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822" w:rsidRDefault="00384822">
      <w:pPr>
        <w:widowControl/>
        <w:ind w:firstLineChars="249" w:firstLine="1100"/>
        <w:jc w:val="left"/>
        <w:rPr>
          <w:rFonts w:ascii="宋体" w:hAnsi="宋体"/>
          <w:b/>
          <w:sz w:val="44"/>
          <w:szCs w:val="44"/>
          <w:u w:val="single"/>
        </w:rPr>
      </w:pPr>
    </w:p>
    <w:p w:rsidR="00384822" w:rsidRDefault="00384822">
      <w:pPr>
        <w:widowControl/>
        <w:ind w:firstLineChars="249" w:firstLine="1100"/>
        <w:jc w:val="left"/>
        <w:rPr>
          <w:rFonts w:ascii="宋体" w:hAnsi="宋体"/>
          <w:b/>
          <w:sz w:val="44"/>
          <w:szCs w:val="44"/>
          <w:u w:val="single"/>
        </w:rPr>
      </w:pPr>
    </w:p>
    <w:p w:rsidR="00384822" w:rsidRPr="00612DC3" w:rsidRDefault="00BE569E">
      <w:pPr>
        <w:widowControl/>
        <w:jc w:val="center"/>
        <w:rPr>
          <w:rFonts w:ascii="宋体" w:hAnsi="宋体"/>
          <w:b/>
          <w:sz w:val="36"/>
          <w:szCs w:val="36"/>
        </w:rPr>
      </w:pPr>
      <w:r w:rsidRPr="00612DC3">
        <w:rPr>
          <w:rFonts w:ascii="宋体" w:hAnsi="宋体" w:hint="eastAsia"/>
          <w:b/>
          <w:sz w:val="36"/>
          <w:szCs w:val="36"/>
        </w:rPr>
        <w:t>珠江西航道治理工程（一期）— 黄沙水产市场至荔湾泵站污水管道工程A线AW1</w:t>
      </w:r>
      <w:r w:rsidR="00AC5B26" w:rsidRPr="00612DC3">
        <w:rPr>
          <w:rFonts w:ascii="宋体" w:hAnsi="宋体" w:hint="eastAsia"/>
          <w:b/>
          <w:sz w:val="36"/>
          <w:szCs w:val="36"/>
        </w:rPr>
        <w:t>～</w:t>
      </w:r>
      <w:r w:rsidRPr="00612DC3">
        <w:rPr>
          <w:rFonts w:ascii="宋体" w:hAnsi="宋体" w:hint="eastAsia"/>
          <w:b/>
          <w:sz w:val="36"/>
          <w:szCs w:val="36"/>
        </w:rPr>
        <w:t>AW10段交通疏解</w:t>
      </w:r>
    </w:p>
    <w:p w:rsidR="00384822" w:rsidRPr="00612DC3" w:rsidRDefault="00BE569E">
      <w:pPr>
        <w:widowControl/>
        <w:jc w:val="center"/>
        <w:rPr>
          <w:rFonts w:ascii="宋体" w:hAnsi="宋体"/>
          <w:b/>
          <w:sz w:val="36"/>
          <w:szCs w:val="36"/>
        </w:rPr>
      </w:pPr>
      <w:r w:rsidRPr="00612DC3">
        <w:rPr>
          <w:rFonts w:ascii="宋体" w:hAnsi="宋体" w:hint="eastAsia"/>
          <w:b/>
          <w:sz w:val="36"/>
          <w:szCs w:val="36"/>
        </w:rPr>
        <w:t>（第三次）</w:t>
      </w:r>
    </w:p>
    <w:p w:rsidR="00384822" w:rsidRPr="00612DC3" w:rsidRDefault="00384822">
      <w:pPr>
        <w:widowControl/>
        <w:jc w:val="center"/>
        <w:rPr>
          <w:rFonts w:ascii="宋体" w:hAnsi="宋体"/>
          <w:b/>
          <w:sz w:val="44"/>
          <w:szCs w:val="44"/>
        </w:rPr>
      </w:pPr>
    </w:p>
    <w:p w:rsidR="00384822" w:rsidRPr="00612DC3" w:rsidRDefault="00384822">
      <w:pPr>
        <w:widowControl/>
        <w:jc w:val="left"/>
        <w:rPr>
          <w:rFonts w:ascii="宋体" w:hAnsi="宋体"/>
          <w:b/>
          <w:sz w:val="44"/>
          <w:szCs w:val="44"/>
        </w:rPr>
      </w:pPr>
    </w:p>
    <w:p w:rsidR="00384822" w:rsidRPr="00612DC3" w:rsidRDefault="00384822">
      <w:pPr>
        <w:widowControl/>
        <w:jc w:val="left"/>
        <w:rPr>
          <w:rFonts w:ascii="宋体" w:hAnsi="宋体"/>
          <w:b/>
          <w:sz w:val="44"/>
          <w:szCs w:val="44"/>
        </w:rPr>
      </w:pPr>
    </w:p>
    <w:p w:rsidR="00384822" w:rsidRPr="00612DC3" w:rsidRDefault="00384822">
      <w:pPr>
        <w:widowControl/>
        <w:jc w:val="left"/>
        <w:rPr>
          <w:rFonts w:ascii="宋体" w:hAnsi="宋体"/>
          <w:b/>
          <w:sz w:val="44"/>
          <w:szCs w:val="44"/>
        </w:rPr>
      </w:pPr>
    </w:p>
    <w:p w:rsidR="00384822" w:rsidRPr="00612DC3" w:rsidRDefault="00384822">
      <w:pPr>
        <w:widowControl/>
        <w:jc w:val="left"/>
        <w:rPr>
          <w:rFonts w:ascii="宋体" w:hAnsi="宋体"/>
          <w:b/>
          <w:sz w:val="44"/>
          <w:szCs w:val="44"/>
        </w:rPr>
      </w:pPr>
    </w:p>
    <w:p w:rsidR="00384822" w:rsidRPr="00612DC3" w:rsidRDefault="00BE569E">
      <w:pPr>
        <w:spacing w:line="360" w:lineRule="auto"/>
        <w:jc w:val="center"/>
        <w:rPr>
          <w:rFonts w:ascii="宋体" w:hAnsi="宋体"/>
          <w:b/>
          <w:bCs/>
          <w:spacing w:val="26"/>
          <w:sz w:val="110"/>
          <w:szCs w:val="110"/>
        </w:rPr>
      </w:pPr>
      <w:r w:rsidRPr="00612DC3">
        <w:rPr>
          <w:rFonts w:ascii="宋体" w:hAnsi="宋体" w:hint="eastAsia"/>
          <w:b/>
          <w:bCs/>
          <w:spacing w:val="26"/>
          <w:sz w:val="110"/>
          <w:szCs w:val="110"/>
        </w:rPr>
        <w:t>招标文件</w:t>
      </w:r>
    </w:p>
    <w:p w:rsidR="00384822" w:rsidRPr="00612DC3" w:rsidRDefault="00384822">
      <w:pPr>
        <w:widowControl/>
        <w:jc w:val="left"/>
        <w:rPr>
          <w:rFonts w:ascii="宋体" w:hAnsi="宋体"/>
          <w:sz w:val="24"/>
          <w:szCs w:val="24"/>
        </w:rPr>
      </w:pPr>
    </w:p>
    <w:p w:rsidR="00384822" w:rsidRPr="00612DC3" w:rsidRDefault="00384822">
      <w:pPr>
        <w:widowControl/>
        <w:jc w:val="left"/>
        <w:rPr>
          <w:rFonts w:ascii="宋体" w:hAnsi="宋体"/>
          <w:sz w:val="24"/>
          <w:szCs w:val="24"/>
        </w:rPr>
      </w:pPr>
    </w:p>
    <w:p w:rsidR="00384822" w:rsidRPr="00612DC3" w:rsidRDefault="00384822">
      <w:pPr>
        <w:widowControl/>
        <w:jc w:val="left"/>
        <w:rPr>
          <w:rFonts w:ascii="宋体" w:hAnsi="宋体"/>
          <w:sz w:val="24"/>
          <w:szCs w:val="24"/>
        </w:rPr>
      </w:pPr>
    </w:p>
    <w:p w:rsidR="00384822" w:rsidRPr="00612DC3" w:rsidRDefault="00384822">
      <w:pPr>
        <w:widowControl/>
        <w:jc w:val="left"/>
        <w:rPr>
          <w:rFonts w:ascii="宋体" w:hAnsi="宋体"/>
          <w:sz w:val="24"/>
          <w:szCs w:val="24"/>
        </w:rPr>
      </w:pPr>
    </w:p>
    <w:p w:rsidR="00384822" w:rsidRPr="00612DC3" w:rsidRDefault="00384822">
      <w:pPr>
        <w:widowControl/>
        <w:jc w:val="left"/>
        <w:rPr>
          <w:rFonts w:ascii="宋体" w:hAnsi="宋体"/>
          <w:sz w:val="24"/>
          <w:szCs w:val="24"/>
        </w:rPr>
      </w:pPr>
    </w:p>
    <w:p w:rsidR="00384822" w:rsidRPr="00612DC3" w:rsidRDefault="00384822">
      <w:pPr>
        <w:widowControl/>
        <w:jc w:val="left"/>
        <w:rPr>
          <w:rFonts w:ascii="宋体" w:hAnsi="宋体"/>
          <w:sz w:val="24"/>
          <w:szCs w:val="24"/>
        </w:rPr>
      </w:pPr>
    </w:p>
    <w:p w:rsidR="00384822" w:rsidRPr="00612DC3" w:rsidRDefault="00384822">
      <w:pPr>
        <w:widowControl/>
        <w:jc w:val="left"/>
        <w:rPr>
          <w:rFonts w:ascii="宋体" w:hAnsi="宋体"/>
          <w:sz w:val="24"/>
          <w:szCs w:val="24"/>
        </w:rPr>
      </w:pPr>
    </w:p>
    <w:p w:rsidR="00384822" w:rsidRPr="00612DC3" w:rsidRDefault="00384822">
      <w:pPr>
        <w:widowControl/>
        <w:jc w:val="left"/>
        <w:rPr>
          <w:rFonts w:ascii="宋体" w:hAnsi="宋体"/>
          <w:sz w:val="24"/>
          <w:szCs w:val="24"/>
        </w:rPr>
      </w:pPr>
    </w:p>
    <w:p w:rsidR="00384822" w:rsidRPr="00612DC3" w:rsidRDefault="00384822">
      <w:pPr>
        <w:widowControl/>
        <w:jc w:val="left"/>
        <w:rPr>
          <w:rFonts w:ascii="宋体" w:hAnsi="宋体"/>
          <w:sz w:val="24"/>
          <w:szCs w:val="24"/>
        </w:rPr>
      </w:pPr>
    </w:p>
    <w:p w:rsidR="00384822" w:rsidRPr="00612DC3" w:rsidRDefault="00384822">
      <w:pPr>
        <w:widowControl/>
        <w:jc w:val="left"/>
        <w:rPr>
          <w:rFonts w:ascii="宋体" w:hAnsi="宋体"/>
          <w:sz w:val="24"/>
          <w:szCs w:val="24"/>
        </w:rPr>
      </w:pPr>
    </w:p>
    <w:p w:rsidR="00384822" w:rsidRPr="00612DC3" w:rsidRDefault="00BE569E">
      <w:pPr>
        <w:widowControl/>
        <w:spacing w:line="360" w:lineRule="auto"/>
        <w:jc w:val="left"/>
        <w:rPr>
          <w:rFonts w:ascii="宋体" w:hAnsi="宋体"/>
          <w:sz w:val="30"/>
          <w:szCs w:val="30"/>
        </w:rPr>
      </w:pPr>
      <w:r w:rsidRPr="00612DC3">
        <w:rPr>
          <w:rFonts w:ascii="宋体" w:hAnsi="宋体" w:hint="eastAsia"/>
          <w:sz w:val="30"/>
          <w:szCs w:val="30"/>
        </w:rPr>
        <w:t>招 标 人：广州市净水有限公司（盖单位章）</w:t>
      </w:r>
    </w:p>
    <w:p w:rsidR="00384822" w:rsidRPr="00612DC3" w:rsidRDefault="00BE569E">
      <w:pPr>
        <w:widowControl/>
        <w:spacing w:line="360" w:lineRule="auto"/>
        <w:jc w:val="left"/>
        <w:rPr>
          <w:rFonts w:ascii="宋体" w:hAnsi="宋体"/>
          <w:sz w:val="30"/>
          <w:szCs w:val="30"/>
        </w:rPr>
      </w:pPr>
      <w:r w:rsidRPr="00612DC3">
        <w:rPr>
          <w:rFonts w:ascii="宋体" w:hAnsi="宋体" w:hint="eastAsia"/>
          <w:sz w:val="30"/>
          <w:szCs w:val="30"/>
        </w:rPr>
        <w:t>招标代理：广东粤能工程管理有限公司（盖单位章）</w:t>
      </w:r>
    </w:p>
    <w:p w:rsidR="00384822" w:rsidRPr="00612DC3" w:rsidRDefault="00BE569E">
      <w:pPr>
        <w:widowControl/>
        <w:spacing w:line="360" w:lineRule="auto"/>
        <w:jc w:val="left"/>
        <w:rPr>
          <w:rFonts w:ascii="宋体" w:hAnsi="宋体"/>
          <w:sz w:val="30"/>
          <w:szCs w:val="30"/>
        </w:rPr>
        <w:sectPr w:rsidR="00384822" w:rsidRPr="00612DC3" w:rsidSect="008477C4">
          <w:pgSz w:w="11906" w:h="16838"/>
          <w:pgMar w:top="1440" w:right="1797" w:bottom="1440" w:left="1797" w:header="851" w:footer="992" w:gutter="0"/>
          <w:cols w:space="425"/>
          <w:docGrid w:linePitch="312"/>
        </w:sectPr>
      </w:pPr>
      <w:r w:rsidRPr="00612DC3">
        <w:rPr>
          <w:rFonts w:ascii="宋体" w:hAnsi="宋体" w:hint="eastAsia"/>
          <w:sz w:val="30"/>
          <w:szCs w:val="30"/>
        </w:rPr>
        <w:t>日    期：2024年</w:t>
      </w:r>
      <w:r w:rsidR="005C398C" w:rsidRPr="00612DC3">
        <w:rPr>
          <w:rFonts w:ascii="宋体" w:hAnsi="宋体"/>
          <w:sz w:val="30"/>
          <w:szCs w:val="30"/>
        </w:rPr>
        <w:t>3</w:t>
      </w:r>
      <w:r w:rsidRPr="00612DC3">
        <w:rPr>
          <w:rFonts w:ascii="宋体" w:hAnsi="宋体" w:hint="eastAsia"/>
          <w:sz w:val="30"/>
          <w:szCs w:val="30"/>
        </w:rPr>
        <w:t>月</w:t>
      </w:r>
    </w:p>
    <w:p w:rsidR="00384822" w:rsidRPr="00612DC3" w:rsidRDefault="00BE569E">
      <w:pPr>
        <w:pStyle w:val="Style66"/>
        <w:pageBreakBefore/>
        <w:jc w:val="center"/>
        <w:rPr>
          <w:rFonts w:ascii="黑体" w:eastAsia="黑体" w:hAnsi="黑体" w:cs="黑体"/>
          <w:color w:val="auto"/>
        </w:rPr>
      </w:pPr>
      <w:r w:rsidRPr="00612DC3">
        <w:rPr>
          <w:rFonts w:ascii="黑体" w:eastAsia="黑体" w:hAnsi="黑体" w:cs="黑体" w:hint="eastAsia"/>
          <w:color w:val="auto"/>
          <w:lang w:val="zh-CN"/>
        </w:rPr>
        <w:lastRenderedPageBreak/>
        <w:t>目  录</w:t>
      </w:r>
    </w:p>
    <w:p w:rsidR="00384822" w:rsidRPr="00612DC3" w:rsidRDefault="00BE569E">
      <w:pPr>
        <w:pStyle w:val="25"/>
        <w:spacing w:line="360" w:lineRule="auto"/>
        <w:rPr>
          <w:rFonts w:ascii="黑体" w:eastAsia="黑体" w:hAnsi="黑体" w:cs="黑体"/>
          <w:smallCaps w:val="0"/>
          <w:sz w:val="24"/>
          <w:szCs w:val="24"/>
        </w:rPr>
      </w:pPr>
      <w:r w:rsidRPr="00612DC3">
        <w:rPr>
          <w:rFonts w:ascii="黑体" w:eastAsia="黑体" w:hAnsi="黑体" w:cs="黑体" w:hint="eastAsia"/>
          <w:sz w:val="24"/>
          <w:szCs w:val="24"/>
        </w:rPr>
        <w:fldChar w:fldCharType="begin"/>
      </w:r>
      <w:r w:rsidRPr="00612DC3">
        <w:rPr>
          <w:rFonts w:ascii="黑体" w:eastAsia="黑体" w:hAnsi="黑体" w:cs="黑体" w:hint="eastAsia"/>
          <w:sz w:val="24"/>
          <w:szCs w:val="24"/>
        </w:rPr>
        <w:instrText xml:space="preserve"> TOC \o "1-3" \h \z \u </w:instrText>
      </w:r>
      <w:r w:rsidRPr="00612DC3">
        <w:rPr>
          <w:rFonts w:ascii="黑体" w:eastAsia="黑体" w:hAnsi="黑体" w:cs="黑体" w:hint="eastAsia"/>
          <w:sz w:val="24"/>
          <w:szCs w:val="24"/>
        </w:rPr>
        <w:fldChar w:fldCharType="separate"/>
      </w:r>
      <w:hyperlink w:anchor="_Toc78985248" w:history="1">
        <w:r w:rsidRPr="00612DC3">
          <w:rPr>
            <w:rStyle w:val="aff5"/>
            <w:rFonts w:ascii="黑体" w:hAnsi="黑体" w:cs="黑体" w:hint="eastAsia"/>
            <w:color w:val="auto"/>
            <w:sz w:val="24"/>
            <w:szCs w:val="24"/>
          </w:rPr>
          <w:t>第一章 招标公告</w:t>
        </w:r>
        <w:r w:rsidRPr="00612DC3">
          <w:rPr>
            <w:rFonts w:ascii="黑体" w:eastAsia="黑体" w:hAnsi="黑体" w:cs="黑体" w:hint="eastAsia"/>
            <w:sz w:val="24"/>
            <w:szCs w:val="24"/>
          </w:rPr>
          <w:tab/>
        </w:r>
        <w:r w:rsidRPr="00612DC3">
          <w:rPr>
            <w:rFonts w:ascii="黑体" w:eastAsia="黑体" w:hAnsi="黑体" w:cs="黑体" w:hint="eastAsia"/>
            <w:sz w:val="24"/>
            <w:szCs w:val="24"/>
          </w:rPr>
          <w:fldChar w:fldCharType="begin"/>
        </w:r>
        <w:r w:rsidRPr="00612DC3">
          <w:rPr>
            <w:rFonts w:ascii="黑体" w:eastAsia="黑体" w:hAnsi="黑体" w:cs="黑体" w:hint="eastAsia"/>
            <w:sz w:val="24"/>
            <w:szCs w:val="24"/>
          </w:rPr>
          <w:instrText xml:space="preserve"> PAGEREF _Toc78985248 \h </w:instrText>
        </w:r>
        <w:r w:rsidRPr="00612DC3">
          <w:rPr>
            <w:rFonts w:ascii="黑体" w:eastAsia="黑体" w:hAnsi="黑体" w:cs="黑体" w:hint="eastAsia"/>
            <w:sz w:val="24"/>
            <w:szCs w:val="24"/>
          </w:rPr>
        </w:r>
        <w:r w:rsidRPr="00612DC3">
          <w:rPr>
            <w:rFonts w:ascii="黑体" w:eastAsia="黑体" w:hAnsi="黑体" w:cs="黑体" w:hint="eastAsia"/>
            <w:sz w:val="24"/>
            <w:szCs w:val="24"/>
          </w:rPr>
          <w:fldChar w:fldCharType="separate"/>
        </w:r>
        <w:r w:rsidRPr="00612DC3">
          <w:rPr>
            <w:rFonts w:ascii="黑体" w:eastAsia="黑体" w:hAnsi="黑体" w:cs="黑体" w:hint="eastAsia"/>
            <w:sz w:val="24"/>
            <w:szCs w:val="24"/>
          </w:rPr>
          <w:t>1</w:t>
        </w:r>
        <w:r w:rsidRPr="00612DC3">
          <w:rPr>
            <w:rFonts w:ascii="黑体" w:eastAsia="黑体" w:hAnsi="黑体" w:cs="黑体" w:hint="eastAsia"/>
            <w:sz w:val="24"/>
            <w:szCs w:val="24"/>
          </w:rPr>
          <w:fldChar w:fldCharType="end"/>
        </w:r>
      </w:hyperlink>
    </w:p>
    <w:p w:rsidR="00384822" w:rsidRPr="00612DC3" w:rsidRDefault="001F6A73">
      <w:pPr>
        <w:pStyle w:val="25"/>
        <w:spacing w:line="360" w:lineRule="auto"/>
        <w:rPr>
          <w:rFonts w:ascii="黑体" w:eastAsia="黑体" w:hAnsi="黑体" w:cs="黑体"/>
          <w:smallCaps w:val="0"/>
          <w:sz w:val="24"/>
          <w:szCs w:val="24"/>
        </w:rPr>
      </w:pPr>
      <w:hyperlink w:anchor="_Toc78985249" w:history="1">
        <w:r w:rsidR="00BE569E" w:rsidRPr="00612DC3">
          <w:rPr>
            <w:rStyle w:val="aff5"/>
            <w:rFonts w:ascii="黑体" w:hAnsi="黑体" w:cs="黑体" w:hint="eastAsia"/>
            <w:color w:val="auto"/>
            <w:sz w:val="24"/>
            <w:szCs w:val="24"/>
          </w:rPr>
          <w:t>第二章 投标须知</w:t>
        </w:r>
        <w:r w:rsidR="00BE569E" w:rsidRPr="00612DC3">
          <w:rPr>
            <w:rFonts w:ascii="黑体" w:eastAsia="黑体" w:hAnsi="黑体" w:cs="黑体" w:hint="eastAsia"/>
            <w:sz w:val="24"/>
            <w:szCs w:val="24"/>
          </w:rPr>
          <w:tab/>
        </w:r>
        <w:r w:rsidR="00BE569E" w:rsidRPr="00612DC3">
          <w:rPr>
            <w:rFonts w:ascii="黑体" w:eastAsia="黑体" w:hAnsi="黑体" w:cs="黑体" w:hint="eastAsia"/>
            <w:sz w:val="24"/>
            <w:szCs w:val="24"/>
          </w:rPr>
          <w:fldChar w:fldCharType="begin"/>
        </w:r>
        <w:r w:rsidR="00BE569E" w:rsidRPr="00612DC3">
          <w:rPr>
            <w:rFonts w:ascii="黑体" w:eastAsia="黑体" w:hAnsi="黑体" w:cs="黑体" w:hint="eastAsia"/>
            <w:sz w:val="24"/>
            <w:szCs w:val="24"/>
          </w:rPr>
          <w:instrText xml:space="preserve"> PAGEREF _Toc78985249 \h </w:instrText>
        </w:r>
        <w:r w:rsidR="00BE569E" w:rsidRPr="00612DC3">
          <w:rPr>
            <w:rFonts w:ascii="黑体" w:eastAsia="黑体" w:hAnsi="黑体" w:cs="黑体" w:hint="eastAsia"/>
            <w:sz w:val="24"/>
            <w:szCs w:val="24"/>
          </w:rPr>
        </w:r>
        <w:r w:rsidR="00BE569E" w:rsidRPr="00612DC3">
          <w:rPr>
            <w:rFonts w:ascii="黑体" w:eastAsia="黑体" w:hAnsi="黑体" w:cs="黑体" w:hint="eastAsia"/>
            <w:sz w:val="24"/>
            <w:szCs w:val="24"/>
          </w:rPr>
          <w:fldChar w:fldCharType="separate"/>
        </w:r>
        <w:r w:rsidR="00BE569E" w:rsidRPr="00612DC3">
          <w:rPr>
            <w:rFonts w:ascii="黑体" w:eastAsia="黑体" w:hAnsi="黑体" w:cs="黑体" w:hint="eastAsia"/>
            <w:sz w:val="24"/>
            <w:szCs w:val="24"/>
          </w:rPr>
          <w:t>9</w:t>
        </w:r>
        <w:r w:rsidR="00BE569E" w:rsidRPr="00612DC3">
          <w:rPr>
            <w:rFonts w:ascii="黑体" w:eastAsia="黑体" w:hAnsi="黑体" w:cs="黑体" w:hint="eastAsia"/>
            <w:sz w:val="24"/>
            <w:szCs w:val="24"/>
          </w:rPr>
          <w:fldChar w:fldCharType="end"/>
        </w:r>
      </w:hyperlink>
    </w:p>
    <w:p w:rsidR="00384822" w:rsidRPr="00612DC3" w:rsidRDefault="001F6A73">
      <w:pPr>
        <w:pStyle w:val="33"/>
        <w:tabs>
          <w:tab w:val="right" w:leader="dot" w:pos="8302"/>
        </w:tabs>
        <w:spacing w:line="360" w:lineRule="auto"/>
        <w:rPr>
          <w:rFonts w:ascii="黑体" w:eastAsia="黑体" w:hAnsi="黑体" w:cs="黑体"/>
          <w:sz w:val="24"/>
          <w:szCs w:val="24"/>
        </w:rPr>
      </w:pPr>
      <w:hyperlink w:anchor="_Toc78985250" w:history="1">
        <w:r w:rsidR="00BE569E" w:rsidRPr="00612DC3">
          <w:rPr>
            <w:rStyle w:val="aff5"/>
            <w:rFonts w:ascii="黑体" w:hAnsi="黑体" w:cs="黑体" w:hint="eastAsia"/>
            <w:color w:val="auto"/>
            <w:sz w:val="24"/>
            <w:szCs w:val="24"/>
          </w:rPr>
          <w:t>一、投标人须知前附表</w:t>
        </w:r>
        <w:r w:rsidR="00BE569E" w:rsidRPr="00612DC3">
          <w:rPr>
            <w:rFonts w:ascii="黑体" w:eastAsia="黑体" w:hAnsi="黑体" w:cs="黑体" w:hint="eastAsia"/>
            <w:sz w:val="24"/>
            <w:szCs w:val="24"/>
          </w:rPr>
          <w:tab/>
        </w:r>
        <w:r w:rsidR="00BE569E" w:rsidRPr="00612DC3">
          <w:rPr>
            <w:rFonts w:ascii="黑体" w:eastAsia="黑体" w:hAnsi="黑体" w:cs="黑体" w:hint="eastAsia"/>
            <w:sz w:val="24"/>
            <w:szCs w:val="24"/>
          </w:rPr>
          <w:fldChar w:fldCharType="begin"/>
        </w:r>
        <w:r w:rsidR="00BE569E" w:rsidRPr="00612DC3">
          <w:rPr>
            <w:rFonts w:ascii="黑体" w:eastAsia="黑体" w:hAnsi="黑体" w:cs="黑体" w:hint="eastAsia"/>
            <w:sz w:val="24"/>
            <w:szCs w:val="24"/>
          </w:rPr>
          <w:instrText xml:space="preserve"> PAGEREF _Toc78985250 \h </w:instrText>
        </w:r>
        <w:r w:rsidR="00BE569E" w:rsidRPr="00612DC3">
          <w:rPr>
            <w:rFonts w:ascii="黑体" w:eastAsia="黑体" w:hAnsi="黑体" w:cs="黑体" w:hint="eastAsia"/>
            <w:sz w:val="24"/>
            <w:szCs w:val="24"/>
          </w:rPr>
        </w:r>
        <w:r w:rsidR="00BE569E" w:rsidRPr="00612DC3">
          <w:rPr>
            <w:rFonts w:ascii="黑体" w:eastAsia="黑体" w:hAnsi="黑体" w:cs="黑体" w:hint="eastAsia"/>
            <w:sz w:val="24"/>
            <w:szCs w:val="24"/>
          </w:rPr>
          <w:fldChar w:fldCharType="separate"/>
        </w:r>
        <w:r w:rsidR="00BE569E" w:rsidRPr="00612DC3">
          <w:rPr>
            <w:rFonts w:ascii="黑体" w:eastAsia="黑体" w:hAnsi="黑体" w:cs="黑体" w:hint="eastAsia"/>
            <w:sz w:val="24"/>
            <w:szCs w:val="24"/>
          </w:rPr>
          <w:t>9</w:t>
        </w:r>
        <w:r w:rsidR="00BE569E" w:rsidRPr="00612DC3">
          <w:rPr>
            <w:rFonts w:ascii="黑体" w:eastAsia="黑体" w:hAnsi="黑体" w:cs="黑体" w:hint="eastAsia"/>
            <w:sz w:val="24"/>
            <w:szCs w:val="24"/>
          </w:rPr>
          <w:fldChar w:fldCharType="end"/>
        </w:r>
      </w:hyperlink>
    </w:p>
    <w:p w:rsidR="00384822" w:rsidRPr="00612DC3" w:rsidRDefault="001F6A73">
      <w:pPr>
        <w:pStyle w:val="33"/>
        <w:tabs>
          <w:tab w:val="right" w:leader="dot" w:pos="8302"/>
        </w:tabs>
        <w:spacing w:line="360" w:lineRule="auto"/>
        <w:rPr>
          <w:rFonts w:ascii="黑体" w:eastAsia="黑体" w:hAnsi="黑体" w:cs="黑体"/>
          <w:sz w:val="24"/>
          <w:szCs w:val="24"/>
        </w:rPr>
      </w:pPr>
      <w:hyperlink w:anchor="_Toc78985251" w:history="1">
        <w:r w:rsidR="00BE569E" w:rsidRPr="00612DC3">
          <w:rPr>
            <w:rStyle w:val="aff5"/>
            <w:rFonts w:ascii="黑体" w:hAnsi="黑体" w:cs="黑体" w:hint="eastAsia"/>
            <w:color w:val="auto"/>
            <w:sz w:val="24"/>
            <w:szCs w:val="24"/>
          </w:rPr>
          <w:t>二、投标须知修改表</w:t>
        </w:r>
        <w:r w:rsidR="00BE569E" w:rsidRPr="00612DC3">
          <w:rPr>
            <w:rFonts w:ascii="黑体" w:eastAsia="黑体" w:hAnsi="黑体" w:cs="黑体" w:hint="eastAsia"/>
            <w:sz w:val="24"/>
            <w:szCs w:val="24"/>
          </w:rPr>
          <w:tab/>
        </w:r>
        <w:r w:rsidR="00BE569E" w:rsidRPr="00612DC3">
          <w:rPr>
            <w:rFonts w:ascii="黑体" w:eastAsia="黑体" w:hAnsi="黑体" w:cs="黑体" w:hint="eastAsia"/>
            <w:sz w:val="24"/>
            <w:szCs w:val="24"/>
          </w:rPr>
          <w:fldChar w:fldCharType="begin"/>
        </w:r>
        <w:r w:rsidR="00BE569E" w:rsidRPr="00612DC3">
          <w:rPr>
            <w:rFonts w:ascii="黑体" w:eastAsia="黑体" w:hAnsi="黑体" w:cs="黑体" w:hint="eastAsia"/>
            <w:sz w:val="24"/>
            <w:szCs w:val="24"/>
          </w:rPr>
          <w:instrText xml:space="preserve"> PAGEREF _Toc78985251 \h </w:instrText>
        </w:r>
        <w:r w:rsidR="00BE569E" w:rsidRPr="00612DC3">
          <w:rPr>
            <w:rFonts w:ascii="黑体" w:eastAsia="黑体" w:hAnsi="黑体" w:cs="黑体" w:hint="eastAsia"/>
            <w:sz w:val="24"/>
            <w:szCs w:val="24"/>
          </w:rPr>
        </w:r>
        <w:r w:rsidR="00BE569E" w:rsidRPr="00612DC3">
          <w:rPr>
            <w:rFonts w:ascii="黑体" w:eastAsia="黑体" w:hAnsi="黑体" w:cs="黑体" w:hint="eastAsia"/>
            <w:sz w:val="24"/>
            <w:szCs w:val="24"/>
          </w:rPr>
          <w:fldChar w:fldCharType="separate"/>
        </w:r>
        <w:r w:rsidR="00BE569E" w:rsidRPr="00612DC3">
          <w:rPr>
            <w:rFonts w:ascii="黑体" w:eastAsia="黑体" w:hAnsi="黑体" w:cs="黑体" w:hint="eastAsia"/>
            <w:sz w:val="24"/>
            <w:szCs w:val="24"/>
          </w:rPr>
          <w:t>16</w:t>
        </w:r>
        <w:r w:rsidR="00BE569E" w:rsidRPr="00612DC3">
          <w:rPr>
            <w:rFonts w:ascii="黑体" w:eastAsia="黑体" w:hAnsi="黑体" w:cs="黑体" w:hint="eastAsia"/>
            <w:sz w:val="24"/>
            <w:szCs w:val="24"/>
          </w:rPr>
          <w:fldChar w:fldCharType="end"/>
        </w:r>
      </w:hyperlink>
    </w:p>
    <w:p w:rsidR="00384822" w:rsidRPr="00612DC3" w:rsidRDefault="001F6A73">
      <w:pPr>
        <w:pStyle w:val="33"/>
        <w:tabs>
          <w:tab w:val="right" w:leader="dot" w:pos="8302"/>
        </w:tabs>
        <w:spacing w:line="360" w:lineRule="auto"/>
        <w:rPr>
          <w:rFonts w:ascii="黑体" w:eastAsia="黑体" w:hAnsi="黑体" w:cs="黑体"/>
          <w:sz w:val="24"/>
          <w:szCs w:val="24"/>
        </w:rPr>
      </w:pPr>
      <w:hyperlink w:anchor="_Toc78985252" w:history="1">
        <w:r w:rsidR="00BE569E" w:rsidRPr="00612DC3">
          <w:rPr>
            <w:rStyle w:val="aff5"/>
            <w:rFonts w:ascii="黑体" w:hAnsi="黑体" w:cs="黑体" w:hint="eastAsia"/>
            <w:color w:val="auto"/>
            <w:sz w:val="24"/>
            <w:szCs w:val="24"/>
          </w:rPr>
          <w:t>三、投标须知通用条款</w:t>
        </w:r>
        <w:r w:rsidR="00BE569E" w:rsidRPr="00612DC3">
          <w:rPr>
            <w:rFonts w:ascii="黑体" w:eastAsia="黑体" w:hAnsi="黑体" w:cs="黑体" w:hint="eastAsia"/>
            <w:sz w:val="24"/>
            <w:szCs w:val="24"/>
          </w:rPr>
          <w:tab/>
        </w:r>
        <w:r w:rsidR="00BE569E" w:rsidRPr="00612DC3">
          <w:rPr>
            <w:rFonts w:ascii="黑体" w:eastAsia="黑体" w:hAnsi="黑体" w:cs="黑体" w:hint="eastAsia"/>
            <w:sz w:val="24"/>
            <w:szCs w:val="24"/>
          </w:rPr>
          <w:fldChar w:fldCharType="begin"/>
        </w:r>
        <w:r w:rsidR="00BE569E" w:rsidRPr="00612DC3">
          <w:rPr>
            <w:rFonts w:ascii="黑体" w:eastAsia="黑体" w:hAnsi="黑体" w:cs="黑体" w:hint="eastAsia"/>
            <w:sz w:val="24"/>
            <w:szCs w:val="24"/>
          </w:rPr>
          <w:instrText xml:space="preserve"> PAGEREF _Toc78985252 \h </w:instrText>
        </w:r>
        <w:r w:rsidR="00BE569E" w:rsidRPr="00612DC3">
          <w:rPr>
            <w:rFonts w:ascii="黑体" w:eastAsia="黑体" w:hAnsi="黑体" w:cs="黑体" w:hint="eastAsia"/>
            <w:sz w:val="24"/>
            <w:szCs w:val="24"/>
          </w:rPr>
        </w:r>
        <w:r w:rsidR="00BE569E" w:rsidRPr="00612DC3">
          <w:rPr>
            <w:rFonts w:ascii="黑体" w:eastAsia="黑体" w:hAnsi="黑体" w:cs="黑体" w:hint="eastAsia"/>
            <w:sz w:val="24"/>
            <w:szCs w:val="24"/>
          </w:rPr>
          <w:fldChar w:fldCharType="separate"/>
        </w:r>
        <w:r w:rsidR="00BE569E" w:rsidRPr="00612DC3">
          <w:rPr>
            <w:rFonts w:ascii="黑体" w:eastAsia="黑体" w:hAnsi="黑体" w:cs="黑体" w:hint="eastAsia"/>
            <w:sz w:val="24"/>
            <w:szCs w:val="24"/>
          </w:rPr>
          <w:t>29</w:t>
        </w:r>
        <w:r w:rsidR="00BE569E" w:rsidRPr="00612DC3">
          <w:rPr>
            <w:rFonts w:ascii="黑体" w:eastAsia="黑体" w:hAnsi="黑体" w:cs="黑体" w:hint="eastAsia"/>
            <w:sz w:val="24"/>
            <w:szCs w:val="24"/>
          </w:rPr>
          <w:fldChar w:fldCharType="end"/>
        </w:r>
      </w:hyperlink>
    </w:p>
    <w:p w:rsidR="00384822" w:rsidRPr="00612DC3" w:rsidRDefault="001F6A73">
      <w:pPr>
        <w:pStyle w:val="33"/>
        <w:tabs>
          <w:tab w:val="right" w:leader="dot" w:pos="8302"/>
        </w:tabs>
        <w:spacing w:line="360" w:lineRule="auto"/>
        <w:rPr>
          <w:rFonts w:ascii="黑体" w:eastAsia="黑体" w:hAnsi="黑体" w:cs="黑体"/>
          <w:sz w:val="24"/>
          <w:szCs w:val="24"/>
        </w:rPr>
      </w:pPr>
      <w:hyperlink w:anchor="_Toc78985253" w:history="1">
        <w:r w:rsidR="00BE569E" w:rsidRPr="00612DC3">
          <w:rPr>
            <w:rStyle w:val="aff5"/>
            <w:rFonts w:ascii="黑体" w:hAnsi="黑体" w:cs="黑体" w:hint="eastAsia"/>
            <w:color w:val="auto"/>
            <w:sz w:val="24"/>
            <w:szCs w:val="24"/>
          </w:rPr>
          <w:t>附件一：开标记录表</w:t>
        </w:r>
        <w:r w:rsidR="00BE569E" w:rsidRPr="00612DC3">
          <w:rPr>
            <w:rFonts w:ascii="黑体" w:eastAsia="黑体" w:hAnsi="黑体" w:cs="黑体" w:hint="eastAsia"/>
            <w:sz w:val="24"/>
            <w:szCs w:val="24"/>
          </w:rPr>
          <w:tab/>
        </w:r>
        <w:r w:rsidR="00BE569E" w:rsidRPr="00612DC3">
          <w:rPr>
            <w:rFonts w:ascii="黑体" w:eastAsia="黑体" w:hAnsi="黑体" w:cs="黑体" w:hint="eastAsia"/>
            <w:sz w:val="24"/>
            <w:szCs w:val="24"/>
          </w:rPr>
          <w:fldChar w:fldCharType="begin"/>
        </w:r>
        <w:r w:rsidR="00BE569E" w:rsidRPr="00612DC3">
          <w:rPr>
            <w:rFonts w:ascii="黑体" w:eastAsia="黑体" w:hAnsi="黑体" w:cs="黑体" w:hint="eastAsia"/>
            <w:sz w:val="24"/>
            <w:szCs w:val="24"/>
          </w:rPr>
          <w:instrText xml:space="preserve"> PAGEREF _Toc78985253 \h </w:instrText>
        </w:r>
        <w:r w:rsidR="00BE569E" w:rsidRPr="00612DC3">
          <w:rPr>
            <w:rFonts w:ascii="黑体" w:eastAsia="黑体" w:hAnsi="黑体" w:cs="黑体" w:hint="eastAsia"/>
            <w:sz w:val="24"/>
            <w:szCs w:val="24"/>
          </w:rPr>
        </w:r>
        <w:r w:rsidR="00BE569E" w:rsidRPr="00612DC3">
          <w:rPr>
            <w:rFonts w:ascii="黑体" w:eastAsia="黑体" w:hAnsi="黑体" w:cs="黑体" w:hint="eastAsia"/>
            <w:sz w:val="24"/>
            <w:szCs w:val="24"/>
          </w:rPr>
          <w:fldChar w:fldCharType="separate"/>
        </w:r>
        <w:r w:rsidR="00BE569E" w:rsidRPr="00612DC3">
          <w:rPr>
            <w:rFonts w:ascii="黑体" w:eastAsia="黑体" w:hAnsi="黑体" w:cs="黑体" w:hint="eastAsia"/>
            <w:sz w:val="24"/>
            <w:szCs w:val="24"/>
          </w:rPr>
          <w:t>45</w:t>
        </w:r>
        <w:r w:rsidR="00BE569E" w:rsidRPr="00612DC3">
          <w:rPr>
            <w:rFonts w:ascii="黑体" w:eastAsia="黑体" w:hAnsi="黑体" w:cs="黑体" w:hint="eastAsia"/>
            <w:sz w:val="24"/>
            <w:szCs w:val="24"/>
          </w:rPr>
          <w:fldChar w:fldCharType="end"/>
        </w:r>
      </w:hyperlink>
    </w:p>
    <w:p w:rsidR="00384822" w:rsidRPr="00612DC3" w:rsidRDefault="001F6A73">
      <w:pPr>
        <w:pStyle w:val="25"/>
        <w:spacing w:line="360" w:lineRule="auto"/>
        <w:rPr>
          <w:rFonts w:ascii="黑体" w:eastAsia="黑体" w:hAnsi="黑体" w:cs="黑体"/>
          <w:smallCaps w:val="0"/>
          <w:sz w:val="24"/>
          <w:szCs w:val="24"/>
        </w:rPr>
      </w:pPr>
      <w:hyperlink w:anchor="_Toc78985254" w:history="1">
        <w:r w:rsidR="00BE569E" w:rsidRPr="00612DC3">
          <w:rPr>
            <w:rStyle w:val="aff5"/>
            <w:rFonts w:ascii="黑体" w:hAnsi="黑体" w:cs="黑体" w:hint="eastAsia"/>
            <w:color w:val="auto"/>
            <w:sz w:val="24"/>
            <w:szCs w:val="24"/>
          </w:rPr>
          <w:t>第三章 评标及定标办法</w:t>
        </w:r>
        <w:r w:rsidR="00BE569E" w:rsidRPr="00612DC3">
          <w:rPr>
            <w:rFonts w:ascii="黑体" w:eastAsia="黑体" w:hAnsi="黑体" w:cs="黑体" w:hint="eastAsia"/>
            <w:sz w:val="24"/>
            <w:szCs w:val="24"/>
          </w:rPr>
          <w:tab/>
        </w:r>
        <w:r w:rsidR="00BE569E" w:rsidRPr="00612DC3">
          <w:rPr>
            <w:rFonts w:ascii="黑体" w:eastAsia="黑体" w:hAnsi="黑体" w:cs="黑体" w:hint="eastAsia"/>
            <w:sz w:val="24"/>
            <w:szCs w:val="24"/>
          </w:rPr>
          <w:fldChar w:fldCharType="begin"/>
        </w:r>
        <w:r w:rsidR="00BE569E" w:rsidRPr="00612DC3">
          <w:rPr>
            <w:rFonts w:ascii="黑体" w:eastAsia="黑体" w:hAnsi="黑体" w:cs="黑体" w:hint="eastAsia"/>
            <w:sz w:val="24"/>
            <w:szCs w:val="24"/>
          </w:rPr>
          <w:instrText xml:space="preserve"> PAGEREF _Toc78985254 \h </w:instrText>
        </w:r>
        <w:r w:rsidR="00BE569E" w:rsidRPr="00612DC3">
          <w:rPr>
            <w:rFonts w:ascii="黑体" w:eastAsia="黑体" w:hAnsi="黑体" w:cs="黑体" w:hint="eastAsia"/>
            <w:sz w:val="24"/>
            <w:szCs w:val="24"/>
          </w:rPr>
        </w:r>
        <w:r w:rsidR="00BE569E" w:rsidRPr="00612DC3">
          <w:rPr>
            <w:rFonts w:ascii="黑体" w:eastAsia="黑体" w:hAnsi="黑体" w:cs="黑体" w:hint="eastAsia"/>
            <w:sz w:val="24"/>
            <w:szCs w:val="24"/>
          </w:rPr>
          <w:fldChar w:fldCharType="separate"/>
        </w:r>
        <w:r w:rsidR="00BE569E" w:rsidRPr="00612DC3">
          <w:rPr>
            <w:rFonts w:ascii="黑体" w:eastAsia="黑体" w:hAnsi="黑体" w:cs="黑体" w:hint="eastAsia"/>
            <w:sz w:val="24"/>
            <w:szCs w:val="24"/>
          </w:rPr>
          <w:t>47</w:t>
        </w:r>
        <w:r w:rsidR="00BE569E" w:rsidRPr="00612DC3">
          <w:rPr>
            <w:rFonts w:ascii="黑体" w:eastAsia="黑体" w:hAnsi="黑体" w:cs="黑体" w:hint="eastAsia"/>
            <w:sz w:val="24"/>
            <w:szCs w:val="24"/>
          </w:rPr>
          <w:fldChar w:fldCharType="end"/>
        </w:r>
      </w:hyperlink>
    </w:p>
    <w:p w:rsidR="00384822" w:rsidRPr="00612DC3" w:rsidRDefault="001F6A73">
      <w:pPr>
        <w:pStyle w:val="33"/>
        <w:tabs>
          <w:tab w:val="right" w:leader="dot" w:pos="8302"/>
        </w:tabs>
        <w:spacing w:line="360" w:lineRule="auto"/>
        <w:rPr>
          <w:rFonts w:ascii="黑体" w:eastAsia="黑体" w:hAnsi="黑体" w:cs="黑体"/>
          <w:sz w:val="24"/>
          <w:szCs w:val="24"/>
        </w:rPr>
      </w:pPr>
      <w:hyperlink w:anchor="_Toc78985255" w:history="1">
        <w:r w:rsidR="00BE569E" w:rsidRPr="00612DC3">
          <w:rPr>
            <w:rStyle w:val="aff5"/>
            <w:rFonts w:ascii="黑体" w:hAnsi="黑体" w:cs="黑体" w:hint="eastAsia"/>
            <w:color w:val="auto"/>
            <w:sz w:val="24"/>
            <w:szCs w:val="24"/>
          </w:rPr>
          <w:t>一、评标及定标办法修改表</w:t>
        </w:r>
        <w:r w:rsidR="00BE569E" w:rsidRPr="00612DC3">
          <w:rPr>
            <w:rFonts w:ascii="黑体" w:eastAsia="黑体" w:hAnsi="黑体" w:cs="黑体" w:hint="eastAsia"/>
            <w:sz w:val="24"/>
            <w:szCs w:val="24"/>
          </w:rPr>
          <w:tab/>
        </w:r>
        <w:r w:rsidR="00BE569E" w:rsidRPr="00612DC3">
          <w:rPr>
            <w:rFonts w:ascii="黑体" w:eastAsia="黑体" w:hAnsi="黑体" w:cs="黑体" w:hint="eastAsia"/>
            <w:sz w:val="24"/>
            <w:szCs w:val="24"/>
          </w:rPr>
          <w:fldChar w:fldCharType="begin"/>
        </w:r>
        <w:r w:rsidR="00BE569E" w:rsidRPr="00612DC3">
          <w:rPr>
            <w:rFonts w:ascii="黑体" w:eastAsia="黑体" w:hAnsi="黑体" w:cs="黑体" w:hint="eastAsia"/>
            <w:sz w:val="24"/>
            <w:szCs w:val="24"/>
          </w:rPr>
          <w:instrText xml:space="preserve"> PAGEREF _Toc78985255 \h </w:instrText>
        </w:r>
        <w:r w:rsidR="00BE569E" w:rsidRPr="00612DC3">
          <w:rPr>
            <w:rFonts w:ascii="黑体" w:eastAsia="黑体" w:hAnsi="黑体" w:cs="黑体" w:hint="eastAsia"/>
            <w:sz w:val="24"/>
            <w:szCs w:val="24"/>
          </w:rPr>
        </w:r>
        <w:r w:rsidR="00BE569E" w:rsidRPr="00612DC3">
          <w:rPr>
            <w:rFonts w:ascii="黑体" w:eastAsia="黑体" w:hAnsi="黑体" w:cs="黑体" w:hint="eastAsia"/>
            <w:sz w:val="24"/>
            <w:szCs w:val="24"/>
          </w:rPr>
          <w:fldChar w:fldCharType="separate"/>
        </w:r>
        <w:r w:rsidR="00BE569E" w:rsidRPr="00612DC3">
          <w:rPr>
            <w:rFonts w:ascii="黑体" w:eastAsia="黑体" w:hAnsi="黑体" w:cs="黑体" w:hint="eastAsia"/>
            <w:sz w:val="24"/>
            <w:szCs w:val="24"/>
          </w:rPr>
          <w:t>47</w:t>
        </w:r>
        <w:r w:rsidR="00BE569E" w:rsidRPr="00612DC3">
          <w:rPr>
            <w:rFonts w:ascii="黑体" w:eastAsia="黑体" w:hAnsi="黑体" w:cs="黑体" w:hint="eastAsia"/>
            <w:sz w:val="24"/>
            <w:szCs w:val="24"/>
          </w:rPr>
          <w:fldChar w:fldCharType="end"/>
        </w:r>
      </w:hyperlink>
    </w:p>
    <w:p w:rsidR="00384822" w:rsidRPr="00612DC3" w:rsidRDefault="001F6A73">
      <w:pPr>
        <w:pStyle w:val="33"/>
        <w:tabs>
          <w:tab w:val="right" w:leader="dot" w:pos="8302"/>
        </w:tabs>
        <w:spacing w:line="360" w:lineRule="auto"/>
        <w:rPr>
          <w:rFonts w:ascii="黑体" w:eastAsia="黑体" w:hAnsi="黑体" w:cs="黑体"/>
          <w:sz w:val="24"/>
          <w:szCs w:val="24"/>
        </w:rPr>
      </w:pPr>
      <w:hyperlink w:anchor="_Toc78985256" w:history="1">
        <w:r w:rsidR="00BE569E" w:rsidRPr="00612DC3">
          <w:rPr>
            <w:rStyle w:val="aff5"/>
            <w:rFonts w:ascii="黑体" w:hAnsi="黑体" w:cs="黑体" w:hint="eastAsia"/>
            <w:color w:val="auto"/>
            <w:sz w:val="24"/>
            <w:szCs w:val="24"/>
          </w:rPr>
          <w:t>二、评标及定标办法通用条款</w:t>
        </w:r>
        <w:r w:rsidR="00BE569E" w:rsidRPr="00612DC3">
          <w:rPr>
            <w:rFonts w:ascii="黑体" w:eastAsia="黑体" w:hAnsi="黑体" w:cs="黑体" w:hint="eastAsia"/>
            <w:sz w:val="24"/>
            <w:szCs w:val="24"/>
          </w:rPr>
          <w:tab/>
        </w:r>
        <w:r w:rsidR="00BE569E" w:rsidRPr="00612DC3">
          <w:rPr>
            <w:rFonts w:ascii="黑体" w:eastAsia="黑体" w:hAnsi="黑体" w:cs="黑体" w:hint="eastAsia"/>
            <w:sz w:val="24"/>
            <w:szCs w:val="24"/>
          </w:rPr>
          <w:fldChar w:fldCharType="begin"/>
        </w:r>
        <w:r w:rsidR="00BE569E" w:rsidRPr="00612DC3">
          <w:rPr>
            <w:rFonts w:ascii="黑体" w:eastAsia="黑体" w:hAnsi="黑体" w:cs="黑体" w:hint="eastAsia"/>
            <w:sz w:val="24"/>
            <w:szCs w:val="24"/>
          </w:rPr>
          <w:instrText xml:space="preserve"> PAGEREF _Toc78985256 \h </w:instrText>
        </w:r>
        <w:r w:rsidR="00BE569E" w:rsidRPr="00612DC3">
          <w:rPr>
            <w:rFonts w:ascii="黑体" w:eastAsia="黑体" w:hAnsi="黑体" w:cs="黑体" w:hint="eastAsia"/>
            <w:sz w:val="24"/>
            <w:szCs w:val="24"/>
          </w:rPr>
        </w:r>
        <w:r w:rsidR="00BE569E" w:rsidRPr="00612DC3">
          <w:rPr>
            <w:rFonts w:ascii="黑体" w:eastAsia="黑体" w:hAnsi="黑体" w:cs="黑体" w:hint="eastAsia"/>
            <w:sz w:val="24"/>
            <w:szCs w:val="24"/>
          </w:rPr>
          <w:fldChar w:fldCharType="separate"/>
        </w:r>
        <w:r w:rsidR="00BE569E" w:rsidRPr="00612DC3">
          <w:rPr>
            <w:rFonts w:ascii="黑体" w:eastAsia="黑体" w:hAnsi="黑体" w:cs="黑体" w:hint="eastAsia"/>
            <w:sz w:val="24"/>
            <w:szCs w:val="24"/>
          </w:rPr>
          <w:t>51</w:t>
        </w:r>
        <w:r w:rsidR="00BE569E" w:rsidRPr="00612DC3">
          <w:rPr>
            <w:rFonts w:ascii="黑体" w:eastAsia="黑体" w:hAnsi="黑体" w:cs="黑体" w:hint="eastAsia"/>
            <w:sz w:val="24"/>
            <w:szCs w:val="24"/>
          </w:rPr>
          <w:fldChar w:fldCharType="end"/>
        </w:r>
      </w:hyperlink>
    </w:p>
    <w:p w:rsidR="00384822" w:rsidRPr="00612DC3" w:rsidRDefault="001F6A73">
      <w:pPr>
        <w:pStyle w:val="33"/>
        <w:tabs>
          <w:tab w:val="right" w:leader="dot" w:pos="8302"/>
        </w:tabs>
        <w:spacing w:line="360" w:lineRule="auto"/>
        <w:rPr>
          <w:rFonts w:ascii="黑体" w:eastAsia="黑体" w:hAnsi="黑体" w:cs="黑体"/>
          <w:sz w:val="24"/>
          <w:szCs w:val="24"/>
        </w:rPr>
      </w:pPr>
      <w:hyperlink w:anchor="_Toc78985257" w:history="1">
        <w:r w:rsidR="00BE569E" w:rsidRPr="00612DC3">
          <w:rPr>
            <w:rStyle w:val="aff5"/>
            <w:rFonts w:ascii="黑体" w:hAnsi="黑体" w:cs="黑体" w:hint="eastAsia"/>
            <w:color w:val="auto"/>
            <w:sz w:val="24"/>
            <w:szCs w:val="24"/>
          </w:rPr>
          <w:t>方法四：经评审的最低投标价法</w:t>
        </w:r>
        <w:r w:rsidR="00BE569E" w:rsidRPr="00612DC3">
          <w:rPr>
            <w:rFonts w:ascii="黑体" w:eastAsia="黑体" w:hAnsi="黑体" w:cs="黑体" w:hint="eastAsia"/>
            <w:sz w:val="24"/>
            <w:szCs w:val="24"/>
          </w:rPr>
          <w:tab/>
        </w:r>
        <w:r w:rsidR="00BE569E" w:rsidRPr="00612DC3">
          <w:rPr>
            <w:rFonts w:ascii="黑体" w:eastAsia="黑体" w:hAnsi="黑体" w:cs="黑体" w:hint="eastAsia"/>
            <w:sz w:val="24"/>
            <w:szCs w:val="24"/>
          </w:rPr>
          <w:fldChar w:fldCharType="begin"/>
        </w:r>
        <w:r w:rsidR="00BE569E" w:rsidRPr="00612DC3">
          <w:rPr>
            <w:rFonts w:ascii="黑体" w:eastAsia="黑体" w:hAnsi="黑体" w:cs="黑体" w:hint="eastAsia"/>
            <w:sz w:val="24"/>
            <w:szCs w:val="24"/>
          </w:rPr>
          <w:instrText xml:space="preserve"> PAGEREF _Toc78985257 \h </w:instrText>
        </w:r>
        <w:r w:rsidR="00BE569E" w:rsidRPr="00612DC3">
          <w:rPr>
            <w:rFonts w:ascii="黑体" w:eastAsia="黑体" w:hAnsi="黑体" w:cs="黑体" w:hint="eastAsia"/>
            <w:sz w:val="24"/>
            <w:szCs w:val="24"/>
          </w:rPr>
        </w:r>
        <w:r w:rsidR="00BE569E" w:rsidRPr="00612DC3">
          <w:rPr>
            <w:rFonts w:ascii="黑体" w:eastAsia="黑体" w:hAnsi="黑体" w:cs="黑体" w:hint="eastAsia"/>
            <w:sz w:val="24"/>
            <w:szCs w:val="24"/>
          </w:rPr>
          <w:fldChar w:fldCharType="separate"/>
        </w:r>
        <w:r w:rsidR="00BE569E" w:rsidRPr="00612DC3">
          <w:rPr>
            <w:rFonts w:ascii="黑体" w:eastAsia="黑体" w:hAnsi="黑体" w:cs="黑体" w:hint="eastAsia"/>
            <w:sz w:val="24"/>
            <w:szCs w:val="24"/>
          </w:rPr>
          <w:t>51</w:t>
        </w:r>
        <w:r w:rsidR="00BE569E" w:rsidRPr="00612DC3">
          <w:rPr>
            <w:rFonts w:ascii="黑体" w:eastAsia="黑体" w:hAnsi="黑体" w:cs="黑体" w:hint="eastAsia"/>
            <w:sz w:val="24"/>
            <w:szCs w:val="24"/>
          </w:rPr>
          <w:fldChar w:fldCharType="end"/>
        </w:r>
      </w:hyperlink>
    </w:p>
    <w:p w:rsidR="00384822" w:rsidRPr="00612DC3" w:rsidRDefault="001F6A73">
      <w:pPr>
        <w:pStyle w:val="25"/>
        <w:spacing w:line="360" w:lineRule="auto"/>
        <w:rPr>
          <w:rStyle w:val="aff5"/>
          <w:rFonts w:ascii="黑体" w:hAnsi="黑体" w:cs="黑体"/>
          <w:color w:val="auto"/>
        </w:rPr>
      </w:pPr>
      <w:hyperlink w:anchor="_Toc78985258" w:history="1">
        <w:r w:rsidR="00BE569E" w:rsidRPr="00612DC3">
          <w:rPr>
            <w:rStyle w:val="aff5"/>
            <w:rFonts w:ascii="黑体" w:hAnsi="黑体" w:cs="黑体" w:hint="eastAsia"/>
            <w:color w:val="auto"/>
            <w:sz w:val="24"/>
            <w:szCs w:val="24"/>
          </w:rPr>
          <w:t>第四章 合同条款</w:t>
        </w:r>
        <w:r w:rsidR="00BE569E" w:rsidRPr="00612DC3">
          <w:rPr>
            <w:rStyle w:val="aff5"/>
            <w:rFonts w:ascii="黑体" w:hAnsi="黑体" w:cs="黑体" w:hint="eastAsia"/>
            <w:color w:val="auto"/>
          </w:rPr>
          <w:tab/>
        </w:r>
        <w:r w:rsidR="00BE569E" w:rsidRPr="00612DC3">
          <w:rPr>
            <w:rStyle w:val="aff5"/>
            <w:rFonts w:ascii="黑体" w:hAnsi="黑体" w:cs="黑体" w:hint="eastAsia"/>
            <w:color w:val="auto"/>
          </w:rPr>
          <w:fldChar w:fldCharType="begin"/>
        </w:r>
        <w:r w:rsidR="00BE569E" w:rsidRPr="00612DC3">
          <w:rPr>
            <w:rStyle w:val="aff5"/>
            <w:rFonts w:ascii="黑体" w:hAnsi="黑体" w:cs="黑体" w:hint="eastAsia"/>
            <w:color w:val="auto"/>
          </w:rPr>
          <w:instrText xml:space="preserve"> PAGEREF _Toc78985258 \h </w:instrText>
        </w:r>
        <w:r w:rsidR="00BE569E" w:rsidRPr="00612DC3">
          <w:rPr>
            <w:rStyle w:val="aff5"/>
            <w:rFonts w:ascii="黑体" w:hAnsi="黑体" w:cs="黑体" w:hint="eastAsia"/>
            <w:color w:val="auto"/>
          </w:rPr>
        </w:r>
        <w:r w:rsidR="00BE569E" w:rsidRPr="00612DC3">
          <w:rPr>
            <w:rStyle w:val="aff5"/>
            <w:rFonts w:ascii="黑体" w:hAnsi="黑体" w:cs="黑体" w:hint="eastAsia"/>
            <w:color w:val="auto"/>
          </w:rPr>
          <w:fldChar w:fldCharType="separate"/>
        </w:r>
        <w:r w:rsidR="00BE569E" w:rsidRPr="00612DC3">
          <w:rPr>
            <w:rStyle w:val="aff5"/>
            <w:rFonts w:ascii="黑体" w:hAnsi="黑体" w:cs="黑体" w:hint="eastAsia"/>
            <w:color w:val="auto"/>
          </w:rPr>
          <w:t>59</w:t>
        </w:r>
        <w:r w:rsidR="00BE569E" w:rsidRPr="00612DC3">
          <w:rPr>
            <w:rStyle w:val="aff5"/>
            <w:rFonts w:ascii="黑体" w:hAnsi="黑体" w:cs="黑体" w:hint="eastAsia"/>
            <w:color w:val="auto"/>
          </w:rPr>
          <w:fldChar w:fldCharType="end"/>
        </w:r>
      </w:hyperlink>
    </w:p>
    <w:p w:rsidR="00384822" w:rsidRPr="00612DC3" w:rsidRDefault="001F6A73">
      <w:pPr>
        <w:pStyle w:val="25"/>
        <w:spacing w:line="360" w:lineRule="auto"/>
        <w:rPr>
          <w:rStyle w:val="aff5"/>
          <w:rFonts w:ascii="黑体" w:hAnsi="黑体" w:cs="黑体"/>
          <w:color w:val="auto"/>
        </w:rPr>
      </w:pPr>
      <w:hyperlink w:anchor="_Toc78985261" w:history="1">
        <w:r w:rsidR="00BE569E" w:rsidRPr="00612DC3">
          <w:rPr>
            <w:rStyle w:val="aff5"/>
            <w:rFonts w:ascii="黑体" w:hAnsi="黑体" w:cs="黑体" w:hint="eastAsia"/>
            <w:color w:val="auto"/>
            <w:sz w:val="24"/>
            <w:szCs w:val="24"/>
          </w:rPr>
          <w:t>第五章 工程量清单（综合单价承包）</w:t>
        </w:r>
        <w:r w:rsidR="00BE569E" w:rsidRPr="00612DC3">
          <w:rPr>
            <w:rStyle w:val="aff5"/>
            <w:rFonts w:ascii="黑体" w:hAnsi="黑体" w:cs="黑体" w:hint="eastAsia"/>
            <w:color w:val="auto"/>
          </w:rPr>
          <w:tab/>
        </w:r>
        <w:r w:rsidR="00BE569E" w:rsidRPr="00612DC3">
          <w:rPr>
            <w:rStyle w:val="aff5"/>
            <w:rFonts w:ascii="黑体" w:hAnsi="黑体" w:cs="黑体" w:hint="eastAsia"/>
            <w:color w:val="auto"/>
          </w:rPr>
          <w:fldChar w:fldCharType="begin"/>
        </w:r>
        <w:r w:rsidR="00BE569E" w:rsidRPr="00612DC3">
          <w:rPr>
            <w:rStyle w:val="aff5"/>
            <w:rFonts w:ascii="黑体" w:hAnsi="黑体" w:cs="黑体" w:hint="eastAsia"/>
            <w:color w:val="auto"/>
          </w:rPr>
          <w:instrText xml:space="preserve"> PAGEREF _Toc78985261 \h </w:instrText>
        </w:r>
        <w:r w:rsidR="00BE569E" w:rsidRPr="00612DC3">
          <w:rPr>
            <w:rStyle w:val="aff5"/>
            <w:rFonts w:ascii="黑体" w:hAnsi="黑体" w:cs="黑体" w:hint="eastAsia"/>
            <w:color w:val="auto"/>
          </w:rPr>
        </w:r>
        <w:r w:rsidR="00BE569E" w:rsidRPr="00612DC3">
          <w:rPr>
            <w:rStyle w:val="aff5"/>
            <w:rFonts w:ascii="黑体" w:hAnsi="黑体" w:cs="黑体" w:hint="eastAsia"/>
            <w:color w:val="auto"/>
          </w:rPr>
          <w:fldChar w:fldCharType="separate"/>
        </w:r>
        <w:r w:rsidR="00BE569E" w:rsidRPr="00612DC3">
          <w:rPr>
            <w:rStyle w:val="aff5"/>
            <w:rFonts w:ascii="黑体" w:hAnsi="黑体" w:cs="黑体" w:hint="eastAsia"/>
            <w:color w:val="auto"/>
          </w:rPr>
          <w:t>86</w:t>
        </w:r>
        <w:r w:rsidR="00BE569E" w:rsidRPr="00612DC3">
          <w:rPr>
            <w:rStyle w:val="aff5"/>
            <w:rFonts w:ascii="黑体" w:hAnsi="黑体" w:cs="黑体" w:hint="eastAsia"/>
            <w:color w:val="auto"/>
          </w:rPr>
          <w:fldChar w:fldCharType="end"/>
        </w:r>
      </w:hyperlink>
    </w:p>
    <w:p w:rsidR="00384822" w:rsidRPr="00612DC3" w:rsidRDefault="001F6A73">
      <w:pPr>
        <w:pStyle w:val="25"/>
        <w:spacing w:line="360" w:lineRule="auto"/>
        <w:rPr>
          <w:rStyle w:val="aff5"/>
          <w:rFonts w:ascii="黑体" w:hAnsi="黑体" w:cs="黑体"/>
          <w:color w:val="auto"/>
        </w:rPr>
      </w:pPr>
      <w:hyperlink w:anchor="_Toc78985262" w:history="1">
        <w:r w:rsidR="00BE569E" w:rsidRPr="00612DC3">
          <w:rPr>
            <w:rStyle w:val="aff5"/>
            <w:rFonts w:ascii="黑体" w:hAnsi="黑体" w:cs="黑体" w:hint="eastAsia"/>
            <w:color w:val="auto"/>
            <w:sz w:val="24"/>
            <w:szCs w:val="24"/>
          </w:rPr>
          <w:t>第六章 图纸（招标图纸）</w:t>
        </w:r>
        <w:r w:rsidR="00BE569E" w:rsidRPr="00612DC3">
          <w:rPr>
            <w:rStyle w:val="aff5"/>
            <w:rFonts w:ascii="黑体" w:hAnsi="黑体" w:cs="黑体" w:hint="eastAsia"/>
            <w:color w:val="auto"/>
          </w:rPr>
          <w:tab/>
        </w:r>
        <w:r w:rsidR="00BE569E" w:rsidRPr="00612DC3">
          <w:rPr>
            <w:rStyle w:val="aff5"/>
            <w:rFonts w:ascii="黑体" w:hAnsi="黑体" w:cs="黑体" w:hint="eastAsia"/>
            <w:color w:val="auto"/>
          </w:rPr>
          <w:fldChar w:fldCharType="begin"/>
        </w:r>
        <w:r w:rsidR="00BE569E" w:rsidRPr="00612DC3">
          <w:rPr>
            <w:rStyle w:val="aff5"/>
            <w:rFonts w:ascii="黑体" w:hAnsi="黑体" w:cs="黑体" w:hint="eastAsia"/>
            <w:color w:val="auto"/>
          </w:rPr>
          <w:instrText xml:space="preserve"> PAGEREF _Toc78985262 \h </w:instrText>
        </w:r>
        <w:r w:rsidR="00BE569E" w:rsidRPr="00612DC3">
          <w:rPr>
            <w:rStyle w:val="aff5"/>
            <w:rFonts w:ascii="黑体" w:hAnsi="黑体" w:cs="黑体" w:hint="eastAsia"/>
            <w:color w:val="auto"/>
          </w:rPr>
        </w:r>
        <w:r w:rsidR="00BE569E" w:rsidRPr="00612DC3">
          <w:rPr>
            <w:rStyle w:val="aff5"/>
            <w:rFonts w:ascii="黑体" w:hAnsi="黑体" w:cs="黑体" w:hint="eastAsia"/>
            <w:color w:val="auto"/>
          </w:rPr>
          <w:fldChar w:fldCharType="separate"/>
        </w:r>
        <w:r w:rsidR="00BE569E" w:rsidRPr="00612DC3">
          <w:rPr>
            <w:rStyle w:val="aff5"/>
            <w:rFonts w:ascii="黑体" w:hAnsi="黑体" w:cs="黑体" w:hint="eastAsia"/>
            <w:color w:val="auto"/>
          </w:rPr>
          <w:t>87</w:t>
        </w:r>
        <w:r w:rsidR="00BE569E" w:rsidRPr="00612DC3">
          <w:rPr>
            <w:rStyle w:val="aff5"/>
            <w:rFonts w:ascii="黑体" w:hAnsi="黑体" w:cs="黑体" w:hint="eastAsia"/>
            <w:color w:val="auto"/>
          </w:rPr>
          <w:fldChar w:fldCharType="end"/>
        </w:r>
      </w:hyperlink>
    </w:p>
    <w:p w:rsidR="00384822" w:rsidRPr="00612DC3" w:rsidRDefault="001F6A73">
      <w:pPr>
        <w:pStyle w:val="25"/>
        <w:spacing w:line="360" w:lineRule="auto"/>
        <w:rPr>
          <w:rStyle w:val="aff5"/>
          <w:rFonts w:ascii="黑体" w:hAnsi="黑体" w:cs="黑体"/>
          <w:color w:val="auto"/>
        </w:rPr>
      </w:pPr>
      <w:hyperlink w:anchor="_Toc78985263" w:history="1">
        <w:r w:rsidR="00BE569E" w:rsidRPr="00612DC3">
          <w:rPr>
            <w:rStyle w:val="aff5"/>
            <w:rFonts w:ascii="黑体" w:hAnsi="黑体" w:cs="黑体" w:hint="eastAsia"/>
            <w:color w:val="auto"/>
            <w:sz w:val="24"/>
            <w:szCs w:val="24"/>
          </w:rPr>
          <w:t>第七章 技术标准和要求（合同技术条款）</w:t>
        </w:r>
        <w:r w:rsidR="00BE569E" w:rsidRPr="00612DC3">
          <w:rPr>
            <w:rStyle w:val="aff5"/>
            <w:rFonts w:ascii="黑体" w:hAnsi="黑体" w:cs="黑体" w:hint="eastAsia"/>
            <w:color w:val="auto"/>
          </w:rPr>
          <w:tab/>
        </w:r>
        <w:r w:rsidR="00BE569E" w:rsidRPr="00612DC3">
          <w:rPr>
            <w:rStyle w:val="aff5"/>
            <w:rFonts w:ascii="黑体" w:hAnsi="黑体" w:cs="黑体" w:hint="eastAsia"/>
            <w:color w:val="auto"/>
          </w:rPr>
          <w:fldChar w:fldCharType="begin"/>
        </w:r>
        <w:r w:rsidR="00BE569E" w:rsidRPr="00612DC3">
          <w:rPr>
            <w:rStyle w:val="aff5"/>
            <w:rFonts w:ascii="黑体" w:hAnsi="黑体" w:cs="黑体" w:hint="eastAsia"/>
            <w:color w:val="auto"/>
          </w:rPr>
          <w:instrText xml:space="preserve"> PAGEREF _Toc78985263 \h </w:instrText>
        </w:r>
        <w:r w:rsidR="00BE569E" w:rsidRPr="00612DC3">
          <w:rPr>
            <w:rStyle w:val="aff5"/>
            <w:rFonts w:ascii="黑体" w:hAnsi="黑体" w:cs="黑体" w:hint="eastAsia"/>
            <w:color w:val="auto"/>
          </w:rPr>
        </w:r>
        <w:r w:rsidR="00BE569E" w:rsidRPr="00612DC3">
          <w:rPr>
            <w:rStyle w:val="aff5"/>
            <w:rFonts w:ascii="黑体" w:hAnsi="黑体" w:cs="黑体" w:hint="eastAsia"/>
            <w:color w:val="auto"/>
          </w:rPr>
          <w:fldChar w:fldCharType="separate"/>
        </w:r>
        <w:r w:rsidR="00BE569E" w:rsidRPr="00612DC3">
          <w:rPr>
            <w:rStyle w:val="aff5"/>
            <w:rFonts w:ascii="黑体" w:hAnsi="黑体" w:cs="黑体" w:hint="eastAsia"/>
            <w:color w:val="auto"/>
          </w:rPr>
          <w:t>88</w:t>
        </w:r>
        <w:r w:rsidR="00BE569E" w:rsidRPr="00612DC3">
          <w:rPr>
            <w:rStyle w:val="aff5"/>
            <w:rFonts w:ascii="黑体" w:hAnsi="黑体" w:cs="黑体" w:hint="eastAsia"/>
            <w:color w:val="auto"/>
          </w:rPr>
          <w:fldChar w:fldCharType="end"/>
        </w:r>
      </w:hyperlink>
    </w:p>
    <w:p w:rsidR="00384822" w:rsidRPr="00612DC3" w:rsidRDefault="001F6A73">
      <w:pPr>
        <w:pStyle w:val="25"/>
        <w:spacing w:line="360" w:lineRule="auto"/>
        <w:rPr>
          <w:rStyle w:val="aff5"/>
          <w:rFonts w:ascii="黑体" w:hAnsi="黑体" w:cs="黑体"/>
          <w:color w:val="auto"/>
        </w:rPr>
      </w:pPr>
      <w:hyperlink w:anchor="_Toc78985264" w:history="1">
        <w:r w:rsidR="00BE569E" w:rsidRPr="00612DC3">
          <w:rPr>
            <w:rStyle w:val="aff5"/>
            <w:rFonts w:ascii="黑体" w:hAnsi="黑体" w:cs="黑体" w:hint="eastAsia"/>
            <w:color w:val="auto"/>
            <w:sz w:val="24"/>
            <w:szCs w:val="24"/>
          </w:rPr>
          <w:t>第八章 投标文件格式</w:t>
        </w:r>
        <w:r w:rsidR="00BE569E" w:rsidRPr="00612DC3">
          <w:rPr>
            <w:rStyle w:val="aff5"/>
            <w:rFonts w:ascii="黑体" w:hAnsi="黑体" w:cs="黑体" w:hint="eastAsia"/>
            <w:color w:val="auto"/>
          </w:rPr>
          <w:tab/>
        </w:r>
        <w:r w:rsidR="00BE569E" w:rsidRPr="00612DC3">
          <w:rPr>
            <w:rStyle w:val="aff5"/>
            <w:rFonts w:ascii="黑体" w:hAnsi="黑体" w:cs="黑体" w:hint="eastAsia"/>
            <w:color w:val="auto"/>
          </w:rPr>
          <w:fldChar w:fldCharType="begin"/>
        </w:r>
        <w:r w:rsidR="00BE569E" w:rsidRPr="00612DC3">
          <w:rPr>
            <w:rStyle w:val="aff5"/>
            <w:rFonts w:ascii="黑体" w:hAnsi="黑体" w:cs="黑体" w:hint="eastAsia"/>
            <w:color w:val="auto"/>
          </w:rPr>
          <w:instrText xml:space="preserve"> PAGEREF _Toc78985264 \h </w:instrText>
        </w:r>
        <w:r w:rsidR="00BE569E" w:rsidRPr="00612DC3">
          <w:rPr>
            <w:rStyle w:val="aff5"/>
            <w:rFonts w:ascii="黑体" w:hAnsi="黑体" w:cs="黑体" w:hint="eastAsia"/>
            <w:color w:val="auto"/>
          </w:rPr>
        </w:r>
        <w:r w:rsidR="00BE569E" w:rsidRPr="00612DC3">
          <w:rPr>
            <w:rStyle w:val="aff5"/>
            <w:rFonts w:ascii="黑体" w:hAnsi="黑体" w:cs="黑体" w:hint="eastAsia"/>
            <w:color w:val="auto"/>
          </w:rPr>
          <w:fldChar w:fldCharType="separate"/>
        </w:r>
        <w:r w:rsidR="00BE569E" w:rsidRPr="00612DC3">
          <w:rPr>
            <w:rStyle w:val="aff5"/>
            <w:rFonts w:ascii="黑体" w:hAnsi="黑体" w:cs="黑体" w:hint="eastAsia"/>
            <w:color w:val="auto"/>
          </w:rPr>
          <w:t>89</w:t>
        </w:r>
        <w:r w:rsidR="00BE569E" w:rsidRPr="00612DC3">
          <w:rPr>
            <w:rStyle w:val="aff5"/>
            <w:rFonts w:ascii="黑体" w:hAnsi="黑体" w:cs="黑体" w:hint="eastAsia"/>
            <w:color w:val="auto"/>
          </w:rPr>
          <w:fldChar w:fldCharType="end"/>
        </w:r>
      </w:hyperlink>
    </w:p>
    <w:p w:rsidR="00384822" w:rsidRPr="00612DC3" w:rsidRDefault="001F6A73">
      <w:pPr>
        <w:pStyle w:val="25"/>
        <w:spacing w:line="360" w:lineRule="auto"/>
        <w:rPr>
          <w:rStyle w:val="aff5"/>
          <w:rFonts w:ascii="黑体" w:hAnsi="黑体" w:cs="黑体"/>
          <w:color w:val="auto"/>
        </w:rPr>
      </w:pPr>
      <w:hyperlink w:anchor="_Toc78985276" w:history="1">
        <w:r w:rsidR="00BE569E" w:rsidRPr="00612DC3">
          <w:rPr>
            <w:rStyle w:val="aff5"/>
            <w:rFonts w:ascii="黑体" w:hAnsi="黑体" w:cs="黑体" w:hint="eastAsia"/>
            <w:color w:val="auto"/>
            <w:sz w:val="24"/>
            <w:szCs w:val="24"/>
          </w:rPr>
          <w:t>第九章 否决性条款汇总</w:t>
        </w:r>
        <w:r w:rsidR="00BE569E" w:rsidRPr="00612DC3">
          <w:rPr>
            <w:rStyle w:val="aff5"/>
            <w:rFonts w:ascii="黑体" w:hAnsi="黑体" w:cs="黑体" w:hint="eastAsia"/>
            <w:color w:val="auto"/>
          </w:rPr>
          <w:tab/>
        </w:r>
        <w:r w:rsidR="00BE569E" w:rsidRPr="00612DC3">
          <w:rPr>
            <w:rStyle w:val="aff5"/>
            <w:rFonts w:ascii="黑体" w:hAnsi="黑体" w:cs="黑体" w:hint="eastAsia"/>
            <w:color w:val="auto"/>
          </w:rPr>
          <w:fldChar w:fldCharType="begin"/>
        </w:r>
        <w:r w:rsidR="00BE569E" w:rsidRPr="00612DC3">
          <w:rPr>
            <w:rStyle w:val="aff5"/>
            <w:rFonts w:ascii="黑体" w:hAnsi="黑体" w:cs="黑体" w:hint="eastAsia"/>
            <w:color w:val="auto"/>
          </w:rPr>
          <w:instrText xml:space="preserve"> PAGEREF _Toc78985276 \h </w:instrText>
        </w:r>
        <w:r w:rsidR="00BE569E" w:rsidRPr="00612DC3">
          <w:rPr>
            <w:rStyle w:val="aff5"/>
            <w:rFonts w:ascii="黑体" w:hAnsi="黑体" w:cs="黑体" w:hint="eastAsia"/>
            <w:color w:val="auto"/>
          </w:rPr>
        </w:r>
        <w:r w:rsidR="00BE569E" w:rsidRPr="00612DC3">
          <w:rPr>
            <w:rStyle w:val="aff5"/>
            <w:rFonts w:ascii="黑体" w:hAnsi="黑体" w:cs="黑体" w:hint="eastAsia"/>
            <w:color w:val="auto"/>
          </w:rPr>
          <w:fldChar w:fldCharType="separate"/>
        </w:r>
        <w:r w:rsidR="00BE569E" w:rsidRPr="00612DC3">
          <w:rPr>
            <w:rStyle w:val="aff5"/>
            <w:rFonts w:ascii="黑体" w:hAnsi="黑体" w:cs="黑体" w:hint="eastAsia"/>
            <w:color w:val="auto"/>
          </w:rPr>
          <w:t>115</w:t>
        </w:r>
        <w:r w:rsidR="00BE569E" w:rsidRPr="00612DC3">
          <w:rPr>
            <w:rStyle w:val="aff5"/>
            <w:rFonts w:ascii="黑体" w:hAnsi="黑体" w:cs="黑体" w:hint="eastAsia"/>
            <w:color w:val="auto"/>
          </w:rPr>
          <w:fldChar w:fldCharType="end"/>
        </w:r>
      </w:hyperlink>
    </w:p>
    <w:p w:rsidR="00384822" w:rsidRPr="00612DC3" w:rsidRDefault="001F6A73">
      <w:pPr>
        <w:pStyle w:val="25"/>
        <w:spacing w:line="360" w:lineRule="auto"/>
        <w:rPr>
          <w:rStyle w:val="aff5"/>
          <w:rFonts w:ascii="黑体" w:hAnsi="黑体" w:cs="黑体"/>
          <w:color w:val="auto"/>
        </w:rPr>
      </w:pPr>
      <w:hyperlink w:anchor="_Toc78985277" w:history="1">
        <w:r w:rsidR="00BE569E" w:rsidRPr="00612DC3">
          <w:rPr>
            <w:rStyle w:val="aff5"/>
            <w:rFonts w:ascii="黑体" w:hAnsi="黑体" w:cs="黑体" w:hint="eastAsia"/>
            <w:color w:val="auto"/>
            <w:sz w:val="24"/>
            <w:szCs w:val="24"/>
          </w:rPr>
          <w:t>第十章 最高投标限价（招标控制价）</w:t>
        </w:r>
        <w:r w:rsidR="00BE569E" w:rsidRPr="00612DC3">
          <w:rPr>
            <w:rStyle w:val="aff5"/>
            <w:rFonts w:ascii="黑体" w:hAnsi="黑体" w:cs="黑体" w:hint="eastAsia"/>
            <w:color w:val="auto"/>
          </w:rPr>
          <w:tab/>
        </w:r>
        <w:r w:rsidR="00BE569E" w:rsidRPr="00612DC3">
          <w:rPr>
            <w:rStyle w:val="aff5"/>
            <w:rFonts w:ascii="黑体" w:hAnsi="黑体" w:cs="黑体" w:hint="eastAsia"/>
            <w:color w:val="auto"/>
          </w:rPr>
          <w:fldChar w:fldCharType="begin"/>
        </w:r>
        <w:r w:rsidR="00BE569E" w:rsidRPr="00612DC3">
          <w:rPr>
            <w:rStyle w:val="aff5"/>
            <w:rFonts w:ascii="黑体" w:hAnsi="黑体" w:cs="黑体" w:hint="eastAsia"/>
            <w:color w:val="auto"/>
          </w:rPr>
          <w:instrText xml:space="preserve"> PAGEREF _Toc78985277 \h </w:instrText>
        </w:r>
        <w:r w:rsidR="00BE569E" w:rsidRPr="00612DC3">
          <w:rPr>
            <w:rStyle w:val="aff5"/>
            <w:rFonts w:ascii="黑体" w:hAnsi="黑体" w:cs="黑体" w:hint="eastAsia"/>
            <w:color w:val="auto"/>
          </w:rPr>
        </w:r>
        <w:r w:rsidR="00BE569E" w:rsidRPr="00612DC3">
          <w:rPr>
            <w:rStyle w:val="aff5"/>
            <w:rFonts w:ascii="黑体" w:hAnsi="黑体" w:cs="黑体" w:hint="eastAsia"/>
            <w:color w:val="auto"/>
          </w:rPr>
          <w:fldChar w:fldCharType="separate"/>
        </w:r>
        <w:r w:rsidR="00BE569E" w:rsidRPr="00612DC3">
          <w:rPr>
            <w:rStyle w:val="aff5"/>
            <w:rFonts w:ascii="黑体" w:hAnsi="黑体" w:cs="黑体" w:hint="eastAsia"/>
            <w:color w:val="auto"/>
          </w:rPr>
          <w:t>116</w:t>
        </w:r>
        <w:r w:rsidR="00BE569E" w:rsidRPr="00612DC3">
          <w:rPr>
            <w:rStyle w:val="aff5"/>
            <w:rFonts w:ascii="黑体" w:hAnsi="黑体" w:cs="黑体" w:hint="eastAsia"/>
            <w:color w:val="auto"/>
          </w:rPr>
          <w:fldChar w:fldCharType="end"/>
        </w:r>
      </w:hyperlink>
    </w:p>
    <w:p w:rsidR="00384822" w:rsidRPr="00612DC3" w:rsidRDefault="00BE569E">
      <w:pPr>
        <w:spacing w:line="360" w:lineRule="auto"/>
        <w:rPr>
          <w:rFonts w:ascii="宋体" w:hAnsi="宋体"/>
        </w:rPr>
      </w:pPr>
      <w:r w:rsidRPr="00612DC3">
        <w:rPr>
          <w:rFonts w:ascii="黑体" w:eastAsia="黑体" w:hAnsi="黑体" w:cs="黑体" w:hint="eastAsia"/>
          <w:sz w:val="24"/>
          <w:szCs w:val="24"/>
        </w:rPr>
        <w:fldChar w:fldCharType="end"/>
      </w:r>
    </w:p>
    <w:p w:rsidR="00384822" w:rsidRPr="00612DC3" w:rsidRDefault="00384822">
      <w:pPr>
        <w:rPr>
          <w:rFonts w:ascii="宋体" w:hAnsi="宋体"/>
        </w:rPr>
      </w:pPr>
    </w:p>
    <w:p w:rsidR="00384822" w:rsidRPr="00612DC3" w:rsidRDefault="00384822">
      <w:pPr>
        <w:pStyle w:val="20"/>
        <w:sectPr w:rsidR="00384822" w:rsidRPr="00612DC3" w:rsidSect="008477C4">
          <w:pgSz w:w="11906" w:h="16838"/>
          <w:pgMar w:top="1440" w:right="1797" w:bottom="1440" w:left="1797" w:header="851" w:footer="992" w:gutter="0"/>
          <w:cols w:space="425"/>
          <w:docGrid w:linePitch="312"/>
        </w:sectPr>
      </w:pPr>
      <w:bookmarkStart w:id="0" w:name="_Toc17451091"/>
      <w:bookmarkStart w:id="1" w:name="_Toc17450712"/>
      <w:bookmarkStart w:id="2" w:name="_Toc17450711"/>
      <w:bookmarkStart w:id="3" w:name="_Toc17451196"/>
      <w:bookmarkStart w:id="4" w:name="_Toc17451195"/>
      <w:bookmarkStart w:id="5" w:name="_Toc17450791"/>
      <w:bookmarkStart w:id="6" w:name="_Toc17450790"/>
      <w:bookmarkStart w:id="7" w:name="_Toc17451194"/>
      <w:bookmarkStart w:id="8" w:name="_Toc17556774"/>
      <w:bookmarkStart w:id="9" w:name="_Toc17451090"/>
      <w:bookmarkStart w:id="10" w:name="_Toc17451092"/>
      <w:bookmarkStart w:id="11" w:name="_Toc17450710"/>
      <w:bookmarkStart w:id="12" w:name="_Toc17450792"/>
      <w:bookmarkStart w:id="13" w:name="_Toc17556865"/>
      <w:bookmarkStart w:id="14" w:name="_Toc17556866"/>
      <w:bookmarkStart w:id="15" w:name="_Toc17556867"/>
      <w:bookmarkStart w:id="16" w:name="_Toc17451575"/>
      <w:bookmarkStart w:id="17" w:name="_Toc17451620"/>
      <w:bookmarkStart w:id="18" w:name="_Toc17452661"/>
      <w:bookmarkStart w:id="19" w:name="_Toc17454919"/>
      <w:bookmarkStart w:id="20" w:name="_Toc17451098"/>
      <w:bookmarkStart w:id="21" w:name="_Toc17454868"/>
      <w:bookmarkStart w:id="22" w:name="_Toc17556873"/>
      <w:bookmarkStart w:id="23" w:name="_Toc7898524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384822" w:rsidRPr="00612DC3" w:rsidRDefault="00BE569E">
      <w:pPr>
        <w:pStyle w:val="20"/>
      </w:pPr>
      <w:r w:rsidRPr="00612DC3">
        <w:rPr>
          <w:rFonts w:hint="eastAsia"/>
        </w:rPr>
        <w:lastRenderedPageBreak/>
        <w:t>第一章 招标公告</w:t>
      </w:r>
      <w:bookmarkEnd w:id="16"/>
      <w:bookmarkEnd w:id="17"/>
      <w:bookmarkEnd w:id="18"/>
      <w:bookmarkEnd w:id="19"/>
      <w:bookmarkEnd w:id="20"/>
      <w:bookmarkEnd w:id="21"/>
      <w:bookmarkEnd w:id="22"/>
      <w:bookmarkEnd w:id="23"/>
    </w:p>
    <w:p w:rsidR="00384822" w:rsidRPr="00612DC3" w:rsidRDefault="00384822">
      <w:pPr>
        <w:pStyle w:val="26"/>
        <w:spacing w:line="360" w:lineRule="auto"/>
        <w:jc w:val="center"/>
        <w:rPr>
          <w:rFonts w:eastAsia="宋体"/>
          <w:b/>
          <w:sz w:val="32"/>
          <w:szCs w:val="32"/>
          <w:u w:val="none"/>
        </w:rPr>
      </w:pPr>
    </w:p>
    <w:p w:rsidR="00384822" w:rsidRPr="00612DC3" w:rsidRDefault="00BE569E">
      <w:pPr>
        <w:jc w:val="center"/>
        <w:rPr>
          <w:rFonts w:ascii="宋体" w:hAnsi="宋体"/>
          <w:b/>
          <w:kern w:val="0"/>
          <w:sz w:val="32"/>
          <w:szCs w:val="32"/>
          <w:u w:val="single"/>
        </w:rPr>
      </w:pPr>
      <w:r w:rsidRPr="00612DC3">
        <w:rPr>
          <w:rFonts w:ascii="宋体" w:hAnsi="宋体" w:hint="eastAsia"/>
          <w:b/>
          <w:kern w:val="0"/>
          <w:sz w:val="32"/>
          <w:szCs w:val="32"/>
          <w:u w:val="single"/>
        </w:rPr>
        <w:t>珠江西航道治理工程（一期）— 黄沙水产市场至荔湾泵站污水管道工程A线AW1</w:t>
      </w:r>
      <w:r w:rsidR="00AC5B26" w:rsidRPr="00612DC3">
        <w:rPr>
          <w:rFonts w:ascii="宋体" w:hAnsi="宋体" w:hint="eastAsia"/>
          <w:b/>
          <w:kern w:val="0"/>
          <w:sz w:val="32"/>
          <w:szCs w:val="32"/>
          <w:u w:val="single"/>
        </w:rPr>
        <w:t>～</w:t>
      </w:r>
      <w:r w:rsidRPr="00612DC3">
        <w:rPr>
          <w:rFonts w:ascii="宋体" w:hAnsi="宋体" w:hint="eastAsia"/>
          <w:b/>
          <w:kern w:val="0"/>
          <w:sz w:val="32"/>
          <w:szCs w:val="32"/>
          <w:u w:val="single"/>
        </w:rPr>
        <w:t>AW10段交通疏解（第三次）</w:t>
      </w:r>
    </w:p>
    <w:p w:rsidR="00384822" w:rsidRPr="00612DC3" w:rsidRDefault="00BE569E">
      <w:pPr>
        <w:jc w:val="center"/>
        <w:rPr>
          <w:rFonts w:ascii="宋体" w:hAnsi="宋体"/>
          <w:b/>
          <w:kern w:val="0"/>
          <w:sz w:val="32"/>
          <w:szCs w:val="32"/>
        </w:rPr>
      </w:pPr>
      <w:r w:rsidRPr="00612DC3">
        <w:rPr>
          <w:rFonts w:ascii="宋体" w:hAnsi="宋体" w:hint="eastAsia"/>
          <w:b/>
          <w:kern w:val="0"/>
          <w:sz w:val="32"/>
          <w:szCs w:val="32"/>
        </w:rPr>
        <w:t>招标公告</w:t>
      </w:r>
    </w:p>
    <w:p w:rsidR="00384822" w:rsidRPr="00612DC3" w:rsidRDefault="00BE569E">
      <w:pPr>
        <w:adjustRightInd w:val="0"/>
        <w:spacing w:line="360" w:lineRule="auto"/>
        <w:ind w:firstLineChars="200" w:firstLine="482"/>
        <w:rPr>
          <w:rFonts w:ascii="宋体" w:hAnsi="宋体"/>
          <w:b/>
          <w:sz w:val="24"/>
          <w:szCs w:val="24"/>
        </w:rPr>
      </w:pPr>
      <w:bookmarkStart w:id="24" w:name="_Toc21787626"/>
      <w:r w:rsidRPr="00612DC3">
        <w:rPr>
          <w:rFonts w:ascii="宋体" w:hAnsi="宋体" w:hint="eastAsia"/>
          <w:b/>
          <w:sz w:val="24"/>
          <w:szCs w:val="24"/>
        </w:rPr>
        <w:t>1</w:t>
      </w:r>
      <w:r w:rsidRPr="00612DC3">
        <w:rPr>
          <w:rFonts w:ascii="宋体" w:hAnsi="宋体"/>
          <w:b/>
          <w:sz w:val="24"/>
          <w:szCs w:val="24"/>
        </w:rPr>
        <w:t>.</w:t>
      </w:r>
      <w:r w:rsidRPr="00612DC3">
        <w:rPr>
          <w:rFonts w:ascii="宋体" w:hAnsi="宋体" w:hint="eastAsia"/>
          <w:b/>
          <w:sz w:val="24"/>
          <w:szCs w:val="24"/>
        </w:rPr>
        <w:t>招标条件</w:t>
      </w:r>
      <w:bookmarkEnd w:id="24"/>
      <w:r w:rsidRPr="00612DC3">
        <w:rPr>
          <w:rFonts w:ascii="宋体" w:hAnsi="宋体" w:hint="eastAsia"/>
          <w:b/>
          <w:sz w:val="24"/>
          <w:szCs w:val="24"/>
        </w:rPr>
        <w:t xml:space="preserve"> </w:t>
      </w:r>
    </w:p>
    <w:p w:rsidR="00384822" w:rsidRPr="00612DC3" w:rsidRDefault="00BE569E">
      <w:pPr>
        <w:adjustRightInd w:val="0"/>
        <w:spacing w:line="360" w:lineRule="auto"/>
        <w:ind w:firstLineChars="200" w:firstLine="480"/>
        <w:jc w:val="left"/>
        <w:rPr>
          <w:rFonts w:ascii="宋体" w:hAnsi="宋体"/>
          <w:sz w:val="24"/>
          <w:szCs w:val="24"/>
        </w:rPr>
      </w:pPr>
      <w:r w:rsidRPr="00612DC3">
        <w:rPr>
          <w:rFonts w:ascii="宋体" w:hAnsi="宋体"/>
          <w:sz w:val="24"/>
          <w:szCs w:val="24"/>
        </w:rPr>
        <w:t>本招标项目</w:t>
      </w:r>
      <w:r w:rsidRPr="00612DC3">
        <w:rPr>
          <w:rFonts w:ascii="宋体" w:hAnsi="宋体" w:hint="eastAsia"/>
          <w:sz w:val="24"/>
          <w:szCs w:val="24"/>
          <w:u w:val="single"/>
        </w:rPr>
        <w:t>珠江西航道治理工程（一期）— 黄沙水产市场至荔湾泵站污水管道工程A线AW1</w:t>
      </w:r>
      <w:r w:rsidR="00AC5B26" w:rsidRPr="00612DC3">
        <w:rPr>
          <w:rFonts w:ascii="宋体" w:hAnsi="宋体" w:hint="eastAsia"/>
          <w:sz w:val="24"/>
          <w:szCs w:val="24"/>
          <w:u w:val="single"/>
        </w:rPr>
        <w:t>～</w:t>
      </w:r>
      <w:r w:rsidRPr="00612DC3">
        <w:rPr>
          <w:rFonts w:ascii="宋体" w:hAnsi="宋体" w:hint="eastAsia"/>
          <w:sz w:val="24"/>
          <w:szCs w:val="24"/>
          <w:u w:val="single"/>
        </w:rPr>
        <w:t>AW10段交通疏解（第三次）</w:t>
      </w:r>
      <w:r w:rsidRPr="00612DC3">
        <w:rPr>
          <w:rFonts w:ascii="宋体" w:hAnsi="宋体" w:hint="eastAsia"/>
          <w:sz w:val="24"/>
          <w:szCs w:val="24"/>
        </w:rPr>
        <w:t>已由广州市发展和改革委员会以穗发改【2014】349号文(项目代码</w:t>
      </w:r>
      <w:r w:rsidRPr="00612DC3">
        <w:rPr>
          <w:rFonts w:ascii="宋体" w:hAnsi="宋体"/>
          <w:sz w:val="24"/>
          <w:szCs w:val="24"/>
        </w:rPr>
        <w:t>2014-440100-46-01-802657</w:t>
      </w:r>
      <w:r w:rsidRPr="00612DC3">
        <w:rPr>
          <w:rFonts w:ascii="宋体" w:hAnsi="宋体" w:hint="eastAsia"/>
          <w:sz w:val="24"/>
          <w:szCs w:val="24"/>
        </w:rPr>
        <w:t>)批准建设，</w:t>
      </w:r>
      <w:r w:rsidRPr="00612DC3">
        <w:rPr>
          <w:rFonts w:ascii="宋体" w:hAnsi="宋体"/>
          <w:sz w:val="24"/>
          <w:szCs w:val="24"/>
        </w:rPr>
        <w:t>项目业主为</w:t>
      </w:r>
      <w:r w:rsidRPr="00612DC3">
        <w:rPr>
          <w:rFonts w:ascii="宋体" w:hAnsi="宋体" w:hint="eastAsia"/>
          <w:sz w:val="24"/>
          <w:szCs w:val="24"/>
          <w:u w:val="single"/>
        </w:rPr>
        <w:t>广州市净水有限公司</w:t>
      </w:r>
      <w:r w:rsidRPr="00612DC3">
        <w:rPr>
          <w:rFonts w:ascii="宋体" w:hAnsi="宋体"/>
          <w:sz w:val="24"/>
          <w:szCs w:val="24"/>
        </w:rPr>
        <w:t>，建设资金来自</w:t>
      </w:r>
      <w:r w:rsidRPr="00612DC3">
        <w:rPr>
          <w:rFonts w:ascii="宋体" w:hAnsi="宋体" w:hint="eastAsia"/>
          <w:sz w:val="24"/>
          <w:szCs w:val="24"/>
          <w:u w:val="single"/>
        </w:rPr>
        <w:t>广州市财政资金和市水投集团筹资</w:t>
      </w:r>
      <w:r w:rsidRPr="00612DC3">
        <w:rPr>
          <w:rFonts w:ascii="宋体" w:hAnsi="宋体"/>
          <w:sz w:val="24"/>
          <w:szCs w:val="24"/>
        </w:rPr>
        <w:t>，招标人为</w:t>
      </w:r>
      <w:r w:rsidRPr="00612DC3">
        <w:rPr>
          <w:rFonts w:ascii="宋体" w:hAnsi="宋体" w:hint="eastAsia"/>
          <w:sz w:val="24"/>
          <w:szCs w:val="24"/>
          <w:u w:val="single"/>
        </w:rPr>
        <w:t>广州市净水有限公司</w:t>
      </w:r>
      <w:r w:rsidRPr="00612DC3">
        <w:rPr>
          <w:rFonts w:ascii="宋体" w:hAnsi="宋体" w:hint="eastAsia"/>
          <w:sz w:val="24"/>
          <w:szCs w:val="24"/>
        </w:rPr>
        <w:t>。</w:t>
      </w:r>
      <w:r w:rsidRPr="00612DC3">
        <w:rPr>
          <w:rFonts w:ascii="宋体" w:hAnsi="宋体"/>
          <w:sz w:val="24"/>
          <w:szCs w:val="24"/>
        </w:rPr>
        <w:t>项目已具备招标条件，现对该项目施工进行公开招标。</w:t>
      </w:r>
    </w:p>
    <w:p w:rsidR="00384822" w:rsidRPr="00612DC3" w:rsidRDefault="00BE569E">
      <w:pPr>
        <w:adjustRightInd w:val="0"/>
        <w:spacing w:line="360" w:lineRule="auto"/>
        <w:ind w:firstLineChars="200" w:firstLine="482"/>
        <w:rPr>
          <w:rFonts w:ascii="宋体" w:hAnsi="宋体"/>
          <w:b/>
          <w:sz w:val="24"/>
          <w:szCs w:val="24"/>
        </w:rPr>
      </w:pPr>
      <w:bookmarkStart w:id="25" w:name="_Toc21787627"/>
      <w:r w:rsidRPr="00612DC3">
        <w:rPr>
          <w:rFonts w:ascii="宋体" w:hAnsi="宋体" w:hint="eastAsia"/>
          <w:b/>
          <w:sz w:val="24"/>
          <w:szCs w:val="24"/>
        </w:rPr>
        <w:t>2</w:t>
      </w:r>
      <w:r w:rsidRPr="00612DC3">
        <w:rPr>
          <w:rFonts w:ascii="宋体" w:hAnsi="宋体"/>
          <w:b/>
          <w:sz w:val="24"/>
          <w:szCs w:val="24"/>
        </w:rPr>
        <w:t>.项目概况与招标范围</w:t>
      </w:r>
      <w:bookmarkEnd w:id="25"/>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2</w:t>
      </w:r>
      <w:r w:rsidRPr="00612DC3">
        <w:rPr>
          <w:rFonts w:ascii="宋体" w:hAnsi="宋体"/>
          <w:sz w:val="24"/>
          <w:szCs w:val="24"/>
        </w:rPr>
        <w:t>.1</w:t>
      </w:r>
      <w:r w:rsidRPr="00612DC3">
        <w:rPr>
          <w:rFonts w:ascii="宋体" w:hAnsi="宋体" w:hint="eastAsia"/>
          <w:sz w:val="24"/>
          <w:szCs w:val="24"/>
        </w:rPr>
        <w:t>建设地点：荔湾区珠江西航道沿线。</w:t>
      </w: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rPr>
        <w:t>2</w:t>
      </w:r>
      <w:r w:rsidRPr="00612DC3">
        <w:rPr>
          <w:rFonts w:ascii="宋体" w:hAnsi="宋体"/>
          <w:sz w:val="24"/>
          <w:szCs w:val="24"/>
        </w:rPr>
        <w:t>.2</w:t>
      </w:r>
      <w:r w:rsidRPr="00612DC3">
        <w:rPr>
          <w:rFonts w:ascii="宋体" w:hAnsi="宋体" w:hint="eastAsia"/>
          <w:sz w:val="24"/>
          <w:szCs w:val="24"/>
        </w:rPr>
        <w:t>项目规模：</w:t>
      </w:r>
      <w:r w:rsidRPr="00612DC3">
        <w:rPr>
          <w:rFonts w:ascii="宋体" w:hAnsi="宋体" w:hint="eastAsia"/>
          <w:sz w:val="24"/>
          <w:szCs w:val="24"/>
          <w:u w:val="single"/>
        </w:rPr>
        <w:t>黄沙水产市场至荔湾泵站污水管道工程A线AW-1至AW-10管段施工期间开展交通疏解、恢复原有路面的交通标志标线等工作内容。具体工作量以图纸及工程量清单为准。</w:t>
      </w: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rPr>
        <w:t>2</w:t>
      </w:r>
      <w:r w:rsidRPr="00612DC3">
        <w:rPr>
          <w:rFonts w:ascii="宋体" w:hAnsi="宋体"/>
          <w:sz w:val="24"/>
          <w:szCs w:val="24"/>
        </w:rPr>
        <w:t>.3</w:t>
      </w:r>
      <w:r w:rsidRPr="00612DC3">
        <w:rPr>
          <w:rFonts w:ascii="宋体" w:hAnsi="宋体" w:hint="eastAsia"/>
          <w:sz w:val="24"/>
          <w:szCs w:val="24"/>
        </w:rPr>
        <w:t>最高投标限价（招标控制价）：</w:t>
      </w:r>
      <w:r w:rsidR="005C398C" w:rsidRPr="00612DC3">
        <w:rPr>
          <w:rFonts w:ascii="宋体" w:hAnsi="宋体"/>
          <w:color w:val="333333"/>
          <w:sz w:val="24"/>
          <w:szCs w:val="24"/>
          <w:u w:val="single"/>
        </w:rPr>
        <w:t>461066.21</w:t>
      </w:r>
      <w:r w:rsidRPr="00612DC3">
        <w:rPr>
          <w:rFonts w:ascii="宋体" w:hAnsi="宋体" w:hint="eastAsia"/>
          <w:color w:val="333333"/>
          <w:sz w:val="24"/>
          <w:szCs w:val="24"/>
          <w:u w:val="single"/>
        </w:rPr>
        <w:t>元</w:t>
      </w:r>
      <w:r w:rsidRPr="00612DC3">
        <w:rPr>
          <w:rFonts w:ascii="宋体" w:hAnsi="宋体" w:hint="eastAsia"/>
          <w:sz w:val="24"/>
          <w:szCs w:val="24"/>
          <w:u w:val="single"/>
        </w:rPr>
        <w:t>。（具体详见最高投标限价公布函）</w:t>
      </w: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rPr>
        <w:t>2</w:t>
      </w:r>
      <w:r w:rsidRPr="00612DC3">
        <w:rPr>
          <w:rFonts w:ascii="宋体" w:hAnsi="宋体"/>
          <w:sz w:val="24"/>
          <w:szCs w:val="24"/>
        </w:rPr>
        <w:t>.4</w:t>
      </w:r>
      <w:r w:rsidRPr="00612DC3">
        <w:rPr>
          <w:rFonts w:ascii="宋体" w:hAnsi="宋体" w:hint="eastAsia"/>
          <w:sz w:val="24"/>
          <w:szCs w:val="24"/>
        </w:rPr>
        <w:t>计划工期：</w:t>
      </w:r>
      <w:r w:rsidRPr="00612DC3">
        <w:rPr>
          <w:rFonts w:ascii="宋体" w:hAnsi="宋体" w:hint="eastAsia"/>
          <w:sz w:val="24"/>
          <w:szCs w:val="24"/>
          <w:u w:val="single"/>
        </w:rPr>
        <w:t xml:space="preserve"> 90</w:t>
      </w:r>
      <w:r w:rsidRPr="00612DC3">
        <w:rPr>
          <w:rFonts w:ascii="宋体" w:hAnsi="宋体"/>
          <w:sz w:val="24"/>
          <w:szCs w:val="24"/>
          <w:u w:val="single"/>
        </w:rPr>
        <w:t xml:space="preserve"> </w:t>
      </w:r>
      <w:r w:rsidRPr="00612DC3">
        <w:rPr>
          <w:rFonts w:ascii="宋体" w:hAnsi="宋体" w:hint="eastAsia"/>
          <w:sz w:val="24"/>
          <w:szCs w:val="24"/>
          <w:u w:val="single"/>
        </w:rPr>
        <w:t>日历天。</w:t>
      </w: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rPr>
        <w:t>2</w:t>
      </w:r>
      <w:r w:rsidRPr="00612DC3">
        <w:rPr>
          <w:rFonts w:ascii="宋体" w:hAnsi="宋体"/>
          <w:sz w:val="24"/>
          <w:szCs w:val="24"/>
        </w:rPr>
        <w:t>.5</w:t>
      </w:r>
      <w:r w:rsidRPr="00612DC3">
        <w:rPr>
          <w:rFonts w:ascii="宋体" w:hAnsi="宋体" w:hint="eastAsia"/>
          <w:sz w:val="24"/>
          <w:szCs w:val="24"/>
        </w:rPr>
        <w:t>招标内容：</w:t>
      </w:r>
      <w:r w:rsidRPr="00612DC3">
        <w:rPr>
          <w:rFonts w:ascii="宋体" w:hAnsi="宋体" w:hint="eastAsia"/>
          <w:sz w:val="24"/>
          <w:szCs w:val="24"/>
          <w:u w:val="single"/>
        </w:rPr>
        <w:t>本项目涉及黄沙水产市场至荔湾泵站污水管道工程A线AW-1至AW-10管段施工期间开展主体工程及路面修复工程的交通疏解方案编制、交通流量评估报告、现场交通疏导、交通设施变更维护恢复、协助建设单位报交警部门审批等工作内容（具体以施工图纸及工程量清单为准）。</w:t>
      </w:r>
    </w:p>
    <w:p w:rsidR="00384822" w:rsidRPr="00612DC3" w:rsidRDefault="00BE569E">
      <w:pPr>
        <w:adjustRightInd w:val="0"/>
        <w:spacing w:line="360" w:lineRule="auto"/>
        <w:ind w:firstLineChars="200" w:firstLine="480"/>
        <w:rPr>
          <w:rFonts w:ascii="宋体" w:hAnsi="宋体"/>
          <w:b/>
          <w:sz w:val="24"/>
          <w:szCs w:val="24"/>
        </w:rPr>
      </w:pPr>
      <w:r w:rsidRPr="00612DC3">
        <w:rPr>
          <w:rFonts w:ascii="宋体" w:hAnsi="宋体" w:hint="eastAsia"/>
          <w:sz w:val="24"/>
          <w:szCs w:val="24"/>
        </w:rPr>
        <w:t>2</w:t>
      </w:r>
      <w:r w:rsidRPr="00612DC3">
        <w:rPr>
          <w:rFonts w:ascii="宋体" w:hAnsi="宋体"/>
          <w:sz w:val="24"/>
          <w:szCs w:val="24"/>
        </w:rPr>
        <w:t>.6</w:t>
      </w:r>
      <w:r w:rsidRPr="00612DC3">
        <w:rPr>
          <w:rFonts w:ascii="宋体" w:hAnsi="宋体" w:hint="eastAsia"/>
          <w:sz w:val="24"/>
          <w:szCs w:val="24"/>
        </w:rPr>
        <w:t>标段划分：</w:t>
      </w:r>
      <w:r w:rsidRPr="00612DC3">
        <w:rPr>
          <w:rFonts w:ascii="宋体" w:hAnsi="宋体"/>
          <w:sz w:val="24"/>
          <w:szCs w:val="24"/>
          <w:u w:val="single"/>
        </w:rPr>
        <w:t>1</w:t>
      </w:r>
      <w:r w:rsidRPr="00612DC3">
        <w:rPr>
          <w:rFonts w:ascii="宋体" w:hAnsi="宋体" w:hint="eastAsia"/>
          <w:sz w:val="24"/>
          <w:szCs w:val="24"/>
        </w:rPr>
        <w:t>个标段。</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2.7承包方式：</w:t>
      </w:r>
      <w:r w:rsidRPr="00612DC3">
        <w:rPr>
          <w:rFonts w:ascii="宋体" w:hAnsi="宋体" w:hint="eastAsia"/>
          <w:sz w:val="24"/>
          <w:szCs w:val="24"/>
          <w:u w:val="single"/>
        </w:rPr>
        <w:t>本合同采用包工、包料、包安装、包工期、包质量、包安全、包文明施工；综合单价包干，措施项目费中以项为计量单位的，合价包干。</w:t>
      </w:r>
    </w:p>
    <w:p w:rsidR="00384822" w:rsidRPr="00612DC3" w:rsidRDefault="00BE569E">
      <w:pPr>
        <w:adjustRightInd w:val="0"/>
        <w:spacing w:line="360" w:lineRule="auto"/>
        <w:ind w:firstLineChars="200" w:firstLine="482"/>
        <w:rPr>
          <w:rFonts w:ascii="宋体" w:hAnsi="宋体"/>
          <w:b/>
          <w:sz w:val="24"/>
          <w:szCs w:val="24"/>
        </w:rPr>
      </w:pPr>
      <w:bookmarkStart w:id="26" w:name="_Toc21787628"/>
      <w:r w:rsidRPr="00612DC3">
        <w:rPr>
          <w:rFonts w:ascii="宋体" w:hAnsi="宋体" w:hint="eastAsia"/>
          <w:b/>
          <w:sz w:val="24"/>
          <w:szCs w:val="24"/>
        </w:rPr>
        <w:t>3</w:t>
      </w:r>
      <w:r w:rsidRPr="00612DC3">
        <w:rPr>
          <w:rFonts w:ascii="宋体" w:hAnsi="宋体"/>
          <w:b/>
          <w:sz w:val="24"/>
          <w:szCs w:val="24"/>
        </w:rPr>
        <w:t>.投标人资格要求</w:t>
      </w:r>
      <w:bookmarkEnd w:id="26"/>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3</w:t>
      </w:r>
      <w:r w:rsidRPr="00612DC3">
        <w:rPr>
          <w:rFonts w:ascii="宋体" w:hAnsi="宋体"/>
          <w:sz w:val="24"/>
          <w:szCs w:val="24"/>
        </w:rPr>
        <w:t>.1</w:t>
      </w:r>
      <w:r w:rsidRPr="00612DC3">
        <w:rPr>
          <w:rFonts w:ascii="宋体" w:hAnsi="宋体" w:hint="eastAsia"/>
          <w:sz w:val="24"/>
          <w:szCs w:val="24"/>
        </w:rPr>
        <w:t>投标人应具备承担本工程施工的资质条件、能力和信誉。</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3.1.1本次招标要求申请人具有独立法人资格，需提供营业执照，投标人具</w:t>
      </w:r>
      <w:r w:rsidRPr="00612DC3">
        <w:rPr>
          <w:rFonts w:ascii="宋体" w:hAnsi="宋体" w:hint="eastAsia"/>
          <w:sz w:val="24"/>
          <w:szCs w:val="24"/>
        </w:rPr>
        <w:lastRenderedPageBreak/>
        <w:t>有承接本工程所需的</w:t>
      </w:r>
      <w:r w:rsidRPr="00612DC3">
        <w:rPr>
          <w:rFonts w:ascii="宋体" w:hAnsi="宋体" w:hint="eastAsia"/>
          <w:sz w:val="24"/>
          <w:szCs w:val="24"/>
          <w:u w:val="single"/>
        </w:rPr>
        <w:t>市政公用工程施工总承包三级或以上级别施工总承包资质</w:t>
      </w:r>
      <w:r w:rsidRPr="00612DC3">
        <w:rPr>
          <w:rFonts w:ascii="宋体" w:hAnsi="宋体" w:hint="eastAsia"/>
          <w:sz w:val="24"/>
          <w:szCs w:val="24"/>
        </w:rPr>
        <w:t>。</w:t>
      </w:r>
    </w:p>
    <w:p w:rsidR="00384822" w:rsidRPr="00612DC3" w:rsidRDefault="00BE569E">
      <w:pPr>
        <w:adjustRightInd w:val="0"/>
        <w:spacing w:line="360" w:lineRule="auto"/>
        <w:ind w:firstLineChars="200" w:firstLine="480"/>
        <w:rPr>
          <w:rFonts w:ascii="楷体" w:eastAsia="楷体" w:hAnsi="楷体"/>
          <w:sz w:val="24"/>
          <w:szCs w:val="24"/>
        </w:rPr>
      </w:pPr>
      <w:r w:rsidRPr="00612DC3">
        <w:rPr>
          <w:rFonts w:ascii="楷体" w:eastAsia="楷体" w:hAnsi="楷体" w:hint="eastAsia"/>
          <w:sz w:val="24"/>
          <w:szCs w:val="24"/>
        </w:rPr>
        <w:t>注：①资质内容按照建市[2014]159号文颁布的《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的要求设置。</w:t>
      </w:r>
    </w:p>
    <w:p w:rsidR="00384822" w:rsidRPr="00612DC3" w:rsidRDefault="00BE569E">
      <w:pPr>
        <w:adjustRightInd w:val="0"/>
        <w:spacing w:line="360" w:lineRule="auto"/>
        <w:ind w:firstLineChars="200" w:firstLine="480"/>
        <w:rPr>
          <w:rFonts w:ascii="楷体" w:eastAsia="楷体" w:hAnsi="楷体"/>
          <w:sz w:val="24"/>
          <w:szCs w:val="24"/>
        </w:rPr>
      </w:pPr>
      <w:r w:rsidRPr="00612DC3">
        <w:rPr>
          <w:rFonts w:ascii="楷体" w:eastAsia="楷体" w:hAnsi="楷体" w:hint="eastAsia"/>
          <w:sz w:val="24"/>
          <w:szCs w:val="24"/>
        </w:rPr>
        <w:t>②如投标人的企业资质是根据2020年11月30日发布的《住房和城乡建设部关于印发建设工程企业资质管理制度改革方案的通知》（建市〔2020〕94号）办理的，则施工资质相应要求如下：具有建设行政主管部门颁发的市政公用工程施工总承包乙级或以上资质并持有安全生产许可证。</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3.1.2安全生产许可证：投标人需具有有效的建设行政主管部门颁发的安全生产许可证。</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3.1.3项目负责人资格：具有</w:t>
      </w:r>
      <w:r w:rsidRPr="00612DC3">
        <w:rPr>
          <w:rFonts w:ascii="宋体" w:hAnsi="宋体" w:hint="eastAsia"/>
          <w:sz w:val="24"/>
          <w:szCs w:val="24"/>
          <w:u w:val="single"/>
        </w:rPr>
        <w:t>市政公用工程</w:t>
      </w:r>
      <w:r w:rsidRPr="00612DC3">
        <w:rPr>
          <w:rFonts w:ascii="宋体" w:hAnsi="宋体" w:hint="eastAsia"/>
          <w:sz w:val="24"/>
          <w:szCs w:val="24"/>
        </w:rPr>
        <w:t xml:space="preserve">专业二级或以上级别的注册建造师，为投标申请人本企业信息登记中的在册人员。同时具有建设行政主管部门颁发的安全生产考核合格证（B类）或建筑施工企业项目负责人安全生产考核合格证书。 </w:t>
      </w:r>
    </w:p>
    <w:p w:rsidR="00384822" w:rsidRPr="00612DC3" w:rsidRDefault="00BE569E">
      <w:pPr>
        <w:adjustRightInd w:val="0"/>
        <w:spacing w:line="360" w:lineRule="auto"/>
        <w:ind w:firstLineChars="200" w:firstLine="480"/>
        <w:rPr>
          <w:rFonts w:ascii="楷体" w:eastAsia="楷体" w:hAnsi="楷体"/>
          <w:sz w:val="24"/>
          <w:szCs w:val="24"/>
        </w:rPr>
      </w:pPr>
      <w:r w:rsidRPr="00612DC3">
        <w:rPr>
          <w:rFonts w:ascii="楷体" w:eastAsia="楷体" w:hAnsi="楷体" w:hint="eastAsia"/>
          <w:sz w:val="24"/>
          <w:szCs w:val="24"/>
        </w:rPr>
        <w:t>注：①根据广东省住建厅《关于明确二级建造师注册执业有关问题的通知》(粤建市函 (2023]469 号)，二级建造师应在考试取得执业资格的省、自治区、直辖市申请注册，二级建造师可随注册企业在全国范围内执业。投标人应提供有效的二级建造师执业资格证书或提供省建设执业资格注册中心“广东省二级注册建造师、二级注册结构工程师、二级注册建筑师注册管理信息系统”上有效的电子注册证书。</w:t>
      </w:r>
    </w:p>
    <w:p w:rsidR="00384822" w:rsidRPr="00612DC3" w:rsidRDefault="00BE569E">
      <w:pPr>
        <w:adjustRightInd w:val="0"/>
        <w:spacing w:line="360" w:lineRule="auto"/>
        <w:ind w:firstLineChars="200" w:firstLine="480"/>
        <w:rPr>
          <w:rFonts w:ascii="楷体" w:eastAsia="楷体" w:hAnsi="楷体"/>
          <w:sz w:val="24"/>
          <w:szCs w:val="24"/>
        </w:rPr>
      </w:pPr>
      <w:r w:rsidRPr="00612DC3">
        <w:rPr>
          <w:rFonts w:ascii="楷体" w:eastAsia="楷体" w:hAnsi="楷体" w:hint="eastAsia"/>
          <w:sz w:val="24"/>
          <w:szCs w:val="24"/>
        </w:rPr>
        <w:t>②项目负责人在任职期间不得担任专职安全员，项目专职安全员在任职期间也不得担任项目负责人，项目负责人和安全员不为同一人。</w:t>
      </w:r>
    </w:p>
    <w:p w:rsidR="00384822" w:rsidRPr="00612DC3" w:rsidRDefault="00BE569E">
      <w:pPr>
        <w:adjustRightInd w:val="0"/>
        <w:spacing w:line="360" w:lineRule="auto"/>
        <w:ind w:firstLineChars="200" w:firstLine="480"/>
        <w:rPr>
          <w:rFonts w:ascii="楷体" w:eastAsia="楷体" w:hAnsi="楷体"/>
          <w:sz w:val="24"/>
          <w:szCs w:val="24"/>
        </w:rPr>
      </w:pPr>
      <w:r w:rsidRPr="00612DC3">
        <w:rPr>
          <w:rFonts w:ascii="楷体" w:eastAsia="楷体" w:hAnsi="楷体" w:hint="eastAsia"/>
          <w:sz w:val="24"/>
          <w:szCs w:val="24"/>
        </w:rPr>
        <w:t>③投标人拟派的项目负责人应未被广州交易集团有限公司（广州公共资源交易中心）锁定，投标人办理网上投标登记时，拟派项目负责人将被锁定。若在评标时发现该项目负责人已被其他项目锁定，则投标人将不可被推荐为中标候选</w:t>
      </w:r>
      <w:r w:rsidRPr="00612DC3">
        <w:rPr>
          <w:rFonts w:ascii="楷体" w:eastAsia="楷体" w:hAnsi="楷体" w:hint="eastAsia"/>
          <w:sz w:val="24"/>
          <w:szCs w:val="24"/>
        </w:rPr>
        <w:lastRenderedPageBreak/>
        <w:t>人。项目负责人的解锁和更换按《广州市水务工程建设项目负责人更换与解锁办事指引》办理。</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3.1.4专职安全员资格要求：应具有有效的建设行政主管部门颁发的安全生产考核合格证（C类）或建筑施工企业专职安全生产管理人员安全生产考核合格证书（C3类），专职安全员和项目负责人不得为同一人；</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3.1.5类似项目业绩要求：</w:t>
      </w:r>
      <w:r w:rsidRPr="00612DC3">
        <w:rPr>
          <w:rFonts w:ascii="宋体" w:hAnsi="宋体" w:hint="eastAsia"/>
          <w:sz w:val="24"/>
          <w:szCs w:val="24"/>
          <w:u w:val="single"/>
        </w:rPr>
        <w:t>无。</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3.1.6提交社保文件的要求：投标申请人须保证授权的委托代理人及项目部主要组成人员（项目负责人、专职安全员）均为本单位的正式职工，必须具有离投标截止时间最近一个月（时间为：2024年 03 月）在本单位交纳的社保证明文件（以加盖社会保险基金管理中心印章的《投保单》或《社会保险参保人员证明》资料为准）。</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3.1.7投标人不得存在下列情形之一（投标人按招标文件规定格式提供《投标人声明》，除非另有要求，不需要在投标文件中提供证明材料）：</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（1）为招标人不具有独立法人资格的附属机构（单位）；</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（2）为本标段前期准备提供设计或咨询服务或者与本项目设计人或提供咨询服务的机构存在附属关系的；</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（3）</w:t>
      </w:r>
      <w:r w:rsidRPr="00612DC3">
        <w:rPr>
          <w:rFonts w:hAnsi="宋体" w:hint="eastAsia"/>
          <w:sz w:val="24"/>
          <w:szCs w:val="24"/>
        </w:rPr>
        <w:t>为本标段监理人或者与本项目监理人存在隶属关系或者其他利害关系；</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（4）为本标段的代建人；</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 xml:space="preserve">（5）为本标段提供招标代理服务的； </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（6）与本标段的监理人或代建人或招标代理机构同为一个法定代表人的；</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（7）与本标段的监理人或代建人或招标代理机构相互控股或参股的；</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（8）与本标段的监理人或代建人或招标代理机构相互任职或工作的；</w:t>
      </w:r>
    </w:p>
    <w:p w:rsidR="00384822" w:rsidRPr="00612DC3" w:rsidRDefault="00BE569E">
      <w:pPr>
        <w:pStyle w:val="affb"/>
        <w:adjustRightInd w:val="0"/>
        <w:ind w:firstLineChars="200" w:firstLine="480"/>
        <w:rPr>
          <w:rFonts w:ascii="宋体" w:eastAsia="宋体" w:hAnsi="宋体"/>
          <w:color w:val="auto"/>
          <w:kern w:val="2"/>
          <w:sz w:val="24"/>
          <w:szCs w:val="24"/>
        </w:rPr>
      </w:pPr>
      <w:r w:rsidRPr="00612DC3">
        <w:rPr>
          <w:rFonts w:ascii="宋体" w:eastAsia="宋体" w:hAnsi="宋体" w:hint="eastAsia"/>
          <w:color w:val="auto"/>
          <w:kern w:val="2"/>
          <w:sz w:val="24"/>
          <w:szCs w:val="24"/>
        </w:rPr>
        <w:t>（</w:t>
      </w:r>
      <w:r w:rsidRPr="00612DC3">
        <w:rPr>
          <w:rFonts w:ascii="宋体" w:eastAsia="宋体" w:hAnsi="宋体"/>
          <w:color w:val="auto"/>
          <w:kern w:val="2"/>
          <w:sz w:val="24"/>
          <w:szCs w:val="24"/>
        </w:rPr>
        <w:t>9</w:t>
      </w:r>
      <w:r w:rsidRPr="00612DC3">
        <w:rPr>
          <w:rFonts w:ascii="宋体" w:eastAsia="宋体" w:hAnsi="宋体" w:hint="eastAsia"/>
          <w:color w:val="auto"/>
          <w:kern w:val="2"/>
          <w:sz w:val="24"/>
          <w:szCs w:val="24"/>
        </w:rPr>
        <w:t>）与本标段的检测机构有隶属关系或者其他利害关系；</w:t>
      </w:r>
    </w:p>
    <w:p w:rsidR="00384822" w:rsidRPr="00612DC3" w:rsidRDefault="00BE569E">
      <w:pPr>
        <w:pStyle w:val="affb"/>
        <w:adjustRightInd w:val="0"/>
        <w:ind w:firstLineChars="200" w:firstLine="480"/>
        <w:rPr>
          <w:rFonts w:ascii="宋体" w:hAnsi="宋体"/>
          <w:color w:val="auto"/>
          <w:sz w:val="24"/>
          <w:szCs w:val="24"/>
        </w:rPr>
      </w:pPr>
      <w:r w:rsidRPr="00612DC3">
        <w:rPr>
          <w:rFonts w:ascii="宋体" w:eastAsia="宋体" w:hAnsi="宋体" w:hint="eastAsia"/>
          <w:color w:val="auto"/>
          <w:kern w:val="2"/>
          <w:sz w:val="24"/>
          <w:szCs w:val="24"/>
        </w:rPr>
        <w:t>（</w:t>
      </w:r>
      <w:r w:rsidRPr="00612DC3">
        <w:rPr>
          <w:rFonts w:ascii="宋体" w:eastAsia="宋体" w:hAnsi="宋体"/>
          <w:color w:val="auto"/>
          <w:kern w:val="2"/>
          <w:sz w:val="24"/>
          <w:szCs w:val="24"/>
        </w:rPr>
        <w:t>10</w:t>
      </w:r>
      <w:r w:rsidRPr="00612DC3">
        <w:rPr>
          <w:rFonts w:ascii="宋体" w:eastAsia="宋体" w:hAnsi="宋体" w:hint="eastAsia"/>
          <w:color w:val="auto"/>
          <w:kern w:val="2"/>
          <w:sz w:val="24"/>
          <w:szCs w:val="24"/>
        </w:rPr>
        <w:t>）与招标人存在利害关系且可能影响招标公正性；</w:t>
      </w:r>
    </w:p>
    <w:p w:rsidR="00384822" w:rsidRPr="00612DC3" w:rsidRDefault="00BE569E">
      <w:pPr>
        <w:pStyle w:val="p0"/>
        <w:adjustRightInd w:val="0"/>
        <w:spacing w:before="0" w:after="0" w:line="360" w:lineRule="auto"/>
        <w:ind w:firstLineChars="200" w:firstLine="480"/>
      </w:pPr>
      <w:r w:rsidRPr="00612DC3">
        <w:rPr>
          <w:rFonts w:hint="eastAsia"/>
        </w:rPr>
        <w:t>（11）</w:t>
      </w:r>
      <w:r w:rsidRPr="00612DC3">
        <w:rPr>
          <w:rFonts w:cs="Times New Roman" w:hint="eastAsia"/>
          <w:kern w:val="2"/>
        </w:rPr>
        <w:t>被责令停产停业、暂扣或者吊销许可证、暂扣或者吊销执照的；</w:t>
      </w:r>
      <w:r w:rsidRPr="00612DC3">
        <w:rPr>
          <w:rFonts w:ascii="仿宋" w:eastAsia="仿宋" w:hAnsi="仿宋" w:hint="eastAsia"/>
          <w:b/>
        </w:rPr>
        <w:t>（</w:t>
      </w:r>
      <w:r w:rsidRPr="00612DC3">
        <w:rPr>
          <w:rFonts w:ascii="仿宋" w:eastAsia="仿宋" w:hAnsi="仿宋" w:hint="eastAsia"/>
          <w:b/>
          <w:lang w:val="zh-CN"/>
        </w:rPr>
        <w:t>本项事实应当以根据《中华人民共和国行政处罚法》依法作出并已经生效的行政处罚决定为认定依据。</w:t>
      </w:r>
      <w:r w:rsidRPr="00612DC3">
        <w:rPr>
          <w:rFonts w:ascii="仿宋" w:eastAsia="仿宋" w:hAnsi="仿宋" w:hint="eastAsia"/>
          <w:b/>
        </w:rPr>
        <w:t>）</w:t>
      </w:r>
      <w:r w:rsidRPr="00612DC3">
        <w:rPr>
          <w:rFonts w:ascii="仿宋" w:eastAsia="仿宋" w:hAnsi="仿宋" w:hint="eastAsia"/>
          <w:bCs/>
        </w:rPr>
        <w:t>；</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（12）被暂停或取消投标资格的；</w:t>
      </w:r>
      <w:r w:rsidRPr="00612DC3">
        <w:rPr>
          <w:rFonts w:hint="eastAsia"/>
          <w:b/>
          <w:bCs/>
          <w:sz w:val="24"/>
          <w:szCs w:val="24"/>
        </w:rPr>
        <w:t>（</w:t>
      </w:r>
      <w:r w:rsidRPr="00612DC3">
        <w:rPr>
          <w:rFonts w:ascii="仿宋" w:eastAsia="仿宋" w:hAnsi="仿宋" w:cs="宋体" w:hint="eastAsia"/>
          <w:b/>
          <w:sz w:val="24"/>
          <w:szCs w:val="24"/>
          <w:lang w:val="zh-CN"/>
        </w:rPr>
        <w:t>本项事实应当以根据《中华人民共和国行政处罚法》依法作出并已经生效的行政处罚决定为认定依据。行政处罚决定中已经明确的暂停或取消投标资格的区域范围不包含本标段建设地点的，不受</w:t>
      </w:r>
      <w:r w:rsidRPr="00612DC3">
        <w:rPr>
          <w:rFonts w:ascii="仿宋" w:eastAsia="仿宋" w:hAnsi="仿宋" w:cs="宋体" w:hint="eastAsia"/>
          <w:b/>
          <w:sz w:val="24"/>
          <w:szCs w:val="24"/>
          <w:lang w:val="zh-CN"/>
        </w:rPr>
        <w:lastRenderedPageBreak/>
        <w:t xml:space="preserve">该项规定限制） </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（13）财产被接管或冻结的；</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（14）单位负责人为同一人或者存在控股、管理关系的不同单位，同时参加本招标项目投标。</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（15）投标人、投标人主要负责人及拟投入人员在招标投标、合同履行、安全事故方面因违反有关法律、法规规定受到相关行政管理部门的行政处罚，被取消投标资格的。</w:t>
      </w:r>
    </w:p>
    <w:p w:rsidR="00384822" w:rsidRPr="00612DC3" w:rsidRDefault="00BE569E">
      <w:pPr>
        <w:pStyle w:val="2"/>
        <w:adjustRightInd w:val="0"/>
        <w:spacing w:after="0" w:line="360" w:lineRule="auto"/>
        <w:ind w:leftChars="0" w:left="0" w:firstLine="480"/>
        <w:rPr>
          <w:rFonts w:ascii="Times New Roman" w:hAnsi="宋体"/>
          <w:sz w:val="24"/>
          <w:szCs w:val="24"/>
        </w:rPr>
      </w:pPr>
      <w:r w:rsidRPr="00612DC3">
        <w:rPr>
          <w:rFonts w:ascii="Times New Roman" w:hAnsi="宋体" w:hint="eastAsia"/>
          <w:sz w:val="24"/>
          <w:szCs w:val="24"/>
        </w:rPr>
        <w:t>（</w:t>
      </w:r>
      <w:r w:rsidRPr="00612DC3">
        <w:rPr>
          <w:rFonts w:ascii="Times New Roman" w:hAnsi="宋体"/>
          <w:sz w:val="24"/>
          <w:szCs w:val="24"/>
        </w:rPr>
        <w:t>16</w:t>
      </w:r>
      <w:r w:rsidRPr="00612DC3">
        <w:rPr>
          <w:rFonts w:ascii="Times New Roman" w:hAnsi="宋体" w:hint="eastAsia"/>
          <w:sz w:val="24"/>
          <w:szCs w:val="24"/>
        </w:rPr>
        <w:t>）进入清算程序，或被宣布破产，或其他丧失履约能力的情形；</w:t>
      </w:r>
    </w:p>
    <w:p w:rsidR="00384822" w:rsidRPr="00612DC3" w:rsidRDefault="00BE569E">
      <w:pPr>
        <w:pStyle w:val="2"/>
        <w:adjustRightInd w:val="0"/>
        <w:spacing w:after="0" w:line="360" w:lineRule="auto"/>
        <w:ind w:leftChars="0" w:left="0" w:firstLine="480"/>
        <w:rPr>
          <w:rFonts w:ascii="Times New Roman" w:hAnsi="宋体"/>
          <w:sz w:val="24"/>
          <w:szCs w:val="24"/>
        </w:rPr>
      </w:pPr>
      <w:r w:rsidRPr="00612DC3">
        <w:rPr>
          <w:rFonts w:ascii="Times New Roman" w:cs="宋体" w:hint="eastAsia"/>
          <w:kern w:val="0"/>
          <w:sz w:val="24"/>
          <w:szCs w:val="24"/>
        </w:rPr>
        <w:t>（</w:t>
      </w:r>
      <w:r w:rsidRPr="00612DC3">
        <w:rPr>
          <w:rFonts w:ascii="Times New Roman" w:cs="宋体"/>
          <w:kern w:val="0"/>
          <w:sz w:val="24"/>
          <w:szCs w:val="24"/>
        </w:rPr>
        <w:t>17</w:t>
      </w:r>
      <w:r w:rsidRPr="00612DC3">
        <w:rPr>
          <w:rFonts w:ascii="Times New Roman" w:cs="宋体" w:hint="eastAsia"/>
          <w:kern w:val="0"/>
          <w:sz w:val="24"/>
          <w:szCs w:val="24"/>
        </w:rPr>
        <w:t>）</w:t>
      </w:r>
      <w:r w:rsidRPr="00612DC3">
        <w:rPr>
          <w:rFonts w:hint="eastAsia"/>
          <w:sz w:val="24"/>
          <w:szCs w:val="24"/>
        </w:rPr>
        <w:t>在最近三年内有严重违约或重大工程质量问题的；</w:t>
      </w:r>
      <w:r w:rsidRPr="00612DC3">
        <w:rPr>
          <w:rFonts w:ascii="仿宋" w:eastAsia="仿宋" w:hAnsi="仿宋" w:cs="宋体" w:hint="eastAsia"/>
          <w:b/>
          <w:kern w:val="0"/>
          <w:sz w:val="24"/>
          <w:szCs w:val="24"/>
        </w:rPr>
        <w:t>（</w:t>
      </w:r>
      <w:r w:rsidRPr="00612DC3">
        <w:rPr>
          <w:rFonts w:ascii="仿宋" w:eastAsia="仿宋" w:hAnsi="仿宋" w:cs="宋体" w:hint="eastAsia"/>
          <w:b/>
          <w:kern w:val="0"/>
          <w:sz w:val="24"/>
          <w:szCs w:val="24"/>
          <w:lang w:val="zh-CN"/>
        </w:rPr>
        <w:t>“严重违约”事实应当以</w:t>
      </w:r>
      <w:r w:rsidRPr="00612DC3">
        <w:rPr>
          <w:rFonts w:ascii="仿宋" w:eastAsia="仿宋" w:hAnsi="仿宋" w:cs="宋体" w:hint="eastAsia"/>
          <w:b/>
          <w:kern w:val="0"/>
          <w:sz w:val="24"/>
          <w:szCs w:val="24"/>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u w:val="single"/>
        </w:rPr>
        <w:t>（</w:t>
      </w:r>
      <w:r w:rsidRPr="00612DC3">
        <w:rPr>
          <w:rFonts w:ascii="宋体" w:hAnsi="宋体"/>
          <w:sz w:val="24"/>
          <w:szCs w:val="24"/>
          <w:u w:val="single"/>
        </w:rPr>
        <w:t>18</w:t>
      </w:r>
      <w:r w:rsidRPr="00612DC3">
        <w:rPr>
          <w:rFonts w:ascii="宋体" w:hAnsi="宋体" w:hint="eastAsia"/>
          <w:sz w:val="24"/>
          <w:szCs w:val="24"/>
          <w:u w:val="single"/>
        </w:rPr>
        <w:t>）被“信用广州”网站纳入失信联合惩戒名单（失信黑名单）。</w:t>
      </w:r>
    </w:p>
    <w:p w:rsidR="00384822" w:rsidRPr="00612DC3" w:rsidRDefault="00BE569E">
      <w:pPr>
        <w:pStyle w:val="affb"/>
        <w:adjustRightInd w:val="0"/>
        <w:ind w:firstLineChars="200" w:firstLine="480"/>
        <w:rPr>
          <w:rFonts w:ascii="宋体" w:eastAsia="宋体" w:hAnsi="宋体"/>
          <w:color w:val="auto"/>
          <w:kern w:val="2"/>
          <w:sz w:val="24"/>
          <w:szCs w:val="24"/>
        </w:rPr>
      </w:pPr>
      <w:r w:rsidRPr="00612DC3">
        <w:rPr>
          <w:rFonts w:ascii="宋体" w:eastAsia="宋体" w:hAnsi="宋体" w:hint="eastAsia"/>
          <w:color w:val="auto"/>
          <w:kern w:val="2"/>
          <w:sz w:val="24"/>
          <w:szCs w:val="24"/>
        </w:rPr>
        <w:t>（19）在近三年内投标人或其法定代表人、拟委派的项目负责人有行贿犯罪行为的；</w:t>
      </w:r>
    </w:p>
    <w:p w:rsidR="00384822" w:rsidRPr="00612DC3" w:rsidRDefault="00BE569E">
      <w:pPr>
        <w:pStyle w:val="affb"/>
        <w:adjustRightInd w:val="0"/>
        <w:ind w:firstLineChars="200" w:firstLine="480"/>
        <w:rPr>
          <w:rFonts w:ascii="宋体" w:eastAsia="宋体" w:hAnsi="宋体"/>
          <w:color w:val="auto"/>
          <w:kern w:val="2"/>
          <w:sz w:val="24"/>
          <w:szCs w:val="24"/>
        </w:rPr>
      </w:pPr>
      <w:r w:rsidRPr="00612DC3">
        <w:rPr>
          <w:rFonts w:ascii="宋体" w:eastAsia="宋体" w:hAnsi="宋体" w:hint="eastAsia"/>
          <w:color w:val="auto"/>
          <w:kern w:val="2"/>
          <w:sz w:val="24"/>
          <w:szCs w:val="24"/>
        </w:rPr>
        <w:t>（</w:t>
      </w:r>
      <w:r w:rsidRPr="00612DC3">
        <w:rPr>
          <w:rFonts w:ascii="宋体" w:eastAsia="宋体" w:hAnsi="宋体"/>
          <w:color w:val="auto"/>
          <w:kern w:val="2"/>
          <w:sz w:val="24"/>
          <w:szCs w:val="24"/>
        </w:rPr>
        <w:t>20</w:t>
      </w:r>
      <w:r w:rsidRPr="00612DC3">
        <w:rPr>
          <w:rFonts w:ascii="宋体" w:eastAsia="宋体" w:hAnsi="宋体" w:hint="eastAsia"/>
          <w:color w:val="auto"/>
          <w:kern w:val="2"/>
          <w:sz w:val="24"/>
          <w:szCs w:val="24"/>
        </w:rPr>
        <w:t>）法律法规规定的其他情形。</w:t>
      </w: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u w:val="single"/>
        </w:rPr>
        <w:t>3.1.8投标人未被纳入失信联合惩戒名单，失信联合惩戒名单以“信用广州”网站公布的“失信黑名单”为准。</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3</w:t>
      </w:r>
      <w:r w:rsidRPr="00612DC3">
        <w:rPr>
          <w:rFonts w:ascii="宋体" w:hAnsi="宋体"/>
          <w:sz w:val="24"/>
          <w:szCs w:val="24"/>
        </w:rPr>
        <w:t>.2</w:t>
      </w:r>
      <w:r w:rsidRPr="00612DC3">
        <w:rPr>
          <w:rFonts w:ascii="宋体" w:hAnsi="宋体" w:hint="eastAsia"/>
          <w:sz w:val="24"/>
          <w:szCs w:val="24"/>
        </w:rPr>
        <w:t>本次招标</w:t>
      </w:r>
      <w:r w:rsidRPr="00612DC3">
        <w:rPr>
          <w:rFonts w:ascii="宋体" w:hAnsi="宋体" w:hint="eastAsia"/>
          <w:sz w:val="24"/>
          <w:szCs w:val="24"/>
          <w:u w:val="single"/>
        </w:rPr>
        <w:t>不接受</w:t>
      </w:r>
      <w:r w:rsidRPr="00612DC3">
        <w:rPr>
          <w:rFonts w:ascii="宋体" w:hAnsi="宋体" w:hint="eastAsia"/>
          <w:sz w:val="24"/>
          <w:szCs w:val="24"/>
        </w:rPr>
        <w:t>联合体投标。</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3</w:t>
      </w:r>
      <w:r w:rsidRPr="00612DC3">
        <w:rPr>
          <w:rFonts w:ascii="宋体" w:hAnsi="宋体"/>
          <w:sz w:val="24"/>
          <w:szCs w:val="24"/>
        </w:rPr>
        <w:t>.3</w:t>
      </w:r>
      <w:r w:rsidRPr="00612DC3">
        <w:rPr>
          <w:rFonts w:ascii="宋体" w:hAnsi="宋体" w:hint="eastAsia"/>
          <w:sz w:val="24"/>
          <w:szCs w:val="24"/>
        </w:rPr>
        <w:t>本次招标要求投标人已在广州交易集团有限公司（广州公共资源交易中心）办理信息登记等相关投标登记手续。</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3</w:t>
      </w:r>
      <w:r w:rsidRPr="00612DC3">
        <w:rPr>
          <w:rFonts w:ascii="宋体" w:hAnsi="宋体"/>
          <w:sz w:val="24"/>
          <w:szCs w:val="24"/>
        </w:rPr>
        <w:t>.4</w:t>
      </w:r>
      <w:r w:rsidRPr="00612DC3">
        <w:rPr>
          <w:rFonts w:ascii="宋体" w:hAnsi="宋体" w:hint="eastAsia"/>
          <w:sz w:val="24"/>
          <w:szCs w:val="24"/>
        </w:rPr>
        <w:t>投标文件中投标人声明有按招标文件要求提交且有项目负责人、技术负责人签字，没有签字不予通过资格审查。</w:t>
      </w: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u w:val="single"/>
        </w:rPr>
        <w:t>3</w:t>
      </w:r>
      <w:r w:rsidRPr="00612DC3">
        <w:rPr>
          <w:rFonts w:ascii="宋体" w:hAnsi="宋体"/>
          <w:sz w:val="24"/>
          <w:szCs w:val="24"/>
          <w:u w:val="single"/>
        </w:rPr>
        <w:t>.5</w:t>
      </w:r>
      <w:r w:rsidRPr="00612DC3">
        <w:rPr>
          <w:rFonts w:ascii="宋体" w:hAnsi="宋体" w:hint="eastAsia"/>
          <w:sz w:val="24"/>
          <w:szCs w:val="24"/>
          <w:u w:val="single"/>
        </w:rPr>
        <w:t>投标申请人须在投标文件中按招标文件要求提交签署盖章的《投标人声明》、《投标人廉洁承诺书》。</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3</w:t>
      </w:r>
      <w:r w:rsidRPr="00612DC3">
        <w:rPr>
          <w:rFonts w:ascii="宋体" w:hAnsi="宋体"/>
          <w:sz w:val="24"/>
          <w:szCs w:val="24"/>
        </w:rPr>
        <w:t>.6</w:t>
      </w:r>
      <w:r w:rsidRPr="00612DC3">
        <w:rPr>
          <w:rFonts w:ascii="宋体" w:hAnsi="宋体" w:hint="eastAsia"/>
          <w:sz w:val="24"/>
          <w:szCs w:val="24"/>
        </w:rPr>
        <w:t>本次招标实行资格后审,资格审查不合格的投标人投标文件将按无效投标处理被否决。</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3.7 投标文件中的投标人应与企业库信息库中的信息一致，项目负责人、安全员应与投标登记时的信息一致。</w:t>
      </w:r>
    </w:p>
    <w:p w:rsidR="00384822" w:rsidRPr="00612DC3" w:rsidRDefault="00BE569E">
      <w:pPr>
        <w:adjustRightInd w:val="0"/>
        <w:spacing w:line="360" w:lineRule="auto"/>
        <w:ind w:firstLineChars="200" w:firstLine="482"/>
        <w:rPr>
          <w:rFonts w:ascii="宋体" w:hAnsi="宋体"/>
          <w:b/>
          <w:sz w:val="24"/>
          <w:szCs w:val="24"/>
        </w:rPr>
      </w:pPr>
      <w:bookmarkStart w:id="27" w:name="_Toc21787629"/>
      <w:r w:rsidRPr="00612DC3">
        <w:rPr>
          <w:rFonts w:ascii="宋体" w:hAnsi="宋体" w:hint="eastAsia"/>
          <w:b/>
          <w:sz w:val="24"/>
          <w:szCs w:val="24"/>
        </w:rPr>
        <w:lastRenderedPageBreak/>
        <w:t>4</w:t>
      </w:r>
      <w:r w:rsidRPr="00612DC3">
        <w:rPr>
          <w:rFonts w:ascii="宋体" w:hAnsi="宋体"/>
          <w:b/>
          <w:sz w:val="24"/>
          <w:szCs w:val="24"/>
        </w:rPr>
        <w:t>.招标文件的获取</w:t>
      </w:r>
      <w:bookmarkEnd w:id="27"/>
    </w:p>
    <w:p w:rsidR="00384822" w:rsidRPr="00612DC3" w:rsidRDefault="00BE569E">
      <w:pPr>
        <w:adjustRightInd w:val="0"/>
        <w:spacing w:line="360" w:lineRule="auto"/>
        <w:ind w:firstLineChars="200" w:firstLine="480"/>
        <w:rPr>
          <w:rFonts w:ascii="宋体" w:hAnsi="宋体"/>
          <w:sz w:val="24"/>
          <w:szCs w:val="24"/>
        </w:rPr>
      </w:pPr>
      <w:bookmarkStart w:id="28" w:name="_Toc221949931"/>
      <w:r w:rsidRPr="00612DC3">
        <w:rPr>
          <w:rFonts w:ascii="宋体" w:hAnsi="宋体" w:hint="eastAsia"/>
          <w:sz w:val="24"/>
          <w:szCs w:val="24"/>
        </w:rPr>
        <w:t>4</w:t>
      </w:r>
      <w:r w:rsidRPr="00612DC3">
        <w:rPr>
          <w:rFonts w:ascii="宋体" w:hAnsi="宋体"/>
          <w:sz w:val="24"/>
          <w:szCs w:val="24"/>
        </w:rPr>
        <w:t>.1</w:t>
      </w:r>
      <w:r w:rsidRPr="00612DC3">
        <w:rPr>
          <w:rFonts w:ascii="宋体" w:hAnsi="宋体" w:hint="eastAsia"/>
          <w:sz w:val="24"/>
          <w:szCs w:val="24"/>
        </w:rPr>
        <w:t>招标文件通过广州交易集团有限公司（广州公共资源交易中心）网站获取</w:t>
      </w:r>
      <w:r w:rsidRPr="00612DC3">
        <w:rPr>
          <w:rFonts w:ascii="宋体" w:hAnsi="宋体"/>
          <w:sz w:val="24"/>
          <w:szCs w:val="24"/>
        </w:rPr>
        <w:t>。</w:t>
      </w:r>
    </w:p>
    <w:p w:rsidR="00384822" w:rsidRPr="00612DC3" w:rsidRDefault="00BE569E">
      <w:pPr>
        <w:adjustRightInd w:val="0"/>
        <w:spacing w:line="360" w:lineRule="auto"/>
        <w:ind w:firstLineChars="200" w:firstLine="480"/>
        <w:rPr>
          <w:rFonts w:ascii="宋体" w:hAnsi="宋体"/>
          <w:sz w:val="24"/>
          <w:szCs w:val="24"/>
        </w:rPr>
      </w:pPr>
      <w:bookmarkStart w:id="29" w:name="_Toc221949933"/>
      <w:bookmarkEnd w:id="28"/>
      <w:r w:rsidRPr="00612DC3">
        <w:rPr>
          <w:rFonts w:ascii="宋体" w:hAnsi="宋体" w:hint="eastAsia"/>
          <w:sz w:val="24"/>
          <w:szCs w:val="24"/>
        </w:rPr>
        <w:t>招标公告网上发布的同时，通过广州交易集团有限公司（广州公共资源交易中心）网站发布电子招标文件、施工图纸、最高投标限价（招标控制价）。</w:t>
      </w:r>
    </w:p>
    <w:p w:rsidR="00384822" w:rsidRPr="00612DC3" w:rsidRDefault="00BE569E">
      <w:pPr>
        <w:widowControl/>
        <w:shd w:val="clear" w:color="auto" w:fill="FFFFFF"/>
        <w:adjustRightInd w:val="0"/>
        <w:snapToGrid w:val="0"/>
        <w:spacing w:line="360" w:lineRule="auto"/>
        <w:ind w:firstLineChars="200" w:firstLine="480"/>
        <w:rPr>
          <w:rFonts w:ascii="宋体" w:hAnsi="宋体" w:cs="宋体"/>
          <w:kern w:val="0"/>
          <w:sz w:val="24"/>
          <w:szCs w:val="24"/>
        </w:rPr>
      </w:pPr>
      <w:r w:rsidRPr="00612DC3">
        <w:rPr>
          <w:rFonts w:ascii="宋体" w:hAnsi="宋体" w:hint="eastAsia"/>
          <w:sz w:val="24"/>
          <w:szCs w:val="24"/>
        </w:rPr>
        <w:t>4.2如招标人需发布补充公告的，以最后发布的补充公告的时间起计算编制投标文件时间，并需在招标答疑中明确说明。</w:t>
      </w:r>
      <w:bookmarkEnd w:id="29"/>
    </w:p>
    <w:p w:rsidR="00384822" w:rsidRPr="00612DC3" w:rsidRDefault="00BE569E">
      <w:pPr>
        <w:adjustRightInd w:val="0"/>
        <w:spacing w:line="360" w:lineRule="auto"/>
        <w:ind w:firstLineChars="200" w:firstLine="482"/>
        <w:rPr>
          <w:rFonts w:ascii="宋体" w:hAnsi="宋体"/>
          <w:b/>
          <w:sz w:val="24"/>
          <w:szCs w:val="24"/>
        </w:rPr>
      </w:pPr>
      <w:bookmarkStart w:id="30" w:name="_Toc21787630"/>
      <w:r w:rsidRPr="00612DC3">
        <w:rPr>
          <w:rFonts w:ascii="宋体" w:hAnsi="宋体" w:hint="eastAsia"/>
          <w:b/>
          <w:sz w:val="24"/>
          <w:szCs w:val="24"/>
        </w:rPr>
        <w:t>5</w:t>
      </w:r>
      <w:r w:rsidRPr="00612DC3">
        <w:rPr>
          <w:rFonts w:ascii="宋体" w:hAnsi="宋体"/>
          <w:b/>
          <w:sz w:val="24"/>
          <w:szCs w:val="24"/>
        </w:rPr>
        <w:t>.投标文件的递交</w:t>
      </w:r>
      <w:bookmarkEnd w:id="30"/>
    </w:p>
    <w:p w:rsidR="00384822" w:rsidRPr="00612DC3" w:rsidRDefault="00BE569E">
      <w:pPr>
        <w:adjustRightInd w:val="0"/>
        <w:spacing w:line="360" w:lineRule="auto"/>
        <w:ind w:firstLineChars="200" w:firstLine="482"/>
        <w:jc w:val="left"/>
        <w:rPr>
          <w:rFonts w:ascii="宋体" w:hAnsi="宋体"/>
          <w:sz w:val="24"/>
          <w:szCs w:val="24"/>
          <w:u w:val="single"/>
        </w:rPr>
      </w:pPr>
      <w:r w:rsidRPr="00612DC3">
        <w:rPr>
          <w:rFonts w:ascii="宋体" w:hAnsi="宋体" w:hint="eastAsia"/>
          <w:b/>
          <w:bCs/>
          <w:sz w:val="24"/>
          <w:szCs w:val="24"/>
          <w:u w:val="single"/>
        </w:rPr>
        <w:t>5</w:t>
      </w:r>
      <w:r w:rsidRPr="00612DC3">
        <w:rPr>
          <w:rFonts w:ascii="宋体" w:hAnsi="宋体"/>
          <w:b/>
          <w:bCs/>
          <w:sz w:val="24"/>
          <w:szCs w:val="24"/>
          <w:u w:val="single"/>
        </w:rPr>
        <w:t>.1</w:t>
      </w:r>
      <w:r w:rsidRPr="00612DC3">
        <w:rPr>
          <w:rFonts w:ascii="宋体" w:hAnsi="宋体" w:hint="eastAsia"/>
          <w:b/>
          <w:bCs/>
          <w:sz w:val="24"/>
          <w:szCs w:val="24"/>
          <w:u w:val="single"/>
        </w:rPr>
        <w:t>本项目采用电子投标，</w:t>
      </w:r>
      <w:r w:rsidRPr="00612DC3">
        <w:rPr>
          <w:rFonts w:ascii="宋体" w:hAnsi="宋体" w:hint="eastAsia"/>
          <w:bCs/>
          <w:sz w:val="24"/>
          <w:szCs w:val="24"/>
        </w:rPr>
        <w:t>投标文件递交的截止时间（投标截止时间，下同）为</w:t>
      </w:r>
      <w:r w:rsidRPr="00612DC3">
        <w:rPr>
          <w:rFonts w:ascii="宋体" w:hAnsi="宋体" w:hint="eastAsia"/>
          <w:bCs/>
          <w:sz w:val="24"/>
          <w:szCs w:val="24"/>
          <w:u w:val="single"/>
        </w:rPr>
        <w:t>2024年   月   日</w:t>
      </w:r>
      <w:r w:rsidRPr="00612DC3">
        <w:rPr>
          <w:rFonts w:ascii="宋体" w:hAnsi="宋体" w:hint="eastAsia"/>
          <w:sz w:val="24"/>
          <w:szCs w:val="24"/>
          <w:u w:val="single"/>
        </w:rPr>
        <w:t>09时30分。</w:t>
      </w:r>
      <w:r w:rsidRPr="00612DC3">
        <w:rPr>
          <w:rFonts w:ascii="宋体" w:hAnsi="宋体" w:hint="eastAsia"/>
          <w:sz w:val="24"/>
          <w:szCs w:val="24"/>
        </w:rPr>
        <w:t>具体递交要求以招标文件为准。有关广州水务工程（给排水专业）电子投标的帮助文件可自行在广州交易集团有限公司（广州公共资源交易中心）网站相关栏目下载。</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5</w:t>
      </w:r>
      <w:r w:rsidRPr="00612DC3">
        <w:rPr>
          <w:rFonts w:ascii="宋体" w:hAnsi="宋体"/>
          <w:sz w:val="24"/>
          <w:szCs w:val="24"/>
        </w:rPr>
        <w:t>.2</w:t>
      </w:r>
      <w:r w:rsidRPr="00612DC3">
        <w:rPr>
          <w:rFonts w:ascii="宋体" w:hAnsi="宋体" w:hint="eastAsia"/>
          <w:sz w:val="24"/>
          <w:szCs w:val="24"/>
        </w:rPr>
        <w:t>开标开始时间和地点：</w:t>
      </w:r>
      <w:r w:rsidRPr="00612DC3">
        <w:rPr>
          <w:rFonts w:ascii="宋体" w:hAnsi="宋体" w:hint="eastAsia"/>
          <w:sz w:val="24"/>
          <w:szCs w:val="24"/>
          <w:u w:val="single"/>
        </w:rPr>
        <w:t>2024年</w:t>
      </w:r>
      <w:r w:rsidRPr="00612DC3">
        <w:rPr>
          <w:rFonts w:ascii="宋体" w:hAnsi="宋体" w:hint="eastAsia"/>
          <w:bCs/>
          <w:sz w:val="24"/>
          <w:szCs w:val="24"/>
          <w:u w:val="single"/>
        </w:rPr>
        <w:t xml:space="preserve">   月   日</w:t>
      </w:r>
      <w:r w:rsidRPr="00612DC3">
        <w:rPr>
          <w:rFonts w:ascii="宋体" w:hAnsi="宋体" w:hint="eastAsia"/>
          <w:sz w:val="24"/>
          <w:szCs w:val="24"/>
          <w:u w:val="single"/>
        </w:rPr>
        <w:t>09时30分。地址：广州交易集团有限公司（广州公共资源交易中心）（广州市天润路333号）指定开标室。</w:t>
      </w:r>
      <w:r w:rsidRPr="00612DC3">
        <w:rPr>
          <w:rFonts w:ascii="宋体" w:hAnsi="宋体" w:hint="eastAsia"/>
          <w:sz w:val="24"/>
          <w:szCs w:val="24"/>
        </w:rPr>
        <w:t>(注：开标开始时间为投标人解密投标文件的结束时间之后，解密时间以招标文件规定为准。)</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5</w:t>
      </w:r>
      <w:r w:rsidRPr="00612DC3">
        <w:rPr>
          <w:rFonts w:ascii="宋体" w:hAnsi="宋体"/>
          <w:sz w:val="24"/>
          <w:szCs w:val="24"/>
        </w:rPr>
        <w:t>.3</w:t>
      </w:r>
      <w:r w:rsidRPr="00612DC3">
        <w:rPr>
          <w:rFonts w:ascii="宋体" w:hAnsi="宋体" w:hint="eastAsia"/>
          <w:sz w:val="24"/>
          <w:szCs w:val="24"/>
        </w:rPr>
        <w:t>投标截止时间与开标开始时间是否有变化，请密切留意招标答疑中的相关信息。递交投标文件截止时间后，开标开始时间因故推迟的，相关评标信息仍以原递交投标文件截止时间的信息为准。</w:t>
      </w:r>
    </w:p>
    <w:p w:rsidR="00384822" w:rsidRPr="00612DC3" w:rsidRDefault="00BE569E">
      <w:pPr>
        <w:adjustRightInd w:val="0"/>
        <w:spacing w:line="360" w:lineRule="auto"/>
        <w:ind w:firstLineChars="200" w:firstLine="480"/>
        <w:jc w:val="left"/>
        <w:rPr>
          <w:rFonts w:ascii="宋体" w:hAnsi="宋体"/>
          <w:sz w:val="24"/>
          <w:szCs w:val="24"/>
        </w:rPr>
      </w:pPr>
      <w:r w:rsidRPr="00612DC3">
        <w:rPr>
          <w:rFonts w:ascii="宋体" w:hAnsi="宋体" w:hint="eastAsia"/>
          <w:sz w:val="24"/>
          <w:szCs w:val="24"/>
        </w:rPr>
        <w:t>5</w:t>
      </w:r>
      <w:r w:rsidRPr="00612DC3">
        <w:rPr>
          <w:rFonts w:ascii="宋体" w:hAnsi="宋体"/>
          <w:sz w:val="24"/>
          <w:szCs w:val="24"/>
        </w:rPr>
        <w:t>.4</w:t>
      </w:r>
      <w:r w:rsidRPr="00612DC3">
        <w:rPr>
          <w:rFonts w:ascii="宋体" w:hAnsi="宋体" w:hint="eastAsia"/>
          <w:sz w:val="24"/>
          <w:szCs w:val="24"/>
        </w:rPr>
        <w:t>逾期送达的或者未送达指定地点的投标文件，招标人不予受理。</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5</w:t>
      </w:r>
      <w:r w:rsidRPr="00612DC3">
        <w:rPr>
          <w:rFonts w:ascii="宋体" w:hAnsi="宋体"/>
          <w:sz w:val="24"/>
          <w:szCs w:val="24"/>
        </w:rPr>
        <w:t>.5</w:t>
      </w:r>
      <w:r w:rsidRPr="00612DC3">
        <w:rPr>
          <w:rFonts w:ascii="宋体" w:hAnsi="宋体" w:hint="eastAsia"/>
          <w:sz w:val="24"/>
          <w:szCs w:val="24"/>
        </w:rPr>
        <w:t>投标人在递交投标文件前，应按广州交易集团有限公司（广州公共资源交易中心）要求办理进场和投标登记手续，否则后果自负。</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5</w:t>
      </w:r>
      <w:r w:rsidRPr="00612DC3">
        <w:rPr>
          <w:rFonts w:ascii="宋体" w:hAnsi="宋体"/>
          <w:sz w:val="24"/>
          <w:szCs w:val="24"/>
        </w:rPr>
        <w:t>.6</w:t>
      </w:r>
      <w:r w:rsidRPr="00612DC3">
        <w:rPr>
          <w:rFonts w:ascii="宋体" w:hAnsi="宋体" w:hint="eastAsia"/>
          <w:sz w:val="24"/>
          <w:szCs w:val="24"/>
        </w:rPr>
        <w:t>工程量清单报价表应使用符合广东省标准《建设工程政府投资项目造价数据标准（DBJ/T15-145-2018）》及后续版本的有关规定。</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5</w:t>
      </w:r>
      <w:r w:rsidRPr="00612DC3">
        <w:rPr>
          <w:rFonts w:ascii="宋体" w:hAnsi="宋体"/>
          <w:sz w:val="24"/>
          <w:szCs w:val="24"/>
        </w:rPr>
        <w:t>.7</w:t>
      </w:r>
      <w:r w:rsidRPr="00612DC3">
        <w:rPr>
          <w:rFonts w:ascii="宋体" w:hAnsi="宋体" w:hint="eastAsia"/>
          <w:sz w:val="24"/>
          <w:szCs w:val="24"/>
        </w:rPr>
        <w:t>投标人应自行检查广州交易集团有限公司（广州公共资源交易中心）信息登记中的企业基础信息扫描件（包括企业资质证书、企业营业执照、企业安全生产许可证、项目负责人相关证书、安全员安全生产考核合格证等），评标委员会对上述资料的审查将以递交投标文件截止时间在广州交易集团有限公司（广州公共资源交易中心）信息登记的信息为依据。投标人应及时维护其在广州交易集团有限公司（广州公共资源交易中心）信息登记的信息，确保各项信息在有效期</w:t>
      </w:r>
      <w:r w:rsidRPr="00612DC3">
        <w:rPr>
          <w:rFonts w:ascii="宋体" w:hAnsi="宋体" w:hint="eastAsia"/>
          <w:sz w:val="24"/>
          <w:szCs w:val="24"/>
        </w:rPr>
        <w:lastRenderedPageBreak/>
        <w:t>内。如因投标单位资料缺失导致资格审查不通过，责任由投标单位自行承担。</w:t>
      </w:r>
    </w:p>
    <w:p w:rsidR="00384822" w:rsidRPr="00612DC3" w:rsidRDefault="00BE569E">
      <w:pPr>
        <w:adjustRightInd w:val="0"/>
        <w:spacing w:line="360" w:lineRule="auto"/>
        <w:ind w:firstLineChars="200" w:firstLine="482"/>
        <w:rPr>
          <w:rFonts w:ascii="宋体" w:hAnsi="宋体"/>
          <w:b/>
          <w:sz w:val="24"/>
          <w:szCs w:val="24"/>
        </w:rPr>
      </w:pPr>
      <w:r w:rsidRPr="00612DC3">
        <w:rPr>
          <w:rFonts w:ascii="宋体" w:hAnsi="宋体" w:hint="eastAsia"/>
          <w:b/>
          <w:sz w:val="24"/>
          <w:szCs w:val="24"/>
        </w:rPr>
        <w:t>6</w:t>
      </w:r>
      <w:r w:rsidRPr="00612DC3">
        <w:rPr>
          <w:rFonts w:ascii="宋体" w:hAnsi="宋体"/>
          <w:b/>
          <w:sz w:val="24"/>
          <w:szCs w:val="24"/>
        </w:rPr>
        <w:t>.</w:t>
      </w:r>
      <w:r w:rsidRPr="00612DC3">
        <w:rPr>
          <w:rFonts w:ascii="宋体" w:hAnsi="宋体" w:hint="eastAsia"/>
          <w:b/>
          <w:sz w:val="24"/>
          <w:szCs w:val="24"/>
        </w:rPr>
        <w:t>办理投标登记手续</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投标人应在投标截止时间前，登录广州交易集团有限公司（广州公共资源交易中心）网站办理网上投标登记手续。</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6.1投标人应遵循以下程序完成网上投标登记手续：</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（1）登录广州交易集团有限公司（广州公共资源交易中心）网站投标人服务专区完成的相关信息录入。</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2）核对并确认投标信息无误后，上传带有电子签章的加密投标文件。在投标截止时间前，投标人可以替换投标文件。投标文件须于投标截止时间前完整上传并保存到交易中心的电子评标系统。如果投标文件于投标截止时间未能上传完毕，该投标文件将视为无效投标文件。</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6.2项目负责人的使用状态按投标文件提交截止时间，以在广州交易集团有限公司（广州公共资源交易中心）信息登记的为准。如出现拟报项目负责人不能被使用而造成投标信息无法录入广州交易集团有限公司广州公共资源交易中心）交易服务系统的，其投标文件将视为无效投标文件。</w:t>
      </w:r>
    </w:p>
    <w:p w:rsidR="00384822" w:rsidRPr="00612DC3" w:rsidRDefault="00BE569E">
      <w:pPr>
        <w:adjustRightInd w:val="0"/>
        <w:spacing w:line="360" w:lineRule="auto"/>
        <w:ind w:firstLineChars="200" w:firstLine="482"/>
        <w:rPr>
          <w:rFonts w:ascii="宋体" w:hAnsi="宋体"/>
          <w:b/>
          <w:sz w:val="24"/>
          <w:szCs w:val="24"/>
        </w:rPr>
      </w:pPr>
      <w:r w:rsidRPr="00612DC3">
        <w:rPr>
          <w:rFonts w:ascii="宋体" w:hAnsi="宋体" w:hint="eastAsia"/>
          <w:b/>
          <w:sz w:val="24"/>
          <w:szCs w:val="24"/>
        </w:rPr>
        <w:t>7</w:t>
      </w:r>
      <w:r w:rsidRPr="00612DC3">
        <w:rPr>
          <w:rFonts w:ascii="宋体" w:hAnsi="宋体"/>
          <w:b/>
          <w:sz w:val="24"/>
          <w:szCs w:val="24"/>
        </w:rPr>
        <w:t>.</w:t>
      </w:r>
      <w:r w:rsidRPr="00612DC3">
        <w:rPr>
          <w:rFonts w:ascii="宋体" w:hAnsi="宋体" w:hint="eastAsia"/>
          <w:b/>
          <w:sz w:val="24"/>
          <w:szCs w:val="24"/>
        </w:rPr>
        <w:t>诚信得分</w:t>
      </w:r>
    </w:p>
    <w:p w:rsidR="00384822" w:rsidRPr="00612DC3" w:rsidRDefault="00BE569E">
      <w:pPr>
        <w:adjustRightInd w:val="0"/>
        <w:spacing w:line="360" w:lineRule="auto"/>
        <w:ind w:firstLineChars="200" w:firstLine="480"/>
        <w:jc w:val="left"/>
        <w:rPr>
          <w:rFonts w:ascii="宋体" w:hAnsi="宋体"/>
          <w:sz w:val="24"/>
          <w:szCs w:val="24"/>
          <w:u w:val="single"/>
        </w:rPr>
      </w:pPr>
      <w:r w:rsidRPr="00612DC3">
        <w:rPr>
          <w:rFonts w:ascii="宋体" w:hAnsi="宋体" w:hint="eastAsia"/>
          <w:sz w:val="24"/>
          <w:szCs w:val="24"/>
          <w:u w:val="single"/>
        </w:rPr>
        <w:t>本项目不采用诚信评价分。</w:t>
      </w:r>
    </w:p>
    <w:p w:rsidR="00384822" w:rsidRPr="00612DC3" w:rsidRDefault="00BE569E">
      <w:pPr>
        <w:adjustRightInd w:val="0"/>
        <w:spacing w:line="360" w:lineRule="auto"/>
        <w:ind w:firstLineChars="200" w:firstLine="482"/>
        <w:rPr>
          <w:rFonts w:ascii="宋体" w:hAnsi="宋体"/>
          <w:b/>
          <w:sz w:val="24"/>
          <w:szCs w:val="24"/>
        </w:rPr>
      </w:pPr>
      <w:r w:rsidRPr="00612DC3">
        <w:rPr>
          <w:rFonts w:ascii="宋体" w:hAnsi="宋体" w:hint="eastAsia"/>
          <w:b/>
          <w:sz w:val="24"/>
          <w:szCs w:val="24"/>
        </w:rPr>
        <w:t>8</w:t>
      </w:r>
      <w:r w:rsidRPr="00612DC3">
        <w:rPr>
          <w:rFonts w:ascii="宋体" w:hAnsi="宋体"/>
          <w:b/>
          <w:sz w:val="24"/>
          <w:szCs w:val="24"/>
        </w:rPr>
        <w:t>.</w:t>
      </w:r>
      <w:r w:rsidRPr="00612DC3">
        <w:rPr>
          <w:rFonts w:ascii="宋体" w:hAnsi="宋体" w:hint="eastAsia"/>
          <w:b/>
          <w:sz w:val="24"/>
          <w:szCs w:val="24"/>
        </w:rPr>
        <w:t>疑问、异议和投诉处理</w:t>
      </w:r>
    </w:p>
    <w:p w:rsidR="00384822" w:rsidRPr="00612DC3" w:rsidRDefault="00BE569E">
      <w:pPr>
        <w:widowControl/>
        <w:adjustRightInd w:val="0"/>
        <w:spacing w:line="360" w:lineRule="auto"/>
        <w:ind w:firstLineChars="200" w:firstLine="480"/>
        <w:jc w:val="left"/>
        <w:rPr>
          <w:rFonts w:ascii="宋体" w:hAnsi="宋体" w:cs="宋体"/>
          <w:kern w:val="0"/>
          <w:sz w:val="24"/>
          <w:szCs w:val="24"/>
        </w:rPr>
      </w:pPr>
      <w:r w:rsidRPr="00612DC3">
        <w:rPr>
          <w:rFonts w:ascii="宋体" w:hAnsi="宋体" w:cs="宋体" w:hint="eastAsia"/>
          <w:kern w:val="0"/>
          <w:sz w:val="24"/>
          <w:szCs w:val="24"/>
        </w:rPr>
        <w:t>8.1关于疑问、异议、投诉的基本概念和处理程序详见《广州市水务局关于进一步加强水务工程项目招标投标活动监督管理工作的通知》（穗水建管〔2023〕78号），以下简称《通知》）。《通知》可通过广州市水务局门户网站获取。</w:t>
      </w:r>
    </w:p>
    <w:p w:rsidR="00384822" w:rsidRPr="00612DC3" w:rsidRDefault="00BE569E">
      <w:pPr>
        <w:widowControl/>
        <w:adjustRightInd w:val="0"/>
        <w:spacing w:line="360" w:lineRule="auto"/>
        <w:ind w:firstLineChars="200" w:firstLine="480"/>
        <w:jc w:val="left"/>
        <w:rPr>
          <w:rFonts w:ascii="宋体" w:hAnsi="宋体" w:cs="宋体"/>
          <w:kern w:val="0"/>
          <w:sz w:val="24"/>
          <w:szCs w:val="24"/>
        </w:rPr>
      </w:pPr>
      <w:r w:rsidRPr="00612DC3">
        <w:rPr>
          <w:rFonts w:ascii="宋体" w:hAnsi="宋体" w:cs="宋体" w:hint="eastAsia"/>
          <w:kern w:val="0"/>
          <w:sz w:val="24"/>
          <w:szCs w:val="24"/>
        </w:rPr>
        <w:t>8.2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rsidR="00384822" w:rsidRPr="00612DC3" w:rsidRDefault="00BE569E">
      <w:pPr>
        <w:widowControl/>
        <w:adjustRightInd w:val="0"/>
        <w:spacing w:line="360" w:lineRule="auto"/>
        <w:ind w:firstLineChars="200" w:firstLine="480"/>
        <w:jc w:val="left"/>
        <w:rPr>
          <w:rFonts w:ascii="宋体" w:hAnsi="宋体" w:cs="宋体"/>
          <w:kern w:val="0"/>
          <w:sz w:val="24"/>
          <w:szCs w:val="24"/>
        </w:rPr>
      </w:pPr>
      <w:r w:rsidRPr="00612DC3">
        <w:rPr>
          <w:rFonts w:ascii="宋体" w:hAnsi="宋体" w:cs="宋体" w:hint="eastAsia"/>
          <w:kern w:val="0"/>
          <w:sz w:val="24"/>
          <w:szCs w:val="24"/>
        </w:rPr>
        <w:t>8.3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rsidR="00384822" w:rsidRPr="00612DC3" w:rsidRDefault="00BE569E">
      <w:pPr>
        <w:widowControl/>
        <w:adjustRightInd w:val="0"/>
        <w:spacing w:line="360" w:lineRule="auto"/>
        <w:ind w:firstLineChars="200" w:firstLine="480"/>
        <w:jc w:val="left"/>
        <w:rPr>
          <w:rFonts w:ascii="宋体" w:hAnsi="宋体" w:cs="宋体"/>
          <w:kern w:val="0"/>
          <w:sz w:val="24"/>
          <w:szCs w:val="24"/>
        </w:rPr>
      </w:pPr>
      <w:r w:rsidRPr="00612DC3">
        <w:rPr>
          <w:rFonts w:ascii="宋体" w:hAnsi="宋体" w:cs="宋体" w:hint="eastAsia"/>
          <w:kern w:val="0"/>
          <w:sz w:val="24"/>
          <w:szCs w:val="24"/>
        </w:rPr>
        <w:lastRenderedPageBreak/>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rsidR="00384822" w:rsidRPr="00612DC3" w:rsidRDefault="00BE569E">
      <w:pPr>
        <w:widowControl/>
        <w:adjustRightInd w:val="0"/>
        <w:spacing w:line="360" w:lineRule="auto"/>
        <w:ind w:firstLineChars="200" w:firstLine="480"/>
        <w:jc w:val="left"/>
        <w:rPr>
          <w:rFonts w:ascii="宋体" w:hAnsi="宋体" w:cs="宋体"/>
          <w:kern w:val="0"/>
          <w:sz w:val="24"/>
          <w:szCs w:val="24"/>
        </w:rPr>
      </w:pPr>
      <w:r w:rsidRPr="00612DC3">
        <w:rPr>
          <w:rFonts w:ascii="宋体" w:hAnsi="宋体" w:cs="宋体" w:hint="eastAsia"/>
          <w:kern w:val="0"/>
          <w:sz w:val="24"/>
          <w:szCs w:val="24"/>
        </w:rPr>
        <w:t>8.4 异议提出的方式:</w:t>
      </w:r>
    </w:p>
    <w:p w:rsidR="00384822" w:rsidRPr="00612DC3" w:rsidRDefault="00BE569E">
      <w:pPr>
        <w:widowControl/>
        <w:adjustRightInd w:val="0"/>
        <w:spacing w:line="360" w:lineRule="auto"/>
        <w:ind w:firstLineChars="200" w:firstLine="480"/>
        <w:jc w:val="left"/>
        <w:rPr>
          <w:rFonts w:ascii="宋体" w:hAnsi="宋体" w:cs="宋体"/>
          <w:kern w:val="0"/>
          <w:sz w:val="24"/>
          <w:szCs w:val="24"/>
        </w:rPr>
      </w:pPr>
      <w:r w:rsidRPr="00612DC3">
        <w:rPr>
          <w:rFonts w:ascii="宋体" w:hAnsi="宋体" w:cs="宋体" w:hint="eastAsia"/>
          <w:kern w:val="0"/>
          <w:sz w:val="24"/>
          <w:szCs w:val="24"/>
        </w:rPr>
        <w:t>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rsidR="00384822" w:rsidRPr="00612DC3" w:rsidRDefault="00BE569E">
      <w:pPr>
        <w:adjustRightInd w:val="0"/>
        <w:spacing w:line="360" w:lineRule="auto"/>
        <w:ind w:firstLineChars="200" w:firstLine="482"/>
        <w:rPr>
          <w:rFonts w:ascii="宋体" w:hAnsi="宋体"/>
          <w:b/>
          <w:sz w:val="24"/>
          <w:szCs w:val="24"/>
        </w:rPr>
      </w:pPr>
      <w:r w:rsidRPr="00612DC3">
        <w:rPr>
          <w:rFonts w:ascii="宋体" w:hAnsi="宋体" w:hint="eastAsia"/>
          <w:b/>
          <w:sz w:val="24"/>
          <w:szCs w:val="24"/>
        </w:rPr>
        <w:t>9</w:t>
      </w:r>
      <w:r w:rsidRPr="00612DC3">
        <w:rPr>
          <w:rFonts w:ascii="宋体" w:hAnsi="宋体"/>
          <w:b/>
          <w:sz w:val="24"/>
          <w:szCs w:val="24"/>
        </w:rPr>
        <w:t>.</w:t>
      </w:r>
      <w:r w:rsidRPr="00612DC3">
        <w:rPr>
          <w:rFonts w:ascii="宋体" w:hAnsi="宋体" w:hint="eastAsia"/>
          <w:b/>
          <w:sz w:val="24"/>
          <w:szCs w:val="24"/>
        </w:rPr>
        <w:t>发布公告的媒介</w:t>
      </w: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rPr>
        <w:t>9.1招标公告发布时间：从</w:t>
      </w:r>
      <w:r w:rsidRPr="00612DC3">
        <w:rPr>
          <w:rFonts w:ascii="宋体" w:hAnsi="宋体" w:hint="eastAsia"/>
          <w:sz w:val="24"/>
          <w:szCs w:val="24"/>
          <w:u w:val="single"/>
        </w:rPr>
        <w:t>2024年</w:t>
      </w:r>
      <w:r w:rsidRPr="00612DC3">
        <w:rPr>
          <w:rFonts w:ascii="宋体" w:hAnsi="宋体"/>
          <w:sz w:val="24"/>
          <w:szCs w:val="24"/>
          <w:u w:val="single"/>
        </w:rPr>
        <w:t xml:space="preserve"> </w:t>
      </w:r>
      <w:r w:rsidRPr="00612DC3">
        <w:rPr>
          <w:rFonts w:ascii="宋体" w:hAnsi="宋体" w:hint="eastAsia"/>
          <w:sz w:val="24"/>
          <w:szCs w:val="24"/>
          <w:u w:val="single"/>
        </w:rPr>
        <w:t>月</w:t>
      </w:r>
      <w:r w:rsidRPr="00612DC3">
        <w:rPr>
          <w:rFonts w:ascii="宋体" w:hAnsi="宋体"/>
          <w:sz w:val="24"/>
          <w:szCs w:val="24"/>
          <w:u w:val="single"/>
        </w:rPr>
        <w:t xml:space="preserve"> </w:t>
      </w:r>
      <w:r w:rsidRPr="00612DC3">
        <w:rPr>
          <w:rFonts w:ascii="宋体" w:hAnsi="宋体" w:hint="eastAsia"/>
          <w:sz w:val="24"/>
          <w:szCs w:val="24"/>
          <w:u w:val="single"/>
        </w:rPr>
        <w:t>日</w:t>
      </w:r>
      <w:r w:rsidRPr="00612DC3">
        <w:rPr>
          <w:rFonts w:ascii="宋体" w:hAnsi="宋体"/>
          <w:sz w:val="24"/>
          <w:szCs w:val="24"/>
          <w:u w:val="single"/>
        </w:rPr>
        <w:t xml:space="preserve"> </w:t>
      </w:r>
      <w:r w:rsidRPr="00612DC3">
        <w:rPr>
          <w:rFonts w:ascii="宋体" w:hAnsi="宋体" w:hint="eastAsia"/>
          <w:sz w:val="24"/>
          <w:szCs w:val="24"/>
          <w:u w:val="single"/>
        </w:rPr>
        <w:t>时</w:t>
      </w:r>
      <w:r w:rsidRPr="00612DC3">
        <w:rPr>
          <w:rFonts w:ascii="宋体" w:hAnsi="宋体"/>
          <w:sz w:val="24"/>
          <w:szCs w:val="24"/>
          <w:u w:val="single"/>
        </w:rPr>
        <w:t xml:space="preserve"> </w:t>
      </w:r>
      <w:r w:rsidRPr="00612DC3">
        <w:rPr>
          <w:rFonts w:ascii="宋体" w:hAnsi="宋体" w:hint="eastAsia"/>
          <w:sz w:val="24"/>
          <w:szCs w:val="24"/>
          <w:u w:val="single"/>
        </w:rPr>
        <w:t>分至2024年</w:t>
      </w:r>
      <w:r w:rsidRPr="00612DC3">
        <w:rPr>
          <w:rFonts w:ascii="宋体" w:hAnsi="宋体"/>
          <w:sz w:val="24"/>
          <w:szCs w:val="24"/>
          <w:u w:val="single"/>
        </w:rPr>
        <w:t xml:space="preserve"> </w:t>
      </w:r>
      <w:r w:rsidRPr="00612DC3">
        <w:rPr>
          <w:rFonts w:ascii="宋体" w:hAnsi="宋体" w:hint="eastAsia"/>
          <w:sz w:val="24"/>
          <w:szCs w:val="24"/>
          <w:u w:val="single"/>
        </w:rPr>
        <w:t>月</w:t>
      </w:r>
      <w:r w:rsidRPr="00612DC3">
        <w:rPr>
          <w:rFonts w:ascii="宋体" w:hAnsi="宋体"/>
          <w:sz w:val="24"/>
          <w:szCs w:val="24"/>
          <w:u w:val="single"/>
        </w:rPr>
        <w:t xml:space="preserve"> </w:t>
      </w:r>
      <w:r w:rsidRPr="00612DC3">
        <w:rPr>
          <w:rFonts w:ascii="宋体" w:hAnsi="宋体" w:hint="eastAsia"/>
          <w:sz w:val="24"/>
          <w:szCs w:val="24"/>
          <w:u w:val="single"/>
        </w:rPr>
        <w:t>日</w:t>
      </w:r>
      <w:r w:rsidRPr="00612DC3">
        <w:rPr>
          <w:rFonts w:ascii="宋体" w:hAnsi="宋体"/>
          <w:sz w:val="24"/>
          <w:szCs w:val="24"/>
          <w:u w:val="single"/>
        </w:rPr>
        <w:t xml:space="preserve"> </w:t>
      </w:r>
      <w:r w:rsidRPr="00612DC3">
        <w:rPr>
          <w:rFonts w:ascii="宋体" w:hAnsi="宋体" w:hint="eastAsia"/>
          <w:sz w:val="24"/>
          <w:szCs w:val="24"/>
          <w:u w:val="single"/>
        </w:rPr>
        <w:t>时 分。</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注：发布招标公告的时间为招标公告发出之日起至投标截止时间止。</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9.2本次招标公告同时在广州交易集团有限公司（广州公共资源交易中心）网站、广东省招标投标监管网、广州国企阳光采购信息发布平台和中国招标投标公共服务平台上发布。有关本公告的修改、补充以广州交易集团有限公司（广州公共资源交易中心）网站发布为准。</w:t>
      </w:r>
    </w:p>
    <w:p w:rsidR="00384822" w:rsidRPr="00612DC3" w:rsidRDefault="00BE569E">
      <w:pPr>
        <w:adjustRightInd w:val="0"/>
        <w:spacing w:line="360" w:lineRule="auto"/>
        <w:ind w:firstLineChars="200" w:firstLine="482"/>
        <w:rPr>
          <w:rFonts w:ascii="宋体" w:hAnsi="宋体"/>
          <w:b/>
          <w:sz w:val="24"/>
          <w:szCs w:val="24"/>
        </w:rPr>
      </w:pPr>
      <w:bookmarkStart w:id="31" w:name="_Toc21787636"/>
      <w:r w:rsidRPr="00612DC3">
        <w:rPr>
          <w:rFonts w:ascii="宋体" w:hAnsi="宋体" w:hint="eastAsia"/>
          <w:b/>
          <w:sz w:val="24"/>
          <w:szCs w:val="24"/>
        </w:rPr>
        <w:t>10.诚信评价监督管理</w:t>
      </w:r>
    </w:p>
    <w:p w:rsidR="00384822" w:rsidRPr="00612DC3" w:rsidRDefault="00BE569E">
      <w:pPr>
        <w:adjustRightInd w:val="0"/>
        <w:spacing w:line="360" w:lineRule="auto"/>
        <w:ind w:firstLineChars="200" w:firstLine="480"/>
        <w:rPr>
          <w:rFonts w:ascii="宋体" w:hAnsi="宋体"/>
          <w:b/>
          <w:sz w:val="24"/>
          <w:szCs w:val="24"/>
          <w:u w:val="single"/>
        </w:rPr>
      </w:pPr>
      <w:r w:rsidRPr="00612DC3">
        <w:rPr>
          <w:rFonts w:ascii="宋体" w:hAnsi="宋体" w:hint="eastAsia"/>
          <w:sz w:val="24"/>
          <w:szCs w:val="24"/>
        </w:rPr>
        <w:t>根据《广州市水务局关于印发广州市水务工程施工和监理企业诚信评价管理办法的通知》（穗水规字【2020】11号）等有关规定，针对广州市水务投资集团有限公司（简称“市水投集团”）全资子公司广州市净水有限公司组织实施的建设项目，市水投集团对不充分履约或严重违反合同约定的企业，按诚信评价标准对其作出评价，且该评价结果由广州市净水有限公司直接录入诚信评价信息系统，并运用于建设项目招投标活动中。</w:t>
      </w:r>
    </w:p>
    <w:p w:rsidR="00384822" w:rsidRPr="00612DC3" w:rsidRDefault="00BE569E">
      <w:pPr>
        <w:adjustRightInd w:val="0"/>
        <w:spacing w:line="360" w:lineRule="auto"/>
        <w:ind w:firstLineChars="200" w:firstLine="482"/>
        <w:rPr>
          <w:rFonts w:ascii="宋体" w:hAnsi="宋体"/>
          <w:b/>
          <w:sz w:val="24"/>
          <w:szCs w:val="24"/>
        </w:rPr>
      </w:pPr>
      <w:r w:rsidRPr="00612DC3">
        <w:rPr>
          <w:rFonts w:ascii="宋体" w:hAnsi="宋体"/>
          <w:b/>
          <w:sz w:val="24"/>
          <w:szCs w:val="24"/>
        </w:rPr>
        <w:t>11.联系方式</w:t>
      </w:r>
      <w:bookmarkEnd w:id="31"/>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rPr>
        <w:t>招 标 人：</w:t>
      </w:r>
      <w:r w:rsidRPr="00612DC3">
        <w:rPr>
          <w:rFonts w:ascii="宋体" w:hAnsi="宋体" w:hint="eastAsia"/>
          <w:sz w:val="24"/>
          <w:szCs w:val="24"/>
          <w:u w:val="single"/>
        </w:rPr>
        <w:t>广州市净水有限公司</w:t>
      </w: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rPr>
        <w:t xml:space="preserve">地 </w:t>
      </w:r>
      <w:r w:rsidRPr="00612DC3">
        <w:rPr>
          <w:rFonts w:ascii="宋体" w:hAnsi="宋体"/>
          <w:sz w:val="24"/>
          <w:szCs w:val="24"/>
        </w:rPr>
        <w:t xml:space="preserve">   </w:t>
      </w:r>
      <w:r w:rsidRPr="00612DC3">
        <w:rPr>
          <w:rFonts w:ascii="宋体" w:hAnsi="宋体" w:hint="eastAsia"/>
          <w:sz w:val="24"/>
          <w:szCs w:val="24"/>
        </w:rPr>
        <w:t>址：</w:t>
      </w:r>
      <w:r w:rsidRPr="00612DC3">
        <w:rPr>
          <w:rFonts w:ascii="宋体" w:hAnsi="宋体" w:hint="eastAsia"/>
          <w:sz w:val="24"/>
          <w:szCs w:val="24"/>
          <w:u w:val="single"/>
        </w:rPr>
        <w:t>广州市天河区临江大道501号</w:t>
      </w: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rPr>
        <w:t xml:space="preserve">邮 </w:t>
      </w:r>
      <w:r w:rsidRPr="00612DC3">
        <w:rPr>
          <w:rFonts w:ascii="宋体" w:hAnsi="宋体"/>
          <w:sz w:val="24"/>
          <w:szCs w:val="24"/>
        </w:rPr>
        <w:t xml:space="preserve">   </w:t>
      </w:r>
      <w:r w:rsidRPr="00612DC3">
        <w:rPr>
          <w:rFonts w:ascii="宋体" w:hAnsi="宋体" w:hint="eastAsia"/>
          <w:sz w:val="24"/>
          <w:szCs w:val="24"/>
        </w:rPr>
        <w:t>编：</w:t>
      </w:r>
      <w:r w:rsidRPr="00612DC3">
        <w:rPr>
          <w:rFonts w:ascii="宋体" w:hAnsi="宋体"/>
          <w:sz w:val="24"/>
          <w:szCs w:val="24"/>
          <w:u w:val="single"/>
        </w:rPr>
        <w:t>510655</w:t>
      </w: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rPr>
        <w:t>联 系 人：</w:t>
      </w:r>
      <w:r w:rsidRPr="00612DC3">
        <w:rPr>
          <w:rFonts w:ascii="宋体" w:hAnsi="宋体" w:hint="eastAsia"/>
          <w:sz w:val="24"/>
          <w:szCs w:val="24"/>
          <w:u w:val="single"/>
        </w:rPr>
        <w:t>颜工</w:t>
      </w: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rPr>
        <w:t xml:space="preserve">电 </w:t>
      </w:r>
      <w:r w:rsidRPr="00612DC3">
        <w:rPr>
          <w:rFonts w:ascii="宋体" w:hAnsi="宋体"/>
          <w:sz w:val="24"/>
          <w:szCs w:val="24"/>
        </w:rPr>
        <w:t xml:space="preserve">   </w:t>
      </w:r>
      <w:r w:rsidRPr="00612DC3">
        <w:rPr>
          <w:rFonts w:ascii="宋体" w:hAnsi="宋体" w:hint="eastAsia"/>
          <w:sz w:val="24"/>
          <w:szCs w:val="24"/>
        </w:rPr>
        <w:t>话：</w:t>
      </w:r>
      <w:r w:rsidRPr="00612DC3">
        <w:rPr>
          <w:rFonts w:ascii="宋体" w:hAnsi="宋体"/>
          <w:sz w:val="24"/>
          <w:szCs w:val="24"/>
          <w:u w:val="single"/>
        </w:rPr>
        <w:t>020-</w:t>
      </w:r>
      <w:r w:rsidRPr="00612DC3">
        <w:rPr>
          <w:rFonts w:ascii="宋体" w:hAnsi="宋体" w:hint="eastAsia"/>
          <w:sz w:val="24"/>
          <w:szCs w:val="24"/>
          <w:u w:val="single"/>
        </w:rPr>
        <w:t>62315524</w:t>
      </w: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rPr>
        <w:t xml:space="preserve">传 </w:t>
      </w:r>
      <w:r w:rsidRPr="00612DC3">
        <w:rPr>
          <w:rFonts w:ascii="宋体" w:hAnsi="宋体"/>
          <w:sz w:val="24"/>
          <w:szCs w:val="24"/>
        </w:rPr>
        <w:t xml:space="preserve">   </w:t>
      </w:r>
      <w:r w:rsidRPr="00612DC3">
        <w:rPr>
          <w:rFonts w:ascii="宋体" w:hAnsi="宋体" w:hint="eastAsia"/>
          <w:sz w:val="24"/>
          <w:szCs w:val="24"/>
        </w:rPr>
        <w:t>真：</w:t>
      </w:r>
      <w:r w:rsidRPr="00612DC3">
        <w:rPr>
          <w:rFonts w:ascii="宋体" w:hAnsi="宋体" w:hint="eastAsia"/>
          <w:sz w:val="24"/>
          <w:szCs w:val="24"/>
          <w:u w:val="single"/>
        </w:rPr>
        <w:t xml:space="preserve">     /     </w:t>
      </w: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rPr>
        <w:t>电子邮件：</w:t>
      </w:r>
      <w:r w:rsidRPr="00612DC3">
        <w:rPr>
          <w:rFonts w:ascii="宋体" w:hAnsi="宋体" w:hint="eastAsia"/>
          <w:sz w:val="24"/>
          <w:szCs w:val="24"/>
          <w:u w:val="single"/>
        </w:rPr>
        <w:t xml:space="preserve">     /     </w:t>
      </w:r>
    </w:p>
    <w:p w:rsidR="00384822" w:rsidRPr="00612DC3" w:rsidRDefault="00384822">
      <w:pPr>
        <w:adjustRightInd w:val="0"/>
        <w:spacing w:line="360" w:lineRule="auto"/>
        <w:ind w:firstLineChars="200" w:firstLine="480"/>
        <w:rPr>
          <w:rFonts w:ascii="宋体" w:hAnsi="宋体"/>
          <w:sz w:val="24"/>
          <w:szCs w:val="24"/>
          <w:u w:val="single"/>
        </w:rPr>
      </w:pP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rPr>
        <w:t>招标代理机构：</w:t>
      </w:r>
      <w:r w:rsidRPr="00612DC3">
        <w:rPr>
          <w:rFonts w:ascii="宋体" w:hAnsi="宋体" w:hint="eastAsia"/>
          <w:sz w:val="24"/>
          <w:szCs w:val="24"/>
          <w:u w:val="single"/>
        </w:rPr>
        <w:t>广东粤能工程管理有限公司</w:t>
      </w: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rPr>
        <w:t xml:space="preserve">地 </w:t>
      </w:r>
      <w:r w:rsidRPr="00612DC3">
        <w:rPr>
          <w:rFonts w:ascii="宋体" w:hAnsi="宋体"/>
          <w:sz w:val="24"/>
          <w:szCs w:val="24"/>
        </w:rPr>
        <w:t xml:space="preserve">   </w:t>
      </w:r>
      <w:r w:rsidRPr="00612DC3">
        <w:rPr>
          <w:rFonts w:ascii="宋体" w:hAnsi="宋体" w:hint="eastAsia"/>
          <w:sz w:val="24"/>
          <w:szCs w:val="24"/>
        </w:rPr>
        <w:t>址：</w:t>
      </w:r>
      <w:r w:rsidRPr="00612DC3">
        <w:rPr>
          <w:rFonts w:ascii="宋体" w:hAnsi="宋体" w:hint="eastAsia"/>
          <w:sz w:val="24"/>
          <w:szCs w:val="24"/>
          <w:u w:val="single"/>
        </w:rPr>
        <w:t>天河区华观路明旭街1号万科智慧商业广场B1-2栋12楼</w:t>
      </w: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rPr>
        <w:t xml:space="preserve">邮 </w:t>
      </w:r>
      <w:r w:rsidRPr="00612DC3">
        <w:rPr>
          <w:rFonts w:ascii="宋体" w:hAnsi="宋体"/>
          <w:sz w:val="24"/>
          <w:szCs w:val="24"/>
        </w:rPr>
        <w:t xml:space="preserve">   </w:t>
      </w:r>
      <w:r w:rsidRPr="00612DC3">
        <w:rPr>
          <w:rFonts w:ascii="宋体" w:hAnsi="宋体" w:hint="eastAsia"/>
          <w:sz w:val="24"/>
          <w:szCs w:val="24"/>
        </w:rPr>
        <w:t>编：</w:t>
      </w:r>
      <w:r w:rsidRPr="00612DC3">
        <w:rPr>
          <w:rFonts w:ascii="宋体" w:hAnsi="宋体"/>
          <w:sz w:val="24"/>
          <w:szCs w:val="24"/>
          <w:u w:val="single"/>
        </w:rPr>
        <w:t>510640</w:t>
      </w: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rPr>
        <w:t>联 系 人：</w:t>
      </w:r>
      <w:r w:rsidRPr="00612DC3">
        <w:rPr>
          <w:rFonts w:ascii="宋体" w:hAnsi="宋体" w:hint="eastAsia"/>
          <w:sz w:val="24"/>
          <w:szCs w:val="24"/>
          <w:u w:val="single"/>
        </w:rPr>
        <w:t>梁工、赖工</w:t>
      </w: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rPr>
        <w:t xml:space="preserve">电 </w:t>
      </w:r>
      <w:r w:rsidRPr="00612DC3">
        <w:rPr>
          <w:rFonts w:ascii="宋体" w:hAnsi="宋体"/>
          <w:sz w:val="24"/>
          <w:szCs w:val="24"/>
        </w:rPr>
        <w:t xml:space="preserve">   </w:t>
      </w:r>
      <w:r w:rsidRPr="00612DC3">
        <w:rPr>
          <w:rFonts w:ascii="宋体" w:hAnsi="宋体" w:hint="eastAsia"/>
          <w:sz w:val="24"/>
          <w:szCs w:val="24"/>
        </w:rPr>
        <w:t>话：</w:t>
      </w:r>
      <w:r w:rsidRPr="00612DC3">
        <w:rPr>
          <w:rFonts w:ascii="宋体" w:hAnsi="宋体"/>
          <w:sz w:val="24"/>
          <w:szCs w:val="24"/>
          <w:u w:val="single"/>
        </w:rPr>
        <w:t>020-38730932</w:t>
      </w: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rPr>
        <w:t xml:space="preserve">传 </w:t>
      </w:r>
      <w:r w:rsidRPr="00612DC3">
        <w:rPr>
          <w:rFonts w:ascii="宋体" w:hAnsi="宋体"/>
          <w:sz w:val="24"/>
          <w:szCs w:val="24"/>
        </w:rPr>
        <w:t xml:space="preserve">   </w:t>
      </w:r>
      <w:r w:rsidRPr="00612DC3">
        <w:rPr>
          <w:rFonts w:ascii="宋体" w:hAnsi="宋体" w:hint="eastAsia"/>
          <w:sz w:val="24"/>
          <w:szCs w:val="24"/>
        </w:rPr>
        <w:t>真：</w:t>
      </w:r>
      <w:r w:rsidRPr="00612DC3">
        <w:rPr>
          <w:rFonts w:ascii="宋体" w:hAnsi="宋体" w:hint="eastAsia"/>
          <w:sz w:val="24"/>
          <w:szCs w:val="24"/>
          <w:u w:val="single"/>
        </w:rPr>
        <w:t xml:space="preserve">     /     </w:t>
      </w: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rPr>
        <w:t>电子邮件：</w:t>
      </w:r>
      <w:r w:rsidRPr="00612DC3">
        <w:rPr>
          <w:rFonts w:ascii="宋体" w:hAnsi="宋体" w:hint="eastAsia"/>
          <w:sz w:val="24"/>
          <w:szCs w:val="24"/>
          <w:u w:val="single"/>
        </w:rPr>
        <w:t xml:space="preserve">     /     </w:t>
      </w:r>
    </w:p>
    <w:p w:rsidR="00384822" w:rsidRPr="00612DC3" w:rsidRDefault="00384822">
      <w:pPr>
        <w:adjustRightInd w:val="0"/>
        <w:spacing w:line="360" w:lineRule="auto"/>
        <w:ind w:firstLineChars="200" w:firstLine="480"/>
        <w:rPr>
          <w:rFonts w:ascii="宋体" w:hAnsi="宋体"/>
          <w:sz w:val="24"/>
          <w:szCs w:val="24"/>
          <w:u w:val="single"/>
        </w:rPr>
      </w:pP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rPr>
        <w:t>招标监督机构：</w:t>
      </w:r>
      <w:r w:rsidRPr="00612DC3">
        <w:rPr>
          <w:rFonts w:ascii="宋体" w:hAnsi="宋体" w:hint="eastAsia"/>
          <w:sz w:val="24"/>
          <w:szCs w:val="24"/>
          <w:u w:val="single"/>
        </w:rPr>
        <w:t>广州市水务工程招标投标管理中心</w:t>
      </w: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rPr>
        <w:t>监督电话：</w:t>
      </w:r>
      <w:r w:rsidRPr="00612DC3">
        <w:rPr>
          <w:rFonts w:ascii="宋体" w:hAnsi="宋体"/>
          <w:sz w:val="24"/>
          <w:szCs w:val="24"/>
          <w:u w:val="single"/>
        </w:rPr>
        <w:t>020-88521061</w:t>
      </w: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rPr>
        <w:t xml:space="preserve">地 </w:t>
      </w:r>
      <w:r w:rsidRPr="00612DC3">
        <w:rPr>
          <w:rFonts w:ascii="宋体" w:hAnsi="宋体"/>
          <w:sz w:val="24"/>
          <w:szCs w:val="24"/>
        </w:rPr>
        <w:t xml:space="preserve">   </w:t>
      </w:r>
      <w:r w:rsidRPr="00612DC3">
        <w:rPr>
          <w:rFonts w:ascii="宋体" w:hAnsi="宋体" w:hint="eastAsia"/>
          <w:sz w:val="24"/>
          <w:szCs w:val="24"/>
        </w:rPr>
        <w:t>址：</w:t>
      </w:r>
      <w:r w:rsidRPr="00612DC3">
        <w:rPr>
          <w:rFonts w:ascii="宋体" w:hAnsi="宋体" w:hint="eastAsia"/>
          <w:sz w:val="24"/>
          <w:szCs w:val="24"/>
          <w:u w:val="single"/>
        </w:rPr>
        <w:t>广州市天河区瘦狗岭路555号402室</w:t>
      </w:r>
    </w:p>
    <w:p w:rsidR="00384822" w:rsidRPr="00612DC3" w:rsidRDefault="00384822">
      <w:pPr>
        <w:adjustRightInd w:val="0"/>
        <w:spacing w:line="360" w:lineRule="auto"/>
        <w:ind w:firstLineChars="200" w:firstLine="480"/>
        <w:rPr>
          <w:rFonts w:ascii="宋体" w:hAnsi="宋体"/>
          <w:sz w:val="24"/>
          <w:szCs w:val="24"/>
        </w:rPr>
      </w:pPr>
    </w:p>
    <w:p w:rsidR="00384822" w:rsidRPr="00612DC3" w:rsidRDefault="00BE569E">
      <w:pPr>
        <w:adjustRightInd w:val="0"/>
        <w:spacing w:line="360" w:lineRule="auto"/>
        <w:ind w:firstLineChars="200" w:firstLine="480"/>
        <w:jc w:val="right"/>
        <w:rPr>
          <w:rFonts w:ascii="宋体" w:hAnsi="宋体"/>
          <w:sz w:val="24"/>
          <w:szCs w:val="24"/>
        </w:rPr>
      </w:pPr>
      <w:r w:rsidRPr="00612DC3">
        <w:rPr>
          <w:rFonts w:ascii="宋体" w:hAnsi="宋体" w:hint="eastAsia"/>
          <w:sz w:val="24"/>
          <w:szCs w:val="24"/>
        </w:rPr>
        <w:t>2024年</w:t>
      </w:r>
      <w:r w:rsidRPr="00612DC3">
        <w:rPr>
          <w:rFonts w:ascii="宋体" w:hAnsi="宋体" w:hint="eastAsia"/>
          <w:sz w:val="24"/>
          <w:szCs w:val="24"/>
          <w:u w:val="single"/>
        </w:rPr>
        <w:t xml:space="preserve"> 04 </w:t>
      </w:r>
      <w:r w:rsidRPr="00612DC3">
        <w:rPr>
          <w:rFonts w:ascii="宋体" w:hAnsi="宋体" w:hint="eastAsia"/>
          <w:sz w:val="24"/>
          <w:szCs w:val="24"/>
        </w:rPr>
        <w:t>月</w:t>
      </w:r>
      <w:r w:rsidRPr="00612DC3">
        <w:rPr>
          <w:rFonts w:ascii="宋体" w:hAnsi="宋体" w:hint="eastAsia"/>
          <w:sz w:val="24"/>
          <w:szCs w:val="24"/>
          <w:u w:val="single"/>
        </w:rPr>
        <w:t xml:space="preserve">   </w:t>
      </w:r>
      <w:r w:rsidRPr="00612DC3">
        <w:rPr>
          <w:rFonts w:ascii="宋体" w:hAnsi="宋体" w:hint="eastAsia"/>
          <w:sz w:val="24"/>
          <w:szCs w:val="24"/>
        </w:rPr>
        <w:t xml:space="preserve">日 </w:t>
      </w:r>
    </w:p>
    <w:p w:rsidR="00384822" w:rsidRPr="00612DC3" w:rsidRDefault="00384822">
      <w:pPr>
        <w:pStyle w:val="2"/>
        <w:ind w:leftChars="0" w:left="0" w:firstLineChars="0" w:firstLine="0"/>
        <w:rPr>
          <w:rFonts w:ascii="宋体" w:hAnsi="宋体"/>
          <w:sz w:val="24"/>
          <w:szCs w:val="24"/>
        </w:rPr>
      </w:pPr>
    </w:p>
    <w:p w:rsidR="00384822" w:rsidRPr="00612DC3" w:rsidRDefault="00384822">
      <w:pPr>
        <w:pStyle w:val="2"/>
        <w:ind w:leftChars="0" w:left="0" w:firstLineChars="0" w:firstLine="0"/>
        <w:rPr>
          <w:rFonts w:ascii="宋体" w:hAnsi="宋体"/>
          <w:sz w:val="24"/>
          <w:szCs w:val="24"/>
        </w:rPr>
      </w:pPr>
    </w:p>
    <w:p w:rsidR="00384822" w:rsidRPr="00612DC3" w:rsidRDefault="00384822">
      <w:pPr>
        <w:widowControl/>
        <w:jc w:val="left"/>
        <w:rPr>
          <w:rFonts w:ascii="宋体" w:hAnsi="宋体"/>
          <w:b/>
          <w:sz w:val="24"/>
        </w:rPr>
      </w:pPr>
    </w:p>
    <w:p w:rsidR="00384822" w:rsidRPr="00612DC3" w:rsidRDefault="00BE569E">
      <w:pPr>
        <w:widowControl/>
        <w:jc w:val="left"/>
        <w:rPr>
          <w:rFonts w:ascii="宋体" w:hAnsi="宋体"/>
          <w:sz w:val="24"/>
          <w:szCs w:val="24"/>
        </w:rPr>
      </w:pPr>
      <w:r w:rsidRPr="00612DC3">
        <w:rPr>
          <w:rFonts w:ascii="宋体" w:hAnsi="宋体"/>
          <w:sz w:val="24"/>
          <w:szCs w:val="24"/>
        </w:rPr>
        <w:br w:type="page"/>
      </w:r>
    </w:p>
    <w:p w:rsidR="00384822" w:rsidRPr="00612DC3" w:rsidRDefault="00384822">
      <w:pPr>
        <w:widowControl/>
        <w:jc w:val="left"/>
        <w:rPr>
          <w:rFonts w:ascii="宋体" w:hAnsi="宋体"/>
          <w:sz w:val="24"/>
          <w:szCs w:val="24"/>
        </w:rPr>
      </w:pPr>
    </w:p>
    <w:p w:rsidR="00384822" w:rsidRPr="00612DC3" w:rsidRDefault="00BE569E">
      <w:pPr>
        <w:pStyle w:val="20"/>
      </w:pPr>
      <w:bookmarkStart w:id="32" w:name="_Toc78985249"/>
      <w:bookmarkStart w:id="33" w:name="_Toc17452662"/>
      <w:bookmarkStart w:id="34" w:name="_Toc17556874"/>
      <w:bookmarkStart w:id="35" w:name="_Toc17454920"/>
      <w:bookmarkStart w:id="36" w:name="_Toc17451099"/>
      <w:bookmarkStart w:id="37" w:name="_Toc17454869"/>
      <w:bookmarkStart w:id="38" w:name="_Toc17451576"/>
      <w:bookmarkStart w:id="39" w:name="_Toc17451621"/>
      <w:bookmarkStart w:id="40" w:name="_Toc221950008"/>
      <w:r w:rsidRPr="00612DC3">
        <w:rPr>
          <w:rFonts w:hint="eastAsia"/>
        </w:rPr>
        <w:t>第二章 投标须知</w:t>
      </w:r>
      <w:bookmarkEnd w:id="32"/>
      <w:bookmarkEnd w:id="33"/>
      <w:bookmarkEnd w:id="34"/>
      <w:bookmarkEnd w:id="35"/>
      <w:bookmarkEnd w:id="36"/>
      <w:bookmarkEnd w:id="37"/>
      <w:bookmarkEnd w:id="38"/>
      <w:bookmarkEnd w:id="39"/>
    </w:p>
    <w:p w:rsidR="00384822" w:rsidRPr="00612DC3" w:rsidRDefault="00BE569E">
      <w:pPr>
        <w:spacing w:line="360" w:lineRule="auto"/>
        <w:jc w:val="center"/>
        <w:outlineLvl w:val="2"/>
        <w:rPr>
          <w:rFonts w:ascii="宋体" w:hAnsi="宋体"/>
          <w:sz w:val="28"/>
          <w:szCs w:val="27"/>
        </w:rPr>
      </w:pPr>
      <w:bookmarkStart w:id="41" w:name="_Toc17454921"/>
      <w:bookmarkStart w:id="42" w:name="_Toc78985250"/>
      <w:bookmarkStart w:id="43" w:name="_Toc17452663"/>
      <w:bookmarkStart w:id="44" w:name="_Toc17556875"/>
      <w:bookmarkStart w:id="45" w:name="_Toc17451622"/>
      <w:bookmarkStart w:id="46" w:name="_Toc17556930"/>
      <w:bookmarkStart w:id="47" w:name="_Toc17451100"/>
      <w:bookmarkStart w:id="48" w:name="_Toc17451577"/>
      <w:bookmarkStart w:id="49" w:name="_Toc17454870"/>
      <w:r w:rsidRPr="00612DC3">
        <w:rPr>
          <w:rFonts w:ascii="宋体" w:hAnsi="宋体" w:hint="eastAsia"/>
          <w:sz w:val="28"/>
          <w:szCs w:val="27"/>
        </w:rPr>
        <w:t>一、投标人须知前附表</w:t>
      </w:r>
      <w:bookmarkEnd w:id="40"/>
      <w:bookmarkEnd w:id="41"/>
      <w:bookmarkEnd w:id="42"/>
      <w:bookmarkEnd w:id="43"/>
      <w:bookmarkEnd w:id="44"/>
      <w:bookmarkEnd w:id="45"/>
      <w:bookmarkEnd w:id="46"/>
      <w:bookmarkEnd w:id="47"/>
      <w:bookmarkEnd w:id="48"/>
      <w:bookmarkEnd w:id="49"/>
    </w:p>
    <w:tbl>
      <w:tblPr>
        <w:tblW w:w="5000" w:type="pct"/>
        <w:tblLook w:val="04A0" w:firstRow="1" w:lastRow="0" w:firstColumn="1" w:lastColumn="0" w:noHBand="0" w:noVBand="1"/>
      </w:tblPr>
      <w:tblGrid>
        <w:gridCol w:w="1298"/>
        <w:gridCol w:w="2192"/>
        <w:gridCol w:w="5038"/>
      </w:tblGrid>
      <w:tr w:rsidR="00384822" w:rsidRPr="00612DC3">
        <w:trPr>
          <w:tblHeader/>
        </w:trPr>
        <w:tc>
          <w:tcPr>
            <w:tcW w:w="761"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center"/>
              <w:rPr>
                <w:rFonts w:ascii="宋体" w:hAnsi="宋体"/>
                <w:b/>
                <w:szCs w:val="21"/>
              </w:rPr>
            </w:pPr>
            <w:bookmarkStart w:id="50" w:name="_Toc221950009"/>
            <w:r w:rsidRPr="00612DC3">
              <w:rPr>
                <w:rFonts w:ascii="宋体" w:hAnsi="宋体"/>
                <w:b/>
                <w:szCs w:val="21"/>
              </w:rPr>
              <w:t>条款号</w:t>
            </w:r>
            <w:bookmarkEnd w:id="50"/>
          </w:p>
        </w:tc>
        <w:tc>
          <w:tcPr>
            <w:tcW w:w="1285"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center"/>
              <w:rPr>
                <w:rFonts w:ascii="宋体" w:hAnsi="宋体"/>
                <w:b/>
                <w:szCs w:val="21"/>
              </w:rPr>
            </w:pPr>
            <w:bookmarkStart w:id="51" w:name="_Toc221950010"/>
            <w:r w:rsidRPr="00612DC3">
              <w:rPr>
                <w:rFonts w:ascii="宋体" w:hAnsi="宋体"/>
                <w:b/>
                <w:szCs w:val="21"/>
              </w:rPr>
              <w:t>条款名称</w:t>
            </w:r>
            <w:bookmarkEnd w:id="51"/>
          </w:p>
        </w:tc>
        <w:tc>
          <w:tcPr>
            <w:tcW w:w="2953"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center"/>
              <w:rPr>
                <w:rFonts w:ascii="宋体" w:hAnsi="宋体"/>
                <w:b/>
                <w:szCs w:val="21"/>
              </w:rPr>
            </w:pPr>
            <w:bookmarkStart w:id="52" w:name="_Toc221950011"/>
            <w:r w:rsidRPr="00612DC3">
              <w:rPr>
                <w:rFonts w:ascii="宋体" w:hAnsi="宋体"/>
                <w:b/>
                <w:szCs w:val="21"/>
              </w:rPr>
              <w:t>编列内容</w:t>
            </w:r>
            <w:bookmarkEnd w:id="52"/>
          </w:p>
        </w:tc>
      </w:tr>
      <w:tr w:rsidR="00384822" w:rsidRPr="00612DC3">
        <w:trPr>
          <w:trHeight w:val="315"/>
        </w:trPr>
        <w:tc>
          <w:tcPr>
            <w:tcW w:w="761"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center"/>
              <w:rPr>
                <w:rFonts w:ascii="宋体" w:hAnsi="宋体"/>
                <w:szCs w:val="21"/>
              </w:rPr>
            </w:pPr>
            <w:bookmarkStart w:id="53" w:name="_Toc221950012"/>
            <w:r w:rsidRPr="00612DC3">
              <w:rPr>
                <w:rFonts w:ascii="宋体" w:hAnsi="宋体"/>
                <w:szCs w:val="21"/>
              </w:rPr>
              <w:t>1.1.2</w:t>
            </w:r>
            <w:bookmarkEnd w:id="53"/>
          </w:p>
        </w:tc>
        <w:tc>
          <w:tcPr>
            <w:tcW w:w="1285"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left"/>
              <w:rPr>
                <w:rFonts w:ascii="宋体" w:hAnsi="宋体"/>
                <w:szCs w:val="21"/>
              </w:rPr>
            </w:pPr>
            <w:bookmarkStart w:id="54" w:name="_Toc221950013"/>
            <w:r w:rsidRPr="00612DC3">
              <w:rPr>
                <w:rFonts w:ascii="宋体" w:hAnsi="宋体"/>
                <w:szCs w:val="21"/>
              </w:rPr>
              <w:t>招标人</w:t>
            </w:r>
            <w:bookmarkEnd w:id="54"/>
            <w:r w:rsidRPr="00612DC3">
              <w:rPr>
                <w:rFonts w:ascii="宋体" w:hAnsi="宋体" w:hint="eastAsia"/>
                <w:szCs w:val="21"/>
              </w:rPr>
              <w:t xml:space="preserve"> </w:t>
            </w:r>
          </w:p>
        </w:tc>
        <w:tc>
          <w:tcPr>
            <w:tcW w:w="2953"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hint="eastAsia"/>
                <w:szCs w:val="21"/>
              </w:rPr>
              <w:t>名称：广州市净水有限公司</w:t>
            </w:r>
          </w:p>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hint="eastAsia"/>
                <w:szCs w:val="21"/>
              </w:rPr>
              <w:t>地址：广州市天河区临江大道501号</w:t>
            </w:r>
          </w:p>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hint="eastAsia"/>
                <w:szCs w:val="21"/>
              </w:rPr>
              <w:t>联系人：颜工</w:t>
            </w:r>
          </w:p>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hint="eastAsia"/>
                <w:szCs w:val="21"/>
              </w:rPr>
              <w:t>电话：</w:t>
            </w:r>
            <w:r w:rsidRPr="00612DC3">
              <w:rPr>
                <w:rFonts w:ascii="宋体" w:hAnsi="宋体"/>
                <w:szCs w:val="21"/>
              </w:rPr>
              <w:t>020-</w:t>
            </w:r>
            <w:r w:rsidRPr="00612DC3">
              <w:rPr>
                <w:rFonts w:ascii="宋体" w:hAnsi="宋体" w:hint="eastAsia"/>
                <w:szCs w:val="21"/>
              </w:rPr>
              <w:t>62315524</w:t>
            </w:r>
          </w:p>
        </w:tc>
      </w:tr>
      <w:tr w:rsidR="00384822" w:rsidRPr="00612DC3">
        <w:trPr>
          <w:trHeight w:val="495"/>
        </w:trPr>
        <w:tc>
          <w:tcPr>
            <w:tcW w:w="761"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center"/>
              <w:rPr>
                <w:rFonts w:ascii="宋体" w:hAnsi="宋体"/>
                <w:szCs w:val="21"/>
              </w:rPr>
            </w:pPr>
            <w:bookmarkStart w:id="55" w:name="_Toc221950014"/>
            <w:r w:rsidRPr="00612DC3">
              <w:rPr>
                <w:rFonts w:ascii="宋体" w:hAnsi="宋体"/>
                <w:szCs w:val="21"/>
              </w:rPr>
              <w:t>1.1.3</w:t>
            </w:r>
            <w:bookmarkEnd w:id="55"/>
          </w:p>
        </w:tc>
        <w:tc>
          <w:tcPr>
            <w:tcW w:w="1285"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left"/>
              <w:rPr>
                <w:rFonts w:ascii="宋体" w:hAnsi="宋体"/>
                <w:szCs w:val="21"/>
              </w:rPr>
            </w:pPr>
            <w:bookmarkStart w:id="56" w:name="_Toc221950015"/>
            <w:r w:rsidRPr="00612DC3">
              <w:rPr>
                <w:rFonts w:ascii="宋体" w:hAnsi="宋体"/>
                <w:szCs w:val="21"/>
              </w:rPr>
              <w:t>招标代理机构</w:t>
            </w:r>
            <w:bookmarkEnd w:id="56"/>
            <w:r w:rsidRPr="00612DC3">
              <w:rPr>
                <w:rFonts w:ascii="宋体" w:hAnsi="宋体" w:hint="eastAsia"/>
                <w:szCs w:val="21"/>
              </w:rPr>
              <w:t xml:space="preserve"> </w:t>
            </w:r>
          </w:p>
        </w:tc>
        <w:tc>
          <w:tcPr>
            <w:tcW w:w="2953"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hint="eastAsia"/>
                <w:szCs w:val="21"/>
              </w:rPr>
              <w:t>名称：广东粤能工程管理有限公司</w:t>
            </w:r>
          </w:p>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hint="eastAsia"/>
                <w:szCs w:val="21"/>
              </w:rPr>
              <w:t>地址：广州市天河区华观路明旭街1号万科智慧商业广场B1-2栋12楼</w:t>
            </w:r>
          </w:p>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hint="eastAsia"/>
                <w:szCs w:val="21"/>
              </w:rPr>
              <w:t>联系人：梁工、赖工</w:t>
            </w:r>
          </w:p>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hint="eastAsia"/>
                <w:szCs w:val="21"/>
              </w:rPr>
              <w:t>电话：</w:t>
            </w:r>
            <w:r w:rsidRPr="00612DC3">
              <w:rPr>
                <w:rFonts w:ascii="宋体" w:hAnsi="宋体"/>
                <w:szCs w:val="21"/>
              </w:rPr>
              <w:t>020-38730932</w:t>
            </w:r>
          </w:p>
        </w:tc>
      </w:tr>
      <w:tr w:rsidR="00384822" w:rsidRPr="00612DC3">
        <w:trPr>
          <w:trHeight w:val="450"/>
        </w:trPr>
        <w:tc>
          <w:tcPr>
            <w:tcW w:w="761"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center"/>
              <w:rPr>
                <w:rFonts w:ascii="宋体" w:hAnsi="宋体"/>
                <w:szCs w:val="21"/>
              </w:rPr>
            </w:pPr>
            <w:bookmarkStart w:id="57" w:name="_Toc221950016"/>
            <w:r w:rsidRPr="00612DC3">
              <w:rPr>
                <w:rFonts w:ascii="宋体" w:hAnsi="宋体"/>
                <w:szCs w:val="21"/>
              </w:rPr>
              <w:t>1.1.4</w:t>
            </w:r>
            <w:bookmarkEnd w:id="57"/>
          </w:p>
        </w:tc>
        <w:tc>
          <w:tcPr>
            <w:tcW w:w="1285"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left"/>
              <w:rPr>
                <w:rFonts w:ascii="宋体" w:hAnsi="宋体"/>
                <w:szCs w:val="21"/>
              </w:rPr>
            </w:pPr>
            <w:bookmarkStart w:id="58" w:name="_Toc221950017"/>
            <w:r w:rsidRPr="00612DC3">
              <w:rPr>
                <w:rFonts w:ascii="宋体" w:hAnsi="宋体"/>
                <w:szCs w:val="21"/>
              </w:rPr>
              <w:t>项目名称</w:t>
            </w:r>
            <w:bookmarkEnd w:id="58"/>
          </w:p>
        </w:tc>
        <w:tc>
          <w:tcPr>
            <w:tcW w:w="2953" w:type="pct"/>
            <w:tcBorders>
              <w:top w:val="single" w:sz="4" w:space="0" w:color="auto"/>
              <w:left w:val="single" w:sz="4" w:space="0" w:color="auto"/>
              <w:bottom w:val="single" w:sz="4" w:space="0" w:color="auto"/>
              <w:right w:val="single" w:sz="4" w:space="0" w:color="auto"/>
            </w:tcBorders>
            <w:vAlign w:val="center"/>
          </w:tcPr>
          <w:p w:rsidR="00384822" w:rsidRPr="00612DC3" w:rsidRDefault="00AC5B26">
            <w:pPr>
              <w:adjustRightInd w:val="0"/>
              <w:snapToGrid w:val="0"/>
              <w:spacing w:beforeLines="50" w:before="120" w:line="360" w:lineRule="auto"/>
              <w:rPr>
                <w:rFonts w:ascii="宋体" w:hAnsi="宋体"/>
                <w:szCs w:val="21"/>
              </w:rPr>
            </w:pPr>
            <w:r w:rsidRPr="00612DC3">
              <w:rPr>
                <w:rFonts w:ascii="宋体" w:hAnsi="宋体" w:hint="eastAsia"/>
                <w:szCs w:val="21"/>
              </w:rPr>
              <w:t>珠江西航道治理工程（一期）— 黄沙水产市场至荔湾泵站污水管道工程A线AW1～AW10段交通疏解（第三次）</w:t>
            </w:r>
          </w:p>
        </w:tc>
      </w:tr>
      <w:tr w:rsidR="00384822" w:rsidRPr="00612DC3">
        <w:trPr>
          <w:trHeight w:val="465"/>
        </w:trPr>
        <w:tc>
          <w:tcPr>
            <w:tcW w:w="761"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center"/>
              <w:rPr>
                <w:rFonts w:ascii="宋体" w:hAnsi="宋体"/>
                <w:szCs w:val="21"/>
              </w:rPr>
            </w:pPr>
            <w:bookmarkStart w:id="59" w:name="_Toc221950018"/>
            <w:r w:rsidRPr="00612DC3">
              <w:rPr>
                <w:rFonts w:ascii="宋体" w:hAnsi="宋体"/>
                <w:szCs w:val="21"/>
              </w:rPr>
              <w:t>1.1.5</w:t>
            </w:r>
            <w:bookmarkEnd w:id="59"/>
          </w:p>
        </w:tc>
        <w:tc>
          <w:tcPr>
            <w:tcW w:w="1285"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left"/>
              <w:rPr>
                <w:rFonts w:ascii="宋体" w:hAnsi="宋体"/>
                <w:szCs w:val="21"/>
              </w:rPr>
            </w:pPr>
            <w:bookmarkStart w:id="60" w:name="_Toc221950019"/>
            <w:r w:rsidRPr="00612DC3">
              <w:rPr>
                <w:rFonts w:ascii="宋体" w:hAnsi="宋体"/>
                <w:szCs w:val="21"/>
              </w:rPr>
              <w:t>建设地点</w:t>
            </w:r>
            <w:bookmarkEnd w:id="60"/>
          </w:p>
        </w:tc>
        <w:tc>
          <w:tcPr>
            <w:tcW w:w="2953"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hint="eastAsia"/>
                <w:szCs w:val="21"/>
              </w:rPr>
              <w:t>详见招标公告。</w:t>
            </w:r>
          </w:p>
        </w:tc>
      </w:tr>
      <w:tr w:rsidR="00384822" w:rsidRPr="00612DC3">
        <w:tc>
          <w:tcPr>
            <w:tcW w:w="761"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center"/>
              <w:rPr>
                <w:rFonts w:ascii="宋体" w:hAnsi="宋体"/>
                <w:szCs w:val="21"/>
              </w:rPr>
            </w:pPr>
            <w:bookmarkStart w:id="61" w:name="_Toc221950030"/>
            <w:r w:rsidRPr="00612DC3">
              <w:rPr>
                <w:rFonts w:ascii="宋体" w:hAnsi="宋体"/>
                <w:szCs w:val="21"/>
              </w:rPr>
              <w:t>1.2.1</w:t>
            </w:r>
            <w:bookmarkEnd w:id="61"/>
          </w:p>
        </w:tc>
        <w:tc>
          <w:tcPr>
            <w:tcW w:w="1285"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left"/>
              <w:rPr>
                <w:rFonts w:ascii="宋体" w:hAnsi="宋体"/>
                <w:szCs w:val="21"/>
              </w:rPr>
            </w:pPr>
            <w:bookmarkStart w:id="62" w:name="_Toc221950031"/>
            <w:r w:rsidRPr="00612DC3">
              <w:rPr>
                <w:rFonts w:ascii="宋体" w:hAnsi="宋体"/>
                <w:szCs w:val="21"/>
              </w:rPr>
              <w:t>资金来源</w:t>
            </w:r>
            <w:bookmarkEnd w:id="62"/>
            <w:r w:rsidRPr="00612DC3">
              <w:rPr>
                <w:rFonts w:ascii="宋体" w:hAnsi="宋体" w:hint="eastAsia"/>
                <w:szCs w:val="21"/>
              </w:rPr>
              <w:t>及比例</w:t>
            </w:r>
          </w:p>
        </w:tc>
        <w:tc>
          <w:tcPr>
            <w:tcW w:w="2953"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hint="eastAsia"/>
                <w:szCs w:val="21"/>
              </w:rPr>
              <w:t>详见招标公告。</w:t>
            </w:r>
          </w:p>
        </w:tc>
      </w:tr>
      <w:tr w:rsidR="00384822" w:rsidRPr="00612DC3">
        <w:tc>
          <w:tcPr>
            <w:tcW w:w="761"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center"/>
              <w:rPr>
                <w:rFonts w:ascii="宋体" w:hAnsi="宋体"/>
                <w:szCs w:val="21"/>
              </w:rPr>
            </w:pPr>
            <w:bookmarkStart w:id="63" w:name="_Toc221950036"/>
            <w:r w:rsidRPr="00612DC3">
              <w:rPr>
                <w:rFonts w:ascii="宋体" w:hAnsi="宋体"/>
                <w:szCs w:val="21"/>
              </w:rPr>
              <w:t>1.</w:t>
            </w:r>
            <w:r w:rsidRPr="00612DC3">
              <w:rPr>
                <w:rFonts w:ascii="宋体" w:hAnsi="宋体" w:hint="eastAsia"/>
                <w:szCs w:val="21"/>
              </w:rPr>
              <w:t>3</w:t>
            </w:r>
            <w:r w:rsidRPr="00612DC3">
              <w:rPr>
                <w:rFonts w:ascii="宋体" w:hAnsi="宋体"/>
                <w:szCs w:val="21"/>
              </w:rPr>
              <w:t>.1</w:t>
            </w:r>
            <w:bookmarkEnd w:id="63"/>
          </w:p>
        </w:tc>
        <w:tc>
          <w:tcPr>
            <w:tcW w:w="1285"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left"/>
              <w:rPr>
                <w:rFonts w:ascii="宋体" w:hAnsi="宋体"/>
                <w:szCs w:val="21"/>
              </w:rPr>
            </w:pPr>
            <w:bookmarkStart w:id="64" w:name="_Toc221950037"/>
            <w:r w:rsidRPr="00612DC3">
              <w:rPr>
                <w:rFonts w:ascii="宋体" w:hAnsi="宋体"/>
                <w:szCs w:val="21"/>
              </w:rPr>
              <w:t>招标范围</w:t>
            </w:r>
            <w:bookmarkEnd w:id="64"/>
          </w:p>
        </w:tc>
        <w:tc>
          <w:tcPr>
            <w:tcW w:w="2953"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hint="eastAsia"/>
                <w:szCs w:val="21"/>
              </w:rPr>
              <w:t>详见招标公告。</w:t>
            </w:r>
          </w:p>
        </w:tc>
      </w:tr>
      <w:tr w:rsidR="00384822" w:rsidRPr="00612DC3">
        <w:tc>
          <w:tcPr>
            <w:tcW w:w="761"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center"/>
              <w:rPr>
                <w:rFonts w:ascii="宋体" w:hAnsi="宋体"/>
                <w:szCs w:val="21"/>
              </w:rPr>
            </w:pPr>
            <w:bookmarkStart w:id="65" w:name="_Toc221950038"/>
            <w:r w:rsidRPr="00612DC3">
              <w:rPr>
                <w:rFonts w:ascii="宋体" w:hAnsi="宋体"/>
                <w:szCs w:val="21"/>
              </w:rPr>
              <w:t>1.3.2</w:t>
            </w:r>
            <w:bookmarkEnd w:id="65"/>
          </w:p>
        </w:tc>
        <w:tc>
          <w:tcPr>
            <w:tcW w:w="1285"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left"/>
              <w:rPr>
                <w:rFonts w:ascii="宋体" w:hAnsi="宋体"/>
                <w:szCs w:val="21"/>
              </w:rPr>
            </w:pPr>
            <w:bookmarkStart w:id="66" w:name="_Toc221950039"/>
            <w:r w:rsidRPr="00612DC3">
              <w:rPr>
                <w:rFonts w:ascii="宋体" w:hAnsi="宋体"/>
                <w:szCs w:val="21"/>
              </w:rPr>
              <w:t>计划工期</w:t>
            </w:r>
            <w:bookmarkEnd w:id="66"/>
          </w:p>
        </w:tc>
        <w:tc>
          <w:tcPr>
            <w:tcW w:w="2953"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hint="eastAsia"/>
                <w:szCs w:val="21"/>
              </w:rPr>
              <w:t>详见招标公告。</w:t>
            </w:r>
          </w:p>
        </w:tc>
      </w:tr>
      <w:tr w:rsidR="00384822" w:rsidRPr="00612DC3">
        <w:tc>
          <w:tcPr>
            <w:tcW w:w="761"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center"/>
              <w:rPr>
                <w:rFonts w:ascii="宋体" w:hAnsi="宋体"/>
                <w:szCs w:val="21"/>
              </w:rPr>
            </w:pPr>
            <w:bookmarkStart w:id="67" w:name="_Toc221950043"/>
            <w:r w:rsidRPr="00612DC3">
              <w:rPr>
                <w:rFonts w:ascii="宋体" w:hAnsi="宋体"/>
                <w:szCs w:val="21"/>
              </w:rPr>
              <w:t>1.3.3</w:t>
            </w:r>
            <w:bookmarkEnd w:id="67"/>
          </w:p>
        </w:tc>
        <w:tc>
          <w:tcPr>
            <w:tcW w:w="1285"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left"/>
              <w:rPr>
                <w:rFonts w:ascii="宋体" w:hAnsi="宋体"/>
                <w:szCs w:val="21"/>
              </w:rPr>
            </w:pPr>
            <w:bookmarkStart w:id="68" w:name="_Toc221950044"/>
            <w:r w:rsidRPr="00612DC3">
              <w:rPr>
                <w:rFonts w:ascii="宋体" w:hAnsi="宋体"/>
                <w:szCs w:val="21"/>
              </w:rPr>
              <w:t>质量要求</w:t>
            </w:r>
            <w:bookmarkEnd w:id="68"/>
          </w:p>
        </w:tc>
        <w:tc>
          <w:tcPr>
            <w:tcW w:w="2953"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hint="eastAsia"/>
                <w:szCs w:val="21"/>
              </w:rPr>
              <w:t xml:space="preserve">■合格 </w:t>
            </w:r>
            <w:r w:rsidRPr="00612DC3">
              <w:rPr>
                <w:rFonts w:ascii="宋体" w:hAnsi="宋体"/>
                <w:szCs w:val="21"/>
              </w:rPr>
              <w:t xml:space="preserve"> </w:t>
            </w:r>
            <w:r w:rsidRPr="00612DC3">
              <w:rPr>
                <w:rFonts w:ascii="宋体" w:hAnsi="宋体" w:hint="eastAsia"/>
                <w:szCs w:val="21"/>
              </w:rPr>
              <w:t>□优良</w:t>
            </w:r>
          </w:p>
        </w:tc>
      </w:tr>
      <w:tr w:rsidR="00384822" w:rsidRPr="00612DC3">
        <w:tc>
          <w:tcPr>
            <w:tcW w:w="761"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center"/>
              <w:rPr>
                <w:rFonts w:ascii="宋体" w:hAnsi="宋体"/>
                <w:szCs w:val="21"/>
              </w:rPr>
            </w:pPr>
            <w:r w:rsidRPr="00612DC3">
              <w:rPr>
                <w:rFonts w:ascii="宋体" w:hAnsi="宋体" w:hint="eastAsia"/>
                <w:szCs w:val="21"/>
              </w:rPr>
              <w:t>1.3.4</w:t>
            </w:r>
          </w:p>
        </w:tc>
        <w:tc>
          <w:tcPr>
            <w:tcW w:w="1285"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hint="eastAsia"/>
                <w:szCs w:val="21"/>
              </w:rPr>
              <w:t>承包方式</w:t>
            </w:r>
          </w:p>
        </w:tc>
        <w:tc>
          <w:tcPr>
            <w:tcW w:w="2953"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pStyle w:val="31"/>
              <w:topLinePunct/>
              <w:adjustRightInd w:val="0"/>
              <w:snapToGrid w:val="0"/>
              <w:spacing w:before="50" w:after="0" w:line="360" w:lineRule="auto"/>
              <w:rPr>
                <w:rFonts w:ascii="宋体" w:hAnsi="宋体"/>
                <w:kern w:val="2"/>
                <w:sz w:val="21"/>
                <w:szCs w:val="21"/>
              </w:rPr>
            </w:pPr>
            <w:r w:rsidRPr="00612DC3">
              <w:rPr>
                <w:rFonts w:ascii="宋体" w:hAnsi="宋体" w:hint="eastAsia"/>
                <w:kern w:val="2"/>
                <w:sz w:val="21"/>
                <w:szCs w:val="21"/>
              </w:rPr>
              <w:t>□固定总价</w:t>
            </w:r>
            <w:bookmarkStart w:id="69" w:name="_GoBack"/>
            <w:bookmarkEnd w:id="69"/>
          </w:p>
          <w:p w:rsidR="00384822" w:rsidRPr="00612DC3" w:rsidRDefault="00BE569E">
            <w:pPr>
              <w:pStyle w:val="31"/>
              <w:topLinePunct/>
              <w:adjustRightInd w:val="0"/>
              <w:snapToGrid w:val="0"/>
              <w:spacing w:before="50" w:after="0" w:line="360" w:lineRule="auto"/>
              <w:rPr>
                <w:rFonts w:ascii="宋体" w:hAnsi="宋体"/>
                <w:kern w:val="2"/>
                <w:sz w:val="21"/>
                <w:szCs w:val="21"/>
              </w:rPr>
            </w:pPr>
            <w:r w:rsidRPr="00612DC3">
              <w:rPr>
                <w:rFonts w:ascii="宋体" w:hAnsi="宋体" w:hint="eastAsia"/>
                <w:sz w:val="21"/>
                <w:szCs w:val="21"/>
              </w:rPr>
              <w:t>□</w:t>
            </w:r>
            <w:r w:rsidRPr="00612DC3">
              <w:rPr>
                <w:rFonts w:ascii="宋体" w:hAnsi="宋体" w:hint="eastAsia"/>
                <w:kern w:val="2"/>
                <w:sz w:val="21"/>
                <w:szCs w:val="21"/>
              </w:rPr>
              <w:t>综合单价</w:t>
            </w:r>
          </w:p>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hint="eastAsia"/>
                <w:szCs w:val="21"/>
              </w:rPr>
              <w:t>■其他：</w:t>
            </w:r>
            <w:r w:rsidRPr="00612DC3">
              <w:rPr>
                <w:rFonts w:hint="eastAsia"/>
                <w:szCs w:val="21"/>
                <w:u w:val="single"/>
              </w:rPr>
              <w:t>本合同采用包工、包料、包安装、包工期、包质量、包安全、包文明施工；综合单价包干，措施项目费中以项为计量单位的，合价包干。</w:t>
            </w:r>
          </w:p>
        </w:tc>
      </w:tr>
      <w:tr w:rsidR="00384822" w:rsidRPr="00612DC3">
        <w:trPr>
          <w:trHeight w:val="1088"/>
        </w:trPr>
        <w:tc>
          <w:tcPr>
            <w:tcW w:w="761" w:type="pct"/>
            <w:tcBorders>
              <w:top w:val="single" w:sz="4" w:space="0" w:color="auto"/>
              <w:left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center"/>
              <w:rPr>
                <w:rFonts w:ascii="宋体" w:hAnsi="宋体"/>
                <w:szCs w:val="21"/>
              </w:rPr>
            </w:pPr>
            <w:bookmarkStart w:id="70" w:name="_Toc221950045"/>
            <w:r w:rsidRPr="00612DC3">
              <w:rPr>
                <w:rFonts w:ascii="宋体" w:hAnsi="宋体" w:hint="eastAsia"/>
                <w:szCs w:val="21"/>
              </w:rPr>
              <w:lastRenderedPageBreak/>
              <w:t>1.4.1</w:t>
            </w:r>
            <w:bookmarkEnd w:id="70"/>
          </w:p>
        </w:tc>
        <w:tc>
          <w:tcPr>
            <w:tcW w:w="1285" w:type="pct"/>
            <w:tcBorders>
              <w:top w:val="single" w:sz="4" w:space="0" w:color="auto"/>
              <w:left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left"/>
              <w:rPr>
                <w:rFonts w:ascii="宋体" w:hAnsi="宋体"/>
                <w:szCs w:val="21"/>
              </w:rPr>
            </w:pPr>
            <w:bookmarkStart w:id="71" w:name="_Toc221950046"/>
            <w:r w:rsidRPr="00612DC3">
              <w:rPr>
                <w:rFonts w:ascii="宋体" w:hAnsi="宋体" w:hint="eastAsia"/>
                <w:szCs w:val="21"/>
              </w:rPr>
              <w:t>投标人资质条件、能力、信誉</w:t>
            </w:r>
            <w:bookmarkEnd w:id="71"/>
            <w:r w:rsidRPr="00612DC3">
              <w:rPr>
                <w:rFonts w:ascii="宋体" w:hAnsi="宋体" w:hint="eastAsia"/>
                <w:szCs w:val="21"/>
              </w:rPr>
              <w:t>（须同招标公告一致）</w:t>
            </w:r>
          </w:p>
        </w:tc>
        <w:tc>
          <w:tcPr>
            <w:tcW w:w="2953" w:type="pct"/>
            <w:tcBorders>
              <w:top w:val="single" w:sz="4" w:space="0" w:color="auto"/>
              <w:left w:val="single" w:sz="4" w:space="0" w:color="auto"/>
              <w:right w:val="single" w:sz="4" w:space="0" w:color="auto"/>
            </w:tcBorders>
            <w:vAlign w:val="center"/>
          </w:tcPr>
          <w:p w:rsidR="00384822" w:rsidRPr="00612DC3" w:rsidRDefault="00BE569E">
            <w:pPr>
              <w:pStyle w:val="7"/>
              <w:adjustRightInd w:val="0"/>
              <w:snapToGrid w:val="0"/>
              <w:spacing w:before="50" w:after="0" w:line="360" w:lineRule="auto"/>
              <w:rPr>
                <w:rFonts w:ascii="宋体" w:hAnsi="宋体"/>
                <w:b w:val="0"/>
                <w:bCs/>
                <w:sz w:val="21"/>
                <w:szCs w:val="21"/>
              </w:rPr>
            </w:pPr>
            <w:r w:rsidRPr="00612DC3">
              <w:rPr>
                <w:rFonts w:ascii="宋体" w:hAnsi="宋体" w:hint="eastAsia"/>
                <w:sz w:val="21"/>
                <w:szCs w:val="21"/>
              </w:rPr>
              <w:t>详见招标公告</w:t>
            </w:r>
          </w:p>
        </w:tc>
      </w:tr>
      <w:tr w:rsidR="00384822" w:rsidRPr="00612DC3">
        <w:trPr>
          <w:trHeight w:val="450"/>
        </w:trPr>
        <w:tc>
          <w:tcPr>
            <w:tcW w:w="761"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center"/>
              <w:rPr>
                <w:rFonts w:ascii="宋体" w:hAnsi="宋体"/>
                <w:szCs w:val="21"/>
              </w:rPr>
            </w:pPr>
            <w:r w:rsidRPr="00612DC3">
              <w:rPr>
                <w:rFonts w:ascii="宋体" w:hAnsi="宋体" w:hint="eastAsia"/>
                <w:szCs w:val="21"/>
              </w:rPr>
              <w:t>1.4.2</w:t>
            </w:r>
          </w:p>
        </w:tc>
        <w:tc>
          <w:tcPr>
            <w:tcW w:w="1285"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left"/>
              <w:rPr>
                <w:rFonts w:ascii="宋体" w:hAnsi="宋体"/>
                <w:szCs w:val="21"/>
              </w:rPr>
            </w:pPr>
            <w:r w:rsidRPr="00612DC3">
              <w:rPr>
                <w:rFonts w:ascii="宋体" w:hAnsi="宋体" w:hint="eastAsia"/>
                <w:szCs w:val="21"/>
              </w:rPr>
              <w:t>是否接受联合体投标</w:t>
            </w:r>
          </w:p>
        </w:tc>
        <w:tc>
          <w:tcPr>
            <w:tcW w:w="2953"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hint="eastAsia"/>
                <w:szCs w:val="21"/>
              </w:rPr>
              <w:t>■不接受</w:t>
            </w:r>
          </w:p>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hint="eastAsia"/>
                <w:szCs w:val="21"/>
              </w:rPr>
              <w:t>□接受，应满足下列要求：_________________</w:t>
            </w:r>
          </w:p>
        </w:tc>
      </w:tr>
      <w:tr w:rsidR="00384822" w:rsidRPr="00612DC3">
        <w:trPr>
          <w:trHeight w:val="70"/>
        </w:trPr>
        <w:tc>
          <w:tcPr>
            <w:tcW w:w="761" w:type="pct"/>
            <w:tcBorders>
              <w:top w:val="single" w:sz="4" w:space="0" w:color="auto"/>
              <w:left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center"/>
              <w:rPr>
                <w:rFonts w:ascii="宋体" w:hAnsi="宋体"/>
                <w:szCs w:val="21"/>
              </w:rPr>
            </w:pPr>
            <w:r w:rsidRPr="00612DC3">
              <w:rPr>
                <w:rFonts w:ascii="宋体" w:hAnsi="宋体" w:hint="eastAsia"/>
                <w:szCs w:val="21"/>
              </w:rPr>
              <w:t>1.4</w:t>
            </w:r>
          </w:p>
        </w:tc>
        <w:tc>
          <w:tcPr>
            <w:tcW w:w="1285" w:type="pct"/>
            <w:tcBorders>
              <w:top w:val="single" w:sz="4" w:space="0" w:color="auto"/>
              <w:left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left"/>
              <w:rPr>
                <w:rFonts w:ascii="宋体" w:hAnsi="宋体"/>
                <w:szCs w:val="21"/>
              </w:rPr>
            </w:pPr>
            <w:r w:rsidRPr="00612DC3">
              <w:rPr>
                <w:rFonts w:ascii="宋体" w:hAnsi="宋体" w:hint="eastAsia"/>
                <w:szCs w:val="21"/>
              </w:rPr>
              <w:t>资格审查方式</w:t>
            </w:r>
          </w:p>
        </w:tc>
        <w:tc>
          <w:tcPr>
            <w:tcW w:w="2953" w:type="pct"/>
            <w:tcBorders>
              <w:top w:val="single" w:sz="4" w:space="0" w:color="auto"/>
              <w:left w:val="single" w:sz="4" w:space="0" w:color="auto"/>
              <w:right w:val="single" w:sz="4" w:space="0" w:color="auto"/>
            </w:tcBorders>
            <w:vAlign w:val="center"/>
          </w:tcPr>
          <w:p w:rsidR="00384822" w:rsidRPr="00612DC3" w:rsidRDefault="00BE569E">
            <w:pPr>
              <w:pStyle w:val="31"/>
              <w:topLinePunct/>
              <w:adjustRightInd w:val="0"/>
              <w:snapToGrid w:val="0"/>
              <w:spacing w:beforeLines="50" w:before="120" w:after="0" w:line="360" w:lineRule="auto"/>
              <w:rPr>
                <w:rFonts w:ascii="宋体" w:hAnsi="宋体"/>
                <w:kern w:val="2"/>
                <w:sz w:val="21"/>
                <w:szCs w:val="21"/>
              </w:rPr>
            </w:pPr>
            <w:r w:rsidRPr="00612DC3">
              <w:rPr>
                <w:rFonts w:ascii="宋体" w:hAnsi="宋体" w:hint="eastAsia"/>
                <w:kern w:val="2"/>
                <w:sz w:val="21"/>
                <w:szCs w:val="21"/>
              </w:rPr>
              <w:t>电子化资格后审</w:t>
            </w:r>
          </w:p>
        </w:tc>
      </w:tr>
      <w:tr w:rsidR="00384822" w:rsidRPr="00612DC3">
        <w:trPr>
          <w:trHeight w:val="70"/>
        </w:trPr>
        <w:tc>
          <w:tcPr>
            <w:tcW w:w="761" w:type="pct"/>
            <w:tcBorders>
              <w:top w:val="single" w:sz="4" w:space="0" w:color="auto"/>
              <w:left w:val="single" w:sz="4" w:space="0" w:color="auto"/>
              <w:right w:val="single" w:sz="4" w:space="0" w:color="auto"/>
            </w:tcBorders>
            <w:vAlign w:val="center"/>
          </w:tcPr>
          <w:p w:rsidR="00384822" w:rsidRPr="00612DC3" w:rsidRDefault="00BE569E">
            <w:pPr>
              <w:adjustRightInd w:val="0"/>
              <w:snapToGrid w:val="0"/>
              <w:spacing w:before="50" w:line="360" w:lineRule="auto"/>
              <w:jc w:val="center"/>
              <w:rPr>
                <w:rFonts w:ascii="宋体" w:hAnsi="宋体"/>
                <w:szCs w:val="21"/>
              </w:rPr>
            </w:pPr>
            <w:r w:rsidRPr="00612DC3">
              <w:rPr>
                <w:rFonts w:ascii="宋体" w:hAnsi="宋体"/>
                <w:szCs w:val="21"/>
              </w:rPr>
              <w:t>1.</w:t>
            </w:r>
            <w:r w:rsidRPr="00612DC3">
              <w:rPr>
                <w:rFonts w:ascii="宋体" w:hAnsi="宋体" w:hint="eastAsia"/>
                <w:szCs w:val="21"/>
              </w:rPr>
              <w:t>9</w:t>
            </w:r>
            <w:r w:rsidRPr="00612DC3">
              <w:rPr>
                <w:rFonts w:ascii="宋体" w:hAnsi="宋体"/>
                <w:szCs w:val="21"/>
              </w:rPr>
              <w:t>.1</w:t>
            </w:r>
          </w:p>
        </w:tc>
        <w:tc>
          <w:tcPr>
            <w:tcW w:w="1285" w:type="pct"/>
            <w:tcBorders>
              <w:top w:val="single" w:sz="4" w:space="0" w:color="auto"/>
              <w:left w:val="single" w:sz="4" w:space="0" w:color="auto"/>
              <w:right w:val="single" w:sz="4" w:space="0" w:color="auto"/>
            </w:tcBorders>
            <w:vAlign w:val="center"/>
          </w:tcPr>
          <w:p w:rsidR="00384822" w:rsidRPr="00612DC3" w:rsidRDefault="00BE569E">
            <w:pPr>
              <w:adjustRightInd w:val="0"/>
              <w:snapToGrid w:val="0"/>
              <w:spacing w:before="50" w:line="360" w:lineRule="auto"/>
              <w:rPr>
                <w:rFonts w:ascii="宋体" w:hAnsi="宋体"/>
                <w:szCs w:val="21"/>
              </w:rPr>
            </w:pPr>
            <w:r w:rsidRPr="00612DC3">
              <w:rPr>
                <w:rFonts w:ascii="宋体" w:hAnsi="宋体" w:hint="eastAsia"/>
                <w:szCs w:val="21"/>
              </w:rPr>
              <w:t>踏勘现场</w:t>
            </w:r>
          </w:p>
        </w:tc>
        <w:tc>
          <w:tcPr>
            <w:tcW w:w="2953" w:type="pct"/>
            <w:tcBorders>
              <w:top w:val="single" w:sz="4" w:space="0" w:color="auto"/>
              <w:left w:val="single" w:sz="4" w:space="0" w:color="auto"/>
              <w:right w:val="single" w:sz="4" w:space="0" w:color="auto"/>
            </w:tcBorders>
            <w:vAlign w:val="center"/>
          </w:tcPr>
          <w:p w:rsidR="00384822" w:rsidRPr="00612DC3" w:rsidRDefault="00BE569E">
            <w:pPr>
              <w:adjustRightInd w:val="0"/>
              <w:snapToGrid w:val="0"/>
              <w:spacing w:before="50" w:line="360" w:lineRule="auto"/>
              <w:rPr>
                <w:rFonts w:ascii="宋体" w:hAnsi="宋体"/>
                <w:szCs w:val="21"/>
              </w:rPr>
            </w:pPr>
            <w:r w:rsidRPr="00612DC3">
              <w:rPr>
                <w:rFonts w:ascii="宋体" w:hAnsi="宋体" w:hint="eastAsia"/>
                <w:szCs w:val="21"/>
              </w:rPr>
              <w:t>招标人不集中组织，由投标人自行踏勘；</w:t>
            </w:r>
          </w:p>
          <w:p w:rsidR="00384822" w:rsidRPr="00612DC3" w:rsidRDefault="00BE569E">
            <w:pPr>
              <w:adjustRightInd w:val="0"/>
              <w:snapToGrid w:val="0"/>
              <w:spacing w:before="50" w:line="360" w:lineRule="auto"/>
              <w:rPr>
                <w:rFonts w:ascii="宋体" w:hAnsi="宋体"/>
                <w:szCs w:val="21"/>
              </w:rPr>
            </w:pPr>
            <w:r w:rsidRPr="00612DC3">
              <w:rPr>
                <w:rFonts w:ascii="宋体" w:hAnsi="宋体" w:hint="eastAsia"/>
                <w:szCs w:val="21"/>
              </w:rPr>
              <w:t>时间：</w:t>
            </w:r>
            <w:r w:rsidRPr="00612DC3">
              <w:rPr>
                <w:rFonts w:ascii="宋体" w:hAnsi="宋体" w:hint="eastAsia"/>
                <w:szCs w:val="21"/>
                <w:u w:val="single"/>
              </w:rPr>
              <w:t>自公告发布之日起具备现场踏勘条件；</w:t>
            </w:r>
          </w:p>
          <w:p w:rsidR="00384822" w:rsidRPr="00612DC3" w:rsidRDefault="00BE569E">
            <w:pPr>
              <w:adjustRightInd w:val="0"/>
              <w:snapToGrid w:val="0"/>
              <w:spacing w:before="50" w:line="360" w:lineRule="auto"/>
              <w:rPr>
                <w:rFonts w:ascii="宋体" w:hAnsi="宋体"/>
                <w:szCs w:val="21"/>
              </w:rPr>
            </w:pPr>
            <w:r w:rsidRPr="00612DC3">
              <w:rPr>
                <w:rFonts w:ascii="宋体" w:hAnsi="宋体" w:hint="eastAsia"/>
                <w:szCs w:val="21"/>
              </w:rPr>
              <w:t>现场详细地点：</w:t>
            </w:r>
            <w:r w:rsidRPr="00612DC3">
              <w:rPr>
                <w:rFonts w:ascii="宋体" w:hAnsi="宋体" w:hint="eastAsia"/>
                <w:szCs w:val="21"/>
                <w:u w:val="single"/>
              </w:rPr>
              <w:t>详见招标公告</w:t>
            </w:r>
          </w:p>
        </w:tc>
      </w:tr>
      <w:tr w:rsidR="00384822" w:rsidRPr="00612DC3">
        <w:trPr>
          <w:trHeight w:val="465"/>
        </w:trPr>
        <w:tc>
          <w:tcPr>
            <w:tcW w:w="761"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center"/>
              <w:rPr>
                <w:rFonts w:ascii="宋体" w:hAnsi="宋体"/>
                <w:szCs w:val="21"/>
              </w:rPr>
            </w:pPr>
            <w:r w:rsidRPr="00612DC3">
              <w:rPr>
                <w:rFonts w:ascii="宋体" w:hAnsi="宋体" w:hint="eastAsia"/>
                <w:szCs w:val="21"/>
              </w:rPr>
              <w:t>1.11</w:t>
            </w:r>
          </w:p>
        </w:tc>
        <w:tc>
          <w:tcPr>
            <w:tcW w:w="1285"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left"/>
              <w:rPr>
                <w:rFonts w:ascii="宋体" w:hAnsi="宋体"/>
                <w:szCs w:val="21"/>
              </w:rPr>
            </w:pPr>
            <w:r w:rsidRPr="00612DC3">
              <w:rPr>
                <w:rFonts w:ascii="宋体" w:hAnsi="宋体" w:hint="eastAsia"/>
                <w:szCs w:val="21"/>
              </w:rPr>
              <w:t>偏离</w:t>
            </w:r>
          </w:p>
        </w:tc>
        <w:tc>
          <w:tcPr>
            <w:tcW w:w="2953"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hint="eastAsia"/>
                <w:szCs w:val="21"/>
              </w:rPr>
              <w:t>偏离允许幅度及其处理方法：</w:t>
            </w:r>
            <w:r w:rsidRPr="00612DC3">
              <w:rPr>
                <w:rFonts w:ascii="宋体" w:hAnsi="宋体" w:hint="eastAsia"/>
                <w:szCs w:val="21"/>
                <w:u w:val="single"/>
              </w:rPr>
              <w:t>不允许偏离。</w:t>
            </w:r>
          </w:p>
        </w:tc>
      </w:tr>
      <w:tr w:rsidR="00384822" w:rsidRPr="00612DC3">
        <w:trPr>
          <w:trHeight w:val="450"/>
        </w:trPr>
        <w:tc>
          <w:tcPr>
            <w:tcW w:w="761"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center"/>
              <w:rPr>
                <w:rFonts w:ascii="宋体" w:hAnsi="宋体"/>
                <w:szCs w:val="21"/>
              </w:rPr>
            </w:pPr>
            <w:r w:rsidRPr="00612DC3">
              <w:rPr>
                <w:rFonts w:ascii="宋体" w:hAnsi="宋体" w:hint="eastAsia"/>
                <w:szCs w:val="21"/>
              </w:rPr>
              <w:t>2.2</w:t>
            </w:r>
          </w:p>
        </w:tc>
        <w:tc>
          <w:tcPr>
            <w:tcW w:w="1285"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left"/>
              <w:rPr>
                <w:rFonts w:ascii="宋体" w:hAnsi="宋体"/>
                <w:szCs w:val="21"/>
              </w:rPr>
            </w:pPr>
            <w:r w:rsidRPr="00612DC3">
              <w:rPr>
                <w:rFonts w:ascii="宋体" w:hAnsi="宋体" w:hint="eastAsia"/>
                <w:szCs w:val="21"/>
              </w:rPr>
              <w:t>招标答疑</w:t>
            </w:r>
          </w:p>
        </w:tc>
        <w:tc>
          <w:tcPr>
            <w:tcW w:w="2953"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hint="eastAsia"/>
                <w:szCs w:val="21"/>
              </w:rPr>
              <w:t>1、方式：网上答疑；</w:t>
            </w:r>
          </w:p>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hint="eastAsia"/>
                <w:szCs w:val="21"/>
              </w:rPr>
              <w:t>2、投标人质疑期限：在投标截止日期前</w:t>
            </w:r>
            <w:r w:rsidRPr="00612DC3">
              <w:rPr>
                <w:rFonts w:ascii="宋体" w:hAnsi="宋体" w:hint="eastAsia"/>
                <w:szCs w:val="21"/>
                <w:u w:val="single"/>
              </w:rPr>
              <w:t xml:space="preserve"> 15 </w:t>
            </w:r>
            <w:r w:rsidRPr="00612DC3">
              <w:rPr>
                <w:rFonts w:ascii="宋体" w:hAnsi="宋体" w:hint="eastAsia"/>
                <w:szCs w:val="21"/>
              </w:rPr>
              <w:t>日；</w:t>
            </w:r>
          </w:p>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hint="eastAsia"/>
                <w:szCs w:val="21"/>
              </w:rPr>
              <w:t>3、招标人答疑期限：在投标截止日期前</w:t>
            </w:r>
            <w:r w:rsidRPr="00612DC3">
              <w:rPr>
                <w:rFonts w:ascii="宋体" w:hAnsi="宋体" w:hint="eastAsia"/>
                <w:szCs w:val="21"/>
                <w:u w:val="single"/>
              </w:rPr>
              <w:t xml:space="preserve"> 7 </w:t>
            </w:r>
            <w:r w:rsidRPr="00612DC3">
              <w:rPr>
                <w:rFonts w:ascii="宋体" w:hAnsi="宋体" w:hint="eastAsia"/>
                <w:szCs w:val="21"/>
              </w:rPr>
              <w:t>日。</w:t>
            </w:r>
          </w:p>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hint="eastAsia"/>
                <w:szCs w:val="21"/>
              </w:rPr>
              <w:t>4、网上答疑的相关事项详见招标文件2.2款；</w:t>
            </w:r>
          </w:p>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szCs w:val="21"/>
              </w:rPr>
              <w:t>5</w:t>
            </w:r>
            <w:r w:rsidRPr="00612DC3">
              <w:rPr>
                <w:rFonts w:ascii="宋体" w:hAnsi="宋体" w:hint="eastAsia"/>
                <w:szCs w:val="21"/>
              </w:rPr>
              <w:t>、答疑纪要在广州交易集团有限公司（广州公共资源交易中心）网站的</w:t>
            </w:r>
            <w:r w:rsidRPr="00612DC3">
              <w:rPr>
                <w:rFonts w:ascii="宋体" w:hAnsi="宋体" w:hint="eastAsia"/>
                <w:szCs w:val="21"/>
                <w:u w:val="single"/>
              </w:rPr>
              <w:t>“建设工程-项目查询（日程安排、答疑纪要）”</w:t>
            </w:r>
            <w:r w:rsidRPr="00612DC3">
              <w:rPr>
                <w:rFonts w:ascii="宋体" w:hAnsi="宋体" w:hint="eastAsia"/>
                <w:szCs w:val="21"/>
              </w:rPr>
              <w:t>专区发布。</w:t>
            </w:r>
          </w:p>
        </w:tc>
      </w:tr>
      <w:tr w:rsidR="00384822" w:rsidRPr="00612DC3">
        <w:trPr>
          <w:trHeight w:val="450"/>
        </w:trPr>
        <w:tc>
          <w:tcPr>
            <w:tcW w:w="761"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center"/>
              <w:rPr>
                <w:rFonts w:ascii="宋体" w:hAnsi="宋体"/>
                <w:szCs w:val="21"/>
              </w:rPr>
            </w:pPr>
            <w:r w:rsidRPr="00612DC3">
              <w:rPr>
                <w:rFonts w:ascii="宋体" w:hAnsi="宋体" w:hint="eastAsia"/>
                <w:szCs w:val="21"/>
              </w:rPr>
              <w:t>2.3</w:t>
            </w:r>
          </w:p>
        </w:tc>
        <w:tc>
          <w:tcPr>
            <w:tcW w:w="1285"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left"/>
              <w:rPr>
                <w:rFonts w:ascii="宋体" w:hAnsi="宋体"/>
                <w:szCs w:val="21"/>
              </w:rPr>
            </w:pPr>
            <w:r w:rsidRPr="00612DC3">
              <w:rPr>
                <w:rFonts w:ascii="宋体" w:hAnsi="宋体" w:hint="eastAsia"/>
                <w:szCs w:val="21"/>
              </w:rPr>
              <w:t>招标文件澄清和修改</w:t>
            </w:r>
          </w:p>
        </w:tc>
        <w:tc>
          <w:tcPr>
            <w:tcW w:w="2953"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hint="eastAsia"/>
                <w:szCs w:val="21"/>
              </w:rPr>
              <w:t>招标文件的修改期限：在投标截止日期前</w:t>
            </w:r>
            <w:r w:rsidRPr="00612DC3">
              <w:rPr>
                <w:rFonts w:ascii="宋体" w:hAnsi="宋体" w:hint="eastAsia"/>
                <w:szCs w:val="21"/>
                <w:u w:val="single"/>
              </w:rPr>
              <w:t xml:space="preserve"> 15 </w:t>
            </w:r>
            <w:r w:rsidRPr="00612DC3">
              <w:rPr>
                <w:rFonts w:ascii="宋体" w:hAnsi="宋体" w:hint="eastAsia"/>
                <w:szCs w:val="21"/>
              </w:rPr>
              <w:t>日；</w:t>
            </w:r>
          </w:p>
        </w:tc>
      </w:tr>
      <w:tr w:rsidR="00384822" w:rsidRPr="00612DC3">
        <w:trPr>
          <w:trHeight w:val="465"/>
        </w:trPr>
        <w:tc>
          <w:tcPr>
            <w:tcW w:w="761"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center"/>
              <w:rPr>
                <w:rFonts w:ascii="宋体" w:hAnsi="宋体"/>
                <w:szCs w:val="21"/>
              </w:rPr>
            </w:pPr>
            <w:r w:rsidRPr="00612DC3">
              <w:rPr>
                <w:rFonts w:ascii="宋体" w:hAnsi="宋体" w:hint="eastAsia"/>
                <w:szCs w:val="21"/>
              </w:rPr>
              <w:t>3.1</w:t>
            </w:r>
          </w:p>
        </w:tc>
        <w:tc>
          <w:tcPr>
            <w:tcW w:w="1285"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left"/>
              <w:rPr>
                <w:rFonts w:ascii="宋体" w:hAnsi="宋体"/>
                <w:szCs w:val="21"/>
              </w:rPr>
            </w:pPr>
            <w:r w:rsidRPr="00612DC3">
              <w:rPr>
                <w:rFonts w:ascii="宋体" w:hAnsi="宋体" w:hint="eastAsia"/>
                <w:szCs w:val="21"/>
              </w:rPr>
              <w:t>投标文件的组成</w:t>
            </w:r>
          </w:p>
        </w:tc>
        <w:tc>
          <w:tcPr>
            <w:tcW w:w="2953"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hint="eastAsia"/>
                <w:szCs w:val="21"/>
              </w:rPr>
              <w:t>采用经评审的最低投标价法：投标文件由资格审查文件、商务文件和技术文件组成。</w:t>
            </w:r>
          </w:p>
        </w:tc>
      </w:tr>
      <w:tr w:rsidR="00384822" w:rsidRPr="00612DC3">
        <w:trPr>
          <w:trHeight w:val="429"/>
        </w:trPr>
        <w:tc>
          <w:tcPr>
            <w:tcW w:w="761"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center"/>
              <w:rPr>
                <w:rFonts w:ascii="宋体" w:hAnsi="宋体"/>
                <w:szCs w:val="21"/>
              </w:rPr>
            </w:pPr>
            <w:r w:rsidRPr="00612DC3">
              <w:rPr>
                <w:rFonts w:ascii="宋体" w:hAnsi="宋体" w:hint="eastAsia"/>
                <w:szCs w:val="21"/>
              </w:rPr>
              <w:t>3.2.3</w:t>
            </w:r>
          </w:p>
        </w:tc>
        <w:tc>
          <w:tcPr>
            <w:tcW w:w="1285"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left"/>
              <w:rPr>
                <w:rFonts w:ascii="宋体" w:hAnsi="宋体"/>
                <w:szCs w:val="21"/>
              </w:rPr>
            </w:pPr>
            <w:r w:rsidRPr="00612DC3">
              <w:rPr>
                <w:rFonts w:ascii="宋体" w:hAnsi="宋体" w:hint="eastAsia"/>
                <w:szCs w:val="21"/>
              </w:rPr>
              <w:t>最高投标限价</w:t>
            </w:r>
          </w:p>
        </w:tc>
        <w:tc>
          <w:tcPr>
            <w:tcW w:w="2953"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left"/>
              <w:rPr>
                <w:rFonts w:ascii="宋体" w:hAnsi="宋体"/>
                <w:szCs w:val="21"/>
                <w:u w:val="single"/>
              </w:rPr>
            </w:pPr>
            <w:r w:rsidRPr="00612DC3">
              <w:rPr>
                <w:rFonts w:ascii="宋体" w:hAnsi="宋体" w:hint="eastAsia"/>
                <w:szCs w:val="21"/>
                <w:u w:val="single"/>
              </w:rPr>
              <w:t>本工程最高投标限价为人民币（¥</w:t>
            </w:r>
            <w:r w:rsidR="005C398C" w:rsidRPr="00612DC3">
              <w:rPr>
                <w:rFonts w:ascii="宋体" w:hAnsi="宋体"/>
                <w:szCs w:val="21"/>
                <w:u w:val="single"/>
              </w:rPr>
              <w:t>461066.21</w:t>
            </w:r>
            <w:r w:rsidRPr="00612DC3">
              <w:rPr>
                <w:rFonts w:ascii="宋体" w:hAnsi="宋体" w:hint="eastAsia"/>
                <w:szCs w:val="21"/>
                <w:u w:val="single"/>
              </w:rPr>
              <w:t>元），其中绿色施工安全防护措施费</w:t>
            </w:r>
            <w:r w:rsidR="00DD5C5A" w:rsidRPr="00612DC3">
              <w:rPr>
                <w:rFonts w:ascii="宋体" w:hAnsi="宋体"/>
                <w:szCs w:val="21"/>
                <w:u w:val="single"/>
              </w:rPr>
              <w:t>41007.28</w:t>
            </w:r>
            <w:r w:rsidRPr="00612DC3">
              <w:rPr>
                <w:rFonts w:ascii="宋体" w:hAnsi="宋体" w:hint="eastAsia"/>
                <w:szCs w:val="21"/>
                <w:u w:val="single"/>
              </w:rPr>
              <w:t>元，暂列金额</w:t>
            </w:r>
            <w:r w:rsidR="00DD5C5A" w:rsidRPr="00612DC3">
              <w:rPr>
                <w:rFonts w:ascii="宋体" w:hAnsi="宋体"/>
                <w:szCs w:val="21"/>
                <w:u w:val="single"/>
              </w:rPr>
              <w:t>5931.57</w:t>
            </w:r>
            <w:r w:rsidRPr="00612DC3">
              <w:rPr>
                <w:rFonts w:ascii="宋体" w:hAnsi="宋体" w:hint="eastAsia"/>
                <w:szCs w:val="21"/>
                <w:u w:val="single"/>
              </w:rPr>
              <w:t xml:space="preserve"> 元。</w:t>
            </w:r>
          </w:p>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hint="eastAsia"/>
                <w:szCs w:val="21"/>
              </w:rPr>
              <w:t>本工程投标总价应包含绿色施工安全防护措施费、暂列金额等非竞争性费用。</w:t>
            </w:r>
            <w:r w:rsidRPr="00612DC3">
              <w:rPr>
                <w:rFonts w:ascii="宋体" w:hAnsi="宋体" w:hint="eastAsia"/>
                <w:b/>
                <w:szCs w:val="21"/>
                <w:u w:val="single"/>
              </w:rPr>
              <w:t>投标人的投标总报价高于所投标段的最高投标限价，则其投标将被拒绝（具体详见最高投标限价公布函）。非竞争费用不按招标人给定金额填报的，投标报价无效。</w:t>
            </w:r>
          </w:p>
        </w:tc>
      </w:tr>
      <w:tr w:rsidR="00384822" w:rsidRPr="00612DC3">
        <w:trPr>
          <w:trHeight w:val="429"/>
        </w:trPr>
        <w:tc>
          <w:tcPr>
            <w:tcW w:w="761"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center"/>
              <w:rPr>
                <w:rFonts w:ascii="宋体" w:hAnsi="宋体"/>
                <w:szCs w:val="21"/>
              </w:rPr>
            </w:pPr>
            <w:r w:rsidRPr="00612DC3">
              <w:rPr>
                <w:rFonts w:ascii="宋体" w:hAnsi="宋体" w:hint="eastAsia"/>
                <w:szCs w:val="21"/>
              </w:rPr>
              <w:lastRenderedPageBreak/>
              <w:t>3.2.4</w:t>
            </w:r>
          </w:p>
        </w:tc>
        <w:tc>
          <w:tcPr>
            <w:tcW w:w="1285"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left"/>
              <w:rPr>
                <w:rFonts w:ascii="宋体" w:hAnsi="宋体"/>
                <w:szCs w:val="21"/>
              </w:rPr>
            </w:pPr>
            <w:r w:rsidRPr="00612DC3">
              <w:rPr>
                <w:rFonts w:ascii="宋体" w:hAnsi="宋体" w:hint="eastAsia"/>
                <w:szCs w:val="21"/>
              </w:rPr>
              <w:t>成本警示价</w:t>
            </w:r>
          </w:p>
        </w:tc>
        <w:tc>
          <w:tcPr>
            <w:tcW w:w="2953"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rPr>
                <w:rFonts w:ascii="宋体" w:hAnsi="宋体"/>
                <w:szCs w:val="21"/>
                <w:u w:val="single"/>
              </w:rPr>
            </w:pPr>
            <w:r w:rsidRPr="00612DC3">
              <w:rPr>
                <w:rFonts w:ascii="宋体" w:hAnsi="宋体" w:cs="宋体" w:hint="eastAsia"/>
                <w:szCs w:val="21"/>
                <w:u w:val="single"/>
              </w:rPr>
              <w:t>成本警示价：</w:t>
            </w:r>
            <w:r w:rsidR="005C398C" w:rsidRPr="00612DC3">
              <w:rPr>
                <w:rFonts w:ascii="宋体" w:hAnsi="宋体" w:cs="宋体"/>
                <w:szCs w:val="21"/>
                <w:u w:val="single"/>
              </w:rPr>
              <w:t>423131.33</w:t>
            </w:r>
            <w:r w:rsidRPr="00612DC3">
              <w:rPr>
                <w:rFonts w:ascii="宋体" w:hAnsi="宋体" w:cs="宋体" w:hint="eastAsia"/>
                <w:szCs w:val="21"/>
                <w:u w:val="single"/>
              </w:rPr>
              <w:t>元。</w:t>
            </w:r>
          </w:p>
        </w:tc>
      </w:tr>
      <w:tr w:rsidR="00384822" w:rsidRPr="00612DC3">
        <w:trPr>
          <w:trHeight w:val="70"/>
        </w:trPr>
        <w:tc>
          <w:tcPr>
            <w:tcW w:w="761" w:type="pct"/>
            <w:tcBorders>
              <w:top w:val="single" w:sz="4" w:space="0" w:color="auto"/>
              <w:left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center"/>
              <w:rPr>
                <w:rFonts w:ascii="宋体" w:hAnsi="宋体"/>
                <w:szCs w:val="21"/>
              </w:rPr>
            </w:pPr>
            <w:bookmarkStart w:id="72" w:name="_Toc221950062"/>
            <w:r w:rsidRPr="00612DC3">
              <w:rPr>
                <w:rFonts w:ascii="宋体" w:hAnsi="宋体"/>
                <w:szCs w:val="21"/>
              </w:rPr>
              <w:t>3.3</w:t>
            </w:r>
            <w:r w:rsidRPr="00612DC3">
              <w:rPr>
                <w:rFonts w:ascii="宋体" w:hAnsi="宋体" w:hint="eastAsia"/>
                <w:szCs w:val="21"/>
              </w:rPr>
              <w:t>.1</w:t>
            </w:r>
            <w:bookmarkEnd w:id="72"/>
          </w:p>
        </w:tc>
        <w:tc>
          <w:tcPr>
            <w:tcW w:w="1285" w:type="pct"/>
            <w:tcBorders>
              <w:top w:val="single" w:sz="4" w:space="0" w:color="auto"/>
              <w:left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left"/>
              <w:rPr>
                <w:rFonts w:ascii="宋体" w:hAnsi="宋体"/>
                <w:szCs w:val="21"/>
              </w:rPr>
            </w:pPr>
            <w:r w:rsidRPr="00612DC3">
              <w:rPr>
                <w:rFonts w:ascii="宋体" w:hAnsi="宋体" w:hint="eastAsia"/>
                <w:szCs w:val="21"/>
              </w:rPr>
              <w:t>投标有效期</w:t>
            </w:r>
          </w:p>
        </w:tc>
        <w:tc>
          <w:tcPr>
            <w:tcW w:w="2953" w:type="pct"/>
            <w:tcBorders>
              <w:top w:val="single" w:sz="4" w:space="0" w:color="auto"/>
              <w:left w:val="single" w:sz="4" w:space="0" w:color="auto"/>
              <w:right w:val="single" w:sz="4" w:space="0" w:color="auto"/>
            </w:tcBorders>
            <w:vAlign w:val="center"/>
          </w:tcPr>
          <w:p w:rsidR="00384822" w:rsidRPr="00612DC3" w:rsidRDefault="00BE569E">
            <w:pPr>
              <w:pStyle w:val="31"/>
              <w:topLinePunct/>
              <w:adjustRightInd w:val="0"/>
              <w:snapToGrid w:val="0"/>
              <w:spacing w:beforeLines="50" w:before="120" w:after="0" w:line="360" w:lineRule="auto"/>
              <w:rPr>
                <w:rFonts w:ascii="宋体" w:hAnsi="宋体"/>
                <w:kern w:val="2"/>
                <w:sz w:val="21"/>
                <w:szCs w:val="21"/>
              </w:rPr>
            </w:pPr>
            <w:r w:rsidRPr="00612DC3">
              <w:rPr>
                <w:rFonts w:ascii="宋体" w:hAnsi="宋体" w:hint="eastAsia"/>
                <w:kern w:val="2"/>
                <w:sz w:val="21"/>
                <w:szCs w:val="21"/>
              </w:rPr>
              <w:t>90日历天（从投标截止之日计起）</w:t>
            </w:r>
          </w:p>
        </w:tc>
      </w:tr>
      <w:tr w:rsidR="00384822" w:rsidRPr="00612DC3">
        <w:tc>
          <w:tcPr>
            <w:tcW w:w="761"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center"/>
              <w:rPr>
                <w:rFonts w:ascii="宋体" w:hAnsi="宋体"/>
                <w:szCs w:val="21"/>
              </w:rPr>
            </w:pPr>
            <w:bookmarkStart w:id="73" w:name="_Toc221950064"/>
            <w:r w:rsidRPr="00612DC3">
              <w:rPr>
                <w:rFonts w:ascii="宋体" w:hAnsi="宋体"/>
                <w:szCs w:val="21"/>
              </w:rPr>
              <w:t>3.4</w:t>
            </w:r>
            <w:bookmarkEnd w:id="73"/>
          </w:p>
        </w:tc>
        <w:tc>
          <w:tcPr>
            <w:tcW w:w="1285"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left"/>
              <w:rPr>
                <w:rFonts w:ascii="宋体" w:hAnsi="宋体"/>
                <w:szCs w:val="21"/>
              </w:rPr>
            </w:pPr>
            <w:bookmarkStart w:id="74" w:name="_Toc221950065"/>
            <w:r w:rsidRPr="00612DC3">
              <w:rPr>
                <w:rFonts w:ascii="宋体" w:hAnsi="宋体"/>
                <w:szCs w:val="21"/>
              </w:rPr>
              <w:t>投标保证金</w:t>
            </w:r>
            <w:bookmarkEnd w:id="74"/>
          </w:p>
        </w:tc>
        <w:tc>
          <w:tcPr>
            <w:tcW w:w="2953"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50" w:line="360" w:lineRule="auto"/>
              <w:rPr>
                <w:rFonts w:ascii="宋体" w:hAnsi="宋体"/>
                <w:szCs w:val="21"/>
              </w:rPr>
            </w:pPr>
            <w:r w:rsidRPr="00612DC3">
              <w:rPr>
                <w:rFonts w:ascii="宋体" w:hAnsi="宋体" w:hint="eastAsia"/>
                <w:szCs w:val="21"/>
              </w:rPr>
              <w:t>是否要求投标人递交投标保证金：</w:t>
            </w:r>
          </w:p>
          <w:p w:rsidR="00384822" w:rsidRPr="00612DC3" w:rsidRDefault="00BE569E">
            <w:pPr>
              <w:adjustRightInd w:val="0"/>
              <w:snapToGrid w:val="0"/>
              <w:spacing w:before="50" w:line="360" w:lineRule="auto"/>
              <w:rPr>
                <w:rFonts w:ascii="宋体" w:hAnsi="宋体"/>
                <w:szCs w:val="21"/>
                <w:u w:val="single"/>
              </w:rPr>
            </w:pPr>
            <w:r w:rsidRPr="00612DC3">
              <w:rPr>
                <w:rFonts w:ascii="宋体" w:hAnsi="宋体" w:hint="eastAsia"/>
                <w:szCs w:val="21"/>
              </w:rPr>
              <w:t>□要求</w:t>
            </w:r>
          </w:p>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hint="eastAsia"/>
                <w:szCs w:val="21"/>
              </w:rPr>
              <w:t>■不要求</w:t>
            </w:r>
          </w:p>
        </w:tc>
      </w:tr>
      <w:tr w:rsidR="00384822" w:rsidRPr="00612DC3">
        <w:trPr>
          <w:trHeight w:val="70"/>
        </w:trPr>
        <w:tc>
          <w:tcPr>
            <w:tcW w:w="761" w:type="pct"/>
            <w:tcBorders>
              <w:top w:val="single" w:sz="4" w:space="0" w:color="auto"/>
              <w:left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center"/>
              <w:rPr>
                <w:rFonts w:ascii="宋体" w:hAnsi="宋体"/>
                <w:szCs w:val="21"/>
              </w:rPr>
            </w:pPr>
            <w:r w:rsidRPr="00612DC3">
              <w:rPr>
                <w:rFonts w:ascii="宋体" w:hAnsi="宋体"/>
                <w:szCs w:val="21"/>
              </w:rPr>
              <w:t>3.</w:t>
            </w:r>
            <w:r w:rsidRPr="00612DC3">
              <w:rPr>
                <w:rFonts w:ascii="宋体" w:hAnsi="宋体" w:hint="eastAsia"/>
                <w:szCs w:val="21"/>
              </w:rPr>
              <w:t>6</w:t>
            </w:r>
            <w:r w:rsidRPr="00612DC3">
              <w:rPr>
                <w:rFonts w:ascii="宋体" w:hAnsi="宋体"/>
                <w:szCs w:val="21"/>
              </w:rPr>
              <w:t>.3</w:t>
            </w:r>
          </w:p>
        </w:tc>
        <w:tc>
          <w:tcPr>
            <w:tcW w:w="1285" w:type="pct"/>
            <w:tcBorders>
              <w:top w:val="single" w:sz="4" w:space="0" w:color="auto"/>
              <w:left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left"/>
              <w:rPr>
                <w:rFonts w:ascii="宋体" w:hAnsi="宋体"/>
                <w:szCs w:val="21"/>
              </w:rPr>
            </w:pPr>
            <w:r w:rsidRPr="00612DC3">
              <w:rPr>
                <w:rFonts w:ascii="宋体" w:hAnsi="宋体"/>
                <w:szCs w:val="21"/>
              </w:rPr>
              <w:t>签字或盖章要求</w:t>
            </w:r>
          </w:p>
        </w:tc>
        <w:tc>
          <w:tcPr>
            <w:tcW w:w="2953" w:type="pct"/>
            <w:tcBorders>
              <w:top w:val="single" w:sz="4" w:space="0" w:color="auto"/>
              <w:left w:val="single" w:sz="4" w:space="0" w:color="auto"/>
              <w:right w:val="single" w:sz="4" w:space="0" w:color="auto"/>
            </w:tcBorders>
            <w:vAlign w:val="center"/>
          </w:tcPr>
          <w:p w:rsidR="00384822" w:rsidRPr="00612DC3" w:rsidRDefault="00BE569E">
            <w:pPr>
              <w:pStyle w:val="31"/>
              <w:topLinePunct/>
              <w:adjustRightInd w:val="0"/>
              <w:snapToGrid w:val="0"/>
              <w:spacing w:beforeLines="50" w:before="120" w:after="0" w:line="360" w:lineRule="auto"/>
              <w:jc w:val="left"/>
              <w:rPr>
                <w:rFonts w:ascii="宋体" w:hAnsi="宋体"/>
                <w:kern w:val="2"/>
                <w:sz w:val="21"/>
                <w:szCs w:val="21"/>
              </w:rPr>
            </w:pPr>
            <w:r w:rsidRPr="00612DC3">
              <w:rPr>
                <w:rFonts w:ascii="宋体" w:hAnsi="宋体" w:hint="eastAsia"/>
                <w:kern w:val="2"/>
                <w:sz w:val="21"/>
                <w:szCs w:val="21"/>
              </w:rPr>
              <w:t>投标文件格式规定盖单位章的页面必须盖单位章，规定法定代表人或授权委托人、项目负责人和技术负责人签字的页面必须签字。签字必须由本人在规定页面手写签名</w:t>
            </w:r>
            <w:r w:rsidRPr="00612DC3">
              <w:rPr>
                <w:rFonts w:ascii="宋体" w:hAnsi="宋体" w:hint="eastAsia"/>
                <w:sz w:val="21"/>
                <w:szCs w:val="21"/>
              </w:rPr>
              <w:t>或签章</w:t>
            </w:r>
            <w:r w:rsidRPr="00612DC3">
              <w:rPr>
                <w:rFonts w:ascii="宋体" w:hAnsi="宋体" w:hint="eastAsia"/>
                <w:kern w:val="2"/>
                <w:sz w:val="21"/>
                <w:szCs w:val="21"/>
              </w:rPr>
              <w:t>后扫描上传。</w:t>
            </w:r>
          </w:p>
        </w:tc>
      </w:tr>
      <w:tr w:rsidR="00384822" w:rsidRPr="00612DC3">
        <w:tc>
          <w:tcPr>
            <w:tcW w:w="761"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center"/>
              <w:rPr>
                <w:rFonts w:ascii="宋体" w:hAnsi="宋体"/>
                <w:szCs w:val="21"/>
              </w:rPr>
            </w:pPr>
            <w:r w:rsidRPr="00612DC3">
              <w:rPr>
                <w:rFonts w:ascii="宋体" w:hAnsi="宋体" w:hint="eastAsia"/>
                <w:szCs w:val="21"/>
              </w:rPr>
              <w:t>4.1.1</w:t>
            </w:r>
          </w:p>
        </w:tc>
        <w:tc>
          <w:tcPr>
            <w:tcW w:w="1285"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left"/>
              <w:rPr>
                <w:rFonts w:ascii="宋体" w:hAnsi="宋体"/>
                <w:szCs w:val="21"/>
              </w:rPr>
            </w:pPr>
            <w:r w:rsidRPr="00612DC3">
              <w:rPr>
                <w:rFonts w:ascii="宋体" w:hAnsi="宋体" w:hint="eastAsia"/>
                <w:szCs w:val="21"/>
              </w:rPr>
              <w:t>投标文件份数</w:t>
            </w:r>
          </w:p>
        </w:tc>
        <w:tc>
          <w:tcPr>
            <w:tcW w:w="2953"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hint="eastAsia"/>
                <w:szCs w:val="21"/>
              </w:rPr>
              <w:t>投标文件为含电子签章的加密电子投标文件</w:t>
            </w:r>
            <w:r w:rsidRPr="00612DC3">
              <w:rPr>
                <w:rFonts w:ascii="宋体" w:hAnsi="宋体"/>
                <w:szCs w:val="21"/>
              </w:rPr>
              <w:t>1</w:t>
            </w:r>
            <w:r w:rsidRPr="00612DC3">
              <w:rPr>
                <w:rFonts w:ascii="宋体" w:hAnsi="宋体" w:hint="eastAsia"/>
                <w:szCs w:val="21"/>
              </w:rPr>
              <w:t>套。</w:t>
            </w:r>
          </w:p>
          <w:p w:rsidR="00384822" w:rsidRPr="00612DC3" w:rsidRDefault="00BE569E">
            <w:pPr>
              <w:pStyle w:val="2"/>
              <w:adjustRightInd w:val="0"/>
              <w:snapToGrid w:val="0"/>
              <w:spacing w:before="50" w:after="0" w:line="360" w:lineRule="auto"/>
              <w:ind w:leftChars="0" w:left="0" w:firstLineChars="0" w:firstLine="0"/>
              <w:rPr>
                <w:rFonts w:ascii="宋体" w:hAnsi="宋体"/>
                <w:szCs w:val="21"/>
              </w:rPr>
            </w:pPr>
            <w:r w:rsidRPr="00612DC3">
              <w:rPr>
                <w:rFonts w:ascii="宋体" w:hAnsi="宋体" w:hint="eastAsia"/>
                <w:b/>
                <w:bCs/>
                <w:szCs w:val="21"/>
              </w:rPr>
              <w:t>注：中标后提供与电子投标文件一致的纸质版一正三副及电子光盘。</w:t>
            </w:r>
          </w:p>
        </w:tc>
      </w:tr>
      <w:tr w:rsidR="00384822" w:rsidRPr="00612DC3">
        <w:tc>
          <w:tcPr>
            <w:tcW w:w="761"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center"/>
              <w:rPr>
                <w:rFonts w:ascii="宋体" w:hAnsi="宋体"/>
                <w:szCs w:val="21"/>
              </w:rPr>
            </w:pPr>
            <w:bookmarkStart w:id="75" w:name="_Toc221950069"/>
            <w:r w:rsidRPr="00612DC3">
              <w:rPr>
                <w:rFonts w:ascii="宋体" w:hAnsi="宋体"/>
                <w:szCs w:val="21"/>
              </w:rPr>
              <w:t>4.2.</w:t>
            </w:r>
            <w:bookmarkEnd w:id="75"/>
            <w:r w:rsidRPr="00612DC3">
              <w:rPr>
                <w:rFonts w:ascii="宋体" w:hAnsi="宋体" w:hint="eastAsia"/>
                <w:szCs w:val="21"/>
              </w:rPr>
              <w:t>1</w:t>
            </w:r>
          </w:p>
        </w:tc>
        <w:tc>
          <w:tcPr>
            <w:tcW w:w="1285"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left"/>
              <w:rPr>
                <w:rFonts w:ascii="宋体" w:hAnsi="宋体"/>
                <w:szCs w:val="21"/>
              </w:rPr>
            </w:pPr>
            <w:r w:rsidRPr="00612DC3">
              <w:rPr>
                <w:rFonts w:ascii="宋体" w:hAnsi="宋体" w:hint="eastAsia"/>
                <w:szCs w:val="21"/>
              </w:rPr>
              <w:t>投标文件的递交时间和地点</w:t>
            </w:r>
          </w:p>
        </w:tc>
        <w:tc>
          <w:tcPr>
            <w:tcW w:w="2953"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hint="eastAsia"/>
                <w:szCs w:val="21"/>
              </w:rPr>
              <w:t>1、递交方式：网上递交投标文件</w:t>
            </w:r>
          </w:p>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hint="eastAsia"/>
                <w:szCs w:val="21"/>
              </w:rPr>
              <w:t>2、文件的递交截止时间：</w:t>
            </w:r>
            <w:r w:rsidRPr="00612DC3">
              <w:rPr>
                <w:rFonts w:ascii="宋体" w:hAnsi="宋体" w:hint="eastAsia"/>
                <w:szCs w:val="21"/>
                <w:u w:val="single"/>
              </w:rPr>
              <w:t>2024</w:t>
            </w:r>
            <w:r w:rsidRPr="00612DC3">
              <w:rPr>
                <w:rFonts w:ascii="宋体" w:hAnsi="宋体" w:hint="eastAsia"/>
                <w:szCs w:val="21"/>
              </w:rPr>
              <w:t>年</w:t>
            </w:r>
            <w:r w:rsidRPr="00612DC3">
              <w:rPr>
                <w:rFonts w:ascii="宋体" w:hAnsi="宋体" w:hint="eastAsia"/>
                <w:szCs w:val="21"/>
                <w:u w:val="single"/>
              </w:rPr>
              <w:t xml:space="preserve">   </w:t>
            </w:r>
            <w:r w:rsidRPr="00612DC3">
              <w:rPr>
                <w:rFonts w:ascii="宋体" w:hAnsi="宋体" w:hint="eastAsia"/>
                <w:szCs w:val="21"/>
              </w:rPr>
              <w:t>月</w:t>
            </w:r>
            <w:r w:rsidRPr="00612DC3">
              <w:rPr>
                <w:rFonts w:ascii="宋体" w:hAnsi="宋体" w:hint="eastAsia"/>
                <w:szCs w:val="21"/>
                <w:u w:val="single"/>
              </w:rPr>
              <w:t xml:space="preserve">   </w:t>
            </w:r>
            <w:r w:rsidRPr="00612DC3">
              <w:rPr>
                <w:rFonts w:ascii="宋体" w:hAnsi="宋体" w:hint="eastAsia"/>
                <w:szCs w:val="21"/>
              </w:rPr>
              <w:t>日</w:t>
            </w:r>
            <w:r w:rsidRPr="00612DC3">
              <w:rPr>
                <w:rFonts w:ascii="宋体" w:hAnsi="宋体" w:hint="eastAsia"/>
                <w:szCs w:val="21"/>
                <w:u w:val="single"/>
              </w:rPr>
              <w:t>09</w:t>
            </w:r>
            <w:r w:rsidRPr="00612DC3">
              <w:rPr>
                <w:rFonts w:ascii="宋体" w:hAnsi="宋体" w:hint="eastAsia"/>
                <w:szCs w:val="21"/>
              </w:rPr>
              <w:t>时</w:t>
            </w:r>
            <w:r w:rsidRPr="00612DC3">
              <w:rPr>
                <w:rFonts w:ascii="宋体" w:hAnsi="宋体" w:hint="eastAsia"/>
                <w:szCs w:val="21"/>
                <w:u w:val="single"/>
              </w:rPr>
              <w:t>30</w:t>
            </w:r>
            <w:r w:rsidRPr="00612DC3">
              <w:rPr>
                <w:rFonts w:ascii="宋体" w:hAnsi="宋体" w:hint="eastAsia"/>
                <w:szCs w:val="21"/>
              </w:rPr>
              <w:t>分。</w:t>
            </w:r>
          </w:p>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hint="eastAsia"/>
                <w:szCs w:val="21"/>
              </w:rPr>
              <w:t>3、上述时间是否有改变，请密切留意招标答疑纪要的相关信息。</w:t>
            </w:r>
          </w:p>
        </w:tc>
      </w:tr>
      <w:tr w:rsidR="00384822" w:rsidRPr="00612DC3">
        <w:trPr>
          <w:trHeight w:val="960"/>
        </w:trPr>
        <w:tc>
          <w:tcPr>
            <w:tcW w:w="761"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center"/>
              <w:rPr>
                <w:rFonts w:ascii="宋体" w:hAnsi="宋体"/>
                <w:szCs w:val="21"/>
              </w:rPr>
            </w:pPr>
            <w:r w:rsidRPr="00612DC3">
              <w:rPr>
                <w:rFonts w:ascii="宋体" w:hAnsi="宋体" w:hint="eastAsia"/>
                <w:szCs w:val="21"/>
              </w:rPr>
              <w:t>4.7</w:t>
            </w:r>
          </w:p>
        </w:tc>
        <w:tc>
          <w:tcPr>
            <w:tcW w:w="1285"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left"/>
              <w:rPr>
                <w:rFonts w:ascii="宋体" w:hAnsi="宋体"/>
                <w:szCs w:val="21"/>
              </w:rPr>
            </w:pPr>
            <w:r w:rsidRPr="00612DC3">
              <w:rPr>
                <w:rFonts w:ascii="宋体" w:hAnsi="宋体" w:hint="eastAsia"/>
                <w:szCs w:val="21"/>
              </w:rPr>
              <w:t>投标文件的解密</w:t>
            </w:r>
          </w:p>
        </w:tc>
        <w:tc>
          <w:tcPr>
            <w:tcW w:w="2953"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hint="eastAsia"/>
                <w:b/>
                <w:szCs w:val="21"/>
              </w:rPr>
              <w:t>在投标截止时间后</w:t>
            </w:r>
            <w:r w:rsidRPr="00612DC3">
              <w:rPr>
                <w:rFonts w:ascii="宋体" w:hAnsi="宋体" w:hint="eastAsia"/>
                <w:b/>
                <w:szCs w:val="21"/>
                <w:u w:val="single"/>
              </w:rPr>
              <w:t xml:space="preserve"> 60 </w:t>
            </w:r>
            <w:r w:rsidRPr="00612DC3">
              <w:rPr>
                <w:rFonts w:ascii="宋体" w:hAnsi="宋体" w:hint="eastAsia"/>
                <w:b/>
                <w:szCs w:val="21"/>
              </w:rPr>
              <w:t>分钟内为投标人投标文件解密时间</w:t>
            </w:r>
            <w:r w:rsidRPr="00612DC3">
              <w:rPr>
                <w:rFonts w:ascii="宋体" w:hAnsi="宋体" w:hint="eastAsia"/>
                <w:szCs w:val="21"/>
              </w:rPr>
              <w:t>，投标人通过广州公共资源交易平台对已递交的电子投标文件进行解密。</w:t>
            </w:r>
          </w:p>
        </w:tc>
      </w:tr>
      <w:tr w:rsidR="00384822" w:rsidRPr="00612DC3">
        <w:trPr>
          <w:trHeight w:val="880"/>
        </w:trPr>
        <w:tc>
          <w:tcPr>
            <w:tcW w:w="761"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center"/>
              <w:rPr>
                <w:rFonts w:ascii="宋体" w:hAnsi="宋体"/>
                <w:szCs w:val="21"/>
              </w:rPr>
            </w:pPr>
            <w:bookmarkStart w:id="76" w:name="_Toc221950071"/>
            <w:r w:rsidRPr="00612DC3">
              <w:rPr>
                <w:rFonts w:ascii="宋体" w:hAnsi="宋体"/>
                <w:szCs w:val="21"/>
              </w:rPr>
              <w:t>5.1</w:t>
            </w:r>
            <w:bookmarkEnd w:id="76"/>
          </w:p>
        </w:tc>
        <w:tc>
          <w:tcPr>
            <w:tcW w:w="1285"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left"/>
              <w:rPr>
                <w:rFonts w:ascii="宋体" w:hAnsi="宋体"/>
                <w:szCs w:val="21"/>
              </w:rPr>
            </w:pPr>
            <w:bookmarkStart w:id="77" w:name="_Toc221950072"/>
            <w:r w:rsidRPr="00612DC3">
              <w:rPr>
                <w:rFonts w:ascii="宋体" w:hAnsi="宋体" w:hint="eastAsia"/>
                <w:szCs w:val="21"/>
              </w:rPr>
              <w:t>开标时间和地点</w:t>
            </w:r>
            <w:bookmarkEnd w:id="77"/>
          </w:p>
        </w:tc>
        <w:tc>
          <w:tcPr>
            <w:tcW w:w="2953"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hint="eastAsia"/>
                <w:szCs w:val="21"/>
              </w:rPr>
              <w:t>1、开标开始时间：</w:t>
            </w:r>
            <w:r w:rsidRPr="00612DC3">
              <w:rPr>
                <w:rFonts w:ascii="宋体" w:hAnsi="宋体" w:hint="eastAsia"/>
                <w:szCs w:val="21"/>
                <w:u w:val="single"/>
              </w:rPr>
              <w:t>2024</w:t>
            </w:r>
            <w:r w:rsidRPr="00612DC3">
              <w:rPr>
                <w:rFonts w:ascii="宋体" w:hAnsi="宋体" w:hint="eastAsia"/>
                <w:szCs w:val="21"/>
              </w:rPr>
              <w:t>年</w:t>
            </w:r>
            <w:r w:rsidRPr="00612DC3">
              <w:rPr>
                <w:rFonts w:ascii="宋体" w:hAnsi="宋体" w:hint="eastAsia"/>
                <w:szCs w:val="21"/>
                <w:u w:val="single"/>
              </w:rPr>
              <w:t xml:space="preserve">  </w:t>
            </w:r>
            <w:r w:rsidRPr="00612DC3">
              <w:rPr>
                <w:rFonts w:ascii="宋体" w:hAnsi="宋体" w:hint="eastAsia"/>
                <w:szCs w:val="21"/>
              </w:rPr>
              <w:t>月</w:t>
            </w:r>
            <w:r w:rsidRPr="00612DC3">
              <w:rPr>
                <w:rFonts w:ascii="宋体" w:hAnsi="宋体" w:hint="eastAsia"/>
                <w:szCs w:val="21"/>
                <w:u w:val="single"/>
              </w:rPr>
              <w:t xml:space="preserve">  </w:t>
            </w:r>
            <w:r w:rsidRPr="00612DC3">
              <w:rPr>
                <w:rFonts w:ascii="宋体" w:hAnsi="宋体" w:hint="eastAsia"/>
                <w:szCs w:val="21"/>
              </w:rPr>
              <w:t>日</w:t>
            </w:r>
            <w:r w:rsidRPr="00612DC3">
              <w:rPr>
                <w:rFonts w:ascii="宋体" w:hAnsi="宋体" w:hint="eastAsia"/>
                <w:szCs w:val="21"/>
                <w:u w:val="single"/>
              </w:rPr>
              <w:t>09</w:t>
            </w:r>
            <w:r w:rsidRPr="00612DC3">
              <w:rPr>
                <w:rFonts w:ascii="宋体" w:hAnsi="宋体" w:hint="eastAsia"/>
                <w:szCs w:val="21"/>
              </w:rPr>
              <w:t>时</w:t>
            </w:r>
            <w:r w:rsidRPr="00612DC3">
              <w:rPr>
                <w:rFonts w:ascii="宋体" w:hAnsi="宋体" w:hint="eastAsia"/>
                <w:szCs w:val="21"/>
                <w:u w:val="single"/>
              </w:rPr>
              <w:t>30</w:t>
            </w:r>
            <w:r w:rsidRPr="00612DC3">
              <w:rPr>
                <w:rFonts w:ascii="宋体" w:hAnsi="宋体" w:hint="eastAsia"/>
                <w:szCs w:val="21"/>
              </w:rPr>
              <w:t>分</w:t>
            </w:r>
          </w:p>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hint="eastAsia"/>
                <w:szCs w:val="21"/>
              </w:rPr>
              <w:t>2、地点：广州交易集团有限公司（广州公共资源交易中心）指定开标室。</w:t>
            </w:r>
          </w:p>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hint="eastAsia"/>
                <w:szCs w:val="21"/>
              </w:rPr>
              <w:t>3、上述时间及地点是否有改变，请密切留意招标答疑纪要的相关信息。</w:t>
            </w:r>
          </w:p>
        </w:tc>
      </w:tr>
      <w:tr w:rsidR="00384822" w:rsidRPr="00612DC3">
        <w:trPr>
          <w:trHeight w:val="634"/>
        </w:trPr>
        <w:tc>
          <w:tcPr>
            <w:tcW w:w="761" w:type="pct"/>
            <w:tcBorders>
              <w:top w:val="single" w:sz="4" w:space="0" w:color="auto"/>
              <w:left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center"/>
              <w:rPr>
                <w:rFonts w:ascii="宋体" w:hAnsi="宋体"/>
                <w:szCs w:val="21"/>
              </w:rPr>
            </w:pPr>
            <w:r w:rsidRPr="00612DC3">
              <w:rPr>
                <w:rFonts w:ascii="宋体" w:hAnsi="宋体" w:hint="eastAsia"/>
                <w:szCs w:val="21"/>
              </w:rPr>
              <w:t>5.2</w:t>
            </w:r>
          </w:p>
        </w:tc>
        <w:tc>
          <w:tcPr>
            <w:tcW w:w="1285" w:type="pct"/>
            <w:tcBorders>
              <w:top w:val="single" w:sz="4" w:space="0" w:color="auto"/>
              <w:left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left"/>
              <w:rPr>
                <w:rFonts w:ascii="宋体" w:hAnsi="宋体"/>
                <w:szCs w:val="21"/>
              </w:rPr>
            </w:pPr>
            <w:r w:rsidRPr="00612DC3">
              <w:rPr>
                <w:rFonts w:ascii="宋体" w:hAnsi="宋体" w:hint="eastAsia"/>
                <w:szCs w:val="21"/>
              </w:rPr>
              <w:t>开标评标办法</w:t>
            </w:r>
          </w:p>
        </w:tc>
        <w:tc>
          <w:tcPr>
            <w:tcW w:w="2953" w:type="pct"/>
            <w:tcBorders>
              <w:top w:val="single" w:sz="4" w:space="0" w:color="auto"/>
              <w:left w:val="single" w:sz="4" w:space="0" w:color="auto"/>
              <w:right w:val="single" w:sz="4" w:space="0" w:color="auto"/>
            </w:tcBorders>
            <w:vAlign w:val="center"/>
          </w:tcPr>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hint="eastAsia"/>
                <w:szCs w:val="21"/>
              </w:rPr>
              <w:t>□综合评估法一</w:t>
            </w:r>
          </w:p>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hint="eastAsia"/>
                <w:szCs w:val="21"/>
              </w:rPr>
              <w:t>□综合评估法二（以前叫：平均值法（一））</w:t>
            </w:r>
          </w:p>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hint="eastAsia"/>
                <w:szCs w:val="21"/>
              </w:rPr>
              <w:lastRenderedPageBreak/>
              <w:t>□综合评估法三（以前叫：平均值法（二））</w:t>
            </w:r>
          </w:p>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hint="eastAsia"/>
                <w:szCs w:val="21"/>
              </w:rPr>
              <w:t>■经评审的最低投标价法</w:t>
            </w:r>
          </w:p>
        </w:tc>
      </w:tr>
      <w:tr w:rsidR="00384822" w:rsidRPr="00612DC3">
        <w:trPr>
          <w:trHeight w:val="154"/>
        </w:trPr>
        <w:tc>
          <w:tcPr>
            <w:tcW w:w="761" w:type="pct"/>
            <w:tcBorders>
              <w:top w:val="single" w:sz="4" w:space="0" w:color="auto"/>
              <w:left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center"/>
              <w:rPr>
                <w:rFonts w:ascii="宋体" w:hAnsi="宋体"/>
                <w:szCs w:val="21"/>
              </w:rPr>
            </w:pPr>
            <w:bookmarkStart w:id="78" w:name="_Toc221950075"/>
            <w:r w:rsidRPr="00612DC3">
              <w:rPr>
                <w:rFonts w:ascii="宋体" w:hAnsi="宋体"/>
                <w:szCs w:val="21"/>
              </w:rPr>
              <w:lastRenderedPageBreak/>
              <w:t>6.1.1</w:t>
            </w:r>
            <w:bookmarkEnd w:id="78"/>
          </w:p>
        </w:tc>
        <w:tc>
          <w:tcPr>
            <w:tcW w:w="1285" w:type="pct"/>
            <w:tcBorders>
              <w:top w:val="single" w:sz="4" w:space="0" w:color="auto"/>
              <w:left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left"/>
              <w:rPr>
                <w:rFonts w:ascii="宋体" w:hAnsi="宋体"/>
                <w:szCs w:val="21"/>
              </w:rPr>
            </w:pPr>
            <w:bookmarkStart w:id="79" w:name="_Toc221950076"/>
            <w:r w:rsidRPr="00612DC3">
              <w:rPr>
                <w:rFonts w:ascii="宋体" w:hAnsi="宋体" w:hint="eastAsia"/>
                <w:szCs w:val="21"/>
              </w:rPr>
              <w:t>评标委员会的组建</w:t>
            </w:r>
            <w:bookmarkEnd w:id="79"/>
          </w:p>
        </w:tc>
        <w:tc>
          <w:tcPr>
            <w:tcW w:w="2953" w:type="pct"/>
            <w:tcBorders>
              <w:top w:val="single" w:sz="4" w:space="0" w:color="auto"/>
              <w:left w:val="single" w:sz="4" w:space="0" w:color="auto"/>
              <w:right w:val="single" w:sz="4" w:space="0" w:color="auto"/>
            </w:tcBorders>
            <w:vAlign w:val="center"/>
          </w:tcPr>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hint="eastAsia"/>
                <w:szCs w:val="21"/>
              </w:rPr>
              <w:t xml:space="preserve">评标委员会构成： </w:t>
            </w:r>
            <w:r w:rsidRPr="00612DC3">
              <w:rPr>
                <w:rFonts w:ascii="宋体" w:hAnsi="宋体" w:hint="eastAsia"/>
                <w:szCs w:val="21"/>
                <w:u w:val="single"/>
              </w:rPr>
              <w:t>5</w:t>
            </w:r>
            <w:r w:rsidRPr="00612DC3">
              <w:rPr>
                <w:rFonts w:ascii="宋体" w:hAnsi="宋体" w:hint="eastAsia"/>
                <w:szCs w:val="21"/>
              </w:rPr>
              <w:t>人，其中招标人代表</w:t>
            </w:r>
            <w:r w:rsidRPr="00612DC3">
              <w:rPr>
                <w:rFonts w:ascii="宋体" w:hAnsi="宋体"/>
                <w:szCs w:val="21"/>
                <w:u w:val="single"/>
              </w:rPr>
              <w:t xml:space="preserve"> </w:t>
            </w:r>
            <w:r w:rsidRPr="00612DC3">
              <w:rPr>
                <w:rFonts w:ascii="宋体" w:hAnsi="宋体" w:hint="eastAsia"/>
                <w:szCs w:val="21"/>
                <w:u w:val="single"/>
              </w:rPr>
              <w:t>0</w:t>
            </w:r>
            <w:r w:rsidRPr="00612DC3">
              <w:rPr>
                <w:rFonts w:ascii="宋体" w:hAnsi="宋体"/>
                <w:szCs w:val="21"/>
                <w:u w:val="single"/>
              </w:rPr>
              <w:t xml:space="preserve"> </w:t>
            </w:r>
            <w:r w:rsidRPr="00612DC3">
              <w:rPr>
                <w:rFonts w:ascii="宋体" w:hAnsi="宋体" w:hint="eastAsia"/>
                <w:szCs w:val="21"/>
              </w:rPr>
              <w:t>人，专家</w:t>
            </w:r>
            <w:r w:rsidRPr="00612DC3">
              <w:rPr>
                <w:rFonts w:ascii="宋体" w:hAnsi="宋体" w:hint="eastAsia"/>
                <w:szCs w:val="21"/>
                <w:u w:val="single"/>
              </w:rPr>
              <w:t>5</w:t>
            </w:r>
            <w:r w:rsidRPr="00612DC3">
              <w:rPr>
                <w:rFonts w:ascii="宋体" w:hAnsi="宋体" w:hint="eastAsia"/>
                <w:szCs w:val="21"/>
              </w:rPr>
              <w:t>人；评标专家确定方式：</w:t>
            </w:r>
            <w:r w:rsidRPr="00612DC3">
              <w:rPr>
                <w:rFonts w:ascii="宋体" w:hAnsi="宋体" w:hint="eastAsia"/>
                <w:szCs w:val="21"/>
                <w:u w:val="single"/>
              </w:rPr>
              <w:t>从广东省综合评标评审专家库随机抽取</w:t>
            </w:r>
            <w:r w:rsidRPr="00612DC3">
              <w:rPr>
                <w:rFonts w:ascii="宋体" w:hAnsi="宋体" w:hint="eastAsia"/>
                <w:szCs w:val="21"/>
              </w:rPr>
              <w:t>。</w:t>
            </w:r>
          </w:p>
        </w:tc>
      </w:tr>
      <w:tr w:rsidR="00384822" w:rsidRPr="00612DC3">
        <w:trPr>
          <w:trHeight w:val="880"/>
        </w:trPr>
        <w:tc>
          <w:tcPr>
            <w:tcW w:w="761" w:type="pct"/>
            <w:tcBorders>
              <w:top w:val="single" w:sz="4" w:space="0" w:color="auto"/>
              <w:left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center"/>
              <w:rPr>
                <w:rFonts w:ascii="宋体" w:hAnsi="宋体"/>
                <w:szCs w:val="21"/>
              </w:rPr>
            </w:pPr>
            <w:r w:rsidRPr="00612DC3">
              <w:rPr>
                <w:rFonts w:ascii="宋体" w:hAnsi="宋体" w:hint="eastAsia"/>
                <w:szCs w:val="21"/>
              </w:rPr>
              <w:t>7.2.1</w:t>
            </w:r>
          </w:p>
        </w:tc>
        <w:tc>
          <w:tcPr>
            <w:tcW w:w="1285" w:type="pct"/>
            <w:tcBorders>
              <w:top w:val="single" w:sz="4" w:space="0" w:color="auto"/>
              <w:left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left"/>
              <w:rPr>
                <w:rFonts w:ascii="宋体" w:hAnsi="宋体"/>
                <w:szCs w:val="21"/>
              </w:rPr>
            </w:pPr>
            <w:r w:rsidRPr="00612DC3">
              <w:rPr>
                <w:rFonts w:ascii="宋体" w:hAnsi="宋体" w:hint="eastAsia"/>
                <w:szCs w:val="21"/>
              </w:rPr>
              <w:t>中标候选人公示媒介</w:t>
            </w:r>
          </w:p>
        </w:tc>
        <w:tc>
          <w:tcPr>
            <w:tcW w:w="2953" w:type="pct"/>
            <w:tcBorders>
              <w:top w:val="single" w:sz="4" w:space="0" w:color="auto"/>
              <w:left w:val="single" w:sz="4" w:space="0" w:color="auto"/>
              <w:right w:val="single" w:sz="4" w:space="0" w:color="auto"/>
            </w:tcBorders>
            <w:vAlign w:val="center"/>
          </w:tcPr>
          <w:p w:rsidR="00384822" w:rsidRPr="00612DC3" w:rsidRDefault="00BE569E">
            <w:pPr>
              <w:wordWrap w:val="0"/>
              <w:adjustRightInd w:val="0"/>
              <w:snapToGrid w:val="0"/>
              <w:spacing w:beforeLines="50" w:before="120" w:line="360" w:lineRule="auto"/>
              <w:rPr>
                <w:rFonts w:ascii="宋体" w:hAnsi="宋体"/>
                <w:szCs w:val="21"/>
              </w:rPr>
            </w:pPr>
            <w:r w:rsidRPr="00612DC3">
              <w:rPr>
                <w:rFonts w:ascii="宋体" w:hAnsi="宋体" w:hint="eastAsia"/>
                <w:szCs w:val="21"/>
                <w:shd w:val="clear" w:color="auto" w:fill="FFFFFF"/>
              </w:rPr>
              <w:t>广州交易集团有限公司（广州公共资源交易中心）网站（http://www.gzggzy.cn/）、广东省招标投标监管网（https://zbtb.gd.gov.cn/#/index）、中国招标投标公共服务平台（网址：http://www.cebpubservice.com/）、广州国企阳光采购信息发布平台（https://ygcg.gzggzy.cn/p92/index.html）。</w:t>
            </w:r>
          </w:p>
        </w:tc>
      </w:tr>
      <w:tr w:rsidR="00384822" w:rsidRPr="00612DC3">
        <w:trPr>
          <w:trHeight w:val="377"/>
        </w:trPr>
        <w:tc>
          <w:tcPr>
            <w:tcW w:w="761"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center"/>
              <w:rPr>
                <w:rFonts w:ascii="宋体" w:hAnsi="宋体"/>
                <w:szCs w:val="21"/>
              </w:rPr>
            </w:pPr>
            <w:bookmarkStart w:id="80" w:name="_Toc221950079"/>
            <w:r w:rsidRPr="00612DC3">
              <w:rPr>
                <w:rFonts w:ascii="宋体" w:hAnsi="宋体"/>
                <w:szCs w:val="21"/>
              </w:rPr>
              <w:t>7.</w:t>
            </w:r>
            <w:r w:rsidRPr="00612DC3">
              <w:rPr>
                <w:rFonts w:ascii="宋体" w:hAnsi="宋体" w:hint="eastAsia"/>
                <w:szCs w:val="21"/>
              </w:rPr>
              <w:t>4</w:t>
            </w:r>
            <w:r w:rsidRPr="00612DC3">
              <w:rPr>
                <w:rFonts w:ascii="宋体" w:hAnsi="宋体"/>
                <w:szCs w:val="21"/>
              </w:rPr>
              <w:t>.1</w:t>
            </w:r>
            <w:bookmarkEnd w:id="80"/>
          </w:p>
        </w:tc>
        <w:tc>
          <w:tcPr>
            <w:tcW w:w="1285"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left"/>
              <w:rPr>
                <w:rFonts w:ascii="宋体" w:hAnsi="宋体"/>
                <w:szCs w:val="21"/>
              </w:rPr>
            </w:pPr>
            <w:bookmarkStart w:id="81" w:name="_Toc221950080"/>
            <w:r w:rsidRPr="00612DC3">
              <w:rPr>
                <w:rFonts w:ascii="宋体" w:hAnsi="宋体"/>
                <w:szCs w:val="21"/>
              </w:rPr>
              <w:t>履约担保</w:t>
            </w:r>
            <w:bookmarkEnd w:id="81"/>
          </w:p>
        </w:tc>
        <w:tc>
          <w:tcPr>
            <w:tcW w:w="2953"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hint="eastAsia"/>
                <w:szCs w:val="21"/>
              </w:rPr>
              <w:t>履约保证金为中标价款的10%。</w:t>
            </w:r>
          </w:p>
        </w:tc>
      </w:tr>
      <w:tr w:rsidR="00384822" w:rsidRPr="00612DC3">
        <w:trPr>
          <w:trHeight w:val="413"/>
        </w:trPr>
        <w:tc>
          <w:tcPr>
            <w:tcW w:w="761"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center"/>
              <w:rPr>
                <w:rFonts w:ascii="宋体" w:hAnsi="宋体"/>
                <w:szCs w:val="21"/>
              </w:rPr>
            </w:pPr>
            <w:r w:rsidRPr="00612DC3">
              <w:rPr>
                <w:rFonts w:ascii="宋体" w:hAnsi="宋体" w:hint="eastAsia"/>
                <w:szCs w:val="21"/>
              </w:rPr>
              <w:t>10</w:t>
            </w:r>
          </w:p>
        </w:tc>
        <w:tc>
          <w:tcPr>
            <w:tcW w:w="1285"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left"/>
              <w:rPr>
                <w:rFonts w:ascii="宋体" w:hAnsi="宋体"/>
                <w:szCs w:val="21"/>
              </w:rPr>
            </w:pPr>
            <w:r w:rsidRPr="00612DC3">
              <w:rPr>
                <w:rFonts w:ascii="宋体" w:hAnsi="宋体" w:hint="eastAsia"/>
                <w:szCs w:val="21"/>
              </w:rPr>
              <w:t>需要补充的其他内容</w:t>
            </w:r>
          </w:p>
        </w:tc>
        <w:tc>
          <w:tcPr>
            <w:tcW w:w="2953" w:type="pct"/>
            <w:tcBorders>
              <w:top w:val="single" w:sz="4" w:space="0" w:color="auto"/>
              <w:left w:val="single" w:sz="4" w:space="0" w:color="auto"/>
              <w:bottom w:val="single" w:sz="4" w:space="0" w:color="auto"/>
              <w:right w:val="single" w:sz="4" w:space="0" w:color="auto"/>
            </w:tcBorders>
            <w:vAlign w:val="center"/>
          </w:tcPr>
          <w:p w:rsidR="00384822" w:rsidRPr="00612DC3" w:rsidRDefault="00384822">
            <w:pPr>
              <w:adjustRightInd w:val="0"/>
              <w:snapToGrid w:val="0"/>
              <w:spacing w:beforeLines="50" w:before="120" w:line="360" w:lineRule="auto"/>
              <w:rPr>
                <w:rFonts w:ascii="宋体" w:hAnsi="宋体"/>
                <w:szCs w:val="21"/>
              </w:rPr>
            </w:pPr>
          </w:p>
        </w:tc>
      </w:tr>
      <w:tr w:rsidR="00384822" w:rsidRPr="00612DC3">
        <w:trPr>
          <w:trHeight w:val="844"/>
        </w:trPr>
        <w:tc>
          <w:tcPr>
            <w:tcW w:w="761"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center"/>
              <w:rPr>
                <w:rFonts w:ascii="宋体" w:hAnsi="宋体"/>
                <w:szCs w:val="21"/>
              </w:rPr>
            </w:pPr>
            <w:r w:rsidRPr="00612DC3">
              <w:rPr>
                <w:rFonts w:ascii="宋体" w:hAnsi="宋体" w:hint="eastAsia"/>
                <w:szCs w:val="21"/>
              </w:rPr>
              <w:t>10.</w:t>
            </w:r>
            <w:r w:rsidRPr="00612DC3">
              <w:rPr>
                <w:rFonts w:ascii="宋体" w:hAnsi="宋体"/>
                <w:szCs w:val="21"/>
              </w:rPr>
              <w:t>1</w:t>
            </w:r>
          </w:p>
        </w:tc>
        <w:tc>
          <w:tcPr>
            <w:tcW w:w="1285"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left"/>
              <w:rPr>
                <w:rFonts w:ascii="宋体" w:hAnsi="宋体"/>
                <w:szCs w:val="21"/>
              </w:rPr>
            </w:pPr>
            <w:r w:rsidRPr="00612DC3">
              <w:rPr>
                <w:rFonts w:ascii="宋体" w:hAnsi="宋体" w:hint="eastAsia"/>
                <w:szCs w:val="21"/>
              </w:rPr>
              <w:t>暂列金额的规定</w:t>
            </w:r>
          </w:p>
        </w:tc>
        <w:tc>
          <w:tcPr>
            <w:tcW w:w="2953"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hint="eastAsia"/>
                <w:szCs w:val="21"/>
              </w:rPr>
              <w:t>10.</w:t>
            </w:r>
            <w:r w:rsidRPr="00612DC3">
              <w:rPr>
                <w:rFonts w:ascii="宋体" w:hAnsi="宋体"/>
                <w:szCs w:val="21"/>
              </w:rPr>
              <w:t>1</w:t>
            </w:r>
            <w:r w:rsidRPr="00612DC3">
              <w:rPr>
                <w:rFonts w:ascii="宋体" w:hAnsi="宋体" w:hint="eastAsia"/>
                <w:szCs w:val="21"/>
              </w:rPr>
              <w:t>.</w:t>
            </w:r>
            <w:r w:rsidRPr="00612DC3">
              <w:rPr>
                <w:rFonts w:ascii="宋体" w:hAnsi="宋体"/>
                <w:szCs w:val="21"/>
              </w:rPr>
              <w:t>1</w:t>
            </w:r>
            <w:r w:rsidRPr="00612DC3">
              <w:rPr>
                <w:rFonts w:ascii="宋体" w:hAnsi="宋体" w:hint="eastAsia"/>
                <w:szCs w:val="21"/>
              </w:rPr>
              <w:t>暂列金额的管理使用</w:t>
            </w:r>
          </w:p>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hint="eastAsia"/>
                <w:szCs w:val="21"/>
              </w:rPr>
              <w:t>10.</w:t>
            </w:r>
            <w:r w:rsidRPr="00612DC3">
              <w:rPr>
                <w:rFonts w:ascii="宋体" w:hAnsi="宋体"/>
                <w:szCs w:val="21"/>
              </w:rPr>
              <w:t>1</w:t>
            </w:r>
            <w:r w:rsidRPr="00612DC3">
              <w:rPr>
                <w:rFonts w:ascii="宋体" w:hAnsi="宋体" w:hint="eastAsia"/>
                <w:szCs w:val="21"/>
              </w:rPr>
              <w:t>.</w:t>
            </w:r>
            <w:r w:rsidRPr="00612DC3">
              <w:rPr>
                <w:rFonts w:ascii="宋体" w:hAnsi="宋体"/>
                <w:szCs w:val="21"/>
              </w:rPr>
              <w:t>1</w:t>
            </w:r>
            <w:r w:rsidRPr="00612DC3">
              <w:rPr>
                <w:rFonts w:ascii="宋体" w:hAnsi="宋体" w:hint="eastAsia"/>
                <w:szCs w:val="21"/>
              </w:rPr>
              <w:t>.1暂列金应为招标人在工程量清单中暂定并包括在合同价款中的一笔款项。用于施工合同签订时尚未确定或者不可预见的所需材料、设备、服务的采购，施工中可能发生的工程变更、合同约定调整因素出现时的工程价款调整以及发生索赔等费用。项目实施过程中要严格按合同、招标文件以及设计变更管理办法等相关规定使用，不得超范围使用。</w:t>
            </w:r>
          </w:p>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hint="eastAsia"/>
                <w:szCs w:val="21"/>
              </w:rPr>
              <w:t>10.</w:t>
            </w:r>
            <w:r w:rsidRPr="00612DC3">
              <w:rPr>
                <w:rFonts w:ascii="宋体" w:hAnsi="宋体"/>
                <w:szCs w:val="21"/>
              </w:rPr>
              <w:t>1</w:t>
            </w:r>
            <w:r w:rsidRPr="00612DC3">
              <w:rPr>
                <w:rFonts w:ascii="宋体" w:hAnsi="宋体" w:hint="eastAsia"/>
                <w:szCs w:val="21"/>
              </w:rPr>
              <w:t>.</w:t>
            </w:r>
            <w:r w:rsidRPr="00612DC3">
              <w:rPr>
                <w:rFonts w:ascii="宋体" w:hAnsi="宋体"/>
                <w:szCs w:val="21"/>
              </w:rPr>
              <w:t>1</w:t>
            </w:r>
            <w:r w:rsidRPr="00612DC3">
              <w:rPr>
                <w:rFonts w:ascii="宋体" w:hAnsi="宋体" w:hint="eastAsia"/>
                <w:szCs w:val="21"/>
              </w:rPr>
              <w:t>.2暂列金额的使用应遵循先暂列金额、后预备费的原则，当发生的费用超过暂列金额度需申请动用预备费的，应在申请的上报文本中把项目暂列金额使用情况加以详细说明并附上相关辅证资料。项目中预备费的使用仍执行现行规定，并遵循先批准后使用的原则。</w:t>
            </w:r>
          </w:p>
        </w:tc>
      </w:tr>
      <w:tr w:rsidR="00384822" w:rsidRPr="00612DC3">
        <w:trPr>
          <w:trHeight w:val="844"/>
        </w:trPr>
        <w:tc>
          <w:tcPr>
            <w:tcW w:w="761"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center"/>
              <w:rPr>
                <w:rFonts w:ascii="宋体" w:hAnsi="宋体"/>
                <w:szCs w:val="21"/>
              </w:rPr>
            </w:pPr>
            <w:r w:rsidRPr="00612DC3">
              <w:rPr>
                <w:rFonts w:ascii="宋体" w:hAnsi="宋体" w:hint="eastAsia"/>
                <w:szCs w:val="21"/>
              </w:rPr>
              <w:t>1</w:t>
            </w:r>
            <w:r w:rsidRPr="00612DC3">
              <w:rPr>
                <w:rFonts w:ascii="宋体" w:hAnsi="宋体"/>
                <w:szCs w:val="21"/>
              </w:rPr>
              <w:t>0.2</w:t>
            </w:r>
          </w:p>
        </w:tc>
        <w:tc>
          <w:tcPr>
            <w:tcW w:w="1285"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hint="eastAsia"/>
                <w:szCs w:val="21"/>
              </w:rPr>
              <w:t>失信联合惩戒管理</w:t>
            </w:r>
          </w:p>
        </w:tc>
        <w:tc>
          <w:tcPr>
            <w:tcW w:w="2953"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hint="eastAsia"/>
                <w:szCs w:val="21"/>
              </w:rPr>
              <w:t>发出中标通知书前，中标人应未被纳入失信联合惩戒名单，否则招标人将取消其中标资格。</w:t>
            </w:r>
          </w:p>
        </w:tc>
      </w:tr>
      <w:tr w:rsidR="00384822" w:rsidRPr="00612DC3">
        <w:trPr>
          <w:trHeight w:val="844"/>
        </w:trPr>
        <w:tc>
          <w:tcPr>
            <w:tcW w:w="761"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center"/>
              <w:rPr>
                <w:rFonts w:ascii="宋体" w:hAnsi="宋体"/>
                <w:szCs w:val="21"/>
              </w:rPr>
            </w:pPr>
            <w:r w:rsidRPr="00612DC3">
              <w:rPr>
                <w:rFonts w:ascii="宋体" w:hAnsi="宋体"/>
                <w:szCs w:val="21"/>
              </w:rPr>
              <w:lastRenderedPageBreak/>
              <w:t>10.3</w:t>
            </w:r>
          </w:p>
        </w:tc>
        <w:tc>
          <w:tcPr>
            <w:tcW w:w="1285"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hint="eastAsia"/>
                <w:szCs w:val="21"/>
              </w:rPr>
              <w:t>施工实名制及工人工资分账管理</w:t>
            </w:r>
          </w:p>
        </w:tc>
        <w:tc>
          <w:tcPr>
            <w:tcW w:w="2953"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hint="eastAsia"/>
                <w:szCs w:val="21"/>
              </w:rPr>
              <w:t>承包人应根据《保障农民工工资支付条例》《广州市水务局转发广州市根治拖欠农民工工资工作领导小组办公室关于广州市建设领域工程项目全面实施农民工工资总包代发制度的通知》（穗水投收字〔2020〕5031号）《广州市建筑施工实名制管理办法》（穗建筑【2017】296号）、《关于印发广州市建设领域工人工资支付分账管理实施细则的通知》（穗建规字〔2020〕37号）、《广州市住房和城乡建设委员会关于实施&lt;广州市建设领域工人工资支付分账管理实施细则&gt;的通知》（穗建筑〔2017〕1344号）、《广州市住房和城乡建设委员会关于征集建设领域工人工资支付分账业务银行的通知》（穗建筑〔2017〕2247号）、《广州市住房和城乡建设委员会关于公布第一批广州市建设领域工人工资支付分账管理业务银行名录的通知》（穗建筑〔2017〕2365号）、《保障农民工工资支付条例》、《广州市水务投资集团有限公司农民工工资纠纷突发事件应急处置工作指引（试行）》、《广州市水务局关于落实水务工程建设领域实名制和工人工资分账管理工作的通知》（穗水质安 (2018)10号）等有关要求，做好农民工工资支付工作及落实实名制和工人工资支付分账制度。</w:t>
            </w:r>
          </w:p>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hint="eastAsia"/>
                <w:szCs w:val="21"/>
              </w:rPr>
              <w:t>工程进度款中的工人工资款比例参照施工招标的《中标通知书》中单列的人工费金额除以中标金额计算。</w:t>
            </w:r>
          </w:p>
        </w:tc>
      </w:tr>
      <w:tr w:rsidR="00384822" w:rsidRPr="00612DC3">
        <w:trPr>
          <w:trHeight w:val="70"/>
        </w:trPr>
        <w:tc>
          <w:tcPr>
            <w:tcW w:w="761"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center"/>
              <w:rPr>
                <w:rFonts w:ascii="宋体" w:hAnsi="宋体"/>
                <w:szCs w:val="21"/>
              </w:rPr>
            </w:pPr>
            <w:r w:rsidRPr="00612DC3">
              <w:rPr>
                <w:rFonts w:ascii="宋体" w:hAnsi="宋体" w:hint="eastAsia"/>
                <w:szCs w:val="21"/>
              </w:rPr>
              <w:t>1</w:t>
            </w:r>
            <w:r w:rsidRPr="00612DC3">
              <w:rPr>
                <w:rFonts w:ascii="宋体" w:hAnsi="宋体"/>
                <w:szCs w:val="21"/>
              </w:rPr>
              <w:t>0.4</w:t>
            </w:r>
          </w:p>
        </w:tc>
        <w:tc>
          <w:tcPr>
            <w:tcW w:w="1285"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hint="eastAsia"/>
                <w:szCs w:val="21"/>
              </w:rPr>
              <w:t>诚信评价管理</w:t>
            </w:r>
          </w:p>
        </w:tc>
        <w:tc>
          <w:tcPr>
            <w:tcW w:w="2953"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rPr>
                <w:rFonts w:ascii="宋体" w:hAnsi="宋体" w:cs="宋体"/>
                <w:szCs w:val="21"/>
              </w:rPr>
            </w:pPr>
            <w:r w:rsidRPr="00612DC3">
              <w:rPr>
                <w:rFonts w:ascii="宋体" w:hAnsi="宋体" w:cs="宋体" w:hint="eastAsia"/>
                <w:szCs w:val="21"/>
              </w:rPr>
              <w:t>根据《广州市水务局关于印发广州市水务工程施工和监理企业诚信评价管理办法的通知》（穗水规字【2020】11号）等有关规定，针对广州市水务投资集团有限公司（简称“市水投集团”）全资子公司广州市净水有限公司组织实施的建设项目，市水投集团对不充分履约或严重违反合同约定的企业，按诚信评价标准对其作出评价，且该评价结果由广州市净水有限公司直接录入诚信评价信息系统，并运用于建设项目</w:t>
            </w:r>
            <w:r w:rsidRPr="00612DC3">
              <w:rPr>
                <w:rFonts w:ascii="宋体" w:hAnsi="宋体" w:cs="宋体" w:hint="eastAsia"/>
                <w:szCs w:val="21"/>
              </w:rPr>
              <w:lastRenderedPageBreak/>
              <w:t>招投标活动中。</w:t>
            </w:r>
          </w:p>
        </w:tc>
      </w:tr>
      <w:tr w:rsidR="00384822" w:rsidRPr="00612DC3">
        <w:trPr>
          <w:trHeight w:val="70"/>
        </w:trPr>
        <w:tc>
          <w:tcPr>
            <w:tcW w:w="761"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center"/>
              <w:rPr>
                <w:rFonts w:ascii="宋体" w:hAnsi="宋体"/>
                <w:szCs w:val="21"/>
              </w:rPr>
            </w:pPr>
            <w:r w:rsidRPr="00612DC3">
              <w:rPr>
                <w:rFonts w:ascii="宋体" w:hAnsi="宋体" w:hint="eastAsia"/>
                <w:szCs w:val="21"/>
              </w:rPr>
              <w:lastRenderedPageBreak/>
              <w:t>10.5</w:t>
            </w:r>
          </w:p>
        </w:tc>
        <w:tc>
          <w:tcPr>
            <w:tcW w:w="1285"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pStyle w:val="TableParagraph"/>
              <w:adjustRightInd w:val="0"/>
              <w:spacing w:beforeLines="50" w:before="120" w:line="360" w:lineRule="auto"/>
              <w:ind w:leftChars="50" w:left="105" w:rightChars="50" w:right="105"/>
              <w:jc w:val="center"/>
              <w:rPr>
                <w:rFonts w:ascii="宋体" w:hAnsi="宋体"/>
                <w:szCs w:val="21"/>
              </w:rPr>
            </w:pPr>
            <w:r w:rsidRPr="00612DC3">
              <w:rPr>
                <w:rFonts w:ascii="宋体" w:hAnsi="宋体" w:cs="宋体" w:hint="eastAsia"/>
                <w:spacing w:val="4"/>
                <w:szCs w:val="21"/>
              </w:rPr>
              <w:t>分包</w:t>
            </w:r>
          </w:p>
        </w:tc>
        <w:tc>
          <w:tcPr>
            <w:tcW w:w="2953"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rPr>
                <w:rFonts w:ascii="宋体" w:hAnsi="宋体" w:cs="宋体"/>
                <w:spacing w:val="4"/>
                <w:szCs w:val="21"/>
              </w:rPr>
            </w:pPr>
            <w:r w:rsidRPr="00612DC3">
              <w:rPr>
                <w:rFonts w:ascii="宋体" w:hAnsi="宋体" w:cs="宋体" w:hint="eastAsia"/>
                <w:spacing w:val="4"/>
                <w:szCs w:val="21"/>
              </w:rPr>
              <w:t>□不允许</w:t>
            </w:r>
          </w:p>
          <w:p w:rsidR="00384822" w:rsidRPr="00612DC3" w:rsidRDefault="00BE569E">
            <w:pPr>
              <w:adjustRightInd w:val="0"/>
              <w:snapToGrid w:val="0"/>
              <w:spacing w:beforeLines="50" w:before="120" w:line="360" w:lineRule="auto"/>
              <w:rPr>
                <w:rFonts w:ascii="宋体" w:hAnsi="宋体" w:cs="宋体"/>
                <w:spacing w:val="4"/>
                <w:szCs w:val="21"/>
              </w:rPr>
            </w:pPr>
            <w:r w:rsidRPr="00612DC3">
              <w:rPr>
                <w:rFonts w:ascii="宋体" w:hAnsi="宋体" w:cs="宋体" w:hint="eastAsia"/>
                <w:spacing w:val="4"/>
                <w:szCs w:val="21"/>
              </w:rPr>
              <w:t>☑允许，分包内容要求：中标人应自己实施、完成合同工程的主体结构。中标人不得将其承包的全部工程或将其肢解后以分包的名义转包给第三方，也不得将合同工程主体结构、关键性工作分包给第三方。中标人对合同工程进行分包，应当遵守《房屋建筑和市政基础设施工程施工分包管理办法》的相关规定、发包人上级单位及发包人的相关分包管理制度。</w:t>
            </w:r>
          </w:p>
          <w:p w:rsidR="00384822" w:rsidRPr="00612DC3" w:rsidRDefault="00BE569E">
            <w:pPr>
              <w:adjustRightInd w:val="0"/>
              <w:snapToGrid w:val="0"/>
              <w:spacing w:beforeLines="50" w:before="120" w:line="360" w:lineRule="auto"/>
              <w:rPr>
                <w:rFonts w:ascii="宋体" w:hAnsi="宋体" w:cs="宋体"/>
                <w:spacing w:val="4"/>
                <w:szCs w:val="21"/>
              </w:rPr>
            </w:pPr>
            <w:r w:rsidRPr="00612DC3">
              <w:rPr>
                <w:rFonts w:ascii="宋体" w:hAnsi="宋体" w:cs="宋体" w:hint="eastAsia"/>
                <w:spacing w:val="4"/>
                <w:szCs w:val="21"/>
              </w:rPr>
              <w:t>中标人未经发包人书面同意，擅自对外分包的，发包人有权要求承包人支付10万元/次的违约金。</w:t>
            </w:r>
          </w:p>
          <w:p w:rsidR="00384822" w:rsidRPr="00612DC3" w:rsidRDefault="00BE569E">
            <w:pPr>
              <w:adjustRightInd w:val="0"/>
              <w:snapToGrid w:val="0"/>
              <w:spacing w:beforeLines="50" w:before="120" w:line="360" w:lineRule="auto"/>
              <w:rPr>
                <w:rFonts w:ascii="宋体" w:hAnsi="宋体" w:cs="宋体"/>
                <w:spacing w:val="4"/>
                <w:szCs w:val="21"/>
              </w:rPr>
            </w:pPr>
            <w:r w:rsidRPr="00612DC3">
              <w:rPr>
                <w:rFonts w:ascii="宋体" w:hAnsi="宋体" w:cs="宋体" w:hint="eastAsia"/>
                <w:spacing w:val="4"/>
                <w:szCs w:val="21"/>
              </w:rPr>
              <w:t>分包金额要求：/</w:t>
            </w:r>
          </w:p>
          <w:p w:rsidR="00384822" w:rsidRPr="00612DC3" w:rsidRDefault="00BE569E">
            <w:pPr>
              <w:snapToGrid w:val="0"/>
              <w:rPr>
                <w:rFonts w:ascii="宋体" w:hAnsi="宋体" w:cs="宋体"/>
                <w:spacing w:val="4"/>
                <w:szCs w:val="21"/>
              </w:rPr>
            </w:pPr>
            <w:r w:rsidRPr="00612DC3">
              <w:rPr>
                <w:rFonts w:ascii="宋体" w:hAnsi="宋体" w:cs="宋体" w:hint="eastAsia"/>
                <w:spacing w:val="4"/>
                <w:szCs w:val="21"/>
              </w:rPr>
              <w:t>对分包人的资质要求：按国家规定。</w:t>
            </w:r>
          </w:p>
        </w:tc>
      </w:tr>
      <w:tr w:rsidR="00384822" w:rsidRPr="00612DC3">
        <w:trPr>
          <w:trHeight w:val="844"/>
        </w:trPr>
        <w:tc>
          <w:tcPr>
            <w:tcW w:w="761"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jc w:val="center"/>
              <w:rPr>
                <w:rFonts w:ascii="宋体" w:hAnsi="宋体"/>
                <w:szCs w:val="21"/>
              </w:rPr>
            </w:pPr>
            <w:r w:rsidRPr="00612DC3">
              <w:rPr>
                <w:rFonts w:ascii="宋体" w:hAnsi="宋体" w:hint="eastAsia"/>
                <w:szCs w:val="21"/>
              </w:rPr>
              <w:t>1</w:t>
            </w:r>
            <w:r w:rsidRPr="00612DC3">
              <w:rPr>
                <w:rFonts w:ascii="宋体" w:hAnsi="宋体"/>
                <w:szCs w:val="21"/>
              </w:rPr>
              <w:t>0.</w:t>
            </w:r>
            <w:r w:rsidRPr="00612DC3">
              <w:rPr>
                <w:rFonts w:ascii="宋体" w:hAnsi="宋体" w:hint="eastAsia"/>
                <w:szCs w:val="21"/>
              </w:rPr>
              <w:t>6</w:t>
            </w:r>
          </w:p>
        </w:tc>
        <w:tc>
          <w:tcPr>
            <w:tcW w:w="1285"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hint="eastAsia"/>
                <w:szCs w:val="21"/>
              </w:rPr>
              <w:t>其他</w:t>
            </w:r>
          </w:p>
        </w:tc>
        <w:tc>
          <w:tcPr>
            <w:tcW w:w="2953"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napToGrid w:val="0"/>
              <w:spacing w:beforeLines="50" w:before="120" w:line="360" w:lineRule="auto"/>
              <w:rPr>
                <w:rFonts w:ascii="宋体" w:hAnsi="宋体" w:cs="宋体"/>
                <w:spacing w:val="4"/>
                <w:szCs w:val="21"/>
              </w:rPr>
            </w:pPr>
            <w:r w:rsidRPr="00612DC3">
              <w:rPr>
                <w:rFonts w:ascii="宋体" w:hAnsi="宋体" w:cs="宋体" w:hint="eastAsia"/>
                <w:spacing w:val="4"/>
                <w:szCs w:val="21"/>
              </w:rPr>
              <w:t>1.招标人或评标委员会在任何时候发现投标人有违反以下约定的，招标人或评标委员会有权将该投标人的投标作废标处理，并有权取消其投标资格并没收投标保证金。已中标签订合同的，终止合同，除没收履约保证金外，还需支付合同总额20%的违约金。</w:t>
            </w:r>
          </w:p>
          <w:p w:rsidR="00384822" w:rsidRPr="00612DC3" w:rsidRDefault="00BE569E">
            <w:pPr>
              <w:adjustRightInd w:val="0"/>
              <w:snapToGrid w:val="0"/>
              <w:spacing w:beforeLines="50" w:before="120" w:line="360" w:lineRule="auto"/>
              <w:rPr>
                <w:rFonts w:ascii="宋体" w:hAnsi="宋体" w:cs="宋体"/>
                <w:spacing w:val="4"/>
                <w:szCs w:val="21"/>
              </w:rPr>
            </w:pPr>
            <w:r w:rsidRPr="00612DC3">
              <w:rPr>
                <w:rFonts w:ascii="宋体" w:hAnsi="宋体" w:cs="宋体" w:hint="eastAsia"/>
                <w:spacing w:val="4"/>
                <w:szCs w:val="21"/>
              </w:rPr>
              <w:t>（1）中标通知书发放前或在签订合同前或在签订合同后的任何时候，招标人有权到投标人现场进行考察，对投标人投标文件描述内容的真实性进行查实，如发现实际情况与投标文件不符，投标人在招标过程有弄虚作假行为、虚报资料情况的，将被取消中标资格，且不退还投标保证金；如果已经签订合同的，将被解除合同。</w:t>
            </w:r>
          </w:p>
          <w:p w:rsidR="00384822" w:rsidRPr="00612DC3" w:rsidRDefault="00BE569E">
            <w:pPr>
              <w:adjustRightInd w:val="0"/>
              <w:snapToGrid w:val="0"/>
              <w:spacing w:beforeLines="50" w:before="120" w:line="360" w:lineRule="auto"/>
              <w:rPr>
                <w:rFonts w:ascii="宋体" w:hAnsi="宋体" w:cs="宋体"/>
                <w:spacing w:val="4"/>
                <w:szCs w:val="21"/>
              </w:rPr>
            </w:pPr>
            <w:r w:rsidRPr="00612DC3">
              <w:rPr>
                <w:rFonts w:ascii="宋体" w:hAnsi="宋体" w:cs="宋体" w:hint="eastAsia"/>
                <w:spacing w:val="4"/>
                <w:szCs w:val="21"/>
              </w:rPr>
              <w:t>（2）招标文件合同条款和发包要求的其他情况。</w:t>
            </w:r>
          </w:p>
          <w:p w:rsidR="00384822" w:rsidRPr="00612DC3" w:rsidRDefault="00BE569E">
            <w:pPr>
              <w:adjustRightInd w:val="0"/>
              <w:snapToGrid w:val="0"/>
              <w:spacing w:beforeLines="50" w:before="120" w:line="360" w:lineRule="auto"/>
              <w:rPr>
                <w:rFonts w:ascii="宋体" w:hAnsi="宋体" w:cs="宋体"/>
                <w:b/>
                <w:bCs/>
                <w:szCs w:val="21"/>
              </w:rPr>
            </w:pPr>
            <w:r w:rsidRPr="00612DC3">
              <w:rPr>
                <w:rFonts w:ascii="宋体" w:hAnsi="宋体" w:cs="宋体" w:hint="eastAsia"/>
                <w:b/>
                <w:bCs/>
                <w:szCs w:val="21"/>
              </w:rPr>
              <w:t>2.特别提醒：招标人或招标代理有权要求投标人于本项目评标结束后至中标通知书发放前在接到通知的</w:t>
            </w:r>
            <w:r w:rsidRPr="00612DC3">
              <w:rPr>
                <w:rFonts w:ascii="宋体" w:hAnsi="宋体" w:cs="宋体" w:hint="eastAsia"/>
                <w:b/>
                <w:bCs/>
                <w:szCs w:val="21"/>
              </w:rPr>
              <w:lastRenderedPageBreak/>
              <w:t>三日内提供相关证明材料的原件（包括投标文件中的相关证明材料等）进行核查。如该投标人不能按要求提供原件或提供的某些原件经招标人、招标代理机构共同核查后确认与原件不一致，则招标人有权取消其投标资格或中标候选人资格，被取消投标资格或中标候选人资格的，其保证金不予退还。如第一中标候选人被取消中标候选人资格，则招标人有权按中标候选人的顺序依次确定其他中标候选人为中标人，或重新招标。在此情况下，招标人不予退还该投标人的投标保证金。</w:t>
            </w:r>
          </w:p>
          <w:p w:rsidR="00384822" w:rsidRPr="00612DC3" w:rsidRDefault="00BE569E">
            <w:pPr>
              <w:adjustRightInd w:val="0"/>
              <w:snapToGrid w:val="0"/>
              <w:spacing w:beforeLines="50" w:before="120" w:line="360" w:lineRule="auto"/>
              <w:rPr>
                <w:rFonts w:ascii="宋体" w:hAnsi="宋体" w:cs="宋体"/>
                <w:b/>
                <w:szCs w:val="21"/>
              </w:rPr>
            </w:pPr>
            <w:r w:rsidRPr="00612DC3">
              <w:rPr>
                <w:rFonts w:ascii="宋体" w:hAnsi="宋体" w:cs="宋体" w:hint="eastAsia"/>
                <w:b/>
                <w:szCs w:val="21"/>
              </w:rPr>
              <w:t>3.交易服务费：</w:t>
            </w:r>
          </w:p>
          <w:p w:rsidR="00384822" w:rsidRPr="00612DC3" w:rsidRDefault="00BE569E">
            <w:pPr>
              <w:adjustRightInd w:val="0"/>
              <w:snapToGrid w:val="0"/>
              <w:spacing w:beforeLines="50" w:before="120" w:line="360" w:lineRule="auto"/>
              <w:rPr>
                <w:rFonts w:ascii="宋体" w:hAnsi="宋体" w:cs="宋体"/>
                <w:b/>
                <w:bCs/>
                <w:szCs w:val="21"/>
              </w:rPr>
            </w:pPr>
            <w:r w:rsidRPr="00612DC3">
              <w:rPr>
                <w:rFonts w:ascii="宋体" w:hAnsi="宋体" w:cs="宋体" w:hint="eastAsia"/>
                <w:b/>
                <w:bCs/>
                <w:szCs w:val="21"/>
              </w:rPr>
              <w:t>本项目的公共资源交易服务费由中标人根据相关规定向广州交易集团有限公司（广州公共资源交易中心）缴纳，交易中心向中标人开具增值税发票。</w:t>
            </w:r>
          </w:p>
          <w:p w:rsidR="00384822" w:rsidRPr="00612DC3" w:rsidRDefault="00BE569E">
            <w:pPr>
              <w:adjustRightInd w:val="0"/>
              <w:snapToGrid w:val="0"/>
              <w:spacing w:beforeLines="50" w:before="120" w:line="360" w:lineRule="auto"/>
              <w:rPr>
                <w:rFonts w:ascii="宋体" w:hAnsi="宋体" w:cs="宋体"/>
                <w:b/>
                <w:szCs w:val="21"/>
              </w:rPr>
            </w:pPr>
            <w:r w:rsidRPr="00612DC3">
              <w:rPr>
                <w:rFonts w:ascii="宋体" w:hAnsi="宋体" w:cs="宋体" w:hint="eastAsia"/>
                <w:b/>
                <w:szCs w:val="21"/>
              </w:rPr>
              <w:t>4.招标代理服务费：</w:t>
            </w:r>
          </w:p>
          <w:p w:rsidR="00384822" w:rsidRPr="00612DC3" w:rsidRDefault="00BE569E">
            <w:pPr>
              <w:adjustRightInd w:val="0"/>
              <w:snapToGrid w:val="0"/>
              <w:spacing w:beforeLines="50" w:before="120" w:line="360" w:lineRule="auto"/>
              <w:rPr>
                <w:rFonts w:ascii="宋体" w:hAnsi="宋体"/>
                <w:szCs w:val="21"/>
              </w:rPr>
            </w:pPr>
            <w:r w:rsidRPr="00612DC3">
              <w:rPr>
                <w:rFonts w:ascii="宋体" w:hAnsi="宋体" w:cs="宋体" w:hint="eastAsia"/>
                <w:b/>
                <w:szCs w:val="21"/>
              </w:rPr>
              <w:t>招标人根据与招标代理签订的招标代理合同，由招标人支付。</w:t>
            </w:r>
          </w:p>
          <w:p w:rsidR="00384822" w:rsidRPr="00612DC3" w:rsidRDefault="00BE569E">
            <w:pPr>
              <w:adjustRightInd w:val="0"/>
              <w:snapToGrid w:val="0"/>
              <w:spacing w:beforeLines="50" w:before="120" w:line="360" w:lineRule="auto"/>
              <w:rPr>
                <w:rFonts w:ascii="宋体" w:hAnsi="宋体" w:cs="宋体"/>
                <w:b/>
                <w:szCs w:val="21"/>
              </w:rPr>
            </w:pPr>
            <w:r w:rsidRPr="00612DC3">
              <w:rPr>
                <w:rFonts w:ascii="宋体" w:hAnsi="宋体" w:cs="宋体" w:hint="eastAsia"/>
                <w:b/>
                <w:szCs w:val="21"/>
              </w:rPr>
              <w:t xml:space="preserve">5. 特别提醒：投标文件应按编排要求编制。如因不按编排要求编制而所引起系无法检索、读取相关信息时，其后果将由投标人自行承担。 </w:t>
            </w:r>
          </w:p>
          <w:p w:rsidR="00384822" w:rsidRPr="00612DC3" w:rsidRDefault="00384822">
            <w:pPr>
              <w:adjustRightInd w:val="0"/>
              <w:snapToGrid w:val="0"/>
              <w:spacing w:beforeLines="50" w:before="120" w:line="360" w:lineRule="auto"/>
              <w:rPr>
                <w:rFonts w:ascii="宋体" w:hAnsi="宋体" w:cs="宋体"/>
                <w:b/>
                <w:bCs/>
                <w:szCs w:val="21"/>
                <w:lang w:bidi="ar"/>
              </w:rPr>
            </w:pPr>
          </w:p>
        </w:tc>
      </w:tr>
    </w:tbl>
    <w:p w:rsidR="00384822" w:rsidRPr="00612DC3" w:rsidRDefault="00384822">
      <w:pPr>
        <w:pStyle w:val="26"/>
        <w:spacing w:line="360" w:lineRule="auto"/>
        <w:rPr>
          <w:rFonts w:eastAsia="宋体"/>
          <w:b/>
          <w:sz w:val="24"/>
        </w:rPr>
      </w:pPr>
    </w:p>
    <w:p w:rsidR="00384822" w:rsidRPr="00612DC3" w:rsidRDefault="00BE569E">
      <w:pPr>
        <w:widowControl/>
        <w:jc w:val="left"/>
        <w:rPr>
          <w:rFonts w:ascii="宋体" w:hAnsi="宋体"/>
          <w:b/>
          <w:sz w:val="24"/>
          <w:szCs w:val="24"/>
          <w:u w:val="single"/>
        </w:rPr>
      </w:pPr>
      <w:r w:rsidRPr="00612DC3">
        <w:rPr>
          <w:rFonts w:ascii="宋体" w:hAnsi="宋体"/>
          <w:b/>
          <w:sz w:val="24"/>
        </w:rPr>
        <w:br w:type="page"/>
      </w:r>
    </w:p>
    <w:p w:rsidR="00384822" w:rsidRPr="00612DC3" w:rsidRDefault="00BE569E">
      <w:pPr>
        <w:spacing w:line="360" w:lineRule="auto"/>
        <w:jc w:val="center"/>
        <w:outlineLvl w:val="2"/>
        <w:rPr>
          <w:rFonts w:ascii="宋体" w:hAnsi="宋体"/>
          <w:sz w:val="28"/>
          <w:szCs w:val="27"/>
        </w:rPr>
      </w:pPr>
      <w:bookmarkStart w:id="82" w:name="_Toc17454922"/>
      <w:bookmarkStart w:id="83" w:name="_Toc17451101"/>
      <w:bookmarkStart w:id="84" w:name="_Toc17451578"/>
      <w:bookmarkStart w:id="85" w:name="_Toc17452664"/>
      <w:bookmarkStart w:id="86" w:name="_Toc17556931"/>
      <w:bookmarkStart w:id="87" w:name="_Toc78985251"/>
      <w:bookmarkStart w:id="88" w:name="_Toc17451623"/>
      <w:bookmarkStart w:id="89" w:name="_Toc17556876"/>
      <w:bookmarkStart w:id="90" w:name="_Toc262229161"/>
      <w:bookmarkStart w:id="91" w:name="_Toc17454871"/>
      <w:r w:rsidRPr="00612DC3">
        <w:rPr>
          <w:rFonts w:ascii="宋体" w:hAnsi="宋体" w:hint="eastAsia"/>
          <w:sz w:val="28"/>
          <w:szCs w:val="27"/>
        </w:rPr>
        <w:lastRenderedPageBreak/>
        <w:t>二、投标须知修改表</w:t>
      </w:r>
      <w:bookmarkEnd w:id="82"/>
      <w:bookmarkEnd w:id="83"/>
      <w:bookmarkEnd w:id="84"/>
      <w:bookmarkEnd w:id="85"/>
      <w:bookmarkEnd w:id="86"/>
      <w:bookmarkEnd w:id="87"/>
      <w:bookmarkEnd w:id="88"/>
      <w:bookmarkEnd w:id="89"/>
      <w:bookmarkEnd w:id="90"/>
      <w:bookmarkEnd w:id="91"/>
    </w:p>
    <w:p w:rsidR="00384822" w:rsidRPr="00612DC3" w:rsidRDefault="00BE569E">
      <w:pPr>
        <w:pStyle w:val="afc"/>
        <w:adjustRightInd w:val="0"/>
        <w:spacing w:line="360" w:lineRule="auto"/>
        <w:ind w:firstLineChars="200" w:firstLine="482"/>
        <w:rPr>
          <w:rFonts w:ascii="宋体" w:eastAsia="宋体" w:hAnsi="宋体"/>
          <w:b/>
          <w:sz w:val="24"/>
          <w:szCs w:val="24"/>
        </w:rPr>
      </w:pPr>
      <w:r w:rsidRPr="00612DC3">
        <w:rPr>
          <w:rFonts w:ascii="宋体" w:eastAsia="宋体" w:hAnsi="宋体" w:hint="eastAsia"/>
          <w:b/>
          <w:sz w:val="24"/>
          <w:szCs w:val="24"/>
        </w:rPr>
        <w:t>本投标须知使用SWZB2019-01试行版招标文件范本的投标须知通用条款，与该通用条款不同之处，均在本表中列明，并以现文为准，原文不再有效。</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 xml:space="preserve">条款号：1.4             </w:t>
      </w:r>
      <w:r w:rsidRPr="00612DC3">
        <w:rPr>
          <w:rFonts w:ascii="宋体" w:hAnsi="宋体"/>
          <w:sz w:val="24"/>
          <w:szCs w:val="24"/>
        </w:rPr>
        <w:t xml:space="preserve">  </w:t>
      </w:r>
      <w:r w:rsidRPr="00612DC3">
        <w:rPr>
          <w:rFonts w:ascii="宋体" w:hAnsi="宋体" w:hint="eastAsia"/>
          <w:sz w:val="24"/>
          <w:szCs w:val="24"/>
        </w:rPr>
        <w:t>修改类型：修改</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原文：1.4.1 投标人应具备承担本项目施工的资质条件、能力和信誉。</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 xml:space="preserve">（1）资质条件：见投标人须知前附表； </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（2）项目负责人资格：见投标人须知前附表；</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（3）其他要求：</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a)</w:t>
      </w:r>
      <w:r w:rsidRPr="00612DC3">
        <w:rPr>
          <w:rFonts w:ascii="宋体" w:hAnsi="宋体" w:hint="eastAsia"/>
          <w:sz w:val="24"/>
          <w:szCs w:val="24"/>
        </w:rPr>
        <w:tab/>
        <w:t>投标人必须具备独立法人资格，具有有效的安全生产许可证。</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b)</w:t>
      </w:r>
      <w:r w:rsidRPr="00612DC3">
        <w:rPr>
          <w:rFonts w:ascii="宋体" w:hAnsi="宋体" w:hint="eastAsia"/>
          <w:sz w:val="24"/>
          <w:szCs w:val="24"/>
        </w:rPr>
        <w:tab/>
        <w:t>项目负责人持有有效的安全培训考核合格证（B类）。安全培训考核合格证的颁发部门见投标人须知前附表。</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c)</w:t>
      </w:r>
      <w:r w:rsidRPr="00612DC3">
        <w:rPr>
          <w:rFonts w:ascii="宋体" w:hAnsi="宋体" w:hint="eastAsia"/>
          <w:sz w:val="24"/>
          <w:szCs w:val="24"/>
        </w:rPr>
        <w:tab/>
        <w:t>专职安全员具有有效的安全培训考核合格证（C证）。安全培训考核合格证的颁发部门见投标人须知前附表。</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d）业绩要求：根据工程规模和特点设置。</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e)其他要求详见投标人须知前附表。</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1.4.2 本招标项目是否接受联合体投标以招标公告为准。</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1.4.3 投标人不得存在下列情形之一：</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（1）为招标人不具有独立法人资格的附属机构（单位）；</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（2）为本次招标项目前期准备提供设计或咨询服务的；</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（3）为本次招标项目的监理人；</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（4）为本次招标项目的代建人；</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 xml:space="preserve">（5）为本次招标项目提供招标代理服务的； </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（6）与本次招标项目的监理人或代建人或招标代理机构同为一个法定代表人的；</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（7）与本次招标项目的监理人或代建人或招标代理机构相互控股或参股的；</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（8）与本次招标项目的监理人或代建人或招标代理机构相互任职或工作的；</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（9）被责令停业的；</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（10）被暂停或取消投标资格的；</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（11）财产被接管或冻结的；</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（12）单位负责人为同一人或者存在控股、管理关系的不同单位，同时参加</w:t>
      </w:r>
      <w:r w:rsidRPr="00612DC3">
        <w:rPr>
          <w:rFonts w:ascii="宋体" w:hAnsi="宋体" w:hint="eastAsia"/>
          <w:sz w:val="24"/>
          <w:szCs w:val="24"/>
        </w:rPr>
        <w:lastRenderedPageBreak/>
        <w:t>本招标项目投标。</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（13）投标人、投标人主要负责人及拟投入人员在招标投标、合同履行、安全事故方面因违反有关法律、法规规定受到相关行政管理部门的行政处罚，被取消投标资格的。</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现文：</w:t>
      </w:r>
      <w:r w:rsidRPr="00612DC3">
        <w:rPr>
          <w:rFonts w:ascii="宋体" w:hAnsi="宋体" w:hint="eastAsia"/>
          <w:sz w:val="24"/>
          <w:szCs w:val="24"/>
          <w:u w:val="single"/>
        </w:rPr>
        <w:t>详见招标公告第3点。</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条款号：2.1.1             修改类型：修改</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原文：2.1.1本招标文件包括下列文件，以及所有按本须知第7条发出的澄清或修改和按本须知第8条发出的招标答疑会会议纪要：</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（1）招标公告（或投标邀请书）；</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（2）投标人须知；</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（3）评标办法；</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（4）合同条款及格式；</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 xml:space="preserve">（5）工程量清单（采用综合评估法三的，应为与最高投标限价相对应的已标价工程量清单）； </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 xml:space="preserve">（6）图纸； </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 xml:space="preserve">（7）技术标准和要求； </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（8）投标文件格式；</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（9）否决性条款汇总.</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（10）最高投标限价（招标控制价）。</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（11）投标人须知前附表规定的其他材料。</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现文：</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2.1.1本招标文件包括下列文件，以及所有按本须知第</w:t>
      </w:r>
      <w:r w:rsidRPr="00612DC3">
        <w:rPr>
          <w:rFonts w:ascii="宋体" w:hAnsi="宋体" w:hint="eastAsia"/>
          <w:sz w:val="24"/>
          <w:szCs w:val="24"/>
          <w:u w:val="single"/>
        </w:rPr>
        <w:t>2.3</w:t>
      </w:r>
      <w:r w:rsidRPr="00612DC3">
        <w:rPr>
          <w:rFonts w:ascii="宋体" w:hAnsi="宋体" w:hint="eastAsia"/>
          <w:sz w:val="24"/>
          <w:szCs w:val="24"/>
        </w:rPr>
        <w:t>条发出的澄清或修改和按本须知第</w:t>
      </w:r>
      <w:r w:rsidRPr="00612DC3">
        <w:rPr>
          <w:rFonts w:ascii="宋体" w:hAnsi="宋体" w:hint="eastAsia"/>
          <w:sz w:val="24"/>
          <w:szCs w:val="24"/>
          <w:u w:val="single"/>
        </w:rPr>
        <w:t>2.2</w:t>
      </w:r>
      <w:r w:rsidRPr="00612DC3">
        <w:rPr>
          <w:rFonts w:ascii="宋体" w:hAnsi="宋体" w:hint="eastAsia"/>
          <w:sz w:val="24"/>
          <w:szCs w:val="24"/>
        </w:rPr>
        <w:t>条发出的招标答疑会会议纪要：</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（1）招标公告；</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（2）投标人须知；</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（3）评标办法；</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（4）合同条款及格式；</w:t>
      </w: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u w:val="single"/>
        </w:rPr>
        <w:t>（5）工程量清单；</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 xml:space="preserve">（6）图纸； </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 xml:space="preserve">（7）技术标准和要求； </w:t>
      </w:r>
    </w:p>
    <w:p w:rsidR="00384822" w:rsidRPr="00612DC3" w:rsidRDefault="00BE569E">
      <w:pPr>
        <w:pBdr>
          <w:bottom w:val="single" w:sz="4"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lastRenderedPageBreak/>
        <w:t>（8）投标文件格式；</w:t>
      </w:r>
    </w:p>
    <w:p w:rsidR="00384822" w:rsidRPr="00612DC3" w:rsidRDefault="00BE569E">
      <w:pPr>
        <w:pBdr>
          <w:bottom w:val="single" w:sz="4"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（9）否决性条款汇总.</w:t>
      </w:r>
    </w:p>
    <w:p w:rsidR="00384822" w:rsidRPr="00612DC3" w:rsidRDefault="00BE569E">
      <w:pPr>
        <w:pBdr>
          <w:bottom w:val="single" w:sz="4"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（10）最高投标限价（招标控制价）。</w:t>
      </w:r>
    </w:p>
    <w:p w:rsidR="00384822" w:rsidRPr="00612DC3" w:rsidRDefault="00BE569E">
      <w:pPr>
        <w:pBdr>
          <w:bottom w:val="single" w:sz="4"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（11）投标人须知前附表规定的其他材料。</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条款号：2.2.1             修改类型：修改</w:t>
      </w:r>
    </w:p>
    <w:p w:rsidR="00384822" w:rsidRPr="00612DC3" w:rsidRDefault="00BE569E">
      <w:pPr>
        <w:pStyle w:val="afc"/>
        <w:adjustRightInd w:val="0"/>
        <w:spacing w:line="360" w:lineRule="auto"/>
        <w:ind w:firstLineChars="200" w:firstLine="480"/>
        <w:rPr>
          <w:rFonts w:ascii="宋体" w:eastAsia="宋体" w:hAnsi="宋体"/>
          <w:sz w:val="24"/>
          <w:szCs w:val="24"/>
        </w:rPr>
      </w:pPr>
      <w:r w:rsidRPr="00612DC3">
        <w:rPr>
          <w:rFonts w:ascii="宋体" w:eastAsia="宋体" w:hAnsi="宋体" w:hint="eastAsia"/>
          <w:sz w:val="24"/>
          <w:szCs w:val="24"/>
        </w:rPr>
        <w:t>原文：2.2.1 招标答疑采用网上答疑方式进行。投标人若对招标文件（包括招标图纸、清单、招标控制价）有疑问的，可在规定的时间内通过广州交易集团有限公司（广州公共资源交易中心）网站凭密码进入提问区域将问题提交给招标人或招标代理人，提交问题时一律不得署名。</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网上答疑的操作指南为：登陆广州交易集团有限公司（广州公共资源交易中心）网站→进入“项目招标答疑”专区→通过项目编号或名称找到所需的项目→在上述的答疑时间内点击“提问” →输入密码（密码为：＿ ）进入到提问区域→无记名或匿名提出问题以及查看所有的问题。</w:t>
      </w:r>
    </w:p>
    <w:p w:rsidR="00384822" w:rsidRPr="00612DC3" w:rsidRDefault="00BE569E">
      <w:pPr>
        <w:pStyle w:val="afc"/>
        <w:adjustRightInd w:val="0"/>
        <w:spacing w:line="360" w:lineRule="auto"/>
        <w:ind w:firstLineChars="200" w:firstLine="480"/>
        <w:rPr>
          <w:rFonts w:ascii="宋体" w:eastAsia="宋体" w:hAnsi="宋体"/>
          <w:sz w:val="24"/>
          <w:szCs w:val="24"/>
        </w:rPr>
      </w:pPr>
      <w:r w:rsidRPr="00612DC3">
        <w:rPr>
          <w:rFonts w:ascii="宋体" w:eastAsia="宋体" w:hAnsi="宋体" w:hint="eastAsia"/>
          <w:sz w:val="24"/>
          <w:szCs w:val="24"/>
        </w:rPr>
        <w:t>现文：2.2.1 招标答疑采用网上答疑方式进行。投标人若对招标文件（包括招标图纸、清单、最高投标限价）有疑问的，可在规定的时间内通过广州交易集团有限公司（广州公共资源交易中心）网站凭密码进入提问区域将问题提交给招标人或招标代理人，提交问题时一律不得署名。</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u w:val="single"/>
        </w:rPr>
      </w:pPr>
      <w:r w:rsidRPr="00612DC3">
        <w:rPr>
          <w:rFonts w:ascii="宋体" w:hAnsi="宋体" w:hint="eastAsia"/>
          <w:sz w:val="24"/>
          <w:szCs w:val="24"/>
          <w:u w:val="single"/>
        </w:rPr>
        <w:t>网上答疑的操作指南为：登陆广州交易集团有限公司（广州公共资源交易中心）网站→进入“我是投标人”→进入“新建设工程交易平台”→进入“我的投标”→进入“招标答疑提问”→通过项目编号或名称找到所需的项目→在上述的答疑时间内点击“答疑提问”进入到提问区域→无记名或匿名提出问题。</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条款号：</w:t>
      </w:r>
      <w:r w:rsidRPr="00612DC3">
        <w:rPr>
          <w:rFonts w:ascii="宋体" w:hAnsi="宋体"/>
          <w:sz w:val="24"/>
          <w:szCs w:val="24"/>
        </w:rPr>
        <w:t>2.2.2</w:t>
      </w:r>
      <w:r w:rsidRPr="00612DC3">
        <w:rPr>
          <w:rFonts w:ascii="宋体" w:hAnsi="宋体" w:hint="eastAsia"/>
          <w:sz w:val="24"/>
          <w:szCs w:val="24"/>
        </w:rPr>
        <w:t xml:space="preserve">             修改类型：修改</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原文：投标人应在投标截止时间前15日停止质疑。招标人应在投标截止时间7日前解答投标人对招标文件提出的疑问，形成答疑纪要，在交易中心网站“招标答疑”专区发布。</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现文：招标人应在投标截止时间15日前停止质疑。招标人应在投标截止时间7日前解答投标人对招标文件提出的疑问，形成答疑纪要，</w:t>
      </w:r>
      <w:r w:rsidRPr="00612DC3">
        <w:rPr>
          <w:rFonts w:ascii="宋体" w:hAnsi="宋体" w:hint="eastAsia"/>
          <w:sz w:val="24"/>
          <w:szCs w:val="24"/>
          <w:u w:val="single"/>
        </w:rPr>
        <w:t>在交易中心网站发布，进入“建设工程”专区→项目查询（日程安排、答疑纪要）→通过项目编号或名称找到所需的项目查看该项目答疑纪要文件。</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 xml:space="preserve">条款号：3.1.1         </w:t>
      </w:r>
      <w:r w:rsidRPr="00612DC3">
        <w:rPr>
          <w:rFonts w:ascii="宋体" w:hAnsi="宋体"/>
          <w:sz w:val="24"/>
          <w:szCs w:val="24"/>
        </w:rPr>
        <w:t xml:space="preserve">   </w:t>
      </w:r>
      <w:r w:rsidRPr="00612DC3">
        <w:rPr>
          <w:rFonts w:ascii="宋体" w:hAnsi="宋体" w:hint="eastAsia"/>
          <w:sz w:val="24"/>
          <w:szCs w:val="24"/>
        </w:rPr>
        <w:t>修改类型：修改</w:t>
      </w:r>
      <w:r w:rsidRPr="00612DC3">
        <w:rPr>
          <w:rFonts w:ascii="宋体" w:hAnsi="宋体" w:hint="eastAsia"/>
          <w:sz w:val="24"/>
          <w:szCs w:val="24"/>
        </w:rPr>
        <w:tab/>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lastRenderedPageBreak/>
        <w:t>原文：3.1.1投标文件应包括下列内容：</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（1）投标函及投标函附录；</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（2）法定代表人身份证明或附有法定代表人身份证明的授权委托书；</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（3）联合体协议书（非联合体不提交）；</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（4）投标保证金（投标保函原件单独提交，投标文件中为原件复印件）；</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（5）已标价工程量清单（采用综合评估法三的，不用提交）；</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 xml:space="preserve">（6）施工组织设计（不要求技术标的可不编制，提交施工组织设计要点）； </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（7）资格审查资料；</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（8）其他应提交的材料。</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现文：3.1.1投标文件应包括下列内容：</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（1）投标函及投标函附录；</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（2）法定代表人身份证明或附有法定代表人身份证明的授权委托书；</w:t>
      </w: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u w:val="single"/>
        </w:rPr>
        <w:t>（</w:t>
      </w:r>
      <w:r w:rsidRPr="00612DC3">
        <w:rPr>
          <w:rFonts w:ascii="宋体" w:hAnsi="宋体"/>
          <w:sz w:val="24"/>
          <w:szCs w:val="24"/>
          <w:u w:val="single"/>
        </w:rPr>
        <w:t>3</w:t>
      </w:r>
      <w:r w:rsidRPr="00612DC3">
        <w:rPr>
          <w:rFonts w:ascii="宋体" w:hAnsi="宋体" w:hint="eastAsia"/>
          <w:sz w:val="24"/>
          <w:szCs w:val="24"/>
          <w:u w:val="single"/>
        </w:rPr>
        <w:t>）已标价工程量清单；</w:t>
      </w: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u w:val="single"/>
        </w:rPr>
        <w:t>（</w:t>
      </w:r>
      <w:r w:rsidRPr="00612DC3">
        <w:rPr>
          <w:rFonts w:ascii="宋体" w:hAnsi="宋体"/>
          <w:sz w:val="24"/>
          <w:szCs w:val="24"/>
          <w:u w:val="single"/>
        </w:rPr>
        <w:t>4</w:t>
      </w:r>
      <w:r w:rsidRPr="00612DC3">
        <w:rPr>
          <w:rFonts w:ascii="宋体" w:hAnsi="宋体" w:hint="eastAsia"/>
          <w:sz w:val="24"/>
          <w:szCs w:val="24"/>
          <w:u w:val="single"/>
        </w:rPr>
        <w:t xml:space="preserve">）施工组织设计（本项目要求编制技术标，需要提交详细施工组织设计）； </w:t>
      </w: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u w:val="single"/>
        </w:rPr>
        <w:t>（</w:t>
      </w:r>
      <w:r w:rsidRPr="00612DC3">
        <w:rPr>
          <w:rFonts w:ascii="宋体" w:hAnsi="宋体"/>
          <w:sz w:val="24"/>
          <w:szCs w:val="24"/>
          <w:u w:val="single"/>
        </w:rPr>
        <w:t>5</w:t>
      </w:r>
      <w:r w:rsidRPr="00612DC3">
        <w:rPr>
          <w:rFonts w:ascii="宋体" w:hAnsi="宋体" w:hint="eastAsia"/>
          <w:sz w:val="24"/>
          <w:szCs w:val="24"/>
          <w:u w:val="single"/>
        </w:rPr>
        <w:t>）资格审查资料；</w:t>
      </w:r>
    </w:p>
    <w:p w:rsidR="00384822" w:rsidRPr="00612DC3" w:rsidRDefault="00BE569E">
      <w:pPr>
        <w:pBdr>
          <w:bottom w:val="single" w:sz="4" w:space="1" w:color="auto"/>
        </w:pBdr>
        <w:adjustRightInd w:val="0"/>
        <w:spacing w:line="360" w:lineRule="auto"/>
        <w:ind w:firstLineChars="200" w:firstLine="480"/>
        <w:rPr>
          <w:rFonts w:ascii="宋体" w:hAnsi="宋体"/>
          <w:sz w:val="24"/>
          <w:szCs w:val="24"/>
          <w:u w:val="single"/>
        </w:rPr>
      </w:pPr>
      <w:r w:rsidRPr="00612DC3">
        <w:rPr>
          <w:rFonts w:ascii="宋体" w:hAnsi="宋体" w:hint="eastAsia"/>
          <w:sz w:val="24"/>
          <w:szCs w:val="24"/>
          <w:u w:val="single"/>
        </w:rPr>
        <w:t>（6）其他应提交的材料。</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 xml:space="preserve">条款号：3.2.2             </w:t>
      </w:r>
      <w:r w:rsidRPr="00612DC3">
        <w:rPr>
          <w:rFonts w:ascii="宋体" w:hAnsi="宋体"/>
          <w:sz w:val="24"/>
          <w:szCs w:val="24"/>
        </w:rPr>
        <w:t xml:space="preserve">     </w:t>
      </w:r>
      <w:r w:rsidRPr="00612DC3">
        <w:rPr>
          <w:rFonts w:ascii="宋体" w:hAnsi="宋体" w:hint="eastAsia"/>
          <w:sz w:val="24"/>
          <w:szCs w:val="24"/>
        </w:rPr>
        <w:t>修改类型：删除</w:t>
      </w:r>
    </w:p>
    <w:p w:rsidR="00384822" w:rsidRPr="00612DC3" w:rsidRDefault="00BE569E">
      <w:pPr>
        <w:pBdr>
          <w:bottom w:val="single" w:sz="4"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原文：采用综合评估法三的，投标人在投标截止时间前修改投标函中的投标报价总额，并根据评标办法列明的方法重新计算投标报价下浮率。此修改须符合本章第4.3款的有关要求。</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 xml:space="preserve">条款号：3.4      </w:t>
      </w:r>
      <w:r w:rsidRPr="00612DC3">
        <w:rPr>
          <w:rFonts w:ascii="宋体" w:hAnsi="宋体"/>
          <w:sz w:val="24"/>
          <w:szCs w:val="24"/>
        </w:rPr>
        <w:t xml:space="preserve">              </w:t>
      </w:r>
      <w:r w:rsidRPr="00612DC3">
        <w:rPr>
          <w:rFonts w:ascii="宋体" w:hAnsi="宋体" w:hint="eastAsia"/>
          <w:sz w:val="24"/>
          <w:szCs w:val="24"/>
        </w:rPr>
        <w:t>修改类型：删除</w:t>
      </w:r>
    </w:p>
    <w:p w:rsidR="00384822" w:rsidRPr="00612DC3" w:rsidRDefault="00BE569E">
      <w:pPr>
        <w:adjustRightInd w:val="0"/>
        <w:spacing w:line="360" w:lineRule="auto"/>
        <w:ind w:firstLineChars="200" w:firstLine="482"/>
        <w:rPr>
          <w:rFonts w:ascii="宋体" w:hAnsi="宋体"/>
          <w:b/>
          <w:sz w:val="24"/>
          <w:szCs w:val="24"/>
        </w:rPr>
      </w:pPr>
      <w:r w:rsidRPr="00612DC3">
        <w:rPr>
          <w:rFonts w:ascii="宋体" w:hAnsi="宋体" w:hint="eastAsia"/>
          <w:b/>
          <w:sz w:val="24"/>
          <w:szCs w:val="24"/>
        </w:rPr>
        <w:t>原文：3.4 投标保证金</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3.4.1投标人应按投标须知前附表规定的金额和时间递交投标保证金。投标保证金以现金或者支票形式提交的，必须由投标人的银行基本账户转出。投标人如采用投标保函或投标保证保险的形式递交的，须在投标截止前单独密封递交至开标室。联合体投标的，其投标担保可以由牵头人递交，并应符合投标人须知前附表的规定。</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3.4.2投标保证金采用银行投标保函或投标保证保险的形式。投标人在递交投标文件的同时，应按投标人须知前附表规定的金额、担保形式和第八章“投标文件格式”规定的投标保证金格式（或银行规定的格式或保险公司规定的格式）</w:t>
      </w:r>
      <w:r w:rsidRPr="00612DC3">
        <w:rPr>
          <w:rFonts w:ascii="宋体" w:hAnsi="宋体" w:hint="eastAsia"/>
          <w:sz w:val="24"/>
          <w:szCs w:val="24"/>
        </w:rPr>
        <w:lastRenderedPageBreak/>
        <w:t>递交投标保证金，并作为其投标文件的组成部分。联合体投标的，其投标保证金由牵头人递交，并应符合投标人须知前附表的规定。</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3.4.2投标保证金委托广州交易集团有限公司（广州公共资源交易中心）代收的形式，收取办法如下：</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（1）招标人委托广州交易集团有限公司（广州公共资源交易中心）具体实施保证金的收取和退还工作</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（2）所有投标保证金必须由投标单位的银行基本账户转出。</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（3）投标保证金的缴纳情况以广州交易集团有限公司（广州公共资源交易中心）数据库记录的信息为准。</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（4）缴费的操作详见广州交易集团有限公司（广州公共资源交易中心）公布的《投标人基本账户保证金操作指引》。</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3.4.2招标人收取的，由招标人在前附表中明确具体要求。</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3.4.3要求提交投标保证金的,投标人不按本章第3.4.1项要求提交投标保证金的，评标委员会将否决其投标。</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3.4.4 招标人与中标人签订合同后5个工作日内，向未中标的投标人和中标人退还投标保证金。</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 xml:space="preserve">3.4.5 有下列情形之一的，投标保证金将不予退还： </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（1）投标人在规定的投标有效期内撤销或修改其投标文件；</w:t>
      </w:r>
    </w:p>
    <w:p w:rsidR="00384822" w:rsidRPr="00612DC3" w:rsidRDefault="00BE569E">
      <w:pPr>
        <w:pBdr>
          <w:bottom w:val="single" w:sz="4"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（2）中标人在收到中标通知书后，无正当理由拒签合同协议书或未按招标文件规定提交履约担保。</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 xml:space="preserve">条款号：3.5        </w:t>
      </w:r>
      <w:r w:rsidRPr="00612DC3">
        <w:rPr>
          <w:rFonts w:ascii="宋体" w:hAnsi="宋体"/>
          <w:sz w:val="24"/>
          <w:szCs w:val="24"/>
        </w:rPr>
        <w:t xml:space="preserve">       </w:t>
      </w:r>
      <w:r w:rsidRPr="00612DC3">
        <w:rPr>
          <w:rFonts w:ascii="宋体" w:hAnsi="宋体" w:hint="eastAsia"/>
          <w:sz w:val="24"/>
          <w:szCs w:val="24"/>
        </w:rPr>
        <w:t>修改类型：修改</w:t>
      </w:r>
    </w:p>
    <w:p w:rsidR="00384822" w:rsidRPr="00612DC3" w:rsidRDefault="00BE569E">
      <w:pPr>
        <w:pStyle w:val="afc"/>
        <w:adjustRightInd w:val="0"/>
        <w:spacing w:line="360" w:lineRule="auto"/>
        <w:ind w:firstLineChars="200" w:firstLine="482"/>
        <w:rPr>
          <w:rFonts w:ascii="宋体" w:eastAsia="宋体" w:hAnsi="宋体"/>
          <w:b/>
          <w:bCs/>
          <w:sz w:val="24"/>
          <w:szCs w:val="24"/>
        </w:rPr>
      </w:pPr>
      <w:r w:rsidRPr="00612DC3">
        <w:rPr>
          <w:rFonts w:ascii="宋体" w:eastAsia="宋体" w:hAnsi="宋体" w:hint="eastAsia"/>
          <w:b/>
          <w:bCs/>
          <w:sz w:val="24"/>
          <w:szCs w:val="24"/>
        </w:rPr>
        <w:t>原文：3.5 资格审查资料</w:t>
      </w:r>
    </w:p>
    <w:p w:rsidR="00384822" w:rsidRPr="00612DC3" w:rsidRDefault="00BE569E">
      <w:pPr>
        <w:pStyle w:val="afc"/>
        <w:adjustRightInd w:val="0"/>
        <w:spacing w:line="360" w:lineRule="auto"/>
        <w:ind w:firstLineChars="200" w:firstLine="480"/>
        <w:rPr>
          <w:rFonts w:ascii="宋体" w:eastAsia="宋体" w:hAnsi="宋体"/>
          <w:sz w:val="24"/>
          <w:szCs w:val="24"/>
        </w:rPr>
      </w:pPr>
      <w:r w:rsidRPr="00612DC3">
        <w:rPr>
          <w:rFonts w:ascii="宋体" w:eastAsia="宋体" w:hAnsi="宋体" w:hint="eastAsia"/>
          <w:sz w:val="24"/>
          <w:szCs w:val="24"/>
        </w:rPr>
        <w:t>3.5.1 “投标人基本情况表”应附投标人营业执照副本、资质证书副本和安全生产许可证等材料的复印件。</w:t>
      </w:r>
    </w:p>
    <w:p w:rsidR="00384822" w:rsidRPr="00612DC3" w:rsidRDefault="00BE569E">
      <w:pPr>
        <w:pStyle w:val="afc"/>
        <w:adjustRightInd w:val="0"/>
        <w:spacing w:line="360" w:lineRule="auto"/>
        <w:ind w:firstLineChars="200" w:firstLine="480"/>
        <w:rPr>
          <w:rFonts w:ascii="宋体" w:eastAsia="宋体" w:hAnsi="宋体"/>
          <w:sz w:val="24"/>
          <w:szCs w:val="24"/>
        </w:rPr>
      </w:pPr>
      <w:r w:rsidRPr="00612DC3">
        <w:rPr>
          <w:rFonts w:ascii="宋体" w:eastAsia="宋体" w:hAnsi="宋体" w:hint="eastAsia"/>
          <w:sz w:val="24"/>
          <w:szCs w:val="24"/>
        </w:rPr>
        <w:t>3.5.2 项目负责人建造师证和安全培训考核合格证（B证）复印件。</w:t>
      </w:r>
    </w:p>
    <w:p w:rsidR="00384822" w:rsidRPr="00612DC3" w:rsidRDefault="00BE569E">
      <w:pPr>
        <w:pStyle w:val="afc"/>
        <w:adjustRightInd w:val="0"/>
        <w:spacing w:line="360" w:lineRule="auto"/>
        <w:ind w:firstLineChars="200" w:firstLine="480"/>
        <w:rPr>
          <w:rFonts w:ascii="宋体" w:eastAsia="宋体" w:hAnsi="宋体"/>
          <w:sz w:val="24"/>
          <w:szCs w:val="24"/>
        </w:rPr>
      </w:pPr>
      <w:r w:rsidRPr="00612DC3">
        <w:rPr>
          <w:rFonts w:ascii="宋体" w:eastAsia="宋体" w:hAnsi="宋体" w:hint="eastAsia"/>
          <w:sz w:val="24"/>
          <w:szCs w:val="24"/>
        </w:rPr>
        <w:t>3.5.3专职安全员安全培训考核合格证（C证）复印件。</w:t>
      </w:r>
    </w:p>
    <w:p w:rsidR="00384822" w:rsidRPr="00612DC3" w:rsidRDefault="00BE569E">
      <w:pPr>
        <w:pStyle w:val="afc"/>
        <w:adjustRightInd w:val="0"/>
        <w:spacing w:line="360" w:lineRule="auto"/>
        <w:ind w:firstLineChars="200" w:firstLine="480"/>
        <w:rPr>
          <w:rFonts w:ascii="宋体" w:eastAsia="宋体" w:hAnsi="宋体"/>
          <w:sz w:val="24"/>
          <w:szCs w:val="24"/>
        </w:rPr>
      </w:pPr>
      <w:r w:rsidRPr="00612DC3">
        <w:rPr>
          <w:rFonts w:ascii="宋体" w:eastAsia="宋体" w:hAnsi="宋体" w:hint="eastAsia"/>
          <w:sz w:val="24"/>
          <w:szCs w:val="24"/>
        </w:rPr>
        <w:t>3.5.4 “近年完成的类似项目情况表”应附中标通知书、合同协议书以及合同工程完工证书（或工程竣工证书副本）的复印件。每张表格只填写一个项目，并标明序号。</w:t>
      </w:r>
    </w:p>
    <w:p w:rsidR="00384822" w:rsidRPr="00612DC3" w:rsidRDefault="00BE569E">
      <w:pPr>
        <w:pStyle w:val="afc"/>
        <w:adjustRightInd w:val="0"/>
        <w:spacing w:line="360" w:lineRule="auto"/>
        <w:ind w:firstLineChars="200" w:firstLine="480"/>
        <w:rPr>
          <w:rFonts w:ascii="宋体" w:eastAsia="宋体" w:hAnsi="宋体"/>
          <w:sz w:val="24"/>
          <w:szCs w:val="24"/>
        </w:rPr>
      </w:pPr>
      <w:r w:rsidRPr="00612DC3">
        <w:rPr>
          <w:rFonts w:ascii="宋体" w:eastAsia="宋体" w:hAnsi="宋体" w:hint="eastAsia"/>
          <w:sz w:val="24"/>
          <w:szCs w:val="24"/>
        </w:rPr>
        <w:t>3.5.6 投标人须知前附表规定接受联合体投标的，本章第3.5.1项至第</w:t>
      </w:r>
      <w:r w:rsidRPr="00612DC3">
        <w:rPr>
          <w:rFonts w:ascii="宋体" w:eastAsia="宋体" w:hAnsi="宋体" w:hint="eastAsia"/>
          <w:sz w:val="24"/>
          <w:szCs w:val="24"/>
        </w:rPr>
        <w:lastRenderedPageBreak/>
        <w:t>3.5.5项规定的表格和资料应包括联合体各方相关情况。</w:t>
      </w:r>
    </w:p>
    <w:p w:rsidR="00384822" w:rsidRPr="00612DC3" w:rsidRDefault="00BE569E">
      <w:pPr>
        <w:pStyle w:val="afc"/>
        <w:adjustRightInd w:val="0"/>
        <w:spacing w:line="360" w:lineRule="auto"/>
        <w:ind w:firstLineChars="200" w:firstLine="480"/>
        <w:rPr>
          <w:rFonts w:ascii="宋体" w:eastAsia="宋体" w:hAnsi="宋体"/>
          <w:sz w:val="24"/>
          <w:szCs w:val="24"/>
        </w:rPr>
      </w:pPr>
      <w:r w:rsidRPr="00612DC3">
        <w:rPr>
          <w:rFonts w:ascii="宋体" w:eastAsia="宋体" w:hAnsi="宋体" w:hint="eastAsia"/>
          <w:sz w:val="24"/>
          <w:szCs w:val="24"/>
        </w:rPr>
        <w:t>3.5.7资审要求的其他材料。</w:t>
      </w:r>
    </w:p>
    <w:p w:rsidR="00384822" w:rsidRPr="00612DC3" w:rsidRDefault="00BE569E">
      <w:pPr>
        <w:pStyle w:val="afc"/>
        <w:adjustRightInd w:val="0"/>
        <w:spacing w:line="360" w:lineRule="auto"/>
        <w:ind w:firstLineChars="200" w:firstLine="480"/>
        <w:rPr>
          <w:rFonts w:ascii="宋体" w:eastAsia="宋体" w:hAnsi="宋体"/>
          <w:i/>
          <w:sz w:val="24"/>
          <w:szCs w:val="24"/>
        </w:rPr>
      </w:pPr>
      <w:r w:rsidRPr="00612DC3">
        <w:rPr>
          <w:rFonts w:ascii="宋体" w:eastAsia="宋体" w:hAnsi="宋体" w:hint="eastAsia"/>
          <w:i/>
          <w:sz w:val="24"/>
          <w:szCs w:val="24"/>
        </w:rPr>
        <w:t>（说明：3.5.4</w:t>
      </w:r>
      <w:r w:rsidRPr="00612DC3">
        <w:rPr>
          <w:rFonts w:ascii="宋体" w:eastAsia="宋体" w:hAnsi="宋体"/>
          <w:i/>
          <w:sz w:val="24"/>
          <w:szCs w:val="24"/>
        </w:rPr>
        <w:t xml:space="preserve"> </w:t>
      </w:r>
      <w:r w:rsidR="00AC5B26" w:rsidRPr="00612DC3">
        <w:rPr>
          <w:rFonts w:ascii="宋体" w:eastAsia="宋体" w:hAnsi="宋体" w:hint="eastAsia"/>
          <w:i/>
          <w:sz w:val="24"/>
          <w:szCs w:val="24"/>
        </w:rPr>
        <w:t>～</w:t>
      </w:r>
      <w:r w:rsidRPr="00612DC3">
        <w:rPr>
          <w:rFonts w:ascii="宋体" w:eastAsia="宋体" w:hAnsi="宋体"/>
          <w:i/>
          <w:sz w:val="24"/>
          <w:szCs w:val="24"/>
        </w:rPr>
        <w:t xml:space="preserve"> </w:t>
      </w:r>
      <w:r w:rsidRPr="00612DC3">
        <w:rPr>
          <w:rFonts w:ascii="宋体" w:eastAsia="宋体" w:hAnsi="宋体" w:hint="eastAsia"/>
          <w:i/>
          <w:sz w:val="24"/>
          <w:szCs w:val="24"/>
        </w:rPr>
        <w:t>3.5.6为可选项。若资格条件里没有业绩等方面的要求，可不做要求）</w:t>
      </w:r>
    </w:p>
    <w:p w:rsidR="00384822" w:rsidRPr="00612DC3" w:rsidRDefault="00BE569E">
      <w:pPr>
        <w:pStyle w:val="afc"/>
        <w:adjustRightInd w:val="0"/>
        <w:spacing w:line="360" w:lineRule="auto"/>
        <w:ind w:firstLineChars="200" w:firstLine="482"/>
        <w:rPr>
          <w:rFonts w:ascii="宋体" w:eastAsia="宋体" w:hAnsi="宋体"/>
          <w:b/>
          <w:bCs/>
          <w:sz w:val="24"/>
          <w:szCs w:val="24"/>
        </w:rPr>
      </w:pPr>
      <w:r w:rsidRPr="00612DC3">
        <w:rPr>
          <w:rFonts w:ascii="宋体" w:eastAsia="宋体" w:hAnsi="宋体" w:hint="eastAsia"/>
          <w:b/>
          <w:sz w:val="24"/>
          <w:szCs w:val="24"/>
        </w:rPr>
        <w:t>现文；</w:t>
      </w:r>
      <w:r w:rsidRPr="00612DC3">
        <w:rPr>
          <w:rFonts w:ascii="宋体" w:eastAsia="宋体" w:hAnsi="宋体" w:hint="eastAsia"/>
          <w:b/>
          <w:bCs/>
          <w:sz w:val="24"/>
          <w:szCs w:val="24"/>
        </w:rPr>
        <w:t>3.5 资格审查资料</w:t>
      </w:r>
    </w:p>
    <w:p w:rsidR="00384822" w:rsidRPr="00612DC3" w:rsidRDefault="00BE569E">
      <w:pPr>
        <w:pStyle w:val="afc"/>
        <w:adjustRightInd w:val="0"/>
        <w:spacing w:line="360" w:lineRule="auto"/>
        <w:ind w:firstLineChars="200" w:firstLine="480"/>
        <w:rPr>
          <w:rFonts w:ascii="宋体" w:eastAsia="宋体" w:hAnsi="宋体"/>
          <w:sz w:val="24"/>
          <w:szCs w:val="24"/>
        </w:rPr>
      </w:pPr>
      <w:r w:rsidRPr="00612DC3">
        <w:rPr>
          <w:rFonts w:ascii="宋体" w:eastAsia="宋体" w:hAnsi="宋体" w:hint="eastAsia"/>
          <w:sz w:val="24"/>
          <w:szCs w:val="24"/>
        </w:rPr>
        <w:t>3.5.1 “投标人基本情况表”应附投标人营业执照副本、资质证书副本和安全生产许可证等材料的扫描件。</w:t>
      </w:r>
    </w:p>
    <w:p w:rsidR="00384822" w:rsidRPr="00612DC3" w:rsidRDefault="00BE569E">
      <w:pPr>
        <w:pStyle w:val="afc"/>
        <w:adjustRightInd w:val="0"/>
        <w:spacing w:line="360" w:lineRule="auto"/>
        <w:ind w:firstLineChars="200" w:firstLine="480"/>
        <w:rPr>
          <w:rFonts w:ascii="宋体" w:eastAsia="宋体" w:hAnsi="宋体"/>
          <w:sz w:val="24"/>
          <w:szCs w:val="24"/>
          <w:u w:val="single"/>
        </w:rPr>
      </w:pPr>
      <w:r w:rsidRPr="00612DC3">
        <w:rPr>
          <w:rFonts w:ascii="宋体" w:eastAsia="宋体" w:hAnsi="宋体"/>
          <w:sz w:val="24"/>
          <w:szCs w:val="24"/>
        </w:rPr>
        <w:t xml:space="preserve">3.5.2 </w:t>
      </w:r>
      <w:r w:rsidRPr="00612DC3">
        <w:rPr>
          <w:rFonts w:ascii="宋体" w:eastAsia="宋体" w:hAnsi="宋体" w:hint="eastAsia"/>
          <w:sz w:val="24"/>
          <w:szCs w:val="24"/>
          <w:u w:val="single"/>
        </w:rPr>
        <w:t>项目负责人证件和安全生产考核合格证（</w:t>
      </w:r>
      <w:r w:rsidRPr="00612DC3">
        <w:rPr>
          <w:rFonts w:ascii="宋体" w:eastAsia="宋体" w:hAnsi="宋体"/>
          <w:sz w:val="24"/>
          <w:szCs w:val="24"/>
          <w:u w:val="single"/>
        </w:rPr>
        <w:t>B</w:t>
      </w:r>
      <w:r w:rsidRPr="00612DC3">
        <w:rPr>
          <w:rFonts w:ascii="宋体" w:eastAsia="宋体" w:hAnsi="宋体" w:hint="eastAsia"/>
          <w:sz w:val="24"/>
          <w:szCs w:val="24"/>
          <w:u w:val="single"/>
        </w:rPr>
        <w:t>类</w:t>
      </w:r>
      <w:r w:rsidRPr="00612DC3">
        <w:rPr>
          <w:rFonts w:ascii="宋体" w:eastAsia="宋体" w:hAnsi="宋体"/>
          <w:sz w:val="24"/>
          <w:szCs w:val="24"/>
          <w:u w:val="single"/>
        </w:rPr>
        <w:t>）</w:t>
      </w:r>
      <w:r w:rsidRPr="00612DC3">
        <w:rPr>
          <w:rFonts w:ascii="宋体" w:eastAsia="宋体" w:hAnsi="宋体" w:hint="eastAsia"/>
          <w:sz w:val="24"/>
          <w:szCs w:val="24"/>
          <w:u w:val="single"/>
        </w:rPr>
        <w:t>清晰扫描件或建筑施工企业项目负责人安全生产考核合格证书清晰扫描件。</w:t>
      </w:r>
    </w:p>
    <w:p w:rsidR="00384822" w:rsidRPr="00612DC3" w:rsidRDefault="00BE569E">
      <w:pPr>
        <w:pStyle w:val="afc"/>
        <w:adjustRightInd w:val="0"/>
        <w:spacing w:line="360" w:lineRule="auto"/>
        <w:ind w:firstLineChars="200" w:firstLine="480"/>
        <w:rPr>
          <w:rFonts w:ascii="宋体" w:eastAsia="宋体" w:hAnsi="宋体"/>
          <w:sz w:val="24"/>
          <w:szCs w:val="24"/>
          <w:u w:val="single"/>
        </w:rPr>
      </w:pPr>
      <w:r w:rsidRPr="00612DC3">
        <w:rPr>
          <w:rFonts w:ascii="宋体" w:eastAsia="宋体" w:hAnsi="宋体"/>
          <w:sz w:val="24"/>
          <w:szCs w:val="24"/>
          <w:u w:val="single"/>
        </w:rPr>
        <w:t>3.5.3专职安全员安全</w:t>
      </w:r>
      <w:r w:rsidRPr="00612DC3">
        <w:rPr>
          <w:rFonts w:ascii="宋体" w:eastAsia="宋体" w:hAnsi="宋体" w:hint="eastAsia"/>
          <w:sz w:val="24"/>
          <w:szCs w:val="24"/>
          <w:u w:val="single"/>
        </w:rPr>
        <w:t>生产</w:t>
      </w:r>
      <w:r w:rsidRPr="00612DC3">
        <w:rPr>
          <w:rFonts w:ascii="宋体" w:eastAsia="宋体" w:hAnsi="宋体"/>
          <w:sz w:val="24"/>
          <w:szCs w:val="24"/>
          <w:u w:val="single"/>
        </w:rPr>
        <w:t>考核合格证（C证）</w:t>
      </w:r>
      <w:r w:rsidRPr="00612DC3">
        <w:rPr>
          <w:rFonts w:ascii="宋体" w:eastAsia="宋体" w:hAnsi="宋体" w:hint="eastAsia"/>
          <w:sz w:val="24"/>
          <w:szCs w:val="24"/>
          <w:u w:val="single"/>
        </w:rPr>
        <w:t>清晰扫描件或建筑施工企业专职安全生产管理人员安全生产考核合格证书（C3类）清晰扫描件。</w:t>
      </w:r>
    </w:p>
    <w:p w:rsidR="00384822" w:rsidRPr="00612DC3" w:rsidRDefault="00BE569E">
      <w:pPr>
        <w:pStyle w:val="afc"/>
        <w:adjustRightInd w:val="0"/>
        <w:spacing w:line="360" w:lineRule="auto"/>
        <w:ind w:firstLineChars="200" w:firstLine="480"/>
        <w:rPr>
          <w:rFonts w:ascii="宋体" w:eastAsia="宋体" w:hAnsi="宋体"/>
          <w:sz w:val="24"/>
          <w:szCs w:val="24"/>
          <w:u w:val="single"/>
        </w:rPr>
      </w:pPr>
      <w:r w:rsidRPr="00612DC3">
        <w:rPr>
          <w:rFonts w:ascii="宋体" w:eastAsia="宋体" w:hAnsi="宋体"/>
          <w:sz w:val="24"/>
          <w:szCs w:val="24"/>
          <w:u w:val="single"/>
        </w:rPr>
        <w:t>3.5.4</w:t>
      </w:r>
      <w:r w:rsidRPr="00612DC3">
        <w:rPr>
          <w:rFonts w:ascii="宋体" w:eastAsia="宋体" w:hAnsi="宋体" w:hint="eastAsia"/>
          <w:sz w:val="24"/>
          <w:szCs w:val="24"/>
          <w:u w:val="single"/>
        </w:rPr>
        <w:t>提交社保文件的要求：投标申请人须保证授权的委托代理人及项目部主要组成人员（项目负责人、专职安全员）均为本单位的正式职工，必须具有离投标截止时间最近一个月（时间为：2024年 03 月）在本单位交纳的社保证明文件（以加盖社会保险基金管理中心印章的《投保单》或《社会保险参保人员证明》资料为准）。</w:t>
      </w:r>
    </w:p>
    <w:p w:rsidR="00384822" w:rsidRPr="00612DC3" w:rsidRDefault="00BE569E">
      <w:pPr>
        <w:pStyle w:val="afc"/>
        <w:pBdr>
          <w:bottom w:val="single" w:sz="4" w:space="1" w:color="auto"/>
        </w:pBdr>
        <w:adjustRightInd w:val="0"/>
        <w:spacing w:line="360" w:lineRule="auto"/>
        <w:ind w:firstLineChars="200" w:firstLine="480"/>
        <w:rPr>
          <w:rFonts w:ascii="宋体" w:eastAsia="宋体" w:hAnsi="宋体"/>
          <w:sz w:val="24"/>
          <w:szCs w:val="24"/>
        </w:rPr>
      </w:pPr>
      <w:r w:rsidRPr="00612DC3">
        <w:rPr>
          <w:rFonts w:ascii="宋体" w:eastAsia="宋体" w:hAnsi="宋体"/>
          <w:sz w:val="24"/>
          <w:szCs w:val="24"/>
          <w:u w:val="single"/>
        </w:rPr>
        <w:t>3.5.</w:t>
      </w:r>
      <w:r w:rsidRPr="00612DC3">
        <w:rPr>
          <w:rFonts w:ascii="宋体" w:eastAsia="宋体" w:hAnsi="宋体" w:hint="eastAsia"/>
          <w:sz w:val="24"/>
          <w:szCs w:val="24"/>
          <w:u w:val="single"/>
        </w:rPr>
        <w:t>5资审要求的其他材料。</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条款号：3.6.4             修改类型：修改</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原文：</w:t>
      </w:r>
      <w:r w:rsidRPr="00612DC3">
        <w:rPr>
          <w:rFonts w:ascii="宋体" w:hAnsi="宋体" w:hint="eastAsia"/>
          <w:bCs/>
          <w:sz w:val="24"/>
          <w:szCs w:val="24"/>
        </w:rPr>
        <w:t>除工程量清单报价表相关的内容、</w:t>
      </w:r>
      <w:r w:rsidRPr="00612DC3">
        <w:rPr>
          <w:rFonts w:ascii="宋体" w:hAnsi="宋体" w:hint="eastAsia"/>
          <w:sz w:val="24"/>
          <w:szCs w:val="24"/>
        </w:rPr>
        <w:t>《投标函附录》</w:t>
      </w:r>
      <w:r w:rsidRPr="00612DC3">
        <w:rPr>
          <w:rFonts w:ascii="宋体" w:hAnsi="宋体" w:hint="eastAsia"/>
          <w:bCs/>
          <w:sz w:val="24"/>
          <w:szCs w:val="24"/>
        </w:rPr>
        <w:t>外，投标文件的其他内容均以电子文件（纸质原件的扫描件）编制，其格式要求详见第八章投标文件格式说明。</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现文：除工程量清单报价表相关的内容、</w:t>
      </w:r>
      <w:r w:rsidRPr="00612DC3">
        <w:rPr>
          <w:rFonts w:ascii="宋体" w:hAnsi="宋体" w:hint="eastAsia"/>
          <w:sz w:val="24"/>
          <w:szCs w:val="24"/>
          <w:u w:val="single"/>
        </w:rPr>
        <w:t>《投标函》及《投标函附录》外</w:t>
      </w:r>
      <w:r w:rsidRPr="00612DC3">
        <w:rPr>
          <w:rFonts w:ascii="宋体" w:hAnsi="宋体" w:hint="eastAsia"/>
          <w:sz w:val="24"/>
          <w:szCs w:val="24"/>
        </w:rPr>
        <w:t>，投标文件的其他内容均以电子文件（纸质原件的扫描件）编制，其格式要求详见第八章投标文件格式说明。</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条款号：4.2.1             修改类型：修改</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原文：4.2.1投标人代表应按投标须知前附表所规定的时间和地点向招标人递交投标文件。</w:t>
      </w:r>
    </w:p>
    <w:p w:rsidR="00384822" w:rsidRPr="00612DC3" w:rsidRDefault="00BE569E">
      <w:pPr>
        <w:pBdr>
          <w:bottom w:val="single" w:sz="4"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现文：4.2.1投标人代表应按投标须知前附表所规定的</w:t>
      </w:r>
      <w:r w:rsidRPr="00612DC3">
        <w:rPr>
          <w:rFonts w:ascii="宋体" w:hAnsi="宋体" w:hint="eastAsia"/>
          <w:b/>
          <w:sz w:val="24"/>
          <w:szCs w:val="24"/>
        </w:rPr>
        <w:t>时间和</w:t>
      </w:r>
      <w:r w:rsidRPr="00612DC3">
        <w:rPr>
          <w:rFonts w:ascii="宋体" w:hAnsi="宋体" w:hint="eastAsia"/>
          <w:b/>
          <w:sz w:val="24"/>
          <w:szCs w:val="24"/>
          <w:u w:val="single"/>
        </w:rPr>
        <w:t>交易平台</w:t>
      </w:r>
      <w:r w:rsidRPr="00612DC3">
        <w:rPr>
          <w:rFonts w:ascii="宋体" w:hAnsi="宋体" w:hint="eastAsia"/>
          <w:sz w:val="24"/>
          <w:szCs w:val="24"/>
        </w:rPr>
        <w:t>向招标人递交</w:t>
      </w:r>
      <w:r w:rsidRPr="00612DC3">
        <w:rPr>
          <w:rFonts w:ascii="宋体" w:hAnsi="宋体" w:hint="eastAsia"/>
          <w:b/>
          <w:sz w:val="24"/>
          <w:szCs w:val="24"/>
          <w:u w:val="single"/>
        </w:rPr>
        <w:t>电子</w:t>
      </w:r>
      <w:r w:rsidRPr="00612DC3">
        <w:rPr>
          <w:rFonts w:ascii="宋体" w:hAnsi="宋体" w:hint="eastAsia"/>
          <w:b/>
          <w:sz w:val="24"/>
          <w:szCs w:val="24"/>
        </w:rPr>
        <w:t>投标文件</w:t>
      </w:r>
      <w:r w:rsidRPr="00612DC3">
        <w:rPr>
          <w:rFonts w:ascii="宋体" w:hAnsi="宋体" w:hint="eastAsia"/>
          <w:sz w:val="24"/>
          <w:szCs w:val="24"/>
        </w:rPr>
        <w:t>。</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条款号：4.2.3             修改类型：修改</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lastRenderedPageBreak/>
        <w:t>原文：若出现以下情况，招标人将拒绝接收投标文件：</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 xml:space="preserve">（1）电子投标文件未在投标截止时间前完整上传并保存在广州交易集团有限公司（广州公共资源交易中心）电子评标系统且取得回执的； </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（2）投标文件未按招标文件要求进行电子签章，并进行加密的；</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（3）电子投标文件中投标人电子签章不完整的；</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（4）电子投标文件损坏或格式不正确的；</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（5）电子投标文件未加密的。</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现文：若出现以下情况，招标人将拒绝接收投标文件：</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u w:val="single"/>
        </w:rPr>
      </w:pPr>
      <w:r w:rsidRPr="00612DC3">
        <w:rPr>
          <w:rFonts w:ascii="宋体" w:hAnsi="宋体" w:hint="eastAsia"/>
          <w:sz w:val="24"/>
          <w:szCs w:val="24"/>
          <w:u w:val="single"/>
        </w:rPr>
        <w:t xml:space="preserve">（1）电子投标文件未在投标截止时间前完整上传并保存在广州交易集团有限公司（广州公共资源交易中心）电子评标系统且取得回执的； </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u w:val="single"/>
        </w:rPr>
      </w:pPr>
      <w:r w:rsidRPr="00612DC3">
        <w:rPr>
          <w:rFonts w:ascii="宋体" w:hAnsi="宋体" w:hint="eastAsia"/>
          <w:sz w:val="24"/>
          <w:szCs w:val="24"/>
          <w:u w:val="single"/>
        </w:rPr>
        <w:t>（2）投标文件未按招标文件要求进行电子签章，并进行加密的；</w:t>
      </w:r>
    </w:p>
    <w:p w:rsidR="00384822" w:rsidRPr="00612DC3" w:rsidRDefault="00BE569E">
      <w:pPr>
        <w:spacing w:beforeLines="50" w:before="120" w:line="360" w:lineRule="auto"/>
        <w:ind w:firstLineChars="224" w:firstLine="470"/>
        <w:rPr>
          <w:rFonts w:ascii="宋体" w:hAnsi="宋体" w:cs="宋体"/>
          <w:sz w:val="24"/>
          <w:szCs w:val="24"/>
        </w:rPr>
      </w:pPr>
      <w:r w:rsidRPr="00612DC3">
        <w:rPr>
          <w:rFonts w:ascii="宋体" w:hAnsi="宋体" w:cs="宋体" w:hint="eastAsia"/>
          <w:noProof/>
        </w:rPr>
        <mc:AlternateContent>
          <mc:Choice Requires="wps">
            <w:drawing>
              <wp:anchor distT="0" distB="0" distL="114300" distR="114300" simplePos="0" relativeHeight="251661312" behindDoc="0" locked="0" layoutInCell="1" allowOverlap="1">
                <wp:simplePos x="0" y="0"/>
                <wp:positionH relativeFrom="column">
                  <wp:posOffset>-75565</wp:posOffset>
                </wp:positionH>
                <wp:positionV relativeFrom="paragraph">
                  <wp:posOffset>3810</wp:posOffset>
                </wp:positionV>
                <wp:extent cx="5257800" cy="0"/>
                <wp:effectExtent l="0" t="0" r="19050" b="19050"/>
                <wp:wrapNone/>
                <wp:docPr id="9" name="直接连接符 9"/>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4D57FC6C" id="直接连接符 9"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95pt,.3pt" to="408.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"/>
            </w:pict>
          </mc:Fallback>
        </mc:AlternateContent>
      </w:r>
      <w:r w:rsidRPr="00612DC3">
        <w:rPr>
          <w:rFonts w:ascii="宋体" w:hAnsi="宋体" w:cs="宋体" w:hint="eastAsia"/>
          <w:noProof/>
        </w:rPr>
        <mc:AlternateContent>
          <mc:Choice Requires="wps">
            <w:drawing>
              <wp:anchor distT="0" distB="0" distL="114300" distR="114300" simplePos="0" relativeHeight="251662336" behindDoc="0" locked="0" layoutInCell="1" allowOverlap="1">
                <wp:simplePos x="0" y="0"/>
                <wp:positionH relativeFrom="column">
                  <wp:posOffset>-75565</wp:posOffset>
                </wp:positionH>
                <wp:positionV relativeFrom="paragraph">
                  <wp:posOffset>3810</wp:posOffset>
                </wp:positionV>
                <wp:extent cx="5257800" cy="0"/>
                <wp:effectExtent l="0" t="0" r="19050" b="19050"/>
                <wp:wrapNone/>
                <wp:docPr id="32" name="直接连接符 32"/>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4A0583CE" id="直接连接符 3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95pt,.3pt" to="408.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"/>
            </w:pict>
          </mc:Fallback>
        </mc:AlternateContent>
      </w:r>
      <w:r w:rsidRPr="00612DC3">
        <w:rPr>
          <w:rFonts w:ascii="宋体" w:hAnsi="宋体" w:cs="宋体" w:hint="eastAsia"/>
          <w:sz w:val="24"/>
          <w:szCs w:val="24"/>
        </w:rPr>
        <w:t>条款号：4.3</w:t>
      </w:r>
      <w:r w:rsidRPr="00612DC3">
        <w:rPr>
          <w:rFonts w:ascii="宋体" w:hAnsi="宋体" w:cs="宋体" w:hint="eastAsia"/>
          <w:sz w:val="24"/>
        </w:rPr>
        <w:t>.2</w:t>
      </w:r>
      <w:r w:rsidRPr="00612DC3">
        <w:rPr>
          <w:rFonts w:ascii="宋体" w:hAnsi="宋体" w:cs="宋体" w:hint="eastAsia"/>
          <w:sz w:val="24"/>
          <w:szCs w:val="24"/>
        </w:rPr>
        <w:t xml:space="preserve">             修改类型：修改</w:t>
      </w:r>
    </w:p>
    <w:p w:rsidR="00384822" w:rsidRPr="00612DC3" w:rsidRDefault="00BE569E">
      <w:pPr>
        <w:spacing w:line="360" w:lineRule="auto"/>
        <w:ind w:firstLineChars="200" w:firstLine="482"/>
        <w:rPr>
          <w:rFonts w:ascii="宋体" w:hAnsi="宋体" w:cs="宋体"/>
          <w:sz w:val="24"/>
        </w:rPr>
      </w:pPr>
      <w:r w:rsidRPr="00612DC3">
        <w:rPr>
          <w:rFonts w:ascii="宋体" w:hAnsi="宋体" w:cs="宋体" w:hint="eastAsia"/>
          <w:b/>
          <w:sz w:val="24"/>
          <w:szCs w:val="24"/>
        </w:rPr>
        <w:t>原文：</w:t>
      </w:r>
      <w:r w:rsidRPr="00612DC3">
        <w:rPr>
          <w:rFonts w:ascii="宋体" w:hAnsi="宋体" w:cs="宋体" w:hint="eastAsia"/>
          <w:sz w:val="24"/>
        </w:rPr>
        <w:t>招标人可按本须知第2.4条规定以招标文件修改的方式，酌情延长递交投标文件的截止时间。在此情况下，投标人的所有权利和义务以及投标人受制约的截止时间，均以延长后新的投标截止时间为准。</w:t>
      </w:r>
    </w:p>
    <w:p w:rsidR="00384822" w:rsidRPr="00612DC3" w:rsidRDefault="00BE569E">
      <w:pPr>
        <w:pBdr>
          <w:bottom w:val="single" w:sz="4" w:space="1" w:color="auto"/>
        </w:pBdr>
        <w:spacing w:line="360" w:lineRule="auto"/>
        <w:ind w:firstLineChars="200" w:firstLine="482"/>
        <w:rPr>
          <w:rFonts w:ascii="宋体" w:hAnsi="宋体" w:cs="宋体"/>
          <w:sz w:val="24"/>
        </w:rPr>
      </w:pPr>
      <w:r w:rsidRPr="00612DC3">
        <w:rPr>
          <w:rFonts w:ascii="宋体" w:hAnsi="宋体" w:cs="宋体" w:hint="eastAsia"/>
          <w:b/>
          <w:sz w:val="24"/>
          <w:szCs w:val="24"/>
        </w:rPr>
        <w:t>现文：</w:t>
      </w:r>
      <w:r w:rsidRPr="00612DC3">
        <w:rPr>
          <w:rFonts w:ascii="宋体" w:hAnsi="宋体" w:cs="宋体" w:hint="eastAsia"/>
          <w:sz w:val="24"/>
        </w:rPr>
        <w:t>招标人可按本须知第</w:t>
      </w:r>
      <w:r w:rsidRPr="00612DC3">
        <w:rPr>
          <w:rFonts w:ascii="宋体" w:hAnsi="宋体" w:cs="宋体" w:hint="eastAsia"/>
          <w:sz w:val="24"/>
          <w:u w:val="single"/>
        </w:rPr>
        <w:t>2.3</w:t>
      </w:r>
      <w:r w:rsidRPr="00612DC3">
        <w:rPr>
          <w:rFonts w:ascii="宋体" w:hAnsi="宋体" w:cs="宋体" w:hint="eastAsia"/>
          <w:sz w:val="24"/>
        </w:rPr>
        <w:t>条规定以招标文件修改的方式，酌情延长递交投标文件的截止时间。在此情况下，投标人的所有权利和义务以及投标人受制约的截止时间，均以延长后新的投标截止时间为准。</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条款号：4.3.3             修改类型：修改</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原文：4.3.3 到投标截止时间止，招标人收到的投标文件少于3家的，招标人将依法重新组织招标。（当N个标段同时招标且不允许兼中时，若有效投标人不足N+2家，则重新组织招标）。</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 xml:space="preserve">现文：4.3.3 </w:t>
      </w:r>
      <w:r w:rsidRPr="00612DC3">
        <w:rPr>
          <w:rFonts w:ascii="宋体" w:hAnsi="宋体" w:hint="eastAsia"/>
          <w:sz w:val="24"/>
          <w:szCs w:val="24"/>
          <w:u w:val="single"/>
        </w:rPr>
        <w:t>当投标登记或递交投标文件或通过资格审查或经评议有效投标的投标人不足3名时，重新组织招标。</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条款号：5</w:t>
      </w:r>
      <w:r w:rsidRPr="00612DC3">
        <w:rPr>
          <w:rFonts w:ascii="宋体" w:hAnsi="宋体"/>
          <w:sz w:val="24"/>
          <w:szCs w:val="24"/>
        </w:rPr>
        <w:t>.2.</w:t>
      </w:r>
      <w:r w:rsidRPr="00612DC3">
        <w:rPr>
          <w:rFonts w:ascii="宋体" w:hAnsi="宋体" w:hint="eastAsia"/>
          <w:sz w:val="24"/>
          <w:szCs w:val="24"/>
        </w:rPr>
        <w:t>1</w:t>
      </w:r>
      <w:r w:rsidRPr="00612DC3">
        <w:rPr>
          <w:rFonts w:ascii="宋体" w:hAnsi="宋体"/>
          <w:sz w:val="24"/>
          <w:szCs w:val="24"/>
        </w:rPr>
        <w:t xml:space="preserve"> </w:t>
      </w:r>
      <w:r w:rsidRPr="00612DC3">
        <w:rPr>
          <w:rFonts w:ascii="宋体" w:hAnsi="宋体"/>
          <w:bCs/>
          <w:sz w:val="24"/>
          <w:szCs w:val="24"/>
        </w:rPr>
        <w:t xml:space="preserve">             </w:t>
      </w:r>
      <w:r w:rsidRPr="00612DC3">
        <w:rPr>
          <w:rFonts w:ascii="宋体" w:hAnsi="宋体" w:hint="eastAsia"/>
          <w:sz w:val="24"/>
          <w:szCs w:val="24"/>
        </w:rPr>
        <w:t>修改类型：修改</w:t>
      </w:r>
    </w:p>
    <w:p w:rsidR="00384822" w:rsidRPr="00612DC3" w:rsidRDefault="00BE569E">
      <w:pPr>
        <w:adjustRightInd w:val="0"/>
        <w:spacing w:line="360" w:lineRule="auto"/>
        <w:ind w:firstLineChars="200" w:firstLine="482"/>
        <w:rPr>
          <w:rFonts w:ascii="宋体" w:hAnsi="宋体"/>
          <w:sz w:val="24"/>
          <w:szCs w:val="24"/>
        </w:rPr>
      </w:pPr>
      <w:r w:rsidRPr="00612DC3">
        <w:rPr>
          <w:rFonts w:ascii="宋体" w:hAnsi="宋体" w:cs="仿宋_GB2312" w:hint="eastAsia"/>
          <w:b/>
          <w:sz w:val="24"/>
          <w:szCs w:val="24"/>
        </w:rPr>
        <w:t>原文：</w:t>
      </w:r>
      <w:r w:rsidRPr="00612DC3">
        <w:rPr>
          <w:rFonts w:ascii="宋体" w:hAnsi="宋体" w:cs="宋体" w:hint="eastAsia"/>
          <w:sz w:val="24"/>
          <w:szCs w:val="24"/>
        </w:rPr>
        <w:t>招标人按投标须知前附表第4.2.1项所规定的时间和地点公开开标，并邀请所有投标人参加，不参加视为认可唱标结果。</w:t>
      </w:r>
    </w:p>
    <w:p w:rsidR="00384822" w:rsidRPr="00612DC3" w:rsidRDefault="00BE569E">
      <w:pPr>
        <w:pBdr>
          <w:bottom w:val="single" w:sz="4" w:space="1" w:color="auto"/>
        </w:pBdr>
        <w:tabs>
          <w:tab w:val="left" w:pos="105"/>
        </w:tabs>
        <w:adjustRightInd w:val="0"/>
        <w:spacing w:line="360" w:lineRule="auto"/>
        <w:ind w:firstLineChars="200" w:firstLine="482"/>
        <w:rPr>
          <w:rFonts w:ascii="宋体" w:hAnsi="宋体" w:cs="仿宋_GB2312"/>
          <w:sz w:val="24"/>
          <w:szCs w:val="24"/>
          <w:u w:val="single"/>
        </w:rPr>
      </w:pPr>
      <w:r w:rsidRPr="00612DC3">
        <w:rPr>
          <w:rFonts w:ascii="宋体" w:hAnsi="宋体" w:cs="仿宋_GB2312" w:hint="eastAsia"/>
          <w:b/>
          <w:sz w:val="24"/>
          <w:szCs w:val="24"/>
        </w:rPr>
        <w:t>现文：</w:t>
      </w:r>
      <w:r w:rsidRPr="00612DC3">
        <w:rPr>
          <w:rFonts w:ascii="宋体" w:hAnsi="宋体" w:cs="宋体" w:hint="eastAsia"/>
          <w:sz w:val="24"/>
          <w:szCs w:val="24"/>
        </w:rPr>
        <w:t>招标人按投标须知前附表第4.2.1项所规定的时间和地点公开开标，并邀请所有投标人参加，不参加视为认可唱标结果。</w:t>
      </w:r>
      <w:r w:rsidRPr="00612DC3">
        <w:rPr>
          <w:rFonts w:ascii="宋体" w:hAnsi="宋体" w:cs="仿宋_GB2312" w:hint="eastAsia"/>
          <w:sz w:val="24"/>
          <w:szCs w:val="24"/>
          <w:u w:val="single"/>
        </w:rPr>
        <w:t>开标方式采用电子开标和现</w:t>
      </w:r>
      <w:r w:rsidRPr="00612DC3">
        <w:rPr>
          <w:rFonts w:ascii="宋体" w:hAnsi="宋体" w:cs="仿宋_GB2312" w:hint="eastAsia"/>
          <w:sz w:val="24"/>
          <w:szCs w:val="24"/>
          <w:u w:val="single"/>
        </w:rPr>
        <w:lastRenderedPageBreak/>
        <w:t>场开标两种模式，投标人可选择在开标室参与开标或准时在线参加开标。参加在线开标的投标人登录交易平台实时查看开标、唱标情况。交易平台生成开标记录并向社会公众公布。</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条款号：</w:t>
      </w:r>
      <w:r w:rsidRPr="00612DC3">
        <w:rPr>
          <w:rFonts w:ascii="宋体" w:hAnsi="宋体" w:cs="仿宋_GB2312" w:hint="eastAsia"/>
          <w:sz w:val="24"/>
          <w:szCs w:val="24"/>
        </w:rPr>
        <w:t>5.2.2</w:t>
      </w:r>
      <w:r w:rsidRPr="00612DC3">
        <w:rPr>
          <w:rFonts w:ascii="宋体" w:hAnsi="宋体" w:hint="eastAsia"/>
          <w:sz w:val="24"/>
          <w:szCs w:val="24"/>
        </w:rPr>
        <w:t xml:space="preserve">             修改类型：删除</w:t>
      </w:r>
    </w:p>
    <w:p w:rsidR="00384822" w:rsidRPr="00612DC3" w:rsidRDefault="00BE569E">
      <w:pPr>
        <w:pBdr>
          <w:bottom w:val="single" w:sz="4"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原文：</w:t>
      </w:r>
      <w:r w:rsidRPr="00612DC3">
        <w:rPr>
          <w:rFonts w:ascii="宋体" w:hAnsi="宋体" w:cs="仿宋_GB2312" w:hint="eastAsia"/>
          <w:sz w:val="24"/>
          <w:szCs w:val="24"/>
        </w:rPr>
        <w:t>5.2.2唱标前公开摇取评标基准价下浮率（下浮率取值范围在2%</w:t>
      </w:r>
      <w:r w:rsidR="00AC5B26" w:rsidRPr="00612DC3">
        <w:rPr>
          <w:rFonts w:ascii="宋体" w:hAnsi="宋体" w:cs="仿宋_GB2312" w:hint="eastAsia"/>
          <w:sz w:val="24"/>
          <w:szCs w:val="24"/>
        </w:rPr>
        <w:t>～</w:t>
      </w:r>
      <w:r w:rsidRPr="00612DC3">
        <w:rPr>
          <w:rFonts w:ascii="宋体" w:hAnsi="宋体" w:cs="仿宋_GB2312" w:hint="eastAsia"/>
          <w:sz w:val="24"/>
          <w:szCs w:val="24"/>
        </w:rPr>
        <w:t>5%，按0.5%设定级差）（</w:t>
      </w:r>
      <w:r w:rsidRPr="00612DC3">
        <w:rPr>
          <w:rFonts w:ascii="宋体" w:hAnsi="宋体" w:hint="eastAsia"/>
          <w:sz w:val="24"/>
          <w:szCs w:val="24"/>
        </w:rPr>
        <w:t>经评审的最低投标价法</w:t>
      </w:r>
      <w:r w:rsidRPr="00612DC3">
        <w:rPr>
          <w:rFonts w:ascii="宋体" w:hAnsi="宋体" w:cs="仿宋_GB2312" w:hint="eastAsia"/>
          <w:sz w:val="24"/>
          <w:szCs w:val="24"/>
        </w:rPr>
        <w:t>不需要摇评标基准价下浮率）。</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条款号：</w:t>
      </w:r>
      <w:r w:rsidRPr="00612DC3">
        <w:rPr>
          <w:rFonts w:ascii="宋体" w:hAnsi="宋体" w:cs="仿宋_GB2312" w:hint="eastAsia"/>
          <w:sz w:val="24"/>
          <w:szCs w:val="24"/>
        </w:rPr>
        <w:t>5.2.3</w:t>
      </w:r>
      <w:r w:rsidRPr="00612DC3">
        <w:rPr>
          <w:rFonts w:ascii="宋体" w:hAnsi="宋体" w:hint="eastAsia"/>
          <w:sz w:val="24"/>
          <w:szCs w:val="24"/>
        </w:rPr>
        <w:t xml:space="preserve">             修改类型：修改</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原文：</w:t>
      </w:r>
      <w:r w:rsidRPr="00612DC3">
        <w:rPr>
          <w:rFonts w:ascii="宋体" w:hAnsi="宋体" w:cs="仿宋_GB2312" w:hint="eastAsia"/>
          <w:sz w:val="24"/>
          <w:szCs w:val="24"/>
        </w:rPr>
        <w:t>5.2.3 招标人在招标文件要求的递交投标文件截止时间前收到的投标文件，在开标前未完成投标人解密的，其</w:t>
      </w:r>
      <w:r w:rsidRPr="00612DC3">
        <w:rPr>
          <w:rFonts w:ascii="宋体" w:hAnsi="宋体" w:hint="eastAsia"/>
          <w:sz w:val="24"/>
          <w:szCs w:val="24"/>
        </w:rPr>
        <w:t>视为投标人放弃投标。</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5.2.3 招标人在开标开始时间后，使用制作该招标文件的机构业务数字证书对所有投标人电子投标文件进行招标人解密。</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现文：</w:t>
      </w:r>
      <w:r w:rsidRPr="00612DC3">
        <w:rPr>
          <w:rFonts w:ascii="宋体" w:hAnsi="宋体" w:cs="仿宋_GB2312" w:hint="eastAsia"/>
          <w:sz w:val="24"/>
          <w:szCs w:val="24"/>
        </w:rPr>
        <w:t>5.2.3 招标人在招标文件要求的递交投标文件截止时间前收到的投标文件，在</w:t>
      </w:r>
      <w:r w:rsidRPr="00612DC3">
        <w:rPr>
          <w:rFonts w:ascii="宋体" w:hAnsi="宋体" w:cs="仿宋_GB2312" w:hint="eastAsia"/>
          <w:sz w:val="24"/>
          <w:szCs w:val="24"/>
          <w:u w:val="single"/>
        </w:rPr>
        <w:t>规定的时间内</w:t>
      </w:r>
      <w:r w:rsidRPr="00612DC3">
        <w:rPr>
          <w:rFonts w:ascii="宋体" w:hAnsi="宋体" w:cs="仿宋_GB2312" w:hint="eastAsia"/>
          <w:sz w:val="24"/>
          <w:szCs w:val="24"/>
        </w:rPr>
        <w:t>未完成投标人解密的，其</w:t>
      </w:r>
      <w:r w:rsidRPr="00612DC3">
        <w:rPr>
          <w:rFonts w:ascii="宋体" w:hAnsi="宋体" w:hint="eastAsia"/>
          <w:sz w:val="24"/>
          <w:szCs w:val="24"/>
        </w:rPr>
        <w:t>视为投标人放弃投标。</w:t>
      </w:r>
    </w:p>
    <w:p w:rsidR="00384822" w:rsidRPr="00612DC3" w:rsidRDefault="00BE569E">
      <w:pPr>
        <w:pBdr>
          <w:bottom w:val="single" w:sz="4"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u w:val="single"/>
        </w:rPr>
        <w:t>5.2.</w:t>
      </w:r>
      <w:r w:rsidRPr="00612DC3">
        <w:rPr>
          <w:rFonts w:ascii="宋体" w:hAnsi="宋体"/>
          <w:sz w:val="24"/>
          <w:szCs w:val="24"/>
          <w:u w:val="single"/>
        </w:rPr>
        <w:t>4</w:t>
      </w:r>
      <w:r w:rsidRPr="00612DC3">
        <w:rPr>
          <w:rFonts w:ascii="宋体" w:hAnsi="宋体"/>
          <w:sz w:val="24"/>
          <w:szCs w:val="24"/>
        </w:rPr>
        <w:t xml:space="preserve"> </w:t>
      </w:r>
      <w:r w:rsidRPr="00612DC3">
        <w:rPr>
          <w:rFonts w:ascii="宋体" w:hAnsi="宋体" w:hint="eastAsia"/>
          <w:sz w:val="24"/>
          <w:szCs w:val="24"/>
        </w:rPr>
        <w:t>招标人在开标开始时间后，使用制作该招标文件的机构业务数字证书对所有投标人电子投标文件进行招标人解密。</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条款号：</w:t>
      </w:r>
      <w:r w:rsidRPr="00612DC3">
        <w:rPr>
          <w:rFonts w:ascii="宋体" w:hAnsi="宋体"/>
          <w:sz w:val="24"/>
          <w:szCs w:val="24"/>
        </w:rPr>
        <w:t xml:space="preserve">5.2.4             </w:t>
      </w:r>
      <w:r w:rsidRPr="00612DC3">
        <w:rPr>
          <w:rFonts w:ascii="宋体" w:hAnsi="宋体" w:hint="eastAsia"/>
          <w:sz w:val="24"/>
          <w:szCs w:val="24"/>
        </w:rPr>
        <w:t>修改类型：删除</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原文：投标人没有按要求提供投标保证金的，其投标无效，不参与排序和资格审查。</w:t>
      </w:r>
    </w:p>
    <w:p w:rsidR="00384822" w:rsidRPr="00612DC3" w:rsidRDefault="00BE569E">
      <w:pPr>
        <w:tabs>
          <w:tab w:val="left" w:pos="105"/>
        </w:tabs>
        <w:adjustRightInd w:val="0"/>
        <w:spacing w:line="360" w:lineRule="auto"/>
        <w:ind w:firstLineChars="200" w:firstLine="480"/>
        <w:rPr>
          <w:rFonts w:ascii="宋体" w:hAnsi="宋体" w:cs="仿宋_GB2312"/>
          <w:sz w:val="24"/>
          <w:szCs w:val="24"/>
        </w:rPr>
      </w:pPr>
      <w:r w:rsidRPr="00612DC3">
        <w:rPr>
          <w:rFonts w:ascii="宋体" w:hAnsi="宋体" w:cs="仿宋_GB2312" w:hint="eastAsia"/>
          <w:sz w:val="24"/>
          <w:szCs w:val="24"/>
        </w:rPr>
        <w:t>条款号：5.3.1              修改类型：修改</w:t>
      </w:r>
    </w:p>
    <w:p w:rsidR="00384822" w:rsidRPr="00612DC3" w:rsidRDefault="00BE569E">
      <w:pPr>
        <w:pBdr>
          <w:bottom w:val="single" w:sz="4" w:space="1" w:color="auto"/>
        </w:pBdr>
        <w:tabs>
          <w:tab w:val="left" w:pos="105"/>
        </w:tabs>
        <w:adjustRightInd w:val="0"/>
        <w:spacing w:line="360" w:lineRule="auto"/>
        <w:ind w:firstLineChars="200" w:firstLine="480"/>
        <w:rPr>
          <w:rFonts w:ascii="宋体" w:hAnsi="宋体" w:cs="仿宋_GB2312"/>
          <w:sz w:val="24"/>
          <w:szCs w:val="24"/>
        </w:rPr>
      </w:pPr>
      <w:r w:rsidRPr="00612DC3">
        <w:rPr>
          <w:rFonts w:ascii="宋体" w:hAnsi="宋体" w:cs="仿宋_GB2312" w:hint="eastAsia"/>
          <w:sz w:val="24"/>
          <w:szCs w:val="24"/>
        </w:rPr>
        <w:t>原文：投标人对开标有异议的，应当在开标现场提出，招标人当场作出答复，并制作记录。</w:t>
      </w:r>
    </w:p>
    <w:p w:rsidR="00384822" w:rsidRPr="00612DC3" w:rsidRDefault="00BE569E">
      <w:pPr>
        <w:pBdr>
          <w:bottom w:val="single" w:sz="4" w:space="1" w:color="auto"/>
        </w:pBdr>
        <w:tabs>
          <w:tab w:val="left" w:pos="105"/>
        </w:tabs>
        <w:adjustRightInd w:val="0"/>
        <w:spacing w:line="360" w:lineRule="auto"/>
        <w:ind w:firstLineChars="200" w:firstLine="480"/>
        <w:rPr>
          <w:rFonts w:ascii="宋体" w:hAnsi="宋体" w:cs="仿宋_GB2312"/>
          <w:sz w:val="24"/>
          <w:szCs w:val="24"/>
        </w:rPr>
      </w:pPr>
      <w:r w:rsidRPr="00612DC3">
        <w:rPr>
          <w:rFonts w:ascii="宋体" w:hAnsi="宋体" w:cs="仿宋_GB2312" w:hint="eastAsia"/>
          <w:bCs/>
          <w:sz w:val="24"/>
          <w:szCs w:val="24"/>
        </w:rPr>
        <w:t>现文</w:t>
      </w:r>
      <w:r w:rsidRPr="00612DC3">
        <w:rPr>
          <w:rFonts w:ascii="宋体" w:hAnsi="宋体" w:cs="仿宋_GB2312" w:hint="eastAsia"/>
          <w:sz w:val="24"/>
          <w:szCs w:val="24"/>
        </w:rPr>
        <w:t>：</w:t>
      </w:r>
      <w:r w:rsidRPr="00612DC3">
        <w:rPr>
          <w:rFonts w:ascii="宋体" w:hAnsi="宋体" w:cs="仿宋_GB2312" w:hint="eastAsia"/>
          <w:sz w:val="24"/>
          <w:szCs w:val="24"/>
          <w:u w:val="single"/>
        </w:rPr>
        <w:t>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rsidR="00384822" w:rsidRPr="00612DC3" w:rsidRDefault="00BE569E">
      <w:pPr>
        <w:tabs>
          <w:tab w:val="left" w:pos="105"/>
        </w:tabs>
        <w:adjustRightInd w:val="0"/>
        <w:spacing w:line="360" w:lineRule="auto"/>
        <w:ind w:firstLineChars="200" w:firstLine="480"/>
        <w:rPr>
          <w:rFonts w:ascii="宋体" w:hAnsi="宋体" w:cs="仿宋_GB2312"/>
          <w:sz w:val="24"/>
          <w:szCs w:val="24"/>
        </w:rPr>
      </w:pPr>
      <w:r w:rsidRPr="00612DC3">
        <w:rPr>
          <w:rFonts w:ascii="宋体" w:hAnsi="宋体" w:cs="仿宋_GB2312" w:hint="eastAsia"/>
          <w:sz w:val="24"/>
          <w:szCs w:val="24"/>
        </w:rPr>
        <w:t>条款号：</w:t>
      </w:r>
      <w:r w:rsidRPr="00612DC3">
        <w:rPr>
          <w:rFonts w:ascii="宋体" w:hAnsi="宋体" w:cs="仿宋_GB2312"/>
          <w:sz w:val="24"/>
          <w:szCs w:val="24"/>
        </w:rPr>
        <w:t>5.</w:t>
      </w:r>
      <w:r w:rsidRPr="00612DC3">
        <w:rPr>
          <w:rFonts w:ascii="宋体" w:hAnsi="宋体" w:cs="仿宋_GB2312" w:hint="eastAsia"/>
          <w:sz w:val="24"/>
          <w:szCs w:val="24"/>
        </w:rPr>
        <w:t>3.4</w:t>
      </w:r>
      <w:r w:rsidRPr="00612DC3">
        <w:rPr>
          <w:rFonts w:ascii="宋体" w:hAnsi="宋体" w:cs="仿宋_GB2312"/>
          <w:sz w:val="24"/>
          <w:szCs w:val="24"/>
        </w:rPr>
        <w:t xml:space="preserve"> </w:t>
      </w:r>
      <w:r w:rsidRPr="00612DC3">
        <w:rPr>
          <w:rFonts w:ascii="宋体" w:hAnsi="宋体"/>
          <w:bCs/>
          <w:sz w:val="24"/>
          <w:szCs w:val="24"/>
        </w:rPr>
        <w:t xml:space="preserve">                        </w:t>
      </w:r>
      <w:r w:rsidRPr="00612DC3">
        <w:rPr>
          <w:rFonts w:ascii="宋体" w:hAnsi="宋体" w:hint="eastAsia"/>
          <w:bCs/>
          <w:sz w:val="24"/>
          <w:szCs w:val="24"/>
        </w:rPr>
        <w:t xml:space="preserve">        </w:t>
      </w:r>
      <w:r w:rsidRPr="00612DC3">
        <w:rPr>
          <w:rFonts w:ascii="宋体" w:hAnsi="宋体" w:cs="仿宋_GB2312" w:hint="eastAsia"/>
          <w:sz w:val="24"/>
          <w:szCs w:val="24"/>
        </w:rPr>
        <w:t>修改类型：增加</w:t>
      </w:r>
    </w:p>
    <w:p w:rsidR="00384822" w:rsidRPr="00612DC3" w:rsidRDefault="00BE569E">
      <w:pPr>
        <w:pBdr>
          <w:bottom w:val="single" w:sz="4" w:space="1" w:color="auto"/>
        </w:pBdr>
        <w:tabs>
          <w:tab w:val="left" w:pos="105"/>
        </w:tabs>
        <w:adjustRightInd w:val="0"/>
        <w:spacing w:line="360" w:lineRule="auto"/>
        <w:ind w:firstLineChars="200" w:firstLine="480"/>
        <w:rPr>
          <w:rFonts w:ascii="宋体" w:hAnsi="宋体" w:cs="仿宋_GB2312"/>
          <w:sz w:val="24"/>
          <w:szCs w:val="24"/>
        </w:rPr>
      </w:pPr>
      <w:r w:rsidRPr="00612DC3">
        <w:rPr>
          <w:rFonts w:ascii="宋体" w:hAnsi="宋体" w:hint="eastAsia"/>
          <w:sz w:val="24"/>
          <w:szCs w:val="24"/>
        </w:rPr>
        <w:t>现文：</w:t>
      </w:r>
      <w:r w:rsidRPr="00612DC3">
        <w:rPr>
          <w:rFonts w:ascii="宋体" w:hAnsi="宋体" w:cs="仿宋_GB2312" w:hint="eastAsia"/>
          <w:sz w:val="24"/>
          <w:szCs w:val="24"/>
          <w:u w:val="single"/>
        </w:rPr>
        <w:t>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w:t>
      </w:r>
      <w:r w:rsidRPr="00612DC3">
        <w:rPr>
          <w:rFonts w:ascii="宋体" w:hAnsi="宋体" w:cs="仿宋_GB2312" w:hint="eastAsia"/>
          <w:sz w:val="24"/>
          <w:szCs w:val="24"/>
          <w:u w:val="single"/>
        </w:rPr>
        <w:lastRenderedPageBreak/>
        <w:t>复是招标人真实意思表示。未答复的，开标程序不得结束。</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条款号：</w:t>
      </w:r>
      <w:r w:rsidRPr="00612DC3">
        <w:rPr>
          <w:rFonts w:ascii="宋体" w:hAnsi="宋体"/>
          <w:sz w:val="24"/>
          <w:szCs w:val="24"/>
        </w:rPr>
        <w:t>5.4</w:t>
      </w:r>
      <w:r w:rsidRPr="00612DC3">
        <w:rPr>
          <w:rFonts w:ascii="宋体" w:hAnsi="宋体" w:hint="eastAsia"/>
          <w:sz w:val="24"/>
          <w:szCs w:val="24"/>
        </w:rPr>
        <w:t xml:space="preserve">             </w:t>
      </w:r>
      <w:r w:rsidRPr="00612DC3">
        <w:rPr>
          <w:rFonts w:ascii="宋体" w:hAnsi="宋体"/>
          <w:sz w:val="24"/>
          <w:szCs w:val="24"/>
        </w:rPr>
        <w:t xml:space="preserve">   </w:t>
      </w:r>
      <w:r w:rsidRPr="00612DC3">
        <w:rPr>
          <w:rFonts w:ascii="宋体" w:hAnsi="宋体" w:hint="eastAsia"/>
          <w:sz w:val="24"/>
          <w:szCs w:val="24"/>
        </w:rPr>
        <w:t>修改类型：修改</w:t>
      </w:r>
    </w:p>
    <w:p w:rsidR="00384822" w:rsidRPr="00612DC3" w:rsidRDefault="00BE569E">
      <w:pPr>
        <w:tabs>
          <w:tab w:val="left" w:pos="105"/>
        </w:tabs>
        <w:adjustRightInd w:val="0"/>
        <w:spacing w:line="360" w:lineRule="auto"/>
        <w:ind w:firstLineChars="200" w:firstLine="480"/>
        <w:rPr>
          <w:rFonts w:ascii="宋体" w:hAnsi="宋体" w:cs="仿宋_GB2312"/>
          <w:b/>
          <w:sz w:val="24"/>
          <w:szCs w:val="24"/>
        </w:rPr>
      </w:pPr>
      <w:r w:rsidRPr="00612DC3">
        <w:rPr>
          <w:rFonts w:ascii="宋体" w:hAnsi="宋体" w:hint="eastAsia"/>
          <w:sz w:val="24"/>
          <w:szCs w:val="24"/>
        </w:rPr>
        <w:t>原文：</w:t>
      </w:r>
      <w:r w:rsidRPr="00612DC3">
        <w:rPr>
          <w:rFonts w:ascii="宋体" w:hAnsi="宋体" w:cs="仿宋_GB2312"/>
          <w:b/>
          <w:sz w:val="24"/>
          <w:szCs w:val="24"/>
        </w:rPr>
        <w:t>5.4开标时，出现下列情形之一的，不参与资格审查和评标：</w:t>
      </w:r>
    </w:p>
    <w:p w:rsidR="00384822" w:rsidRPr="00612DC3" w:rsidRDefault="00BE569E">
      <w:pPr>
        <w:tabs>
          <w:tab w:val="left" w:pos="105"/>
        </w:tabs>
        <w:adjustRightInd w:val="0"/>
        <w:spacing w:line="360" w:lineRule="auto"/>
        <w:ind w:firstLineChars="200" w:firstLine="480"/>
        <w:rPr>
          <w:rFonts w:ascii="宋体" w:hAnsi="宋体" w:cs="仿宋_GB2312"/>
          <w:sz w:val="24"/>
          <w:szCs w:val="24"/>
        </w:rPr>
      </w:pPr>
      <w:r w:rsidRPr="00612DC3">
        <w:rPr>
          <w:rFonts w:ascii="宋体" w:hAnsi="宋体" w:cs="仿宋_GB2312" w:hint="eastAsia"/>
          <w:sz w:val="24"/>
          <w:szCs w:val="24"/>
        </w:rPr>
        <w:t>5.4</w:t>
      </w:r>
      <w:r w:rsidRPr="00612DC3">
        <w:rPr>
          <w:rFonts w:ascii="宋体" w:hAnsi="宋体" w:cs="仿宋_GB2312"/>
          <w:sz w:val="24"/>
          <w:szCs w:val="24"/>
        </w:rPr>
        <w:t>.1未成功递交投标文件的；</w:t>
      </w:r>
    </w:p>
    <w:p w:rsidR="00384822" w:rsidRPr="00612DC3" w:rsidRDefault="00BE569E">
      <w:pPr>
        <w:tabs>
          <w:tab w:val="left" w:pos="105"/>
        </w:tabs>
        <w:adjustRightInd w:val="0"/>
        <w:spacing w:line="360" w:lineRule="auto"/>
        <w:ind w:firstLineChars="200" w:firstLine="480"/>
        <w:rPr>
          <w:rFonts w:ascii="宋体" w:hAnsi="宋体" w:cs="仿宋_GB2312"/>
          <w:sz w:val="24"/>
          <w:szCs w:val="24"/>
        </w:rPr>
      </w:pPr>
      <w:r w:rsidRPr="00612DC3">
        <w:rPr>
          <w:rFonts w:ascii="宋体" w:hAnsi="宋体" w:cs="仿宋_GB2312" w:hint="eastAsia"/>
          <w:sz w:val="24"/>
          <w:szCs w:val="24"/>
        </w:rPr>
        <w:t>5.4</w:t>
      </w:r>
      <w:r w:rsidRPr="00612DC3">
        <w:rPr>
          <w:rFonts w:ascii="宋体" w:hAnsi="宋体" w:cs="仿宋_GB2312"/>
          <w:sz w:val="24"/>
          <w:szCs w:val="24"/>
        </w:rPr>
        <w:t>.2因投标人原因造成投标文件未解密的；</w:t>
      </w:r>
    </w:p>
    <w:p w:rsidR="00384822" w:rsidRPr="00612DC3" w:rsidRDefault="00BE569E">
      <w:pPr>
        <w:tabs>
          <w:tab w:val="left" w:pos="105"/>
        </w:tabs>
        <w:adjustRightInd w:val="0"/>
        <w:spacing w:line="360" w:lineRule="auto"/>
        <w:ind w:firstLineChars="200" w:firstLine="480"/>
        <w:rPr>
          <w:rFonts w:ascii="宋体" w:hAnsi="宋体" w:cs="仿宋_GB2312"/>
          <w:sz w:val="24"/>
          <w:szCs w:val="24"/>
        </w:rPr>
      </w:pPr>
      <w:r w:rsidRPr="00612DC3">
        <w:rPr>
          <w:rFonts w:ascii="宋体" w:hAnsi="宋体" w:cs="仿宋_GB2312" w:hint="eastAsia"/>
          <w:sz w:val="24"/>
          <w:szCs w:val="24"/>
        </w:rPr>
        <w:t>5.4</w:t>
      </w:r>
      <w:r w:rsidRPr="00612DC3">
        <w:rPr>
          <w:rFonts w:ascii="宋体" w:hAnsi="宋体" w:cs="仿宋_GB2312"/>
          <w:sz w:val="24"/>
          <w:szCs w:val="24"/>
        </w:rPr>
        <w:t>.3未按招标文件要求提供投标保证金的；</w:t>
      </w:r>
    </w:p>
    <w:p w:rsidR="00384822" w:rsidRPr="00612DC3" w:rsidRDefault="00BE569E">
      <w:pPr>
        <w:tabs>
          <w:tab w:val="left" w:pos="105"/>
        </w:tabs>
        <w:adjustRightInd w:val="0"/>
        <w:spacing w:line="360" w:lineRule="auto"/>
        <w:ind w:firstLineChars="200" w:firstLine="480"/>
        <w:rPr>
          <w:rFonts w:ascii="宋体" w:hAnsi="宋体" w:cs="仿宋_GB2312"/>
          <w:sz w:val="24"/>
          <w:szCs w:val="24"/>
        </w:rPr>
      </w:pPr>
      <w:r w:rsidRPr="00612DC3">
        <w:rPr>
          <w:rFonts w:ascii="宋体" w:hAnsi="宋体" w:cs="仿宋_GB2312" w:hint="eastAsia"/>
          <w:sz w:val="24"/>
          <w:szCs w:val="24"/>
        </w:rPr>
        <w:t>5.4</w:t>
      </w:r>
      <w:r w:rsidRPr="00612DC3">
        <w:rPr>
          <w:rFonts w:ascii="宋体" w:hAnsi="宋体" w:cs="仿宋_GB2312"/>
          <w:sz w:val="24"/>
          <w:szCs w:val="24"/>
        </w:rPr>
        <w:t>.</w:t>
      </w:r>
      <w:r w:rsidRPr="00612DC3">
        <w:rPr>
          <w:rFonts w:ascii="宋体" w:hAnsi="宋体" w:cs="仿宋_GB2312" w:hint="eastAsia"/>
          <w:sz w:val="24"/>
          <w:szCs w:val="24"/>
        </w:rPr>
        <w:t>4</w:t>
      </w:r>
      <w:r w:rsidRPr="00612DC3">
        <w:rPr>
          <w:rFonts w:ascii="宋体" w:hAnsi="宋体" w:cs="仿宋_GB2312"/>
          <w:sz w:val="24"/>
          <w:szCs w:val="24"/>
        </w:rPr>
        <w:t>两个（含两个）以上的投标人加密打包投标文件电脑机器码一致的；</w:t>
      </w:r>
    </w:p>
    <w:p w:rsidR="00384822" w:rsidRPr="00612DC3" w:rsidRDefault="00BE569E">
      <w:pPr>
        <w:tabs>
          <w:tab w:val="left" w:pos="105"/>
        </w:tabs>
        <w:adjustRightInd w:val="0"/>
        <w:spacing w:line="360" w:lineRule="auto"/>
        <w:ind w:firstLineChars="200" w:firstLine="480"/>
        <w:rPr>
          <w:rFonts w:ascii="宋体" w:hAnsi="宋体" w:cs="仿宋_GB2312"/>
          <w:sz w:val="24"/>
          <w:szCs w:val="24"/>
        </w:rPr>
      </w:pPr>
      <w:r w:rsidRPr="00612DC3">
        <w:rPr>
          <w:rFonts w:ascii="宋体" w:hAnsi="宋体" w:cs="仿宋_GB2312" w:hint="eastAsia"/>
          <w:sz w:val="24"/>
          <w:szCs w:val="24"/>
        </w:rPr>
        <w:t>5.4</w:t>
      </w:r>
      <w:r w:rsidRPr="00612DC3">
        <w:rPr>
          <w:rFonts w:ascii="宋体" w:hAnsi="宋体" w:cs="仿宋_GB2312"/>
          <w:sz w:val="24"/>
          <w:szCs w:val="24"/>
        </w:rPr>
        <w:t>.</w:t>
      </w:r>
      <w:r w:rsidRPr="00612DC3">
        <w:rPr>
          <w:rFonts w:ascii="宋体" w:hAnsi="宋体" w:cs="仿宋_GB2312" w:hint="eastAsia"/>
          <w:sz w:val="24"/>
          <w:szCs w:val="24"/>
        </w:rPr>
        <w:t>5</w:t>
      </w:r>
      <w:r w:rsidRPr="00612DC3">
        <w:rPr>
          <w:rFonts w:ascii="宋体" w:hAnsi="宋体" w:cs="仿宋_GB2312"/>
          <w:sz w:val="24"/>
          <w:szCs w:val="24"/>
        </w:rPr>
        <w:t>项目负责人和安全员为同一人的；</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cs="仿宋_GB2312" w:hint="eastAsia"/>
          <w:sz w:val="24"/>
          <w:szCs w:val="24"/>
        </w:rPr>
        <w:t>5.4</w:t>
      </w:r>
      <w:r w:rsidRPr="00612DC3">
        <w:rPr>
          <w:rFonts w:ascii="宋体" w:hAnsi="宋体" w:cs="仿宋_GB2312"/>
          <w:sz w:val="24"/>
          <w:szCs w:val="24"/>
        </w:rPr>
        <w:t>.</w:t>
      </w:r>
      <w:r w:rsidRPr="00612DC3">
        <w:rPr>
          <w:rFonts w:ascii="宋体" w:hAnsi="宋体" w:cs="仿宋_GB2312" w:hint="eastAsia"/>
          <w:sz w:val="24"/>
          <w:szCs w:val="24"/>
        </w:rPr>
        <w:t>6</w:t>
      </w:r>
      <w:r w:rsidRPr="00612DC3">
        <w:rPr>
          <w:rFonts w:ascii="宋体" w:hAnsi="宋体" w:cs="仿宋_GB2312"/>
          <w:sz w:val="24"/>
          <w:szCs w:val="24"/>
        </w:rPr>
        <w:t>投标文件中的投标人、项目负责人、安全员与投标登记时的信息不一致的。</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现文：5.4开标时，出现下列情形之一的，不参与资格审查和评标：</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u w:val="single"/>
        </w:rPr>
      </w:pPr>
      <w:r w:rsidRPr="00612DC3">
        <w:rPr>
          <w:rFonts w:ascii="宋体" w:hAnsi="宋体" w:hint="eastAsia"/>
          <w:sz w:val="24"/>
          <w:szCs w:val="24"/>
          <w:u w:val="single"/>
        </w:rPr>
        <w:t>5.4.1因投标人原因造成电子投标文件未解密或逾期解密的；</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条款号：</w:t>
      </w:r>
      <w:r w:rsidRPr="00612DC3">
        <w:rPr>
          <w:rFonts w:ascii="宋体" w:hAnsi="宋体"/>
          <w:sz w:val="24"/>
          <w:szCs w:val="24"/>
        </w:rPr>
        <w:t>6.1.1</w:t>
      </w:r>
      <w:r w:rsidRPr="00612DC3">
        <w:rPr>
          <w:rFonts w:ascii="宋体" w:hAnsi="宋体"/>
          <w:bCs/>
          <w:sz w:val="24"/>
          <w:szCs w:val="24"/>
        </w:rPr>
        <w:t xml:space="preserve">                        </w:t>
      </w:r>
      <w:r w:rsidRPr="00612DC3">
        <w:rPr>
          <w:rFonts w:ascii="宋体" w:hAnsi="宋体" w:hint="eastAsia"/>
          <w:bCs/>
          <w:sz w:val="24"/>
          <w:szCs w:val="24"/>
        </w:rPr>
        <w:t xml:space="preserve">       </w:t>
      </w:r>
      <w:r w:rsidRPr="00612DC3">
        <w:rPr>
          <w:rFonts w:ascii="宋体" w:hAnsi="宋体" w:hint="eastAsia"/>
          <w:sz w:val="24"/>
          <w:szCs w:val="24"/>
        </w:rPr>
        <w:t>修改类型：修改</w:t>
      </w:r>
    </w:p>
    <w:p w:rsidR="00384822" w:rsidRPr="00612DC3" w:rsidRDefault="00BE569E">
      <w:pPr>
        <w:adjustRightInd w:val="0"/>
        <w:spacing w:line="360" w:lineRule="auto"/>
        <w:ind w:firstLineChars="200" w:firstLine="482"/>
        <w:rPr>
          <w:rFonts w:ascii="宋体" w:hAnsi="宋体"/>
          <w:sz w:val="24"/>
          <w:szCs w:val="24"/>
        </w:rPr>
      </w:pPr>
      <w:r w:rsidRPr="00612DC3">
        <w:rPr>
          <w:rFonts w:ascii="宋体" w:hAnsi="宋体" w:hint="eastAsia"/>
          <w:b/>
          <w:sz w:val="24"/>
          <w:szCs w:val="24"/>
        </w:rPr>
        <w:t>原文：</w:t>
      </w:r>
      <w:r w:rsidRPr="00612DC3">
        <w:rPr>
          <w:rFonts w:ascii="宋体" w:hAnsi="宋体" w:hint="eastAsia"/>
          <w:sz w:val="24"/>
          <w:szCs w:val="24"/>
        </w:rPr>
        <w:t>评标由招标人依法组建的评标委员会负责。评标委员会由有关技术、经济等方面的专家和招标人代表组成，专家从交易中心符合规定的评标专家库中抽取。评标委员会成员人数以及技术、经济等方面专家的确定方式见投标人须知前附表。</w:t>
      </w:r>
    </w:p>
    <w:p w:rsidR="00384822" w:rsidRPr="00612DC3" w:rsidRDefault="00BE569E">
      <w:pPr>
        <w:adjustRightInd w:val="0"/>
        <w:spacing w:line="360" w:lineRule="auto"/>
        <w:ind w:firstLineChars="200" w:firstLine="482"/>
        <w:rPr>
          <w:rFonts w:ascii="宋体" w:hAnsi="宋体"/>
          <w:sz w:val="24"/>
          <w:szCs w:val="24"/>
        </w:rPr>
      </w:pPr>
      <w:r w:rsidRPr="00612DC3">
        <w:rPr>
          <w:rFonts w:ascii="宋体" w:hAnsi="宋体" w:hint="eastAsia"/>
          <w:b/>
          <w:sz w:val="24"/>
          <w:szCs w:val="24"/>
        </w:rPr>
        <w:t>现文：</w:t>
      </w:r>
      <w:r w:rsidRPr="00612DC3">
        <w:rPr>
          <w:rFonts w:ascii="宋体" w:hAnsi="宋体" w:hint="eastAsia"/>
          <w:sz w:val="24"/>
          <w:szCs w:val="24"/>
        </w:rPr>
        <w:t>评标由招标人依法组建的评标委员会负责。评标委员会由有关技术、经济等方面的专家，专家从交易中心符合规定的评标专家库中抽取。评标委员会成员人数以及技术、经济等方面专家的确定方式见投标人须知前附表。</w:t>
      </w:r>
    </w:p>
    <w:p w:rsidR="00384822" w:rsidRPr="00612DC3" w:rsidRDefault="00BE569E">
      <w:pPr>
        <w:pBdr>
          <w:top w:val="single" w:sz="4"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条款号：7.2.</w:t>
      </w:r>
      <w:r w:rsidRPr="00612DC3">
        <w:rPr>
          <w:rFonts w:ascii="宋体" w:hAnsi="宋体"/>
          <w:sz w:val="24"/>
          <w:szCs w:val="24"/>
        </w:rPr>
        <w:t>1</w:t>
      </w:r>
      <w:r w:rsidRPr="00612DC3">
        <w:rPr>
          <w:rFonts w:ascii="宋体" w:hAnsi="宋体" w:hint="eastAsia"/>
          <w:sz w:val="24"/>
          <w:szCs w:val="24"/>
        </w:rPr>
        <w:t xml:space="preserve">          修改类型：修改</w:t>
      </w:r>
    </w:p>
    <w:p w:rsidR="00384822" w:rsidRPr="00612DC3" w:rsidRDefault="00BE569E">
      <w:pPr>
        <w:pBdr>
          <w:bottom w:val="single" w:sz="4"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原文：招标人在《投标人须知前附表》规定的媒介公示中标候选人，公示期为三天，最后一天应为工作日。</w:t>
      </w:r>
    </w:p>
    <w:p w:rsidR="00384822" w:rsidRPr="00612DC3" w:rsidRDefault="00BE569E">
      <w:pPr>
        <w:pBdr>
          <w:bottom w:val="single" w:sz="4" w:space="1" w:color="auto"/>
        </w:pBdr>
        <w:adjustRightInd w:val="0"/>
        <w:spacing w:line="360" w:lineRule="auto"/>
        <w:ind w:firstLineChars="200" w:firstLine="480"/>
        <w:rPr>
          <w:rFonts w:ascii="宋体" w:hAnsi="宋体"/>
          <w:sz w:val="24"/>
          <w:szCs w:val="24"/>
          <w:u w:val="single"/>
        </w:rPr>
      </w:pPr>
      <w:r w:rsidRPr="00612DC3">
        <w:rPr>
          <w:rFonts w:ascii="宋体" w:hAnsi="宋体" w:hint="eastAsia"/>
          <w:sz w:val="24"/>
          <w:szCs w:val="24"/>
        </w:rPr>
        <w:t>现文：招标人在《投标人须知前附表》规定的媒介公示中标候选人，公示期为三天，最后一天应为工作日。</w:t>
      </w:r>
      <w:r w:rsidRPr="00612DC3">
        <w:rPr>
          <w:rFonts w:ascii="宋体" w:hAnsi="宋体" w:hint="eastAsia"/>
          <w:sz w:val="24"/>
          <w:szCs w:val="24"/>
          <w:u w:val="singl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条款号：7.4.1</w:t>
      </w:r>
      <w:r w:rsidRPr="00612DC3">
        <w:rPr>
          <w:rFonts w:ascii="宋体" w:hAnsi="宋体"/>
          <w:sz w:val="24"/>
          <w:szCs w:val="24"/>
        </w:rPr>
        <w:t xml:space="preserve">          </w:t>
      </w:r>
      <w:r w:rsidRPr="00612DC3">
        <w:rPr>
          <w:rFonts w:ascii="宋体" w:hAnsi="宋体" w:hint="eastAsia"/>
          <w:sz w:val="24"/>
          <w:szCs w:val="24"/>
        </w:rPr>
        <w:t>修改类型：修改</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lastRenderedPageBreak/>
        <w:t>原文：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10%。</w:t>
      </w:r>
    </w:p>
    <w:p w:rsidR="00384822" w:rsidRPr="00612DC3" w:rsidRDefault="00BE569E">
      <w:pPr>
        <w:pBdr>
          <w:bottom w:val="single" w:sz="4"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现文：</w:t>
      </w:r>
      <w:r w:rsidRPr="00612DC3">
        <w:rPr>
          <w:rFonts w:ascii="宋体" w:hAnsi="宋体" w:hint="eastAsia"/>
          <w:sz w:val="24"/>
          <w:szCs w:val="24"/>
          <w:u w:val="single"/>
        </w:rPr>
        <w:t>在合同签订后10日内，</w:t>
      </w:r>
      <w:r w:rsidRPr="00612DC3">
        <w:rPr>
          <w:rFonts w:ascii="宋体" w:hAnsi="宋体" w:hint="eastAsia"/>
          <w:sz w:val="24"/>
          <w:szCs w:val="24"/>
        </w:rPr>
        <w:t>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10%。</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条款号：</w:t>
      </w:r>
      <w:r w:rsidRPr="00612DC3">
        <w:rPr>
          <w:rFonts w:ascii="宋体" w:hAnsi="宋体"/>
          <w:sz w:val="24"/>
          <w:szCs w:val="24"/>
        </w:rPr>
        <w:t xml:space="preserve">8.2    </w:t>
      </w:r>
      <w:r w:rsidRPr="00612DC3">
        <w:rPr>
          <w:rFonts w:ascii="宋体" w:hAnsi="宋体" w:hint="eastAsia"/>
          <w:sz w:val="24"/>
          <w:szCs w:val="24"/>
        </w:rPr>
        <w:t xml:space="preserve"> </w:t>
      </w:r>
      <w:r w:rsidRPr="00612DC3">
        <w:rPr>
          <w:rFonts w:ascii="宋体" w:hAnsi="宋体"/>
          <w:sz w:val="24"/>
          <w:szCs w:val="24"/>
        </w:rPr>
        <w:t xml:space="preserve">            </w:t>
      </w:r>
      <w:r w:rsidRPr="00612DC3">
        <w:rPr>
          <w:rFonts w:ascii="宋体" w:hAnsi="宋体" w:hint="eastAsia"/>
          <w:sz w:val="24"/>
          <w:szCs w:val="24"/>
        </w:rPr>
        <w:t>修改类型：增加</w:t>
      </w:r>
    </w:p>
    <w:p w:rsidR="00384822" w:rsidRPr="00612DC3" w:rsidRDefault="00BE569E">
      <w:pPr>
        <w:pBdr>
          <w:bottom w:val="single" w:sz="4"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现文：</w:t>
      </w:r>
      <w:r w:rsidRPr="00612DC3">
        <w:rPr>
          <w:rFonts w:ascii="宋体" w:hAnsi="宋体" w:hint="eastAsia"/>
          <w:sz w:val="24"/>
          <w:szCs w:val="24"/>
          <w:u w:val="single"/>
        </w:rPr>
        <w:t>重新招标后，仍出现本章第8.1条规定情形之一的，属于必须审批的水务工程建设项目，经行政监督部门批准后不再进行招标。</w:t>
      </w:r>
    </w:p>
    <w:p w:rsidR="00384822" w:rsidRPr="00612DC3" w:rsidRDefault="00BE569E">
      <w:pPr>
        <w:adjustRightInd w:val="0"/>
        <w:spacing w:line="360" w:lineRule="auto"/>
        <w:ind w:firstLineChars="200" w:firstLine="480"/>
        <w:rPr>
          <w:rFonts w:ascii="宋体" w:hAnsi="宋体" w:cs="宋体"/>
          <w:sz w:val="24"/>
          <w:szCs w:val="24"/>
        </w:rPr>
      </w:pPr>
      <w:r w:rsidRPr="00612DC3">
        <w:rPr>
          <w:rFonts w:ascii="宋体" w:hAnsi="宋体" w:cs="宋体" w:hint="eastAsia"/>
          <w:sz w:val="24"/>
          <w:szCs w:val="24"/>
        </w:rPr>
        <w:t>条款号：9.5                                  修改类型：增加</w:t>
      </w:r>
    </w:p>
    <w:p w:rsidR="00384822" w:rsidRPr="00612DC3" w:rsidRDefault="00BE569E">
      <w:pPr>
        <w:adjustRightInd w:val="0"/>
        <w:spacing w:line="360" w:lineRule="auto"/>
        <w:ind w:firstLineChars="200" w:firstLine="482"/>
        <w:rPr>
          <w:rFonts w:ascii="宋体" w:hAnsi="宋体" w:cs="宋体"/>
          <w:sz w:val="24"/>
          <w:szCs w:val="24"/>
        </w:rPr>
      </w:pPr>
      <w:r w:rsidRPr="00612DC3">
        <w:rPr>
          <w:rFonts w:ascii="宋体" w:hAnsi="宋体" w:cs="宋体" w:hint="eastAsia"/>
          <w:b/>
          <w:sz w:val="24"/>
          <w:szCs w:val="24"/>
        </w:rPr>
        <w:t>现文：</w:t>
      </w:r>
      <w:r w:rsidRPr="00612DC3">
        <w:rPr>
          <w:rFonts w:ascii="宋体" w:hAnsi="宋体" w:cs="宋体" w:hint="eastAsia"/>
          <w:sz w:val="24"/>
          <w:szCs w:val="24"/>
        </w:rPr>
        <w:t>9.5.1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rsidR="00384822" w:rsidRPr="00612DC3" w:rsidRDefault="00BE569E">
      <w:pPr>
        <w:adjustRightInd w:val="0"/>
        <w:spacing w:line="360" w:lineRule="auto"/>
        <w:ind w:firstLineChars="200" w:firstLine="480"/>
        <w:rPr>
          <w:rFonts w:ascii="宋体" w:hAnsi="宋体" w:cs="宋体"/>
          <w:sz w:val="24"/>
          <w:szCs w:val="24"/>
        </w:rPr>
      </w:pPr>
      <w:r w:rsidRPr="00612DC3">
        <w:rPr>
          <w:rFonts w:ascii="宋体" w:hAnsi="宋体" w:cs="宋体" w:hint="eastAsia"/>
          <w:sz w:val="24"/>
          <w:szCs w:val="24"/>
        </w:rPr>
        <w:t>9.5.2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rsidR="00384822" w:rsidRPr="00612DC3" w:rsidRDefault="00BE569E">
      <w:pPr>
        <w:pBdr>
          <w:bottom w:val="single" w:sz="4" w:space="1" w:color="auto"/>
        </w:pBdr>
        <w:adjustRightInd w:val="0"/>
        <w:spacing w:line="360" w:lineRule="auto"/>
        <w:ind w:firstLineChars="200" w:firstLine="480"/>
        <w:rPr>
          <w:rFonts w:ascii="宋体" w:hAnsi="宋体" w:cs="宋体"/>
          <w:sz w:val="24"/>
          <w:szCs w:val="24"/>
        </w:rPr>
      </w:pPr>
      <w:r w:rsidRPr="00612DC3">
        <w:rPr>
          <w:rFonts w:ascii="宋体" w:hAnsi="宋体" w:cs="宋体" w:hint="eastAsia"/>
          <w:sz w:val="24"/>
          <w:szCs w:val="24"/>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条款号：10.1             修改类型：增加</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u w:val="single"/>
        </w:rPr>
      </w:pPr>
      <w:r w:rsidRPr="00612DC3">
        <w:rPr>
          <w:rFonts w:ascii="宋体" w:hAnsi="宋体" w:hint="eastAsia"/>
          <w:sz w:val="24"/>
          <w:szCs w:val="24"/>
        </w:rPr>
        <w:t>现文：</w:t>
      </w:r>
      <w:r w:rsidRPr="00612DC3">
        <w:rPr>
          <w:rFonts w:ascii="宋体" w:hAnsi="宋体" w:hint="eastAsia"/>
          <w:sz w:val="24"/>
          <w:szCs w:val="24"/>
          <w:u w:val="single"/>
        </w:rPr>
        <w:t>10.1暂列金额的规定</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u w:val="single"/>
        </w:rPr>
      </w:pPr>
      <w:r w:rsidRPr="00612DC3">
        <w:rPr>
          <w:rFonts w:ascii="宋体" w:hAnsi="宋体" w:hint="eastAsia"/>
          <w:sz w:val="24"/>
          <w:szCs w:val="24"/>
          <w:u w:val="single"/>
        </w:rPr>
        <w:t>10.1.</w:t>
      </w:r>
      <w:r w:rsidRPr="00612DC3">
        <w:rPr>
          <w:rFonts w:ascii="宋体" w:hAnsi="宋体"/>
          <w:sz w:val="24"/>
          <w:szCs w:val="24"/>
          <w:u w:val="single"/>
        </w:rPr>
        <w:t>1</w:t>
      </w:r>
      <w:r w:rsidRPr="00612DC3">
        <w:rPr>
          <w:rFonts w:ascii="宋体" w:hAnsi="宋体" w:hint="eastAsia"/>
          <w:sz w:val="24"/>
          <w:szCs w:val="24"/>
          <w:u w:val="single"/>
        </w:rPr>
        <w:t>暂列金额的管理使用</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u w:val="single"/>
        </w:rPr>
      </w:pPr>
      <w:r w:rsidRPr="00612DC3">
        <w:rPr>
          <w:rFonts w:ascii="宋体" w:hAnsi="宋体" w:hint="eastAsia"/>
          <w:sz w:val="24"/>
          <w:szCs w:val="24"/>
          <w:u w:val="single"/>
        </w:rPr>
        <w:t>10.1.</w:t>
      </w:r>
      <w:r w:rsidRPr="00612DC3">
        <w:rPr>
          <w:rFonts w:ascii="宋体" w:hAnsi="宋体"/>
          <w:sz w:val="24"/>
          <w:szCs w:val="24"/>
          <w:u w:val="single"/>
        </w:rPr>
        <w:t>1</w:t>
      </w:r>
      <w:r w:rsidRPr="00612DC3">
        <w:rPr>
          <w:rFonts w:ascii="宋体" w:hAnsi="宋体" w:hint="eastAsia"/>
          <w:sz w:val="24"/>
          <w:szCs w:val="24"/>
          <w:u w:val="single"/>
        </w:rPr>
        <w:t>.1暂列金应为招标人在工程量清单中暂定并包括在合同价款中的一笔款项。用于施工合同签订时尚未确定或者不可预见的所需材料、设备、服务的</w:t>
      </w:r>
      <w:r w:rsidRPr="00612DC3">
        <w:rPr>
          <w:rFonts w:ascii="宋体" w:hAnsi="宋体" w:hint="eastAsia"/>
          <w:sz w:val="24"/>
          <w:szCs w:val="24"/>
          <w:u w:val="single"/>
        </w:rPr>
        <w:lastRenderedPageBreak/>
        <w:t>采购，施工中可能发生的工程变更、合同约定调整因素出现时的工程价款调整以及发生索赔等费用。项目实施过程中要严格按合同、招标文件以及设计变更管理办法等相关规定使用，不得超范围使用。</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u w:val="single"/>
        </w:rPr>
      </w:pPr>
      <w:r w:rsidRPr="00612DC3">
        <w:rPr>
          <w:rFonts w:ascii="宋体" w:hAnsi="宋体" w:hint="eastAsia"/>
          <w:sz w:val="24"/>
          <w:szCs w:val="24"/>
          <w:u w:val="single"/>
        </w:rPr>
        <w:t>10.1.</w:t>
      </w:r>
      <w:r w:rsidRPr="00612DC3">
        <w:rPr>
          <w:rFonts w:ascii="宋体" w:hAnsi="宋体"/>
          <w:sz w:val="24"/>
          <w:szCs w:val="24"/>
          <w:u w:val="single"/>
        </w:rPr>
        <w:t>1</w:t>
      </w:r>
      <w:r w:rsidRPr="00612DC3">
        <w:rPr>
          <w:rFonts w:ascii="宋体" w:hAnsi="宋体" w:hint="eastAsia"/>
          <w:sz w:val="24"/>
          <w:szCs w:val="24"/>
          <w:u w:val="single"/>
        </w:rPr>
        <w:t>.2暂列金额的使用应遵循先暂列金额、后预备费的原则，当发生的费用超过暂列金额度需申请动用预备费的，应在申请的上报文本中把项目暂列金额使用情况加以详细说明并附上相关辅证资料。项目中预备费的使用仍执行现行规定，并遵循先批准后使用的原则。</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条款号：10.</w:t>
      </w:r>
      <w:r w:rsidRPr="00612DC3">
        <w:rPr>
          <w:rFonts w:ascii="宋体" w:hAnsi="宋体"/>
          <w:sz w:val="24"/>
          <w:szCs w:val="24"/>
        </w:rPr>
        <w:t>2</w:t>
      </w:r>
      <w:r w:rsidRPr="00612DC3">
        <w:rPr>
          <w:rFonts w:ascii="宋体" w:hAnsi="宋体" w:hint="eastAsia"/>
          <w:sz w:val="24"/>
          <w:szCs w:val="24"/>
        </w:rPr>
        <w:t xml:space="preserve">             修改类型：增加</w:t>
      </w:r>
    </w:p>
    <w:p w:rsidR="00384822" w:rsidRPr="00612DC3" w:rsidRDefault="00BE569E">
      <w:pPr>
        <w:pBdr>
          <w:bottom w:val="single" w:sz="4" w:space="1" w:color="auto"/>
        </w:pBdr>
        <w:adjustRightInd w:val="0"/>
        <w:spacing w:line="360" w:lineRule="auto"/>
        <w:ind w:firstLineChars="200" w:firstLine="480"/>
        <w:rPr>
          <w:rFonts w:ascii="宋体" w:hAnsi="宋体"/>
          <w:sz w:val="24"/>
          <w:szCs w:val="24"/>
          <w:u w:val="single"/>
        </w:rPr>
      </w:pPr>
      <w:r w:rsidRPr="00612DC3">
        <w:rPr>
          <w:rFonts w:ascii="宋体" w:hAnsi="宋体" w:hint="eastAsia"/>
          <w:sz w:val="24"/>
          <w:szCs w:val="24"/>
        </w:rPr>
        <w:t>现文：</w:t>
      </w:r>
      <w:r w:rsidRPr="00612DC3">
        <w:rPr>
          <w:rFonts w:ascii="宋体" w:hAnsi="宋体" w:hint="eastAsia"/>
          <w:sz w:val="24"/>
          <w:szCs w:val="24"/>
          <w:u w:val="single"/>
        </w:rPr>
        <w:t>10.</w:t>
      </w:r>
      <w:r w:rsidRPr="00612DC3">
        <w:rPr>
          <w:rFonts w:ascii="宋体" w:hAnsi="宋体"/>
          <w:sz w:val="24"/>
          <w:szCs w:val="24"/>
          <w:u w:val="single"/>
        </w:rPr>
        <w:t>2</w:t>
      </w:r>
      <w:r w:rsidRPr="00612DC3">
        <w:rPr>
          <w:rFonts w:ascii="宋体" w:hAnsi="宋体" w:hint="eastAsia"/>
          <w:sz w:val="24"/>
          <w:szCs w:val="24"/>
          <w:u w:val="single"/>
        </w:rPr>
        <w:t>失信联合惩戒管理：</w:t>
      </w:r>
    </w:p>
    <w:p w:rsidR="00384822" w:rsidRPr="00612DC3" w:rsidRDefault="00BE569E">
      <w:pPr>
        <w:pBdr>
          <w:bottom w:val="single" w:sz="4" w:space="1" w:color="auto"/>
        </w:pBdr>
        <w:adjustRightInd w:val="0"/>
        <w:spacing w:line="360" w:lineRule="auto"/>
        <w:ind w:firstLineChars="200" w:firstLine="480"/>
        <w:rPr>
          <w:rFonts w:ascii="宋体" w:hAnsi="宋体"/>
          <w:sz w:val="24"/>
          <w:szCs w:val="24"/>
          <w:u w:val="single"/>
        </w:rPr>
      </w:pPr>
      <w:r w:rsidRPr="00612DC3">
        <w:rPr>
          <w:rFonts w:ascii="宋体" w:hAnsi="宋体" w:hint="eastAsia"/>
          <w:sz w:val="24"/>
          <w:szCs w:val="24"/>
          <w:u w:val="single"/>
        </w:rPr>
        <w:t>发出中标通知书前，中标人应未被纳入失信联合惩戒名单，否则招标人将取消其中标资格。</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条款号：10.</w:t>
      </w:r>
      <w:r w:rsidRPr="00612DC3">
        <w:rPr>
          <w:rFonts w:ascii="宋体" w:hAnsi="宋体"/>
          <w:sz w:val="24"/>
          <w:szCs w:val="24"/>
        </w:rPr>
        <w:t>3</w:t>
      </w:r>
      <w:r w:rsidRPr="00612DC3">
        <w:rPr>
          <w:rFonts w:ascii="宋体" w:hAnsi="宋体" w:hint="eastAsia"/>
          <w:sz w:val="24"/>
          <w:szCs w:val="24"/>
        </w:rPr>
        <w:t xml:space="preserve">             修改类型：增加</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现文：10.3</w:t>
      </w:r>
      <w:r w:rsidRPr="00612DC3">
        <w:rPr>
          <w:rFonts w:ascii="宋体" w:hAnsi="宋体"/>
          <w:sz w:val="24"/>
          <w:szCs w:val="24"/>
        </w:rPr>
        <w:t xml:space="preserve"> </w:t>
      </w:r>
      <w:r w:rsidRPr="00612DC3">
        <w:rPr>
          <w:rFonts w:ascii="宋体" w:hAnsi="宋体" w:hint="eastAsia"/>
          <w:sz w:val="24"/>
          <w:szCs w:val="24"/>
        </w:rPr>
        <w:t>施工实名制及工人工资分账管理：</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承包人应根据《保障农民工工资支付条例》《广州市水务局转发广州市根治拖欠农民工工资工作领导小组办公室关于广州市建设领域工程项目全面实施农民工工资总包代发制度的通知》（穗水投收字〔2020〕5031号）《广州市建筑施工实名制管理办法》（穗建筑【2017】296号）、《关于印发广州市建设领域工人工资支付分账管理实施细则的通知》（穗建规字〔2020〕37号）、《广州市住房和城乡建设委员会关于实施&lt;广州市建设领域工人工资支付分账管理实施细则&gt;的通知》（穗建筑〔2017〕1344号）、《广州市住房和城乡建设委员会关于征集建设领域工人工资支付分账业务银行的通知》（穗建筑〔2017〕2247号）、《广州市住房和城乡建设委员会关于公布第一批广州市建设领域工人工资支付分账管理业务银行名录的通知》（穗建筑〔2017〕2365号）、《保障农民工工资支付条例》、《广州市水务投资集团有限公司农民工工资纠纷突发事件应急处置工作指引（试行）》、《广州市水务局关于落实水务工程建设领域实名制和工人工资分账管理工作的通知》（穗水质安 (2018)10号）等有关要求，做好农民工工资支付工作及落实实名制和工人工资支付分账制度。</w:t>
      </w:r>
    </w:p>
    <w:p w:rsidR="00384822" w:rsidRPr="00612DC3" w:rsidRDefault="00BE569E">
      <w:pPr>
        <w:pBdr>
          <w:bottom w:val="single" w:sz="4"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工程进度款中的工人工资款比例参照施工招标的《中标通知书》中单列的人工费金额除以中标金额计算。</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条款号：10.</w:t>
      </w:r>
      <w:r w:rsidRPr="00612DC3">
        <w:rPr>
          <w:rFonts w:ascii="宋体" w:hAnsi="宋体"/>
          <w:sz w:val="24"/>
          <w:szCs w:val="24"/>
        </w:rPr>
        <w:t>4</w:t>
      </w:r>
      <w:r w:rsidRPr="00612DC3">
        <w:rPr>
          <w:rFonts w:ascii="宋体" w:hAnsi="宋体" w:hint="eastAsia"/>
          <w:sz w:val="24"/>
          <w:szCs w:val="24"/>
        </w:rPr>
        <w:t xml:space="preserve">             修改类型：增加</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lastRenderedPageBreak/>
        <w:t>现文：10.4</w:t>
      </w:r>
      <w:r w:rsidRPr="00612DC3">
        <w:rPr>
          <w:rFonts w:ascii="宋体" w:hAnsi="宋体"/>
          <w:sz w:val="24"/>
          <w:szCs w:val="24"/>
        </w:rPr>
        <w:t xml:space="preserve"> </w:t>
      </w:r>
      <w:r w:rsidRPr="00612DC3">
        <w:rPr>
          <w:rFonts w:ascii="宋体" w:hAnsi="宋体" w:hint="eastAsia"/>
          <w:sz w:val="24"/>
          <w:szCs w:val="24"/>
        </w:rPr>
        <w:t>诚信评价管理：</w:t>
      </w:r>
    </w:p>
    <w:p w:rsidR="00384822" w:rsidRPr="00612DC3" w:rsidRDefault="00BE569E">
      <w:pPr>
        <w:pBdr>
          <w:bottom w:val="single" w:sz="4"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根据《广州市水务局关于印发广州市水务工程施工和监理企业诚信评价管理办法的通知》（穗水规字【2020】11号）等有关规定，针对广州市水务投资集团有限公司（简称“市水投集团”）全资子公司广州市净水有限公司组织实施的建设项目，市水投集团对不充分履约或严重违反合同约定的企业，按诚信评价标准对其作出评价，且该评价结果由广州市净水有限公司直接录入诚信评价信息系统，并运用于建设项目招投标活动中。</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条款号：10.5             修改类型：增加</w:t>
      </w:r>
    </w:p>
    <w:p w:rsidR="00384822" w:rsidRPr="00612DC3" w:rsidRDefault="00BE569E">
      <w:pPr>
        <w:pBdr>
          <w:bottom w:val="single" w:sz="4"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□不允许</w:t>
      </w:r>
    </w:p>
    <w:p w:rsidR="00384822" w:rsidRPr="00612DC3" w:rsidRDefault="00BE569E">
      <w:pPr>
        <w:pBdr>
          <w:bottom w:val="single" w:sz="4"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允许，分包内容要求：中标人应自己实施、完成合同工程的主体结构。中标人不得将其承包的全部工程或将其肢解后以分包的名义转包给第三方，也不得将合同工程主体结构、关键性工作分包给第三方。中标人对合同工程进行分包，应当遵守《房屋建筑和市政基础设施工程施工分包管理办法》的相关规定、发包人上级单位及发包人的相关分包管理制度。</w:t>
      </w:r>
    </w:p>
    <w:p w:rsidR="00384822" w:rsidRPr="00612DC3" w:rsidRDefault="00BE569E">
      <w:pPr>
        <w:pBdr>
          <w:bottom w:val="single" w:sz="4"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中标人未经发包人书面同意，擅自对外分包的，发包人有权要求承包人支付10万元/次的违约金。</w:t>
      </w:r>
    </w:p>
    <w:p w:rsidR="00384822" w:rsidRPr="00612DC3" w:rsidRDefault="00BE569E">
      <w:pPr>
        <w:pBdr>
          <w:bottom w:val="single" w:sz="4"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分包金额要求：/</w:t>
      </w:r>
    </w:p>
    <w:p w:rsidR="00384822" w:rsidRPr="00612DC3" w:rsidRDefault="00BE569E">
      <w:pPr>
        <w:pBdr>
          <w:bottom w:val="single" w:sz="4"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对分包人的资质要求：按国家规定。</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条款号：10.</w:t>
      </w:r>
      <w:r w:rsidRPr="00612DC3">
        <w:rPr>
          <w:rFonts w:ascii="宋体" w:hAnsi="宋体"/>
          <w:sz w:val="24"/>
          <w:szCs w:val="24"/>
        </w:rPr>
        <w:t>6</w:t>
      </w:r>
      <w:r w:rsidRPr="00612DC3">
        <w:rPr>
          <w:rFonts w:ascii="宋体" w:hAnsi="宋体" w:hint="eastAsia"/>
          <w:sz w:val="24"/>
          <w:szCs w:val="24"/>
        </w:rPr>
        <w:t xml:space="preserve">             修改类型：增加</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现文：10.</w:t>
      </w:r>
      <w:r w:rsidRPr="00612DC3">
        <w:rPr>
          <w:rFonts w:ascii="宋体" w:hAnsi="宋体"/>
          <w:sz w:val="24"/>
          <w:szCs w:val="24"/>
        </w:rPr>
        <w:t xml:space="preserve">6 </w:t>
      </w:r>
      <w:r w:rsidRPr="00612DC3">
        <w:rPr>
          <w:rFonts w:ascii="宋体" w:hAnsi="宋体" w:hint="eastAsia"/>
          <w:sz w:val="24"/>
          <w:szCs w:val="24"/>
        </w:rPr>
        <w:t>其他：</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1.招标人或评标委员会在任何时候发现投标人有违反以下约定的，招标人或评标委员会有权将该投标人的投标作废标处理，并有权取消其投标资格并没收投标保证金。已中标签订合同的，终止合同，除没收履约保证金外，还需支付合同总额20%的违约金。</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1）中标通知书发放前或在签订合同前或在签订合同后的任何时候，招标人有权到投标人现场进行考察，对投标人投标文件描述内容的真实性进行查实，如发现实际情况与投标文件不符，投标人在招标过程有弄虚作假行为、虚报资料情况的，将被取消中标资格，且不退还投标保证金；如果已经签订合同的，将被解除合同。</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（2）招标文件合同条款和发包要求的其他情况。</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lastRenderedPageBreak/>
        <w:t>2.特别提醒：招标人或招标代理有权要求投标人于本项目评标结束后至中标通知书发放前在接到通知的三日内提供相关证明材料的原件（包括投标文件中的相关证明材料等）进行核查。如该投标人不能按要求提供原件或提供的某些原件经招标人、招标代理机构共同核查后确认与原件不一致，则招标人有权取消其投标资格或中标候选人资格，被取消投标资格或中标候选人资格的，其保证金不予退还。如第一中标候选人被取消中标候选人资格，则招标人有权按中标候选人的顺序依次确定其他中标候选人为中标人，或重新招标。在此情况下，招标人不予退还该投标人的投标保证金。</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3.交易服务费：</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本项目的公共资源交易服务费由中标人根据相关规定向广州交易集团有限公司（广州公共资源交易中心）缴纳，交易中心向中标人开具增值税发票。</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4.招标代理服务费：</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招标人根据与招标代理签订的招标代理合同，由招标人支付。</w:t>
      </w:r>
    </w:p>
    <w:p w:rsidR="00384822" w:rsidRPr="00612DC3" w:rsidRDefault="00BE569E">
      <w:pPr>
        <w:pBdr>
          <w:bottom w:val="single" w:sz="6"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5. 特别提醒：投标文件应按编排要求编制。如因不按编排要求编制而所引起系无法检索、读取相关信息时，其后果将由投标人自行承担。</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条款号：附件二                    修改类型：删除</w:t>
      </w:r>
    </w:p>
    <w:p w:rsidR="00384822" w:rsidRPr="00612DC3" w:rsidRDefault="00BE569E">
      <w:pPr>
        <w:pBdr>
          <w:bottom w:val="single" w:sz="4"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现文：问题澄清通知</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条款号：附件三                    修改类型：删除</w:t>
      </w:r>
    </w:p>
    <w:p w:rsidR="00384822" w:rsidRPr="00612DC3" w:rsidRDefault="00BE569E">
      <w:pPr>
        <w:pBdr>
          <w:bottom w:val="single" w:sz="4"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现文：问题的澄清</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 xml:space="preserve">条款号：附件四                   </w:t>
      </w:r>
      <w:r w:rsidRPr="00612DC3">
        <w:rPr>
          <w:rFonts w:ascii="宋体" w:hAnsi="宋体"/>
          <w:sz w:val="24"/>
          <w:szCs w:val="24"/>
        </w:rPr>
        <w:t xml:space="preserve"> </w:t>
      </w:r>
      <w:r w:rsidRPr="00612DC3">
        <w:rPr>
          <w:rFonts w:ascii="宋体" w:hAnsi="宋体" w:hint="eastAsia"/>
          <w:sz w:val="24"/>
          <w:szCs w:val="24"/>
        </w:rPr>
        <w:t>修改类型：删除</w:t>
      </w:r>
    </w:p>
    <w:p w:rsidR="00384822" w:rsidRPr="00612DC3" w:rsidRDefault="00BE569E">
      <w:pPr>
        <w:pBdr>
          <w:bottom w:val="single" w:sz="4" w:space="1" w:color="auto"/>
        </w:pBdr>
        <w:adjustRightInd w:val="0"/>
        <w:spacing w:line="360" w:lineRule="auto"/>
        <w:ind w:firstLineChars="200" w:firstLine="480"/>
        <w:rPr>
          <w:rFonts w:ascii="宋体" w:hAnsi="宋体"/>
          <w:sz w:val="24"/>
          <w:szCs w:val="24"/>
        </w:rPr>
      </w:pPr>
      <w:r w:rsidRPr="00612DC3">
        <w:rPr>
          <w:rFonts w:ascii="宋体" w:hAnsi="宋体" w:hint="eastAsia"/>
          <w:sz w:val="24"/>
          <w:szCs w:val="24"/>
        </w:rPr>
        <w:t>现文：中标通知书</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注：以上修改，仅限于本范本中有可供选择条款的情形。</w:t>
      </w:r>
    </w:p>
    <w:p w:rsidR="00384822" w:rsidRPr="00612DC3" w:rsidRDefault="00BE569E">
      <w:pPr>
        <w:adjustRightInd w:val="0"/>
        <w:spacing w:line="360" w:lineRule="auto"/>
        <w:ind w:firstLine="200"/>
        <w:rPr>
          <w:b/>
          <w:sz w:val="24"/>
        </w:rPr>
      </w:pPr>
      <w:r w:rsidRPr="00612DC3">
        <w:rPr>
          <w:rFonts w:ascii="宋体" w:hAnsi="宋体" w:hint="eastAsia"/>
          <w:sz w:val="24"/>
          <w:szCs w:val="24"/>
        </w:rPr>
        <w:t>（以下无正文）</w:t>
      </w:r>
    </w:p>
    <w:p w:rsidR="00384822" w:rsidRPr="00612DC3" w:rsidRDefault="00BE569E">
      <w:pPr>
        <w:widowControl/>
        <w:jc w:val="left"/>
        <w:rPr>
          <w:rFonts w:ascii="宋体" w:hAnsi="宋体"/>
          <w:b/>
          <w:sz w:val="24"/>
          <w:szCs w:val="24"/>
          <w:u w:val="single"/>
        </w:rPr>
      </w:pPr>
      <w:r w:rsidRPr="00612DC3">
        <w:rPr>
          <w:rFonts w:ascii="宋体" w:hAnsi="宋体"/>
          <w:b/>
          <w:sz w:val="24"/>
        </w:rPr>
        <w:br w:type="page"/>
      </w:r>
    </w:p>
    <w:p w:rsidR="00384822" w:rsidRPr="00612DC3" w:rsidRDefault="00BE569E">
      <w:pPr>
        <w:spacing w:line="360" w:lineRule="auto"/>
        <w:jc w:val="center"/>
        <w:outlineLvl w:val="2"/>
        <w:rPr>
          <w:rFonts w:ascii="宋体" w:hAnsi="宋体"/>
          <w:sz w:val="28"/>
          <w:szCs w:val="27"/>
        </w:rPr>
      </w:pPr>
      <w:bookmarkStart w:id="92" w:name="_Toc17452665"/>
      <w:bookmarkStart w:id="93" w:name="_Toc17451579"/>
      <w:bookmarkStart w:id="94" w:name="_Toc17451624"/>
      <w:bookmarkStart w:id="95" w:name="_Toc17556877"/>
      <w:bookmarkStart w:id="96" w:name="_Toc17454872"/>
      <w:bookmarkStart w:id="97" w:name="_Toc17556932"/>
      <w:bookmarkStart w:id="98" w:name="_Toc17451102"/>
      <w:bookmarkStart w:id="99" w:name="_Toc78985252"/>
      <w:bookmarkStart w:id="100" w:name="_Toc17454923"/>
      <w:r w:rsidRPr="00612DC3">
        <w:rPr>
          <w:rFonts w:ascii="宋体" w:hAnsi="宋体" w:hint="eastAsia"/>
          <w:sz w:val="28"/>
          <w:szCs w:val="27"/>
        </w:rPr>
        <w:lastRenderedPageBreak/>
        <w:t>三、投标须知通用条款</w:t>
      </w:r>
      <w:bookmarkEnd w:id="92"/>
      <w:bookmarkEnd w:id="93"/>
      <w:bookmarkEnd w:id="94"/>
      <w:bookmarkEnd w:id="95"/>
      <w:bookmarkEnd w:id="96"/>
      <w:bookmarkEnd w:id="97"/>
      <w:bookmarkEnd w:id="98"/>
      <w:bookmarkEnd w:id="99"/>
      <w:bookmarkEnd w:id="100"/>
    </w:p>
    <w:p w:rsidR="00384822" w:rsidRPr="00612DC3" w:rsidRDefault="00BE569E">
      <w:pPr>
        <w:jc w:val="center"/>
        <w:outlineLvl w:val="3"/>
        <w:rPr>
          <w:rFonts w:ascii="宋体" w:hAnsi="宋体"/>
          <w:b/>
          <w:sz w:val="30"/>
          <w:szCs w:val="30"/>
        </w:rPr>
      </w:pPr>
      <w:bookmarkStart w:id="101" w:name="_Toc85505512"/>
      <w:bookmarkStart w:id="102" w:name="_Toc262229163"/>
      <w:bookmarkStart w:id="103" w:name="_Toc101777612"/>
      <w:r w:rsidRPr="00612DC3">
        <w:rPr>
          <w:rFonts w:ascii="宋体" w:hAnsi="宋体" w:hint="eastAsia"/>
          <w:b/>
          <w:sz w:val="30"/>
          <w:szCs w:val="30"/>
        </w:rPr>
        <w:t>（一）总则</w:t>
      </w:r>
      <w:bookmarkEnd w:id="101"/>
      <w:bookmarkEnd w:id="102"/>
      <w:bookmarkEnd w:id="103"/>
    </w:p>
    <w:p w:rsidR="00384822" w:rsidRPr="00612DC3" w:rsidRDefault="00BE569E">
      <w:pPr>
        <w:pStyle w:val="afc"/>
        <w:spacing w:line="360" w:lineRule="auto"/>
        <w:ind w:firstLineChars="200" w:firstLine="482"/>
        <w:rPr>
          <w:rFonts w:ascii="宋体" w:eastAsia="宋体" w:hAnsi="宋体"/>
          <w:b/>
          <w:bCs/>
          <w:sz w:val="24"/>
          <w:szCs w:val="24"/>
        </w:rPr>
      </w:pPr>
      <w:r w:rsidRPr="00612DC3">
        <w:rPr>
          <w:rFonts w:ascii="宋体" w:eastAsia="宋体" w:hAnsi="宋体" w:hint="eastAsia"/>
          <w:b/>
          <w:bCs/>
          <w:sz w:val="24"/>
          <w:szCs w:val="24"/>
        </w:rPr>
        <w:t>1.1 项目概况</w:t>
      </w:r>
    </w:p>
    <w:p w:rsidR="00384822" w:rsidRPr="00612DC3" w:rsidRDefault="00BE569E">
      <w:pPr>
        <w:spacing w:line="360" w:lineRule="auto"/>
        <w:ind w:firstLineChars="200" w:firstLine="480"/>
        <w:rPr>
          <w:rFonts w:ascii="宋体" w:hAnsi="宋体"/>
          <w:bCs/>
          <w:sz w:val="24"/>
        </w:rPr>
      </w:pPr>
      <w:r w:rsidRPr="00612DC3">
        <w:rPr>
          <w:rFonts w:ascii="宋体" w:hAnsi="宋体" w:hint="eastAsia"/>
          <w:bCs/>
          <w:sz w:val="24"/>
        </w:rPr>
        <w:t>1.1.1根据《中华人民共和国招标投标法》等有关法律、法规和规章的规定，本招标项目已具备招标条件，现对本标段施工进行招标。</w:t>
      </w:r>
    </w:p>
    <w:p w:rsidR="00384822" w:rsidRPr="00612DC3" w:rsidRDefault="00BE569E">
      <w:pPr>
        <w:spacing w:line="360" w:lineRule="auto"/>
        <w:ind w:firstLineChars="200" w:firstLine="480"/>
        <w:rPr>
          <w:rFonts w:ascii="宋体" w:hAnsi="宋体"/>
          <w:bCs/>
          <w:sz w:val="24"/>
        </w:rPr>
      </w:pPr>
      <w:r w:rsidRPr="00612DC3">
        <w:rPr>
          <w:rFonts w:ascii="宋体" w:hAnsi="宋体" w:hint="eastAsia"/>
          <w:bCs/>
          <w:sz w:val="24"/>
        </w:rPr>
        <w:t>1.1.2 本招标项目招标人：见投标人须知前附表。</w:t>
      </w:r>
    </w:p>
    <w:p w:rsidR="00384822" w:rsidRPr="00612DC3" w:rsidRDefault="00BE569E">
      <w:pPr>
        <w:spacing w:line="360" w:lineRule="auto"/>
        <w:ind w:firstLineChars="200" w:firstLine="480"/>
        <w:rPr>
          <w:rFonts w:ascii="宋体" w:hAnsi="宋体"/>
          <w:bCs/>
          <w:sz w:val="24"/>
        </w:rPr>
      </w:pPr>
      <w:r w:rsidRPr="00612DC3">
        <w:rPr>
          <w:rFonts w:ascii="宋体" w:hAnsi="宋体" w:hint="eastAsia"/>
          <w:bCs/>
          <w:sz w:val="24"/>
        </w:rPr>
        <w:t>1.1.3 本标段招标代理机构：见投标人须知前附表。</w:t>
      </w:r>
    </w:p>
    <w:p w:rsidR="00384822" w:rsidRPr="00612DC3" w:rsidRDefault="00BE569E">
      <w:pPr>
        <w:spacing w:line="360" w:lineRule="auto"/>
        <w:ind w:firstLineChars="200" w:firstLine="480"/>
        <w:rPr>
          <w:rFonts w:ascii="宋体" w:hAnsi="宋体"/>
          <w:bCs/>
          <w:sz w:val="24"/>
        </w:rPr>
      </w:pPr>
      <w:r w:rsidRPr="00612DC3">
        <w:rPr>
          <w:rFonts w:ascii="宋体" w:hAnsi="宋体" w:hint="eastAsia"/>
          <w:bCs/>
          <w:sz w:val="24"/>
        </w:rPr>
        <w:t>1.1.4 本招标项目名称：见投标人须知前附表。</w:t>
      </w:r>
    </w:p>
    <w:p w:rsidR="00384822" w:rsidRPr="00612DC3" w:rsidRDefault="00BE569E">
      <w:pPr>
        <w:spacing w:line="360" w:lineRule="auto"/>
        <w:ind w:firstLineChars="200" w:firstLine="480"/>
        <w:rPr>
          <w:rFonts w:ascii="宋体" w:hAnsi="宋体"/>
          <w:bCs/>
          <w:sz w:val="24"/>
        </w:rPr>
      </w:pPr>
      <w:r w:rsidRPr="00612DC3">
        <w:rPr>
          <w:rFonts w:ascii="宋体" w:hAnsi="宋体" w:hint="eastAsia"/>
          <w:bCs/>
          <w:sz w:val="24"/>
        </w:rPr>
        <w:t>1.1.5 本标段建设地点：见投标人须知前附表。</w:t>
      </w:r>
    </w:p>
    <w:p w:rsidR="00384822" w:rsidRPr="00612DC3" w:rsidRDefault="00BE569E">
      <w:pPr>
        <w:pStyle w:val="afc"/>
        <w:spacing w:line="360" w:lineRule="auto"/>
        <w:ind w:firstLineChars="200" w:firstLine="482"/>
        <w:rPr>
          <w:rFonts w:ascii="宋体" w:eastAsia="宋体" w:hAnsi="宋体"/>
          <w:b/>
          <w:bCs/>
          <w:sz w:val="24"/>
          <w:szCs w:val="24"/>
        </w:rPr>
      </w:pPr>
      <w:r w:rsidRPr="00612DC3">
        <w:rPr>
          <w:rFonts w:ascii="宋体" w:eastAsia="宋体" w:hAnsi="宋体" w:hint="eastAsia"/>
          <w:b/>
          <w:bCs/>
          <w:sz w:val="24"/>
          <w:szCs w:val="24"/>
        </w:rPr>
        <w:t>1.2 资金来源和落实情况</w:t>
      </w:r>
    </w:p>
    <w:p w:rsidR="00384822" w:rsidRPr="00612DC3" w:rsidRDefault="00BE569E">
      <w:pPr>
        <w:spacing w:line="360" w:lineRule="auto"/>
        <w:ind w:firstLineChars="200" w:firstLine="480"/>
        <w:rPr>
          <w:rFonts w:ascii="宋体" w:hAnsi="宋体"/>
          <w:bCs/>
          <w:sz w:val="24"/>
        </w:rPr>
      </w:pPr>
      <w:r w:rsidRPr="00612DC3">
        <w:rPr>
          <w:rFonts w:ascii="宋体" w:hAnsi="宋体" w:hint="eastAsia"/>
          <w:bCs/>
          <w:sz w:val="24"/>
        </w:rPr>
        <w:t>1.2.1 本招标项目的资金来源及出资比例：见投标人须知前附表。</w:t>
      </w:r>
    </w:p>
    <w:p w:rsidR="00384822" w:rsidRPr="00612DC3" w:rsidRDefault="00BE569E">
      <w:pPr>
        <w:pStyle w:val="afc"/>
        <w:spacing w:line="360" w:lineRule="auto"/>
        <w:ind w:firstLineChars="200" w:firstLine="482"/>
        <w:rPr>
          <w:rFonts w:ascii="宋体" w:eastAsia="宋体" w:hAnsi="宋体"/>
          <w:b/>
          <w:bCs/>
          <w:sz w:val="24"/>
          <w:szCs w:val="24"/>
        </w:rPr>
      </w:pPr>
      <w:r w:rsidRPr="00612DC3">
        <w:rPr>
          <w:rFonts w:ascii="宋体" w:eastAsia="宋体" w:hAnsi="宋体" w:hint="eastAsia"/>
          <w:b/>
          <w:bCs/>
          <w:sz w:val="24"/>
          <w:szCs w:val="24"/>
        </w:rPr>
        <w:t>1.3 招标范围、计划工期和质量要求</w:t>
      </w:r>
    </w:p>
    <w:p w:rsidR="00384822" w:rsidRPr="00612DC3" w:rsidRDefault="00BE569E">
      <w:pPr>
        <w:spacing w:line="360" w:lineRule="auto"/>
        <w:ind w:firstLineChars="200" w:firstLine="480"/>
        <w:rPr>
          <w:rFonts w:ascii="宋体" w:hAnsi="宋体"/>
          <w:bCs/>
          <w:sz w:val="24"/>
        </w:rPr>
      </w:pPr>
      <w:r w:rsidRPr="00612DC3">
        <w:rPr>
          <w:rFonts w:ascii="宋体" w:hAnsi="宋体" w:hint="eastAsia"/>
          <w:bCs/>
          <w:sz w:val="24"/>
        </w:rPr>
        <w:t>1.3.1 本次招标范围：见投标人须知前附表。</w:t>
      </w:r>
    </w:p>
    <w:p w:rsidR="00384822" w:rsidRPr="00612DC3" w:rsidRDefault="00BE569E">
      <w:pPr>
        <w:spacing w:line="360" w:lineRule="auto"/>
        <w:ind w:firstLineChars="200" w:firstLine="480"/>
        <w:rPr>
          <w:rFonts w:ascii="宋体" w:hAnsi="宋体"/>
          <w:bCs/>
          <w:sz w:val="24"/>
        </w:rPr>
      </w:pPr>
      <w:r w:rsidRPr="00612DC3">
        <w:rPr>
          <w:rFonts w:ascii="宋体" w:hAnsi="宋体" w:hint="eastAsia"/>
          <w:bCs/>
          <w:sz w:val="24"/>
        </w:rPr>
        <w:t>1.3.2 本标段的计划工期：见投标人须知前附表。</w:t>
      </w:r>
    </w:p>
    <w:p w:rsidR="00384822" w:rsidRPr="00612DC3" w:rsidRDefault="00BE569E">
      <w:pPr>
        <w:spacing w:line="360" w:lineRule="auto"/>
        <w:ind w:firstLineChars="200" w:firstLine="480"/>
        <w:rPr>
          <w:rFonts w:ascii="宋体" w:hAnsi="宋体"/>
          <w:bCs/>
          <w:sz w:val="24"/>
        </w:rPr>
      </w:pPr>
      <w:r w:rsidRPr="00612DC3">
        <w:rPr>
          <w:rFonts w:ascii="宋体" w:hAnsi="宋体" w:hint="eastAsia"/>
          <w:bCs/>
          <w:sz w:val="24"/>
        </w:rPr>
        <w:t>1.3.3 本标段的质量要求：见投标人须知前附表。</w:t>
      </w:r>
    </w:p>
    <w:p w:rsidR="00384822" w:rsidRPr="00612DC3" w:rsidRDefault="00BE569E">
      <w:pPr>
        <w:spacing w:line="360" w:lineRule="auto"/>
        <w:ind w:firstLineChars="200" w:firstLine="480"/>
        <w:rPr>
          <w:rFonts w:ascii="宋体" w:hAnsi="宋体"/>
          <w:bCs/>
          <w:sz w:val="24"/>
        </w:rPr>
      </w:pPr>
      <w:r w:rsidRPr="00612DC3">
        <w:rPr>
          <w:rFonts w:ascii="宋体" w:hAnsi="宋体" w:hint="eastAsia"/>
          <w:bCs/>
          <w:sz w:val="24"/>
        </w:rPr>
        <w:t>1.3.4 本招标项目的承包方式：见投标人须知前附表。</w:t>
      </w:r>
    </w:p>
    <w:p w:rsidR="00384822" w:rsidRPr="00612DC3" w:rsidRDefault="00BE569E">
      <w:pPr>
        <w:pStyle w:val="afc"/>
        <w:spacing w:line="360" w:lineRule="auto"/>
        <w:ind w:firstLineChars="200" w:firstLine="482"/>
        <w:rPr>
          <w:rFonts w:ascii="宋体" w:eastAsia="宋体" w:hAnsi="宋体"/>
          <w:b/>
          <w:bCs/>
          <w:sz w:val="24"/>
          <w:szCs w:val="24"/>
        </w:rPr>
      </w:pPr>
      <w:r w:rsidRPr="00612DC3">
        <w:rPr>
          <w:rFonts w:ascii="宋体" w:eastAsia="宋体" w:hAnsi="宋体" w:hint="eastAsia"/>
          <w:b/>
          <w:bCs/>
          <w:sz w:val="24"/>
          <w:szCs w:val="24"/>
        </w:rPr>
        <w:t>1.4 投标人资格要求</w:t>
      </w:r>
    </w:p>
    <w:p w:rsidR="00384822" w:rsidRPr="00612DC3" w:rsidRDefault="00BE569E">
      <w:pPr>
        <w:spacing w:line="360" w:lineRule="auto"/>
        <w:ind w:firstLineChars="200" w:firstLine="480"/>
        <w:rPr>
          <w:rFonts w:ascii="宋体" w:hAnsi="宋体"/>
          <w:bCs/>
          <w:sz w:val="24"/>
          <w:u w:val="single"/>
        </w:rPr>
      </w:pPr>
      <w:r w:rsidRPr="00612DC3">
        <w:rPr>
          <w:rFonts w:ascii="宋体" w:hAnsi="宋体" w:hint="eastAsia"/>
          <w:bCs/>
          <w:sz w:val="24"/>
          <w:u w:val="single"/>
        </w:rPr>
        <w:t>详见招标公告第3点。</w:t>
      </w:r>
    </w:p>
    <w:p w:rsidR="00384822" w:rsidRPr="00612DC3" w:rsidRDefault="00BE569E">
      <w:pPr>
        <w:spacing w:line="360" w:lineRule="auto"/>
        <w:ind w:firstLineChars="200" w:firstLine="482"/>
        <w:rPr>
          <w:rFonts w:ascii="宋体" w:hAnsi="宋体"/>
          <w:b/>
          <w:bCs/>
          <w:sz w:val="24"/>
          <w:szCs w:val="24"/>
        </w:rPr>
      </w:pPr>
      <w:r w:rsidRPr="00612DC3">
        <w:rPr>
          <w:rFonts w:ascii="宋体" w:hAnsi="宋体" w:hint="eastAsia"/>
          <w:b/>
          <w:bCs/>
          <w:sz w:val="24"/>
          <w:szCs w:val="24"/>
        </w:rPr>
        <w:t>1.5 费用承担</w:t>
      </w:r>
    </w:p>
    <w:p w:rsidR="00384822" w:rsidRPr="00612DC3" w:rsidRDefault="00BE569E">
      <w:pPr>
        <w:spacing w:line="360" w:lineRule="auto"/>
        <w:ind w:firstLineChars="200" w:firstLine="480"/>
        <w:rPr>
          <w:rFonts w:ascii="宋体" w:hAnsi="宋体"/>
          <w:bCs/>
          <w:sz w:val="24"/>
        </w:rPr>
      </w:pPr>
      <w:r w:rsidRPr="00612DC3">
        <w:rPr>
          <w:rFonts w:ascii="宋体" w:hAnsi="宋体" w:hint="eastAsia"/>
          <w:bCs/>
          <w:sz w:val="24"/>
        </w:rPr>
        <w:t>投标人准备和参加投标活动发生的费用自理。</w:t>
      </w:r>
    </w:p>
    <w:p w:rsidR="00384822" w:rsidRPr="00612DC3" w:rsidRDefault="00BE569E">
      <w:pPr>
        <w:pStyle w:val="afc"/>
        <w:spacing w:line="360" w:lineRule="auto"/>
        <w:ind w:firstLineChars="200" w:firstLine="482"/>
        <w:rPr>
          <w:rFonts w:ascii="宋体" w:eastAsia="宋体" w:hAnsi="宋体"/>
          <w:b/>
          <w:bCs/>
          <w:sz w:val="24"/>
          <w:szCs w:val="24"/>
        </w:rPr>
      </w:pPr>
      <w:r w:rsidRPr="00612DC3">
        <w:rPr>
          <w:rFonts w:ascii="宋体" w:eastAsia="宋体" w:hAnsi="宋体" w:hint="eastAsia"/>
          <w:b/>
          <w:bCs/>
          <w:sz w:val="24"/>
          <w:szCs w:val="24"/>
        </w:rPr>
        <w:t>1.6 保密</w:t>
      </w:r>
    </w:p>
    <w:p w:rsidR="00384822" w:rsidRPr="00612DC3" w:rsidRDefault="00BE569E">
      <w:pPr>
        <w:spacing w:line="360" w:lineRule="auto"/>
        <w:ind w:firstLineChars="200" w:firstLine="480"/>
        <w:rPr>
          <w:rFonts w:ascii="宋体" w:hAnsi="宋体"/>
          <w:bCs/>
          <w:sz w:val="24"/>
        </w:rPr>
      </w:pPr>
      <w:r w:rsidRPr="00612DC3">
        <w:rPr>
          <w:rFonts w:ascii="宋体" w:hAnsi="宋体" w:hint="eastAsia"/>
          <w:bCs/>
          <w:sz w:val="24"/>
        </w:rPr>
        <w:t xml:space="preserve">参与招标投标活动的各方应对招标文件和投标文件中的商业和技术等秘密保密，违者应对由此造成的后果承担法律责任。 </w:t>
      </w:r>
    </w:p>
    <w:p w:rsidR="00384822" w:rsidRPr="00612DC3" w:rsidRDefault="00BE569E">
      <w:pPr>
        <w:pStyle w:val="afc"/>
        <w:spacing w:line="360" w:lineRule="auto"/>
        <w:ind w:firstLineChars="200" w:firstLine="482"/>
        <w:rPr>
          <w:rFonts w:ascii="宋体" w:eastAsia="宋体" w:hAnsi="宋体"/>
          <w:b/>
          <w:bCs/>
          <w:sz w:val="24"/>
          <w:szCs w:val="24"/>
        </w:rPr>
      </w:pPr>
      <w:r w:rsidRPr="00612DC3">
        <w:rPr>
          <w:rFonts w:ascii="宋体" w:eastAsia="宋体" w:hAnsi="宋体" w:hint="eastAsia"/>
          <w:b/>
          <w:bCs/>
          <w:sz w:val="24"/>
          <w:szCs w:val="24"/>
        </w:rPr>
        <w:t>1.7 语言文字</w:t>
      </w:r>
    </w:p>
    <w:p w:rsidR="00384822" w:rsidRPr="00612DC3" w:rsidRDefault="00BE569E">
      <w:pPr>
        <w:spacing w:line="360" w:lineRule="auto"/>
        <w:ind w:firstLineChars="200" w:firstLine="480"/>
        <w:rPr>
          <w:rFonts w:ascii="宋体" w:hAnsi="宋体"/>
          <w:bCs/>
          <w:sz w:val="24"/>
        </w:rPr>
      </w:pPr>
      <w:r w:rsidRPr="00612DC3">
        <w:rPr>
          <w:rFonts w:ascii="宋体" w:hAnsi="宋体" w:hint="eastAsia"/>
          <w:bCs/>
          <w:sz w:val="24"/>
        </w:rPr>
        <w:t>除专用术语外，与招标投标有关的语言均使用中文。必要时专用术语应附有中文注释。</w:t>
      </w:r>
    </w:p>
    <w:p w:rsidR="00384822" w:rsidRPr="00612DC3" w:rsidRDefault="00BE569E">
      <w:pPr>
        <w:pStyle w:val="afc"/>
        <w:spacing w:line="360" w:lineRule="auto"/>
        <w:ind w:firstLineChars="200" w:firstLine="482"/>
        <w:rPr>
          <w:rFonts w:ascii="宋体" w:eastAsia="宋体" w:hAnsi="宋体"/>
          <w:b/>
          <w:bCs/>
          <w:sz w:val="24"/>
          <w:szCs w:val="24"/>
        </w:rPr>
      </w:pPr>
      <w:r w:rsidRPr="00612DC3">
        <w:rPr>
          <w:rFonts w:ascii="宋体" w:eastAsia="宋体" w:hAnsi="宋体" w:hint="eastAsia"/>
          <w:b/>
          <w:bCs/>
          <w:sz w:val="24"/>
          <w:szCs w:val="24"/>
        </w:rPr>
        <w:t>1.8 计量单位</w:t>
      </w:r>
    </w:p>
    <w:p w:rsidR="00384822" w:rsidRPr="00612DC3" w:rsidRDefault="00BE569E">
      <w:pPr>
        <w:spacing w:line="360" w:lineRule="auto"/>
        <w:ind w:firstLineChars="200" w:firstLine="480"/>
        <w:rPr>
          <w:rFonts w:ascii="宋体" w:hAnsi="宋体"/>
          <w:bCs/>
          <w:sz w:val="24"/>
        </w:rPr>
      </w:pPr>
      <w:r w:rsidRPr="00612DC3">
        <w:rPr>
          <w:rFonts w:ascii="宋体" w:hAnsi="宋体" w:hint="eastAsia"/>
          <w:bCs/>
          <w:sz w:val="24"/>
        </w:rPr>
        <w:t>所有计量均采用中华人民共和国法定计量单位。</w:t>
      </w:r>
    </w:p>
    <w:p w:rsidR="00384822" w:rsidRPr="00612DC3" w:rsidRDefault="00BE569E">
      <w:pPr>
        <w:pStyle w:val="afc"/>
        <w:spacing w:line="360" w:lineRule="auto"/>
        <w:ind w:firstLineChars="200" w:firstLine="482"/>
        <w:rPr>
          <w:rFonts w:ascii="宋体" w:eastAsia="宋体" w:hAnsi="宋体"/>
          <w:b/>
          <w:bCs/>
          <w:sz w:val="24"/>
          <w:szCs w:val="24"/>
        </w:rPr>
      </w:pPr>
      <w:r w:rsidRPr="00612DC3">
        <w:rPr>
          <w:rFonts w:ascii="宋体" w:eastAsia="宋体" w:hAnsi="宋体" w:hint="eastAsia"/>
          <w:b/>
          <w:bCs/>
          <w:sz w:val="24"/>
          <w:szCs w:val="24"/>
        </w:rPr>
        <w:t>1.9 踏勘现场</w:t>
      </w:r>
    </w:p>
    <w:p w:rsidR="00384822" w:rsidRPr="00612DC3" w:rsidRDefault="00BE569E">
      <w:pPr>
        <w:spacing w:line="360" w:lineRule="auto"/>
        <w:ind w:firstLineChars="200" w:firstLine="480"/>
        <w:rPr>
          <w:rFonts w:ascii="宋体" w:hAnsi="宋体"/>
          <w:bCs/>
          <w:sz w:val="24"/>
        </w:rPr>
      </w:pPr>
      <w:r w:rsidRPr="00612DC3">
        <w:rPr>
          <w:rFonts w:ascii="宋体" w:hAnsi="宋体" w:hint="eastAsia"/>
          <w:bCs/>
          <w:sz w:val="24"/>
        </w:rPr>
        <w:t xml:space="preserve">1.9.1 投标人按投标人须知前附表规定的时间、地点自行踏勘项目现场。 </w:t>
      </w:r>
    </w:p>
    <w:p w:rsidR="00384822" w:rsidRPr="00612DC3" w:rsidRDefault="00BE569E">
      <w:pPr>
        <w:spacing w:line="360" w:lineRule="auto"/>
        <w:ind w:firstLineChars="200" w:firstLine="480"/>
        <w:rPr>
          <w:rFonts w:ascii="宋体" w:hAnsi="宋体"/>
          <w:bCs/>
          <w:sz w:val="24"/>
        </w:rPr>
      </w:pPr>
      <w:r w:rsidRPr="00612DC3">
        <w:rPr>
          <w:rFonts w:ascii="宋体" w:hAnsi="宋体" w:hint="eastAsia"/>
          <w:bCs/>
          <w:sz w:val="24"/>
        </w:rPr>
        <w:lastRenderedPageBreak/>
        <w:t>1.9.2 投标人踏勘现场发生的费用自理。</w:t>
      </w:r>
    </w:p>
    <w:p w:rsidR="00384822" w:rsidRPr="00612DC3" w:rsidRDefault="00BE569E">
      <w:pPr>
        <w:spacing w:line="360" w:lineRule="auto"/>
        <w:ind w:firstLineChars="200" w:firstLine="480"/>
        <w:rPr>
          <w:rFonts w:ascii="宋体" w:hAnsi="宋体"/>
          <w:bCs/>
          <w:sz w:val="24"/>
        </w:rPr>
      </w:pPr>
      <w:r w:rsidRPr="00612DC3">
        <w:rPr>
          <w:rFonts w:ascii="宋体" w:hAnsi="宋体" w:hint="eastAsia"/>
          <w:bCs/>
          <w:sz w:val="24"/>
        </w:rPr>
        <w:t>1.9.3 除招标人的原因外，投标人自行负责在踏勘现场中所发生的人员伤亡和财产损失。</w:t>
      </w:r>
    </w:p>
    <w:p w:rsidR="00384822" w:rsidRPr="00612DC3" w:rsidRDefault="00BE569E">
      <w:pPr>
        <w:spacing w:line="360" w:lineRule="auto"/>
        <w:ind w:firstLineChars="200" w:firstLine="480"/>
        <w:rPr>
          <w:rFonts w:ascii="宋体" w:hAnsi="宋体"/>
          <w:bCs/>
          <w:sz w:val="24"/>
        </w:rPr>
      </w:pPr>
      <w:r w:rsidRPr="00612DC3">
        <w:rPr>
          <w:rFonts w:ascii="宋体" w:hAnsi="宋体" w:hint="eastAsia"/>
          <w:bCs/>
          <w:sz w:val="24"/>
        </w:rPr>
        <w:t>1.9.4 招标人在踏勘现场中了解的工程场地和相关的周边环境情况，供投标人在编制投标文件时参考，招标人不对投标人据此作出的判断和决策负责。</w:t>
      </w:r>
    </w:p>
    <w:p w:rsidR="00384822" w:rsidRPr="00612DC3" w:rsidRDefault="00BE569E">
      <w:pPr>
        <w:tabs>
          <w:tab w:val="left" w:pos="105"/>
        </w:tabs>
        <w:spacing w:line="360" w:lineRule="auto"/>
        <w:ind w:firstLineChars="200" w:firstLine="482"/>
        <w:rPr>
          <w:rFonts w:ascii="宋体" w:hAnsi="宋体"/>
          <w:b/>
          <w:sz w:val="24"/>
        </w:rPr>
      </w:pPr>
      <w:r w:rsidRPr="00612DC3">
        <w:rPr>
          <w:rFonts w:ascii="宋体" w:hAnsi="宋体" w:hint="eastAsia"/>
          <w:b/>
          <w:sz w:val="24"/>
        </w:rPr>
        <w:t>1.10</w:t>
      </w:r>
      <w:r w:rsidRPr="00612DC3">
        <w:rPr>
          <w:rFonts w:ascii="宋体" w:hAnsi="宋体"/>
          <w:b/>
          <w:sz w:val="24"/>
        </w:rPr>
        <w:t xml:space="preserve"> </w:t>
      </w:r>
      <w:r w:rsidRPr="00612DC3">
        <w:rPr>
          <w:rFonts w:ascii="宋体" w:hAnsi="宋体" w:hint="eastAsia"/>
          <w:b/>
          <w:sz w:val="24"/>
        </w:rPr>
        <w:t>投标预备会</w:t>
      </w:r>
    </w:p>
    <w:p w:rsidR="00384822" w:rsidRPr="00612DC3" w:rsidRDefault="00BE569E">
      <w:pPr>
        <w:spacing w:line="360" w:lineRule="auto"/>
        <w:ind w:firstLineChars="200" w:firstLine="480"/>
        <w:rPr>
          <w:rFonts w:ascii="宋体" w:hAnsi="宋体"/>
          <w:bCs/>
          <w:sz w:val="24"/>
        </w:rPr>
      </w:pPr>
      <w:r w:rsidRPr="00612DC3">
        <w:rPr>
          <w:rFonts w:ascii="宋体" w:hAnsi="宋体" w:hint="eastAsia"/>
          <w:bCs/>
          <w:sz w:val="24"/>
        </w:rPr>
        <w:t>1.10.1招标人不召开投标预备会，投标人提出的澄清问题通过交易中心网站提交。网上答疑的相关事项详见招标文件2.2款。</w:t>
      </w:r>
    </w:p>
    <w:p w:rsidR="00384822" w:rsidRPr="00612DC3" w:rsidRDefault="00BE569E">
      <w:pPr>
        <w:spacing w:line="360" w:lineRule="auto"/>
        <w:ind w:firstLineChars="200" w:firstLine="480"/>
        <w:rPr>
          <w:rFonts w:ascii="宋体" w:hAnsi="宋体"/>
          <w:bCs/>
          <w:sz w:val="24"/>
        </w:rPr>
      </w:pPr>
      <w:r w:rsidRPr="00612DC3">
        <w:rPr>
          <w:rFonts w:ascii="宋体" w:hAnsi="宋体" w:hint="eastAsia"/>
          <w:bCs/>
          <w:sz w:val="24"/>
        </w:rPr>
        <w:t>1.10.2 投标人应在投标人须知前附表规定的时间前，在交易中心网站上提出须澄清的问题。</w:t>
      </w:r>
    </w:p>
    <w:p w:rsidR="00384822" w:rsidRPr="00612DC3" w:rsidRDefault="00BE569E">
      <w:pPr>
        <w:pStyle w:val="afc"/>
        <w:spacing w:line="360" w:lineRule="auto"/>
        <w:ind w:firstLineChars="200" w:firstLine="482"/>
        <w:rPr>
          <w:rFonts w:ascii="宋体" w:eastAsia="宋体" w:hAnsi="宋体"/>
          <w:b/>
          <w:bCs/>
          <w:sz w:val="24"/>
          <w:szCs w:val="24"/>
        </w:rPr>
      </w:pPr>
      <w:r w:rsidRPr="00612DC3">
        <w:rPr>
          <w:rFonts w:ascii="宋体" w:eastAsia="宋体" w:hAnsi="宋体" w:hint="eastAsia"/>
          <w:b/>
          <w:bCs/>
          <w:sz w:val="24"/>
          <w:szCs w:val="24"/>
        </w:rPr>
        <w:t>1.11 偏离</w:t>
      </w:r>
    </w:p>
    <w:p w:rsidR="00384822" w:rsidRPr="00612DC3" w:rsidRDefault="00BE569E">
      <w:pPr>
        <w:spacing w:line="360" w:lineRule="auto"/>
        <w:ind w:firstLineChars="200" w:firstLine="480"/>
        <w:rPr>
          <w:rFonts w:ascii="宋体" w:hAnsi="宋体"/>
          <w:bCs/>
          <w:sz w:val="24"/>
        </w:rPr>
      </w:pPr>
      <w:r w:rsidRPr="00612DC3">
        <w:rPr>
          <w:rFonts w:ascii="宋体" w:hAnsi="宋体" w:hint="eastAsia"/>
          <w:bCs/>
          <w:sz w:val="24"/>
        </w:rPr>
        <w:t>投标人须知前附表允许投标文件偏离招标文件某些要求的，偏离应当符合招标文件规定的偏离范围和幅度。</w:t>
      </w:r>
    </w:p>
    <w:p w:rsidR="00384822" w:rsidRPr="00612DC3" w:rsidRDefault="00BE569E">
      <w:pPr>
        <w:jc w:val="center"/>
        <w:outlineLvl w:val="3"/>
        <w:rPr>
          <w:rFonts w:ascii="宋体" w:hAnsi="宋体"/>
          <w:b/>
          <w:sz w:val="30"/>
          <w:szCs w:val="30"/>
        </w:rPr>
      </w:pPr>
      <w:bookmarkStart w:id="104" w:name="_Toc262229164"/>
      <w:r w:rsidRPr="00612DC3">
        <w:rPr>
          <w:rFonts w:ascii="宋体" w:hAnsi="宋体" w:hint="eastAsia"/>
          <w:b/>
          <w:sz w:val="30"/>
          <w:szCs w:val="30"/>
        </w:rPr>
        <w:t>（二）招标文件</w:t>
      </w:r>
      <w:bookmarkEnd w:id="104"/>
    </w:p>
    <w:p w:rsidR="00384822" w:rsidRPr="00612DC3" w:rsidRDefault="00BE569E">
      <w:pPr>
        <w:tabs>
          <w:tab w:val="left" w:pos="105"/>
        </w:tabs>
        <w:spacing w:line="360" w:lineRule="auto"/>
        <w:ind w:firstLineChars="200" w:firstLine="482"/>
        <w:rPr>
          <w:rFonts w:ascii="宋体" w:hAnsi="宋体"/>
          <w:b/>
          <w:sz w:val="24"/>
        </w:rPr>
      </w:pPr>
      <w:r w:rsidRPr="00612DC3">
        <w:rPr>
          <w:rFonts w:ascii="宋体" w:hAnsi="宋体" w:hint="eastAsia"/>
          <w:b/>
          <w:sz w:val="24"/>
        </w:rPr>
        <w:t>2.1 招标文件的组成</w:t>
      </w:r>
    </w:p>
    <w:p w:rsidR="00384822" w:rsidRPr="00612DC3" w:rsidRDefault="00BE569E">
      <w:pPr>
        <w:spacing w:line="360" w:lineRule="auto"/>
        <w:ind w:firstLineChars="200" w:firstLine="480"/>
        <w:rPr>
          <w:rFonts w:ascii="宋体" w:hAnsi="宋体"/>
          <w:bCs/>
          <w:sz w:val="24"/>
        </w:rPr>
      </w:pPr>
      <w:r w:rsidRPr="00612DC3">
        <w:rPr>
          <w:rFonts w:ascii="宋体" w:hAnsi="宋体" w:hint="eastAsia"/>
          <w:bCs/>
          <w:sz w:val="24"/>
        </w:rPr>
        <w:t>2.1.1</w:t>
      </w:r>
      <w:r w:rsidRPr="00612DC3">
        <w:rPr>
          <w:rFonts w:ascii="宋体" w:hAnsi="宋体" w:hint="eastAsia"/>
          <w:sz w:val="24"/>
        </w:rPr>
        <w:t>本招标文件包括下列文件，以及所有按本须知第</w:t>
      </w:r>
      <w:r w:rsidRPr="00612DC3">
        <w:rPr>
          <w:rFonts w:ascii="宋体" w:hAnsi="宋体"/>
          <w:sz w:val="24"/>
          <w:u w:val="single"/>
        </w:rPr>
        <w:t>2.3</w:t>
      </w:r>
      <w:r w:rsidRPr="00612DC3">
        <w:rPr>
          <w:rFonts w:ascii="宋体" w:hAnsi="宋体" w:hint="eastAsia"/>
          <w:sz w:val="24"/>
        </w:rPr>
        <w:t>条发出的澄清或修改和按本须知第</w:t>
      </w:r>
      <w:r w:rsidRPr="00612DC3">
        <w:rPr>
          <w:rFonts w:ascii="宋体" w:hAnsi="宋体"/>
          <w:sz w:val="24"/>
          <w:u w:val="single"/>
        </w:rPr>
        <w:t>2.2</w:t>
      </w:r>
      <w:r w:rsidRPr="00612DC3">
        <w:rPr>
          <w:rFonts w:ascii="宋体" w:hAnsi="宋体" w:hint="eastAsia"/>
          <w:sz w:val="24"/>
        </w:rPr>
        <w:t>条发出的招标答疑会会议纪要：</w:t>
      </w:r>
    </w:p>
    <w:p w:rsidR="00384822" w:rsidRPr="00612DC3" w:rsidRDefault="00BE569E">
      <w:pPr>
        <w:spacing w:line="360" w:lineRule="auto"/>
        <w:ind w:firstLineChars="200" w:firstLine="480"/>
        <w:rPr>
          <w:rFonts w:ascii="宋体" w:hAnsi="宋体"/>
          <w:bCs/>
          <w:sz w:val="24"/>
        </w:rPr>
      </w:pPr>
      <w:r w:rsidRPr="00612DC3">
        <w:rPr>
          <w:rFonts w:ascii="宋体" w:hAnsi="宋体" w:hint="eastAsia"/>
          <w:bCs/>
          <w:sz w:val="24"/>
        </w:rPr>
        <w:t>（1）招标公告（或投标邀请书）；</w:t>
      </w:r>
    </w:p>
    <w:p w:rsidR="00384822" w:rsidRPr="00612DC3" w:rsidRDefault="00BE569E">
      <w:pPr>
        <w:spacing w:line="360" w:lineRule="auto"/>
        <w:ind w:firstLineChars="200" w:firstLine="480"/>
        <w:rPr>
          <w:rFonts w:ascii="宋体" w:hAnsi="宋体"/>
          <w:bCs/>
          <w:sz w:val="24"/>
        </w:rPr>
      </w:pPr>
      <w:r w:rsidRPr="00612DC3">
        <w:rPr>
          <w:rFonts w:ascii="宋体" w:hAnsi="宋体" w:hint="eastAsia"/>
          <w:bCs/>
          <w:sz w:val="24"/>
        </w:rPr>
        <w:t>（2）投标人须知；</w:t>
      </w:r>
    </w:p>
    <w:p w:rsidR="00384822" w:rsidRPr="00612DC3" w:rsidRDefault="00BE569E">
      <w:pPr>
        <w:spacing w:line="360" w:lineRule="auto"/>
        <w:ind w:firstLineChars="200" w:firstLine="480"/>
        <w:rPr>
          <w:rFonts w:ascii="宋体" w:hAnsi="宋体"/>
          <w:bCs/>
          <w:sz w:val="24"/>
        </w:rPr>
      </w:pPr>
      <w:r w:rsidRPr="00612DC3">
        <w:rPr>
          <w:rFonts w:ascii="宋体" w:hAnsi="宋体" w:hint="eastAsia"/>
          <w:bCs/>
          <w:sz w:val="24"/>
        </w:rPr>
        <w:t>（3）评标办法；</w:t>
      </w:r>
    </w:p>
    <w:p w:rsidR="00384822" w:rsidRPr="00612DC3" w:rsidRDefault="00BE569E">
      <w:pPr>
        <w:spacing w:line="360" w:lineRule="auto"/>
        <w:ind w:firstLineChars="200" w:firstLine="480"/>
        <w:rPr>
          <w:rFonts w:ascii="宋体" w:hAnsi="宋体"/>
          <w:bCs/>
          <w:sz w:val="24"/>
        </w:rPr>
      </w:pPr>
      <w:r w:rsidRPr="00612DC3">
        <w:rPr>
          <w:rFonts w:ascii="宋体" w:hAnsi="宋体" w:hint="eastAsia"/>
          <w:bCs/>
          <w:sz w:val="24"/>
        </w:rPr>
        <w:t>（4）合同条款及格式；</w:t>
      </w:r>
    </w:p>
    <w:p w:rsidR="00384822" w:rsidRPr="00612DC3" w:rsidRDefault="00BE569E">
      <w:pPr>
        <w:spacing w:line="360" w:lineRule="auto"/>
        <w:ind w:firstLineChars="200" w:firstLine="480"/>
        <w:rPr>
          <w:rFonts w:ascii="宋体" w:hAnsi="宋体"/>
          <w:bCs/>
          <w:sz w:val="24"/>
        </w:rPr>
      </w:pPr>
      <w:r w:rsidRPr="00612DC3">
        <w:rPr>
          <w:rFonts w:ascii="宋体" w:hAnsi="宋体" w:hint="eastAsia"/>
          <w:bCs/>
          <w:sz w:val="24"/>
          <w:u w:val="single"/>
        </w:rPr>
        <w:t>（5）工程量清单</w:t>
      </w:r>
      <w:r w:rsidRPr="00612DC3">
        <w:rPr>
          <w:rFonts w:ascii="宋体" w:hAnsi="宋体" w:hint="eastAsia"/>
          <w:bCs/>
          <w:sz w:val="24"/>
        </w:rPr>
        <w:t xml:space="preserve">； </w:t>
      </w:r>
    </w:p>
    <w:p w:rsidR="00384822" w:rsidRPr="00612DC3" w:rsidRDefault="00BE569E">
      <w:pPr>
        <w:spacing w:line="360" w:lineRule="auto"/>
        <w:ind w:firstLineChars="200" w:firstLine="480"/>
        <w:rPr>
          <w:rFonts w:ascii="宋体" w:hAnsi="宋体"/>
          <w:bCs/>
          <w:sz w:val="24"/>
        </w:rPr>
      </w:pPr>
      <w:r w:rsidRPr="00612DC3">
        <w:rPr>
          <w:rFonts w:ascii="宋体" w:hAnsi="宋体" w:hint="eastAsia"/>
          <w:bCs/>
          <w:sz w:val="24"/>
        </w:rPr>
        <w:t xml:space="preserve">（6）图纸； </w:t>
      </w:r>
    </w:p>
    <w:p w:rsidR="00384822" w:rsidRPr="00612DC3" w:rsidRDefault="00BE569E">
      <w:pPr>
        <w:spacing w:line="360" w:lineRule="auto"/>
        <w:ind w:firstLineChars="200" w:firstLine="480"/>
        <w:rPr>
          <w:rFonts w:ascii="宋体" w:hAnsi="宋体"/>
          <w:bCs/>
          <w:sz w:val="24"/>
        </w:rPr>
      </w:pPr>
      <w:r w:rsidRPr="00612DC3">
        <w:rPr>
          <w:rFonts w:ascii="宋体" w:hAnsi="宋体" w:hint="eastAsia"/>
          <w:bCs/>
          <w:sz w:val="24"/>
        </w:rPr>
        <w:t xml:space="preserve">（7）技术标准和要求； </w:t>
      </w:r>
    </w:p>
    <w:p w:rsidR="00384822" w:rsidRPr="00612DC3" w:rsidRDefault="00BE569E">
      <w:pPr>
        <w:spacing w:line="360" w:lineRule="auto"/>
        <w:ind w:firstLineChars="200" w:firstLine="480"/>
        <w:rPr>
          <w:rFonts w:ascii="宋体" w:hAnsi="宋体"/>
          <w:bCs/>
          <w:sz w:val="24"/>
        </w:rPr>
      </w:pPr>
      <w:r w:rsidRPr="00612DC3">
        <w:rPr>
          <w:rFonts w:ascii="宋体" w:hAnsi="宋体" w:hint="eastAsia"/>
          <w:bCs/>
          <w:sz w:val="24"/>
        </w:rPr>
        <w:t>（8）投标文件格式；</w:t>
      </w:r>
    </w:p>
    <w:p w:rsidR="00384822" w:rsidRPr="00612DC3" w:rsidRDefault="00BE569E">
      <w:pPr>
        <w:spacing w:line="360" w:lineRule="auto"/>
        <w:ind w:firstLineChars="200" w:firstLine="480"/>
        <w:rPr>
          <w:rFonts w:ascii="宋体" w:hAnsi="宋体"/>
          <w:bCs/>
          <w:sz w:val="24"/>
        </w:rPr>
      </w:pPr>
      <w:r w:rsidRPr="00612DC3">
        <w:rPr>
          <w:rFonts w:ascii="宋体" w:hAnsi="宋体" w:hint="eastAsia"/>
          <w:bCs/>
          <w:sz w:val="24"/>
        </w:rPr>
        <w:t>（9</w:t>
      </w:r>
      <w:r w:rsidRPr="00612DC3">
        <w:rPr>
          <w:rFonts w:ascii="宋体" w:hAnsi="宋体"/>
          <w:bCs/>
          <w:sz w:val="24"/>
        </w:rPr>
        <w:t>）</w:t>
      </w:r>
      <w:r w:rsidRPr="00612DC3">
        <w:rPr>
          <w:rFonts w:ascii="宋体" w:hAnsi="宋体" w:hint="eastAsia"/>
          <w:bCs/>
          <w:sz w:val="24"/>
        </w:rPr>
        <w:t>否决性条款汇总.</w:t>
      </w:r>
    </w:p>
    <w:p w:rsidR="00384822" w:rsidRPr="00612DC3" w:rsidRDefault="00BE569E">
      <w:pPr>
        <w:spacing w:line="360" w:lineRule="auto"/>
        <w:ind w:firstLineChars="200" w:firstLine="480"/>
        <w:rPr>
          <w:rFonts w:ascii="宋体" w:hAnsi="宋体"/>
          <w:bCs/>
          <w:sz w:val="24"/>
        </w:rPr>
      </w:pPr>
      <w:r w:rsidRPr="00612DC3">
        <w:rPr>
          <w:rFonts w:ascii="宋体" w:hAnsi="宋体" w:hint="eastAsia"/>
          <w:bCs/>
          <w:sz w:val="24"/>
        </w:rPr>
        <w:t>（10）</w:t>
      </w:r>
      <w:r w:rsidRPr="00612DC3">
        <w:rPr>
          <w:rFonts w:ascii="宋体" w:hAnsi="宋体" w:hint="eastAsia"/>
          <w:bCs/>
          <w:sz w:val="24"/>
          <w:szCs w:val="24"/>
        </w:rPr>
        <w:t>最高投标限价（招标控制价）</w:t>
      </w:r>
      <w:r w:rsidRPr="00612DC3">
        <w:rPr>
          <w:rFonts w:ascii="宋体" w:hAnsi="宋体" w:hint="eastAsia"/>
          <w:bCs/>
          <w:sz w:val="24"/>
        </w:rPr>
        <w:t>。</w:t>
      </w:r>
    </w:p>
    <w:p w:rsidR="00384822" w:rsidRPr="00612DC3" w:rsidRDefault="00BE569E">
      <w:pPr>
        <w:spacing w:line="360" w:lineRule="auto"/>
        <w:ind w:firstLineChars="200" w:firstLine="480"/>
        <w:rPr>
          <w:rFonts w:ascii="宋体" w:hAnsi="宋体"/>
          <w:bCs/>
          <w:sz w:val="24"/>
        </w:rPr>
      </w:pPr>
      <w:r w:rsidRPr="00612DC3">
        <w:rPr>
          <w:rFonts w:ascii="宋体" w:hAnsi="宋体" w:hint="eastAsia"/>
          <w:bCs/>
          <w:sz w:val="24"/>
        </w:rPr>
        <w:t>（11）投标人须知前附表规定的其他材料。</w:t>
      </w:r>
    </w:p>
    <w:p w:rsidR="00384822" w:rsidRPr="00612DC3" w:rsidRDefault="00BE569E">
      <w:pPr>
        <w:spacing w:line="360" w:lineRule="auto"/>
        <w:ind w:firstLineChars="200" w:firstLine="480"/>
        <w:rPr>
          <w:rFonts w:ascii="宋体" w:hAnsi="宋体"/>
          <w:bCs/>
          <w:sz w:val="24"/>
        </w:rPr>
      </w:pPr>
      <w:r w:rsidRPr="00612DC3">
        <w:rPr>
          <w:rFonts w:ascii="宋体" w:hAnsi="宋体" w:hint="eastAsia"/>
          <w:bCs/>
          <w:sz w:val="24"/>
        </w:rPr>
        <w:t>2.1.2根据本章第1.10款、第2.2款和第2.3款对招标文件所作的澄清、修改，构成招标文件的组成部分。</w:t>
      </w:r>
    </w:p>
    <w:p w:rsidR="00384822" w:rsidRPr="00612DC3" w:rsidRDefault="00BE569E">
      <w:pPr>
        <w:spacing w:line="360" w:lineRule="auto"/>
        <w:ind w:firstLineChars="200" w:firstLine="480"/>
        <w:rPr>
          <w:rFonts w:ascii="宋体" w:hAnsi="宋体"/>
          <w:bCs/>
          <w:sz w:val="24"/>
        </w:rPr>
      </w:pPr>
      <w:r w:rsidRPr="00612DC3">
        <w:rPr>
          <w:rFonts w:ascii="宋体" w:hAnsi="宋体" w:hint="eastAsia"/>
          <w:bCs/>
          <w:sz w:val="24"/>
        </w:rPr>
        <w:lastRenderedPageBreak/>
        <w:t>2.1.3招标人（或委托招标代理机构）使用广东省内依法设立的电子认证服务机构签发的电子签章认证证书对电子形式的招标文件进行</w:t>
      </w:r>
      <w:r w:rsidRPr="00612DC3">
        <w:rPr>
          <w:rFonts w:ascii="宋体" w:hAnsi="宋体" w:hint="eastAsia"/>
          <w:bCs/>
          <w:strike/>
          <w:sz w:val="24"/>
        </w:rPr>
        <w:t>电子签名及</w:t>
      </w:r>
      <w:r w:rsidRPr="00612DC3">
        <w:rPr>
          <w:rFonts w:ascii="宋体" w:hAnsi="宋体" w:hint="eastAsia"/>
          <w:bCs/>
          <w:sz w:val="24"/>
        </w:rPr>
        <w:t>电子签章。该电子签章对招标人手写签名或者盖章同等的法律效力。</w:t>
      </w:r>
    </w:p>
    <w:p w:rsidR="00384822" w:rsidRPr="00612DC3" w:rsidRDefault="00BE569E">
      <w:pPr>
        <w:spacing w:line="360" w:lineRule="auto"/>
        <w:ind w:firstLineChars="200" w:firstLine="480"/>
        <w:rPr>
          <w:rFonts w:ascii="宋体" w:hAnsi="宋体"/>
          <w:bCs/>
          <w:sz w:val="24"/>
        </w:rPr>
      </w:pPr>
      <w:r w:rsidRPr="00612DC3">
        <w:rPr>
          <w:rFonts w:ascii="宋体" w:hAnsi="宋体" w:hint="eastAsia"/>
          <w:bCs/>
          <w:sz w:val="24"/>
        </w:rPr>
        <w:t>2.1.4投标人获取电子招标文件后，应仔细检查电子招标文件的合法有效性。合法有效的电子招标文件应具有招标人（或招标代理机构）的电子签章。</w:t>
      </w:r>
    </w:p>
    <w:p w:rsidR="00384822" w:rsidRPr="00612DC3" w:rsidRDefault="00BE569E">
      <w:pPr>
        <w:spacing w:line="360" w:lineRule="auto"/>
        <w:ind w:firstLineChars="200" w:firstLine="480"/>
        <w:rPr>
          <w:rFonts w:ascii="宋体" w:hAnsi="宋体"/>
          <w:bCs/>
          <w:sz w:val="24"/>
        </w:rPr>
      </w:pPr>
      <w:r w:rsidRPr="00612DC3">
        <w:rPr>
          <w:rFonts w:ascii="宋体" w:hAnsi="宋体"/>
          <w:bCs/>
          <w:sz w:val="24"/>
        </w:rPr>
        <w:t>2.1.5</w:t>
      </w:r>
      <w:r w:rsidRPr="00612DC3">
        <w:rPr>
          <w:rFonts w:ascii="宋体" w:hAnsi="宋体" w:hint="eastAsia"/>
          <w:bCs/>
          <w:sz w:val="24"/>
        </w:rPr>
        <w:t>招标人应在招标文件中明确投标文件主要内容编制的格式要求。</w:t>
      </w:r>
    </w:p>
    <w:p w:rsidR="00384822" w:rsidRPr="00612DC3" w:rsidRDefault="00BE569E">
      <w:pPr>
        <w:widowControl/>
        <w:snapToGrid w:val="0"/>
        <w:spacing w:line="360" w:lineRule="auto"/>
        <w:ind w:firstLineChars="200" w:firstLine="482"/>
        <w:jc w:val="left"/>
        <w:rPr>
          <w:rFonts w:ascii="宋体" w:hAnsi="宋体"/>
          <w:sz w:val="24"/>
        </w:rPr>
      </w:pPr>
      <w:r w:rsidRPr="00612DC3">
        <w:rPr>
          <w:rFonts w:ascii="宋体" w:hAnsi="宋体" w:hint="eastAsia"/>
          <w:b/>
          <w:bCs/>
          <w:sz w:val="24"/>
        </w:rPr>
        <w:t>2.2招标答疑</w:t>
      </w:r>
    </w:p>
    <w:p w:rsidR="00384822" w:rsidRPr="00612DC3" w:rsidRDefault="00BE569E">
      <w:pPr>
        <w:pStyle w:val="afc"/>
        <w:spacing w:line="360" w:lineRule="auto"/>
        <w:ind w:firstLineChars="200" w:firstLine="480"/>
        <w:rPr>
          <w:rFonts w:ascii="宋体" w:eastAsia="宋体" w:hAnsi="宋体"/>
          <w:sz w:val="24"/>
        </w:rPr>
      </w:pPr>
      <w:r w:rsidRPr="00612DC3">
        <w:rPr>
          <w:rFonts w:ascii="宋体" w:eastAsia="宋体" w:hAnsi="宋体" w:hint="eastAsia"/>
          <w:sz w:val="24"/>
          <w:szCs w:val="21"/>
        </w:rPr>
        <w:t>2.2.1</w:t>
      </w:r>
      <w:r w:rsidRPr="00612DC3">
        <w:rPr>
          <w:rFonts w:ascii="宋体" w:eastAsia="宋体" w:hAnsi="宋体" w:hint="eastAsia"/>
          <w:sz w:val="24"/>
        </w:rPr>
        <w:t xml:space="preserve"> 招标答疑采用网上答疑方式进行。投标人若对招标文件（包括招标图纸、清单、</w:t>
      </w:r>
      <w:r w:rsidRPr="00612DC3">
        <w:rPr>
          <w:rFonts w:ascii="宋体" w:eastAsia="宋体" w:hAnsi="宋体" w:hint="eastAsia"/>
          <w:sz w:val="24"/>
          <w:u w:val="single"/>
        </w:rPr>
        <w:t>最高投标限价</w:t>
      </w:r>
      <w:r w:rsidRPr="00612DC3">
        <w:rPr>
          <w:rFonts w:ascii="宋体" w:eastAsia="宋体" w:hAnsi="宋体" w:hint="eastAsia"/>
          <w:sz w:val="24"/>
        </w:rPr>
        <w:t>）有疑问的，可在规定的时间内通过</w:t>
      </w:r>
      <w:r w:rsidRPr="00612DC3">
        <w:rPr>
          <w:rFonts w:ascii="宋体" w:eastAsia="宋体" w:hAnsi="宋体" w:hint="eastAsia"/>
          <w:sz w:val="24"/>
          <w:szCs w:val="24"/>
        </w:rPr>
        <w:t>广州交易集团有限公司（广州公共资源交易中心）网站</w:t>
      </w:r>
      <w:r w:rsidRPr="00612DC3">
        <w:rPr>
          <w:rFonts w:ascii="宋体" w:eastAsia="宋体" w:hAnsi="宋体" w:hint="eastAsia"/>
          <w:sz w:val="24"/>
        </w:rPr>
        <w:t>凭密码进入提问区域将问题提交给招标人或招标代理人，提交问题时一律不得署名。</w:t>
      </w:r>
    </w:p>
    <w:p w:rsidR="00384822" w:rsidRPr="00612DC3" w:rsidRDefault="00BE569E">
      <w:pPr>
        <w:spacing w:line="360" w:lineRule="auto"/>
        <w:ind w:firstLineChars="200" w:firstLine="480"/>
        <w:rPr>
          <w:rFonts w:ascii="宋体" w:hAnsi="宋体"/>
          <w:sz w:val="24"/>
          <w:u w:val="single"/>
        </w:rPr>
      </w:pPr>
      <w:r w:rsidRPr="00612DC3">
        <w:rPr>
          <w:rFonts w:ascii="宋体" w:hAnsi="宋体" w:hint="eastAsia"/>
          <w:sz w:val="24"/>
          <w:u w:val="single"/>
        </w:rPr>
        <w:t>网上答疑的操作指南为：登陆广州交易集团有限公司（广州公共资源交易中心）网站→进入“我是投标人”→进入“新建设工程交易平台”→进入“我的投标”→进入“招标答疑提问”→通过项目编号或名称找到所需的项目→在上述的答疑时间内点击“答疑提问”进入到提问区域→无记名或匿名提出问题。</w:t>
      </w:r>
    </w:p>
    <w:p w:rsidR="00384822" w:rsidRPr="00612DC3" w:rsidRDefault="00BE569E">
      <w:pPr>
        <w:spacing w:line="360" w:lineRule="auto"/>
        <w:ind w:firstLineChars="200" w:firstLine="480"/>
        <w:rPr>
          <w:rFonts w:ascii="宋体" w:hAnsi="宋体"/>
          <w:sz w:val="24"/>
          <w:u w:val="single"/>
        </w:rPr>
      </w:pPr>
      <w:r w:rsidRPr="00612DC3">
        <w:rPr>
          <w:rFonts w:ascii="宋体" w:hAnsi="宋体" w:hint="eastAsia"/>
          <w:sz w:val="24"/>
        </w:rPr>
        <w:t>2.2.2投标人应在投标截止时间</w:t>
      </w:r>
      <w:r w:rsidRPr="00612DC3">
        <w:rPr>
          <w:rFonts w:ascii="宋体" w:hAnsi="宋体" w:hint="eastAsia"/>
          <w:sz w:val="24"/>
          <w:u w:val="single"/>
        </w:rPr>
        <w:t>15日前</w:t>
      </w:r>
      <w:r w:rsidRPr="00612DC3">
        <w:rPr>
          <w:rFonts w:ascii="宋体" w:hAnsi="宋体" w:hint="eastAsia"/>
          <w:sz w:val="24"/>
        </w:rPr>
        <w:t>停止质疑。招标人应在投标截止时间7日前解答投标人对招标文件提出的疑问，形成答疑纪要，</w:t>
      </w:r>
      <w:r w:rsidRPr="00612DC3">
        <w:rPr>
          <w:rFonts w:ascii="宋体" w:hAnsi="宋体" w:hint="eastAsia"/>
          <w:sz w:val="24"/>
          <w:u w:val="single"/>
        </w:rPr>
        <w:t>在交易中心网站发布，进入“建设工程”专区→项目查询（日程安排、答疑纪要）→通过项目编号或名称找到所需的项目查看该项目答疑纪要文件。</w:t>
      </w:r>
    </w:p>
    <w:p w:rsidR="00384822" w:rsidRPr="00612DC3" w:rsidRDefault="00BE569E">
      <w:pPr>
        <w:pStyle w:val="afc"/>
        <w:spacing w:line="360" w:lineRule="auto"/>
        <w:ind w:firstLineChars="200" w:firstLine="480"/>
        <w:rPr>
          <w:rFonts w:ascii="宋体" w:eastAsia="宋体" w:hAnsi="宋体"/>
          <w:sz w:val="24"/>
        </w:rPr>
      </w:pPr>
      <w:r w:rsidRPr="00612DC3">
        <w:rPr>
          <w:rFonts w:ascii="宋体" w:eastAsia="宋体" w:hAnsi="宋体" w:hint="eastAsia"/>
          <w:sz w:val="24"/>
          <w:szCs w:val="24"/>
        </w:rPr>
        <w:t>2.2.3</w:t>
      </w:r>
      <w:r w:rsidRPr="00612DC3">
        <w:rPr>
          <w:rFonts w:ascii="宋体" w:eastAsia="宋体" w:hAnsi="宋体" w:hint="eastAsia"/>
          <w:sz w:val="24"/>
        </w:rPr>
        <w:t>招标答疑纪要一经在广州交易集团有限公司（广州公共资源交易中心）网站发布，视作已发放给所有投标人。</w:t>
      </w:r>
    </w:p>
    <w:p w:rsidR="00384822" w:rsidRPr="00612DC3" w:rsidRDefault="00BE569E">
      <w:pPr>
        <w:pStyle w:val="afc"/>
        <w:spacing w:line="360" w:lineRule="auto"/>
        <w:ind w:firstLineChars="200" w:firstLine="480"/>
        <w:rPr>
          <w:rFonts w:ascii="宋体" w:eastAsia="宋体" w:hAnsi="宋体"/>
          <w:sz w:val="24"/>
        </w:rPr>
      </w:pPr>
      <w:r w:rsidRPr="00612DC3">
        <w:rPr>
          <w:rFonts w:ascii="宋体" w:eastAsia="宋体" w:hAnsi="宋体" w:hint="eastAsia"/>
          <w:sz w:val="24"/>
        </w:rPr>
        <w:t>2.2.4招标答疑纪要为招标文件的一部分。</w:t>
      </w:r>
      <w:r w:rsidRPr="00612DC3">
        <w:rPr>
          <w:rFonts w:ascii="宋体" w:eastAsia="宋体" w:hAnsi="宋体" w:hint="eastAsia"/>
          <w:sz w:val="24"/>
          <w:szCs w:val="24"/>
        </w:rPr>
        <w:t>投标人可在广州交易集团有限公司（广州公共资源交易中心）网站浏览、下载招标答疑纪要。</w:t>
      </w:r>
    </w:p>
    <w:p w:rsidR="00384822" w:rsidRPr="00612DC3" w:rsidRDefault="00BE569E">
      <w:pPr>
        <w:pStyle w:val="afc"/>
        <w:spacing w:line="360" w:lineRule="auto"/>
        <w:ind w:firstLineChars="200" w:firstLine="480"/>
        <w:rPr>
          <w:rFonts w:ascii="宋体" w:eastAsia="宋体" w:hAnsi="宋体"/>
          <w:sz w:val="24"/>
        </w:rPr>
      </w:pPr>
      <w:r w:rsidRPr="00612DC3">
        <w:rPr>
          <w:rFonts w:ascii="宋体" w:eastAsia="宋体" w:hAnsi="宋体" w:hint="eastAsia"/>
          <w:sz w:val="24"/>
        </w:rPr>
        <w:t>2.2.5若招标答疑纪要与招标文件有矛盾时，以</w:t>
      </w:r>
      <w:r w:rsidRPr="00612DC3">
        <w:rPr>
          <w:rFonts w:ascii="宋体" w:eastAsia="宋体" w:hAnsi="宋体" w:hint="eastAsia"/>
          <w:sz w:val="24"/>
          <w:szCs w:val="24"/>
        </w:rPr>
        <w:t>广州交易集团有限公司（广州公共资源交易中心）网站</w:t>
      </w:r>
      <w:r w:rsidRPr="00612DC3">
        <w:rPr>
          <w:rFonts w:ascii="宋体" w:eastAsia="宋体" w:hAnsi="宋体" w:hint="eastAsia"/>
          <w:sz w:val="24"/>
        </w:rPr>
        <w:t>最后发布的答疑纪要为准。</w:t>
      </w:r>
    </w:p>
    <w:p w:rsidR="00384822" w:rsidRPr="00612DC3" w:rsidRDefault="00BE569E">
      <w:pPr>
        <w:tabs>
          <w:tab w:val="left" w:pos="105"/>
        </w:tabs>
        <w:spacing w:line="360" w:lineRule="auto"/>
        <w:ind w:firstLineChars="200" w:firstLine="482"/>
        <w:rPr>
          <w:rFonts w:ascii="宋体" w:hAnsi="宋体"/>
          <w:b/>
          <w:sz w:val="24"/>
        </w:rPr>
      </w:pPr>
      <w:r w:rsidRPr="00612DC3">
        <w:rPr>
          <w:rFonts w:ascii="宋体" w:hAnsi="宋体" w:hint="eastAsia"/>
          <w:b/>
          <w:sz w:val="24"/>
        </w:rPr>
        <w:t>2.3</w:t>
      </w:r>
      <w:r w:rsidRPr="00612DC3">
        <w:rPr>
          <w:rFonts w:ascii="宋体" w:hAnsi="宋体"/>
          <w:b/>
          <w:sz w:val="24"/>
          <w:szCs w:val="24"/>
        </w:rPr>
        <w:t>招标文件的</w:t>
      </w:r>
      <w:r w:rsidRPr="00612DC3">
        <w:rPr>
          <w:rFonts w:ascii="宋体" w:hAnsi="宋体" w:hint="eastAsia"/>
          <w:b/>
          <w:sz w:val="24"/>
          <w:szCs w:val="24"/>
        </w:rPr>
        <w:t>澄清与</w:t>
      </w:r>
      <w:r w:rsidRPr="00612DC3">
        <w:rPr>
          <w:rFonts w:ascii="宋体" w:hAnsi="宋体"/>
          <w:b/>
          <w:sz w:val="24"/>
          <w:szCs w:val="24"/>
        </w:rPr>
        <w:t>修改</w:t>
      </w:r>
    </w:p>
    <w:p w:rsidR="00384822" w:rsidRPr="00612DC3" w:rsidRDefault="00BE569E">
      <w:pPr>
        <w:spacing w:line="360" w:lineRule="auto"/>
        <w:ind w:firstLineChars="200" w:firstLine="480"/>
        <w:rPr>
          <w:rFonts w:ascii="宋体" w:hAnsi="宋体"/>
          <w:bCs/>
          <w:sz w:val="24"/>
        </w:rPr>
      </w:pPr>
      <w:r w:rsidRPr="00612DC3">
        <w:rPr>
          <w:rFonts w:ascii="宋体" w:hAnsi="宋体" w:hint="eastAsia"/>
          <w:bCs/>
          <w:sz w:val="24"/>
        </w:rPr>
        <w:t>2.3.1 在投标须知前附表规定的时间前，招标人可以书面形式修改招标文件，并通过广州交易集团有限公司（广州公共资源交易中心）网站发布。如果修改招标文件的时间距投标截止时间不足投标须知前附表规定的时间，并且修改内容影响投标文件编制的，相应延长投标截止时间。</w:t>
      </w:r>
    </w:p>
    <w:p w:rsidR="00384822" w:rsidRPr="00612DC3" w:rsidRDefault="00BE569E">
      <w:pPr>
        <w:spacing w:line="360" w:lineRule="auto"/>
        <w:ind w:firstLineChars="200" w:firstLine="480"/>
        <w:rPr>
          <w:rFonts w:ascii="宋体" w:hAnsi="宋体"/>
          <w:bCs/>
          <w:sz w:val="24"/>
        </w:rPr>
      </w:pPr>
      <w:r w:rsidRPr="00612DC3">
        <w:rPr>
          <w:rFonts w:ascii="宋体" w:hAnsi="宋体" w:hint="eastAsia"/>
          <w:bCs/>
          <w:sz w:val="24"/>
        </w:rPr>
        <w:lastRenderedPageBreak/>
        <w:t>2.3.2投标人应及时通过广州交易集团有限公司（广州公共资源交易中心）网站浏览、下载招标文件修改。</w:t>
      </w:r>
    </w:p>
    <w:p w:rsidR="00384822" w:rsidRPr="00612DC3" w:rsidRDefault="00BE569E">
      <w:pPr>
        <w:pStyle w:val="afc"/>
        <w:spacing w:before="50" w:after="50" w:line="360" w:lineRule="auto"/>
        <w:ind w:firstLineChars="200" w:firstLine="480"/>
        <w:rPr>
          <w:rFonts w:ascii="宋体" w:eastAsia="宋体" w:hAnsi="宋体"/>
          <w:sz w:val="24"/>
        </w:rPr>
      </w:pPr>
      <w:r w:rsidRPr="00612DC3">
        <w:rPr>
          <w:rFonts w:ascii="宋体" w:eastAsia="宋体" w:hAnsi="宋体" w:hint="eastAsia"/>
          <w:sz w:val="24"/>
        </w:rPr>
        <w:t>2.3.3招标文件的澄清或修改在广州交易集团有限公司（广州公共资源交易中心）网站发布。招标文件的澄清或修改一经在广州交易集团有限公司（广州公共资源交易中心）网站发布，视作已发放给所有投标人。</w:t>
      </w:r>
    </w:p>
    <w:p w:rsidR="00384822" w:rsidRPr="00612DC3" w:rsidRDefault="00BE569E">
      <w:pPr>
        <w:pStyle w:val="afc"/>
        <w:spacing w:before="50" w:after="50" w:line="360" w:lineRule="auto"/>
        <w:ind w:firstLineChars="200" w:firstLine="480"/>
        <w:rPr>
          <w:rFonts w:ascii="宋体" w:eastAsia="宋体" w:hAnsi="宋体"/>
          <w:sz w:val="24"/>
        </w:rPr>
      </w:pPr>
      <w:r w:rsidRPr="00612DC3">
        <w:rPr>
          <w:rFonts w:ascii="宋体" w:eastAsia="宋体" w:hAnsi="宋体" w:hint="eastAsia"/>
          <w:sz w:val="24"/>
        </w:rPr>
        <w:t>2.3.4招标文件的澄清、修改作为招标文件的组成部分，具有约束作用。</w:t>
      </w:r>
    </w:p>
    <w:p w:rsidR="00384822" w:rsidRPr="00612DC3" w:rsidRDefault="00BE569E">
      <w:pPr>
        <w:spacing w:line="360" w:lineRule="auto"/>
        <w:ind w:firstLineChars="200" w:firstLine="480"/>
        <w:rPr>
          <w:rFonts w:ascii="宋体" w:hAnsi="宋体"/>
          <w:bCs/>
          <w:sz w:val="24"/>
        </w:rPr>
      </w:pPr>
      <w:r w:rsidRPr="00612DC3">
        <w:rPr>
          <w:rFonts w:ascii="宋体" w:hAnsi="宋体" w:hint="eastAsia"/>
          <w:sz w:val="24"/>
        </w:rPr>
        <w:t>2.3.5招标文件的澄清、修改均以广州交易集团有限公司（广州公共资源交易中心）网站</w:t>
      </w:r>
      <w:r w:rsidRPr="00612DC3">
        <w:rPr>
          <w:rFonts w:ascii="宋体" w:hAnsi="宋体" w:hint="eastAsia"/>
          <w:sz w:val="24"/>
          <w:szCs w:val="24"/>
        </w:rPr>
        <w:t>发布</w:t>
      </w:r>
      <w:r w:rsidRPr="00612DC3">
        <w:rPr>
          <w:rFonts w:ascii="宋体" w:hAnsi="宋体" w:hint="eastAsia"/>
          <w:sz w:val="24"/>
        </w:rPr>
        <w:t>的内容为准。当招标文件的澄清、修改在同一内容的表述不一致时，以广州交易集团有限公司（广州公共资源交易中心）网站最后发布的内容为准。</w:t>
      </w:r>
    </w:p>
    <w:p w:rsidR="00384822" w:rsidRPr="00612DC3" w:rsidRDefault="00BE569E">
      <w:pPr>
        <w:jc w:val="center"/>
        <w:outlineLvl w:val="3"/>
        <w:rPr>
          <w:rFonts w:ascii="宋体" w:hAnsi="宋体"/>
          <w:b/>
          <w:sz w:val="30"/>
          <w:szCs w:val="30"/>
        </w:rPr>
      </w:pPr>
      <w:bookmarkStart w:id="105" w:name="_Toc101777614"/>
      <w:bookmarkStart w:id="106" w:name="_Toc262229165"/>
      <w:r w:rsidRPr="00612DC3">
        <w:rPr>
          <w:rFonts w:ascii="宋体" w:hAnsi="宋体" w:hint="eastAsia"/>
          <w:b/>
          <w:sz w:val="30"/>
          <w:szCs w:val="30"/>
        </w:rPr>
        <w:t>（三）投标文件的编制</w:t>
      </w:r>
      <w:bookmarkEnd w:id="105"/>
      <w:bookmarkEnd w:id="106"/>
    </w:p>
    <w:p w:rsidR="00384822" w:rsidRPr="00612DC3" w:rsidRDefault="00BE569E">
      <w:pPr>
        <w:pStyle w:val="afc"/>
        <w:spacing w:line="360" w:lineRule="auto"/>
        <w:ind w:firstLineChars="200" w:firstLine="482"/>
        <w:rPr>
          <w:rFonts w:ascii="宋体" w:eastAsia="宋体" w:hAnsi="宋体"/>
          <w:b/>
          <w:bCs/>
          <w:sz w:val="24"/>
        </w:rPr>
      </w:pPr>
      <w:r w:rsidRPr="00612DC3">
        <w:rPr>
          <w:rFonts w:ascii="宋体" w:eastAsia="宋体" w:hAnsi="宋体" w:hint="eastAsia"/>
          <w:b/>
          <w:bCs/>
          <w:sz w:val="24"/>
        </w:rPr>
        <w:t>3.1 投标文件的组成</w:t>
      </w:r>
    </w:p>
    <w:p w:rsidR="00384822" w:rsidRPr="00612DC3" w:rsidRDefault="00BE569E">
      <w:pPr>
        <w:pStyle w:val="afc"/>
        <w:spacing w:line="360" w:lineRule="auto"/>
        <w:ind w:firstLineChars="200" w:firstLine="480"/>
        <w:rPr>
          <w:rFonts w:ascii="宋体" w:eastAsia="宋体" w:hAnsi="宋体"/>
          <w:sz w:val="24"/>
        </w:rPr>
      </w:pPr>
      <w:r w:rsidRPr="00612DC3">
        <w:rPr>
          <w:rFonts w:ascii="宋体" w:eastAsia="宋体" w:hAnsi="宋体" w:hint="eastAsia"/>
          <w:sz w:val="24"/>
        </w:rPr>
        <w:t>3.1.1投标文件应包括下列内容：</w:t>
      </w:r>
    </w:p>
    <w:p w:rsidR="00384822" w:rsidRPr="00612DC3" w:rsidRDefault="00BE569E">
      <w:pPr>
        <w:pStyle w:val="afc"/>
        <w:spacing w:line="360" w:lineRule="auto"/>
        <w:ind w:firstLineChars="200" w:firstLine="480"/>
        <w:rPr>
          <w:rFonts w:ascii="宋体" w:eastAsia="宋体" w:hAnsi="宋体"/>
          <w:sz w:val="24"/>
        </w:rPr>
      </w:pPr>
      <w:r w:rsidRPr="00612DC3">
        <w:rPr>
          <w:rFonts w:ascii="宋体" w:eastAsia="宋体" w:hAnsi="宋体" w:hint="eastAsia"/>
          <w:sz w:val="24"/>
        </w:rPr>
        <w:t>（1）投标函及投标函附录；</w:t>
      </w:r>
    </w:p>
    <w:p w:rsidR="00384822" w:rsidRPr="00612DC3" w:rsidRDefault="00BE569E">
      <w:pPr>
        <w:pStyle w:val="afc"/>
        <w:spacing w:line="360" w:lineRule="auto"/>
        <w:ind w:firstLineChars="200" w:firstLine="480"/>
        <w:rPr>
          <w:rFonts w:ascii="宋体" w:eastAsia="宋体" w:hAnsi="宋体"/>
          <w:sz w:val="24"/>
        </w:rPr>
      </w:pPr>
      <w:r w:rsidRPr="00612DC3">
        <w:rPr>
          <w:rFonts w:ascii="宋体" w:eastAsia="宋体" w:hAnsi="宋体" w:hint="eastAsia"/>
          <w:sz w:val="24"/>
        </w:rPr>
        <w:t>（2）法定代表人身份证明</w:t>
      </w:r>
      <w:r w:rsidRPr="00612DC3">
        <w:rPr>
          <w:rFonts w:ascii="宋体" w:eastAsia="宋体" w:hAnsi="宋体" w:hint="eastAsia"/>
          <w:sz w:val="24"/>
          <w:u w:val="single"/>
        </w:rPr>
        <w:t>及</w:t>
      </w:r>
      <w:r w:rsidRPr="00612DC3">
        <w:rPr>
          <w:rFonts w:ascii="宋体" w:eastAsia="宋体" w:hAnsi="宋体" w:hint="eastAsia"/>
          <w:sz w:val="24"/>
        </w:rPr>
        <w:t>附有法定代表人身份证明的授权委托书；</w:t>
      </w:r>
    </w:p>
    <w:p w:rsidR="00384822" w:rsidRPr="00612DC3" w:rsidRDefault="00BE569E">
      <w:pPr>
        <w:pStyle w:val="afc"/>
        <w:spacing w:line="360" w:lineRule="auto"/>
        <w:ind w:firstLineChars="200" w:firstLine="480"/>
        <w:rPr>
          <w:rFonts w:ascii="宋体" w:eastAsia="宋体" w:hAnsi="宋体"/>
          <w:strike/>
          <w:sz w:val="24"/>
          <w:u w:val="single"/>
        </w:rPr>
      </w:pPr>
      <w:r w:rsidRPr="00612DC3">
        <w:rPr>
          <w:rFonts w:ascii="宋体" w:eastAsia="宋体" w:hAnsi="宋体" w:hint="eastAsia"/>
          <w:sz w:val="24"/>
          <w:u w:val="single"/>
        </w:rPr>
        <w:t>（</w:t>
      </w:r>
      <w:r w:rsidRPr="00612DC3">
        <w:rPr>
          <w:rFonts w:ascii="宋体" w:eastAsia="宋体" w:hAnsi="宋体"/>
          <w:sz w:val="24"/>
          <w:u w:val="single"/>
        </w:rPr>
        <w:t>3</w:t>
      </w:r>
      <w:r w:rsidRPr="00612DC3">
        <w:rPr>
          <w:rFonts w:ascii="宋体" w:eastAsia="宋体" w:hAnsi="宋体" w:hint="eastAsia"/>
          <w:sz w:val="24"/>
          <w:u w:val="single"/>
        </w:rPr>
        <w:t>）已标价工程量清单；</w:t>
      </w:r>
    </w:p>
    <w:p w:rsidR="00384822" w:rsidRPr="00612DC3" w:rsidRDefault="00BE569E">
      <w:pPr>
        <w:pStyle w:val="afc"/>
        <w:spacing w:line="360" w:lineRule="auto"/>
        <w:ind w:firstLineChars="200" w:firstLine="480"/>
        <w:rPr>
          <w:rFonts w:ascii="宋体" w:eastAsia="宋体" w:hAnsi="宋体"/>
          <w:sz w:val="24"/>
          <w:u w:val="single"/>
        </w:rPr>
      </w:pPr>
      <w:r w:rsidRPr="00612DC3">
        <w:rPr>
          <w:rFonts w:ascii="宋体" w:eastAsia="宋体" w:hAnsi="宋体" w:hint="eastAsia"/>
          <w:sz w:val="24"/>
          <w:u w:val="single"/>
        </w:rPr>
        <w:t>（</w:t>
      </w:r>
      <w:r w:rsidRPr="00612DC3">
        <w:rPr>
          <w:rFonts w:ascii="宋体" w:eastAsia="宋体" w:hAnsi="宋体"/>
          <w:sz w:val="24"/>
          <w:u w:val="single"/>
        </w:rPr>
        <w:t>4</w:t>
      </w:r>
      <w:r w:rsidRPr="00612DC3">
        <w:rPr>
          <w:rFonts w:ascii="宋体" w:eastAsia="宋体" w:hAnsi="宋体" w:hint="eastAsia"/>
          <w:sz w:val="24"/>
          <w:u w:val="single"/>
        </w:rPr>
        <w:t>）施工组织设计（本项目要求编制技术标，需要提交详细施工组织设计）；</w:t>
      </w:r>
    </w:p>
    <w:p w:rsidR="00384822" w:rsidRPr="00612DC3" w:rsidRDefault="00BE569E">
      <w:pPr>
        <w:pStyle w:val="afc"/>
        <w:spacing w:line="360" w:lineRule="auto"/>
        <w:ind w:firstLineChars="200" w:firstLine="480"/>
        <w:rPr>
          <w:rFonts w:ascii="宋体" w:eastAsia="宋体" w:hAnsi="宋体"/>
          <w:sz w:val="24"/>
          <w:u w:val="single"/>
        </w:rPr>
      </w:pPr>
      <w:r w:rsidRPr="00612DC3">
        <w:rPr>
          <w:rFonts w:ascii="宋体" w:eastAsia="宋体" w:hAnsi="宋体" w:hint="eastAsia"/>
          <w:sz w:val="24"/>
          <w:u w:val="single"/>
        </w:rPr>
        <w:t>（</w:t>
      </w:r>
      <w:r w:rsidRPr="00612DC3">
        <w:rPr>
          <w:rFonts w:ascii="宋体" w:eastAsia="宋体" w:hAnsi="宋体"/>
          <w:sz w:val="24"/>
          <w:u w:val="single"/>
        </w:rPr>
        <w:t>5</w:t>
      </w:r>
      <w:r w:rsidRPr="00612DC3">
        <w:rPr>
          <w:rFonts w:ascii="宋体" w:eastAsia="宋体" w:hAnsi="宋体" w:hint="eastAsia"/>
          <w:sz w:val="24"/>
          <w:u w:val="single"/>
        </w:rPr>
        <w:t>）资格审查资料；</w:t>
      </w:r>
    </w:p>
    <w:p w:rsidR="00384822" w:rsidRPr="00612DC3" w:rsidRDefault="00BE569E">
      <w:pPr>
        <w:pStyle w:val="afc"/>
        <w:spacing w:line="360" w:lineRule="auto"/>
        <w:ind w:firstLineChars="200" w:firstLine="480"/>
        <w:rPr>
          <w:rFonts w:ascii="宋体" w:eastAsia="宋体" w:hAnsi="宋体"/>
          <w:sz w:val="24"/>
          <w:u w:val="single"/>
        </w:rPr>
      </w:pPr>
      <w:r w:rsidRPr="00612DC3">
        <w:rPr>
          <w:rFonts w:ascii="宋体" w:eastAsia="宋体" w:hAnsi="宋体" w:hint="eastAsia"/>
          <w:sz w:val="24"/>
          <w:u w:val="single"/>
        </w:rPr>
        <w:t>（</w:t>
      </w:r>
      <w:r w:rsidRPr="00612DC3">
        <w:rPr>
          <w:rFonts w:ascii="宋体" w:eastAsia="宋体" w:hAnsi="宋体"/>
          <w:sz w:val="24"/>
          <w:u w:val="single"/>
        </w:rPr>
        <w:t>6</w:t>
      </w:r>
      <w:r w:rsidRPr="00612DC3">
        <w:rPr>
          <w:rFonts w:ascii="宋体" w:eastAsia="宋体" w:hAnsi="宋体" w:hint="eastAsia"/>
          <w:sz w:val="24"/>
          <w:u w:val="single"/>
        </w:rPr>
        <w:t>）其他应提交的材料。</w:t>
      </w:r>
    </w:p>
    <w:p w:rsidR="00384822" w:rsidRPr="00612DC3" w:rsidRDefault="00BE569E">
      <w:pPr>
        <w:pStyle w:val="afc"/>
        <w:spacing w:line="360" w:lineRule="auto"/>
        <w:ind w:firstLineChars="200" w:firstLine="482"/>
        <w:rPr>
          <w:rFonts w:ascii="宋体" w:eastAsia="宋体" w:hAnsi="宋体"/>
          <w:b/>
          <w:bCs/>
          <w:sz w:val="24"/>
        </w:rPr>
      </w:pPr>
      <w:r w:rsidRPr="00612DC3">
        <w:rPr>
          <w:rFonts w:ascii="宋体" w:eastAsia="宋体" w:hAnsi="宋体" w:hint="eastAsia"/>
          <w:b/>
          <w:bCs/>
          <w:sz w:val="24"/>
        </w:rPr>
        <w:t>3.2 投标报价</w:t>
      </w:r>
    </w:p>
    <w:p w:rsidR="00384822" w:rsidRPr="00612DC3" w:rsidRDefault="00BE569E">
      <w:pPr>
        <w:pStyle w:val="afc"/>
        <w:spacing w:line="360" w:lineRule="auto"/>
        <w:ind w:firstLineChars="200" w:firstLine="480"/>
        <w:rPr>
          <w:rFonts w:ascii="宋体" w:eastAsia="宋体" w:hAnsi="宋体"/>
          <w:sz w:val="24"/>
        </w:rPr>
      </w:pPr>
      <w:r w:rsidRPr="00612DC3">
        <w:rPr>
          <w:rFonts w:ascii="宋体" w:eastAsia="宋体" w:hAnsi="宋体" w:hint="eastAsia"/>
          <w:sz w:val="24"/>
        </w:rPr>
        <w:t>3.2.1 投标人应按第五章“工程量清单”的要求填写相应表格。（此条不适用于综合评估法三）</w:t>
      </w:r>
    </w:p>
    <w:p w:rsidR="00384822" w:rsidRPr="00612DC3" w:rsidRDefault="00BE569E">
      <w:pPr>
        <w:pStyle w:val="afc"/>
        <w:spacing w:line="360" w:lineRule="auto"/>
        <w:ind w:firstLineChars="200" w:firstLine="480"/>
        <w:rPr>
          <w:rFonts w:ascii="宋体" w:eastAsia="宋体" w:hAnsi="宋体"/>
          <w:sz w:val="24"/>
        </w:rPr>
      </w:pPr>
      <w:r w:rsidRPr="00612DC3">
        <w:rPr>
          <w:rFonts w:ascii="宋体" w:eastAsia="宋体" w:hAnsi="宋体" w:hint="eastAsia"/>
          <w:sz w:val="24"/>
        </w:rPr>
        <w:t>3.2.2 投标人在投标截止时间前修改投标函中的投标报价总额，应同时修改“已标价工程量清单”中的相应报价，投标报价总额为各分项金额之和。此修改须符合本章第4.3款的有关要求。（此条不适用于综合评估法三）</w:t>
      </w:r>
    </w:p>
    <w:p w:rsidR="00384822" w:rsidRPr="00612DC3" w:rsidRDefault="00BE569E">
      <w:pPr>
        <w:pStyle w:val="afc"/>
        <w:spacing w:line="360" w:lineRule="auto"/>
        <w:ind w:firstLineChars="200" w:firstLine="480"/>
        <w:rPr>
          <w:rFonts w:ascii="宋体" w:eastAsia="宋体" w:hAnsi="宋体"/>
          <w:strike/>
          <w:sz w:val="24"/>
        </w:rPr>
      </w:pPr>
      <w:r w:rsidRPr="00612DC3">
        <w:rPr>
          <w:rFonts w:ascii="宋体" w:eastAsia="宋体" w:hAnsi="宋体" w:hint="eastAsia"/>
          <w:strike/>
          <w:sz w:val="24"/>
        </w:rPr>
        <w:t>3.2.2采用综合评估法三的，投标人在投标截止时间前修改投标函中的投标报价总额，并根据评标办法列明的方法重新计算投标报价下浮率。此修改须符合本章第4.3款的有关要求。</w:t>
      </w:r>
    </w:p>
    <w:p w:rsidR="00384822" w:rsidRPr="00612DC3" w:rsidRDefault="00BE569E">
      <w:pPr>
        <w:pStyle w:val="afc"/>
        <w:spacing w:line="360" w:lineRule="auto"/>
        <w:ind w:firstLineChars="200" w:firstLine="480"/>
        <w:rPr>
          <w:rFonts w:ascii="宋体" w:eastAsia="宋体" w:hAnsi="宋体"/>
          <w:sz w:val="24"/>
        </w:rPr>
      </w:pPr>
      <w:r w:rsidRPr="00612DC3">
        <w:rPr>
          <w:rFonts w:ascii="宋体" w:eastAsia="宋体" w:hAnsi="宋体" w:hint="eastAsia"/>
          <w:sz w:val="24"/>
        </w:rPr>
        <w:t>3.2.3投标人的投标报价不得超过最高投标限价，最高投标限价见投标人须知前附表。</w:t>
      </w:r>
    </w:p>
    <w:p w:rsidR="00384822" w:rsidRPr="00612DC3" w:rsidRDefault="00BE569E">
      <w:pPr>
        <w:pStyle w:val="afc"/>
        <w:spacing w:line="360" w:lineRule="auto"/>
        <w:ind w:firstLineChars="200" w:firstLine="480"/>
        <w:rPr>
          <w:rFonts w:ascii="宋体" w:eastAsia="宋体" w:hAnsi="宋体"/>
          <w:sz w:val="24"/>
        </w:rPr>
      </w:pPr>
      <w:r w:rsidRPr="00612DC3">
        <w:rPr>
          <w:rFonts w:ascii="宋体" w:eastAsia="宋体" w:hAnsi="宋体" w:hint="eastAsia"/>
          <w:sz w:val="24"/>
        </w:rPr>
        <w:lastRenderedPageBreak/>
        <w:t>3.2.4成本警示价见投标人须知前附表。对低于该成本警示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示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rsidR="00384822" w:rsidRPr="00612DC3" w:rsidRDefault="00BE569E">
      <w:pPr>
        <w:pStyle w:val="afc"/>
        <w:spacing w:line="360" w:lineRule="auto"/>
        <w:ind w:firstLineChars="200" w:firstLine="482"/>
        <w:rPr>
          <w:rFonts w:ascii="宋体" w:eastAsia="宋体" w:hAnsi="宋体"/>
          <w:b/>
          <w:bCs/>
          <w:sz w:val="24"/>
        </w:rPr>
      </w:pPr>
      <w:r w:rsidRPr="00612DC3">
        <w:rPr>
          <w:rFonts w:ascii="宋体" w:eastAsia="宋体" w:hAnsi="宋体" w:hint="eastAsia"/>
          <w:b/>
          <w:bCs/>
          <w:sz w:val="24"/>
        </w:rPr>
        <w:t>3.3 投标有效期</w:t>
      </w:r>
    </w:p>
    <w:p w:rsidR="00384822" w:rsidRPr="00612DC3" w:rsidRDefault="00BE569E">
      <w:pPr>
        <w:pStyle w:val="afc"/>
        <w:spacing w:line="360" w:lineRule="auto"/>
        <w:ind w:firstLineChars="200" w:firstLine="480"/>
        <w:rPr>
          <w:rFonts w:ascii="宋体" w:eastAsia="宋体" w:hAnsi="宋体"/>
          <w:sz w:val="24"/>
        </w:rPr>
      </w:pPr>
      <w:r w:rsidRPr="00612DC3">
        <w:rPr>
          <w:rFonts w:ascii="宋体" w:eastAsia="宋体" w:hAnsi="宋体" w:hint="eastAsia"/>
          <w:sz w:val="24"/>
        </w:rPr>
        <w:t>3.3.1除投标人须知前附表另有规定外，投标有效期为90天。</w:t>
      </w:r>
    </w:p>
    <w:p w:rsidR="00384822" w:rsidRPr="00612DC3" w:rsidRDefault="00BE569E">
      <w:pPr>
        <w:pStyle w:val="afc"/>
        <w:spacing w:line="360" w:lineRule="auto"/>
        <w:ind w:firstLineChars="200" w:firstLine="480"/>
        <w:rPr>
          <w:rFonts w:ascii="宋体" w:eastAsia="宋体" w:hAnsi="宋体"/>
          <w:sz w:val="24"/>
        </w:rPr>
      </w:pPr>
      <w:r w:rsidRPr="00612DC3">
        <w:rPr>
          <w:rFonts w:ascii="宋体" w:eastAsia="宋体" w:hAnsi="宋体" w:hint="eastAsia"/>
          <w:sz w:val="24"/>
        </w:rPr>
        <w:t>3.3.2在投标有效期内，投标人撤销或修改其投标文件的，应承担招标文件和法律规定的责任。</w:t>
      </w:r>
    </w:p>
    <w:p w:rsidR="00384822" w:rsidRPr="00612DC3" w:rsidRDefault="00BE569E">
      <w:pPr>
        <w:pStyle w:val="afc"/>
        <w:spacing w:line="360" w:lineRule="auto"/>
        <w:ind w:firstLineChars="200" w:firstLine="480"/>
        <w:rPr>
          <w:rFonts w:ascii="宋体" w:eastAsia="宋体" w:hAnsi="宋体"/>
          <w:sz w:val="24"/>
        </w:rPr>
      </w:pPr>
      <w:r w:rsidRPr="00612DC3">
        <w:rPr>
          <w:rFonts w:ascii="宋体" w:eastAsia="宋体" w:hAnsi="宋体" w:hint="eastAsia"/>
          <w:sz w:val="24"/>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384822" w:rsidRPr="00612DC3" w:rsidRDefault="00BE569E">
      <w:pPr>
        <w:pStyle w:val="afc"/>
        <w:spacing w:line="360" w:lineRule="auto"/>
        <w:ind w:firstLineChars="200" w:firstLine="482"/>
        <w:rPr>
          <w:rFonts w:ascii="宋体" w:eastAsia="宋体" w:hAnsi="宋体"/>
          <w:b/>
          <w:bCs/>
          <w:sz w:val="24"/>
        </w:rPr>
      </w:pPr>
      <w:r w:rsidRPr="00612DC3">
        <w:rPr>
          <w:rFonts w:ascii="宋体" w:eastAsia="宋体" w:hAnsi="宋体" w:hint="eastAsia"/>
          <w:b/>
          <w:bCs/>
          <w:sz w:val="24"/>
        </w:rPr>
        <w:t>3.4 投标保证金（本条不适用）</w:t>
      </w:r>
    </w:p>
    <w:p w:rsidR="00384822" w:rsidRPr="00612DC3" w:rsidRDefault="00BE569E">
      <w:pPr>
        <w:pStyle w:val="afc"/>
        <w:spacing w:line="360" w:lineRule="auto"/>
        <w:ind w:firstLineChars="200" w:firstLine="480"/>
        <w:rPr>
          <w:rFonts w:ascii="宋体" w:eastAsia="宋体" w:hAnsi="宋体"/>
          <w:strike/>
          <w:sz w:val="24"/>
        </w:rPr>
      </w:pPr>
      <w:r w:rsidRPr="00612DC3">
        <w:rPr>
          <w:rFonts w:ascii="宋体" w:eastAsia="宋体" w:hAnsi="宋体" w:hint="eastAsia"/>
          <w:strike/>
          <w:sz w:val="24"/>
        </w:rPr>
        <w:t>3.4.1投标人应按投标须知前附表规定的金额和时间递交投标保证金。投标保证金以现金或者支票形式提交的，必须由投标人的银行基本账户转出。投标人如采用投标保函或投标保证保险的形式递交的，须在投标截止前单独密封递交至开标室。联合体投标的，其投标担保可以由牵头人递交，并应符合投标人须知前附表的规定。</w:t>
      </w:r>
    </w:p>
    <w:p w:rsidR="00384822" w:rsidRPr="00612DC3" w:rsidRDefault="00BE569E">
      <w:pPr>
        <w:pStyle w:val="afc"/>
        <w:spacing w:line="360" w:lineRule="auto"/>
        <w:ind w:firstLineChars="200" w:firstLine="480"/>
        <w:rPr>
          <w:rFonts w:ascii="宋体" w:eastAsia="宋体" w:hAnsi="宋体"/>
          <w:strike/>
          <w:sz w:val="24"/>
        </w:rPr>
      </w:pPr>
      <w:r w:rsidRPr="00612DC3">
        <w:rPr>
          <w:rFonts w:ascii="宋体" w:eastAsia="宋体" w:hAnsi="宋体" w:hint="eastAsia"/>
          <w:strike/>
          <w:sz w:val="24"/>
        </w:rPr>
        <w:t>3.4.2投标保证金采用银行投标保函或投标保证保险的形式。投标人在递交投标文件的同时，应按投标人须知前附表规定的金额、担保形式和第八章“投标文件格式”规定的投标保证金格式（或银行规定的格式或保险公司规定的格式）递交投标保证金，并作为其投标文件的组成部分。联合体投标的，其投标保证金由牵头人递交，并应符合投标人须知前附表的规定。</w:t>
      </w:r>
    </w:p>
    <w:p w:rsidR="00384822" w:rsidRPr="00612DC3" w:rsidRDefault="00BE569E">
      <w:pPr>
        <w:pStyle w:val="afc"/>
        <w:spacing w:line="360" w:lineRule="auto"/>
        <w:ind w:firstLineChars="200" w:firstLine="480"/>
        <w:rPr>
          <w:rFonts w:ascii="宋体" w:eastAsia="宋体" w:hAnsi="宋体"/>
          <w:strike/>
          <w:sz w:val="24"/>
        </w:rPr>
      </w:pPr>
      <w:r w:rsidRPr="00612DC3">
        <w:rPr>
          <w:rFonts w:ascii="宋体" w:eastAsia="宋体" w:hAnsi="宋体" w:hint="eastAsia"/>
          <w:strike/>
          <w:sz w:val="24"/>
        </w:rPr>
        <w:t>3.4.2投标保证金委托广州交易集团有限公司（广州公共资源交易中心）代收的形式，收取办法如下：</w:t>
      </w:r>
    </w:p>
    <w:p w:rsidR="00384822" w:rsidRPr="00612DC3" w:rsidRDefault="00BE569E">
      <w:pPr>
        <w:pStyle w:val="afc"/>
        <w:spacing w:line="360" w:lineRule="auto"/>
        <w:ind w:firstLineChars="200" w:firstLine="480"/>
        <w:rPr>
          <w:rFonts w:ascii="宋体" w:eastAsia="宋体" w:hAnsi="宋体"/>
          <w:strike/>
          <w:sz w:val="24"/>
        </w:rPr>
      </w:pPr>
      <w:r w:rsidRPr="00612DC3">
        <w:rPr>
          <w:rFonts w:ascii="宋体" w:eastAsia="宋体" w:hAnsi="宋体" w:hint="eastAsia"/>
          <w:strike/>
          <w:sz w:val="24"/>
        </w:rPr>
        <w:t>（1）</w:t>
      </w:r>
      <w:r w:rsidRPr="00612DC3">
        <w:rPr>
          <w:rFonts w:ascii="宋体" w:eastAsia="宋体" w:hAnsi="宋体"/>
          <w:strike/>
          <w:sz w:val="24"/>
        </w:rPr>
        <w:t>招标人委托</w:t>
      </w:r>
      <w:r w:rsidRPr="00612DC3">
        <w:rPr>
          <w:rFonts w:ascii="宋体" w:eastAsia="宋体" w:hAnsi="宋体" w:hint="eastAsia"/>
          <w:strike/>
          <w:sz w:val="24"/>
        </w:rPr>
        <w:t>广州交易集团有限公司（广州公共资源交易中心）</w:t>
      </w:r>
      <w:r w:rsidRPr="00612DC3">
        <w:rPr>
          <w:rFonts w:ascii="宋体" w:eastAsia="宋体" w:hAnsi="宋体"/>
          <w:strike/>
          <w:sz w:val="24"/>
        </w:rPr>
        <w:t>具体实施保证金的收取和退还工作</w:t>
      </w:r>
    </w:p>
    <w:p w:rsidR="00384822" w:rsidRPr="00612DC3" w:rsidRDefault="00BE569E">
      <w:pPr>
        <w:pStyle w:val="afc"/>
        <w:spacing w:line="360" w:lineRule="auto"/>
        <w:ind w:firstLineChars="200" w:firstLine="480"/>
        <w:rPr>
          <w:rFonts w:ascii="宋体" w:eastAsia="宋体" w:hAnsi="宋体"/>
          <w:strike/>
          <w:sz w:val="24"/>
        </w:rPr>
      </w:pPr>
      <w:r w:rsidRPr="00612DC3">
        <w:rPr>
          <w:rFonts w:ascii="宋体" w:eastAsia="宋体" w:hAnsi="宋体" w:hint="eastAsia"/>
          <w:strike/>
          <w:sz w:val="24"/>
        </w:rPr>
        <w:lastRenderedPageBreak/>
        <w:t>（2）所有投标保证金必须由投标单位的银行基本账户转出。</w:t>
      </w:r>
    </w:p>
    <w:p w:rsidR="00384822" w:rsidRPr="00612DC3" w:rsidRDefault="00BE569E">
      <w:pPr>
        <w:pStyle w:val="afc"/>
        <w:spacing w:line="360" w:lineRule="auto"/>
        <w:ind w:firstLineChars="200" w:firstLine="480"/>
        <w:rPr>
          <w:rFonts w:ascii="宋体" w:eastAsia="宋体" w:hAnsi="宋体"/>
          <w:strike/>
          <w:sz w:val="24"/>
        </w:rPr>
      </w:pPr>
      <w:r w:rsidRPr="00612DC3">
        <w:rPr>
          <w:rFonts w:ascii="宋体" w:eastAsia="宋体" w:hAnsi="宋体" w:hint="eastAsia"/>
          <w:strike/>
          <w:sz w:val="24"/>
        </w:rPr>
        <w:t>（3）投标保证金的缴纳情况以广州交易集团有限公司（广州公共资源交易中心）数据库记录的信息为准。</w:t>
      </w:r>
    </w:p>
    <w:p w:rsidR="00384822" w:rsidRPr="00612DC3" w:rsidRDefault="00BE569E">
      <w:pPr>
        <w:pStyle w:val="afc"/>
        <w:spacing w:line="360" w:lineRule="auto"/>
        <w:ind w:firstLineChars="200" w:firstLine="480"/>
        <w:rPr>
          <w:rFonts w:ascii="宋体" w:eastAsia="宋体" w:hAnsi="宋体"/>
          <w:strike/>
          <w:sz w:val="24"/>
        </w:rPr>
      </w:pPr>
      <w:r w:rsidRPr="00612DC3">
        <w:rPr>
          <w:rFonts w:ascii="宋体" w:eastAsia="宋体" w:hAnsi="宋体" w:hint="eastAsia"/>
          <w:strike/>
          <w:sz w:val="24"/>
        </w:rPr>
        <w:t>（4）缴费的操作详见广州交易集团有限公司（广州公共资源交易中心）公布的《投标人基本账户保证金操作指引》。</w:t>
      </w:r>
    </w:p>
    <w:p w:rsidR="00384822" w:rsidRPr="00612DC3" w:rsidRDefault="00BE569E">
      <w:pPr>
        <w:pStyle w:val="afc"/>
        <w:spacing w:line="360" w:lineRule="auto"/>
        <w:ind w:firstLineChars="200" w:firstLine="480"/>
        <w:rPr>
          <w:rFonts w:ascii="宋体" w:eastAsia="宋体" w:hAnsi="宋体"/>
          <w:strike/>
          <w:sz w:val="24"/>
        </w:rPr>
      </w:pPr>
      <w:r w:rsidRPr="00612DC3">
        <w:rPr>
          <w:rFonts w:ascii="宋体" w:eastAsia="宋体" w:hAnsi="宋体" w:hint="eastAsia"/>
          <w:strike/>
          <w:sz w:val="24"/>
        </w:rPr>
        <w:t>3.4.2招标人收取的，由招标人在前附表中明确具体要求。</w:t>
      </w:r>
    </w:p>
    <w:p w:rsidR="00384822" w:rsidRPr="00612DC3" w:rsidRDefault="00BE569E">
      <w:pPr>
        <w:pStyle w:val="afc"/>
        <w:spacing w:line="360" w:lineRule="auto"/>
        <w:ind w:firstLineChars="200" w:firstLine="480"/>
        <w:rPr>
          <w:rFonts w:ascii="宋体" w:eastAsia="宋体" w:hAnsi="宋体"/>
          <w:strike/>
          <w:sz w:val="24"/>
        </w:rPr>
      </w:pPr>
      <w:r w:rsidRPr="00612DC3">
        <w:rPr>
          <w:rFonts w:ascii="宋体" w:eastAsia="宋体" w:hAnsi="宋体" w:hint="eastAsia"/>
          <w:strike/>
          <w:sz w:val="24"/>
        </w:rPr>
        <w:t>3.4.3要求提交投标保证金的,投标人不按本章第3.4.1项要求提交投标保证金的，评标委员会将否决其投标。</w:t>
      </w:r>
    </w:p>
    <w:p w:rsidR="00384822" w:rsidRPr="00612DC3" w:rsidRDefault="00BE569E">
      <w:pPr>
        <w:pStyle w:val="afc"/>
        <w:spacing w:line="360" w:lineRule="auto"/>
        <w:ind w:firstLineChars="200" w:firstLine="480"/>
        <w:rPr>
          <w:rFonts w:ascii="宋体" w:eastAsia="宋体" w:hAnsi="宋体"/>
          <w:strike/>
          <w:sz w:val="24"/>
        </w:rPr>
      </w:pPr>
      <w:r w:rsidRPr="00612DC3">
        <w:rPr>
          <w:rFonts w:ascii="宋体" w:eastAsia="宋体" w:hAnsi="宋体" w:hint="eastAsia"/>
          <w:strike/>
          <w:sz w:val="24"/>
        </w:rPr>
        <w:t>3.4.4 招标人与中标人签订合同后5个工作日内，向未中标的投标人和中标人退还投标保证金。</w:t>
      </w:r>
    </w:p>
    <w:p w:rsidR="00384822" w:rsidRPr="00612DC3" w:rsidRDefault="00BE569E">
      <w:pPr>
        <w:pStyle w:val="afc"/>
        <w:spacing w:line="360" w:lineRule="auto"/>
        <w:ind w:firstLineChars="200" w:firstLine="480"/>
        <w:rPr>
          <w:rFonts w:ascii="宋体" w:eastAsia="宋体" w:hAnsi="宋体"/>
          <w:strike/>
          <w:sz w:val="24"/>
        </w:rPr>
      </w:pPr>
      <w:r w:rsidRPr="00612DC3">
        <w:rPr>
          <w:rFonts w:ascii="宋体" w:eastAsia="宋体" w:hAnsi="宋体" w:hint="eastAsia"/>
          <w:strike/>
          <w:sz w:val="24"/>
        </w:rPr>
        <w:t xml:space="preserve">3.4.5 有下列情形之一的，投标保证金将不予退还： </w:t>
      </w:r>
    </w:p>
    <w:p w:rsidR="00384822" w:rsidRPr="00612DC3" w:rsidRDefault="00BE569E">
      <w:pPr>
        <w:pStyle w:val="afc"/>
        <w:spacing w:line="360" w:lineRule="auto"/>
        <w:ind w:firstLineChars="200" w:firstLine="480"/>
        <w:rPr>
          <w:rFonts w:ascii="宋体" w:eastAsia="宋体" w:hAnsi="宋体"/>
          <w:strike/>
          <w:sz w:val="24"/>
        </w:rPr>
      </w:pPr>
      <w:r w:rsidRPr="00612DC3">
        <w:rPr>
          <w:rFonts w:ascii="宋体" w:eastAsia="宋体" w:hAnsi="宋体" w:hint="eastAsia"/>
          <w:strike/>
          <w:sz w:val="24"/>
        </w:rPr>
        <w:t>（1）投标人在规定的投标有效期内撤销或修改其投标文件；</w:t>
      </w:r>
    </w:p>
    <w:p w:rsidR="00384822" w:rsidRPr="00612DC3" w:rsidRDefault="00BE569E">
      <w:pPr>
        <w:pStyle w:val="afc"/>
        <w:spacing w:line="360" w:lineRule="auto"/>
        <w:ind w:firstLineChars="200" w:firstLine="480"/>
        <w:rPr>
          <w:rFonts w:ascii="宋体" w:eastAsia="宋体" w:hAnsi="宋体"/>
          <w:strike/>
          <w:sz w:val="24"/>
        </w:rPr>
      </w:pPr>
      <w:r w:rsidRPr="00612DC3">
        <w:rPr>
          <w:rFonts w:ascii="宋体" w:eastAsia="宋体" w:hAnsi="宋体" w:hint="eastAsia"/>
          <w:strike/>
          <w:sz w:val="24"/>
        </w:rPr>
        <w:t>（2）中标人在收到中标通知书后，无正当理由拒签合同协议书或未按招标文件规定提交履约担保。</w:t>
      </w:r>
    </w:p>
    <w:p w:rsidR="00384822" w:rsidRPr="00612DC3" w:rsidRDefault="00BE569E">
      <w:pPr>
        <w:pStyle w:val="afc"/>
        <w:spacing w:line="360" w:lineRule="auto"/>
        <w:ind w:firstLineChars="200" w:firstLine="482"/>
        <w:rPr>
          <w:rFonts w:ascii="宋体" w:eastAsia="宋体" w:hAnsi="宋体"/>
          <w:b/>
          <w:bCs/>
          <w:sz w:val="24"/>
        </w:rPr>
      </w:pPr>
      <w:r w:rsidRPr="00612DC3">
        <w:rPr>
          <w:rFonts w:ascii="宋体" w:eastAsia="宋体" w:hAnsi="宋体" w:hint="eastAsia"/>
          <w:b/>
          <w:bCs/>
          <w:sz w:val="24"/>
        </w:rPr>
        <w:t>3.5 资格审查资料</w:t>
      </w:r>
    </w:p>
    <w:p w:rsidR="00384822" w:rsidRPr="00612DC3" w:rsidRDefault="00BE569E">
      <w:pPr>
        <w:pStyle w:val="afc"/>
        <w:adjustRightInd w:val="0"/>
        <w:spacing w:line="360" w:lineRule="auto"/>
        <w:ind w:firstLineChars="200" w:firstLine="480"/>
        <w:rPr>
          <w:rFonts w:ascii="宋体" w:eastAsia="宋体" w:hAnsi="宋体"/>
          <w:sz w:val="24"/>
          <w:szCs w:val="24"/>
          <w:u w:val="single"/>
        </w:rPr>
      </w:pPr>
      <w:r w:rsidRPr="00612DC3">
        <w:rPr>
          <w:rFonts w:ascii="宋体" w:eastAsia="宋体" w:hAnsi="宋体" w:hint="eastAsia"/>
          <w:sz w:val="24"/>
          <w:szCs w:val="24"/>
          <w:u w:val="single"/>
        </w:rPr>
        <w:t>3.5.1 “投标人基本情况表”应附投标人营业执照副本、资质证书副本和安全生产许可证等材料的扫描件。</w:t>
      </w:r>
    </w:p>
    <w:p w:rsidR="00384822" w:rsidRPr="00612DC3" w:rsidRDefault="00BE569E">
      <w:pPr>
        <w:pStyle w:val="afc"/>
        <w:adjustRightInd w:val="0"/>
        <w:spacing w:line="360" w:lineRule="auto"/>
        <w:ind w:firstLineChars="200" w:firstLine="480"/>
        <w:rPr>
          <w:rFonts w:ascii="宋体" w:eastAsia="宋体" w:hAnsi="宋体"/>
          <w:sz w:val="24"/>
          <w:szCs w:val="24"/>
          <w:u w:val="single"/>
        </w:rPr>
      </w:pPr>
      <w:r w:rsidRPr="00612DC3">
        <w:rPr>
          <w:rFonts w:ascii="宋体" w:eastAsia="宋体" w:hAnsi="宋体"/>
          <w:sz w:val="24"/>
          <w:szCs w:val="24"/>
          <w:u w:val="single"/>
        </w:rPr>
        <w:t xml:space="preserve">3.5.2 </w:t>
      </w:r>
      <w:r w:rsidRPr="00612DC3">
        <w:rPr>
          <w:rFonts w:ascii="宋体" w:eastAsia="宋体" w:hAnsi="宋体" w:hint="eastAsia"/>
          <w:sz w:val="24"/>
          <w:szCs w:val="24"/>
          <w:u w:val="single"/>
        </w:rPr>
        <w:t>项目负责人证件和安全生产考核合格证（</w:t>
      </w:r>
      <w:r w:rsidRPr="00612DC3">
        <w:rPr>
          <w:rFonts w:ascii="宋体" w:eastAsia="宋体" w:hAnsi="宋体"/>
          <w:sz w:val="24"/>
          <w:szCs w:val="24"/>
          <w:u w:val="single"/>
        </w:rPr>
        <w:t>B</w:t>
      </w:r>
      <w:r w:rsidRPr="00612DC3">
        <w:rPr>
          <w:rFonts w:ascii="宋体" w:eastAsia="宋体" w:hAnsi="宋体" w:hint="eastAsia"/>
          <w:sz w:val="24"/>
          <w:szCs w:val="24"/>
          <w:u w:val="single"/>
        </w:rPr>
        <w:t>类</w:t>
      </w:r>
      <w:r w:rsidRPr="00612DC3">
        <w:rPr>
          <w:rFonts w:ascii="宋体" w:eastAsia="宋体" w:hAnsi="宋体"/>
          <w:sz w:val="24"/>
          <w:szCs w:val="24"/>
          <w:u w:val="single"/>
        </w:rPr>
        <w:t>）</w:t>
      </w:r>
      <w:r w:rsidRPr="00612DC3">
        <w:rPr>
          <w:rFonts w:ascii="宋体" w:eastAsia="宋体" w:hAnsi="宋体" w:hint="eastAsia"/>
          <w:sz w:val="24"/>
          <w:szCs w:val="24"/>
          <w:u w:val="single"/>
        </w:rPr>
        <w:t>清晰扫描件或建筑施工企业项目负责人安全生产考核合格证书清晰扫描件。</w:t>
      </w:r>
    </w:p>
    <w:p w:rsidR="00384822" w:rsidRPr="00612DC3" w:rsidRDefault="00BE569E">
      <w:pPr>
        <w:pStyle w:val="afc"/>
        <w:adjustRightInd w:val="0"/>
        <w:spacing w:line="360" w:lineRule="auto"/>
        <w:ind w:firstLineChars="200" w:firstLine="480"/>
        <w:rPr>
          <w:rFonts w:ascii="宋体" w:eastAsia="宋体" w:hAnsi="宋体"/>
          <w:sz w:val="24"/>
          <w:szCs w:val="24"/>
          <w:u w:val="single"/>
        </w:rPr>
      </w:pPr>
      <w:r w:rsidRPr="00612DC3">
        <w:rPr>
          <w:rFonts w:ascii="宋体" w:eastAsia="宋体" w:hAnsi="宋体"/>
          <w:sz w:val="24"/>
          <w:szCs w:val="24"/>
          <w:u w:val="single"/>
        </w:rPr>
        <w:t>3.5.3专职安全员安全</w:t>
      </w:r>
      <w:r w:rsidRPr="00612DC3">
        <w:rPr>
          <w:rFonts w:ascii="宋体" w:eastAsia="宋体" w:hAnsi="宋体" w:hint="eastAsia"/>
          <w:sz w:val="24"/>
          <w:szCs w:val="24"/>
          <w:u w:val="single"/>
        </w:rPr>
        <w:t>生产</w:t>
      </w:r>
      <w:r w:rsidRPr="00612DC3">
        <w:rPr>
          <w:rFonts w:ascii="宋体" w:eastAsia="宋体" w:hAnsi="宋体"/>
          <w:sz w:val="24"/>
          <w:szCs w:val="24"/>
          <w:u w:val="single"/>
        </w:rPr>
        <w:t>考核合格证（C证）</w:t>
      </w:r>
      <w:r w:rsidRPr="00612DC3">
        <w:rPr>
          <w:rFonts w:ascii="宋体" w:eastAsia="宋体" w:hAnsi="宋体" w:hint="eastAsia"/>
          <w:sz w:val="24"/>
          <w:szCs w:val="24"/>
          <w:u w:val="single"/>
        </w:rPr>
        <w:t>清晰扫描件或建筑施工企业专职安全生产管理人员安全生产考核合格证书（C3类）清晰扫描件。</w:t>
      </w:r>
    </w:p>
    <w:p w:rsidR="00384822" w:rsidRPr="00612DC3" w:rsidRDefault="00BE569E">
      <w:pPr>
        <w:pStyle w:val="afc"/>
        <w:adjustRightInd w:val="0"/>
        <w:spacing w:line="360" w:lineRule="auto"/>
        <w:ind w:firstLineChars="200" w:firstLine="480"/>
        <w:rPr>
          <w:rFonts w:ascii="宋体" w:eastAsia="宋体" w:hAnsi="宋体"/>
          <w:sz w:val="24"/>
          <w:szCs w:val="24"/>
          <w:u w:val="single"/>
        </w:rPr>
      </w:pPr>
      <w:r w:rsidRPr="00612DC3">
        <w:rPr>
          <w:rFonts w:ascii="宋体" w:eastAsia="宋体" w:hAnsi="宋体"/>
          <w:sz w:val="24"/>
          <w:szCs w:val="24"/>
          <w:u w:val="single"/>
        </w:rPr>
        <w:t>3.5.4</w:t>
      </w:r>
      <w:r w:rsidRPr="00612DC3">
        <w:rPr>
          <w:rFonts w:ascii="宋体" w:eastAsia="宋体" w:hAnsi="宋体" w:hint="eastAsia"/>
          <w:sz w:val="24"/>
          <w:szCs w:val="24"/>
          <w:u w:val="single"/>
        </w:rPr>
        <w:t>提交社保文件的要求：投标申请人须保证授权的委托代理人及项目部主要组成人员（项目负责人、专职安全员）均为本单位的正式职工，必须具有离投标截止时间最近一个月（时间为：2024年 03 月）在本单位交纳的社保证明文件（以加盖社会保险基金管理中心印章的《投保单》或《社会保险参保人员证明》资料为准）。</w:t>
      </w:r>
    </w:p>
    <w:p w:rsidR="00384822" w:rsidRPr="00612DC3" w:rsidRDefault="00BE569E">
      <w:pPr>
        <w:pStyle w:val="afc"/>
        <w:pBdr>
          <w:bottom w:val="single" w:sz="4" w:space="1" w:color="auto"/>
        </w:pBdr>
        <w:adjustRightInd w:val="0"/>
        <w:spacing w:line="360" w:lineRule="auto"/>
        <w:ind w:firstLineChars="200" w:firstLine="480"/>
        <w:rPr>
          <w:rFonts w:ascii="宋体" w:eastAsia="宋体" w:hAnsi="宋体"/>
          <w:sz w:val="24"/>
          <w:szCs w:val="24"/>
        </w:rPr>
      </w:pPr>
      <w:r w:rsidRPr="00612DC3">
        <w:rPr>
          <w:rFonts w:ascii="宋体" w:eastAsia="宋体" w:hAnsi="宋体"/>
          <w:sz w:val="24"/>
          <w:szCs w:val="24"/>
          <w:u w:val="single"/>
        </w:rPr>
        <w:t>3.5.</w:t>
      </w:r>
      <w:r w:rsidRPr="00612DC3">
        <w:rPr>
          <w:rFonts w:ascii="宋体" w:eastAsia="宋体" w:hAnsi="宋体" w:hint="eastAsia"/>
          <w:sz w:val="24"/>
          <w:szCs w:val="24"/>
          <w:u w:val="single"/>
        </w:rPr>
        <w:t>5资审要求的其他材料。</w:t>
      </w:r>
    </w:p>
    <w:p w:rsidR="00384822" w:rsidRPr="00612DC3" w:rsidRDefault="00BE569E">
      <w:pPr>
        <w:pStyle w:val="afc"/>
        <w:spacing w:line="360" w:lineRule="auto"/>
        <w:ind w:firstLineChars="200" w:firstLine="482"/>
        <w:rPr>
          <w:rFonts w:ascii="宋体" w:eastAsia="宋体" w:hAnsi="宋体"/>
          <w:b/>
          <w:bCs/>
          <w:sz w:val="24"/>
        </w:rPr>
      </w:pPr>
      <w:r w:rsidRPr="00612DC3">
        <w:rPr>
          <w:rFonts w:ascii="宋体" w:eastAsia="宋体" w:hAnsi="宋体" w:hint="eastAsia"/>
          <w:b/>
          <w:bCs/>
          <w:sz w:val="24"/>
        </w:rPr>
        <w:t>3.6 投标文件的编制</w:t>
      </w:r>
    </w:p>
    <w:p w:rsidR="00384822" w:rsidRPr="00612DC3" w:rsidRDefault="00BE569E">
      <w:pPr>
        <w:pStyle w:val="afc"/>
        <w:spacing w:line="360" w:lineRule="auto"/>
        <w:ind w:firstLineChars="200" w:firstLine="480"/>
        <w:rPr>
          <w:rFonts w:ascii="宋体" w:eastAsia="宋体" w:hAnsi="宋体"/>
          <w:sz w:val="24"/>
          <w:szCs w:val="24"/>
        </w:rPr>
      </w:pPr>
      <w:r w:rsidRPr="00612DC3">
        <w:rPr>
          <w:rFonts w:ascii="宋体" w:eastAsia="宋体" w:hAnsi="宋体" w:hint="eastAsia"/>
          <w:sz w:val="24"/>
          <w:szCs w:val="24"/>
        </w:rPr>
        <w:t>3.6.1投标人应使用符合《广东省工程造价文件数据交换标准（电子评标部分） 交易中心实施细则》的计价软件制作工程量清单报价表和单价分析表（如</w:t>
      </w:r>
      <w:r w:rsidRPr="00612DC3">
        <w:rPr>
          <w:rFonts w:ascii="宋体" w:eastAsia="宋体" w:hAnsi="宋体" w:hint="eastAsia"/>
          <w:sz w:val="24"/>
          <w:szCs w:val="24"/>
        </w:rPr>
        <w:lastRenderedPageBreak/>
        <w:t>本招标文件要求单价分析表）。</w:t>
      </w:r>
    </w:p>
    <w:p w:rsidR="00384822" w:rsidRPr="00612DC3" w:rsidRDefault="00BE569E">
      <w:pPr>
        <w:spacing w:line="360" w:lineRule="auto"/>
        <w:ind w:firstLineChars="196" w:firstLine="470"/>
        <w:rPr>
          <w:rFonts w:ascii="宋体" w:hAnsi="宋体"/>
          <w:sz w:val="24"/>
          <w:szCs w:val="24"/>
        </w:rPr>
      </w:pPr>
      <w:r w:rsidRPr="00612DC3">
        <w:rPr>
          <w:rFonts w:ascii="宋体" w:hAnsi="宋体" w:hint="eastAsia"/>
          <w:sz w:val="24"/>
          <w:szCs w:val="24"/>
        </w:rPr>
        <w:t>3.6.2投标人应使用广州市水务工程（给排水专业）的投标文件管理软件进行投标文件的合成、</w:t>
      </w:r>
      <w:r w:rsidRPr="00612DC3">
        <w:rPr>
          <w:rFonts w:ascii="宋体" w:hAnsi="宋体" w:hint="eastAsia"/>
          <w:strike/>
          <w:sz w:val="24"/>
          <w:szCs w:val="24"/>
        </w:rPr>
        <w:t>电子签名</w:t>
      </w:r>
      <w:r w:rsidRPr="00612DC3">
        <w:rPr>
          <w:rFonts w:ascii="宋体" w:hAnsi="宋体" w:cs="仿宋_GB2312" w:hint="eastAsia"/>
          <w:strike/>
          <w:sz w:val="24"/>
          <w:szCs w:val="24"/>
        </w:rPr>
        <w:t>、</w:t>
      </w:r>
      <w:r w:rsidRPr="00612DC3">
        <w:rPr>
          <w:rFonts w:ascii="宋体" w:hAnsi="宋体" w:cs="仿宋_GB2312" w:hint="eastAsia"/>
          <w:sz w:val="24"/>
          <w:szCs w:val="24"/>
        </w:rPr>
        <w:t>电子签章及加密打包工作，所有电子投标文件不能进行压缩处理。电子投标文件统一采用网络上传的形式，投标人需登录交易中心网站投标人服务区在投标截止时间前完整上传至交易中心的电子评标系统。</w:t>
      </w:r>
    </w:p>
    <w:p w:rsidR="00384822" w:rsidRPr="00612DC3" w:rsidRDefault="00BE569E">
      <w:pPr>
        <w:pStyle w:val="afc"/>
        <w:spacing w:line="360" w:lineRule="auto"/>
        <w:ind w:firstLineChars="200" w:firstLine="480"/>
        <w:rPr>
          <w:rFonts w:ascii="宋体" w:eastAsia="宋体" w:hAnsi="宋体"/>
          <w:bCs/>
          <w:sz w:val="24"/>
          <w:szCs w:val="24"/>
        </w:rPr>
      </w:pPr>
      <w:r w:rsidRPr="00612DC3">
        <w:rPr>
          <w:rFonts w:ascii="宋体" w:eastAsia="宋体" w:hAnsi="宋体" w:hint="eastAsia"/>
          <w:sz w:val="24"/>
          <w:szCs w:val="24"/>
        </w:rPr>
        <w:t>3.6.3</w:t>
      </w:r>
      <w:r w:rsidRPr="00612DC3">
        <w:rPr>
          <w:rFonts w:ascii="宋体" w:eastAsia="宋体" w:hAnsi="宋体" w:hint="eastAsia"/>
          <w:bCs/>
          <w:sz w:val="24"/>
          <w:szCs w:val="24"/>
        </w:rPr>
        <w:t>投标人应使用依法设立的电子认证服务提供者签发的电子</w:t>
      </w:r>
      <w:r w:rsidRPr="00612DC3">
        <w:rPr>
          <w:rFonts w:ascii="宋体" w:eastAsia="宋体" w:hAnsi="宋体" w:cs="仿宋_GB2312" w:hint="eastAsia"/>
          <w:sz w:val="24"/>
          <w:szCs w:val="24"/>
        </w:rPr>
        <w:t>签章</w:t>
      </w:r>
      <w:r w:rsidRPr="00612DC3">
        <w:rPr>
          <w:rFonts w:ascii="宋体" w:eastAsia="宋体" w:hAnsi="宋体" w:hint="eastAsia"/>
          <w:bCs/>
          <w:sz w:val="24"/>
          <w:szCs w:val="24"/>
        </w:rPr>
        <w:t>认证证书对电子投标文件进行</w:t>
      </w:r>
      <w:r w:rsidRPr="00612DC3">
        <w:rPr>
          <w:rFonts w:ascii="宋体" w:eastAsia="宋体" w:hAnsi="宋体" w:cs="仿宋_GB2312" w:hint="eastAsia"/>
          <w:sz w:val="24"/>
          <w:szCs w:val="24"/>
        </w:rPr>
        <w:t>电子签章</w:t>
      </w:r>
      <w:r w:rsidRPr="00612DC3">
        <w:rPr>
          <w:rFonts w:ascii="宋体" w:eastAsia="宋体" w:hAnsi="宋体" w:hint="eastAsia"/>
          <w:bCs/>
          <w:sz w:val="24"/>
          <w:szCs w:val="24"/>
        </w:rPr>
        <w:t>。该</w:t>
      </w:r>
      <w:r w:rsidRPr="00612DC3">
        <w:rPr>
          <w:rFonts w:ascii="宋体" w:eastAsia="宋体" w:hAnsi="宋体" w:cs="仿宋_GB2312" w:hint="eastAsia"/>
          <w:sz w:val="24"/>
          <w:szCs w:val="24"/>
        </w:rPr>
        <w:t>电子签章</w:t>
      </w:r>
      <w:r w:rsidRPr="00612DC3">
        <w:rPr>
          <w:rFonts w:ascii="宋体" w:eastAsia="宋体" w:hAnsi="宋体" w:hint="eastAsia"/>
          <w:bCs/>
          <w:sz w:val="24"/>
          <w:szCs w:val="24"/>
        </w:rPr>
        <w:t>与盖单位章具有同等的法律效力。</w:t>
      </w:r>
    </w:p>
    <w:p w:rsidR="00384822" w:rsidRPr="00612DC3" w:rsidRDefault="00BE569E">
      <w:pPr>
        <w:spacing w:line="360" w:lineRule="auto"/>
        <w:ind w:firstLineChars="200" w:firstLine="480"/>
        <w:rPr>
          <w:rFonts w:ascii="宋体" w:hAnsi="宋体"/>
          <w:bCs/>
          <w:sz w:val="24"/>
          <w:szCs w:val="24"/>
        </w:rPr>
      </w:pPr>
      <w:r w:rsidRPr="00612DC3">
        <w:rPr>
          <w:rFonts w:ascii="宋体" w:hAnsi="宋体" w:hint="eastAsia"/>
          <w:sz w:val="24"/>
          <w:szCs w:val="24"/>
        </w:rPr>
        <w:t>3.6.4</w:t>
      </w:r>
      <w:r w:rsidRPr="00612DC3">
        <w:rPr>
          <w:rFonts w:ascii="宋体" w:hAnsi="宋体" w:hint="eastAsia"/>
          <w:bCs/>
          <w:sz w:val="24"/>
          <w:szCs w:val="24"/>
        </w:rPr>
        <w:t>除工程量清单报价表相关的内容、</w:t>
      </w:r>
      <w:r w:rsidRPr="00612DC3">
        <w:rPr>
          <w:rFonts w:ascii="宋体" w:hAnsi="宋体" w:hint="eastAsia"/>
          <w:sz w:val="24"/>
          <w:szCs w:val="24"/>
          <w:u w:val="single"/>
        </w:rPr>
        <w:t>《投标函》及《投标函附录》</w:t>
      </w:r>
      <w:r w:rsidRPr="00612DC3">
        <w:rPr>
          <w:rFonts w:ascii="宋体" w:hAnsi="宋体" w:hint="eastAsia"/>
          <w:bCs/>
          <w:sz w:val="24"/>
          <w:szCs w:val="24"/>
        </w:rPr>
        <w:t>外，投标文件的其他内容均以电子文件（纸质原件的扫描件）编制，其格式要求详见第八章投标文件格式说明。</w:t>
      </w:r>
    </w:p>
    <w:p w:rsidR="00384822" w:rsidRPr="00612DC3" w:rsidRDefault="00BE569E">
      <w:pPr>
        <w:pStyle w:val="afc"/>
        <w:spacing w:line="360" w:lineRule="auto"/>
        <w:ind w:firstLineChars="200" w:firstLine="480"/>
        <w:rPr>
          <w:rFonts w:ascii="宋体" w:eastAsia="宋体" w:hAnsi="宋体"/>
          <w:bCs/>
          <w:sz w:val="24"/>
          <w:szCs w:val="24"/>
        </w:rPr>
      </w:pPr>
      <w:r w:rsidRPr="00612DC3">
        <w:rPr>
          <w:rFonts w:ascii="宋体" w:eastAsia="宋体" w:hAnsi="宋体" w:hint="eastAsia"/>
          <w:sz w:val="24"/>
          <w:szCs w:val="24"/>
        </w:rPr>
        <w:t>3.6.5</w:t>
      </w:r>
      <w:r w:rsidRPr="00612DC3">
        <w:rPr>
          <w:rFonts w:ascii="宋体" w:eastAsia="宋体" w:hAnsi="宋体" w:hint="eastAsia"/>
          <w:bCs/>
          <w:sz w:val="24"/>
          <w:szCs w:val="24"/>
        </w:rPr>
        <w:t>投标文件应按上述的编排要求编制。如因不按上述编排要求编制而所引起系统无法检索、读取相关信息时，其后果将由投标人自行承担。</w:t>
      </w:r>
    </w:p>
    <w:p w:rsidR="00384822" w:rsidRPr="00612DC3" w:rsidRDefault="00BE569E">
      <w:pPr>
        <w:pStyle w:val="afc"/>
        <w:spacing w:line="360" w:lineRule="auto"/>
        <w:ind w:firstLineChars="200" w:firstLine="480"/>
        <w:rPr>
          <w:rFonts w:ascii="宋体" w:eastAsia="宋体" w:hAnsi="宋体"/>
          <w:i/>
          <w:sz w:val="24"/>
        </w:rPr>
      </w:pPr>
      <w:r w:rsidRPr="00612DC3">
        <w:rPr>
          <w:rFonts w:ascii="宋体" w:eastAsia="宋体" w:hAnsi="宋体" w:hint="eastAsia"/>
          <w:i/>
          <w:sz w:val="24"/>
        </w:rPr>
        <w:t>（</w:t>
      </w:r>
      <w:r w:rsidRPr="00612DC3">
        <w:rPr>
          <w:rFonts w:ascii="宋体" w:eastAsia="宋体" w:hAnsi="宋体" w:hint="eastAsia"/>
          <w:i/>
          <w:szCs w:val="21"/>
        </w:rPr>
        <w:t>给排水项目投标文件按交易中心的投标文件制作工具编制</w:t>
      </w:r>
      <w:r w:rsidRPr="00612DC3">
        <w:rPr>
          <w:rFonts w:ascii="宋体" w:eastAsia="宋体" w:hAnsi="宋体" w:hint="eastAsia"/>
          <w:i/>
          <w:sz w:val="24"/>
        </w:rPr>
        <w:t>）</w:t>
      </w:r>
    </w:p>
    <w:p w:rsidR="00384822" w:rsidRPr="00612DC3" w:rsidRDefault="00384822">
      <w:pPr>
        <w:pStyle w:val="afc"/>
        <w:spacing w:line="360" w:lineRule="auto"/>
        <w:ind w:firstLineChars="200" w:firstLine="482"/>
        <w:rPr>
          <w:rFonts w:ascii="宋体" w:eastAsia="宋体" w:hAnsi="宋体"/>
          <w:b/>
          <w:bCs/>
          <w:sz w:val="24"/>
        </w:rPr>
      </w:pPr>
    </w:p>
    <w:p w:rsidR="00384822" w:rsidRPr="00612DC3" w:rsidRDefault="00BE569E">
      <w:pPr>
        <w:jc w:val="center"/>
        <w:outlineLvl w:val="3"/>
        <w:rPr>
          <w:rFonts w:ascii="宋体" w:hAnsi="宋体"/>
          <w:b/>
          <w:sz w:val="30"/>
          <w:szCs w:val="30"/>
        </w:rPr>
      </w:pPr>
      <w:bookmarkStart w:id="107" w:name="_Toc262229166"/>
      <w:bookmarkStart w:id="108" w:name="_Toc101777615"/>
      <w:r w:rsidRPr="00612DC3">
        <w:rPr>
          <w:rFonts w:ascii="宋体" w:hAnsi="宋体" w:hint="eastAsia"/>
          <w:b/>
          <w:sz w:val="30"/>
          <w:szCs w:val="30"/>
        </w:rPr>
        <w:t>（四）投标文件的递交</w:t>
      </w:r>
      <w:bookmarkEnd w:id="107"/>
      <w:bookmarkEnd w:id="108"/>
    </w:p>
    <w:p w:rsidR="00384822" w:rsidRPr="00612DC3" w:rsidRDefault="00BE569E">
      <w:pPr>
        <w:pStyle w:val="afc"/>
        <w:spacing w:line="360" w:lineRule="auto"/>
        <w:ind w:firstLineChars="200" w:firstLine="482"/>
        <w:rPr>
          <w:rFonts w:ascii="宋体" w:eastAsia="宋体" w:hAnsi="宋体"/>
          <w:b/>
          <w:bCs/>
          <w:sz w:val="24"/>
        </w:rPr>
      </w:pPr>
      <w:r w:rsidRPr="00612DC3">
        <w:rPr>
          <w:rFonts w:ascii="宋体" w:eastAsia="宋体" w:hAnsi="宋体" w:hint="eastAsia"/>
          <w:b/>
          <w:bCs/>
          <w:sz w:val="24"/>
        </w:rPr>
        <w:t xml:space="preserve">4.1 </w:t>
      </w:r>
      <w:r w:rsidRPr="00612DC3">
        <w:rPr>
          <w:rFonts w:ascii="宋体" w:eastAsia="宋体" w:hAnsi="宋体" w:hint="eastAsia"/>
          <w:b/>
          <w:sz w:val="24"/>
          <w:szCs w:val="24"/>
        </w:rPr>
        <w:t>投标文件的包封、密封和标志</w:t>
      </w:r>
    </w:p>
    <w:p w:rsidR="00384822" w:rsidRPr="00612DC3" w:rsidRDefault="00BE569E">
      <w:pPr>
        <w:spacing w:line="360" w:lineRule="auto"/>
        <w:ind w:firstLineChars="200" w:firstLine="480"/>
        <w:rPr>
          <w:rFonts w:ascii="宋体" w:hAnsi="宋体"/>
          <w:sz w:val="24"/>
          <w:szCs w:val="21"/>
        </w:rPr>
      </w:pPr>
      <w:r w:rsidRPr="00612DC3">
        <w:rPr>
          <w:rFonts w:ascii="宋体" w:hAnsi="宋体" w:hint="eastAsia"/>
          <w:sz w:val="24"/>
          <w:szCs w:val="21"/>
        </w:rPr>
        <w:t>4.1.1投标文件的密封要求：投标人应使用</w:t>
      </w:r>
      <w:r w:rsidRPr="00612DC3">
        <w:rPr>
          <w:rFonts w:ascii="宋体" w:hAnsi="宋体" w:hint="eastAsia"/>
          <w:sz w:val="24"/>
          <w:szCs w:val="24"/>
        </w:rPr>
        <w:t>广州市水务工程（给排水专业）的投标文件管理软件</w:t>
      </w:r>
      <w:r w:rsidRPr="00612DC3">
        <w:rPr>
          <w:rFonts w:ascii="宋体" w:hAnsi="宋体" w:hint="eastAsia"/>
          <w:sz w:val="24"/>
          <w:szCs w:val="21"/>
        </w:rPr>
        <w:t>提供的软件制作电子投标文件并进行电子签章及加密打包。不得修改所生成电子投标文件的文件格式。</w:t>
      </w:r>
    </w:p>
    <w:p w:rsidR="00384822" w:rsidRPr="00612DC3" w:rsidRDefault="00BE569E">
      <w:pPr>
        <w:spacing w:line="360" w:lineRule="auto"/>
        <w:ind w:firstLineChars="200" w:firstLine="480"/>
        <w:rPr>
          <w:rFonts w:ascii="宋体" w:hAnsi="宋体"/>
          <w:sz w:val="24"/>
          <w:szCs w:val="24"/>
        </w:rPr>
      </w:pPr>
      <w:r w:rsidRPr="00612DC3">
        <w:rPr>
          <w:rFonts w:ascii="宋体" w:hAnsi="宋体" w:hint="eastAsia"/>
          <w:sz w:val="24"/>
          <w:szCs w:val="21"/>
        </w:rPr>
        <w:t>4.1.2投标文件的电子签章要求： 电子投标文件必须包含完整的投标人电子签章</w:t>
      </w:r>
    </w:p>
    <w:p w:rsidR="00384822" w:rsidRPr="00612DC3" w:rsidRDefault="00BE569E">
      <w:pPr>
        <w:spacing w:line="360" w:lineRule="auto"/>
        <w:ind w:firstLineChars="200" w:firstLine="482"/>
        <w:rPr>
          <w:rFonts w:ascii="宋体" w:hAnsi="宋体"/>
          <w:b/>
          <w:bCs/>
          <w:sz w:val="24"/>
        </w:rPr>
      </w:pPr>
      <w:r w:rsidRPr="00612DC3">
        <w:rPr>
          <w:rFonts w:ascii="宋体" w:hAnsi="宋体" w:hint="eastAsia"/>
          <w:b/>
          <w:bCs/>
          <w:sz w:val="24"/>
        </w:rPr>
        <w:t>4.2</w:t>
      </w:r>
      <w:r w:rsidRPr="00612DC3">
        <w:rPr>
          <w:rFonts w:ascii="宋体" w:hAnsi="宋体"/>
          <w:b/>
          <w:bCs/>
          <w:sz w:val="24"/>
        </w:rPr>
        <w:t xml:space="preserve"> </w:t>
      </w:r>
      <w:r w:rsidRPr="00612DC3">
        <w:rPr>
          <w:rFonts w:ascii="宋体" w:hAnsi="宋体" w:hint="eastAsia"/>
          <w:b/>
          <w:bCs/>
          <w:sz w:val="24"/>
        </w:rPr>
        <w:t>投标文件的递交和接收</w:t>
      </w:r>
    </w:p>
    <w:p w:rsidR="00384822" w:rsidRPr="00612DC3" w:rsidRDefault="00BE569E">
      <w:pPr>
        <w:spacing w:line="360" w:lineRule="auto"/>
        <w:ind w:firstLineChars="218" w:firstLine="523"/>
        <w:rPr>
          <w:rFonts w:ascii="宋体" w:hAnsi="宋体"/>
          <w:sz w:val="24"/>
          <w:szCs w:val="24"/>
        </w:rPr>
      </w:pPr>
      <w:r w:rsidRPr="00612DC3">
        <w:rPr>
          <w:rFonts w:ascii="宋体" w:hAnsi="宋体" w:hint="eastAsia"/>
          <w:sz w:val="24"/>
          <w:szCs w:val="24"/>
        </w:rPr>
        <w:t>4.2.1投标人代表应按投标须知前附表所规定的</w:t>
      </w:r>
      <w:r w:rsidRPr="00612DC3">
        <w:rPr>
          <w:rFonts w:ascii="宋体" w:hAnsi="宋体" w:hint="eastAsia"/>
          <w:b/>
          <w:sz w:val="24"/>
          <w:szCs w:val="24"/>
        </w:rPr>
        <w:t>时间和</w:t>
      </w:r>
      <w:r w:rsidRPr="00612DC3">
        <w:rPr>
          <w:rFonts w:ascii="宋体" w:hAnsi="宋体" w:hint="eastAsia"/>
          <w:b/>
          <w:sz w:val="24"/>
          <w:szCs w:val="24"/>
          <w:u w:val="single"/>
        </w:rPr>
        <w:t>交易平台</w:t>
      </w:r>
      <w:r w:rsidRPr="00612DC3">
        <w:rPr>
          <w:rFonts w:ascii="宋体" w:hAnsi="宋体" w:hint="eastAsia"/>
          <w:sz w:val="24"/>
          <w:szCs w:val="24"/>
        </w:rPr>
        <w:t>向招标人递交</w:t>
      </w:r>
      <w:r w:rsidRPr="00612DC3">
        <w:rPr>
          <w:rFonts w:ascii="宋体" w:hAnsi="宋体" w:hint="eastAsia"/>
          <w:b/>
          <w:sz w:val="24"/>
          <w:szCs w:val="24"/>
          <w:u w:val="single"/>
        </w:rPr>
        <w:t>电子</w:t>
      </w:r>
      <w:r w:rsidRPr="00612DC3">
        <w:rPr>
          <w:rFonts w:ascii="宋体" w:hAnsi="宋体" w:hint="eastAsia"/>
          <w:b/>
          <w:sz w:val="24"/>
          <w:szCs w:val="24"/>
        </w:rPr>
        <w:t>投标文件</w:t>
      </w:r>
      <w:r w:rsidRPr="00612DC3">
        <w:rPr>
          <w:rFonts w:ascii="宋体" w:hAnsi="宋体" w:hint="eastAsia"/>
          <w:sz w:val="24"/>
          <w:szCs w:val="24"/>
        </w:rPr>
        <w:t>。</w:t>
      </w:r>
    </w:p>
    <w:p w:rsidR="00384822" w:rsidRPr="00612DC3" w:rsidRDefault="00BE569E">
      <w:pPr>
        <w:spacing w:line="360" w:lineRule="auto"/>
        <w:ind w:firstLineChars="218" w:firstLine="523"/>
        <w:rPr>
          <w:rFonts w:ascii="宋体" w:hAnsi="宋体"/>
          <w:sz w:val="24"/>
          <w:szCs w:val="24"/>
        </w:rPr>
      </w:pPr>
      <w:r w:rsidRPr="00612DC3">
        <w:rPr>
          <w:rFonts w:ascii="宋体" w:hAnsi="宋体" w:hint="eastAsia"/>
          <w:sz w:val="24"/>
          <w:szCs w:val="24"/>
        </w:rPr>
        <w:t>4.2.2投标人应凭以下资料递交投标文件：</w:t>
      </w:r>
    </w:p>
    <w:p w:rsidR="00384822" w:rsidRPr="00612DC3" w:rsidRDefault="00BE569E">
      <w:pPr>
        <w:spacing w:line="360" w:lineRule="auto"/>
        <w:ind w:firstLineChars="218" w:firstLine="523"/>
        <w:rPr>
          <w:rFonts w:ascii="宋体" w:hAnsi="宋体"/>
          <w:sz w:val="24"/>
          <w:szCs w:val="24"/>
        </w:rPr>
      </w:pPr>
      <w:r w:rsidRPr="00612DC3">
        <w:rPr>
          <w:rFonts w:ascii="宋体" w:hAnsi="宋体" w:hint="eastAsia"/>
          <w:sz w:val="24"/>
          <w:szCs w:val="24"/>
        </w:rPr>
        <w:t>（1）使用制作该投标文件的投标人电子签章认证证书；</w:t>
      </w:r>
    </w:p>
    <w:p w:rsidR="00384822" w:rsidRPr="00612DC3" w:rsidRDefault="00BE569E">
      <w:pPr>
        <w:spacing w:line="360" w:lineRule="auto"/>
        <w:ind w:firstLineChars="218" w:firstLine="523"/>
        <w:rPr>
          <w:rFonts w:ascii="宋体" w:hAnsi="宋体"/>
          <w:sz w:val="24"/>
          <w:szCs w:val="24"/>
        </w:rPr>
      </w:pPr>
      <w:r w:rsidRPr="00612DC3">
        <w:rPr>
          <w:rFonts w:ascii="宋体" w:hAnsi="宋体" w:hint="eastAsia"/>
          <w:sz w:val="24"/>
          <w:szCs w:val="24"/>
        </w:rPr>
        <w:t>（2）投标人应使用制作该投标文件的电子签章认证证书递交投标文件。</w:t>
      </w:r>
    </w:p>
    <w:p w:rsidR="00384822" w:rsidRPr="00612DC3" w:rsidRDefault="00BE569E">
      <w:pPr>
        <w:spacing w:line="360" w:lineRule="auto"/>
        <w:ind w:firstLineChars="218" w:firstLine="523"/>
        <w:rPr>
          <w:rFonts w:ascii="宋体" w:hAnsi="宋体"/>
          <w:sz w:val="24"/>
          <w:szCs w:val="24"/>
        </w:rPr>
      </w:pPr>
      <w:r w:rsidRPr="00612DC3">
        <w:rPr>
          <w:rFonts w:ascii="宋体" w:hAnsi="宋体" w:hint="eastAsia"/>
          <w:sz w:val="24"/>
          <w:szCs w:val="24"/>
        </w:rPr>
        <w:t>4.2</w:t>
      </w:r>
      <w:r w:rsidRPr="00612DC3">
        <w:rPr>
          <w:rFonts w:ascii="宋体" w:hAnsi="宋体" w:hint="eastAsia"/>
          <w:sz w:val="24"/>
        </w:rPr>
        <w:t>.3</w:t>
      </w:r>
      <w:r w:rsidRPr="00612DC3">
        <w:rPr>
          <w:rFonts w:ascii="宋体" w:hAnsi="宋体" w:hint="eastAsia"/>
          <w:sz w:val="24"/>
          <w:szCs w:val="24"/>
        </w:rPr>
        <w:t>若出现以下情况，招标人将拒绝接收投标文件：</w:t>
      </w:r>
    </w:p>
    <w:p w:rsidR="00384822" w:rsidRPr="00612DC3" w:rsidRDefault="00BE569E">
      <w:pPr>
        <w:spacing w:line="360" w:lineRule="auto"/>
        <w:ind w:firstLineChars="218" w:firstLine="523"/>
        <w:rPr>
          <w:rFonts w:ascii="宋体" w:hAnsi="宋体"/>
          <w:sz w:val="24"/>
          <w:szCs w:val="24"/>
        </w:rPr>
      </w:pPr>
      <w:r w:rsidRPr="00612DC3">
        <w:rPr>
          <w:rFonts w:ascii="宋体" w:hAnsi="宋体" w:hint="eastAsia"/>
          <w:sz w:val="24"/>
          <w:szCs w:val="24"/>
        </w:rPr>
        <w:t xml:space="preserve">（1）电子投标文件未在投标截止时间前完整上传并保存在广州交易集团有限公司（广州公共资源交易中心）电子评标系统且取得回执的； </w:t>
      </w:r>
    </w:p>
    <w:p w:rsidR="00384822" w:rsidRPr="00612DC3" w:rsidRDefault="00BE569E">
      <w:pPr>
        <w:spacing w:line="360" w:lineRule="auto"/>
        <w:ind w:firstLineChars="218" w:firstLine="523"/>
        <w:rPr>
          <w:rFonts w:ascii="宋体" w:hAnsi="宋体"/>
          <w:sz w:val="24"/>
          <w:szCs w:val="24"/>
        </w:rPr>
      </w:pPr>
      <w:r w:rsidRPr="00612DC3">
        <w:rPr>
          <w:rFonts w:ascii="宋体" w:hAnsi="宋体" w:hint="eastAsia"/>
          <w:sz w:val="24"/>
          <w:szCs w:val="24"/>
        </w:rPr>
        <w:lastRenderedPageBreak/>
        <w:t>（2）投标文件未按招标文件要求进行电子签章，并进行加密的；</w:t>
      </w:r>
    </w:p>
    <w:p w:rsidR="00384822" w:rsidRPr="00612DC3" w:rsidRDefault="00BE569E">
      <w:pPr>
        <w:spacing w:line="360" w:lineRule="auto"/>
        <w:ind w:firstLineChars="218" w:firstLine="523"/>
        <w:rPr>
          <w:rFonts w:ascii="宋体" w:hAnsi="宋体"/>
          <w:strike/>
          <w:sz w:val="24"/>
          <w:szCs w:val="24"/>
        </w:rPr>
      </w:pPr>
      <w:r w:rsidRPr="00612DC3">
        <w:rPr>
          <w:rFonts w:ascii="宋体" w:hAnsi="宋体" w:hint="eastAsia"/>
          <w:strike/>
          <w:sz w:val="24"/>
          <w:szCs w:val="24"/>
        </w:rPr>
        <w:t>（3）电子投标文件中投标人电子签章不完整的；</w:t>
      </w:r>
    </w:p>
    <w:p w:rsidR="00384822" w:rsidRPr="00612DC3" w:rsidRDefault="00BE569E">
      <w:pPr>
        <w:spacing w:line="360" w:lineRule="auto"/>
        <w:ind w:firstLineChars="218" w:firstLine="523"/>
        <w:rPr>
          <w:rFonts w:ascii="宋体" w:hAnsi="宋体"/>
          <w:strike/>
          <w:sz w:val="24"/>
          <w:szCs w:val="24"/>
        </w:rPr>
      </w:pPr>
      <w:r w:rsidRPr="00612DC3">
        <w:rPr>
          <w:rFonts w:ascii="宋体" w:hAnsi="宋体" w:hint="eastAsia"/>
          <w:strike/>
          <w:sz w:val="24"/>
          <w:szCs w:val="24"/>
        </w:rPr>
        <w:t>（4）电子投标文件损坏或格式不正确的；</w:t>
      </w:r>
    </w:p>
    <w:p w:rsidR="00384822" w:rsidRPr="00612DC3" w:rsidRDefault="00BE569E">
      <w:pPr>
        <w:spacing w:line="360" w:lineRule="auto"/>
        <w:ind w:firstLineChars="218" w:firstLine="523"/>
        <w:rPr>
          <w:rFonts w:ascii="宋体" w:hAnsi="宋体"/>
          <w:strike/>
          <w:sz w:val="24"/>
          <w:szCs w:val="24"/>
        </w:rPr>
      </w:pPr>
      <w:r w:rsidRPr="00612DC3">
        <w:rPr>
          <w:rFonts w:ascii="宋体" w:hAnsi="宋体" w:hint="eastAsia"/>
          <w:strike/>
          <w:sz w:val="24"/>
          <w:szCs w:val="24"/>
        </w:rPr>
        <w:t>（5）电子投标文件未加密的。</w:t>
      </w:r>
    </w:p>
    <w:p w:rsidR="00384822" w:rsidRPr="00612DC3" w:rsidRDefault="00BE569E">
      <w:pPr>
        <w:spacing w:line="360" w:lineRule="auto"/>
        <w:ind w:firstLineChars="200" w:firstLine="480"/>
        <w:rPr>
          <w:rFonts w:ascii="宋体" w:hAnsi="宋体"/>
          <w:sz w:val="24"/>
          <w:szCs w:val="24"/>
        </w:rPr>
      </w:pPr>
      <w:r w:rsidRPr="00612DC3">
        <w:rPr>
          <w:rFonts w:ascii="宋体" w:hAnsi="宋体" w:hint="eastAsia"/>
          <w:sz w:val="24"/>
          <w:szCs w:val="24"/>
        </w:rPr>
        <w:t>4.2</w:t>
      </w:r>
      <w:r w:rsidRPr="00612DC3">
        <w:rPr>
          <w:rFonts w:ascii="宋体" w:hAnsi="宋体" w:hint="eastAsia"/>
          <w:sz w:val="24"/>
        </w:rPr>
        <w:t xml:space="preserve">.4 </w:t>
      </w:r>
      <w:r w:rsidRPr="00612DC3">
        <w:rPr>
          <w:rFonts w:ascii="宋体" w:hAnsi="宋体" w:hint="eastAsia"/>
          <w:sz w:val="24"/>
          <w:szCs w:val="24"/>
        </w:rPr>
        <w:t>投标截止前，招标人拒绝接收符合条件的投标文件，投标人可向招标监督机构投诉。</w:t>
      </w:r>
    </w:p>
    <w:p w:rsidR="00384822" w:rsidRPr="00612DC3" w:rsidRDefault="00BE569E">
      <w:pPr>
        <w:spacing w:line="360" w:lineRule="auto"/>
        <w:ind w:firstLineChars="200" w:firstLine="480"/>
        <w:rPr>
          <w:rFonts w:ascii="宋体" w:hAnsi="宋体"/>
          <w:b/>
          <w:bCs/>
          <w:sz w:val="24"/>
        </w:rPr>
      </w:pPr>
      <w:r w:rsidRPr="00612DC3">
        <w:rPr>
          <w:rFonts w:ascii="宋体" w:hAnsi="宋体" w:hint="eastAsia"/>
          <w:sz w:val="24"/>
          <w:szCs w:val="24"/>
        </w:rPr>
        <w:t>4.3</w:t>
      </w:r>
      <w:r w:rsidRPr="00612DC3">
        <w:rPr>
          <w:rFonts w:ascii="宋体" w:hAnsi="宋体"/>
          <w:sz w:val="24"/>
          <w:szCs w:val="24"/>
        </w:rPr>
        <w:t xml:space="preserve"> </w:t>
      </w:r>
      <w:r w:rsidRPr="00612DC3">
        <w:rPr>
          <w:rFonts w:ascii="宋体" w:hAnsi="宋体" w:hint="eastAsia"/>
          <w:b/>
          <w:bCs/>
          <w:sz w:val="24"/>
        </w:rPr>
        <w:t>投标文件递交的截止时间</w:t>
      </w:r>
    </w:p>
    <w:p w:rsidR="00384822" w:rsidRPr="00612DC3" w:rsidRDefault="00BE569E">
      <w:pPr>
        <w:spacing w:line="360" w:lineRule="auto"/>
        <w:ind w:firstLineChars="200" w:firstLine="480"/>
        <w:rPr>
          <w:rFonts w:ascii="宋体" w:hAnsi="宋体"/>
          <w:b/>
          <w:bCs/>
          <w:sz w:val="24"/>
        </w:rPr>
      </w:pPr>
      <w:r w:rsidRPr="00612DC3">
        <w:rPr>
          <w:rFonts w:ascii="宋体" w:hAnsi="宋体" w:hint="eastAsia"/>
          <w:sz w:val="24"/>
          <w:szCs w:val="24"/>
        </w:rPr>
        <w:t>4.3</w:t>
      </w:r>
      <w:r w:rsidRPr="00612DC3">
        <w:rPr>
          <w:rFonts w:ascii="宋体" w:hAnsi="宋体" w:hint="eastAsia"/>
          <w:sz w:val="24"/>
        </w:rPr>
        <w:t>.1投标人应在4.2.1所述的时间前递交投标文件。截止时间以广州交易集团有限公司（广州公共资源交易中心）电子评标系统服务器从中国科学院国家授时中心取得的北京时间为准。</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szCs w:val="24"/>
        </w:rPr>
        <w:t>4.3</w:t>
      </w:r>
      <w:r w:rsidRPr="00612DC3">
        <w:rPr>
          <w:rFonts w:ascii="宋体" w:hAnsi="宋体" w:hint="eastAsia"/>
          <w:sz w:val="24"/>
        </w:rPr>
        <w:t>.2招标人可按本须知第</w:t>
      </w:r>
      <w:r w:rsidRPr="00612DC3">
        <w:rPr>
          <w:rFonts w:ascii="宋体" w:hAnsi="宋体"/>
          <w:sz w:val="24"/>
          <w:u w:val="single"/>
        </w:rPr>
        <w:t>2.3</w:t>
      </w:r>
      <w:r w:rsidRPr="00612DC3">
        <w:rPr>
          <w:rFonts w:ascii="宋体" w:hAnsi="宋体" w:hint="eastAsia"/>
          <w:sz w:val="24"/>
        </w:rPr>
        <w:t>条规定以招标文件修改的方式，酌情延长递交投标文件的截止时间。在此情况下，投标人的所有权利和义务以及投标人受制约的截止时间，均以延长后新的投标截止时间为准。</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szCs w:val="24"/>
        </w:rPr>
        <w:t>4.3</w:t>
      </w:r>
      <w:r w:rsidRPr="00612DC3">
        <w:rPr>
          <w:rFonts w:ascii="宋体" w:hAnsi="宋体" w:hint="eastAsia"/>
          <w:sz w:val="24"/>
        </w:rPr>
        <w:t xml:space="preserve">.3 </w:t>
      </w:r>
      <w:r w:rsidRPr="00612DC3">
        <w:rPr>
          <w:rFonts w:ascii="宋体" w:hAnsi="宋体" w:hint="eastAsia"/>
          <w:sz w:val="24"/>
          <w:u w:val="single"/>
        </w:rPr>
        <w:t>当投标登记或递交投标文件或通过资格审查或经评议有效投标的投标人不足3名时，重新组织招标。</w:t>
      </w:r>
    </w:p>
    <w:p w:rsidR="00384822" w:rsidRPr="00612DC3" w:rsidRDefault="00BE569E">
      <w:pPr>
        <w:spacing w:line="360" w:lineRule="auto"/>
        <w:ind w:firstLineChars="200" w:firstLine="480"/>
        <w:rPr>
          <w:rFonts w:ascii="宋体" w:hAnsi="宋体"/>
          <w:b/>
          <w:bCs/>
          <w:sz w:val="24"/>
        </w:rPr>
      </w:pPr>
      <w:r w:rsidRPr="00612DC3">
        <w:rPr>
          <w:rFonts w:ascii="宋体" w:hAnsi="宋体" w:hint="eastAsia"/>
          <w:sz w:val="24"/>
          <w:szCs w:val="24"/>
        </w:rPr>
        <w:t>4.4</w:t>
      </w:r>
      <w:r w:rsidRPr="00612DC3">
        <w:rPr>
          <w:rFonts w:ascii="宋体" w:hAnsi="宋体" w:hint="eastAsia"/>
          <w:b/>
          <w:bCs/>
          <w:sz w:val="24"/>
        </w:rPr>
        <w:t xml:space="preserve"> 迟交的投标文件</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szCs w:val="24"/>
        </w:rPr>
        <w:t>4.4</w:t>
      </w:r>
      <w:r w:rsidRPr="00612DC3">
        <w:rPr>
          <w:rFonts w:ascii="宋体" w:hAnsi="宋体" w:hint="eastAsia"/>
          <w:sz w:val="24"/>
        </w:rPr>
        <w:t>.1投标截止时间到达后，电子评标系统将不允许投标人上传投标文件。</w:t>
      </w:r>
    </w:p>
    <w:p w:rsidR="00384822" w:rsidRPr="00612DC3" w:rsidRDefault="00BE569E">
      <w:pPr>
        <w:spacing w:line="360" w:lineRule="auto"/>
        <w:ind w:firstLineChars="200" w:firstLine="480"/>
        <w:rPr>
          <w:rFonts w:ascii="宋体" w:hAnsi="宋体"/>
          <w:b/>
          <w:bCs/>
          <w:sz w:val="24"/>
        </w:rPr>
      </w:pPr>
      <w:r w:rsidRPr="00612DC3">
        <w:rPr>
          <w:rFonts w:ascii="宋体" w:hAnsi="宋体" w:hint="eastAsia"/>
          <w:sz w:val="24"/>
          <w:szCs w:val="24"/>
        </w:rPr>
        <w:t>4.5</w:t>
      </w:r>
      <w:r w:rsidRPr="00612DC3">
        <w:rPr>
          <w:rFonts w:ascii="宋体" w:hAnsi="宋体" w:hint="eastAsia"/>
          <w:b/>
          <w:bCs/>
          <w:sz w:val="24"/>
        </w:rPr>
        <w:t xml:space="preserve"> 投标文件的补充、修改与撤回</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szCs w:val="24"/>
        </w:rPr>
        <w:t>4.5</w:t>
      </w:r>
      <w:r w:rsidRPr="00612DC3">
        <w:rPr>
          <w:rFonts w:ascii="宋体" w:hAnsi="宋体" w:hint="eastAsia"/>
          <w:sz w:val="24"/>
        </w:rPr>
        <w:t>.1 投标人在递交投标文件以后，在规定的投标截止时间之前，可以撤回或替换已递交的投标文件。</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szCs w:val="24"/>
        </w:rPr>
        <w:t>4.5</w:t>
      </w:r>
      <w:r w:rsidRPr="00612DC3">
        <w:rPr>
          <w:rFonts w:ascii="宋体" w:hAnsi="宋体" w:hint="eastAsia"/>
          <w:sz w:val="24"/>
        </w:rPr>
        <w:t>.3 在投标截止时间之后，投标人不得补充、修改和更换投标文件。</w:t>
      </w:r>
    </w:p>
    <w:p w:rsidR="00384822" w:rsidRPr="00612DC3" w:rsidRDefault="00BE569E">
      <w:pPr>
        <w:snapToGrid w:val="0"/>
        <w:spacing w:line="360" w:lineRule="auto"/>
        <w:ind w:firstLineChars="200" w:firstLine="480"/>
        <w:rPr>
          <w:rFonts w:ascii="宋体" w:hAnsi="宋体"/>
          <w:sz w:val="24"/>
        </w:rPr>
      </w:pPr>
      <w:r w:rsidRPr="00612DC3">
        <w:rPr>
          <w:rFonts w:ascii="宋体" w:hAnsi="宋体" w:hint="eastAsia"/>
          <w:sz w:val="24"/>
          <w:szCs w:val="24"/>
        </w:rPr>
        <w:t>4.5</w:t>
      </w:r>
      <w:r w:rsidRPr="00612DC3">
        <w:rPr>
          <w:rFonts w:ascii="宋体" w:hAnsi="宋体" w:hint="eastAsia"/>
          <w:sz w:val="24"/>
        </w:rPr>
        <w:t>.4在投标截止后，投标人在投标文件格式中规定的有效期终止日前，投标人不能撤回投标文件，否则其投标保证金将被没收，且招标人有权就其撤回行为报告政府主管部门载入不良信用记录。</w:t>
      </w:r>
    </w:p>
    <w:p w:rsidR="00384822" w:rsidRPr="00612DC3" w:rsidRDefault="00BE569E">
      <w:pPr>
        <w:snapToGrid w:val="0"/>
        <w:spacing w:line="360" w:lineRule="auto"/>
        <w:ind w:firstLineChars="200" w:firstLine="480"/>
        <w:rPr>
          <w:rFonts w:ascii="宋体" w:hAnsi="宋体"/>
          <w:b/>
          <w:sz w:val="24"/>
        </w:rPr>
      </w:pPr>
      <w:r w:rsidRPr="00612DC3">
        <w:rPr>
          <w:rFonts w:ascii="宋体" w:hAnsi="宋体" w:hint="eastAsia"/>
          <w:sz w:val="24"/>
          <w:szCs w:val="24"/>
        </w:rPr>
        <w:t>4.6</w:t>
      </w:r>
      <w:r w:rsidRPr="00612DC3">
        <w:rPr>
          <w:rFonts w:ascii="宋体" w:hAnsi="宋体" w:hint="eastAsia"/>
          <w:b/>
          <w:sz w:val="24"/>
        </w:rPr>
        <w:t xml:space="preserve"> 投标信息录入</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szCs w:val="24"/>
        </w:rPr>
        <w:t>4.6</w:t>
      </w:r>
      <w:r w:rsidRPr="00612DC3">
        <w:rPr>
          <w:rFonts w:ascii="宋体" w:hAnsi="宋体" w:hint="eastAsia"/>
          <w:sz w:val="24"/>
        </w:rPr>
        <w:t>.1 投标人应在上传电子投标文件前将广州交易集团有限公司（广州公共资源交易中心）交易服务系统要求的相关信息在广州交易集团有限公司（广州公共资源交易中心）交易服务系统中录入完毕。</w:t>
      </w:r>
    </w:p>
    <w:p w:rsidR="00384822" w:rsidRPr="00612DC3" w:rsidRDefault="00BE569E">
      <w:pPr>
        <w:spacing w:line="360" w:lineRule="auto"/>
        <w:ind w:firstLineChars="200" w:firstLine="480"/>
        <w:rPr>
          <w:rFonts w:ascii="宋体" w:hAnsi="宋体"/>
          <w:b/>
          <w:sz w:val="24"/>
        </w:rPr>
      </w:pPr>
      <w:r w:rsidRPr="00612DC3">
        <w:rPr>
          <w:rFonts w:ascii="宋体" w:hAnsi="宋体" w:hint="eastAsia"/>
          <w:sz w:val="24"/>
          <w:szCs w:val="24"/>
        </w:rPr>
        <w:t>4.7</w:t>
      </w:r>
      <w:r w:rsidRPr="00612DC3">
        <w:rPr>
          <w:rFonts w:ascii="宋体" w:hAnsi="宋体" w:hint="eastAsia"/>
          <w:b/>
          <w:sz w:val="24"/>
        </w:rPr>
        <w:t xml:space="preserve"> 投标文件的解密</w:t>
      </w:r>
    </w:p>
    <w:p w:rsidR="00384822" w:rsidRPr="00612DC3" w:rsidRDefault="00BE569E">
      <w:pPr>
        <w:tabs>
          <w:tab w:val="left" w:pos="105"/>
        </w:tabs>
        <w:spacing w:line="360" w:lineRule="auto"/>
        <w:ind w:firstLineChars="200" w:firstLine="480"/>
        <w:rPr>
          <w:rFonts w:ascii="宋体" w:hAnsi="宋体"/>
          <w:sz w:val="24"/>
          <w:szCs w:val="24"/>
        </w:rPr>
      </w:pPr>
      <w:r w:rsidRPr="00612DC3">
        <w:rPr>
          <w:rFonts w:ascii="宋体" w:hAnsi="宋体" w:hint="eastAsia"/>
          <w:sz w:val="24"/>
          <w:szCs w:val="24"/>
        </w:rPr>
        <w:t>4.7</w:t>
      </w:r>
      <w:r w:rsidRPr="00612DC3">
        <w:rPr>
          <w:rFonts w:ascii="宋体" w:hAnsi="宋体" w:cs="仿宋_GB2312" w:hint="eastAsia"/>
          <w:sz w:val="24"/>
          <w:szCs w:val="24"/>
        </w:rPr>
        <w:t>.</w:t>
      </w:r>
      <w:r w:rsidRPr="00612DC3">
        <w:rPr>
          <w:rFonts w:ascii="宋体" w:hAnsi="宋体" w:cs="仿宋_GB2312"/>
          <w:sz w:val="24"/>
          <w:szCs w:val="24"/>
        </w:rPr>
        <w:t>1</w:t>
      </w:r>
      <w:r w:rsidRPr="00612DC3">
        <w:rPr>
          <w:rFonts w:ascii="宋体" w:hAnsi="宋体" w:cs="仿宋_GB2312" w:hint="eastAsia"/>
          <w:sz w:val="24"/>
          <w:szCs w:val="24"/>
        </w:rPr>
        <w:t>投标人须对在投标须知前附表规定的时间内完成电子投标文件解密。</w:t>
      </w:r>
      <w:r w:rsidRPr="00612DC3">
        <w:rPr>
          <w:rFonts w:ascii="宋体" w:hAnsi="宋体" w:cs="仿宋_GB2312" w:hint="eastAsia"/>
          <w:sz w:val="24"/>
          <w:szCs w:val="24"/>
        </w:rPr>
        <w:lastRenderedPageBreak/>
        <w:t>超过时间未解密的投标文件将作为放弃投标处理。</w:t>
      </w:r>
    </w:p>
    <w:p w:rsidR="00384822" w:rsidRPr="00612DC3" w:rsidRDefault="00BE569E">
      <w:pPr>
        <w:jc w:val="center"/>
        <w:outlineLvl w:val="3"/>
        <w:rPr>
          <w:rFonts w:ascii="宋体" w:hAnsi="宋体"/>
          <w:b/>
          <w:sz w:val="30"/>
          <w:szCs w:val="30"/>
        </w:rPr>
      </w:pPr>
      <w:r w:rsidRPr="00612DC3">
        <w:rPr>
          <w:rFonts w:ascii="宋体" w:hAnsi="宋体" w:hint="eastAsia"/>
          <w:b/>
          <w:sz w:val="30"/>
          <w:szCs w:val="30"/>
        </w:rPr>
        <w:t>（五）开标</w:t>
      </w:r>
    </w:p>
    <w:p w:rsidR="00384822" w:rsidRPr="00612DC3" w:rsidRDefault="00BE569E">
      <w:pPr>
        <w:spacing w:line="360" w:lineRule="auto"/>
        <w:ind w:firstLineChars="200" w:firstLine="482"/>
        <w:rPr>
          <w:rFonts w:ascii="宋体" w:hAnsi="宋体"/>
          <w:b/>
          <w:sz w:val="24"/>
        </w:rPr>
      </w:pPr>
      <w:r w:rsidRPr="00612DC3">
        <w:rPr>
          <w:rFonts w:ascii="宋体" w:hAnsi="宋体" w:hint="eastAsia"/>
          <w:b/>
          <w:sz w:val="24"/>
        </w:rPr>
        <w:t>5.1 开标时间和地点</w:t>
      </w:r>
    </w:p>
    <w:p w:rsidR="00384822" w:rsidRPr="00612DC3" w:rsidRDefault="00BE569E">
      <w:pPr>
        <w:tabs>
          <w:tab w:val="left" w:pos="105"/>
        </w:tabs>
        <w:spacing w:line="360" w:lineRule="auto"/>
        <w:ind w:firstLineChars="200" w:firstLine="480"/>
        <w:rPr>
          <w:rFonts w:ascii="宋体" w:hAnsi="宋体" w:cs="仿宋_GB2312"/>
          <w:sz w:val="24"/>
          <w:szCs w:val="24"/>
        </w:rPr>
      </w:pPr>
      <w:r w:rsidRPr="00612DC3">
        <w:rPr>
          <w:rFonts w:ascii="宋体" w:hAnsi="宋体" w:cs="仿宋_GB2312" w:hint="eastAsia"/>
          <w:sz w:val="24"/>
          <w:szCs w:val="24"/>
        </w:rPr>
        <w:t>投标人在本章第4.2.1款规定的投标截止时间（开标时间）和投标人须知前附表规定的地点公开开标，并邀请所有投标人的法定代表人或其委托代理人准时参加。</w:t>
      </w:r>
    </w:p>
    <w:p w:rsidR="00384822" w:rsidRPr="00612DC3" w:rsidRDefault="00BE569E">
      <w:pPr>
        <w:spacing w:line="360" w:lineRule="auto"/>
        <w:ind w:firstLineChars="200" w:firstLine="482"/>
        <w:rPr>
          <w:rFonts w:ascii="宋体" w:hAnsi="宋体"/>
          <w:b/>
          <w:sz w:val="24"/>
        </w:rPr>
      </w:pPr>
      <w:r w:rsidRPr="00612DC3">
        <w:rPr>
          <w:rFonts w:ascii="宋体" w:hAnsi="宋体" w:hint="eastAsia"/>
          <w:b/>
          <w:sz w:val="24"/>
        </w:rPr>
        <w:t>5.2 开标程序</w:t>
      </w:r>
    </w:p>
    <w:p w:rsidR="00384822" w:rsidRPr="00612DC3" w:rsidRDefault="00BE569E">
      <w:pPr>
        <w:tabs>
          <w:tab w:val="left" w:pos="105"/>
        </w:tabs>
        <w:spacing w:line="360" w:lineRule="auto"/>
        <w:ind w:firstLineChars="200" w:firstLine="480"/>
        <w:rPr>
          <w:rFonts w:ascii="宋体" w:hAnsi="宋体" w:cs="仿宋_GB2312"/>
          <w:sz w:val="24"/>
          <w:szCs w:val="24"/>
          <w:u w:val="single"/>
        </w:rPr>
      </w:pPr>
      <w:r w:rsidRPr="00612DC3">
        <w:rPr>
          <w:rFonts w:ascii="宋体" w:hAnsi="宋体" w:cs="仿宋_GB2312" w:hint="eastAsia"/>
          <w:sz w:val="24"/>
          <w:szCs w:val="24"/>
        </w:rPr>
        <w:t>5.2.1 招标人按投标须知前附表第4.2.1项所规定的时间和地点公开开标，并邀请所有投标人参加，不参加视为认可唱标结果。</w:t>
      </w:r>
      <w:r w:rsidRPr="00612DC3">
        <w:rPr>
          <w:rFonts w:ascii="宋体" w:hAnsi="宋体" w:cs="仿宋_GB2312" w:hint="eastAsia"/>
          <w:sz w:val="24"/>
          <w:szCs w:val="24"/>
          <w:u w:val="single"/>
        </w:rPr>
        <w:t>开标方式采用电子开标和现场开标两种模式，投标人可选择在开标室参与开标或准时在线参加开标。参加在线开标的投标人登录交易平台实时查看开标、唱标情况。交易平台生成开标记录并向社会公众公布。</w:t>
      </w:r>
    </w:p>
    <w:p w:rsidR="00384822" w:rsidRPr="00612DC3" w:rsidRDefault="00BE569E">
      <w:pPr>
        <w:tabs>
          <w:tab w:val="left" w:pos="105"/>
        </w:tabs>
        <w:spacing w:line="360" w:lineRule="auto"/>
        <w:ind w:firstLineChars="200" w:firstLine="480"/>
        <w:rPr>
          <w:rFonts w:ascii="宋体" w:hAnsi="宋体" w:cs="仿宋_GB2312"/>
          <w:strike/>
          <w:sz w:val="24"/>
          <w:szCs w:val="24"/>
        </w:rPr>
      </w:pPr>
      <w:r w:rsidRPr="00612DC3">
        <w:rPr>
          <w:rFonts w:ascii="宋体" w:hAnsi="宋体" w:cs="仿宋_GB2312" w:hint="eastAsia"/>
          <w:strike/>
          <w:sz w:val="24"/>
          <w:szCs w:val="24"/>
        </w:rPr>
        <w:t>5.2.2唱标前公开摇取评标基准价下浮率（下浮率取值范围在2%</w:t>
      </w:r>
      <w:r w:rsidR="00AC5B26" w:rsidRPr="00612DC3">
        <w:rPr>
          <w:rFonts w:ascii="宋体" w:hAnsi="宋体" w:cs="仿宋_GB2312" w:hint="eastAsia"/>
          <w:strike/>
          <w:sz w:val="24"/>
          <w:szCs w:val="24"/>
        </w:rPr>
        <w:t>～</w:t>
      </w:r>
      <w:r w:rsidRPr="00612DC3">
        <w:rPr>
          <w:rFonts w:ascii="宋体" w:hAnsi="宋体" w:cs="仿宋_GB2312" w:hint="eastAsia"/>
          <w:strike/>
          <w:sz w:val="24"/>
          <w:szCs w:val="24"/>
        </w:rPr>
        <w:t>5%，按0.5%设定级差）（</w:t>
      </w:r>
      <w:r w:rsidRPr="00612DC3">
        <w:rPr>
          <w:rFonts w:ascii="宋体" w:hAnsi="宋体" w:hint="eastAsia"/>
          <w:strike/>
          <w:sz w:val="24"/>
          <w:szCs w:val="24"/>
        </w:rPr>
        <w:t>经评审的最低投标价法</w:t>
      </w:r>
      <w:r w:rsidRPr="00612DC3">
        <w:rPr>
          <w:rFonts w:ascii="宋体" w:hAnsi="宋体" w:cs="仿宋_GB2312" w:hint="eastAsia"/>
          <w:strike/>
          <w:sz w:val="24"/>
          <w:szCs w:val="24"/>
        </w:rPr>
        <w:t>不需要摇评标基准价下浮率）。</w:t>
      </w:r>
    </w:p>
    <w:p w:rsidR="00384822" w:rsidRPr="00612DC3" w:rsidRDefault="00BE569E">
      <w:pPr>
        <w:tabs>
          <w:tab w:val="left" w:pos="105"/>
        </w:tabs>
        <w:spacing w:line="360" w:lineRule="auto"/>
        <w:ind w:firstLineChars="200" w:firstLine="480"/>
        <w:rPr>
          <w:rFonts w:ascii="宋体" w:hAnsi="宋体" w:cs="仿宋_GB2312"/>
          <w:sz w:val="24"/>
          <w:szCs w:val="24"/>
        </w:rPr>
      </w:pPr>
      <w:r w:rsidRPr="00612DC3">
        <w:rPr>
          <w:rFonts w:ascii="宋体" w:hAnsi="宋体" w:cs="仿宋_GB2312" w:hint="eastAsia"/>
          <w:sz w:val="24"/>
          <w:szCs w:val="24"/>
        </w:rPr>
        <w:t>5.2.3 招标人在招标文件要求的递交投标文件截止时间前收到的投标文件，在</w:t>
      </w:r>
      <w:r w:rsidRPr="00612DC3">
        <w:rPr>
          <w:rFonts w:ascii="宋体" w:hAnsi="宋体" w:cs="仿宋_GB2312" w:hint="eastAsia"/>
          <w:sz w:val="24"/>
          <w:szCs w:val="24"/>
          <w:u w:val="single"/>
        </w:rPr>
        <w:t>规定的时间内</w:t>
      </w:r>
      <w:r w:rsidRPr="00612DC3">
        <w:rPr>
          <w:rFonts w:ascii="宋体" w:hAnsi="宋体" w:cs="仿宋_GB2312" w:hint="eastAsia"/>
          <w:sz w:val="24"/>
          <w:szCs w:val="24"/>
        </w:rPr>
        <w:t>未完成投标人解密的，其</w:t>
      </w:r>
      <w:r w:rsidRPr="00612DC3">
        <w:rPr>
          <w:rFonts w:ascii="宋体" w:hAnsi="宋体" w:hint="eastAsia"/>
          <w:sz w:val="24"/>
          <w:szCs w:val="24"/>
        </w:rPr>
        <w:t>视为投标人放弃投标。</w:t>
      </w:r>
    </w:p>
    <w:p w:rsidR="00384822" w:rsidRPr="00612DC3" w:rsidRDefault="00BE569E">
      <w:pPr>
        <w:tabs>
          <w:tab w:val="left" w:pos="105"/>
        </w:tabs>
        <w:spacing w:line="360" w:lineRule="auto"/>
        <w:ind w:firstLineChars="200" w:firstLine="480"/>
        <w:rPr>
          <w:rFonts w:ascii="宋体" w:hAnsi="宋体" w:cs="仿宋_GB2312"/>
          <w:sz w:val="24"/>
          <w:szCs w:val="24"/>
        </w:rPr>
      </w:pPr>
      <w:r w:rsidRPr="00612DC3">
        <w:rPr>
          <w:rFonts w:ascii="宋体" w:hAnsi="宋体" w:cs="仿宋_GB2312"/>
          <w:sz w:val="24"/>
          <w:szCs w:val="24"/>
        </w:rPr>
        <w:t>5.2.</w:t>
      </w:r>
      <w:r w:rsidRPr="00612DC3">
        <w:rPr>
          <w:rFonts w:ascii="宋体" w:hAnsi="宋体" w:cs="仿宋_GB2312" w:hint="eastAsia"/>
          <w:sz w:val="24"/>
          <w:szCs w:val="24"/>
        </w:rPr>
        <w:t>4</w:t>
      </w:r>
      <w:r w:rsidRPr="00612DC3">
        <w:rPr>
          <w:rFonts w:ascii="宋体" w:hAnsi="宋体" w:cs="仿宋_GB2312"/>
          <w:sz w:val="24"/>
          <w:szCs w:val="24"/>
        </w:rPr>
        <w:t xml:space="preserve"> </w:t>
      </w:r>
      <w:r w:rsidRPr="00612DC3">
        <w:rPr>
          <w:rFonts w:ascii="宋体" w:hAnsi="宋体" w:cs="仿宋_GB2312" w:hint="eastAsia"/>
          <w:sz w:val="24"/>
          <w:szCs w:val="24"/>
        </w:rPr>
        <w:t>招标人在开标开始时间后，使用制作该招标文件的机构业务数字证书对所有投标人电子投标文件进行招标人解密。</w:t>
      </w:r>
    </w:p>
    <w:p w:rsidR="00384822" w:rsidRPr="00612DC3" w:rsidRDefault="00BE569E">
      <w:pPr>
        <w:tabs>
          <w:tab w:val="left" w:pos="105"/>
        </w:tabs>
        <w:spacing w:line="360" w:lineRule="auto"/>
        <w:ind w:firstLineChars="200" w:firstLine="480"/>
        <w:rPr>
          <w:rFonts w:ascii="宋体" w:hAnsi="宋体" w:cs="仿宋_GB2312"/>
          <w:sz w:val="24"/>
          <w:szCs w:val="24"/>
        </w:rPr>
      </w:pPr>
      <w:r w:rsidRPr="00612DC3">
        <w:rPr>
          <w:rFonts w:ascii="宋体" w:hAnsi="宋体" w:cs="仿宋_GB2312" w:hint="eastAsia"/>
          <w:sz w:val="24"/>
          <w:szCs w:val="24"/>
        </w:rPr>
        <w:t>5.2.5招标人完成解密后按开标记录表规定的内容进行唱标。</w:t>
      </w:r>
    </w:p>
    <w:p w:rsidR="00384822" w:rsidRPr="00612DC3" w:rsidRDefault="00BE569E">
      <w:pPr>
        <w:tabs>
          <w:tab w:val="left" w:pos="105"/>
        </w:tabs>
        <w:spacing w:line="360" w:lineRule="auto"/>
        <w:ind w:firstLineChars="200" w:firstLine="480"/>
        <w:rPr>
          <w:rFonts w:ascii="宋体" w:hAnsi="宋体" w:cs="仿宋_GB2312"/>
          <w:sz w:val="24"/>
          <w:szCs w:val="24"/>
        </w:rPr>
      </w:pPr>
      <w:r w:rsidRPr="00612DC3">
        <w:rPr>
          <w:rFonts w:ascii="宋体" w:hAnsi="宋体" w:cs="仿宋_GB2312" w:hint="eastAsia"/>
          <w:sz w:val="24"/>
          <w:szCs w:val="24"/>
        </w:rPr>
        <w:t>5.2.6唱标结束，参与开标的招标人、招标代理、投标人及有关人员对开标记录表进行签字确认。</w:t>
      </w:r>
    </w:p>
    <w:p w:rsidR="00384822" w:rsidRPr="00612DC3" w:rsidRDefault="00BE569E">
      <w:pPr>
        <w:tabs>
          <w:tab w:val="left" w:pos="105"/>
        </w:tabs>
        <w:spacing w:line="360" w:lineRule="auto"/>
        <w:ind w:firstLineChars="200" w:firstLine="480"/>
        <w:rPr>
          <w:rFonts w:ascii="宋体" w:hAnsi="宋体" w:cs="仿宋_GB2312"/>
          <w:strike/>
          <w:sz w:val="24"/>
          <w:szCs w:val="24"/>
        </w:rPr>
      </w:pPr>
      <w:r w:rsidRPr="00612DC3">
        <w:rPr>
          <w:rFonts w:ascii="宋体" w:hAnsi="宋体" w:cs="仿宋_GB2312" w:hint="eastAsia"/>
          <w:strike/>
          <w:sz w:val="24"/>
          <w:szCs w:val="24"/>
        </w:rPr>
        <w:t>5.2.7投标人没有按要求提供投标保证金的，其投标无效，不参与排序和资格审查。</w:t>
      </w:r>
    </w:p>
    <w:p w:rsidR="00384822" w:rsidRPr="00612DC3" w:rsidRDefault="00BE569E">
      <w:pPr>
        <w:spacing w:line="360" w:lineRule="auto"/>
        <w:ind w:firstLineChars="200" w:firstLine="482"/>
        <w:rPr>
          <w:rFonts w:ascii="宋体" w:hAnsi="宋体"/>
          <w:b/>
          <w:sz w:val="24"/>
        </w:rPr>
      </w:pPr>
      <w:r w:rsidRPr="00612DC3">
        <w:rPr>
          <w:rFonts w:ascii="宋体" w:hAnsi="宋体" w:hint="eastAsia"/>
          <w:b/>
          <w:sz w:val="24"/>
        </w:rPr>
        <w:t>5.3 开标异议</w:t>
      </w:r>
    </w:p>
    <w:p w:rsidR="00384822" w:rsidRPr="00612DC3" w:rsidRDefault="00BE569E">
      <w:pPr>
        <w:pStyle w:val="af7"/>
        <w:shd w:val="clear" w:color="auto" w:fill="FFFFFF"/>
        <w:spacing w:before="0" w:beforeAutospacing="0" w:after="0" w:afterAutospacing="0" w:line="360" w:lineRule="auto"/>
        <w:ind w:firstLineChars="200" w:firstLine="480"/>
        <w:rPr>
          <w:rFonts w:ascii="宋体" w:hAnsi="宋体"/>
        </w:rPr>
      </w:pPr>
      <w:r w:rsidRPr="00612DC3">
        <w:rPr>
          <w:rFonts w:ascii="宋体" w:hAnsi="宋体" w:hint="eastAsia"/>
        </w:rPr>
        <w:t>5.3.1</w:t>
      </w:r>
      <w:r w:rsidRPr="00612DC3">
        <w:rPr>
          <w:rFonts w:ascii="宋体" w:hAnsi="宋体" w:cs="仿宋_GB2312" w:hint="eastAsia"/>
          <w:u w:val="single"/>
        </w:rPr>
        <w:t>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rsidR="00384822" w:rsidRPr="00612DC3" w:rsidRDefault="00BE569E">
      <w:pPr>
        <w:pStyle w:val="af7"/>
        <w:shd w:val="clear" w:color="auto" w:fill="FFFFFF"/>
        <w:spacing w:before="0" w:beforeAutospacing="0" w:after="0" w:afterAutospacing="0" w:line="360" w:lineRule="auto"/>
        <w:ind w:firstLineChars="200" w:firstLine="480"/>
        <w:rPr>
          <w:rFonts w:ascii="宋体" w:hAnsi="宋体" w:cs="宋体"/>
        </w:rPr>
      </w:pPr>
      <w:r w:rsidRPr="00612DC3">
        <w:rPr>
          <w:rFonts w:ascii="宋体" w:hAnsi="宋体" w:cs="宋体" w:hint="eastAsia"/>
        </w:rPr>
        <w:lastRenderedPageBreak/>
        <w:t>5.3.2对开标的异议，招标人应当当场作出答复并予以书面记录，异议成立的，招标人应当及时采取纠正措施，或者提交评标委员会评审确认；异议不成立的，招标人应当当场给予解释说明。</w:t>
      </w:r>
    </w:p>
    <w:p w:rsidR="00384822" w:rsidRPr="00612DC3" w:rsidRDefault="00BE569E">
      <w:pPr>
        <w:pStyle w:val="af7"/>
        <w:shd w:val="clear" w:color="auto" w:fill="FFFFFF"/>
        <w:spacing w:before="0" w:beforeAutospacing="0" w:after="0" w:afterAutospacing="0" w:line="360" w:lineRule="auto"/>
        <w:ind w:firstLineChars="200" w:firstLine="480"/>
        <w:rPr>
          <w:rFonts w:ascii="宋体" w:hAnsi="宋体" w:cs="宋体"/>
          <w:sz w:val="32"/>
          <w:szCs w:val="32"/>
        </w:rPr>
      </w:pPr>
      <w:r w:rsidRPr="00612DC3">
        <w:rPr>
          <w:rFonts w:ascii="宋体" w:hAnsi="宋体" w:cs="宋体" w:hint="eastAsia"/>
        </w:rPr>
        <w:t>5.3.3招标人应当按照同一异议提起人一份记录的方式，对异议事项的处理应逐条进行书面记录，并由异议提起人、招标人签名确认。书面记录含义应清晰而明确，包括但不限于纠正的措施、解释说明的内容、相关依据等</w:t>
      </w:r>
      <w:r w:rsidRPr="00612DC3">
        <w:rPr>
          <w:rFonts w:ascii="宋体" w:hAnsi="宋体" w:cs="宋体" w:hint="eastAsia"/>
          <w:sz w:val="32"/>
          <w:szCs w:val="32"/>
        </w:rPr>
        <w:t>。</w:t>
      </w:r>
    </w:p>
    <w:p w:rsidR="00384822" w:rsidRPr="00612DC3" w:rsidRDefault="00BE569E">
      <w:pPr>
        <w:pStyle w:val="af7"/>
        <w:shd w:val="clear" w:color="auto" w:fill="FFFFFF"/>
        <w:spacing w:before="0" w:beforeAutospacing="0" w:after="0" w:afterAutospacing="0" w:line="360" w:lineRule="auto"/>
        <w:ind w:firstLineChars="200" w:firstLine="480"/>
        <w:rPr>
          <w:rFonts w:ascii="宋体" w:hAnsi="宋体" w:cs="宋体"/>
          <w:u w:val="single"/>
        </w:rPr>
      </w:pPr>
      <w:r w:rsidRPr="00612DC3">
        <w:rPr>
          <w:rFonts w:ascii="宋体" w:hAnsi="宋体" w:cs="宋体" w:hint="eastAsia"/>
          <w:u w:val="single"/>
        </w:rPr>
        <w:t>5</w:t>
      </w:r>
      <w:r w:rsidRPr="00612DC3">
        <w:rPr>
          <w:rFonts w:ascii="宋体" w:hAnsi="宋体" w:cs="宋体"/>
          <w:u w:val="single"/>
        </w:rPr>
        <w:t>.3.4</w:t>
      </w:r>
      <w:r w:rsidRPr="00612DC3">
        <w:rPr>
          <w:rFonts w:ascii="宋体" w:hAnsi="宋体" w:cs="宋体" w:hint="eastAsia"/>
          <w:u w:val="single"/>
        </w:rPr>
        <w:t>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rsidR="00384822" w:rsidRPr="00612DC3" w:rsidRDefault="00BE569E">
      <w:pPr>
        <w:tabs>
          <w:tab w:val="left" w:pos="105"/>
        </w:tabs>
        <w:spacing w:line="360" w:lineRule="auto"/>
        <w:ind w:firstLineChars="200" w:firstLine="482"/>
        <w:rPr>
          <w:rFonts w:ascii="宋体" w:hAnsi="宋体" w:cs="仿宋_GB2312"/>
          <w:b/>
          <w:sz w:val="24"/>
          <w:szCs w:val="24"/>
        </w:rPr>
      </w:pPr>
      <w:r w:rsidRPr="00612DC3">
        <w:rPr>
          <w:rFonts w:ascii="宋体" w:hAnsi="宋体" w:cs="仿宋_GB2312"/>
          <w:b/>
          <w:sz w:val="24"/>
          <w:szCs w:val="24"/>
        </w:rPr>
        <w:t>5.4开标时，出现下列情形之一的，不参与资格审查和评标：</w:t>
      </w:r>
    </w:p>
    <w:p w:rsidR="00384822" w:rsidRPr="00612DC3" w:rsidRDefault="00BE569E">
      <w:pPr>
        <w:tabs>
          <w:tab w:val="left" w:pos="105"/>
        </w:tabs>
        <w:spacing w:line="360" w:lineRule="auto"/>
        <w:ind w:firstLineChars="200" w:firstLine="480"/>
        <w:rPr>
          <w:rFonts w:ascii="宋体" w:hAnsi="宋体" w:cs="仿宋_GB2312"/>
          <w:sz w:val="24"/>
          <w:szCs w:val="24"/>
          <w:u w:val="single"/>
        </w:rPr>
      </w:pPr>
      <w:r w:rsidRPr="00612DC3">
        <w:rPr>
          <w:rFonts w:ascii="宋体" w:hAnsi="宋体" w:cs="仿宋_GB2312" w:hint="eastAsia"/>
          <w:sz w:val="24"/>
          <w:szCs w:val="24"/>
          <w:u w:val="single"/>
        </w:rPr>
        <w:t>5.4.1因投标人原因造成电子投标文件未解密或逾期解密的；</w:t>
      </w:r>
    </w:p>
    <w:p w:rsidR="00384822" w:rsidRPr="00612DC3" w:rsidRDefault="00BE569E">
      <w:pPr>
        <w:tabs>
          <w:tab w:val="left" w:pos="105"/>
        </w:tabs>
        <w:spacing w:line="360" w:lineRule="auto"/>
        <w:ind w:firstLineChars="200" w:firstLine="480"/>
        <w:rPr>
          <w:rFonts w:ascii="宋体" w:hAnsi="宋体" w:cs="仿宋_GB2312"/>
          <w:strike/>
          <w:sz w:val="24"/>
          <w:szCs w:val="24"/>
        </w:rPr>
      </w:pPr>
      <w:r w:rsidRPr="00612DC3">
        <w:rPr>
          <w:rFonts w:ascii="宋体" w:hAnsi="宋体" w:cs="仿宋_GB2312" w:hint="eastAsia"/>
          <w:strike/>
          <w:sz w:val="24"/>
          <w:szCs w:val="24"/>
        </w:rPr>
        <w:t>5.4</w:t>
      </w:r>
      <w:r w:rsidRPr="00612DC3">
        <w:rPr>
          <w:rFonts w:ascii="宋体" w:hAnsi="宋体" w:cs="仿宋_GB2312"/>
          <w:strike/>
          <w:sz w:val="24"/>
          <w:szCs w:val="24"/>
        </w:rPr>
        <w:t>.1未成功递交投标文件的；</w:t>
      </w:r>
    </w:p>
    <w:p w:rsidR="00384822" w:rsidRPr="00612DC3" w:rsidRDefault="00BE569E">
      <w:pPr>
        <w:tabs>
          <w:tab w:val="left" w:pos="105"/>
        </w:tabs>
        <w:spacing w:line="360" w:lineRule="auto"/>
        <w:ind w:firstLineChars="200" w:firstLine="480"/>
        <w:rPr>
          <w:rFonts w:ascii="宋体" w:hAnsi="宋体" w:cs="仿宋_GB2312"/>
          <w:strike/>
          <w:sz w:val="24"/>
          <w:szCs w:val="24"/>
        </w:rPr>
      </w:pPr>
      <w:r w:rsidRPr="00612DC3">
        <w:rPr>
          <w:rFonts w:ascii="宋体" w:hAnsi="宋体" w:cs="仿宋_GB2312" w:hint="eastAsia"/>
          <w:strike/>
          <w:sz w:val="24"/>
          <w:szCs w:val="24"/>
        </w:rPr>
        <w:t>5.4</w:t>
      </w:r>
      <w:r w:rsidRPr="00612DC3">
        <w:rPr>
          <w:rFonts w:ascii="宋体" w:hAnsi="宋体" w:cs="仿宋_GB2312"/>
          <w:strike/>
          <w:sz w:val="24"/>
          <w:szCs w:val="24"/>
        </w:rPr>
        <w:t>.2因投标人原因造成投标文件未解密的；</w:t>
      </w:r>
    </w:p>
    <w:p w:rsidR="00384822" w:rsidRPr="00612DC3" w:rsidRDefault="00BE569E">
      <w:pPr>
        <w:tabs>
          <w:tab w:val="left" w:pos="105"/>
        </w:tabs>
        <w:spacing w:line="360" w:lineRule="auto"/>
        <w:ind w:firstLineChars="200" w:firstLine="480"/>
        <w:rPr>
          <w:rFonts w:ascii="宋体" w:hAnsi="宋体" w:cs="仿宋_GB2312"/>
          <w:strike/>
          <w:sz w:val="24"/>
          <w:szCs w:val="24"/>
        </w:rPr>
      </w:pPr>
      <w:r w:rsidRPr="00612DC3">
        <w:rPr>
          <w:rFonts w:ascii="宋体" w:hAnsi="宋体" w:cs="仿宋_GB2312" w:hint="eastAsia"/>
          <w:strike/>
          <w:sz w:val="24"/>
          <w:szCs w:val="24"/>
        </w:rPr>
        <w:t>5.4</w:t>
      </w:r>
      <w:r w:rsidRPr="00612DC3">
        <w:rPr>
          <w:rFonts w:ascii="宋体" w:hAnsi="宋体" w:cs="仿宋_GB2312"/>
          <w:strike/>
          <w:sz w:val="24"/>
          <w:szCs w:val="24"/>
        </w:rPr>
        <w:t>.3未按招标文件要求提供投标保证金的；</w:t>
      </w:r>
    </w:p>
    <w:p w:rsidR="00384822" w:rsidRPr="00612DC3" w:rsidRDefault="00BE569E">
      <w:pPr>
        <w:tabs>
          <w:tab w:val="left" w:pos="105"/>
        </w:tabs>
        <w:spacing w:line="360" w:lineRule="auto"/>
        <w:ind w:firstLineChars="200" w:firstLine="480"/>
        <w:rPr>
          <w:rFonts w:ascii="宋体" w:hAnsi="宋体" w:cs="仿宋_GB2312"/>
          <w:strike/>
          <w:sz w:val="24"/>
          <w:szCs w:val="24"/>
        </w:rPr>
      </w:pPr>
      <w:r w:rsidRPr="00612DC3">
        <w:rPr>
          <w:rFonts w:ascii="宋体" w:hAnsi="宋体" w:cs="仿宋_GB2312" w:hint="eastAsia"/>
          <w:strike/>
          <w:sz w:val="24"/>
          <w:szCs w:val="24"/>
        </w:rPr>
        <w:t>5.4</w:t>
      </w:r>
      <w:r w:rsidRPr="00612DC3">
        <w:rPr>
          <w:rFonts w:ascii="宋体" w:hAnsi="宋体" w:cs="仿宋_GB2312"/>
          <w:strike/>
          <w:sz w:val="24"/>
          <w:szCs w:val="24"/>
        </w:rPr>
        <w:t>.</w:t>
      </w:r>
      <w:r w:rsidRPr="00612DC3">
        <w:rPr>
          <w:rFonts w:ascii="宋体" w:hAnsi="宋体" w:cs="仿宋_GB2312" w:hint="eastAsia"/>
          <w:strike/>
          <w:sz w:val="24"/>
          <w:szCs w:val="24"/>
        </w:rPr>
        <w:t>4</w:t>
      </w:r>
      <w:r w:rsidRPr="00612DC3">
        <w:rPr>
          <w:rFonts w:ascii="宋体" w:hAnsi="宋体" w:cs="仿宋_GB2312"/>
          <w:strike/>
          <w:sz w:val="24"/>
          <w:szCs w:val="24"/>
        </w:rPr>
        <w:t>两个（含两个）以上的投标人加密打包投标文件电脑机器码一致的；</w:t>
      </w:r>
    </w:p>
    <w:p w:rsidR="00384822" w:rsidRPr="00612DC3" w:rsidRDefault="00BE569E">
      <w:pPr>
        <w:tabs>
          <w:tab w:val="left" w:pos="105"/>
        </w:tabs>
        <w:spacing w:line="360" w:lineRule="auto"/>
        <w:ind w:firstLineChars="200" w:firstLine="480"/>
        <w:rPr>
          <w:rFonts w:ascii="宋体" w:hAnsi="宋体" w:cs="仿宋_GB2312"/>
          <w:strike/>
          <w:sz w:val="24"/>
          <w:szCs w:val="24"/>
        </w:rPr>
      </w:pPr>
      <w:r w:rsidRPr="00612DC3">
        <w:rPr>
          <w:rFonts w:ascii="宋体" w:hAnsi="宋体" w:cs="仿宋_GB2312" w:hint="eastAsia"/>
          <w:strike/>
          <w:sz w:val="24"/>
          <w:szCs w:val="24"/>
        </w:rPr>
        <w:t>5.4</w:t>
      </w:r>
      <w:r w:rsidRPr="00612DC3">
        <w:rPr>
          <w:rFonts w:ascii="宋体" w:hAnsi="宋体" w:cs="仿宋_GB2312"/>
          <w:strike/>
          <w:sz w:val="24"/>
          <w:szCs w:val="24"/>
        </w:rPr>
        <w:t>.</w:t>
      </w:r>
      <w:r w:rsidRPr="00612DC3">
        <w:rPr>
          <w:rFonts w:ascii="宋体" w:hAnsi="宋体" w:cs="仿宋_GB2312" w:hint="eastAsia"/>
          <w:strike/>
          <w:sz w:val="24"/>
          <w:szCs w:val="24"/>
        </w:rPr>
        <w:t>5</w:t>
      </w:r>
      <w:r w:rsidRPr="00612DC3">
        <w:rPr>
          <w:rFonts w:ascii="宋体" w:hAnsi="宋体" w:cs="仿宋_GB2312"/>
          <w:strike/>
          <w:sz w:val="24"/>
          <w:szCs w:val="24"/>
        </w:rPr>
        <w:t>项目负责人和安全员为同一人的；</w:t>
      </w:r>
    </w:p>
    <w:p w:rsidR="00384822" w:rsidRPr="00612DC3" w:rsidRDefault="00BE569E">
      <w:pPr>
        <w:tabs>
          <w:tab w:val="left" w:pos="105"/>
        </w:tabs>
        <w:spacing w:line="360" w:lineRule="auto"/>
        <w:ind w:firstLineChars="200" w:firstLine="480"/>
        <w:rPr>
          <w:rFonts w:ascii="宋体" w:hAnsi="宋体" w:cs="仿宋_GB2312"/>
          <w:sz w:val="24"/>
          <w:szCs w:val="24"/>
        </w:rPr>
      </w:pPr>
      <w:r w:rsidRPr="00612DC3">
        <w:rPr>
          <w:rFonts w:ascii="宋体" w:hAnsi="宋体" w:cs="仿宋_GB2312" w:hint="eastAsia"/>
          <w:strike/>
          <w:sz w:val="24"/>
          <w:szCs w:val="24"/>
        </w:rPr>
        <w:t>5.4</w:t>
      </w:r>
      <w:r w:rsidRPr="00612DC3">
        <w:rPr>
          <w:rFonts w:ascii="宋体" w:hAnsi="宋体" w:cs="仿宋_GB2312"/>
          <w:strike/>
          <w:sz w:val="24"/>
          <w:szCs w:val="24"/>
        </w:rPr>
        <w:t>.</w:t>
      </w:r>
      <w:r w:rsidRPr="00612DC3">
        <w:rPr>
          <w:rFonts w:ascii="宋体" w:hAnsi="宋体" w:cs="仿宋_GB2312" w:hint="eastAsia"/>
          <w:strike/>
          <w:sz w:val="24"/>
          <w:szCs w:val="24"/>
        </w:rPr>
        <w:t>6</w:t>
      </w:r>
      <w:r w:rsidRPr="00612DC3">
        <w:rPr>
          <w:rFonts w:ascii="宋体" w:hAnsi="宋体" w:cs="仿宋_GB2312"/>
          <w:strike/>
          <w:sz w:val="24"/>
          <w:szCs w:val="24"/>
        </w:rPr>
        <w:t>投标文件中的投标人、项目负责人、安全员与投标登记时的信息不一致的。</w:t>
      </w:r>
    </w:p>
    <w:p w:rsidR="00384822" w:rsidRPr="00612DC3" w:rsidRDefault="00BE569E">
      <w:pPr>
        <w:jc w:val="center"/>
        <w:outlineLvl w:val="3"/>
        <w:rPr>
          <w:rFonts w:ascii="宋体" w:hAnsi="宋体"/>
          <w:b/>
          <w:sz w:val="30"/>
          <w:szCs w:val="30"/>
        </w:rPr>
      </w:pPr>
      <w:r w:rsidRPr="00612DC3">
        <w:rPr>
          <w:rFonts w:ascii="宋体" w:hAnsi="宋体" w:hint="eastAsia"/>
          <w:b/>
          <w:sz w:val="30"/>
          <w:szCs w:val="30"/>
        </w:rPr>
        <w:t>（六）评标</w:t>
      </w:r>
    </w:p>
    <w:p w:rsidR="00384822" w:rsidRPr="00612DC3" w:rsidRDefault="00BE569E">
      <w:pPr>
        <w:spacing w:line="360" w:lineRule="auto"/>
        <w:ind w:firstLineChars="200" w:firstLine="482"/>
        <w:rPr>
          <w:rFonts w:ascii="宋体" w:hAnsi="宋体"/>
          <w:b/>
          <w:sz w:val="24"/>
        </w:rPr>
      </w:pPr>
      <w:r w:rsidRPr="00612DC3">
        <w:rPr>
          <w:rFonts w:ascii="宋体" w:hAnsi="宋体" w:hint="eastAsia"/>
          <w:b/>
          <w:sz w:val="24"/>
        </w:rPr>
        <w:t>6.1 评标委员会</w:t>
      </w:r>
    </w:p>
    <w:p w:rsidR="00384822" w:rsidRPr="00612DC3" w:rsidRDefault="00BE569E">
      <w:pPr>
        <w:snapToGrid w:val="0"/>
        <w:spacing w:line="360" w:lineRule="auto"/>
        <w:ind w:firstLineChars="200" w:firstLine="480"/>
        <w:rPr>
          <w:rFonts w:ascii="宋体" w:hAnsi="宋体"/>
          <w:sz w:val="24"/>
        </w:rPr>
      </w:pPr>
      <w:r w:rsidRPr="00612DC3">
        <w:rPr>
          <w:rFonts w:ascii="宋体" w:hAnsi="宋体" w:hint="eastAsia"/>
          <w:sz w:val="24"/>
        </w:rPr>
        <w:t>6.1.1 评标由招标人依法组建的评标委员会负责。评标委员会由有关技术、经济等方面的专家</w:t>
      </w:r>
      <w:r w:rsidRPr="00612DC3">
        <w:rPr>
          <w:rFonts w:ascii="宋体" w:hAnsi="宋体" w:hint="eastAsia"/>
          <w:strike/>
          <w:sz w:val="24"/>
        </w:rPr>
        <w:t>和招标人代表</w:t>
      </w:r>
      <w:r w:rsidRPr="00612DC3">
        <w:rPr>
          <w:rFonts w:ascii="宋体" w:hAnsi="宋体" w:hint="eastAsia"/>
          <w:sz w:val="24"/>
        </w:rPr>
        <w:t>组成，专家从交易中心符合规定的评标专家库中抽取。评标委员会成员人数以及技术、经济等方面专家的确定方式见投标人须知前附表。</w:t>
      </w:r>
    </w:p>
    <w:p w:rsidR="00384822" w:rsidRPr="00612DC3" w:rsidRDefault="00BE569E">
      <w:pPr>
        <w:snapToGrid w:val="0"/>
        <w:spacing w:line="360" w:lineRule="auto"/>
        <w:ind w:firstLineChars="200" w:firstLine="480"/>
        <w:rPr>
          <w:rFonts w:ascii="宋体" w:hAnsi="宋体"/>
          <w:sz w:val="24"/>
        </w:rPr>
      </w:pPr>
      <w:r w:rsidRPr="00612DC3">
        <w:rPr>
          <w:rFonts w:ascii="宋体" w:hAnsi="宋体" w:hint="eastAsia"/>
          <w:sz w:val="24"/>
        </w:rPr>
        <w:t>6.1.2 评标委员会成员有下列情形之一的，应当回避：</w:t>
      </w:r>
    </w:p>
    <w:p w:rsidR="00384822" w:rsidRPr="00612DC3" w:rsidRDefault="00BE569E">
      <w:pPr>
        <w:snapToGrid w:val="0"/>
        <w:spacing w:line="360" w:lineRule="auto"/>
        <w:ind w:firstLineChars="200" w:firstLine="480"/>
        <w:rPr>
          <w:rFonts w:ascii="宋体" w:hAnsi="宋体"/>
          <w:sz w:val="24"/>
        </w:rPr>
      </w:pPr>
      <w:r w:rsidRPr="00612DC3">
        <w:rPr>
          <w:rFonts w:ascii="宋体" w:hAnsi="宋体" w:hint="eastAsia"/>
          <w:sz w:val="24"/>
        </w:rPr>
        <w:t>（1）招标人或投标人的主要负责人的近亲属；</w:t>
      </w:r>
    </w:p>
    <w:p w:rsidR="00384822" w:rsidRPr="00612DC3" w:rsidRDefault="00BE569E">
      <w:pPr>
        <w:snapToGrid w:val="0"/>
        <w:spacing w:line="360" w:lineRule="auto"/>
        <w:ind w:firstLineChars="200" w:firstLine="480"/>
        <w:rPr>
          <w:rFonts w:ascii="宋体" w:hAnsi="宋体"/>
          <w:sz w:val="24"/>
        </w:rPr>
      </w:pPr>
      <w:r w:rsidRPr="00612DC3">
        <w:rPr>
          <w:rFonts w:ascii="宋体" w:hAnsi="宋体" w:hint="eastAsia"/>
          <w:sz w:val="24"/>
        </w:rPr>
        <w:t>（2）项目主管部门或者</w:t>
      </w:r>
      <w:r w:rsidRPr="00612DC3">
        <w:rPr>
          <w:rFonts w:ascii="宋体" w:hAnsi="宋体" w:hint="eastAsia"/>
          <w:strike/>
          <w:sz w:val="24"/>
        </w:rPr>
        <w:t>行政</w:t>
      </w:r>
      <w:r w:rsidRPr="00612DC3">
        <w:rPr>
          <w:rFonts w:ascii="宋体" w:hAnsi="宋体" w:hint="eastAsia"/>
          <w:sz w:val="24"/>
        </w:rPr>
        <w:t>监督部门的人员；</w:t>
      </w:r>
    </w:p>
    <w:p w:rsidR="00384822" w:rsidRPr="00612DC3" w:rsidRDefault="00BE569E">
      <w:pPr>
        <w:snapToGrid w:val="0"/>
        <w:spacing w:line="360" w:lineRule="auto"/>
        <w:ind w:firstLineChars="200" w:firstLine="480"/>
        <w:rPr>
          <w:rFonts w:ascii="宋体" w:hAnsi="宋体"/>
          <w:sz w:val="24"/>
        </w:rPr>
      </w:pPr>
      <w:r w:rsidRPr="00612DC3">
        <w:rPr>
          <w:rFonts w:ascii="宋体" w:hAnsi="宋体" w:hint="eastAsia"/>
          <w:sz w:val="24"/>
        </w:rPr>
        <w:t>（3）与投标人有经济利益关系，可能影响对投标公正评审的；</w:t>
      </w:r>
    </w:p>
    <w:p w:rsidR="00384822" w:rsidRPr="00612DC3" w:rsidRDefault="00BE569E">
      <w:pPr>
        <w:snapToGrid w:val="0"/>
        <w:spacing w:line="360" w:lineRule="auto"/>
        <w:ind w:firstLineChars="200" w:firstLine="480"/>
        <w:rPr>
          <w:rFonts w:ascii="宋体" w:hAnsi="宋体"/>
          <w:sz w:val="24"/>
        </w:rPr>
      </w:pPr>
      <w:r w:rsidRPr="00612DC3">
        <w:rPr>
          <w:rFonts w:ascii="宋体" w:hAnsi="宋体" w:hint="eastAsia"/>
          <w:sz w:val="24"/>
        </w:rPr>
        <w:t>（4）曾因在招标、评标以及其他与招标投标有关活动中从事违法行为而受</w:t>
      </w:r>
      <w:r w:rsidRPr="00612DC3">
        <w:rPr>
          <w:rFonts w:ascii="宋体" w:hAnsi="宋体" w:hint="eastAsia"/>
          <w:sz w:val="24"/>
        </w:rPr>
        <w:lastRenderedPageBreak/>
        <w:t>过行政处罚或刑事处罚的。</w:t>
      </w:r>
    </w:p>
    <w:p w:rsidR="00384822" w:rsidRPr="00612DC3" w:rsidRDefault="00BE569E">
      <w:pPr>
        <w:snapToGrid w:val="0"/>
        <w:spacing w:line="360" w:lineRule="auto"/>
        <w:ind w:firstLineChars="200" w:firstLine="480"/>
        <w:rPr>
          <w:rFonts w:ascii="宋体" w:hAnsi="宋体"/>
          <w:sz w:val="24"/>
        </w:rPr>
      </w:pPr>
      <w:r w:rsidRPr="00612DC3">
        <w:rPr>
          <w:rFonts w:ascii="宋体" w:hAnsi="宋体" w:hint="eastAsia"/>
          <w:sz w:val="24"/>
        </w:rPr>
        <w:t>（5）与投标人有其他利害关系。</w:t>
      </w:r>
    </w:p>
    <w:p w:rsidR="00384822" w:rsidRPr="00612DC3" w:rsidRDefault="00BE569E">
      <w:pPr>
        <w:spacing w:line="360" w:lineRule="auto"/>
        <w:ind w:firstLineChars="200" w:firstLine="482"/>
        <w:rPr>
          <w:rFonts w:ascii="宋体" w:hAnsi="宋体"/>
          <w:b/>
          <w:sz w:val="24"/>
        </w:rPr>
      </w:pPr>
      <w:r w:rsidRPr="00612DC3">
        <w:rPr>
          <w:rFonts w:ascii="宋体" w:hAnsi="宋体" w:hint="eastAsia"/>
          <w:b/>
          <w:sz w:val="24"/>
        </w:rPr>
        <w:t>6.2 评标原则</w:t>
      </w:r>
      <w:r w:rsidRPr="00612DC3">
        <w:rPr>
          <w:rFonts w:ascii="宋体" w:hAnsi="宋体" w:hint="eastAsia"/>
          <w:b/>
          <w:sz w:val="24"/>
        </w:rPr>
        <w:tab/>
      </w:r>
    </w:p>
    <w:p w:rsidR="00384822" w:rsidRPr="00612DC3" w:rsidRDefault="00BE569E">
      <w:pPr>
        <w:snapToGrid w:val="0"/>
        <w:spacing w:line="360" w:lineRule="auto"/>
        <w:ind w:firstLineChars="200" w:firstLine="480"/>
        <w:rPr>
          <w:rFonts w:ascii="宋体" w:hAnsi="宋体"/>
          <w:sz w:val="24"/>
        </w:rPr>
      </w:pPr>
      <w:r w:rsidRPr="00612DC3">
        <w:rPr>
          <w:rFonts w:ascii="宋体" w:hAnsi="宋体" w:hint="eastAsia"/>
          <w:sz w:val="24"/>
        </w:rPr>
        <w:t>评标活动遵循公平、公正、科学和择优的原则。</w:t>
      </w:r>
    </w:p>
    <w:p w:rsidR="00384822" w:rsidRPr="00612DC3" w:rsidRDefault="00BE569E">
      <w:pPr>
        <w:spacing w:line="360" w:lineRule="auto"/>
        <w:ind w:firstLineChars="200" w:firstLine="482"/>
        <w:rPr>
          <w:rFonts w:ascii="宋体" w:hAnsi="宋体"/>
          <w:b/>
          <w:sz w:val="24"/>
        </w:rPr>
      </w:pPr>
      <w:r w:rsidRPr="00612DC3">
        <w:rPr>
          <w:rFonts w:ascii="宋体" w:hAnsi="宋体" w:hint="eastAsia"/>
          <w:b/>
          <w:sz w:val="24"/>
        </w:rPr>
        <w:t>6.3 评标</w:t>
      </w:r>
    </w:p>
    <w:p w:rsidR="00384822" w:rsidRPr="00612DC3" w:rsidRDefault="00BE569E">
      <w:pPr>
        <w:snapToGrid w:val="0"/>
        <w:spacing w:line="360" w:lineRule="auto"/>
        <w:ind w:firstLineChars="200" w:firstLine="480"/>
        <w:rPr>
          <w:rFonts w:ascii="宋体" w:hAnsi="宋体"/>
          <w:sz w:val="24"/>
        </w:rPr>
      </w:pPr>
      <w:r w:rsidRPr="00612DC3">
        <w:rPr>
          <w:rFonts w:ascii="宋体" w:hAnsi="宋体" w:hint="eastAsia"/>
          <w:sz w:val="24"/>
        </w:rPr>
        <w:t>评标委员会按照第三章“评标办法”规定的方法、评审因素、标准和程序对投标文件进行评审。第三章“评标办法”没有规定的方法、评审因素和标准，不作为评标依据。</w:t>
      </w:r>
    </w:p>
    <w:p w:rsidR="00384822" w:rsidRPr="00612DC3" w:rsidRDefault="00BE569E">
      <w:pPr>
        <w:jc w:val="center"/>
        <w:outlineLvl w:val="3"/>
        <w:rPr>
          <w:rFonts w:ascii="宋体" w:hAnsi="宋体"/>
          <w:b/>
          <w:sz w:val="30"/>
          <w:szCs w:val="30"/>
        </w:rPr>
      </w:pPr>
      <w:r w:rsidRPr="00612DC3">
        <w:rPr>
          <w:rFonts w:ascii="宋体" w:hAnsi="宋体" w:hint="eastAsia"/>
          <w:b/>
          <w:sz w:val="30"/>
          <w:szCs w:val="30"/>
        </w:rPr>
        <w:t>（七）合同授予</w:t>
      </w:r>
    </w:p>
    <w:p w:rsidR="00384822" w:rsidRPr="00612DC3" w:rsidRDefault="00BE569E">
      <w:pPr>
        <w:spacing w:line="360" w:lineRule="auto"/>
        <w:ind w:firstLineChars="200" w:firstLine="482"/>
        <w:rPr>
          <w:rFonts w:ascii="宋体" w:hAnsi="宋体"/>
          <w:b/>
          <w:sz w:val="24"/>
        </w:rPr>
      </w:pPr>
      <w:r w:rsidRPr="00612DC3">
        <w:rPr>
          <w:rFonts w:ascii="宋体" w:hAnsi="宋体" w:hint="eastAsia"/>
          <w:b/>
          <w:sz w:val="24"/>
        </w:rPr>
        <w:t>7.1 定标方式</w:t>
      </w:r>
    </w:p>
    <w:p w:rsidR="00384822" w:rsidRPr="00612DC3" w:rsidRDefault="00BE569E">
      <w:pPr>
        <w:snapToGrid w:val="0"/>
        <w:spacing w:line="360" w:lineRule="auto"/>
        <w:ind w:firstLineChars="200" w:firstLine="480"/>
        <w:rPr>
          <w:rFonts w:ascii="宋体" w:hAnsi="宋体"/>
          <w:sz w:val="24"/>
        </w:rPr>
      </w:pPr>
      <w:r w:rsidRPr="00612DC3">
        <w:rPr>
          <w:rFonts w:ascii="宋体" w:hAnsi="宋体" w:hint="eastAsia"/>
          <w:sz w:val="24"/>
        </w:rPr>
        <w:t>招标人根据评标委员会推荐的中标候选人确定中标人，评标委员会推荐中标候选人的人数为3个。</w:t>
      </w:r>
    </w:p>
    <w:p w:rsidR="00384822" w:rsidRPr="00612DC3" w:rsidRDefault="00BE569E">
      <w:pPr>
        <w:spacing w:line="360" w:lineRule="auto"/>
        <w:ind w:firstLineChars="200" w:firstLine="482"/>
        <w:rPr>
          <w:rFonts w:ascii="宋体" w:hAnsi="宋体"/>
          <w:b/>
          <w:sz w:val="24"/>
        </w:rPr>
      </w:pPr>
      <w:r w:rsidRPr="00612DC3">
        <w:rPr>
          <w:rFonts w:ascii="宋体" w:hAnsi="宋体" w:hint="eastAsia"/>
          <w:b/>
          <w:sz w:val="24"/>
        </w:rPr>
        <w:t>7.2 中标候选人公示</w:t>
      </w:r>
    </w:p>
    <w:p w:rsidR="00384822" w:rsidRPr="00612DC3" w:rsidRDefault="00BE569E">
      <w:pPr>
        <w:spacing w:line="360" w:lineRule="auto"/>
        <w:ind w:firstLineChars="200" w:firstLine="480"/>
        <w:jc w:val="left"/>
        <w:rPr>
          <w:rFonts w:ascii="宋体" w:hAnsi="宋体"/>
          <w:sz w:val="24"/>
          <w:u w:val="single"/>
        </w:rPr>
      </w:pPr>
      <w:r w:rsidRPr="00612DC3">
        <w:rPr>
          <w:rFonts w:ascii="宋体" w:hAnsi="宋体" w:hint="eastAsia"/>
          <w:sz w:val="24"/>
        </w:rPr>
        <w:t>7.2.1招标人在《投标人须知前附表》规定的媒介公示中标候选人，公示期为三天，最后一天应为工作日。</w:t>
      </w:r>
      <w:r w:rsidRPr="00612DC3">
        <w:rPr>
          <w:rFonts w:ascii="宋体" w:hAnsi="宋体" w:hint="eastAsia"/>
          <w:sz w:val="24"/>
          <w:u w:val="singl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rsidR="00384822" w:rsidRPr="00612DC3" w:rsidRDefault="00BE569E">
      <w:pPr>
        <w:snapToGrid w:val="0"/>
        <w:spacing w:line="360" w:lineRule="auto"/>
        <w:ind w:firstLineChars="200" w:firstLine="480"/>
        <w:rPr>
          <w:rFonts w:ascii="宋体" w:hAnsi="宋体"/>
          <w:sz w:val="24"/>
        </w:rPr>
      </w:pPr>
      <w:r w:rsidRPr="00612DC3">
        <w:rPr>
          <w:rFonts w:ascii="宋体" w:hAnsi="宋体" w:hint="eastAsia"/>
          <w:sz w:val="24"/>
        </w:rPr>
        <w:t>7.2.2</w:t>
      </w:r>
      <w:r w:rsidRPr="00612DC3">
        <w:rPr>
          <w:rFonts w:ascii="宋体" w:hAnsi="宋体" w:hint="eastAsia"/>
          <w:sz w:val="24"/>
          <w:szCs w:val="24"/>
        </w:rPr>
        <w:t>中标候选人公示时，招标人将同时公示中标候选人的投标文件商务标的所有内容（包括人员、业绩、奖项等资料）。</w:t>
      </w:r>
    </w:p>
    <w:p w:rsidR="00384822" w:rsidRPr="00612DC3" w:rsidRDefault="00BE569E">
      <w:pPr>
        <w:snapToGrid w:val="0"/>
        <w:spacing w:line="360" w:lineRule="auto"/>
        <w:ind w:firstLineChars="200" w:firstLine="480"/>
        <w:rPr>
          <w:rFonts w:ascii="宋体" w:hAnsi="宋体"/>
          <w:sz w:val="24"/>
        </w:rPr>
      </w:pPr>
      <w:r w:rsidRPr="00612DC3">
        <w:rPr>
          <w:rFonts w:ascii="宋体" w:hAnsi="宋体" w:hint="eastAsia"/>
          <w:sz w:val="24"/>
        </w:rPr>
        <w:t>7.2.3重新评标的，评标信息（含业绩、奖项等）仍以投标截止时投标人的信息为准。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384822" w:rsidRPr="00612DC3" w:rsidRDefault="00BE569E">
      <w:pPr>
        <w:spacing w:line="360" w:lineRule="auto"/>
        <w:ind w:firstLineChars="200" w:firstLine="482"/>
        <w:rPr>
          <w:rFonts w:ascii="宋体" w:hAnsi="宋体"/>
          <w:b/>
          <w:sz w:val="24"/>
        </w:rPr>
      </w:pPr>
      <w:r w:rsidRPr="00612DC3">
        <w:rPr>
          <w:rFonts w:ascii="宋体" w:hAnsi="宋体" w:hint="eastAsia"/>
          <w:b/>
          <w:sz w:val="24"/>
        </w:rPr>
        <w:t>7.3 中标通知</w:t>
      </w:r>
    </w:p>
    <w:p w:rsidR="00384822" w:rsidRPr="00612DC3" w:rsidRDefault="00BE569E">
      <w:pPr>
        <w:snapToGrid w:val="0"/>
        <w:spacing w:line="360" w:lineRule="auto"/>
        <w:ind w:firstLineChars="200" w:firstLine="480"/>
        <w:rPr>
          <w:rFonts w:ascii="宋体" w:hAnsi="宋体"/>
          <w:sz w:val="24"/>
        </w:rPr>
      </w:pPr>
      <w:r w:rsidRPr="00612DC3">
        <w:rPr>
          <w:rFonts w:ascii="宋体" w:hAnsi="宋体" w:hint="eastAsia"/>
          <w:sz w:val="24"/>
        </w:rPr>
        <w:t>在法规规定的时间内，招标人以书面形式向中标人发出中标通知书。在</w:t>
      </w:r>
      <w:r w:rsidRPr="00612DC3">
        <w:rPr>
          <w:rFonts w:ascii="宋体" w:hAnsi="宋体" w:hint="eastAsia"/>
          <w:sz w:val="24"/>
          <w:szCs w:val="24"/>
        </w:rPr>
        <w:t>广州公共资源交易网</w:t>
      </w:r>
      <w:r w:rsidRPr="00612DC3">
        <w:rPr>
          <w:rFonts w:ascii="宋体" w:hAnsi="宋体" w:hint="eastAsia"/>
          <w:sz w:val="24"/>
        </w:rPr>
        <w:t>发布中标信息，视同将中标结果通知未中标的投标人。</w:t>
      </w:r>
    </w:p>
    <w:p w:rsidR="00384822" w:rsidRPr="00612DC3" w:rsidRDefault="00BE569E">
      <w:pPr>
        <w:spacing w:line="360" w:lineRule="auto"/>
        <w:ind w:firstLineChars="200" w:firstLine="482"/>
        <w:rPr>
          <w:rFonts w:ascii="宋体" w:hAnsi="宋体"/>
          <w:b/>
          <w:sz w:val="24"/>
        </w:rPr>
      </w:pPr>
      <w:r w:rsidRPr="00612DC3">
        <w:rPr>
          <w:rFonts w:ascii="宋体" w:hAnsi="宋体" w:hint="eastAsia"/>
          <w:b/>
          <w:sz w:val="24"/>
        </w:rPr>
        <w:t>7.4 履约担保</w:t>
      </w:r>
    </w:p>
    <w:p w:rsidR="00384822" w:rsidRPr="00612DC3" w:rsidRDefault="00BE569E">
      <w:pPr>
        <w:snapToGrid w:val="0"/>
        <w:spacing w:line="360" w:lineRule="auto"/>
        <w:ind w:firstLineChars="200" w:firstLine="480"/>
        <w:rPr>
          <w:rFonts w:ascii="宋体" w:hAnsi="宋体"/>
          <w:sz w:val="24"/>
        </w:rPr>
      </w:pPr>
      <w:r w:rsidRPr="00612DC3">
        <w:rPr>
          <w:rFonts w:ascii="宋体" w:hAnsi="宋体" w:hint="eastAsia"/>
          <w:sz w:val="24"/>
        </w:rPr>
        <w:t>7.4.1</w:t>
      </w:r>
      <w:r w:rsidRPr="00612DC3">
        <w:rPr>
          <w:rFonts w:ascii="宋体" w:hAnsi="宋体" w:hint="eastAsia"/>
          <w:sz w:val="24"/>
          <w:u w:val="single"/>
        </w:rPr>
        <w:t>在合同签订后10日内，</w:t>
      </w:r>
      <w:r w:rsidRPr="00612DC3">
        <w:rPr>
          <w:rFonts w:ascii="宋体" w:hAnsi="宋体" w:hint="eastAsia"/>
          <w:sz w:val="24"/>
        </w:rPr>
        <w:t>中标人应按投标人须知前附表规定的担保形</w:t>
      </w:r>
      <w:r w:rsidRPr="00612DC3">
        <w:rPr>
          <w:rFonts w:ascii="宋体" w:hAnsi="宋体" w:hint="eastAsia"/>
          <w:sz w:val="24"/>
        </w:rPr>
        <w:lastRenderedPageBreak/>
        <w:t>式和招标文件第四章“合同条款及格式”规定的或者事先经过招标人书面认可的履约担保格式向招标人提交履约担保。除投标人须知前附表另有规定外，履约担保金额为中标合同金额的10%。</w:t>
      </w:r>
    </w:p>
    <w:p w:rsidR="00384822" w:rsidRPr="00612DC3" w:rsidRDefault="00BE569E">
      <w:pPr>
        <w:snapToGrid w:val="0"/>
        <w:spacing w:line="360" w:lineRule="auto"/>
        <w:ind w:firstLineChars="200" w:firstLine="480"/>
        <w:rPr>
          <w:rFonts w:ascii="宋体" w:hAnsi="宋体"/>
          <w:sz w:val="24"/>
        </w:rPr>
      </w:pPr>
      <w:r w:rsidRPr="00612DC3">
        <w:rPr>
          <w:rFonts w:ascii="宋体" w:hAnsi="宋体" w:hint="eastAsia"/>
          <w:sz w:val="24"/>
        </w:rPr>
        <w:t>7.4.2 中标人不能按本章第7.4.1项要求提交履约担保的，视为放弃中标，其投标保证金不予退还，给招标人造成的损失超过投标保证金数额的，中标人还应当对超过部分予以赔偿。</w:t>
      </w:r>
    </w:p>
    <w:p w:rsidR="00384822" w:rsidRPr="00612DC3" w:rsidRDefault="00BE569E">
      <w:pPr>
        <w:spacing w:line="360" w:lineRule="auto"/>
        <w:ind w:firstLineChars="200" w:firstLine="482"/>
        <w:rPr>
          <w:rFonts w:ascii="宋体" w:hAnsi="宋体"/>
          <w:b/>
          <w:sz w:val="24"/>
        </w:rPr>
      </w:pPr>
      <w:r w:rsidRPr="00612DC3">
        <w:rPr>
          <w:rFonts w:ascii="宋体" w:hAnsi="宋体" w:hint="eastAsia"/>
          <w:b/>
          <w:sz w:val="24"/>
        </w:rPr>
        <w:t>7.5 签订合同</w:t>
      </w:r>
    </w:p>
    <w:p w:rsidR="00384822" w:rsidRPr="00612DC3" w:rsidRDefault="00BE569E">
      <w:pPr>
        <w:snapToGrid w:val="0"/>
        <w:spacing w:line="360" w:lineRule="auto"/>
        <w:ind w:firstLineChars="200" w:firstLine="480"/>
        <w:rPr>
          <w:rFonts w:ascii="宋体" w:hAnsi="宋体"/>
          <w:sz w:val="24"/>
        </w:rPr>
      </w:pPr>
      <w:r w:rsidRPr="00612DC3">
        <w:rPr>
          <w:rFonts w:ascii="宋体" w:hAnsi="宋体" w:hint="eastAsia"/>
          <w:sz w:val="24"/>
        </w:rPr>
        <w:t>7.5.1招标人和中标人应当自中标通知书发出之日起</w:t>
      </w:r>
      <w:r w:rsidRPr="00612DC3">
        <w:rPr>
          <w:rFonts w:ascii="宋体" w:hAnsi="宋体"/>
          <w:sz w:val="24"/>
        </w:rPr>
        <w:t>30</w:t>
      </w:r>
      <w:r w:rsidRPr="00612DC3">
        <w:rPr>
          <w:rFonts w:ascii="宋体" w:hAnsi="宋体" w:hint="eastAsia"/>
          <w:sz w:val="24"/>
        </w:rPr>
        <w:t xml:space="preserve">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rsidR="00384822" w:rsidRPr="00612DC3" w:rsidRDefault="00BE569E">
      <w:pPr>
        <w:snapToGrid w:val="0"/>
        <w:spacing w:line="360" w:lineRule="auto"/>
        <w:ind w:firstLineChars="200" w:firstLine="480"/>
        <w:rPr>
          <w:rFonts w:ascii="宋体" w:hAnsi="宋体"/>
          <w:sz w:val="24"/>
        </w:rPr>
      </w:pPr>
      <w:r w:rsidRPr="00612DC3">
        <w:rPr>
          <w:rFonts w:ascii="宋体" w:hAnsi="宋体" w:hint="eastAsia"/>
          <w:sz w:val="24"/>
        </w:rPr>
        <w:t>7.5.2 发出中标通知书后，招标人无正当理由拒签合同的，招标人向中标人退还投标保证金；给中标人造成损失的，还应当赔偿损失。</w:t>
      </w:r>
    </w:p>
    <w:p w:rsidR="00384822" w:rsidRPr="00612DC3" w:rsidRDefault="00BE569E">
      <w:pPr>
        <w:jc w:val="center"/>
        <w:outlineLvl w:val="3"/>
        <w:rPr>
          <w:rFonts w:ascii="宋体" w:hAnsi="宋体"/>
          <w:b/>
          <w:sz w:val="30"/>
          <w:szCs w:val="30"/>
        </w:rPr>
      </w:pPr>
      <w:r w:rsidRPr="00612DC3">
        <w:rPr>
          <w:rFonts w:ascii="宋体" w:hAnsi="宋体" w:hint="eastAsia"/>
          <w:b/>
          <w:sz w:val="30"/>
          <w:szCs w:val="30"/>
        </w:rPr>
        <w:t>（八）重新招标</w:t>
      </w:r>
    </w:p>
    <w:p w:rsidR="00384822" w:rsidRPr="00612DC3" w:rsidRDefault="00BE569E">
      <w:pPr>
        <w:spacing w:line="360" w:lineRule="auto"/>
        <w:ind w:firstLineChars="200" w:firstLine="482"/>
        <w:rPr>
          <w:rFonts w:ascii="宋体" w:hAnsi="宋体"/>
          <w:b/>
          <w:sz w:val="24"/>
        </w:rPr>
      </w:pPr>
      <w:r w:rsidRPr="00612DC3">
        <w:rPr>
          <w:rFonts w:ascii="宋体" w:hAnsi="宋体" w:hint="eastAsia"/>
          <w:b/>
          <w:sz w:val="24"/>
        </w:rPr>
        <w:t>8.1 重新招标</w:t>
      </w:r>
    </w:p>
    <w:p w:rsidR="00384822" w:rsidRPr="00612DC3" w:rsidRDefault="00BE569E">
      <w:pPr>
        <w:snapToGrid w:val="0"/>
        <w:spacing w:line="360" w:lineRule="auto"/>
        <w:ind w:firstLineChars="200" w:firstLine="480"/>
        <w:rPr>
          <w:rFonts w:ascii="宋体" w:hAnsi="宋体"/>
          <w:sz w:val="24"/>
        </w:rPr>
      </w:pPr>
      <w:r w:rsidRPr="00612DC3">
        <w:rPr>
          <w:rFonts w:ascii="宋体" w:hAnsi="宋体" w:hint="eastAsia"/>
          <w:sz w:val="24"/>
        </w:rPr>
        <w:t>有下列情形之一的，招标人将重新招标；</w:t>
      </w:r>
    </w:p>
    <w:p w:rsidR="00384822" w:rsidRPr="00612DC3" w:rsidRDefault="00BE569E">
      <w:pPr>
        <w:snapToGrid w:val="0"/>
        <w:spacing w:line="360" w:lineRule="auto"/>
        <w:ind w:firstLineChars="200" w:firstLine="480"/>
        <w:rPr>
          <w:rFonts w:ascii="宋体" w:hAnsi="宋体"/>
          <w:sz w:val="24"/>
        </w:rPr>
      </w:pPr>
      <w:r w:rsidRPr="00612DC3">
        <w:rPr>
          <w:rFonts w:ascii="宋体" w:hAnsi="宋体" w:hint="eastAsia"/>
          <w:sz w:val="24"/>
        </w:rPr>
        <w:t>（1）投标截止时间止，投标人少于3个的；</w:t>
      </w:r>
    </w:p>
    <w:p w:rsidR="00384822" w:rsidRPr="00612DC3" w:rsidRDefault="00BE569E">
      <w:pPr>
        <w:snapToGrid w:val="0"/>
        <w:spacing w:line="360" w:lineRule="auto"/>
        <w:ind w:firstLineChars="200" w:firstLine="480"/>
        <w:rPr>
          <w:rFonts w:ascii="宋体" w:hAnsi="宋体"/>
          <w:sz w:val="24"/>
        </w:rPr>
      </w:pPr>
      <w:r w:rsidRPr="00612DC3">
        <w:rPr>
          <w:rFonts w:ascii="宋体" w:hAnsi="宋体" w:hint="eastAsia"/>
          <w:sz w:val="24"/>
        </w:rPr>
        <w:t>（2）经评标委员会评审后否决所有投标的；</w:t>
      </w:r>
    </w:p>
    <w:p w:rsidR="00384822" w:rsidRPr="00612DC3" w:rsidRDefault="00BE569E">
      <w:pPr>
        <w:snapToGrid w:val="0"/>
        <w:spacing w:line="360" w:lineRule="auto"/>
        <w:ind w:firstLineChars="200" w:firstLine="480"/>
        <w:rPr>
          <w:rFonts w:ascii="宋体" w:hAnsi="宋体"/>
          <w:sz w:val="24"/>
        </w:rPr>
      </w:pPr>
      <w:r w:rsidRPr="00612DC3">
        <w:rPr>
          <w:rFonts w:ascii="宋体" w:hAnsi="宋体" w:hint="eastAsia"/>
          <w:sz w:val="24"/>
        </w:rPr>
        <w:t>（3）资审合格的投标人少于3家或经评审有效标少于3家的；</w:t>
      </w:r>
    </w:p>
    <w:p w:rsidR="00384822" w:rsidRPr="00612DC3" w:rsidRDefault="00BE569E">
      <w:pPr>
        <w:snapToGrid w:val="0"/>
        <w:spacing w:line="360" w:lineRule="auto"/>
        <w:ind w:firstLineChars="200" w:firstLine="480"/>
        <w:rPr>
          <w:rFonts w:ascii="宋体" w:hAnsi="宋体"/>
          <w:sz w:val="24"/>
        </w:rPr>
      </w:pPr>
      <w:r w:rsidRPr="00612DC3">
        <w:rPr>
          <w:rFonts w:ascii="宋体" w:hAnsi="宋体" w:hint="eastAsia"/>
          <w:sz w:val="24"/>
        </w:rPr>
        <w:t>（4）同意延长投标有效期的投标人少于3个的；</w:t>
      </w:r>
    </w:p>
    <w:p w:rsidR="00384822" w:rsidRPr="00612DC3" w:rsidRDefault="00BE569E">
      <w:pPr>
        <w:snapToGrid w:val="0"/>
        <w:spacing w:line="360" w:lineRule="auto"/>
        <w:ind w:firstLineChars="200" w:firstLine="480"/>
        <w:rPr>
          <w:rFonts w:ascii="宋体" w:hAnsi="宋体"/>
          <w:sz w:val="24"/>
        </w:rPr>
      </w:pPr>
      <w:r w:rsidRPr="00612DC3">
        <w:rPr>
          <w:rFonts w:ascii="宋体" w:hAnsi="宋体" w:hint="eastAsia"/>
          <w:sz w:val="24"/>
        </w:rPr>
        <w:t>（5）中标候选人均未与招标人签订合同的。</w:t>
      </w:r>
    </w:p>
    <w:p w:rsidR="00384822" w:rsidRPr="00612DC3" w:rsidRDefault="00BE569E">
      <w:pPr>
        <w:snapToGrid w:val="0"/>
        <w:spacing w:line="360" w:lineRule="auto"/>
        <w:ind w:firstLineChars="200" w:firstLine="480"/>
        <w:rPr>
          <w:rFonts w:ascii="宋体" w:hAnsi="宋体"/>
          <w:sz w:val="24"/>
        </w:rPr>
      </w:pPr>
      <w:r w:rsidRPr="00612DC3">
        <w:rPr>
          <w:rFonts w:ascii="宋体" w:hAnsi="宋体" w:hint="eastAsia"/>
          <w:sz w:val="24"/>
        </w:rPr>
        <w:t>（6）当N个标段同时招标且不允许兼中时，若有效投标人不足N+2家，则重新组织招标。</w:t>
      </w:r>
    </w:p>
    <w:p w:rsidR="00384822" w:rsidRPr="00612DC3" w:rsidRDefault="00BE569E">
      <w:pPr>
        <w:snapToGrid w:val="0"/>
        <w:spacing w:line="360" w:lineRule="auto"/>
        <w:ind w:firstLineChars="200" w:firstLine="480"/>
        <w:rPr>
          <w:u w:val="single"/>
        </w:rPr>
      </w:pPr>
      <w:r w:rsidRPr="00612DC3">
        <w:rPr>
          <w:rFonts w:ascii="宋体" w:hAnsi="宋体" w:hint="eastAsia"/>
          <w:sz w:val="24"/>
          <w:u w:val="single"/>
        </w:rPr>
        <w:t>8.2 重新招标后，仍出现本章第8.1条规定情形之一的，经项目决策部门批准后可不再进行招标。</w:t>
      </w:r>
    </w:p>
    <w:p w:rsidR="00384822" w:rsidRPr="00612DC3" w:rsidRDefault="00BE569E">
      <w:pPr>
        <w:jc w:val="center"/>
        <w:outlineLvl w:val="3"/>
        <w:rPr>
          <w:rFonts w:ascii="宋体" w:hAnsi="宋体"/>
          <w:b/>
          <w:sz w:val="30"/>
          <w:szCs w:val="30"/>
        </w:rPr>
      </w:pPr>
      <w:r w:rsidRPr="00612DC3">
        <w:rPr>
          <w:rFonts w:ascii="宋体" w:hAnsi="宋体" w:hint="eastAsia"/>
          <w:b/>
          <w:sz w:val="30"/>
          <w:szCs w:val="30"/>
        </w:rPr>
        <w:t>（九）纪律和监督</w:t>
      </w:r>
    </w:p>
    <w:p w:rsidR="00384822" w:rsidRPr="00612DC3" w:rsidRDefault="00BE569E">
      <w:pPr>
        <w:spacing w:line="360" w:lineRule="auto"/>
        <w:ind w:firstLineChars="200" w:firstLine="482"/>
        <w:rPr>
          <w:rFonts w:ascii="宋体" w:hAnsi="宋体"/>
          <w:b/>
          <w:sz w:val="24"/>
        </w:rPr>
      </w:pPr>
      <w:r w:rsidRPr="00612DC3">
        <w:rPr>
          <w:rFonts w:ascii="宋体" w:hAnsi="宋体" w:hint="eastAsia"/>
          <w:b/>
          <w:sz w:val="24"/>
        </w:rPr>
        <w:t>9.1对招标人的纪律要求</w:t>
      </w:r>
    </w:p>
    <w:p w:rsidR="00384822" w:rsidRPr="00612DC3" w:rsidRDefault="00BE569E">
      <w:pPr>
        <w:snapToGrid w:val="0"/>
        <w:spacing w:line="360" w:lineRule="auto"/>
        <w:ind w:firstLineChars="200" w:firstLine="480"/>
        <w:rPr>
          <w:rFonts w:ascii="宋体" w:hAnsi="宋体"/>
          <w:sz w:val="24"/>
        </w:rPr>
      </w:pPr>
      <w:r w:rsidRPr="00612DC3">
        <w:rPr>
          <w:rFonts w:ascii="宋体" w:hAnsi="宋体" w:hint="eastAsia"/>
          <w:sz w:val="24"/>
        </w:rPr>
        <w:t>招标人不得泄漏招标投标活动中应当保密的情况和资料，不得与投标人串通损害国家利益、社会公共利益或者他人合法权益。</w:t>
      </w:r>
    </w:p>
    <w:p w:rsidR="00384822" w:rsidRPr="00612DC3" w:rsidRDefault="00BE569E">
      <w:pPr>
        <w:spacing w:line="360" w:lineRule="auto"/>
        <w:ind w:firstLineChars="200" w:firstLine="482"/>
        <w:rPr>
          <w:rFonts w:ascii="宋体" w:hAnsi="宋体"/>
          <w:b/>
          <w:sz w:val="24"/>
        </w:rPr>
      </w:pPr>
      <w:r w:rsidRPr="00612DC3">
        <w:rPr>
          <w:rFonts w:ascii="宋体" w:hAnsi="宋体" w:hint="eastAsia"/>
          <w:b/>
          <w:sz w:val="24"/>
        </w:rPr>
        <w:t>9.2 对投标人的纪律要求</w:t>
      </w:r>
    </w:p>
    <w:p w:rsidR="00384822" w:rsidRPr="00612DC3" w:rsidRDefault="00BE569E">
      <w:pPr>
        <w:snapToGrid w:val="0"/>
        <w:spacing w:line="360" w:lineRule="auto"/>
        <w:ind w:firstLineChars="200" w:firstLine="480"/>
        <w:rPr>
          <w:rFonts w:ascii="宋体" w:hAnsi="宋体"/>
          <w:sz w:val="24"/>
        </w:rPr>
      </w:pPr>
      <w:r w:rsidRPr="00612DC3">
        <w:rPr>
          <w:rFonts w:ascii="宋体" w:hAnsi="宋体" w:hint="eastAsia"/>
          <w:sz w:val="24"/>
        </w:rPr>
        <w:lastRenderedPageBreak/>
        <w:t>投标人不得相互串通投标或者与招标人串通投标，不得向招标人或者评标委员会成员行贿谋取中标，不得以他人名义投标或者以其他方式弄虚作假骗取中标；投标人不得以任何方式干扰、影响评标工作。</w:t>
      </w:r>
    </w:p>
    <w:p w:rsidR="00384822" w:rsidRPr="00612DC3" w:rsidRDefault="00BE569E">
      <w:pPr>
        <w:spacing w:line="360" w:lineRule="auto"/>
        <w:ind w:firstLineChars="200" w:firstLine="482"/>
        <w:rPr>
          <w:rFonts w:ascii="宋体" w:hAnsi="宋体"/>
          <w:b/>
          <w:sz w:val="24"/>
        </w:rPr>
      </w:pPr>
      <w:r w:rsidRPr="00612DC3">
        <w:rPr>
          <w:rFonts w:ascii="宋体" w:hAnsi="宋体" w:hint="eastAsia"/>
          <w:b/>
          <w:sz w:val="24"/>
        </w:rPr>
        <w:t>9.3 对评标委员会成员的纪律要求</w:t>
      </w:r>
    </w:p>
    <w:p w:rsidR="00384822" w:rsidRPr="00612DC3" w:rsidRDefault="00BE569E">
      <w:pPr>
        <w:snapToGrid w:val="0"/>
        <w:spacing w:line="360" w:lineRule="auto"/>
        <w:ind w:firstLineChars="200" w:firstLine="480"/>
        <w:rPr>
          <w:rFonts w:ascii="宋体" w:hAnsi="宋体"/>
          <w:sz w:val="24"/>
        </w:rPr>
      </w:pPr>
      <w:r w:rsidRPr="00612DC3">
        <w:rPr>
          <w:rFonts w:ascii="宋体" w:hAnsi="宋体" w:hint="eastAsia"/>
          <w:sz w:val="24"/>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384822" w:rsidRPr="00612DC3" w:rsidRDefault="00BE569E">
      <w:pPr>
        <w:spacing w:line="360" w:lineRule="auto"/>
        <w:ind w:firstLineChars="200" w:firstLine="482"/>
        <w:rPr>
          <w:rFonts w:ascii="宋体" w:hAnsi="宋体"/>
          <w:b/>
          <w:sz w:val="24"/>
        </w:rPr>
      </w:pPr>
      <w:r w:rsidRPr="00612DC3">
        <w:rPr>
          <w:rFonts w:ascii="宋体" w:hAnsi="宋体" w:hint="eastAsia"/>
          <w:b/>
          <w:sz w:val="24"/>
        </w:rPr>
        <w:t>9.4 对与评标活动有关的工作人员的纪律要求</w:t>
      </w:r>
    </w:p>
    <w:p w:rsidR="00384822" w:rsidRPr="00612DC3" w:rsidRDefault="00BE569E">
      <w:pPr>
        <w:snapToGrid w:val="0"/>
        <w:spacing w:line="360" w:lineRule="auto"/>
        <w:ind w:firstLineChars="200" w:firstLine="480"/>
        <w:rPr>
          <w:rFonts w:ascii="宋体" w:hAnsi="宋体"/>
          <w:sz w:val="24"/>
        </w:rPr>
      </w:pPr>
      <w:r w:rsidRPr="00612DC3">
        <w:rPr>
          <w:rFonts w:ascii="宋体" w:hAnsi="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384822" w:rsidRPr="00612DC3" w:rsidRDefault="00BE569E">
      <w:pPr>
        <w:spacing w:line="360" w:lineRule="auto"/>
        <w:ind w:firstLineChars="200" w:firstLine="482"/>
        <w:rPr>
          <w:rFonts w:ascii="宋体" w:hAnsi="宋体"/>
          <w:b/>
          <w:sz w:val="24"/>
        </w:rPr>
      </w:pPr>
      <w:r w:rsidRPr="00612DC3">
        <w:rPr>
          <w:rFonts w:ascii="宋体" w:hAnsi="宋体" w:hint="eastAsia"/>
          <w:b/>
          <w:sz w:val="24"/>
        </w:rPr>
        <w:t>9.5 投诉</w:t>
      </w:r>
    </w:p>
    <w:p w:rsidR="00384822" w:rsidRPr="00612DC3" w:rsidRDefault="00BE569E">
      <w:pPr>
        <w:snapToGrid w:val="0"/>
        <w:spacing w:line="360" w:lineRule="auto"/>
        <w:ind w:firstLineChars="200" w:firstLine="480"/>
        <w:rPr>
          <w:rFonts w:ascii="宋体" w:hAnsi="宋体"/>
          <w:sz w:val="24"/>
        </w:rPr>
      </w:pPr>
      <w:r w:rsidRPr="00612DC3">
        <w:rPr>
          <w:rFonts w:ascii="宋体" w:hAnsi="宋体" w:hint="eastAsia"/>
          <w:sz w:val="24"/>
        </w:rPr>
        <w:t>投标人和其他利害关系人认为本次招标活动违反法律、法规和规章规定的，有权向投标人须知前附表规定的监督部门投诉。就招标文件、开标、评标结果进行投诉的，投标人和其他利害关系人应当先向招标人提出异议。</w:t>
      </w:r>
    </w:p>
    <w:p w:rsidR="00384822" w:rsidRPr="00612DC3" w:rsidRDefault="00BE569E">
      <w:pPr>
        <w:adjustRightInd w:val="0"/>
        <w:spacing w:line="360" w:lineRule="auto"/>
        <w:ind w:firstLineChars="200" w:firstLine="480"/>
        <w:rPr>
          <w:rFonts w:ascii="宋体" w:hAnsi="宋体" w:cs="宋体"/>
          <w:sz w:val="24"/>
          <w:szCs w:val="24"/>
          <w:u w:val="single"/>
        </w:rPr>
      </w:pPr>
      <w:r w:rsidRPr="00612DC3">
        <w:rPr>
          <w:rFonts w:ascii="宋体" w:hAnsi="宋体" w:cs="宋体" w:hint="eastAsia"/>
          <w:sz w:val="24"/>
          <w:szCs w:val="24"/>
          <w:u w:val="single"/>
        </w:rPr>
        <w:t>9.5.1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rsidR="00384822" w:rsidRPr="00612DC3" w:rsidRDefault="00BE569E">
      <w:pPr>
        <w:adjustRightInd w:val="0"/>
        <w:spacing w:line="360" w:lineRule="auto"/>
        <w:ind w:firstLineChars="200" w:firstLine="480"/>
        <w:rPr>
          <w:rFonts w:ascii="宋体" w:hAnsi="宋体" w:cs="宋体"/>
          <w:sz w:val="24"/>
          <w:szCs w:val="24"/>
          <w:u w:val="single"/>
        </w:rPr>
      </w:pPr>
      <w:r w:rsidRPr="00612DC3">
        <w:rPr>
          <w:rFonts w:ascii="宋体" w:hAnsi="宋体" w:cs="宋体" w:hint="eastAsia"/>
          <w:sz w:val="24"/>
          <w:szCs w:val="24"/>
          <w:u w:val="single"/>
        </w:rPr>
        <w:t>9.5.2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rsidR="00384822" w:rsidRPr="00612DC3" w:rsidRDefault="00BE569E">
      <w:pPr>
        <w:adjustRightInd w:val="0"/>
        <w:spacing w:line="360" w:lineRule="auto"/>
        <w:ind w:firstLineChars="200" w:firstLine="480"/>
        <w:rPr>
          <w:u w:val="single"/>
        </w:rPr>
      </w:pPr>
      <w:r w:rsidRPr="00612DC3">
        <w:rPr>
          <w:rFonts w:ascii="宋体" w:hAnsi="宋体" w:cs="宋体" w:hint="eastAsia"/>
          <w:sz w:val="24"/>
          <w:szCs w:val="24"/>
          <w:u w:val="single"/>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w:t>
      </w:r>
      <w:r w:rsidRPr="00612DC3">
        <w:rPr>
          <w:rFonts w:ascii="宋体" w:hAnsi="宋体" w:cs="宋体" w:hint="eastAsia"/>
          <w:sz w:val="24"/>
          <w:szCs w:val="24"/>
          <w:u w:val="single"/>
        </w:rPr>
        <w:lastRenderedPageBreak/>
        <w:t>及诚信评价管理系统。</w:t>
      </w:r>
    </w:p>
    <w:p w:rsidR="00384822" w:rsidRPr="00612DC3" w:rsidRDefault="00BE569E">
      <w:pPr>
        <w:jc w:val="center"/>
        <w:outlineLvl w:val="3"/>
        <w:rPr>
          <w:rFonts w:ascii="宋体" w:hAnsi="宋体"/>
          <w:b/>
          <w:sz w:val="30"/>
          <w:szCs w:val="30"/>
        </w:rPr>
      </w:pPr>
      <w:r w:rsidRPr="00612DC3">
        <w:rPr>
          <w:rFonts w:ascii="宋体" w:hAnsi="宋体" w:hint="eastAsia"/>
          <w:b/>
          <w:sz w:val="30"/>
          <w:szCs w:val="30"/>
        </w:rPr>
        <w:t>（十）需要补充的其他内容</w:t>
      </w:r>
    </w:p>
    <w:p w:rsidR="00384822" w:rsidRPr="00612DC3" w:rsidRDefault="00BE569E">
      <w:pPr>
        <w:spacing w:line="360" w:lineRule="auto"/>
        <w:ind w:firstLineChars="200" w:firstLine="480"/>
        <w:rPr>
          <w:rFonts w:ascii="宋体" w:hAnsi="宋体"/>
          <w:sz w:val="24"/>
          <w:u w:val="single"/>
        </w:rPr>
      </w:pPr>
      <w:r w:rsidRPr="00612DC3">
        <w:rPr>
          <w:rFonts w:ascii="宋体" w:hAnsi="宋体" w:hint="eastAsia"/>
          <w:sz w:val="24"/>
        </w:rPr>
        <w:t>需要补充的其他内容：</w:t>
      </w: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u w:val="single"/>
        </w:rPr>
        <w:t>10.1暂列金额的规定</w:t>
      </w: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u w:val="single"/>
        </w:rPr>
        <w:t>10.1.</w:t>
      </w:r>
      <w:r w:rsidRPr="00612DC3">
        <w:rPr>
          <w:rFonts w:ascii="宋体" w:hAnsi="宋体"/>
          <w:sz w:val="24"/>
          <w:szCs w:val="24"/>
          <w:u w:val="single"/>
        </w:rPr>
        <w:t>1</w:t>
      </w:r>
      <w:r w:rsidRPr="00612DC3">
        <w:rPr>
          <w:rFonts w:ascii="宋体" w:hAnsi="宋体" w:hint="eastAsia"/>
          <w:sz w:val="24"/>
          <w:szCs w:val="24"/>
          <w:u w:val="single"/>
        </w:rPr>
        <w:t>暂列金额的管理使用</w:t>
      </w: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u w:val="single"/>
        </w:rPr>
        <w:t>10.1.</w:t>
      </w:r>
      <w:r w:rsidRPr="00612DC3">
        <w:rPr>
          <w:rFonts w:ascii="宋体" w:hAnsi="宋体"/>
          <w:sz w:val="24"/>
          <w:szCs w:val="24"/>
          <w:u w:val="single"/>
        </w:rPr>
        <w:t>1</w:t>
      </w:r>
      <w:r w:rsidRPr="00612DC3">
        <w:rPr>
          <w:rFonts w:ascii="宋体" w:hAnsi="宋体" w:hint="eastAsia"/>
          <w:sz w:val="24"/>
          <w:szCs w:val="24"/>
          <w:u w:val="single"/>
        </w:rPr>
        <w:t>.1暂列金应为招标人在工程量清单中暂定并包括在合同价款中的一笔款项。用于施工合同签订时尚未确定或者不可预见的所需材料、设备、服务的采购，施工中可能发生的工程变更、合同约定调整因素出现时的工程价款调整以及发生索赔等费用。项目实施过程中要严格按合同、招标文件以及设计变更管理办法等相关规定使用，不得超范围使用。</w:t>
      </w: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u w:val="single"/>
        </w:rPr>
        <w:t>10.1.</w:t>
      </w:r>
      <w:r w:rsidRPr="00612DC3">
        <w:rPr>
          <w:rFonts w:ascii="宋体" w:hAnsi="宋体"/>
          <w:sz w:val="24"/>
          <w:szCs w:val="24"/>
          <w:u w:val="single"/>
        </w:rPr>
        <w:t>1</w:t>
      </w:r>
      <w:r w:rsidRPr="00612DC3">
        <w:rPr>
          <w:rFonts w:ascii="宋体" w:hAnsi="宋体" w:hint="eastAsia"/>
          <w:sz w:val="24"/>
          <w:szCs w:val="24"/>
          <w:u w:val="single"/>
        </w:rPr>
        <w:t>.2暂列金额的使用应遵循先暂列金额、后预备费的原则，当发生的费用超过暂列金额度需申请动用预备费的，应在申请的上报文本中把项目暂列金额使用情况加以详细说明并附上相关辅证资料。项目中预备费的使用仍执行现行规定，并遵循先批准后使用的原则。</w:t>
      </w: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u w:val="single"/>
        </w:rPr>
        <w:t>10.</w:t>
      </w:r>
      <w:r w:rsidRPr="00612DC3">
        <w:rPr>
          <w:rFonts w:ascii="宋体" w:hAnsi="宋体"/>
          <w:sz w:val="24"/>
          <w:szCs w:val="24"/>
          <w:u w:val="single"/>
        </w:rPr>
        <w:t xml:space="preserve">2 </w:t>
      </w:r>
      <w:r w:rsidRPr="00612DC3">
        <w:rPr>
          <w:rFonts w:ascii="宋体" w:hAnsi="宋体" w:hint="eastAsia"/>
          <w:sz w:val="24"/>
          <w:szCs w:val="24"/>
          <w:u w:val="single"/>
        </w:rPr>
        <w:t>失信联合惩戒管理：发出中标通知书前，中标人应未被纳入失信联合惩戒名单，否则招标人将取消其中标资格。</w:t>
      </w: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u w:val="single"/>
        </w:rPr>
        <w:t>10.3 施工实名制及工人工资分账管理：承包人应根据《保障农民工工资支付条例》《广州市水务局转发广州市根治拖欠农民工工资工作领导小组办公室关于广州市建设领域工程项目全面实施农民工工资总包代发制度的通知》（穗水投收字〔2020〕5031号）《广州市建筑施工实名制管理办法》（穗建筑【2017】296号）、《关于印发广州市建设领域工人工资支付分账管理实施细则的通知》（穗建规字〔2020〕37号）、《广州市住房和城乡建设委员会关于实施&lt;广州市建设领域工人工资支付分账管理实施细则&gt;的通知》（穗建筑〔2017〕1344号）、《广州市住房和城乡建设委员会关于征集建设领域工人工资支付分账业务银行的通知》（穗建筑〔2017〕2247号）、《广州市住房和城乡建设委员会关于公布第一批广州市建设领域工人工资支付分账管理业务银行名录的通知》（穗建筑〔2017〕2365号）、《保障农民工工资支付条例》、《广州市水务投资集团有限公司农民工工资纠纷突发事件应急处置工作指引（试行）》、《广州市水务局关于落实水务工程建设领域实名制和工人工资分账管理工作的通知》（穗水质安 (2018)10号）等有关要求，做好农民工工资支付工作及落实实名制和工人工资</w:t>
      </w:r>
      <w:r w:rsidRPr="00612DC3">
        <w:rPr>
          <w:rFonts w:ascii="宋体" w:hAnsi="宋体" w:hint="eastAsia"/>
          <w:sz w:val="24"/>
          <w:szCs w:val="24"/>
          <w:u w:val="single"/>
        </w:rPr>
        <w:lastRenderedPageBreak/>
        <w:t>支付分账制度。</w:t>
      </w: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u w:val="single"/>
        </w:rPr>
        <w:t>工程进度款中的工人工资款比例参照施工招标的《中标通知书》中单列的人工费金额除以中标金额计算。</w:t>
      </w: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u w:val="single"/>
        </w:rPr>
        <w:t>10.4 诚信评价管理：根据《广州市水务局关于印发广州市水务工程施工和监理企业诚信评价管理办法的通知》（穗水规字【2020】11号）等有关规定，针对广州市水务投资集团有限公司（简称“市水投集团”）全资子公司广州市净水有限公司组织实施的建设项目，市水投集团对不充分履约或严重违反合同约定的企业，按诚信评价标准对其作出评价，且该评价结果由广州市净水有限公司直接录入诚信评价信息系统，并运用于建设项目招投标活动中。</w:t>
      </w: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u w:val="single"/>
        </w:rPr>
        <w:t>10.</w:t>
      </w:r>
      <w:r w:rsidRPr="00612DC3">
        <w:rPr>
          <w:rFonts w:ascii="宋体" w:hAnsi="宋体"/>
          <w:sz w:val="24"/>
          <w:szCs w:val="24"/>
          <w:u w:val="single"/>
        </w:rPr>
        <w:t xml:space="preserve">5 </w:t>
      </w:r>
      <w:r w:rsidRPr="00612DC3">
        <w:rPr>
          <w:rFonts w:ascii="宋体" w:hAnsi="宋体" w:hint="eastAsia"/>
          <w:sz w:val="24"/>
          <w:szCs w:val="24"/>
          <w:u w:val="single"/>
        </w:rPr>
        <w:t>分包：</w:t>
      </w: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u w:val="single"/>
        </w:rPr>
        <w:t>□不允许</w:t>
      </w: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u w:val="single"/>
        </w:rPr>
        <w:t>☑允许，分包内容要求：中标人应自己实施、完成合同工程的主体结构。中标人不得将其承包的全部工程或将其肢解后以分包的名义转包给第三方，也不得将合同工程主体结构、关键性工作分包给第三方。中标人对合同工程进行分包，应当遵守《房屋建筑和市政基础设施工程施工分包管理办法》的相关规定、发包人上级单位及发包人的相关分包管理制度。</w:t>
      </w: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u w:val="single"/>
        </w:rPr>
        <w:t>中标人未经发包人书面同意，擅自对外分包的，发包人有权要求承包人支付10万元/次的违约金。</w:t>
      </w: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u w:val="single"/>
        </w:rPr>
        <w:t>分包金额要求：/</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u w:val="single"/>
        </w:rPr>
        <w:t>对分包人的资质要求：按国家规定。</w:t>
      </w: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u w:val="single"/>
        </w:rPr>
        <w:t>10.</w:t>
      </w:r>
      <w:r w:rsidRPr="00612DC3">
        <w:rPr>
          <w:rFonts w:ascii="宋体" w:hAnsi="宋体"/>
          <w:sz w:val="24"/>
          <w:szCs w:val="24"/>
          <w:u w:val="single"/>
        </w:rPr>
        <w:t xml:space="preserve">6 </w:t>
      </w:r>
      <w:r w:rsidRPr="00612DC3">
        <w:rPr>
          <w:rFonts w:ascii="宋体" w:hAnsi="宋体" w:hint="eastAsia"/>
          <w:sz w:val="24"/>
          <w:szCs w:val="24"/>
          <w:u w:val="single"/>
        </w:rPr>
        <w:t>其他：</w:t>
      </w: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u w:val="single"/>
        </w:rPr>
        <w:t>1.招标人或评标委员会在任何时候发现投标人有违反以下约定的，招标人或评标委员会有权将该投标人的投标作废标处理，并有权取消其投标资格并没收投标保证金。已中标签订合同的，终止合同，除没收履约保证金外，还需支付合同总额20%的违约金。</w:t>
      </w: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u w:val="single"/>
        </w:rPr>
        <w:t>（1）中标通知书发放前或在签订合同前或在签订合同后的任何时候，招标人有权到投标人现场进行考察，对投标人投标文件描述内容的真实性进行查实，如发现实际情况与投标文件不符，投标人在招标过程有弄虚作假行为、虚报资料情况的，将被取消中标资格，且不退还投标保证金；如果已经签订合同的，将被解除合同。</w:t>
      </w: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u w:val="single"/>
        </w:rPr>
        <w:lastRenderedPageBreak/>
        <w:t>（2）招标文件合同条款和发包要求的其他情况。</w:t>
      </w: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u w:val="single"/>
        </w:rPr>
        <w:t>2.特别提醒：招标人或招标代理有权要求投标人于本项目评标结束后至中标通知书发放前在接到通知的三日内提供相关证明材料的原件（包括投标文件中的相关证明材料等）进行核查。如该投标人不能按要求提供原件或提供的某些原件经招标人、招标代理机构共同核查后确认与原件不一致，则招标人有权取消其投标资格或中标候选人资格，被取消投标资格或中标候选人资格的，其保证金不予退还。如第一中标候选人被取消中标候选人资格，则招标人有权按中标候选人的顺序依次确定其他中标候选人为中标人，或重新招标。在此情况下，招标人不予退还该投标人的投标保证金。</w:t>
      </w: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u w:val="single"/>
        </w:rPr>
        <w:t>3.交易服务费：</w:t>
      </w: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u w:val="single"/>
        </w:rPr>
        <w:t>本项目的公共资源交易服务费由中标人根据相关规定向广州交易集团有限公司（广州公共资源交易中心）缴纳，交易中心向中标人开具增值税发票。</w:t>
      </w: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u w:val="single"/>
        </w:rPr>
        <w:t>4.招标代理服务费：</w:t>
      </w: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u w:val="single"/>
        </w:rPr>
        <w:t>招标人根据与招标代理签订的招标代理合同，由招标人支付。</w:t>
      </w:r>
    </w:p>
    <w:p w:rsidR="00384822" w:rsidRPr="00612DC3" w:rsidRDefault="00BE569E">
      <w:pPr>
        <w:spacing w:line="360" w:lineRule="auto"/>
        <w:ind w:firstLineChars="200" w:firstLine="480"/>
        <w:rPr>
          <w:rFonts w:ascii="宋体" w:hAnsi="宋体"/>
          <w:sz w:val="24"/>
          <w:u w:val="single"/>
        </w:rPr>
      </w:pPr>
      <w:r w:rsidRPr="00612DC3">
        <w:rPr>
          <w:rFonts w:ascii="宋体" w:hAnsi="宋体" w:hint="eastAsia"/>
          <w:sz w:val="24"/>
          <w:szCs w:val="24"/>
          <w:u w:val="single"/>
        </w:rPr>
        <w:t>5. 特别提醒：投标文件应按编排要求编制。如因不按编排要求编制而所引起系无法检索、读取相关信息时，其后果将由投标人自行承担。</w:t>
      </w:r>
    </w:p>
    <w:p w:rsidR="00384822" w:rsidRPr="00612DC3" w:rsidRDefault="00384822">
      <w:pPr>
        <w:spacing w:line="360" w:lineRule="auto"/>
        <w:ind w:firstLineChars="200" w:firstLine="480"/>
        <w:rPr>
          <w:rFonts w:ascii="宋体" w:hAnsi="宋体"/>
          <w:sz w:val="24"/>
        </w:rPr>
      </w:pPr>
    </w:p>
    <w:p w:rsidR="00384822" w:rsidRPr="00612DC3" w:rsidRDefault="00BE569E">
      <w:pPr>
        <w:widowControl/>
        <w:jc w:val="left"/>
        <w:rPr>
          <w:rFonts w:ascii="宋体" w:hAnsi="宋体"/>
          <w:sz w:val="24"/>
        </w:rPr>
      </w:pPr>
      <w:r w:rsidRPr="00612DC3">
        <w:rPr>
          <w:rFonts w:ascii="宋体" w:hAnsi="宋体"/>
          <w:sz w:val="24"/>
        </w:rPr>
        <w:br w:type="page"/>
      </w:r>
    </w:p>
    <w:p w:rsidR="00384822" w:rsidRPr="00612DC3" w:rsidRDefault="00BE569E">
      <w:pPr>
        <w:spacing w:line="360" w:lineRule="auto"/>
        <w:jc w:val="left"/>
        <w:outlineLvl w:val="2"/>
        <w:rPr>
          <w:rFonts w:ascii="宋体" w:hAnsi="宋体"/>
          <w:sz w:val="28"/>
          <w:szCs w:val="27"/>
        </w:rPr>
      </w:pPr>
      <w:bookmarkStart w:id="109" w:name="_Toc179632599"/>
      <w:bookmarkStart w:id="110" w:name="_Toc152045581"/>
      <w:bookmarkStart w:id="111" w:name="_Toc332641306"/>
      <w:bookmarkStart w:id="112" w:name="_Toc247085739"/>
      <w:bookmarkStart w:id="113" w:name="_Toc17454924"/>
      <w:bookmarkStart w:id="114" w:name="_Toc17451580"/>
      <w:bookmarkStart w:id="115" w:name="_Toc78985253"/>
      <w:bookmarkStart w:id="116" w:name="_Toc152042358"/>
      <w:bookmarkStart w:id="117" w:name="_Toc17451625"/>
      <w:bookmarkStart w:id="118" w:name="_Toc17556933"/>
      <w:bookmarkStart w:id="119" w:name="_Toc17454873"/>
      <w:bookmarkStart w:id="120" w:name="_Toc17451103"/>
      <w:bookmarkStart w:id="121" w:name="_Toc17556878"/>
      <w:bookmarkStart w:id="122" w:name="_Toc17452666"/>
      <w:bookmarkStart w:id="123" w:name="_Toc144974548"/>
      <w:r w:rsidRPr="00612DC3">
        <w:rPr>
          <w:rFonts w:ascii="宋体" w:hAnsi="宋体" w:hint="eastAsia"/>
          <w:sz w:val="28"/>
          <w:szCs w:val="27"/>
        </w:rPr>
        <w:lastRenderedPageBreak/>
        <w:t>附件一：开标记录表</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384822" w:rsidRPr="00612DC3" w:rsidRDefault="00BE569E">
      <w:pPr>
        <w:spacing w:line="400" w:lineRule="exact"/>
        <w:jc w:val="center"/>
        <w:rPr>
          <w:rFonts w:ascii="宋体" w:hAnsi="宋体"/>
          <w:b/>
          <w:sz w:val="28"/>
          <w:szCs w:val="28"/>
        </w:rPr>
      </w:pPr>
      <w:r w:rsidRPr="00612DC3">
        <w:rPr>
          <w:rFonts w:ascii="宋体" w:hAnsi="宋体" w:hint="eastAsia"/>
          <w:b/>
          <w:sz w:val="28"/>
          <w:szCs w:val="28"/>
          <w:u w:val="single"/>
        </w:rPr>
        <w:t xml:space="preserve">        </w:t>
      </w:r>
      <w:r w:rsidRPr="00612DC3">
        <w:rPr>
          <w:rFonts w:ascii="宋体" w:hAnsi="宋体" w:hint="eastAsia"/>
          <w:b/>
          <w:sz w:val="28"/>
          <w:szCs w:val="28"/>
        </w:rPr>
        <w:t>（项目名称）开标记录表</w:t>
      </w:r>
    </w:p>
    <w:p w:rsidR="00384822" w:rsidRPr="00612DC3" w:rsidRDefault="00BE569E">
      <w:pPr>
        <w:spacing w:line="500" w:lineRule="exact"/>
        <w:rPr>
          <w:rFonts w:ascii="宋体" w:hAnsi="宋体"/>
        </w:rPr>
      </w:pPr>
      <w:r w:rsidRPr="00612DC3">
        <w:rPr>
          <w:rFonts w:ascii="宋体" w:hAnsi="宋体" w:hint="eastAsia"/>
          <w:strike/>
          <w:szCs w:val="21"/>
        </w:rPr>
        <w:t>评标参考价下浮率：</w:t>
      </w:r>
      <w:r w:rsidRPr="00612DC3">
        <w:rPr>
          <w:rFonts w:ascii="宋体" w:hAnsi="宋体" w:hint="eastAsia"/>
          <w:szCs w:val="21"/>
        </w:rPr>
        <w:t xml:space="preserve">                开标时间：</w:t>
      </w:r>
      <w:r w:rsidRPr="00612DC3">
        <w:rPr>
          <w:rFonts w:ascii="宋体" w:hAnsi="宋体" w:hint="eastAsia"/>
          <w:sz w:val="28"/>
          <w:szCs w:val="28"/>
          <w:u w:val="single"/>
        </w:rPr>
        <w:t xml:space="preserve">    </w:t>
      </w:r>
      <w:r w:rsidRPr="00612DC3">
        <w:rPr>
          <w:rFonts w:ascii="宋体" w:hAnsi="宋体" w:hint="eastAsia"/>
          <w:szCs w:val="21"/>
        </w:rPr>
        <w:t>年</w:t>
      </w:r>
      <w:r w:rsidRPr="00612DC3">
        <w:rPr>
          <w:rFonts w:ascii="宋体" w:hAnsi="宋体" w:hint="eastAsia"/>
          <w:sz w:val="28"/>
          <w:szCs w:val="28"/>
          <w:u w:val="single"/>
        </w:rPr>
        <w:t xml:space="preserve">    </w:t>
      </w:r>
      <w:r w:rsidRPr="00612DC3">
        <w:rPr>
          <w:rFonts w:ascii="宋体" w:hAnsi="宋体" w:hint="eastAsia"/>
          <w:szCs w:val="21"/>
        </w:rPr>
        <w:t>月</w:t>
      </w:r>
      <w:r w:rsidRPr="00612DC3">
        <w:rPr>
          <w:rFonts w:ascii="宋体" w:hAnsi="宋体" w:hint="eastAsia"/>
          <w:sz w:val="28"/>
          <w:szCs w:val="28"/>
          <w:u w:val="single"/>
        </w:rPr>
        <w:t xml:space="preserve">    </w:t>
      </w:r>
      <w:r w:rsidRPr="00612DC3">
        <w:rPr>
          <w:rFonts w:ascii="宋体" w:hAnsi="宋体" w:hint="eastAsia"/>
          <w:szCs w:val="21"/>
        </w:rPr>
        <w:t>日</w:t>
      </w:r>
      <w:r w:rsidRPr="00612DC3">
        <w:rPr>
          <w:rFonts w:ascii="宋体" w:hAnsi="宋体" w:hint="eastAsia"/>
          <w:sz w:val="28"/>
          <w:szCs w:val="28"/>
          <w:u w:val="single"/>
        </w:rPr>
        <w:t xml:space="preserve">    </w:t>
      </w:r>
      <w:r w:rsidRPr="00612DC3">
        <w:rPr>
          <w:rFonts w:ascii="宋体" w:hAnsi="宋体" w:hint="eastAsia"/>
          <w:szCs w:val="21"/>
        </w:rPr>
        <w:t>时</w:t>
      </w:r>
      <w:r w:rsidRPr="00612DC3">
        <w:rPr>
          <w:rFonts w:ascii="宋体" w:hAnsi="宋体" w:hint="eastAsia"/>
          <w:sz w:val="28"/>
          <w:szCs w:val="28"/>
          <w:u w:val="single"/>
        </w:rPr>
        <w:t xml:space="preserve">    </w:t>
      </w:r>
      <w:r w:rsidRPr="00612DC3">
        <w:rPr>
          <w:rFonts w:ascii="宋体" w:hAnsi="宋体" w:hint="eastAsia"/>
          <w:szCs w:val="21"/>
        </w:rPr>
        <w:t>分</w:t>
      </w:r>
    </w:p>
    <w:tbl>
      <w:tblPr>
        <w:tblW w:w="5216" w:type="pct"/>
        <w:jc w:val="center"/>
        <w:tblLook w:val="04A0" w:firstRow="1" w:lastRow="0" w:firstColumn="1" w:lastColumn="0" w:noHBand="0" w:noVBand="1"/>
      </w:tblPr>
      <w:tblGrid>
        <w:gridCol w:w="444"/>
        <w:gridCol w:w="962"/>
        <w:gridCol w:w="582"/>
        <w:gridCol w:w="829"/>
        <w:gridCol w:w="849"/>
        <w:gridCol w:w="521"/>
        <w:gridCol w:w="846"/>
        <w:gridCol w:w="426"/>
        <w:gridCol w:w="427"/>
        <w:gridCol w:w="426"/>
        <w:gridCol w:w="427"/>
        <w:gridCol w:w="882"/>
        <w:gridCol w:w="706"/>
        <w:gridCol w:w="569"/>
      </w:tblGrid>
      <w:tr w:rsidR="00384822" w:rsidRPr="00612DC3">
        <w:trPr>
          <w:trHeight w:val="1273"/>
          <w:jc w:val="center"/>
        </w:trPr>
        <w:tc>
          <w:tcPr>
            <w:tcW w:w="250" w:type="pct"/>
            <w:vMerge w:val="restart"/>
            <w:tcBorders>
              <w:top w:val="single" w:sz="4" w:space="0" w:color="auto"/>
              <w:left w:val="single" w:sz="4" w:space="0" w:color="auto"/>
              <w:right w:val="single" w:sz="4" w:space="0" w:color="auto"/>
            </w:tcBorders>
            <w:vAlign w:val="center"/>
          </w:tcPr>
          <w:p w:rsidR="00384822" w:rsidRPr="00612DC3" w:rsidRDefault="00BE569E">
            <w:pPr>
              <w:spacing w:line="500" w:lineRule="exact"/>
              <w:jc w:val="center"/>
              <w:rPr>
                <w:rFonts w:ascii="宋体" w:hAnsi="宋体"/>
                <w:szCs w:val="21"/>
              </w:rPr>
            </w:pPr>
            <w:r w:rsidRPr="00612DC3">
              <w:rPr>
                <w:rFonts w:ascii="宋体" w:hAnsi="宋体"/>
                <w:szCs w:val="21"/>
              </w:rPr>
              <w:t>序号</w:t>
            </w:r>
          </w:p>
        </w:tc>
        <w:tc>
          <w:tcPr>
            <w:tcW w:w="541" w:type="pct"/>
            <w:vMerge w:val="restart"/>
            <w:tcBorders>
              <w:top w:val="single" w:sz="4" w:space="0" w:color="auto"/>
              <w:left w:val="single" w:sz="4" w:space="0" w:color="auto"/>
              <w:right w:val="single" w:sz="4" w:space="0" w:color="auto"/>
            </w:tcBorders>
            <w:vAlign w:val="center"/>
          </w:tcPr>
          <w:p w:rsidR="00384822" w:rsidRPr="00612DC3" w:rsidRDefault="00BE569E">
            <w:pPr>
              <w:spacing w:line="500" w:lineRule="exact"/>
              <w:jc w:val="center"/>
              <w:rPr>
                <w:rFonts w:ascii="宋体" w:hAnsi="宋体"/>
                <w:szCs w:val="21"/>
              </w:rPr>
            </w:pPr>
            <w:r w:rsidRPr="00612DC3">
              <w:rPr>
                <w:rFonts w:ascii="宋体" w:hAnsi="宋体"/>
                <w:szCs w:val="21"/>
              </w:rPr>
              <w:t>投标人</w:t>
            </w:r>
          </w:p>
        </w:tc>
        <w:tc>
          <w:tcPr>
            <w:tcW w:w="327" w:type="pct"/>
            <w:vMerge w:val="restart"/>
            <w:tcBorders>
              <w:top w:val="single" w:sz="4" w:space="0" w:color="auto"/>
              <w:left w:val="single" w:sz="4" w:space="0" w:color="auto"/>
              <w:right w:val="single" w:sz="4" w:space="0" w:color="auto"/>
            </w:tcBorders>
            <w:vAlign w:val="center"/>
          </w:tcPr>
          <w:p w:rsidR="00384822" w:rsidRPr="00612DC3" w:rsidRDefault="00BE569E">
            <w:pPr>
              <w:spacing w:line="500" w:lineRule="exact"/>
              <w:jc w:val="center"/>
              <w:rPr>
                <w:rFonts w:ascii="宋体" w:hAnsi="宋体"/>
                <w:szCs w:val="21"/>
              </w:rPr>
            </w:pPr>
            <w:r w:rsidRPr="00612DC3">
              <w:rPr>
                <w:rFonts w:ascii="宋体" w:hAnsi="宋体" w:hint="eastAsia"/>
                <w:szCs w:val="21"/>
              </w:rPr>
              <w:t>解密情况</w:t>
            </w:r>
          </w:p>
        </w:tc>
        <w:tc>
          <w:tcPr>
            <w:tcW w:w="466" w:type="pct"/>
            <w:vMerge w:val="restart"/>
            <w:tcBorders>
              <w:top w:val="single" w:sz="4" w:space="0" w:color="auto"/>
              <w:left w:val="single" w:sz="4" w:space="0" w:color="auto"/>
              <w:right w:val="single" w:sz="4" w:space="0" w:color="auto"/>
            </w:tcBorders>
            <w:vAlign w:val="center"/>
          </w:tcPr>
          <w:p w:rsidR="00384822" w:rsidRPr="00612DC3" w:rsidRDefault="00BE569E">
            <w:pPr>
              <w:spacing w:line="500" w:lineRule="exact"/>
              <w:jc w:val="center"/>
              <w:rPr>
                <w:rFonts w:ascii="宋体" w:hAnsi="宋体"/>
                <w:szCs w:val="21"/>
              </w:rPr>
            </w:pPr>
            <w:r w:rsidRPr="00612DC3">
              <w:rPr>
                <w:rFonts w:ascii="宋体" w:hAnsi="宋体"/>
                <w:strike/>
                <w:szCs w:val="21"/>
              </w:rPr>
              <w:t>投标保证金</w:t>
            </w:r>
          </w:p>
        </w:tc>
        <w:tc>
          <w:tcPr>
            <w:tcW w:w="477" w:type="pct"/>
            <w:vMerge w:val="restart"/>
            <w:tcBorders>
              <w:top w:val="single" w:sz="4" w:space="0" w:color="auto"/>
              <w:left w:val="single" w:sz="4" w:space="0" w:color="auto"/>
              <w:right w:val="single" w:sz="4" w:space="0" w:color="auto"/>
            </w:tcBorders>
            <w:vAlign w:val="center"/>
          </w:tcPr>
          <w:p w:rsidR="00384822" w:rsidRPr="00612DC3" w:rsidRDefault="00BE569E">
            <w:pPr>
              <w:spacing w:line="500" w:lineRule="exact"/>
              <w:jc w:val="center"/>
              <w:rPr>
                <w:rFonts w:ascii="宋体" w:hAnsi="宋体"/>
                <w:szCs w:val="21"/>
              </w:rPr>
            </w:pPr>
            <w:r w:rsidRPr="00612DC3">
              <w:rPr>
                <w:rFonts w:ascii="宋体" w:hAnsi="宋体"/>
                <w:szCs w:val="21"/>
              </w:rPr>
              <w:t>投标报价（元）</w:t>
            </w:r>
          </w:p>
        </w:tc>
        <w:tc>
          <w:tcPr>
            <w:tcW w:w="293" w:type="pct"/>
            <w:vMerge w:val="restart"/>
            <w:tcBorders>
              <w:top w:val="single" w:sz="4" w:space="0" w:color="auto"/>
              <w:left w:val="single" w:sz="4" w:space="0" w:color="auto"/>
              <w:right w:val="single" w:sz="4" w:space="0" w:color="auto"/>
            </w:tcBorders>
            <w:vAlign w:val="center"/>
          </w:tcPr>
          <w:p w:rsidR="00384822" w:rsidRPr="00612DC3" w:rsidRDefault="00BE569E">
            <w:pPr>
              <w:spacing w:line="500" w:lineRule="exact"/>
              <w:jc w:val="center"/>
              <w:rPr>
                <w:rFonts w:ascii="宋体" w:hAnsi="宋体"/>
                <w:szCs w:val="21"/>
              </w:rPr>
            </w:pPr>
            <w:r w:rsidRPr="00612DC3">
              <w:rPr>
                <w:rFonts w:ascii="宋体" w:hAnsi="宋体"/>
                <w:szCs w:val="21"/>
              </w:rPr>
              <w:t>质量</w:t>
            </w:r>
            <w:r w:rsidRPr="00612DC3">
              <w:rPr>
                <w:rFonts w:ascii="宋体" w:hAnsi="宋体" w:hint="eastAsia"/>
                <w:szCs w:val="21"/>
              </w:rPr>
              <w:t>标准</w:t>
            </w:r>
          </w:p>
        </w:tc>
        <w:tc>
          <w:tcPr>
            <w:tcW w:w="475" w:type="pct"/>
            <w:vMerge w:val="restart"/>
            <w:tcBorders>
              <w:top w:val="single" w:sz="4" w:space="0" w:color="auto"/>
              <w:left w:val="single" w:sz="4" w:space="0" w:color="auto"/>
              <w:right w:val="single" w:sz="4" w:space="0" w:color="auto"/>
            </w:tcBorders>
            <w:vAlign w:val="center"/>
          </w:tcPr>
          <w:p w:rsidR="00384822" w:rsidRPr="00612DC3" w:rsidRDefault="00BE569E">
            <w:pPr>
              <w:spacing w:line="500" w:lineRule="exact"/>
              <w:jc w:val="center"/>
              <w:rPr>
                <w:rFonts w:ascii="宋体" w:hAnsi="宋体"/>
                <w:szCs w:val="21"/>
              </w:rPr>
            </w:pPr>
            <w:r w:rsidRPr="00612DC3">
              <w:rPr>
                <w:rFonts w:ascii="宋体" w:hAnsi="宋体"/>
                <w:szCs w:val="21"/>
              </w:rPr>
              <w:t>工期</w:t>
            </w:r>
            <w:r w:rsidRPr="00612DC3">
              <w:rPr>
                <w:rFonts w:ascii="宋体" w:hAnsi="宋体" w:hint="eastAsia"/>
                <w:szCs w:val="21"/>
              </w:rPr>
              <w:t>（天）</w:t>
            </w:r>
          </w:p>
        </w:tc>
        <w:tc>
          <w:tcPr>
            <w:tcW w:w="479" w:type="pct"/>
            <w:gridSpan w:val="2"/>
            <w:tcBorders>
              <w:top w:val="single" w:sz="4" w:space="0" w:color="auto"/>
              <w:left w:val="single" w:sz="4" w:space="0" w:color="auto"/>
              <w:bottom w:val="single" w:sz="4" w:space="0" w:color="auto"/>
              <w:right w:val="single" w:sz="4" w:space="0" w:color="auto"/>
            </w:tcBorders>
            <w:vAlign w:val="center"/>
          </w:tcPr>
          <w:p w:rsidR="00384822" w:rsidRPr="00612DC3" w:rsidRDefault="00BE569E">
            <w:pPr>
              <w:spacing w:line="500" w:lineRule="exact"/>
              <w:jc w:val="center"/>
              <w:rPr>
                <w:rFonts w:ascii="宋体" w:hAnsi="宋体"/>
                <w:szCs w:val="21"/>
              </w:rPr>
            </w:pPr>
            <w:r w:rsidRPr="00612DC3">
              <w:rPr>
                <w:rFonts w:ascii="宋体" w:hAnsi="宋体" w:hint="eastAsia"/>
                <w:szCs w:val="21"/>
              </w:rPr>
              <w:t>项目负责人</w:t>
            </w:r>
          </w:p>
        </w:tc>
        <w:tc>
          <w:tcPr>
            <w:tcW w:w="479" w:type="pct"/>
            <w:gridSpan w:val="2"/>
            <w:tcBorders>
              <w:top w:val="single" w:sz="4" w:space="0" w:color="auto"/>
              <w:left w:val="single" w:sz="4" w:space="0" w:color="auto"/>
              <w:bottom w:val="single" w:sz="4" w:space="0" w:color="auto"/>
              <w:right w:val="single" w:sz="4" w:space="0" w:color="auto"/>
            </w:tcBorders>
            <w:vAlign w:val="center"/>
          </w:tcPr>
          <w:p w:rsidR="00384822" w:rsidRPr="00612DC3" w:rsidRDefault="00BE569E">
            <w:pPr>
              <w:spacing w:line="500" w:lineRule="exact"/>
              <w:jc w:val="center"/>
              <w:rPr>
                <w:rFonts w:ascii="宋体" w:hAnsi="宋体"/>
                <w:szCs w:val="21"/>
              </w:rPr>
            </w:pPr>
            <w:r w:rsidRPr="00612DC3">
              <w:rPr>
                <w:rFonts w:ascii="宋体" w:hAnsi="宋体" w:hint="eastAsia"/>
                <w:szCs w:val="21"/>
              </w:rPr>
              <w:t>专责安全员</w:t>
            </w:r>
          </w:p>
        </w:tc>
        <w:tc>
          <w:tcPr>
            <w:tcW w:w="496" w:type="pct"/>
            <w:vMerge w:val="restart"/>
            <w:tcBorders>
              <w:top w:val="single" w:sz="4" w:space="0" w:color="auto"/>
              <w:left w:val="single" w:sz="4" w:space="0" w:color="auto"/>
              <w:right w:val="single" w:sz="4" w:space="0" w:color="auto"/>
            </w:tcBorders>
            <w:vAlign w:val="center"/>
          </w:tcPr>
          <w:p w:rsidR="00384822" w:rsidRPr="00612DC3" w:rsidRDefault="00BE569E">
            <w:pPr>
              <w:spacing w:line="500" w:lineRule="exact"/>
              <w:jc w:val="center"/>
              <w:rPr>
                <w:rFonts w:ascii="宋体" w:hAnsi="宋体"/>
                <w:szCs w:val="21"/>
              </w:rPr>
            </w:pPr>
            <w:r w:rsidRPr="00612DC3">
              <w:rPr>
                <w:rFonts w:ascii="宋体" w:hAnsi="宋体" w:hint="eastAsia"/>
                <w:szCs w:val="21"/>
              </w:rPr>
              <w:t>投标须知5.4的条款</w:t>
            </w:r>
          </w:p>
        </w:tc>
        <w:tc>
          <w:tcPr>
            <w:tcW w:w="397" w:type="pct"/>
            <w:vMerge w:val="restart"/>
            <w:tcBorders>
              <w:top w:val="single" w:sz="4" w:space="0" w:color="auto"/>
              <w:left w:val="single" w:sz="4" w:space="0" w:color="auto"/>
              <w:right w:val="single" w:sz="4" w:space="0" w:color="auto"/>
            </w:tcBorders>
            <w:vAlign w:val="center"/>
          </w:tcPr>
          <w:p w:rsidR="00384822" w:rsidRPr="00612DC3" w:rsidRDefault="00BE569E">
            <w:pPr>
              <w:spacing w:line="500" w:lineRule="exact"/>
              <w:jc w:val="center"/>
              <w:rPr>
                <w:rFonts w:ascii="宋体" w:hAnsi="宋体"/>
                <w:szCs w:val="21"/>
              </w:rPr>
            </w:pPr>
            <w:r w:rsidRPr="00612DC3">
              <w:rPr>
                <w:rFonts w:ascii="宋体" w:hAnsi="宋体"/>
                <w:szCs w:val="21"/>
              </w:rPr>
              <w:t>签名</w:t>
            </w:r>
          </w:p>
        </w:tc>
        <w:tc>
          <w:tcPr>
            <w:tcW w:w="319" w:type="pct"/>
            <w:vMerge w:val="restart"/>
            <w:tcBorders>
              <w:top w:val="single" w:sz="4" w:space="0" w:color="auto"/>
              <w:left w:val="single" w:sz="4" w:space="0" w:color="auto"/>
              <w:right w:val="single" w:sz="4" w:space="0" w:color="auto"/>
            </w:tcBorders>
            <w:vAlign w:val="center"/>
          </w:tcPr>
          <w:p w:rsidR="00384822" w:rsidRPr="00612DC3" w:rsidRDefault="00BE569E">
            <w:pPr>
              <w:spacing w:line="500" w:lineRule="exact"/>
              <w:jc w:val="center"/>
              <w:rPr>
                <w:rFonts w:ascii="宋体" w:hAnsi="宋体"/>
                <w:szCs w:val="21"/>
              </w:rPr>
            </w:pPr>
            <w:r w:rsidRPr="00612DC3">
              <w:rPr>
                <w:rFonts w:ascii="宋体" w:hAnsi="宋体" w:hint="eastAsia"/>
                <w:szCs w:val="21"/>
              </w:rPr>
              <w:t>备注</w:t>
            </w:r>
          </w:p>
        </w:tc>
      </w:tr>
      <w:tr w:rsidR="00384822" w:rsidRPr="00612DC3">
        <w:trPr>
          <w:trHeight w:val="1233"/>
          <w:jc w:val="center"/>
        </w:trPr>
        <w:tc>
          <w:tcPr>
            <w:tcW w:w="250" w:type="pct"/>
            <w:vMerge/>
            <w:tcBorders>
              <w:left w:val="single" w:sz="4" w:space="0" w:color="auto"/>
              <w:bottom w:val="single" w:sz="4" w:space="0" w:color="auto"/>
              <w:right w:val="single" w:sz="4" w:space="0" w:color="auto"/>
            </w:tcBorders>
            <w:vAlign w:val="center"/>
          </w:tcPr>
          <w:p w:rsidR="00384822" w:rsidRPr="00612DC3" w:rsidRDefault="00384822">
            <w:pPr>
              <w:spacing w:line="500" w:lineRule="exact"/>
              <w:jc w:val="center"/>
              <w:rPr>
                <w:rFonts w:ascii="宋体" w:hAnsi="宋体"/>
                <w:szCs w:val="21"/>
              </w:rPr>
            </w:pPr>
          </w:p>
        </w:tc>
        <w:tc>
          <w:tcPr>
            <w:tcW w:w="541" w:type="pct"/>
            <w:vMerge/>
            <w:tcBorders>
              <w:left w:val="single" w:sz="4" w:space="0" w:color="auto"/>
              <w:bottom w:val="single" w:sz="4" w:space="0" w:color="auto"/>
              <w:right w:val="single" w:sz="4" w:space="0" w:color="auto"/>
            </w:tcBorders>
            <w:vAlign w:val="center"/>
          </w:tcPr>
          <w:p w:rsidR="00384822" w:rsidRPr="00612DC3" w:rsidRDefault="00384822">
            <w:pPr>
              <w:spacing w:line="500" w:lineRule="exact"/>
              <w:jc w:val="center"/>
              <w:rPr>
                <w:rFonts w:ascii="宋体" w:hAnsi="宋体"/>
                <w:szCs w:val="21"/>
              </w:rPr>
            </w:pPr>
          </w:p>
        </w:tc>
        <w:tc>
          <w:tcPr>
            <w:tcW w:w="327" w:type="pct"/>
            <w:vMerge/>
            <w:tcBorders>
              <w:left w:val="single" w:sz="4" w:space="0" w:color="auto"/>
              <w:bottom w:val="single" w:sz="4" w:space="0" w:color="auto"/>
              <w:right w:val="single" w:sz="4" w:space="0" w:color="auto"/>
            </w:tcBorders>
            <w:vAlign w:val="center"/>
          </w:tcPr>
          <w:p w:rsidR="00384822" w:rsidRPr="00612DC3" w:rsidRDefault="00384822">
            <w:pPr>
              <w:spacing w:line="500" w:lineRule="exact"/>
              <w:jc w:val="center"/>
              <w:rPr>
                <w:rFonts w:ascii="宋体" w:hAnsi="宋体"/>
                <w:szCs w:val="21"/>
              </w:rPr>
            </w:pPr>
          </w:p>
        </w:tc>
        <w:tc>
          <w:tcPr>
            <w:tcW w:w="466" w:type="pct"/>
            <w:vMerge/>
            <w:tcBorders>
              <w:left w:val="single" w:sz="4" w:space="0" w:color="auto"/>
              <w:bottom w:val="single" w:sz="4" w:space="0" w:color="auto"/>
              <w:right w:val="single" w:sz="4" w:space="0" w:color="auto"/>
            </w:tcBorders>
            <w:vAlign w:val="center"/>
          </w:tcPr>
          <w:p w:rsidR="00384822" w:rsidRPr="00612DC3" w:rsidRDefault="00384822">
            <w:pPr>
              <w:spacing w:line="500" w:lineRule="exact"/>
              <w:jc w:val="center"/>
              <w:rPr>
                <w:rFonts w:ascii="宋体" w:hAnsi="宋体"/>
                <w:szCs w:val="21"/>
              </w:rPr>
            </w:pPr>
          </w:p>
        </w:tc>
        <w:tc>
          <w:tcPr>
            <w:tcW w:w="477" w:type="pct"/>
            <w:vMerge/>
            <w:tcBorders>
              <w:left w:val="single" w:sz="4" w:space="0" w:color="auto"/>
              <w:bottom w:val="single" w:sz="4" w:space="0" w:color="auto"/>
              <w:right w:val="single" w:sz="4" w:space="0" w:color="auto"/>
            </w:tcBorders>
            <w:vAlign w:val="center"/>
          </w:tcPr>
          <w:p w:rsidR="00384822" w:rsidRPr="00612DC3" w:rsidRDefault="00384822">
            <w:pPr>
              <w:spacing w:line="500" w:lineRule="exact"/>
              <w:jc w:val="center"/>
              <w:rPr>
                <w:rFonts w:ascii="宋体" w:hAnsi="宋体"/>
                <w:szCs w:val="21"/>
              </w:rPr>
            </w:pPr>
          </w:p>
        </w:tc>
        <w:tc>
          <w:tcPr>
            <w:tcW w:w="293" w:type="pct"/>
            <w:vMerge/>
            <w:tcBorders>
              <w:left w:val="single" w:sz="4" w:space="0" w:color="auto"/>
              <w:bottom w:val="single" w:sz="4" w:space="0" w:color="auto"/>
              <w:right w:val="single" w:sz="4" w:space="0" w:color="auto"/>
            </w:tcBorders>
            <w:vAlign w:val="center"/>
          </w:tcPr>
          <w:p w:rsidR="00384822" w:rsidRPr="00612DC3" w:rsidRDefault="00384822">
            <w:pPr>
              <w:spacing w:line="500" w:lineRule="exact"/>
              <w:jc w:val="center"/>
              <w:rPr>
                <w:rFonts w:ascii="宋体" w:hAnsi="宋体"/>
                <w:szCs w:val="21"/>
              </w:rPr>
            </w:pPr>
          </w:p>
        </w:tc>
        <w:tc>
          <w:tcPr>
            <w:tcW w:w="475" w:type="pct"/>
            <w:vMerge/>
            <w:tcBorders>
              <w:left w:val="single" w:sz="4" w:space="0" w:color="auto"/>
              <w:bottom w:val="single" w:sz="4" w:space="0" w:color="auto"/>
              <w:right w:val="single" w:sz="4" w:space="0" w:color="auto"/>
            </w:tcBorders>
            <w:vAlign w:val="center"/>
          </w:tcPr>
          <w:p w:rsidR="00384822" w:rsidRPr="00612DC3" w:rsidRDefault="00384822">
            <w:pPr>
              <w:spacing w:line="500" w:lineRule="exact"/>
              <w:jc w:val="center"/>
              <w:rPr>
                <w:rFonts w:ascii="宋体" w:hAnsi="宋体"/>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spacing w:line="500" w:lineRule="exact"/>
              <w:jc w:val="center"/>
              <w:rPr>
                <w:rFonts w:ascii="宋体" w:hAnsi="宋体"/>
                <w:szCs w:val="21"/>
              </w:rPr>
            </w:pPr>
            <w:r w:rsidRPr="00612DC3">
              <w:rPr>
                <w:rFonts w:ascii="宋体" w:hAnsi="宋体" w:hint="eastAsia"/>
                <w:szCs w:val="21"/>
              </w:rPr>
              <w:t>登记时</w:t>
            </w:r>
          </w:p>
        </w:tc>
        <w:tc>
          <w:tcPr>
            <w:tcW w:w="240"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spacing w:line="500" w:lineRule="exact"/>
              <w:jc w:val="center"/>
              <w:rPr>
                <w:rFonts w:ascii="宋体" w:hAnsi="宋体"/>
                <w:szCs w:val="21"/>
              </w:rPr>
            </w:pPr>
            <w:r w:rsidRPr="00612DC3">
              <w:rPr>
                <w:rFonts w:ascii="宋体" w:hAnsi="宋体" w:hint="eastAsia"/>
                <w:szCs w:val="21"/>
              </w:rPr>
              <w:t>投标时</w:t>
            </w:r>
          </w:p>
        </w:tc>
        <w:tc>
          <w:tcPr>
            <w:tcW w:w="239"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spacing w:line="500" w:lineRule="exact"/>
              <w:jc w:val="center"/>
              <w:rPr>
                <w:rFonts w:ascii="宋体" w:hAnsi="宋体"/>
                <w:szCs w:val="21"/>
              </w:rPr>
            </w:pPr>
            <w:r w:rsidRPr="00612DC3">
              <w:rPr>
                <w:rFonts w:ascii="宋体" w:hAnsi="宋体" w:hint="eastAsia"/>
                <w:szCs w:val="21"/>
              </w:rPr>
              <w:t>登记时</w:t>
            </w:r>
          </w:p>
        </w:tc>
        <w:tc>
          <w:tcPr>
            <w:tcW w:w="240"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spacing w:line="500" w:lineRule="exact"/>
              <w:jc w:val="center"/>
              <w:rPr>
                <w:rFonts w:ascii="宋体" w:hAnsi="宋体"/>
                <w:szCs w:val="21"/>
              </w:rPr>
            </w:pPr>
            <w:r w:rsidRPr="00612DC3">
              <w:rPr>
                <w:rFonts w:ascii="宋体" w:hAnsi="宋体" w:hint="eastAsia"/>
                <w:szCs w:val="21"/>
              </w:rPr>
              <w:t>投标时</w:t>
            </w:r>
          </w:p>
        </w:tc>
        <w:tc>
          <w:tcPr>
            <w:tcW w:w="496" w:type="pct"/>
            <w:vMerge/>
            <w:tcBorders>
              <w:left w:val="single" w:sz="4" w:space="0" w:color="auto"/>
              <w:bottom w:val="single" w:sz="4" w:space="0" w:color="auto"/>
              <w:right w:val="single" w:sz="4" w:space="0" w:color="auto"/>
            </w:tcBorders>
            <w:vAlign w:val="center"/>
          </w:tcPr>
          <w:p w:rsidR="00384822" w:rsidRPr="00612DC3" w:rsidRDefault="00384822">
            <w:pPr>
              <w:spacing w:line="500" w:lineRule="exact"/>
              <w:jc w:val="center"/>
              <w:rPr>
                <w:rFonts w:ascii="宋体" w:hAnsi="宋体"/>
                <w:szCs w:val="21"/>
              </w:rPr>
            </w:pPr>
          </w:p>
        </w:tc>
        <w:tc>
          <w:tcPr>
            <w:tcW w:w="397" w:type="pct"/>
            <w:vMerge/>
            <w:tcBorders>
              <w:left w:val="single" w:sz="4" w:space="0" w:color="auto"/>
              <w:bottom w:val="single" w:sz="4" w:space="0" w:color="auto"/>
              <w:right w:val="single" w:sz="4" w:space="0" w:color="auto"/>
            </w:tcBorders>
            <w:vAlign w:val="center"/>
          </w:tcPr>
          <w:p w:rsidR="00384822" w:rsidRPr="00612DC3" w:rsidRDefault="00384822">
            <w:pPr>
              <w:spacing w:line="500" w:lineRule="exact"/>
              <w:jc w:val="center"/>
              <w:rPr>
                <w:rFonts w:ascii="宋体" w:hAnsi="宋体"/>
                <w:szCs w:val="21"/>
              </w:rPr>
            </w:pPr>
          </w:p>
        </w:tc>
        <w:tc>
          <w:tcPr>
            <w:tcW w:w="319" w:type="pct"/>
            <w:vMerge/>
            <w:tcBorders>
              <w:left w:val="single" w:sz="4" w:space="0" w:color="auto"/>
              <w:bottom w:val="single" w:sz="4" w:space="0" w:color="auto"/>
              <w:right w:val="single" w:sz="4" w:space="0" w:color="auto"/>
            </w:tcBorders>
            <w:vAlign w:val="center"/>
          </w:tcPr>
          <w:p w:rsidR="00384822" w:rsidRPr="00612DC3" w:rsidRDefault="00384822">
            <w:pPr>
              <w:spacing w:line="500" w:lineRule="exact"/>
              <w:jc w:val="center"/>
              <w:rPr>
                <w:rFonts w:ascii="宋体" w:hAnsi="宋体"/>
                <w:szCs w:val="21"/>
              </w:rPr>
            </w:pPr>
          </w:p>
        </w:tc>
      </w:tr>
      <w:tr w:rsidR="00384822" w:rsidRPr="00612DC3">
        <w:trPr>
          <w:jc w:val="center"/>
        </w:trPr>
        <w:tc>
          <w:tcPr>
            <w:tcW w:w="250"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541"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327"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466"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477"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93"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475"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39"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40"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39"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40"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496"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397"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319"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r>
      <w:tr w:rsidR="00384822" w:rsidRPr="00612DC3">
        <w:trPr>
          <w:jc w:val="center"/>
        </w:trPr>
        <w:tc>
          <w:tcPr>
            <w:tcW w:w="250"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541"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327"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466"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477"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93"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475"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39"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40"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39"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40"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496"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397"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319"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r>
      <w:tr w:rsidR="00384822" w:rsidRPr="00612DC3">
        <w:trPr>
          <w:jc w:val="center"/>
        </w:trPr>
        <w:tc>
          <w:tcPr>
            <w:tcW w:w="250"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541"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327"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466"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477"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93"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475"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39"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40"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39"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40"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496"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397"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319"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r>
      <w:tr w:rsidR="00384822" w:rsidRPr="00612DC3">
        <w:trPr>
          <w:jc w:val="center"/>
        </w:trPr>
        <w:tc>
          <w:tcPr>
            <w:tcW w:w="250"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541"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327"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466"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477"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93"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475"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39"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40"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39"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40"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496"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397"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319"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r>
      <w:tr w:rsidR="00384822" w:rsidRPr="00612DC3">
        <w:trPr>
          <w:jc w:val="center"/>
        </w:trPr>
        <w:tc>
          <w:tcPr>
            <w:tcW w:w="250"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541"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327"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466"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477"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93"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475"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39"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40"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39"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40"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496"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397"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319"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r>
      <w:tr w:rsidR="00384822" w:rsidRPr="00612DC3">
        <w:trPr>
          <w:jc w:val="center"/>
        </w:trPr>
        <w:tc>
          <w:tcPr>
            <w:tcW w:w="250"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541"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327"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466"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477"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93"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475"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39"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40"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39"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40"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496"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397"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319"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r>
      <w:tr w:rsidR="00384822" w:rsidRPr="00612DC3">
        <w:trPr>
          <w:jc w:val="center"/>
        </w:trPr>
        <w:tc>
          <w:tcPr>
            <w:tcW w:w="250"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541"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327"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466"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477"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93"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475"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39"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40"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39"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40"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496"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397"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319"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r>
      <w:tr w:rsidR="00384822" w:rsidRPr="00612DC3">
        <w:trPr>
          <w:jc w:val="center"/>
        </w:trPr>
        <w:tc>
          <w:tcPr>
            <w:tcW w:w="250"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541"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327"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466"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477"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93"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475"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39"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40"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39"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40"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496"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397"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319"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r>
      <w:tr w:rsidR="00384822" w:rsidRPr="00612DC3">
        <w:trPr>
          <w:jc w:val="center"/>
        </w:trPr>
        <w:tc>
          <w:tcPr>
            <w:tcW w:w="250"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541"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327"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466"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477"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93"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475"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39"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40"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39"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40"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496"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397"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319"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r>
      <w:tr w:rsidR="00384822" w:rsidRPr="00612DC3">
        <w:trPr>
          <w:jc w:val="center"/>
        </w:trPr>
        <w:tc>
          <w:tcPr>
            <w:tcW w:w="250"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541"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327"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466"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477"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93"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475"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39"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40"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39"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40"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496"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397"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319"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r>
      <w:tr w:rsidR="00384822" w:rsidRPr="00612DC3">
        <w:trPr>
          <w:jc w:val="center"/>
        </w:trPr>
        <w:tc>
          <w:tcPr>
            <w:tcW w:w="250"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541"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327"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466"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477"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93"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475"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39"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40"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39"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240"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496"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397"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c>
          <w:tcPr>
            <w:tcW w:w="319" w:type="pct"/>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r>
      <w:tr w:rsidR="00384822" w:rsidRPr="00612DC3">
        <w:trPr>
          <w:jc w:val="center"/>
        </w:trPr>
        <w:tc>
          <w:tcPr>
            <w:tcW w:w="2060" w:type="pct"/>
            <w:gridSpan w:val="5"/>
            <w:tcBorders>
              <w:top w:val="single" w:sz="4" w:space="0" w:color="auto"/>
              <w:left w:val="single" w:sz="4" w:space="0" w:color="auto"/>
              <w:bottom w:val="single" w:sz="4" w:space="0" w:color="auto"/>
              <w:right w:val="single" w:sz="4" w:space="0" w:color="auto"/>
            </w:tcBorders>
            <w:vAlign w:val="center"/>
          </w:tcPr>
          <w:p w:rsidR="00384822" w:rsidRPr="00612DC3" w:rsidRDefault="00BE569E">
            <w:pPr>
              <w:spacing w:line="500" w:lineRule="exact"/>
              <w:rPr>
                <w:rFonts w:ascii="宋体" w:hAnsi="宋体"/>
                <w:szCs w:val="21"/>
              </w:rPr>
            </w:pPr>
            <w:r w:rsidRPr="00612DC3">
              <w:rPr>
                <w:rFonts w:ascii="宋体" w:hAnsi="宋体"/>
                <w:szCs w:val="21"/>
              </w:rPr>
              <w:t>招标人编制</w:t>
            </w:r>
            <w:r w:rsidRPr="00612DC3">
              <w:rPr>
                <w:rFonts w:ascii="宋体" w:hAnsi="宋体" w:hint="eastAsia"/>
                <w:szCs w:val="21"/>
              </w:rPr>
              <w:t>最高投标限价（单位：元）</w:t>
            </w:r>
          </w:p>
        </w:tc>
        <w:tc>
          <w:tcPr>
            <w:tcW w:w="2940" w:type="pct"/>
            <w:gridSpan w:val="9"/>
            <w:tcBorders>
              <w:top w:val="single" w:sz="4" w:space="0" w:color="auto"/>
              <w:left w:val="single" w:sz="4" w:space="0" w:color="auto"/>
              <w:bottom w:val="single" w:sz="4" w:space="0" w:color="auto"/>
              <w:right w:val="single" w:sz="4" w:space="0" w:color="auto"/>
            </w:tcBorders>
          </w:tcPr>
          <w:p w:rsidR="00384822" w:rsidRPr="00612DC3" w:rsidRDefault="00384822">
            <w:pPr>
              <w:spacing w:line="500" w:lineRule="exact"/>
              <w:jc w:val="left"/>
              <w:rPr>
                <w:rFonts w:ascii="宋体" w:hAnsi="宋体"/>
                <w:szCs w:val="21"/>
              </w:rPr>
            </w:pPr>
          </w:p>
        </w:tc>
      </w:tr>
    </w:tbl>
    <w:p w:rsidR="00384822" w:rsidRPr="00612DC3" w:rsidRDefault="00384822">
      <w:pPr>
        <w:spacing w:line="440" w:lineRule="exact"/>
        <w:rPr>
          <w:rFonts w:ascii="宋体" w:hAnsi="宋体"/>
        </w:rPr>
      </w:pPr>
    </w:p>
    <w:p w:rsidR="00384822" w:rsidRPr="00612DC3" w:rsidRDefault="00BE569E">
      <w:pPr>
        <w:spacing w:line="440" w:lineRule="exact"/>
        <w:rPr>
          <w:rFonts w:ascii="宋体" w:hAnsi="宋体"/>
          <w:u w:val="single"/>
        </w:rPr>
      </w:pPr>
      <w:r w:rsidRPr="00612DC3">
        <w:rPr>
          <w:rFonts w:ascii="宋体" w:hAnsi="宋体" w:hint="eastAsia"/>
        </w:rPr>
        <w:t>招标人代表：</w:t>
      </w:r>
      <w:r w:rsidRPr="00612DC3">
        <w:rPr>
          <w:rFonts w:ascii="宋体" w:hAnsi="宋体" w:hint="eastAsia"/>
          <w:u w:val="single"/>
        </w:rPr>
        <w:t xml:space="preserve">                 </w:t>
      </w:r>
      <w:r w:rsidRPr="00612DC3">
        <w:rPr>
          <w:rFonts w:ascii="宋体" w:hAnsi="宋体" w:hint="eastAsia"/>
        </w:rPr>
        <w:t xml:space="preserve"> 记录人：</w:t>
      </w:r>
      <w:r w:rsidRPr="00612DC3">
        <w:rPr>
          <w:rFonts w:ascii="宋体" w:hAnsi="宋体" w:hint="eastAsia"/>
          <w:u w:val="single"/>
        </w:rPr>
        <w:t xml:space="preserve">                 </w:t>
      </w:r>
      <w:r w:rsidRPr="00612DC3">
        <w:rPr>
          <w:rFonts w:ascii="宋体" w:hAnsi="宋体" w:hint="eastAsia"/>
        </w:rPr>
        <w:t xml:space="preserve"> 监标人：</w:t>
      </w:r>
      <w:r w:rsidRPr="00612DC3">
        <w:rPr>
          <w:rFonts w:ascii="宋体" w:hAnsi="宋体" w:hint="eastAsia"/>
          <w:u w:val="single"/>
        </w:rPr>
        <w:t xml:space="preserve">            </w:t>
      </w:r>
      <w:r w:rsidRPr="00612DC3">
        <w:rPr>
          <w:rFonts w:ascii="宋体" w:hAnsi="宋体"/>
          <w:u w:val="single"/>
        </w:rPr>
        <w:t xml:space="preserve">     </w:t>
      </w:r>
    </w:p>
    <w:p w:rsidR="00384822" w:rsidRPr="00612DC3" w:rsidRDefault="00BE569E">
      <w:pPr>
        <w:spacing w:line="440" w:lineRule="exact"/>
        <w:jc w:val="right"/>
        <w:rPr>
          <w:rFonts w:ascii="宋体" w:hAnsi="宋体"/>
          <w:u w:val="single"/>
        </w:rPr>
      </w:pPr>
      <w:r w:rsidRPr="00612DC3">
        <w:rPr>
          <w:rFonts w:ascii="宋体" w:hAnsi="宋体" w:hint="eastAsia"/>
        </w:rPr>
        <w:t xml:space="preserve">                                            </w:t>
      </w:r>
      <w:r w:rsidRPr="00612DC3">
        <w:rPr>
          <w:rFonts w:ascii="宋体" w:hAnsi="宋体" w:hint="eastAsia"/>
          <w:u w:val="single"/>
        </w:rPr>
        <w:t xml:space="preserve">      </w:t>
      </w:r>
      <w:r w:rsidRPr="00612DC3">
        <w:rPr>
          <w:rFonts w:ascii="宋体" w:hAnsi="宋体" w:hint="eastAsia"/>
        </w:rPr>
        <w:t>年</w:t>
      </w:r>
      <w:r w:rsidRPr="00612DC3">
        <w:rPr>
          <w:rFonts w:ascii="宋体" w:hAnsi="宋体" w:hint="eastAsia"/>
          <w:u w:val="single"/>
        </w:rPr>
        <w:t xml:space="preserve">      </w:t>
      </w:r>
      <w:r w:rsidRPr="00612DC3">
        <w:rPr>
          <w:rFonts w:ascii="宋体" w:hAnsi="宋体" w:hint="eastAsia"/>
        </w:rPr>
        <w:t xml:space="preserve">月 </w:t>
      </w:r>
      <w:r w:rsidRPr="00612DC3">
        <w:rPr>
          <w:rFonts w:ascii="宋体" w:hAnsi="宋体" w:hint="eastAsia"/>
          <w:u w:val="single"/>
        </w:rPr>
        <w:t xml:space="preserve">      </w:t>
      </w:r>
      <w:r w:rsidRPr="00612DC3">
        <w:rPr>
          <w:rFonts w:ascii="宋体" w:hAnsi="宋体" w:hint="eastAsia"/>
        </w:rPr>
        <w:t>日</w:t>
      </w:r>
    </w:p>
    <w:p w:rsidR="00384822" w:rsidRPr="00612DC3" w:rsidRDefault="00384822">
      <w:pPr>
        <w:spacing w:line="360" w:lineRule="auto"/>
        <w:jc w:val="center"/>
        <w:rPr>
          <w:rFonts w:ascii="宋体" w:hAnsi="宋体"/>
          <w:b/>
          <w:sz w:val="32"/>
          <w:szCs w:val="32"/>
        </w:rPr>
      </w:pPr>
    </w:p>
    <w:p w:rsidR="00384822" w:rsidRPr="00612DC3" w:rsidRDefault="00BE569E">
      <w:pPr>
        <w:spacing w:line="360" w:lineRule="auto"/>
        <w:jc w:val="center"/>
        <w:rPr>
          <w:rFonts w:ascii="宋体" w:hAnsi="宋体"/>
          <w:b/>
          <w:strike/>
          <w:sz w:val="32"/>
          <w:szCs w:val="32"/>
        </w:rPr>
      </w:pPr>
      <w:r w:rsidRPr="00612DC3">
        <w:rPr>
          <w:rFonts w:ascii="宋体" w:hAnsi="宋体"/>
          <w:b/>
          <w:sz w:val="32"/>
          <w:szCs w:val="32"/>
        </w:rPr>
        <w:br w:type="page"/>
      </w:r>
      <w:r w:rsidRPr="00612DC3">
        <w:rPr>
          <w:rFonts w:ascii="宋体" w:hAnsi="宋体" w:hint="eastAsia"/>
          <w:b/>
          <w:strike/>
          <w:sz w:val="32"/>
          <w:szCs w:val="32"/>
        </w:rPr>
        <w:lastRenderedPageBreak/>
        <w:t>抽取评标基准价的下浮率记录表</w:t>
      </w:r>
    </w:p>
    <w:p w:rsidR="00384822" w:rsidRPr="00612DC3" w:rsidRDefault="00BE569E">
      <w:pPr>
        <w:spacing w:line="360" w:lineRule="auto"/>
        <w:rPr>
          <w:rFonts w:ascii="宋体" w:hAnsi="宋体"/>
          <w:b/>
          <w:strike/>
          <w:szCs w:val="21"/>
        </w:rPr>
      </w:pPr>
      <w:r w:rsidRPr="00612DC3">
        <w:rPr>
          <w:rFonts w:ascii="宋体" w:hAnsi="宋体" w:hint="eastAsia"/>
          <w:b/>
          <w:strike/>
          <w:szCs w:val="21"/>
        </w:rPr>
        <w:t>工程名称：</w:t>
      </w:r>
    </w:p>
    <w:p w:rsidR="00384822" w:rsidRPr="00612DC3" w:rsidRDefault="00BE569E">
      <w:pPr>
        <w:tabs>
          <w:tab w:val="left" w:pos="720"/>
        </w:tabs>
        <w:snapToGrid w:val="0"/>
        <w:spacing w:line="360" w:lineRule="auto"/>
        <w:jc w:val="center"/>
        <w:rPr>
          <w:rFonts w:ascii="宋体" w:hAnsi="宋体"/>
          <w:strike/>
          <w:sz w:val="24"/>
        </w:rPr>
      </w:pPr>
      <w:r w:rsidRPr="00612DC3">
        <w:rPr>
          <w:rFonts w:ascii="宋体" w:hAnsi="宋体" w:hint="eastAsia"/>
          <w:strike/>
          <w:sz w:val="24"/>
        </w:rPr>
        <w:t>抽取评标基准价的下浮率记录表</w:t>
      </w:r>
    </w:p>
    <w:p w:rsidR="00384822" w:rsidRPr="00612DC3" w:rsidRDefault="00BE569E">
      <w:pPr>
        <w:tabs>
          <w:tab w:val="left" w:pos="720"/>
        </w:tabs>
        <w:snapToGrid w:val="0"/>
        <w:spacing w:line="360" w:lineRule="auto"/>
        <w:jc w:val="left"/>
        <w:rPr>
          <w:rFonts w:ascii="宋体" w:hAnsi="宋体"/>
          <w:strike/>
          <w:sz w:val="24"/>
        </w:rPr>
      </w:pPr>
      <w:r w:rsidRPr="00612DC3">
        <w:rPr>
          <w:rFonts w:ascii="宋体" w:hAnsi="宋体" w:hint="eastAsia"/>
          <w:strike/>
          <w:sz w:val="24"/>
        </w:rPr>
        <w:t>项目名称：</w:t>
      </w:r>
    </w:p>
    <w:p w:rsidR="00384822" w:rsidRPr="00612DC3" w:rsidRDefault="00BE569E">
      <w:pPr>
        <w:tabs>
          <w:tab w:val="left" w:pos="720"/>
        </w:tabs>
        <w:snapToGrid w:val="0"/>
        <w:spacing w:line="360" w:lineRule="auto"/>
        <w:jc w:val="left"/>
        <w:rPr>
          <w:rFonts w:ascii="宋体" w:hAnsi="宋体"/>
          <w:strike/>
          <w:sz w:val="24"/>
        </w:rPr>
      </w:pPr>
      <w:r w:rsidRPr="00612DC3">
        <w:rPr>
          <w:rFonts w:ascii="宋体" w:hAnsi="宋体" w:hint="eastAsia"/>
          <w:strike/>
          <w:sz w:val="24"/>
        </w:rPr>
        <w:t>开标地点：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9"/>
        <w:gridCol w:w="1535"/>
        <w:gridCol w:w="1620"/>
        <w:gridCol w:w="4264"/>
      </w:tblGrid>
      <w:tr w:rsidR="00384822" w:rsidRPr="00612DC3">
        <w:tc>
          <w:tcPr>
            <w:tcW w:w="650" w:type="pct"/>
            <w:vAlign w:val="center"/>
          </w:tcPr>
          <w:p w:rsidR="00384822" w:rsidRPr="00612DC3" w:rsidRDefault="00BE569E">
            <w:pPr>
              <w:tabs>
                <w:tab w:val="left" w:pos="720"/>
              </w:tabs>
              <w:snapToGrid w:val="0"/>
              <w:jc w:val="center"/>
              <w:rPr>
                <w:rFonts w:ascii="宋体" w:hAnsi="宋体"/>
                <w:strike/>
                <w:sz w:val="24"/>
              </w:rPr>
            </w:pPr>
            <w:r w:rsidRPr="00612DC3">
              <w:rPr>
                <w:rFonts w:ascii="宋体" w:hAnsi="宋体" w:hint="eastAsia"/>
                <w:strike/>
                <w:sz w:val="24"/>
              </w:rPr>
              <w:t>球号</w:t>
            </w:r>
          </w:p>
        </w:tc>
        <w:tc>
          <w:tcPr>
            <w:tcW w:w="900" w:type="pct"/>
            <w:vAlign w:val="center"/>
          </w:tcPr>
          <w:p w:rsidR="00384822" w:rsidRPr="00612DC3" w:rsidRDefault="00BE569E">
            <w:pPr>
              <w:tabs>
                <w:tab w:val="left" w:pos="720"/>
              </w:tabs>
              <w:snapToGrid w:val="0"/>
              <w:jc w:val="center"/>
              <w:rPr>
                <w:rFonts w:ascii="宋体" w:hAnsi="宋体"/>
                <w:strike/>
                <w:sz w:val="24"/>
              </w:rPr>
            </w:pPr>
            <w:r w:rsidRPr="00612DC3">
              <w:rPr>
                <w:rFonts w:ascii="宋体" w:hAnsi="宋体" w:hint="eastAsia"/>
                <w:strike/>
                <w:sz w:val="24"/>
              </w:rPr>
              <w:t>代表下浮率（%）</w:t>
            </w:r>
          </w:p>
        </w:tc>
        <w:tc>
          <w:tcPr>
            <w:tcW w:w="950" w:type="pct"/>
            <w:vAlign w:val="center"/>
          </w:tcPr>
          <w:p w:rsidR="00384822" w:rsidRPr="00612DC3" w:rsidRDefault="00BE569E">
            <w:pPr>
              <w:tabs>
                <w:tab w:val="left" w:pos="720"/>
              </w:tabs>
              <w:snapToGrid w:val="0"/>
              <w:jc w:val="center"/>
              <w:rPr>
                <w:rFonts w:ascii="宋体" w:hAnsi="宋体"/>
                <w:strike/>
                <w:sz w:val="24"/>
              </w:rPr>
            </w:pPr>
            <w:r w:rsidRPr="00612DC3">
              <w:rPr>
                <w:rFonts w:ascii="宋体" w:hAnsi="宋体" w:hint="eastAsia"/>
                <w:strike/>
                <w:sz w:val="24"/>
              </w:rPr>
              <w:t>摇出球号</w:t>
            </w:r>
          </w:p>
        </w:tc>
        <w:tc>
          <w:tcPr>
            <w:tcW w:w="2500" w:type="pct"/>
            <w:vAlign w:val="center"/>
          </w:tcPr>
          <w:p w:rsidR="00384822" w:rsidRPr="00612DC3" w:rsidRDefault="00BE569E">
            <w:pPr>
              <w:tabs>
                <w:tab w:val="left" w:pos="720"/>
              </w:tabs>
              <w:snapToGrid w:val="0"/>
              <w:jc w:val="center"/>
              <w:rPr>
                <w:rFonts w:ascii="宋体" w:hAnsi="宋体"/>
                <w:strike/>
                <w:sz w:val="24"/>
              </w:rPr>
            </w:pPr>
            <w:r w:rsidRPr="00612DC3">
              <w:rPr>
                <w:rFonts w:ascii="宋体" w:hAnsi="宋体" w:hint="eastAsia"/>
                <w:strike/>
                <w:sz w:val="24"/>
              </w:rPr>
              <w:t>随机抽取的评标基准价的下浮率</w:t>
            </w:r>
          </w:p>
        </w:tc>
      </w:tr>
      <w:tr w:rsidR="00384822" w:rsidRPr="00612DC3">
        <w:tc>
          <w:tcPr>
            <w:tcW w:w="650" w:type="pct"/>
          </w:tcPr>
          <w:p w:rsidR="00384822" w:rsidRPr="00612DC3" w:rsidRDefault="00384822">
            <w:pPr>
              <w:tabs>
                <w:tab w:val="left" w:pos="720"/>
              </w:tabs>
              <w:snapToGrid w:val="0"/>
              <w:jc w:val="center"/>
              <w:rPr>
                <w:rFonts w:ascii="宋体" w:hAnsi="宋体"/>
                <w:strike/>
                <w:sz w:val="24"/>
              </w:rPr>
            </w:pPr>
          </w:p>
        </w:tc>
        <w:tc>
          <w:tcPr>
            <w:tcW w:w="900" w:type="pct"/>
          </w:tcPr>
          <w:p w:rsidR="00384822" w:rsidRPr="00612DC3" w:rsidRDefault="00BE569E">
            <w:pPr>
              <w:tabs>
                <w:tab w:val="left" w:pos="720"/>
              </w:tabs>
              <w:snapToGrid w:val="0"/>
              <w:jc w:val="center"/>
              <w:rPr>
                <w:rFonts w:ascii="宋体" w:hAnsi="宋体"/>
                <w:strike/>
                <w:sz w:val="24"/>
              </w:rPr>
            </w:pPr>
            <w:r w:rsidRPr="00612DC3">
              <w:rPr>
                <w:rFonts w:ascii="宋体" w:hAnsi="宋体" w:hint="eastAsia"/>
                <w:strike/>
                <w:sz w:val="24"/>
              </w:rPr>
              <w:t>2</w:t>
            </w:r>
          </w:p>
        </w:tc>
        <w:tc>
          <w:tcPr>
            <w:tcW w:w="950" w:type="pct"/>
            <w:vMerge w:val="restart"/>
          </w:tcPr>
          <w:p w:rsidR="00384822" w:rsidRPr="00612DC3" w:rsidRDefault="00384822">
            <w:pPr>
              <w:tabs>
                <w:tab w:val="left" w:pos="720"/>
              </w:tabs>
              <w:snapToGrid w:val="0"/>
              <w:jc w:val="center"/>
              <w:rPr>
                <w:rFonts w:ascii="宋体" w:hAnsi="宋体"/>
                <w:strike/>
                <w:sz w:val="24"/>
              </w:rPr>
            </w:pPr>
          </w:p>
        </w:tc>
        <w:tc>
          <w:tcPr>
            <w:tcW w:w="2500" w:type="pct"/>
            <w:vMerge w:val="restart"/>
          </w:tcPr>
          <w:p w:rsidR="00384822" w:rsidRPr="00612DC3" w:rsidRDefault="00384822">
            <w:pPr>
              <w:tabs>
                <w:tab w:val="left" w:pos="720"/>
              </w:tabs>
              <w:snapToGrid w:val="0"/>
              <w:jc w:val="center"/>
              <w:rPr>
                <w:rFonts w:ascii="宋体" w:hAnsi="宋体"/>
                <w:strike/>
                <w:sz w:val="24"/>
              </w:rPr>
            </w:pPr>
          </w:p>
        </w:tc>
      </w:tr>
      <w:tr w:rsidR="00384822" w:rsidRPr="00612DC3">
        <w:tc>
          <w:tcPr>
            <w:tcW w:w="650" w:type="pct"/>
          </w:tcPr>
          <w:p w:rsidR="00384822" w:rsidRPr="00612DC3" w:rsidRDefault="00384822">
            <w:pPr>
              <w:tabs>
                <w:tab w:val="left" w:pos="720"/>
              </w:tabs>
              <w:snapToGrid w:val="0"/>
              <w:jc w:val="center"/>
              <w:rPr>
                <w:rFonts w:ascii="宋体" w:hAnsi="宋体"/>
                <w:strike/>
                <w:sz w:val="24"/>
              </w:rPr>
            </w:pPr>
          </w:p>
        </w:tc>
        <w:tc>
          <w:tcPr>
            <w:tcW w:w="900" w:type="pct"/>
          </w:tcPr>
          <w:p w:rsidR="00384822" w:rsidRPr="00612DC3" w:rsidRDefault="00BE569E">
            <w:pPr>
              <w:tabs>
                <w:tab w:val="left" w:pos="720"/>
              </w:tabs>
              <w:snapToGrid w:val="0"/>
              <w:jc w:val="center"/>
              <w:rPr>
                <w:rFonts w:ascii="宋体" w:hAnsi="宋体"/>
                <w:strike/>
                <w:sz w:val="24"/>
              </w:rPr>
            </w:pPr>
            <w:r w:rsidRPr="00612DC3">
              <w:rPr>
                <w:rFonts w:ascii="宋体" w:hAnsi="宋体" w:hint="eastAsia"/>
                <w:strike/>
                <w:sz w:val="24"/>
              </w:rPr>
              <w:t>2.5</w:t>
            </w:r>
          </w:p>
        </w:tc>
        <w:tc>
          <w:tcPr>
            <w:tcW w:w="950" w:type="pct"/>
            <w:vMerge/>
          </w:tcPr>
          <w:p w:rsidR="00384822" w:rsidRPr="00612DC3" w:rsidRDefault="00384822">
            <w:pPr>
              <w:tabs>
                <w:tab w:val="left" w:pos="720"/>
              </w:tabs>
              <w:snapToGrid w:val="0"/>
              <w:jc w:val="center"/>
              <w:rPr>
                <w:rFonts w:ascii="宋体" w:hAnsi="宋体"/>
                <w:strike/>
                <w:sz w:val="24"/>
              </w:rPr>
            </w:pPr>
          </w:p>
        </w:tc>
        <w:tc>
          <w:tcPr>
            <w:tcW w:w="2500" w:type="pct"/>
            <w:vMerge/>
          </w:tcPr>
          <w:p w:rsidR="00384822" w:rsidRPr="00612DC3" w:rsidRDefault="00384822">
            <w:pPr>
              <w:tabs>
                <w:tab w:val="left" w:pos="720"/>
              </w:tabs>
              <w:snapToGrid w:val="0"/>
              <w:jc w:val="center"/>
              <w:rPr>
                <w:rFonts w:ascii="宋体" w:hAnsi="宋体"/>
                <w:strike/>
                <w:sz w:val="24"/>
              </w:rPr>
            </w:pPr>
          </w:p>
        </w:tc>
      </w:tr>
      <w:tr w:rsidR="00384822" w:rsidRPr="00612DC3">
        <w:tc>
          <w:tcPr>
            <w:tcW w:w="650" w:type="pct"/>
          </w:tcPr>
          <w:p w:rsidR="00384822" w:rsidRPr="00612DC3" w:rsidRDefault="00384822">
            <w:pPr>
              <w:tabs>
                <w:tab w:val="left" w:pos="720"/>
              </w:tabs>
              <w:snapToGrid w:val="0"/>
              <w:jc w:val="center"/>
              <w:rPr>
                <w:rFonts w:ascii="宋体" w:hAnsi="宋体"/>
                <w:strike/>
                <w:sz w:val="24"/>
              </w:rPr>
            </w:pPr>
          </w:p>
        </w:tc>
        <w:tc>
          <w:tcPr>
            <w:tcW w:w="900" w:type="pct"/>
          </w:tcPr>
          <w:p w:rsidR="00384822" w:rsidRPr="00612DC3" w:rsidRDefault="00BE569E">
            <w:pPr>
              <w:tabs>
                <w:tab w:val="left" w:pos="720"/>
              </w:tabs>
              <w:snapToGrid w:val="0"/>
              <w:jc w:val="center"/>
              <w:rPr>
                <w:rFonts w:ascii="宋体" w:hAnsi="宋体"/>
                <w:strike/>
                <w:sz w:val="24"/>
              </w:rPr>
            </w:pPr>
            <w:r w:rsidRPr="00612DC3">
              <w:rPr>
                <w:rFonts w:ascii="宋体" w:hAnsi="宋体" w:hint="eastAsia"/>
                <w:strike/>
                <w:sz w:val="24"/>
              </w:rPr>
              <w:t>3</w:t>
            </w:r>
          </w:p>
        </w:tc>
        <w:tc>
          <w:tcPr>
            <w:tcW w:w="950" w:type="pct"/>
            <w:vMerge/>
          </w:tcPr>
          <w:p w:rsidR="00384822" w:rsidRPr="00612DC3" w:rsidRDefault="00384822">
            <w:pPr>
              <w:tabs>
                <w:tab w:val="left" w:pos="720"/>
              </w:tabs>
              <w:snapToGrid w:val="0"/>
              <w:jc w:val="center"/>
              <w:rPr>
                <w:rFonts w:ascii="宋体" w:hAnsi="宋体"/>
                <w:strike/>
                <w:sz w:val="24"/>
              </w:rPr>
            </w:pPr>
          </w:p>
        </w:tc>
        <w:tc>
          <w:tcPr>
            <w:tcW w:w="2500" w:type="pct"/>
            <w:vMerge/>
          </w:tcPr>
          <w:p w:rsidR="00384822" w:rsidRPr="00612DC3" w:rsidRDefault="00384822">
            <w:pPr>
              <w:tabs>
                <w:tab w:val="left" w:pos="720"/>
              </w:tabs>
              <w:snapToGrid w:val="0"/>
              <w:jc w:val="center"/>
              <w:rPr>
                <w:rFonts w:ascii="宋体" w:hAnsi="宋体"/>
                <w:strike/>
                <w:sz w:val="24"/>
              </w:rPr>
            </w:pPr>
          </w:p>
        </w:tc>
      </w:tr>
      <w:tr w:rsidR="00384822" w:rsidRPr="00612DC3">
        <w:tc>
          <w:tcPr>
            <w:tcW w:w="650" w:type="pct"/>
          </w:tcPr>
          <w:p w:rsidR="00384822" w:rsidRPr="00612DC3" w:rsidRDefault="00384822">
            <w:pPr>
              <w:tabs>
                <w:tab w:val="left" w:pos="720"/>
              </w:tabs>
              <w:snapToGrid w:val="0"/>
              <w:jc w:val="center"/>
              <w:rPr>
                <w:rFonts w:ascii="宋体" w:hAnsi="宋体"/>
                <w:strike/>
                <w:sz w:val="24"/>
              </w:rPr>
            </w:pPr>
          </w:p>
        </w:tc>
        <w:tc>
          <w:tcPr>
            <w:tcW w:w="900" w:type="pct"/>
          </w:tcPr>
          <w:p w:rsidR="00384822" w:rsidRPr="00612DC3" w:rsidRDefault="00BE569E">
            <w:pPr>
              <w:tabs>
                <w:tab w:val="left" w:pos="720"/>
              </w:tabs>
              <w:snapToGrid w:val="0"/>
              <w:jc w:val="center"/>
              <w:rPr>
                <w:rFonts w:ascii="宋体" w:hAnsi="宋体"/>
                <w:strike/>
                <w:sz w:val="24"/>
              </w:rPr>
            </w:pPr>
            <w:r w:rsidRPr="00612DC3">
              <w:rPr>
                <w:rFonts w:ascii="宋体" w:hAnsi="宋体" w:hint="eastAsia"/>
                <w:strike/>
                <w:sz w:val="24"/>
              </w:rPr>
              <w:t>3.5</w:t>
            </w:r>
          </w:p>
        </w:tc>
        <w:tc>
          <w:tcPr>
            <w:tcW w:w="950" w:type="pct"/>
            <w:vMerge/>
          </w:tcPr>
          <w:p w:rsidR="00384822" w:rsidRPr="00612DC3" w:rsidRDefault="00384822">
            <w:pPr>
              <w:tabs>
                <w:tab w:val="left" w:pos="720"/>
              </w:tabs>
              <w:snapToGrid w:val="0"/>
              <w:jc w:val="center"/>
              <w:rPr>
                <w:rFonts w:ascii="宋体" w:hAnsi="宋体"/>
                <w:strike/>
                <w:sz w:val="24"/>
              </w:rPr>
            </w:pPr>
          </w:p>
        </w:tc>
        <w:tc>
          <w:tcPr>
            <w:tcW w:w="2500" w:type="pct"/>
            <w:vMerge/>
          </w:tcPr>
          <w:p w:rsidR="00384822" w:rsidRPr="00612DC3" w:rsidRDefault="00384822">
            <w:pPr>
              <w:tabs>
                <w:tab w:val="left" w:pos="720"/>
              </w:tabs>
              <w:snapToGrid w:val="0"/>
              <w:jc w:val="center"/>
              <w:rPr>
                <w:rFonts w:ascii="宋体" w:hAnsi="宋体"/>
                <w:strike/>
                <w:sz w:val="24"/>
              </w:rPr>
            </w:pPr>
          </w:p>
        </w:tc>
      </w:tr>
      <w:tr w:rsidR="00384822" w:rsidRPr="00612DC3">
        <w:tc>
          <w:tcPr>
            <w:tcW w:w="650" w:type="pct"/>
          </w:tcPr>
          <w:p w:rsidR="00384822" w:rsidRPr="00612DC3" w:rsidRDefault="00384822">
            <w:pPr>
              <w:tabs>
                <w:tab w:val="left" w:pos="720"/>
              </w:tabs>
              <w:snapToGrid w:val="0"/>
              <w:jc w:val="center"/>
              <w:rPr>
                <w:rFonts w:ascii="宋体" w:hAnsi="宋体"/>
                <w:strike/>
                <w:sz w:val="24"/>
              </w:rPr>
            </w:pPr>
          </w:p>
        </w:tc>
        <w:tc>
          <w:tcPr>
            <w:tcW w:w="900" w:type="pct"/>
          </w:tcPr>
          <w:p w:rsidR="00384822" w:rsidRPr="00612DC3" w:rsidRDefault="00BE569E">
            <w:pPr>
              <w:tabs>
                <w:tab w:val="left" w:pos="720"/>
              </w:tabs>
              <w:snapToGrid w:val="0"/>
              <w:jc w:val="center"/>
              <w:rPr>
                <w:rFonts w:ascii="宋体" w:hAnsi="宋体"/>
                <w:strike/>
                <w:sz w:val="24"/>
              </w:rPr>
            </w:pPr>
            <w:r w:rsidRPr="00612DC3">
              <w:rPr>
                <w:rFonts w:ascii="宋体" w:hAnsi="宋体" w:hint="eastAsia"/>
                <w:strike/>
                <w:sz w:val="24"/>
              </w:rPr>
              <w:t>4</w:t>
            </w:r>
          </w:p>
        </w:tc>
        <w:tc>
          <w:tcPr>
            <w:tcW w:w="950" w:type="pct"/>
            <w:vMerge/>
          </w:tcPr>
          <w:p w:rsidR="00384822" w:rsidRPr="00612DC3" w:rsidRDefault="00384822">
            <w:pPr>
              <w:tabs>
                <w:tab w:val="left" w:pos="720"/>
              </w:tabs>
              <w:snapToGrid w:val="0"/>
              <w:jc w:val="center"/>
              <w:rPr>
                <w:rFonts w:ascii="宋体" w:hAnsi="宋体"/>
                <w:strike/>
                <w:sz w:val="24"/>
              </w:rPr>
            </w:pPr>
          </w:p>
        </w:tc>
        <w:tc>
          <w:tcPr>
            <w:tcW w:w="2500" w:type="pct"/>
            <w:vMerge/>
          </w:tcPr>
          <w:p w:rsidR="00384822" w:rsidRPr="00612DC3" w:rsidRDefault="00384822">
            <w:pPr>
              <w:tabs>
                <w:tab w:val="left" w:pos="720"/>
              </w:tabs>
              <w:snapToGrid w:val="0"/>
              <w:jc w:val="center"/>
              <w:rPr>
                <w:rFonts w:ascii="宋体" w:hAnsi="宋体"/>
                <w:strike/>
                <w:sz w:val="24"/>
              </w:rPr>
            </w:pPr>
          </w:p>
        </w:tc>
      </w:tr>
      <w:tr w:rsidR="00384822" w:rsidRPr="00612DC3">
        <w:tc>
          <w:tcPr>
            <w:tcW w:w="650" w:type="pct"/>
          </w:tcPr>
          <w:p w:rsidR="00384822" w:rsidRPr="00612DC3" w:rsidRDefault="00384822">
            <w:pPr>
              <w:tabs>
                <w:tab w:val="left" w:pos="720"/>
              </w:tabs>
              <w:snapToGrid w:val="0"/>
              <w:jc w:val="center"/>
              <w:rPr>
                <w:rFonts w:ascii="宋体" w:hAnsi="宋体"/>
                <w:strike/>
                <w:sz w:val="24"/>
              </w:rPr>
            </w:pPr>
          </w:p>
        </w:tc>
        <w:tc>
          <w:tcPr>
            <w:tcW w:w="900" w:type="pct"/>
          </w:tcPr>
          <w:p w:rsidR="00384822" w:rsidRPr="00612DC3" w:rsidRDefault="00BE569E">
            <w:pPr>
              <w:tabs>
                <w:tab w:val="left" w:pos="720"/>
              </w:tabs>
              <w:snapToGrid w:val="0"/>
              <w:jc w:val="center"/>
              <w:rPr>
                <w:rFonts w:ascii="宋体" w:hAnsi="宋体"/>
                <w:strike/>
                <w:sz w:val="24"/>
              </w:rPr>
            </w:pPr>
            <w:r w:rsidRPr="00612DC3">
              <w:rPr>
                <w:rFonts w:ascii="宋体" w:hAnsi="宋体" w:hint="eastAsia"/>
                <w:strike/>
                <w:sz w:val="24"/>
              </w:rPr>
              <w:t>4.5</w:t>
            </w:r>
          </w:p>
        </w:tc>
        <w:tc>
          <w:tcPr>
            <w:tcW w:w="950" w:type="pct"/>
            <w:vMerge/>
          </w:tcPr>
          <w:p w:rsidR="00384822" w:rsidRPr="00612DC3" w:rsidRDefault="00384822">
            <w:pPr>
              <w:tabs>
                <w:tab w:val="left" w:pos="720"/>
              </w:tabs>
              <w:snapToGrid w:val="0"/>
              <w:jc w:val="center"/>
              <w:rPr>
                <w:rFonts w:ascii="宋体" w:hAnsi="宋体"/>
                <w:strike/>
                <w:sz w:val="24"/>
              </w:rPr>
            </w:pPr>
          </w:p>
        </w:tc>
        <w:tc>
          <w:tcPr>
            <w:tcW w:w="2500" w:type="pct"/>
            <w:vMerge/>
          </w:tcPr>
          <w:p w:rsidR="00384822" w:rsidRPr="00612DC3" w:rsidRDefault="00384822">
            <w:pPr>
              <w:tabs>
                <w:tab w:val="left" w:pos="720"/>
              </w:tabs>
              <w:snapToGrid w:val="0"/>
              <w:jc w:val="center"/>
              <w:rPr>
                <w:rFonts w:ascii="宋体" w:hAnsi="宋体"/>
                <w:strike/>
                <w:sz w:val="24"/>
              </w:rPr>
            </w:pPr>
          </w:p>
        </w:tc>
      </w:tr>
      <w:tr w:rsidR="00384822" w:rsidRPr="00612DC3">
        <w:tc>
          <w:tcPr>
            <w:tcW w:w="650" w:type="pct"/>
          </w:tcPr>
          <w:p w:rsidR="00384822" w:rsidRPr="00612DC3" w:rsidRDefault="00384822">
            <w:pPr>
              <w:tabs>
                <w:tab w:val="left" w:pos="720"/>
              </w:tabs>
              <w:snapToGrid w:val="0"/>
              <w:jc w:val="center"/>
              <w:rPr>
                <w:rFonts w:ascii="宋体" w:hAnsi="宋体"/>
                <w:strike/>
                <w:sz w:val="24"/>
              </w:rPr>
            </w:pPr>
          </w:p>
        </w:tc>
        <w:tc>
          <w:tcPr>
            <w:tcW w:w="900" w:type="pct"/>
          </w:tcPr>
          <w:p w:rsidR="00384822" w:rsidRPr="00612DC3" w:rsidRDefault="00BE569E">
            <w:pPr>
              <w:tabs>
                <w:tab w:val="left" w:pos="720"/>
              </w:tabs>
              <w:snapToGrid w:val="0"/>
              <w:jc w:val="center"/>
              <w:rPr>
                <w:rFonts w:ascii="宋体" w:hAnsi="宋体"/>
                <w:strike/>
                <w:sz w:val="24"/>
              </w:rPr>
            </w:pPr>
            <w:r w:rsidRPr="00612DC3">
              <w:rPr>
                <w:rFonts w:ascii="宋体" w:hAnsi="宋体" w:hint="eastAsia"/>
                <w:strike/>
                <w:sz w:val="24"/>
              </w:rPr>
              <w:t>5</w:t>
            </w:r>
          </w:p>
        </w:tc>
        <w:tc>
          <w:tcPr>
            <w:tcW w:w="950" w:type="pct"/>
            <w:vMerge/>
          </w:tcPr>
          <w:p w:rsidR="00384822" w:rsidRPr="00612DC3" w:rsidRDefault="00384822">
            <w:pPr>
              <w:tabs>
                <w:tab w:val="left" w:pos="720"/>
              </w:tabs>
              <w:snapToGrid w:val="0"/>
              <w:jc w:val="center"/>
              <w:rPr>
                <w:rFonts w:ascii="宋体" w:hAnsi="宋体"/>
                <w:strike/>
                <w:sz w:val="24"/>
              </w:rPr>
            </w:pPr>
          </w:p>
        </w:tc>
        <w:tc>
          <w:tcPr>
            <w:tcW w:w="2500" w:type="pct"/>
            <w:vMerge/>
          </w:tcPr>
          <w:p w:rsidR="00384822" w:rsidRPr="00612DC3" w:rsidRDefault="00384822">
            <w:pPr>
              <w:tabs>
                <w:tab w:val="left" w:pos="720"/>
              </w:tabs>
              <w:snapToGrid w:val="0"/>
              <w:jc w:val="center"/>
              <w:rPr>
                <w:rFonts w:ascii="宋体" w:hAnsi="宋体"/>
                <w:strike/>
                <w:sz w:val="24"/>
              </w:rPr>
            </w:pPr>
          </w:p>
        </w:tc>
      </w:tr>
    </w:tbl>
    <w:p w:rsidR="00384822" w:rsidRPr="00612DC3" w:rsidRDefault="00BE569E">
      <w:pPr>
        <w:spacing w:line="440" w:lineRule="exact"/>
        <w:rPr>
          <w:rFonts w:ascii="宋体" w:hAnsi="宋体"/>
          <w:b/>
          <w:strike/>
          <w:szCs w:val="21"/>
        </w:rPr>
      </w:pPr>
      <w:r w:rsidRPr="00612DC3">
        <w:rPr>
          <w:rFonts w:ascii="宋体" w:hAnsi="宋体" w:hint="eastAsia"/>
          <w:b/>
          <w:strike/>
          <w:szCs w:val="21"/>
        </w:rPr>
        <w:t>注：1、计算评标基准价的下浮率从2%、2.5%、3%、3.5%、4%、4.5%、5%中随机抽取</w:t>
      </w:r>
    </w:p>
    <w:p w:rsidR="00384822" w:rsidRPr="00612DC3" w:rsidRDefault="00BE569E">
      <w:pPr>
        <w:spacing w:line="440" w:lineRule="exact"/>
        <w:rPr>
          <w:rFonts w:ascii="宋体" w:hAnsi="宋体"/>
          <w:strike/>
          <w:szCs w:val="21"/>
        </w:rPr>
      </w:pPr>
      <w:r w:rsidRPr="00612DC3">
        <w:rPr>
          <w:rFonts w:ascii="宋体" w:hAnsi="宋体" w:hint="eastAsia"/>
          <w:b/>
          <w:strike/>
          <w:szCs w:val="21"/>
        </w:rPr>
        <w:t xml:space="preserve">    2、球号根据交易中心提供号球填写，如提供的球为1、2、3、4、5、6、7，则按从小到大的顺序对应填写1、2、3、4、5、6、7；如提供的球号2、2.5、3、3.5、4、4.5、5，则对应填写2、2.5、3、3.5、4、4.5、5。</w:t>
      </w:r>
    </w:p>
    <w:p w:rsidR="00384822" w:rsidRPr="00612DC3" w:rsidRDefault="00384822">
      <w:pPr>
        <w:spacing w:line="440" w:lineRule="exact"/>
        <w:rPr>
          <w:rFonts w:ascii="宋体" w:hAnsi="宋体"/>
          <w:strike/>
          <w:szCs w:val="21"/>
        </w:rPr>
      </w:pPr>
    </w:p>
    <w:p w:rsidR="00384822" w:rsidRPr="00612DC3" w:rsidRDefault="00BE569E">
      <w:pPr>
        <w:spacing w:line="440" w:lineRule="exact"/>
        <w:rPr>
          <w:rFonts w:ascii="宋体" w:hAnsi="宋体"/>
          <w:strike/>
          <w:szCs w:val="21"/>
        </w:rPr>
      </w:pPr>
      <w:r w:rsidRPr="00612DC3">
        <w:rPr>
          <w:rFonts w:ascii="宋体" w:hAnsi="宋体" w:hint="eastAsia"/>
          <w:strike/>
          <w:szCs w:val="21"/>
        </w:rPr>
        <w:t xml:space="preserve">监标人：             </w:t>
      </w:r>
    </w:p>
    <w:p w:rsidR="00384822" w:rsidRPr="00612DC3" w:rsidRDefault="00384822">
      <w:pPr>
        <w:spacing w:line="440" w:lineRule="exact"/>
        <w:rPr>
          <w:rFonts w:ascii="宋体" w:hAnsi="宋体"/>
          <w:strike/>
          <w:szCs w:val="21"/>
        </w:rPr>
      </w:pPr>
    </w:p>
    <w:p w:rsidR="00384822" w:rsidRPr="00612DC3" w:rsidRDefault="00BE569E">
      <w:pPr>
        <w:spacing w:line="440" w:lineRule="exact"/>
        <w:rPr>
          <w:rFonts w:ascii="宋体" w:hAnsi="宋体"/>
          <w:strike/>
          <w:szCs w:val="21"/>
        </w:rPr>
      </w:pPr>
      <w:r w:rsidRPr="00612DC3">
        <w:rPr>
          <w:rFonts w:ascii="宋体" w:hAnsi="宋体" w:hint="eastAsia"/>
          <w:strike/>
          <w:szCs w:val="21"/>
        </w:rPr>
        <w:t xml:space="preserve">招标代理记录人：              </w:t>
      </w:r>
    </w:p>
    <w:p w:rsidR="00384822" w:rsidRPr="00612DC3" w:rsidRDefault="00384822">
      <w:pPr>
        <w:spacing w:line="440" w:lineRule="exact"/>
        <w:rPr>
          <w:rFonts w:ascii="宋体" w:hAnsi="宋体"/>
          <w:strike/>
          <w:szCs w:val="21"/>
        </w:rPr>
      </w:pPr>
    </w:p>
    <w:p w:rsidR="00384822" w:rsidRPr="00612DC3" w:rsidRDefault="00BE569E">
      <w:pPr>
        <w:spacing w:line="440" w:lineRule="exact"/>
        <w:rPr>
          <w:rFonts w:ascii="宋体" w:hAnsi="宋体"/>
          <w:strike/>
          <w:szCs w:val="21"/>
        </w:rPr>
      </w:pPr>
      <w:r w:rsidRPr="00612DC3">
        <w:rPr>
          <w:rFonts w:ascii="宋体" w:hAnsi="宋体" w:hint="eastAsia"/>
          <w:strike/>
          <w:szCs w:val="21"/>
        </w:rPr>
        <w:t xml:space="preserve">招标代理唱标人:               </w:t>
      </w:r>
    </w:p>
    <w:p w:rsidR="00384822" w:rsidRPr="00612DC3" w:rsidRDefault="00384822">
      <w:pPr>
        <w:spacing w:line="440" w:lineRule="exact"/>
        <w:rPr>
          <w:rFonts w:ascii="宋体" w:hAnsi="宋体"/>
          <w:strike/>
          <w:szCs w:val="21"/>
        </w:rPr>
      </w:pPr>
    </w:p>
    <w:p w:rsidR="00384822" w:rsidRPr="00612DC3" w:rsidRDefault="00BE569E">
      <w:pPr>
        <w:spacing w:line="440" w:lineRule="exact"/>
        <w:rPr>
          <w:rFonts w:ascii="宋体" w:hAnsi="宋体"/>
          <w:strike/>
          <w:szCs w:val="21"/>
        </w:rPr>
      </w:pPr>
      <w:r w:rsidRPr="00612DC3">
        <w:rPr>
          <w:rFonts w:ascii="宋体" w:hAnsi="宋体" w:hint="eastAsia"/>
          <w:strike/>
          <w:szCs w:val="21"/>
        </w:rPr>
        <w:t xml:space="preserve">见证人:              </w:t>
      </w:r>
    </w:p>
    <w:p w:rsidR="00384822" w:rsidRPr="00612DC3" w:rsidRDefault="00384822">
      <w:pPr>
        <w:spacing w:line="440" w:lineRule="exact"/>
        <w:rPr>
          <w:rFonts w:ascii="宋体" w:hAnsi="宋体"/>
          <w:strike/>
          <w:szCs w:val="21"/>
        </w:rPr>
      </w:pPr>
    </w:p>
    <w:p w:rsidR="00384822" w:rsidRPr="00612DC3" w:rsidRDefault="00BE569E">
      <w:pPr>
        <w:widowControl/>
        <w:jc w:val="left"/>
        <w:rPr>
          <w:rFonts w:ascii="宋体" w:hAnsi="宋体"/>
          <w:sz w:val="24"/>
          <w:szCs w:val="24"/>
        </w:rPr>
      </w:pPr>
      <w:r w:rsidRPr="00612DC3">
        <w:rPr>
          <w:rFonts w:ascii="宋体" w:hAnsi="宋体" w:hint="eastAsia"/>
          <w:strike/>
          <w:szCs w:val="21"/>
        </w:rPr>
        <w:t xml:space="preserve"> 日期:     年  月  日</w:t>
      </w:r>
      <w:bookmarkStart w:id="124" w:name="_Toc155150492"/>
      <w:bookmarkStart w:id="125" w:name="_Toc262229168"/>
      <w:r w:rsidRPr="00612DC3">
        <w:rPr>
          <w:rFonts w:ascii="宋体" w:hAnsi="宋体"/>
          <w:strike/>
          <w:sz w:val="32"/>
          <w:szCs w:val="27"/>
        </w:rPr>
        <w:br w:type="page"/>
      </w:r>
    </w:p>
    <w:p w:rsidR="00384822" w:rsidRPr="00612DC3" w:rsidRDefault="00BE569E">
      <w:pPr>
        <w:pStyle w:val="20"/>
      </w:pPr>
      <w:bookmarkStart w:id="126" w:name="_Toc78985254"/>
      <w:bookmarkStart w:id="127" w:name="_Toc17454877"/>
      <w:bookmarkStart w:id="128" w:name="_Toc17451584"/>
      <w:bookmarkStart w:id="129" w:name="_Toc17451107"/>
      <w:bookmarkStart w:id="130" w:name="_Toc17451629"/>
      <w:bookmarkStart w:id="131" w:name="_Toc17454928"/>
      <w:bookmarkStart w:id="132" w:name="_Toc17452670"/>
      <w:bookmarkStart w:id="133" w:name="_Toc17556882"/>
      <w:r w:rsidRPr="00612DC3">
        <w:rPr>
          <w:rFonts w:hint="eastAsia"/>
        </w:rPr>
        <w:lastRenderedPageBreak/>
        <w:t>第三章 评标及定标办法</w:t>
      </w:r>
      <w:bookmarkEnd w:id="124"/>
      <w:bookmarkEnd w:id="125"/>
      <w:bookmarkEnd w:id="126"/>
      <w:bookmarkEnd w:id="127"/>
      <w:bookmarkEnd w:id="128"/>
      <w:bookmarkEnd w:id="129"/>
      <w:bookmarkEnd w:id="130"/>
      <w:bookmarkEnd w:id="131"/>
      <w:bookmarkEnd w:id="132"/>
      <w:bookmarkEnd w:id="133"/>
    </w:p>
    <w:p w:rsidR="00384822" w:rsidRPr="00612DC3" w:rsidRDefault="00384822">
      <w:pPr>
        <w:pStyle w:val="af7"/>
        <w:shd w:val="clear" w:color="auto" w:fill="FFFFFF"/>
        <w:spacing w:before="0" w:beforeAutospacing="0" w:after="135" w:afterAutospacing="0" w:line="585" w:lineRule="atLeast"/>
        <w:rPr>
          <w:rFonts w:ascii="宋体" w:hAnsi="宋体"/>
        </w:rPr>
      </w:pPr>
    </w:p>
    <w:p w:rsidR="00384822" w:rsidRPr="00612DC3" w:rsidRDefault="00BE569E">
      <w:pPr>
        <w:spacing w:line="360" w:lineRule="auto"/>
        <w:jc w:val="center"/>
        <w:outlineLvl w:val="2"/>
        <w:rPr>
          <w:rFonts w:ascii="宋体" w:hAnsi="宋体"/>
          <w:sz w:val="28"/>
          <w:szCs w:val="27"/>
        </w:rPr>
      </w:pPr>
      <w:bookmarkStart w:id="134" w:name="_Toc17451108"/>
      <w:bookmarkStart w:id="135" w:name="_Toc17451585"/>
      <w:bookmarkStart w:id="136" w:name="_Toc17556938"/>
      <w:bookmarkStart w:id="137" w:name="_Toc155150493"/>
      <w:bookmarkStart w:id="138" w:name="_Toc78985255"/>
      <w:bookmarkStart w:id="139" w:name="_Toc17556883"/>
      <w:bookmarkStart w:id="140" w:name="_Toc17451630"/>
      <w:bookmarkStart w:id="141" w:name="_Toc17454878"/>
      <w:bookmarkStart w:id="142" w:name="_Toc17452671"/>
      <w:bookmarkStart w:id="143" w:name="_Toc17454929"/>
      <w:bookmarkStart w:id="144" w:name="_Toc262229169"/>
      <w:r w:rsidRPr="00612DC3">
        <w:rPr>
          <w:rFonts w:ascii="宋体" w:hAnsi="宋体" w:hint="eastAsia"/>
          <w:sz w:val="28"/>
          <w:szCs w:val="27"/>
        </w:rPr>
        <w:t>一、评标及定标办法修改表</w:t>
      </w:r>
      <w:bookmarkEnd w:id="134"/>
      <w:bookmarkEnd w:id="135"/>
      <w:bookmarkEnd w:id="136"/>
      <w:bookmarkEnd w:id="137"/>
      <w:bookmarkEnd w:id="138"/>
      <w:bookmarkEnd w:id="139"/>
      <w:bookmarkEnd w:id="140"/>
      <w:bookmarkEnd w:id="141"/>
      <w:bookmarkEnd w:id="142"/>
      <w:bookmarkEnd w:id="143"/>
      <w:bookmarkEnd w:id="144"/>
    </w:p>
    <w:p w:rsidR="00384822" w:rsidRPr="00612DC3" w:rsidRDefault="00BE569E">
      <w:pPr>
        <w:pStyle w:val="afc"/>
        <w:spacing w:line="360" w:lineRule="auto"/>
        <w:rPr>
          <w:rFonts w:ascii="宋体" w:eastAsia="宋体" w:hAnsi="宋体"/>
          <w:b/>
          <w:sz w:val="24"/>
          <w:szCs w:val="21"/>
        </w:rPr>
      </w:pPr>
      <w:r w:rsidRPr="00612DC3">
        <w:rPr>
          <w:rFonts w:ascii="宋体" w:eastAsia="宋体" w:hAnsi="宋体" w:hint="eastAsia"/>
          <w:b/>
          <w:sz w:val="24"/>
        </w:rPr>
        <w:t>本修改表是对评标及定标办法</w:t>
      </w:r>
      <w:r w:rsidRPr="00612DC3">
        <w:rPr>
          <w:rFonts w:ascii="宋体" w:eastAsia="宋体" w:hAnsi="宋体" w:hint="eastAsia"/>
          <w:b/>
          <w:sz w:val="24"/>
          <w:szCs w:val="21"/>
        </w:rPr>
        <w:t>通用条款的修改，与该通用条款不同之处，均在本表中列明，并以现文为准，原文不再有效。</w:t>
      </w:r>
    </w:p>
    <w:p w:rsidR="00384822" w:rsidRPr="00612DC3" w:rsidRDefault="00BE569E">
      <w:pPr>
        <w:spacing w:line="360" w:lineRule="auto"/>
        <w:ind w:firstLineChars="200" w:firstLine="480"/>
        <w:rPr>
          <w:rFonts w:ascii="宋体" w:hAnsi="宋体"/>
          <w:sz w:val="24"/>
          <w:szCs w:val="21"/>
        </w:rPr>
      </w:pPr>
      <w:r w:rsidRPr="00612DC3">
        <w:rPr>
          <w:rFonts w:ascii="宋体" w:hAnsi="宋体" w:hint="eastAsia"/>
          <w:sz w:val="24"/>
          <w:szCs w:val="21"/>
        </w:rPr>
        <w:t xml:space="preserve">条款号：方法一：方法三：方法三：       </w:t>
      </w:r>
      <w:r w:rsidRPr="00612DC3">
        <w:rPr>
          <w:rFonts w:ascii="宋体" w:hAnsi="宋体"/>
          <w:sz w:val="24"/>
          <w:szCs w:val="21"/>
        </w:rPr>
        <w:t xml:space="preserve">  </w:t>
      </w:r>
      <w:r w:rsidRPr="00612DC3">
        <w:rPr>
          <w:rFonts w:ascii="宋体" w:hAnsi="宋体" w:hint="eastAsia"/>
          <w:sz w:val="24"/>
          <w:szCs w:val="21"/>
        </w:rPr>
        <w:t>修改类型：删除</w:t>
      </w:r>
    </w:p>
    <w:p w:rsidR="00384822" w:rsidRPr="00612DC3" w:rsidRDefault="00BE569E">
      <w:pPr>
        <w:spacing w:line="360" w:lineRule="auto"/>
        <w:ind w:firstLineChars="200" w:firstLine="480"/>
        <w:rPr>
          <w:rFonts w:ascii="宋体" w:hAnsi="宋体"/>
          <w:sz w:val="24"/>
          <w:szCs w:val="21"/>
        </w:rPr>
      </w:pPr>
      <w:r w:rsidRPr="00612DC3">
        <w:rPr>
          <w:rFonts w:ascii="宋体" w:hAnsi="宋体" w:hint="eastAsia"/>
          <w:sz w:val="24"/>
          <w:szCs w:val="21"/>
        </w:rPr>
        <w:t>原文：方法一：综合评估法一</w:t>
      </w:r>
    </w:p>
    <w:p w:rsidR="00384822" w:rsidRPr="00612DC3" w:rsidRDefault="00BE569E">
      <w:pPr>
        <w:pBdr>
          <w:bottom w:val="single" w:sz="4" w:space="1" w:color="auto"/>
        </w:pBdr>
        <w:spacing w:line="360" w:lineRule="auto"/>
        <w:ind w:firstLineChars="500" w:firstLine="1200"/>
        <w:rPr>
          <w:rFonts w:ascii="宋体" w:hAnsi="宋体"/>
          <w:sz w:val="24"/>
          <w:szCs w:val="21"/>
        </w:rPr>
      </w:pPr>
      <w:r w:rsidRPr="00612DC3">
        <w:rPr>
          <w:rFonts w:ascii="宋体" w:hAnsi="宋体" w:hint="eastAsia"/>
          <w:sz w:val="24"/>
          <w:szCs w:val="21"/>
        </w:rPr>
        <w:t>方法二：综合评估法二（需要编制技术文件）</w:t>
      </w:r>
    </w:p>
    <w:p w:rsidR="00384822" w:rsidRPr="00612DC3" w:rsidRDefault="00BE569E">
      <w:pPr>
        <w:pBdr>
          <w:bottom w:val="single" w:sz="4" w:space="1" w:color="auto"/>
        </w:pBdr>
        <w:spacing w:line="360" w:lineRule="auto"/>
        <w:ind w:firstLineChars="500" w:firstLine="1200"/>
        <w:rPr>
          <w:rFonts w:ascii="宋体" w:hAnsi="宋体"/>
          <w:sz w:val="24"/>
          <w:szCs w:val="21"/>
        </w:rPr>
      </w:pPr>
      <w:r w:rsidRPr="00612DC3">
        <w:rPr>
          <w:rFonts w:ascii="宋体" w:hAnsi="宋体" w:hint="eastAsia"/>
          <w:sz w:val="24"/>
          <w:szCs w:val="21"/>
        </w:rPr>
        <w:t>方法三：综合评估法三（不需要编制技术文件）</w:t>
      </w:r>
    </w:p>
    <w:p w:rsidR="00384822" w:rsidRPr="00612DC3" w:rsidRDefault="00BE569E">
      <w:pPr>
        <w:spacing w:line="360" w:lineRule="auto"/>
        <w:ind w:firstLineChars="200" w:firstLine="480"/>
        <w:rPr>
          <w:rFonts w:ascii="宋体" w:hAnsi="宋体"/>
          <w:sz w:val="24"/>
          <w:szCs w:val="21"/>
        </w:rPr>
      </w:pPr>
      <w:r w:rsidRPr="00612DC3">
        <w:rPr>
          <w:rFonts w:ascii="宋体" w:hAnsi="宋体" w:hint="eastAsia"/>
          <w:sz w:val="24"/>
          <w:szCs w:val="21"/>
        </w:rPr>
        <w:t>条款号：评标办法前附表2.1.1             修改类型：删除</w:t>
      </w:r>
    </w:p>
    <w:p w:rsidR="00384822" w:rsidRPr="00612DC3" w:rsidRDefault="00BE569E">
      <w:pPr>
        <w:pBdr>
          <w:bottom w:val="single" w:sz="6" w:space="1" w:color="auto"/>
        </w:pBdr>
        <w:spacing w:line="360" w:lineRule="auto"/>
        <w:ind w:firstLineChars="200" w:firstLine="480"/>
        <w:rPr>
          <w:rFonts w:ascii="宋体" w:hAnsi="宋体"/>
          <w:sz w:val="24"/>
          <w:szCs w:val="21"/>
        </w:rPr>
      </w:pPr>
      <w:r w:rsidRPr="00612DC3">
        <w:rPr>
          <w:rFonts w:ascii="宋体" w:hAnsi="宋体" w:hint="eastAsia"/>
          <w:sz w:val="24"/>
          <w:szCs w:val="21"/>
        </w:rPr>
        <w:t>原文：类似项目业绩：符合第二章“投标人须知”第1.4.1项规定</w:t>
      </w:r>
    </w:p>
    <w:p w:rsidR="00384822" w:rsidRPr="00612DC3" w:rsidRDefault="00BE569E">
      <w:pPr>
        <w:spacing w:line="360" w:lineRule="auto"/>
        <w:ind w:firstLineChars="200" w:firstLine="480"/>
        <w:rPr>
          <w:rFonts w:ascii="宋体" w:hAnsi="宋体"/>
          <w:sz w:val="24"/>
          <w:szCs w:val="21"/>
        </w:rPr>
      </w:pPr>
      <w:r w:rsidRPr="00612DC3">
        <w:rPr>
          <w:rFonts w:ascii="宋体" w:hAnsi="宋体" w:hint="eastAsia"/>
          <w:sz w:val="24"/>
          <w:szCs w:val="21"/>
        </w:rPr>
        <w:t>条款号：评标办法前附表2.1.1             修改类型：修改</w:t>
      </w:r>
    </w:p>
    <w:p w:rsidR="00384822" w:rsidRPr="00612DC3" w:rsidRDefault="00BE569E">
      <w:pPr>
        <w:pBdr>
          <w:bottom w:val="single" w:sz="6" w:space="1" w:color="auto"/>
        </w:pBdr>
        <w:spacing w:line="360" w:lineRule="auto"/>
        <w:ind w:firstLineChars="200" w:firstLine="480"/>
        <w:rPr>
          <w:rFonts w:ascii="宋体" w:hAnsi="宋体"/>
          <w:sz w:val="24"/>
          <w:szCs w:val="21"/>
        </w:rPr>
      </w:pPr>
      <w:r w:rsidRPr="00612DC3">
        <w:rPr>
          <w:rFonts w:ascii="宋体" w:hAnsi="宋体" w:hint="eastAsia"/>
          <w:sz w:val="24"/>
          <w:szCs w:val="21"/>
        </w:rPr>
        <w:t>原文：联合体投标人：符合第二章“投标人须知”第1.4.2项规定</w:t>
      </w:r>
    </w:p>
    <w:p w:rsidR="00384822" w:rsidRPr="00612DC3" w:rsidRDefault="00BE569E">
      <w:pPr>
        <w:pBdr>
          <w:bottom w:val="single" w:sz="6" w:space="1" w:color="auto"/>
        </w:pBdr>
        <w:spacing w:line="360" w:lineRule="auto"/>
        <w:ind w:firstLineChars="200" w:firstLine="480"/>
        <w:rPr>
          <w:rFonts w:ascii="宋体" w:hAnsi="宋体"/>
          <w:sz w:val="24"/>
          <w:szCs w:val="21"/>
        </w:rPr>
      </w:pPr>
      <w:r w:rsidRPr="00612DC3">
        <w:rPr>
          <w:rFonts w:ascii="宋体" w:hAnsi="宋体" w:hint="eastAsia"/>
          <w:sz w:val="24"/>
          <w:szCs w:val="21"/>
        </w:rPr>
        <w:t>现文：联合体投标人：本项目不接受联合体投标</w:t>
      </w:r>
    </w:p>
    <w:p w:rsidR="00384822" w:rsidRPr="00612DC3" w:rsidRDefault="00BE569E">
      <w:pPr>
        <w:spacing w:line="360" w:lineRule="auto"/>
        <w:ind w:firstLineChars="200" w:firstLine="480"/>
        <w:rPr>
          <w:rFonts w:ascii="宋体" w:hAnsi="宋体"/>
          <w:sz w:val="24"/>
          <w:szCs w:val="21"/>
        </w:rPr>
      </w:pPr>
      <w:r w:rsidRPr="00612DC3">
        <w:rPr>
          <w:rFonts w:ascii="宋体" w:hAnsi="宋体" w:hint="eastAsia"/>
          <w:sz w:val="24"/>
          <w:szCs w:val="21"/>
        </w:rPr>
        <w:t>条款号：评标办法前附表2.1.1             修改类型：增加</w:t>
      </w:r>
    </w:p>
    <w:p w:rsidR="00384822" w:rsidRPr="00612DC3" w:rsidRDefault="00BE569E">
      <w:pPr>
        <w:pBdr>
          <w:bottom w:val="single" w:sz="6" w:space="1" w:color="auto"/>
        </w:pBdr>
        <w:spacing w:line="360" w:lineRule="auto"/>
        <w:ind w:firstLineChars="200" w:firstLine="480"/>
        <w:rPr>
          <w:rFonts w:ascii="宋体" w:hAnsi="宋体"/>
          <w:sz w:val="24"/>
          <w:szCs w:val="21"/>
        </w:rPr>
      </w:pPr>
      <w:r w:rsidRPr="00612DC3">
        <w:rPr>
          <w:rFonts w:ascii="宋体" w:hAnsi="宋体" w:hint="eastAsia"/>
          <w:sz w:val="24"/>
          <w:szCs w:val="21"/>
        </w:rPr>
        <w:t>现文：</w:t>
      </w:r>
      <w:r w:rsidRPr="00612DC3">
        <w:rPr>
          <w:rFonts w:ascii="宋体" w:hAnsi="宋体" w:hint="eastAsia"/>
          <w:sz w:val="24"/>
          <w:szCs w:val="21"/>
          <w:u w:val="single"/>
        </w:rPr>
        <w:t>投标登记时的信息：投标文件中的投标人、项目负责人、安全员与企业库、投标登记时的信息一致</w:t>
      </w:r>
    </w:p>
    <w:p w:rsidR="00384822" w:rsidRPr="00612DC3" w:rsidRDefault="00BE569E">
      <w:pPr>
        <w:spacing w:line="360" w:lineRule="auto"/>
        <w:ind w:firstLineChars="200" w:firstLine="480"/>
        <w:rPr>
          <w:rFonts w:ascii="宋体" w:hAnsi="宋体"/>
          <w:sz w:val="24"/>
          <w:szCs w:val="21"/>
        </w:rPr>
      </w:pPr>
      <w:r w:rsidRPr="00612DC3">
        <w:rPr>
          <w:rFonts w:ascii="宋体" w:hAnsi="宋体" w:hint="eastAsia"/>
          <w:sz w:val="24"/>
          <w:szCs w:val="21"/>
        </w:rPr>
        <w:t>条款号：评标办法前附表2.1.1             修改类型：增加</w:t>
      </w:r>
    </w:p>
    <w:p w:rsidR="00384822" w:rsidRPr="00612DC3" w:rsidRDefault="00BE569E">
      <w:pPr>
        <w:pBdr>
          <w:bottom w:val="single" w:sz="6" w:space="1" w:color="auto"/>
        </w:pBdr>
        <w:spacing w:line="360" w:lineRule="auto"/>
        <w:ind w:firstLineChars="200" w:firstLine="480"/>
        <w:rPr>
          <w:rFonts w:ascii="宋体" w:hAnsi="宋体"/>
          <w:sz w:val="24"/>
          <w:szCs w:val="21"/>
        </w:rPr>
      </w:pPr>
      <w:r w:rsidRPr="00612DC3">
        <w:rPr>
          <w:rFonts w:ascii="宋体" w:hAnsi="宋体" w:hint="eastAsia"/>
          <w:sz w:val="24"/>
          <w:szCs w:val="21"/>
        </w:rPr>
        <w:t>现文：</w:t>
      </w:r>
      <w:r w:rsidRPr="00612DC3">
        <w:rPr>
          <w:rFonts w:ascii="宋体" w:hAnsi="宋体" w:hint="eastAsia"/>
          <w:sz w:val="24"/>
          <w:szCs w:val="21"/>
          <w:u w:val="single"/>
        </w:rPr>
        <w:t>《投标人廉洁承诺书》、《投标人声明》：按招标文件要求提交签署盖章的《投标人廉洁承诺书》、《投标人声明》。</w:t>
      </w:r>
    </w:p>
    <w:p w:rsidR="00384822" w:rsidRPr="00612DC3" w:rsidRDefault="00BE569E">
      <w:pPr>
        <w:spacing w:line="360" w:lineRule="auto"/>
        <w:ind w:firstLineChars="200" w:firstLine="480"/>
        <w:rPr>
          <w:rFonts w:ascii="宋体" w:hAnsi="宋体"/>
          <w:sz w:val="24"/>
          <w:szCs w:val="21"/>
        </w:rPr>
      </w:pPr>
      <w:r w:rsidRPr="00612DC3">
        <w:rPr>
          <w:rFonts w:ascii="宋体" w:hAnsi="宋体" w:hint="eastAsia"/>
          <w:sz w:val="24"/>
          <w:szCs w:val="21"/>
        </w:rPr>
        <w:t xml:space="preserve">条款号：评标办法前附表2.1.1    </w:t>
      </w:r>
      <w:r w:rsidRPr="00612DC3">
        <w:rPr>
          <w:rFonts w:ascii="宋体" w:hAnsi="宋体"/>
          <w:sz w:val="24"/>
          <w:szCs w:val="21"/>
        </w:rPr>
        <w:t xml:space="preserve">         </w:t>
      </w:r>
      <w:r w:rsidRPr="00612DC3">
        <w:rPr>
          <w:rFonts w:ascii="宋体" w:hAnsi="宋体" w:hint="eastAsia"/>
          <w:sz w:val="24"/>
          <w:szCs w:val="21"/>
        </w:rPr>
        <w:t>修改类型：增加</w:t>
      </w:r>
    </w:p>
    <w:p w:rsidR="00384822" w:rsidRPr="00612DC3" w:rsidRDefault="00BE569E">
      <w:pPr>
        <w:pBdr>
          <w:bottom w:val="single" w:sz="4" w:space="1" w:color="auto"/>
        </w:pBdr>
        <w:spacing w:line="360" w:lineRule="auto"/>
        <w:ind w:firstLineChars="200" w:firstLine="480"/>
        <w:rPr>
          <w:rFonts w:ascii="宋体" w:hAnsi="宋体"/>
          <w:sz w:val="24"/>
          <w:szCs w:val="21"/>
        </w:rPr>
      </w:pPr>
      <w:r w:rsidRPr="00612DC3">
        <w:rPr>
          <w:rFonts w:ascii="宋体" w:hAnsi="宋体" w:hint="eastAsia"/>
          <w:sz w:val="24"/>
          <w:szCs w:val="21"/>
        </w:rPr>
        <w:t>现文：</w:t>
      </w:r>
      <w:r w:rsidRPr="00612DC3">
        <w:rPr>
          <w:rFonts w:ascii="宋体" w:hAnsi="宋体" w:hint="eastAsia"/>
          <w:sz w:val="24"/>
          <w:szCs w:val="21"/>
          <w:u w:val="single"/>
        </w:rPr>
        <w:t>投标人未被纳入失信联合惩戒名单，失信联合惩戒名单以 “信用广州” 网站公布的“失信黑名单”为准。</w:t>
      </w:r>
    </w:p>
    <w:p w:rsidR="00384822" w:rsidRPr="00612DC3" w:rsidRDefault="00BE569E">
      <w:pPr>
        <w:spacing w:line="360" w:lineRule="auto"/>
        <w:ind w:firstLineChars="200" w:firstLine="480"/>
        <w:rPr>
          <w:rFonts w:ascii="宋体" w:hAnsi="宋体"/>
          <w:sz w:val="24"/>
          <w:szCs w:val="21"/>
        </w:rPr>
      </w:pPr>
      <w:r w:rsidRPr="00612DC3">
        <w:rPr>
          <w:rFonts w:ascii="宋体" w:hAnsi="宋体" w:hint="eastAsia"/>
          <w:sz w:val="24"/>
          <w:szCs w:val="21"/>
        </w:rPr>
        <w:t>条款号：评标办法前附表2.1.2             修改类型：删除</w:t>
      </w:r>
    </w:p>
    <w:p w:rsidR="00384822" w:rsidRPr="00612DC3" w:rsidRDefault="00BE569E">
      <w:pPr>
        <w:pBdr>
          <w:bottom w:val="single" w:sz="6" w:space="1" w:color="auto"/>
        </w:pBdr>
        <w:spacing w:line="360" w:lineRule="auto"/>
        <w:ind w:firstLineChars="200" w:firstLine="480"/>
        <w:rPr>
          <w:rFonts w:ascii="宋体" w:hAnsi="宋体"/>
          <w:sz w:val="24"/>
          <w:szCs w:val="21"/>
        </w:rPr>
      </w:pPr>
      <w:r w:rsidRPr="00612DC3">
        <w:rPr>
          <w:rFonts w:ascii="宋体" w:hAnsi="宋体" w:hint="eastAsia"/>
          <w:sz w:val="24"/>
          <w:szCs w:val="21"/>
        </w:rPr>
        <w:t>原文：联合体投标人：提交联合体协议书，并明确联合体牵头人（如有）</w:t>
      </w:r>
    </w:p>
    <w:p w:rsidR="00384822" w:rsidRPr="00612DC3" w:rsidRDefault="00BE569E">
      <w:pPr>
        <w:spacing w:line="360" w:lineRule="auto"/>
        <w:ind w:firstLineChars="200" w:firstLine="480"/>
        <w:rPr>
          <w:rFonts w:ascii="宋体" w:hAnsi="宋体"/>
          <w:sz w:val="24"/>
          <w:szCs w:val="21"/>
        </w:rPr>
      </w:pPr>
      <w:r w:rsidRPr="00612DC3">
        <w:rPr>
          <w:rFonts w:ascii="宋体" w:hAnsi="宋体" w:hint="eastAsia"/>
          <w:sz w:val="24"/>
          <w:szCs w:val="21"/>
        </w:rPr>
        <w:t>条款号：评标办法前附表2.1.</w:t>
      </w:r>
      <w:r w:rsidRPr="00612DC3">
        <w:rPr>
          <w:rFonts w:ascii="宋体" w:hAnsi="宋体"/>
          <w:sz w:val="24"/>
          <w:szCs w:val="21"/>
        </w:rPr>
        <w:t>2</w:t>
      </w:r>
      <w:r w:rsidRPr="00612DC3">
        <w:rPr>
          <w:rFonts w:ascii="宋体" w:hAnsi="宋体" w:hint="eastAsia"/>
          <w:sz w:val="24"/>
          <w:szCs w:val="21"/>
        </w:rPr>
        <w:t xml:space="preserve">             修改类型：增加</w:t>
      </w:r>
    </w:p>
    <w:p w:rsidR="00384822" w:rsidRPr="00612DC3" w:rsidRDefault="00BE569E">
      <w:pPr>
        <w:pBdr>
          <w:bottom w:val="single" w:sz="4" w:space="1" w:color="auto"/>
        </w:pBdr>
        <w:spacing w:line="360" w:lineRule="auto"/>
        <w:ind w:firstLineChars="200" w:firstLine="480"/>
        <w:rPr>
          <w:rFonts w:ascii="宋体" w:hAnsi="宋体"/>
          <w:sz w:val="24"/>
          <w:szCs w:val="21"/>
        </w:rPr>
      </w:pPr>
      <w:r w:rsidRPr="00612DC3">
        <w:rPr>
          <w:rFonts w:ascii="宋体" w:hAnsi="宋体" w:hint="eastAsia"/>
          <w:sz w:val="24"/>
          <w:szCs w:val="21"/>
        </w:rPr>
        <w:t>现文：</w:t>
      </w:r>
      <w:r w:rsidRPr="00612DC3">
        <w:rPr>
          <w:rFonts w:ascii="宋体" w:hAnsi="宋体" w:hint="eastAsia"/>
          <w:sz w:val="24"/>
          <w:szCs w:val="21"/>
          <w:u w:val="single"/>
        </w:rPr>
        <w:t>投标文件机器码：投标人与本项目其他投标人打包投标文件电脑机器特征码不一致（以广州公共交易平台评标系统的检索信息为准）。</w:t>
      </w:r>
    </w:p>
    <w:p w:rsidR="00384822" w:rsidRPr="00612DC3" w:rsidRDefault="00BE569E">
      <w:pPr>
        <w:spacing w:line="360" w:lineRule="auto"/>
        <w:ind w:firstLineChars="200" w:firstLine="480"/>
        <w:rPr>
          <w:rFonts w:ascii="宋体" w:hAnsi="宋体"/>
          <w:sz w:val="24"/>
          <w:szCs w:val="21"/>
        </w:rPr>
      </w:pPr>
      <w:r w:rsidRPr="00612DC3">
        <w:rPr>
          <w:rFonts w:ascii="宋体" w:hAnsi="宋体" w:hint="eastAsia"/>
          <w:sz w:val="24"/>
          <w:szCs w:val="21"/>
        </w:rPr>
        <w:lastRenderedPageBreak/>
        <w:t>条款号：评标办法前附表2.1.</w:t>
      </w:r>
      <w:r w:rsidRPr="00612DC3">
        <w:rPr>
          <w:rFonts w:ascii="宋体" w:hAnsi="宋体"/>
          <w:sz w:val="24"/>
          <w:szCs w:val="21"/>
        </w:rPr>
        <w:t>2</w:t>
      </w:r>
      <w:r w:rsidRPr="00612DC3">
        <w:rPr>
          <w:rFonts w:ascii="宋体" w:hAnsi="宋体" w:hint="eastAsia"/>
          <w:sz w:val="24"/>
          <w:szCs w:val="21"/>
        </w:rPr>
        <w:t xml:space="preserve">             修改类型：增加</w:t>
      </w:r>
    </w:p>
    <w:p w:rsidR="00384822" w:rsidRPr="00612DC3" w:rsidRDefault="00BE569E">
      <w:pPr>
        <w:pBdr>
          <w:bottom w:val="single" w:sz="4" w:space="1" w:color="auto"/>
        </w:pBdr>
        <w:spacing w:line="360" w:lineRule="auto"/>
        <w:ind w:firstLineChars="200" w:firstLine="480"/>
        <w:rPr>
          <w:rFonts w:ascii="宋体" w:hAnsi="宋体"/>
          <w:sz w:val="24"/>
          <w:szCs w:val="21"/>
        </w:rPr>
      </w:pPr>
      <w:r w:rsidRPr="00612DC3">
        <w:rPr>
          <w:rFonts w:ascii="宋体" w:hAnsi="宋体" w:hint="eastAsia"/>
          <w:sz w:val="24"/>
          <w:szCs w:val="21"/>
        </w:rPr>
        <w:t>现文：</w:t>
      </w:r>
      <w:r w:rsidRPr="00612DC3">
        <w:rPr>
          <w:rFonts w:ascii="宋体" w:hAnsi="宋体" w:hint="eastAsia"/>
          <w:sz w:val="24"/>
          <w:szCs w:val="21"/>
          <w:u w:val="single"/>
        </w:rPr>
        <w:t>工程项清单编制码：投标人与本项目其他投标人的投标文件工程量清单编制机器硬件信息不一致（以交易平台评标系统的检索信息为准）。</w:t>
      </w:r>
    </w:p>
    <w:p w:rsidR="00384822" w:rsidRPr="00612DC3" w:rsidRDefault="00BE569E">
      <w:pPr>
        <w:spacing w:line="360" w:lineRule="auto"/>
        <w:ind w:firstLineChars="200" w:firstLine="480"/>
        <w:rPr>
          <w:rFonts w:ascii="宋体" w:hAnsi="宋体"/>
          <w:sz w:val="24"/>
          <w:szCs w:val="21"/>
        </w:rPr>
      </w:pPr>
      <w:r w:rsidRPr="00612DC3">
        <w:rPr>
          <w:rFonts w:ascii="宋体" w:hAnsi="宋体" w:hint="eastAsia"/>
          <w:sz w:val="24"/>
          <w:szCs w:val="21"/>
        </w:rPr>
        <w:t>条款号：评标办法前附表2.1.</w:t>
      </w:r>
      <w:r w:rsidRPr="00612DC3">
        <w:rPr>
          <w:rFonts w:ascii="宋体" w:hAnsi="宋体"/>
          <w:sz w:val="24"/>
          <w:szCs w:val="21"/>
        </w:rPr>
        <w:t>3</w:t>
      </w:r>
      <w:r w:rsidRPr="00612DC3">
        <w:rPr>
          <w:rFonts w:ascii="宋体" w:hAnsi="宋体" w:hint="eastAsia"/>
          <w:sz w:val="24"/>
          <w:szCs w:val="21"/>
        </w:rPr>
        <w:t xml:space="preserve">             修改类型：删除</w:t>
      </w:r>
    </w:p>
    <w:p w:rsidR="00384822" w:rsidRPr="00612DC3" w:rsidRDefault="00BE569E">
      <w:pPr>
        <w:pBdr>
          <w:bottom w:val="single" w:sz="4" w:space="1" w:color="auto"/>
        </w:pBdr>
        <w:spacing w:line="360" w:lineRule="auto"/>
        <w:ind w:firstLineChars="200" w:firstLine="480"/>
        <w:rPr>
          <w:rFonts w:ascii="宋体" w:hAnsi="宋体"/>
          <w:sz w:val="24"/>
          <w:szCs w:val="21"/>
        </w:rPr>
      </w:pPr>
      <w:r w:rsidRPr="00612DC3">
        <w:rPr>
          <w:rFonts w:ascii="宋体" w:hAnsi="宋体" w:hint="eastAsia"/>
          <w:sz w:val="24"/>
          <w:szCs w:val="21"/>
        </w:rPr>
        <w:t>原文：投标保证金：符合第二章“投标人须知”第3.4.1项规定。</w:t>
      </w:r>
    </w:p>
    <w:p w:rsidR="00384822" w:rsidRPr="00612DC3" w:rsidRDefault="00BE569E">
      <w:pPr>
        <w:spacing w:line="360" w:lineRule="auto"/>
        <w:ind w:firstLineChars="200" w:firstLine="480"/>
        <w:rPr>
          <w:rFonts w:ascii="宋体" w:hAnsi="宋体"/>
          <w:sz w:val="24"/>
          <w:szCs w:val="21"/>
        </w:rPr>
      </w:pPr>
      <w:r w:rsidRPr="00612DC3">
        <w:rPr>
          <w:rFonts w:ascii="宋体" w:hAnsi="宋体" w:hint="eastAsia"/>
          <w:sz w:val="24"/>
          <w:szCs w:val="21"/>
        </w:rPr>
        <w:t xml:space="preserve">条款号：1. 评标方法 </w:t>
      </w:r>
      <w:r w:rsidRPr="00612DC3">
        <w:rPr>
          <w:rFonts w:ascii="宋体" w:hAnsi="宋体"/>
          <w:sz w:val="24"/>
          <w:szCs w:val="21"/>
        </w:rPr>
        <w:t xml:space="preserve">                     </w:t>
      </w:r>
      <w:r w:rsidRPr="00612DC3">
        <w:rPr>
          <w:rFonts w:ascii="宋体" w:hAnsi="宋体" w:hint="eastAsia"/>
          <w:sz w:val="24"/>
          <w:szCs w:val="21"/>
        </w:rPr>
        <w:t>修改类型：修改</w:t>
      </w:r>
    </w:p>
    <w:p w:rsidR="00384822" w:rsidRPr="00612DC3" w:rsidRDefault="00BE569E">
      <w:pPr>
        <w:spacing w:line="360" w:lineRule="auto"/>
        <w:ind w:firstLineChars="200" w:firstLine="482"/>
        <w:rPr>
          <w:rFonts w:ascii="宋体" w:hAnsi="宋体"/>
          <w:sz w:val="24"/>
        </w:rPr>
      </w:pPr>
      <w:r w:rsidRPr="00612DC3">
        <w:rPr>
          <w:rFonts w:ascii="宋体" w:hAnsi="宋体" w:hint="eastAsia"/>
          <w:b/>
          <w:sz w:val="24"/>
          <w:szCs w:val="24"/>
        </w:rPr>
        <w:t>原文：</w:t>
      </w:r>
      <w:r w:rsidRPr="00612DC3">
        <w:rPr>
          <w:rFonts w:ascii="宋体" w:hAnsi="宋体" w:hint="eastAsia"/>
          <w:sz w:val="24"/>
        </w:rPr>
        <w:t>本次评标采用经评审的最低投标价法。评标委员会对满足招标文件实质要求的投标文件，根据本章第2.2款规定的量化因素及量化标准进行计算，投标人评标总得分为诚信评价得分和投标报价得分之和，评标委员会按总得分由高至低依次推荐三个中标候选人，并标明推荐顺序，但投标报价低于其成本的除外。若总得分相同，投标报价得分高的投标人排序为先；若投标报价得分也相同，则由评委根据技术文件、投标报价均衡度等，通过记名投票表决（不得弃权），以“少数服从多数”的原则确定排序。</w:t>
      </w:r>
    </w:p>
    <w:p w:rsidR="00384822" w:rsidRPr="00612DC3" w:rsidRDefault="00BE569E">
      <w:pPr>
        <w:spacing w:line="360" w:lineRule="auto"/>
        <w:ind w:firstLineChars="200" w:firstLine="480"/>
        <w:rPr>
          <w:rFonts w:ascii="宋体" w:hAnsi="宋体" w:cs="宋体"/>
          <w:sz w:val="24"/>
          <w:szCs w:val="24"/>
        </w:rPr>
      </w:pPr>
      <w:r w:rsidRPr="00612DC3">
        <w:rPr>
          <w:rFonts w:ascii="宋体" w:hAnsi="宋体" w:hint="eastAsia"/>
          <w:sz w:val="24"/>
        </w:rPr>
        <w:t>当通过资格审查的单位少于3家的或通过初步评审的单位少于3家的，重新招标。</w:t>
      </w:r>
    </w:p>
    <w:p w:rsidR="00384822" w:rsidRPr="00612DC3" w:rsidRDefault="00BE569E">
      <w:pPr>
        <w:pBdr>
          <w:bottom w:val="single" w:sz="6" w:space="0" w:color="auto"/>
        </w:pBdr>
        <w:spacing w:line="360" w:lineRule="auto"/>
        <w:ind w:firstLineChars="200" w:firstLine="482"/>
        <w:rPr>
          <w:rFonts w:ascii="宋体" w:hAnsi="宋体"/>
          <w:sz w:val="24"/>
        </w:rPr>
      </w:pPr>
      <w:r w:rsidRPr="00612DC3">
        <w:rPr>
          <w:rFonts w:ascii="宋体" w:hAnsi="宋体" w:cs="宋体" w:hint="eastAsia"/>
          <w:b/>
          <w:sz w:val="24"/>
          <w:szCs w:val="24"/>
        </w:rPr>
        <w:t>现文：</w:t>
      </w:r>
      <w:r w:rsidRPr="00612DC3">
        <w:rPr>
          <w:rFonts w:ascii="宋体" w:hAnsi="宋体" w:hint="eastAsia"/>
          <w:sz w:val="24"/>
        </w:rPr>
        <w:t>本次评标采用经评审的最低投标价法。评标委员会对满足招标文件实质要求的投标文件，根据本章第2.2款规定的量化因素及量化标准进行计算，投标人评标总得分为</w:t>
      </w:r>
      <w:r w:rsidRPr="00612DC3">
        <w:rPr>
          <w:rFonts w:ascii="宋体" w:hAnsi="宋体" w:hint="eastAsia"/>
          <w:sz w:val="24"/>
          <w:u w:val="single"/>
        </w:rPr>
        <w:t>投标报价得分</w:t>
      </w:r>
      <w:r w:rsidRPr="00612DC3">
        <w:rPr>
          <w:rFonts w:ascii="宋体" w:hAnsi="宋体" w:hint="eastAsia"/>
          <w:sz w:val="24"/>
        </w:rPr>
        <w:t>，评标委员会按总得分由高至低依次推荐三个中标候选人，并标明推荐顺序，但投标报价低于其成本的除外。若总得分相同，</w:t>
      </w:r>
      <w:r w:rsidRPr="00612DC3">
        <w:rPr>
          <w:rFonts w:ascii="宋体" w:hAnsi="宋体" w:hint="eastAsia"/>
          <w:sz w:val="24"/>
          <w:u w:val="single"/>
        </w:rPr>
        <w:t>则由评委根据技术文件、投标报价均衡度等，通过记名投票表决（不得弃权），以“少数服从多数”的原则确定排序。</w:t>
      </w:r>
    </w:p>
    <w:p w:rsidR="00384822" w:rsidRPr="00612DC3" w:rsidRDefault="00BE569E">
      <w:pPr>
        <w:pBdr>
          <w:bottom w:val="single" w:sz="6" w:space="0" w:color="auto"/>
        </w:pBdr>
        <w:spacing w:line="360" w:lineRule="auto"/>
        <w:ind w:firstLineChars="200" w:firstLine="480"/>
        <w:rPr>
          <w:rFonts w:ascii="宋体" w:hAnsi="宋体"/>
          <w:sz w:val="24"/>
          <w:szCs w:val="24"/>
          <w:u w:val="single"/>
        </w:rPr>
      </w:pPr>
      <w:r w:rsidRPr="00612DC3">
        <w:rPr>
          <w:rFonts w:ascii="宋体" w:hAnsi="宋体" w:hint="eastAsia"/>
          <w:sz w:val="24"/>
        </w:rPr>
        <w:t>当通过资格审查的单位少于3家的或通过初步评审的单位少于3家的，重新招标。</w:t>
      </w:r>
    </w:p>
    <w:p w:rsidR="00384822" w:rsidRPr="00612DC3" w:rsidRDefault="00BE569E">
      <w:pPr>
        <w:spacing w:line="360" w:lineRule="auto"/>
        <w:ind w:firstLineChars="200" w:firstLine="480"/>
        <w:rPr>
          <w:rFonts w:ascii="宋体" w:hAnsi="宋体"/>
          <w:sz w:val="24"/>
          <w:szCs w:val="21"/>
        </w:rPr>
      </w:pPr>
      <w:r w:rsidRPr="00612DC3">
        <w:rPr>
          <w:rFonts w:ascii="宋体" w:hAnsi="宋体" w:hint="eastAsia"/>
          <w:sz w:val="24"/>
          <w:szCs w:val="21"/>
        </w:rPr>
        <w:t>条款号：</w:t>
      </w:r>
      <w:r w:rsidRPr="00612DC3">
        <w:rPr>
          <w:rFonts w:ascii="宋体" w:hAnsi="宋体"/>
          <w:sz w:val="24"/>
          <w:szCs w:val="21"/>
        </w:rPr>
        <w:t xml:space="preserve">3.1.2                             </w:t>
      </w:r>
      <w:r w:rsidRPr="00612DC3">
        <w:rPr>
          <w:rFonts w:ascii="宋体" w:hAnsi="宋体" w:hint="eastAsia"/>
          <w:sz w:val="24"/>
          <w:szCs w:val="21"/>
        </w:rPr>
        <w:t>修改类型：修改</w:t>
      </w:r>
    </w:p>
    <w:p w:rsidR="00384822" w:rsidRPr="00612DC3" w:rsidRDefault="00BE569E">
      <w:pPr>
        <w:spacing w:line="360" w:lineRule="auto"/>
        <w:ind w:firstLineChars="200" w:firstLine="480"/>
        <w:rPr>
          <w:rFonts w:ascii="宋体" w:hAnsi="宋体"/>
          <w:sz w:val="24"/>
          <w:szCs w:val="21"/>
        </w:rPr>
      </w:pPr>
      <w:r w:rsidRPr="00612DC3">
        <w:rPr>
          <w:rFonts w:ascii="宋体" w:hAnsi="宋体" w:hint="eastAsia"/>
          <w:sz w:val="24"/>
          <w:szCs w:val="21"/>
        </w:rPr>
        <w:t>原文：投标人有以下情形之一的，评标委员会应当否决其投标。：</w:t>
      </w:r>
    </w:p>
    <w:p w:rsidR="00384822" w:rsidRPr="00612DC3" w:rsidRDefault="00BE569E">
      <w:pPr>
        <w:spacing w:line="360" w:lineRule="auto"/>
        <w:ind w:firstLineChars="200" w:firstLine="480"/>
        <w:rPr>
          <w:rFonts w:ascii="宋体" w:hAnsi="宋体"/>
          <w:sz w:val="24"/>
          <w:szCs w:val="21"/>
        </w:rPr>
      </w:pPr>
      <w:r w:rsidRPr="00612DC3">
        <w:rPr>
          <w:rFonts w:ascii="宋体" w:hAnsi="宋体" w:hint="eastAsia"/>
          <w:sz w:val="24"/>
          <w:szCs w:val="21"/>
        </w:rPr>
        <w:t>（</w:t>
      </w:r>
      <w:r w:rsidRPr="00612DC3">
        <w:rPr>
          <w:rFonts w:ascii="宋体" w:hAnsi="宋体"/>
          <w:sz w:val="24"/>
          <w:szCs w:val="21"/>
        </w:rPr>
        <w:t>1</w:t>
      </w:r>
      <w:r w:rsidRPr="00612DC3">
        <w:rPr>
          <w:rFonts w:ascii="宋体" w:hAnsi="宋体" w:hint="eastAsia"/>
          <w:sz w:val="24"/>
          <w:szCs w:val="21"/>
        </w:rPr>
        <w:t>）第二章“投标人须知”第</w:t>
      </w:r>
      <w:r w:rsidRPr="00612DC3">
        <w:rPr>
          <w:rFonts w:ascii="宋体" w:hAnsi="宋体"/>
          <w:sz w:val="24"/>
          <w:szCs w:val="21"/>
        </w:rPr>
        <w:t>1.4.3</w:t>
      </w:r>
      <w:r w:rsidRPr="00612DC3">
        <w:rPr>
          <w:rFonts w:ascii="宋体" w:hAnsi="宋体" w:hint="eastAsia"/>
          <w:sz w:val="24"/>
          <w:szCs w:val="21"/>
        </w:rPr>
        <w:t>项规定的任何一种情形的；</w:t>
      </w:r>
    </w:p>
    <w:p w:rsidR="00384822" w:rsidRPr="00612DC3" w:rsidRDefault="00BE569E">
      <w:pPr>
        <w:spacing w:line="360" w:lineRule="auto"/>
        <w:ind w:firstLineChars="200" w:firstLine="480"/>
        <w:rPr>
          <w:rFonts w:ascii="宋体" w:hAnsi="宋体"/>
          <w:sz w:val="24"/>
          <w:szCs w:val="21"/>
        </w:rPr>
      </w:pPr>
      <w:r w:rsidRPr="00612DC3">
        <w:rPr>
          <w:rFonts w:ascii="宋体" w:hAnsi="宋体" w:hint="eastAsia"/>
          <w:sz w:val="24"/>
          <w:szCs w:val="21"/>
        </w:rPr>
        <w:t>（</w:t>
      </w:r>
      <w:r w:rsidRPr="00612DC3">
        <w:rPr>
          <w:rFonts w:ascii="宋体" w:hAnsi="宋体"/>
          <w:sz w:val="24"/>
          <w:szCs w:val="21"/>
        </w:rPr>
        <w:t>2</w:t>
      </w:r>
      <w:r w:rsidRPr="00612DC3">
        <w:rPr>
          <w:rFonts w:ascii="宋体" w:hAnsi="宋体" w:hint="eastAsia"/>
          <w:sz w:val="24"/>
          <w:szCs w:val="21"/>
        </w:rPr>
        <w:t>）串通投标或弄虚作假或有其他违法行为的；</w:t>
      </w:r>
    </w:p>
    <w:p w:rsidR="00384822" w:rsidRPr="00612DC3" w:rsidRDefault="00BE569E">
      <w:pPr>
        <w:spacing w:line="360" w:lineRule="auto"/>
        <w:ind w:firstLineChars="200" w:firstLine="480"/>
        <w:rPr>
          <w:rFonts w:ascii="宋体" w:hAnsi="宋体"/>
          <w:sz w:val="24"/>
          <w:szCs w:val="21"/>
        </w:rPr>
      </w:pPr>
      <w:r w:rsidRPr="00612DC3">
        <w:rPr>
          <w:rFonts w:ascii="宋体" w:hAnsi="宋体" w:hint="eastAsia"/>
          <w:sz w:val="24"/>
          <w:szCs w:val="21"/>
        </w:rPr>
        <w:t>（</w:t>
      </w:r>
      <w:r w:rsidRPr="00612DC3">
        <w:rPr>
          <w:rFonts w:ascii="宋体" w:hAnsi="宋体"/>
          <w:sz w:val="24"/>
          <w:szCs w:val="21"/>
        </w:rPr>
        <w:t>3</w:t>
      </w:r>
      <w:r w:rsidRPr="00612DC3">
        <w:rPr>
          <w:rFonts w:ascii="宋体" w:hAnsi="宋体" w:hint="eastAsia"/>
          <w:sz w:val="24"/>
          <w:szCs w:val="21"/>
        </w:rPr>
        <w:t>）不按评标委员会要求澄清、说明或补正的。</w:t>
      </w:r>
    </w:p>
    <w:p w:rsidR="00384822" w:rsidRPr="00612DC3" w:rsidRDefault="00BE569E">
      <w:pPr>
        <w:spacing w:line="360" w:lineRule="auto"/>
        <w:ind w:firstLineChars="200" w:firstLine="480"/>
        <w:rPr>
          <w:rFonts w:ascii="宋体" w:hAnsi="宋体"/>
          <w:sz w:val="24"/>
          <w:szCs w:val="21"/>
        </w:rPr>
      </w:pPr>
      <w:r w:rsidRPr="00612DC3">
        <w:rPr>
          <w:rFonts w:ascii="宋体" w:hAnsi="宋体" w:hint="eastAsia"/>
          <w:sz w:val="24"/>
          <w:szCs w:val="21"/>
        </w:rPr>
        <w:t>现文：投标人有以下情形之一的，评标委员会应当否决其投标：</w:t>
      </w:r>
    </w:p>
    <w:p w:rsidR="00384822" w:rsidRPr="00612DC3" w:rsidRDefault="00BE569E">
      <w:pPr>
        <w:spacing w:line="360" w:lineRule="auto"/>
        <w:ind w:firstLineChars="200" w:firstLine="480"/>
        <w:rPr>
          <w:rFonts w:ascii="宋体" w:hAnsi="宋体"/>
          <w:sz w:val="24"/>
          <w:szCs w:val="21"/>
        </w:rPr>
      </w:pPr>
      <w:r w:rsidRPr="00612DC3">
        <w:rPr>
          <w:rFonts w:ascii="宋体" w:hAnsi="宋体" w:hint="eastAsia"/>
          <w:sz w:val="24"/>
          <w:szCs w:val="21"/>
        </w:rPr>
        <w:t>（1）第二章“投标人须知”第</w:t>
      </w:r>
      <w:r w:rsidRPr="00612DC3">
        <w:rPr>
          <w:rFonts w:ascii="宋体" w:hAnsi="宋体"/>
          <w:sz w:val="24"/>
          <w:szCs w:val="21"/>
        </w:rPr>
        <w:t>1.4.3</w:t>
      </w:r>
      <w:r w:rsidRPr="00612DC3">
        <w:rPr>
          <w:rFonts w:ascii="宋体" w:hAnsi="宋体" w:hint="eastAsia"/>
          <w:sz w:val="24"/>
          <w:szCs w:val="21"/>
        </w:rPr>
        <w:t>项规定的任何一种情形的；</w:t>
      </w:r>
    </w:p>
    <w:p w:rsidR="00384822" w:rsidRPr="00612DC3" w:rsidRDefault="00BE569E">
      <w:pPr>
        <w:spacing w:line="360" w:lineRule="auto"/>
        <w:ind w:firstLineChars="200" w:firstLine="480"/>
        <w:rPr>
          <w:rFonts w:ascii="宋体" w:hAnsi="宋体"/>
          <w:sz w:val="24"/>
          <w:szCs w:val="21"/>
        </w:rPr>
      </w:pPr>
      <w:r w:rsidRPr="00612DC3">
        <w:rPr>
          <w:rFonts w:ascii="宋体" w:hAnsi="宋体" w:hint="eastAsia"/>
          <w:sz w:val="24"/>
          <w:szCs w:val="21"/>
        </w:rPr>
        <w:lastRenderedPageBreak/>
        <w:t>（2）串通投标或弄虚作假或有其他违法行为的；</w:t>
      </w:r>
    </w:p>
    <w:p w:rsidR="00384822" w:rsidRPr="00612DC3" w:rsidRDefault="00BE569E">
      <w:pPr>
        <w:spacing w:line="360" w:lineRule="auto"/>
        <w:ind w:firstLineChars="200" w:firstLine="480"/>
        <w:rPr>
          <w:rFonts w:ascii="宋体" w:hAnsi="宋体"/>
          <w:sz w:val="24"/>
          <w:szCs w:val="21"/>
        </w:rPr>
      </w:pPr>
      <w:r w:rsidRPr="00612DC3">
        <w:rPr>
          <w:rFonts w:ascii="宋体" w:hAnsi="宋体" w:hint="eastAsia"/>
          <w:sz w:val="24"/>
          <w:szCs w:val="21"/>
        </w:rPr>
        <w:t>（3）不按评标委员会要求澄清、说明或补正的；</w:t>
      </w:r>
    </w:p>
    <w:p w:rsidR="00384822" w:rsidRPr="00612DC3" w:rsidRDefault="00BE569E">
      <w:pPr>
        <w:spacing w:line="360" w:lineRule="auto"/>
        <w:ind w:firstLineChars="200" w:firstLine="480"/>
        <w:rPr>
          <w:rFonts w:ascii="宋体" w:hAnsi="宋体"/>
          <w:sz w:val="24"/>
          <w:szCs w:val="21"/>
          <w:u w:val="single"/>
        </w:rPr>
      </w:pPr>
      <w:r w:rsidRPr="00612DC3">
        <w:rPr>
          <w:rFonts w:ascii="宋体" w:hAnsi="宋体" w:hint="eastAsia"/>
          <w:sz w:val="24"/>
          <w:szCs w:val="21"/>
          <w:u w:val="single"/>
        </w:rPr>
        <w:t>（4）投标文件不符合招标文件评标办法中形式评审标准、资格评审标准、响应性评审标准的要求；</w:t>
      </w:r>
    </w:p>
    <w:p w:rsidR="00384822" w:rsidRPr="00612DC3" w:rsidRDefault="00BE569E">
      <w:pPr>
        <w:spacing w:line="360" w:lineRule="auto"/>
        <w:ind w:firstLineChars="200" w:firstLine="480"/>
        <w:rPr>
          <w:rFonts w:ascii="宋体" w:hAnsi="宋体"/>
          <w:sz w:val="24"/>
          <w:szCs w:val="21"/>
          <w:u w:val="single"/>
        </w:rPr>
      </w:pPr>
      <w:r w:rsidRPr="00612DC3">
        <w:rPr>
          <w:rFonts w:ascii="宋体" w:hAnsi="宋体" w:hint="eastAsia"/>
          <w:sz w:val="24"/>
          <w:szCs w:val="21"/>
          <w:u w:val="single"/>
        </w:rPr>
        <w:t>（5）项目负责人和安全员为同一人的；</w:t>
      </w:r>
    </w:p>
    <w:p w:rsidR="00384822" w:rsidRPr="00612DC3" w:rsidRDefault="00BE569E">
      <w:pPr>
        <w:spacing w:line="360" w:lineRule="auto"/>
        <w:ind w:firstLineChars="200" w:firstLine="480"/>
        <w:rPr>
          <w:rFonts w:ascii="宋体" w:hAnsi="宋体"/>
          <w:sz w:val="24"/>
          <w:szCs w:val="21"/>
          <w:u w:val="single"/>
        </w:rPr>
      </w:pPr>
      <w:r w:rsidRPr="00612DC3">
        <w:rPr>
          <w:rFonts w:ascii="宋体" w:hAnsi="宋体" w:hint="eastAsia"/>
          <w:sz w:val="24"/>
          <w:szCs w:val="21"/>
          <w:u w:val="single"/>
        </w:rPr>
        <w:t>（6）投标文件中的投标人、项目负责人、安全员与投标登记时的信息不一致的；</w:t>
      </w:r>
    </w:p>
    <w:p w:rsidR="00384822" w:rsidRPr="00612DC3" w:rsidRDefault="00BE569E">
      <w:pPr>
        <w:spacing w:line="360" w:lineRule="auto"/>
        <w:ind w:firstLineChars="200" w:firstLine="480"/>
        <w:rPr>
          <w:rFonts w:ascii="宋体" w:hAnsi="宋体"/>
          <w:sz w:val="24"/>
          <w:szCs w:val="21"/>
          <w:u w:val="single"/>
        </w:rPr>
      </w:pPr>
      <w:r w:rsidRPr="00612DC3">
        <w:rPr>
          <w:rFonts w:ascii="宋体" w:hAnsi="宋体" w:hint="eastAsia"/>
          <w:sz w:val="24"/>
          <w:szCs w:val="21"/>
          <w:u w:val="single"/>
        </w:rPr>
        <w:t>（7）投标人的报价明显低于其他投标报价，或者低于成本警示价的报价，投标人不能合理说明或者不能提供相应证明材料的；</w:t>
      </w:r>
    </w:p>
    <w:p w:rsidR="00384822" w:rsidRPr="00612DC3" w:rsidRDefault="00BE569E">
      <w:pPr>
        <w:pBdr>
          <w:bottom w:val="single" w:sz="4" w:space="1" w:color="auto"/>
        </w:pBdr>
        <w:spacing w:line="360" w:lineRule="auto"/>
        <w:ind w:firstLineChars="200" w:firstLine="480"/>
        <w:rPr>
          <w:rFonts w:ascii="宋体" w:hAnsi="宋体"/>
          <w:sz w:val="24"/>
          <w:szCs w:val="21"/>
          <w:u w:val="single"/>
        </w:rPr>
      </w:pPr>
      <w:r w:rsidRPr="00612DC3">
        <w:rPr>
          <w:rFonts w:ascii="宋体" w:hAnsi="宋体" w:hint="eastAsia"/>
          <w:sz w:val="24"/>
          <w:szCs w:val="21"/>
          <w:u w:val="single"/>
        </w:rPr>
        <w:t>（</w:t>
      </w:r>
      <w:r w:rsidRPr="00612DC3">
        <w:rPr>
          <w:rFonts w:ascii="宋体" w:hAnsi="宋体"/>
          <w:sz w:val="24"/>
          <w:szCs w:val="21"/>
          <w:u w:val="single"/>
        </w:rPr>
        <w:t>8）</w:t>
      </w:r>
      <w:r w:rsidRPr="00612DC3">
        <w:rPr>
          <w:rFonts w:ascii="宋体" w:hAnsi="宋体" w:hint="eastAsia"/>
          <w:sz w:val="24"/>
          <w:szCs w:val="21"/>
          <w:u w:val="single"/>
        </w:rPr>
        <w:t>不对评标委员会修正后的价格进行书面确认。</w:t>
      </w:r>
    </w:p>
    <w:p w:rsidR="00384822" w:rsidRPr="00612DC3" w:rsidRDefault="00BE569E">
      <w:pPr>
        <w:spacing w:line="360" w:lineRule="auto"/>
        <w:ind w:firstLineChars="200" w:firstLine="480"/>
        <w:rPr>
          <w:rFonts w:ascii="宋体" w:hAnsi="宋体"/>
          <w:sz w:val="24"/>
          <w:szCs w:val="21"/>
        </w:rPr>
      </w:pPr>
      <w:r w:rsidRPr="00612DC3">
        <w:rPr>
          <w:rFonts w:ascii="宋体" w:hAnsi="宋体" w:hint="eastAsia"/>
          <w:sz w:val="24"/>
          <w:szCs w:val="21"/>
        </w:rPr>
        <w:t>条款号：</w:t>
      </w:r>
      <w:r w:rsidRPr="00612DC3">
        <w:rPr>
          <w:rFonts w:ascii="宋体" w:hAnsi="宋体"/>
          <w:sz w:val="24"/>
          <w:szCs w:val="21"/>
        </w:rPr>
        <w:t xml:space="preserve">3.4                             </w:t>
      </w:r>
      <w:r w:rsidRPr="00612DC3">
        <w:rPr>
          <w:rFonts w:ascii="宋体" w:hAnsi="宋体" w:hint="eastAsia"/>
          <w:sz w:val="24"/>
          <w:szCs w:val="21"/>
        </w:rPr>
        <w:t>修改类型：修改</w:t>
      </w:r>
    </w:p>
    <w:p w:rsidR="00384822" w:rsidRPr="00612DC3" w:rsidRDefault="00BE569E">
      <w:pPr>
        <w:spacing w:line="360" w:lineRule="auto"/>
        <w:ind w:firstLineChars="200" w:firstLine="480"/>
        <w:rPr>
          <w:rFonts w:ascii="宋体" w:hAnsi="宋体"/>
          <w:sz w:val="24"/>
          <w:szCs w:val="21"/>
        </w:rPr>
      </w:pPr>
      <w:r w:rsidRPr="00612DC3">
        <w:rPr>
          <w:rFonts w:ascii="宋体" w:hAnsi="宋体" w:hint="eastAsia"/>
          <w:sz w:val="24"/>
          <w:szCs w:val="21"/>
        </w:rPr>
        <w:t>原文：3.4 评标结果</w:t>
      </w:r>
    </w:p>
    <w:p w:rsidR="00384822" w:rsidRPr="00612DC3" w:rsidRDefault="00BE569E">
      <w:pPr>
        <w:spacing w:line="360" w:lineRule="auto"/>
        <w:ind w:firstLineChars="200" w:firstLine="480"/>
        <w:rPr>
          <w:rFonts w:ascii="宋体" w:hAnsi="宋体"/>
          <w:sz w:val="24"/>
          <w:szCs w:val="21"/>
        </w:rPr>
      </w:pPr>
      <w:r w:rsidRPr="00612DC3">
        <w:rPr>
          <w:rFonts w:ascii="宋体" w:hAnsi="宋体" w:hint="eastAsia"/>
          <w:sz w:val="24"/>
          <w:szCs w:val="21"/>
        </w:rPr>
        <w:t>3.4.1评标委员会按投标报价得分和诚信评价得分之和从高至低排序，得分最高的为第一名，次高的为第二名，依次类推，确定三名中标候选人。当中标候选人得分相同时，按投标报价由低至高的顺序确定排名；当得分和投标报价均相同时，以记名投票表决等其他可行的方式确定排序。</w:t>
      </w:r>
    </w:p>
    <w:p w:rsidR="00384822" w:rsidRPr="00612DC3" w:rsidRDefault="00BE569E">
      <w:pPr>
        <w:spacing w:line="360" w:lineRule="auto"/>
        <w:ind w:firstLineChars="200" w:firstLine="480"/>
        <w:rPr>
          <w:rFonts w:ascii="宋体" w:hAnsi="宋体"/>
          <w:sz w:val="24"/>
          <w:szCs w:val="21"/>
        </w:rPr>
      </w:pPr>
      <w:r w:rsidRPr="00612DC3">
        <w:rPr>
          <w:rFonts w:ascii="宋体" w:hAnsi="宋体" w:hint="eastAsia"/>
          <w:sz w:val="24"/>
          <w:szCs w:val="21"/>
        </w:rPr>
        <w:t>3.4.2投标报价得分公式如下：投标人的投标报价得分=（有效投标报价的最低价/投标人的投标报价）×投标报价占总分值的权重（精确到小数点后两位）。</w:t>
      </w:r>
    </w:p>
    <w:p w:rsidR="00384822" w:rsidRPr="00612DC3" w:rsidRDefault="00BE569E">
      <w:pPr>
        <w:spacing w:line="360" w:lineRule="auto"/>
        <w:ind w:firstLineChars="200" w:firstLine="480"/>
        <w:rPr>
          <w:rFonts w:ascii="宋体" w:hAnsi="宋体"/>
          <w:sz w:val="24"/>
          <w:szCs w:val="21"/>
        </w:rPr>
      </w:pPr>
      <w:r w:rsidRPr="00612DC3">
        <w:rPr>
          <w:rFonts w:ascii="宋体" w:hAnsi="宋体" w:hint="eastAsia"/>
          <w:sz w:val="24"/>
          <w:szCs w:val="21"/>
        </w:rPr>
        <w:t>投标人得分=投标报价得分*得分权重+诚信评价得分*得分权重</w:t>
      </w:r>
    </w:p>
    <w:p w:rsidR="00384822" w:rsidRPr="00612DC3" w:rsidRDefault="00BE569E">
      <w:pPr>
        <w:spacing w:line="360" w:lineRule="auto"/>
        <w:ind w:firstLineChars="200" w:firstLine="480"/>
        <w:rPr>
          <w:rFonts w:ascii="宋体" w:hAnsi="宋体"/>
          <w:sz w:val="24"/>
          <w:szCs w:val="21"/>
        </w:rPr>
      </w:pPr>
      <w:r w:rsidRPr="00612DC3">
        <w:rPr>
          <w:rFonts w:ascii="宋体" w:hAnsi="宋体" w:hint="eastAsia"/>
          <w:sz w:val="24"/>
          <w:szCs w:val="21"/>
        </w:rPr>
        <w:t>3.4.3 评标委员会完成评标后，应当向招标人提交书面评标报告。</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szCs w:val="21"/>
        </w:rPr>
        <w:t>现文：</w:t>
      </w:r>
      <w:r w:rsidRPr="00612DC3">
        <w:rPr>
          <w:rFonts w:ascii="宋体" w:hAnsi="宋体" w:hint="eastAsia"/>
          <w:sz w:val="24"/>
        </w:rPr>
        <w:t>3.4 评标结果</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rPr>
        <w:t>3.4.1评标委员会按</w:t>
      </w:r>
      <w:r w:rsidRPr="00612DC3">
        <w:rPr>
          <w:rFonts w:ascii="宋体" w:hAnsi="宋体" w:hint="eastAsia"/>
          <w:sz w:val="24"/>
          <w:u w:val="single"/>
        </w:rPr>
        <w:t>投标报价得分</w:t>
      </w:r>
      <w:r w:rsidRPr="00612DC3">
        <w:rPr>
          <w:rFonts w:ascii="宋体" w:hAnsi="宋体" w:hint="eastAsia"/>
          <w:sz w:val="24"/>
        </w:rPr>
        <w:t>从高至低排序，得分最高的为第一名，次高的为第二名，依次类推，确定三名中标候选人。当中标候选人得分相同时，</w:t>
      </w:r>
      <w:r w:rsidRPr="00612DC3">
        <w:rPr>
          <w:rFonts w:ascii="宋体" w:hAnsi="宋体" w:hint="eastAsia"/>
          <w:sz w:val="24"/>
          <w:u w:val="single"/>
        </w:rPr>
        <w:t>以记名投票表决等其他可行的方式确定排序。</w:t>
      </w:r>
    </w:p>
    <w:p w:rsidR="00384822" w:rsidRPr="00612DC3" w:rsidRDefault="00BE569E">
      <w:pPr>
        <w:spacing w:line="360" w:lineRule="auto"/>
        <w:ind w:firstLineChars="200" w:firstLine="480"/>
        <w:rPr>
          <w:rFonts w:ascii="宋体" w:hAnsi="宋体"/>
          <w:sz w:val="24"/>
          <w:u w:val="single"/>
        </w:rPr>
      </w:pPr>
      <w:r w:rsidRPr="00612DC3">
        <w:rPr>
          <w:rFonts w:ascii="宋体" w:hAnsi="宋体" w:hint="eastAsia"/>
          <w:sz w:val="24"/>
          <w:u w:val="single"/>
        </w:rPr>
        <w:t>3.4.2投标报价得分公式如下：投标人的投标报价得分=（有效投标报价的最低价/投标人的投标报价）×1</w:t>
      </w:r>
      <w:r w:rsidRPr="00612DC3">
        <w:rPr>
          <w:rFonts w:ascii="宋体" w:hAnsi="宋体"/>
          <w:sz w:val="24"/>
          <w:u w:val="single"/>
        </w:rPr>
        <w:t>00</w:t>
      </w:r>
      <w:r w:rsidRPr="00612DC3">
        <w:rPr>
          <w:rFonts w:ascii="宋体" w:hAnsi="宋体" w:hint="eastAsia"/>
          <w:sz w:val="24"/>
          <w:u w:val="single"/>
        </w:rPr>
        <w:t>（分）（精确到小数点后两位）。</w:t>
      </w:r>
    </w:p>
    <w:p w:rsidR="00384822" w:rsidRPr="00612DC3" w:rsidRDefault="00BE569E">
      <w:pPr>
        <w:pBdr>
          <w:bottom w:val="single" w:sz="4" w:space="1" w:color="auto"/>
        </w:pBdr>
        <w:spacing w:line="360" w:lineRule="auto"/>
        <w:ind w:firstLineChars="200" w:firstLine="480"/>
        <w:rPr>
          <w:rFonts w:ascii="宋体" w:hAnsi="宋体"/>
          <w:sz w:val="24"/>
          <w:szCs w:val="21"/>
        </w:rPr>
      </w:pPr>
      <w:r w:rsidRPr="00612DC3">
        <w:rPr>
          <w:rFonts w:ascii="宋体" w:hAnsi="宋体" w:hint="eastAsia"/>
          <w:sz w:val="24"/>
        </w:rPr>
        <w:t>3.4.3 评标委员会完成评标后，应当向招标人提交书面评标报告。</w:t>
      </w:r>
    </w:p>
    <w:p w:rsidR="00384822" w:rsidRPr="00612DC3" w:rsidRDefault="00BE569E">
      <w:pPr>
        <w:spacing w:line="360" w:lineRule="auto"/>
        <w:ind w:firstLineChars="200" w:firstLine="480"/>
        <w:rPr>
          <w:rFonts w:ascii="宋体" w:hAnsi="宋体"/>
          <w:sz w:val="24"/>
          <w:szCs w:val="21"/>
        </w:rPr>
      </w:pPr>
      <w:r w:rsidRPr="00612DC3">
        <w:rPr>
          <w:rFonts w:ascii="宋体" w:hAnsi="宋体" w:hint="eastAsia"/>
          <w:sz w:val="24"/>
          <w:szCs w:val="21"/>
        </w:rPr>
        <w:t>条款号：4                                 修改类型：删除</w:t>
      </w:r>
    </w:p>
    <w:p w:rsidR="00384822" w:rsidRPr="00612DC3" w:rsidRDefault="00BE569E">
      <w:pPr>
        <w:spacing w:line="360" w:lineRule="auto"/>
        <w:ind w:firstLineChars="200" w:firstLine="480"/>
        <w:rPr>
          <w:rFonts w:ascii="宋体" w:hAnsi="宋体"/>
          <w:sz w:val="24"/>
          <w:szCs w:val="21"/>
        </w:rPr>
      </w:pPr>
      <w:r w:rsidRPr="00612DC3">
        <w:rPr>
          <w:rFonts w:ascii="宋体" w:hAnsi="宋体" w:hint="eastAsia"/>
          <w:sz w:val="24"/>
          <w:szCs w:val="21"/>
        </w:rPr>
        <w:t>原文： 4. 诚信评价得分</w:t>
      </w:r>
    </w:p>
    <w:p w:rsidR="00384822" w:rsidRPr="00612DC3" w:rsidRDefault="00BE569E">
      <w:pPr>
        <w:spacing w:line="360" w:lineRule="auto"/>
        <w:ind w:firstLineChars="200" w:firstLine="480"/>
        <w:rPr>
          <w:rFonts w:ascii="宋体" w:hAnsi="宋体"/>
          <w:sz w:val="24"/>
          <w:szCs w:val="21"/>
        </w:rPr>
      </w:pPr>
      <w:r w:rsidRPr="00612DC3">
        <w:rPr>
          <w:rFonts w:ascii="宋体" w:hAnsi="宋体" w:hint="eastAsia"/>
          <w:sz w:val="24"/>
          <w:szCs w:val="21"/>
        </w:rPr>
        <w:t>4.1 投标人诚信评价分取自本项目招标公告第1天所在季度的上一季度广</w:t>
      </w:r>
      <w:r w:rsidRPr="00612DC3">
        <w:rPr>
          <w:rFonts w:ascii="宋体" w:hAnsi="宋体" w:hint="eastAsia"/>
          <w:sz w:val="24"/>
          <w:szCs w:val="21"/>
        </w:rPr>
        <w:lastRenderedPageBreak/>
        <w:t>州市水务工程企业信息库及诚信中心网站（http://121.8.226.19/gzswcx/index.jsp）中的“诚信排名&gt;&gt;施工—给排水”中“诚信综合评价”分，未入库企业或在广州市水务工程企业信息库及诚信中心网中尚无诚信排名“施工－给排水”得分的投标人，其诚信评价分按40分计算。</w:t>
      </w:r>
    </w:p>
    <w:p w:rsidR="00384822" w:rsidRPr="00612DC3" w:rsidRDefault="00BE569E">
      <w:pPr>
        <w:pBdr>
          <w:bottom w:val="single" w:sz="4" w:space="1" w:color="auto"/>
        </w:pBdr>
        <w:spacing w:line="360" w:lineRule="auto"/>
        <w:ind w:firstLineChars="200" w:firstLine="480"/>
        <w:rPr>
          <w:rFonts w:ascii="宋体" w:hAnsi="宋体"/>
          <w:sz w:val="24"/>
          <w:szCs w:val="21"/>
        </w:rPr>
      </w:pPr>
      <w:r w:rsidRPr="00612DC3">
        <w:rPr>
          <w:rFonts w:ascii="宋体" w:hAnsi="宋体" w:hint="eastAsia"/>
          <w:sz w:val="24"/>
          <w:szCs w:val="21"/>
        </w:rPr>
        <w:t>4.2 两个或者两个以上水务建设市场主体组成联合体投标时，按联合体中诚信评价得分低的市场主体作为联合体的诚信评价得分。</w:t>
      </w:r>
    </w:p>
    <w:p w:rsidR="00384822" w:rsidRPr="00612DC3" w:rsidRDefault="00BE569E">
      <w:pPr>
        <w:spacing w:line="360" w:lineRule="auto"/>
        <w:ind w:firstLineChars="200" w:firstLine="480"/>
        <w:rPr>
          <w:rFonts w:ascii="宋体" w:hAnsi="宋体"/>
          <w:sz w:val="24"/>
          <w:szCs w:val="21"/>
        </w:rPr>
      </w:pPr>
      <w:r w:rsidRPr="00612DC3">
        <w:rPr>
          <w:rFonts w:ascii="宋体" w:hAnsi="宋体" w:hint="eastAsia"/>
          <w:sz w:val="24"/>
          <w:szCs w:val="21"/>
        </w:rPr>
        <w:t>条款号：平均值法评标基准价计算表（适用于随机抽取）修改类型：删除</w:t>
      </w:r>
    </w:p>
    <w:p w:rsidR="00384822" w:rsidRPr="00612DC3" w:rsidRDefault="00BE569E">
      <w:pPr>
        <w:pBdr>
          <w:bottom w:val="single" w:sz="4" w:space="1" w:color="auto"/>
        </w:pBdr>
        <w:spacing w:line="360" w:lineRule="auto"/>
        <w:ind w:firstLineChars="200" w:firstLine="480"/>
        <w:rPr>
          <w:rFonts w:ascii="宋体" w:hAnsi="宋体"/>
          <w:sz w:val="24"/>
          <w:szCs w:val="21"/>
        </w:rPr>
      </w:pPr>
      <w:r w:rsidRPr="00612DC3">
        <w:rPr>
          <w:rFonts w:ascii="宋体" w:hAnsi="宋体" w:hint="eastAsia"/>
          <w:sz w:val="24"/>
          <w:szCs w:val="21"/>
        </w:rPr>
        <w:t>原文：平均值法评标基准价计算表（适用于随机抽取）</w:t>
      </w:r>
    </w:p>
    <w:p w:rsidR="00384822" w:rsidRPr="00612DC3" w:rsidRDefault="00BE569E">
      <w:pPr>
        <w:spacing w:line="360" w:lineRule="auto"/>
        <w:ind w:firstLineChars="200" w:firstLine="480"/>
        <w:rPr>
          <w:rFonts w:ascii="宋体" w:hAnsi="宋体"/>
          <w:sz w:val="24"/>
          <w:szCs w:val="21"/>
        </w:rPr>
      </w:pPr>
      <w:r w:rsidRPr="00612DC3">
        <w:rPr>
          <w:rFonts w:ascii="宋体" w:hAnsi="宋体" w:hint="eastAsia"/>
          <w:sz w:val="24"/>
          <w:szCs w:val="21"/>
        </w:rPr>
        <w:t>条款号：平均值法评标基准价计算表（适用于直接选取）修改类型：删除</w:t>
      </w:r>
    </w:p>
    <w:p w:rsidR="00384822" w:rsidRPr="00612DC3" w:rsidRDefault="00BE569E">
      <w:pPr>
        <w:pBdr>
          <w:bottom w:val="single" w:sz="4" w:space="1" w:color="auto"/>
        </w:pBdr>
        <w:spacing w:line="360" w:lineRule="auto"/>
        <w:ind w:firstLineChars="200" w:firstLine="480"/>
        <w:rPr>
          <w:rFonts w:ascii="宋体" w:hAnsi="宋体"/>
          <w:sz w:val="24"/>
          <w:szCs w:val="21"/>
        </w:rPr>
      </w:pPr>
      <w:r w:rsidRPr="00612DC3">
        <w:rPr>
          <w:rFonts w:ascii="宋体" w:hAnsi="宋体" w:hint="eastAsia"/>
          <w:sz w:val="24"/>
          <w:szCs w:val="21"/>
        </w:rPr>
        <w:t>原文：平均值法评标基准价计算表（适用于直接选取）</w:t>
      </w:r>
    </w:p>
    <w:p w:rsidR="00384822" w:rsidRPr="00612DC3" w:rsidRDefault="00BE569E">
      <w:pPr>
        <w:spacing w:line="360" w:lineRule="auto"/>
        <w:ind w:firstLineChars="200" w:firstLine="480"/>
        <w:rPr>
          <w:rFonts w:ascii="宋体" w:hAnsi="宋体"/>
          <w:sz w:val="24"/>
          <w:szCs w:val="21"/>
        </w:rPr>
      </w:pPr>
      <w:r w:rsidRPr="00612DC3">
        <w:rPr>
          <w:rFonts w:ascii="宋体" w:hAnsi="宋体" w:hint="eastAsia"/>
          <w:sz w:val="24"/>
          <w:szCs w:val="21"/>
        </w:rPr>
        <w:t xml:space="preserve">条款号：诚信评价分表 </w:t>
      </w:r>
      <w:r w:rsidRPr="00612DC3">
        <w:rPr>
          <w:rFonts w:ascii="宋体" w:hAnsi="宋体"/>
          <w:sz w:val="24"/>
          <w:szCs w:val="21"/>
        </w:rPr>
        <w:t xml:space="preserve">                             </w:t>
      </w:r>
      <w:r w:rsidRPr="00612DC3">
        <w:rPr>
          <w:rFonts w:ascii="宋体" w:hAnsi="宋体" w:hint="eastAsia"/>
          <w:sz w:val="24"/>
          <w:szCs w:val="21"/>
        </w:rPr>
        <w:t>修改类型：删除</w:t>
      </w:r>
    </w:p>
    <w:p w:rsidR="00384822" w:rsidRPr="00612DC3" w:rsidRDefault="00BE569E">
      <w:pPr>
        <w:pBdr>
          <w:bottom w:val="single" w:sz="4" w:space="1" w:color="auto"/>
        </w:pBdr>
        <w:spacing w:line="360" w:lineRule="auto"/>
        <w:ind w:firstLineChars="200" w:firstLine="480"/>
        <w:rPr>
          <w:rFonts w:ascii="宋体" w:hAnsi="宋体"/>
          <w:sz w:val="24"/>
          <w:szCs w:val="21"/>
        </w:rPr>
      </w:pPr>
      <w:r w:rsidRPr="00612DC3">
        <w:rPr>
          <w:rFonts w:ascii="宋体" w:hAnsi="宋体" w:hint="eastAsia"/>
          <w:sz w:val="24"/>
          <w:szCs w:val="21"/>
        </w:rPr>
        <w:t>原文：诚信评价分表</w:t>
      </w:r>
    </w:p>
    <w:p w:rsidR="00384822" w:rsidRPr="00612DC3" w:rsidRDefault="00BE569E">
      <w:pPr>
        <w:spacing w:line="360" w:lineRule="auto"/>
        <w:rPr>
          <w:rFonts w:ascii="宋体" w:hAnsi="宋体"/>
          <w:sz w:val="24"/>
          <w:szCs w:val="21"/>
        </w:rPr>
      </w:pPr>
      <w:r w:rsidRPr="00612DC3">
        <w:rPr>
          <w:rFonts w:ascii="宋体" w:hAnsi="宋体" w:hint="eastAsia"/>
          <w:sz w:val="24"/>
          <w:szCs w:val="21"/>
        </w:rPr>
        <w:t>注：以上修改，仅限于本范本中有可供选择条款的情形。</w:t>
      </w:r>
    </w:p>
    <w:p w:rsidR="00384822" w:rsidRPr="00612DC3" w:rsidRDefault="00BE569E">
      <w:pPr>
        <w:spacing w:line="360" w:lineRule="auto"/>
        <w:rPr>
          <w:rFonts w:ascii="宋体" w:hAnsi="宋体"/>
          <w:sz w:val="24"/>
        </w:rPr>
      </w:pPr>
      <w:r w:rsidRPr="00612DC3">
        <w:rPr>
          <w:rFonts w:ascii="宋体" w:hAnsi="宋体" w:hint="eastAsia"/>
          <w:sz w:val="24"/>
          <w:szCs w:val="21"/>
        </w:rPr>
        <w:t>（以下无正文）</w:t>
      </w:r>
    </w:p>
    <w:p w:rsidR="00384822" w:rsidRPr="00612DC3" w:rsidRDefault="00BE569E">
      <w:pPr>
        <w:widowControl/>
        <w:jc w:val="left"/>
        <w:rPr>
          <w:rFonts w:ascii="宋体" w:hAnsi="宋体"/>
          <w:sz w:val="24"/>
        </w:rPr>
      </w:pPr>
      <w:r w:rsidRPr="00612DC3">
        <w:rPr>
          <w:rFonts w:ascii="宋体" w:hAnsi="宋体"/>
          <w:sz w:val="24"/>
        </w:rPr>
        <w:br w:type="page"/>
      </w:r>
    </w:p>
    <w:p w:rsidR="00384822" w:rsidRPr="00612DC3" w:rsidRDefault="00BE569E">
      <w:pPr>
        <w:spacing w:line="360" w:lineRule="auto"/>
        <w:jc w:val="center"/>
        <w:outlineLvl w:val="2"/>
        <w:rPr>
          <w:rFonts w:ascii="宋体" w:hAnsi="宋体"/>
          <w:sz w:val="28"/>
          <w:szCs w:val="27"/>
        </w:rPr>
      </w:pPr>
      <w:bookmarkStart w:id="145" w:name="_Toc17451586"/>
      <w:bookmarkStart w:id="146" w:name="_Toc17454930"/>
      <w:bookmarkStart w:id="147" w:name="_Toc17556939"/>
      <w:bookmarkStart w:id="148" w:name="_Toc17556884"/>
      <w:bookmarkStart w:id="149" w:name="_Toc17451109"/>
      <w:bookmarkStart w:id="150" w:name="_Toc17451631"/>
      <w:bookmarkStart w:id="151" w:name="_Toc78985256"/>
      <w:bookmarkStart w:id="152" w:name="_Toc17452672"/>
      <w:bookmarkStart w:id="153" w:name="_Toc17454879"/>
      <w:r w:rsidRPr="00612DC3">
        <w:rPr>
          <w:rFonts w:ascii="宋体" w:hAnsi="宋体" w:hint="eastAsia"/>
          <w:sz w:val="28"/>
          <w:szCs w:val="27"/>
        </w:rPr>
        <w:lastRenderedPageBreak/>
        <w:t>二、评标及定标办法通用条款</w:t>
      </w:r>
      <w:bookmarkEnd w:id="145"/>
      <w:bookmarkEnd w:id="146"/>
      <w:bookmarkEnd w:id="147"/>
      <w:bookmarkEnd w:id="148"/>
      <w:bookmarkEnd w:id="149"/>
      <w:bookmarkEnd w:id="150"/>
      <w:bookmarkEnd w:id="151"/>
      <w:bookmarkEnd w:id="152"/>
      <w:bookmarkEnd w:id="153"/>
    </w:p>
    <w:p w:rsidR="00384822" w:rsidRPr="00612DC3" w:rsidRDefault="00BE569E">
      <w:pPr>
        <w:spacing w:line="360" w:lineRule="auto"/>
        <w:jc w:val="center"/>
        <w:outlineLvl w:val="2"/>
        <w:rPr>
          <w:rFonts w:ascii="宋体" w:hAnsi="宋体"/>
          <w:sz w:val="28"/>
          <w:szCs w:val="27"/>
        </w:rPr>
      </w:pPr>
      <w:bookmarkStart w:id="154" w:name="_Toc17454932"/>
      <w:bookmarkStart w:id="155" w:name="_Toc17454881"/>
      <w:bookmarkStart w:id="156" w:name="_Toc17556941"/>
      <w:bookmarkStart w:id="157" w:name="_Toc17451588"/>
      <w:bookmarkStart w:id="158" w:name="_Toc17452674"/>
      <w:bookmarkStart w:id="159" w:name="_Toc17556886"/>
      <w:bookmarkStart w:id="160" w:name="_Toc17451633"/>
      <w:bookmarkStart w:id="161" w:name="_Toc78985257"/>
      <w:bookmarkStart w:id="162" w:name="_Toc17451111"/>
      <w:bookmarkStart w:id="163" w:name="_Toc17451587"/>
      <w:bookmarkStart w:id="164" w:name="_Toc17556940"/>
      <w:bookmarkStart w:id="165" w:name="_Toc17451632"/>
      <w:bookmarkStart w:id="166" w:name="_Toc17452673"/>
      <w:bookmarkStart w:id="167" w:name="_Toc17451110"/>
      <w:bookmarkStart w:id="168" w:name="_Toc17454880"/>
      <w:bookmarkStart w:id="169" w:name="_Toc17556885"/>
      <w:bookmarkStart w:id="170" w:name="_Toc17454931"/>
      <w:r w:rsidRPr="00612DC3">
        <w:rPr>
          <w:rFonts w:ascii="宋体" w:hAnsi="宋体" w:hint="eastAsia"/>
          <w:sz w:val="28"/>
          <w:szCs w:val="27"/>
        </w:rPr>
        <w:t>方法四：</w:t>
      </w:r>
      <w:bookmarkEnd w:id="154"/>
      <w:bookmarkEnd w:id="155"/>
      <w:bookmarkEnd w:id="156"/>
      <w:bookmarkEnd w:id="157"/>
      <w:bookmarkEnd w:id="158"/>
      <w:bookmarkEnd w:id="159"/>
      <w:bookmarkEnd w:id="160"/>
      <w:bookmarkEnd w:id="161"/>
      <w:bookmarkEnd w:id="162"/>
      <w:r w:rsidRPr="00612DC3">
        <w:rPr>
          <w:rFonts w:ascii="宋体" w:hAnsi="宋体" w:hint="eastAsia"/>
          <w:sz w:val="28"/>
          <w:szCs w:val="27"/>
        </w:rPr>
        <w:t>经评审的最低投标价法</w:t>
      </w:r>
    </w:p>
    <w:p w:rsidR="00384822" w:rsidRPr="00612DC3" w:rsidRDefault="00BE569E">
      <w:pPr>
        <w:spacing w:line="360" w:lineRule="auto"/>
        <w:jc w:val="center"/>
        <w:rPr>
          <w:rFonts w:ascii="宋体" w:hAnsi="宋体"/>
          <w:b/>
          <w:sz w:val="28"/>
        </w:rPr>
      </w:pPr>
      <w:r w:rsidRPr="00612DC3">
        <w:rPr>
          <w:rFonts w:ascii="宋体" w:hAnsi="宋体" w:hint="eastAsia"/>
          <w:b/>
          <w:sz w:val="28"/>
        </w:rPr>
        <w:t>评标办法前附表</w:t>
      </w:r>
    </w:p>
    <w:tbl>
      <w:tblPr>
        <w:tblW w:w="829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9"/>
        <w:gridCol w:w="63"/>
        <w:gridCol w:w="942"/>
        <w:gridCol w:w="2006"/>
        <w:gridCol w:w="4404"/>
      </w:tblGrid>
      <w:tr w:rsidR="00384822" w:rsidRPr="00612DC3">
        <w:trPr>
          <w:jc w:val="center"/>
        </w:trPr>
        <w:tc>
          <w:tcPr>
            <w:tcW w:w="1884" w:type="dxa"/>
            <w:gridSpan w:val="3"/>
            <w:tcBorders>
              <w:top w:val="single" w:sz="4" w:space="0" w:color="auto"/>
              <w:bottom w:val="single" w:sz="4" w:space="0" w:color="auto"/>
              <w:right w:val="single" w:sz="4" w:space="0" w:color="auto"/>
            </w:tcBorders>
            <w:vAlign w:val="center"/>
          </w:tcPr>
          <w:p w:rsidR="00384822" w:rsidRPr="00612DC3" w:rsidRDefault="00BE569E">
            <w:pPr>
              <w:adjustRightInd w:val="0"/>
              <w:spacing w:beforeLines="50" w:before="120" w:line="360" w:lineRule="auto"/>
              <w:jc w:val="center"/>
              <w:rPr>
                <w:rFonts w:ascii="宋体" w:hAnsi="宋体"/>
                <w:b/>
                <w:szCs w:val="21"/>
              </w:rPr>
            </w:pPr>
            <w:r w:rsidRPr="00612DC3">
              <w:rPr>
                <w:rFonts w:ascii="宋体" w:hAnsi="宋体" w:hint="eastAsia"/>
                <w:b/>
                <w:szCs w:val="21"/>
              </w:rPr>
              <w:t>条款号</w:t>
            </w:r>
          </w:p>
        </w:tc>
        <w:tc>
          <w:tcPr>
            <w:tcW w:w="2006" w:type="dxa"/>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pacing w:beforeLines="50" w:before="120" w:line="360" w:lineRule="auto"/>
              <w:jc w:val="center"/>
              <w:rPr>
                <w:rFonts w:ascii="宋体" w:hAnsi="宋体"/>
                <w:b/>
                <w:szCs w:val="21"/>
              </w:rPr>
            </w:pPr>
            <w:r w:rsidRPr="00612DC3">
              <w:rPr>
                <w:rFonts w:ascii="宋体" w:hAnsi="宋体" w:hint="eastAsia"/>
                <w:b/>
                <w:szCs w:val="21"/>
              </w:rPr>
              <w:t>评审因素</w:t>
            </w:r>
          </w:p>
        </w:tc>
        <w:tc>
          <w:tcPr>
            <w:tcW w:w="4404" w:type="dxa"/>
            <w:tcBorders>
              <w:top w:val="single" w:sz="4" w:space="0" w:color="auto"/>
              <w:left w:val="single" w:sz="4" w:space="0" w:color="auto"/>
              <w:bottom w:val="single" w:sz="4" w:space="0" w:color="auto"/>
            </w:tcBorders>
            <w:vAlign w:val="center"/>
          </w:tcPr>
          <w:p w:rsidR="00384822" w:rsidRPr="00612DC3" w:rsidRDefault="00BE569E">
            <w:pPr>
              <w:adjustRightInd w:val="0"/>
              <w:spacing w:beforeLines="50" w:before="120" w:line="360" w:lineRule="auto"/>
              <w:jc w:val="center"/>
              <w:rPr>
                <w:rFonts w:ascii="宋体" w:hAnsi="宋体"/>
                <w:b/>
                <w:szCs w:val="21"/>
              </w:rPr>
            </w:pPr>
            <w:r w:rsidRPr="00612DC3">
              <w:rPr>
                <w:rFonts w:ascii="宋体" w:hAnsi="宋体" w:hint="eastAsia"/>
                <w:b/>
                <w:szCs w:val="21"/>
              </w:rPr>
              <w:t>评审标准</w:t>
            </w:r>
          </w:p>
        </w:tc>
      </w:tr>
      <w:tr w:rsidR="00384822" w:rsidRPr="00612DC3">
        <w:trPr>
          <w:jc w:val="center"/>
        </w:trPr>
        <w:tc>
          <w:tcPr>
            <w:tcW w:w="879" w:type="dxa"/>
            <w:vMerge w:val="restart"/>
            <w:tcBorders>
              <w:top w:val="single" w:sz="4" w:space="0" w:color="auto"/>
              <w:right w:val="single" w:sz="4" w:space="0" w:color="auto"/>
            </w:tcBorders>
            <w:vAlign w:val="center"/>
          </w:tcPr>
          <w:p w:rsidR="00384822" w:rsidRPr="00612DC3" w:rsidRDefault="00BE569E">
            <w:pPr>
              <w:adjustRightInd w:val="0"/>
              <w:spacing w:beforeLines="50" w:before="120" w:line="360" w:lineRule="auto"/>
              <w:jc w:val="center"/>
              <w:rPr>
                <w:rFonts w:ascii="宋体" w:hAnsi="宋体"/>
                <w:szCs w:val="21"/>
              </w:rPr>
            </w:pPr>
            <w:r w:rsidRPr="00612DC3">
              <w:rPr>
                <w:rFonts w:ascii="宋体" w:hAnsi="宋体"/>
                <w:szCs w:val="21"/>
              </w:rPr>
              <w:t>2.1.1</w:t>
            </w:r>
          </w:p>
        </w:tc>
        <w:tc>
          <w:tcPr>
            <w:tcW w:w="1005" w:type="dxa"/>
            <w:gridSpan w:val="2"/>
            <w:vMerge w:val="restart"/>
            <w:tcBorders>
              <w:top w:val="single" w:sz="4" w:space="0" w:color="auto"/>
              <w:right w:val="single" w:sz="4" w:space="0" w:color="auto"/>
            </w:tcBorders>
            <w:vAlign w:val="center"/>
          </w:tcPr>
          <w:p w:rsidR="00384822" w:rsidRPr="00612DC3" w:rsidRDefault="00BE569E">
            <w:pPr>
              <w:adjustRightInd w:val="0"/>
              <w:spacing w:beforeLines="50" w:before="120" w:line="360" w:lineRule="auto"/>
              <w:jc w:val="left"/>
              <w:rPr>
                <w:rFonts w:ascii="宋体" w:hAnsi="宋体"/>
                <w:szCs w:val="21"/>
              </w:rPr>
            </w:pPr>
            <w:r w:rsidRPr="00612DC3">
              <w:rPr>
                <w:rFonts w:ascii="宋体" w:hAnsi="宋体" w:hint="eastAsia"/>
                <w:szCs w:val="21"/>
              </w:rPr>
              <w:t>资格评审标准（营业执照、安全生产许可证、资质等级、项目负责人资格、安全员等信息取自交易中心信息库，其他在投标文件中提交）</w:t>
            </w:r>
          </w:p>
        </w:tc>
        <w:tc>
          <w:tcPr>
            <w:tcW w:w="2006" w:type="dxa"/>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pacing w:beforeLines="50" w:before="120" w:line="360" w:lineRule="auto"/>
              <w:rPr>
                <w:rFonts w:ascii="宋体" w:hAnsi="宋体"/>
                <w:szCs w:val="21"/>
              </w:rPr>
            </w:pPr>
            <w:r w:rsidRPr="00612DC3">
              <w:rPr>
                <w:rFonts w:ascii="宋体" w:hAnsi="宋体" w:hint="eastAsia"/>
                <w:szCs w:val="21"/>
              </w:rPr>
              <w:t>营业执照</w:t>
            </w:r>
          </w:p>
        </w:tc>
        <w:tc>
          <w:tcPr>
            <w:tcW w:w="4404" w:type="dxa"/>
            <w:tcBorders>
              <w:top w:val="single" w:sz="4" w:space="0" w:color="auto"/>
              <w:left w:val="single" w:sz="4" w:space="0" w:color="auto"/>
              <w:bottom w:val="single" w:sz="4" w:space="0" w:color="auto"/>
            </w:tcBorders>
          </w:tcPr>
          <w:p w:rsidR="00384822" w:rsidRPr="00612DC3" w:rsidRDefault="00BE569E">
            <w:pPr>
              <w:adjustRightInd w:val="0"/>
              <w:spacing w:beforeLines="50" w:before="120" w:line="360" w:lineRule="auto"/>
              <w:rPr>
                <w:rFonts w:ascii="宋体" w:hAnsi="宋体"/>
                <w:szCs w:val="21"/>
              </w:rPr>
            </w:pPr>
            <w:r w:rsidRPr="00612DC3">
              <w:rPr>
                <w:rFonts w:ascii="宋体" w:hAnsi="宋体" w:hint="eastAsia"/>
                <w:szCs w:val="21"/>
              </w:rPr>
              <w:t>具备有效的营业执照。</w:t>
            </w:r>
          </w:p>
        </w:tc>
      </w:tr>
      <w:tr w:rsidR="00384822" w:rsidRPr="00612DC3">
        <w:trPr>
          <w:jc w:val="center"/>
        </w:trPr>
        <w:tc>
          <w:tcPr>
            <w:tcW w:w="879" w:type="dxa"/>
            <w:vMerge/>
            <w:tcBorders>
              <w:right w:val="single" w:sz="4" w:space="0" w:color="auto"/>
            </w:tcBorders>
            <w:vAlign w:val="center"/>
          </w:tcPr>
          <w:p w:rsidR="00384822" w:rsidRPr="00612DC3" w:rsidRDefault="00384822">
            <w:pPr>
              <w:adjustRightInd w:val="0"/>
              <w:spacing w:beforeLines="50" w:before="120" w:line="360" w:lineRule="auto"/>
              <w:jc w:val="center"/>
              <w:rPr>
                <w:rFonts w:ascii="宋体" w:hAnsi="宋体"/>
                <w:szCs w:val="21"/>
              </w:rPr>
            </w:pPr>
          </w:p>
        </w:tc>
        <w:tc>
          <w:tcPr>
            <w:tcW w:w="1005" w:type="dxa"/>
            <w:gridSpan w:val="2"/>
            <w:vMerge/>
            <w:tcBorders>
              <w:right w:val="single" w:sz="4" w:space="0" w:color="auto"/>
            </w:tcBorders>
            <w:vAlign w:val="center"/>
          </w:tcPr>
          <w:p w:rsidR="00384822" w:rsidRPr="00612DC3" w:rsidRDefault="00384822">
            <w:pPr>
              <w:adjustRightInd w:val="0"/>
              <w:spacing w:beforeLines="50" w:before="120" w:line="360" w:lineRule="auto"/>
              <w:jc w:val="left"/>
              <w:rPr>
                <w:rFonts w:ascii="宋体" w:hAnsi="宋体"/>
                <w:szCs w:val="21"/>
              </w:rPr>
            </w:pPr>
          </w:p>
        </w:tc>
        <w:tc>
          <w:tcPr>
            <w:tcW w:w="2006" w:type="dxa"/>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pacing w:beforeLines="50" w:before="120" w:line="360" w:lineRule="auto"/>
              <w:rPr>
                <w:rFonts w:ascii="宋体" w:hAnsi="宋体"/>
                <w:szCs w:val="21"/>
              </w:rPr>
            </w:pPr>
            <w:r w:rsidRPr="00612DC3">
              <w:rPr>
                <w:rFonts w:ascii="宋体" w:hAnsi="宋体" w:hint="eastAsia"/>
                <w:szCs w:val="21"/>
              </w:rPr>
              <w:t>安全生产许可证</w:t>
            </w:r>
          </w:p>
        </w:tc>
        <w:tc>
          <w:tcPr>
            <w:tcW w:w="4404" w:type="dxa"/>
            <w:tcBorders>
              <w:top w:val="single" w:sz="4" w:space="0" w:color="auto"/>
              <w:left w:val="single" w:sz="4" w:space="0" w:color="auto"/>
              <w:bottom w:val="single" w:sz="4" w:space="0" w:color="auto"/>
            </w:tcBorders>
          </w:tcPr>
          <w:p w:rsidR="00384822" w:rsidRPr="00612DC3" w:rsidRDefault="00BE569E">
            <w:pPr>
              <w:adjustRightInd w:val="0"/>
              <w:spacing w:beforeLines="50" w:before="120" w:line="360" w:lineRule="auto"/>
              <w:rPr>
                <w:rFonts w:ascii="宋体" w:hAnsi="宋体"/>
                <w:szCs w:val="21"/>
              </w:rPr>
            </w:pPr>
            <w:r w:rsidRPr="00612DC3">
              <w:rPr>
                <w:rFonts w:ascii="宋体" w:hAnsi="宋体" w:hint="eastAsia"/>
                <w:szCs w:val="21"/>
              </w:rPr>
              <w:t>具有有效的建设行政主管部门颁发的安全生产许可证</w:t>
            </w:r>
          </w:p>
        </w:tc>
      </w:tr>
      <w:tr w:rsidR="00384822" w:rsidRPr="00612DC3">
        <w:trPr>
          <w:jc w:val="center"/>
        </w:trPr>
        <w:tc>
          <w:tcPr>
            <w:tcW w:w="879" w:type="dxa"/>
            <w:vMerge/>
            <w:tcBorders>
              <w:right w:val="single" w:sz="4" w:space="0" w:color="auto"/>
            </w:tcBorders>
            <w:vAlign w:val="center"/>
          </w:tcPr>
          <w:p w:rsidR="00384822" w:rsidRPr="00612DC3" w:rsidRDefault="00384822">
            <w:pPr>
              <w:adjustRightInd w:val="0"/>
              <w:spacing w:beforeLines="50" w:before="120" w:line="360" w:lineRule="auto"/>
              <w:jc w:val="center"/>
              <w:rPr>
                <w:rFonts w:ascii="宋体" w:hAnsi="宋体"/>
                <w:szCs w:val="21"/>
              </w:rPr>
            </w:pPr>
          </w:p>
        </w:tc>
        <w:tc>
          <w:tcPr>
            <w:tcW w:w="1005" w:type="dxa"/>
            <w:gridSpan w:val="2"/>
            <w:vMerge/>
            <w:tcBorders>
              <w:right w:val="single" w:sz="4" w:space="0" w:color="auto"/>
            </w:tcBorders>
            <w:vAlign w:val="center"/>
          </w:tcPr>
          <w:p w:rsidR="00384822" w:rsidRPr="00612DC3" w:rsidRDefault="00384822">
            <w:pPr>
              <w:adjustRightInd w:val="0"/>
              <w:spacing w:beforeLines="50" w:before="120" w:line="360" w:lineRule="auto"/>
              <w:jc w:val="left"/>
              <w:rPr>
                <w:rFonts w:ascii="宋体" w:hAnsi="宋体"/>
                <w:szCs w:val="21"/>
              </w:rPr>
            </w:pPr>
          </w:p>
        </w:tc>
        <w:tc>
          <w:tcPr>
            <w:tcW w:w="2006" w:type="dxa"/>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pacing w:beforeLines="50" w:before="120" w:line="360" w:lineRule="auto"/>
              <w:rPr>
                <w:rFonts w:ascii="宋体" w:hAnsi="宋体"/>
                <w:szCs w:val="21"/>
              </w:rPr>
            </w:pPr>
            <w:r w:rsidRPr="00612DC3">
              <w:rPr>
                <w:rFonts w:ascii="宋体" w:hAnsi="宋体" w:hint="eastAsia"/>
                <w:szCs w:val="21"/>
              </w:rPr>
              <w:t>资质等级</w:t>
            </w:r>
          </w:p>
        </w:tc>
        <w:tc>
          <w:tcPr>
            <w:tcW w:w="4404" w:type="dxa"/>
            <w:tcBorders>
              <w:top w:val="single" w:sz="4" w:space="0" w:color="auto"/>
              <w:left w:val="single" w:sz="4" w:space="0" w:color="auto"/>
              <w:bottom w:val="single" w:sz="4" w:space="0" w:color="auto"/>
            </w:tcBorders>
          </w:tcPr>
          <w:p w:rsidR="00384822" w:rsidRPr="00612DC3" w:rsidRDefault="00BE569E">
            <w:pPr>
              <w:adjustRightInd w:val="0"/>
              <w:spacing w:beforeLines="50" w:before="120" w:line="360" w:lineRule="auto"/>
              <w:rPr>
                <w:rFonts w:ascii="宋体" w:hAnsi="宋体"/>
                <w:szCs w:val="21"/>
              </w:rPr>
            </w:pPr>
            <w:r w:rsidRPr="00612DC3">
              <w:rPr>
                <w:rFonts w:ascii="宋体" w:hAnsi="宋体" w:hint="eastAsia"/>
                <w:szCs w:val="21"/>
              </w:rPr>
              <w:t>符合第二章</w:t>
            </w:r>
            <w:r w:rsidRPr="00612DC3">
              <w:rPr>
                <w:rFonts w:ascii="宋体" w:hAnsi="宋体"/>
                <w:szCs w:val="21"/>
              </w:rPr>
              <w:t>“</w:t>
            </w:r>
            <w:r w:rsidRPr="00612DC3">
              <w:rPr>
                <w:rFonts w:ascii="宋体" w:hAnsi="宋体" w:hint="eastAsia"/>
                <w:szCs w:val="21"/>
              </w:rPr>
              <w:t>投标人须知</w:t>
            </w:r>
            <w:r w:rsidRPr="00612DC3">
              <w:rPr>
                <w:rFonts w:ascii="宋体" w:hAnsi="宋体"/>
                <w:szCs w:val="21"/>
              </w:rPr>
              <w:t>”</w:t>
            </w:r>
            <w:r w:rsidRPr="00612DC3">
              <w:rPr>
                <w:rFonts w:ascii="宋体" w:hAnsi="宋体" w:hint="eastAsia"/>
                <w:szCs w:val="21"/>
              </w:rPr>
              <w:t>第</w:t>
            </w:r>
            <w:r w:rsidRPr="00612DC3">
              <w:rPr>
                <w:rFonts w:ascii="宋体" w:hAnsi="宋体"/>
                <w:szCs w:val="21"/>
              </w:rPr>
              <w:t>1.4.1</w:t>
            </w:r>
            <w:r w:rsidRPr="00612DC3">
              <w:rPr>
                <w:rFonts w:ascii="宋体" w:hAnsi="宋体" w:hint="eastAsia"/>
                <w:szCs w:val="21"/>
              </w:rPr>
              <w:t>项规定</w:t>
            </w:r>
          </w:p>
        </w:tc>
      </w:tr>
      <w:tr w:rsidR="00384822" w:rsidRPr="00612DC3">
        <w:trPr>
          <w:jc w:val="center"/>
        </w:trPr>
        <w:tc>
          <w:tcPr>
            <w:tcW w:w="879" w:type="dxa"/>
            <w:vMerge/>
            <w:tcBorders>
              <w:right w:val="single" w:sz="4" w:space="0" w:color="auto"/>
            </w:tcBorders>
            <w:vAlign w:val="center"/>
          </w:tcPr>
          <w:p w:rsidR="00384822" w:rsidRPr="00612DC3" w:rsidRDefault="00384822">
            <w:pPr>
              <w:adjustRightInd w:val="0"/>
              <w:spacing w:beforeLines="50" w:before="120" w:line="360" w:lineRule="auto"/>
              <w:jc w:val="center"/>
              <w:rPr>
                <w:rFonts w:ascii="宋体" w:hAnsi="宋体"/>
                <w:szCs w:val="21"/>
              </w:rPr>
            </w:pPr>
          </w:p>
        </w:tc>
        <w:tc>
          <w:tcPr>
            <w:tcW w:w="1005" w:type="dxa"/>
            <w:gridSpan w:val="2"/>
            <w:vMerge/>
            <w:tcBorders>
              <w:right w:val="single" w:sz="4" w:space="0" w:color="auto"/>
            </w:tcBorders>
            <w:vAlign w:val="center"/>
          </w:tcPr>
          <w:p w:rsidR="00384822" w:rsidRPr="00612DC3" w:rsidRDefault="00384822">
            <w:pPr>
              <w:adjustRightInd w:val="0"/>
              <w:spacing w:beforeLines="50" w:before="120" w:line="360" w:lineRule="auto"/>
              <w:jc w:val="left"/>
              <w:rPr>
                <w:rFonts w:ascii="宋体" w:hAnsi="宋体"/>
                <w:szCs w:val="21"/>
              </w:rPr>
            </w:pPr>
          </w:p>
        </w:tc>
        <w:tc>
          <w:tcPr>
            <w:tcW w:w="2006" w:type="dxa"/>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pacing w:beforeLines="50" w:before="120" w:line="360" w:lineRule="auto"/>
              <w:rPr>
                <w:rFonts w:ascii="宋体" w:hAnsi="宋体"/>
                <w:szCs w:val="21"/>
              </w:rPr>
            </w:pPr>
            <w:r w:rsidRPr="00612DC3">
              <w:rPr>
                <w:rFonts w:ascii="宋体" w:hAnsi="宋体" w:hint="eastAsia"/>
                <w:szCs w:val="21"/>
              </w:rPr>
              <w:t>项目负责人资格</w:t>
            </w:r>
          </w:p>
        </w:tc>
        <w:tc>
          <w:tcPr>
            <w:tcW w:w="4404" w:type="dxa"/>
            <w:tcBorders>
              <w:top w:val="single" w:sz="4" w:space="0" w:color="auto"/>
              <w:left w:val="single" w:sz="4" w:space="0" w:color="auto"/>
              <w:bottom w:val="single" w:sz="4" w:space="0" w:color="auto"/>
            </w:tcBorders>
          </w:tcPr>
          <w:p w:rsidR="00384822" w:rsidRPr="00612DC3" w:rsidRDefault="00BE569E">
            <w:pPr>
              <w:adjustRightInd w:val="0"/>
              <w:spacing w:beforeLines="50" w:before="120" w:line="360" w:lineRule="auto"/>
              <w:rPr>
                <w:rFonts w:ascii="宋体" w:hAnsi="宋体"/>
                <w:szCs w:val="21"/>
              </w:rPr>
            </w:pPr>
            <w:r w:rsidRPr="00612DC3">
              <w:rPr>
                <w:rFonts w:ascii="宋体" w:hAnsi="宋体" w:hint="eastAsia"/>
                <w:szCs w:val="21"/>
              </w:rPr>
              <w:t>符合第二章</w:t>
            </w:r>
            <w:r w:rsidRPr="00612DC3">
              <w:rPr>
                <w:rFonts w:ascii="宋体" w:hAnsi="宋体"/>
                <w:szCs w:val="21"/>
              </w:rPr>
              <w:t>“</w:t>
            </w:r>
            <w:r w:rsidRPr="00612DC3">
              <w:rPr>
                <w:rFonts w:ascii="宋体" w:hAnsi="宋体" w:hint="eastAsia"/>
                <w:szCs w:val="21"/>
              </w:rPr>
              <w:t>投标人须知</w:t>
            </w:r>
            <w:r w:rsidRPr="00612DC3">
              <w:rPr>
                <w:rFonts w:ascii="宋体" w:hAnsi="宋体"/>
                <w:szCs w:val="21"/>
              </w:rPr>
              <w:t>”</w:t>
            </w:r>
            <w:r w:rsidRPr="00612DC3">
              <w:rPr>
                <w:rFonts w:ascii="宋体" w:hAnsi="宋体" w:hint="eastAsia"/>
                <w:szCs w:val="21"/>
              </w:rPr>
              <w:t>第</w:t>
            </w:r>
            <w:r w:rsidRPr="00612DC3">
              <w:rPr>
                <w:rFonts w:ascii="宋体" w:hAnsi="宋体"/>
                <w:szCs w:val="21"/>
              </w:rPr>
              <w:t>1.4.1</w:t>
            </w:r>
            <w:r w:rsidRPr="00612DC3">
              <w:rPr>
                <w:rFonts w:ascii="宋体" w:hAnsi="宋体" w:hint="eastAsia"/>
                <w:szCs w:val="21"/>
              </w:rPr>
              <w:t>项规定，且未被广州交易集团有限公司（广州公共资源交易中心）锁定</w:t>
            </w:r>
          </w:p>
        </w:tc>
      </w:tr>
      <w:tr w:rsidR="00384822" w:rsidRPr="00612DC3">
        <w:trPr>
          <w:trHeight w:val="1330"/>
          <w:jc w:val="center"/>
        </w:trPr>
        <w:tc>
          <w:tcPr>
            <w:tcW w:w="879" w:type="dxa"/>
            <w:vMerge/>
            <w:tcBorders>
              <w:right w:val="single" w:sz="4" w:space="0" w:color="auto"/>
            </w:tcBorders>
            <w:vAlign w:val="center"/>
          </w:tcPr>
          <w:p w:rsidR="00384822" w:rsidRPr="00612DC3" w:rsidRDefault="00384822">
            <w:pPr>
              <w:adjustRightInd w:val="0"/>
              <w:spacing w:beforeLines="50" w:before="120" w:line="360" w:lineRule="auto"/>
              <w:jc w:val="center"/>
              <w:rPr>
                <w:rFonts w:ascii="宋体" w:hAnsi="宋体"/>
                <w:szCs w:val="21"/>
              </w:rPr>
            </w:pPr>
          </w:p>
        </w:tc>
        <w:tc>
          <w:tcPr>
            <w:tcW w:w="1005" w:type="dxa"/>
            <w:gridSpan w:val="2"/>
            <w:vMerge/>
            <w:tcBorders>
              <w:right w:val="single" w:sz="4" w:space="0" w:color="auto"/>
            </w:tcBorders>
            <w:vAlign w:val="center"/>
          </w:tcPr>
          <w:p w:rsidR="00384822" w:rsidRPr="00612DC3" w:rsidRDefault="00384822">
            <w:pPr>
              <w:adjustRightInd w:val="0"/>
              <w:spacing w:beforeLines="50" w:before="120" w:line="360" w:lineRule="auto"/>
              <w:jc w:val="left"/>
              <w:rPr>
                <w:rFonts w:ascii="宋体" w:hAnsi="宋体"/>
                <w:szCs w:val="21"/>
              </w:rPr>
            </w:pPr>
          </w:p>
        </w:tc>
        <w:tc>
          <w:tcPr>
            <w:tcW w:w="2006" w:type="dxa"/>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pacing w:beforeLines="50" w:before="120" w:line="360" w:lineRule="auto"/>
              <w:rPr>
                <w:rFonts w:ascii="宋体" w:hAnsi="宋体"/>
                <w:szCs w:val="21"/>
              </w:rPr>
            </w:pPr>
            <w:r w:rsidRPr="00612DC3">
              <w:rPr>
                <w:rFonts w:ascii="宋体" w:hAnsi="宋体" w:hint="eastAsia"/>
                <w:szCs w:val="21"/>
              </w:rPr>
              <w:t>安全生产考核合格证</w:t>
            </w:r>
          </w:p>
        </w:tc>
        <w:tc>
          <w:tcPr>
            <w:tcW w:w="4404" w:type="dxa"/>
            <w:tcBorders>
              <w:top w:val="single" w:sz="4" w:space="0" w:color="auto"/>
              <w:left w:val="single" w:sz="4" w:space="0" w:color="auto"/>
              <w:bottom w:val="single" w:sz="4" w:space="0" w:color="auto"/>
            </w:tcBorders>
          </w:tcPr>
          <w:p w:rsidR="00384822" w:rsidRPr="00612DC3" w:rsidRDefault="00BE569E">
            <w:pPr>
              <w:adjustRightInd w:val="0"/>
              <w:spacing w:beforeLines="50" w:before="120" w:line="360" w:lineRule="auto"/>
              <w:rPr>
                <w:rFonts w:ascii="宋体" w:hAnsi="宋体"/>
                <w:szCs w:val="21"/>
              </w:rPr>
            </w:pPr>
            <w:r w:rsidRPr="00612DC3">
              <w:rPr>
                <w:rFonts w:ascii="宋体" w:hAnsi="宋体" w:hint="eastAsia"/>
                <w:szCs w:val="21"/>
              </w:rPr>
              <w:t>项目负责人及专职安全员具备有效的符合符合第二章</w:t>
            </w:r>
            <w:r w:rsidRPr="00612DC3">
              <w:rPr>
                <w:rFonts w:ascii="宋体" w:hAnsi="宋体"/>
                <w:szCs w:val="21"/>
              </w:rPr>
              <w:t>“</w:t>
            </w:r>
            <w:r w:rsidRPr="00612DC3">
              <w:rPr>
                <w:rFonts w:ascii="宋体" w:hAnsi="宋体" w:hint="eastAsia"/>
                <w:szCs w:val="21"/>
              </w:rPr>
              <w:t>投标人须知</w:t>
            </w:r>
            <w:r w:rsidRPr="00612DC3">
              <w:rPr>
                <w:rFonts w:ascii="宋体" w:hAnsi="宋体"/>
                <w:szCs w:val="21"/>
              </w:rPr>
              <w:t>”</w:t>
            </w:r>
            <w:r w:rsidRPr="00612DC3">
              <w:rPr>
                <w:rFonts w:ascii="宋体" w:hAnsi="宋体" w:hint="eastAsia"/>
                <w:szCs w:val="21"/>
              </w:rPr>
              <w:t>第</w:t>
            </w:r>
            <w:r w:rsidRPr="00612DC3">
              <w:rPr>
                <w:rFonts w:ascii="宋体" w:hAnsi="宋体"/>
                <w:szCs w:val="21"/>
              </w:rPr>
              <w:t>1.4.1</w:t>
            </w:r>
            <w:r w:rsidRPr="00612DC3">
              <w:rPr>
                <w:rFonts w:ascii="宋体" w:hAnsi="宋体" w:hint="eastAsia"/>
                <w:szCs w:val="21"/>
              </w:rPr>
              <w:t>项规定的行政主管部门颁发的安全生产考核合格证。</w:t>
            </w:r>
          </w:p>
        </w:tc>
      </w:tr>
      <w:tr w:rsidR="00384822" w:rsidRPr="00612DC3">
        <w:trPr>
          <w:trHeight w:val="295"/>
          <w:jc w:val="center"/>
        </w:trPr>
        <w:tc>
          <w:tcPr>
            <w:tcW w:w="879" w:type="dxa"/>
            <w:vMerge/>
            <w:tcBorders>
              <w:right w:val="single" w:sz="4" w:space="0" w:color="auto"/>
            </w:tcBorders>
            <w:vAlign w:val="center"/>
          </w:tcPr>
          <w:p w:rsidR="00384822" w:rsidRPr="00612DC3" w:rsidRDefault="00384822">
            <w:pPr>
              <w:adjustRightInd w:val="0"/>
              <w:spacing w:beforeLines="50" w:before="120" w:line="360" w:lineRule="auto"/>
              <w:jc w:val="center"/>
              <w:rPr>
                <w:rFonts w:ascii="宋体" w:hAnsi="宋体"/>
                <w:szCs w:val="21"/>
              </w:rPr>
            </w:pPr>
          </w:p>
        </w:tc>
        <w:tc>
          <w:tcPr>
            <w:tcW w:w="1005" w:type="dxa"/>
            <w:gridSpan w:val="2"/>
            <w:vMerge/>
            <w:tcBorders>
              <w:right w:val="single" w:sz="4" w:space="0" w:color="auto"/>
            </w:tcBorders>
            <w:vAlign w:val="center"/>
          </w:tcPr>
          <w:p w:rsidR="00384822" w:rsidRPr="00612DC3" w:rsidRDefault="00384822">
            <w:pPr>
              <w:adjustRightInd w:val="0"/>
              <w:spacing w:beforeLines="50" w:before="120" w:line="360" w:lineRule="auto"/>
              <w:jc w:val="left"/>
              <w:rPr>
                <w:rFonts w:ascii="宋体" w:hAnsi="宋体"/>
                <w:szCs w:val="21"/>
              </w:rPr>
            </w:pPr>
          </w:p>
        </w:tc>
        <w:tc>
          <w:tcPr>
            <w:tcW w:w="2006" w:type="dxa"/>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pacing w:beforeLines="50" w:before="120" w:line="360" w:lineRule="auto"/>
              <w:rPr>
                <w:rFonts w:ascii="宋体" w:hAnsi="宋体"/>
                <w:szCs w:val="21"/>
              </w:rPr>
            </w:pPr>
            <w:r w:rsidRPr="00612DC3">
              <w:rPr>
                <w:rFonts w:ascii="宋体" w:hAnsi="宋体" w:hint="eastAsia"/>
                <w:szCs w:val="21"/>
              </w:rPr>
              <w:t>社保要求</w:t>
            </w:r>
          </w:p>
        </w:tc>
        <w:tc>
          <w:tcPr>
            <w:tcW w:w="4404" w:type="dxa"/>
            <w:tcBorders>
              <w:top w:val="single" w:sz="4" w:space="0" w:color="auto"/>
              <w:left w:val="single" w:sz="4" w:space="0" w:color="auto"/>
              <w:bottom w:val="single" w:sz="4" w:space="0" w:color="auto"/>
            </w:tcBorders>
          </w:tcPr>
          <w:p w:rsidR="00384822" w:rsidRPr="00612DC3" w:rsidRDefault="00BE569E">
            <w:pPr>
              <w:adjustRightInd w:val="0"/>
              <w:spacing w:beforeLines="50" w:before="120" w:line="360" w:lineRule="auto"/>
              <w:rPr>
                <w:rFonts w:ascii="宋体" w:hAnsi="宋体"/>
                <w:szCs w:val="21"/>
              </w:rPr>
            </w:pPr>
            <w:r w:rsidRPr="00612DC3">
              <w:rPr>
                <w:rFonts w:ascii="宋体" w:hAnsi="宋体" w:hint="eastAsia"/>
                <w:szCs w:val="21"/>
              </w:rPr>
              <w:t>符合第二章</w:t>
            </w:r>
            <w:r w:rsidRPr="00612DC3">
              <w:rPr>
                <w:rFonts w:ascii="宋体" w:hAnsi="宋体"/>
                <w:szCs w:val="21"/>
              </w:rPr>
              <w:t>“</w:t>
            </w:r>
            <w:r w:rsidRPr="00612DC3">
              <w:rPr>
                <w:rFonts w:ascii="宋体" w:hAnsi="宋体" w:hint="eastAsia"/>
                <w:szCs w:val="21"/>
              </w:rPr>
              <w:t>投标人须知</w:t>
            </w:r>
            <w:r w:rsidRPr="00612DC3">
              <w:rPr>
                <w:rFonts w:ascii="宋体" w:hAnsi="宋体"/>
                <w:szCs w:val="21"/>
              </w:rPr>
              <w:t>”</w:t>
            </w:r>
            <w:r w:rsidRPr="00612DC3">
              <w:rPr>
                <w:rFonts w:ascii="宋体" w:hAnsi="宋体" w:hint="eastAsia"/>
                <w:szCs w:val="21"/>
              </w:rPr>
              <w:t>第</w:t>
            </w:r>
            <w:r w:rsidRPr="00612DC3">
              <w:rPr>
                <w:rFonts w:ascii="宋体" w:hAnsi="宋体"/>
                <w:szCs w:val="21"/>
              </w:rPr>
              <w:t>1.4.1</w:t>
            </w:r>
            <w:r w:rsidRPr="00612DC3">
              <w:rPr>
                <w:rFonts w:ascii="宋体" w:hAnsi="宋体" w:hint="eastAsia"/>
                <w:szCs w:val="21"/>
              </w:rPr>
              <w:t>项规定</w:t>
            </w:r>
          </w:p>
        </w:tc>
      </w:tr>
      <w:tr w:rsidR="00384822" w:rsidRPr="00612DC3">
        <w:trPr>
          <w:trHeight w:val="271"/>
          <w:jc w:val="center"/>
        </w:trPr>
        <w:tc>
          <w:tcPr>
            <w:tcW w:w="879" w:type="dxa"/>
            <w:vMerge/>
            <w:tcBorders>
              <w:right w:val="single" w:sz="4" w:space="0" w:color="auto"/>
            </w:tcBorders>
            <w:vAlign w:val="center"/>
          </w:tcPr>
          <w:p w:rsidR="00384822" w:rsidRPr="00612DC3" w:rsidRDefault="00384822">
            <w:pPr>
              <w:adjustRightInd w:val="0"/>
              <w:spacing w:beforeLines="50" w:before="120" w:line="360" w:lineRule="auto"/>
              <w:jc w:val="center"/>
              <w:rPr>
                <w:rFonts w:ascii="宋体" w:hAnsi="宋体"/>
                <w:szCs w:val="21"/>
              </w:rPr>
            </w:pPr>
          </w:p>
        </w:tc>
        <w:tc>
          <w:tcPr>
            <w:tcW w:w="1005" w:type="dxa"/>
            <w:gridSpan w:val="2"/>
            <w:vMerge/>
            <w:tcBorders>
              <w:right w:val="single" w:sz="4" w:space="0" w:color="auto"/>
            </w:tcBorders>
            <w:vAlign w:val="center"/>
          </w:tcPr>
          <w:p w:rsidR="00384822" w:rsidRPr="00612DC3" w:rsidRDefault="00384822">
            <w:pPr>
              <w:adjustRightInd w:val="0"/>
              <w:spacing w:beforeLines="50" w:before="120" w:line="360" w:lineRule="auto"/>
              <w:jc w:val="left"/>
              <w:rPr>
                <w:rFonts w:ascii="宋体" w:hAnsi="宋体"/>
                <w:szCs w:val="21"/>
              </w:rPr>
            </w:pPr>
          </w:p>
        </w:tc>
        <w:tc>
          <w:tcPr>
            <w:tcW w:w="2006" w:type="dxa"/>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pacing w:beforeLines="50" w:before="120" w:line="360" w:lineRule="auto"/>
              <w:rPr>
                <w:rFonts w:ascii="宋体" w:hAnsi="宋体"/>
                <w:strike/>
                <w:szCs w:val="21"/>
              </w:rPr>
            </w:pPr>
            <w:r w:rsidRPr="00612DC3">
              <w:rPr>
                <w:rFonts w:ascii="宋体" w:hAnsi="宋体" w:hint="eastAsia"/>
                <w:strike/>
                <w:szCs w:val="21"/>
              </w:rPr>
              <w:t>类似项目业绩</w:t>
            </w:r>
          </w:p>
        </w:tc>
        <w:tc>
          <w:tcPr>
            <w:tcW w:w="4404" w:type="dxa"/>
            <w:tcBorders>
              <w:top w:val="single" w:sz="4" w:space="0" w:color="auto"/>
              <w:left w:val="single" w:sz="4" w:space="0" w:color="auto"/>
              <w:bottom w:val="single" w:sz="4" w:space="0" w:color="auto"/>
            </w:tcBorders>
          </w:tcPr>
          <w:p w:rsidR="00384822" w:rsidRPr="00612DC3" w:rsidRDefault="00BE569E">
            <w:pPr>
              <w:adjustRightInd w:val="0"/>
              <w:spacing w:beforeLines="50" w:before="120" w:line="360" w:lineRule="auto"/>
              <w:rPr>
                <w:rFonts w:ascii="宋体" w:hAnsi="宋体"/>
                <w:strike/>
                <w:szCs w:val="21"/>
              </w:rPr>
            </w:pPr>
            <w:r w:rsidRPr="00612DC3">
              <w:rPr>
                <w:rFonts w:ascii="宋体" w:hAnsi="宋体" w:hint="eastAsia"/>
                <w:strike/>
                <w:szCs w:val="21"/>
              </w:rPr>
              <w:t>符合第二章“投标人须知”第</w:t>
            </w:r>
            <w:r w:rsidRPr="00612DC3">
              <w:rPr>
                <w:rFonts w:ascii="宋体" w:hAnsi="宋体"/>
                <w:strike/>
                <w:szCs w:val="21"/>
              </w:rPr>
              <w:t>1.4.1</w:t>
            </w:r>
            <w:r w:rsidRPr="00612DC3">
              <w:rPr>
                <w:rFonts w:ascii="宋体" w:hAnsi="宋体" w:hint="eastAsia"/>
                <w:strike/>
                <w:szCs w:val="21"/>
              </w:rPr>
              <w:t>项规定</w:t>
            </w:r>
          </w:p>
        </w:tc>
      </w:tr>
      <w:tr w:rsidR="00384822" w:rsidRPr="00612DC3">
        <w:trPr>
          <w:trHeight w:val="211"/>
          <w:jc w:val="center"/>
        </w:trPr>
        <w:tc>
          <w:tcPr>
            <w:tcW w:w="879" w:type="dxa"/>
            <w:vMerge/>
            <w:tcBorders>
              <w:right w:val="single" w:sz="4" w:space="0" w:color="auto"/>
            </w:tcBorders>
            <w:vAlign w:val="center"/>
          </w:tcPr>
          <w:p w:rsidR="00384822" w:rsidRPr="00612DC3" w:rsidRDefault="00384822">
            <w:pPr>
              <w:adjustRightInd w:val="0"/>
              <w:spacing w:beforeLines="50" w:before="120" w:line="360" w:lineRule="auto"/>
              <w:jc w:val="center"/>
              <w:rPr>
                <w:rFonts w:ascii="宋体" w:hAnsi="宋体"/>
                <w:szCs w:val="21"/>
              </w:rPr>
            </w:pPr>
          </w:p>
        </w:tc>
        <w:tc>
          <w:tcPr>
            <w:tcW w:w="1005" w:type="dxa"/>
            <w:gridSpan w:val="2"/>
            <w:vMerge/>
            <w:tcBorders>
              <w:right w:val="single" w:sz="4" w:space="0" w:color="auto"/>
            </w:tcBorders>
            <w:vAlign w:val="center"/>
          </w:tcPr>
          <w:p w:rsidR="00384822" w:rsidRPr="00612DC3" w:rsidRDefault="00384822">
            <w:pPr>
              <w:adjustRightInd w:val="0"/>
              <w:spacing w:beforeLines="50" w:before="120" w:line="360" w:lineRule="auto"/>
              <w:jc w:val="left"/>
              <w:rPr>
                <w:rFonts w:ascii="宋体" w:hAnsi="宋体"/>
                <w:szCs w:val="21"/>
              </w:rPr>
            </w:pPr>
          </w:p>
        </w:tc>
        <w:tc>
          <w:tcPr>
            <w:tcW w:w="2006" w:type="dxa"/>
            <w:tcBorders>
              <w:top w:val="single" w:sz="4" w:space="0" w:color="auto"/>
              <w:left w:val="single" w:sz="4" w:space="0" w:color="auto"/>
              <w:right w:val="single" w:sz="4" w:space="0" w:color="auto"/>
            </w:tcBorders>
            <w:vAlign w:val="center"/>
          </w:tcPr>
          <w:p w:rsidR="00384822" w:rsidRPr="00612DC3" w:rsidRDefault="00BE569E">
            <w:pPr>
              <w:adjustRightInd w:val="0"/>
              <w:spacing w:beforeLines="50" w:before="120" w:line="360" w:lineRule="auto"/>
              <w:rPr>
                <w:rFonts w:ascii="宋体" w:hAnsi="宋体"/>
                <w:szCs w:val="21"/>
              </w:rPr>
            </w:pPr>
            <w:r w:rsidRPr="00612DC3">
              <w:rPr>
                <w:rFonts w:ascii="宋体" w:hAnsi="宋体" w:hint="eastAsia"/>
                <w:szCs w:val="21"/>
              </w:rPr>
              <w:t>联合体投标人</w:t>
            </w:r>
          </w:p>
        </w:tc>
        <w:tc>
          <w:tcPr>
            <w:tcW w:w="4404" w:type="dxa"/>
            <w:tcBorders>
              <w:top w:val="single" w:sz="4" w:space="0" w:color="auto"/>
              <w:left w:val="single" w:sz="4" w:space="0" w:color="auto"/>
            </w:tcBorders>
          </w:tcPr>
          <w:p w:rsidR="00384822" w:rsidRPr="00612DC3" w:rsidRDefault="00BE569E">
            <w:pPr>
              <w:adjustRightInd w:val="0"/>
              <w:spacing w:beforeLines="50" w:before="120" w:line="360" w:lineRule="auto"/>
              <w:rPr>
                <w:rFonts w:ascii="宋体" w:hAnsi="宋体"/>
                <w:szCs w:val="21"/>
                <w:u w:val="single"/>
              </w:rPr>
            </w:pPr>
            <w:r w:rsidRPr="00612DC3">
              <w:rPr>
                <w:rFonts w:ascii="宋体" w:hAnsi="宋体" w:hint="eastAsia"/>
                <w:szCs w:val="21"/>
                <w:u w:val="single"/>
              </w:rPr>
              <w:t>本项目不接受联合体投标</w:t>
            </w:r>
          </w:p>
        </w:tc>
      </w:tr>
      <w:tr w:rsidR="00384822" w:rsidRPr="00612DC3">
        <w:trPr>
          <w:jc w:val="center"/>
        </w:trPr>
        <w:tc>
          <w:tcPr>
            <w:tcW w:w="879" w:type="dxa"/>
            <w:vMerge/>
            <w:tcBorders>
              <w:right w:val="single" w:sz="4" w:space="0" w:color="auto"/>
            </w:tcBorders>
            <w:vAlign w:val="center"/>
          </w:tcPr>
          <w:p w:rsidR="00384822" w:rsidRPr="00612DC3" w:rsidRDefault="00384822">
            <w:pPr>
              <w:adjustRightInd w:val="0"/>
              <w:spacing w:beforeLines="50" w:before="120" w:line="360" w:lineRule="auto"/>
              <w:jc w:val="center"/>
              <w:rPr>
                <w:rFonts w:ascii="宋体" w:hAnsi="宋体"/>
                <w:szCs w:val="21"/>
              </w:rPr>
            </w:pPr>
          </w:p>
        </w:tc>
        <w:tc>
          <w:tcPr>
            <w:tcW w:w="1005" w:type="dxa"/>
            <w:gridSpan w:val="2"/>
            <w:vMerge/>
            <w:tcBorders>
              <w:right w:val="single" w:sz="4" w:space="0" w:color="auto"/>
            </w:tcBorders>
            <w:vAlign w:val="center"/>
          </w:tcPr>
          <w:p w:rsidR="00384822" w:rsidRPr="00612DC3" w:rsidRDefault="00384822">
            <w:pPr>
              <w:adjustRightInd w:val="0"/>
              <w:spacing w:beforeLines="50" w:before="120" w:line="360" w:lineRule="auto"/>
              <w:jc w:val="left"/>
              <w:rPr>
                <w:rFonts w:ascii="宋体" w:hAnsi="宋体"/>
                <w:szCs w:val="21"/>
              </w:rPr>
            </w:pPr>
          </w:p>
        </w:tc>
        <w:tc>
          <w:tcPr>
            <w:tcW w:w="2006" w:type="dxa"/>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pacing w:beforeLines="50" w:before="120" w:line="360" w:lineRule="auto"/>
              <w:rPr>
                <w:rFonts w:ascii="宋体" w:hAnsi="宋体"/>
                <w:szCs w:val="21"/>
              </w:rPr>
            </w:pPr>
            <w:r w:rsidRPr="00612DC3">
              <w:rPr>
                <w:rFonts w:ascii="宋体" w:hAnsi="宋体" w:hint="eastAsia"/>
                <w:szCs w:val="21"/>
              </w:rPr>
              <w:t>项目负责人、技术负责人签字</w:t>
            </w:r>
          </w:p>
        </w:tc>
        <w:tc>
          <w:tcPr>
            <w:tcW w:w="4404" w:type="dxa"/>
            <w:tcBorders>
              <w:top w:val="single" w:sz="4" w:space="0" w:color="auto"/>
              <w:left w:val="single" w:sz="4" w:space="0" w:color="auto"/>
              <w:bottom w:val="single" w:sz="4" w:space="0" w:color="auto"/>
            </w:tcBorders>
            <w:vAlign w:val="center"/>
          </w:tcPr>
          <w:p w:rsidR="00384822" w:rsidRPr="00612DC3" w:rsidRDefault="00BE569E">
            <w:pPr>
              <w:adjustRightInd w:val="0"/>
              <w:spacing w:beforeLines="50" w:before="120" w:line="360" w:lineRule="auto"/>
              <w:rPr>
                <w:rFonts w:ascii="宋体" w:hAnsi="宋体"/>
                <w:szCs w:val="21"/>
                <w:u w:val="single"/>
              </w:rPr>
            </w:pPr>
            <w:r w:rsidRPr="00612DC3">
              <w:rPr>
                <w:rFonts w:ascii="宋体" w:hAnsi="宋体" w:hint="eastAsia"/>
                <w:szCs w:val="21"/>
                <w:u w:val="single"/>
              </w:rPr>
              <w:t>投标人声明有项目负责人、技术负责人手写签名或签章。</w:t>
            </w:r>
          </w:p>
        </w:tc>
      </w:tr>
      <w:tr w:rsidR="00384822" w:rsidRPr="00612DC3">
        <w:trPr>
          <w:jc w:val="center"/>
        </w:trPr>
        <w:tc>
          <w:tcPr>
            <w:tcW w:w="879" w:type="dxa"/>
            <w:vMerge/>
            <w:tcBorders>
              <w:right w:val="single" w:sz="4" w:space="0" w:color="auto"/>
            </w:tcBorders>
            <w:vAlign w:val="center"/>
          </w:tcPr>
          <w:p w:rsidR="00384822" w:rsidRPr="00612DC3" w:rsidRDefault="00384822">
            <w:pPr>
              <w:adjustRightInd w:val="0"/>
              <w:spacing w:beforeLines="50" w:before="120" w:line="360" w:lineRule="auto"/>
              <w:jc w:val="center"/>
              <w:rPr>
                <w:rFonts w:ascii="宋体" w:hAnsi="宋体"/>
                <w:szCs w:val="21"/>
              </w:rPr>
            </w:pPr>
          </w:p>
        </w:tc>
        <w:tc>
          <w:tcPr>
            <w:tcW w:w="1005" w:type="dxa"/>
            <w:gridSpan w:val="2"/>
            <w:vMerge/>
            <w:tcBorders>
              <w:right w:val="single" w:sz="4" w:space="0" w:color="auto"/>
            </w:tcBorders>
            <w:vAlign w:val="center"/>
          </w:tcPr>
          <w:p w:rsidR="00384822" w:rsidRPr="00612DC3" w:rsidRDefault="00384822">
            <w:pPr>
              <w:adjustRightInd w:val="0"/>
              <w:spacing w:beforeLines="50" w:before="120" w:line="360" w:lineRule="auto"/>
              <w:jc w:val="left"/>
              <w:rPr>
                <w:rFonts w:ascii="宋体" w:hAnsi="宋体"/>
                <w:szCs w:val="21"/>
              </w:rPr>
            </w:pPr>
          </w:p>
        </w:tc>
        <w:tc>
          <w:tcPr>
            <w:tcW w:w="2006" w:type="dxa"/>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pacing w:beforeLines="50" w:before="120" w:line="360" w:lineRule="auto"/>
              <w:rPr>
                <w:rFonts w:ascii="宋体" w:hAnsi="宋体"/>
                <w:szCs w:val="21"/>
                <w:u w:val="single"/>
              </w:rPr>
            </w:pPr>
            <w:r w:rsidRPr="00612DC3">
              <w:rPr>
                <w:rFonts w:ascii="宋体" w:hAnsi="宋体" w:hint="eastAsia"/>
                <w:szCs w:val="21"/>
                <w:u w:val="single"/>
              </w:rPr>
              <w:t>投标登记时的信息</w:t>
            </w:r>
          </w:p>
        </w:tc>
        <w:tc>
          <w:tcPr>
            <w:tcW w:w="4404" w:type="dxa"/>
            <w:tcBorders>
              <w:top w:val="single" w:sz="4" w:space="0" w:color="auto"/>
              <w:left w:val="single" w:sz="4" w:space="0" w:color="auto"/>
              <w:bottom w:val="single" w:sz="4" w:space="0" w:color="auto"/>
            </w:tcBorders>
            <w:vAlign w:val="center"/>
          </w:tcPr>
          <w:p w:rsidR="00384822" w:rsidRPr="00612DC3" w:rsidRDefault="00BE569E">
            <w:pPr>
              <w:adjustRightInd w:val="0"/>
              <w:spacing w:beforeLines="50" w:before="120" w:line="360" w:lineRule="auto"/>
              <w:rPr>
                <w:rFonts w:ascii="宋体" w:hAnsi="宋体"/>
                <w:szCs w:val="21"/>
                <w:u w:val="single"/>
              </w:rPr>
            </w:pPr>
            <w:r w:rsidRPr="00612DC3">
              <w:rPr>
                <w:rFonts w:ascii="宋体" w:hAnsi="宋体" w:hint="eastAsia"/>
                <w:szCs w:val="21"/>
                <w:u w:val="single"/>
              </w:rPr>
              <w:t>投标文件中的投标人、项目负责人、安全员与企业库、投标登记时的信息一致。</w:t>
            </w:r>
          </w:p>
        </w:tc>
      </w:tr>
      <w:tr w:rsidR="00384822" w:rsidRPr="00612DC3">
        <w:trPr>
          <w:jc w:val="center"/>
        </w:trPr>
        <w:tc>
          <w:tcPr>
            <w:tcW w:w="879" w:type="dxa"/>
            <w:vMerge/>
            <w:tcBorders>
              <w:right w:val="single" w:sz="4" w:space="0" w:color="auto"/>
            </w:tcBorders>
            <w:vAlign w:val="center"/>
          </w:tcPr>
          <w:p w:rsidR="00384822" w:rsidRPr="00612DC3" w:rsidRDefault="00384822">
            <w:pPr>
              <w:adjustRightInd w:val="0"/>
              <w:spacing w:beforeLines="50" w:before="120" w:line="360" w:lineRule="auto"/>
              <w:jc w:val="center"/>
              <w:rPr>
                <w:rFonts w:ascii="宋体" w:hAnsi="宋体"/>
                <w:szCs w:val="21"/>
              </w:rPr>
            </w:pPr>
          </w:p>
        </w:tc>
        <w:tc>
          <w:tcPr>
            <w:tcW w:w="1005" w:type="dxa"/>
            <w:gridSpan w:val="2"/>
            <w:vMerge/>
            <w:tcBorders>
              <w:right w:val="single" w:sz="4" w:space="0" w:color="auto"/>
            </w:tcBorders>
            <w:vAlign w:val="center"/>
          </w:tcPr>
          <w:p w:rsidR="00384822" w:rsidRPr="00612DC3" w:rsidRDefault="00384822">
            <w:pPr>
              <w:adjustRightInd w:val="0"/>
              <w:spacing w:beforeLines="50" w:before="120" w:line="360" w:lineRule="auto"/>
              <w:jc w:val="left"/>
              <w:rPr>
                <w:rFonts w:ascii="宋体" w:hAnsi="宋体"/>
                <w:szCs w:val="21"/>
              </w:rPr>
            </w:pPr>
          </w:p>
        </w:tc>
        <w:tc>
          <w:tcPr>
            <w:tcW w:w="2006" w:type="dxa"/>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pacing w:beforeLines="50" w:before="120" w:line="360" w:lineRule="auto"/>
              <w:rPr>
                <w:rFonts w:ascii="宋体" w:hAnsi="宋体"/>
                <w:szCs w:val="21"/>
                <w:u w:val="single"/>
              </w:rPr>
            </w:pPr>
            <w:r w:rsidRPr="00612DC3">
              <w:rPr>
                <w:rFonts w:ascii="宋体" w:hAnsi="宋体" w:hint="eastAsia"/>
                <w:szCs w:val="21"/>
                <w:u w:val="single"/>
              </w:rPr>
              <w:t>《投标人廉洁承诺书》、《投标人声明》</w:t>
            </w:r>
          </w:p>
        </w:tc>
        <w:tc>
          <w:tcPr>
            <w:tcW w:w="4404" w:type="dxa"/>
            <w:tcBorders>
              <w:top w:val="single" w:sz="4" w:space="0" w:color="auto"/>
              <w:left w:val="single" w:sz="4" w:space="0" w:color="auto"/>
              <w:bottom w:val="single" w:sz="4" w:space="0" w:color="auto"/>
            </w:tcBorders>
            <w:vAlign w:val="center"/>
          </w:tcPr>
          <w:p w:rsidR="00384822" w:rsidRPr="00612DC3" w:rsidRDefault="00BE569E">
            <w:pPr>
              <w:adjustRightInd w:val="0"/>
              <w:spacing w:beforeLines="50" w:before="120" w:line="360" w:lineRule="auto"/>
              <w:rPr>
                <w:rFonts w:ascii="宋体" w:hAnsi="宋体"/>
                <w:szCs w:val="21"/>
                <w:u w:val="single"/>
              </w:rPr>
            </w:pPr>
            <w:r w:rsidRPr="00612DC3">
              <w:rPr>
                <w:rFonts w:ascii="宋体" w:hAnsi="宋体" w:hint="eastAsia"/>
                <w:szCs w:val="21"/>
                <w:u w:val="single"/>
              </w:rPr>
              <w:t>按招标文件要求提交签署盖章的《投标人廉洁承诺书》、《投标人声明》。</w:t>
            </w:r>
          </w:p>
        </w:tc>
      </w:tr>
      <w:tr w:rsidR="00384822" w:rsidRPr="00612DC3">
        <w:trPr>
          <w:trHeight w:val="870"/>
          <w:jc w:val="center"/>
        </w:trPr>
        <w:tc>
          <w:tcPr>
            <w:tcW w:w="879" w:type="dxa"/>
            <w:vMerge/>
            <w:tcBorders>
              <w:right w:val="single" w:sz="4" w:space="0" w:color="auto"/>
            </w:tcBorders>
            <w:vAlign w:val="center"/>
          </w:tcPr>
          <w:p w:rsidR="00384822" w:rsidRPr="00612DC3" w:rsidRDefault="00384822">
            <w:pPr>
              <w:adjustRightInd w:val="0"/>
              <w:spacing w:beforeLines="50" w:before="120" w:line="360" w:lineRule="auto"/>
              <w:jc w:val="center"/>
              <w:rPr>
                <w:rFonts w:ascii="宋体" w:hAnsi="宋体"/>
                <w:szCs w:val="21"/>
              </w:rPr>
            </w:pPr>
          </w:p>
        </w:tc>
        <w:tc>
          <w:tcPr>
            <w:tcW w:w="1005" w:type="dxa"/>
            <w:gridSpan w:val="2"/>
            <w:vMerge/>
            <w:tcBorders>
              <w:right w:val="single" w:sz="4" w:space="0" w:color="auto"/>
            </w:tcBorders>
            <w:vAlign w:val="center"/>
          </w:tcPr>
          <w:p w:rsidR="00384822" w:rsidRPr="00612DC3" w:rsidRDefault="00384822">
            <w:pPr>
              <w:adjustRightInd w:val="0"/>
              <w:spacing w:beforeLines="50" w:before="120" w:line="360" w:lineRule="auto"/>
              <w:jc w:val="left"/>
              <w:rPr>
                <w:rFonts w:ascii="宋体" w:hAnsi="宋体"/>
                <w:szCs w:val="21"/>
              </w:rPr>
            </w:pPr>
          </w:p>
        </w:tc>
        <w:tc>
          <w:tcPr>
            <w:tcW w:w="2006" w:type="dxa"/>
            <w:tcBorders>
              <w:top w:val="single" w:sz="4" w:space="0" w:color="auto"/>
              <w:left w:val="single" w:sz="4" w:space="0" w:color="auto"/>
              <w:right w:val="single" w:sz="4" w:space="0" w:color="auto"/>
            </w:tcBorders>
            <w:vAlign w:val="center"/>
          </w:tcPr>
          <w:p w:rsidR="00384822" w:rsidRPr="00612DC3" w:rsidRDefault="00BE569E">
            <w:pPr>
              <w:adjustRightInd w:val="0"/>
              <w:spacing w:beforeLines="50" w:before="120" w:line="360" w:lineRule="auto"/>
              <w:rPr>
                <w:rFonts w:ascii="宋体" w:hAnsi="宋体"/>
                <w:szCs w:val="21"/>
              </w:rPr>
            </w:pPr>
            <w:r w:rsidRPr="00612DC3">
              <w:rPr>
                <w:rFonts w:ascii="宋体" w:hAnsi="宋体" w:hint="eastAsia"/>
                <w:szCs w:val="21"/>
                <w:u w:val="single"/>
              </w:rPr>
              <w:t>投标人未被纳入</w:t>
            </w:r>
            <w:r w:rsidRPr="00612DC3">
              <w:rPr>
                <w:rFonts w:ascii="宋体" w:hAnsi="宋体"/>
                <w:szCs w:val="21"/>
                <w:u w:val="single"/>
              </w:rPr>
              <w:t>失信联合惩戒名单</w:t>
            </w:r>
          </w:p>
        </w:tc>
        <w:tc>
          <w:tcPr>
            <w:tcW w:w="4404" w:type="dxa"/>
            <w:tcBorders>
              <w:top w:val="single" w:sz="4" w:space="0" w:color="auto"/>
              <w:left w:val="single" w:sz="4" w:space="0" w:color="auto"/>
            </w:tcBorders>
            <w:vAlign w:val="center"/>
          </w:tcPr>
          <w:p w:rsidR="00384822" w:rsidRPr="00612DC3" w:rsidRDefault="00BE569E">
            <w:pPr>
              <w:adjustRightInd w:val="0"/>
              <w:spacing w:beforeLines="50" w:before="120" w:line="360" w:lineRule="auto"/>
              <w:rPr>
                <w:rFonts w:ascii="宋体" w:hAnsi="宋体"/>
                <w:szCs w:val="21"/>
              </w:rPr>
            </w:pPr>
            <w:r w:rsidRPr="00612DC3">
              <w:rPr>
                <w:rFonts w:ascii="宋体" w:hAnsi="宋体" w:hint="eastAsia"/>
                <w:szCs w:val="21"/>
                <w:u w:val="single"/>
              </w:rPr>
              <w:t>投标人未被纳入失信联合惩戒名单，失信联合惩戒名单以“信用广州”网站公布的“失信黑名单”为准。</w:t>
            </w:r>
          </w:p>
        </w:tc>
      </w:tr>
      <w:tr w:rsidR="00384822" w:rsidRPr="00612DC3">
        <w:trPr>
          <w:jc w:val="center"/>
        </w:trPr>
        <w:tc>
          <w:tcPr>
            <w:tcW w:w="879" w:type="dxa"/>
            <w:vMerge w:val="restart"/>
            <w:tcBorders>
              <w:top w:val="single" w:sz="4" w:space="0" w:color="auto"/>
              <w:bottom w:val="single" w:sz="4" w:space="0" w:color="auto"/>
              <w:right w:val="single" w:sz="4" w:space="0" w:color="auto"/>
            </w:tcBorders>
            <w:vAlign w:val="center"/>
          </w:tcPr>
          <w:p w:rsidR="00384822" w:rsidRPr="00612DC3" w:rsidRDefault="00BE569E">
            <w:pPr>
              <w:adjustRightInd w:val="0"/>
              <w:spacing w:beforeLines="50" w:before="120" w:line="360" w:lineRule="auto"/>
              <w:jc w:val="center"/>
              <w:rPr>
                <w:rFonts w:ascii="宋体" w:hAnsi="宋体"/>
                <w:szCs w:val="21"/>
              </w:rPr>
            </w:pPr>
            <w:r w:rsidRPr="00612DC3">
              <w:rPr>
                <w:rFonts w:ascii="宋体" w:hAnsi="宋体"/>
                <w:szCs w:val="21"/>
              </w:rPr>
              <w:t>2.1.2</w:t>
            </w:r>
          </w:p>
        </w:tc>
        <w:tc>
          <w:tcPr>
            <w:tcW w:w="1005" w:type="dxa"/>
            <w:gridSpan w:val="2"/>
            <w:vMerge w:val="restart"/>
            <w:tcBorders>
              <w:top w:val="single" w:sz="4" w:space="0" w:color="auto"/>
              <w:bottom w:val="single" w:sz="4" w:space="0" w:color="auto"/>
              <w:right w:val="single" w:sz="4" w:space="0" w:color="auto"/>
            </w:tcBorders>
            <w:vAlign w:val="center"/>
          </w:tcPr>
          <w:p w:rsidR="00384822" w:rsidRPr="00612DC3" w:rsidRDefault="00BE569E">
            <w:pPr>
              <w:adjustRightInd w:val="0"/>
              <w:spacing w:beforeLines="50" w:before="120" w:line="360" w:lineRule="auto"/>
              <w:jc w:val="left"/>
              <w:rPr>
                <w:rFonts w:ascii="宋体" w:hAnsi="宋体"/>
                <w:szCs w:val="21"/>
              </w:rPr>
            </w:pPr>
            <w:r w:rsidRPr="00612DC3">
              <w:rPr>
                <w:rFonts w:ascii="宋体" w:hAnsi="宋体" w:hint="eastAsia"/>
                <w:szCs w:val="21"/>
              </w:rPr>
              <w:t>形式评审标准</w:t>
            </w:r>
          </w:p>
        </w:tc>
        <w:tc>
          <w:tcPr>
            <w:tcW w:w="2006" w:type="dxa"/>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pacing w:beforeLines="50" w:before="120" w:line="360" w:lineRule="auto"/>
              <w:jc w:val="left"/>
              <w:rPr>
                <w:rFonts w:ascii="宋体" w:hAnsi="宋体"/>
                <w:strike/>
                <w:szCs w:val="21"/>
              </w:rPr>
            </w:pPr>
            <w:r w:rsidRPr="00612DC3">
              <w:rPr>
                <w:rFonts w:ascii="宋体" w:hAnsi="宋体" w:hint="eastAsia"/>
                <w:szCs w:val="21"/>
              </w:rPr>
              <w:t>投标文件格式</w:t>
            </w:r>
          </w:p>
        </w:tc>
        <w:tc>
          <w:tcPr>
            <w:tcW w:w="4404" w:type="dxa"/>
            <w:tcBorders>
              <w:top w:val="single" w:sz="4" w:space="0" w:color="auto"/>
              <w:left w:val="single" w:sz="4" w:space="0" w:color="auto"/>
              <w:bottom w:val="single" w:sz="4" w:space="0" w:color="auto"/>
            </w:tcBorders>
            <w:vAlign w:val="center"/>
          </w:tcPr>
          <w:p w:rsidR="00384822" w:rsidRPr="00612DC3" w:rsidRDefault="00BE569E">
            <w:pPr>
              <w:adjustRightInd w:val="0"/>
              <w:spacing w:beforeLines="50" w:before="120" w:line="360" w:lineRule="auto"/>
              <w:rPr>
                <w:rFonts w:ascii="宋体" w:hAnsi="宋体"/>
                <w:strike/>
                <w:szCs w:val="21"/>
              </w:rPr>
            </w:pPr>
            <w:r w:rsidRPr="00612DC3">
              <w:rPr>
                <w:rFonts w:ascii="宋体" w:hAnsi="宋体" w:hint="eastAsia"/>
                <w:szCs w:val="21"/>
              </w:rPr>
              <w:t>符合第八章“投标文件格式”的要求。</w:t>
            </w:r>
          </w:p>
        </w:tc>
      </w:tr>
      <w:tr w:rsidR="00384822" w:rsidRPr="00612DC3">
        <w:trPr>
          <w:jc w:val="center"/>
        </w:trPr>
        <w:tc>
          <w:tcPr>
            <w:tcW w:w="879" w:type="dxa"/>
            <w:vMerge/>
            <w:tcBorders>
              <w:top w:val="single" w:sz="4" w:space="0" w:color="auto"/>
              <w:bottom w:val="single" w:sz="4" w:space="0" w:color="auto"/>
              <w:right w:val="single" w:sz="4" w:space="0" w:color="auto"/>
            </w:tcBorders>
            <w:vAlign w:val="center"/>
          </w:tcPr>
          <w:p w:rsidR="00384822" w:rsidRPr="00612DC3" w:rsidRDefault="00384822">
            <w:pPr>
              <w:adjustRightInd w:val="0"/>
              <w:spacing w:beforeLines="50" w:before="120" w:line="360" w:lineRule="auto"/>
              <w:jc w:val="center"/>
              <w:rPr>
                <w:rFonts w:ascii="宋体" w:hAnsi="宋体"/>
                <w:szCs w:val="21"/>
              </w:rPr>
            </w:pPr>
          </w:p>
        </w:tc>
        <w:tc>
          <w:tcPr>
            <w:tcW w:w="1005" w:type="dxa"/>
            <w:gridSpan w:val="2"/>
            <w:vMerge/>
            <w:tcBorders>
              <w:top w:val="single" w:sz="4" w:space="0" w:color="auto"/>
              <w:bottom w:val="single" w:sz="4" w:space="0" w:color="auto"/>
              <w:right w:val="single" w:sz="4" w:space="0" w:color="auto"/>
            </w:tcBorders>
            <w:vAlign w:val="center"/>
          </w:tcPr>
          <w:p w:rsidR="00384822" w:rsidRPr="00612DC3" w:rsidRDefault="00384822">
            <w:pPr>
              <w:adjustRightInd w:val="0"/>
              <w:spacing w:beforeLines="50" w:before="120" w:line="360" w:lineRule="auto"/>
              <w:jc w:val="left"/>
              <w:rPr>
                <w:rFonts w:ascii="宋体" w:hAnsi="宋体"/>
                <w:szCs w:val="21"/>
              </w:rPr>
            </w:pPr>
          </w:p>
        </w:tc>
        <w:tc>
          <w:tcPr>
            <w:tcW w:w="2006" w:type="dxa"/>
            <w:tcBorders>
              <w:top w:val="single" w:sz="4" w:space="0" w:color="auto"/>
              <w:left w:val="single" w:sz="4" w:space="0" w:color="auto"/>
              <w:bottom w:val="single" w:sz="4" w:space="0" w:color="auto"/>
              <w:right w:val="single" w:sz="4" w:space="0" w:color="auto"/>
            </w:tcBorders>
          </w:tcPr>
          <w:p w:rsidR="00384822" w:rsidRPr="00612DC3" w:rsidRDefault="00BE569E">
            <w:pPr>
              <w:adjustRightInd w:val="0"/>
              <w:spacing w:beforeLines="50" w:before="120" w:line="360" w:lineRule="auto"/>
              <w:jc w:val="left"/>
              <w:rPr>
                <w:rFonts w:ascii="宋体" w:hAnsi="宋体"/>
                <w:szCs w:val="21"/>
              </w:rPr>
            </w:pPr>
            <w:r w:rsidRPr="00612DC3">
              <w:rPr>
                <w:rFonts w:ascii="宋体" w:hAnsi="宋体" w:hint="eastAsia"/>
                <w:szCs w:val="21"/>
              </w:rPr>
              <w:t>投标函盖章</w:t>
            </w:r>
          </w:p>
        </w:tc>
        <w:tc>
          <w:tcPr>
            <w:tcW w:w="4404" w:type="dxa"/>
            <w:tcBorders>
              <w:top w:val="single" w:sz="4" w:space="0" w:color="auto"/>
              <w:left w:val="single" w:sz="4" w:space="0" w:color="auto"/>
              <w:bottom w:val="single" w:sz="4" w:space="0" w:color="auto"/>
            </w:tcBorders>
          </w:tcPr>
          <w:p w:rsidR="00384822" w:rsidRPr="00612DC3" w:rsidRDefault="00BE569E">
            <w:pPr>
              <w:adjustRightInd w:val="0"/>
              <w:spacing w:beforeLines="50" w:before="120" w:line="360" w:lineRule="auto"/>
              <w:rPr>
                <w:rFonts w:ascii="宋体" w:hAnsi="宋体"/>
                <w:szCs w:val="21"/>
              </w:rPr>
            </w:pPr>
            <w:r w:rsidRPr="00612DC3">
              <w:rPr>
                <w:rFonts w:ascii="宋体" w:hAnsi="宋体" w:hint="eastAsia"/>
                <w:szCs w:val="21"/>
              </w:rPr>
              <w:t>要求盖章的，有加盖单位章。</w:t>
            </w:r>
          </w:p>
        </w:tc>
      </w:tr>
      <w:tr w:rsidR="00384822" w:rsidRPr="00612DC3">
        <w:trPr>
          <w:jc w:val="center"/>
        </w:trPr>
        <w:tc>
          <w:tcPr>
            <w:tcW w:w="879" w:type="dxa"/>
            <w:vMerge/>
            <w:tcBorders>
              <w:top w:val="single" w:sz="4" w:space="0" w:color="auto"/>
              <w:bottom w:val="single" w:sz="4" w:space="0" w:color="auto"/>
              <w:right w:val="single" w:sz="4" w:space="0" w:color="auto"/>
            </w:tcBorders>
            <w:vAlign w:val="center"/>
          </w:tcPr>
          <w:p w:rsidR="00384822" w:rsidRPr="00612DC3" w:rsidRDefault="00384822">
            <w:pPr>
              <w:adjustRightInd w:val="0"/>
              <w:spacing w:beforeLines="50" w:before="120" w:line="360" w:lineRule="auto"/>
              <w:jc w:val="center"/>
              <w:rPr>
                <w:rFonts w:ascii="宋体" w:hAnsi="宋体"/>
                <w:szCs w:val="21"/>
              </w:rPr>
            </w:pPr>
          </w:p>
        </w:tc>
        <w:tc>
          <w:tcPr>
            <w:tcW w:w="1005" w:type="dxa"/>
            <w:gridSpan w:val="2"/>
            <w:vMerge/>
            <w:tcBorders>
              <w:top w:val="single" w:sz="4" w:space="0" w:color="auto"/>
              <w:bottom w:val="single" w:sz="4" w:space="0" w:color="auto"/>
              <w:right w:val="single" w:sz="4" w:space="0" w:color="auto"/>
            </w:tcBorders>
            <w:vAlign w:val="center"/>
          </w:tcPr>
          <w:p w:rsidR="00384822" w:rsidRPr="00612DC3" w:rsidRDefault="00384822">
            <w:pPr>
              <w:adjustRightInd w:val="0"/>
              <w:spacing w:beforeLines="50" w:before="120" w:line="360" w:lineRule="auto"/>
              <w:jc w:val="left"/>
              <w:rPr>
                <w:rFonts w:ascii="宋体" w:hAnsi="宋体"/>
                <w:szCs w:val="21"/>
              </w:rPr>
            </w:pPr>
          </w:p>
        </w:tc>
        <w:tc>
          <w:tcPr>
            <w:tcW w:w="2006" w:type="dxa"/>
            <w:tcBorders>
              <w:top w:val="single" w:sz="4" w:space="0" w:color="auto"/>
              <w:left w:val="single" w:sz="4" w:space="0" w:color="auto"/>
              <w:bottom w:val="single" w:sz="4" w:space="0" w:color="auto"/>
              <w:right w:val="single" w:sz="4" w:space="0" w:color="auto"/>
            </w:tcBorders>
          </w:tcPr>
          <w:p w:rsidR="00384822" w:rsidRPr="00612DC3" w:rsidRDefault="00BE569E">
            <w:pPr>
              <w:adjustRightInd w:val="0"/>
              <w:spacing w:beforeLines="50" w:before="120" w:line="360" w:lineRule="auto"/>
              <w:jc w:val="left"/>
              <w:rPr>
                <w:rFonts w:ascii="宋体" w:hAnsi="宋体"/>
                <w:strike/>
                <w:szCs w:val="21"/>
              </w:rPr>
            </w:pPr>
            <w:r w:rsidRPr="00612DC3">
              <w:rPr>
                <w:rFonts w:ascii="宋体" w:hAnsi="宋体" w:hint="eastAsia"/>
                <w:strike/>
                <w:szCs w:val="21"/>
              </w:rPr>
              <w:t>联合体申请人</w:t>
            </w:r>
          </w:p>
        </w:tc>
        <w:tc>
          <w:tcPr>
            <w:tcW w:w="4404" w:type="dxa"/>
            <w:tcBorders>
              <w:top w:val="single" w:sz="4" w:space="0" w:color="auto"/>
              <w:left w:val="single" w:sz="4" w:space="0" w:color="auto"/>
              <w:bottom w:val="single" w:sz="4" w:space="0" w:color="auto"/>
            </w:tcBorders>
          </w:tcPr>
          <w:p w:rsidR="00384822" w:rsidRPr="00612DC3" w:rsidRDefault="00BE569E">
            <w:pPr>
              <w:adjustRightInd w:val="0"/>
              <w:spacing w:beforeLines="50" w:before="120" w:line="360" w:lineRule="auto"/>
              <w:rPr>
                <w:rFonts w:ascii="宋体" w:hAnsi="宋体"/>
                <w:strike/>
                <w:szCs w:val="21"/>
              </w:rPr>
            </w:pPr>
            <w:r w:rsidRPr="00612DC3">
              <w:rPr>
                <w:rFonts w:ascii="宋体" w:hAnsi="宋体" w:hint="eastAsia"/>
                <w:strike/>
                <w:szCs w:val="21"/>
              </w:rPr>
              <w:t>提交联合体协议书，并明确联合体牵头人（如有）</w:t>
            </w:r>
          </w:p>
        </w:tc>
      </w:tr>
      <w:tr w:rsidR="00384822" w:rsidRPr="00612DC3">
        <w:trPr>
          <w:jc w:val="center"/>
        </w:trPr>
        <w:tc>
          <w:tcPr>
            <w:tcW w:w="879" w:type="dxa"/>
            <w:vMerge/>
            <w:tcBorders>
              <w:top w:val="single" w:sz="4" w:space="0" w:color="auto"/>
              <w:bottom w:val="single" w:sz="4" w:space="0" w:color="auto"/>
              <w:right w:val="single" w:sz="4" w:space="0" w:color="auto"/>
            </w:tcBorders>
            <w:vAlign w:val="center"/>
          </w:tcPr>
          <w:p w:rsidR="00384822" w:rsidRPr="00612DC3" w:rsidRDefault="00384822">
            <w:pPr>
              <w:adjustRightInd w:val="0"/>
              <w:spacing w:beforeLines="50" w:before="120" w:line="360" w:lineRule="auto"/>
              <w:jc w:val="center"/>
              <w:rPr>
                <w:rFonts w:ascii="宋体" w:hAnsi="宋体"/>
                <w:szCs w:val="21"/>
              </w:rPr>
            </w:pPr>
          </w:p>
        </w:tc>
        <w:tc>
          <w:tcPr>
            <w:tcW w:w="1005" w:type="dxa"/>
            <w:gridSpan w:val="2"/>
            <w:vMerge/>
            <w:tcBorders>
              <w:top w:val="single" w:sz="4" w:space="0" w:color="auto"/>
              <w:bottom w:val="single" w:sz="4" w:space="0" w:color="auto"/>
              <w:right w:val="single" w:sz="4" w:space="0" w:color="auto"/>
            </w:tcBorders>
            <w:vAlign w:val="center"/>
          </w:tcPr>
          <w:p w:rsidR="00384822" w:rsidRPr="00612DC3" w:rsidRDefault="00384822">
            <w:pPr>
              <w:adjustRightInd w:val="0"/>
              <w:spacing w:beforeLines="50" w:before="120" w:line="360" w:lineRule="auto"/>
              <w:jc w:val="left"/>
              <w:rPr>
                <w:rFonts w:ascii="宋体" w:hAnsi="宋体"/>
                <w:szCs w:val="21"/>
              </w:rPr>
            </w:pPr>
          </w:p>
        </w:tc>
        <w:tc>
          <w:tcPr>
            <w:tcW w:w="2006" w:type="dxa"/>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pacing w:beforeLines="50" w:before="120" w:line="360" w:lineRule="auto"/>
              <w:rPr>
                <w:rFonts w:ascii="宋体" w:hAnsi="宋体"/>
                <w:szCs w:val="21"/>
                <w:u w:val="single"/>
              </w:rPr>
            </w:pPr>
            <w:r w:rsidRPr="00612DC3">
              <w:rPr>
                <w:rFonts w:ascii="宋体" w:hAnsi="宋体" w:hint="eastAsia"/>
                <w:szCs w:val="21"/>
                <w:u w:val="single"/>
              </w:rPr>
              <w:t>投标文件机器码</w:t>
            </w:r>
          </w:p>
        </w:tc>
        <w:tc>
          <w:tcPr>
            <w:tcW w:w="4404" w:type="dxa"/>
            <w:tcBorders>
              <w:top w:val="single" w:sz="4" w:space="0" w:color="auto"/>
              <w:left w:val="single" w:sz="4" w:space="0" w:color="auto"/>
              <w:bottom w:val="single" w:sz="4" w:space="0" w:color="auto"/>
            </w:tcBorders>
            <w:vAlign w:val="center"/>
          </w:tcPr>
          <w:p w:rsidR="00384822" w:rsidRPr="00612DC3" w:rsidRDefault="00BE569E">
            <w:pPr>
              <w:adjustRightInd w:val="0"/>
              <w:spacing w:beforeLines="50" w:before="120" w:line="360" w:lineRule="auto"/>
              <w:rPr>
                <w:rFonts w:ascii="宋体" w:hAnsi="宋体"/>
                <w:szCs w:val="21"/>
                <w:u w:val="single"/>
              </w:rPr>
            </w:pPr>
            <w:r w:rsidRPr="00612DC3">
              <w:rPr>
                <w:rFonts w:ascii="宋体" w:hAnsi="宋体" w:hint="eastAsia"/>
                <w:szCs w:val="21"/>
                <w:u w:val="single"/>
              </w:rPr>
              <w:t>投标人与本项目其他投标人打包投标文件电脑机器特征码不一致（以广州公共交易平台评标系统的检索信息为准）</w:t>
            </w:r>
          </w:p>
        </w:tc>
      </w:tr>
      <w:tr w:rsidR="00384822" w:rsidRPr="00612DC3">
        <w:trPr>
          <w:jc w:val="center"/>
        </w:trPr>
        <w:tc>
          <w:tcPr>
            <w:tcW w:w="879" w:type="dxa"/>
            <w:vMerge/>
            <w:tcBorders>
              <w:top w:val="single" w:sz="4" w:space="0" w:color="auto"/>
              <w:bottom w:val="single" w:sz="4" w:space="0" w:color="auto"/>
              <w:right w:val="single" w:sz="4" w:space="0" w:color="auto"/>
            </w:tcBorders>
            <w:vAlign w:val="center"/>
          </w:tcPr>
          <w:p w:rsidR="00384822" w:rsidRPr="00612DC3" w:rsidRDefault="00384822">
            <w:pPr>
              <w:adjustRightInd w:val="0"/>
              <w:spacing w:beforeLines="50" w:before="120" w:line="360" w:lineRule="auto"/>
              <w:jc w:val="center"/>
              <w:rPr>
                <w:rFonts w:ascii="宋体" w:hAnsi="宋体"/>
                <w:szCs w:val="21"/>
              </w:rPr>
            </w:pPr>
          </w:p>
        </w:tc>
        <w:tc>
          <w:tcPr>
            <w:tcW w:w="1005" w:type="dxa"/>
            <w:gridSpan w:val="2"/>
            <w:vMerge/>
            <w:tcBorders>
              <w:top w:val="single" w:sz="4" w:space="0" w:color="auto"/>
              <w:bottom w:val="single" w:sz="4" w:space="0" w:color="auto"/>
              <w:right w:val="single" w:sz="4" w:space="0" w:color="auto"/>
            </w:tcBorders>
            <w:vAlign w:val="center"/>
          </w:tcPr>
          <w:p w:rsidR="00384822" w:rsidRPr="00612DC3" w:rsidRDefault="00384822">
            <w:pPr>
              <w:adjustRightInd w:val="0"/>
              <w:spacing w:beforeLines="50" w:before="120" w:line="360" w:lineRule="auto"/>
              <w:jc w:val="left"/>
              <w:rPr>
                <w:rFonts w:ascii="宋体" w:hAnsi="宋体"/>
                <w:szCs w:val="21"/>
              </w:rPr>
            </w:pPr>
          </w:p>
        </w:tc>
        <w:tc>
          <w:tcPr>
            <w:tcW w:w="2006" w:type="dxa"/>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pacing w:beforeLines="50" w:before="120" w:line="360" w:lineRule="auto"/>
              <w:rPr>
                <w:rFonts w:ascii="宋体" w:hAnsi="宋体"/>
                <w:szCs w:val="21"/>
                <w:u w:val="single"/>
              </w:rPr>
            </w:pPr>
            <w:r w:rsidRPr="00612DC3">
              <w:rPr>
                <w:rFonts w:ascii="宋体" w:hAnsi="宋体" w:hint="eastAsia"/>
                <w:szCs w:val="21"/>
                <w:u w:val="single"/>
              </w:rPr>
              <w:t>工程量清单编制码</w:t>
            </w:r>
          </w:p>
        </w:tc>
        <w:tc>
          <w:tcPr>
            <w:tcW w:w="4404" w:type="dxa"/>
            <w:tcBorders>
              <w:top w:val="single" w:sz="4" w:space="0" w:color="auto"/>
              <w:left w:val="single" w:sz="4" w:space="0" w:color="auto"/>
              <w:bottom w:val="single" w:sz="4" w:space="0" w:color="auto"/>
            </w:tcBorders>
            <w:vAlign w:val="center"/>
          </w:tcPr>
          <w:p w:rsidR="00384822" w:rsidRPr="00612DC3" w:rsidRDefault="00BE569E">
            <w:pPr>
              <w:adjustRightInd w:val="0"/>
              <w:spacing w:beforeLines="50" w:before="120" w:line="360" w:lineRule="auto"/>
              <w:rPr>
                <w:rFonts w:ascii="宋体" w:hAnsi="宋体"/>
                <w:szCs w:val="21"/>
                <w:u w:val="single"/>
              </w:rPr>
            </w:pPr>
            <w:r w:rsidRPr="00612DC3">
              <w:rPr>
                <w:rFonts w:ascii="宋体" w:hAnsi="宋体" w:hint="eastAsia"/>
                <w:szCs w:val="21"/>
                <w:u w:val="single"/>
              </w:rPr>
              <w:t>投标人与本项目其他投标人的投标文件工程量清单编制机器硬件信息不一致（以交易平台评标系统的检索信息为准）</w:t>
            </w:r>
          </w:p>
        </w:tc>
      </w:tr>
      <w:tr w:rsidR="00384822" w:rsidRPr="00612DC3">
        <w:trPr>
          <w:trHeight w:val="855"/>
          <w:jc w:val="center"/>
        </w:trPr>
        <w:tc>
          <w:tcPr>
            <w:tcW w:w="879" w:type="dxa"/>
            <w:vMerge/>
            <w:tcBorders>
              <w:top w:val="nil"/>
              <w:bottom w:val="single" w:sz="4" w:space="0" w:color="auto"/>
              <w:right w:val="single" w:sz="4" w:space="0" w:color="auto"/>
            </w:tcBorders>
            <w:vAlign w:val="center"/>
          </w:tcPr>
          <w:p w:rsidR="00384822" w:rsidRPr="00612DC3" w:rsidRDefault="00384822">
            <w:pPr>
              <w:adjustRightInd w:val="0"/>
              <w:spacing w:beforeLines="50" w:before="120" w:line="360" w:lineRule="auto"/>
              <w:jc w:val="center"/>
              <w:rPr>
                <w:rFonts w:ascii="宋体" w:hAnsi="宋体"/>
                <w:szCs w:val="21"/>
              </w:rPr>
            </w:pPr>
          </w:p>
        </w:tc>
        <w:tc>
          <w:tcPr>
            <w:tcW w:w="1005" w:type="dxa"/>
            <w:gridSpan w:val="2"/>
            <w:vMerge/>
            <w:tcBorders>
              <w:top w:val="nil"/>
              <w:bottom w:val="single" w:sz="4" w:space="0" w:color="auto"/>
              <w:right w:val="single" w:sz="4" w:space="0" w:color="auto"/>
            </w:tcBorders>
            <w:vAlign w:val="center"/>
          </w:tcPr>
          <w:p w:rsidR="00384822" w:rsidRPr="00612DC3" w:rsidRDefault="00384822">
            <w:pPr>
              <w:adjustRightInd w:val="0"/>
              <w:spacing w:beforeLines="50" w:before="120" w:line="360" w:lineRule="auto"/>
              <w:jc w:val="left"/>
              <w:rPr>
                <w:rFonts w:ascii="宋体" w:hAnsi="宋体"/>
                <w:szCs w:val="21"/>
              </w:rPr>
            </w:pPr>
          </w:p>
        </w:tc>
        <w:tc>
          <w:tcPr>
            <w:tcW w:w="2006" w:type="dxa"/>
            <w:tcBorders>
              <w:top w:val="single" w:sz="4" w:space="0" w:color="auto"/>
              <w:left w:val="single" w:sz="4" w:space="0" w:color="auto"/>
              <w:right w:val="single" w:sz="4" w:space="0" w:color="auto"/>
            </w:tcBorders>
            <w:vAlign w:val="center"/>
          </w:tcPr>
          <w:p w:rsidR="00384822" w:rsidRPr="00612DC3" w:rsidRDefault="00BE569E">
            <w:pPr>
              <w:adjustRightInd w:val="0"/>
              <w:spacing w:beforeLines="50" w:before="120" w:line="360" w:lineRule="auto"/>
              <w:rPr>
                <w:rFonts w:ascii="宋体" w:hAnsi="宋体"/>
                <w:szCs w:val="21"/>
              </w:rPr>
            </w:pPr>
            <w:r w:rsidRPr="00612DC3">
              <w:rPr>
                <w:rFonts w:ascii="宋体" w:hAnsi="宋体" w:hint="eastAsia"/>
                <w:szCs w:val="21"/>
              </w:rPr>
              <w:t>报价唯一</w:t>
            </w:r>
          </w:p>
        </w:tc>
        <w:tc>
          <w:tcPr>
            <w:tcW w:w="4404" w:type="dxa"/>
            <w:tcBorders>
              <w:top w:val="single" w:sz="4" w:space="0" w:color="auto"/>
              <w:left w:val="single" w:sz="4" w:space="0" w:color="auto"/>
            </w:tcBorders>
          </w:tcPr>
          <w:p w:rsidR="00384822" w:rsidRPr="00612DC3" w:rsidRDefault="00BE569E">
            <w:pPr>
              <w:adjustRightInd w:val="0"/>
              <w:spacing w:beforeLines="50" w:before="120" w:line="360" w:lineRule="auto"/>
              <w:rPr>
                <w:rFonts w:ascii="宋体" w:hAnsi="宋体"/>
                <w:szCs w:val="21"/>
              </w:rPr>
            </w:pPr>
            <w:r w:rsidRPr="00612DC3">
              <w:rPr>
                <w:rFonts w:ascii="宋体" w:hAnsi="宋体" w:hint="eastAsia"/>
                <w:szCs w:val="21"/>
              </w:rPr>
              <w:t>只能有一个有效报价（有效报价是指符合第三章“评标办法”</w:t>
            </w:r>
            <w:r w:rsidRPr="00612DC3">
              <w:rPr>
                <w:rFonts w:ascii="宋体" w:hAnsi="宋体"/>
                <w:szCs w:val="21"/>
              </w:rPr>
              <w:t>2.3</w:t>
            </w:r>
            <w:r w:rsidRPr="00612DC3">
              <w:rPr>
                <w:rFonts w:ascii="宋体" w:hAnsi="宋体" w:hint="eastAsia"/>
                <w:szCs w:val="21"/>
              </w:rPr>
              <w:t>规定的投标报价）</w:t>
            </w:r>
          </w:p>
        </w:tc>
      </w:tr>
      <w:tr w:rsidR="00384822" w:rsidRPr="00612DC3">
        <w:trPr>
          <w:jc w:val="center"/>
        </w:trPr>
        <w:tc>
          <w:tcPr>
            <w:tcW w:w="879" w:type="dxa"/>
            <w:vMerge w:val="restart"/>
            <w:tcBorders>
              <w:top w:val="single" w:sz="4" w:space="0" w:color="auto"/>
              <w:right w:val="single" w:sz="4" w:space="0" w:color="auto"/>
            </w:tcBorders>
            <w:vAlign w:val="center"/>
          </w:tcPr>
          <w:p w:rsidR="00384822" w:rsidRPr="00612DC3" w:rsidRDefault="00BE569E">
            <w:pPr>
              <w:adjustRightInd w:val="0"/>
              <w:spacing w:beforeLines="50" w:before="120" w:line="360" w:lineRule="auto"/>
              <w:jc w:val="center"/>
              <w:rPr>
                <w:rFonts w:ascii="宋体" w:hAnsi="宋体"/>
                <w:szCs w:val="21"/>
              </w:rPr>
            </w:pPr>
            <w:r w:rsidRPr="00612DC3">
              <w:rPr>
                <w:rFonts w:ascii="宋体" w:hAnsi="宋体"/>
                <w:szCs w:val="21"/>
              </w:rPr>
              <w:t>2.1.3</w:t>
            </w:r>
          </w:p>
        </w:tc>
        <w:tc>
          <w:tcPr>
            <w:tcW w:w="1005" w:type="dxa"/>
            <w:gridSpan w:val="2"/>
            <w:vMerge w:val="restart"/>
            <w:tcBorders>
              <w:top w:val="single" w:sz="4" w:space="0" w:color="auto"/>
              <w:right w:val="single" w:sz="4" w:space="0" w:color="auto"/>
            </w:tcBorders>
            <w:vAlign w:val="center"/>
          </w:tcPr>
          <w:p w:rsidR="00384822" w:rsidRPr="00612DC3" w:rsidRDefault="00BE569E">
            <w:pPr>
              <w:adjustRightInd w:val="0"/>
              <w:spacing w:beforeLines="50" w:before="120" w:line="360" w:lineRule="auto"/>
              <w:jc w:val="left"/>
              <w:rPr>
                <w:rFonts w:ascii="宋体" w:hAnsi="宋体"/>
                <w:szCs w:val="21"/>
              </w:rPr>
            </w:pPr>
            <w:r w:rsidRPr="00612DC3">
              <w:rPr>
                <w:rFonts w:ascii="宋体" w:hAnsi="宋体" w:hint="eastAsia"/>
                <w:szCs w:val="21"/>
              </w:rPr>
              <w:t>响应性评审标准</w:t>
            </w:r>
          </w:p>
        </w:tc>
        <w:tc>
          <w:tcPr>
            <w:tcW w:w="2006" w:type="dxa"/>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pacing w:beforeLines="50" w:before="120" w:line="360" w:lineRule="auto"/>
              <w:rPr>
                <w:rFonts w:ascii="宋体" w:hAnsi="宋体"/>
                <w:szCs w:val="21"/>
              </w:rPr>
            </w:pPr>
            <w:r w:rsidRPr="00612DC3">
              <w:rPr>
                <w:rFonts w:ascii="宋体" w:hAnsi="宋体" w:hint="eastAsia"/>
                <w:szCs w:val="21"/>
              </w:rPr>
              <w:t>投标报价</w:t>
            </w:r>
          </w:p>
        </w:tc>
        <w:tc>
          <w:tcPr>
            <w:tcW w:w="4404" w:type="dxa"/>
            <w:tcBorders>
              <w:top w:val="single" w:sz="4" w:space="0" w:color="auto"/>
              <w:left w:val="single" w:sz="4" w:space="0" w:color="auto"/>
              <w:bottom w:val="single" w:sz="4" w:space="0" w:color="auto"/>
            </w:tcBorders>
            <w:vAlign w:val="center"/>
          </w:tcPr>
          <w:p w:rsidR="00384822" w:rsidRPr="00612DC3" w:rsidRDefault="00BE569E">
            <w:pPr>
              <w:adjustRightInd w:val="0"/>
              <w:spacing w:beforeLines="50" w:before="120" w:line="360" w:lineRule="auto"/>
              <w:rPr>
                <w:rFonts w:ascii="宋体" w:hAnsi="宋体"/>
                <w:szCs w:val="21"/>
              </w:rPr>
            </w:pPr>
            <w:r w:rsidRPr="00612DC3">
              <w:rPr>
                <w:rFonts w:ascii="宋体" w:hAnsi="宋体" w:hint="eastAsia"/>
                <w:szCs w:val="21"/>
              </w:rPr>
              <w:t>符合第二章</w:t>
            </w:r>
            <w:r w:rsidRPr="00612DC3">
              <w:rPr>
                <w:rFonts w:ascii="宋体" w:hAnsi="宋体"/>
                <w:szCs w:val="21"/>
              </w:rPr>
              <w:t>“</w:t>
            </w:r>
            <w:r w:rsidRPr="00612DC3">
              <w:rPr>
                <w:rFonts w:ascii="宋体" w:hAnsi="宋体" w:hint="eastAsia"/>
                <w:szCs w:val="21"/>
              </w:rPr>
              <w:t>投标人须知</w:t>
            </w:r>
            <w:r w:rsidRPr="00612DC3">
              <w:rPr>
                <w:rFonts w:ascii="宋体" w:hAnsi="宋体"/>
                <w:szCs w:val="21"/>
              </w:rPr>
              <w:t>”</w:t>
            </w:r>
            <w:r w:rsidRPr="00612DC3">
              <w:rPr>
                <w:rFonts w:ascii="宋体" w:hAnsi="宋体" w:hint="eastAsia"/>
                <w:szCs w:val="21"/>
              </w:rPr>
              <w:t>第</w:t>
            </w:r>
            <w:r w:rsidRPr="00612DC3">
              <w:rPr>
                <w:rFonts w:ascii="宋体" w:hAnsi="宋体"/>
                <w:szCs w:val="21"/>
              </w:rPr>
              <w:t>3.2.3</w:t>
            </w:r>
            <w:r w:rsidRPr="00612DC3">
              <w:rPr>
                <w:rFonts w:ascii="宋体" w:hAnsi="宋体" w:hint="eastAsia"/>
                <w:szCs w:val="21"/>
              </w:rPr>
              <w:t>项规定</w:t>
            </w:r>
          </w:p>
        </w:tc>
      </w:tr>
      <w:tr w:rsidR="00384822" w:rsidRPr="00612DC3">
        <w:trPr>
          <w:jc w:val="center"/>
        </w:trPr>
        <w:tc>
          <w:tcPr>
            <w:tcW w:w="879" w:type="dxa"/>
            <w:vMerge/>
            <w:tcBorders>
              <w:right w:val="single" w:sz="4" w:space="0" w:color="auto"/>
            </w:tcBorders>
            <w:vAlign w:val="center"/>
          </w:tcPr>
          <w:p w:rsidR="00384822" w:rsidRPr="00612DC3" w:rsidRDefault="00384822">
            <w:pPr>
              <w:adjustRightInd w:val="0"/>
              <w:spacing w:beforeLines="50" w:before="120" w:line="360" w:lineRule="auto"/>
              <w:jc w:val="center"/>
              <w:rPr>
                <w:rFonts w:ascii="宋体" w:hAnsi="宋体"/>
                <w:szCs w:val="21"/>
              </w:rPr>
            </w:pPr>
          </w:p>
        </w:tc>
        <w:tc>
          <w:tcPr>
            <w:tcW w:w="1005" w:type="dxa"/>
            <w:gridSpan w:val="2"/>
            <w:vMerge/>
            <w:tcBorders>
              <w:right w:val="single" w:sz="4" w:space="0" w:color="auto"/>
            </w:tcBorders>
            <w:vAlign w:val="center"/>
          </w:tcPr>
          <w:p w:rsidR="00384822" w:rsidRPr="00612DC3" w:rsidRDefault="00384822">
            <w:pPr>
              <w:adjustRightInd w:val="0"/>
              <w:spacing w:beforeLines="50" w:before="120" w:line="360" w:lineRule="auto"/>
              <w:jc w:val="center"/>
              <w:rPr>
                <w:rFonts w:ascii="宋体" w:hAnsi="宋体"/>
                <w:szCs w:val="21"/>
              </w:rPr>
            </w:pPr>
          </w:p>
        </w:tc>
        <w:tc>
          <w:tcPr>
            <w:tcW w:w="2006" w:type="dxa"/>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pacing w:beforeLines="50" w:before="120" w:line="360" w:lineRule="auto"/>
              <w:rPr>
                <w:rFonts w:ascii="宋体" w:hAnsi="宋体"/>
                <w:szCs w:val="21"/>
              </w:rPr>
            </w:pPr>
            <w:r w:rsidRPr="00612DC3">
              <w:rPr>
                <w:rFonts w:ascii="宋体" w:hAnsi="宋体" w:hint="eastAsia"/>
                <w:szCs w:val="21"/>
              </w:rPr>
              <w:t>计划工期</w:t>
            </w:r>
          </w:p>
        </w:tc>
        <w:tc>
          <w:tcPr>
            <w:tcW w:w="4404" w:type="dxa"/>
            <w:tcBorders>
              <w:top w:val="single" w:sz="4" w:space="0" w:color="auto"/>
              <w:left w:val="single" w:sz="4" w:space="0" w:color="auto"/>
              <w:bottom w:val="single" w:sz="4" w:space="0" w:color="auto"/>
            </w:tcBorders>
            <w:vAlign w:val="center"/>
          </w:tcPr>
          <w:p w:rsidR="00384822" w:rsidRPr="00612DC3" w:rsidRDefault="00BE569E">
            <w:pPr>
              <w:adjustRightInd w:val="0"/>
              <w:spacing w:beforeLines="50" w:before="120" w:line="360" w:lineRule="auto"/>
              <w:rPr>
                <w:rFonts w:ascii="宋体" w:hAnsi="宋体"/>
                <w:szCs w:val="21"/>
              </w:rPr>
            </w:pPr>
            <w:r w:rsidRPr="00612DC3">
              <w:rPr>
                <w:rFonts w:ascii="宋体" w:hAnsi="宋体" w:hint="eastAsia"/>
                <w:szCs w:val="21"/>
              </w:rPr>
              <w:t>符合第二章</w:t>
            </w:r>
            <w:r w:rsidRPr="00612DC3">
              <w:rPr>
                <w:rFonts w:ascii="宋体" w:hAnsi="宋体"/>
                <w:szCs w:val="21"/>
              </w:rPr>
              <w:t>“</w:t>
            </w:r>
            <w:r w:rsidRPr="00612DC3">
              <w:rPr>
                <w:rFonts w:ascii="宋体" w:hAnsi="宋体" w:hint="eastAsia"/>
                <w:szCs w:val="21"/>
              </w:rPr>
              <w:t>投标人须知</w:t>
            </w:r>
            <w:r w:rsidRPr="00612DC3">
              <w:rPr>
                <w:rFonts w:ascii="宋体" w:hAnsi="宋体"/>
                <w:szCs w:val="21"/>
              </w:rPr>
              <w:t>”</w:t>
            </w:r>
            <w:r w:rsidRPr="00612DC3">
              <w:rPr>
                <w:rFonts w:ascii="宋体" w:hAnsi="宋体" w:hint="eastAsia"/>
                <w:szCs w:val="21"/>
              </w:rPr>
              <w:t>第</w:t>
            </w:r>
            <w:r w:rsidRPr="00612DC3">
              <w:rPr>
                <w:rFonts w:ascii="宋体" w:hAnsi="宋体"/>
                <w:szCs w:val="21"/>
              </w:rPr>
              <w:t>1.3.2</w:t>
            </w:r>
            <w:r w:rsidRPr="00612DC3">
              <w:rPr>
                <w:rFonts w:ascii="宋体" w:hAnsi="宋体" w:hint="eastAsia"/>
                <w:szCs w:val="21"/>
              </w:rPr>
              <w:t>项规定</w:t>
            </w:r>
          </w:p>
        </w:tc>
      </w:tr>
      <w:tr w:rsidR="00384822" w:rsidRPr="00612DC3">
        <w:trPr>
          <w:trHeight w:val="552"/>
          <w:jc w:val="center"/>
        </w:trPr>
        <w:tc>
          <w:tcPr>
            <w:tcW w:w="879" w:type="dxa"/>
            <w:vMerge/>
            <w:tcBorders>
              <w:right w:val="single" w:sz="4" w:space="0" w:color="auto"/>
            </w:tcBorders>
            <w:vAlign w:val="center"/>
          </w:tcPr>
          <w:p w:rsidR="00384822" w:rsidRPr="00612DC3" w:rsidRDefault="00384822">
            <w:pPr>
              <w:adjustRightInd w:val="0"/>
              <w:spacing w:beforeLines="50" w:before="120" w:line="360" w:lineRule="auto"/>
              <w:jc w:val="center"/>
              <w:rPr>
                <w:rFonts w:ascii="宋体" w:hAnsi="宋体"/>
                <w:szCs w:val="21"/>
              </w:rPr>
            </w:pPr>
          </w:p>
        </w:tc>
        <w:tc>
          <w:tcPr>
            <w:tcW w:w="1005" w:type="dxa"/>
            <w:gridSpan w:val="2"/>
            <w:vMerge/>
            <w:tcBorders>
              <w:right w:val="single" w:sz="4" w:space="0" w:color="auto"/>
            </w:tcBorders>
            <w:vAlign w:val="center"/>
          </w:tcPr>
          <w:p w:rsidR="00384822" w:rsidRPr="00612DC3" w:rsidRDefault="00384822">
            <w:pPr>
              <w:adjustRightInd w:val="0"/>
              <w:spacing w:beforeLines="50" w:before="120" w:line="360" w:lineRule="auto"/>
              <w:jc w:val="center"/>
              <w:rPr>
                <w:rFonts w:ascii="宋体" w:hAnsi="宋体"/>
                <w:szCs w:val="21"/>
              </w:rPr>
            </w:pPr>
          </w:p>
        </w:tc>
        <w:tc>
          <w:tcPr>
            <w:tcW w:w="2006" w:type="dxa"/>
            <w:tcBorders>
              <w:top w:val="single" w:sz="4" w:space="0" w:color="auto"/>
              <w:left w:val="single" w:sz="4" w:space="0" w:color="auto"/>
              <w:right w:val="single" w:sz="4" w:space="0" w:color="auto"/>
            </w:tcBorders>
            <w:vAlign w:val="center"/>
          </w:tcPr>
          <w:p w:rsidR="00384822" w:rsidRPr="00612DC3" w:rsidRDefault="00BE569E">
            <w:pPr>
              <w:adjustRightInd w:val="0"/>
              <w:spacing w:beforeLines="50" w:before="120" w:line="360" w:lineRule="auto"/>
              <w:rPr>
                <w:rFonts w:ascii="宋体" w:hAnsi="宋体"/>
                <w:szCs w:val="21"/>
              </w:rPr>
            </w:pPr>
            <w:r w:rsidRPr="00612DC3">
              <w:rPr>
                <w:rFonts w:ascii="宋体" w:hAnsi="宋体" w:hint="eastAsia"/>
                <w:szCs w:val="21"/>
              </w:rPr>
              <w:t>工程质量</w:t>
            </w:r>
          </w:p>
        </w:tc>
        <w:tc>
          <w:tcPr>
            <w:tcW w:w="4404" w:type="dxa"/>
            <w:tcBorders>
              <w:top w:val="single" w:sz="4" w:space="0" w:color="auto"/>
              <w:left w:val="single" w:sz="4" w:space="0" w:color="auto"/>
            </w:tcBorders>
            <w:vAlign w:val="center"/>
          </w:tcPr>
          <w:p w:rsidR="00384822" w:rsidRPr="00612DC3" w:rsidRDefault="00BE569E">
            <w:pPr>
              <w:adjustRightInd w:val="0"/>
              <w:spacing w:beforeLines="50" w:before="120" w:line="360" w:lineRule="auto"/>
              <w:rPr>
                <w:rFonts w:ascii="宋体" w:hAnsi="宋体"/>
                <w:szCs w:val="21"/>
              </w:rPr>
            </w:pPr>
            <w:r w:rsidRPr="00612DC3">
              <w:rPr>
                <w:rFonts w:ascii="宋体" w:hAnsi="宋体" w:hint="eastAsia"/>
                <w:szCs w:val="21"/>
              </w:rPr>
              <w:t>符合第二章</w:t>
            </w:r>
            <w:r w:rsidRPr="00612DC3">
              <w:rPr>
                <w:rFonts w:ascii="宋体" w:hAnsi="宋体"/>
                <w:szCs w:val="21"/>
              </w:rPr>
              <w:t>“</w:t>
            </w:r>
            <w:r w:rsidRPr="00612DC3">
              <w:rPr>
                <w:rFonts w:ascii="宋体" w:hAnsi="宋体" w:hint="eastAsia"/>
                <w:szCs w:val="21"/>
              </w:rPr>
              <w:t>投标人须知</w:t>
            </w:r>
            <w:r w:rsidRPr="00612DC3">
              <w:rPr>
                <w:rFonts w:ascii="宋体" w:hAnsi="宋体"/>
                <w:szCs w:val="21"/>
              </w:rPr>
              <w:t>”</w:t>
            </w:r>
            <w:r w:rsidRPr="00612DC3">
              <w:rPr>
                <w:rFonts w:ascii="宋体" w:hAnsi="宋体" w:hint="eastAsia"/>
                <w:szCs w:val="21"/>
              </w:rPr>
              <w:t>第</w:t>
            </w:r>
            <w:r w:rsidRPr="00612DC3">
              <w:rPr>
                <w:rFonts w:ascii="宋体" w:hAnsi="宋体"/>
                <w:szCs w:val="21"/>
              </w:rPr>
              <w:t>1.3.3</w:t>
            </w:r>
            <w:r w:rsidRPr="00612DC3">
              <w:rPr>
                <w:rFonts w:ascii="宋体" w:hAnsi="宋体" w:hint="eastAsia"/>
                <w:szCs w:val="21"/>
              </w:rPr>
              <w:t>项规定</w:t>
            </w:r>
          </w:p>
        </w:tc>
      </w:tr>
      <w:tr w:rsidR="00384822" w:rsidRPr="00612DC3">
        <w:trPr>
          <w:trHeight w:val="552"/>
          <w:jc w:val="center"/>
        </w:trPr>
        <w:tc>
          <w:tcPr>
            <w:tcW w:w="879" w:type="dxa"/>
            <w:vMerge/>
            <w:tcBorders>
              <w:right w:val="single" w:sz="4" w:space="0" w:color="auto"/>
            </w:tcBorders>
            <w:vAlign w:val="center"/>
          </w:tcPr>
          <w:p w:rsidR="00384822" w:rsidRPr="00612DC3" w:rsidRDefault="00384822">
            <w:pPr>
              <w:adjustRightInd w:val="0"/>
              <w:spacing w:beforeLines="50" w:before="120" w:line="360" w:lineRule="auto"/>
              <w:jc w:val="center"/>
              <w:rPr>
                <w:rFonts w:ascii="宋体" w:hAnsi="宋体"/>
                <w:szCs w:val="21"/>
              </w:rPr>
            </w:pPr>
          </w:p>
        </w:tc>
        <w:tc>
          <w:tcPr>
            <w:tcW w:w="1005" w:type="dxa"/>
            <w:gridSpan w:val="2"/>
            <w:vMerge/>
            <w:tcBorders>
              <w:right w:val="single" w:sz="4" w:space="0" w:color="auto"/>
            </w:tcBorders>
            <w:vAlign w:val="center"/>
          </w:tcPr>
          <w:p w:rsidR="00384822" w:rsidRPr="00612DC3" w:rsidRDefault="00384822">
            <w:pPr>
              <w:adjustRightInd w:val="0"/>
              <w:spacing w:beforeLines="50" w:before="120" w:line="360" w:lineRule="auto"/>
              <w:jc w:val="center"/>
              <w:rPr>
                <w:rFonts w:ascii="宋体" w:hAnsi="宋体"/>
                <w:szCs w:val="21"/>
              </w:rPr>
            </w:pPr>
          </w:p>
        </w:tc>
        <w:tc>
          <w:tcPr>
            <w:tcW w:w="2006" w:type="dxa"/>
            <w:tcBorders>
              <w:top w:val="single" w:sz="4" w:space="0" w:color="auto"/>
              <w:left w:val="single" w:sz="4" w:space="0" w:color="auto"/>
              <w:right w:val="single" w:sz="4" w:space="0" w:color="auto"/>
            </w:tcBorders>
            <w:vAlign w:val="center"/>
          </w:tcPr>
          <w:p w:rsidR="00384822" w:rsidRPr="00612DC3" w:rsidRDefault="00BE569E">
            <w:pPr>
              <w:adjustRightInd w:val="0"/>
              <w:spacing w:beforeLines="50" w:before="120" w:line="360" w:lineRule="auto"/>
              <w:rPr>
                <w:rFonts w:ascii="宋体" w:hAnsi="宋体"/>
                <w:strike/>
                <w:szCs w:val="21"/>
              </w:rPr>
            </w:pPr>
            <w:r w:rsidRPr="00612DC3">
              <w:rPr>
                <w:rFonts w:ascii="宋体" w:hAnsi="宋体" w:hint="eastAsia"/>
                <w:strike/>
                <w:szCs w:val="21"/>
              </w:rPr>
              <w:t>投标保证金</w:t>
            </w:r>
          </w:p>
        </w:tc>
        <w:tc>
          <w:tcPr>
            <w:tcW w:w="4404" w:type="dxa"/>
            <w:tcBorders>
              <w:top w:val="single" w:sz="4" w:space="0" w:color="auto"/>
              <w:left w:val="single" w:sz="4" w:space="0" w:color="auto"/>
            </w:tcBorders>
            <w:vAlign w:val="center"/>
          </w:tcPr>
          <w:p w:rsidR="00384822" w:rsidRPr="00612DC3" w:rsidRDefault="00BE569E">
            <w:pPr>
              <w:adjustRightInd w:val="0"/>
              <w:spacing w:beforeLines="50" w:before="120" w:line="360" w:lineRule="auto"/>
              <w:rPr>
                <w:rFonts w:ascii="宋体" w:hAnsi="宋体"/>
                <w:strike/>
                <w:szCs w:val="21"/>
              </w:rPr>
            </w:pPr>
            <w:r w:rsidRPr="00612DC3">
              <w:rPr>
                <w:rFonts w:ascii="宋体" w:hAnsi="宋体" w:hint="eastAsia"/>
                <w:strike/>
                <w:szCs w:val="21"/>
              </w:rPr>
              <w:t>符合第二章“投标人须知”第</w:t>
            </w:r>
            <w:r w:rsidRPr="00612DC3">
              <w:rPr>
                <w:rFonts w:ascii="宋体" w:hAnsi="宋体"/>
                <w:strike/>
                <w:szCs w:val="21"/>
              </w:rPr>
              <w:t>3.4.1</w:t>
            </w:r>
            <w:r w:rsidRPr="00612DC3">
              <w:rPr>
                <w:rFonts w:ascii="宋体" w:hAnsi="宋体" w:hint="eastAsia"/>
                <w:strike/>
                <w:szCs w:val="21"/>
              </w:rPr>
              <w:t>项规定</w:t>
            </w:r>
          </w:p>
        </w:tc>
      </w:tr>
      <w:tr w:rsidR="00384822" w:rsidRPr="00612DC3">
        <w:trPr>
          <w:jc w:val="center"/>
        </w:trPr>
        <w:tc>
          <w:tcPr>
            <w:tcW w:w="879" w:type="dxa"/>
            <w:vMerge/>
            <w:tcBorders>
              <w:right w:val="single" w:sz="4" w:space="0" w:color="auto"/>
            </w:tcBorders>
            <w:vAlign w:val="center"/>
          </w:tcPr>
          <w:p w:rsidR="00384822" w:rsidRPr="00612DC3" w:rsidRDefault="00384822">
            <w:pPr>
              <w:adjustRightInd w:val="0"/>
              <w:spacing w:beforeLines="50" w:before="120" w:line="360" w:lineRule="auto"/>
              <w:jc w:val="center"/>
              <w:rPr>
                <w:rFonts w:ascii="宋体" w:hAnsi="宋体"/>
                <w:szCs w:val="21"/>
              </w:rPr>
            </w:pPr>
          </w:p>
        </w:tc>
        <w:tc>
          <w:tcPr>
            <w:tcW w:w="1005" w:type="dxa"/>
            <w:gridSpan w:val="2"/>
            <w:vMerge/>
            <w:tcBorders>
              <w:right w:val="single" w:sz="4" w:space="0" w:color="auto"/>
            </w:tcBorders>
            <w:vAlign w:val="center"/>
          </w:tcPr>
          <w:p w:rsidR="00384822" w:rsidRPr="00612DC3" w:rsidRDefault="00384822">
            <w:pPr>
              <w:adjustRightInd w:val="0"/>
              <w:spacing w:beforeLines="50" w:before="120" w:line="360" w:lineRule="auto"/>
              <w:jc w:val="center"/>
              <w:rPr>
                <w:rFonts w:ascii="宋体" w:hAnsi="宋体"/>
                <w:szCs w:val="21"/>
              </w:rPr>
            </w:pPr>
          </w:p>
        </w:tc>
        <w:tc>
          <w:tcPr>
            <w:tcW w:w="2006" w:type="dxa"/>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pacing w:beforeLines="50" w:before="120" w:line="360" w:lineRule="auto"/>
              <w:rPr>
                <w:rFonts w:ascii="宋体" w:hAnsi="宋体"/>
                <w:szCs w:val="21"/>
              </w:rPr>
            </w:pPr>
            <w:r w:rsidRPr="00612DC3">
              <w:rPr>
                <w:rFonts w:ascii="宋体" w:hAnsi="宋体" w:hint="eastAsia"/>
                <w:szCs w:val="21"/>
              </w:rPr>
              <w:t>已标价工程量清单</w:t>
            </w:r>
          </w:p>
        </w:tc>
        <w:tc>
          <w:tcPr>
            <w:tcW w:w="4404" w:type="dxa"/>
            <w:tcBorders>
              <w:top w:val="single" w:sz="4" w:space="0" w:color="auto"/>
              <w:left w:val="single" w:sz="4" w:space="0" w:color="auto"/>
              <w:bottom w:val="single" w:sz="4" w:space="0" w:color="auto"/>
            </w:tcBorders>
            <w:vAlign w:val="center"/>
          </w:tcPr>
          <w:p w:rsidR="00384822" w:rsidRPr="00612DC3" w:rsidRDefault="00BE569E">
            <w:pPr>
              <w:adjustRightInd w:val="0"/>
              <w:spacing w:beforeLines="50" w:before="120" w:line="360" w:lineRule="auto"/>
              <w:rPr>
                <w:rFonts w:ascii="宋体" w:hAnsi="宋体"/>
                <w:szCs w:val="21"/>
              </w:rPr>
            </w:pPr>
            <w:r w:rsidRPr="00612DC3">
              <w:rPr>
                <w:rFonts w:ascii="宋体" w:hAnsi="宋体" w:hint="eastAsia"/>
                <w:szCs w:val="21"/>
              </w:rPr>
              <w:t>符合第五章</w:t>
            </w:r>
            <w:r w:rsidRPr="00612DC3">
              <w:rPr>
                <w:rFonts w:ascii="宋体" w:hAnsi="宋体"/>
                <w:szCs w:val="21"/>
              </w:rPr>
              <w:t>“</w:t>
            </w:r>
            <w:r w:rsidRPr="00612DC3">
              <w:rPr>
                <w:rFonts w:ascii="宋体" w:hAnsi="宋体" w:hint="eastAsia"/>
                <w:szCs w:val="21"/>
              </w:rPr>
              <w:t>工程量清单</w:t>
            </w:r>
            <w:r w:rsidRPr="00612DC3">
              <w:rPr>
                <w:rFonts w:ascii="宋体" w:hAnsi="宋体"/>
                <w:szCs w:val="21"/>
              </w:rPr>
              <w:t>”</w:t>
            </w:r>
            <w:r w:rsidRPr="00612DC3">
              <w:rPr>
                <w:rFonts w:ascii="宋体" w:hAnsi="宋体" w:hint="eastAsia"/>
                <w:szCs w:val="21"/>
              </w:rPr>
              <w:t>给出的范围及数量</w:t>
            </w:r>
          </w:p>
        </w:tc>
      </w:tr>
      <w:tr w:rsidR="00384822" w:rsidRPr="00612DC3">
        <w:trPr>
          <w:jc w:val="center"/>
        </w:trPr>
        <w:tc>
          <w:tcPr>
            <w:tcW w:w="879" w:type="dxa"/>
            <w:vMerge/>
            <w:tcBorders>
              <w:right w:val="single" w:sz="4" w:space="0" w:color="auto"/>
            </w:tcBorders>
            <w:vAlign w:val="center"/>
          </w:tcPr>
          <w:p w:rsidR="00384822" w:rsidRPr="00612DC3" w:rsidRDefault="00384822">
            <w:pPr>
              <w:adjustRightInd w:val="0"/>
              <w:spacing w:beforeLines="50" w:before="120" w:line="360" w:lineRule="auto"/>
              <w:jc w:val="center"/>
              <w:rPr>
                <w:rFonts w:ascii="宋体" w:hAnsi="宋体"/>
                <w:szCs w:val="21"/>
              </w:rPr>
            </w:pPr>
          </w:p>
        </w:tc>
        <w:tc>
          <w:tcPr>
            <w:tcW w:w="1005" w:type="dxa"/>
            <w:gridSpan w:val="2"/>
            <w:vMerge/>
            <w:tcBorders>
              <w:right w:val="single" w:sz="4" w:space="0" w:color="auto"/>
            </w:tcBorders>
            <w:vAlign w:val="center"/>
          </w:tcPr>
          <w:p w:rsidR="00384822" w:rsidRPr="00612DC3" w:rsidRDefault="00384822">
            <w:pPr>
              <w:adjustRightInd w:val="0"/>
              <w:spacing w:beforeLines="50" w:before="120" w:line="360" w:lineRule="auto"/>
              <w:jc w:val="center"/>
              <w:rPr>
                <w:rFonts w:ascii="宋体" w:hAnsi="宋体"/>
                <w:szCs w:val="21"/>
              </w:rPr>
            </w:pPr>
          </w:p>
        </w:tc>
        <w:tc>
          <w:tcPr>
            <w:tcW w:w="2006" w:type="dxa"/>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pacing w:beforeLines="50" w:before="120" w:line="360" w:lineRule="auto"/>
              <w:rPr>
                <w:rFonts w:ascii="宋体" w:hAnsi="宋体"/>
                <w:szCs w:val="21"/>
              </w:rPr>
            </w:pPr>
            <w:r w:rsidRPr="00612DC3">
              <w:rPr>
                <w:rFonts w:ascii="宋体" w:hAnsi="宋体" w:hint="eastAsia"/>
                <w:szCs w:val="21"/>
              </w:rPr>
              <w:t>技术标准和要求</w:t>
            </w:r>
          </w:p>
        </w:tc>
        <w:tc>
          <w:tcPr>
            <w:tcW w:w="4404" w:type="dxa"/>
            <w:tcBorders>
              <w:top w:val="single" w:sz="4" w:space="0" w:color="auto"/>
              <w:left w:val="single" w:sz="4" w:space="0" w:color="auto"/>
              <w:bottom w:val="single" w:sz="4" w:space="0" w:color="auto"/>
            </w:tcBorders>
            <w:vAlign w:val="center"/>
          </w:tcPr>
          <w:p w:rsidR="00384822" w:rsidRPr="00612DC3" w:rsidRDefault="00BE569E">
            <w:pPr>
              <w:adjustRightInd w:val="0"/>
              <w:spacing w:beforeLines="50" w:before="120" w:line="360" w:lineRule="auto"/>
              <w:rPr>
                <w:rFonts w:ascii="宋体" w:hAnsi="宋体"/>
                <w:szCs w:val="21"/>
              </w:rPr>
            </w:pPr>
            <w:r w:rsidRPr="00612DC3">
              <w:rPr>
                <w:rFonts w:ascii="宋体" w:hAnsi="宋体" w:hint="eastAsia"/>
                <w:szCs w:val="21"/>
              </w:rPr>
              <w:t>符合第七章“技术标准和要求”规定</w:t>
            </w:r>
          </w:p>
        </w:tc>
      </w:tr>
      <w:tr w:rsidR="00384822" w:rsidRPr="00612DC3">
        <w:trPr>
          <w:jc w:val="center"/>
        </w:trPr>
        <w:tc>
          <w:tcPr>
            <w:tcW w:w="1884" w:type="dxa"/>
            <w:gridSpan w:val="3"/>
            <w:tcBorders>
              <w:top w:val="single" w:sz="4" w:space="0" w:color="auto"/>
              <w:bottom w:val="single" w:sz="4" w:space="0" w:color="auto"/>
              <w:right w:val="single" w:sz="4" w:space="0" w:color="auto"/>
            </w:tcBorders>
            <w:vAlign w:val="center"/>
          </w:tcPr>
          <w:p w:rsidR="00384822" w:rsidRPr="00612DC3" w:rsidRDefault="00BE569E">
            <w:pPr>
              <w:adjustRightInd w:val="0"/>
              <w:spacing w:beforeLines="50" w:before="120" w:line="360" w:lineRule="auto"/>
              <w:jc w:val="center"/>
              <w:rPr>
                <w:rFonts w:ascii="宋体" w:hAnsi="宋体"/>
                <w:b/>
                <w:szCs w:val="21"/>
              </w:rPr>
            </w:pPr>
            <w:r w:rsidRPr="00612DC3">
              <w:rPr>
                <w:rFonts w:ascii="宋体" w:hAnsi="宋体" w:hint="eastAsia"/>
                <w:b/>
                <w:szCs w:val="21"/>
              </w:rPr>
              <w:t>条款号</w:t>
            </w:r>
          </w:p>
        </w:tc>
        <w:tc>
          <w:tcPr>
            <w:tcW w:w="2006" w:type="dxa"/>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pacing w:beforeLines="50" w:before="120" w:line="360" w:lineRule="auto"/>
              <w:jc w:val="center"/>
              <w:rPr>
                <w:rFonts w:ascii="宋体" w:hAnsi="宋体"/>
                <w:b/>
                <w:szCs w:val="21"/>
              </w:rPr>
            </w:pPr>
            <w:r w:rsidRPr="00612DC3">
              <w:rPr>
                <w:rFonts w:ascii="宋体" w:hAnsi="宋体" w:hint="eastAsia"/>
                <w:b/>
                <w:szCs w:val="21"/>
              </w:rPr>
              <w:t>评分因素</w:t>
            </w:r>
          </w:p>
        </w:tc>
        <w:tc>
          <w:tcPr>
            <w:tcW w:w="4404" w:type="dxa"/>
            <w:tcBorders>
              <w:top w:val="single" w:sz="4" w:space="0" w:color="auto"/>
              <w:left w:val="single" w:sz="4" w:space="0" w:color="auto"/>
              <w:bottom w:val="single" w:sz="4" w:space="0" w:color="auto"/>
            </w:tcBorders>
            <w:vAlign w:val="center"/>
          </w:tcPr>
          <w:p w:rsidR="00384822" w:rsidRPr="00612DC3" w:rsidRDefault="00BE569E">
            <w:pPr>
              <w:adjustRightInd w:val="0"/>
              <w:spacing w:beforeLines="50" w:before="120" w:line="360" w:lineRule="auto"/>
              <w:jc w:val="center"/>
              <w:rPr>
                <w:rFonts w:ascii="宋体" w:hAnsi="宋体"/>
                <w:b/>
                <w:szCs w:val="21"/>
              </w:rPr>
            </w:pPr>
            <w:r w:rsidRPr="00612DC3">
              <w:rPr>
                <w:rFonts w:ascii="宋体" w:hAnsi="宋体" w:hint="eastAsia"/>
                <w:b/>
                <w:szCs w:val="21"/>
              </w:rPr>
              <w:t>评审标准</w:t>
            </w:r>
          </w:p>
        </w:tc>
      </w:tr>
      <w:tr w:rsidR="00384822" w:rsidRPr="00612DC3">
        <w:trPr>
          <w:jc w:val="center"/>
        </w:trPr>
        <w:tc>
          <w:tcPr>
            <w:tcW w:w="942" w:type="dxa"/>
            <w:gridSpan w:val="2"/>
            <w:vMerge w:val="restart"/>
            <w:tcBorders>
              <w:top w:val="single" w:sz="4" w:space="0" w:color="auto"/>
              <w:right w:val="single" w:sz="4" w:space="0" w:color="auto"/>
            </w:tcBorders>
            <w:vAlign w:val="center"/>
          </w:tcPr>
          <w:p w:rsidR="00384822" w:rsidRPr="00612DC3" w:rsidRDefault="00BE569E">
            <w:pPr>
              <w:adjustRightInd w:val="0"/>
              <w:spacing w:beforeLines="50" w:before="120" w:line="360" w:lineRule="auto"/>
              <w:jc w:val="center"/>
              <w:rPr>
                <w:rFonts w:ascii="宋体" w:hAnsi="宋体"/>
                <w:szCs w:val="21"/>
              </w:rPr>
            </w:pPr>
            <w:r w:rsidRPr="00612DC3">
              <w:rPr>
                <w:rFonts w:ascii="宋体" w:hAnsi="宋体"/>
                <w:szCs w:val="21"/>
              </w:rPr>
              <w:t>2.2</w:t>
            </w:r>
          </w:p>
        </w:tc>
        <w:tc>
          <w:tcPr>
            <w:tcW w:w="942" w:type="dxa"/>
            <w:vMerge w:val="restart"/>
            <w:tcBorders>
              <w:top w:val="single" w:sz="4" w:space="0" w:color="auto"/>
              <w:right w:val="single" w:sz="4" w:space="0" w:color="auto"/>
            </w:tcBorders>
            <w:vAlign w:val="center"/>
          </w:tcPr>
          <w:p w:rsidR="00384822" w:rsidRPr="00612DC3" w:rsidRDefault="00BE569E">
            <w:pPr>
              <w:adjustRightInd w:val="0"/>
              <w:spacing w:beforeLines="50" w:before="120" w:line="360" w:lineRule="auto"/>
              <w:jc w:val="center"/>
              <w:rPr>
                <w:rFonts w:ascii="宋体" w:hAnsi="宋体"/>
                <w:szCs w:val="21"/>
              </w:rPr>
            </w:pPr>
            <w:r w:rsidRPr="00612DC3">
              <w:rPr>
                <w:rFonts w:ascii="宋体" w:hAnsi="宋体" w:hint="eastAsia"/>
                <w:szCs w:val="21"/>
              </w:rPr>
              <w:t>技术部分</w:t>
            </w:r>
          </w:p>
        </w:tc>
        <w:tc>
          <w:tcPr>
            <w:tcW w:w="2006" w:type="dxa"/>
            <w:tcBorders>
              <w:top w:val="single" w:sz="4" w:space="0" w:color="auto"/>
              <w:left w:val="single" w:sz="4" w:space="0" w:color="auto"/>
              <w:bottom w:val="single" w:sz="4" w:space="0" w:color="auto"/>
              <w:right w:val="single" w:sz="4" w:space="0" w:color="auto"/>
            </w:tcBorders>
          </w:tcPr>
          <w:p w:rsidR="00384822" w:rsidRPr="00612DC3" w:rsidRDefault="00BE569E">
            <w:pPr>
              <w:adjustRightInd w:val="0"/>
              <w:spacing w:beforeLines="50" w:before="120" w:line="360" w:lineRule="auto"/>
              <w:rPr>
                <w:rFonts w:ascii="宋体" w:hAnsi="宋体"/>
                <w:szCs w:val="21"/>
              </w:rPr>
            </w:pPr>
            <w:r w:rsidRPr="00612DC3">
              <w:rPr>
                <w:rFonts w:hint="eastAsia"/>
              </w:rPr>
              <w:t>施工组织设计内容完整性和编制水平</w:t>
            </w:r>
          </w:p>
        </w:tc>
        <w:tc>
          <w:tcPr>
            <w:tcW w:w="4404" w:type="dxa"/>
            <w:tcBorders>
              <w:top w:val="single" w:sz="4" w:space="0" w:color="auto"/>
              <w:left w:val="single" w:sz="4" w:space="0" w:color="auto"/>
              <w:bottom w:val="single" w:sz="4" w:space="0" w:color="auto"/>
            </w:tcBorders>
            <w:vAlign w:val="center"/>
          </w:tcPr>
          <w:p w:rsidR="00384822" w:rsidRPr="00612DC3" w:rsidRDefault="00BE569E">
            <w:pPr>
              <w:adjustRightInd w:val="0"/>
              <w:spacing w:beforeLines="50" w:before="120" w:line="360" w:lineRule="auto"/>
              <w:jc w:val="center"/>
              <w:rPr>
                <w:rFonts w:ascii="宋体" w:hAnsi="宋体"/>
                <w:szCs w:val="21"/>
              </w:rPr>
            </w:pPr>
            <w:r w:rsidRPr="00612DC3">
              <w:rPr>
                <w:rFonts w:hint="eastAsia"/>
                <w:szCs w:val="21"/>
              </w:rPr>
              <w:t>合格或不合格</w:t>
            </w:r>
          </w:p>
        </w:tc>
      </w:tr>
      <w:tr w:rsidR="00384822" w:rsidRPr="00612DC3">
        <w:trPr>
          <w:jc w:val="center"/>
        </w:trPr>
        <w:tc>
          <w:tcPr>
            <w:tcW w:w="942" w:type="dxa"/>
            <w:gridSpan w:val="2"/>
            <w:vMerge/>
            <w:tcBorders>
              <w:right w:val="single" w:sz="4" w:space="0" w:color="auto"/>
            </w:tcBorders>
            <w:vAlign w:val="center"/>
          </w:tcPr>
          <w:p w:rsidR="00384822" w:rsidRPr="00612DC3" w:rsidRDefault="00384822">
            <w:pPr>
              <w:adjustRightInd w:val="0"/>
              <w:spacing w:beforeLines="50" w:before="120" w:line="360" w:lineRule="auto"/>
              <w:jc w:val="center"/>
              <w:rPr>
                <w:rFonts w:ascii="宋体" w:hAnsi="宋体"/>
                <w:szCs w:val="21"/>
              </w:rPr>
            </w:pPr>
          </w:p>
        </w:tc>
        <w:tc>
          <w:tcPr>
            <w:tcW w:w="942" w:type="dxa"/>
            <w:vMerge/>
            <w:tcBorders>
              <w:right w:val="single" w:sz="4" w:space="0" w:color="auto"/>
            </w:tcBorders>
            <w:vAlign w:val="center"/>
          </w:tcPr>
          <w:p w:rsidR="00384822" w:rsidRPr="00612DC3" w:rsidRDefault="00384822">
            <w:pPr>
              <w:adjustRightInd w:val="0"/>
              <w:spacing w:beforeLines="50" w:before="120" w:line="360" w:lineRule="auto"/>
              <w:jc w:val="center"/>
              <w:rPr>
                <w:rFonts w:ascii="宋体" w:hAnsi="宋体"/>
                <w:szCs w:val="21"/>
              </w:rPr>
            </w:pPr>
          </w:p>
        </w:tc>
        <w:tc>
          <w:tcPr>
            <w:tcW w:w="2006" w:type="dxa"/>
            <w:tcBorders>
              <w:top w:val="single" w:sz="4" w:space="0" w:color="auto"/>
              <w:left w:val="single" w:sz="4" w:space="0" w:color="auto"/>
              <w:bottom w:val="single" w:sz="4" w:space="0" w:color="auto"/>
              <w:right w:val="single" w:sz="4" w:space="0" w:color="auto"/>
            </w:tcBorders>
          </w:tcPr>
          <w:p w:rsidR="00384822" w:rsidRPr="00612DC3" w:rsidRDefault="00BE569E">
            <w:pPr>
              <w:adjustRightInd w:val="0"/>
              <w:spacing w:beforeLines="50" w:before="120" w:line="360" w:lineRule="auto"/>
              <w:rPr>
                <w:rFonts w:ascii="宋体" w:hAnsi="宋体"/>
                <w:szCs w:val="21"/>
              </w:rPr>
            </w:pPr>
            <w:r w:rsidRPr="00612DC3">
              <w:rPr>
                <w:rFonts w:hint="eastAsia"/>
              </w:rPr>
              <w:t>施工方案与技术措施的合理性、科学性与可行性</w:t>
            </w:r>
          </w:p>
        </w:tc>
        <w:tc>
          <w:tcPr>
            <w:tcW w:w="4404" w:type="dxa"/>
            <w:tcBorders>
              <w:top w:val="single" w:sz="4" w:space="0" w:color="auto"/>
              <w:left w:val="single" w:sz="4" w:space="0" w:color="auto"/>
              <w:bottom w:val="single" w:sz="4" w:space="0" w:color="auto"/>
            </w:tcBorders>
            <w:vAlign w:val="center"/>
          </w:tcPr>
          <w:p w:rsidR="00384822" w:rsidRPr="00612DC3" w:rsidRDefault="00BE569E">
            <w:pPr>
              <w:adjustRightInd w:val="0"/>
              <w:spacing w:beforeLines="50" w:before="120" w:line="360" w:lineRule="auto"/>
              <w:jc w:val="center"/>
              <w:rPr>
                <w:rFonts w:ascii="宋体" w:hAnsi="宋体"/>
                <w:szCs w:val="21"/>
              </w:rPr>
            </w:pPr>
            <w:r w:rsidRPr="00612DC3">
              <w:rPr>
                <w:rFonts w:hint="eastAsia"/>
                <w:szCs w:val="21"/>
              </w:rPr>
              <w:t>合格或不合格</w:t>
            </w:r>
          </w:p>
        </w:tc>
      </w:tr>
      <w:tr w:rsidR="00384822" w:rsidRPr="00612DC3">
        <w:trPr>
          <w:jc w:val="center"/>
        </w:trPr>
        <w:tc>
          <w:tcPr>
            <w:tcW w:w="942" w:type="dxa"/>
            <w:gridSpan w:val="2"/>
            <w:vMerge/>
            <w:tcBorders>
              <w:right w:val="single" w:sz="4" w:space="0" w:color="auto"/>
            </w:tcBorders>
            <w:vAlign w:val="center"/>
          </w:tcPr>
          <w:p w:rsidR="00384822" w:rsidRPr="00612DC3" w:rsidRDefault="00384822">
            <w:pPr>
              <w:adjustRightInd w:val="0"/>
              <w:spacing w:beforeLines="50" w:before="120" w:line="360" w:lineRule="auto"/>
              <w:jc w:val="center"/>
              <w:rPr>
                <w:rFonts w:ascii="宋体" w:hAnsi="宋体"/>
                <w:szCs w:val="21"/>
              </w:rPr>
            </w:pPr>
          </w:p>
        </w:tc>
        <w:tc>
          <w:tcPr>
            <w:tcW w:w="942" w:type="dxa"/>
            <w:vMerge/>
            <w:tcBorders>
              <w:right w:val="single" w:sz="4" w:space="0" w:color="auto"/>
            </w:tcBorders>
            <w:vAlign w:val="center"/>
          </w:tcPr>
          <w:p w:rsidR="00384822" w:rsidRPr="00612DC3" w:rsidRDefault="00384822">
            <w:pPr>
              <w:adjustRightInd w:val="0"/>
              <w:spacing w:beforeLines="50" w:before="120" w:line="360" w:lineRule="auto"/>
              <w:jc w:val="center"/>
              <w:rPr>
                <w:rFonts w:ascii="宋体" w:hAnsi="宋体"/>
                <w:szCs w:val="21"/>
              </w:rPr>
            </w:pPr>
          </w:p>
        </w:tc>
        <w:tc>
          <w:tcPr>
            <w:tcW w:w="2006" w:type="dxa"/>
            <w:tcBorders>
              <w:top w:val="single" w:sz="4" w:space="0" w:color="auto"/>
              <w:left w:val="single" w:sz="4" w:space="0" w:color="auto"/>
              <w:bottom w:val="single" w:sz="4" w:space="0" w:color="auto"/>
              <w:right w:val="single" w:sz="4" w:space="0" w:color="auto"/>
            </w:tcBorders>
          </w:tcPr>
          <w:p w:rsidR="00384822" w:rsidRPr="00612DC3" w:rsidRDefault="00BE569E">
            <w:pPr>
              <w:adjustRightInd w:val="0"/>
              <w:spacing w:beforeLines="50" w:before="120" w:line="360" w:lineRule="auto"/>
              <w:rPr>
                <w:rFonts w:ascii="宋体" w:hAnsi="宋体"/>
                <w:szCs w:val="21"/>
              </w:rPr>
            </w:pPr>
            <w:r w:rsidRPr="00612DC3">
              <w:rPr>
                <w:rFonts w:hint="eastAsia"/>
              </w:rPr>
              <w:t>质量管理体系与措施</w:t>
            </w:r>
          </w:p>
        </w:tc>
        <w:tc>
          <w:tcPr>
            <w:tcW w:w="4404" w:type="dxa"/>
            <w:tcBorders>
              <w:top w:val="single" w:sz="4" w:space="0" w:color="auto"/>
              <w:left w:val="single" w:sz="4" w:space="0" w:color="auto"/>
              <w:bottom w:val="single" w:sz="4" w:space="0" w:color="auto"/>
            </w:tcBorders>
            <w:vAlign w:val="center"/>
          </w:tcPr>
          <w:p w:rsidR="00384822" w:rsidRPr="00612DC3" w:rsidRDefault="00BE569E">
            <w:pPr>
              <w:adjustRightInd w:val="0"/>
              <w:spacing w:beforeLines="50" w:before="120" w:line="360" w:lineRule="auto"/>
              <w:jc w:val="center"/>
              <w:rPr>
                <w:rFonts w:ascii="宋体" w:hAnsi="宋体"/>
                <w:szCs w:val="21"/>
              </w:rPr>
            </w:pPr>
            <w:r w:rsidRPr="00612DC3">
              <w:rPr>
                <w:rFonts w:hint="eastAsia"/>
                <w:szCs w:val="21"/>
              </w:rPr>
              <w:t>合格或不合格</w:t>
            </w:r>
          </w:p>
        </w:tc>
      </w:tr>
      <w:tr w:rsidR="00384822" w:rsidRPr="00612DC3">
        <w:trPr>
          <w:jc w:val="center"/>
        </w:trPr>
        <w:tc>
          <w:tcPr>
            <w:tcW w:w="942" w:type="dxa"/>
            <w:gridSpan w:val="2"/>
            <w:vMerge/>
            <w:tcBorders>
              <w:right w:val="single" w:sz="4" w:space="0" w:color="auto"/>
            </w:tcBorders>
            <w:vAlign w:val="center"/>
          </w:tcPr>
          <w:p w:rsidR="00384822" w:rsidRPr="00612DC3" w:rsidRDefault="00384822">
            <w:pPr>
              <w:adjustRightInd w:val="0"/>
              <w:spacing w:beforeLines="50" w:before="120" w:line="360" w:lineRule="auto"/>
              <w:jc w:val="center"/>
              <w:rPr>
                <w:rFonts w:ascii="宋体" w:hAnsi="宋体"/>
                <w:szCs w:val="21"/>
              </w:rPr>
            </w:pPr>
          </w:p>
        </w:tc>
        <w:tc>
          <w:tcPr>
            <w:tcW w:w="942" w:type="dxa"/>
            <w:vMerge/>
            <w:tcBorders>
              <w:right w:val="single" w:sz="4" w:space="0" w:color="auto"/>
            </w:tcBorders>
            <w:vAlign w:val="center"/>
          </w:tcPr>
          <w:p w:rsidR="00384822" w:rsidRPr="00612DC3" w:rsidRDefault="00384822">
            <w:pPr>
              <w:adjustRightInd w:val="0"/>
              <w:spacing w:beforeLines="50" w:before="120" w:line="360" w:lineRule="auto"/>
              <w:jc w:val="center"/>
              <w:rPr>
                <w:rFonts w:ascii="宋体" w:hAnsi="宋体"/>
                <w:szCs w:val="21"/>
              </w:rPr>
            </w:pPr>
          </w:p>
        </w:tc>
        <w:tc>
          <w:tcPr>
            <w:tcW w:w="2006" w:type="dxa"/>
            <w:tcBorders>
              <w:top w:val="single" w:sz="4" w:space="0" w:color="auto"/>
              <w:left w:val="single" w:sz="4" w:space="0" w:color="auto"/>
              <w:bottom w:val="single" w:sz="4" w:space="0" w:color="auto"/>
              <w:right w:val="single" w:sz="4" w:space="0" w:color="auto"/>
            </w:tcBorders>
          </w:tcPr>
          <w:p w:rsidR="00384822" w:rsidRPr="00612DC3" w:rsidRDefault="00BE569E">
            <w:pPr>
              <w:adjustRightInd w:val="0"/>
              <w:spacing w:beforeLines="50" w:before="120" w:line="360" w:lineRule="auto"/>
              <w:rPr>
                <w:rFonts w:ascii="宋体" w:hAnsi="宋体"/>
                <w:szCs w:val="21"/>
              </w:rPr>
            </w:pPr>
            <w:r w:rsidRPr="00612DC3">
              <w:rPr>
                <w:rFonts w:hint="eastAsia"/>
              </w:rPr>
              <w:t>安全管理体系与措施</w:t>
            </w:r>
          </w:p>
        </w:tc>
        <w:tc>
          <w:tcPr>
            <w:tcW w:w="4404" w:type="dxa"/>
            <w:tcBorders>
              <w:top w:val="single" w:sz="4" w:space="0" w:color="auto"/>
              <w:left w:val="single" w:sz="4" w:space="0" w:color="auto"/>
              <w:bottom w:val="single" w:sz="4" w:space="0" w:color="auto"/>
            </w:tcBorders>
            <w:vAlign w:val="center"/>
          </w:tcPr>
          <w:p w:rsidR="00384822" w:rsidRPr="00612DC3" w:rsidRDefault="00BE569E">
            <w:pPr>
              <w:adjustRightInd w:val="0"/>
              <w:spacing w:beforeLines="50" w:before="120" w:line="360" w:lineRule="auto"/>
              <w:jc w:val="center"/>
              <w:rPr>
                <w:rFonts w:ascii="宋体" w:hAnsi="宋体"/>
                <w:szCs w:val="21"/>
              </w:rPr>
            </w:pPr>
            <w:r w:rsidRPr="00612DC3">
              <w:rPr>
                <w:rFonts w:hint="eastAsia"/>
                <w:szCs w:val="21"/>
              </w:rPr>
              <w:t>合格或不合格</w:t>
            </w:r>
          </w:p>
        </w:tc>
      </w:tr>
      <w:tr w:rsidR="00384822" w:rsidRPr="00612DC3">
        <w:trPr>
          <w:jc w:val="center"/>
        </w:trPr>
        <w:tc>
          <w:tcPr>
            <w:tcW w:w="942" w:type="dxa"/>
            <w:gridSpan w:val="2"/>
            <w:vMerge/>
            <w:tcBorders>
              <w:right w:val="single" w:sz="4" w:space="0" w:color="auto"/>
            </w:tcBorders>
            <w:vAlign w:val="center"/>
          </w:tcPr>
          <w:p w:rsidR="00384822" w:rsidRPr="00612DC3" w:rsidRDefault="00384822">
            <w:pPr>
              <w:adjustRightInd w:val="0"/>
              <w:spacing w:beforeLines="50" w:before="120" w:line="360" w:lineRule="auto"/>
              <w:jc w:val="center"/>
              <w:rPr>
                <w:rFonts w:ascii="宋体" w:hAnsi="宋体"/>
                <w:szCs w:val="21"/>
              </w:rPr>
            </w:pPr>
          </w:p>
        </w:tc>
        <w:tc>
          <w:tcPr>
            <w:tcW w:w="942" w:type="dxa"/>
            <w:vMerge/>
            <w:tcBorders>
              <w:right w:val="single" w:sz="4" w:space="0" w:color="auto"/>
            </w:tcBorders>
            <w:vAlign w:val="center"/>
          </w:tcPr>
          <w:p w:rsidR="00384822" w:rsidRPr="00612DC3" w:rsidRDefault="00384822">
            <w:pPr>
              <w:adjustRightInd w:val="0"/>
              <w:spacing w:beforeLines="50" w:before="120" w:line="360" w:lineRule="auto"/>
              <w:jc w:val="center"/>
              <w:rPr>
                <w:rFonts w:ascii="宋体" w:hAnsi="宋体"/>
                <w:szCs w:val="21"/>
              </w:rPr>
            </w:pPr>
          </w:p>
        </w:tc>
        <w:tc>
          <w:tcPr>
            <w:tcW w:w="2006" w:type="dxa"/>
            <w:tcBorders>
              <w:top w:val="single" w:sz="4" w:space="0" w:color="auto"/>
              <w:left w:val="single" w:sz="4" w:space="0" w:color="auto"/>
              <w:bottom w:val="single" w:sz="4" w:space="0" w:color="auto"/>
              <w:right w:val="single" w:sz="4" w:space="0" w:color="auto"/>
            </w:tcBorders>
          </w:tcPr>
          <w:p w:rsidR="00384822" w:rsidRPr="00612DC3" w:rsidRDefault="00BE569E">
            <w:pPr>
              <w:adjustRightInd w:val="0"/>
              <w:spacing w:beforeLines="50" w:before="120" w:line="360" w:lineRule="auto"/>
              <w:rPr>
                <w:rFonts w:ascii="宋体" w:hAnsi="宋体"/>
                <w:szCs w:val="21"/>
              </w:rPr>
            </w:pPr>
            <w:r w:rsidRPr="00612DC3">
              <w:rPr>
                <w:rFonts w:hint="eastAsia"/>
              </w:rPr>
              <w:t>环境保护管理体系</w:t>
            </w:r>
            <w:r w:rsidRPr="00612DC3">
              <w:rPr>
                <w:rFonts w:hint="eastAsia"/>
              </w:rPr>
              <w:lastRenderedPageBreak/>
              <w:t>与措施</w:t>
            </w:r>
          </w:p>
        </w:tc>
        <w:tc>
          <w:tcPr>
            <w:tcW w:w="4404" w:type="dxa"/>
            <w:tcBorders>
              <w:top w:val="single" w:sz="4" w:space="0" w:color="auto"/>
              <w:left w:val="single" w:sz="4" w:space="0" w:color="auto"/>
              <w:bottom w:val="single" w:sz="4" w:space="0" w:color="auto"/>
            </w:tcBorders>
            <w:vAlign w:val="center"/>
          </w:tcPr>
          <w:p w:rsidR="00384822" w:rsidRPr="00612DC3" w:rsidRDefault="00BE569E">
            <w:pPr>
              <w:adjustRightInd w:val="0"/>
              <w:spacing w:beforeLines="50" w:before="120" w:line="360" w:lineRule="auto"/>
              <w:jc w:val="center"/>
              <w:rPr>
                <w:rFonts w:ascii="宋体" w:hAnsi="宋体"/>
                <w:szCs w:val="21"/>
              </w:rPr>
            </w:pPr>
            <w:r w:rsidRPr="00612DC3">
              <w:rPr>
                <w:rFonts w:hint="eastAsia"/>
                <w:szCs w:val="21"/>
              </w:rPr>
              <w:lastRenderedPageBreak/>
              <w:t>合格或不合格</w:t>
            </w:r>
          </w:p>
        </w:tc>
      </w:tr>
      <w:tr w:rsidR="00384822" w:rsidRPr="00612DC3">
        <w:trPr>
          <w:jc w:val="center"/>
        </w:trPr>
        <w:tc>
          <w:tcPr>
            <w:tcW w:w="942" w:type="dxa"/>
            <w:gridSpan w:val="2"/>
            <w:vMerge/>
            <w:tcBorders>
              <w:right w:val="single" w:sz="4" w:space="0" w:color="auto"/>
            </w:tcBorders>
            <w:vAlign w:val="center"/>
          </w:tcPr>
          <w:p w:rsidR="00384822" w:rsidRPr="00612DC3" w:rsidRDefault="00384822">
            <w:pPr>
              <w:adjustRightInd w:val="0"/>
              <w:spacing w:beforeLines="50" w:before="120" w:line="360" w:lineRule="auto"/>
              <w:jc w:val="center"/>
              <w:rPr>
                <w:rFonts w:ascii="宋体" w:hAnsi="宋体"/>
                <w:szCs w:val="21"/>
              </w:rPr>
            </w:pPr>
          </w:p>
        </w:tc>
        <w:tc>
          <w:tcPr>
            <w:tcW w:w="942" w:type="dxa"/>
            <w:vMerge/>
            <w:tcBorders>
              <w:right w:val="single" w:sz="4" w:space="0" w:color="auto"/>
            </w:tcBorders>
            <w:vAlign w:val="center"/>
          </w:tcPr>
          <w:p w:rsidR="00384822" w:rsidRPr="00612DC3" w:rsidRDefault="00384822">
            <w:pPr>
              <w:adjustRightInd w:val="0"/>
              <w:spacing w:beforeLines="50" w:before="120" w:line="360" w:lineRule="auto"/>
              <w:jc w:val="center"/>
              <w:rPr>
                <w:rFonts w:ascii="宋体" w:hAnsi="宋体"/>
                <w:szCs w:val="21"/>
              </w:rPr>
            </w:pPr>
          </w:p>
        </w:tc>
        <w:tc>
          <w:tcPr>
            <w:tcW w:w="2006" w:type="dxa"/>
            <w:tcBorders>
              <w:top w:val="single" w:sz="4" w:space="0" w:color="auto"/>
              <w:left w:val="single" w:sz="4" w:space="0" w:color="auto"/>
              <w:bottom w:val="single" w:sz="4" w:space="0" w:color="auto"/>
              <w:right w:val="single" w:sz="4" w:space="0" w:color="auto"/>
            </w:tcBorders>
          </w:tcPr>
          <w:p w:rsidR="00384822" w:rsidRPr="00612DC3" w:rsidRDefault="00BE569E">
            <w:pPr>
              <w:adjustRightInd w:val="0"/>
              <w:spacing w:beforeLines="50" w:before="120" w:line="360" w:lineRule="auto"/>
              <w:rPr>
                <w:rFonts w:ascii="宋体" w:hAnsi="宋体"/>
                <w:szCs w:val="21"/>
              </w:rPr>
            </w:pPr>
            <w:r w:rsidRPr="00612DC3">
              <w:rPr>
                <w:rFonts w:hint="eastAsia"/>
              </w:rPr>
              <w:t>工程建设进度计划与措施</w:t>
            </w:r>
          </w:p>
        </w:tc>
        <w:tc>
          <w:tcPr>
            <w:tcW w:w="4404" w:type="dxa"/>
            <w:tcBorders>
              <w:top w:val="single" w:sz="4" w:space="0" w:color="auto"/>
              <w:left w:val="single" w:sz="4" w:space="0" w:color="auto"/>
              <w:bottom w:val="single" w:sz="4" w:space="0" w:color="auto"/>
            </w:tcBorders>
            <w:vAlign w:val="center"/>
          </w:tcPr>
          <w:p w:rsidR="00384822" w:rsidRPr="00612DC3" w:rsidRDefault="00BE569E">
            <w:pPr>
              <w:adjustRightInd w:val="0"/>
              <w:spacing w:beforeLines="50" w:before="120" w:line="360" w:lineRule="auto"/>
              <w:jc w:val="center"/>
              <w:rPr>
                <w:rFonts w:ascii="宋体" w:hAnsi="宋体"/>
                <w:szCs w:val="21"/>
              </w:rPr>
            </w:pPr>
            <w:r w:rsidRPr="00612DC3">
              <w:rPr>
                <w:rFonts w:hint="eastAsia"/>
                <w:szCs w:val="21"/>
              </w:rPr>
              <w:t>合格或不合格</w:t>
            </w:r>
          </w:p>
        </w:tc>
      </w:tr>
      <w:tr w:rsidR="00384822" w:rsidRPr="00612DC3">
        <w:trPr>
          <w:jc w:val="center"/>
        </w:trPr>
        <w:tc>
          <w:tcPr>
            <w:tcW w:w="942" w:type="dxa"/>
            <w:gridSpan w:val="2"/>
            <w:vMerge/>
            <w:tcBorders>
              <w:bottom w:val="single" w:sz="4" w:space="0" w:color="auto"/>
              <w:right w:val="single" w:sz="4" w:space="0" w:color="auto"/>
            </w:tcBorders>
            <w:vAlign w:val="center"/>
          </w:tcPr>
          <w:p w:rsidR="00384822" w:rsidRPr="00612DC3" w:rsidRDefault="00384822">
            <w:pPr>
              <w:adjustRightInd w:val="0"/>
              <w:spacing w:beforeLines="50" w:before="120" w:line="360" w:lineRule="auto"/>
              <w:jc w:val="center"/>
              <w:rPr>
                <w:rFonts w:ascii="宋体" w:hAnsi="宋体"/>
                <w:szCs w:val="21"/>
              </w:rPr>
            </w:pPr>
          </w:p>
        </w:tc>
        <w:tc>
          <w:tcPr>
            <w:tcW w:w="942" w:type="dxa"/>
            <w:vMerge/>
            <w:tcBorders>
              <w:bottom w:val="single" w:sz="4" w:space="0" w:color="auto"/>
              <w:right w:val="single" w:sz="4" w:space="0" w:color="auto"/>
            </w:tcBorders>
            <w:vAlign w:val="center"/>
          </w:tcPr>
          <w:p w:rsidR="00384822" w:rsidRPr="00612DC3" w:rsidRDefault="00384822">
            <w:pPr>
              <w:adjustRightInd w:val="0"/>
              <w:spacing w:beforeLines="50" w:before="120" w:line="360" w:lineRule="auto"/>
              <w:jc w:val="center"/>
              <w:rPr>
                <w:rFonts w:ascii="宋体" w:hAnsi="宋体"/>
                <w:szCs w:val="21"/>
              </w:rPr>
            </w:pPr>
          </w:p>
        </w:tc>
        <w:tc>
          <w:tcPr>
            <w:tcW w:w="2006" w:type="dxa"/>
            <w:tcBorders>
              <w:top w:val="single" w:sz="4" w:space="0" w:color="auto"/>
              <w:left w:val="single" w:sz="4" w:space="0" w:color="auto"/>
              <w:bottom w:val="single" w:sz="4" w:space="0" w:color="auto"/>
              <w:right w:val="single" w:sz="4" w:space="0" w:color="auto"/>
            </w:tcBorders>
          </w:tcPr>
          <w:p w:rsidR="00384822" w:rsidRPr="00612DC3" w:rsidRDefault="00BE569E">
            <w:pPr>
              <w:adjustRightInd w:val="0"/>
              <w:spacing w:beforeLines="50" w:before="120" w:line="360" w:lineRule="auto"/>
              <w:rPr>
                <w:rFonts w:ascii="宋体" w:hAnsi="宋体"/>
                <w:szCs w:val="21"/>
              </w:rPr>
            </w:pPr>
            <w:r w:rsidRPr="00612DC3">
              <w:rPr>
                <w:rFonts w:hint="eastAsia"/>
              </w:rPr>
              <w:t>资源配备计划</w:t>
            </w:r>
          </w:p>
        </w:tc>
        <w:tc>
          <w:tcPr>
            <w:tcW w:w="4404" w:type="dxa"/>
            <w:tcBorders>
              <w:top w:val="single" w:sz="4" w:space="0" w:color="auto"/>
              <w:left w:val="single" w:sz="4" w:space="0" w:color="auto"/>
              <w:bottom w:val="single" w:sz="4" w:space="0" w:color="auto"/>
            </w:tcBorders>
            <w:vAlign w:val="center"/>
          </w:tcPr>
          <w:p w:rsidR="00384822" w:rsidRPr="00612DC3" w:rsidRDefault="00BE569E">
            <w:pPr>
              <w:adjustRightInd w:val="0"/>
              <w:spacing w:beforeLines="50" w:before="120" w:line="360" w:lineRule="auto"/>
              <w:jc w:val="center"/>
              <w:rPr>
                <w:rFonts w:ascii="宋体" w:hAnsi="宋体"/>
                <w:szCs w:val="21"/>
              </w:rPr>
            </w:pPr>
            <w:r w:rsidRPr="00612DC3">
              <w:rPr>
                <w:rFonts w:hint="eastAsia"/>
                <w:szCs w:val="21"/>
              </w:rPr>
              <w:t>合格或不合格</w:t>
            </w:r>
          </w:p>
        </w:tc>
      </w:tr>
      <w:tr w:rsidR="00384822" w:rsidRPr="00612DC3">
        <w:trPr>
          <w:jc w:val="center"/>
        </w:trPr>
        <w:tc>
          <w:tcPr>
            <w:tcW w:w="1884" w:type="dxa"/>
            <w:gridSpan w:val="3"/>
            <w:tcBorders>
              <w:top w:val="single" w:sz="4" w:space="0" w:color="auto"/>
              <w:bottom w:val="single" w:sz="4" w:space="0" w:color="auto"/>
              <w:right w:val="single" w:sz="4" w:space="0" w:color="auto"/>
            </w:tcBorders>
            <w:vAlign w:val="center"/>
          </w:tcPr>
          <w:p w:rsidR="00384822" w:rsidRPr="00612DC3" w:rsidRDefault="00BE569E">
            <w:pPr>
              <w:adjustRightInd w:val="0"/>
              <w:spacing w:beforeLines="50" w:before="120" w:line="360" w:lineRule="auto"/>
              <w:jc w:val="center"/>
              <w:rPr>
                <w:rFonts w:ascii="宋体" w:hAnsi="宋体"/>
                <w:szCs w:val="21"/>
              </w:rPr>
            </w:pPr>
            <w:r w:rsidRPr="00612DC3">
              <w:rPr>
                <w:rFonts w:ascii="宋体" w:hAnsi="宋体"/>
                <w:szCs w:val="21"/>
              </w:rPr>
              <w:t>2.5</w:t>
            </w:r>
          </w:p>
        </w:tc>
        <w:tc>
          <w:tcPr>
            <w:tcW w:w="2006" w:type="dxa"/>
            <w:tcBorders>
              <w:top w:val="single" w:sz="4" w:space="0" w:color="auto"/>
              <w:left w:val="single" w:sz="4" w:space="0" w:color="auto"/>
              <w:bottom w:val="single" w:sz="4" w:space="0" w:color="auto"/>
              <w:right w:val="single" w:sz="4" w:space="0" w:color="auto"/>
            </w:tcBorders>
            <w:vAlign w:val="center"/>
          </w:tcPr>
          <w:p w:rsidR="00384822" w:rsidRPr="00612DC3" w:rsidRDefault="00BE569E">
            <w:pPr>
              <w:adjustRightInd w:val="0"/>
              <w:spacing w:beforeLines="50" w:before="120" w:line="360" w:lineRule="auto"/>
              <w:rPr>
                <w:szCs w:val="21"/>
              </w:rPr>
            </w:pPr>
            <w:r w:rsidRPr="00612DC3">
              <w:rPr>
                <w:rFonts w:hint="eastAsia"/>
                <w:szCs w:val="21"/>
              </w:rPr>
              <w:t>合同价及单价的确定</w:t>
            </w:r>
          </w:p>
        </w:tc>
        <w:tc>
          <w:tcPr>
            <w:tcW w:w="4404" w:type="dxa"/>
            <w:tcBorders>
              <w:top w:val="single" w:sz="4" w:space="0" w:color="auto"/>
              <w:left w:val="single" w:sz="4" w:space="0" w:color="auto"/>
              <w:bottom w:val="single" w:sz="4" w:space="0" w:color="auto"/>
            </w:tcBorders>
          </w:tcPr>
          <w:p w:rsidR="00384822" w:rsidRPr="00612DC3" w:rsidRDefault="00BE569E">
            <w:pPr>
              <w:adjustRightInd w:val="0"/>
              <w:spacing w:beforeLines="50" w:before="120" w:line="360" w:lineRule="auto"/>
              <w:rPr>
                <w:szCs w:val="21"/>
              </w:rPr>
            </w:pPr>
            <w:r w:rsidRPr="00612DC3">
              <w:rPr>
                <w:rFonts w:hint="eastAsia"/>
                <w:szCs w:val="21"/>
              </w:rPr>
              <w:t>经评标委员会评审的投标报价即为签订合同时的合同价。</w:t>
            </w:r>
          </w:p>
        </w:tc>
      </w:tr>
    </w:tbl>
    <w:p w:rsidR="00384822" w:rsidRPr="00612DC3" w:rsidRDefault="00384822">
      <w:pPr>
        <w:spacing w:line="360" w:lineRule="auto"/>
        <w:rPr>
          <w:rFonts w:ascii="宋体"/>
          <w:sz w:val="24"/>
        </w:rPr>
      </w:pPr>
    </w:p>
    <w:p w:rsidR="00384822" w:rsidRPr="00612DC3" w:rsidRDefault="00BE569E">
      <w:pPr>
        <w:pStyle w:val="afc"/>
        <w:spacing w:line="360" w:lineRule="auto"/>
        <w:ind w:firstLineChars="200" w:firstLine="482"/>
        <w:rPr>
          <w:rFonts w:ascii="宋体" w:eastAsia="宋体" w:hAnsi="宋体"/>
          <w:b/>
          <w:bCs/>
          <w:sz w:val="24"/>
          <w:szCs w:val="24"/>
        </w:rPr>
      </w:pPr>
      <w:r w:rsidRPr="00612DC3">
        <w:rPr>
          <w:rFonts w:ascii="宋体" w:eastAsia="宋体" w:hAnsi="宋体"/>
          <w:b/>
          <w:bCs/>
          <w:sz w:val="24"/>
          <w:szCs w:val="24"/>
        </w:rPr>
        <w:br w:type="page"/>
      </w:r>
      <w:bookmarkEnd w:id="163"/>
      <w:bookmarkEnd w:id="164"/>
      <w:bookmarkEnd w:id="165"/>
      <w:bookmarkEnd w:id="166"/>
      <w:bookmarkEnd w:id="167"/>
      <w:bookmarkEnd w:id="168"/>
      <w:bookmarkEnd w:id="169"/>
      <w:bookmarkEnd w:id="170"/>
      <w:r w:rsidRPr="00612DC3">
        <w:rPr>
          <w:rFonts w:ascii="宋体" w:eastAsia="宋体" w:hAnsi="宋体" w:hint="eastAsia"/>
          <w:b/>
          <w:bCs/>
          <w:sz w:val="24"/>
          <w:szCs w:val="24"/>
        </w:rPr>
        <w:lastRenderedPageBreak/>
        <w:t>1. 评标方法</w:t>
      </w:r>
    </w:p>
    <w:p w:rsidR="00384822" w:rsidRPr="00612DC3" w:rsidRDefault="00BE569E">
      <w:pPr>
        <w:spacing w:line="360" w:lineRule="auto"/>
        <w:ind w:firstLineChars="200" w:firstLine="480"/>
        <w:jc w:val="left"/>
        <w:rPr>
          <w:sz w:val="24"/>
          <w:szCs w:val="24"/>
        </w:rPr>
      </w:pPr>
      <w:r w:rsidRPr="00612DC3">
        <w:rPr>
          <w:sz w:val="24"/>
          <w:szCs w:val="24"/>
        </w:rPr>
        <w:t>本次评标采用</w:t>
      </w:r>
      <w:r w:rsidRPr="00612DC3">
        <w:rPr>
          <w:rFonts w:hint="eastAsia"/>
          <w:sz w:val="24"/>
          <w:szCs w:val="24"/>
        </w:rPr>
        <w:t>经评审的最低投标价法</w:t>
      </w:r>
      <w:r w:rsidRPr="00612DC3">
        <w:rPr>
          <w:sz w:val="24"/>
          <w:szCs w:val="24"/>
        </w:rPr>
        <w:t>。评标委员会对满足招标文件实质要求的投标文件，根据本章第</w:t>
      </w:r>
      <w:r w:rsidRPr="00612DC3">
        <w:rPr>
          <w:sz w:val="24"/>
          <w:szCs w:val="24"/>
        </w:rPr>
        <w:t>2.2</w:t>
      </w:r>
      <w:r w:rsidRPr="00612DC3">
        <w:rPr>
          <w:sz w:val="24"/>
          <w:szCs w:val="24"/>
        </w:rPr>
        <w:t>款规定的量化因素及量化标准进行计算，投标人评标总得分为</w:t>
      </w:r>
      <w:r w:rsidRPr="00612DC3">
        <w:rPr>
          <w:sz w:val="24"/>
          <w:szCs w:val="24"/>
          <w:u w:val="single"/>
        </w:rPr>
        <w:t>投标报价得分</w:t>
      </w:r>
      <w:r w:rsidRPr="00612DC3">
        <w:rPr>
          <w:sz w:val="24"/>
          <w:szCs w:val="24"/>
        </w:rPr>
        <w:t>，评标委员会按总得分由高至低依次推荐三个中标候选人，并标明推荐顺序，但投标报价低于其成本的除外。若总得分相同，</w:t>
      </w:r>
      <w:r w:rsidRPr="00612DC3">
        <w:rPr>
          <w:sz w:val="24"/>
          <w:szCs w:val="24"/>
          <w:u w:val="single"/>
        </w:rPr>
        <w:t>则由评委根据</w:t>
      </w:r>
      <w:r w:rsidRPr="00612DC3">
        <w:rPr>
          <w:rFonts w:hint="eastAsia"/>
          <w:sz w:val="24"/>
          <w:szCs w:val="24"/>
          <w:u w:val="single"/>
        </w:rPr>
        <w:t>技术文件</w:t>
      </w:r>
      <w:r w:rsidRPr="00612DC3">
        <w:rPr>
          <w:sz w:val="24"/>
          <w:szCs w:val="24"/>
          <w:u w:val="single"/>
        </w:rPr>
        <w:t>、投标报价均衡度等，通过记名投票表决（不得弃权），以</w:t>
      </w:r>
      <w:r w:rsidRPr="00612DC3">
        <w:rPr>
          <w:sz w:val="24"/>
          <w:szCs w:val="24"/>
          <w:u w:val="single"/>
        </w:rPr>
        <w:t>“</w:t>
      </w:r>
      <w:r w:rsidRPr="00612DC3">
        <w:rPr>
          <w:sz w:val="24"/>
          <w:szCs w:val="24"/>
          <w:u w:val="single"/>
        </w:rPr>
        <w:t>少数服从多数</w:t>
      </w:r>
      <w:r w:rsidRPr="00612DC3">
        <w:rPr>
          <w:sz w:val="24"/>
          <w:szCs w:val="24"/>
          <w:u w:val="single"/>
        </w:rPr>
        <w:t>”</w:t>
      </w:r>
      <w:r w:rsidRPr="00612DC3">
        <w:rPr>
          <w:sz w:val="24"/>
          <w:szCs w:val="24"/>
          <w:u w:val="single"/>
        </w:rPr>
        <w:t>的原则确定排序。</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rPr>
        <w:t>当通过资格审查的单位少于3家的或通过初步评审的单位少于3家的，重新招标。</w:t>
      </w:r>
    </w:p>
    <w:p w:rsidR="00384822" w:rsidRPr="00612DC3" w:rsidRDefault="00BE569E">
      <w:pPr>
        <w:pStyle w:val="afc"/>
        <w:spacing w:line="360" w:lineRule="auto"/>
        <w:ind w:firstLineChars="200" w:firstLine="482"/>
        <w:rPr>
          <w:rFonts w:ascii="宋体" w:eastAsia="宋体" w:hAnsi="宋体"/>
          <w:b/>
          <w:bCs/>
          <w:sz w:val="24"/>
          <w:szCs w:val="24"/>
        </w:rPr>
      </w:pPr>
      <w:r w:rsidRPr="00612DC3">
        <w:rPr>
          <w:rFonts w:ascii="宋体" w:eastAsia="宋体" w:hAnsi="宋体" w:hint="eastAsia"/>
          <w:b/>
          <w:bCs/>
          <w:sz w:val="24"/>
          <w:szCs w:val="24"/>
        </w:rPr>
        <w:t>2. 评审标准</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rPr>
        <w:t>2.1 初步评审标准</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rPr>
        <w:t>2.1.1 资格评审标准：见评标办法前附表。</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rPr>
        <w:t>2.1.2 形式评审标准：见评标办法前附表。</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rPr>
        <w:t>2.1.3 响应性评审标准：见评标办法前附表。</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rPr>
        <w:t>2.2</w:t>
      </w:r>
      <w:r w:rsidRPr="00612DC3">
        <w:rPr>
          <w:rFonts w:ascii="宋体" w:hAnsi="宋体"/>
          <w:sz w:val="24"/>
        </w:rPr>
        <w:t xml:space="preserve"> </w:t>
      </w:r>
      <w:r w:rsidRPr="00612DC3">
        <w:rPr>
          <w:rFonts w:ascii="宋体" w:hAnsi="宋体" w:hint="eastAsia"/>
          <w:sz w:val="24"/>
        </w:rPr>
        <w:t>技术标评审标准</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rPr>
        <w:t>2.2.1技术部分评分标准见评标办法前附表；</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rPr>
        <w:t>2.2.2评标委员会以"少数服从多数"的原则确定投标人的技术文件是否合格。</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rPr>
        <w:t>2.3</w:t>
      </w:r>
      <w:r w:rsidRPr="00612DC3">
        <w:rPr>
          <w:rFonts w:ascii="宋体" w:hAnsi="宋体"/>
          <w:sz w:val="24"/>
        </w:rPr>
        <w:t xml:space="preserve"> </w:t>
      </w:r>
      <w:r w:rsidRPr="00612DC3">
        <w:rPr>
          <w:rFonts w:ascii="宋体" w:hAnsi="宋体" w:hint="eastAsia"/>
          <w:sz w:val="24"/>
        </w:rPr>
        <w:t>有效投标报价</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rPr>
        <w:t>通过初步评审且不高于最高投标限价的投标报价为有效投标报价，高于最高投标限价的投标报价无效。投标报价不得低于成本价，否则投标报价为无效投标报价。非竞争性费用须与招标人发布的金额一致，不一致的投标报价无效。评标时，评标委员会发现投标人的报价明显低于其他投标报价，或者低于成本警示价的报价，使得其投标报价可能低于其成本的，应当要求该投标人作出书面说明并提供相应的证明材料。投标人不能合理说明或者不能提供相应证明材料的，由评标委员会认定该投标人以低于成本报价竞标，否决其投标。</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rPr>
        <w:t>对低于成本警示价的投标报价，招标人可以在要求投标人在投标文件中提供其成本价分析（内容包括成本价的详细计算过程、计算依据及计算依据的证明材料，材料单价、人工单价、机械台班费的确定依据及其计算过程；管理费率、税金、利润率的确定依据及其计算过程应包括在成本价分析内容中），以方便评标</w:t>
      </w:r>
      <w:r w:rsidRPr="00612DC3">
        <w:rPr>
          <w:rFonts w:ascii="宋体" w:hAnsi="宋体" w:hint="eastAsia"/>
          <w:sz w:val="24"/>
        </w:rPr>
        <w:lastRenderedPageBreak/>
        <w:t>委员会评标。</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rPr>
        <w:t>2.4</w:t>
      </w:r>
      <w:r w:rsidRPr="00612DC3">
        <w:rPr>
          <w:rFonts w:ascii="宋体" w:hAnsi="宋体"/>
          <w:sz w:val="24"/>
        </w:rPr>
        <w:t xml:space="preserve"> </w:t>
      </w:r>
      <w:r w:rsidRPr="00612DC3">
        <w:rPr>
          <w:rFonts w:ascii="宋体" w:hAnsi="宋体" w:hint="eastAsia"/>
          <w:sz w:val="24"/>
        </w:rPr>
        <w:t>确定合理低价</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rPr>
        <w:t>评标委员会对通过技术评审的投标报价按低到高排序，并按由低至高的顺序对报价进行合理性评审。评审内容包括：</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rPr>
        <w:t>（1）对投标报价的算术错误进行修正，以修正后的报价作为评审的投标报价。</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rPr>
        <w:t>（2）评标委员会发现投标人的报价明显低于其他投标报价，或者在设有标底时明显低于标底或者明显低于最高投标限价，使得其投标报价可能低于其成本的，应当要求该投标人作出书面说明并提供相应的证明材料。投标人不能合理说明或者不能提供相应证明材料的，由评标委员会认定该投标人以低于成本报价竞标，评标委员会应当否决其投标。</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rPr>
        <w:t>2.5合同价及单价的确定</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rPr>
        <w:t>见评标办法前附表；</w:t>
      </w:r>
    </w:p>
    <w:p w:rsidR="00384822" w:rsidRPr="00612DC3" w:rsidRDefault="00BE569E">
      <w:pPr>
        <w:pStyle w:val="afc"/>
        <w:spacing w:line="360" w:lineRule="auto"/>
        <w:ind w:firstLineChars="200" w:firstLine="482"/>
        <w:rPr>
          <w:rFonts w:ascii="宋体" w:eastAsia="宋体" w:hAnsi="宋体"/>
          <w:b/>
          <w:bCs/>
          <w:sz w:val="24"/>
          <w:szCs w:val="24"/>
        </w:rPr>
      </w:pPr>
      <w:r w:rsidRPr="00612DC3">
        <w:rPr>
          <w:rFonts w:ascii="宋体" w:eastAsia="宋体" w:hAnsi="宋体" w:hint="eastAsia"/>
          <w:b/>
          <w:bCs/>
          <w:sz w:val="24"/>
          <w:szCs w:val="24"/>
        </w:rPr>
        <w:t>3. 评标程序</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rPr>
        <w:t>3.1 初步评审</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rPr>
        <w:t>3.1.1 评标委员会可以要求投标人提交第二章“投标人须知”第3.5节规定的有关证明和证件的原件，以便核验。评标委员会依据本章第2.1节规定的标准对投标文件进行初步评审。有一项不符合评审标准的，评标委员会应当否决其投标。</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rPr>
        <w:t>3.1.2 投标人有以下情形之一的，评标委员会应当否决其投标。：</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rPr>
        <w:t>（1）第二章“投标人须知”第1.4.3项规定的任何一种情形的；</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rPr>
        <w:t>（2）串通投标或弄虚作假或有其他违法行为的；</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rPr>
        <w:t>（3）不按评标委员会要求澄清、说明或补正的。</w:t>
      </w:r>
    </w:p>
    <w:p w:rsidR="00384822" w:rsidRPr="00612DC3" w:rsidRDefault="00BE569E">
      <w:pPr>
        <w:spacing w:line="360" w:lineRule="auto"/>
        <w:ind w:firstLineChars="200" w:firstLine="480"/>
        <w:rPr>
          <w:rFonts w:ascii="宋体" w:hAnsi="宋体"/>
          <w:sz w:val="24"/>
          <w:u w:val="single"/>
        </w:rPr>
      </w:pPr>
      <w:r w:rsidRPr="00612DC3">
        <w:rPr>
          <w:rFonts w:ascii="宋体" w:hAnsi="宋体" w:hint="eastAsia"/>
          <w:sz w:val="24"/>
          <w:u w:val="single"/>
        </w:rPr>
        <w:t>（4）投标文件不符合招标文件评标办法中形式评审标准、资格评审标准、响应性评审标准的要求；</w:t>
      </w:r>
    </w:p>
    <w:p w:rsidR="00384822" w:rsidRPr="00612DC3" w:rsidRDefault="00BE569E">
      <w:pPr>
        <w:spacing w:line="360" w:lineRule="auto"/>
        <w:ind w:firstLineChars="200" w:firstLine="480"/>
        <w:rPr>
          <w:rFonts w:ascii="宋体" w:hAnsi="宋体"/>
          <w:sz w:val="24"/>
          <w:u w:val="single"/>
        </w:rPr>
      </w:pPr>
      <w:r w:rsidRPr="00612DC3">
        <w:rPr>
          <w:rFonts w:ascii="宋体" w:hAnsi="宋体" w:hint="eastAsia"/>
          <w:sz w:val="24"/>
          <w:u w:val="single"/>
        </w:rPr>
        <w:t>（5）项目负责人和安全员为同一人的；</w:t>
      </w:r>
    </w:p>
    <w:p w:rsidR="00384822" w:rsidRPr="00612DC3" w:rsidRDefault="00BE569E">
      <w:pPr>
        <w:spacing w:line="360" w:lineRule="auto"/>
        <w:ind w:firstLineChars="200" w:firstLine="480"/>
        <w:rPr>
          <w:rFonts w:ascii="宋体" w:hAnsi="宋体"/>
          <w:sz w:val="24"/>
          <w:u w:val="single"/>
        </w:rPr>
      </w:pPr>
      <w:r w:rsidRPr="00612DC3">
        <w:rPr>
          <w:rFonts w:ascii="宋体" w:hAnsi="宋体" w:hint="eastAsia"/>
          <w:sz w:val="24"/>
          <w:u w:val="single"/>
        </w:rPr>
        <w:t>（6）投标文件中的投标人、项目负责人、安全员与投标登记时的信息不一致的；</w:t>
      </w:r>
    </w:p>
    <w:p w:rsidR="00384822" w:rsidRPr="00612DC3" w:rsidRDefault="00BE569E">
      <w:pPr>
        <w:spacing w:line="360" w:lineRule="auto"/>
        <w:ind w:firstLineChars="200" w:firstLine="480"/>
        <w:rPr>
          <w:rFonts w:ascii="宋体" w:hAnsi="宋体"/>
          <w:sz w:val="24"/>
          <w:u w:val="single"/>
        </w:rPr>
      </w:pPr>
      <w:r w:rsidRPr="00612DC3">
        <w:rPr>
          <w:rFonts w:ascii="宋体" w:hAnsi="宋体" w:hint="eastAsia"/>
          <w:sz w:val="24"/>
          <w:u w:val="single"/>
        </w:rPr>
        <w:t>（7）投标人的报价明显低于其他投标报价，或者低于成本警示价的报价，投标人不能合理说明或者不能提供相应证明材料的；</w:t>
      </w:r>
    </w:p>
    <w:p w:rsidR="00384822" w:rsidRPr="00612DC3" w:rsidRDefault="00BE569E">
      <w:pPr>
        <w:spacing w:line="360" w:lineRule="auto"/>
        <w:ind w:firstLineChars="200" w:firstLine="480"/>
        <w:rPr>
          <w:rFonts w:ascii="宋体" w:hAnsi="宋体"/>
          <w:sz w:val="24"/>
          <w:u w:val="single"/>
        </w:rPr>
      </w:pPr>
      <w:r w:rsidRPr="00612DC3">
        <w:rPr>
          <w:rFonts w:ascii="宋体" w:hAnsi="宋体" w:hint="eastAsia"/>
          <w:sz w:val="24"/>
          <w:u w:val="single"/>
        </w:rPr>
        <w:lastRenderedPageBreak/>
        <w:t>（8）不对评标委员会修正后的价格进行书面确认。</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rPr>
        <w:t>3.1.3投标报价有算术错误的，评标委员会按以下原则对投标报价进行修正，修正的价格经投标人书面确认后具有约束力。投标人不接受修正价格的，评标委员会应当否决其投标。</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rPr>
        <w:t>（1）投标文件中的大写金额与小写金额不一致的，以大写金额为准；</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rPr>
        <w:t>（2）总价金额与依据单价计算出的结果不一致的，以单价金额为准修正总价，但单价金额小数点有明显错误的除外。</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rPr>
        <w:t>3.2 详细评审</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rPr>
        <w:t>3.2.1评标委员会按本章第2.2款规定的评审因素确定技术标合格的投标人；</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rPr>
        <w:t>3.2.2按本章第2.3款规定的方法进行合理低价评审；</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rPr>
        <w:t>3.3 投标文件的澄清和补正</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rPr>
        <w:t>3.3.2 澄清、说明和补正不得改变投标文件的实质性内容（算术性错误修正的除外）。投标人的书面澄清、说明和补正属于投标文件的组成部分。</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rPr>
        <w:t>3.3.3 评标委员会对投标人提交的澄清、说明或补正有疑问的，可以要求投标人进一步澄清、说明或补正，直至满足评标委员会的要求。</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rPr>
        <w:t>3.4 评标结果</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rPr>
        <w:t>3.4.1评标委员会按</w:t>
      </w:r>
      <w:r w:rsidRPr="00612DC3">
        <w:rPr>
          <w:rFonts w:ascii="宋体" w:hAnsi="宋体" w:hint="eastAsia"/>
          <w:sz w:val="24"/>
          <w:u w:val="single"/>
        </w:rPr>
        <w:t>投标报价得分</w:t>
      </w:r>
      <w:r w:rsidRPr="00612DC3">
        <w:rPr>
          <w:rFonts w:ascii="宋体" w:hAnsi="宋体" w:hint="eastAsia"/>
          <w:sz w:val="24"/>
        </w:rPr>
        <w:t>从高至低排序，得分最高的为第一名，次高的为第二名，依次类推，确定三名中标候选人。当中标候选人得分相同时，</w:t>
      </w:r>
      <w:r w:rsidRPr="00612DC3">
        <w:rPr>
          <w:rFonts w:ascii="宋体" w:hAnsi="宋体" w:hint="eastAsia"/>
          <w:sz w:val="24"/>
          <w:u w:val="single"/>
        </w:rPr>
        <w:t>以记名投票表决等其他可行的方式确定排序。</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rPr>
        <w:t>3.4.2投标报价得分公式如下：</w:t>
      </w:r>
      <w:r w:rsidRPr="00612DC3">
        <w:rPr>
          <w:rFonts w:ascii="宋体" w:hAnsi="宋体" w:hint="eastAsia"/>
          <w:sz w:val="24"/>
          <w:u w:val="single"/>
        </w:rPr>
        <w:t>投标人的投标报价得分=（有效投标报价的最低价/投标人的投标报价）×1</w:t>
      </w:r>
      <w:r w:rsidRPr="00612DC3">
        <w:rPr>
          <w:rFonts w:ascii="宋体" w:hAnsi="宋体"/>
          <w:sz w:val="24"/>
          <w:u w:val="single"/>
        </w:rPr>
        <w:t>00</w:t>
      </w:r>
      <w:r w:rsidRPr="00612DC3">
        <w:rPr>
          <w:rFonts w:ascii="宋体" w:hAnsi="宋体" w:hint="eastAsia"/>
          <w:sz w:val="24"/>
          <w:u w:val="single"/>
        </w:rPr>
        <w:t>（分）精确到小数点后两位）。</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rPr>
        <w:t>3.4.3 评标委员会完成评标后，应当向招标人提交书面评标报告。</w:t>
      </w:r>
    </w:p>
    <w:p w:rsidR="00384822" w:rsidRPr="00612DC3" w:rsidRDefault="00BE569E">
      <w:pPr>
        <w:spacing w:line="360" w:lineRule="auto"/>
        <w:ind w:firstLineChars="200" w:firstLine="482"/>
        <w:rPr>
          <w:rFonts w:ascii="宋体" w:hAnsi="宋体"/>
          <w:b/>
          <w:bCs/>
          <w:strike/>
          <w:sz w:val="24"/>
          <w:szCs w:val="24"/>
        </w:rPr>
      </w:pPr>
      <w:r w:rsidRPr="00612DC3">
        <w:rPr>
          <w:rFonts w:ascii="宋体" w:hAnsi="宋体" w:hint="eastAsia"/>
          <w:b/>
          <w:bCs/>
          <w:strike/>
          <w:sz w:val="24"/>
          <w:szCs w:val="24"/>
        </w:rPr>
        <w:t>4. 诚信评价得分</w:t>
      </w:r>
    </w:p>
    <w:p w:rsidR="00384822" w:rsidRPr="00612DC3" w:rsidRDefault="00BE569E">
      <w:pPr>
        <w:spacing w:line="360" w:lineRule="auto"/>
        <w:ind w:firstLineChars="200" w:firstLine="480"/>
        <w:rPr>
          <w:rFonts w:ascii="宋体" w:hAnsi="宋体"/>
          <w:strike/>
          <w:sz w:val="24"/>
          <w:szCs w:val="24"/>
        </w:rPr>
      </w:pPr>
      <w:r w:rsidRPr="00612DC3">
        <w:rPr>
          <w:rFonts w:hint="eastAsia"/>
          <w:strike/>
          <w:kern w:val="0"/>
          <w:sz w:val="24"/>
          <w:szCs w:val="24"/>
        </w:rPr>
        <w:t xml:space="preserve">4.1 </w:t>
      </w:r>
      <w:r w:rsidRPr="00612DC3">
        <w:rPr>
          <w:strike/>
          <w:kern w:val="0"/>
          <w:sz w:val="24"/>
          <w:szCs w:val="24"/>
        </w:rPr>
        <w:t>投标人诚信评价分取自本项目</w:t>
      </w:r>
      <w:r w:rsidRPr="00612DC3">
        <w:rPr>
          <w:rFonts w:hint="eastAsia"/>
          <w:strike/>
          <w:kern w:val="0"/>
          <w:sz w:val="24"/>
          <w:szCs w:val="24"/>
        </w:rPr>
        <w:t>招标公告</w:t>
      </w:r>
      <w:r w:rsidRPr="00612DC3">
        <w:rPr>
          <w:strike/>
          <w:kern w:val="0"/>
          <w:sz w:val="24"/>
          <w:szCs w:val="24"/>
        </w:rPr>
        <w:t>第</w:t>
      </w:r>
      <w:r w:rsidRPr="00612DC3">
        <w:rPr>
          <w:strike/>
          <w:kern w:val="0"/>
          <w:sz w:val="24"/>
          <w:szCs w:val="24"/>
        </w:rPr>
        <w:t>1</w:t>
      </w:r>
      <w:r w:rsidRPr="00612DC3">
        <w:rPr>
          <w:strike/>
          <w:kern w:val="0"/>
          <w:sz w:val="24"/>
          <w:szCs w:val="24"/>
        </w:rPr>
        <w:t>天所在季度的上一季度广州市水务工程企业信息库及诚信中心网站（</w:t>
      </w:r>
      <w:hyperlink r:id="rId8" w:history="1">
        <w:r w:rsidRPr="00612DC3">
          <w:rPr>
            <w:strike/>
            <w:kern w:val="0"/>
            <w:sz w:val="24"/>
            <w:szCs w:val="24"/>
          </w:rPr>
          <w:t>http://121.8.226.19/gzswcx/index.jsp</w:t>
        </w:r>
      </w:hyperlink>
      <w:r w:rsidRPr="00612DC3">
        <w:rPr>
          <w:strike/>
          <w:kern w:val="0"/>
          <w:sz w:val="24"/>
          <w:szCs w:val="24"/>
        </w:rPr>
        <w:t>）中的</w:t>
      </w:r>
      <w:r w:rsidRPr="00612DC3">
        <w:rPr>
          <w:strike/>
          <w:kern w:val="0"/>
          <w:sz w:val="24"/>
          <w:szCs w:val="24"/>
        </w:rPr>
        <w:t>“</w:t>
      </w:r>
      <w:r w:rsidRPr="00612DC3">
        <w:rPr>
          <w:strike/>
          <w:kern w:val="0"/>
          <w:sz w:val="24"/>
          <w:szCs w:val="24"/>
        </w:rPr>
        <w:t>诚信排名</w:t>
      </w:r>
      <w:r w:rsidRPr="00612DC3">
        <w:rPr>
          <w:strike/>
          <w:kern w:val="0"/>
          <w:sz w:val="24"/>
          <w:szCs w:val="24"/>
        </w:rPr>
        <w:t>&gt;&gt;</w:t>
      </w:r>
      <w:r w:rsidRPr="00612DC3">
        <w:rPr>
          <w:strike/>
          <w:kern w:val="0"/>
          <w:sz w:val="24"/>
          <w:szCs w:val="24"/>
        </w:rPr>
        <w:t>施工</w:t>
      </w:r>
      <w:r w:rsidRPr="00612DC3">
        <w:rPr>
          <w:strike/>
          <w:kern w:val="0"/>
          <w:sz w:val="24"/>
          <w:szCs w:val="24"/>
        </w:rPr>
        <w:t>—</w:t>
      </w:r>
      <w:r w:rsidRPr="00612DC3">
        <w:rPr>
          <w:strike/>
          <w:kern w:val="0"/>
          <w:sz w:val="24"/>
          <w:szCs w:val="24"/>
        </w:rPr>
        <w:t>给排水</w:t>
      </w:r>
      <w:r w:rsidRPr="00612DC3">
        <w:rPr>
          <w:strike/>
          <w:kern w:val="0"/>
          <w:sz w:val="24"/>
          <w:szCs w:val="24"/>
        </w:rPr>
        <w:t>”</w:t>
      </w:r>
      <w:r w:rsidRPr="00612DC3">
        <w:rPr>
          <w:strike/>
          <w:kern w:val="0"/>
          <w:sz w:val="24"/>
          <w:szCs w:val="24"/>
        </w:rPr>
        <w:t>中</w:t>
      </w:r>
      <w:r w:rsidRPr="00612DC3">
        <w:rPr>
          <w:strike/>
          <w:kern w:val="0"/>
          <w:sz w:val="24"/>
          <w:szCs w:val="24"/>
        </w:rPr>
        <w:t>“</w:t>
      </w:r>
      <w:r w:rsidRPr="00612DC3">
        <w:rPr>
          <w:strike/>
          <w:kern w:val="0"/>
          <w:sz w:val="24"/>
          <w:szCs w:val="24"/>
        </w:rPr>
        <w:t>诚信综合评价</w:t>
      </w:r>
      <w:r w:rsidRPr="00612DC3">
        <w:rPr>
          <w:strike/>
          <w:kern w:val="0"/>
          <w:sz w:val="24"/>
          <w:szCs w:val="24"/>
        </w:rPr>
        <w:t>”</w:t>
      </w:r>
      <w:r w:rsidRPr="00612DC3">
        <w:rPr>
          <w:strike/>
          <w:kern w:val="0"/>
          <w:sz w:val="24"/>
          <w:szCs w:val="24"/>
        </w:rPr>
        <w:t>分，未入库企业或在广州市水务</w:t>
      </w:r>
      <w:r w:rsidRPr="00612DC3">
        <w:rPr>
          <w:strike/>
          <w:kern w:val="0"/>
          <w:sz w:val="24"/>
          <w:szCs w:val="24"/>
        </w:rPr>
        <w:lastRenderedPageBreak/>
        <w:t>工程企业信息库及诚信中心网中尚无诚信排名</w:t>
      </w:r>
      <w:r w:rsidRPr="00612DC3">
        <w:rPr>
          <w:strike/>
          <w:kern w:val="0"/>
          <w:sz w:val="24"/>
          <w:szCs w:val="24"/>
        </w:rPr>
        <w:t>“</w:t>
      </w:r>
      <w:r w:rsidRPr="00612DC3">
        <w:rPr>
          <w:strike/>
          <w:kern w:val="0"/>
          <w:sz w:val="24"/>
          <w:szCs w:val="24"/>
        </w:rPr>
        <w:t>施工－给排水</w:t>
      </w:r>
      <w:r w:rsidRPr="00612DC3">
        <w:rPr>
          <w:strike/>
          <w:kern w:val="0"/>
          <w:sz w:val="24"/>
          <w:szCs w:val="24"/>
        </w:rPr>
        <w:t>”</w:t>
      </w:r>
      <w:r w:rsidRPr="00612DC3">
        <w:rPr>
          <w:strike/>
          <w:kern w:val="0"/>
          <w:sz w:val="24"/>
          <w:szCs w:val="24"/>
        </w:rPr>
        <w:t>得分的投标人，其诚信评价分按</w:t>
      </w:r>
      <w:r w:rsidRPr="00612DC3">
        <w:rPr>
          <w:strike/>
          <w:kern w:val="0"/>
          <w:sz w:val="24"/>
          <w:szCs w:val="24"/>
        </w:rPr>
        <w:t>40</w:t>
      </w:r>
      <w:r w:rsidRPr="00612DC3">
        <w:rPr>
          <w:strike/>
          <w:kern w:val="0"/>
          <w:sz w:val="24"/>
          <w:szCs w:val="24"/>
        </w:rPr>
        <w:t>分计算。</w:t>
      </w:r>
    </w:p>
    <w:p w:rsidR="00384822" w:rsidRPr="00612DC3" w:rsidRDefault="00BE569E">
      <w:pPr>
        <w:spacing w:line="360" w:lineRule="auto"/>
        <w:ind w:firstLineChars="200" w:firstLine="480"/>
        <w:rPr>
          <w:rFonts w:ascii="宋体" w:hAnsi="宋体"/>
          <w:strike/>
          <w:sz w:val="24"/>
          <w:szCs w:val="24"/>
        </w:rPr>
      </w:pPr>
      <w:r w:rsidRPr="00612DC3">
        <w:rPr>
          <w:rFonts w:ascii="宋体" w:hAnsi="宋体" w:hint="eastAsia"/>
          <w:strike/>
          <w:sz w:val="24"/>
          <w:szCs w:val="24"/>
        </w:rPr>
        <w:t>4.2</w:t>
      </w:r>
      <w:r w:rsidRPr="00612DC3">
        <w:rPr>
          <w:rFonts w:ascii="宋体" w:hAnsi="宋体"/>
          <w:strike/>
          <w:sz w:val="24"/>
          <w:szCs w:val="24"/>
        </w:rPr>
        <w:t xml:space="preserve"> </w:t>
      </w:r>
      <w:r w:rsidRPr="00612DC3">
        <w:rPr>
          <w:rFonts w:ascii="宋体" w:hAnsi="宋体" w:hint="eastAsia"/>
          <w:strike/>
          <w:sz w:val="24"/>
          <w:szCs w:val="24"/>
        </w:rPr>
        <w:t>两个或者两个以上水务建设市场主体组成联合体投标时，按联合体中诚信评价得分低的市场主体作为联合体的诚信评价得分。</w:t>
      </w:r>
    </w:p>
    <w:p w:rsidR="00384822" w:rsidRPr="00612DC3" w:rsidRDefault="00BE569E">
      <w:pPr>
        <w:widowControl/>
        <w:spacing w:line="360" w:lineRule="auto"/>
        <w:ind w:firstLineChars="200" w:firstLine="480"/>
        <w:jc w:val="left"/>
        <w:rPr>
          <w:rFonts w:ascii="宋体" w:hAnsi="宋体" w:cs="宋体"/>
          <w:kern w:val="0"/>
          <w:sz w:val="24"/>
          <w:szCs w:val="24"/>
        </w:rPr>
      </w:pPr>
      <w:r w:rsidRPr="00612DC3">
        <w:rPr>
          <w:rFonts w:ascii="宋体" w:hAnsi="宋体" w:cs="宋体" w:hint="eastAsia"/>
          <w:kern w:val="0"/>
          <w:sz w:val="24"/>
          <w:szCs w:val="24"/>
        </w:rPr>
        <w:t>5.评标应急预案</w:t>
      </w:r>
    </w:p>
    <w:p w:rsidR="00384822" w:rsidRPr="00612DC3" w:rsidRDefault="00BE569E">
      <w:pPr>
        <w:widowControl/>
        <w:spacing w:line="360" w:lineRule="auto"/>
        <w:ind w:firstLineChars="200" w:firstLine="480"/>
        <w:jc w:val="left"/>
        <w:rPr>
          <w:rFonts w:ascii="宋体" w:hAnsi="宋体" w:cs="宋体"/>
          <w:kern w:val="0"/>
          <w:sz w:val="24"/>
          <w:szCs w:val="24"/>
        </w:rPr>
      </w:pPr>
      <w:r w:rsidRPr="00612DC3">
        <w:rPr>
          <w:rFonts w:ascii="宋体" w:hAnsi="宋体" w:cs="宋体" w:hint="eastAsia"/>
          <w:kern w:val="0"/>
          <w:sz w:val="24"/>
          <w:szCs w:val="24"/>
        </w:rPr>
        <w:t>5.1</w:t>
      </w:r>
      <w:r w:rsidRPr="00612DC3">
        <w:rPr>
          <w:rFonts w:ascii="宋体" w:hAnsi="宋体" w:cs="宋体"/>
          <w:kern w:val="0"/>
          <w:sz w:val="24"/>
          <w:szCs w:val="24"/>
        </w:rPr>
        <w:t>在评标过程中，当采用电子评标系统评标发生评审故障时，若</w:t>
      </w:r>
      <w:r w:rsidRPr="00612DC3">
        <w:rPr>
          <w:rFonts w:ascii="宋体" w:hAnsi="宋体" w:cs="宋体" w:hint="eastAsia"/>
          <w:kern w:val="0"/>
          <w:sz w:val="24"/>
          <w:szCs w:val="24"/>
        </w:rPr>
        <w:t>广州交易集团有限公司（广州公共资源交易中心）</w:t>
      </w:r>
      <w:r w:rsidRPr="00612DC3">
        <w:rPr>
          <w:rFonts w:ascii="宋体" w:hAnsi="宋体" w:cs="宋体"/>
          <w:kern w:val="0"/>
          <w:sz w:val="24"/>
          <w:szCs w:val="24"/>
        </w:rPr>
        <w:t>当天可解除评审故障，则继续采用电子评标系统评标；若</w:t>
      </w:r>
      <w:r w:rsidRPr="00612DC3">
        <w:rPr>
          <w:rFonts w:ascii="宋体" w:hAnsi="宋体" w:cs="宋体" w:hint="eastAsia"/>
          <w:kern w:val="0"/>
          <w:sz w:val="24"/>
          <w:szCs w:val="24"/>
        </w:rPr>
        <w:t>广州交易集团有限公司（广州公共资源交易中心）</w:t>
      </w:r>
      <w:r w:rsidRPr="00612DC3">
        <w:rPr>
          <w:rFonts w:ascii="宋体" w:hAnsi="宋体" w:cs="宋体"/>
          <w:kern w:val="0"/>
          <w:sz w:val="24"/>
          <w:szCs w:val="24"/>
        </w:rPr>
        <w:t>当天无法解除评审故障，则评标委员会依据电子投标文件对未完成的评标活动采用手动评审，提交包含已完成电子评审成果在内的纸质评标报告。评审故障以</w:t>
      </w:r>
      <w:r w:rsidRPr="00612DC3">
        <w:rPr>
          <w:rFonts w:ascii="宋体" w:hAnsi="宋体" w:cs="宋体" w:hint="eastAsia"/>
          <w:kern w:val="0"/>
          <w:sz w:val="24"/>
          <w:szCs w:val="24"/>
        </w:rPr>
        <w:t>广州交易集团有限公司（广州公共资源交易中心）</w:t>
      </w:r>
      <w:r w:rsidRPr="00612DC3">
        <w:rPr>
          <w:rFonts w:ascii="宋体" w:hAnsi="宋体" w:cs="宋体"/>
          <w:kern w:val="0"/>
          <w:sz w:val="24"/>
          <w:szCs w:val="24"/>
        </w:rPr>
        <w:t>的认定为准。当</w:t>
      </w:r>
      <w:r w:rsidRPr="00612DC3">
        <w:rPr>
          <w:rFonts w:ascii="宋体" w:hAnsi="宋体" w:cs="宋体" w:hint="eastAsia"/>
          <w:kern w:val="0"/>
          <w:sz w:val="24"/>
          <w:szCs w:val="24"/>
        </w:rPr>
        <w:t>广州交易集团有限公司（广州公共资源交易中心）</w:t>
      </w:r>
      <w:r w:rsidRPr="00612DC3">
        <w:rPr>
          <w:rFonts w:ascii="宋体" w:hAnsi="宋体" w:cs="宋体"/>
          <w:kern w:val="0"/>
          <w:sz w:val="24"/>
          <w:szCs w:val="24"/>
        </w:rPr>
        <w:t>的系统维护人员在评标室告知评标委员会当天无法解除评审故障后，评标委员会即可对未完成的评标活动启动手动评审。</w:t>
      </w:r>
    </w:p>
    <w:p w:rsidR="00384822" w:rsidRPr="00612DC3" w:rsidRDefault="00BE569E">
      <w:pPr>
        <w:widowControl/>
        <w:spacing w:line="360" w:lineRule="auto"/>
        <w:ind w:firstLineChars="200" w:firstLine="480"/>
        <w:jc w:val="left"/>
        <w:rPr>
          <w:rFonts w:ascii="宋体" w:hAnsi="宋体" w:cs="宋体"/>
          <w:kern w:val="0"/>
          <w:sz w:val="24"/>
          <w:szCs w:val="24"/>
        </w:rPr>
        <w:sectPr w:rsidR="00384822" w:rsidRPr="00612DC3" w:rsidSect="008477C4">
          <w:footerReference w:type="default" r:id="rId9"/>
          <w:pgSz w:w="11906" w:h="16838"/>
          <w:pgMar w:top="1440" w:right="1797" w:bottom="1440" w:left="1797" w:header="851" w:footer="992" w:gutter="0"/>
          <w:pgNumType w:start="1"/>
          <w:cols w:space="425"/>
          <w:docGrid w:linePitch="312"/>
        </w:sectPr>
      </w:pPr>
      <w:r w:rsidRPr="00612DC3">
        <w:rPr>
          <w:rFonts w:ascii="宋体" w:hAnsi="宋体" w:cs="宋体"/>
          <w:kern w:val="0"/>
          <w:sz w:val="24"/>
          <w:szCs w:val="24"/>
        </w:rPr>
        <w:t>5.2在电子评标过程中，无论遇到任何系统异常或故障，评标委员会均应出具评标报告。</w:t>
      </w:r>
    </w:p>
    <w:p w:rsidR="00384822" w:rsidRPr="00612DC3" w:rsidRDefault="00BE569E">
      <w:pPr>
        <w:pageBreakBefore/>
        <w:spacing w:line="360" w:lineRule="auto"/>
        <w:jc w:val="center"/>
        <w:rPr>
          <w:rFonts w:ascii="宋体" w:hAnsi="宋体"/>
          <w:b/>
          <w:sz w:val="36"/>
          <w:szCs w:val="36"/>
        </w:rPr>
      </w:pPr>
      <w:bookmarkStart w:id="171" w:name="_Toc262229174"/>
      <w:r w:rsidRPr="00612DC3">
        <w:rPr>
          <w:rFonts w:ascii="宋体" w:hAnsi="宋体" w:hint="eastAsia"/>
          <w:b/>
          <w:sz w:val="36"/>
          <w:szCs w:val="36"/>
        </w:rPr>
        <w:lastRenderedPageBreak/>
        <w:t>总得分及排序表</w:t>
      </w:r>
    </w:p>
    <w:p w:rsidR="00384822" w:rsidRPr="00612DC3" w:rsidRDefault="00BE569E">
      <w:pPr>
        <w:spacing w:line="360" w:lineRule="auto"/>
        <w:rPr>
          <w:rFonts w:ascii="宋体" w:hAnsi="宋体"/>
          <w:b/>
          <w:szCs w:val="21"/>
        </w:rPr>
      </w:pPr>
      <w:r w:rsidRPr="00612DC3">
        <w:rPr>
          <w:rFonts w:ascii="宋体" w:hAnsi="宋体" w:hint="eastAsia"/>
          <w:b/>
          <w:szCs w:val="21"/>
        </w:rPr>
        <w:t>工程名称：</w:t>
      </w:r>
    </w:p>
    <w:tbl>
      <w:tblPr>
        <w:tblW w:w="48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895"/>
        <w:gridCol w:w="1408"/>
        <w:gridCol w:w="1489"/>
        <w:gridCol w:w="958"/>
        <w:gridCol w:w="982"/>
        <w:gridCol w:w="871"/>
      </w:tblGrid>
      <w:tr w:rsidR="00384822" w:rsidRPr="00612DC3">
        <w:trPr>
          <w:trHeight w:val="810"/>
          <w:jc w:val="center"/>
        </w:trPr>
        <w:tc>
          <w:tcPr>
            <w:tcW w:w="364" w:type="pct"/>
            <w:vAlign w:val="center"/>
          </w:tcPr>
          <w:p w:rsidR="00384822" w:rsidRPr="00612DC3" w:rsidRDefault="00BE569E">
            <w:pPr>
              <w:jc w:val="center"/>
              <w:rPr>
                <w:rFonts w:ascii="宋体" w:hAnsi="宋体"/>
                <w:szCs w:val="21"/>
              </w:rPr>
            </w:pPr>
            <w:r w:rsidRPr="00612DC3">
              <w:rPr>
                <w:rFonts w:ascii="宋体" w:hAnsi="宋体" w:hint="eastAsia"/>
                <w:szCs w:val="21"/>
              </w:rPr>
              <w:t>序号</w:t>
            </w:r>
          </w:p>
        </w:tc>
        <w:tc>
          <w:tcPr>
            <w:tcW w:w="1155" w:type="pct"/>
            <w:vAlign w:val="center"/>
          </w:tcPr>
          <w:p w:rsidR="00384822" w:rsidRPr="00612DC3" w:rsidRDefault="00BE569E">
            <w:pPr>
              <w:jc w:val="center"/>
              <w:rPr>
                <w:rFonts w:ascii="宋体" w:hAnsi="宋体"/>
                <w:szCs w:val="21"/>
              </w:rPr>
            </w:pPr>
            <w:r w:rsidRPr="00612DC3">
              <w:rPr>
                <w:rFonts w:ascii="宋体" w:hAnsi="宋体" w:hint="eastAsia"/>
                <w:szCs w:val="21"/>
              </w:rPr>
              <w:t>投标人名称</w:t>
            </w:r>
          </w:p>
        </w:tc>
        <w:tc>
          <w:tcPr>
            <w:tcW w:w="858" w:type="pct"/>
            <w:vAlign w:val="center"/>
          </w:tcPr>
          <w:p w:rsidR="00384822" w:rsidRPr="00612DC3" w:rsidRDefault="00BE569E">
            <w:pPr>
              <w:jc w:val="center"/>
              <w:rPr>
                <w:rFonts w:ascii="宋体" w:hAnsi="宋体"/>
                <w:szCs w:val="21"/>
              </w:rPr>
            </w:pPr>
            <w:r w:rsidRPr="00612DC3">
              <w:rPr>
                <w:rFonts w:ascii="宋体" w:hAnsi="宋体" w:hint="eastAsia"/>
                <w:szCs w:val="21"/>
              </w:rPr>
              <w:t>投标价C（元）</w:t>
            </w:r>
          </w:p>
        </w:tc>
        <w:tc>
          <w:tcPr>
            <w:tcW w:w="908" w:type="pct"/>
            <w:vAlign w:val="center"/>
          </w:tcPr>
          <w:p w:rsidR="00384822" w:rsidRPr="00612DC3" w:rsidRDefault="00BE569E">
            <w:pPr>
              <w:jc w:val="center"/>
              <w:rPr>
                <w:rFonts w:ascii="宋体" w:hAnsi="宋体"/>
                <w:szCs w:val="21"/>
                <w:u w:val="single"/>
              </w:rPr>
            </w:pPr>
            <w:r w:rsidRPr="00612DC3">
              <w:rPr>
                <w:rFonts w:ascii="宋体" w:hAnsi="宋体" w:hint="eastAsia"/>
                <w:szCs w:val="21"/>
                <w:u w:val="single"/>
              </w:rPr>
              <w:t>有效投标报价的最低价（元）</w:t>
            </w:r>
          </w:p>
        </w:tc>
        <w:tc>
          <w:tcPr>
            <w:tcW w:w="584" w:type="pct"/>
            <w:vAlign w:val="center"/>
          </w:tcPr>
          <w:p w:rsidR="00384822" w:rsidRPr="00612DC3" w:rsidRDefault="00BE569E">
            <w:pPr>
              <w:jc w:val="center"/>
              <w:rPr>
                <w:rFonts w:ascii="宋体" w:hAnsi="宋体"/>
                <w:szCs w:val="21"/>
              </w:rPr>
            </w:pPr>
            <w:r w:rsidRPr="00612DC3">
              <w:rPr>
                <w:rFonts w:ascii="宋体" w:hAnsi="宋体" w:hint="eastAsia"/>
                <w:strike/>
                <w:szCs w:val="21"/>
              </w:rPr>
              <w:t>偏差</w:t>
            </w:r>
          </w:p>
        </w:tc>
        <w:tc>
          <w:tcPr>
            <w:tcW w:w="599" w:type="pct"/>
            <w:vAlign w:val="center"/>
          </w:tcPr>
          <w:p w:rsidR="00384822" w:rsidRPr="00612DC3" w:rsidRDefault="00BE569E">
            <w:pPr>
              <w:jc w:val="center"/>
              <w:rPr>
                <w:rFonts w:ascii="宋体" w:hAnsi="宋体"/>
                <w:szCs w:val="21"/>
              </w:rPr>
            </w:pPr>
            <w:r w:rsidRPr="00612DC3">
              <w:rPr>
                <w:rFonts w:ascii="宋体" w:hAnsi="宋体" w:hint="eastAsia"/>
                <w:szCs w:val="21"/>
              </w:rPr>
              <w:t>投标报价得分</w:t>
            </w:r>
          </w:p>
        </w:tc>
        <w:tc>
          <w:tcPr>
            <w:tcW w:w="531" w:type="pct"/>
            <w:vAlign w:val="center"/>
          </w:tcPr>
          <w:p w:rsidR="00384822" w:rsidRPr="00612DC3" w:rsidRDefault="00BE569E">
            <w:pPr>
              <w:jc w:val="center"/>
              <w:rPr>
                <w:rFonts w:ascii="宋体" w:hAnsi="宋体"/>
                <w:szCs w:val="21"/>
              </w:rPr>
            </w:pPr>
            <w:r w:rsidRPr="00612DC3">
              <w:rPr>
                <w:rFonts w:ascii="宋体" w:hAnsi="宋体" w:hint="eastAsia"/>
                <w:szCs w:val="21"/>
              </w:rPr>
              <w:t>排序</w:t>
            </w:r>
          </w:p>
        </w:tc>
      </w:tr>
      <w:tr w:rsidR="00384822" w:rsidRPr="00612DC3">
        <w:trPr>
          <w:trHeight w:val="555"/>
          <w:jc w:val="center"/>
        </w:trPr>
        <w:tc>
          <w:tcPr>
            <w:tcW w:w="364" w:type="pct"/>
          </w:tcPr>
          <w:p w:rsidR="00384822" w:rsidRPr="00612DC3" w:rsidRDefault="00384822">
            <w:pPr>
              <w:spacing w:line="560" w:lineRule="exact"/>
              <w:rPr>
                <w:rFonts w:ascii="宋体" w:hAnsi="宋体"/>
                <w:szCs w:val="21"/>
              </w:rPr>
            </w:pPr>
          </w:p>
        </w:tc>
        <w:tc>
          <w:tcPr>
            <w:tcW w:w="1155" w:type="pct"/>
          </w:tcPr>
          <w:p w:rsidR="00384822" w:rsidRPr="00612DC3" w:rsidRDefault="00384822">
            <w:pPr>
              <w:spacing w:line="560" w:lineRule="exact"/>
              <w:rPr>
                <w:rFonts w:ascii="宋体" w:hAnsi="宋体"/>
                <w:szCs w:val="21"/>
              </w:rPr>
            </w:pPr>
          </w:p>
        </w:tc>
        <w:tc>
          <w:tcPr>
            <w:tcW w:w="858" w:type="pct"/>
          </w:tcPr>
          <w:p w:rsidR="00384822" w:rsidRPr="00612DC3" w:rsidRDefault="00384822">
            <w:pPr>
              <w:spacing w:line="560" w:lineRule="exact"/>
              <w:rPr>
                <w:rFonts w:ascii="宋体" w:hAnsi="宋体"/>
                <w:szCs w:val="21"/>
              </w:rPr>
            </w:pPr>
          </w:p>
        </w:tc>
        <w:tc>
          <w:tcPr>
            <w:tcW w:w="908" w:type="pct"/>
            <w:vMerge w:val="restart"/>
          </w:tcPr>
          <w:p w:rsidR="00384822" w:rsidRPr="00612DC3" w:rsidRDefault="00384822">
            <w:pPr>
              <w:spacing w:line="560" w:lineRule="exact"/>
              <w:rPr>
                <w:rFonts w:ascii="宋体" w:hAnsi="宋体"/>
                <w:szCs w:val="21"/>
              </w:rPr>
            </w:pPr>
          </w:p>
        </w:tc>
        <w:tc>
          <w:tcPr>
            <w:tcW w:w="584" w:type="pct"/>
          </w:tcPr>
          <w:p w:rsidR="00384822" w:rsidRPr="00612DC3" w:rsidRDefault="00384822">
            <w:pPr>
              <w:spacing w:line="560" w:lineRule="exact"/>
              <w:rPr>
                <w:rFonts w:ascii="宋体" w:hAnsi="宋体"/>
                <w:szCs w:val="21"/>
              </w:rPr>
            </w:pPr>
          </w:p>
        </w:tc>
        <w:tc>
          <w:tcPr>
            <w:tcW w:w="599" w:type="pct"/>
          </w:tcPr>
          <w:p w:rsidR="00384822" w:rsidRPr="00612DC3" w:rsidRDefault="00384822">
            <w:pPr>
              <w:spacing w:line="560" w:lineRule="exact"/>
              <w:rPr>
                <w:rFonts w:ascii="宋体" w:hAnsi="宋体"/>
                <w:szCs w:val="21"/>
              </w:rPr>
            </w:pPr>
          </w:p>
        </w:tc>
        <w:tc>
          <w:tcPr>
            <w:tcW w:w="531" w:type="pct"/>
          </w:tcPr>
          <w:p w:rsidR="00384822" w:rsidRPr="00612DC3" w:rsidRDefault="00384822">
            <w:pPr>
              <w:spacing w:line="560" w:lineRule="exact"/>
              <w:rPr>
                <w:rFonts w:ascii="宋体" w:hAnsi="宋体"/>
                <w:szCs w:val="21"/>
              </w:rPr>
            </w:pPr>
          </w:p>
        </w:tc>
      </w:tr>
      <w:tr w:rsidR="00384822" w:rsidRPr="00612DC3">
        <w:trPr>
          <w:trHeight w:val="555"/>
          <w:jc w:val="center"/>
        </w:trPr>
        <w:tc>
          <w:tcPr>
            <w:tcW w:w="364" w:type="pct"/>
          </w:tcPr>
          <w:p w:rsidR="00384822" w:rsidRPr="00612DC3" w:rsidRDefault="00384822">
            <w:pPr>
              <w:spacing w:line="560" w:lineRule="exact"/>
              <w:rPr>
                <w:rFonts w:ascii="宋体" w:hAnsi="宋体"/>
                <w:szCs w:val="21"/>
              </w:rPr>
            </w:pPr>
          </w:p>
        </w:tc>
        <w:tc>
          <w:tcPr>
            <w:tcW w:w="1155" w:type="pct"/>
          </w:tcPr>
          <w:p w:rsidR="00384822" w:rsidRPr="00612DC3" w:rsidRDefault="00384822">
            <w:pPr>
              <w:spacing w:line="560" w:lineRule="exact"/>
              <w:rPr>
                <w:rFonts w:ascii="宋体" w:hAnsi="宋体"/>
                <w:szCs w:val="21"/>
              </w:rPr>
            </w:pPr>
          </w:p>
        </w:tc>
        <w:tc>
          <w:tcPr>
            <w:tcW w:w="858" w:type="pct"/>
          </w:tcPr>
          <w:p w:rsidR="00384822" w:rsidRPr="00612DC3" w:rsidRDefault="00384822">
            <w:pPr>
              <w:spacing w:line="560" w:lineRule="exact"/>
              <w:rPr>
                <w:rFonts w:ascii="宋体" w:hAnsi="宋体"/>
                <w:szCs w:val="21"/>
              </w:rPr>
            </w:pPr>
          </w:p>
        </w:tc>
        <w:tc>
          <w:tcPr>
            <w:tcW w:w="908" w:type="pct"/>
            <w:vMerge/>
          </w:tcPr>
          <w:p w:rsidR="00384822" w:rsidRPr="00612DC3" w:rsidRDefault="00384822">
            <w:pPr>
              <w:spacing w:line="560" w:lineRule="exact"/>
              <w:rPr>
                <w:rFonts w:ascii="宋体" w:hAnsi="宋体"/>
                <w:szCs w:val="21"/>
              </w:rPr>
            </w:pPr>
          </w:p>
        </w:tc>
        <w:tc>
          <w:tcPr>
            <w:tcW w:w="584" w:type="pct"/>
          </w:tcPr>
          <w:p w:rsidR="00384822" w:rsidRPr="00612DC3" w:rsidRDefault="00384822">
            <w:pPr>
              <w:spacing w:line="560" w:lineRule="exact"/>
              <w:rPr>
                <w:rFonts w:ascii="宋体" w:hAnsi="宋体"/>
                <w:szCs w:val="21"/>
              </w:rPr>
            </w:pPr>
          </w:p>
        </w:tc>
        <w:tc>
          <w:tcPr>
            <w:tcW w:w="599" w:type="pct"/>
          </w:tcPr>
          <w:p w:rsidR="00384822" w:rsidRPr="00612DC3" w:rsidRDefault="00384822">
            <w:pPr>
              <w:spacing w:line="560" w:lineRule="exact"/>
              <w:rPr>
                <w:rFonts w:ascii="宋体" w:hAnsi="宋体"/>
                <w:szCs w:val="21"/>
              </w:rPr>
            </w:pPr>
          </w:p>
        </w:tc>
        <w:tc>
          <w:tcPr>
            <w:tcW w:w="531" w:type="pct"/>
          </w:tcPr>
          <w:p w:rsidR="00384822" w:rsidRPr="00612DC3" w:rsidRDefault="00384822">
            <w:pPr>
              <w:spacing w:line="560" w:lineRule="exact"/>
              <w:rPr>
                <w:rFonts w:ascii="宋体" w:hAnsi="宋体"/>
                <w:szCs w:val="21"/>
              </w:rPr>
            </w:pPr>
          </w:p>
        </w:tc>
      </w:tr>
      <w:tr w:rsidR="00384822" w:rsidRPr="00612DC3">
        <w:trPr>
          <w:trHeight w:val="555"/>
          <w:jc w:val="center"/>
        </w:trPr>
        <w:tc>
          <w:tcPr>
            <w:tcW w:w="364" w:type="pct"/>
          </w:tcPr>
          <w:p w:rsidR="00384822" w:rsidRPr="00612DC3" w:rsidRDefault="00384822">
            <w:pPr>
              <w:spacing w:line="560" w:lineRule="exact"/>
              <w:rPr>
                <w:rFonts w:ascii="宋体" w:hAnsi="宋体"/>
                <w:szCs w:val="21"/>
              </w:rPr>
            </w:pPr>
          </w:p>
        </w:tc>
        <w:tc>
          <w:tcPr>
            <w:tcW w:w="1155" w:type="pct"/>
          </w:tcPr>
          <w:p w:rsidR="00384822" w:rsidRPr="00612DC3" w:rsidRDefault="00384822">
            <w:pPr>
              <w:spacing w:line="560" w:lineRule="exact"/>
              <w:rPr>
                <w:rFonts w:ascii="宋体" w:hAnsi="宋体"/>
                <w:szCs w:val="21"/>
              </w:rPr>
            </w:pPr>
          </w:p>
        </w:tc>
        <w:tc>
          <w:tcPr>
            <w:tcW w:w="858" w:type="pct"/>
          </w:tcPr>
          <w:p w:rsidR="00384822" w:rsidRPr="00612DC3" w:rsidRDefault="00384822">
            <w:pPr>
              <w:spacing w:line="560" w:lineRule="exact"/>
              <w:rPr>
                <w:rFonts w:ascii="宋体" w:hAnsi="宋体"/>
                <w:szCs w:val="21"/>
              </w:rPr>
            </w:pPr>
          </w:p>
        </w:tc>
        <w:tc>
          <w:tcPr>
            <w:tcW w:w="908" w:type="pct"/>
            <w:vMerge/>
          </w:tcPr>
          <w:p w:rsidR="00384822" w:rsidRPr="00612DC3" w:rsidRDefault="00384822">
            <w:pPr>
              <w:spacing w:line="560" w:lineRule="exact"/>
              <w:rPr>
                <w:rFonts w:ascii="宋体" w:hAnsi="宋体"/>
                <w:szCs w:val="21"/>
              </w:rPr>
            </w:pPr>
          </w:p>
        </w:tc>
        <w:tc>
          <w:tcPr>
            <w:tcW w:w="584" w:type="pct"/>
          </w:tcPr>
          <w:p w:rsidR="00384822" w:rsidRPr="00612DC3" w:rsidRDefault="00384822">
            <w:pPr>
              <w:spacing w:line="560" w:lineRule="exact"/>
              <w:rPr>
                <w:rFonts w:ascii="宋体" w:hAnsi="宋体"/>
                <w:szCs w:val="21"/>
              </w:rPr>
            </w:pPr>
          </w:p>
        </w:tc>
        <w:tc>
          <w:tcPr>
            <w:tcW w:w="599" w:type="pct"/>
          </w:tcPr>
          <w:p w:rsidR="00384822" w:rsidRPr="00612DC3" w:rsidRDefault="00384822">
            <w:pPr>
              <w:spacing w:line="560" w:lineRule="exact"/>
              <w:rPr>
                <w:rFonts w:ascii="宋体" w:hAnsi="宋体"/>
                <w:szCs w:val="21"/>
              </w:rPr>
            </w:pPr>
          </w:p>
        </w:tc>
        <w:tc>
          <w:tcPr>
            <w:tcW w:w="531" w:type="pct"/>
          </w:tcPr>
          <w:p w:rsidR="00384822" w:rsidRPr="00612DC3" w:rsidRDefault="00384822">
            <w:pPr>
              <w:spacing w:line="560" w:lineRule="exact"/>
              <w:rPr>
                <w:rFonts w:ascii="宋体" w:hAnsi="宋体"/>
                <w:szCs w:val="21"/>
              </w:rPr>
            </w:pPr>
          </w:p>
        </w:tc>
      </w:tr>
      <w:tr w:rsidR="00384822" w:rsidRPr="00612DC3">
        <w:trPr>
          <w:trHeight w:val="555"/>
          <w:jc w:val="center"/>
        </w:trPr>
        <w:tc>
          <w:tcPr>
            <w:tcW w:w="364" w:type="pct"/>
          </w:tcPr>
          <w:p w:rsidR="00384822" w:rsidRPr="00612DC3" w:rsidRDefault="00384822">
            <w:pPr>
              <w:spacing w:line="560" w:lineRule="exact"/>
              <w:rPr>
                <w:rFonts w:ascii="宋体" w:hAnsi="宋体"/>
                <w:szCs w:val="21"/>
              </w:rPr>
            </w:pPr>
          </w:p>
        </w:tc>
        <w:tc>
          <w:tcPr>
            <w:tcW w:w="1155" w:type="pct"/>
          </w:tcPr>
          <w:p w:rsidR="00384822" w:rsidRPr="00612DC3" w:rsidRDefault="00384822">
            <w:pPr>
              <w:spacing w:line="560" w:lineRule="exact"/>
              <w:rPr>
                <w:rFonts w:ascii="宋体" w:hAnsi="宋体"/>
                <w:szCs w:val="21"/>
              </w:rPr>
            </w:pPr>
          </w:p>
        </w:tc>
        <w:tc>
          <w:tcPr>
            <w:tcW w:w="858" w:type="pct"/>
          </w:tcPr>
          <w:p w:rsidR="00384822" w:rsidRPr="00612DC3" w:rsidRDefault="00384822">
            <w:pPr>
              <w:spacing w:line="560" w:lineRule="exact"/>
              <w:rPr>
                <w:rFonts w:ascii="宋体" w:hAnsi="宋体"/>
                <w:szCs w:val="21"/>
              </w:rPr>
            </w:pPr>
          </w:p>
        </w:tc>
        <w:tc>
          <w:tcPr>
            <w:tcW w:w="908" w:type="pct"/>
            <w:vMerge/>
          </w:tcPr>
          <w:p w:rsidR="00384822" w:rsidRPr="00612DC3" w:rsidRDefault="00384822">
            <w:pPr>
              <w:spacing w:line="560" w:lineRule="exact"/>
              <w:rPr>
                <w:rFonts w:ascii="宋体" w:hAnsi="宋体"/>
                <w:szCs w:val="21"/>
              </w:rPr>
            </w:pPr>
          </w:p>
        </w:tc>
        <w:tc>
          <w:tcPr>
            <w:tcW w:w="584" w:type="pct"/>
          </w:tcPr>
          <w:p w:rsidR="00384822" w:rsidRPr="00612DC3" w:rsidRDefault="00384822">
            <w:pPr>
              <w:spacing w:line="560" w:lineRule="exact"/>
              <w:rPr>
                <w:rFonts w:ascii="宋体" w:hAnsi="宋体"/>
                <w:szCs w:val="21"/>
              </w:rPr>
            </w:pPr>
          </w:p>
        </w:tc>
        <w:tc>
          <w:tcPr>
            <w:tcW w:w="599" w:type="pct"/>
          </w:tcPr>
          <w:p w:rsidR="00384822" w:rsidRPr="00612DC3" w:rsidRDefault="00384822">
            <w:pPr>
              <w:spacing w:line="560" w:lineRule="exact"/>
              <w:rPr>
                <w:rFonts w:ascii="宋体" w:hAnsi="宋体"/>
                <w:szCs w:val="21"/>
              </w:rPr>
            </w:pPr>
          </w:p>
        </w:tc>
        <w:tc>
          <w:tcPr>
            <w:tcW w:w="531" w:type="pct"/>
          </w:tcPr>
          <w:p w:rsidR="00384822" w:rsidRPr="00612DC3" w:rsidRDefault="00384822">
            <w:pPr>
              <w:spacing w:line="560" w:lineRule="exact"/>
              <w:rPr>
                <w:rFonts w:ascii="宋体" w:hAnsi="宋体"/>
                <w:szCs w:val="21"/>
              </w:rPr>
            </w:pPr>
          </w:p>
        </w:tc>
      </w:tr>
      <w:tr w:rsidR="00384822" w:rsidRPr="00612DC3">
        <w:trPr>
          <w:trHeight w:val="555"/>
          <w:jc w:val="center"/>
        </w:trPr>
        <w:tc>
          <w:tcPr>
            <w:tcW w:w="364" w:type="pct"/>
          </w:tcPr>
          <w:p w:rsidR="00384822" w:rsidRPr="00612DC3" w:rsidRDefault="00384822">
            <w:pPr>
              <w:spacing w:line="560" w:lineRule="exact"/>
              <w:rPr>
                <w:rFonts w:ascii="宋体" w:hAnsi="宋体"/>
                <w:szCs w:val="21"/>
              </w:rPr>
            </w:pPr>
          </w:p>
        </w:tc>
        <w:tc>
          <w:tcPr>
            <w:tcW w:w="1155" w:type="pct"/>
          </w:tcPr>
          <w:p w:rsidR="00384822" w:rsidRPr="00612DC3" w:rsidRDefault="00384822">
            <w:pPr>
              <w:spacing w:line="560" w:lineRule="exact"/>
              <w:rPr>
                <w:rFonts w:ascii="宋体" w:hAnsi="宋体"/>
                <w:szCs w:val="21"/>
              </w:rPr>
            </w:pPr>
          </w:p>
        </w:tc>
        <w:tc>
          <w:tcPr>
            <w:tcW w:w="858" w:type="pct"/>
          </w:tcPr>
          <w:p w:rsidR="00384822" w:rsidRPr="00612DC3" w:rsidRDefault="00384822">
            <w:pPr>
              <w:spacing w:line="560" w:lineRule="exact"/>
              <w:rPr>
                <w:rFonts w:ascii="宋体" w:hAnsi="宋体"/>
                <w:szCs w:val="21"/>
              </w:rPr>
            </w:pPr>
          </w:p>
        </w:tc>
        <w:tc>
          <w:tcPr>
            <w:tcW w:w="908" w:type="pct"/>
            <w:vMerge/>
          </w:tcPr>
          <w:p w:rsidR="00384822" w:rsidRPr="00612DC3" w:rsidRDefault="00384822">
            <w:pPr>
              <w:spacing w:line="560" w:lineRule="exact"/>
              <w:rPr>
                <w:rFonts w:ascii="宋体" w:hAnsi="宋体"/>
                <w:szCs w:val="21"/>
              </w:rPr>
            </w:pPr>
          </w:p>
        </w:tc>
        <w:tc>
          <w:tcPr>
            <w:tcW w:w="584" w:type="pct"/>
          </w:tcPr>
          <w:p w:rsidR="00384822" w:rsidRPr="00612DC3" w:rsidRDefault="00384822">
            <w:pPr>
              <w:spacing w:line="560" w:lineRule="exact"/>
              <w:rPr>
                <w:rFonts w:ascii="宋体" w:hAnsi="宋体"/>
                <w:szCs w:val="21"/>
              </w:rPr>
            </w:pPr>
          </w:p>
        </w:tc>
        <w:tc>
          <w:tcPr>
            <w:tcW w:w="599" w:type="pct"/>
          </w:tcPr>
          <w:p w:rsidR="00384822" w:rsidRPr="00612DC3" w:rsidRDefault="00384822">
            <w:pPr>
              <w:spacing w:line="560" w:lineRule="exact"/>
              <w:rPr>
                <w:rFonts w:ascii="宋体" w:hAnsi="宋体"/>
                <w:szCs w:val="21"/>
              </w:rPr>
            </w:pPr>
          </w:p>
        </w:tc>
        <w:tc>
          <w:tcPr>
            <w:tcW w:w="531" w:type="pct"/>
          </w:tcPr>
          <w:p w:rsidR="00384822" w:rsidRPr="00612DC3" w:rsidRDefault="00384822">
            <w:pPr>
              <w:spacing w:line="560" w:lineRule="exact"/>
              <w:rPr>
                <w:rFonts w:ascii="宋体" w:hAnsi="宋体"/>
                <w:szCs w:val="21"/>
              </w:rPr>
            </w:pPr>
          </w:p>
        </w:tc>
      </w:tr>
      <w:tr w:rsidR="00384822" w:rsidRPr="00612DC3">
        <w:trPr>
          <w:trHeight w:val="555"/>
          <w:jc w:val="center"/>
        </w:trPr>
        <w:tc>
          <w:tcPr>
            <w:tcW w:w="364" w:type="pct"/>
          </w:tcPr>
          <w:p w:rsidR="00384822" w:rsidRPr="00612DC3" w:rsidRDefault="00384822">
            <w:pPr>
              <w:spacing w:line="560" w:lineRule="exact"/>
              <w:rPr>
                <w:rFonts w:ascii="宋体" w:hAnsi="宋体"/>
                <w:szCs w:val="21"/>
              </w:rPr>
            </w:pPr>
          </w:p>
        </w:tc>
        <w:tc>
          <w:tcPr>
            <w:tcW w:w="1155" w:type="pct"/>
          </w:tcPr>
          <w:p w:rsidR="00384822" w:rsidRPr="00612DC3" w:rsidRDefault="00384822">
            <w:pPr>
              <w:spacing w:line="560" w:lineRule="exact"/>
              <w:rPr>
                <w:rFonts w:ascii="宋体" w:hAnsi="宋体"/>
                <w:szCs w:val="21"/>
              </w:rPr>
            </w:pPr>
          </w:p>
        </w:tc>
        <w:tc>
          <w:tcPr>
            <w:tcW w:w="858" w:type="pct"/>
          </w:tcPr>
          <w:p w:rsidR="00384822" w:rsidRPr="00612DC3" w:rsidRDefault="00384822">
            <w:pPr>
              <w:spacing w:line="560" w:lineRule="exact"/>
              <w:rPr>
                <w:rFonts w:ascii="宋体" w:hAnsi="宋体"/>
                <w:szCs w:val="21"/>
              </w:rPr>
            </w:pPr>
          </w:p>
        </w:tc>
        <w:tc>
          <w:tcPr>
            <w:tcW w:w="908" w:type="pct"/>
            <w:vMerge/>
          </w:tcPr>
          <w:p w:rsidR="00384822" w:rsidRPr="00612DC3" w:rsidRDefault="00384822">
            <w:pPr>
              <w:spacing w:line="560" w:lineRule="exact"/>
              <w:rPr>
                <w:rFonts w:ascii="宋体" w:hAnsi="宋体"/>
                <w:szCs w:val="21"/>
              </w:rPr>
            </w:pPr>
          </w:p>
        </w:tc>
        <w:tc>
          <w:tcPr>
            <w:tcW w:w="584" w:type="pct"/>
          </w:tcPr>
          <w:p w:rsidR="00384822" w:rsidRPr="00612DC3" w:rsidRDefault="00384822">
            <w:pPr>
              <w:spacing w:line="560" w:lineRule="exact"/>
              <w:rPr>
                <w:rFonts w:ascii="宋体" w:hAnsi="宋体"/>
                <w:szCs w:val="21"/>
              </w:rPr>
            </w:pPr>
          </w:p>
        </w:tc>
        <w:tc>
          <w:tcPr>
            <w:tcW w:w="599" w:type="pct"/>
          </w:tcPr>
          <w:p w:rsidR="00384822" w:rsidRPr="00612DC3" w:rsidRDefault="00384822">
            <w:pPr>
              <w:spacing w:line="560" w:lineRule="exact"/>
              <w:rPr>
                <w:rFonts w:ascii="宋体" w:hAnsi="宋体"/>
                <w:szCs w:val="21"/>
              </w:rPr>
            </w:pPr>
          </w:p>
        </w:tc>
        <w:tc>
          <w:tcPr>
            <w:tcW w:w="531" w:type="pct"/>
          </w:tcPr>
          <w:p w:rsidR="00384822" w:rsidRPr="00612DC3" w:rsidRDefault="00384822">
            <w:pPr>
              <w:spacing w:line="560" w:lineRule="exact"/>
              <w:rPr>
                <w:rFonts w:ascii="宋体" w:hAnsi="宋体"/>
                <w:szCs w:val="21"/>
              </w:rPr>
            </w:pPr>
          </w:p>
        </w:tc>
      </w:tr>
      <w:tr w:rsidR="00384822" w:rsidRPr="00612DC3">
        <w:trPr>
          <w:trHeight w:val="555"/>
          <w:jc w:val="center"/>
        </w:trPr>
        <w:tc>
          <w:tcPr>
            <w:tcW w:w="364" w:type="pct"/>
          </w:tcPr>
          <w:p w:rsidR="00384822" w:rsidRPr="00612DC3" w:rsidRDefault="00384822">
            <w:pPr>
              <w:spacing w:line="560" w:lineRule="exact"/>
              <w:rPr>
                <w:rFonts w:ascii="宋体" w:hAnsi="宋体"/>
                <w:szCs w:val="21"/>
              </w:rPr>
            </w:pPr>
          </w:p>
        </w:tc>
        <w:tc>
          <w:tcPr>
            <w:tcW w:w="1155" w:type="pct"/>
          </w:tcPr>
          <w:p w:rsidR="00384822" w:rsidRPr="00612DC3" w:rsidRDefault="00384822">
            <w:pPr>
              <w:spacing w:line="560" w:lineRule="exact"/>
              <w:rPr>
                <w:rFonts w:ascii="宋体" w:hAnsi="宋体"/>
                <w:szCs w:val="21"/>
              </w:rPr>
            </w:pPr>
          </w:p>
        </w:tc>
        <w:tc>
          <w:tcPr>
            <w:tcW w:w="858" w:type="pct"/>
          </w:tcPr>
          <w:p w:rsidR="00384822" w:rsidRPr="00612DC3" w:rsidRDefault="00384822">
            <w:pPr>
              <w:spacing w:line="560" w:lineRule="exact"/>
              <w:rPr>
                <w:rFonts w:ascii="宋体" w:hAnsi="宋体"/>
                <w:szCs w:val="21"/>
              </w:rPr>
            </w:pPr>
          </w:p>
        </w:tc>
        <w:tc>
          <w:tcPr>
            <w:tcW w:w="908" w:type="pct"/>
            <w:vMerge/>
          </w:tcPr>
          <w:p w:rsidR="00384822" w:rsidRPr="00612DC3" w:rsidRDefault="00384822">
            <w:pPr>
              <w:spacing w:line="560" w:lineRule="exact"/>
              <w:rPr>
                <w:rFonts w:ascii="宋体" w:hAnsi="宋体"/>
                <w:szCs w:val="21"/>
              </w:rPr>
            </w:pPr>
          </w:p>
        </w:tc>
        <w:tc>
          <w:tcPr>
            <w:tcW w:w="584" w:type="pct"/>
          </w:tcPr>
          <w:p w:rsidR="00384822" w:rsidRPr="00612DC3" w:rsidRDefault="00384822">
            <w:pPr>
              <w:spacing w:line="560" w:lineRule="exact"/>
              <w:rPr>
                <w:rFonts w:ascii="宋体" w:hAnsi="宋体"/>
                <w:szCs w:val="21"/>
              </w:rPr>
            </w:pPr>
          </w:p>
        </w:tc>
        <w:tc>
          <w:tcPr>
            <w:tcW w:w="599" w:type="pct"/>
          </w:tcPr>
          <w:p w:rsidR="00384822" w:rsidRPr="00612DC3" w:rsidRDefault="00384822">
            <w:pPr>
              <w:spacing w:line="560" w:lineRule="exact"/>
              <w:rPr>
                <w:rFonts w:ascii="宋体" w:hAnsi="宋体"/>
                <w:szCs w:val="21"/>
              </w:rPr>
            </w:pPr>
          </w:p>
        </w:tc>
        <w:tc>
          <w:tcPr>
            <w:tcW w:w="531" w:type="pct"/>
          </w:tcPr>
          <w:p w:rsidR="00384822" w:rsidRPr="00612DC3" w:rsidRDefault="00384822">
            <w:pPr>
              <w:spacing w:line="560" w:lineRule="exact"/>
              <w:rPr>
                <w:rFonts w:ascii="宋体" w:hAnsi="宋体"/>
                <w:szCs w:val="21"/>
              </w:rPr>
            </w:pPr>
          </w:p>
        </w:tc>
      </w:tr>
      <w:tr w:rsidR="00384822" w:rsidRPr="00612DC3">
        <w:trPr>
          <w:trHeight w:val="555"/>
          <w:jc w:val="center"/>
        </w:trPr>
        <w:tc>
          <w:tcPr>
            <w:tcW w:w="364" w:type="pct"/>
          </w:tcPr>
          <w:p w:rsidR="00384822" w:rsidRPr="00612DC3" w:rsidRDefault="00384822">
            <w:pPr>
              <w:spacing w:line="560" w:lineRule="exact"/>
              <w:rPr>
                <w:rFonts w:ascii="宋体" w:hAnsi="宋体"/>
                <w:szCs w:val="21"/>
              </w:rPr>
            </w:pPr>
          </w:p>
        </w:tc>
        <w:tc>
          <w:tcPr>
            <w:tcW w:w="1155" w:type="pct"/>
          </w:tcPr>
          <w:p w:rsidR="00384822" w:rsidRPr="00612DC3" w:rsidRDefault="00384822">
            <w:pPr>
              <w:spacing w:line="560" w:lineRule="exact"/>
              <w:rPr>
                <w:rFonts w:ascii="宋体" w:hAnsi="宋体"/>
                <w:szCs w:val="21"/>
              </w:rPr>
            </w:pPr>
          </w:p>
        </w:tc>
        <w:tc>
          <w:tcPr>
            <w:tcW w:w="858" w:type="pct"/>
          </w:tcPr>
          <w:p w:rsidR="00384822" w:rsidRPr="00612DC3" w:rsidRDefault="00384822">
            <w:pPr>
              <w:spacing w:line="560" w:lineRule="exact"/>
              <w:rPr>
                <w:rFonts w:ascii="宋体" w:hAnsi="宋体"/>
                <w:szCs w:val="21"/>
              </w:rPr>
            </w:pPr>
          </w:p>
        </w:tc>
        <w:tc>
          <w:tcPr>
            <w:tcW w:w="908" w:type="pct"/>
            <w:vMerge/>
          </w:tcPr>
          <w:p w:rsidR="00384822" w:rsidRPr="00612DC3" w:rsidRDefault="00384822">
            <w:pPr>
              <w:spacing w:line="560" w:lineRule="exact"/>
              <w:rPr>
                <w:rFonts w:ascii="宋体" w:hAnsi="宋体"/>
                <w:szCs w:val="21"/>
              </w:rPr>
            </w:pPr>
          </w:p>
        </w:tc>
        <w:tc>
          <w:tcPr>
            <w:tcW w:w="584" w:type="pct"/>
          </w:tcPr>
          <w:p w:rsidR="00384822" w:rsidRPr="00612DC3" w:rsidRDefault="00384822">
            <w:pPr>
              <w:spacing w:line="560" w:lineRule="exact"/>
              <w:rPr>
                <w:rFonts w:ascii="宋体" w:hAnsi="宋体"/>
                <w:szCs w:val="21"/>
              </w:rPr>
            </w:pPr>
          </w:p>
        </w:tc>
        <w:tc>
          <w:tcPr>
            <w:tcW w:w="599" w:type="pct"/>
          </w:tcPr>
          <w:p w:rsidR="00384822" w:rsidRPr="00612DC3" w:rsidRDefault="00384822">
            <w:pPr>
              <w:spacing w:line="560" w:lineRule="exact"/>
              <w:rPr>
                <w:rFonts w:ascii="宋体" w:hAnsi="宋体"/>
                <w:szCs w:val="21"/>
              </w:rPr>
            </w:pPr>
          </w:p>
        </w:tc>
        <w:tc>
          <w:tcPr>
            <w:tcW w:w="531" w:type="pct"/>
          </w:tcPr>
          <w:p w:rsidR="00384822" w:rsidRPr="00612DC3" w:rsidRDefault="00384822">
            <w:pPr>
              <w:spacing w:line="560" w:lineRule="exact"/>
              <w:rPr>
                <w:rFonts w:ascii="宋体" w:hAnsi="宋体"/>
                <w:szCs w:val="21"/>
              </w:rPr>
            </w:pPr>
          </w:p>
        </w:tc>
      </w:tr>
      <w:tr w:rsidR="00384822" w:rsidRPr="00612DC3">
        <w:trPr>
          <w:trHeight w:val="555"/>
          <w:jc w:val="center"/>
        </w:trPr>
        <w:tc>
          <w:tcPr>
            <w:tcW w:w="364" w:type="pct"/>
          </w:tcPr>
          <w:p w:rsidR="00384822" w:rsidRPr="00612DC3" w:rsidRDefault="00384822">
            <w:pPr>
              <w:spacing w:line="560" w:lineRule="exact"/>
              <w:rPr>
                <w:rFonts w:ascii="宋体" w:hAnsi="宋体"/>
                <w:szCs w:val="21"/>
              </w:rPr>
            </w:pPr>
          </w:p>
        </w:tc>
        <w:tc>
          <w:tcPr>
            <w:tcW w:w="1155" w:type="pct"/>
          </w:tcPr>
          <w:p w:rsidR="00384822" w:rsidRPr="00612DC3" w:rsidRDefault="00384822">
            <w:pPr>
              <w:spacing w:line="560" w:lineRule="exact"/>
              <w:rPr>
                <w:rFonts w:ascii="宋体" w:hAnsi="宋体"/>
                <w:szCs w:val="21"/>
              </w:rPr>
            </w:pPr>
          </w:p>
        </w:tc>
        <w:tc>
          <w:tcPr>
            <w:tcW w:w="858" w:type="pct"/>
          </w:tcPr>
          <w:p w:rsidR="00384822" w:rsidRPr="00612DC3" w:rsidRDefault="00384822">
            <w:pPr>
              <w:spacing w:line="560" w:lineRule="exact"/>
              <w:rPr>
                <w:rFonts w:ascii="宋体" w:hAnsi="宋体"/>
                <w:szCs w:val="21"/>
              </w:rPr>
            </w:pPr>
          </w:p>
        </w:tc>
        <w:tc>
          <w:tcPr>
            <w:tcW w:w="908" w:type="pct"/>
            <w:vMerge/>
          </w:tcPr>
          <w:p w:rsidR="00384822" w:rsidRPr="00612DC3" w:rsidRDefault="00384822">
            <w:pPr>
              <w:spacing w:line="560" w:lineRule="exact"/>
              <w:rPr>
                <w:rFonts w:ascii="宋体" w:hAnsi="宋体"/>
                <w:szCs w:val="21"/>
              </w:rPr>
            </w:pPr>
          </w:p>
        </w:tc>
        <w:tc>
          <w:tcPr>
            <w:tcW w:w="584" w:type="pct"/>
          </w:tcPr>
          <w:p w:rsidR="00384822" w:rsidRPr="00612DC3" w:rsidRDefault="00384822">
            <w:pPr>
              <w:spacing w:line="560" w:lineRule="exact"/>
              <w:rPr>
                <w:rFonts w:ascii="宋体" w:hAnsi="宋体"/>
                <w:szCs w:val="21"/>
              </w:rPr>
            </w:pPr>
          </w:p>
        </w:tc>
        <w:tc>
          <w:tcPr>
            <w:tcW w:w="599" w:type="pct"/>
          </w:tcPr>
          <w:p w:rsidR="00384822" w:rsidRPr="00612DC3" w:rsidRDefault="00384822">
            <w:pPr>
              <w:spacing w:line="560" w:lineRule="exact"/>
              <w:rPr>
                <w:rFonts w:ascii="宋体" w:hAnsi="宋体"/>
                <w:szCs w:val="21"/>
              </w:rPr>
            </w:pPr>
          </w:p>
        </w:tc>
        <w:tc>
          <w:tcPr>
            <w:tcW w:w="531" w:type="pct"/>
          </w:tcPr>
          <w:p w:rsidR="00384822" w:rsidRPr="00612DC3" w:rsidRDefault="00384822">
            <w:pPr>
              <w:spacing w:line="560" w:lineRule="exact"/>
              <w:rPr>
                <w:rFonts w:ascii="宋体" w:hAnsi="宋体"/>
                <w:szCs w:val="21"/>
              </w:rPr>
            </w:pPr>
          </w:p>
        </w:tc>
      </w:tr>
      <w:tr w:rsidR="00384822" w:rsidRPr="00612DC3">
        <w:trPr>
          <w:trHeight w:val="555"/>
          <w:jc w:val="center"/>
        </w:trPr>
        <w:tc>
          <w:tcPr>
            <w:tcW w:w="364" w:type="pct"/>
          </w:tcPr>
          <w:p w:rsidR="00384822" w:rsidRPr="00612DC3" w:rsidRDefault="00384822">
            <w:pPr>
              <w:spacing w:line="560" w:lineRule="exact"/>
              <w:rPr>
                <w:rFonts w:ascii="宋体" w:hAnsi="宋体"/>
                <w:szCs w:val="21"/>
              </w:rPr>
            </w:pPr>
          </w:p>
        </w:tc>
        <w:tc>
          <w:tcPr>
            <w:tcW w:w="1155" w:type="pct"/>
          </w:tcPr>
          <w:p w:rsidR="00384822" w:rsidRPr="00612DC3" w:rsidRDefault="00384822">
            <w:pPr>
              <w:spacing w:line="560" w:lineRule="exact"/>
              <w:rPr>
                <w:rFonts w:ascii="宋体" w:hAnsi="宋体"/>
                <w:szCs w:val="21"/>
              </w:rPr>
            </w:pPr>
          </w:p>
        </w:tc>
        <w:tc>
          <w:tcPr>
            <w:tcW w:w="858" w:type="pct"/>
          </w:tcPr>
          <w:p w:rsidR="00384822" w:rsidRPr="00612DC3" w:rsidRDefault="00384822">
            <w:pPr>
              <w:spacing w:line="560" w:lineRule="exact"/>
              <w:rPr>
                <w:rFonts w:ascii="宋体" w:hAnsi="宋体"/>
                <w:szCs w:val="21"/>
              </w:rPr>
            </w:pPr>
          </w:p>
        </w:tc>
        <w:tc>
          <w:tcPr>
            <w:tcW w:w="908" w:type="pct"/>
            <w:vMerge/>
          </w:tcPr>
          <w:p w:rsidR="00384822" w:rsidRPr="00612DC3" w:rsidRDefault="00384822">
            <w:pPr>
              <w:spacing w:line="560" w:lineRule="exact"/>
              <w:rPr>
                <w:rFonts w:ascii="宋体" w:hAnsi="宋体"/>
                <w:szCs w:val="21"/>
              </w:rPr>
            </w:pPr>
          </w:p>
        </w:tc>
        <w:tc>
          <w:tcPr>
            <w:tcW w:w="584" w:type="pct"/>
          </w:tcPr>
          <w:p w:rsidR="00384822" w:rsidRPr="00612DC3" w:rsidRDefault="00384822">
            <w:pPr>
              <w:spacing w:line="560" w:lineRule="exact"/>
              <w:rPr>
                <w:rFonts w:ascii="宋体" w:hAnsi="宋体"/>
                <w:szCs w:val="21"/>
              </w:rPr>
            </w:pPr>
          </w:p>
        </w:tc>
        <w:tc>
          <w:tcPr>
            <w:tcW w:w="599" w:type="pct"/>
          </w:tcPr>
          <w:p w:rsidR="00384822" w:rsidRPr="00612DC3" w:rsidRDefault="00384822">
            <w:pPr>
              <w:spacing w:line="560" w:lineRule="exact"/>
              <w:rPr>
                <w:rFonts w:ascii="宋体" w:hAnsi="宋体"/>
                <w:szCs w:val="21"/>
              </w:rPr>
            </w:pPr>
          </w:p>
        </w:tc>
        <w:tc>
          <w:tcPr>
            <w:tcW w:w="531" w:type="pct"/>
          </w:tcPr>
          <w:p w:rsidR="00384822" w:rsidRPr="00612DC3" w:rsidRDefault="00384822">
            <w:pPr>
              <w:spacing w:line="560" w:lineRule="exact"/>
              <w:rPr>
                <w:rFonts w:ascii="宋体" w:hAnsi="宋体"/>
                <w:szCs w:val="21"/>
              </w:rPr>
            </w:pPr>
          </w:p>
        </w:tc>
      </w:tr>
      <w:tr w:rsidR="00384822" w:rsidRPr="00612DC3">
        <w:trPr>
          <w:trHeight w:val="555"/>
          <w:jc w:val="center"/>
        </w:trPr>
        <w:tc>
          <w:tcPr>
            <w:tcW w:w="364" w:type="pct"/>
          </w:tcPr>
          <w:p w:rsidR="00384822" w:rsidRPr="00612DC3" w:rsidRDefault="00384822">
            <w:pPr>
              <w:spacing w:line="560" w:lineRule="exact"/>
              <w:rPr>
                <w:rFonts w:ascii="宋体" w:hAnsi="宋体"/>
                <w:szCs w:val="21"/>
              </w:rPr>
            </w:pPr>
          </w:p>
        </w:tc>
        <w:tc>
          <w:tcPr>
            <w:tcW w:w="1155" w:type="pct"/>
          </w:tcPr>
          <w:p w:rsidR="00384822" w:rsidRPr="00612DC3" w:rsidRDefault="00384822">
            <w:pPr>
              <w:spacing w:line="560" w:lineRule="exact"/>
              <w:rPr>
                <w:rFonts w:ascii="宋体" w:hAnsi="宋体"/>
                <w:szCs w:val="21"/>
              </w:rPr>
            </w:pPr>
          </w:p>
        </w:tc>
        <w:tc>
          <w:tcPr>
            <w:tcW w:w="858" w:type="pct"/>
          </w:tcPr>
          <w:p w:rsidR="00384822" w:rsidRPr="00612DC3" w:rsidRDefault="00384822">
            <w:pPr>
              <w:spacing w:line="560" w:lineRule="exact"/>
              <w:rPr>
                <w:rFonts w:ascii="宋体" w:hAnsi="宋体"/>
                <w:szCs w:val="21"/>
              </w:rPr>
            </w:pPr>
          </w:p>
        </w:tc>
        <w:tc>
          <w:tcPr>
            <w:tcW w:w="908" w:type="pct"/>
            <w:vMerge/>
          </w:tcPr>
          <w:p w:rsidR="00384822" w:rsidRPr="00612DC3" w:rsidRDefault="00384822">
            <w:pPr>
              <w:spacing w:line="560" w:lineRule="exact"/>
              <w:rPr>
                <w:rFonts w:ascii="宋体" w:hAnsi="宋体"/>
                <w:szCs w:val="21"/>
              </w:rPr>
            </w:pPr>
          </w:p>
        </w:tc>
        <w:tc>
          <w:tcPr>
            <w:tcW w:w="584" w:type="pct"/>
          </w:tcPr>
          <w:p w:rsidR="00384822" w:rsidRPr="00612DC3" w:rsidRDefault="00384822">
            <w:pPr>
              <w:spacing w:line="560" w:lineRule="exact"/>
              <w:rPr>
                <w:rFonts w:ascii="宋体" w:hAnsi="宋体"/>
                <w:szCs w:val="21"/>
              </w:rPr>
            </w:pPr>
          </w:p>
        </w:tc>
        <w:tc>
          <w:tcPr>
            <w:tcW w:w="599" w:type="pct"/>
          </w:tcPr>
          <w:p w:rsidR="00384822" w:rsidRPr="00612DC3" w:rsidRDefault="00384822">
            <w:pPr>
              <w:spacing w:line="560" w:lineRule="exact"/>
              <w:rPr>
                <w:rFonts w:ascii="宋体" w:hAnsi="宋体"/>
                <w:szCs w:val="21"/>
              </w:rPr>
            </w:pPr>
          </w:p>
        </w:tc>
        <w:tc>
          <w:tcPr>
            <w:tcW w:w="531" w:type="pct"/>
          </w:tcPr>
          <w:p w:rsidR="00384822" w:rsidRPr="00612DC3" w:rsidRDefault="00384822">
            <w:pPr>
              <w:spacing w:line="560" w:lineRule="exact"/>
              <w:rPr>
                <w:rFonts w:ascii="宋体" w:hAnsi="宋体"/>
                <w:szCs w:val="21"/>
              </w:rPr>
            </w:pPr>
          </w:p>
        </w:tc>
      </w:tr>
      <w:tr w:rsidR="00384822" w:rsidRPr="00612DC3">
        <w:trPr>
          <w:trHeight w:val="555"/>
          <w:jc w:val="center"/>
        </w:trPr>
        <w:tc>
          <w:tcPr>
            <w:tcW w:w="364" w:type="pct"/>
          </w:tcPr>
          <w:p w:rsidR="00384822" w:rsidRPr="00612DC3" w:rsidRDefault="00384822">
            <w:pPr>
              <w:spacing w:line="560" w:lineRule="exact"/>
              <w:rPr>
                <w:rFonts w:ascii="宋体" w:hAnsi="宋体"/>
                <w:szCs w:val="21"/>
              </w:rPr>
            </w:pPr>
          </w:p>
        </w:tc>
        <w:tc>
          <w:tcPr>
            <w:tcW w:w="1155" w:type="pct"/>
          </w:tcPr>
          <w:p w:rsidR="00384822" w:rsidRPr="00612DC3" w:rsidRDefault="00384822">
            <w:pPr>
              <w:spacing w:line="560" w:lineRule="exact"/>
              <w:rPr>
                <w:rFonts w:ascii="宋体" w:hAnsi="宋体"/>
                <w:szCs w:val="21"/>
              </w:rPr>
            </w:pPr>
          </w:p>
        </w:tc>
        <w:tc>
          <w:tcPr>
            <w:tcW w:w="858" w:type="pct"/>
          </w:tcPr>
          <w:p w:rsidR="00384822" w:rsidRPr="00612DC3" w:rsidRDefault="00384822">
            <w:pPr>
              <w:spacing w:line="560" w:lineRule="exact"/>
              <w:rPr>
                <w:rFonts w:ascii="宋体" w:hAnsi="宋体"/>
                <w:szCs w:val="21"/>
              </w:rPr>
            </w:pPr>
          </w:p>
        </w:tc>
        <w:tc>
          <w:tcPr>
            <w:tcW w:w="908" w:type="pct"/>
            <w:vMerge/>
          </w:tcPr>
          <w:p w:rsidR="00384822" w:rsidRPr="00612DC3" w:rsidRDefault="00384822">
            <w:pPr>
              <w:spacing w:line="560" w:lineRule="exact"/>
              <w:rPr>
                <w:rFonts w:ascii="宋体" w:hAnsi="宋体"/>
                <w:szCs w:val="21"/>
              </w:rPr>
            </w:pPr>
          </w:p>
        </w:tc>
        <w:tc>
          <w:tcPr>
            <w:tcW w:w="584" w:type="pct"/>
          </w:tcPr>
          <w:p w:rsidR="00384822" w:rsidRPr="00612DC3" w:rsidRDefault="00384822">
            <w:pPr>
              <w:spacing w:line="560" w:lineRule="exact"/>
              <w:rPr>
                <w:rFonts w:ascii="宋体" w:hAnsi="宋体"/>
                <w:szCs w:val="21"/>
              </w:rPr>
            </w:pPr>
          </w:p>
        </w:tc>
        <w:tc>
          <w:tcPr>
            <w:tcW w:w="599" w:type="pct"/>
          </w:tcPr>
          <w:p w:rsidR="00384822" w:rsidRPr="00612DC3" w:rsidRDefault="00384822">
            <w:pPr>
              <w:spacing w:line="560" w:lineRule="exact"/>
              <w:rPr>
                <w:rFonts w:ascii="宋体" w:hAnsi="宋体"/>
                <w:szCs w:val="21"/>
              </w:rPr>
            </w:pPr>
          </w:p>
        </w:tc>
        <w:tc>
          <w:tcPr>
            <w:tcW w:w="531" w:type="pct"/>
          </w:tcPr>
          <w:p w:rsidR="00384822" w:rsidRPr="00612DC3" w:rsidRDefault="00384822">
            <w:pPr>
              <w:spacing w:line="560" w:lineRule="exact"/>
              <w:rPr>
                <w:rFonts w:ascii="宋体" w:hAnsi="宋体"/>
                <w:szCs w:val="21"/>
              </w:rPr>
            </w:pPr>
          </w:p>
        </w:tc>
      </w:tr>
      <w:tr w:rsidR="00384822" w:rsidRPr="00612DC3">
        <w:trPr>
          <w:trHeight w:val="555"/>
          <w:jc w:val="center"/>
        </w:trPr>
        <w:tc>
          <w:tcPr>
            <w:tcW w:w="364" w:type="pct"/>
          </w:tcPr>
          <w:p w:rsidR="00384822" w:rsidRPr="00612DC3" w:rsidRDefault="00384822">
            <w:pPr>
              <w:spacing w:line="560" w:lineRule="exact"/>
              <w:rPr>
                <w:rFonts w:ascii="宋体" w:hAnsi="宋体"/>
                <w:szCs w:val="21"/>
              </w:rPr>
            </w:pPr>
          </w:p>
        </w:tc>
        <w:tc>
          <w:tcPr>
            <w:tcW w:w="1155" w:type="pct"/>
          </w:tcPr>
          <w:p w:rsidR="00384822" w:rsidRPr="00612DC3" w:rsidRDefault="00384822">
            <w:pPr>
              <w:spacing w:line="560" w:lineRule="exact"/>
              <w:rPr>
                <w:rFonts w:ascii="宋体" w:hAnsi="宋体"/>
                <w:szCs w:val="21"/>
              </w:rPr>
            </w:pPr>
          </w:p>
        </w:tc>
        <w:tc>
          <w:tcPr>
            <w:tcW w:w="858" w:type="pct"/>
          </w:tcPr>
          <w:p w:rsidR="00384822" w:rsidRPr="00612DC3" w:rsidRDefault="00384822">
            <w:pPr>
              <w:spacing w:line="560" w:lineRule="exact"/>
              <w:rPr>
                <w:rFonts w:ascii="宋体" w:hAnsi="宋体"/>
                <w:szCs w:val="21"/>
              </w:rPr>
            </w:pPr>
          </w:p>
        </w:tc>
        <w:tc>
          <w:tcPr>
            <w:tcW w:w="908" w:type="pct"/>
            <w:vMerge/>
          </w:tcPr>
          <w:p w:rsidR="00384822" w:rsidRPr="00612DC3" w:rsidRDefault="00384822">
            <w:pPr>
              <w:spacing w:line="560" w:lineRule="exact"/>
              <w:rPr>
                <w:rFonts w:ascii="宋体" w:hAnsi="宋体"/>
                <w:szCs w:val="21"/>
              </w:rPr>
            </w:pPr>
          </w:p>
        </w:tc>
        <w:tc>
          <w:tcPr>
            <w:tcW w:w="584" w:type="pct"/>
          </w:tcPr>
          <w:p w:rsidR="00384822" w:rsidRPr="00612DC3" w:rsidRDefault="00384822">
            <w:pPr>
              <w:spacing w:line="560" w:lineRule="exact"/>
              <w:rPr>
                <w:rFonts w:ascii="宋体" w:hAnsi="宋体"/>
                <w:szCs w:val="21"/>
              </w:rPr>
            </w:pPr>
          </w:p>
        </w:tc>
        <w:tc>
          <w:tcPr>
            <w:tcW w:w="599" w:type="pct"/>
          </w:tcPr>
          <w:p w:rsidR="00384822" w:rsidRPr="00612DC3" w:rsidRDefault="00384822">
            <w:pPr>
              <w:spacing w:line="560" w:lineRule="exact"/>
              <w:rPr>
                <w:rFonts w:ascii="宋体" w:hAnsi="宋体"/>
                <w:szCs w:val="21"/>
              </w:rPr>
            </w:pPr>
          </w:p>
        </w:tc>
        <w:tc>
          <w:tcPr>
            <w:tcW w:w="531" w:type="pct"/>
          </w:tcPr>
          <w:p w:rsidR="00384822" w:rsidRPr="00612DC3" w:rsidRDefault="00384822">
            <w:pPr>
              <w:spacing w:line="560" w:lineRule="exact"/>
              <w:rPr>
                <w:rFonts w:ascii="宋体" w:hAnsi="宋体"/>
                <w:szCs w:val="21"/>
              </w:rPr>
            </w:pPr>
          </w:p>
        </w:tc>
      </w:tr>
      <w:tr w:rsidR="00384822" w:rsidRPr="00612DC3">
        <w:trPr>
          <w:trHeight w:val="555"/>
          <w:jc w:val="center"/>
        </w:trPr>
        <w:tc>
          <w:tcPr>
            <w:tcW w:w="364" w:type="pct"/>
          </w:tcPr>
          <w:p w:rsidR="00384822" w:rsidRPr="00612DC3" w:rsidRDefault="00384822">
            <w:pPr>
              <w:spacing w:line="560" w:lineRule="exact"/>
              <w:rPr>
                <w:rFonts w:ascii="宋体" w:hAnsi="宋体"/>
                <w:szCs w:val="21"/>
              </w:rPr>
            </w:pPr>
          </w:p>
        </w:tc>
        <w:tc>
          <w:tcPr>
            <w:tcW w:w="1155" w:type="pct"/>
          </w:tcPr>
          <w:p w:rsidR="00384822" w:rsidRPr="00612DC3" w:rsidRDefault="00384822">
            <w:pPr>
              <w:spacing w:line="560" w:lineRule="exact"/>
              <w:rPr>
                <w:rFonts w:ascii="宋体" w:hAnsi="宋体"/>
                <w:szCs w:val="21"/>
              </w:rPr>
            </w:pPr>
          </w:p>
        </w:tc>
        <w:tc>
          <w:tcPr>
            <w:tcW w:w="858" w:type="pct"/>
          </w:tcPr>
          <w:p w:rsidR="00384822" w:rsidRPr="00612DC3" w:rsidRDefault="00384822">
            <w:pPr>
              <w:spacing w:line="560" w:lineRule="exact"/>
              <w:rPr>
                <w:rFonts w:ascii="宋体" w:hAnsi="宋体"/>
                <w:szCs w:val="21"/>
              </w:rPr>
            </w:pPr>
          </w:p>
        </w:tc>
        <w:tc>
          <w:tcPr>
            <w:tcW w:w="908" w:type="pct"/>
            <w:vMerge/>
          </w:tcPr>
          <w:p w:rsidR="00384822" w:rsidRPr="00612DC3" w:rsidRDefault="00384822">
            <w:pPr>
              <w:spacing w:line="560" w:lineRule="exact"/>
              <w:rPr>
                <w:rFonts w:ascii="宋体" w:hAnsi="宋体"/>
                <w:szCs w:val="21"/>
              </w:rPr>
            </w:pPr>
          </w:p>
        </w:tc>
        <w:tc>
          <w:tcPr>
            <w:tcW w:w="584" w:type="pct"/>
          </w:tcPr>
          <w:p w:rsidR="00384822" w:rsidRPr="00612DC3" w:rsidRDefault="00384822">
            <w:pPr>
              <w:spacing w:line="560" w:lineRule="exact"/>
              <w:rPr>
                <w:rFonts w:ascii="宋体" w:hAnsi="宋体"/>
                <w:szCs w:val="21"/>
              </w:rPr>
            </w:pPr>
          </w:p>
        </w:tc>
        <w:tc>
          <w:tcPr>
            <w:tcW w:w="599" w:type="pct"/>
          </w:tcPr>
          <w:p w:rsidR="00384822" w:rsidRPr="00612DC3" w:rsidRDefault="00384822">
            <w:pPr>
              <w:spacing w:line="560" w:lineRule="exact"/>
              <w:rPr>
                <w:rFonts w:ascii="宋体" w:hAnsi="宋体"/>
                <w:szCs w:val="21"/>
              </w:rPr>
            </w:pPr>
          </w:p>
        </w:tc>
        <w:tc>
          <w:tcPr>
            <w:tcW w:w="531" w:type="pct"/>
          </w:tcPr>
          <w:p w:rsidR="00384822" w:rsidRPr="00612DC3" w:rsidRDefault="00384822">
            <w:pPr>
              <w:spacing w:line="560" w:lineRule="exact"/>
              <w:rPr>
                <w:rFonts w:ascii="宋体" w:hAnsi="宋体"/>
                <w:szCs w:val="21"/>
              </w:rPr>
            </w:pPr>
          </w:p>
        </w:tc>
      </w:tr>
      <w:tr w:rsidR="00384822" w:rsidRPr="00612DC3">
        <w:trPr>
          <w:trHeight w:val="555"/>
          <w:jc w:val="center"/>
        </w:trPr>
        <w:tc>
          <w:tcPr>
            <w:tcW w:w="364" w:type="pct"/>
          </w:tcPr>
          <w:p w:rsidR="00384822" w:rsidRPr="00612DC3" w:rsidRDefault="00384822">
            <w:pPr>
              <w:spacing w:line="560" w:lineRule="exact"/>
              <w:rPr>
                <w:rFonts w:ascii="宋体" w:hAnsi="宋体"/>
                <w:szCs w:val="21"/>
              </w:rPr>
            </w:pPr>
          </w:p>
        </w:tc>
        <w:tc>
          <w:tcPr>
            <w:tcW w:w="1155" w:type="pct"/>
          </w:tcPr>
          <w:p w:rsidR="00384822" w:rsidRPr="00612DC3" w:rsidRDefault="00384822">
            <w:pPr>
              <w:spacing w:line="560" w:lineRule="exact"/>
              <w:rPr>
                <w:rFonts w:ascii="宋体" w:hAnsi="宋体"/>
                <w:szCs w:val="21"/>
              </w:rPr>
            </w:pPr>
          </w:p>
        </w:tc>
        <w:tc>
          <w:tcPr>
            <w:tcW w:w="858" w:type="pct"/>
          </w:tcPr>
          <w:p w:rsidR="00384822" w:rsidRPr="00612DC3" w:rsidRDefault="00384822">
            <w:pPr>
              <w:spacing w:line="560" w:lineRule="exact"/>
              <w:rPr>
                <w:rFonts w:ascii="宋体" w:hAnsi="宋体"/>
                <w:szCs w:val="21"/>
              </w:rPr>
            </w:pPr>
          </w:p>
        </w:tc>
        <w:tc>
          <w:tcPr>
            <w:tcW w:w="908" w:type="pct"/>
            <w:vMerge/>
          </w:tcPr>
          <w:p w:rsidR="00384822" w:rsidRPr="00612DC3" w:rsidRDefault="00384822">
            <w:pPr>
              <w:spacing w:line="560" w:lineRule="exact"/>
              <w:rPr>
                <w:rFonts w:ascii="宋体" w:hAnsi="宋体"/>
                <w:szCs w:val="21"/>
              </w:rPr>
            </w:pPr>
          </w:p>
        </w:tc>
        <w:tc>
          <w:tcPr>
            <w:tcW w:w="584" w:type="pct"/>
          </w:tcPr>
          <w:p w:rsidR="00384822" w:rsidRPr="00612DC3" w:rsidRDefault="00384822">
            <w:pPr>
              <w:spacing w:line="560" w:lineRule="exact"/>
              <w:rPr>
                <w:rFonts w:ascii="宋体" w:hAnsi="宋体"/>
                <w:szCs w:val="21"/>
              </w:rPr>
            </w:pPr>
          </w:p>
        </w:tc>
        <w:tc>
          <w:tcPr>
            <w:tcW w:w="599" w:type="pct"/>
          </w:tcPr>
          <w:p w:rsidR="00384822" w:rsidRPr="00612DC3" w:rsidRDefault="00384822">
            <w:pPr>
              <w:spacing w:line="560" w:lineRule="exact"/>
              <w:rPr>
                <w:rFonts w:ascii="宋体" w:hAnsi="宋体"/>
                <w:szCs w:val="21"/>
              </w:rPr>
            </w:pPr>
          </w:p>
        </w:tc>
        <w:tc>
          <w:tcPr>
            <w:tcW w:w="531" w:type="pct"/>
          </w:tcPr>
          <w:p w:rsidR="00384822" w:rsidRPr="00612DC3" w:rsidRDefault="00384822">
            <w:pPr>
              <w:spacing w:line="560" w:lineRule="exact"/>
              <w:rPr>
                <w:rFonts w:ascii="宋体" w:hAnsi="宋体"/>
                <w:szCs w:val="21"/>
              </w:rPr>
            </w:pPr>
          </w:p>
        </w:tc>
      </w:tr>
      <w:tr w:rsidR="00384822" w:rsidRPr="00612DC3">
        <w:trPr>
          <w:trHeight w:val="555"/>
          <w:jc w:val="center"/>
        </w:trPr>
        <w:tc>
          <w:tcPr>
            <w:tcW w:w="364" w:type="pct"/>
          </w:tcPr>
          <w:p w:rsidR="00384822" w:rsidRPr="00612DC3" w:rsidRDefault="00384822">
            <w:pPr>
              <w:spacing w:line="560" w:lineRule="exact"/>
              <w:rPr>
                <w:rFonts w:ascii="宋体" w:hAnsi="宋体"/>
                <w:szCs w:val="21"/>
              </w:rPr>
            </w:pPr>
          </w:p>
        </w:tc>
        <w:tc>
          <w:tcPr>
            <w:tcW w:w="1155" w:type="pct"/>
          </w:tcPr>
          <w:p w:rsidR="00384822" w:rsidRPr="00612DC3" w:rsidRDefault="00384822">
            <w:pPr>
              <w:spacing w:line="560" w:lineRule="exact"/>
              <w:rPr>
                <w:rFonts w:ascii="宋体" w:hAnsi="宋体"/>
                <w:szCs w:val="21"/>
              </w:rPr>
            </w:pPr>
          </w:p>
        </w:tc>
        <w:tc>
          <w:tcPr>
            <w:tcW w:w="858" w:type="pct"/>
          </w:tcPr>
          <w:p w:rsidR="00384822" w:rsidRPr="00612DC3" w:rsidRDefault="00384822">
            <w:pPr>
              <w:spacing w:line="560" w:lineRule="exact"/>
              <w:rPr>
                <w:rFonts w:ascii="宋体" w:hAnsi="宋体"/>
                <w:szCs w:val="21"/>
              </w:rPr>
            </w:pPr>
          </w:p>
        </w:tc>
        <w:tc>
          <w:tcPr>
            <w:tcW w:w="908" w:type="pct"/>
            <w:vMerge/>
          </w:tcPr>
          <w:p w:rsidR="00384822" w:rsidRPr="00612DC3" w:rsidRDefault="00384822">
            <w:pPr>
              <w:spacing w:line="560" w:lineRule="exact"/>
              <w:rPr>
                <w:rFonts w:ascii="宋体" w:hAnsi="宋体"/>
                <w:szCs w:val="21"/>
              </w:rPr>
            </w:pPr>
          </w:p>
        </w:tc>
        <w:tc>
          <w:tcPr>
            <w:tcW w:w="584" w:type="pct"/>
          </w:tcPr>
          <w:p w:rsidR="00384822" w:rsidRPr="00612DC3" w:rsidRDefault="00384822">
            <w:pPr>
              <w:spacing w:line="560" w:lineRule="exact"/>
              <w:rPr>
                <w:rFonts w:ascii="宋体" w:hAnsi="宋体"/>
                <w:szCs w:val="21"/>
              </w:rPr>
            </w:pPr>
          </w:p>
        </w:tc>
        <w:tc>
          <w:tcPr>
            <w:tcW w:w="599" w:type="pct"/>
          </w:tcPr>
          <w:p w:rsidR="00384822" w:rsidRPr="00612DC3" w:rsidRDefault="00384822">
            <w:pPr>
              <w:spacing w:line="560" w:lineRule="exact"/>
              <w:rPr>
                <w:rFonts w:ascii="宋体" w:hAnsi="宋体"/>
                <w:szCs w:val="21"/>
              </w:rPr>
            </w:pPr>
          </w:p>
        </w:tc>
        <w:tc>
          <w:tcPr>
            <w:tcW w:w="531" w:type="pct"/>
          </w:tcPr>
          <w:p w:rsidR="00384822" w:rsidRPr="00612DC3" w:rsidRDefault="00384822">
            <w:pPr>
              <w:spacing w:line="560" w:lineRule="exact"/>
              <w:rPr>
                <w:rFonts w:ascii="宋体" w:hAnsi="宋体"/>
                <w:szCs w:val="21"/>
              </w:rPr>
            </w:pPr>
          </w:p>
        </w:tc>
      </w:tr>
    </w:tbl>
    <w:p w:rsidR="00384822" w:rsidRPr="00612DC3" w:rsidRDefault="00BE569E">
      <w:pPr>
        <w:rPr>
          <w:rFonts w:ascii="宋体" w:hAnsi="宋体"/>
          <w:szCs w:val="21"/>
        </w:rPr>
      </w:pPr>
      <w:r w:rsidRPr="00612DC3">
        <w:rPr>
          <w:rFonts w:ascii="宋体" w:hAnsi="宋体" w:hint="eastAsia"/>
          <w:szCs w:val="21"/>
        </w:rPr>
        <w:t xml:space="preserve">评标委员会全体评委签名：                              </w:t>
      </w:r>
      <w:r w:rsidRPr="00612DC3">
        <w:rPr>
          <w:rFonts w:ascii="宋体" w:hAnsi="宋体" w:hint="eastAsia"/>
          <w:kern w:val="0"/>
        </w:rPr>
        <w:t>日期：   年   月  日</w:t>
      </w:r>
    </w:p>
    <w:p w:rsidR="00384822" w:rsidRPr="00612DC3" w:rsidRDefault="00384822">
      <w:pPr>
        <w:rPr>
          <w:rFonts w:ascii="宋体" w:hAnsi="宋体"/>
        </w:rPr>
      </w:pPr>
    </w:p>
    <w:p w:rsidR="00384822" w:rsidRPr="00612DC3" w:rsidRDefault="00384822">
      <w:pPr>
        <w:rPr>
          <w:rFonts w:ascii="宋体" w:hAnsi="宋体"/>
          <w:sz w:val="32"/>
          <w:szCs w:val="27"/>
        </w:rPr>
      </w:pPr>
    </w:p>
    <w:p w:rsidR="00384822" w:rsidRPr="00612DC3" w:rsidRDefault="00384822">
      <w:pPr>
        <w:pageBreakBefore/>
        <w:spacing w:line="360" w:lineRule="auto"/>
        <w:jc w:val="center"/>
        <w:outlineLvl w:val="1"/>
        <w:rPr>
          <w:rFonts w:ascii="宋体" w:hAnsi="宋体"/>
          <w:sz w:val="32"/>
          <w:szCs w:val="27"/>
        </w:rPr>
        <w:sectPr w:rsidR="00384822" w:rsidRPr="00612DC3" w:rsidSect="008477C4">
          <w:headerReference w:type="default" r:id="rId10"/>
          <w:footerReference w:type="default" r:id="rId11"/>
          <w:pgSz w:w="11906" w:h="16838"/>
          <w:pgMar w:top="1440" w:right="1797" w:bottom="1440" w:left="1797" w:header="851" w:footer="992" w:gutter="0"/>
          <w:cols w:space="720"/>
          <w:docGrid w:linePitch="312"/>
        </w:sectPr>
      </w:pPr>
    </w:p>
    <w:p w:rsidR="00384822" w:rsidRPr="00612DC3" w:rsidRDefault="00BE569E">
      <w:pPr>
        <w:pStyle w:val="20"/>
        <w:spacing w:before="144" w:after="144"/>
      </w:pPr>
      <w:bookmarkStart w:id="172" w:name="_Toc78985258"/>
      <w:bookmarkStart w:id="173" w:name="_Toc17451637"/>
      <w:bookmarkStart w:id="174" w:name="_Toc17454885"/>
      <w:bookmarkStart w:id="175" w:name="_Toc17454936"/>
      <w:bookmarkStart w:id="176" w:name="_Toc17451592"/>
      <w:bookmarkStart w:id="177" w:name="_Toc17451115"/>
      <w:bookmarkStart w:id="178" w:name="_Toc17556890"/>
      <w:bookmarkStart w:id="179" w:name="_Toc17452678"/>
      <w:r w:rsidRPr="00612DC3">
        <w:rPr>
          <w:rFonts w:hint="eastAsia"/>
        </w:rPr>
        <w:lastRenderedPageBreak/>
        <w:t>第四章 合同条款</w:t>
      </w:r>
      <w:bookmarkEnd w:id="171"/>
      <w:bookmarkEnd w:id="172"/>
      <w:bookmarkEnd w:id="173"/>
      <w:bookmarkEnd w:id="174"/>
      <w:bookmarkEnd w:id="175"/>
      <w:bookmarkEnd w:id="176"/>
      <w:bookmarkEnd w:id="177"/>
      <w:bookmarkEnd w:id="178"/>
      <w:bookmarkEnd w:id="179"/>
    </w:p>
    <w:p w:rsidR="00384822" w:rsidRPr="00612DC3" w:rsidRDefault="00384822">
      <w:pPr>
        <w:spacing w:before="120"/>
        <w:ind w:left="720" w:rightChars="-330" w:right="-693" w:hanging="720"/>
        <w:jc w:val="left"/>
        <w:rPr>
          <w:rFonts w:ascii="宋体" w:hAnsi="宋体"/>
          <w:sz w:val="24"/>
        </w:rPr>
      </w:pPr>
    </w:p>
    <w:p w:rsidR="00384822" w:rsidRPr="00612DC3" w:rsidRDefault="00BE569E">
      <w:pPr>
        <w:jc w:val="center"/>
        <w:rPr>
          <w:b/>
          <w:sz w:val="48"/>
          <w:szCs w:val="48"/>
        </w:rPr>
      </w:pPr>
      <w:bookmarkStart w:id="180" w:name="_Toc259524404"/>
      <w:bookmarkStart w:id="181" w:name="_Toc222032745"/>
      <w:bookmarkStart w:id="182" w:name="_Toc222033927"/>
      <w:bookmarkStart w:id="183" w:name="_Toc221952224"/>
      <w:bookmarkStart w:id="184" w:name="_Toc222029576"/>
      <w:bookmarkStart w:id="185" w:name="_Toc221948392"/>
      <w:bookmarkStart w:id="186" w:name="_Toc222031078"/>
      <w:bookmarkStart w:id="187" w:name="_Toc229305436"/>
      <w:r w:rsidRPr="00612DC3">
        <w:rPr>
          <w:rFonts w:hint="eastAsia"/>
          <w:b/>
          <w:sz w:val="48"/>
          <w:szCs w:val="48"/>
        </w:rPr>
        <w:t>交通疏解合同</w:t>
      </w:r>
    </w:p>
    <w:p w:rsidR="00384822" w:rsidRPr="00612DC3" w:rsidRDefault="00384822"/>
    <w:p w:rsidR="00384822" w:rsidRPr="00612DC3" w:rsidRDefault="00384822"/>
    <w:p w:rsidR="00384822" w:rsidRPr="00612DC3" w:rsidRDefault="00384822"/>
    <w:p w:rsidR="00384822" w:rsidRPr="00612DC3" w:rsidRDefault="00384822"/>
    <w:p w:rsidR="00384822" w:rsidRPr="00612DC3" w:rsidRDefault="00BE569E">
      <w:pPr>
        <w:ind w:left="1400" w:hangingChars="500" w:hanging="1400"/>
        <w:rPr>
          <w:sz w:val="28"/>
          <w:szCs w:val="28"/>
        </w:rPr>
      </w:pPr>
      <w:r w:rsidRPr="00612DC3">
        <w:rPr>
          <w:rFonts w:hint="eastAsia"/>
          <w:sz w:val="28"/>
          <w:szCs w:val="28"/>
        </w:rPr>
        <w:t>工程名称：</w:t>
      </w:r>
      <w:r w:rsidRPr="00612DC3">
        <w:rPr>
          <w:rFonts w:hAnsi="宋体" w:cs="宋体" w:hint="eastAsia"/>
          <w:sz w:val="28"/>
          <w:szCs w:val="28"/>
        </w:rPr>
        <w:t>珠江西航道治理工程（一期）—</w:t>
      </w:r>
      <w:r w:rsidRPr="00612DC3">
        <w:rPr>
          <w:rFonts w:hAnsi="宋体" w:cs="宋体" w:hint="eastAsia"/>
          <w:sz w:val="28"/>
          <w:szCs w:val="28"/>
        </w:rPr>
        <w:t xml:space="preserve"> </w:t>
      </w:r>
      <w:r w:rsidRPr="00612DC3">
        <w:rPr>
          <w:rFonts w:hAnsi="宋体" w:cs="宋体" w:hint="eastAsia"/>
          <w:sz w:val="28"/>
          <w:szCs w:val="28"/>
        </w:rPr>
        <w:t>黄沙水产市场至荔湾泵站污水管道工程</w:t>
      </w:r>
      <w:r w:rsidRPr="00612DC3">
        <w:rPr>
          <w:rFonts w:hAnsi="宋体" w:cs="宋体" w:hint="eastAsia"/>
          <w:sz w:val="28"/>
          <w:szCs w:val="28"/>
        </w:rPr>
        <w:t>A</w:t>
      </w:r>
      <w:r w:rsidRPr="00612DC3">
        <w:rPr>
          <w:rFonts w:hAnsi="宋体" w:cs="宋体" w:hint="eastAsia"/>
          <w:sz w:val="28"/>
          <w:szCs w:val="28"/>
        </w:rPr>
        <w:t>线</w:t>
      </w:r>
      <w:r w:rsidRPr="00612DC3">
        <w:rPr>
          <w:rFonts w:hAnsi="宋体" w:cs="宋体" w:hint="eastAsia"/>
          <w:sz w:val="28"/>
          <w:szCs w:val="28"/>
        </w:rPr>
        <w:t>AW1</w:t>
      </w:r>
      <w:r w:rsidR="00AC5B26" w:rsidRPr="00612DC3">
        <w:rPr>
          <w:rFonts w:hAnsi="宋体" w:cs="宋体" w:hint="eastAsia"/>
          <w:sz w:val="28"/>
          <w:szCs w:val="28"/>
        </w:rPr>
        <w:t>～</w:t>
      </w:r>
      <w:r w:rsidRPr="00612DC3">
        <w:rPr>
          <w:rFonts w:hAnsi="宋体" w:cs="宋体" w:hint="eastAsia"/>
          <w:sz w:val="28"/>
          <w:szCs w:val="28"/>
        </w:rPr>
        <w:t>AW10</w:t>
      </w:r>
      <w:r w:rsidRPr="00612DC3">
        <w:rPr>
          <w:rFonts w:hAnsi="宋体" w:cs="宋体" w:hint="eastAsia"/>
          <w:sz w:val="28"/>
          <w:szCs w:val="28"/>
        </w:rPr>
        <w:t>段交通疏解</w:t>
      </w:r>
    </w:p>
    <w:p w:rsidR="00384822" w:rsidRPr="00612DC3" w:rsidRDefault="00384822">
      <w:pPr>
        <w:rPr>
          <w:sz w:val="28"/>
          <w:szCs w:val="28"/>
        </w:rPr>
      </w:pPr>
    </w:p>
    <w:p w:rsidR="00384822" w:rsidRPr="00612DC3" w:rsidRDefault="00BE569E">
      <w:pPr>
        <w:rPr>
          <w:sz w:val="28"/>
          <w:szCs w:val="28"/>
        </w:rPr>
      </w:pPr>
      <w:r w:rsidRPr="00612DC3">
        <w:rPr>
          <w:rFonts w:hint="eastAsia"/>
          <w:sz w:val="28"/>
          <w:szCs w:val="28"/>
        </w:rPr>
        <w:t>合同编号：</w:t>
      </w:r>
    </w:p>
    <w:p w:rsidR="00384822" w:rsidRPr="00612DC3" w:rsidRDefault="00384822">
      <w:pPr>
        <w:rPr>
          <w:sz w:val="28"/>
          <w:szCs w:val="28"/>
        </w:rPr>
      </w:pPr>
    </w:p>
    <w:p w:rsidR="00384822" w:rsidRPr="00612DC3" w:rsidRDefault="00BE569E">
      <w:pPr>
        <w:rPr>
          <w:sz w:val="28"/>
          <w:szCs w:val="28"/>
        </w:rPr>
      </w:pPr>
      <w:r w:rsidRPr="00612DC3">
        <w:rPr>
          <w:rFonts w:hint="eastAsia"/>
          <w:sz w:val="28"/>
          <w:szCs w:val="28"/>
        </w:rPr>
        <w:t>发包方：广州市净水有限公司</w:t>
      </w:r>
    </w:p>
    <w:p w:rsidR="00384822" w:rsidRPr="00612DC3" w:rsidRDefault="00384822">
      <w:pPr>
        <w:rPr>
          <w:sz w:val="28"/>
          <w:szCs w:val="28"/>
        </w:rPr>
      </w:pPr>
    </w:p>
    <w:p w:rsidR="00384822" w:rsidRPr="00612DC3" w:rsidRDefault="00BE569E">
      <w:pPr>
        <w:rPr>
          <w:sz w:val="28"/>
          <w:szCs w:val="28"/>
        </w:rPr>
      </w:pPr>
      <w:r w:rsidRPr="00612DC3">
        <w:rPr>
          <w:rFonts w:hint="eastAsia"/>
          <w:sz w:val="28"/>
          <w:szCs w:val="28"/>
        </w:rPr>
        <w:t>承包方：</w:t>
      </w:r>
    </w:p>
    <w:p w:rsidR="00384822" w:rsidRPr="00612DC3" w:rsidRDefault="00384822">
      <w:pPr>
        <w:rPr>
          <w:sz w:val="28"/>
          <w:szCs w:val="28"/>
        </w:rPr>
      </w:pPr>
    </w:p>
    <w:p w:rsidR="00384822" w:rsidRPr="00612DC3" w:rsidRDefault="00BE569E">
      <w:pPr>
        <w:rPr>
          <w:sz w:val="28"/>
          <w:szCs w:val="28"/>
        </w:rPr>
      </w:pPr>
      <w:r w:rsidRPr="00612DC3">
        <w:rPr>
          <w:rFonts w:hint="eastAsia"/>
          <w:sz w:val="28"/>
          <w:szCs w:val="28"/>
        </w:rPr>
        <w:t>合同签订日期：</w:t>
      </w:r>
    </w:p>
    <w:p w:rsidR="00384822" w:rsidRPr="00612DC3" w:rsidRDefault="00384822">
      <w:pPr>
        <w:rPr>
          <w:sz w:val="28"/>
          <w:szCs w:val="28"/>
        </w:rPr>
      </w:pPr>
    </w:p>
    <w:p w:rsidR="00384822" w:rsidRPr="00612DC3" w:rsidRDefault="00384822">
      <w:pPr>
        <w:rPr>
          <w:sz w:val="28"/>
          <w:szCs w:val="28"/>
        </w:rPr>
      </w:pPr>
    </w:p>
    <w:p w:rsidR="00384822" w:rsidRPr="00612DC3" w:rsidRDefault="00384822">
      <w:pPr>
        <w:pStyle w:val="2"/>
        <w:ind w:firstLine="560"/>
        <w:rPr>
          <w:sz w:val="28"/>
          <w:szCs w:val="28"/>
        </w:rPr>
      </w:pPr>
    </w:p>
    <w:p w:rsidR="00384822" w:rsidRPr="00612DC3" w:rsidRDefault="00384822">
      <w:pPr>
        <w:pStyle w:val="2"/>
        <w:ind w:firstLine="560"/>
        <w:rPr>
          <w:sz w:val="28"/>
          <w:szCs w:val="28"/>
        </w:rPr>
      </w:pPr>
    </w:p>
    <w:p w:rsidR="00384822" w:rsidRPr="00612DC3" w:rsidRDefault="00384822">
      <w:pPr>
        <w:pStyle w:val="2"/>
        <w:ind w:firstLine="560"/>
        <w:rPr>
          <w:sz w:val="28"/>
          <w:szCs w:val="28"/>
        </w:rPr>
      </w:pPr>
    </w:p>
    <w:p w:rsidR="00384822" w:rsidRPr="00612DC3" w:rsidRDefault="00384822">
      <w:pPr>
        <w:rPr>
          <w:sz w:val="28"/>
          <w:szCs w:val="28"/>
        </w:rPr>
      </w:pPr>
    </w:p>
    <w:p w:rsidR="00384822" w:rsidRPr="00612DC3" w:rsidRDefault="00384822">
      <w:pPr>
        <w:jc w:val="center"/>
        <w:rPr>
          <w:sz w:val="28"/>
          <w:szCs w:val="28"/>
        </w:rPr>
      </w:pPr>
    </w:p>
    <w:p w:rsidR="00384822" w:rsidRPr="00612DC3" w:rsidRDefault="00384822">
      <w:pPr>
        <w:rPr>
          <w:rFonts w:ascii="宋体" w:hAnsi="宋体" w:cs="宋体"/>
          <w:sz w:val="30"/>
          <w:szCs w:val="30"/>
        </w:rPr>
        <w:sectPr w:rsidR="00384822" w:rsidRPr="00612DC3" w:rsidSect="008477C4">
          <w:pgSz w:w="11906" w:h="16838"/>
          <w:pgMar w:top="1418" w:right="1531" w:bottom="1418" w:left="1418" w:header="851" w:footer="1134" w:gutter="0"/>
          <w:cols w:space="720"/>
          <w:docGrid w:type="lines" w:linePitch="289" w:charSpace="117"/>
        </w:sectPr>
      </w:pPr>
    </w:p>
    <w:p w:rsidR="00384822" w:rsidRPr="00612DC3" w:rsidRDefault="00BE569E">
      <w:pPr>
        <w:rPr>
          <w:rFonts w:ascii="宋体" w:hAnsi="宋体" w:cs="宋体"/>
          <w:sz w:val="30"/>
          <w:szCs w:val="30"/>
        </w:rPr>
      </w:pPr>
      <w:r w:rsidRPr="00612DC3">
        <w:rPr>
          <w:rFonts w:ascii="宋体" w:hAnsi="宋体" w:cs="宋体" w:hint="eastAsia"/>
          <w:sz w:val="30"/>
          <w:szCs w:val="30"/>
        </w:rPr>
        <w:lastRenderedPageBreak/>
        <w:t>发包方：广州市净水有限公司</w:t>
      </w:r>
    </w:p>
    <w:p w:rsidR="00384822" w:rsidRPr="00612DC3" w:rsidRDefault="00BE569E">
      <w:pPr>
        <w:rPr>
          <w:rFonts w:ascii="宋体" w:hAnsi="宋体" w:cs="宋体"/>
          <w:sz w:val="30"/>
          <w:szCs w:val="30"/>
        </w:rPr>
      </w:pPr>
      <w:r w:rsidRPr="00612DC3">
        <w:rPr>
          <w:rFonts w:ascii="宋体" w:hAnsi="宋体" w:cs="宋体" w:hint="eastAsia"/>
          <w:sz w:val="30"/>
          <w:szCs w:val="30"/>
        </w:rPr>
        <w:t>承包方：</w:t>
      </w:r>
    </w:p>
    <w:p w:rsidR="00384822" w:rsidRPr="00612DC3" w:rsidRDefault="00BE569E">
      <w:pPr>
        <w:rPr>
          <w:rFonts w:ascii="宋体" w:hAnsi="宋体" w:cs="宋体"/>
          <w:sz w:val="30"/>
          <w:szCs w:val="30"/>
        </w:rPr>
      </w:pPr>
      <w:r w:rsidRPr="00612DC3">
        <w:rPr>
          <w:rFonts w:ascii="宋体" w:hAnsi="宋体" w:cs="宋体" w:hint="eastAsia"/>
          <w:sz w:val="30"/>
          <w:szCs w:val="30"/>
        </w:rPr>
        <w:t xml:space="preserve">      根据《中华人民共和国民法典》等有关法律及规定，经双方友好协商，结合本工程具体情况签订本合同。</w:t>
      </w:r>
    </w:p>
    <w:p w:rsidR="00384822" w:rsidRPr="00612DC3" w:rsidRDefault="00BE569E">
      <w:pPr>
        <w:rPr>
          <w:rFonts w:ascii="宋体" w:hAnsi="宋体" w:cs="宋体"/>
          <w:sz w:val="30"/>
          <w:szCs w:val="30"/>
        </w:rPr>
      </w:pPr>
      <w:r w:rsidRPr="00612DC3">
        <w:rPr>
          <w:rFonts w:ascii="宋体" w:hAnsi="宋体" w:cs="宋体" w:hint="eastAsia"/>
          <w:sz w:val="30"/>
          <w:szCs w:val="30"/>
        </w:rPr>
        <w:t>第一条 工程概况</w:t>
      </w:r>
    </w:p>
    <w:p w:rsidR="00384822" w:rsidRPr="00612DC3" w:rsidRDefault="00BE569E">
      <w:pPr>
        <w:rPr>
          <w:rFonts w:ascii="宋体" w:hAnsi="宋体" w:cs="宋体"/>
          <w:sz w:val="30"/>
          <w:szCs w:val="30"/>
        </w:rPr>
      </w:pPr>
      <w:r w:rsidRPr="00612DC3">
        <w:rPr>
          <w:rFonts w:ascii="宋体" w:hAnsi="宋体" w:cs="宋体" w:hint="eastAsia"/>
          <w:sz w:val="30"/>
          <w:szCs w:val="30"/>
        </w:rPr>
        <w:t>1.1工程名称：珠江西航道治理工程（一期）— 黄沙水产市场至荔湾泵站污水管道工程A线AW1</w:t>
      </w:r>
      <w:r w:rsidR="00AC5B26" w:rsidRPr="00612DC3">
        <w:rPr>
          <w:rFonts w:ascii="宋体" w:hAnsi="宋体" w:cs="宋体" w:hint="eastAsia"/>
          <w:sz w:val="30"/>
          <w:szCs w:val="30"/>
        </w:rPr>
        <w:t>～</w:t>
      </w:r>
      <w:r w:rsidRPr="00612DC3">
        <w:rPr>
          <w:rFonts w:ascii="宋体" w:hAnsi="宋体" w:cs="宋体" w:hint="eastAsia"/>
          <w:sz w:val="30"/>
          <w:szCs w:val="30"/>
        </w:rPr>
        <w:t>AW10段交通疏解</w:t>
      </w:r>
    </w:p>
    <w:p w:rsidR="00384822" w:rsidRPr="00612DC3" w:rsidRDefault="00BE569E">
      <w:pPr>
        <w:rPr>
          <w:rFonts w:ascii="宋体" w:hAnsi="宋体" w:cs="宋体"/>
          <w:sz w:val="30"/>
          <w:szCs w:val="30"/>
        </w:rPr>
      </w:pPr>
      <w:r w:rsidRPr="00612DC3">
        <w:rPr>
          <w:rFonts w:ascii="宋体" w:hAnsi="宋体" w:cs="宋体" w:hint="eastAsia"/>
          <w:sz w:val="30"/>
          <w:szCs w:val="30"/>
        </w:rPr>
        <w:t xml:space="preserve">1.2工程地点：广州市荔湾区 </w:t>
      </w:r>
    </w:p>
    <w:p w:rsidR="00384822" w:rsidRPr="00612DC3" w:rsidRDefault="00BE569E">
      <w:pPr>
        <w:rPr>
          <w:rFonts w:ascii="宋体" w:hAnsi="宋体" w:cs="宋体"/>
          <w:sz w:val="30"/>
          <w:szCs w:val="30"/>
        </w:rPr>
      </w:pPr>
      <w:r w:rsidRPr="00612DC3">
        <w:rPr>
          <w:rFonts w:ascii="宋体" w:hAnsi="宋体" w:cs="宋体" w:hint="eastAsia"/>
          <w:sz w:val="30"/>
          <w:szCs w:val="30"/>
        </w:rPr>
        <w:t>1.3工程内容：本项目涉及黄沙水产市场至荔湾泵站污水管道工程A线AW-1至AW-10管段施工期间开展主体工程及路面修复工程的交通疏解方案编制、交通流量评估报告、现场交通疏导、交通设施变更维护恢复、协助发包人报交警部门审批等工作内容。</w:t>
      </w:r>
    </w:p>
    <w:p w:rsidR="00384822" w:rsidRPr="00612DC3" w:rsidRDefault="00BE569E">
      <w:pPr>
        <w:ind w:firstLineChars="200" w:firstLine="600"/>
        <w:jc w:val="left"/>
        <w:rPr>
          <w:rFonts w:ascii="宋体" w:hAnsi="宋体" w:cs="宋体"/>
          <w:sz w:val="30"/>
          <w:szCs w:val="30"/>
        </w:rPr>
      </w:pPr>
      <w:r w:rsidRPr="00612DC3">
        <w:rPr>
          <w:rFonts w:ascii="宋体" w:hAnsi="宋体" w:cs="宋体" w:hint="eastAsia"/>
          <w:sz w:val="30"/>
          <w:szCs w:val="30"/>
        </w:rPr>
        <w:t>主体工程包括：</w:t>
      </w:r>
      <w:r w:rsidRPr="00612DC3">
        <w:rPr>
          <w:rFonts w:ascii="宋体" w:hAnsi="宋体" w:cs="宋体" w:hint="eastAsia"/>
          <w:sz w:val="30"/>
          <w:szCs w:val="30"/>
          <w:u w:val="single"/>
        </w:rPr>
        <w:t>在六二三路-大同路路段</w:t>
      </w:r>
      <w:r w:rsidRPr="00612DC3">
        <w:rPr>
          <w:rFonts w:ascii="宋体" w:hAnsi="宋体" w:cs="宋体" w:hint="eastAsia"/>
          <w:sz w:val="30"/>
          <w:szCs w:val="30"/>
        </w:rPr>
        <w:t>新建D800管约209米，施工工艺为明挖施工，管道埋深为1.15-3.44米。大同路路口处新建阀门井一座；</w:t>
      </w:r>
    </w:p>
    <w:p w:rsidR="00384822" w:rsidRPr="00612DC3" w:rsidRDefault="00BE569E">
      <w:pPr>
        <w:adjustRightInd w:val="0"/>
        <w:snapToGrid w:val="0"/>
        <w:spacing w:line="600" w:lineRule="exact"/>
        <w:jc w:val="left"/>
        <w:rPr>
          <w:rFonts w:ascii="宋体" w:hAnsi="宋体" w:cs="宋体"/>
          <w:sz w:val="30"/>
          <w:szCs w:val="30"/>
        </w:rPr>
      </w:pPr>
      <w:r w:rsidRPr="00612DC3">
        <w:rPr>
          <w:rFonts w:ascii="宋体" w:hAnsi="宋体" w:cs="宋体" w:hint="eastAsia"/>
          <w:sz w:val="30"/>
          <w:szCs w:val="30"/>
        </w:rPr>
        <w:t>1.4承包方式：详细承包人范围详见按发包人提供施工图。</w:t>
      </w:r>
    </w:p>
    <w:p w:rsidR="00384822" w:rsidRPr="00612DC3" w:rsidRDefault="00BE569E">
      <w:pPr>
        <w:spacing w:line="580" w:lineRule="exact"/>
        <w:rPr>
          <w:rFonts w:ascii="宋体" w:hAnsi="宋体" w:cs="宋体"/>
          <w:sz w:val="30"/>
          <w:szCs w:val="30"/>
        </w:rPr>
      </w:pPr>
      <w:r w:rsidRPr="00612DC3">
        <w:rPr>
          <w:rFonts w:ascii="宋体" w:hAnsi="宋体" w:cs="宋体" w:hint="eastAsia"/>
          <w:sz w:val="30"/>
          <w:szCs w:val="30"/>
        </w:rPr>
        <w:t>1.5合同形式：本合同采用 包工、包料、包安装、包工期、包质量、包安全、包文明施工；综合单价包干，措施项目费中以项为计量单位的，合价包干。</w:t>
      </w:r>
    </w:p>
    <w:p w:rsidR="00384822" w:rsidRPr="00612DC3" w:rsidRDefault="00BE569E">
      <w:pPr>
        <w:rPr>
          <w:rFonts w:ascii="宋体" w:hAnsi="宋体" w:cs="宋体"/>
          <w:sz w:val="30"/>
          <w:szCs w:val="30"/>
        </w:rPr>
      </w:pPr>
      <w:r w:rsidRPr="00612DC3">
        <w:rPr>
          <w:rFonts w:ascii="宋体" w:hAnsi="宋体" w:cs="宋体" w:hint="eastAsia"/>
          <w:sz w:val="30"/>
          <w:szCs w:val="30"/>
        </w:rPr>
        <w:t>1.6工程工期：工程工期为90天，实际开工时间以发包方通知开工之日起计算，施工期间由于不可抗力、设计变更、政府因素、发包方原因等非承包方因素造成的工期延误的，工期相应顺延。</w:t>
      </w:r>
    </w:p>
    <w:p w:rsidR="00384822" w:rsidRPr="00612DC3" w:rsidRDefault="00BE569E">
      <w:pPr>
        <w:rPr>
          <w:rFonts w:ascii="宋体" w:hAnsi="宋体" w:cs="宋体"/>
          <w:sz w:val="30"/>
          <w:szCs w:val="30"/>
        </w:rPr>
      </w:pPr>
      <w:r w:rsidRPr="00612DC3">
        <w:rPr>
          <w:rFonts w:ascii="宋体" w:hAnsi="宋体" w:cs="宋体" w:hint="eastAsia"/>
          <w:sz w:val="30"/>
          <w:szCs w:val="30"/>
        </w:rPr>
        <w:t>第二条 合同价款</w:t>
      </w:r>
    </w:p>
    <w:p w:rsidR="00384822" w:rsidRPr="00612DC3" w:rsidRDefault="00BE569E">
      <w:pPr>
        <w:rPr>
          <w:rFonts w:ascii="宋体" w:hAnsi="宋体" w:cs="宋体"/>
          <w:sz w:val="30"/>
          <w:szCs w:val="30"/>
          <w:u w:val="single"/>
        </w:rPr>
      </w:pPr>
      <w:r w:rsidRPr="00612DC3">
        <w:rPr>
          <w:rFonts w:ascii="宋体" w:hAnsi="宋体" w:cs="宋体" w:hint="eastAsia"/>
          <w:sz w:val="30"/>
          <w:szCs w:val="30"/>
        </w:rPr>
        <w:t>2.1本合同暂定价为人民币</w:t>
      </w:r>
      <w:r w:rsidRPr="00612DC3">
        <w:rPr>
          <w:rFonts w:ascii="宋体" w:hAnsi="宋体" w:cs="宋体" w:hint="eastAsia"/>
          <w:sz w:val="30"/>
          <w:szCs w:val="30"/>
          <w:u w:val="single"/>
        </w:rPr>
        <w:t xml:space="preserve">       </w:t>
      </w:r>
      <w:r w:rsidRPr="00612DC3">
        <w:rPr>
          <w:rFonts w:ascii="宋体" w:hAnsi="宋体" w:cs="宋体" w:hint="eastAsia"/>
          <w:sz w:val="30"/>
          <w:szCs w:val="30"/>
        </w:rPr>
        <w:t>元，大写</w:t>
      </w:r>
      <w:r w:rsidRPr="00612DC3">
        <w:rPr>
          <w:rFonts w:ascii="宋体" w:hAnsi="宋体" w:cs="宋体" w:hint="eastAsia"/>
          <w:sz w:val="30"/>
          <w:szCs w:val="30"/>
          <w:u w:val="single"/>
        </w:rPr>
        <w:t xml:space="preserve">     ，</w:t>
      </w:r>
    </w:p>
    <w:p w:rsidR="00384822" w:rsidRPr="00612DC3" w:rsidRDefault="00BE569E">
      <w:pPr>
        <w:spacing w:line="580" w:lineRule="exact"/>
        <w:ind w:firstLineChars="200" w:firstLine="600"/>
        <w:rPr>
          <w:rFonts w:ascii="宋体" w:hAnsi="宋体" w:cs="宋体"/>
          <w:sz w:val="30"/>
          <w:szCs w:val="30"/>
        </w:rPr>
      </w:pPr>
      <w:r w:rsidRPr="00612DC3">
        <w:rPr>
          <w:rFonts w:ascii="宋体" w:hAnsi="宋体" w:cs="宋体" w:hint="eastAsia"/>
          <w:sz w:val="30"/>
          <w:szCs w:val="30"/>
        </w:rPr>
        <w:lastRenderedPageBreak/>
        <w:t>其中：安全文明施工费：   元</w:t>
      </w:r>
    </w:p>
    <w:p w:rsidR="00384822" w:rsidRPr="00612DC3" w:rsidRDefault="00BE569E">
      <w:pPr>
        <w:spacing w:line="580" w:lineRule="exact"/>
        <w:ind w:firstLineChars="200" w:firstLine="600"/>
        <w:rPr>
          <w:rFonts w:ascii="宋体" w:hAnsi="宋体" w:cs="宋体"/>
          <w:sz w:val="30"/>
          <w:szCs w:val="30"/>
        </w:rPr>
      </w:pPr>
      <w:r w:rsidRPr="00612DC3">
        <w:rPr>
          <w:rFonts w:ascii="宋体" w:hAnsi="宋体" w:cs="宋体" w:hint="eastAsia"/>
          <w:sz w:val="30"/>
          <w:szCs w:val="30"/>
        </w:rPr>
        <w:t>暂列金额：元（其中计日工金额     元）</w:t>
      </w:r>
    </w:p>
    <w:p w:rsidR="00384822" w:rsidRPr="00612DC3" w:rsidRDefault="00BE569E">
      <w:pPr>
        <w:spacing w:line="580" w:lineRule="exact"/>
        <w:ind w:firstLineChars="200" w:firstLine="600"/>
        <w:rPr>
          <w:rFonts w:ascii="宋体" w:hAnsi="宋体" w:cs="宋体"/>
          <w:sz w:val="30"/>
          <w:szCs w:val="30"/>
        </w:rPr>
      </w:pPr>
      <w:r w:rsidRPr="00612DC3">
        <w:rPr>
          <w:rFonts w:ascii="宋体" w:hAnsi="宋体" w:cs="宋体" w:hint="eastAsia"/>
          <w:sz w:val="30"/>
          <w:szCs w:val="30"/>
        </w:rPr>
        <w:t>材料和工程设备暂估价：     元</w:t>
      </w:r>
    </w:p>
    <w:p w:rsidR="00384822" w:rsidRPr="00612DC3" w:rsidRDefault="00BE569E">
      <w:pPr>
        <w:spacing w:line="580" w:lineRule="exact"/>
        <w:ind w:firstLineChars="200" w:firstLine="600"/>
        <w:rPr>
          <w:rFonts w:ascii="宋体" w:hAnsi="宋体" w:cs="宋体"/>
          <w:sz w:val="30"/>
          <w:szCs w:val="30"/>
          <w:u w:val="single"/>
        </w:rPr>
      </w:pPr>
      <w:r w:rsidRPr="00612DC3">
        <w:rPr>
          <w:rFonts w:ascii="宋体" w:hAnsi="宋体" w:cs="宋体" w:hint="eastAsia"/>
          <w:sz w:val="30"/>
          <w:szCs w:val="30"/>
        </w:rPr>
        <w:t>专业工程暂估价：    元</w:t>
      </w:r>
    </w:p>
    <w:p w:rsidR="00384822" w:rsidRPr="00612DC3" w:rsidRDefault="00BE569E">
      <w:pPr>
        <w:ind w:firstLineChars="200" w:firstLine="600"/>
        <w:rPr>
          <w:rFonts w:ascii="宋体" w:hAnsi="宋体" w:cs="宋体"/>
          <w:sz w:val="30"/>
          <w:szCs w:val="30"/>
        </w:rPr>
      </w:pPr>
      <w:r w:rsidRPr="00612DC3">
        <w:rPr>
          <w:rFonts w:ascii="宋体" w:hAnsi="宋体" w:cs="宋体" w:hint="eastAsia"/>
          <w:sz w:val="30"/>
          <w:szCs w:val="30"/>
        </w:rPr>
        <w:t>2.2合同价款支付</w:t>
      </w:r>
    </w:p>
    <w:p w:rsidR="00384822" w:rsidRPr="00612DC3" w:rsidRDefault="00BE569E">
      <w:pPr>
        <w:ind w:firstLineChars="200" w:firstLine="600"/>
        <w:rPr>
          <w:rFonts w:ascii="宋体" w:hAnsi="宋体" w:cs="宋体"/>
          <w:sz w:val="30"/>
          <w:szCs w:val="30"/>
        </w:rPr>
      </w:pPr>
      <w:r w:rsidRPr="00612DC3">
        <w:rPr>
          <w:rFonts w:ascii="宋体" w:hAnsi="宋体" w:cs="宋体" w:hint="eastAsia"/>
          <w:sz w:val="30"/>
          <w:szCs w:val="30"/>
        </w:rPr>
        <w:t>2.2.1合同签订后，承包方完成交通疏解方案编制及协助发包人报交警审批，取得项目占道开挖交警审批意见后，发包方支付合同暂定价的30%，即人民币</w:t>
      </w:r>
      <w:r w:rsidRPr="00612DC3">
        <w:rPr>
          <w:rFonts w:ascii="宋体" w:hAnsi="宋体" w:cs="宋体" w:hint="eastAsia"/>
          <w:sz w:val="30"/>
          <w:szCs w:val="30"/>
          <w:u w:val="single"/>
        </w:rPr>
        <w:t xml:space="preserve">¥      </w:t>
      </w:r>
      <w:r w:rsidRPr="00612DC3">
        <w:rPr>
          <w:rFonts w:ascii="宋体" w:hAnsi="宋体" w:cs="宋体" w:hint="eastAsia"/>
          <w:sz w:val="30"/>
          <w:szCs w:val="30"/>
        </w:rPr>
        <w:t>元，大写</w:t>
      </w:r>
      <w:r w:rsidRPr="00612DC3">
        <w:rPr>
          <w:rFonts w:ascii="宋体" w:hAnsi="宋体" w:cs="宋体" w:hint="eastAsia"/>
          <w:sz w:val="30"/>
          <w:szCs w:val="30"/>
          <w:u w:val="single"/>
        </w:rPr>
        <w:t xml:space="preserve">      </w:t>
      </w:r>
      <w:r w:rsidRPr="00612DC3">
        <w:rPr>
          <w:rFonts w:ascii="宋体" w:hAnsi="宋体" w:cs="宋体" w:hint="eastAsia"/>
          <w:sz w:val="30"/>
          <w:szCs w:val="30"/>
        </w:rPr>
        <w:t>；主体工程形象进度完成70%时，承包方对已完成的工程进行计量，经监理审核后向发包方提交进度付款申请单、已完成工程量报表和有关计量资料，发包方累计支付至合同暂定价的50%；主体工程形象进度完工后，承包方提供经监理审核的有关计量资料，发包方累计支付至本项目合同暂定价的80%；承包方应于工程竣工验收后三个月内，按发包方要求整理结算书及相应证明材料并送监理人审核，发包方收到经监理人审核的结算资料后,将按照相关规定向广州市财政局或市水投集团申请结算审核，财政投资评审结果或市水投集团的备案结果作为该项目的结算价。</w:t>
      </w:r>
    </w:p>
    <w:p w:rsidR="00384822" w:rsidRPr="00612DC3" w:rsidRDefault="00BE569E">
      <w:pPr>
        <w:ind w:firstLineChars="200" w:firstLine="600"/>
        <w:rPr>
          <w:rFonts w:ascii="宋体" w:hAnsi="宋体" w:cs="宋体"/>
          <w:sz w:val="30"/>
          <w:szCs w:val="30"/>
        </w:rPr>
      </w:pPr>
      <w:r w:rsidRPr="00612DC3">
        <w:rPr>
          <w:rFonts w:ascii="宋体" w:hAnsi="宋体" w:cs="宋体" w:hint="eastAsia"/>
          <w:sz w:val="30"/>
          <w:szCs w:val="30"/>
        </w:rPr>
        <w:t>结算经市财政评审或市水投集团备案后，发包方按照《广州市本级基本建设项目财政性资金集中支付实施办法》及水务建设资金的支付程序付款至终审结算价的97%，</w:t>
      </w:r>
      <w:r w:rsidRPr="00612DC3">
        <w:rPr>
          <w:rFonts w:ascii="宋体" w:hint="eastAsia"/>
          <w:spacing w:val="-3"/>
          <w:sz w:val="28"/>
          <w:szCs w:val="28"/>
        </w:rPr>
        <w:t>余款3%在质保期满后支付</w:t>
      </w:r>
      <w:r w:rsidRPr="00612DC3">
        <w:rPr>
          <w:rFonts w:ascii="宋体" w:hAnsi="宋体" w:cs="宋体" w:hint="eastAsia"/>
          <w:sz w:val="30"/>
          <w:szCs w:val="30"/>
        </w:rPr>
        <w:t>。</w:t>
      </w:r>
    </w:p>
    <w:p w:rsidR="00384822" w:rsidRPr="00612DC3" w:rsidRDefault="00BE569E">
      <w:pPr>
        <w:pStyle w:val="ac"/>
        <w:spacing w:line="560" w:lineRule="exact"/>
        <w:ind w:firstLineChars="200" w:firstLine="600"/>
        <w:rPr>
          <w:rFonts w:eastAsia="宋体" w:hAnsi="宋体" w:cs="宋体"/>
          <w:sz w:val="30"/>
          <w:szCs w:val="30"/>
        </w:rPr>
      </w:pPr>
      <w:r w:rsidRPr="00612DC3">
        <w:rPr>
          <w:rFonts w:eastAsia="宋体" w:hAnsi="宋体" w:cs="宋体" w:hint="eastAsia"/>
          <w:sz w:val="30"/>
          <w:szCs w:val="30"/>
        </w:rPr>
        <w:t>2.2.3安全文明施工费按照“专款专用、按实计量、独立拨付、独立核算”的原则进行管理，至安全文明措施费已经按实全部拨付，还需要进行安全措施费投入的，则需增加的安全生产措施费视为已经包含在投标报价中，承包方仍需提交安全文明施工费投入计划，并按</w:t>
      </w:r>
      <w:r w:rsidRPr="00612DC3">
        <w:rPr>
          <w:rFonts w:eastAsia="宋体" w:hAnsi="宋体" w:cs="宋体" w:hint="eastAsia"/>
          <w:sz w:val="30"/>
          <w:szCs w:val="30"/>
        </w:rPr>
        <w:lastRenderedPageBreak/>
        <w:t>批准的计划做好安全文明施工措施，但发包方不另外计量支付。</w:t>
      </w:r>
    </w:p>
    <w:p w:rsidR="00384822" w:rsidRPr="00612DC3" w:rsidRDefault="00BE569E">
      <w:pPr>
        <w:pStyle w:val="ac"/>
        <w:spacing w:line="560" w:lineRule="exact"/>
        <w:ind w:firstLineChars="200" w:firstLine="600"/>
        <w:rPr>
          <w:rFonts w:eastAsia="宋体" w:hAnsi="宋体" w:cs="宋体"/>
          <w:sz w:val="30"/>
          <w:szCs w:val="30"/>
        </w:rPr>
      </w:pPr>
      <w:r w:rsidRPr="00612DC3">
        <w:rPr>
          <w:rFonts w:eastAsia="宋体" w:hAnsi="宋体" w:cs="宋体" w:hint="eastAsia"/>
          <w:sz w:val="30"/>
          <w:szCs w:val="30"/>
        </w:rPr>
        <w:t>安全文明措施费的计价文件按照以下顺序执行：</w:t>
      </w:r>
    </w:p>
    <w:p w:rsidR="00384822" w:rsidRPr="00612DC3" w:rsidRDefault="00BE569E">
      <w:pPr>
        <w:pStyle w:val="ac"/>
        <w:spacing w:line="560" w:lineRule="exact"/>
        <w:ind w:firstLineChars="200" w:firstLine="600"/>
        <w:rPr>
          <w:rFonts w:eastAsia="宋体" w:hAnsi="宋体" w:cs="宋体"/>
          <w:sz w:val="30"/>
          <w:szCs w:val="30"/>
        </w:rPr>
      </w:pPr>
      <w:r w:rsidRPr="00612DC3">
        <w:rPr>
          <w:rFonts w:eastAsia="宋体" w:hAnsi="宋体" w:cs="宋体" w:hint="eastAsia"/>
          <w:sz w:val="30"/>
          <w:szCs w:val="30"/>
        </w:rPr>
        <w:t>（1）广东省建设工程计价依据（2018）</w:t>
      </w:r>
    </w:p>
    <w:p w:rsidR="00384822" w:rsidRPr="00612DC3" w:rsidRDefault="00BE569E">
      <w:pPr>
        <w:pStyle w:val="ac"/>
        <w:spacing w:line="560" w:lineRule="exact"/>
        <w:ind w:firstLineChars="200" w:firstLine="600"/>
        <w:rPr>
          <w:rFonts w:eastAsia="宋体" w:hAnsi="宋体" w:cs="宋体"/>
          <w:sz w:val="30"/>
          <w:szCs w:val="30"/>
        </w:rPr>
      </w:pPr>
      <w:r w:rsidRPr="00612DC3">
        <w:rPr>
          <w:rFonts w:eastAsia="宋体" w:hAnsi="宋体" w:cs="宋体" w:hint="eastAsia"/>
          <w:sz w:val="30"/>
          <w:szCs w:val="30"/>
        </w:rPr>
        <w:t>（2）双方按照市场价进行协商定价</w:t>
      </w:r>
    </w:p>
    <w:p w:rsidR="00384822" w:rsidRPr="00612DC3" w:rsidRDefault="00BE569E">
      <w:pPr>
        <w:pStyle w:val="ac"/>
        <w:spacing w:line="560" w:lineRule="exact"/>
        <w:ind w:firstLineChars="200" w:firstLine="600"/>
        <w:rPr>
          <w:rFonts w:eastAsia="宋体" w:hAnsi="宋体" w:cs="宋体"/>
          <w:sz w:val="30"/>
          <w:szCs w:val="30"/>
        </w:rPr>
      </w:pPr>
      <w:r w:rsidRPr="00612DC3">
        <w:rPr>
          <w:rFonts w:eastAsia="宋体" w:hAnsi="宋体" w:cs="宋体" w:hint="eastAsia"/>
          <w:sz w:val="30"/>
          <w:szCs w:val="30"/>
        </w:rPr>
        <w:t>（3）承包方提供的发票价格</w:t>
      </w:r>
    </w:p>
    <w:p w:rsidR="00384822" w:rsidRPr="00612DC3" w:rsidRDefault="00BE569E">
      <w:pPr>
        <w:pStyle w:val="ac"/>
        <w:spacing w:line="560" w:lineRule="exact"/>
        <w:ind w:firstLineChars="200" w:firstLine="600"/>
        <w:rPr>
          <w:rFonts w:eastAsia="宋体" w:hAnsi="宋体" w:cs="宋体"/>
          <w:sz w:val="30"/>
          <w:szCs w:val="30"/>
        </w:rPr>
      </w:pPr>
      <w:r w:rsidRPr="00612DC3">
        <w:rPr>
          <w:rFonts w:eastAsia="宋体" w:hAnsi="宋体" w:cs="宋体" w:hint="eastAsia"/>
          <w:sz w:val="30"/>
          <w:szCs w:val="30"/>
        </w:rPr>
        <w:t>2.2.4本合同签订后的7日内，承包方编制本合同工程安全文明施工费实施方案和预算，经监理工程师审核并报发包方批准后实行。但发包方的批准仅为督促承包方做足安全文明施工措施，不因此减轻或免除承包方在发生安全事故时的责任。发包方应在工程开工后的 28 天内预付安全文明施工费总额的 50%。</w:t>
      </w:r>
    </w:p>
    <w:p w:rsidR="00384822" w:rsidRPr="00612DC3" w:rsidRDefault="00BE569E">
      <w:pPr>
        <w:pStyle w:val="ac"/>
        <w:spacing w:line="560" w:lineRule="exact"/>
        <w:ind w:firstLineChars="200" w:firstLine="600"/>
        <w:rPr>
          <w:rFonts w:eastAsia="宋体" w:hAnsi="宋体" w:cs="宋体"/>
          <w:sz w:val="30"/>
          <w:szCs w:val="30"/>
        </w:rPr>
      </w:pPr>
      <w:r w:rsidRPr="00612DC3">
        <w:rPr>
          <w:rFonts w:eastAsia="宋体" w:hAnsi="宋体" w:cs="宋体" w:hint="eastAsia"/>
          <w:sz w:val="30"/>
          <w:szCs w:val="30"/>
        </w:rPr>
        <w:t>2.2.5安全文明施工费的支付和抵扣：承包方在报送已完工程款额报告和支付申请的同时，应报送上月的“安全文明施工统计表”、 “安全文明施工费支付申请书” “安全文明施工费使用计划”，按照“专款专用、按实计量、独立拨付、独立核算”的原则，由承包方按实际开支的费用申报，监理工程师和造价工程师进行审查核实后，由发包方按照计量支付的有关程序按实际发生金额支付，先从前款预付金额中进行抵扣，扣完为止。扣完后，应支付的安全文明施工费与进度款同期支付，总的支付金额不超过投标时的安全文明施工费总额。</w:t>
      </w:r>
    </w:p>
    <w:p w:rsidR="00384822" w:rsidRPr="00612DC3" w:rsidRDefault="00BE569E">
      <w:pPr>
        <w:spacing w:line="580" w:lineRule="exact"/>
        <w:ind w:firstLineChars="200" w:firstLine="600"/>
        <w:rPr>
          <w:rFonts w:ascii="宋体" w:hAnsi="宋体" w:cs="宋体"/>
          <w:sz w:val="30"/>
          <w:szCs w:val="30"/>
        </w:rPr>
      </w:pPr>
      <w:r w:rsidRPr="00612DC3">
        <w:rPr>
          <w:rFonts w:ascii="宋体" w:hAnsi="宋体" w:cs="宋体" w:hint="eastAsia"/>
          <w:sz w:val="30"/>
          <w:szCs w:val="30"/>
        </w:rPr>
        <w:t>2.3</w:t>
      </w:r>
      <w:r w:rsidRPr="00612DC3">
        <w:rPr>
          <w:rFonts w:ascii="宋体" w:hAnsi="宋体" w:cs="宋体" w:hint="eastAsia"/>
          <w:sz w:val="30"/>
          <w:szCs w:val="30"/>
          <w:shd w:val="clear" w:color="auto" w:fill="FFFFFF"/>
        </w:rPr>
        <w:t>承包方应在</w:t>
      </w:r>
      <w:r w:rsidRPr="00612DC3">
        <w:rPr>
          <w:rFonts w:ascii="宋体" w:hAnsi="宋体" w:cs="宋体" w:hint="eastAsia"/>
          <w:sz w:val="30"/>
          <w:szCs w:val="30"/>
          <w:u w:val="single"/>
          <w:shd w:val="clear" w:color="auto" w:fill="FFFFFF"/>
        </w:rPr>
        <w:t>收取工程款时，</w:t>
      </w:r>
      <w:r w:rsidRPr="00612DC3">
        <w:rPr>
          <w:rFonts w:ascii="宋体" w:hAnsi="宋体" w:cs="宋体" w:hint="eastAsia"/>
          <w:sz w:val="30"/>
          <w:szCs w:val="30"/>
          <w:shd w:val="clear" w:color="auto" w:fill="FFFFFF"/>
        </w:rPr>
        <w:t>向发包方出具等额合法有效的增值税普通发票，发票抬头为</w:t>
      </w:r>
      <w:r w:rsidRPr="00612DC3">
        <w:rPr>
          <w:rFonts w:ascii="宋体" w:hAnsi="宋体" w:cs="宋体" w:hint="eastAsia"/>
          <w:sz w:val="30"/>
          <w:szCs w:val="30"/>
          <w:u w:val="single"/>
          <w:shd w:val="clear" w:color="auto" w:fill="FFFFFF"/>
        </w:rPr>
        <w:t>广州市净水有限公司</w:t>
      </w:r>
      <w:r w:rsidRPr="00612DC3">
        <w:rPr>
          <w:rFonts w:ascii="宋体" w:hAnsi="宋体" w:cs="宋体" w:hint="eastAsia"/>
          <w:sz w:val="30"/>
          <w:szCs w:val="30"/>
        </w:rPr>
        <w:t>。</w:t>
      </w:r>
    </w:p>
    <w:p w:rsidR="00384822" w:rsidRPr="00612DC3" w:rsidRDefault="00BE569E">
      <w:pPr>
        <w:pStyle w:val="ac"/>
        <w:spacing w:line="560" w:lineRule="exact"/>
        <w:ind w:firstLineChars="200" w:firstLine="600"/>
        <w:rPr>
          <w:rFonts w:eastAsia="宋体" w:hAnsi="宋体" w:cs="宋体"/>
          <w:kern w:val="2"/>
          <w:sz w:val="30"/>
          <w:szCs w:val="30"/>
        </w:rPr>
      </w:pPr>
      <w:r w:rsidRPr="00612DC3">
        <w:rPr>
          <w:rFonts w:eastAsia="宋体" w:hAnsi="宋体" w:cs="宋体" w:hint="eastAsia"/>
          <w:kern w:val="2"/>
          <w:sz w:val="30"/>
          <w:szCs w:val="30"/>
        </w:rPr>
        <w:t>2.4对于属于变更项目，未经市水务局批复或市水投集团备案的变更不计入进度款计量及支付。</w:t>
      </w:r>
      <w:r w:rsidRPr="00612DC3">
        <w:rPr>
          <w:rFonts w:eastAsia="宋体" w:hAnsi="宋体" w:cs="宋体" w:hint="eastAsia"/>
          <w:sz w:val="30"/>
          <w:szCs w:val="30"/>
        </w:rPr>
        <w:t>变更应按照合同第七条约定执行并作为合同价格调整的依据，签订补充协议。</w:t>
      </w:r>
    </w:p>
    <w:p w:rsidR="00384822" w:rsidRPr="00612DC3" w:rsidRDefault="00BE569E">
      <w:pPr>
        <w:rPr>
          <w:rFonts w:ascii="宋体" w:hAnsi="宋体" w:cs="宋体"/>
          <w:sz w:val="30"/>
          <w:szCs w:val="30"/>
        </w:rPr>
      </w:pPr>
      <w:r w:rsidRPr="00612DC3">
        <w:rPr>
          <w:rFonts w:ascii="宋体" w:hAnsi="宋体" w:cs="宋体" w:hint="eastAsia"/>
          <w:sz w:val="30"/>
          <w:szCs w:val="30"/>
        </w:rPr>
        <w:t>第三条 甲乙双方责任</w:t>
      </w:r>
    </w:p>
    <w:p w:rsidR="00384822" w:rsidRPr="00612DC3" w:rsidRDefault="00BE569E">
      <w:pPr>
        <w:ind w:left="315"/>
        <w:rPr>
          <w:rFonts w:ascii="宋体" w:hAnsi="宋体" w:cs="宋体"/>
          <w:sz w:val="30"/>
          <w:szCs w:val="30"/>
        </w:rPr>
      </w:pPr>
      <w:r w:rsidRPr="00612DC3">
        <w:rPr>
          <w:rFonts w:ascii="宋体" w:hAnsi="宋体" w:cs="宋体" w:hint="eastAsia"/>
          <w:sz w:val="30"/>
          <w:szCs w:val="30"/>
        </w:rPr>
        <w:lastRenderedPageBreak/>
        <w:t>3.1发包方责任：</w:t>
      </w:r>
    </w:p>
    <w:p w:rsidR="00384822" w:rsidRPr="00612DC3" w:rsidRDefault="00BE569E">
      <w:pPr>
        <w:numPr>
          <w:ilvl w:val="0"/>
          <w:numId w:val="3"/>
        </w:numPr>
        <w:rPr>
          <w:rFonts w:ascii="宋体" w:hAnsi="宋体" w:cs="宋体"/>
          <w:sz w:val="30"/>
          <w:szCs w:val="30"/>
        </w:rPr>
      </w:pPr>
      <w:r w:rsidRPr="00612DC3">
        <w:rPr>
          <w:rFonts w:ascii="宋体" w:hAnsi="宋体" w:cs="宋体" w:hint="eastAsia"/>
          <w:sz w:val="30"/>
          <w:szCs w:val="30"/>
        </w:rPr>
        <w:t>按照合同约定支付合同价款；</w:t>
      </w:r>
    </w:p>
    <w:p w:rsidR="00384822" w:rsidRPr="00612DC3" w:rsidRDefault="00BE569E">
      <w:pPr>
        <w:numPr>
          <w:ilvl w:val="0"/>
          <w:numId w:val="3"/>
        </w:numPr>
        <w:rPr>
          <w:rFonts w:ascii="宋体" w:hAnsi="宋体" w:cs="宋体"/>
          <w:sz w:val="30"/>
          <w:szCs w:val="30"/>
        </w:rPr>
      </w:pPr>
      <w:r w:rsidRPr="00612DC3">
        <w:rPr>
          <w:rFonts w:ascii="宋体" w:hAnsi="宋体" w:cs="宋体" w:hint="eastAsia"/>
          <w:sz w:val="30"/>
          <w:szCs w:val="30"/>
        </w:rPr>
        <w:t>向承包方提供施工图纸等设计文件和资料；</w:t>
      </w:r>
    </w:p>
    <w:p w:rsidR="00384822" w:rsidRPr="00612DC3" w:rsidRDefault="00BE569E">
      <w:pPr>
        <w:numPr>
          <w:ilvl w:val="0"/>
          <w:numId w:val="3"/>
        </w:numPr>
        <w:rPr>
          <w:rFonts w:ascii="宋体" w:hAnsi="宋体" w:cs="宋体"/>
          <w:sz w:val="30"/>
          <w:szCs w:val="30"/>
        </w:rPr>
      </w:pPr>
      <w:r w:rsidRPr="00612DC3">
        <w:rPr>
          <w:rFonts w:ascii="宋体" w:hAnsi="宋体" w:cs="宋体" w:hint="eastAsia"/>
          <w:sz w:val="30"/>
          <w:szCs w:val="30"/>
        </w:rPr>
        <w:t>组织工程竣工验收和办理结算；</w:t>
      </w:r>
    </w:p>
    <w:p w:rsidR="00384822" w:rsidRPr="00612DC3" w:rsidRDefault="00BE569E">
      <w:pPr>
        <w:numPr>
          <w:ilvl w:val="0"/>
          <w:numId w:val="3"/>
        </w:numPr>
        <w:rPr>
          <w:rFonts w:ascii="宋体" w:hAnsi="宋体" w:cs="宋体"/>
          <w:sz w:val="30"/>
          <w:szCs w:val="30"/>
        </w:rPr>
      </w:pPr>
      <w:r w:rsidRPr="00612DC3">
        <w:rPr>
          <w:rFonts w:ascii="宋体" w:hAnsi="宋体" w:cs="宋体" w:hint="eastAsia"/>
          <w:sz w:val="30"/>
          <w:szCs w:val="30"/>
        </w:rPr>
        <w:t>负责现场签证的确认；</w:t>
      </w:r>
    </w:p>
    <w:p w:rsidR="00384822" w:rsidRPr="00612DC3" w:rsidRDefault="00BE569E">
      <w:pPr>
        <w:ind w:left="315"/>
        <w:rPr>
          <w:rFonts w:ascii="宋体" w:hAnsi="宋体" w:cs="宋体"/>
          <w:sz w:val="30"/>
          <w:szCs w:val="30"/>
        </w:rPr>
      </w:pPr>
      <w:r w:rsidRPr="00612DC3">
        <w:rPr>
          <w:rFonts w:ascii="宋体" w:hAnsi="宋体" w:cs="宋体" w:hint="eastAsia"/>
          <w:sz w:val="30"/>
          <w:szCs w:val="30"/>
        </w:rPr>
        <w:t>3.2承包方责任</w:t>
      </w:r>
    </w:p>
    <w:p w:rsidR="00384822" w:rsidRPr="00612DC3" w:rsidRDefault="00BE569E">
      <w:pPr>
        <w:ind w:firstLineChars="200" w:firstLine="600"/>
        <w:rPr>
          <w:rFonts w:ascii="宋体" w:hAnsi="宋体" w:cs="宋体"/>
          <w:sz w:val="30"/>
          <w:szCs w:val="30"/>
        </w:rPr>
      </w:pPr>
      <w:r w:rsidRPr="00612DC3">
        <w:rPr>
          <w:rFonts w:ascii="宋体" w:hAnsi="宋体" w:cs="宋体" w:hint="eastAsia"/>
          <w:sz w:val="30"/>
          <w:szCs w:val="30"/>
        </w:rPr>
        <w:t>3.2.1根据本工程的施工方案按照交通疏解规范及新国标要求（包括但不限于：《道路交通编制和标线（GB5768-2009）》、《道路交通标志和标线 第四部分：作业区（GB5768.4-2017）》、《广州市道路交通管理设施技术指引》），编制本项目施工期交通疏解方案报交警部门审批，并取得交警审批意见，若交通疏解方案审批时根据交警要求，需组织专家评审的，承包方负责组织交通疏解方案的评审工作，评审费用已包含在交通疏解费用中，发包方不另行支付；</w:t>
      </w:r>
    </w:p>
    <w:p w:rsidR="00384822" w:rsidRPr="00612DC3" w:rsidRDefault="00BE569E">
      <w:pPr>
        <w:ind w:firstLineChars="200" w:firstLine="600"/>
        <w:rPr>
          <w:rFonts w:ascii="宋体" w:hAnsi="宋体" w:cs="宋体"/>
          <w:sz w:val="30"/>
          <w:szCs w:val="30"/>
        </w:rPr>
      </w:pPr>
      <w:r w:rsidRPr="00612DC3">
        <w:rPr>
          <w:rFonts w:ascii="宋体" w:hAnsi="宋体" w:cs="宋体" w:hint="eastAsia"/>
          <w:sz w:val="30"/>
          <w:szCs w:val="30"/>
        </w:rPr>
        <w:t>3.2.2根据交警部门审批同意的交通疏解方案，按照《城市道路施工作业交通组织规范GA_T900-2010》、《广州市建设工程施工围蔽管理提升实施技术要求》、《广州市住房和城乡建设局等9部门关于印发广州市建设工程绿色施工围蔽指导图集（V2.0版）的通知》（穗建质【2020】1号）、《关于修订并重新印发&lt;广州市建设工程现场文明施工管理办法&gt;的通知》（穗建质〔2008〕937号）、《广州市市政工程文明施工规范实施细则—2004》和广州市水务投资集团有限公司制定《关于印发&lt;广州市水务投资集团有限公司建设工程文明施工管理方案及措施&gt;的通知》等要求做好本工程交通疏解施工；交通疏解施工期间根据交警部门要求，做好施工现场的交通设施变更、维护、恢复工作，满足与现有交通状况基本相同的交通线路，并通过市级以</w:t>
      </w:r>
    </w:p>
    <w:p w:rsidR="00384822" w:rsidRPr="00612DC3" w:rsidRDefault="00BE569E">
      <w:pPr>
        <w:rPr>
          <w:rFonts w:ascii="宋体" w:hAnsi="宋体" w:cs="宋体"/>
          <w:sz w:val="30"/>
          <w:szCs w:val="30"/>
        </w:rPr>
      </w:pPr>
      <w:r w:rsidRPr="00612DC3">
        <w:rPr>
          <w:rFonts w:ascii="宋体" w:hAnsi="宋体" w:cs="宋体" w:hint="eastAsia"/>
          <w:sz w:val="30"/>
          <w:szCs w:val="30"/>
        </w:rPr>
        <w:lastRenderedPageBreak/>
        <w:t>上电视台、报纸、广播电台等媒体发布施工通告、公交临时调整等信息，接受交警部门指挥和安排；</w:t>
      </w:r>
    </w:p>
    <w:p w:rsidR="00384822" w:rsidRPr="00612DC3" w:rsidRDefault="00BE569E">
      <w:pPr>
        <w:adjustRightInd w:val="0"/>
        <w:snapToGrid w:val="0"/>
        <w:spacing w:line="360" w:lineRule="auto"/>
        <w:ind w:firstLineChars="200" w:firstLine="600"/>
        <w:rPr>
          <w:rFonts w:ascii="宋体" w:hAnsi="宋体" w:cs="宋体"/>
          <w:sz w:val="30"/>
          <w:szCs w:val="30"/>
        </w:rPr>
      </w:pPr>
      <w:r w:rsidRPr="00612DC3">
        <w:rPr>
          <w:rFonts w:ascii="宋体" w:hAnsi="宋体" w:cs="宋体" w:hint="eastAsia"/>
          <w:sz w:val="30"/>
          <w:szCs w:val="30"/>
        </w:rPr>
        <w:t>3.2.3按照施工安全规范做好现场的施工质量、安全管理、保证工程物件堆放整齐、道路通畅、做好施工期间扬尘污染防治的“六个100%”，施工期间发生的施工质量、安全事故均由承包方负责并报发包方；</w:t>
      </w:r>
    </w:p>
    <w:p w:rsidR="00384822" w:rsidRPr="00612DC3" w:rsidRDefault="00BE569E">
      <w:pPr>
        <w:spacing w:line="360" w:lineRule="auto"/>
        <w:ind w:firstLineChars="300" w:firstLine="900"/>
        <w:rPr>
          <w:rFonts w:ascii="宋体" w:hAnsi="宋体" w:cs="宋体"/>
          <w:sz w:val="30"/>
          <w:szCs w:val="30"/>
        </w:rPr>
      </w:pPr>
      <w:r w:rsidRPr="00612DC3">
        <w:rPr>
          <w:rFonts w:ascii="宋体" w:hAnsi="宋体" w:cs="宋体" w:hint="eastAsia"/>
          <w:sz w:val="30"/>
          <w:szCs w:val="30"/>
        </w:rPr>
        <w:t>3.2.4承包人人员的资质、数量、配置和管理应能满足工程实施的需要，承包方项目负责人为：    ，联系电话：    ，负责本工程的施工期间的安全和质量问题；发包方项目负责人为：        ，联系电话：      。</w:t>
      </w:r>
    </w:p>
    <w:p w:rsidR="00384822" w:rsidRPr="00612DC3" w:rsidRDefault="00BE569E">
      <w:pPr>
        <w:spacing w:line="360" w:lineRule="auto"/>
        <w:ind w:firstLineChars="300" w:firstLine="900"/>
        <w:rPr>
          <w:rFonts w:ascii="宋体" w:hAnsi="宋体" w:cs="宋体"/>
          <w:sz w:val="30"/>
          <w:szCs w:val="30"/>
        </w:rPr>
      </w:pPr>
      <w:r w:rsidRPr="00612DC3">
        <w:rPr>
          <w:rFonts w:ascii="宋体" w:hAnsi="宋体" w:cs="宋体" w:hint="eastAsia"/>
          <w:sz w:val="30"/>
          <w:szCs w:val="30"/>
        </w:rPr>
        <w:t>3.2.5承包人在工程竣工验收前不得擅自更换其在投标文件中承诺的项目负责人，未经同意擅自更换的，发包人有权要求承包人支付违约金2万元/人次。</w:t>
      </w:r>
    </w:p>
    <w:p w:rsidR="00384822" w:rsidRPr="00612DC3" w:rsidRDefault="00BE569E">
      <w:pPr>
        <w:spacing w:line="360" w:lineRule="auto"/>
        <w:ind w:firstLineChars="300" w:firstLine="900"/>
        <w:rPr>
          <w:rFonts w:ascii="宋体" w:hAnsi="宋体" w:cs="宋体"/>
          <w:sz w:val="30"/>
          <w:szCs w:val="30"/>
        </w:rPr>
      </w:pPr>
      <w:r w:rsidRPr="00612DC3">
        <w:rPr>
          <w:rFonts w:ascii="宋体" w:hAnsi="宋体" w:cs="宋体" w:hint="eastAsia"/>
          <w:sz w:val="30"/>
          <w:szCs w:val="30"/>
        </w:rPr>
        <w:t>3.2.6所有特殊工种人员、各种领班以上人员均应符合有关规定的资质，应持有该项工作的上岗证供监理人或发包人随时检查。否则，发包人有权要求承包人支付违约金2000元/人次。</w:t>
      </w:r>
    </w:p>
    <w:p w:rsidR="00384822" w:rsidRPr="00612DC3" w:rsidRDefault="00BE569E">
      <w:pPr>
        <w:ind w:firstLineChars="200" w:firstLine="600"/>
        <w:rPr>
          <w:rFonts w:ascii="宋体" w:hAnsi="宋体" w:cs="宋体"/>
          <w:sz w:val="30"/>
          <w:szCs w:val="30"/>
        </w:rPr>
      </w:pPr>
      <w:r w:rsidRPr="00612DC3">
        <w:rPr>
          <w:rFonts w:ascii="宋体" w:hAnsi="宋体" w:cs="宋体" w:hint="eastAsia"/>
          <w:sz w:val="30"/>
          <w:szCs w:val="30"/>
        </w:rPr>
        <w:t>3.2.7超出施工图范围且未能反映在项目竣工图中的工作量，承包方应根据发包方有关规定及要求，于施工当日将现场工程量签证单报本项监理人确认及审核，监理审核后三个工作日内报发包方审批。</w:t>
      </w:r>
    </w:p>
    <w:p w:rsidR="00384822" w:rsidRPr="00612DC3" w:rsidRDefault="00BE569E">
      <w:pPr>
        <w:ind w:firstLineChars="200" w:firstLine="600"/>
        <w:rPr>
          <w:rFonts w:ascii="宋体" w:hAnsi="宋体" w:cs="宋体"/>
          <w:sz w:val="30"/>
          <w:szCs w:val="30"/>
        </w:rPr>
      </w:pPr>
      <w:r w:rsidRPr="00612DC3">
        <w:rPr>
          <w:rFonts w:ascii="宋体" w:hAnsi="宋体" w:cs="宋体" w:hint="eastAsia"/>
          <w:sz w:val="30"/>
          <w:szCs w:val="30"/>
        </w:rPr>
        <w:t>3.2.8在本项目暂定工作总量及合同价范围内，每月25日负责计算当月发生工程量，报监理人审核，报发包方项目负责人确认。</w:t>
      </w:r>
    </w:p>
    <w:p w:rsidR="00384822" w:rsidRPr="00612DC3" w:rsidRDefault="00BE569E">
      <w:pPr>
        <w:ind w:firstLineChars="200" w:firstLine="600"/>
        <w:rPr>
          <w:rFonts w:ascii="宋体" w:hAnsi="宋体" w:cs="宋体"/>
          <w:sz w:val="30"/>
          <w:szCs w:val="30"/>
        </w:rPr>
      </w:pPr>
      <w:r w:rsidRPr="00612DC3">
        <w:rPr>
          <w:rFonts w:ascii="宋体" w:hAnsi="宋体" w:cs="宋体" w:hint="eastAsia"/>
          <w:sz w:val="30"/>
          <w:szCs w:val="30"/>
        </w:rPr>
        <w:t>3.2.9施工期间发现设计错误或严重不合理时，应书面通知发包方；</w:t>
      </w:r>
    </w:p>
    <w:p w:rsidR="00384822" w:rsidRPr="00612DC3" w:rsidRDefault="00BE569E">
      <w:pPr>
        <w:ind w:firstLineChars="200" w:firstLine="600"/>
        <w:rPr>
          <w:rFonts w:ascii="宋体" w:hAnsi="宋体" w:cs="宋体"/>
          <w:sz w:val="30"/>
          <w:szCs w:val="30"/>
        </w:rPr>
      </w:pPr>
      <w:r w:rsidRPr="00612DC3">
        <w:rPr>
          <w:rFonts w:ascii="宋体" w:hAnsi="宋体" w:cs="宋体" w:hint="eastAsia"/>
          <w:sz w:val="30"/>
          <w:szCs w:val="30"/>
        </w:rPr>
        <w:t>3.2.10施工期间因承包方造成的工程停工、窝工、返工、材料器</w:t>
      </w:r>
      <w:r w:rsidRPr="00612DC3">
        <w:rPr>
          <w:rFonts w:ascii="宋体" w:hAnsi="宋体" w:cs="宋体" w:hint="eastAsia"/>
          <w:sz w:val="30"/>
          <w:szCs w:val="30"/>
        </w:rPr>
        <w:lastRenderedPageBreak/>
        <w:t>材损失等均由承包方承担；</w:t>
      </w:r>
    </w:p>
    <w:p w:rsidR="00384822" w:rsidRPr="00612DC3" w:rsidRDefault="00BE569E">
      <w:pPr>
        <w:adjustRightInd w:val="0"/>
        <w:snapToGrid w:val="0"/>
        <w:spacing w:line="360" w:lineRule="auto"/>
        <w:ind w:firstLineChars="200" w:firstLine="600"/>
        <w:rPr>
          <w:rFonts w:ascii="宋体" w:hAnsi="宋体" w:cs="宋体"/>
          <w:sz w:val="30"/>
          <w:szCs w:val="30"/>
        </w:rPr>
      </w:pPr>
      <w:r w:rsidRPr="00612DC3">
        <w:rPr>
          <w:rFonts w:ascii="宋体" w:hAnsi="宋体" w:cs="宋体" w:hint="eastAsia"/>
          <w:sz w:val="30"/>
          <w:szCs w:val="30"/>
        </w:rPr>
        <w:t>3.2.11承包人应遵守国家有关环境保护、卫生监督的法律，按照合同约定采取有效措施，保证施工现场达到环境保护、卫生部门的管理要求，为现场所有人员提供并维护干净卫生的生活设施。</w:t>
      </w:r>
    </w:p>
    <w:p w:rsidR="00384822" w:rsidRPr="00612DC3" w:rsidRDefault="00BE569E">
      <w:pPr>
        <w:ind w:firstLineChars="200" w:firstLine="600"/>
        <w:rPr>
          <w:rFonts w:ascii="宋体" w:hAnsi="宋体" w:cs="宋体"/>
          <w:sz w:val="30"/>
          <w:szCs w:val="30"/>
        </w:rPr>
      </w:pPr>
      <w:r w:rsidRPr="00612DC3">
        <w:rPr>
          <w:rFonts w:ascii="宋体" w:hAnsi="宋体" w:cs="宋体" w:hint="eastAsia"/>
          <w:sz w:val="30"/>
          <w:szCs w:val="30"/>
        </w:rPr>
        <w:t>工程竣工后负责场地清理（包括不限于施工残留物、临时的施工设施拆除），并将地面清扫干净。否则，发包人有权委托第三方进行场地清理，相关费用由承包人承担。</w:t>
      </w:r>
    </w:p>
    <w:p w:rsidR="00384822" w:rsidRPr="00612DC3" w:rsidRDefault="00BE569E">
      <w:pPr>
        <w:ind w:firstLineChars="200" w:firstLine="600"/>
        <w:rPr>
          <w:rFonts w:ascii="宋体" w:hAnsi="宋体" w:cs="宋体"/>
          <w:sz w:val="30"/>
          <w:szCs w:val="30"/>
        </w:rPr>
      </w:pPr>
      <w:r w:rsidRPr="00612DC3">
        <w:rPr>
          <w:rFonts w:ascii="宋体" w:hAnsi="宋体" w:cs="宋体" w:hint="eastAsia"/>
          <w:sz w:val="30"/>
          <w:szCs w:val="30"/>
        </w:rPr>
        <w:t>3.2.12对于本项目结算送审价超合同暂定价10%（含10%）的，若其结算核减率（核减金额比送审金额）超过10%，超出10%部分结算核减额所产生的结算评审服务费用须由承包方承担，并在工程结算款内扣除。</w:t>
      </w:r>
    </w:p>
    <w:p w:rsidR="00384822" w:rsidRPr="00612DC3" w:rsidRDefault="00BE569E">
      <w:pPr>
        <w:ind w:firstLineChars="200" w:firstLine="600"/>
        <w:rPr>
          <w:rFonts w:ascii="宋体" w:hAnsi="宋体" w:cs="宋体"/>
          <w:sz w:val="30"/>
          <w:szCs w:val="30"/>
        </w:rPr>
      </w:pPr>
      <w:r w:rsidRPr="00612DC3">
        <w:rPr>
          <w:rFonts w:ascii="宋体" w:hAnsi="宋体" w:cs="宋体" w:hint="eastAsia"/>
          <w:sz w:val="30"/>
          <w:szCs w:val="30"/>
        </w:rPr>
        <w:t>3.2.13协调本工程施工期间相关联的有关单位、部门的关系；</w:t>
      </w:r>
    </w:p>
    <w:p w:rsidR="00384822" w:rsidRPr="00612DC3" w:rsidRDefault="00BE569E">
      <w:pPr>
        <w:ind w:firstLineChars="200" w:firstLine="600"/>
        <w:rPr>
          <w:rFonts w:ascii="宋体" w:hAnsi="宋体" w:cs="宋体"/>
          <w:sz w:val="30"/>
          <w:szCs w:val="30"/>
        </w:rPr>
      </w:pPr>
      <w:r w:rsidRPr="00612DC3">
        <w:rPr>
          <w:rFonts w:ascii="宋体" w:hAnsi="宋体" w:cs="宋体" w:hint="eastAsia"/>
          <w:sz w:val="30"/>
          <w:szCs w:val="30"/>
        </w:rPr>
        <w:t>3.2.14承包方应于本工程竣工验收后三个月内向监理人提交结算送审资料，如逾期未报送结算，发包人有权要求承包人支付违约金额500元/天。</w:t>
      </w:r>
    </w:p>
    <w:p w:rsidR="00384822" w:rsidRPr="00612DC3" w:rsidRDefault="00BE569E">
      <w:pPr>
        <w:adjustRightInd w:val="0"/>
        <w:snapToGrid w:val="0"/>
        <w:spacing w:line="360" w:lineRule="auto"/>
        <w:ind w:firstLineChars="200" w:firstLine="600"/>
        <w:rPr>
          <w:rFonts w:ascii="宋体" w:hAnsi="宋体" w:cs="宋体"/>
          <w:sz w:val="30"/>
          <w:szCs w:val="30"/>
        </w:rPr>
      </w:pPr>
      <w:r w:rsidRPr="00612DC3">
        <w:rPr>
          <w:rFonts w:ascii="宋体" w:hAnsi="宋体" w:cs="宋体" w:hint="eastAsia"/>
          <w:sz w:val="30"/>
          <w:szCs w:val="30"/>
        </w:rPr>
        <w:t xml:space="preserve">3.2.15承包方必须严格按照《关于印发&lt;广东省建设领域工人工资支付分账管理暂行办法&gt;的通知》（粤人社规【2015】3号）设立工人工资支付专用账户。按照《广州市根治拖欠农民工工资工作领导小组关于印发《贯彻落实《广东省源头治理欠薪问题实施办法&gt;实施方案》的通知》（穗治欠发 [2023]4号），承包方原则上需将不低于合同总价1%的金额作为人工费用预付款一次性拨付到工资专用账户，后续人工费用按月足额拨付，拨付不及时不到位的，将由工程建设主管部门责令限期改正，逾期不改正的，依法责令停工并处罚款。发包方按照 </w:t>
      </w:r>
      <w:r w:rsidRPr="00612DC3">
        <w:rPr>
          <w:rFonts w:ascii="宋体" w:hAnsi="宋体" w:cs="宋体" w:hint="eastAsia"/>
          <w:sz w:val="30"/>
          <w:szCs w:val="30"/>
          <w:u w:val="single"/>
        </w:rPr>
        <w:t xml:space="preserve">    </w:t>
      </w:r>
      <w:r w:rsidRPr="00612DC3">
        <w:rPr>
          <w:rFonts w:ascii="宋体" w:hAnsi="宋体" w:cs="宋体" w:hint="eastAsia"/>
          <w:sz w:val="30"/>
          <w:szCs w:val="30"/>
        </w:rPr>
        <w:t>%（工人工资款比例）划拨至承包方的“工人工资支付专用</w:t>
      </w:r>
      <w:r w:rsidRPr="00612DC3">
        <w:rPr>
          <w:rFonts w:ascii="宋体" w:hAnsi="宋体" w:cs="宋体" w:hint="eastAsia"/>
          <w:sz w:val="30"/>
          <w:szCs w:val="30"/>
        </w:rPr>
        <w:lastRenderedPageBreak/>
        <w:t>账户”。（注：工人工资款比例=本项目《中标通知书》中单列的人工费金额/中标金额）</w:t>
      </w:r>
    </w:p>
    <w:p w:rsidR="00384822" w:rsidRPr="00612DC3" w:rsidRDefault="00BE569E">
      <w:pPr>
        <w:adjustRightInd w:val="0"/>
        <w:snapToGrid w:val="0"/>
        <w:spacing w:line="360" w:lineRule="auto"/>
        <w:ind w:firstLineChars="200" w:firstLine="600"/>
        <w:rPr>
          <w:rFonts w:ascii="宋体" w:hAnsi="宋体" w:cs="宋体"/>
          <w:sz w:val="30"/>
          <w:szCs w:val="30"/>
        </w:rPr>
      </w:pPr>
      <w:r w:rsidRPr="00612DC3">
        <w:rPr>
          <w:rFonts w:ascii="宋体" w:hAnsi="宋体" w:cs="宋体" w:hint="eastAsia"/>
          <w:sz w:val="30"/>
          <w:szCs w:val="30"/>
        </w:rPr>
        <w:t>承包人未按照本合同约定开设建筑工人工资专用账户、存储工资保证金、进行劳动用工管理和建筑工人工资支付的，应承担以下违约责任：</w:t>
      </w:r>
    </w:p>
    <w:p w:rsidR="00384822" w:rsidRPr="00612DC3" w:rsidRDefault="00BE569E">
      <w:pPr>
        <w:adjustRightInd w:val="0"/>
        <w:snapToGrid w:val="0"/>
        <w:spacing w:line="360" w:lineRule="auto"/>
        <w:ind w:firstLineChars="200" w:firstLine="600"/>
        <w:rPr>
          <w:rFonts w:ascii="宋体" w:hAnsi="宋体" w:cs="宋体"/>
          <w:sz w:val="30"/>
          <w:szCs w:val="30"/>
        </w:rPr>
      </w:pPr>
      <w:r w:rsidRPr="00612DC3">
        <w:rPr>
          <w:rFonts w:ascii="宋体" w:hAnsi="宋体" w:cs="宋体" w:hint="eastAsia"/>
          <w:sz w:val="30"/>
          <w:szCs w:val="30"/>
        </w:rPr>
        <w:t>1、承包人未按规定的时间开设工人工资专用账户或工资保证金专用账户的，应向发包人支付违约金10万元。承包人在发包人发出限期通知后，逾期仍未办理的，发包人有权解除合同，由此造成的损失由承包人承担。</w:t>
      </w:r>
    </w:p>
    <w:p w:rsidR="00384822" w:rsidRPr="00612DC3" w:rsidRDefault="00BE569E">
      <w:pPr>
        <w:adjustRightInd w:val="0"/>
        <w:snapToGrid w:val="0"/>
        <w:spacing w:line="360" w:lineRule="auto"/>
        <w:ind w:firstLineChars="200" w:firstLine="600"/>
        <w:rPr>
          <w:rFonts w:ascii="宋体" w:hAnsi="宋体" w:cs="宋体"/>
          <w:sz w:val="30"/>
          <w:szCs w:val="30"/>
        </w:rPr>
      </w:pPr>
      <w:r w:rsidRPr="00612DC3">
        <w:rPr>
          <w:rFonts w:ascii="宋体" w:hAnsi="宋体" w:cs="宋体" w:hint="eastAsia"/>
          <w:sz w:val="30"/>
          <w:szCs w:val="30"/>
        </w:rPr>
        <w:t>2、承包人违反上述规定的，应每次向发包人支付违约金5万元，由此造成的损失由承包人承担。</w:t>
      </w:r>
    </w:p>
    <w:p w:rsidR="00384822" w:rsidRPr="00612DC3" w:rsidRDefault="00BE569E">
      <w:pPr>
        <w:adjustRightInd w:val="0"/>
        <w:snapToGrid w:val="0"/>
        <w:spacing w:line="360" w:lineRule="auto"/>
        <w:ind w:firstLineChars="200" w:firstLine="600"/>
        <w:rPr>
          <w:rFonts w:ascii="宋体" w:hAnsi="宋体" w:cs="宋体"/>
          <w:sz w:val="30"/>
          <w:szCs w:val="30"/>
        </w:rPr>
      </w:pPr>
      <w:r w:rsidRPr="00612DC3">
        <w:rPr>
          <w:rFonts w:ascii="宋体" w:hAnsi="宋体" w:cs="宋体" w:hint="eastAsia"/>
          <w:sz w:val="30"/>
          <w:szCs w:val="30"/>
        </w:rPr>
        <w:t>3、未依本合同约定办理劳动用工手续，承包人应向发包人支付违约金1000元/人次。</w:t>
      </w:r>
    </w:p>
    <w:p w:rsidR="00384822" w:rsidRPr="00612DC3" w:rsidRDefault="00BE569E">
      <w:pPr>
        <w:pStyle w:val="ac"/>
        <w:spacing w:line="560" w:lineRule="exact"/>
        <w:ind w:firstLineChars="200" w:firstLine="600"/>
        <w:rPr>
          <w:rFonts w:eastAsia="宋体" w:hAnsi="宋体" w:cs="宋体"/>
          <w:b/>
          <w:sz w:val="30"/>
          <w:szCs w:val="30"/>
        </w:rPr>
      </w:pPr>
      <w:r w:rsidRPr="00612DC3">
        <w:rPr>
          <w:rFonts w:eastAsia="宋体" w:hAnsi="宋体" w:cs="宋体" w:hint="eastAsia"/>
          <w:sz w:val="30"/>
          <w:szCs w:val="30"/>
        </w:rPr>
        <w:t>3.2.16承包方应按时足额向雇员支付劳务工资，并不低于当地最低工资标准。对于因承包方拖欠劳务工资而造成群体性示威、游行等，造成一切不良社会影响后果的，发包方有权从承包方履约保证金或应付、将付给承包方的款项中扣除10万元/次作为违约金。发包方有权根据承包方的雇员所提供的数据直接将劳务工资支付给承包方雇员，并在应付、将付给承包方的工程款或其他款项中扣除。上述行为对发包方造成损失和（或）导致工期延误的，应赔偿发包方的损失，工期不予顺延。</w:t>
      </w:r>
    </w:p>
    <w:p w:rsidR="00384822" w:rsidRPr="00612DC3" w:rsidRDefault="00BE569E">
      <w:pPr>
        <w:spacing w:line="360" w:lineRule="auto"/>
        <w:ind w:firstLineChars="200" w:firstLine="600"/>
        <w:rPr>
          <w:rFonts w:ascii="宋体" w:hAnsi="宋体" w:cs="宋体"/>
          <w:sz w:val="30"/>
          <w:szCs w:val="30"/>
        </w:rPr>
      </w:pPr>
      <w:r w:rsidRPr="00612DC3">
        <w:rPr>
          <w:rFonts w:ascii="宋体" w:hAnsi="宋体" w:cs="宋体" w:hint="eastAsia"/>
          <w:sz w:val="30"/>
          <w:szCs w:val="30"/>
        </w:rPr>
        <w:t>3.2.17承包人应自己实施、完成合同工程的主体结构。承包人不得将其承包的全部工程或将其肢解后以分包的名义转包给第三方，也不得将合同工程主体结构、关键性工作分包给第三方。承包人对合同</w:t>
      </w:r>
      <w:r w:rsidRPr="00612DC3">
        <w:rPr>
          <w:rFonts w:ascii="宋体" w:hAnsi="宋体" w:cs="宋体" w:hint="eastAsia"/>
          <w:sz w:val="30"/>
          <w:szCs w:val="30"/>
        </w:rPr>
        <w:lastRenderedPageBreak/>
        <w:t>工程进行分包，应当遵守《房屋建筑和市政基础设施工程施工分包管理办法》的相关规定、发包人上级单位及发包人的相关分包管理制度。</w:t>
      </w:r>
    </w:p>
    <w:p w:rsidR="00384822" w:rsidRPr="00612DC3" w:rsidRDefault="00BE569E">
      <w:pPr>
        <w:pStyle w:val="2"/>
        <w:ind w:leftChars="0" w:left="0" w:firstLine="600"/>
        <w:rPr>
          <w:rFonts w:ascii="宋体" w:hAnsi="宋体" w:cs="宋体"/>
          <w:sz w:val="30"/>
          <w:szCs w:val="30"/>
          <w:lang w:bidi="en-US"/>
        </w:rPr>
      </w:pPr>
      <w:r w:rsidRPr="00612DC3">
        <w:rPr>
          <w:rFonts w:ascii="宋体" w:hAnsi="宋体" w:cs="宋体" w:hint="eastAsia"/>
          <w:sz w:val="30"/>
          <w:szCs w:val="30"/>
          <w:lang w:bidi="en-US"/>
        </w:rPr>
        <w:t>承包人未经发包人书面同意，擅自对外分包的，发包人有权要求承包人支付10万元/次的违约金。</w:t>
      </w:r>
    </w:p>
    <w:p w:rsidR="00384822" w:rsidRPr="00612DC3" w:rsidRDefault="00BE569E">
      <w:pPr>
        <w:rPr>
          <w:rFonts w:ascii="宋体" w:hAnsi="宋体" w:cs="宋体"/>
          <w:sz w:val="30"/>
          <w:szCs w:val="30"/>
        </w:rPr>
      </w:pPr>
      <w:r w:rsidRPr="00612DC3">
        <w:rPr>
          <w:rFonts w:ascii="宋体" w:hAnsi="宋体" w:cs="宋体" w:hint="eastAsia"/>
          <w:sz w:val="30"/>
          <w:szCs w:val="30"/>
        </w:rPr>
        <w:t>第四条 工程质量</w:t>
      </w:r>
    </w:p>
    <w:p w:rsidR="00384822" w:rsidRPr="00612DC3" w:rsidRDefault="00BE569E">
      <w:pPr>
        <w:ind w:firstLineChars="200" w:firstLine="600"/>
        <w:rPr>
          <w:rFonts w:ascii="宋体" w:hAnsi="宋体" w:cs="宋体"/>
          <w:sz w:val="30"/>
          <w:szCs w:val="30"/>
        </w:rPr>
      </w:pPr>
      <w:r w:rsidRPr="00612DC3">
        <w:rPr>
          <w:rFonts w:ascii="宋体" w:hAnsi="宋体" w:cs="宋体" w:hint="eastAsia"/>
          <w:sz w:val="30"/>
          <w:szCs w:val="30"/>
        </w:rPr>
        <w:t>4.1本工程质量按照国家现行市政道路交通工程及相关标准规范执行；</w:t>
      </w:r>
    </w:p>
    <w:p w:rsidR="00384822" w:rsidRPr="00612DC3" w:rsidRDefault="00BE569E">
      <w:pPr>
        <w:ind w:firstLineChars="200" w:firstLine="600"/>
        <w:rPr>
          <w:rFonts w:ascii="宋体" w:hAnsi="宋体" w:cs="宋体"/>
          <w:sz w:val="30"/>
          <w:szCs w:val="30"/>
        </w:rPr>
      </w:pPr>
      <w:r w:rsidRPr="00612DC3">
        <w:rPr>
          <w:rFonts w:ascii="宋体" w:hAnsi="宋体" w:cs="宋体" w:hint="eastAsia"/>
          <w:sz w:val="30"/>
          <w:szCs w:val="30"/>
        </w:rPr>
        <w:t>4.2工程质保期为：交通疏解设施撤场及交通设施恢复后一年。</w:t>
      </w:r>
    </w:p>
    <w:p w:rsidR="00384822" w:rsidRPr="00612DC3" w:rsidRDefault="00BE569E">
      <w:pPr>
        <w:pStyle w:val="378020"/>
        <w:keepNext w:val="0"/>
        <w:keepLines w:val="0"/>
        <w:spacing w:beforeLines="30" w:before="86" w:line="560" w:lineRule="exact"/>
        <w:ind w:firstLineChars="200" w:firstLine="602"/>
        <w:rPr>
          <w:rFonts w:eastAsia="宋体"/>
          <w:b/>
          <w:sz w:val="30"/>
          <w:szCs w:val="30"/>
        </w:rPr>
      </w:pPr>
      <w:bookmarkStart w:id="188" w:name="_Toc389815305"/>
      <w:bookmarkStart w:id="189" w:name="_Toc387080802"/>
      <w:bookmarkStart w:id="190" w:name="_Toc419714416"/>
      <w:bookmarkStart w:id="191" w:name="_Toc419717299"/>
      <w:bookmarkStart w:id="192" w:name="_Toc389814997"/>
      <w:r w:rsidRPr="00612DC3">
        <w:rPr>
          <w:rFonts w:eastAsia="宋体" w:hint="eastAsia"/>
          <w:b/>
          <w:sz w:val="30"/>
          <w:szCs w:val="30"/>
        </w:rPr>
        <w:t>第五条质量保证金</w:t>
      </w:r>
      <w:bookmarkEnd w:id="188"/>
      <w:bookmarkEnd w:id="189"/>
      <w:bookmarkEnd w:id="190"/>
      <w:bookmarkEnd w:id="191"/>
      <w:bookmarkEnd w:id="192"/>
    </w:p>
    <w:p w:rsidR="00384822" w:rsidRPr="00612DC3" w:rsidRDefault="00BE569E">
      <w:pPr>
        <w:pStyle w:val="378020"/>
        <w:keepNext w:val="0"/>
        <w:keepLines w:val="0"/>
        <w:spacing w:beforeLines="30" w:before="86" w:line="560" w:lineRule="exact"/>
        <w:ind w:firstLineChars="200" w:firstLine="600"/>
        <w:rPr>
          <w:rFonts w:eastAsia="宋体"/>
          <w:sz w:val="30"/>
          <w:szCs w:val="30"/>
        </w:rPr>
      </w:pPr>
      <w:r w:rsidRPr="00612DC3">
        <w:rPr>
          <w:rFonts w:eastAsia="宋体" w:hint="eastAsia"/>
          <w:sz w:val="30"/>
          <w:szCs w:val="30"/>
        </w:rPr>
        <w:t>5.1 质量保证金用于承包方对合同工程质量的担保。承包方未按照法律法规有关规定和合同约定履行质量保修义务的，发包方有权从质量保证金中扣留用于质量保修的各项支出或根据承包方违约情形按本合同有关约定进行没收。</w:t>
      </w:r>
    </w:p>
    <w:p w:rsidR="00384822" w:rsidRPr="00612DC3" w:rsidRDefault="00BE569E">
      <w:pPr>
        <w:pStyle w:val="378020"/>
        <w:keepNext w:val="0"/>
        <w:keepLines w:val="0"/>
        <w:spacing w:beforeLines="30" w:before="86" w:line="560" w:lineRule="exact"/>
        <w:ind w:firstLineChars="200" w:firstLine="600"/>
        <w:rPr>
          <w:rFonts w:eastAsia="宋体"/>
          <w:sz w:val="30"/>
          <w:szCs w:val="30"/>
        </w:rPr>
      </w:pPr>
      <w:r w:rsidRPr="00612DC3">
        <w:rPr>
          <w:rFonts w:eastAsia="宋体" w:hint="eastAsia"/>
          <w:sz w:val="30"/>
          <w:szCs w:val="30"/>
        </w:rPr>
        <w:t>5.2本合同工程结算时一次性预留结算价的3%作为质量保证金。</w:t>
      </w:r>
    </w:p>
    <w:p w:rsidR="00384822" w:rsidRPr="00612DC3" w:rsidRDefault="00BE569E">
      <w:pPr>
        <w:pStyle w:val="378020"/>
        <w:keepNext w:val="0"/>
        <w:keepLines w:val="0"/>
        <w:spacing w:beforeLines="30" w:before="86" w:line="560" w:lineRule="exact"/>
        <w:ind w:firstLineChars="200" w:firstLine="600"/>
        <w:rPr>
          <w:rFonts w:eastAsia="宋体"/>
          <w:sz w:val="30"/>
          <w:szCs w:val="30"/>
        </w:rPr>
      </w:pPr>
      <w:r w:rsidRPr="00612DC3">
        <w:rPr>
          <w:rFonts w:eastAsia="宋体" w:hint="eastAsia"/>
          <w:sz w:val="30"/>
          <w:szCs w:val="30"/>
        </w:rPr>
        <w:t>5.3质量保证金返还</w:t>
      </w:r>
    </w:p>
    <w:p w:rsidR="00384822" w:rsidRPr="00612DC3" w:rsidRDefault="00BE569E">
      <w:pPr>
        <w:pStyle w:val="378020"/>
        <w:keepNext w:val="0"/>
        <w:keepLines w:val="0"/>
        <w:spacing w:beforeLines="30" w:before="86" w:line="560" w:lineRule="exact"/>
        <w:ind w:firstLineChars="200" w:firstLine="600"/>
        <w:rPr>
          <w:rFonts w:eastAsia="宋体"/>
          <w:sz w:val="30"/>
          <w:szCs w:val="30"/>
        </w:rPr>
      </w:pPr>
      <w:r w:rsidRPr="00612DC3">
        <w:rPr>
          <w:rFonts w:eastAsia="宋体" w:hint="eastAsia"/>
          <w:sz w:val="30"/>
          <w:szCs w:val="30"/>
        </w:rPr>
        <w:t>在合同约定的质保期终止后，发包方将剩余的质量保证金返还给承包方。剩余质量保证金的返还，并不能免除承包方按照合同约定应承担的质量保修责任和应履行的质量保修义务。</w:t>
      </w:r>
    </w:p>
    <w:p w:rsidR="00384822" w:rsidRPr="00612DC3" w:rsidRDefault="00BE569E">
      <w:pPr>
        <w:pStyle w:val="378020"/>
        <w:keepNext w:val="0"/>
        <w:keepLines w:val="0"/>
        <w:spacing w:beforeLines="30" w:before="86" w:line="500" w:lineRule="exact"/>
        <w:ind w:firstLineChars="200" w:firstLine="602"/>
        <w:rPr>
          <w:rFonts w:eastAsia="宋体"/>
          <w:b/>
          <w:sz w:val="30"/>
          <w:szCs w:val="30"/>
        </w:rPr>
      </w:pPr>
      <w:r w:rsidRPr="00612DC3">
        <w:rPr>
          <w:rFonts w:eastAsia="宋体" w:hint="eastAsia"/>
          <w:b/>
          <w:sz w:val="30"/>
          <w:szCs w:val="30"/>
        </w:rPr>
        <w:t>第六条履约担保</w:t>
      </w:r>
    </w:p>
    <w:p w:rsidR="00384822" w:rsidRPr="00612DC3" w:rsidRDefault="00BE569E">
      <w:pPr>
        <w:spacing w:line="560" w:lineRule="exact"/>
        <w:ind w:firstLineChars="200" w:firstLine="600"/>
        <w:outlineLvl w:val="0"/>
        <w:rPr>
          <w:rFonts w:ascii="宋体" w:hAnsi="宋体" w:cs="宋体"/>
          <w:sz w:val="30"/>
          <w:szCs w:val="30"/>
        </w:rPr>
      </w:pPr>
      <w:bookmarkStart w:id="193" w:name="_Toc419714031"/>
      <w:bookmarkStart w:id="194" w:name="_Toc419717240"/>
      <w:bookmarkStart w:id="195" w:name="_Toc389815246"/>
      <w:bookmarkStart w:id="196" w:name="_Toc389814938"/>
      <w:bookmarkStart w:id="197" w:name="_Toc387080743"/>
      <w:r w:rsidRPr="00612DC3">
        <w:rPr>
          <w:rFonts w:ascii="宋体" w:hAnsi="宋体" w:cs="宋体" w:hint="eastAsia"/>
          <w:sz w:val="30"/>
          <w:szCs w:val="30"/>
        </w:rPr>
        <w:t>6.1履约担保的格式和金额</w:t>
      </w:r>
      <w:bookmarkEnd w:id="193"/>
      <w:bookmarkEnd w:id="194"/>
      <w:bookmarkEnd w:id="195"/>
      <w:bookmarkEnd w:id="196"/>
      <w:bookmarkEnd w:id="197"/>
    </w:p>
    <w:p w:rsidR="00384822" w:rsidRPr="00612DC3" w:rsidRDefault="00BE569E">
      <w:pPr>
        <w:spacing w:line="560" w:lineRule="exact"/>
        <w:ind w:firstLineChars="200" w:firstLine="600"/>
        <w:rPr>
          <w:rFonts w:ascii="宋体" w:hAnsi="宋体" w:cs="宋体"/>
          <w:sz w:val="30"/>
          <w:szCs w:val="30"/>
        </w:rPr>
      </w:pPr>
      <w:r w:rsidRPr="00612DC3">
        <w:rPr>
          <w:rFonts w:ascii="宋体" w:hAnsi="宋体" w:cs="宋体" w:hint="eastAsia"/>
          <w:sz w:val="30"/>
          <w:szCs w:val="30"/>
        </w:rPr>
        <w:t>承包方应在签订合同前，按照发包方在招标文件中规定的格式或者其他经过发包方认可的格式向发包方递交一份履约担保。经过发包方事先书面认可的其他格式的履约担保，其担保条款的实质性内容应</w:t>
      </w:r>
      <w:r w:rsidRPr="00612DC3">
        <w:rPr>
          <w:rFonts w:ascii="宋体" w:hAnsi="宋体" w:cs="宋体" w:hint="eastAsia"/>
          <w:sz w:val="30"/>
          <w:szCs w:val="30"/>
        </w:rPr>
        <w:lastRenderedPageBreak/>
        <w:t>当与发包方在招标文件中规定的格式内容保持一致。履约担保的金额按照中标合同额的10%提交履约担保是本合同的附件。</w:t>
      </w:r>
    </w:p>
    <w:p w:rsidR="00384822" w:rsidRPr="00612DC3" w:rsidRDefault="00BE569E">
      <w:pPr>
        <w:pStyle w:val="ac"/>
        <w:spacing w:line="560" w:lineRule="exact"/>
        <w:ind w:firstLineChars="200" w:firstLine="600"/>
        <w:rPr>
          <w:rFonts w:eastAsia="宋体" w:hAnsi="宋体" w:cs="宋体"/>
          <w:sz w:val="30"/>
          <w:szCs w:val="30"/>
        </w:rPr>
      </w:pPr>
      <w:r w:rsidRPr="00612DC3">
        <w:rPr>
          <w:rFonts w:eastAsia="宋体" w:hAnsi="宋体" w:cs="宋体" w:hint="eastAsia"/>
          <w:sz w:val="30"/>
          <w:szCs w:val="30"/>
        </w:rPr>
        <w:t>承包方以履约保函形式提交履约保证金的，在保函到期前，承包方应提前7天向发包方提交新的保函以替换即将到期的保函，且新提交的保函的期限延长不得少于6个月。如承包方未及时提交的，发包方有权直接承兑保函全部金额。</w:t>
      </w:r>
    </w:p>
    <w:p w:rsidR="00384822" w:rsidRPr="00612DC3" w:rsidRDefault="00BE569E">
      <w:pPr>
        <w:pStyle w:val="ac"/>
        <w:spacing w:line="560" w:lineRule="exact"/>
        <w:ind w:firstLineChars="200" w:firstLine="600"/>
        <w:rPr>
          <w:rFonts w:eastAsia="宋体" w:hAnsi="宋体" w:cs="宋体"/>
          <w:sz w:val="30"/>
          <w:szCs w:val="30"/>
        </w:rPr>
      </w:pPr>
      <w:r w:rsidRPr="00612DC3">
        <w:rPr>
          <w:rFonts w:eastAsia="宋体" w:hAnsi="宋体" w:cs="宋体" w:hint="eastAsia"/>
          <w:sz w:val="30"/>
          <w:szCs w:val="30"/>
        </w:rPr>
        <w:t>当发生违约情形而导致履约保证金被扣罚或因其他原因，而导致履约保证金余额少于剩余工程量的10%,或者少于合同总价的2%的，承包方应在收到发包方通知之日起在7天内补足，补足后的履约保证金金额应相当于剩余工程量的10%，且不得低于合同总价的2%，否则按两者较高者补足。对于未按时限要求补足的，发包方有权扣罚剩余的全部履约保证金并有权解除合同。</w:t>
      </w:r>
    </w:p>
    <w:p w:rsidR="00384822" w:rsidRPr="00612DC3" w:rsidRDefault="00BE569E">
      <w:pPr>
        <w:spacing w:line="560" w:lineRule="exact"/>
        <w:ind w:firstLineChars="200" w:firstLine="600"/>
        <w:outlineLvl w:val="0"/>
        <w:rPr>
          <w:rFonts w:ascii="宋体" w:hAnsi="宋体" w:cs="宋体"/>
          <w:sz w:val="30"/>
          <w:szCs w:val="30"/>
        </w:rPr>
      </w:pPr>
      <w:bookmarkStart w:id="198" w:name="_Toc387080744"/>
      <w:bookmarkStart w:id="199" w:name="_Toc419717241"/>
      <w:bookmarkStart w:id="200" w:name="_Toc419714032"/>
      <w:bookmarkStart w:id="201" w:name="_Toc389814939"/>
      <w:bookmarkStart w:id="202" w:name="_Toc389815247"/>
      <w:r w:rsidRPr="00612DC3">
        <w:rPr>
          <w:rFonts w:ascii="宋体" w:hAnsi="宋体" w:cs="宋体" w:hint="eastAsia"/>
          <w:sz w:val="30"/>
          <w:szCs w:val="30"/>
        </w:rPr>
        <w:t>6.2履约担保的有效期</w:t>
      </w:r>
      <w:bookmarkEnd w:id="198"/>
      <w:bookmarkEnd w:id="199"/>
      <w:bookmarkEnd w:id="200"/>
      <w:bookmarkEnd w:id="201"/>
      <w:bookmarkEnd w:id="202"/>
    </w:p>
    <w:p w:rsidR="00384822" w:rsidRPr="00612DC3" w:rsidRDefault="00BE569E">
      <w:pPr>
        <w:spacing w:line="560" w:lineRule="exact"/>
        <w:ind w:firstLineChars="200" w:firstLine="600"/>
        <w:rPr>
          <w:rFonts w:ascii="宋体" w:hAnsi="宋体" w:cs="宋体"/>
          <w:sz w:val="30"/>
          <w:szCs w:val="30"/>
        </w:rPr>
      </w:pPr>
      <w:r w:rsidRPr="00612DC3">
        <w:rPr>
          <w:rFonts w:ascii="宋体" w:hAnsi="宋体" w:cs="宋体" w:hint="eastAsia"/>
          <w:sz w:val="30"/>
          <w:szCs w:val="30"/>
        </w:rPr>
        <w:t>履约担保的有效期应当自本合同生效之日起至发包方签认并由监理人向承包方出具竣工验收书之日止。如果承包方无法获得一份不带具体截止日期的担保，履约担保中应当有“变更工程竣工日期的，保证期间按照变更后的竣工日期做相应调整”或类似约定的条款。</w:t>
      </w:r>
    </w:p>
    <w:p w:rsidR="00384822" w:rsidRPr="00612DC3" w:rsidRDefault="00BE569E">
      <w:pPr>
        <w:spacing w:line="560" w:lineRule="exact"/>
        <w:ind w:firstLineChars="200" w:firstLine="600"/>
        <w:outlineLvl w:val="0"/>
        <w:rPr>
          <w:rFonts w:ascii="宋体" w:hAnsi="宋体" w:cs="宋体"/>
          <w:sz w:val="30"/>
          <w:szCs w:val="30"/>
        </w:rPr>
      </w:pPr>
      <w:bookmarkStart w:id="203" w:name="_Toc419714033"/>
      <w:bookmarkStart w:id="204" w:name="_Toc389815248"/>
      <w:bookmarkStart w:id="205" w:name="_Toc419717242"/>
      <w:bookmarkStart w:id="206" w:name="_Toc389814940"/>
      <w:bookmarkStart w:id="207" w:name="_Toc387080745"/>
      <w:r w:rsidRPr="00612DC3">
        <w:rPr>
          <w:rFonts w:ascii="宋体" w:hAnsi="宋体" w:cs="宋体" w:hint="eastAsia"/>
          <w:sz w:val="30"/>
          <w:szCs w:val="30"/>
        </w:rPr>
        <w:t>6.3履约担保的退还</w:t>
      </w:r>
      <w:bookmarkEnd w:id="203"/>
      <w:bookmarkEnd w:id="204"/>
      <w:bookmarkEnd w:id="205"/>
      <w:bookmarkEnd w:id="206"/>
      <w:bookmarkEnd w:id="207"/>
    </w:p>
    <w:p w:rsidR="00384822" w:rsidRPr="00612DC3" w:rsidRDefault="00BE569E">
      <w:pPr>
        <w:spacing w:line="560" w:lineRule="exact"/>
        <w:ind w:firstLineChars="200" w:firstLine="600"/>
        <w:rPr>
          <w:rFonts w:ascii="宋体" w:hAnsi="宋体" w:cs="宋体"/>
          <w:sz w:val="30"/>
          <w:szCs w:val="30"/>
        </w:rPr>
      </w:pPr>
      <w:r w:rsidRPr="00612DC3">
        <w:rPr>
          <w:rFonts w:ascii="宋体" w:hAnsi="宋体" w:cs="宋体" w:hint="eastAsia"/>
          <w:sz w:val="30"/>
          <w:szCs w:val="30"/>
        </w:rPr>
        <w:t>履约担保应在监理人向承包方颁发（出具）工程接收证书且完成工程结算之日后28天内退还给承包方。</w:t>
      </w:r>
    </w:p>
    <w:p w:rsidR="00384822" w:rsidRPr="00612DC3" w:rsidRDefault="00BE569E">
      <w:pPr>
        <w:ind w:firstLineChars="200" w:firstLine="600"/>
        <w:rPr>
          <w:rFonts w:ascii="宋体" w:hAnsi="宋体" w:cs="宋体"/>
          <w:sz w:val="30"/>
          <w:szCs w:val="30"/>
        </w:rPr>
      </w:pPr>
      <w:r w:rsidRPr="00612DC3">
        <w:rPr>
          <w:rFonts w:ascii="宋体" w:hAnsi="宋体" w:cs="宋体" w:hint="eastAsia"/>
          <w:sz w:val="30"/>
          <w:szCs w:val="30"/>
        </w:rPr>
        <w:t>6.4发包方不承担承包方与履约担保有关的任何利息或其它类似的费用或者收益。</w:t>
      </w:r>
    </w:p>
    <w:p w:rsidR="00384822" w:rsidRPr="00612DC3" w:rsidRDefault="00BE569E">
      <w:pPr>
        <w:ind w:firstLineChars="200" w:firstLine="600"/>
        <w:rPr>
          <w:rFonts w:ascii="宋体" w:hAnsi="宋体" w:cs="宋体"/>
          <w:sz w:val="30"/>
          <w:szCs w:val="30"/>
        </w:rPr>
      </w:pPr>
      <w:r w:rsidRPr="00612DC3">
        <w:rPr>
          <w:rFonts w:ascii="宋体" w:hAnsi="宋体" w:cs="宋体" w:hint="eastAsia"/>
          <w:sz w:val="30"/>
          <w:szCs w:val="30"/>
        </w:rPr>
        <w:t>第七条  变更</w:t>
      </w:r>
    </w:p>
    <w:p w:rsidR="00384822" w:rsidRPr="00612DC3" w:rsidRDefault="00BE569E">
      <w:pPr>
        <w:pStyle w:val="ac"/>
        <w:adjustRightInd w:val="0"/>
        <w:snapToGrid w:val="0"/>
        <w:spacing w:line="360" w:lineRule="auto"/>
        <w:ind w:firstLineChars="200" w:firstLine="600"/>
        <w:rPr>
          <w:rFonts w:eastAsia="宋体" w:hAnsi="宋体" w:cs="宋体"/>
          <w:sz w:val="30"/>
          <w:szCs w:val="30"/>
        </w:rPr>
      </w:pPr>
      <w:r w:rsidRPr="00612DC3">
        <w:rPr>
          <w:rFonts w:eastAsia="宋体" w:hAnsi="宋体" w:cs="宋体" w:hint="eastAsia"/>
          <w:sz w:val="30"/>
          <w:szCs w:val="30"/>
        </w:rPr>
        <w:t>7.1合同履行期间，发包方按照约定的变更程序向承包方发出变更指令，承包方应按照合同约定实施变更工作。变更应按广州市水务</w:t>
      </w:r>
      <w:r w:rsidRPr="00612DC3">
        <w:rPr>
          <w:rFonts w:eastAsia="宋体" w:hAnsi="宋体" w:cs="宋体" w:hint="eastAsia"/>
          <w:sz w:val="30"/>
          <w:szCs w:val="30"/>
        </w:rPr>
        <w:lastRenderedPageBreak/>
        <w:t>局、广州市水务投资集团有限公司等有关上级部门及发包方的有关变更管理办法执行。</w:t>
      </w:r>
    </w:p>
    <w:p w:rsidR="00384822" w:rsidRPr="00612DC3" w:rsidRDefault="00BE569E">
      <w:pPr>
        <w:spacing w:line="560" w:lineRule="exact"/>
        <w:ind w:firstLineChars="200" w:firstLine="600"/>
        <w:rPr>
          <w:rFonts w:ascii="宋体" w:hAnsi="宋体" w:cs="宋体"/>
          <w:sz w:val="30"/>
          <w:szCs w:val="30"/>
        </w:rPr>
      </w:pPr>
      <w:r w:rsidRPr="00612DC3">
        <w:rPr>
          <w:rFonts w:ascii="宋体" w:hAnsi="宋体" w:cs="宋体" w:hint="eastAsia"/>
          <w:sz w:val="30"/>
          <w:szCs w:val="30"/>
        </w:rPr>
        <w:t>7.2在履行合同中发生以下情形之一，应按照本条规定进行变更。</w:t>
      </w:r>
    </w:p>
    <w:p w:rsidR="00384822" w:rsidRPr="00612DC3" w:rsidRDefault="00BE569E">
      <w:pPr>
        <w:spacing w:line="560" w:lineRule="exact"/>
        <w:ind w:firstLineChars="200" w:firstLine="600"/>
        <w:rPr>
          <w:rFonts w:ascii="宋体" w:hAnsi="宋体" w:cs="宋体"/>
          <w:sz w:val="30"/>
          <w:szCs w:val="30"/>
        </w:rPr>
      </w:pPr>
      <w:r w:rsidRPr="00612DC3">
        <w:rPr>
          <w:rFonts w:ascii="宋体" w:hAnsi="宋体" w:cs="宋体" w:hint="eastAsia"/>
          <w:sz w:val="30"/>
          <w:szCs w:val="30"/>
        </w:rPr>
        <w:t>（1）取消合同中任何一项工作；</w:t>
      </w:r>
    </w:p>
    <w:p w:rsidR="00384822" w:rsidRPr="00612DC3" w:rsidRDefault="00BE569E">
      <w:pPr>
        <w:spacing w:line="560" w:lineRule="exact"/>
        <w:ind w:firstLineChars="200" w:firstLine="600"/>
        <w:rPr>
          <w:rFonts w:ascii="宋体" w:hAnsi="宋体" w:cs="宋体"/>
          <w:sz w:val="30"/>
          <w:szCs w:val="30"/>
        </w:rPr>
      </w:pPr>
      <w:r w:rsidRPr="00612DC3">
        <w:rPr>
          <w:rFonts w:ascii="宋体" w:hAnsi="宋体" w:cs="宋体" w:hint="eastAsia"/>
          <w:sz w:val="30"/>
          <w:szCs w:val="30"/>
        </w:rPr>
        <w:t>（2）改变合同中任何一项工作的质量或其他特性；</w:t>
      </w:r>
    </w:p>
    <w:p w:rsidR="00384822" w:rsidRPr="00612DC3" w:rsidRDefault="00BE569E">
      <w:pPr>
        <w:spacing w:line="560" w:lineRule="exact"/>
        <w:ind w:firstLineChars="200" w:firstLine="600"/>
        <w:rPr>
          <w:rFonts w:ascii="宋体" w:hAnsi="宋体" w:cs="宋体"/>
          <w:sz w:val="30"/>
          <w:szCs w:val="30"/>
        </w:rPr>
      </w:pPr>
      <w:r w:rsidRPr="00612DC3">
        <w:rPr>
          <w:rFonts w:ascii="宋体" w:hAnsi="宋体" w:cs="宋体" w:hint="eastAsia"/>
          <w:sz w:val="30"/>
          <w:szCs w:val="30"/>
        </w:rPr>
        <w:t>（3）改变合同工程的基线、标高、位置或尺寸；</w:t>
      </w:r>
    </w:p>
    <w:p w:rsidR="00384822" w:rsidRPr="00612DC3" w:rsidRDefault="00BE569E">
      <w:pPr>
        <w:spacing w:line="560" w:lineRule="exact"/>
        <w:ind w:firstLineChars="200" w:firstLine="600"/>
        <w:rPr>
          <w:rFonts w:ascii="宋体" w:hAnsi="宋体" w:cs="宋体"/>
          <w:sz w:val="30"/>
          <w:szCs w:val="30"/>
        </w:rPr>
      </w:pPr>
      <w:r w:rsidRPr="00612DC3">
        <w:rPr>
          <w:rFonts w:ascii="宋体" w:hAnsi="宋体" w:cs="宋体" w:hint="eastAsia"/>
          <w:sz w:val="30"/>
          <w:szCs w:val="30"/>
        </w:rPr>
        <w:t>（4）改变合同中任何一项工作已批准的施工工艺；</w:t>
      </w:r>
    </w:p>
    <w:p w:rsidR="00384822" w:rsidRPr="00612DC3" w:rsidRDefault="00BE569E">
      <w:pPr>
        <w:spacing w:line="560" w:lineRule="exact"/>
        <w:ind w:firstLineChars="200" w:firstLine="600"/>
        <w:rPr>
          <w:rFonts w:ascii="宋体" w:hAnsi="宋体" w:cs="宋体"/>
          <w:sz w:val="30"/>
          <w:szCs w:val="30"/>
        </w:rPr>
      </w:pPr>
      <w:r w:rsidRPr="00612DC3">
        <w:rPr>
          <w:rFonts w:ascii="宋体" w:hAnsi="宋体" w:cs="宋体" w:hint="eastAsia"/>
          <w:sz w:val="30"/>
          <w:szCs w:val="30"/>
        </w:rPr>
        <w:t>（5）为完成工程需要追加的额外工作。</w:t>
      </w:r>
    </w:p>
    <w:p w:rsidR="00384822" w:rsidRPr="00612DC3" w:rsidRDefault="00BE569E">
      <w:pPr>
        <w:spacing w:line="560" w:lineRule="exact"/>
        <w:ind w:firstLineChars="200" w:firstLine="600"/>
        <w:rPr>
          <w:rFonts w:ascii="宋体" w:hAnsi="宋体" w:cs="宋体"/>
          <w:sz w:val="30"/>
          <w:szCs w:val="30"/>
        </w:rPr>
      </w:pPr>
      <w:r w:rsidRPr="00612DC3">
        <w:rPr>
          <w:rFonts w:ascii="宋体" w:hAnsi="宋体" w:cs="宋体" w:hint="eastAsia"/>
          <w:sz w:val="30"/>
          <w:szCs w:val="30"/>
        </w:rPr>
        <w:t>（6）以下情形不属于工程变更范围：</w:t>
      </w:r>
    </w:p>
    <w:p w:rsidR="00384822" w:rsidRPr="00612DC3" w:rsidRDefault="00BE569E">
      <w:pPr>
        <w:spacing w:line="560" w:lineRule="exact"/>
        <w:ind w:firstLineChars="200" w:firstLine="600"/>
        <w:rPr>
          <w:rFonts w:ascii="宋体" w:hAnsi="宋体" w:cs="宋体"/>
          <w:sz w:val="30"/>
          <w:szCs w:val="30"/>
        </w:rPr>
      </w:pPr>
      <w:r w:rsidRPr="00612DC3">
        <w:rPr>
          <w:rFonts w:ascii="宋体" w:hAnsi="宋体" w:cs="宋体" w:hint="eastAsia"/>
          <w:sz w:val="30"/>
          <w:szCs w:val="30"/>
        </w:rPr>
        <w:fldChar w:fldCharType="begin"/>
      </w:r>
      <w:r w:rsidRPr="00612DC3">
        <w:rPr>
          <w:rFonts w:ascii="宋体" w:hAnsi="宋体" w:cs="宋体" w:hint="eastAsia"/>
          <w:sz w:val="30"/>
          <w:szCs w:val="30"/>
        </w:rPr>
        <w:instrText xml:space="preserve"> = 1 \* GB3 </w:instrText>
      </w:r>
      <w:r w:rsidRPr="00612DC3">
        <w:rPr>
          <w:rFonts w:ascii="宋体" w:hAnsi="宋体" w:cs="宋体" w:hint="eastAsia"/>
          <w:sz w:val="30"/>
          <w:szCs w:val="30"/>
        </w:rPr>
        <w:fldChar w:fldCharType="separate"/>
      </w:r>
      <w:r w:rsidRPr="00612DC3">
        <w:rPr>
          <w:rFonts w:ascii="宋体" w:hAnsi="宋体" w:cs="宋体" w:hint="eastAsia"/>
          <w:sz w:val="30"/>
          <w:szCs w:val="30"/>
        </w:rPr>
        <w:t>①</w:t>
      </w:r>
      <w:r w:rsidRPr="00612DC3">
        <w:rPr>
          <w:rFonts w:ascii="宋体" w:hAnsi="宋体" w:cs="宋体" w:hint="eastAsia"/>
          <w:sz w:val="30"/>
          <w:szCs w:val="30"/>
        </w:rPr>
        <w:fldChar w:fldCharType="end"/>
      </w:r>
      <w:r w:rsidRPr="00612DC3">
        <w:rPr>
          <w:rFonts w:ascii="宋体" w:hAnsi="宋体" w:cs="宋体" w:hint="eastAsia"/>
          <w:sz w:val="30"/>
          <w:szCs w:val="30"/>
        </w:rPr>
        <w:t>发包方在工程招标文件及其配套的补充通知、设计图纸等文件中已明确应由承包方承担的工作内容、义务和风险，如工程实体的实施（含临时工程）、现场安全生产措施、物价正常波动等。</w:t>
      </w:r>
    </w:p>
    <w:p w:rsidR="00384822" w:rsidRPr="00612DC3" w:rsidRDefault="00BE569E">
      <w:pPr>
        <w:spacing w:line="560" w:lineRule="exact"/>
        <w:ind w:firstLineChars="200" w:firstLine="600"/>
        <w:rPr>
          <w:rFonts w:ascii="宋体" w:hAnsi="宋体" w:cs="宋体"/>
          <w:sz w:val="30"/>
          <w:szCs w:val="30"/>
        </w:rPr>
      </w:pPr>
      <w:r w:rsidRPr="00612DC3">
        <w:rPr>
          <w:rFonts w:ascii="宋体" w:hAnsi="宋体" w:cs="宋体" w:hint="eastAsia"/>
          <w:sz w:val="30"/>
          <w:szCs w:val="30"/>
        </w:rPr>
        <w:fldChar w:fldCharType="begin"/>
      </w:r>
      <w:r w:rsidRPr="00612DC3">
        <w:rPr>
          <w:rFonts w:ascii="宋体" w:hAnsi="宋体" w:cs="宋体" w:hint="eastAsia"/>
          <w:sz w:val="30"/>
          <w:szCs w:val="30"/>
        </w:rPr>
        <w:instrText xml:space="preserve"> = 2 \* GB3 </w:instrText>
      </w:r>
      <w:r w:rsidRPr="00612DC3">
        <w:rPr>
          <w:rFonts w:ascii="宋体" w:hAnsi="宋体" w:cs="宋体" w:hint="eastAsia"/>
          <w:sz w:val="30"/>
          <w:szCs w:val="30"/>
        </w:rPr>
        <w:fldChar w:fldCharType="separate"/>
      </w:r>
      <w:r w:rsidRPr="00612DC3">
        <w:rPr>
          <w:rFonts w:ascii="宋体" w:hAnsi="宋体" w:cs="宋体" w:hint="eastAsia"/>
          <w:sz w:val="30"/>
          <w:szCs w:val="30"/>
        </w:rPr>
        <w:t>②</w:t>
      </w:r>
      <w:r w:rsidRPr="00612DC3">
        <w:rPr>
          <w:rFonts w:ascii="宋体" w:hAnsi="宋体" w:cs="宋体" w:hint="eastAsia"/>
          <w:sz w:val="30"/>
          <w:szCs w:val="30"/>
        </w:rPr>
        <w:fldChar w:fldCharType="end"/>
      </w:r>
      <w:r w:rsidRPr="00612DC3">
        <w:rPr>
          <w:rFonts w:ascii="宋体" w:hAnsi="宋体" w:cs="宋体" w:hint="eastAsia"/>
          <w:sz w:val="30"/>
          <w:szCs w:val="30"/>
        </w:rPr>
        <w:t>因承包方自身技术力量、施工机械、流动资金以及其他应由承包方自身解决的问题等原因导致的工程无法实施或难以实施。</w:t>
      </w:r>
    </w:p>
    <w:p w:rsidR="00384822" w:rsidRPr="00612DC3" w:rsidRDefault="00BE569E">
      <w:pPr>
        <w:spacing w:line="560" w:lineRule="exact"/>
        <w:ind w:firstLineChars="200" w:firstLine="600"/>
        <w:rPr>
          <w:rFonts w:ascii="宋体" w:hAnsi="宋体" w:cs="宋体"/>
          <w:sz w:val="30"/>
          <w:szCs w:val="30"/>
        </w:rPr>
      </w:pPr>
      <w:r w:rsidRPr="00612DC3">
        <w:rPr>
          <w:rFonts w:ascii="宋体" w:hAnsi="宋体" w:cs="宋体" w:hint="eastAsia"/>
          <w:sz w:val="30"/>
          <w:szCs w:val="30"/>
        </w:rPr>
        <w:fldChar w:fldCharType="begin"/>
      </w:r>
      <w:r w:rsidRPr="00612DC3">
        <w:rPr>
          <w:rFonts w:ascii="宋体" w:hAnsi="宋体" w:cs="宋体" w:hint="eastAsia"/>
          <w:sz w:val="30"/>
          <w:szCs w:val="30"/>
        </w:rPr>
        <w:instrText xml:space="preserve"> = 3 \* GB3 </w:instrText>
      </w:r>
      <w:r w:rsidRPr="00612DC3">
        <w:rPr>
          <w:rFonts w:ascii="宋体" w:hAnsi="宋体" w:cs="宋体" w:hint="eastAsia"/>
          <w:sz w:val="30"/>
          <w:szCs w:val="30"/>
        </w:rPr>
        <w:fldChar w:fldCharType="separate"/>
      </w:r>
      <w:r w:rsidRPr="00612DC3">
        <w:rPr>
          <w:rFonts w:ascii="宋体" w:hAnsi="宋体" w:cs="宋体" w:hint="eastAsia"/>
          <w:sz w:val="30"/>
          <w:szCs w:val="30"/>
        </w:rPr>
        <w:t>③</w:t>
      </w:r>
      <w:r w:rsidRPr="00612DC3">
        <w:rPr>
          <w:rFonts w:ascii="宋体" w:hAnsi="宋体" w:cs="宋体" w:hint="eastAsia"/>
          <w:sz w:val="30"/>
          <w:szCs w:val="30"/>
        </w:rPr>
        <w:fldChar w:fldCharType="end"/>
      </w:r>
      <w:r w:rsidRPr="00612DC3">
        <w:rPr>
          <w:rFonts w:ascii="宋体" w:hAnsi="宋体" w:cs="宋体" w:hint="eastAsia"/>
          <w:sz w:val="30"/>
          <w:szCs w:val="30"/>
        </w:rPr>
        <w:t>施工图纸与工程量清单不一致（存在漏项或计量不准确等），但未超出相关合同计量条款约定的调整界限。</w:t>
      </w:r>
    </w:p>
    <w:p w:rsidR="00384822" w:rsidRPr="00612DC3" w:rsidRDefault="00BE569E">
      <w:pPr>
        <w:spacing w:line="560" w:lineRule="exact"/>
        <w:ind w:firstLineChars="200" w:firstLine="600"/>
        <w:rPr>
          <w:rFonts w:ascii="宋体" w:hAnsi="宋体" w:cs="宋体"/>
          <w:sz w:val="30"/>
          <w:szCs w:val="30"/>
        </w:rPr>
      </w:pPr>
      <w:r w:rsidRPr="00612DC3">
        <w:rPr>
          <w:rFonts w:ascii="宋体" w:hAnsi="宋体" w:cs="宋体" w:hint="eastAsia"/>
          <w:sz w:val="30"/>
          <w:szCs w:val="30"/>
        </w:rPr>
        <w:fldChar w:fldCharType="begin"/>
      </w:r>
      <w:r w:rsidRPr="00612DC3">
        <w:rPr>
          <w:rFonts w:ascii="宋体" w:hAnsi="宋体" w:cs="宋体" w:hint="eastAsia"/>
          <w:sz w:val="30"/>
          <w:szCs w:val="30"/>
        </w:rPr>
        <w:instrText xml:space="preserve"> = 4 \* GB3 </w:instrText>
      </w:r>
      <w:r w:rsidRPr="00612DC3">
        <w:rPr>
          <w:rFonts w:ascii="宋体" w:hAnsi="宋体" w:cs="宋体" w:hint="eastAsia"/>
          <w:sz w:val="30"/>
          <w:szCs w:val="30"/>
        </w:rPr>
        <w:fldChar w:fldCharType="separate"/>
      </w:r>
      <w:r w:rsidRPr="00612DC3">
        <w:rPr>
          <w:rFonts w:ascii="宋体" w:hAnsi="宋体" w:cs="宋体" w:hint="eastAsia"/>
          <w:sz w:val="30"/>
          <w:szCs w:val="30"/>
        </w:rPr>
        <w:t>④</w:t>
      </w:r>
      <w:r w:rsidRPr="00612DC3">
        <w:rPr>
          <w:rFonts w:ascii="宋体" w:hAnsi="宋体" w:cs="宋体" w:hint="eastAsia"/>
          <w:sz w:val="30"/>
          <w:szCs w:val="30"/>
        </w:rPr>
        <w:fldChar w:fldCharType="end"/>
      </w:r>
      <w:r w:rsidRPr="00612DC3">
        <w:rPr>
          <w:rFonts w:ascii="宋体" w:hAnsi="宋体" w:cs="宋体" w:hint="eastAsia"/>
          <w:sz w:val="30"/>
          <w:szCs w:val="30"/>
        </w:rPr>
        <w:t>承包方投标失误，如工程量、单价、总价计算错误，对现场施工组织考虑不周等。</w:t>
      </w:r>
    </w:p>
    <w:p w:rsidR="00384822" w:rsidRPr="00612DC3" w:rsidRDefault="00BE569E">
      <w:pPr>
        <w:spacing w:line="560" w:lineRule="exact"/>
        <w:ind w:firstLineChars="200" w:firstLine="600"/>
        <w:rPr>
          <w:rFonts w:ascii="宋体" w:hAnsi="宋体" w:cs="宋体"/>
          <w:sz w:val="30"/>
          <w:szCs w:val="30"/>
        </w:rPr>
      </w:pPr>
      <w:r w:rsidRPr="00612DC3">
        <w:rPr>
          <w:rFonts w:ascii="宋体" w:hAnsi="宋体" w:cs="宋体" w:hint="eastAsia"/>
          <w:sz w:val="30"/>
          <w:szCs w:val="30"/>
        </w:rPr>
        <w:fldChar w:fldCharType="begin"/>
      </w:r>
      <w:r w:rsidRPr="00612DC3">
        <w:rPr>
          <w:rFonts w:ascii="宋体" w:hAnsi="宋体" w:cs="宋体" w:hint="eastAsia"/>
          <w:sz w:val="30"/>
          <w:szCs w:val="30"/>
        </w:rPr>
        <w:instrText xml:space="preserve"> = 5 \* GB3 </w:instrText>
      </w:r>
      <w:r w:rsidRPr="00612DC3">
        <w:rPr>
          <w:rFonts w:ascii="宋体" w:hAnsi="宋体" w:cs="宋体" w:hint="eastAsia"/>
          <w:sz w:val="30"/>
          <w:szCs w:val="30"/>
        </w:rPr>
        <w:fldChar w:fldCharType="separate"/>
      </w:r>
      <w:r w:rsidRPr="00612DC3">
        <w:rPr>
          <w:rFonts w:ascii="宋体" w:hAnsi="宋体" w:cs="宋体" w:hint="eastAsia"/>
          <w:sz w:val="30"/>
          <w:szCs w:val="30"/>
        </w:rPr>
        <w:t>⑤</w:t>
      </w:r>
      <w:r w:rsidRPr="00612DC3">
        <w:rPr>
          <w:rFonts w:ascii="宋体" w:hAnsi="宋体" w:cs="宋体" w:hint="eastAsia"/>
          <w:sz w:val="30"/>
          <w:szCs w:val="30"/>
        </w:rPr>
        <w:fldChar w:fldCharType="end"/>
      </w:r>
      <w:r w:rsidRPr="00612DC3">
        <w:rPr>
          <w:rFonts w:ascii="宋体" w:hAnsi="宋体" w:cs="宋体" w:hint="eastAsia"/>
          <w:sz w:val="30"/>
          <w:szCs w:val="30"/>
        </w:rPr>
        <w:t>属于发包时约定由承包方统筹包干使用费用的项目（如一般临时工程、一般拆除工程、排水、承包人驻地建设、施工道路与通道、围蔽、支护等）。</w:t>
      </w:r>
    </w:p>
    <w:p w:rsidR="00384822" w:rsidRPr="00612DC3" w:rsidRDefault="00BE569E">
      <w:pPr>
        <w:pStyle w:val="ac"/>
        <w:adjustRightInd w:val="0"/>
        <w:snapToGrid w:val="0"/>
        <w:spacing w:line="360" w:lineRule="auto"/>
        <w:ind w:firstLineChars="200" w:firstLine="600"/>
        <w:rPr>
          <w:rFonts w:eastAsia="宋体" w:hAnsi="宋体" w:cs="宋体"/>
          <w:sz w:val="30"/>
          <w:szCs w:val="30"/>
        </w:rPr>
      </w:pPr>
      <w:r w:rsidRPr="00612DC3">
        <w:rPr>
          <w:rFonts w:eastAsia="宋体" w:hAnsi="宋体" w:cs="宋体" w:hint="eastAsia"/>
          <w:sz w:val="30"/>
          <w:szCs w:val="30"/>
        </w:rPr>
        <w:t>7.3合同工程发生变更，合同双方当事人应遵循下列程序实施变更的相关工作：</w:t>
      </w:r>
    </w:p>
    <w:p w:rsidR="00384822" w:rsidRPr="00612DC3" w:rsidRDefault="00BE569E">
      <w:pPr>
        <w:pStyle w:val="ac"/>
        <w:adjustRightInd w:val="0"/>
        <w:snapToGrid w:val="0"/>
        <w:spacing w:line="360" w:lineRule="auto"/>
        <w:ind w:firstLineChars="400" w:firstLine="1200"/>
        <w:rPr>
          <w:rFonts w:eastAsia="宋体" w:hAnsi="宋体" w:cs="宋体"/>
          <w:sz w:val="30"/>
          <w:szCs w:val="30"/>
        </w:rPr>
      </w:pPr>
      <w:r w:rsidRPr="00612DC3">
        <w:rPr>
          <w:rFonts w:eastAsia="宋体" w:hAnsi="宋体" w:cs="宋体" w:hint="eastAsia"/>
          <w:sz w:val="30"/>
          <w:szCs w:val="30"/>
        </w:rPr>
        <w:t>1、发包人提出变更的，应向承包人和监理人发出书面形式的变更意向书，变更意向书应说明计划变更的工程范围和变更的内</w:t>
      </w:r>
      <w:r w:rsidRPr="00612DC3">
        <w:rPr>
          <w:rFonts w:eastAsia="宋体" w:hAnsi="宋体" w:cs="宋体" w:hint="eastAsia"/>
          <w:sz w:val="30"/>
          <w:szCs w:val="30"/>
        </w:rPr>
        <w:lastRenderedPageBreak/>
        <w:t>容。</w:t>
      </w:r>
    </w:p>
    <w:p w:rsidR="00384822" w:rsidRPr="00612DC3" w:rsidRDefault="00BE569E">
      <w:pPr>
        <w:pStyle w:val="ac"/>
        <w:adjustRightInd w:val="0"/>
        <w:snapToGrid w:val="0"/>
        <w:spacing w:line="360" w:lineRule="auto"/>
        <w:ind w:firstLineChars="400" w:firstLine="1200"/>
        <w:rPr>
          <w:rFonts w:eastAsia="宋体" w:hAnsi="宋体" w:cs="宋体"/>
          <w:sz w:val="30"/>
          <w:szCs w:val="30"/>
        </w:rPr>
      </w:pPr>
      <w:r w:rsidRPr="00612DC3">
        <w:rPr>
          <w:rFonts w:eastAsia="宋体" w:hAnsi="宋体" w:cs="宋体" w:hint="eastAsia"/>
          <w:sz w:val="30"/>
          <w:szCs w:val="30"/>
        </w:rPr>
        <w:t>2、承包人收到发包人的变更意向书后，应在收到变更意向书后的7天内，向发包人书面提交变更审批资料，包括拟实施变更工作的修改内容、变更图纸和变更预算等。</w:t>
      </w:r>
    </w:p>
    <w:p w:rsidR="00384822" w:rsidRPr="00612DC3" w:rsidRDefault="00BE569E">
      <w:pPr>
        <w:pStyle w:val="ac"/>
        <w:adjustRightInd w:val="0"/>
        <w:snapToGrid w:val="0"/>
        <w:spacing w:line="360" w:lineRule="auto"/>
        <w:ind w:firstLineChars="400" w:firstLine="1200"/>
        <w:rPr>
          <w:rFonts w:eastAsia="宋体" w:hAnsi="宋体" w:cs="宋体"/>
          <w:sz w:val="30"/>
          <w:szCs w:val="30"/>
        </w:rPr>
      </w:pPr>
      <w:r w:rsidRPr="00612DC3">
        <w:rPr>
          <w:rFonts w:eastAsia="宋体" w:hAnsi="宋体" w:cs="宋体" w:hint="eastAsia"/>
          <w:sz w:val="30"/>
          <w:szCs w:val="30"/>
        </w:rPr>
        <w:t>3、发包人在收到变更审批资料后进行审核，同意承包人提交的变更审批资料的，发包人应以书面形式向承包人发出变更批复文件。</w:t>
      </w:r>
    </w:p>
    <w:p w:rsidR="00384822" w:rsidRPr="00612DC3" w:rsidRDefault="00BE569E">
      <w:pPr>
        <w:pStyle w:val="ac"/>
        <w:adjustRightInd w:val="0"/>
        <w:snapToGrid w:val="0"/>
        <w:spacing w:line="360" w:lineRule="auto"/>
        <w:ind w:firstLineChars="400" w:firstLine="1200"/>
        <w:rPr>
          <w:rFonts w:eastAsia="宋体" w:hAnsi="宋体" w:cs="宋体"/>
          <w:sz w:val="30"/>
          <w:szCs w:val="30"/>
        </w:rPr>
      </w:pPr>
      <w:r w:rsidRPr="00612DC3">
        <w:rPr>
          <w:rFonts w:eastAsia="宋体" w:hAnsi="宋体" w:cs="宋体" w:hint="eastAsia"/>
          <w:sz w:val="30"/>
          <w:szCs w:val="30"/>
        </w:rPr>
        <w:t>4、承包人应在收到发包人变更批复文件后的7天内组织实施变更工作，否则，由此引起的损失和（或）延误的工期由承包人承担。</w:t>
      </w:r>
    </w:p>
    <w:p w:rsidR="00384822" w:rsidRPr="00612DC3" w:rsidRDefault="00BE569E">
      <w:pPr>
        <w:pStyle w:val="ac"/>
        <w:adjustRightInd w:val="0"/>
        <w:snapToGrid w:val="0"/>
        <w:spacing w:line="360" w:lineRule="auto"/>
        <w:ind w:firstLineChars="400" w:firstLine="1200"/>
        <w:rPr>
          <w:rFonts w:eastAsia="宋体" w:hAnsi="宋体" w:cs="宋体"/>
          <w:sz w:val="30"/>
          <w:szCs w:val="30"/>
        </w:rPr>
      </w:pPr>
      <w:r w:rsidRPr="00612DC3">
        <w:rPr>
          <w:rFonts w:eastAsia="宋体" w:hAnsi="宋体" w:cs="宋体" w:hint="eastAsia"/>
          <w:sz w:val="30"/>
          <w:szCs w:val="30"/>
        </w:rPr>
        <w:t>7.4承包人对于取消合同中某一项工作内容的变更不配合办理变更手续的，发包人在审核确认后直接在结算款中扣减该部分工作内容的金额。</w:t>
      </w:r>
    </w:p>
    <w:p w:rsidR="00384822" w:rsidRPr="00612DC3" w:rsidRDefault="00BE569E">
      <w:pPr>
        <w:pStyle w:val="ac"/>
        <w:widowControl/>
        <w:adjustRightInd w:val="0"/>
        <w:snapToGrid w:val="0"/>
        <w:spacing w:line="360" w:lineRule="auto"/>
        <w:ind w:firstLineChars="400" w:firstLine="1200"/>
        <w:rPr>
          <w:rFonts w:eastAsia="宋体" w:hAnsi="宋体" w:cs="宋体"/>
          <w:sz w:val="30"/>
          <w:szCs w:val="30"/>
        </w:rPr>
      </w:pPr>
      <w:r w:rsidRPr="00612DC3">
        <w:rPr>
          <w:rFonts w:eastAsia="宋体" w:hAnsi="宋体" w:cs="宋体" w:hint="eastAsia"/>
          <w:sz w:val="30"/>
          <w:szCs w:val="30"/>
        </w:rPr>
        <w:t>7.5工程变更引起的计价、计量调整、报批和审批过程，均不得影响变更的执行，承包人不得以此为理由延误或变相拖延变更工程的实施。</w:t>
      </w:r>
    </w:p>
    <w:p w:rsidR="00384822" w:rsidRPr="00612DC3" w:rsidRDefault="00BE569E">
      <w:pPr>
        <w:spacing w:line="580" w:lineRule="exact"/>
        <w:ind w:firstLineChars="200" w:firstLine="600"/>
        <w:rPr>
          <w:rFonts w:ascii="宋体" w:hAnsi="宋体" w:cs="宋体"/>
          <w:sz w:val="30"/>
          <w:szCs w:val="30"/>
        </w:rPr>
      </w:pPr>
      <w:r w:rsidRPr="00612DC3">
        <w:rPr>
          <w:rFonts w:ascii="宋体" w:hAnsi="宋体" w:cs="宋体" w:hint="eastAsia"/>
          <w:sz w:val="30"/>
          <w:szCs w:val="30"/>
        </w:rPr>
        <w:t>7.6变更的估价原则</w:t>
      </w:r>
    </w:p>
    <w:p w:rsidR="00384822" w:rsidRPr="00612DC3" w:rsidRDefault="00BE569E">
      <w:pPr>
        <w:spacing w:line="580" w:lineRule="exact"/>
        <w:ind w:firstLineChars="200" w:firstLine="600"/>
        <w:rPr>
          <w:rFonts w:ascii="宋体" w:hAnsi="宋体" w:cs="宋体"/>
          <w:sz w:val="30"/>
          <w:szCs w:val="30"/>
        </w:rPr>
      </w:pPr>
      <w:r w:rsidRPr="00612DC3">
        <w:rPr>
          <w:rFonts w:ascii="宋体" w:hAnsi="宋体" w:cs="宋体" w:hint="eastAsia"/>
          <w:sz w:val="30"/>
          <w:szCs w:val="30"/>
        </w:rPr>
        <w:t>合同中没有适用于变更工程项目的单价的，则根据变更工程资料、《建设工程工程量清单计价规范（GB50500-2013）》和《广东省建设工程计价依据（2018）》、工程造价管理机构发布的人工、材料、机械价格，并按照中标合同总价的下浮率（即中标价相对于最高投标限价的下浮比率）计算变更项目的单价和总价，按发包人有关规定办理有关变更审价程序后调整。</w:t>
      </w:r>
    </w:p>
    <w:p w:rsidR="00384822" w:rsidRPr="00612DC3" w:rsidRDefault="00BE569E">
      <w:pPr>
        <w:spacing w:line="580" w:lineRule="exact"/>
        <w:ind w:firstLineChars="200" w:firstLine="600"/>
        <w:rPr>
          <w:rFonts w:ascii="宋体" w:hAnsi="宋体" w:cs="宋体"/>
          <w:sz w:val="30"/>
          <w:szCs w:val="30"/>
        </w:rPr>
      </w:pPr>
      <w:r w:rsidRPr="00612DC3">
        <w:rPr>
          <w:rFonts w:ascii="宋体" w:hAnsi="宋体" w:cs="宋体" w:hint="eastAsia"/>
          <w:sz w:val="30"/>
          <w:szCs w:val="30"/>
        </w:rPr>
        <w:t>合同中没有适用的单价、且工程造价管理机构发布的信息(参考)</w:t>
      </w:r>
      <w:r w:rsidRPr="00612DC3">
        <w:rPr>
          <w:rFonts w:ascii="宋体" w:hAnsi="宋体" w:cs="宋体" w:hint="eastAsia"/>
          <w:sz w:val="30"/>
          <w:szCs w:val="30"/>
        </w:rPr>
        <w:lastRenderedPageBreak/>
        <w:t>价格缺价的，则根据变更工程资料、《建设工程工程量清单计价规范（GB50500-2013）》和《广东省建设工程计价依据（2018）》和通过市场调查等的有合法依据的市场人工、材料、机械价格，并按照中标合同总价的下浮率（即中标价相对于最高投标限价的下浮比率）核定变更项目的单价和总价，按发包人有关规定办理有关变更审价程序后调整。</w:t>
      </w:r>
    </w:p>
    <w:p w:rsidR="00384822" w:rsidRPr="00612DC3" w:rsidRDefault="00BE569E">
      <w:pPr>
        <w:spacing w:line="580" w:lineRule="exact"/>
        <w:ind w:firstLineChars="200" w:firstLine="600"/>
        <w:rPr>
          <w:rFonts w:ascii="宋体" w:hAnsi="宋体" w:cs="宋体"/>
          <w:sz w:val="30"/>
          <w:szCs w:val="30"/>
        </w:rPr>
      </w:pPr>
      <w:r w:rsidRPr="00612DC3">
        <w:rPr>
          <w:rFonts w:ascii="宋体" w:hAnsi="宋体" w:cs="宋体" w:hint="eastAsia"/>
          <w:sz w:val="30"/>
          <w:szCs w:val="30"/>
        </w:rPr>
        <w:t>因工程量清单漏项（仅适用于合同协议书约定采用单价合同形式时）或变更引起措施项目发生实质性变化（项目的位置与变更前项目的位置发生变化而引起的地质情况及地形地貌发生实质性改变）的，方可调整措施项目费。原措施项目费中已有的措施项目，采用原措施项目费的组价方法变更；原措施项目费中没有的措施项目，由承包人根据措施项目变更情况，提出适当的措施项目费变更，由监理人按合同第七条商定或确定变更措施项目的费用。</w:t>
      </w:r>
    </w:p>
    <w:p w:rsidR="00384822" w:rsidRPr="00612DC3" w:rsidRDefault="00BE569E">
      <w:pPr>
        <w:pStyle w:val="3"/>
        <w:tabs>
          <w:tab w:val="left" w:pos="420"/>
        </w:tabs>
        <w:spacing w:beforeLines="50" w:before="144" w:afterLines="50" w:after="144" w:line="360" w:lineRule="auto"/>
        <w:rPr>
          <w:rFonts w:ascii="宋体" w:hAnsi="宋体" w:cs="宋体"/>
          <w:sz w:val="30"/>
          <w:szCs w:val="30"/>
        </w:rPr>
      </w:pPr>
      <w:r w:rsidRPr="00612DC3">
        <w:rPr>
          <w:rFonts w:ascii="宋体" w:hAnsi="宋体" w:cs="宋体" w:hint="eastAsia"/>
          <w:sz w:val="30"/>
          <w:szCs w:val="30"/>
        </w:rPr>
        <w:t>第八条</w:t>
      </w:r>
      <w:bookmarkStart w:id="208" w:name="_Toc25194"/>
      <w:bookmarkStart w:id="209" w:name="_Toc28443"/>
      <w:bookmarkStart w:id="210" w:name="_Toc8050"/>
      <w:bookmarkStart w:id="211" w:name="_Toc28603"/>
      <w:bookmarkStart w:id="212" w:name="_Toc15099"/>
      <w:bookmarkStart w:id="213" w:name="_Toc21620"/>
      <w:bookmarkStart w:id="214" w:name="_Toc7416"/>
      <w:bookmarkStart w:id="215" w:name="_Toc24802"/>
      <w:bookmarkStart w:id="216" w:name="_Toc4260"/>
      <w:bookmarkStart w:id="217" w:name="_Toc3303"/>
      <w:bookmarkStart w:id="218" w:name="_Toc11976"/>
      <w:bookmarkStart w:id="219" w:name="_Toc9779"/>
      <w:bookmarkStart w:id="220" w:name="_Toc19443"/>
      <w:bookmarkStart w:id="221" w:name="_Toc5342"/>
      <w:bookmarkStart w:id="222" w:name="_Toc7674"/>
      <w:bookmarkStart w:id="223" w:name="_Toc10792"/>
      <w:bookmarkStart w:id="224" w:name="_Toc15262"/>
      <w:bookmarkStart w:id="225" w:name="_Toc4773"/>
      <w:bookmarkStart w:id="226" w:name="_Toc26007"/>
      <w:bookmarkStart w:id="227" w:name="_Toc13799"/>
      <w:bookmarkStart w:id="228" w:name="_Toc18762"/>
      <w:bookmarkStart w:id="229" w:name="_Toc47694373"/>
      <w:r w:rsidRPr="00612DC3">
        <w:rPr>
          <w:rFonts w:ascii="宋体" w:hAnsi="宋体" w:cs="宋体" w:hint="eastAsia"/>
          <w:sz w:val="30"/>
          <w:szCs w:val="30"/>
        </w:rPr>
        <w:t xml:space="preserve">  违约责任</w:t>
      </w:r>
    </w:p>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rsidR="00384822" w:rsidRPr="00612DC3" w:rsidRDefault="00BE569E">
      <w:pPr>
        <w:adjustRightInd w:val="0"/>
        <w:snapToGrid w:val="0"/>
        <w:spacing w:line="360" w:lineRule="auto"/>
        <w:ind w:firstLineChars="200" w:firstLine="600"/>
        <w:rPr>
          <w:rFonts w:ascii="宋体" w:hAnsi="宋体" w:cs="宋体"/>
          <w:sz w:val="30"/>
          <w:szCs w:val="30"/>
        </w:rPr>
      </w:pPr>
      <w:r w:rsidRPr="00612DC3">
        <w:rPr>
          <w:rFonts w:ascii="宋体" w:hAnsi="宋体" w:cs="宋体" w:hint="eastAsia"/>
          <w:sz w:val="30"/>
          <w:szCs w:val="30"/>
        </w:rPr>
        <w:t>8.1在合同履行过程中发生的下列情形，属于承包人违约：</w:t>
      </w:r>
    </w:p>
    <w:p w:rsidR="00384822" w:rsidRPr="00612DC3" w:rsidRDefault="00BE569E">
      <w:pPr>
        <w:numPr>
          <w:ilvl w:val="1"/>
          <w:numId w:val="4"/>
        </w:numPr>
        <w:tabs>
          <w:tab w:val="clear" w:pos="3285"/>
        </w:tabs>
        <w:adjustRightInd w:val="0"/>
        <w:snapToGrid w:val="0"/>
        <w:spacing w:line="360" w:lineRule="auto"/>
        <w:ind w:left="840" w:firstLine="0"/>
        <w:rPr>
          <w:rFonts w:ascii="宋体" w:hAnsi="宋体" w:cs="宋体"/>
          <w:sz w:val="30"/>
          <w:szCs w:val="30"/>
        </w:rPr>
      </w:pPr>
      <w:r w:rsidRPr="00612DC3">
        <w:rPr>
          <w:rFonts w:ascii="宋体" w:hAnsi="宋体" w:cs="宋体" w:hint="eastAsia"/>
          <w:sz w:val="30"/>
          <w:szCs w:val="30"/>
        </w:rPr>
        <w:t>承包人文件、实施和竣工的工程不符合法律以及合同约定；</w:t>
      </w:r>
    </w:p>
    <w:p w:rsidR="00384822" w:rsidRPr="00612DC3" w:rsidRDefault="00BE569E">
      <w:pPr>
        <w:numPr>
          <w:ilvl w:val="1"/>
          <w:numId w:val="4"/>
        </w:numPr>
        <w:tabs>
          <w:tab w:val="clear" w:pos="3285"/>
        </w:tabs>
        <w:adjustRightInd w:val="0"/>
        <w:snapToGrid w:val="0"/>
        <w:spacing w:line="360" w:lineRule="auto"/>
        <w:ind w:left="840" w:firstLine="0"/>
        <w:rPr>
          <w:rFonts w:ascii="宋体" w:hAnsi="宋体" w:cs="宋体"/>
          <w:sz w:val="30"/>
          <w:szCs w:val="30"/>
        </w:rPr>
      </w:pPr>
      <w:r w:rsidRPr="00612DC3">
        <w:rPr>
          <w:rFonts w:ascii="宋体" w:hAnsi="宋体" w:cs="宋体" w:hint="eastAsia"/>
          <w:sz w:val="30"/>
          <w:szCs w:val="30"/>
        </w:rPr>
        <w:t>承包人违反合同约定进行转包或违法分包的；</w:t>
      </w:r>
    </w:p>
    <w:p w:rsidR="00384822" w:rsidRPr="00612DC3" w:rsidRDefault="00BE569E">
      <w:pPr>
        <w:numPr>
          <w:ilvl w:val="1"/>
          <w:numId w:val="4"/>
        </w:numPr>
        <w:tabs>
          <w:tab w:val="clear" w:pos="3285"/>
        </w:tabs>
        <w:adjustRightInd w:val="0"/>
        <w:snapToGrid w:val="0"/>
        <w:spacing w:line="360" w:lineRule="auto"/>
        <w:ind w:left="840" w:firstLine="0"/>
        <w:rPr>
          <w:rFonts w:ascii="宋体" w:hAnsi="宋体" w:cs="宋体"/>
          <w:sz w:val="30"/>
          <w:szCs w:val="30"/>
        </w:rPr>
      </w:pPr>
      <w:r w:rsidRPr="00612DC3">
        <w:rPr>
          <w:rFonts w:ascii="宋体" w:hAnsi="宋体" w:cs="宋体" w:hint="eastAsia"/>
          <w:sz w:val="30"/>
          <w:szCs w:val="30"/>
        </w:rPr>
        <w:t>承包人违反约定采购和使用不合格工程材料或工程设备；</w:t>
      </w:r>
    </w:p>
    <w:p w:rsidR="00384822" w:rsidRPr="00612DC3" w:rsidRDefault="00BE569E">
      <w:pPr>
        <w:numPr>
          <w:ilvl w:val="1"/>
          <w:numId w:val="4"/>
        </w:numPr>
        <w:tabs>
          <w:tab w:val="clear" w:pos="3285"/>
        </w:tabs>
        <w:adjustRightInd w:val="0"/>
        <w:snapToGrid w:val="0"/>
        <w:spacing w:line="360" w:lineRule="auto"/>
        <w:ind w:left="840" w:firstLine="0"/>
        <w:rPr>
          <w:rFonts w:ascii="宋体" w:hAnsi="宋体" w:cs="宋体"/>
          <w:sz w:val="30"/>
          <w:szCs w:val="30"/>
        </w:rPr>
      </w:pPr>
      <w:r w:rsidRPr="00612DC3">
        <w:rPr>
          <w:rFonts w:ascii="宋体" w:hAnsi="宋体" w:cs="宋体" w:hint="eastAsia"/>
          <w:sz w:val="30"/>
          <w:szCs w:val="30"/>
        </w:rPr>
        <w:t>因承包人原因导致工程质量不符合合同约定的；</w:t>
      </w:r>
    </w:p>
    <w:p w:rsidR="00384822" w:rsidRPr="00612DC3" w:rsidRDefault="00BE569E">
      <w:pPr>
        <w:numPr>
          <w:ilvl w:val="1"/>
          <w:numId w:val="4"/>
        </w:numPr>
        <w:tabs>
          <w:tab w:val="clear" w:pos="3285"/>
        </w:tabs>
        <w:adjustRightInd w:val="0"/>
        <w:snapToGrid w:val="0"/>
        <w:spacing w:line="360" w:lineRule="auto"/>
        <w:ind w:left="840" w:firstLine="0"/>
        <w:rPr>
          <w:rFonts w:ascii="宋体" w:hAnsi="宋体" w:cs="宋体"/>
          <w:sz w:val="30"/>
          <w:szCs w:val="30"/>
        </w:rPr>
      </w:pPr>
      <w:r w:rsidRPr="00612DC3">
        <w:rPr>
          <w:rFonts w:ascii="宋体" w:hAnsi="宋体" w:cs="宋体" w:hint="eastAsia"/>
          <w:sz w:val="30"/>
          <w:szCs w:val="30"/>
        </w:rPr>
        <w:t>承包人未经工程师批准，擅自将已按合同约定进入施工现场的施工设备、临时设施、工程材料、工程设备撤离施工现</w:t>
      </w:r>
      <w:r w:rsidRPr="00612DC3">
        <w:rPr>
          <w:rFonts w:ascii="宋体" w:hAnsi="宋体" w:cs="宋体" w:hint="eastAsia"/>
          <w:sz w:val="30"/>
          <w:szCs w:val="30"/>
        </w:rPr>
        <w:lastRenderedPageBreak/>
        <w:t>场；</w:t>
      </w:r>
    </w:p>
    <w:p w:rsidR="00384822" w:rsidRPr="00612DC3" w:rsidRDefault="00BE569E">
      <w:pPr>
        <w:numPr>
          <w:ilvl w:val="1"/>
          <w:numId w:val="4"/>
        </w:numPr>
        <w:tabs>
          <w:tab w:val="clear" w:pos="3285"/>
        </w:tabs>
        <w:adjustRightInd w:val="0"/>
        <w:snapToGrid w:val="0"/>
        <w:spacing w:line="360" w:lineRule="auto"/>
        <w:ind w:left="840" w:firstLine="0"/>
        <w:rPr>
          <w:rFonts w:ascii="宋体" w:hAnsi="宋体" w:cs="宋体"/>
          <w:sz w:val="30"/>
          <w:szCs w:val="30"/>
        </w:rPr>
      </w:pPr>
      <w:r w:rsidRPr="00612DC3">
        <w:rPr>
          <w:rFonts w:ascii="宋体" w:hAnsi="宋体" w:cs="宋体" w:hint="eastAsia"/>
          <w:sz w:val="30"/>
          <w:szCs w:val="30"/>
        </w:rPr>
        <w:t>承包人未能按项目进度计划及时完成合同约定的工作，造成工期延误；</w:t>
      </w:r>
    </w:p>
    <w:p w:rsidR="00384822" w:rsidRPr="00612DC3" w:rsidRDefault="00BE569E">
      <w:pPr>
        <w:numPr>
          <w:ilvl w:val="1"/>
          <w:numId w:val="4"/>
        </w:numPr>
        <w:tabs>
          <w:tab w:val="clear" w:pos="3285"/>
        </w:tabs>
        <w:adjustRightInd w:val="0"/>
        <w:snapToGrid w:val="0"/>
        <w:spacing w:line="360" w:lineRule="auto"/>
        <w:ind w:left="840" w:firstLine="0"/>
        <w:rPr>
          <w:rFonts w:ascii="宋体" w:hAnsi="宋体" w:cs="宋体"/>
          <w:sz w:val="30"/>
          <w:szCs w:val="30"/>
        </w:rPr>
      </w:pPr>
      <w:r w:rsidRPr="00612DC3">
        <w:rPr>
          <w:rFonts w:ascii="宋体" w:hAnsi="宋体" w:cs="宋体" w:hint="eastAsia"/>
          <w:sz w:val="30"/>
          <w:szCs w:val="30"/>
        </w:rPr>
        <w:t>承包人在缺陷责任期及保修期内，未能在合理期限对工程缺陷进行修复，或拒绝按发包人指示进行修复的；</w:t>
      </w:r>
    </w:p>
    <w:p w:rsidR="00384822" w:rsidRPr="00612DC3" w:rsidRDefault="00BE569E">
      <w:pPr>
        <w:numPr>
          <w:ilvl w:val="1"/>
          <w:numId w:val="4"/>
        </w:numPr>
        <w:tabs>
          <w:tab w:val="clear" w:pos="3285"/>
        </w:tabs>
        <w:adjustRightInd w:val="0"/>
        <w:snapToGrid w:val="0"/>
        <w:spacing w:line="360" w:lineRule="auto"/>
        <w:ind w:left="840" w:firstLine="0"/>
        <w:rPr>
          <w:rFonts w:ascii="宋体" w:hAnsi="宋体" w:cs="宋体"/>
          <w:sz w:val="30"/>
          <w:szCs w:val="30"/>
        </w:rPr>
      </w:pPr>
      <w:r w:rsidRPr="00612DC3">
        <w:rPr>
          <w:rFonts w:ascii="宋体" w:hAnsi="宋体" w:cs="宋体" w:hint="eastAsia"/>
          <w:sz w:val="30"/>
          <w:szCs w:val="30"/>
        </w:rPr>
        <w:t>承包人明确表示或者以其行为表明不履行合同主要义务的；</w:t>
      </w:r>
    </w:p>
    <w:p w:rsidR="00384822" w:rsidRPr="00612DC3" w:rsidRDefault="00BE569E">
      <w:pPr>
        <w:numPr>
          <w:ilvl w:val="1"/>
          <w:numId w:val="4"/>
        </w:numPr>
        <w:tabs>
          <w:tab w:val="clear" w:pos="3285"/>
        </w:tabs>
        <w:adjustRightInd w:val="0"/>
        <w:snapToGrid w:val="0"/>
        <w:spacing w:line="360" w:lineRule="auto"/>
        <w:ind w:left="840" w:firstLine="0"/>
        <w:rPr>
          <w:rFonts w:ascii="宋体" w:hAnsi="宋体" w:cs="宋体"/>
          <w:sz w:val="30"/>
          <w:szCs w:val="30"/>
        </w:rPr>
      </w:pPr>
      <w:r w:rsidRPr="00612DC3">
        <w:rPr>
          <w:rFonts w:ascii="宋体" w:hAnsi="宋体" w:cs="宋体" w:hint="eastAsia"/>
          <w:sz w:val="30"/>
          <w:szCs w:val="30"/>
        </w:rPr>
        <w:t>承包人未能按照合同约定履行其他义务的。</w:t>
      </w:r>
    </w:p>
    <w:p w:rsidR="00384822" w:rsidRPr="00612DC3" w:rsidRDefault="00BE569E">
      <w:pPr>
        <w:adjustRightInd w:val="0"/>
        <w:snapToGrid w:val="0"/>
        <w:spacing w:line="360" w:lineRule="auto"/>
        <w:ind w:firstLineChars="200" w:firstLine="600"/>
        <w:rPr>
          <w:rFonts w:ascii="宋体" w:hAnsi="宋体" w:cs="宋体"/>
          <w:sz w:val="30"/>
          <w:szCs w:val="30"/>
        </w:rPr>
      </w:pPr>
      <w:r w:rsidRPr="00612DC3">
        <w:rPr>
          <w:rFonts w:ascii="宋体" w:hAnsi="宋体" w:cs="宋体" w:hint="eastAsia"/>
          <w:sz w:val="30"/>
          <w:szCs w:val="30"/>
        </w:rPr>
        <w:t>8.2承包人应承担因其违约行为而增加的费用和（或）延误的工期。</w:t>
      </w:r>
    </w:p>
    <w:p w:rsidR="00384822" w:rsidRPr="00612DC3" w:rsidRDefault="00BE569E">
      <w:pPr>
        <w:adjustRightInd w:val="0"/>
        <w:snapToGrid w:val="0"/>
        <w:spacing w:line="360" w:lineRule="auto"/>
        <w:ind w:firstLineChars="200" w:firstLine="600"/>
        <w:rPr>
          <w:rFonts w:ascii="宋体" w:hAnsi="宋体" w:cs="宋体"/>
          <w:sz w:val="30"/>
          <w:szCs w:val="30"/>
        </w:rPr>
      </w:pPr>
      <w:r w:rsidRPr="00612DC3">
        <w:rPr>
          <w:rFonts w:ascii="宋体" w:hAnsi="宋体" w:cs="宋体" w:hint="eastAsia"/>
          <w:sz w:val="30"/>
          <w:szCs w:val="30"/>
        </w:rPr>
        <w:t>承包人根据合同约定应支付违约金的，应在收到发包人开具的违约处罚通知书后1个月内以现金或转账方式向发包人缴交，逾期未交的，发包人有权从承包人应收的进度款、结算款、或履约担保中扣除。违约金从进度款、结算款扣除的，承包人应按扣除前的金额提供等额的增值税专用发票，否则发包人有权不予支付进度款、结算款。</w:t>
      </w:r>
    </w:p>
    <w:p w:rsidR="00384822" w:rsidRPr="00612DC3" w:rsidRDefault="00BE569E">
      <w:pPr>
        <w:adjustRightInd w:val="0"/>
        <w:snapToGrid w:val="0"/>
        <w:spacing w:line="360" w:lineRule="auto"/>
        <w:ind w:firstLineChars="200" w:firstLine="600"/>
        <w:rPr>
          <w:rFonts w:ascii="宋体" w:hAnsi="宋体" w:cs="宋体"/>
          <w:sz w:val="30"/>
          <w:szCs w:val="30"/>
        </w:rPr>
      </w:pPr>
      <w:r w:rsidRPr="00612DC3">
        <w:rPr>
          <w:rFonts w:ascii="宋体" w:hAnsi="宋体" w:cs="宋体" w:hint="eastAsia"/>
          <w:sz w:val="30"/>
          <w:szCs w:val="30"/>
        </w:rPr>
        <w:t>承包人违约的，发包人根据实际情况将其违约行为作为不良记录纳入广州市诚信评价管理系统。</w:t>
      </w:r>
    </w:p>
    <w:p w:rsidR="00384822" w:rsidRPr="00612DC3" w:rsidRDefault="00BE569E">
      <w:pPr>
        <w:adjustRightInd w:val="0"/>
        <w:snapToGrid w:val="0"/>
        <w:spacing w:line="360" w:lineRule="auto"/>
        <w:ind w:firstLineChars="200" w:firstLine="600"/>
        <w:rPr>
          <w:rFonts w:ascii="宋体" w:hAnsi="宋体" w:cs="宋体"/>
          <w:sz w:val="30"/>
          <w:szCs w:val="30"/>
        </w:rPr>
      </w:pPr>
      <w:r w:rsidRPr="00612DC3">
        <w:rPr>
          <w:rFonts w:ascii="宋体" w:hAnsi="宋体" w:cs="宋体" w:hint="eastAsia"/>
          <w:sz w:val="30"/>
          <w:szCs w:val="30"/>
        </w:rPr>
        <w:t>8.3在合同履行过程中发生的下列情形，属于发包人违约：</w:t>
      </w:r>
    </w:p>
    <w:p w:rsidR="00384822" w:rsidRPr="00612DC3" w:rsidRDefault="00BE569E">
      <w:pPr>
        <w:numPr>
          <w:ilvl w:val="1"/>
          <w:numId w:val="5"/>
        </w:numPr>
        <w:tabs>
          <w:tab w:val="clear" w:pos="3285"/>
        </w:tabs>
        <w:spacing w:line="360" w:lineRule="auto"/>
        <w:ind w:left="1260" w:firstLine="0"/>
        <w:rPr>
          <w:rFonts w:ascii="宋体" w:hAnsi="宋体" w:cs="宋体"/>
          <w:sz w:val="30"/>
          <w:szCs w:val="30"/>
        </w:rPr>
      </w:pPr>
      <w:r w:rsidRPr="00612DC3">
        <w:rPr>
          <w:rFonts w:ascii="宋体" w:hAnsi="宋体" w:cs="宋体" w:hint="eastAsia"/>
          <w:sz w:val="30"/>
          <w:szCs w:val="30"/>
        </w:rPr>
        <w:t xml:space="preserve">因发包人原因导致开工日期延误的； </w:t>
      </w:r>
    </w:p>
    <w:p w:rsidR="00384822" w:rsidRPr="00612DC3" w:rsidRDefault="00BE569E">
      <w:pPr>
        <w:numPr>
          <w:ilvl w:val="1"/>
          <w:numId w:val="5"/>
        </w:numPr>
        <w:tabs>
          <w:tab w:val="clear" w:pos="3285"/>
        </w:tabs>
        <w:spacing w:line="360" w:lineRule="auto"/>
        <w:ind w:left="1260" w:firstLine="0"/>
        <w:rPr>
          <w:rFonts w:ascii="宋体" w:hAnsi="宋体" w:cs="宋体"/>
          <w:sz w:val="30"/>
          <w:szCs w:val="30"/>
        </w:rPr>
      </w:pPr>
      <w:r w:rsidRPr="00612DC3">
        <w:rPr>
          <w:rFonts w:ascii="宋体" w:hAnsi="宋体" w:cs="宋体" w:hint="eastAsia"/>
          <w:sz w:val="30"/>
          <w:szCs w:val="30"/>
        </w:rPr>
        <w:t>因发包人原因未能按合同约定支付合同价款的；</w:t>
      </w:r>
    </w:p>
    <w:p w:rsidR="00384822" w:rsidRPr="00612DC3" w:rsidRDefault="00BE569E">
      <w:pPr>
        <w:numPr>
          <w:ilvl w:val="1"/>
          <w:numId w:val="5"/>
        </w:numPr>
        <w:tabs>
          <w:tab w:val="clear" w:pos="3285"/>
        </w:tabs>
        <w:spacing w:line="360" w:lineRule="auto"/>
        <w:ind w:left="1260" w:firstLine="0"/>
        <w:rPr>
          <w:rFonts w:ascii="宋体" w:hAnsi="宋体" w:cs="宋体"/>
          <w:sz w:val="30"/>
          <w:szCs w:val="30"/>
        </w:rPr>
      </w:pPr>
      <w:r w:rsidRPr="00612DC3">
        <w:rPr>
          <w:rFonts w:ascii="宋体" w:hAnsi="宋体" w:cs="宋体" w:hint="eastAsia"/>
          <w:sz w:val="30"/>
          <w:szCs w:val="30"/>
        </w:rPr>
        <w:t>发包人自行实施被取消的工作或转由他人实施的；</w:t>
      </w:r>
    </w:p>
    <w:p w:rsidR="00384822" w:rsidRPr="00612DC3" w:rsidRDefault="00BE569E">
      <w:pPr>
        <w:numPr>
          <w:ilvl w:val="1"/>
          <w:numId w:val="5"/>
        </w:numPr>
        <w:tabs>
          <w:tab w:val="clear" w:pos="3285"/>
        </w:tabs>
        <w:spacing w:line="360" w:lineRule="auto"/>
        <w:ind w:left="1260" w:firstLine="0"/>
        <w:rPr>
          <w:rFonts w:ascii="宋体" w:hAnsi="宋体" w:cs="宋体"/>
          <w:sz w:val="30"/>
          <w:szCs w:val="30"/>
        </w:rPr>
      </w:pPr>
      <w:r w:rsidRPr="00612DC3">
        <w:rPr>
          <w:rFonts w:ascii="宋体" w:hAnsi="宋体" w:cs="宋体" w:hint="eastAsia"/>
          <w:sz w:val="30"/>
          <w:szCs w:val="30"/>
        </w:rPr>
        <w:t>因发包人违反合同约定造成工程暂停施工的；</w:t>
      </w:r>
    </w:p>
    <w:p w:rsidR="00384822" w:rsidRPr="00612DC3" w:rsidRDefault="00BE569E">
      <w:pPr>
        <w:numPr>
          <w:ilvl w:val="1"/>
          <w:numId w:val="5"/>
        </w:numPr>
        <w:tabs>
          <w:tab w:val="clear" w:pos="3285"/>
        </w:tabs>
        <w:spacing w:line="360" w:lineRule="auto"/>
        <w:ind w:left="1260" w:firstLine="0"/>
        <w:rPr>
          <w:rFonts w:ascii="宋体" w:hAnsi="宋体" w:cs="宋体"/>
          <w:sz w:val="30"/>
          <w:szCs w:val="30"/>
        </w:rPr>
      </w:pPr>
      <w:r w:rsidRPr="00612DC3">
        <w:rPr>
          <w:rFonts w:ascii="宋体" w:hAnsi="宋体" w:cs="宋体" w:hint="eastAsia"/>
          <w:sz w:val="30"/>
          <w:szCs w:val="30"/>
        </w:rPr>
        <w:t>发包人明确表示或者以其行为表明不履行合同主要义务的；</w:t>
      </w:r>
    </w:p>
    <w:p w:rsidR="00384822" w:rsidRPr="00612DC3" w:rsidRDefault="00BE569E">
      <w:pPr>
        <w:numPr>
          <w:ilvl w:val="1"/>
          <w:numId w:val="5"/>
        </w:numPr>
        <w:tabs>
          <w:tab w:val="clear" w:pos="3285"/>
        </w:tabs>
        <w:adjustRightInd w:val="0"/>
        <w:snapToGrid w:val="0"/>
        <w:spacing w:line="360" w:lineRule="auto"/>
        <w:ind w:left="1260" w:firstLine="0"/>
        <w:rPr>
          <w:rFonts w:ascii="宋体" w:hAnsi="宋体" w:cs="宋体"/>
          <w:b/>
          <w:bCs/>
          <w:sz w:val="30"/>
          <w:szCs w:val="30"/>
        </w:rPr>
      </w:pPr>
      <w:r w:rsidRPr="00612DC3">
        <w:rPr>
          <w:rFonts w:ascii="宋体" w:hAnsi="宋体" w:cs="宋体" w:hint="eastAsia"/>
          <w:sz w:val="30"/>
          <w:szCs w:val="30"/>
        </w:rPr>
        <w:lastRenderedPageBreak/>
        <w:t>发包人未能按照合同约定履行其他义务的。</w:t>
      </w:r>
    </w:p>
    <w:p w:rsidR="00384822" w:rsidRPr="00612DC3" w:rsidRDefault="00BE569E">
      <w:pPr>
        <w:adjustRightInd w:val="0"/>
        <w:snapToGrid w:val="0"/>
        <w:spacing w:line="360" w:lineRule="auto"/>
        <w:ind w:firstLineChars="200" w:firstLine="602"/>
        <w:rPr>
          <w:rFonts w:ascii="宋体" w:hAnsi="宋体" w:cs="宋体"/>
          <w:sz w:val="30"/>
          <w:szCs w:val="30"/>
        </w:rPr>
      </w:pPr>
      <w:r w:rsidRPr="00612DC3">
        <w:rPr>
          <w:rFonts w:ascii="宋体" w:hAnsi="宋体" w:cs="宋体" w:hint="eastAsia"/>
          <w:b/>
          <w:bCs/>
          <w:sz w:val="30"/>
          <w:szCs w:val="30"/>
        </w:rPr>
        <w:t>8.4</w:t>
      </w:r>
      <w:r w:rsidRPr="00612DC3">
        <w:rPr>
          <w:rFonts w:ascii="宋体" w:hAnsi="宋体" w:cs="宋体" w:hint="eastAsia"/>
          <w:sz w:val="30"/>
          <w:szCs w:val="30"/>
        </w:rPr>
        <w:t>承包人可向发包人发出通知，要求发包人采取有效措施纠正违约行为。发包人收到承包人通知后28天内仍不纠正违约行为的，承包人有权暂停相应部位工程实施，并通知监理人。</w:t>
      </w:r>
    </w:p>
    <w:p w:rsidR="00384822" w:rsidRPr="00612DC3" w:rsidRDefault="00BE569E">
      <w:pPr>
        <w:adjustRightInd w:val="0"/>
        <w:snapToGrid w:val="0"/>
        <w:spacing w:line="360" w:lineRule="auto"/>
        <w:ind w:firstLineChars="200" w:firstLine="600"/>
        <w:rPr>
          <w:rFonts w:ascii="宋体" w:hAnsi="宋体" w:cs="宋体"/>
          <w:sz w:val="30"/>
          <w:szCs w:val="30"/>
        </w:rPr>
      </w:pPr>
      <w:r w:rsidRPr="00612DC3">
        <w:rPr>
          <w:rFonts w:ascii="宋体" w:hAnsi="宋体" w:cs="宋体" w:hint="eastAsia"/>
          <w:sz w:val="30"/>
          <w:szCs w:val="30"/>
        </w:rPr>
        <w:t>发包人应承担因其违约给承包人增加的费用和（或）延误的工期。</w:t>
      </w:r>
    </w:p>
    <w:p w:rsidR="00384822" w:rsidRPr="00612DC3" w:rsidRDefault="00BE569E">
      <w:pPr>
        <w:pStyle w:val="3"/>
        <w:tabs>
          <w:tab w:val="left" w:pos="420"/>
        </w:tabs>
        <w:spacing w:beforeLines="50" w:before="144" w:afterLines="50" w:after="144" w:line="360" w:lineRule="auto"/>
        <w:ind w:firstLineChars="200" w:firstLine="600"/>
        <w:rPr>
          <w:rFonts w:ascii="宋体" w:hAnsi="宋体" w:cs="宋体"/>
          <w:b w:val="0"/>
          <w:sz w:val="30"/>
          <w:szCs w:val="30"/>
        </w:rPr>
      </w:pPr>
      <w:bookmarkStart w:id="230" w:name="_Toc20313"/>
      <w:bookmarkStart w:id="231" w:name="_Toc47694375"/>
      <w:bookmarkStart w:id="232" w:name="_Toc4025"/>
      <w:bookmarkStart w:id="233" w:name="_Toc26091"/>
      <w:bookmarkStart w:id="234" w:name="_Toc21988"/>
      <w:bookmarkStart w:id="235" w:name="_Toc354"/>
      <w:bookmarkStart w:id="236" w:name="_Toc17497"/>
      <w:bookmarkStart w:id="237" w:name="_Toc1764"/>
      <w:bookmarkStart w:id="238" w:name="_Toc9229"/>
      <w:bookmarkStart w:id="239" w:name="_Toc16680"/>
      <w:bookmarkStart w:id="240" w:name="_Toc32713"/>
      <w:bookmarkStart w:id="241" w:name="_Toc489260631"/>
      <w:bookmarkStart w:id="242" w:name="_Toc2206"/>
      <w:bookmarkStart w:id="243" w:name="_Toc16755"/>
      <w:bookmarkStart w:id="244" w:name="_Toc14393"/>
      <w:bookmarkStart w:id="245" w:name="_Toc12122"/>
      <w:bookmarkStart w:id="246" w:name="_Toc23004"/>
      <w:bookmarkStart w:id="247" w:name="_Toc13212"/>
      <w:bookmarkStart w:id="248" w:name="_Toc25673"/>
      <w:bookmarkStart w:id="249" w:name="_Toc15970"/>
      <w:bookmarkStart w:id="250" w:name="_Toc19232"/>
      <w:bookmarkStart w:id="251" w:name="_Toc15845"/>
      <w:bookmarkStart w:id="252" w:name="_Toc1778"/>
      <w:r w:rsidRPr="00612DC3">
        <w:rPr>
          <w:rFonts w:ascii="宋体" w:hAnsi="宋体" w:cs="宋体" w:hint="eastAsia"/>
          <w:b w:val="0"/>
          <w:sz w:val="30"/>
          <w:szCs w:val="30"/>
        </w:rPr>
        <w:t>8.5</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Pr="00612DC3">
        <w:rPr>
          <w:rFonts w:ascii="宋体" w:hAnsi="宋体" w:cs="宋体" w:hint="eastAsia"/>
          <w:b w:val="0"/>
          <w:sz w:val="30"/>
          <w:szCs w:val="30"/>
        </w:rPr>
        <w:t>在履行合同过程中，一方当事人因第三人的原因造成违约的，应当向对方当事人承担违约责任。一方当事人和第三人之间的纠纷，依照法律规定或者按照约定解决。</w:t>
      </w:r>
    </w:p>
    <w:p w:rsidR="00384822" w:rsidRPr="00612DC3" w:rsidRDefault="00BE569E">
      <w:pPr>
        <w:ind w:firstLineChars="200" w:firstLine="600"/>
        <w:rPr>
          <w:rFonts w:ascii="宋体" w:hAnsi="宋体" w:cs="宋体"/>
          <w:sz w:val="30"/>
          <w:szCs w:val="30"/>
        </w:rPr>
      </w:pPr>
      <w:r w:rsidRPr="00612DC3">
        <w:rPr>
          <w:rFonts w:ascii="宋体" w:hAnsi="宋体" w:cs="宋体" w:hint="eastAsia"/>
          <w:sz w:val="30"/>
          <w:szCs w:val="30"/>
        </w:rPr>
        <w:t>第九条 其他</w:t>
      </w:r>
    </w:p>
    <w:p w:rsidR="00384822" w:rsidRPr="00612DC3" w:rsidRDefault="00BE569E">
      <w:pPr>
        <w:adjustRightInd w:val="0"/>
        <w:snapToGrid w:val="0"/>
        <w:spacing w:line="360" w:lineRule="auto"/>
        <w:ind w:firstLineChars="200" w:firstLine="600"/>
        <w:rPr>
          <w:rFonts w:ascii="宋体" w:hAnsi="宋体" w:cs="宋体"/>
          <w:sz w:val="30"/>
          <w:szCs w:val="30"/>
        </w:rPr>
      </w:pPr>
      <w:r w:rsidRPr="00612DC3">
        <w:rPr>
          <w:rFonts w:ascii="宋体" w:hAnsi="宋体" w:cs="宋体" w:hint="eastAsia"/>
          <w:sz w:val="30"/>
          <w:szCs w:val="30"/>
        </w:rPr>
        <w:t>9.1、本合同未能明确的有关事项，如质量管理、计划管理、计量与支付管理、台帐管理办法、变更管理、材料管理、安全管理、奖惩办法等，按发包人在本合同履行过程中实施的相关管理办法执行。发包人对项目实施动态管理，根据工程进展情况及项目目标实现情况，不断建设完善项目管理责任体系，承包人须积极配合。</w:t>
      </w:r>
    </w:p>
    <w:p w:rsidR="00384822" w:rsidRPr="00612DC3" w:rsidRDefault="00BE569E">
      <w:pPr>
        <w:ind w:firstLineChars="200" w:firstLine="600"/>
        <w:rPr>
          <w:rFonts w:ascii="宋体" w:hAnsi="宋体" w:cs="宋体"/>
          <w:sz w:val="30"/>
          <w:szCs w:val="30"/>
        </w:rPr>
      </w:pPr>
      <w:r w:rsidRPr="00612DC3">
        <w:rPr>
          <w:rFonts w:ascii="宋体" w:hAnsi="宋体" w:cs="宋体" w:hint="eastAsia"/>
          <w:sz w:val="30"/>
          <w:szCs w:val="30"/>
        </w:rPr>
        <w:t>9.2双方约定，在履行合同过程中产生争议时，双方协商解决，协商调解不成时，约定向有管辖权的法院提起诉讼。</w:t>
      </w:r>
    </w:p>
    <w:p w:rsidR="00384822" w:rsidRPr="00612DC3" w:rsidRDefault="00BE569E">
      <w:pPr>
        <w:ind w:left="420" w:firstLineChars="100" w:firstLine="300"/>
        <w:rPr>
          <w:rFonts w:ascii="宋体" w:hAnsi="宋体" w:cs="宋体"/>
          <w:sz w:val="30"/>
          <w:szCs w:val="30"/>
        </w:rPr>
      </w:pPr>
      <w:r w:rsidRPr="00612DC3">
        <w:rPr>
          <w:rFonts w:ascii="宋体" w:hAnsi="宋体" w:cs="宋体" w:hint="eastAsia"/>
          <w:sz w:val="30"/>
          <w:szCs w:val="30"/>
        </w:rPr>
        <w:t>9.3本合同一式八份，双方各执四份。</w:t>
      </w:r>
    </w:p>
    <w:p w:rsidR="00384822" w:rsidRPr="00612DC3" w:rsidRDefault="00BE569E">
      <w:pPr>
        <w:rPr>
          <w:rFonts w:ascii="宋体" w:hAnsi="宋体" w:cs="宋体"/>
          <w:sz w:val="30"/>
          <w:szCs w:val="30"/>
        </w:rPr>
      </w:pPr>
      <w:r w:rsidRPr="00612DC3">
        <w:rPr>
          <w:rFonts w:ascii="宋体" w:hAnsi="宋体" w:cs="宋体" w:hint="eastAsia"/>
          <w:sz w:val="30"/>
          <w:szCs w:val="30"/>
        </w:rPr>
        <w:t>（本页以下无正文）</w:t>
      </w:r>
    </w:p>
    <w:p w:rsidR="00384822" w:rsidRPr="00612DC3" w:rsidRDefault="00384822">
      <w:pPr>
        <w:pStyle w:val="2"/>
      </w:pPr>
    </w:p>
    <w:p w:rsidR="00384822" w:rsidRPr="00612DC3" w:rsidRDefault="00384822">
      <w:pPr>
        <w:rPr>
          <w:rFonts w:ascii="宋体" w:hAnsi="宋体" w:cs="宋体"/>
          <w:sz w:val="30"/>
          <w:szCs w:val="30"/>
        </w:rPr>
      </w:pPr>
    </w:p>
    <w:p w:rsidR="00384822" w:rsidRPr="00612DC3" w:rsidRDefault="00384822">
      <w:pPr>
        <w:pStyle w:val="2"/>
        <w:ind w:firstLine="600"/>
        <w:rPr>
          <w:rFonts w:ascii="宋体" w:hAnsi="宋体" w:cs="宋体"/>
          <w:sz w:val="30"/>
          <w:szCs w:val="30"/>
        </w:rPr>
      </w:pPr>
    </w:p>
    <w:p w:rsidR="00384822" w:rsidRPr="00612DC3" w:rsidRDefault="00384822">
      <w:pPr>
        <w:pStyle w:val="2"/>
        <w:ind w:firstLine="600"/>
        <w:rPr>
          <w:rFonts w:ascii="宋体" w:hAnsi="宋体" w:cs="宋体"/>
          <w:sz w:val="30"/>
          <w:szCs w:val="30"/>
        </w:rPr>
      </w:pPr>
    </w:p>
    <w:p w:rsidR="00384822" w:rsidRPr="00612DC3" w:rsidRDefault="00384822">
      <w:pPr>
        <w:pStyle w:val="2"/>
        <w:ind w:firstLine="600"/>
        <w:rPr>
          <w:rFonts w:ascii="宋体" w:hAnsi="宋体" w:cs="宋体"/>
          <w:sz w:val="30"/>
          <w:szCs w:val="30"/>
        </w:rPr>
      </w:pPr>
    </w:p>
    <w:p w:rsidR="00384822" w:rsidRPr="00612DC3" w:rsidRDefault="00BE569E">
      <w:pPr>
        <w:rPr>
          <w:rFonts w:ascii="宋体" w:hAnsi="宋体" w:cs="宋体"/>
          <w:sz w:val="30"/>
          <w:szCs w:val="30"/>
        </w:rPr>
      </w:pPr>
      <w:r w:rsidRPr="00612DC3">
        <w:rPr>
          <w:rFonts w:ascii="宋体" w:hAnsi="宋体" w:cs="宋体" w:hint="eastAsia"/>
          <w:sz w:val="30"/>
          <w:szCs w:val="30"/>
        </w:rPr>
        <w:lastRenderedPageBreak/>
        <w:t>发包方名称：</w:t>
      </w:r>
      <w:r w:rsidRPr="00612DC3">
        <w:rPr>
          <w:rFonts w:ascii="宋体" w:hAnsi="宋体" w:cs="宋体" w:hint="eastAsia"/>
          <w:sz w:val="30"/>
          <w:szCs w:val="30"/>
        </w:rPr>
        <w:tab/>
        <w:t xml:space="preserve">                  承包方名称：</w:t>
      </w:r>
    </w:p>
    <w:p w:rsidR="00384822" w:rsidRPr="00612DC3" w:rsidRDefault="00BE569E">
      <w:pPr>
        <w:rPr>
          <w:rFonts w:ascii="宋体" w:hAnsi="宋体" w:cs="宋体"/>
          <w:sz w:val="30"/>
          <w:szCs w:val="30"/>
        </w:rPr>
      </w:pPr>
      <w:r w:rsidRPr="00612DC3">
        <w:rPr>
          <w:rFonts w:ascii="宋体" w:hAnsi="宋体" w:cs="宋体" w:hint="eastAsia"/>
          <w:sz w:val="30"/>
          <w:szCs w:val="30"/>
        </w:rPr>
        <w:t xml:space="preserve">                     </w:t>
      </w:r>
    </w:p>
    <w:p w:rsidR="00384822" w:rsidRPr="00612DC3" w:rsidRDefault="00BE569E">
      <w:pPr>
        <w:rPr>
          <w:rFonts w:ascii="宋体" w:hAnsi="宋体" w:cs="宋体"/>
          <w:sz w:val="30"/>
          <w:szCs w:val="30"/>
        </w:rPr>
      </w:pPr>
      <w:r w:rsidRPr="00612DC3">
        <w:rPr>
          <w:rFonts w:ascii="宋体" w:hAnsi="宋体" w:cs="宋体" w:hint="eastAsia"/>
          <w:sz w:val="30"/>
          <w:szCs w:val="30"/>
        </w:rPr>
        <w:t xml:space="preserve">    （盖章）</w:t>
      </w:r>
      <w:r w:rsidRPr="00612DC3">
        <w:rPr>
          <w:rFonts w:ascii="宋体" w:hAnsi="宋体" w:cs="宋体" w:hint="eastAsia"/>
          <w:sz w:val="30"/>
          <w:szCs w:val="30"/>
        </w:rPr>
        <w:tab/>
      </w:r>
      <w:r w:rsidRPr="00612DC3">
        <w:rPr>
          <w:rFonts w:ascii="宋体" w:hAnsi="宋体" w:cs="宋体" w:hint="eastAsia"/>
          <w:sz w:val="30"/>
          <w:szCs w:val="30"/>
        </w:rPr>
        <w:tab/>
      </w:r>
      <w:r w:rsidRPr="00612DC3">
        <w:rPr>
          <w:rFonts w:ascii="宋体" w:hAnsi="宋体" w:cs="宋体" w:hint="eastAsia"/>
          <w:sz w:val="30"/>
          <w:szCs w:val="30"/>
        </w:rPr>
        <w:tab/>
      </w:r>
      <w:r w:rsidRPr="00612DC3">
        <w:rPr>
          <w:rFonts w:ascii="宋体" w:hAnsi="宋体" w:cs="宋体" w:hint="eastAsia"/>
          <w:sz w:val="30"/>
          <w:szCs w:val="30"/>
        </w:rPr>
        <w:tab/>
      </w:r>
      <w:r w:rsidRPr="00612DC3">
        <w:rPr>
          <w:rFonts w:ascii="宋体" w:hAnsi="宋体" w:cs="宋体" w:hint="eastAsia"/>
          <w:sz w:val="30"/>
          <w:szCs w:val="30"/>
        </w:rPr>
        <w:tab/>
      </w:r>
      <w:r w:rsidRPr="00612DC3">
        <w:rPr>
          <w:rFonts w:ascii="宋体" w:hAnsi="宋体" w:cs="宋体" w:hint="eastAsia"/>
          <w:sz w:val="30"/>
          <w:szCs w:val="30"/>
        </w:rPr>
        <w:tab/>
      </w:r>
      <w:r w:rsidRPr="00612DC3">
        <w:rPr>
          <w:rFonts w:ascii="宋体" w:hAnsi="宋体" w:cs="宋体" w:hint="eastAsia"/>
          <w:sz w:val="30"/>
          <w:szCs w:val="30"/>
        </w:rPr>
        <w:tab/>
        <w:t xml:space="preserve"> （盖章）</w:t>
      </w:r>
    </w:p>
    <w:p w:rsidR="00384822" w:rsidRPr="00612DC3" w:rsidRDefault="00BE569E">
      <w:pPr>
        <w:rPr>
          <w:rFonts w:ascii="宋体" w:hAnsi="宋体" w:cs="宋体"/>
          <w:sz w:val="30"/>
          <w:szCs w:val="30"/>
        </w:rPr>
      </w:pPr>
      <w:r w:rsidRPr="00612DC3">
        <w:rPr>
          <w:rFonts w:ascii="宋体" w:hAnsi="宋体" w:cs="宋体" w:hint="eastAsia"/>
          <w:sz w:val="30"/>
          <w:szCs w:val="30"/>
        </w:rPr>
        <w:t>法定代表人或授权代表：           法定代表人：</w:t>
      </w:r>
    </w:p>
    <w:p w:rsidR="00384822" w:rsidRPr="00612DC3" w:rsidRDefault="00384822">
      <w:pPr>
        <w:rPr>
          <w:rFonts w:ascii="宋体" w:hAnsi="宋体" w:cs="宋体"/>
          <w:sz w:val="30"/>
          <w:szCs w:val="30"/>
        </w:rPr>
      </w:pPr>
    </w:p>
    <w:p w:rsidR="00384822" w:rsidRPr="00612DC3" w:rsidRDefault="00BE569E">
      <w:pPr>
        <w:rPr>
          <w:rFonts w:ascii="宋体" w:hAnsi="宋体" w:cs="宋体"/>
          <w:sz w:val="30"/>
          <w:szCs w:val="30"/>
        </w:rPr>
      </w:pPr>
      <w:r w:rsidRPr="00612DC3">
        <w:rPr>
          <w:rFonts w:ascii="宋体" w:hAnsi="宋体" w:cs="宋体" w:hint="eastAsia"/>
          <w:sz w:val="30"/>
          <w:szCs w:val="30"/>
        </w:rPr>
        <w:t xml:space="preserve">联系人：                         联系人： </w:t>
      </w:r>
    </w:p>
    <w:p w:rsidR="00384822" w:rsidRPr="00612DC3" w:rsidRDefault="00BE569E">
      <w:pPr>
        <w:rPr>
          <w:rFonts w:ascii="宋体" w:hAnsi="宋体" w:cs="宋体"/>
          <w:sz w:val="30"/>
          <w:szCs w:val="30"/>
        </w:rPr>
      </w:pPr>
      <w:r w:rsidRPr="00612DC3">
        <w:rPr>
          <w:rFonts w:ascii="宋体" w:hAnsi="宋体" w:cs="宋体" w:hint="eastAsia"/>
          <w:sz w:val="30"/>
          <w:szCs w:val="30"/>
        </w:rPr>
        <w:t>地址：                            地址：</w:t>
      </w:r>
    </w:p>
    <w:p w:rsidR="00384822" w:rsidRPr="00612DC3" w:rsidRDefault="00BE569E">
      <w:pPr>
        <w:rPr>
          <w:rFonts w:ascii="宋体" w:hAnsi="宋体" w:cs="宋体"/>
          <w:sz w:val="30"/>
          <w:szCs w:val="30"/>
        </w:rPr>
      </w:pPr>
      <w:r w:rsidRPr="00612DC3">
        <w:rPr>
          <w:rFonts w:ascii="宋体" w:hAnsi="宋体" w:cs="宋体" w:hint="eastAsia"/>
          <w:sz w:val="30"/>
          <w:szCs w:val="30"/>
        </w:rPr>
        <w:t>电话：                           电话：</w:t>
      </w:r>
    </w:p>
    <w:p w:rsidR="00384822" w:rsidRPr="00612DC3" w:rsidRDefault="00BE569E">
      <w:pPr>
        <w:rPr>
          <w:rFonts w:ascii="宋体" w:hAnsi="宋体" w:cs="宋体"/>
          <w:sz w:val="30"/>
          <w:szCs w:val="30"/>
        </w:rPr>
      </w:pPr>
      <w:r w:rsidRPr="00612DC3">
        <w:rPr>
          <w:rFonts w:ascii="宋体" w:hAnsi="宋体" w:cs="宋体" w:hint="eastAsia"/>
          <w:sz w:val="30"/>
          <w:szCs w:val="30"/>
        </w:rPr>
        <w:t xml:space="preserve">传真：               </w:t>
      </w:r>
      <w:r w:rsidRPr="00612DC3">
        <w:rPr>
          <w:rFonts w:ascii="宋体" w:hAnsi="宋体" w:cs="宋体" w:hint="eastAsia"/>
          <w:sz w:val="30"/>
          <w:szCs w:val="30"/>
        </w:rPr>
        <w:tab/>
      </w:r>
      <w:r w:rsidRPr="00612DC3">
        <w:rPr>
          <w:rFonts w:ascii="宋体" w:hAnsi="宋体" w:cs="宋体" w:hint="eastAsia"/>
          <w:sz w:val="30"/>
          <w:szCs w:val="30"/>
        </w:rPr>
        <w:tab/>
        <w:t xml:space="preserve">      传真：</w:t>
      </w:r>
    </w:p>
    <w:p w:rsidR="00384822" w:rsidRPr="00612DC3" w:rsidRDefault="00BE569E">
      <w:pPr>
        <w:rPr>
          <w:rFonts w:ascii="宋体" w:hAnsi="宋体" w:cs="宋体"/>
          <w:sz w:val="30"/>
          <w:szCs w:val="30"/>
        </w:rPr>
      </w:pPr>
      <w:r w:rsidRPr="00612DC3">
        <w:rPr>
          <w:rFonts w:ascii="宋体" w:hAnsi="宋体" w:cs="宋体" w:hint="eastAsia"/>
          <w:sz w:val="30"/>
          <w:szCs w:val="30"/>
        </w:rPr>
        <w:t>账户名称：广州市净水有限公司   账户名称：</w:t>
      </w:r>
    </w:p>
    <w:p w:rsidR="00384822" w:rsidRPr="00612DC3" w:rsidRDefault="00BE569E">
      <w:pPr>
        <w:rPr>
          <w:rFonts w:ascii="宋体" w:hAnsi="宋体" w:cs="宋体"/>
          <w:sz w:val="30"/>
          <w:szCs w:val="30"/>
        </w:rPr>
      </w:pPr>
      <w:r w:rsidRPr="00612DC3">
        <w:rPr>
          <w:rFonts w:ascii="宋体" w:hAnsi="宋体" w:cs="宋体" w:hint="eastAsia"/>
          <w:sz w:val="30"/>
          <w:szCs w:val="30"/>
        </w:rPr>
        <w:t xml:space="preserve">开户银行： </w:t>
      </w:r>
      <w:r w:rsidRPr="00612DC3">
        <w:rPr>
          <w:rFonts w:ascii="宋体" w:hAnsi="宋体" w:cs="宋体" w:hint="eastAsia"/>
          <w:kern w:val="0"/>
          <w:sz w:val="30"/>
          <w:szCs w:val="30"/>
          <w:lang w:val="zh-CN"/>
        </w:rPr>
        <w:t>建行广州珠江新城支行</w:t>
      </w:r>
      <w:r w:rsidRPr="00612DC3">
        <w:rPr>
          <w:rFonts w:ascii="宋体" w:hAnsi="宋体" w:cs="宋体" w:hint="eastAsia"/>
          <w:sz w:val="30"/>
          <w:szCs w:val="30"/>
        </w:rPr>
        <w:t xml:space="preserve">     开户银行：</w:t>
      </w:r>
    </w:p>
    <w:p w:rsidR="00384822" w:rsidRPr="00612DC3" w:rsidRDefault="00BE569E">
      <w:pPr>
        <w:rPr>
          <w:rFonts w:ascii="宋体" w:hAnsi="宋体" w:cs="宋体"/>
          <w:sz w:val="30"/>
          <w:szCs w:val="30"/>
        </w:rPr>
      </w:pPr>
      <w:r w:rsidRPr="00612DC3">
        <w:rPr>
          <w:rFonts w:ascii="宋体" w:hAnsi="宋体" w:cs="宋体" w:hint="eastAsia"/>
          <w:sz w:val="30"/>
          <w:szCs w:val="30"/>
        </w:rPr>
        <w:t>银行帐号：</w:t>
      </w:r>
      <w:r w:rsidRPr="00612DC3">
        <w:rPr>
          <w:rFonts w:ascii="宋体" w:hAnsi="宋体" w:cs="宋体" w:hint="eastAsia"/>
          <w:kern w:val="0"/>
          <w:sz w:val="30"/>
          <w:szCs w:val="30"/>
          <w:lang w:val="zh-CN"/>
        </w:rPr>
        <w:t>4400 1420 3140 5017 0338</w:t>
      </w:r>
      <w:r w:rsidRPr="00612DC3">
        <w:rPr>
          <w:rFonts w:ascii="宋体" w:hAnsi="宋体" w:cs="宋体" w:hint="eastAsia"/>
          <w:sz w:val="30"/>
          <w:szCs w:val="30"/>
        </w:rPr>
        <w:t xml:space="preserve">   银行帐号：</w:t>
      </w:r>
    </w:p>
    <w:p w:rsidR="00384822" w:rsidRPr="00612DC3" w:rsidRDefault="00BE569E">
      <w:pPr>
        <w:rPr>
          <w:rFonts w:ascii="宋体" w:hAnsi="宋体" w:cs="宋体"/>
          <w:sz w:val="30"/>
          <w:szCs w:val="30"/>
        </w:rPr>
      </w:pPr>
      <w:r w:rsidRPr="00612DC3">
        <w:rPr>
          <w:rFonts w:ascii="宋体" w:hAnsi="宋体" w:cs="宋体" w:hint="eastAsia"/>
          <w:sz w:val="30"/>
          <w:szCs w:val="30"/>
        </w:rPr>
        <w:t>纳税人识别号：91440101755584729Q     纳税人识别号：</w:t>
      </w:r>
    </w:p>
    <w:p w:rsidR="00384822" w:rsidRPr="00612DC3" w:rsidRDefault="00384822">
      <w:pPr>
        <w:tabs>
          <w:tab w:val="left" w:pos="709"/>
        </w:tabs>
        <w:spacing w:line="460" w:lineRule="exact"/>
        <w:jc w:val="center"/>
        <w:rPr>
          <w:rFonts w:ascii="宋体" w:hAnsi="宋体" w:cs="仿宋"/>
          <w:sz w:val="44"/>
          <w:szCs w:val="44"/>
        </w:rPr>
      </w:pPr>
    </w:p>
    <w:p w:rsidR="00384822" w:rsidRPr="00612DC3" w:rsidRDefault="00384822">
      <w:pPr>
        <w:spacing w:beforeLines="50" w:before="144" w:line="580" w:lineRule="exact"/>
        <w:outlineLvl w:val="1"/>
        <w:rPr>
          <w:rFonts w:ascii="宋体" w:hAnsi="宋体"/>
          <w:b/>
          <w:sz w:val="24"/>
        </w:rPr>
      </w:pPr>
      <w:bookmarkStart w:id="253" w:name="_Toc419717330"/>
      <w:bookmarkStart w:id="254" w:name="_Toc419714447"/>
      <w:bookmarkStart w:id="255" w:name="_Toc387080833"/>
      <w:bookmarkStart w:id="256" w:name="_Toc389815336"/>
      <w:bookmarkStart w:id="257" w:name="_Toc389815028"/>
    </w:p>
    <w:p w:rsidR="00384822" w:rsidRPr="00612DC3" w:rsidRDefault="00384822">
      <w:pPr>
        <w:spacing w:beforeLines="50" w:before="144" w:line="580" w:lineRule="exact"/>
        <w:outlineLvl w:val="1"/>
        <w:rPr>
          <w:rFonts w:ascii="宋体" w:hAnsi="宋体"/>
          <w:b/>
          <w:sz w:val="24"/>
        </w:rPr>
      </w:pPr>
    </w:p>
    <w:p w:rsidR="00384822" w:rsidRPr="00612DC3" w:rsidRDefault="00384822">
      <w:pPr>
        <w:spacing w:beforeLines="50" w:before="144" w:line="580" w:lineRule="exact"/>
        <w:outlineLvl w:val="1"/>
        <w:rPr>
          <w:rFonts w:ascii="宋体" w:hAnsi="宋体"/>
          <w:b/>
          <w:sz w:val="24"/>
        </w:rPr>
      </w:pPr>
    </w:p>
    <w:p w:rsidR="00384822" w:rsidRPr="00612DC3" w:rsidRDefault="00384822">
      <w:pPr>
        <w:spacing w:beforeLines="50" w:before="144" w:line="580" w:lineRule="exact"/>
        <w:outlineLvl w:val="1"/>
        <w:rPr>
          <w:rFonts w:ascii="宋体" w:hAnsi="宋体"/>
          <w:b/>
          <w:sz w:val="24"/>
        </w:rPr>
      </w:pPr>
    </w:p>
    <w:p w:rsidR="00384822" w:rsidRPr="00612DC3" w:rsidRDefault="00384822">
      <w:pPr>
        <w:spacing w:beforeLines="50" w:before="144" w:line="580" w:lineRule="exact"/>
        <w:outlineLvl w:val="1"/>
        <w:rPr>
          <w:rFonts w:ascii="宋体" w:hAnsi="宋体"/>
          <w:b/>
          <w:sz w:val="24"/>
        </w:rPr>
      </w:pPr>
    </w:p>
    <w:p w:rsidR="00384822" w:rsidRPr="00612DC3" w:rsidRDefault="00384822">
      <w:pPr>
        <w:spacing w:beforeLines="50" w:before="144" w:line="580" w:lineRule="exact"/>
        <w:outlineLvl w:val="1"/>
        <w:rPr>
          <w:rFonts w:ascii="宋体" w:hAnsi="宋体"/>
          <w:b/>
          <w:sz w:val="24"/>
        </w:rPr>
      </w:pPr>
    </w:p>
    <w:p w:rsidR="00384822" w:rsidRPr="00612DC3" w:rsidRDefault="00BE569E">
      <w:pPr>
        <w:spacing w:beforeLines="100" w:before="289" w:afterLines="100" w:after="289" w:line="560" w:lineRule="exact"/>
        <w:outlineLvl w:val="0"/>
        <w:rPr>
          <w:rFonts w:ascii="宋体" w:hAnsi="宋体"/>
          <w:b/>
          <w:sz w:val="24"/>
          <w:szCs w:val="24"/>
        </w:rPr>
      </w:pPr>
      <w:r w:rsidRPr="00612DC3">
        <w:rPr>
          <w:rFonts w:ascii="宋体" w:hAnsi="宋体"/>
          <w:b/>
          <w:sz w:val="24"/>
          <w:szCs w:val="24"/>
        </w:rPr>
        <w:t xml:space="preserve"> </w:t>
      </w:r>
    </w:p>
    <w:p w:rsidR="00384822" w:rsidRPr="00612DC3" w:rsidRDefault="00BE569E">
      <w:pPr>
        <w:spacing w:beforeLines="100" w:before="289" w:afterLines="100" w:after="289" w:line="560" w:lineRule="exact"/>
        <w:jc w:val="center"/>
        <w:outlineLvl w:val="0"/>
        <w:rPr>
          <w:rFonts w:ascii="宋体" w:hAnsi="宋体"/>
          <w:b/>
          <w:sz w:val="24"/>
          <w:szCs w:val="24"/>
        </w:rPr>
      </w:pPr>
      <w:r w:rsidRPr="00612DC3">
        <w:rPr>
          <w:rFonts w:ascii="宋体" w:hAnsi="宋体" w:hint="eastAsia"/>
          <w:b/>
          <w:sz w:val="24"/>
          <w:szCs w:val="24"/>
        </w:rPr>
        <w:lastRenderedPageBreak/>
        <w:t>合同附件格式</w:t>
      </w:r>
    </w:p>
    <w:p w:rsidR="00384822" w:rsidRPr="00612DC3" w:rsidRDefault="00BE569E">
      <w:pPr>
        <w:spacing w:beforeLines="100" w:before="289" w:afterLines="100" w:after="289" w:line="560" w:lineRule="exact"/>
        <w:jc w:val="center"/>
        <w:outlineLvl w:val="0"/>
        <w:rPr>
          <w:rFonts w:ascii="宋体" w:hAnsi="宋体"/>
          <w:b/>
          <w:sz w:val="32"/>
          <w:szCs w:val="32"/>
        </w:rPr>
      </w:pPr>
      <w:r w:rsidRPr="00612DC3">
        <w:rPr>
          <w:rFonts w:ascii="宋体" w:hAnsi="宋体" w:hint="eastAsia"/>
          <w:b/>
          <w:sz w:val="32"/>
          <w:szCs w:val="32"/>
        </w:rPr>
        <w:t>目  录</w:t>
      </w:r>
    </w:p>
    <w:p w:rsidR="00384822" w:rsidRPr="00612DC3" w:rsidRDefault="00BE569E">
      <w:pPr>
        <w:rPr>
          <w:rFonts w:ascii="宋体" w:hAnsi="宋体"/>
          <w:sz w:val="24"/>
          <w:szCs w:val="24"/>
        </w:rPr>
      </w:pPr>
      <w:r w:rsidRPr="00612DC3">
        <w:rPr>
          <w:rFonts w:ascii="宋体" w:hAnsi="宋体" w:hint="eastAsia"/>
          <w:sz w:val="24"/>
          <w:szCs w:val="24"/>
        </w:rPr>
        <w:t>1、履约保函（格式）</w:t>
      </w:r>
    </w:p>
    <w:p w:rsidR="00384822" w:rsidRPr="00612DC3" w:rsidRDefault="00BE569E">
      <w:pPr>
        <w:rPr>
          <w:rFonts w:ascii="宋体" w:hAnsi="宋体"/>
          <w:sz w:val="24"/>
          <w:szCs w:val="24"/>
        </w:rPr>
      </w:pPr>
      <w:r w:rsidRPr="00612DC3">
        <w:rPr>
          <w:rFonts w:ascii="宋体" w:hAnsi="宋体" w:hint="eastAsia"/>
          <w:sz w:val="24"/>
          <w:szCs w:val="24"/>
        </w:rPr>
        <w:t>2、工程质量保修书（格式）</w:t>
      </w:r>
    </w:p>
    <w:p w:rsidR="00384822" w:rsidRPr="00612DC3" w:rsidRDefault="00BE569E">
      <w:pPr>
        <w:rPr>
          <w:rFonts w:ascii="宋体" w:hAnsi="宋体"/>
          <w:sz w:val="24"/>
          <w:szCs w:val="24"/>
        </w:rPr>
      </w:pPr>
      <w:r w:rsidRPr="00612DC3">
        <w:rPr>
          <w:rFonts w:ascii="宋体" w:hAnsi="宋体" w:hint="eastAsia"/>
          <w:sz w:val="24"/>
          <w:szCs w:val="24"/>
        </w:rPr>
        <w:t>3、廉洁协议</w:t>
      </w:r>
    </w:p>
    <w:p w:rsidR="00384822" w:rsidRPr="00612DC3" w:rsidRDefault="00BE569E">
      <w:pPr>
        <w:rPr>
          <w:rFonts w:ascii="宋体" w:hAnsi="宋体"/>
          <w:sz w:val="24"/>
          <w:szCs w:val="24"/>
        </w:rPr>
      </w:pPr>
      <w:r w:rsidRPr="00612DC3">
        <w:rPr>
          <w:rFonts w:ascii="宋体" w:hAnsi="宋体" w:hint="eastAsia"/>
          <w:sz w:val="24"/>
          <w:szCs w:val="24"/>
        </w:rPr>
        <w:t>4、安全管理协议书</w:t>
      </w:r>
    </w:p>
    <w:p w:rsidR="00384822" w:rsidRPr="00612DC3" w:rsidRDefault="00384822">
      <w:pPr>
        <w:spacing w:beforeLines="50" w:before="144" w:line="580" w:lineRule="exact"/>
        <w:outlineLvl w:val="1"/>
        <w:rPr>
          <w:rFonts w:ascii="宋体" w:hAnsi="宋体"/>
          <w:b/>
          <w:sz w:val="24"/>
        </w:rPr>
      </w:pPr>
    </w:p>
    <w:p w:rsidR="00384822" w:rsidRPr="00612DC3" w:rsidRDefault="00384822">
      <w:pPr>
        <w:spacing w:beforeLines="50" w:before="144" w:line="580" w:lineRule="exact"/>
        <w:outlineLvl w:val="1"/>
        <w:rPr>
          <w:rFonts w:ascii="宋体" w:hAnsi="宋体"/>
          <w:b/>
          <w:sz w:val="24"/>
        </w:rPr>
      </w:pPr>
    </w:p>
    <w:p w:rsidR="00384822" w:rsidRPr="00612DC3" w:rsidRDefault="00384822">
      <w:pPr>
        <w:spacing w:beforeLines="50" w:before="144" w:line="580" w:lineRule="exact"/>
        <w:outlineLvl w:val="1"/>
        <w:rPr>
          <w:rFonts w:ascii="宋体" w:hAnsi="宋体"/>
          <w:b/>
          <w:sz w:val="24"/>
        </w:rPr>
      </w:pPr>
    </w:p>
    <w:p w:rsidR="00384822" w:rsidRPr="00612DC3" w:rsidRDefault="00384822">
      <w:pPr>
        <w:spacing w:beforeLines="50" w:before="144" w:line="580" w:lineRule="exact"/>
        <w:outlineLvl w:val="1"/>
        <w:rPr>
          <w:rFonts w:ascii="宋体" w:hAnsi="宋体"/>
          <w:b/>
          <w:sz w:val="24"/>
        </w:rPr>
      </w:pPr>
    </w:p>
    <w:p w:rsidR="00384822" w:rsidRPr="00612DC3" w:rsidRDefault="00384822">
      <w:pPr>
        <w:spacing w:beforeLines="50" w:before="144" w:line="580" w:lineRule="exact"/>
        <w:outlineLvl w:val="1"/>
        <w:rPr>
          <w:rFonts w:ascii="宋体" w:hAnsi="宋体"/>
          <w:b/>
          <w:sz w:val="24"/>
        </w:rPr>
      </w:pPr>
    </w:p>
    <w:p w:rsidR="00384822" w:rsidRPr="00612DC3" w:rsidRDefault="00384822">
      <w:pPr>
        <w:spacing w:beforeLines="50" w:before="144" w:line="580" w:lineRule="exact"/>
        <w:outlineLvl w:val="1"/>
        <w:rPr>
          <w:rFonts w:ascii="宋体" w:hAnsi="宋体"/>
          <w:b/>
          <w:sz w:val="24"/>
        </w:rPr>
      </w:pPr>
    </w:p>
    <w:p w:rsidR="00384822" w:rsidRPr="00612DC3" w:rsidRDefault="00384822">
      <w:pPr>
        <w:spacing w:beforeLines="50" w:before="144" w:line="580" w:lineRule="exact"/>
        <w:outlineLvl w:val="1"/>
        <w:rPr>
          <w:rFonts w:ascii="宋体" w:hAnsi="宋体"/>
          <w:b/>
          <w:sz w:val="24"/>
        </w:rPr>
      </w:pPr>
    </w:p>
    <w:p w:rsidR="00384822" w:rsidRPr="00612DC3" w:rsidRDefault="00384822">
      <w:pPr>
        <w:spacing w:beforeLines="50" w:before="144" w:line="580" w:lineRule="exact"/>
        <w:outlineLvl w:val="1"/>
        <w:rPr>
          <w:rFonts w:ascii="宋体" w:hAnsi="宋体"/>
          <w:b/>
          <w:sz w:val="24"/>
        </w:rPr>
      </w:pPr>
    </w:p>
    <w:p w:rsidR="00384822" w:rsidRPr="00612DC3" w:rsidRDefault="00384822">
      <w:pPr>
        <w:spacing w:beforeLines="50" w:before="144" w:line="580" w:lineRule="exact"/>
        <w:outlineLvl w:val="1"/>
        <w:rPr>
          <w:rFonts w:ascii="宋体" w:hAnsi="宋体"/>
          <w:b/>
          <w:sz w:val="24"/>
        </w:rPr>
      </w:pPr>
    </w:p>
    <w:p w:rsidR="00384822" w:rsidRPr="00612DC3" w:rsidRDefault="00384822">
      <w:pPr>
        <w:spacing w:beforeLines="50" w:before="144" w:line="580" w:lineRule="exact"/>
        <w:outlineLvl w:val="1"/>
        <w:rPr>
          <w:rFonts w:ascii="宋体" w:hAnsi="宋体"/>
          <w:b/>
          <w:sz w:val="24"/>
        </w:rPr>
      </w:pPr>
    </w:p>
    <w:p w:rsidR="00384822" w:rsidRPr="00612DC3" w:rsidRDefault="00384822">
      <w:pPr>
        <w:spacing w:beforeLines="50" w:before="144" w:line="580" w:lineRule="exact"/>
        <w:outlineLvl w:val="1"/>
        <w:rPr>
          <w:rFonts w:ascii="宋体" w:hAnsi="宋体"/>
          <w:b/>
          <w:sz w:val="24"/>
        </w:rPr>
      </w:pPr>
    </w:p>
    <w:p w:rsidR="00384822" w:rsidRPr="00612DC3" w:rsidRDefault="00384822">
      <w:pPr>
        <w:spacing w:beforeLines="50" w:before="144" w:line="580" w:lineRule="exact"/>
        <w:outlineLvl w:val="1"/>
        <w:rPr>
          <w:rFonts w:ascii="宋体" w:hAnsi="宋体"/>
          <w:b/>
          <w:sz w:val="24"/>
        </w:rPr>
      </w:pPr>
    </w:p>
    <w:p w:rsidR="00384822" w:rsidRPr="00612DC3" w:rsidRDefault="00384822">
      <w:pPr>
        <w:spacing w:beforeLines="50" w:before="144" w:line="580" w:lineRule="exact"/>
        <w:outlineLvl w:val="1"/>
        <w:rPr>
          <w:rFonts w:ascii="宋体" w:hAnsi="宋体"/>
          <w:b/>
          <w:sz w:val="24"/>
        </w:rPr>
      </w:pPr>
    </w:p>
    <w:p w:rsidR="00384822" w:rsidRPr="00612DC3" w:rsidRDefault="00BE569E">
      <w:pPr>
        <w:spacing w:beforeLines="50" w:before="144" w:line="580" w:lineRule="exact"/>
        <w:outlineLvl w:val="1"/>
        <w:rPr>
          <w:rFonts w:ascii="宋体"/>
          <w:b/>
          <w:sz w:val="24"/>
        </w:rPr>
      </w:pPr>
      <w:r w:rsidRPr="00612DC3">
        <w:rPr>
          <w:rFonts w:ascii="宋体" w:hAnsi="宋体" w:hint="eastAsia"/>
          <w:b/>
          <w:sz w:val="24"/>
        </w:rPr>
        <w:lastRenderedPageBreak/>
        <w:t>附件一：履约担保格式</w:t>
      </w:r>
      <w:bookmarkEnd w:id="253"/>
      <w:bookmarkEnd w:id="254"/>
      <w:bookmarkEnd w:id="255"/>
      <w:bookmarkEnd w:id="256"/>
      <w:bookmarkEnd w:id="257"/>
    </w:p>
    <w:p w:rsidR="00384822" w:rsidRPr="00612DC3" w:rsidRDefault="00BE569E">
      <w:pPr>
        <w:spacing w:line="360" w:lineRule="auto"/>
        <w:ind w:left="3120"/>
        <w:rPr>
          <w:b/>
          <w:sz w:val="24"/>
          <w:szCs w:val="24"/>
        </w:rPr>
      </w:pPr>
      <w:r w:rsidRPr="00612DC3">
        <w:rPr>
          <w:rFonts w:hint="eastAsia"/>
          <w:b/>
          <w:sz w:val="24"/>
          <w:szCs w:val="24"/>
        </w:rPr>
        <w:t>履约保函（格式）</w:t>
      </w:r>
    </w:p>
    <w:p w:rsidR="00384822" w:rsidRPr="00612DC3" w:rsidRDefault="00BE569E">
      <w:pPr>
        <w:spacing w:line="400" w:lineRule="exact"/>
        <w:ind w:leftChars="-1" w:left="-2"/>
        <w:rPr>
          <w:rFonts w:ascii="宋体" w:hAnsi="宋体"/>
          <w:sz w:val="24"/>
          <w:szCs w:val="24"/>
        </w:rPr>
      </w:pPr>
      <w:r w:rsidRPr="00612DC3">
        <w:rPr>
          <w:rFonts w:ascii="宋体" w:hAnsi="宋体" w:hint="eastAsia"/>
          <w:sz w:val="24"/>
          <w:szCs w:val="24"/>
        </w:rPr>
        <w:t>致：</w:t>
      </w:r>
      <w:r w:rsidRPr="00612DC3">
        <w:rPr>
          <w:rFonts w:ascii="宋体" w:hAnsi="宋体"/>
          <w:sz w:val="24"/>
          <w:szCs w:val="24"/>
        </w:rPr>
        <w:t xml:space="preserve">    </w:t>
      </w:r>
      <w:r w:rsidRPr="00612DC3">
        <w:rPr>
          <w:rFonts w:ascii="宋体" w:hAnsi="宋体" w:hint="eastAsia"/>
          <w:sz w:val="24"/>
          <w:szCs w:val="24"/>
        </w:rPr>
        <w:t>（发包人全称）</w:t>
      </w:r>
      <w:r w:rsidRPr="00612DC3">
        <w:rPr>
          <w:rFonts w:ascii="宋体" w:hAnsi="宋体"/>
          <w:sz w:val="24"/>
          <w:szCs w:val="24"/>
        </w:rPr>
        <w:t xml:space="preserve">  </w:t>
      </w:r>
    </w:p>
    <w:p w:rsidR="00384822" w:rsidRPr="00612DC3" w:rsidRDefault="00BE569E">
      <w:pPr>
        <w:spacing w:line="400" w:lineRule="exact"/>
        <w:ind w:firstLineChars="225" w:firstLine="540"/>
        <w:rPr>
          <w:rFonts w:ascii="宋体" w:hAnsi="宋体"/>
          <w:sz w:val="24"/>
          <w:szCs w:val="24"/>
        </w:rPr>
      </w:pPr>
      <w:r w:rsidRPr="00612DC3">
        <w:rPr>
          <w:rFonts w:ascii="宋体" w:hAnsi="宋体" w:hint="eastAsia"/>
          <w:sz w:val="24"/>
          <w:szCs w:val="24"/>
        </w:rPr>
        <w:t>鉴于</w:t>
      </w:r>
      <w:r w:rsidRPr="00612DC3">
        <w:rPr>
          <w:rFonts w:ascii="宋体" w:hAnsi="宋体"/>
          <w:sz w:val="24"/>
          <w:szCs w:val="24"/>
        </w:rPr>
        <w:t xml:space="preserve"> </w:t>
      </w:r>
      <w:r w:rsidRPr="00612DC3">
        <w:rPr>
          <w:rFonts w:ascii="宋体" w:hAnsi="宋体"/>
          <w:sz w:val="24"/>
          <w:szCs w:val="24"/>
          <w:u w:val="single"/>
        </w:rPr>
        <w:t xml:space="preserve">  </w:t>
      </w:r>
      <w:r w:rsidRPr="00612DC3">
        <w:rPr>
          <w:rFonts w:ascii="宋体" w:hAnsi="宋体" w:hint="eastAsia"/>
          <w:sz w:val="24"/>
          <w:szCs w:val="24"/>
          <w:u w:val="single"/>
        </w:rPr>
        <w:t>（承包人全称）</w:t>
      </w:r>
      <w:r w:rsidRPr="00612DC3">
        <w:rPr>
          <w:rFonts w:ascii="宋体" w:hAnsi="宋体"/>
          <w:sz w:val="24"/>
          <w:szCs w:val="24"/>
          <w:u w:val="single"/>
        </w:rPr>
        <w:t xml:space="preserve">  </w:t>
      </w:r>
      <w:r w:rsidRPr="00612DC3">
        <w:rPr>
          <w:rFonts w:ascii="宋体" w:hAnsi="宋体" w:hint="eastAsia"/>
          <w:sz w:val="24"/>
          <w:szCs w:val="24"/>
        </w:rPr>
        <w:t>（下称“承包人”）参与</w:t>
      </w:r>
      <w:r w:rsidRPr="00612DC3">
        <w:rPr>
          <w:rFonts w:ascii="宋体" w:hAnsi="宋体"/>
          <w:sz w:val="24"/>
          <w:szCs w:val="24"/>
          <w:u w:val="single"/>
        </w:rPr>
        <w:t xml:space="preserve">   </w:t>
      </w:r>
      <w:r w:rsidRPr="00612DC3">
        <w:rPr>
          <w:rFonts w:ascii="宋体" w:hAnsi="宋体" w:hint="eastAsia"/>
          <w:sz w:val="24"/>
          <w:szCs w:val="24"/>
          <w:u w:val="single"/>
        </w:rPr>
        <w:t>（发包人全称）</w:t>
      </w:r>
      <w:r w:rsidRPr="00612DC3">
        <w:rPr>
          <w:rFonts w:ascii="宋体" w:hAnsi="宋体"/>
          <w:sz w:val="24"/>
          <w:szCs w:val="24"/>
          <w:u w:val="single"/>
        </w:rPr>
        <w:t xml:space="preserve"> </w:t>
      </w:r>
      <w:r w:rsidRPr="00612DC3">
        <w:rPr>
          <w:rFonts w:ascii="宋体" w:hAnsi="宋体" w:hint="eastAsia"/>
          <w:sz w:val="24"/>
          <w:szCs w:val="24"/>
        </w:rPr>
        <w:t>（以下简称“发包人”）</w:t>
      </w:r>
      <w:r w:rsidRPr="00612DC3">
        <w:rPr>
          <w:rFonts w:ascii="宋体" w:hAnsi="宋体"/>
          <w:sz w:val="24"/>
          <w:szCs w:val="24"/>
          <w:u w:val="single"/>
        </w:rPr>
        <w:t xml:space="preserve">     </w:t>
      </w:r>
      <w:r w:rsidRPr="00612DC3">
        <w:rPr>
          <w:rFonts w:ascii="宋体" w:hAnsi="宋体" w:hint="eastAsia"/>
          <w:sz w:val="24"/>
          <w:szCs w:val="24"/>
          <w:u w:val="single"/>
        </w:rPr>
        <w:t>（项目名称）</w:t>
      </w:r>
      <w:r w:rsidRPr="00612DC3">
        <w:rPr>
          <w:rFonts w:ascii="宋体" w:hAnsi="宋体"/>
          <w:sz w:val="24"/>
          <w:szCs w:val="24"/>
          <w:u w:val="single"/>
        </w:rPr>
        <w:t xml:space="preserve">                </w:t>
      </w:r>
      <w:r w:rsidRPr="00612DC3">
        <w:rPr>
          <w:rFonts w:ascii="宋体" w:hAnsi="宋体" w:hint="eastAsia"/>
          <w:sz w:val="24"/>
          <w:szCs w:val="24"/>
        </w:rPr>
        <w:t>的投标，发包人接受其投标并发出中标通知书（中标通知书编号：</w:t>
      </w:r>
      <w:r w:rsidRPr="00612DC3">
        <w:rPr>
          <w:rFonts w:ascii="宋体" w:hAnsi="宋体"/>
          <w:sz w:val="24"/>
          <w:szCs w:val="24"/>
        </w:rPr>
        <w:t xml:space="preserve">         </w:t>
      </w:r>
      <w:r w:rsidRPr="00612DC3">
        <w:rPr>
          <w:rFonts w:ascii="宋体" w:hAnsi="宋体" w:hint="eastAsia"/>
          <w:sz w:val="24"/>
          <w:szCs w:val="24"/>
        </w:rPr>
        <w:t>，于</w:t>
      </w:r>
      <w:r w:rsidRPr="00612DC3">
        <w:rPr>
          <w:rFonts w:ascii="宋体" w:hAnsi="宋体"/>
          <w:sz w:val="24"/>
          <w:szCs w:val="24"/>
        </w:rPr>
        <w:t xml:space="preserve">    </w:t>
      </w:r>
      <w:r w:rsidRPr="00612DC3">
        <w:rPr>
          <w:rFonts w:ascii="宋体" w:hAnsi="宋体" w:hint="eastAsia"/>
          <w:sz w:val="24"/>
          <w:szCs w:val="24"/>
        </w:rPr>
        <w:t>年</w:t>
      </w:r>
      <w:r w:rsidRPr="00612DC3">
        <w:rPr>
          <w:rFonts w:ascii="宋体" w:hAnsi="宋体"/>
          <w:sz w:val="24"/>
          <w:szCs w:val="24"/>
        </w:rPr>
        <w:t xml:space="preserve">   </w:t>
      </w:r>
      <w:r w:rsidRPr="00612DC3">
        <w:rPr>
          <w:rFonts w:ascii="宋体" w:hAnsi="宋体" w:hint="eastAsia"/>
          <w:sz w:val="24"/>
          <w:szCs w:val="24"/>
        </w:rPr>
        <w:t>月</w:t>
      </w:r>
      <w:r w:rsidRPr="00612DC3">
        <w:rPr>
          <w:rFonts w:ascii="宋体" w:hAnsi="宋体"/>
          <w:sz w:val="24"/>
          <w:szCs w:val="24"/>
        </w:rPr>
        <w:t xml:space="preserve">   </w:t>
      </w:r>
      <w:r w:rsidRPr="00612DC3">
        <w:rPr>
          <w:rFonts w:ascii="宋体" w:hAnsi="宋体" w:hint="eastAsia"/>
          <w:sz w:val="24"/>
          <w:szCs w:val="24"/>
        </w:rPr>
        <w:t>日发出）。鉴于双方拟签订施工合同，根据招标文件的规定，且承包人在投标文件中承诺按合同规定承担该工程的实施和完成，我行愿意出具保函为承包人担保，担保金额为人民币（大写）</w:t>
      </w:r>
      <w:r w:rsidRPr="00612DC3">
        <w:rPr>
          <w:rFonts w:ascii="宋体" w:hAnsi="宋体"/>
          <w:sz w:val="24"/>
          <w:szCs w:val="24"/>
          <w:u w:val="single"/>
        </w:rPr>
        <w:t xml:space="preserve">                 </w:t>
      </w:r>
      <w:r w:rsidRPr="00612DC3">
        <w:rPr>
          <w:rFonts w:ascii="宋体" w:hAnsi="宋体" w:hint="eastAsia"/>
          <w:sz w:val="24"/>
          <w:szCs w:val="24"/>
        </w:rPr>
        <w:t>元（￥</w:t>
      </w:r>
      <w:r w:rsidRPr="00612DC3">
        <w:rPr>
          <w:rFonts w:ascii="宋体" w:hAnsi="宋体"/>
          <w:sz w:val="24"/>
          <w:szCs w:val="24"/>
          <w:u w:val="single"/>
        </w:rPr>
        <w:t xml:space="preserve">          </w:t>
      </w:r>
      <w:r w:rsidRPr="00612DC3">
        <w:rPr>
          <w:rFonts w:ascii="宋体" w:hAnsi="宋体" w:hint="eastAsia"/>
          <w:sz w:val="24"/>
          <w:szCs w:val="24"/>
        </w:rPr>
        <w:t>元）。</w:t>
      </w:r>
    </w:p>
    <w:p w:rsidR="00384822" w:rsidRPr="00612DC3" w:rsidRDefault="00BE569E">
      <w:pPr>
        <w:spacing w:line="400" w:lineRule="exact"/>
        <w:ind w:firstLineChars="225" w:firstLine="540"/>
        <w:rPr>
          <w:rFonts w:ascii="宋体" w:hAnsi="宋体"/>
          <w:sz w:val="24"/>
          <w:szCs w:val="24"/>
        </w:rPr>
      </w:pPr>
      <w:r w:rsidRPr="00612DC3">
        <w:rPr>
          <w:rFonts w:ascii="宋体" w:hAnsi="宋体" w:hint="eastAsia"/>
          <w:sz w:val="24"/>
          <w:szCs w:val="24"/>
        </w:rPr>
        <w:t>本保函的义务是：我行在接到发包人提出的因承包人在履行合同过程中未能履约或违背合同规定的责任和义务而要求索赔的书面通知和付款凭证后的</w:t>
      </w:r>
      <w:r w:rsidRPr="00612DC3">
        <w:rPr>
          <w:rFonts w:ascii="宋体" w:hAnsi="宋体"/>
          <w:sz w:val="24"/>
          <w:szCs w:val="24"/>
        </w:rPr>
        <w:t>7</w:t>
      </w:r>
      <w:r w:rsidRPr="00612DC3">
        <w:rPr>
          <w:rFonts w:ascii="宋体" w:hAnsi="宋体" w:hint="eastAsia"/>
          <w:sz w:val="24"/>
          <w:szCs w:val="24"/>
        </w:rPr>
        <w:t>天内，在上述担保金额的限额内向发包人支付任何数额的款项，无须发包人出具证明或陈述理由。</w:t>
      </w:r>
    </w:p>
    <w:p w:rsidR="00384822" w:rsidRPr="00612DC3" w:rsidRDefault="00BE569E">
      <w:pPr>
        <w:spacing w:line="400" w:lineRule="exact"/>
        <w:ind w:firstLineChars="225" w:firstLine="540"/>
        <w:rPr>
          <w:rFonts w:ascii="宋体" w:hAnsi="宋体"/>
          <w:sz w:val="24"/>
          <w:szCs w:val="24"/>
        </w:rPr>
      </w:pPr>
      <w:r w:rsidRPr="00612DC3">
        <w:rPr>
          <w:rFonts w:ascii="宋体" w:hAnsi="宋体" w:hint="eastAsia"/>
          <w:sz w:val="24"/>
          <w:szCs w:val="24"/>
        </w:rPr>
        <w:t>在向我行提出要求前，我行将不坚持要求发包人应首先向承包人索要上述款项。我们还同意，任何对合同条款所作的修改或补充都不能免除我行按本保函所应承担的义务。</w:t>
      </w:r>
    </w:p>
    <w:p w:rsidR="00384822" w:rsidRPr="00612DC3" w:rsidRDefault="00BE569E">
      <w:pPr>
        <w:spacing w:line="400" w:lineRule="exact"/>
        <w:ind w:firstLineChars="225" w:firstLine="540"/>
        <w:rPr>
          <w:rFonts w:ascii="宋体" w:hAnsi="宋体"/>
          <w:sz w:val="24"/>
          <w:szCs w:val="24"/>
        </w:rPr>
      </w:pPr>
      <w:r w:rsidRPr="00612DC3">
        <w:rPr>
          <w:rFonts w:ascii="宋体" w:hAnsi="宋体" w:hint="eastAsia"/>
          <w:sz w:val="24"/>
          <w:szCs w:val="24"/>
        </w:rPr>
        <w:t>本保函在工程完工验收、且工程完成结算、工程档案通过发包人验收后的二十八天内保持有效。</w:t>
      </w:r>
    </w:p>
    <w:p w:rsidR="00384822" w:rsidRPr="00612DC3" w:rsidRDefault="00BE569E">
      <w:pPr>
        <w:spacing w:line="400" w:lineRule="exact"/>
        <w:rPr>
          <w:rFonts w:ascii="宋体" w:hAnsi="宋体"/>
          <w:sz w:val="24"/>
          <w:szCs w:val="24"/>
        </w:rPr>
      </w:pPr>
      <w:r w:rsidRPr="00612DC3">
        <w:rPr>
          <w:rFonts w:ascii="宋体" w:hAnsi="宋体"/>
          <w:sz w:val="24"/>
          <w:szCs w:val="24"/>
        </w:rPr>
        <w:t xml:space="preserve">                                         </w:t>
      </w:r>
    </w:p>
    <w:p w:rsidR="00384822" w:rsidRPr="00612DC3" w:rsidRDefault="00BE569E">
      <w:pPr>
        <w:spacing w:line="400" w:lineRule="exact"/>
        <w:rPr>
          <w:rFonts w:ascii="宋体" w:hAnsi="宋体"/>
          <w:sz w:val="24"/>
          <w:szCs w:val="24"/>
        </w:rPr>
      </w:pPr>
      <w:r w:rsidRPr="00612DC3">
        <w:rPr>
          <w:rFonts w:ascii="宋体" w:hAnsi="宋体"/>
          <w:sz w:val="24"/>
          <w:szCs w:val="24"/>
        </w:rPr>
        <w:t xml:space="preserve">                               </w:t>
      </w:r>
      <w:r w:rsidRPr="00612DC3">
        <w:rPr>
          <w:rFonts w:ascii="宋体" w:hAnsi="宋体" w:hint="eastAsia"/>
          <w:sz w:val="24"/>
          <w:szCs w:val="24"/>
        </w:rPr>
        <w:t>担</w:t>
      </w:r>
      <w:r w:rsidRPr="00612DC3">
        <w:rPr>
          <w:rFonts w:ascii="宋体" w:hAnsi="宋体"/>
          <w:sz w:val="24"/>
          <w:szCs w:val="24"/>
        </w:rPr>
        <w:t xml:space="preserve">  </w:t>
      </w:r>
      <w:r w:rsidRPr="00612DC3">
        <w:rPr>
          <w:rFonts w:ascii="宋体" w:hAnsi="宋体" w:hint="eastAsia"/>
          <w:sz w:val="24"/>
          <w:szCs w:val="24"/>
        </w:rPr>
        <w:t>保</w:t>
      </w:r>
      <w:r w:rsidRPr="00612DC3">
        <w:rPr>
          <w:rFonts w:ascii="宋体" w:hAnsi="宋体"/>
          <w:sz w:val="24"/>
          <w:szCs w:val="24"/>
        </w:rPr>
        <w:t xml:space="preserve">  </w:t>
      </w:r>
      <w:r w:rsidRPr="00612DC3">
        <w:rPr>
          <w:rFonts w:ascii="宋体" w:hAnsi="宋体" w:hint="eastAsia"/>
          <w:sz w:val="24"/>
          <w:szCs w:val="24"/>
        </w:rPr>
        <w:t>：</w:t>
      </w:r>
      <w:r w:rsidRPr="00612DC3">
        <w:rPr>
          <w:rFonts w:ascii="宋体" w:hAnsi="宋体"/>
          <w:sz w:val="24"/>
          <w:szCs w:val="24"/>
        </w:rPr>
        <w:t xml:space="preserve">   </w:t>
      </w:r>
      <w:r w:rsidRPr="00612DC3">
        <w:rPr>
          <w:rFonts w:ascii="宋体" w:hAnsi="宋体" w:hint="eastAsia"/>
          <w:sz w:val="24"/>
          <w:szCs w:val="24"/>
        </w:rPr>
        <w:t>（银行全称）</w:t>
      </w:r>
      <w:r w:rsidRPr="00612DC3">
        <w:rPr>
          <w:rFonts w:ascii="宋体" w:hAnsi="宋体"/>
          <w:sz w:val="24"/>
          <w:szCs w:val="24"/>
        </w:rPr>
        <w:t xml:space="preserve">  </w:t>
      </w:r>
      <w:r w:rsidRPr="00612DC3">
        <w:rPr>
          <w:rFonts w:ascii="宋体" w:hAnsi="宋体" w:hint="eastAsia"/>
          <w:sz w:val="24"/>
          <w:szCs w:val="24"/>
        </w:rPr>
        <w:t>（盖章）</w:t>
      </w:r>
      <w:r w:rsidRPr="00612DC3">
        <w:rPr>
          <w:rFonts w:ascii="宋体" w:hAnsi="宋体"/>
          <w:sz w:val="24"/>
          <w:szCs w:val="24"/>
        </w:rPr>
        <w:t xml:space="preserve">  </w:t>
      </w:r>
    </w:p>
    <w:p w:rsidR="00384822" w:rsidRPr="00612DC3" w:rsidRDefault="00BE569E">
      <w:pPr>
        <w:spacing w:line="400" w:lineRule="exact"/>
        <w:rPr>
          <w:rFonts w:ascii="宋体" w:hAnsi="宋体"/>
          <w:sz w:val="24"/>
          <w:szCs w:val="24"/>
        </w:rPr>
      </w:pPr>
      <w:r w:rsidRPr="00612DC3">
        <w:rPr>
          <w:rFonts w:ascii="宋体" w:hAnsi="宋体"/>
          <w:sz w:val="24"/>
          <w:szCs w:val="24"/>
        </w:rPr>
        <w:t xml:space="preserve">                               </w:t>
      </w:r>
      <w:r w:rsidRPr="00612DC3">
        <w:rPr>
          <w:rFonts w:ascii="宋体" w:hAnsi="宋体" w:hint="eastAsia"/>
          <w:sz w:val="24"/>
          <w:szCs w:val="24"/>
        </w:rPr>
        <w:t>法</w:t>
      </w:r>
      <w:r w:rsidRPr="00612DC3">
        <w:rPr>
          <w:rFonts w:ascii="宋体" w:hAnsi="宋体"/>
          <w:sz w:val="24"/>
          <w:szCs w:val="24"/>
        </w:rPr>
        <w:t xml:space="preserve"> </w:t>
      </w:r>
      <w:r w:rsidRPr="00612DC3">
        <w:rPr>
          <w:rFonts w:ascii="宋体" w:hAnsi="宋体" w:hint="eastAsia"/>
          <w:sz w:val="24"/>
          <w:szCs w:val="24"/>
        </w:rPr>
        <w:t>定</w:t>
      </w:r>
      <w:r w:rsidRPr="00612DC3">
        <w:rPr>
          <w:rFonts w:ascii="宋体" w:hAnsi="宋体"/>
          <w:sz w:val="24"/>
          <w:szCs w:val="24"/>
        </w:rPr>
        <w:t xml:space="preserve"> </w:t>
      </w:r>
      <w:r w:rsidRPr="00612DC3">
        <w:rPr>
          <w:rFonts w:ascii="宋体" w:hAnsi="宋体" w:hint="eastAsia"/>
          <w:sz w:val="24"/>
          <w:szCs w:val="24"/>
        </w:rPr>
        <w:t>代</w:t>
      </w:r>
      <w:r w:rsidRPr="00612DC3">
        <w:rPr>
          <w:rFonts w:ascii="宋体" w:hAnsi="宋体"/>
          <w:sz w:val="24"/>
          <w:szCs w:val="24"/>
        </w:rPr>
        <w:t xml:space="preserve"> </w:t>
      </w:r>
      <w:r w:rsidRPr="00612DC3">
        <w:rPr>
          <w:rFonts w:ascii="宋体" w:hAnsi="宋体" w:hint="eastAsia"/>
          <w:sz w:val="24"/>
          <w:szCs w:val="24"/>
        </w:rPr>
        <w:t>表</w:t>
      </w:r>
      <w:r w:rsidRPr="00612DC3">
        <w:rPr>
          <w:rFonts w:ascii="宋体" w:hAnsi="宋体"/>
          <w:sz w:val="24"/>
          <w:szCs w:val="24"/>
        </w:rPr>
        <w:t xml:space="preserve"> </w:t>
      </w:r>
      <w:r w:rsidRPr="00612DC3">
        <w:rPr>
          <w:rFonts w:ascii="宋体" w:hAnsi="宋体" w:hint="eastAsia"/>
          <w:sz w:val="24"/>
          <w:szCs w:val="24"/>
        </w:rPr>
        <w:t>人：</w:t>
      </w:r>
    </w:p>
    <w:p w:rsidR="00384822" w:rsidRPr="00612DC3" w:rsidRDefault="00BE569E">
      <w:pPr>
        <w:spacing w:line="400" w:lineRule="exact"/>
        <w:rPr>
          <w:rFonts w:ascii="宋体" w:hAnsi="宋体"/>
          <w:sz w:val="24"/>
          <w:szCs w:val="24"/>
        </w:rPr>
      </w:pPr>
      <w:r w:rsidRPr="00612DC3">
        <w:rPr>
          <w:rFonts w:ascii="宋体" w:hAnsi="宋体"/>
          <w:sz w:val="24"/>
          <w:szCs w:val="24"/>
        </w:rPr>
        <w:t xml:space="preserve">                               </w:t>
      </w:r>
      <w:r w:rsidRPr="00612DC3">
        <w:rPr>
          <w:rFonts w:ascii="宋体" w:hAnsi="宋体" w:hint="eastAsia"/>
          <w:sz w:val="24"/>
          <w:szCs w:val="24"/>
        </w:rPr>
        <w:t>或其授权的代理人：</w:t>
      </w:r>
      <w:r w:rsidRPr="00612DC3">
        <w:rPr>
          <w:rFonts w:ascii="宋体" w:hAnsi="宋体"/>
          <w:sz w:val="24"/>
          <w:szCs w:val="24"/>
        </w:rPr>
        <w:t xml:space="preserve">       </w:t>
      </w:r>
      <w:r w:rsidRPr="00612DC3">
        <w:rPr>
          <w:rFonts w:ascii="宋体" w:hAnsi="宋体" w:hint="eastAsia"/>
          <w:sz w:val="24"/>
          <w:szCs w:val="24"/>
        </w:rPr>
        <w:t xml:space="preserve"> </w:t>
      </w:r>
      <w:r w:rsidRPr="00612DC3">
        <w:rPr>
          <w:rFonts w:ascii="宋体" w:hAnsi="宋体"/>
          <w:sz w:val="24"/>
          <w:szCs w:val="24"/>
        </w:rPr>
        <w:t xml:space="preserve">  </w:t>
      </w:r>
      <w:r w:rsidRPr="00612DC3">
        <w:rPr>
          <w:rFonts w:ascii="宋体" w:hAnsi="宋体" w:hint="eastAsia"/>
          <w:sz w:val="24"/>
          <w:szCs w:val="24"/>
        </w:rPr>
        <w:t>（职务）</w:t>
      </w:r>
      <w:r w:rsidRPr="00612DC3">
        <w:rPr>
          <w:rFonts w:ascii="宋体" w:hAnsi="宋体"/>
          <w:sz w:val="24"/>
          <w:szCs w:val="24"/>
        </w:rPr>
        <w:t xml:space="preserve">         </w:t>
      </w:r>
    </w:p>
    <w:p w:rsidR="00384822" w:rsidRPr="00612DC3" w:rsidRDefault="00BE569E">
      <w:pPr>
        <w:spacing w:line="400" w:lineRule="exact"/>
        <w:rPr>
          <w:rFonts w:ascii="宋体" w:hAnsi="宋体"/>
          <w:sz w:val="24"/>
          <w:szCs w:val="24"/>
        </w:rPr>
      </w:pPr>
      <w:r w:rsidRPr="00612DC3">
        <w:rPr>
          <w:rFonts w:ascii="宋体" w:hAnsi="宋体"/>
          <w:sz w:val="24"/>
          <w:szCs w:val="24"/>
        </w:rPr>
        <w:t xml:space="preserve">                                                           </w:t>
      </w:r>
      <w:r w:rsidRPr="00612DC3">
        <w:rPr>
          <w:rFonts w:ascii="宋体" w:hAnsi="宋体" w:hint="eastAsia"/>
          <w:sz w:val="24"/>
          <w:szCs w:val="24"/>
        </w:rPr>
        <w:t>（姓名）</w:t>
      </w:r>
      <w:r w:rsidRPr="00612DC3">
        <w:rPr>
          <w:rFonts w:ascii="宋体" w:hAnsi="宋体"/>
          <w:sz w:val="24"/>
          <w:szCs w:val="24"/>
        </w:rPr>
        <w:t xml:space="preserve">         </w:t>
      </w:r>
    </w:p>
    <w:p w:rsidR="00384822" w:rsidRPr="00612DC3" w:rsidRDefault="00BE569E">
      <w:pPr>
        <w:spacing w:line="400" w:lineRule="exact"/>
        <w:rPr>
          <w:rFonts w:ascii="宋体" w:hAnsi="宋体"/>
          <w:sz w:val="24"/>
          <w:szCs w:val="24"/>
        </w:rPr>
      </w:pPr>
      <w:r w:rsidRPr="00612DC3">
        <w:rPr>
          <w:rFonts w:ascii="宋体" w:hAnsi="宋体"/>
          <w:sz w:val="24"/>
          <w:szCs w:val="24"/>
        </w:rPr>
        <w:t xml:space="preserve">                                                           </w:t>
      </w:r>
      <w:r w:rsidRPr="00612DC3">
        <w:rPr>
          <w:rFonts w:ascii="宋体" w:hAnsi="宋体" w:hint="eastAsia"/>
          <w:sz w:val="24"/>
          <w:szCs w:val="24"/>
        </w:rPr>
        <w:t>（盖章）</w:t>
      </w:r>
      <w:r w:rsidRPr="00612DC3">
        <w:rPr>
          <w:rFonts w:ascii="宋体" w:hAnsi="宋体"/>
          <w:sz w:val="24"/>
          <w:szCs w:val="24"/>
        </w:rPr>
        <w:t xml:space="preserve">         </w:t>
      </w:r>
    </w:p>
    <w:p w:rsidR="00384822" w:rsidRPr="00612DC3" w:rsidRDefault="00BE569E">
      <w:pPr>
        <w:spacing w:line="400" w:lineRule="exact"/>
        <w:rPr>
          <w:rFonts w:ascii="宋体" w:hAnsi="宋体"/>
          <w:sz w:val="24"/>
          <w:szCs w:val="24"/>
        </w:rPr>
      </w:pPr>
      <w:r w:rsidRPr="00612DC3">
        <w:rPr>
          <w:rFonts w:ascii="宋体" w:hAnsi="宋体"/>
          <w:sz w:val="24"/>
          <w:szCs w:val="24"/>
        </w:rPr>
        <w:t xml:space="preserve">                                                </w:t>
      </w:r>
      <w:r w:rsidRPr="00612DC3">
        <w:rPr>
          <w:rFonts w:ascii="宋体" w:hAnsi="宋体" w:hint="eastAsia"/>
          <w:sz w:val="24"/>
          <w:szCs w:val="24"/>
        </w:rPr>
        <w:t>年</w:t>
      </w:r>
      <w:r w:rsidRPr="00612DC3">
        <w:rPr>
          <w:rFonts w:ascii="宋体" w:hAnsi="宋体"/>
          <w:sz w:val="24"/>
          <w:szCs w:val="24"/>
        </w:rPr>
        <w:t xml:space="preserve">      </w:t>
      </w:r>
      <w:r w:rsidRPr="00612DC3">
        <w:rPr>
          <w:rFonts w:ascii="宋体" w:hAnsi="宋体" w:hint="eastAsia"/>
          <w:sz w:val="24"/>
          <w:szCs w:val="24"/>
        </w:rPr>
        <w:t>月</w:t>
      </w:r>
      <w:r w:rsidRPr="00612DC3">
        <w:rPr>
          <w:rFonts w:ascii="宋体" w:hAnsi="宋体"/>
          <w:sz w:val="24"/>
          <w:szCs w:val="24"/>
        </w:rPr>
        <w:t xml:space="preserve">      </w:t>
      </w:r>
      <w:r w:rsidRPr="00612DC3">
        <w:rPr>
          <w:rFonts w:ascii="宋体" w:hAnsi="宋体" w:hint="eastAsia"/>
          <w:sz w:val="24"/>
          <w:szCs w:val="24"/>
        </w:rPr>
        <w:t>日</w:t>
      </w:r>
    </w:p>
    <w:p w:rsidR="00384822" w:rsidRPr="00612DC3" w:rsidRDefault="00BE569E">
      <w:pPr>
        <w:spacing w:line="400" w:lineRule="exact"/>
        <w:rPr>
          <w:rFonts w:ascii="宋体" w:hAnsi="宋体"/>
          <w:sz w:val="24"/>
          <w:szCs w:val="24"/>
        </w:rPr>
      </w:pPr>
      <w:r w:rsidRPr="00612DC3">
        <w:rPr>
          <w:rFonts w:ascii="宋体" w:hAnsi="宋体"/>
          <w:sz w:val="24"/>
          <w:szCs w:val="24"/>
        </w:rPr>
        <w:t xml:space="preserve">       </w:t>
      </w:r>
      <w:r w:rsidRPr="00612DC3">
        <w:rPr>
          <w:rFonts w:ascii="宋体" w:hAnsi="宋体" w:hint="eastAsia"/>
          <w:sz w:val="24"/>
          <w:szCs w:val="24"/>
        </w:rPr>
        <w:t>联系方式</w:t>
      </w:r>
    </w:p>
    <w:p w:rsidR="00384822" w:rsidRPr="00612DC3" w:rsidRDefault="00BE569E">
      <w:pPr>
        <w:spacing w:line="400" w:lineRule="exact"/>
        <w:rPr>
          <w:rFonts w:ascii="宋体" w:hAnsi="宋体"/>
          <w:sz w:val="24"/>
          <w:szCs w:val="24"/>
        </w:rPr>
      </w:pPr>
      <w:r w:rsidRPr="00612DC3">
        <w:rPr>
          <w:rFonts w:ascii="宋体" w:hAnsi="宋体"/>
          <w:sz w:val="24"/>
          <w:szCs w:val="24"/>
        </w:rPr>
        <w:t xml:space="preserve">       </w:t>
      </w:r>
      <w:r w:rsidRPr="00612DC3">
        <w:rPr>
          <w:rFonts w:ascii="宋体" w:hAnsi="宋体" w:hint="eastAsia"/>
          <w:sz w:val="24"/>
          <w:szCs w:val="24"/>
        </w:rPr>
        <w:t>电</w:t>
      </w:r>
      <w:r w:rsidRPr="00612DC3">
        <w:rPr>
          <w:rFonts w:ascii="宋体" w:hAnsi="宋体"/>
          <w:sz w:val="24"/>
          <w:szCs w:val="24"/>
        </w:rPr>
        <w:t xml:space="preserve"> </w:t>
      </w:r>
      <w:r w:rsidRPr="00612DC3">
        <w:rPr>
          <w:rFonts w:ascii="宋体" w:hAnsi="宋体" w:hint="eastAsia"/>
          <w:sz w:val="24"/>
          <w:szCs w:val="24"/>
        </w:rPr>
        <w:t>话：</w:t>
      </w:r>
      <w:r w:rsidRPr="00612DC3">
        <w:rPr>
          <w:rFonts w:ascii="宋体" w:hAnsi="宋体"/>
          <w:sz w:val="24"/>
          <w:szCs w:val="24"/>
        </w:rPr>
        <w:t xml:space="preserve"> </w:t>
      </w:r>
    </w:p>
    <w:p w:rsidR="00384822" w:rsidRPr="00612DC3" w:rsidRDefault="00BE569E">
      <w:pPr>
        <w:spacing w:line="400" w:lineRule="exact"/>
        <w:rPr>
          <w:rFonts w:ascii="宋体" w:hAnsi="宋体"/>
          <w:sz w:val="24"/>
          <w:szCs w:val="24"/>
        </w:rPr>
      </w:pPr>
      <w:r w:rsidRPr="00612DC3">
        <w:rPr>
          <w:rFonts w:ascii="宋体" w:hAnsi="宋体"/>
          <w:sz w:val="24"/>
          <w:szCs w:val="24"/>
        </w:rPr>
        <w:t xml:space="preserve">       </w:t>
      </w:r>
      <w:r w:rsidRPr="00612DC3">
        <w:rPr>
          <w:rFonts w:ascii="宋体" w:hAnsi="宋体" w:hint="eastAsia"/>
          <w:sz w:val="24"/>
          <w:szCs w:val="24"/>
        </w:rPr>
        <w:t>传</w:t>
      </w:r>
      <w:r w:rsidRPr="00612DC3">
        <w:rPr>
          <w:rFonts w:ascii="宋体" w:hAnsi="宋体"/>
          <w:sz w:val="24"/>
          <w:szCs w:val="24"/>
        </w:rPr>
        <w:t xml:space="preserve"> </w:t>
      </w:r>
      <w:r w:rsidRPr="00612DC3">
        <w:rPr>
          <w:rFonts w:ascii="宋体" w:hAnsi="宋体" w:hint="eastAsia"/>
          <w:sz w:val="24"/>
          <w:szCs w:val="24"/>
        </w:rPr>
        <w:t>真：</w:t>
      </w:r>
      <w:r w:rsidRPr="00612DC3">
        <w:rPr>
          <w:rFonts w:ascii="宋体" w:hAnsi="宋体"/>
          <w:sz w:val="24"/>
          <w:szCs w:val="24"/>
        </w:rPr>
        <w:t xml:space="preserve"> </w:t>
      </w:r>
    </w:p>
    <w:p w:rsidR="00384822" w:rsidRPr="00612DC3" w:rsidRDefault="00BE569E">
      <w:pPr>
        <w:spacing w:line="400" w:lineRule="exact"/>
        <w:rPr>
          <w:rFonts w:ascii="宋体" w:hAnsi="宋体"/>
          <w:sz w:val="24"/>
          <w:szCs w:val="24"/>
        </w:rPr>
      </w:pPr>
      <w:r w:rsidRPr="00612DC3">
        <w:rPr>
          <w:rFonts w:ascii="宋体" w:hAnsi="宋体"/>
          <w:sz w:val="24"/>
          <w:szCs w:val="24"/>
        </w:rPr>
        <w:t xml:space="preserve">       </w:t>
      </w:r>
      <w:r w:rsidRPr="00612DC3">
        <w:rPr>
          <w:rFonts w:ascii="宋体" w:hAnsi="宋体" w:hint="eastAsia"/>
          <w:sz w:val="24"/>
          <w:szCs w:val="24"/>
        </w:rPr>
        <w:t>邮</w:t>
      </w:r>
      <w:r w:rsidRPr="00612DC3">
        <w:rPr>
          <w:rFonts w:ascii="宋体" w:hAnsi="宋体"/>
          <w:sz w:val="24"/>
          <w:szCs w:val="24"/>
        </w:rPr>
        <w:t xml:space="preserve"> </w:t>
      </w:r>
      <w:r w:rsidRPr="00612DC3">
        <w:rPr>
          <w:rFonts w:ascii="宋体" w:hAnsi="宋体" w:hint="eastAsia"/>
          <w:sz w:val="24"/>
          <w:szCs w:val="24"/>
        </w:rPr>
        <w:t>件：</w:t>
      </w:r>
      <w:r w:rsidRPr="00612DC3">
        <w:rPr>
          <w:rFonts w:ascii="宋体" w:hAnsi="宋体"/>
          <w:sz w:val="24"/>
          <w:szCs w:val="24"/>
        </w:rPr>
        <w:t xml:space="preserve"> </w:t>
      </w:r>
    </w:p>
    <w:p w:rsidR="00384822" w:rsidRPr="00612DC3" w:rsidRDefault="00BE569E">
      <w:pPr>
        <w:spacing w:line="400" w:lineRule="exact"/>
        <w:rPr>
          <w:rFonts w:ascii="宋体" w:hAnsi="宋体"/>
          <w:sz w:val="24"/>
          <w:szCs w:val="24"/>
        </w:rPr>
      </w:pPr>
      <w:r w:rsidRPr="00612DC3">
        <w:rPr>
          <w:rFonts w:ascii="宋体" w:hAnsi="宋体"/>
          <w:sz w:val="24"/>
          <w:szCs w:val="24"/>
        </w:rPr>
        <w:t xml:space="preserve">       </w:t>
      </w:r>
      <w:r w:rsidRPr="00612DC3">
        <w:rPr>
          <w:rFonts w:ascii="宋体" w:hAnsi="宋体" w:hint="eastAsia"/>
          <w:sz w:val="24"/>
          <w:szCs w:val="24"/>
        </w:rPr>
        <w:t>地</w:t>
      </w:r>
      <w:r w:rsidRPr="00612DC3">
        <w:rPr>
          <w:rFonts w:ascii="宋体" w:hAnsi="宋体"/>
          <w:sz w:val="24"/>
          <w:szCs w:val="24"/>
        </w:rPr>
        <w:t xml:space="preserve"> </w:t>
      </w:r>
      <w:r w:rsidRPr="00612DC3">
        <w:rPr>
          <w:rFonts w:ascii="宋体" w:hAnsi="宋体" w:hint="eastAsia"/>
          <w:sz w:val="24"/>
          <w:szCs w:val="24"/>
        </w:rPr>
        <w:t>址：</w:t>
      </w:r>
    </w:p>
    <w:p w:rsidR="00384822" w:rsidRPr="00612DC3" w:rsidRDefault="00BE569E">
      <w:pPr>
        <w:spacing w:line="560" w:lineRule="exact"/>
        <w:ind w:firstLineChars="200" w:firstLine="482"/>
        <w:rPr>
          <w:rFonts w:ascii="宋体" w:hAnsi="宋体"/>
          <w:sz w:val="24"/>
          <w:szCs w:val="24"/>
        </w:rPr>
      </w:pPr>
      <w:r w:rsidRPr="00612DC3">
        <w:rPr>
          <w:rFonts w:ascii="宋体" w:hAnsi="宋体" w:hint="eastAsia"/>
          <w:b/>
          <w:sz w:val="24"/>
          <w:szCs w:val="24"/>
        </w:rPr>
        <w:t>备注：</w:t>
      </w:r>
      <w:r w:rsidRPr="00612DC3">
        <w:rPr>
          <w:rFonts w:ascii="宋体" w:hAnsi="宋体" w:hint="eastAsia"/>
          <w:sz w:val="24"/>
          <w:szCs w:val="24"/>
        </w:rPr>
        <w:t>本履约担保格式可以采用经发包人同意的其他格式，但相关内容不得违背合同约定的实质性内容。</w:t>
      </w:r>
    </w:p>
    <w:p w:rsidR="00384822" w:rsidRPr="00612DC3" w:rsidRDefault="00384822">
      <w:pPr>
        <w:spacing w:beforeLines="50" w:before="144" w:line="580" w:lineRule="exact"/>
        <w:outlineLvl w:val="1"/>
        <w:rPr>
          <w:rFonts w:ascii="宋体" w:hAnsi="宋体"/>
          <w:sz w:val="24"/>
          <w:szCs w:val="24"/>
        </w:rPr>
        <w:sectPr w:rsidR="00384822" w:rsidRPr="00612DC3" w:rsidSect="008477C4">
          <w:footerReference w:type="default" r:id="rId12"/>
          <w:pgSz w:w="11906" w:h="16838"/>
          <w:pgMar w:top="1418" w:right="1531" w:bottom="1418" w:left="1418" w:header="851" w:footer="1134" w:gutter="0"/>
          <w:cols w:space="720"/>
          <w:docGrid w:type="lines" w:linePitch="289" w:charSpace="117"/>
        </w:sectPr>
      </w:pPr>
      <w:bookmarkStart w:id="258" w:name="_Toc389815029"/>
      <w:bookmarkStart w:id="259" w:name="_Toc387080834"/>
      <w:bookmarkStart w:id="260" w:name="_Toc419714448"/>
      <w:bookmarkStart w:id="261" w:name="_Toc389815337"/>
      <w:bookmarkStart w:id="262" w:name="_Toc419717331"/>
    </w:p>
    <w:p w:rsidR="00384822" w:rsidRPr="00612DC3" w:rsidRDefault="00BE569E">
      <w:pPr>
        <w:spacing w:beforeLines="50" w:before="120" w:line="440" w:lineRule="exact"/>
        <w:outlineLvl w:val="1"/>
        <w:rPr>
          <w:rFonts w:ascii="宋体"/>
          <w:b/>
          <w:sz w:val="24"/>
        </w:rPr>
      </w:pPr>
      <w:r w:rsidRPr="00612DC3">
        <w:rPr>
          <w:rFonts w:ascii="宋体" w:hAnsi="宋体" w:hint="eastAsia"/>
          <w:b/>
          <w:sz w:val="24"/>
        </w:rPr>
        <w:lastRenderedPageBreak/>
        <w:t>附件二：工程质量保修书格式</w:t>
      </w:r>
      <w:bookmarkEnd w:id="258"/>
      <w:bookmarkEnd w:id="259"/>
      <w:bookmarkEnd w:id="260"/>
      <w:bookmarkEnd w:id="261"/>
      <w:bookmarkEnd w:id="262"/>
    </w:p>
    <w:p w:rsidR="00384822" w:rsidRPr="00612DC3" w:rsidRDefault="00BE569E">
      <w:pPr>
        <w:spacing w:beforeLines="80" w:before="192" w:afterLines="100" w:after="240" w:line="440" w:lineRule="exact"/>
        <w:jc w:val="center"/>
        <w:rPr>
          <w:rFonts w:ascii="宋体"/>
          <w:b/>
          <w:sz w:val="32"/>
          <w:szCs w:val="32"/>
        </w:rPr>
      </w:pPr>
      <w:r w:rsidRPr="00612DC3">
        <w:rPr>
          <w:rFonts w:ascii="宋体" w:hAnsi="宋体" w:hint="eastAsia"/>
          <w:b/>
          <w:sz w:val="32"/>
          <w:szCs w:val="32"/>
        </w:rPr>
        <w:t>工程质量保修书</w:t>
      </w:r>
    </w:p>
    <w:p w:rsidR="00384822" w:rsidRPr="00612DC3" w:rsidRDefault="00BE569E">
      <w:pPr>
        <w:pStyle w:val="Blockquote"/>
        <w:spacing w:before="0" w:after="0" w:line="440" w:lineRule="exact"/>
        <w:ind w:left="0" w:right="0"/>
        <w:rPr>
          <w:rFonts w:ascii="宋体" w:hAnsi="宋体"/>
          <w:szCs w:val="24"/>
        </w:rPr>
      </w:pPr>
      <w:r w:rsidRPr="00612DC3">
        <w:rPr>
          <w:rFonts w:ascii="宋体" w:hAnsi="宋体" w:hint="eastAsia"/>
          <w:b/>
          <w:szCs w:val="24"/>
        </w:rPr>
        <w:t>发包人（全称）：</w:t>
      </w:r>
      <w:r w:rsidRPr="00612DC3">
        <w:rPr>
          <w:rFonts w:ascii="宋体" w:hAnsi="宋体" w:hint="eastAsia"/>
          <w:szCs w:val="24"/>
        </w:rPr>
        <w:t>广州市净水有限公司</w:t>
      </w:r>
    </w:p>
    <w:p w:rsidR="00384822" w:rsidRPr="00612DC3" w:rsidRDefault="00BE569E">
      <w:pPr>
        <w:pStyle w:val="Blockquote"/>
        <w:spacing w:before="0" w:after="0" w:line="440" w:lineRule="exact"/>
        <w:ind w:left="0" w:right="0"/>
        <w:rPr>
          <w:rFonts w:ascii="宋体" w:hAnsi="宋体"/>
          <w:szCs w:val="24"/>
        </w:rPr>
      </w:pPr>
      <w:r w:rsidRPr="00612DC3">
        <w:rPr>
          <w:rFonts w:ascii="宋体" w:hAnsi="宋体" w:hint="eastAsia"/>
          <w:b/>
          <w:szCs w:val="24"/>
        </w:rPr>
        <w:t>承包人（全称）：</w:t>
      </w:r>
    </w:p>
    <w:p w:rsidR="00384822" w:rsidRPr="00612DC3" w:rsidRDefault="00BE569E">
      <w:pPr>
        <w:pStyle w:val="Blockquote"/>
        <w:spacing w:before="0" w:after="0" w:line="440" w:lineRule="exact"/>
        <w:ind w:left="0" w:right="0" w:firstLineChars="200" w:firstLine="480"/>
        <w:rPr>
          <w:rFonts w:ascii="宋体"/>
        </w:rPr>
      </w:pPr>
      <w:r w:rsidRPr="00612DC3">
        <w:rPr>
          <w:rFonts w:ascii="宋体" w:hAnsi="宋体" w:hint="eastAsia"/>
        </w:rPr>
        <w:t xml:space="preserve">为保证   </w:t>
      </w:r>
      <w:r w:rsidRPr="00612DC3">
        <w:rPr>
          <w:rFonts w:ascii="宋体" w:hAnsi="宋体" w:hint="eastAsia"/>
          <w:szCs w:val="24"/>
          <w:u w:val="single"/>
        </w:rPr>
        <w:t>（项目名称）</w:t>
      </w:r>
      <w:r w:rsidRPr="00612DC3">
        <w:rPr>
          <w:rFonts w:ascii="宋体" w:hAnsi="宋体" w:hint="eastAsia"/>
        </w:rPr>
        <w:t xml:space="preserve"> 在合理使用期限内正常使用，发包人、承包人协商一致签订工程质量保修书。承包人在质量保修期内按照国务院《建设工程质量管理条例》有关管理规定及双方约定承担工程质量保修责任。</w:t>
      </w:r>
    </w:p>
    <w:p w:rsidR="00384822" w:rsidRPr="00612DC3" w:rsidRDefault="00BE569E">
      <w:pPr>
        <w:spacing w:beforeLines="30" w:before="72" w:line="440" w:lineRule="exact"/>
        <w:rPr>
          <w:rFonts w:ascii="宋体"/>
          <w:b/>
          <w:sz w:val="24"/>
        </w:rPr>
      </w:pPr>
      <w:r w:rsidRPr="00612DC3">
        <w:rPr>
          <w:rFonts w:ascii="宋体" w:hAnsi="宋体" w:hint="eastAsia"/>
          <w:b/>
          <w:sz w:val="24"/>
        </w:rPr>
        <w:t>一、工程质量保修范围和内容</w:t>
      </w:r>
    </w:p>
    <w:p w:rsidR="00384822" w:rsidRPr="00612DC3" w:rsidRDefault="00BE569E">
      <w:pPr>
        <w:pStyle w:val="Blockquote"/>
        <w:spacing w:line="440" w:lineRule="exact"/>
        <w:ind w:firstLineChars="200" w:firstLine="480"/>
        <w:rPr>
          <w:rFonts w:ascii="宋体"/>
          <w:szCs w:val="24"/>
        </w:rPr>
      </w:pPr>
      <w:r w:rsidRPr="00612DC3">
        <w:rPr>
          <w:rFonts w:ascii="宋体" w:hAnsi="宋体" w:hint="eastAsia"/>
          <w:szCs w:val="24"/>
        </w:rPr>
        <w:t>质量保修范围双方约定如下：</w:t>
      </w:r>
    </w:p>
    <w:p w:rsidR="00384822" w:rsidRPr="00612DC3" w:rsidRDefault="00BE569E">
      <w:pPr>
        <w:pStyle w:val="Blockquote"/>
        <w:spacing w:line="440" w:lineRule="exact"/>
        <w:ind w:firstLineChars="200" w:firstLine="480"/>
        <w:rPr>
          <w:rFonts w:ascii="宋体"/>
          <w:szCs w:val="24"/>
        </w:rPr>
      </w:pPr>
      <w:r w:rsidRPr="00612DC3">
        <w:rPr>
          <w:rFonts w:ascii="宋体" w:hAnsi="宋体" w:hint="eastAsia"/>
          <w:szCs w:val="24"/>
        </w:rPr>
        <w:t>即承包人施工的工程范围。</w:t>
      </w:r>
    </w:p>
    <w:p w:rsidR="00384822" w:rsidRPr="00612DC3" w:rsidRDefault="00BE569E">
      <w:pPr>
        <w:spacing w:beforeLines="30" w:before="72" w:line="440" w:lineRule="exact"/>
        <w:rPr>
          <w:rFonts w:ascii="宋体"/>
          <w:b/>
          <w:sz w:val="24"/>
        </w:rPr>
      </w:pPr>
      <w:r w:rsidRPr="00612DC3">
        <w:rPr>
          <w:rFonts w:ascii="宋体" w:hAnsi="宋体" w:hint="eastAsia"/>
          <w:b/>
          <w:sz w:val="24"/>
        </w:rPr>
        <w:t>二、质量保修期</w:t>
      </w:r>
    </w:p>
    <w:p w:rsidR="00384822" w:rsidRPr="00612DC3" w:rsidRDefault="00BE569E">
      <w:pPr>
        <w:pStyle w:val="Blockquote"/>
        <w:spacing w:line="440" w:lineRule="exact"/>
        <w:ind w:firstLineChars="200" w:firstLine="480"/>
        <w:rPr>
          <w:rFonts w:ascii="宋体"/>
          <w:szCs w:val="24"/>
        </w:rPr>
      </w:pPr>
      <w:r w:rsidRPr="00612DC3">
        <w:rPr>
          <w:rFonts w:ascii="宋体" w:hAnsi="宋体" w:hint="eastAsia"/>
          <w:szCs w:val="24"/>
        </w:rPr>
        <w:t>质量保修期从工程实际竣工验收通过之日算起。分单项竣工验收的工程，按单项工程分别计算质量保修期。</w:t>
      </w:r>
    </w:p>
    <w:p w:rsidR="00384822" w:rsidRPr="00612DC3" w:rsidRDefault="00BE569E">
      <w:pPr>
        <w:pStyle w:val="Blockquote"/>
        <w:spacing w:line="440" w:lineRule="exact"/>
        <w:ind w:firstLineChars="200" w:firstLine="480"/>
        <w:rPr>
          <w:rFonts w:ascii="宋体"/>
          <w:szCs w:val="24"/>
        </w:rPr>
      </w:pPr>
      <w:r w:rsidRPr="00612DC3">
        <w:rPr>
          <w:rFonts w:ascii="宋体" w:hAnsi="宋体" w:hint="eastAsia"/>
          <w:szCs w:val="24"/>
        </w:rPr>
        <w:t>双方根据国家有关规定，结合具体工程约定本工程的质量保修期如下：</w:t>
      </w:r>
    </w:p>
    <w:p w:rsidR="00384822" w:rsidRPr="00612DC3" w:rsidRDefault="00BE569E">
      <w:pPr>
        <w:pStyle w:val="Blockquote"/>
        <w:spacing w:line="440" w:lineRule="exact"/>
        <w:ind w:firstLineChars="200" w:firstLine="480"/>
        <w:rPr>
          <w:rFonts w:ascii="宋体" w:hAnsi="宋体"/>
          <w:szCs w:val="24"/>
        </w:rPr>
      </w:pPr>
      <w:r w:rsidRPr="00612DC3">
        <w:rPr>
          <w:rFonts w:ascii="宋体" w:hAnsi="宋体" w:hint="eastAsia"/>
          <w:szCs w:val="24"/>
        </w:rPr>
        <w:t>（一）基础设施工程、房屋建筑的地基基础工程和主体结构工程，为设计文件规定的该工程的合理使用年限；</w:t>
      </w:r>
      <w:r w:rsidRPr="00612DC3">
        <w:rPr>
          <w:rFonts w:ascii="宋体" w:hAnsi="宋体"/>
          <w:szCs w:val="24"/>
        </w:rPr>
        <w:t xml:space="preserve"> </w:t>
      </w:r>
    </w:p>
    <w:p w:rsidR="00384822" w:rsidRPr="00612DC3" w:rsidRDefault="00BE569E">
      <w:pPr>
        <w:pStyle w:val="Blockquote"/>
        <w:spacing w:line="440" w:lineRule="exact"/>
        <w:ind w:firstLineChars="200" w:firstLine="464"/>
        <w:rPr>
          <w:rFonts w:ascii="宋体" w:hAnsi="宋体"/>
          <w:spacing w:val="-4"/>
          <w:szCs w:val="24"/>
        </w:rPr>
      </w:pPr>
      <w:r w:rsidRPr="00612DC3">
        <w:rPr>
          <w:rFonts w:ascii="宋体" w:hAnsi="宋体" w:hint="eastAsia"/>
          <w:spacing w:val="-4"/>
          <w:szCs w:val="24"/>
        </w:rPr>
        <w:t>（二）屋面防水工程、有防水要求的卫生间、房间和外墙面的防渗漏，为</w:t>
      </w:r>
      <w:r w:rsidRPr="00612DC3">
        <w:rPr>
          <w:rFonts w:ascii="宋体" w:hAnsi="宋体"/>
          <w:spacing w:val="-4"/>
          <w:szCs w:val="24"/>
        </w:rPr>
        <w:t>5</w:t>
      </w:r>
      <w:r w:rsidRPr="00612DC3">
        <w:rPr>
          <w:rFonts w:ascii="宋体" w:hAnsi="宋体" w:hint="eastAsia"/>
          <w:spacing w:val="-4"/>
          <w:szCs w:val="24"/>
        </w:rPr>
        <w:t>年；</w:t>
      </w:r>
      <w:r w:rsidRPr="00612DC3">
        <w:rPr>
          <w:rFonts w:ascii="宋体" w:hAnsi="宋体"/>
          <w:spacing w:val="-4"/>
          <w:szCs w:val="24"/>
        </w:rPr>
        <w:t xml:space="preserve"> </w:t>
      </w:r>
    </w:p>
    <w:p w:rsidR="00384822" w:rsidRPr="00612DC3" w:rsidRDefault="00BE569E">
      <w:pPr>
        <w:pStyle w:val="Blockquote"/>
        <w:spacing w:line="440" w:lineRule="exact"/>
        <w:ind w:firstLineChars="200" w:firstLine="480"/>
        <w:rPr>
          <w:rFonts w:ascii="宋体" w:hAnsi="宋体"/>
          <w:szCs w:val="24"/>
        </w:rPr>
      </w:pPr>
      <w:r w:rsidRPr="00612DC3">
        <w:rPr>
          <w:rFonts w:ascii="宋体" w:hAnsi="宋体" w:hint="eastAsia"/>
          <w:szCs w:val="24"/>
        </w:rPr>
        <w:t>（三）供热与供冷系统，为</w:t>
      </w:r>
      <w:r w:rsidRPr="00612DC3">
        <w:rPr>
          <w:rFonts w:ascii="宋体" w:hAnsi="宋体"/>
          <w:szCs w:val="24"/>
        </w:rPr>
        <w:t>2</w:t>
      </w:r>
      <w:r w:rsidRPr="00612DC3">
        <w:rPr>
          <w:rFonts w:ascii="宋体" w:hAnsi="宋体" w:hint="eastAsia"/>
          <w:szCs w:val="24"/>
        </w:rPr>
        <w:t>个采暖期、供冷期；</w:t>
      </w:r>
      <w:r w:rsidRPr="00612DC3">
        <w:rPr>
          <w:rFonts w:ascii="宋体" w:hAnsi="宋体"/>
          <w:szCs w:val="24"/>
        </w:rPr>
        <w:t xml:space="preserve"> </w:t>
      </w:r>
    </w:p>
    <w:p w:rsidR="00384822" w:rsidRPr="00612DC3" w:rsidRDefault="00BE569E">
      <w:pPr>
        <w:pStyle w:val="Blockquote"/>
        <w:spacing w:line="440" w:lineRule="exact"/>
        <w:ind w:firstLineChars="200" w:firstLine="480"/>
        <w:rPr>
          <w:rFonts w:ascii="宋体"/>
          <w:szCs w:val="24"/>
        </w:rPr>
      </w:pPr>
      <w:r w:rsidRPr="00612DC3">
        <w:rPr>
          <w:rFonts w:ascii="宋体" w:hAnsi="宋体" w:hint="eastAsia"/>
          <w:szCs w:val="24"/>
        </w:rPr>
        <w:t>（四）电气管线、给排水管道、设备安装和装修工程，为</w:t>
      </w:r>
      <w:r w:rsidRPr="00612DC3">
        <w:rPr>
          <w:rFonts w:ascii="宋体" w:hAnsi="宋体"/>
          <w:szCs w:val="24"/>
        </w:rPr>
        <w:t>2</w:t>
      </w:r>
      <w:r w:rsidRPr="00612DC3">
        <w:rPr>
          <w:rFonts w:ascii="宋体" w:hAnsi="宋体" w:hint="eastAsia"/>
          <w:szCs w:val="24"/>
        </w:rPr>
        <w:t>年。</w:t>
      </w:r>
    </w:p>
    <w:p w:rsidR="00384822" w:rsidRPr="00612DC3" w:rsidRDefault="00BE569E">
      <w:pPr>
        <w:pStyle w:val="Blockquote"/>
        <w:spacing w:line="440" w:lineRule="exact"/>
        <w:ind w:firstLineChars="200" w:firstLine="480"/>
        <w:rPr>
          <w:rFonts w:ascii="宋体"/>
          <w:szCs w:val="24"/>
        </w:rPr>
      </w:pPr>
      <w:r w:rsidRPr="00612DC3">
        <w:rPr>
          <w:rFonts w:ascii="宋体" w:hAnsi="宋体" w:hint="eastAsia"/>
          <w:szCs w:val="24"/>
        </w:rPr>
        <w:t>（五）其他约定：</w:t>
      </w:r>
      <w:r w:rsidRPr="00612DC3">
        <w:rPr>
          <w:rFonts w:ascii="宋体" w:hAnsi="宋体"/>
          <w:szCs w:val="24"/>
          <w:u w:val="single"/>
        </w:rPr>
        <w:t xml:space="preserve">       </w:t>
      </w:r>
      <w:r w:rsidRPr="00612DC3">
        <w:rPr>
          <w:rFonts w:ascii="宋体" w:hAnsi="宋体" w:hint="eastAsia"/>
          <w:szCs w:val="24"/>
          <w:u w:val="single"/>
        </w:rPr>
        <w:t>无</w:t>
      </w:r>
      <w:r w:rsidRPr="00612DC3">
        <w:rPr>
          <w:rFonts w:ascii="宋体" w:hAnsi="宋体"/>
          <w:szCs w:val="24"/>
          <w:u w:val="single"/>
        </w:rPr>
        <w:t xml:space="preserve">         </w:t>
      </w:r>
      <w:r w:rsidRPr="00612DC3">
        <w:rPr>
          <w:rFonts w:ascii="宋体" w:hAnsi="宋体"/>
          <w:szCs w:val="24"/>
        </w:rPr>
        <w:t xml:space="preserve"> </w:t>
      </w:r>
      <w:r w:rsidRPr="00612DC3">
        <w:rPr>
          <w:rFonts w:ascii="宋体" w:hAnsi="宋体" w:hint="eastAsia"/>
          <w:szCs w:val="24"/>
        </w:rPr>
        <w:t>。</w:t>
      </w:r>
    </w:p>
    <w:p w:rsidR="00384822" w:rsidRPr="00612DC3" w:rsidRDefault="00BE569E">
      <w:pPr>
        <w:spacing w:beforeLines="30" w:before="72" w:line="440" w:lineRule="exact"/>
        <w:rPr>
          <w:rFonts w:ascii="宋体"/>
          <w:b/>
          <w:sz w:val="24"/>
        </w:rPr>
      </w:pPr>
      <w:r w:rsidRPr="00612DC3">
        <w:rPr>
          <w:rFonts w:ascii="宋体" w:hAnsi="宋体" w:hint="eastAsia"/>
          <w:b/>
          <w:sz w:val="24"/>
        </w:rPr>
        <w:t>三、质量保修责任</w:t>
      </w:r>
    </w:p>
    <w:p w:rsidR="00384822" w:rsidRPr="00612DC3" w:rsidRDefault="00BE569E">
      <w:pPr>
        <w:pStyle w:val="Blockquote"/>
        <w:spacing w:line="440" w:lineRule="exact"/>
        <w:ind w:firstLineChars="200" w:firstLine="480"/>
        <w:rPr>
          <w:rFonts w:ascii="宋体"/>
          <w:szCs w:val="24"/>
        </w:rPr>
      </w:pPr>
      <w:r w:rsidRPr="00612DC3">
        <w:rPr>
          <w:rFonts w:ascii="宋体" w:hAnsi="宋体"/>
          <w:szCs w:val="24"/>
        </w:rPr>
        <w:t>1</w:t>
      </w:r>
      <w:r w:rsidRPr="00612DC3">
        <w:rPr>
          <w:rFonts w:ascii="宋体" w:hAnsi="宋体" w:hint="eastAsia"/>
          <w:szCs w:val="24"/>
        </w:rPr>
        <w:t>、属于保修范围、内容的项目，承包人应当在接到保修通知之日起</w:t>
      </w:r>
      <w:r w:rsidRPr="00612DC3">
        <w:rPr>
          <w:rFonts w:ascii="宋体" w:hAnsi="宋体"/>
          <w:szCs w:val="24"/>
        </w:rPr>
        <w:t>7</w:t>
      </w:r>
      <w:r w:rsidRPr="00612DC3">
        <w:rPr>
          <w:rFonts w:ascii="宋体" w:hAnsi="宋体" w:hint="eastAsia"/>
          <w:szCs w:val="24"/>
        </w:rPr>
        <w:t>天内派人修理。承包人不在约定期限内派人修理，发包人可以委托其他人员修理，保修费用从质量保修金内扣除。</w:t>
      </w:r>
    </w:p>
    <w:p w:rsidR="00384822" w:rsidRPr="00612DC3" w:rsidRDefault="00BE569E">
      <w:pPr>
        <w:pStyle w:val="Blockquote"/>
        <w:spacing w:line="440" w:lineRule="exact"/>
        <w:ind w:firstLineChars="200" w:firstLine="480"/>
        <w:rPr>
          <w:rFonts w:ascii="宋体"/>
          <w:szCs w:val="24"/>
        </w:rPr>
      </w:pPr>
      <w:r w:rsidRPr="00612DC3">
        <w:rPr>
          <w:rFonts w:ascii="宋体" w:hAnsi="宋体"/>
          <w:szCs w:val="24"/>
        </w:rPr>
        <w:t>2</w:t>
      </w:r>
      <w:r w:rsidRPr="00612DC3">
        <w:rPr>
          <w:rFonts w:ascii="宋体" w:hAnsi="宋体" w:hint="eastAsia"/>
          <w:szCs w:val="24"/>
        </w:rPr>
        <w:t>、发生紧急抢修事故的（如上水跑水、暖气漏水漏气、燃气漏气等），</w:t>
      </w:r>
      <w:r w:rsidRPr="00612DC3">
        <w:rPr>
          <w:rFonts w:ascii="宋体" w:hAnsi="宋体" w:hint="eastAsia"/>
          <w:szCs w:val="24"/>
        </w:rPr>
        <w:lastRenderedPageBreak/>
        <w:t>承包人在接到事故通知后，应当立即到达事故现场抢修。非承包人施工质量引起的事故，抢修费用由发包人承担。</w:t>
      </w:r>
    </w:p>
    <w:p w:rsidR="00384822" w:rsidRPr="00612DC3" w:rsidRDefault="00BE569E">
      <w:pPr>
        <w:pStyle w:val="Blockquote"/>
        <w:spacing w:line="440" w:lineRule="exact"/>
        <w:ind w:firstLineChars="200" w:firstLine="480"/>
        <w:rPr>
          <w:rFonts w:ascii="宋体"/>
          <w:szCs w:val="24"/>
        </w:rPr>
      </w:pPr>
      <w:r w:rsidRPr="00612DC3">
        <w:rPr>
          <w:rFonts w:ascii="宋体" w:hAnsi="宋体"/>
          <w:szCs w:val="24"/>
        </w:rPr>
        <w:t>3</w:t>
      </w:r>
      <w:r w:rsidRPr="00612DC3">
        <w:rPr>
          <w:rFonts w:ascii="宋体" w:hAnsi="宋体" w:hint="eastAsia"/>
          <w:szCs w:val="24"/>
        </w:rPr>
        <w:t>、在国家规定的工程合理使用期限内，承包人确保地基基础工程和主体结构的质量。因承包人原因致使工程在合理使用期限内造成人身和财产损害的，承包人应承担损害赔偿责任。</w:t>
      </w:r>
    </w:p>
    <w:p w:rsidR="00384822" w:rsidRPr="00612DC3" w:rsidRDefault="00BE569E">
      <w:pPr>
        <w:pStyle w:val="Blockquote"/>
        <w:spacing w:line="440" w:lineRule="exact"/>
        <w:ind w:firstLineChars="200" w:firstLine="480"/>
        <w:rPr>
          <w:rFonts w:ascii="宋体"/>
          <w:szCs w:val="24"/>
        </w:rPr>
      </w:pPr>
      <w:r w:rsidRPr="00612DC3">
        <w:rPr>
          <w:rFonts w:ascii="宋体" w:hAnsi="宋体"/>
          <w:szCs w:val="24"/>
        </w:rPr>
        <w:t>4</w:t>
      </w:r>
      <w:r w:rsidRPr="00612DC3">
        <w:rPr>
          <w:rFonts w:ascii="宋体" w:hAnsi="宋体" w:hint="eastAsia"/>
          <w:szCs w:val="24"/>
        </w:rPr>
        <w:t>、双方对质量问题有争议的，按主合同第24.1条处理。</w:t>
      </w:r>
    </w:p>
    <w:p w:rsidR="00384822" w:rsidRPr="00612DC3" w:rsidRDefault="00BE569E">
      <w:pPr>
        <w:spacing w:beforeLines="30" w:before="72" w:line="440" w:lineRule="exact"/>
        <w:rPr>
          <w:rFonts w:ascii="宋体"/>
          <w:b/>
          <w:sz w:val="24"/>
        </w:rPr>
      </w:pPr>
      <w:r w:rsidRPr="00612DC3">
        <w:rPr>
          <w:rFonts w:ascii="宋体" w:hAnsi="宋体" w:hint="eastAsia"/>
          <w:b/>
          <w:sz w:val="24"/>
        </w:rPr>
        <w:t>四、质量保修金的支付</w:t>
      </w:r>
    </w:p>
    <w:p w:rsidR="00384822" w:rsidRPr="00612DC3" w:rsidRDefault="00BE569E">
      <w:pPr>
        <w:pStyle w:val="Blockquote"/>
        <w:spacing w:line="440" w:lineRule="exact"/>
        <w:ind w:firstLineChars="200" w:firstLine="480"/>
        <w:rPr>
          <w:rFonts w:ascii="宋体"/>
          <w:szCs w:val="24"/>
        </w:rPr>
      </w:pPr>
      <w:r w:rsidRPr="00612DC3">
        <w:rPr>
          <w:rFonts w:ascii="宋体" w:hAnsi="宋体" w:hint="eastAsia"/>
          <w:szCs w:val="24"/>
        </w:rPr>
        <w:t>工程质量保修金一般不超过施工合同价款的3％，本工程约定的工程质量保修金为施工合同价款的</w:t>
      </w:r>
      <w:r w:rsidRPr="00612DC3">
        <w:rPr>
          <w:rFonts w:ascii="宋体" w:hAnsi="宋体"/>
          <w:b/>
          <w:szCs w:val="24"/>
        </w:rPr>
        <w:t xml:space="preserve"> </w:t>
      </w:r>
      <w:r w:rsidRPr="00612DC3">
        <w:rPr>
          <w:rFonts w:ascii="宋体" w:hAnsi="宋体" w:hint="eastAsia"/>
          <w:b/>
          <w:szCs w:val="24"/>
        </w:rPr>
        <w:t>3</w:t>
      </w:r>
      <w:r w:rsidRPr="00612DC3">
        <w:rPr>
          <w:rFonts w:ascii="宋体" w:hAnsi="宋体"/>
          <w:b/>
          <w:szCs w:val="24"/>
        </w:rPr>
        <w:t xml:space="preserve"> %</w:t>
      </w:r>
      <w:r w:rsidRPr="00612DC3">
        <w:rPr>
          <w:rFonts w:ascii="宋体" w:hAnsi="宋体" w:hint="eastAsia"/>
          <w:szCs w:val="24"/>
        </w:rPr>
        <w:t>。</w:t>
      </w:r>
    </w:p>
    <w:p w:rsidR="00384822" w:rsidRPr="00612DC3" w:rsidRDefault="00BE569E">
      <w:pPr>
        <w:pStyle w:val="Blockquote"/>
        <w:spacing w:line="440" w:lineRule="exact"/>
        <w:ind w:firstLineChars="200" w:firstLine="480"/>
        <w:rPr>
          <w:rFonts w:ascii="宋体"/>
          <w:szCs w:val="24"/>
        </w:rPr>
      </w:pPr>
      <w:r w:rsidRPr="00612DC3">
        <w:rPr>
          <w:rFonts w:ascii="宋体" w:hAnsi="宋体" w:hint="eastAsia"/>
          <w:szCs w:val="24"/>
        </w:rPr>
        <w:t>本工程双方约定承包人向发包人支付工程质量保修金金额为</w:t>
      </w:r>
      <w:r w:rsidRPr="00612DC3">
        <w:rPr>
          <w:rFonts w:ascii="宋体" w:hAnsi="宋体"/>
          <w:szCs w:val="24"/>
        </w:rPr>
        <w:t xml:space="preserve">  /  </w:t>
      </w:r>
      <w:r w:rsidRPr="00612DC3">
        <w:rPr>
          <w:rFonts w:ascii="宋体" w:hAnsi="宋体" w:hint="eastAsia"/>
          <w:szCs w:val="24"/>
        </w:rPr>
        <w:t>（大写）。质量保修金银行利率为</w:t>
      </w:r>
      <w:r w:rsidRPr="00612DC3">
        <w:rPr>
          <w:rFonts w:ascii="宋体" w:hAnsi="宋体"/>
          <w:szCs w:val="24"/>
        </w:rPr>
        <w:t xml:space="preserve"> </w:t>
      </w:r>
      <w:r w:rsidRPr="00612DC3">
        <w:rPr>
          <w:rFonts w:ascii="宋体" w:hAnsi="宋体" w:hint="eastAsia"/>
          <w:szCs w:val="24"/>
        </w:rPr>
        <w:t>零</w:t>
      </w:r>
      <w:r w:rsidRPr="00612DC3">
        <w:rPr>
          <w:rFonts w:ascii="宋体" w:hAnsi="宋体"/>
          <w:szCs w:val="24"/>
        </w:rPr>
        <w:t xml:space="preserve"> </w:t>
      </w:r>
      <w:r w:rsidRPr="00612DC3">
        <w:rPr>
          <w:rFonts w:ascii="宋体" w:hAnsi="宋体" w:hint="eastAsia"/>
          <w:szCs w:val="24"/>
        </w:rPr>
        <w:t>。</w:t>
      </w:r>
    </w:p>
    <w:p w:rsidR="00384822" w:rsidRPr="00612DC3" w:rsidRDefault="00BE569E">
      <w:pPr>
        <w:spacing w:beforeLines="30" w:before="72" w:line="440" w:lineRule="exact"/>
        <w:rPr>
          <w:rFonts w:ascii="宋体"/>
          <w:b/>
          <w:sz w:val="24"/>
        </w:rPr>
      </w:pPr>
      <w:r w:rsidRPr="00612DC3">
        <w:rPr>
          <w:rFonts w:ascii="宋体" w:hAnsi="宋体" w:hint="eastAsia"/>
          <w:b/>
          <w:sz w:val="24"/>
        </w:rPr>
        <w:t>五、质量保修金的返还</w:t>
      </w:r>
    </w:p>
    <w:p w:rsidR="00384822" w:rsidRPr="00612DC3" w:rsidRDefault="00BE569E">
      <w:pPr>
        <w:pStyle w:val="Blockquote"/>
        <w:spacing w:line="440" w:lineRule="exact"/>
        <w:ind w:firstLineChars="200" w:firstLine="480"/>
        <w:rPr>
          <w:rFonts w:ascii="宋体"/>
          <w:szCs w:val="24"/>
        </w:rPr>
      </w:pPr>
      <w:r w:rsidRPr="00612DC3">
        <w:rPr>
          <w:rFonts w:ascii="宋体" w:hAnsi="宋体" w:hint="eastAsia"/>
          <w:szCs w:val="24"/>
        </w:rPr>
        <w:t>发包人在缺陷责任期终止证书后</w:t>
      </w:r>
      <w:r w:rsidRPr="00612DC3">
        <w:rPr>
          <w:rFonts w:ascii="宋体" w:hAnsi="宋体"/>
          <w:szCs w:val="24"/>
        </w:rPr>
        <w:t>28</w:t>
      </w:r>
      <w:r w:rsidRPr="00612DC3">
        <w:rPr>
          <w:rFonts w:ascii="宋体" w:hAnsi="宋体" w:hint="eastAsia"/>
          <w:szCs w:val="24"/>
        </w:rPr>
        <w:t>天内，将剩余的质量保证金退还承包人（无息）。</w:t>
      </w:r>
    </w:p>
    <w:p w:rsidR="00384822" w:rsidRPr="00612DC3" w:rsidRDefault="00BE569E">
      <w:pPr>
        <w:spacing w:beforeLines="30" w:before="72" w:line="440" w:lineRule="exact"/>
        <w:rPr>
          <w:rFonts w:ascii="宋体"/>
          <w:b/>
          <w:sz w:val="24"/>
        </w:rPr>
      </w:pPr>
      <w:r w:rsidRPr="00612DC3">
        <w:rPr>
          <w:rFonts w:ascii="宋体" w:hAnsi="宋体" w:hint="eastAsia"/>
          <w:b/>
          <w:sz w:val="24"/>
        </w:rPr>
        <w:t>六、其他</w:t>
      </w:r>
    </w:p>
    <w:p w:rsidR="00384822" w:rsidRPr="00612DC3" w:rsidRDefault="00BE569E">
      <w:pPr>
        <w:pStyle w:val="Blockquote"/>
        <w:spacing w:line="440" w:lineRule="exact"/>
        <w:ind w:firstLineChars="200" w:firstLine="480"/>
        <w:rPr>
          <w:rFonts w:ascii="宋体"/>
          <w:szCs w:val="24"/>
        </w:rPr>
      </w:pPr>
      <w:r w:rsidRPr="00612DC3">
        <w:rPr>
          <w:rFonts w:ascii="宋体" w:hAnsi="宋体" w:hint="eastAsia"/>
          <w:szCs w:val="24"/>
        </w:rPr>
        <w:t>双方约定的其他质量保修事项：发包人扣留工程造价的3％作为保修期的保证金，待保修期满后再支付给承包人（无息）。</w:t>
      </w:r>
    </w:p>
    <w:p w:rsidR="00384822" w:rsidRPr="00612DC3" w:rsidRDefault="00BE569E">
      <w:pPr>
        <w:pStyle w:val="Blockquote"/>
        <w:spacing w:line="440" w:lineRule="exact"/>
        <w:ind w:firstLineChars="200" w:firstLine="480"/>
        <w:rPr>
          <w:rFonts w:ascii="宋体"/>
          <w:szCs w:val="24"/>
        </w:rPr>
      </w:pPr>
      <w:r w:rsidRPr="00612DC3">
        <w:rPr>
          <w:rFonts w:ascii="宋体" w:hAnsi="宋体" w:hint="eastAsia"/>
          <w:szCs w:val="24"/>
        </w:rPr>
        <w:t>本工程质量保修书作为施工合同附件，由发包人、承包人双方共同签署。</w:t>
      </w:r>
    </w:p>
    <w:p w:rsidR="00384822" w:rsidRPr="00612DC3" w:rsidRDefault="00384822">
      <w:pPr>
        <w:pStyle w:val="Blockquote"/>
        <w:spacing w:line="440" w:lineRule="exact"/>
        <w:ind w:left="0"/>
        <w:rPr>
          <w:rFonts w:ascii="宋体" w:hAnsi="宋体"/>
          <w:szCs w:val="24"/>
        </w:rPr>
      </w:pPr>
    </w:p>
    <w:p w:rsidR="00384822" w:rsidRPr="00612DC3" w:rsidRDefault="00384822">
      <w:pPr>
        <w:pStyle w:val="Blockquote"/>
        <w:spacing w:line="440" w:lineRule="exact"/>
        <w:ind w:firstLineChars="200" w:firstLine="480"/>
        <w:rPr>
          <w:rFonts w:ascii="宋体" w:hAnsi="宋体"/>
          <w:szCs w:val="24"/>
        </w:rPr>
      </w:pPr>
    </w:p>
    <w:p w:rsidR="00384822" w:rsidRPr="00612DC3" w:rsidRDefault="00BE569E">
      <w:pPr>
        <w:pStyle w:val="Blockquote"/>
        <w:spacing w:line="440" w:lineRule="exact"/>
        <w:ind w:firstLineChars="200" w:firstLine="480"/>
        <w:rPr>
          <w:rFonts w:ascii="宋体"/>
          <w:szCs w:val="24"/>
        </w:rPr>
      </w:pPr>
      <w:r w:rsidRPr="00612DC3">
        <w:rPr>
          <w:rFonts w:ascii="宋体" w:hAnsi="宋体" w:hint="eastAsia"/>
          <w:szCs w:val="24"/>
        </w:rPr>
        <w:t>发包人（发包方）：</w:t>
      </w:r>
      <w:r w:rsidRPr="00612DC3">
        <w:rPr>
          <w:rFonts w:ascii="宋体" w:hAnsi="宋体"/>
          <w:szCs w:val="24"/>
        </w:rPr>
        <w:t xml:space="preserve">                    </w:t>
      </w:r>
      <w:r w:rsidRPr="00612DC3">
        <w:rPr>
          <w:rFonts w:ascii="宋体" w:hAnsi="宋体" w:hint="eastAsia"/>
          <w:szCs w:val="24"/>
        </w:rPr>
        <w:t>承包人（承包方）：</w:t>
      </w:r>
    </w:p>
    <w:p w:rsidR="00384822" w:rsidRPr="00612DC3" w:rsidRDefault="00BE569E">
      <w:pPr>
        <w:pStyle w:val="Blockquote"/>
        <w:spacing w:beforeLines="30" w:before="72" w:line="440" w:lineRule="exact"/>
        <w:ind w:firstLineChars="200" w:firstLine="480"/>
        <w:rPr>
          <w:rFonts w:ascii="宋体"/>
          <w:szCs w:val="24"/>
        </w:rPr>
      </w:pPr>
      <w:r w:rsidRPr="00612DC3">
        <w:rPr>
          <w:rFonts w:ascii="宋体" w:hAnsi="宋体"/>
          <w:szCs w:val="24"/>
        </w:rPr>
        <w:t xml:space="preserve">               </w:t>
      </w:r>
      <w:r w:rsidRPr="00612DC3">
        <w:rPr>
          <w:rFonts w:ascii="宋体" w:hAnsi="宋体" w:hint="eastAsia"/>
          <w:szCs w:val="24"/>
        </w:rPr>
        <w:t>（盖章）</w:t>
      </w:r>
      <w:r w:rsidRPr="00612DC3">
        <w:rPr>
          <w:rFonts w:ascii="宋体" w:hAnsi="宋体"/>
          <w:szCs w:val="24"/>
        </w:rPr>
        <w:t xml:space="preserve">                           </w:t>
      </w:r>
      <w:r w:rsidRPr="00612DC3">
        <w:rPr>
          <w:rFonts w:ascii="宋体" w:hAnsi="宋体" w:hint="eastAsia"/>
          <w:szCs w:val="24"/>
        </w:rPr>
        <w:t>（盖章）</w:t>
      </w:r>
    </w:p>
    <w:p w:rsidR="00384822" w:rsidRPr="00612DC3" w:rsidRDefault="00384822">
      <w:pPr>
        <w:pStyle w:val="Blockquote"/>
        <w:spacing w:line="440" w:lineRule="exact"/>
        <w:ind w:leftChars="171" w:left="359" w:firstLineChars="974" w:firstLine="2338"/>
      </w:pPr>
    </w:p>
    <w:p w:rsidR="00384822" w:rsidRPr="00612DC3" w:rsidRDefault="00384822">
      <w:pPr>
        <w:pStyle w:val="Blockquote"/>
        <w:spacing w:line="440" w:lineRule="exact"/>
        <w:ind w:leftChars="171" w:left="359" w:firstLineChars="974" w:firstLine="2338"/>
      </w:pPr>
    </w:p>
    <w:p w:rsidR="00384822" w:rsidRPr="00612DC3" w:rsidRDefault="00BE569E">
      <w:pPr>
        <w:pStyle w:val="Blockquote"/>
        <w:spacing w:line="440" w:lineRule="exact"/>
        <w:ind w:leftChars="171" w:left="359" w:firstLineChars="974" w:firstLine="2338"/>
        <w:rPr>
          <w:rFonts w:ascii="宋体"/>
          <w:szCs w:val="24"/>
        </w:rPr>
      </w:pPr>
      <w:r w:rsidRPr="00612DC3">
        <w:rPr>
          <w:rFonts w:hint="eastAsia"/>
        </w:rPr>
        <w:t>签订日期：</w:t>
      </w:r>
      <w:r w:rsidRPr="00612DC3">
        <w:t xml:space="preserve">    </w:t>
      </w:r>
      <w:r w:rsidRPr="00612DC3">
        <w:rPr>
          <w:rFonts w:hint="eastAsia"/>
        </w:rPr>
        <w:t>年</w:t>
      </w:r>
      <w:r w:rsidRPr="00612DC3">
        <w:t xml:space="preserve">   </w:t>
      </w:r>
      <w:r w:rsidRPr="00612DC3">
        <w:rPr>
          <w:rFonts w:hint="eastAsia"/>
        </w:rPr>
        <w:t>月</w:t>
      </w:r>
      <w:r w:rsidRPr="00612DC3">
        <w:t xml:space="preserve">   </w:t>
      </w:r>
      <w:r w:rsidRPr="00612DC3">
        <w:rPr>
          <w:rFonts w:hint="eastAsia"/>
        </w:rPr>
        <w:t>日</w:t>
      </w:r>
      <w:bookmarkStart w:id="263" w:name="_Toc389815338"/>
      <w:bookmarkStart w:id="264" w:name="_Toc389815030"/>
      <w:bookmarkStart w:id="265" w:name="_Toc387080835"/>
    </w:p>
    <w:p w:rsidR="00384822" w:rsidRPr="00612DC3" w:rsidRDefault="00BE569E">
      <w:pPr>
        <w:spacing w:beforeLines="50" w:before="120" w:line="580" w:lineRule="exact"/>
        <w:outlineLvl w:val="1"/>
        <w:rPr>
          <w:rFonts w:ascii="宋体"/>
          <w:b/>
          <w:sz w:val="24"/>
        </w:rPr>
      </w:pPr>
      <w:r w:rsidRPr="00612DC3">
        <w:rPr>
          <w:rFonts w:ascii="宋体"/>
          <w:b/>
          <w:sz w:val="24"/>
        </w:rPr>
        <w:br w:type="page"/>
      </w:r>
      <w:bookmarkStart w:id="266" w:name="_Toc419717332"/>
      <w:bookmarkStart w:id="267" w:name="_Toc419714449"/>
      <w:r w:rsidRPr="00612DC3">
        <w:rPr>
          <w:rFonts w:ascii="宋体" w:hAnsi="宋体" w:hint="eastAsia"/>
          <w:b/>
          <w:sz w:val="24"/>
        </w:rPr>
        <w:lastRenderedPageBreak/>
        <w:t>附件三：廉洁协议</w:t>
      </w:r>
      <w:bookmarkEnd w:id="263"/>
      <w:bookmarkEnd w:id="264"/>
      <w:bookmarkEnd w:id="265"/>
      <w:bookmarkEnd w:id="266"/>
      <w:bookmarkEnd w:id="267"/>
    </w:p>
    <w:p w:rsidR="00384822" w:rsidRPr="00612DC3" w:rsidRDefault="00BE569E">
      <w:pPr>
        <w:spacing w:line="520" w:lineRule="exact"/>
        <w:jc w:val="center"/>
        <w:rPr>
          <w:rFonts w:hAnsi="仿宋_GB2312" w:cs="仿宋_GB2312"/>
          <w:bCs/>
          <w:sz w:val="28"/>
          <w:szCs w:val="28"/>
        </w:rPr>
      </w:pPr>
      <w:bookmarkStart w:id="268" w:name="_Toc389815031"/>
      <w:bookmarkStart w:id="269" w:name="_Toc389815339"/>
      <w:bookmarkStart w:id="270" w:name="_Toc387080836"/>
      <w:r w:rsidRPr="00612DC3">
        <w:rPr>
          <w:rFonts w:ascii="宋体" w:hAnsi="宋体" w:cs="宋体" w:hint="eastAsia"/>
          <w:b/>
        </w:rPr>
        <w:t xml:space="preserve">         </w:t>
      </w:r>
      <w:r w:rsidRPr="00612DC3">
        <w:rPr>
          <w:rFonts w:hAnsi="仿宋_GB2312" w:cs="仿宋_GB2312" w:hint="eastAsia"/>
          <w:bCs/>
          <w:sz w:val="28"/>
          <w:szCs w:val="28"/>
        </w:rPr>
        <w:t>廉洁协议</w:t>
      </w:r>
    </w:p>
    <w:p w:rsidR="00384822" w:rsidRPr="00612DC3" w:rsidRDefault="00BE569E">
      <w:pPr>
        <w:spacing w:line="520" w:lineRule="exact"/>
        <w:ind w:firstLineChars="225" w:firstLine="630"/>
        <w:rPr>
          <w:rFonts w:hAnsi="仿宋_GB2312" w:cs="仿宋_GB2312"/>
          <w:bCs/>
          <w:sz w:val="28"/>
          <w:szCs w:val="28"/>
        </w:rPr>
      </w:pPr>
      <w:r w:rsidRPr="00612DC3">
        <w:rPr>
          <w:rFonts w:hAnsi="仿宋_GB2312" w:cs="仿宋_GB2312" w:hint="eastAsia"/>
          <w:bCs/>
          <w:sz w:val="28"/>
          <w:szCs w:val="28"/>
        </w:rPr>
        <w:t>为促进双方诚信经营、廉洁从业，防范商业贿赂，保护国家、集体和当事人的合法权益，根据国家有关法律法规和广东省、广州市廉政建设的规定，</w:t>
      </w:r>
      <w:r w:rsidRPr="00612DC3">
        <w:rPr>
          <w:rFonts w:hAnsi="仿宋_GB2312" w:cs="仿宋_GB2312" w:hint="eastAsia"/>
          <w:bCs/>
          <w:sz w:val="28"/>
          <w:szCs w:val="28"/>
          <w:u w:val="single"/>
        </w:rPr>
        <w:t>广州市净水有限公司</w:t>
      </w:r>
      <w:r w:rsidRPr="00612DC3">
        <w:rPr>
          <w:rFonts w:hAnsi="仿宋_GB2312" w:cs="仿宋_GB2312" w:hint="eastAsia"/>
          <w:bCs/>
          <w:sz w:val="28"/>
          <w:szCs w:val="28"/>
        </w:rPr>
        <w:t>(</w:t>
      </w:r>
      <w:r w:rsidRPr="00612DC3">
        <w:rPr>
          <w:rFonts w:hAnsi="仿宋_GB2312" w:cs="仿宋_GB2312" w:hint="eastAsia"/>
          <w:bCs/>
          <w:sz w:val="28"/>
          <w:szCs w:val="28"/>
        </w:rPr>
        <w:t>以下称发包方</w:t>
      </w:r>
      <w:r w:rsidRPr="00612DC3">
        <w:rPr>
          <w:rFonts w:hAnsi="仿宋_GB2312" w:cs="仿宋_GB2312" w:hint="eastAsia"/>
          <w:bCs/>
          <w:sz w:val="28"/>
          <w:szCs w:val="28"/>
        </w:rPr>
        <w:t>)</w:t>
      </w:r>
      <w:r w:rsidRPr="00612DC3">
        <w:rPr>
          <w:rFonts w:hAnsi="仿宋_GB2312" w:cs="仿宋_GB2312" w:hint="eastAsia"/>
          <w:bCs/>
          <w:sz w:val="28"/>
          <w:szCs w:val="28"/>
        </w:rPr>
        <w:t>与</w:t>
      </w:r>
      <w:r w:rsidRPr="00612DC3">
        <w:rPr>
          <w:rFonts w:hAnsi="仿宋_GB2312" w:cs="仿宋_GB2312" w:hint="eastAsia"/>
          <w:bCs/>
          <w:sz w:val="28"/>
          <w:szCs w:val="28"/>
          <w:u w:val="single"/>
        </w:rPr>
        <w:t xml:space="preserve">       </w:t>
      </w:r>
      <w:r w:rsidRPr="00612DC3">
        <w:rPr>
          <w:rFonts w:hAnsi="仿宋_GB2312" w:cs="仿宋_GB2312" w:hint="eastAsia"/>
          <w:bCs/>
          <w:sz w:val="28"/>
          <w:szCs w:val="28"/>
        </w:rPr>
        <w:t>(</w:t>
      </w:r>
      <w:r w:rsidRPr="00612DC3">
        <w:rPr>
          <w:rFonts w:hAnsi="仿宋_GB2312" w:cs="仿宋_GB2312" w:hint="eastAsia"/>
          <w:bCs/>
          <w:sz w:val="28"/>
          <w:szCs w:val="28"/>
        </w:rPr>
        <w:t>以下称承包方</w:t>
      </w:r>
      <w:r w:rsidRPr="00612DC3">
        <w:rPr>
          <w:rFonts w:hAnsi="仿宋_GB2312" w:cs="仿宋_GB2312" w:hint="eastAsia"/>
          <w:bCs/>
          <w:sz w:val="28"/>
          <w:szCs w:val="28"/>
        </w:rPr>
        <w:t>)</w:t>
      </w:r>
      <w:r w:rsidRPr="00612DC3">
        <w:rPr>
          <w:rFonts w:hAnsi="仿宋_GB2312" w:cs="仿宋_GB2312" w:hint="eastAsia"/>
          <w:bCs/>
          <w:sz w:val="28"/>
          <w:szCs w:val="28"/>
        </w:rPr>
        <w:t>，特此订立本协议共同遵照执行。</w:t>
      </w:r>
    </w:p>
    <w:p w:rsidR="00384822" w:rsidRPr="00612DC3" w:rsidRDefault="00BE569E">
      <w:pPr>
        <w:spacing w:line="520" w:lineRule="exact"/>
        <w:ind w:firstLineChars="200" w:firstLine="560"/>
        <w:rPr>
          <w:rFonts w:hAnsi="仿宋_GB2312" w:cs="仿宋_GB2312"/>
          <w:bCs/>
          <w:sz w:val="28"/>
          <w:szCs w:val="28"/>
        </w:rPr>
      </w:pPr>
      <w:r w:rsidRPr="00612DC3">
        <w:rPr>
          <w:rFonts w:hAnsi="仿宋_GB2312" w:cs="仿宋_GB2312" w:hint="eastAsia"/>
          <w:bCs/>
          <w:sz w:val="28"/>
          <w:szCs w:val="28"/>
        </w:rPr>
        <w:t>第一条</w:t>
      </w:r>
      <w:r w:rsidRPr="00612DC3">
        <w:rPr>
          <w:rFonts w:hAnsi="仿宋_GB2312" w:cs="仿宋_GB2312" w:hint="eastAsia"/>
          <w:bCs/>
          <w:sz w:val="28"/>
          <w:szCs w:val="28"/>
        </w:rPr>
        <w:t xml:space="preserve"> </w:t>
      </w:r>
      <w:r w:rsidRPr="00612DC3">
        <w:rPr>
          <w:rFonts w:hAnsi="仿宋_GB2312" w:cs="仿宋_GB2312" w:hint="eastAsia"/>
          <w:bCs/>
          <w:sz w:val="28"/>
          <w:szCs w:val="28"/>
        </w:rPr>
        <w:t>甲乙双方的权利和义务</w:t>
      </w:r>
    </w:p>
    <w:p w:rsidR="00384822" w:rsidRPr="00612DC3" w:rsidRDefault="00BE569E">
      <w:pPr>
        <w:spacing w:line="520" w:lineRule="exact"/>
        <w:ind w:firstLineChars="150" w:firstLine="420"/>
        <w:rPr>
          <w:rFonts w:hAnsi="仿宋_GB2312" w:cs="仿宋_GB2312"/>
          <w:bCs/>
          <w:sz w:val="28"/>
          <w:szCs w:val="28"/>
        </w:rPr>
      </w:pPr>
      <w:r w:rsidRPr="00612DC3">
        <w:rPr>
          <w:rFonts w:hAnsi="仿宋_GB2312" w:cs="仿宋_GB2312" w:hint="eastAsia"/>
          <w:bCs/>
          <w:sz w:val="28"/>
          <w:szCs w:val="28"/>
        </w:rPr>
        <w:t>（一）甲乙双方严格遵守国家关于市场准入、项目招标投标、市场经营活动等有关法律、法规相关政策及廉政建设的各项规定。</w:t>
      </w:r>
    </w:p>
    <w:p w:rsidR="00384822" w:rsidRPr="00612DC3" w:rsidRDefault="00BE569E">
      <w:pPr>
        <w:spacing w:line="520" w:lineRule="exact"/>
        <w:ind w:firstLineChars="150" w:firstLine="420"/>
        <w:rPr>
          <w:rFonts w:hAnsi="仿宋_GB2312" w:cs="仿宋_GB2312"/>
          <w:bCs/>
          <w:sz w:val="28"/>
          <w:szCs w:val="28"/>
        </w:rPr>
      </w:pPr>
      <w:r w:rsidRPr="00612DC3">
        <w:rPr>
          <w:rFonts w:hAnsi="仿宋_GB2312" w:cs="仿宋_GB2312" w:hint="eastAsia"/>
          <w:bCs/>
          <w:sz w:val="28"/>
          <w:szCs w:val="28"/>
        </w:rPr>
        <w:t>（二）严格执行</w:t>
      </w:r>
      <w:r w:rsidRPr="00612DC3">
        <w:rPr>
          <w:rFonts w:hAnsi="仿宋_GB2312" w:cs="仿宋_GB2312" w:hint="eastAsia"/>
          <w:bCs/>
          <w:sz w:val="28"/>
          <w:szCs w:val="28"/>
          <w:u w:val="single"/>
        </w:rPr>
        <w:t xml:space="preserve">                </w:t>
      </w:r>
      <w:r w:rsidRPr="00612DC3">
        <w:rPr>
          <w:rFonts w:hAnsi="仿宋_GB2312" w:cs="仿宋_GB2312" w:hint="eastAsia"/>
          <w:bCs/>
          <w:sz w:val="28"/>
          <w:szCs w:val="28"/>
        </w:rPr>
        <w:t>合同（以下简称：主合同），自觉履行合同约定的相关义务。</w:t>
      </w:r>
    </w:p>
    <w:p w:rsidR="00384822" w:rsidRPr="00612DC3" w:rsidRDefault="00BE569E">
      <w:pPr>
        <w:spacing w:line="520" w:lineRule="exact"/>
        <w:ind w:firstLineChars="150" w:firstLine="420"/>
        <w:rPr>
          <w:rFonts w:hAnsi="仿宋_GB2312" w:cs="仿宋_GB2312"/>
          <w:bCs/>
          <w:sz w:val="28"/>
          <w:szCs w:val="28"/>
        </w:rPr>
      </w:pPr>
      <w:r w:rsidRPr="00612DC3">
        <w:rPr>
          <w:rFonts w:hAnsi="仿宋_GB2312" w:cs="仿宋_GB2312" w:hint="eastAsia"/>
          <w:bCs/>
          <w:sz w:val="28"/>
          <w:szCs w:val="28"/>
        </w:rPr>
        <w:t>（三）在业务活动中坚持公开、公正、诚信、透明的原则，不得损害国家、集体利益。</w:t>
      </w:r>
    </w:p>
    <w:p w:rsidR="00384822" w:rsidRPr="00612DC3" w:rsidRDefault="00BE569E">
      <w:pPr>
        <w:spacing w:line="520" w:lineRule="exact"/>
        <w:ind w:firstLineChars="150" w:firstLine="420"/>
        <w:rPr>
          <w:rFonts w:hAnsi="仿宋_GB2312" w:cs="仿宋_GB2312"/>
          <w:bCs/>
          <w:sz w:val="28"/>
          <w:szCs w:val="28"/>
        </w:rPr>
      </w:pPr>
      <w:r w:rsidRPr="00612DC3">
        <w:rPr>
          <w:rFonts w:hAnsi="仿宋_GB2312" w:cs="仿宋_GB2312" w:hint="eastAsia"/>
          <w:bCs/>
          <w:sz w:val="28"/>
          <w:szCs w:val="28"/>
        </w:rPr>
        <w:t>（四）建立健全廉洁从业制度，开展廉洁教育，公布举报电话，监督并认真查处不廉洁及违法违纪行为。</w:t>
      </w:r>
    </w:p>
    <w:p w:rsidR="00384822" w:rsidRPr="00612DC3" w:rsidRDefault="00BE569E">
      <w:pPr>
        <w:spacing w:line="520" w:lineRule="exact"/>
        <w:ind w:firstLineChars="150" w:firstLine="420"/>
        <w:rPr>
          <w:rFonts w:hAnsi="仿宋_GB2312" w:cs="仿宋_GB2312"/>
          <w:bCs/>
          <w:sz w:val="28"/>
          <w:szCs w:val="28"/>
        </w:rPr>
      </w:pPr>
      <w:r w:rsidRPr="00612DC3">
        <w:rPr>
          <w:rFonts w:hAnsi="仿宋_GB2312" w:cs="仿宋_GB2312" w:hint="eastAsia"/>
          <w:bCs/>
          <w:sz w:val="28"/>
          <w:szCs w:val="28"/>
        </w:rPr>
        <w:t>（五）发现对方在业务活动中有不廉洁行为，应及时提醒对方纠正。情节严重的，应向其有关监督部门检举。</w:t>
      </w:r>
    </w:p>
    <w:p w:rsidR="00384822" w:rsidRPr="00612DC3" w:rsidRDefault="00BE569E">
      <w:pPr>
        <w:spacing w:line="520" w:lineRule="exact"/>
        <w:ind w:firstLineChars="200" w:firstLine="560"/>
        <w:rPr>
          <w:rFonts w:hAnsi="仿宋_GB2312" w:cs="仿宋_GB2312"/>
          <w:bCs/>
          <w:sz w:val="28"/>
          <w:szCs w:val="28"/>
        </w:rPr>
      </w:pPr>
      <w:r w:rsidRPr="00612DC3">
        <w:rPr>
          <w:rFonts w:hAnsi="仿宋_GB2312" w:cs="仿宋_GB2312" w:hint="eastAsia"/>
          <w:bCs/>
          <w:sz w:val="28"/>
          <w:szCs w:val="28"/>
        </w:rPr>
        <w:t>第二条发包方的义务</w:t>
      </w:r>
    </w:p>
    <w:p w:rsidR="00384822" w:rsidRPr="00612DC3" w:rsidRDefault="00BE569E">
      <w:pPr>
        <w:spacing w:line="520" w:lineRule="exact"/>
        <w:ind w:firstLineChars="200" w:firstLine="560"/>
        <w:rPr>
          <w:rFonts w:hAnsi="仿宋_GB2312" w:cs="仿宋_GB2312"/>
          <w:bCs/>
          <w:sz w:val="28"/>
          <w:szCs w:val="28"/>
        </w:rPr>
      </w:pPr>
      <w:r w:rsidRPr="00612DC3">
        <w:rPr>
          <w:rFonts w:hAnsi="仿宋_GB2312" w:cs="仿宋_GB2312" w:hint="eastAsia"/>
          <w:bCs/>
          <w:sz w:val="28"/>
          <w:szCs w:val="28"/>
        </w:rPr>
        <w:t>（一）发包方及其工作人员不得索要或接受承包方的礼金、有价证券和贵重物品，不得在承包方报销任何应由发包方或个人支付的费用等。</w:t>
      </w:r>
    </w:p>
    <w:p w:rsidR="00384822" w:rsidRPr="00612DC3" w:rsidRDefault="00BE569E">
      <w:pPr>
        <w:spacing w:line="520" w:lineRule="exact"/>
        <w:ind w:firstLineChars="200" w:firstLine="560"/>
        <w:rPr>
          <w:rFonts w:hAnsi="仿宋_GB2312" w:cs="仿宋_GB2312"/>
          <w:bCs/>
          <w:sz w:val="28"/>
          <w:szCs w:val="28"/>
        </w:rPr>
      </w:pPr>
      <w:r w:rsidRPr="00612DC3">
        <w:rPr>
          <w:rFonts w:hAnsi="仿宋_GB2312" w:cs="仿宋_GB2312" w:hint="eastAsia"/>
          <w:bCs/>
          <w:sz w:val="28"/>
          <w:szCs w:val="28"/>
        </w:rPr>
        <w:t>（二）发包方工作人员不得参加承包方安排的可能影响相关业务公开、公正、公平性的宴请和娱乐活动；不得参与任何形式的赌博，并通过赌博方式收受承包方财物；不得接受承包方提供的通讯工具、交通工具（合同约定除外）和高档办公用品等。</w:t>
      </w:r>
    </w:p>
    <w:p w:rsidR="00384822" w:rsidRPr="00612DC3" w:rsidRDefault="00BE569E">
      <w:pPr>
        <w:spacing w:line="520" w:lineRule="exact"/>
        <w:ind w:leftChars="7" w:left="15" w:firstLineChars="200" w:firstLine="560"/>
        <w:rPr>
          <w:rFonts w:hAnsi="仿宋_GB2312" w:cs="仿宋_GB2312"/>
          <w:bCs/>
          <w:sz w:val="28"/>
          <w:szCs w:val="28"/>
        </w:rPr>
      </w:pPr>
      <w:r w:rsidRPr="00612DC3">
        <w:rPr>
          <w:rFonts w:hAnsi="仿宋_GB2312" w:cs="仿宋_GB2312" w:hint="eastAsia"/>
          <w:bCs/>
          <w:sz w:val="28"/>
          <w:szCs w:val="28"/>
        </w:rPr>
        <w:t>（三）发包方及其工作人员不得要求或者接受承包方为其住房装</w:t>
      </w:r>
      <w:r w:rsidRPr="00612DC3">
        <w:rPr>
          <w:rFonts w:hAnsi="仿宋_GB2312" w:cs="仿宋_GB2312" w:hint="eastAsia"/>
          <w:bCs/>
          <w:sz w:val="28"/>
          <w:szCs w:val="28"/>
        </w:rPr>
        <w:lastRenderedPageBreak/>
        <w:t>修、婚丧嫁娶活动、配偶子女工作安排以及出国出境、旅游等提供方便等。</w:t>
      </w:r>
    </w:p>
    <w:p w:rsidR="00384822" w:rsidRPr="00612DC3" w:rsidRDefault="00BE569E">
      <w:pPr>
        <w:spacing w:line="520" w:lineRule="exact"/>
        <w:ind w:leftChars="7" w:left="15" w:firstLineChars="200" w:firstLine="560"/>
        <w:rPr>
          <w:rFonts w:hAnsi="仿宋_GB2312" w:cs="仿宋_GB2312"/>
          <w:bCs/>
          <w:sz w:val="28"/>
          <w:szCs w:val="28"/>
        </w:rPr>
      </w:pPr>
      <w:r w:rsidRPr="00612DC3">
        <w:rPr>
          <w:rFonts w:hAnsi="仿宋_GB2312" w:cs="仿宋_GB2312" w:hint="eastAsia"/>
          <w:bCs/>
          <w:sz w:val="28"/>
          <w:szCs w:val="28"/>
        </w:rPr>
        <w:t>（四）发包方工作人员不得在承包方或与承包方有股权关联的企业兼职，不得向承包方介绍家属或者亲友从事与发包方业务有关的经济活动。</w:t>
      </w:r>
    </w:p>
    <w:p w:rsidR="00384822" w:rsidRPr="00612DC3" w:rsidRDefault="00BE569E">
      <w:pPr>
        <w:spacing w:line="520" w:lineRule="exact"/>
        <w:ind w:leftChars="7" w:left="15" w:firstLineChars="200" w:firstLine="560"/>
        <w:rPr>
          <w:rFonts w:hAnsi="仿宋_GB2312" w:cs="仿宋_GB2312"/>
          <w:bCs/>
          <w:sz w:val="28"/>
          <w:szCs w:val="28"/>
        </w:rPr>
      </w:pPr>
      <w:r w:rsidRPr="00612DC3">
        <w:rPr>
          <w:rFonts w:hAnsi="仿宋_GB2312" w:cs="仿宋_GB2312" w:hint="eastAsia"/>
          <w:bCs/>
          <w:sz w:val="28"/>
          <w:szCs w:val="28"/>
        </w:rPr>
        <w:t>（五）发包方工作人员不得以明显低于市场的价格向承包方购买房屋、汽车等物品；不得以明显高于市场的价格向承包方出售房屋、汽车等物品；不得使用承包方提供的与工作无关的房屋、汽车等物品；不得以其他交易形式非法收受请托人财物。</w:t>
      </w:r>
    </w:p>
    <w:p w:rsidR="00384822" w:rsidRPr="00612DC3" w:rsidRDefault="00BE569E">
      <w:pPr>
        <w:spacing w:line="520" w:lineRule="exact"/>
        <w:ind w:leftChars="7" w:left="15" w:firstLineChars="200" w:firstLine="560"/>
        <w:rPr>
          <w:rFonts w:hAnsi="仿宋_GB2312" w:cs="仿宋_GB2312"/>
          <w:bCs/>
          <w:sz w:val="28"/>
          <w:szCs w:val="28"/>
        </w:rPr>
      </w:pPr>
      <w:r w:rsidRPr="00612DC3">
        <w:rPr>
          <w:rFonts w:hAnsi="仿宋_GB2312" w:cs="仿宋_GB2312" w:hint="eastAsia"/>
          <w:bCs/>
          <w:sz w:val="28"/>
          <w:szCs w:val="28"/>
        </w:rPr>
        <w:t>（六）发包方工作人员不得利用职务之便收受承包方以回扣、手续费、加班费、咨询费、劳务费、协调费、辛苦费等各种名义给予或赠送的钱物。</w:t>
      </w:r>
    </w:p>
    <w:p w:rsidR="00384822" w:rsidRPr="00612DC3" w:rsidRDefault="00BE569E">
      <w:pPr>
        <w:spacing w:line="520" w:lineRule="exact"/>
        <w:ind w:leftChars="7" w:left="15" w:firstLineChars="200" w:firstLine="560"/>
        <w:rPr>
          <w:rFonts w:hAnsi="仿宋_GB2312" w:cs="仿宋_GB2312"/>
          <w:bCs/>
          <w:sz w:val="28"/>
          <w:szCs w:val="28"/>
        </w:rPr>
      </w:pPr>
      <w:r w:rsidRPr="00612DC3">
        <w:rPr>
          <w:rFonts w:hAnsi="仿宋_GB2312" w:cs="仿宋_GB2312" w:hint="eastAsia"/>
          <w:bCs/>
          <w:sz w:val="28"/>
          <w:szCs w:val="28"/>
        </w:rPr>
        <w:t>（七）发包方工作人员不得接受承包方给予或赠送的干股或红利。</w:t>
      </w:r>
    </w:p>
    <w:p w:rsidR="00384822" w:rsidRPr="00612DC3" w:rsidRDefault="00BE569E">
      <w:pPr>
        <w:spacing w:line="520" w:lineRule="exact"/>
        <w:ind w:leftChars="7" w:left="15" w:firstLineChars="200" w:firstLine="560"/>
        <w:rPr>
          <w:rFonts w:hAnsi="仿宋_GB2312" w:cs="仿宋_GB2312"/>
          <w:bCs/>
          <w:sz w:val="28"/>
          <w:szCs w:val="28"/>
        </w:rPr>
      </w:pPr>
      <w:r w:rsidRPr="00612DC3">
        <w:rPr>
          <w:rFonts w:hAnsi="仿宋_GB2312" w:cs="仿宋_GB2312" w:hint="eastAsia"/>
          <w:bCs/>
          <w:sz w:val="28"/>
          <w:szCs w:val="28"/>
        </w:rPr>
        <w:t>(</w:t>
      </w:r>
      <w:r w:rsidRPr="00612DC3">
        <w:rPr>
          <w:rFonts w:hAnsi="仿宋_GB2312" w:cs="仿宋_GB2312" w:hint="eastAsia"/>
          <w:bCs/>
          <w:sz w:val="28"/>
          <w:szCs w:val="28"/>
        </w:rPr>
        <w:t>八）不得存在其他违反廉洁规定的行为。</w:t>
      </w:r>
    </w:p>
    <w:p w:rsidR="00384822" w:rsidRPr="00612DC3" w:rsidRDefault="00BE569E">
      <w:pPr>
        <w:spacing w:line="520" w:lineRule="exact"/>
        <w:ind w:firstLineChars="200" w:firstLine="560"/>
        <w:rPr>
          <w:rFonts w:hAnsi="仿宋_GB2312" w:cs="仿宋_GB2312"/>
          <w:bCs/>
          <w:sz w:val="28"/>
          <w:szCs w:val="28"/>
        </w:rPr>
      </w:pPr>
      <w:r w:rsidRPr="00612DC3">
        <w:rPr>
          <w:rFonts w:hAnsi="仿宋_GB2312" w:cs="仿宋_GB2312" w:hint="eastAsia"/>
          <w:bCs/>
          <w:sz w:val="28"/>
          <w:szCs w:val="28"/>
        </w:rPr>
        <w:t>第三条承包方的义务</w:t>
      </w:r>
    </w:p>
    <w:p w:rsidR="00384822" w:rsidRPr="00612DC3" w:rsidRDefault="00BE569E">
      <w:pPr>
        <w:spacing w:line="520" w:lineRule="exact"/>
        <w:ind w:firstLineChars="200" w:firstLine="560"/>
        <w:rPr>
          <w:rFonts w:hAnsi="仿宋_GB2312" w:cs="仿宋_GB2312"/>
          <w:bCs/>
          <w:sz w:val="28"/>
          <w:szCs w:val="28"/>
        </w:rPr>
      </w:pPr>
      <w:r w:rsidRPr="00612DC3">
        <w:rPr>
          <w:rFonts w:hAnsi="仿宋_GB2312" w:cs="仿宋_GB2312" w:hint="eastAsia"/>
          <w:bCs/>
          <w:sz w:val="28"/>
          <w:szCs w:val="28"/>
        </w:rPr>
        <w:t>（一）承包方不得以任何理由向发包方及其工作人员行贿或馈赠礼金、有价证券、贵重礼品。</w:t>
      </w:r>
    </w:p>
    <w:p w:rsidR="00384822" w:rsidRPr="00612DC3" w:rsidRDefault="00BE569E">
      <w:pPr>
        <w:spacing w:line="520" w:lineRule="exact"/>
        <w:ind w:firstLineChars="200" w:firstLine="560"/>
        <w:rPr>
          <w:rFonts w:hAnsi="仿宋_GB2312" w:cs="仿宋_GB2312"/>
          <w:bCs/>
          <w:sz w:val="28"/>
          <w:szCs w:val="28"/>
        </w:rPr>
      </w:pPr>
      <w:r w:rsidRPr="00612DC3">
        <w:rPr>
          <w:rFonts w:hAnsi="仿宋_GB2312" w:cs="仿宋_GB2312" w:hint="eastAsia"/>
          <w:bCs/>
          <w:sz w:val="28"/>
          <w:szCs w:val="28"/>
        </w:rPr>
        <w:t>（二</w:t>
      </w:r>
      <w:r w:rsidRPr="00612DC3">
        <w:rPr>
          <w:rFonts w:hAnsi="仿宋_GB2312" w:cs="仿宋_GB2312" w:hint="eastAsia"/>
          <w:bCs/>
          <w:sz w:val="28"/>
          <w:szCs w:val="28"/>
        </w:rPr>
        <w:t>)</w:t>
      </w:r>
      <w:r w:rsidRPr="00612DC3">
        <w:rPr>
          <w:rFonts w:hAnsi="仿宋_GB2312" w:cs="仿宋_GB2312" w:hint="eastAsia"/>
          <w:bCs/>
          <w:sz w:val="28"/>
          <w:szCs w:val="28"/>
        </w:rPr>
        <w:t>承包方不得以任何名义为发包方及其工作人员报销应由发包方单位或个人支付的任何费用。</w:t>
      </w:r>
    </w:p>
    <w:p w:rsidR="00384822" w:rsidRPr="00612DC3" w:rsidRDefault="00BE569E">
      <w:pPr>
        <w:spacing w:line="520" w:lineRule="exact"/>
        <w:ind w:leftChars="12" w:left="25" w:firstLineChars="200" w:firstLine="560"/>
        <w:rPr>
          <w:rFonts w:hAnsi="仿宋_GB2312" w:cs="仿宋_GB2312"/>
          <w:bCs/>
          <w:sz w:val="28"/>
          <w:szCs w:val="28"/>
        </w:rPr>
      </w:pPr>
      <w:r w:rsidRPr="00612DC3">
        <w:rPr>
          <w:rFonts w:hAnsi="仿宋_GB2312" w:cs="仿宋_GB2312" w:hint="eastAsia"/>
          <w:bCs/>
          <w:sz w:val="28"/>
          <w:szCs w:val="28"/>
        </w:rPr>
        <w:t>（三）承包方不得以任何理由安排发包方工作人员参加可能影响相关业务公开、公正、公平性的宴请及娱乐活动。</w:t>
      </w:r>
    </w:p>
    <w:p w:rsidR="00384822" w:rsidRPr="00612DC3" w:rsidRDefault="00BE569E">
      <w:pPr>
        <w:pStyle w:val="23"/>
        <w:spacing w:line="520" w:lineRule="exact"/>
        <w:rPr>
          <w:rFonts w:hAnsi="仿宋_GB2312" w:cs="仿宋_GB2312"/>
          <w:bCs/>
          <w:sz w:val="28"/>
          <w:szCs w:val="28"/>
        </w:rPr>
      </w:pPr>
      <w:r w:rsidRPr="00612DC3">
        <w:rPr>
          <w:rFonts w:hAnsi="仿宋_GB2312" w:cs="仿宋_GB2312" w:hint="eastAsia"/>
          <w:bCs/>
          <w:sz w:val="28"/>
          <w:szCs w:val="28"/>
        </w:rPr>
        <w:t>（四）承包方不得为发包方单位和个人购置或提供通讯工具和高档办公用品等物品，也不得为发包方提供与工作无关的房屋、汽车等。</w:t>
      </w:r>
    </w:p>
    <w:p w:rsidR="00384822" w:rsidRPr="00612DC3" w:rsidRDefault="00BE569E">
      <w:pPr>
        <w:spacing w:line="520" w:lineRule="exact"/>
        <w:ind w:firstLineChars="200" w:firstLine="560"/>
        <w:rPr>
          <w:rFonts w:hAnsi="仿宋_GB2312" w:cs="仿宋_GB2312"/>
          <w:bCs/>
          <w:sz w:val="28"/>
          <w:szCs w:val="28"/>
        </w:rPr>
      </w:pPr>
      <w:r w:rsidRPr="00612DC3">
        <w:rPr>
          <w:rFonts w:hAnsi="仿宋_GB2312" w:cs="仿宋_GB2312" w:hint="eastAsia"/>
          <w:bCs/>
          <w:sz w:val="28"/>
          <w:szCs w:val="28"/>
        </w:rPr>
        <w:t>（五）承包方不得擅自与发包方工作人员就主合同中的质量、数</w:t>
      </w:r>
      <w:r w:rsidRPr="00612DC3">
        <w:rPr>
          <w:rFonts w:hAnsi="仿宋_GB2312" w:cs="仿宋_GB2312" w:hint="eastAsia"/>
          <w:bCs/>
          <w:sz w:val="28"/>
          <w:szCs w:val="28"/>
        </w:rPr>
        <w:lastRenderedPageBreak/>
        <w:t>量、价格、工程量、验收等条款进行私下商谈或者达成默契。</w:t>
      </w:r>
    </w:p>
    <w:p w:rsidR="00384822" w:rsidRPr="00612DC3" w:rsidRDefault="00BE569E">
      <w:pPr>
        <w:spacing w:line="520" w:lineRule="exact"/>
        <w:ind w:firstLineChars="200" w:firstLine="560"/>
        <w:rPr>
          <w:rFonts w:hAnsi="仿宋_GB2312" w:cs="仿宋_GB2312"/>
          <w:bCs/>
          <w:sz w:val="28"/>
          <w:szCs w:val="28"/>
        </w:rPr>
      </w:pPr>
      <w:r w:rsidRPr="00612DC3">
        <w:rPr>
          <w:rFonts w:hAnsi="仿宋_GB2312" w:cs="仿宋_GB2312" w:hint="eastAsia"/>
          <w:bCs/>
          <w:sz w:val="28"/>
          <w:szCs w:val="28"/>
        </w:rPr>
        <w:t>（六）承包方不得以回扣、手续费、加班费、咨询费、劳务费、协调费、辛苦费等各种名义向发包方工作人员给予或赠送钱物。</w:t>
      </w:r>
    </w:p>
    <w:p w:rsidR="00384822" w:rsidRPr="00612DC3" w:rsidRDefault="00BE569E">
      <w:pPr>
        <w:spacing w:line="520" w:lineRule="exact"/>
        <w:ind w:firstLineChars="200" w:firstLine="560"/>
        <w:rPr>
          <w:rFonts w:hAnsi="仿宋_GB2312" w:cs="仿宋_GB2312"/>
          <w:bCs/>
          <w:sz w:val="28"/>
          <w:szCs w:val="28"/>
        </w:rPr>
      </w:pPr>
      <w:r w:rsidRPr="00612DC3">
        <w:rPr>
          <w:rFonts w:hAnsi="仿宋_GB2312" w:cs="仿宋_GB2312" w:hint="eastAsia"/>
          <w:bCs/>
          <w:sz w:val="28"/>
          <w:szCs w:val="28"/>
        </w:rPr>
        <w:t>（七）承包方不得向发包方工作人员提供干股或红利。</w:t>
      </w:r>
    </w:p>
    <w:p w:rsidR="00384822" w:rsidRPr="00612DC3" w:rsidRDefault="00BE569E">
      <w:pPr>
        <w:spacing w:line="520" w:lineRule="exact"/>
        <w:ind w:leftChars="7" w:left="15" w:firstLineChars="200" w:firstLine="560"/>
        <w:rPr>
          <w:rFonts w:hAnsi="仿宋_GB2312" w:cs="仿宋_GB2312"/>
          <w:bCs/>
          <w:sz w:val="28"/>
          <w:szCs w:val="28"/>
        </w:rPr>
      </w:pPr>
      <w:r w:rsidRPr="00612DC3">
        <w:rPr>
          <w:rFonts w:hAnsi="仿宋_GB2312" w:cs="仿宋_GB2312" w:hint="eastAsia"/>
          <w:bCs/>
          <w:sz w:val="28"/>
          <w:szCs w:val="28"/>
        </w:rPr>
        <w:t>(</w:t>
      </w:r>
      <w:r w:rsidRPr="00612DC3">
        <w:rPr>
          <w:rFonts w:hAnsi="仿宋_GB2312" w:cs="仿宋_GB2312" w:hint="eastAsia"/>
          <w:bCs/>
          <w:sz w:val="28"/>
          <w:szCs w:val="28"/>
        </w:rPr>
        <w:t>八）不得存在其他违反廉洁规定的行为。</w:t>
      </w:r>
    </w:p>
    <w:p w:rsidR="00384822" w:rsidRPr="00612DC3" w:rsidRDefault="00BE569E">
      <w:pPr>
        <w:spacing w:line="520" w:lineRule="exact"/>
        <w:ind w:firstLineChars="200" w:firstLine="560"/>
        <w:rPr>
          <w:rFonts w:hAnsi="仿宋_GB2312" w:cs="仿宋_GB2312"/>
          <w:bCs/>
          <w:sz w:val="28"/>
          <w:szCs w:val="28"/>
        </w:rPr>
      </w:pPr>
      <w:r w:rsidRPr="00612DC3">
        <w:rPr>
          <w:rFonts w:hAnsi="仿宋_GB2312" w:cs="仿宋_GB2312" w:hint="eastAsia"/>
          <w:bCs/>
          <w:sz w:val="28"/>
          <w:szCs w:val="28"/>
        </w:rPr>
        <w:t>第四条违约责任</w:t>
      </w:r>
    </w:p>
    <w:p w:rsidR="00384822" w:rsidRPr="00612DC3" w:rsidRDefault="00BE569E">
      <w:pPr>
        <w:spacing w:line="520" w:lineRule="exact"/>
        <w:ind w:firstLineChars="200" w:firstLine="560"/>
        <w:rPr>
          <w:rFonts w:hAnsi="仿宋_GB2312" w:cs="仿宋_GB2312"/>
          <w:bCs/>
          <w:sz w:val="28"/>
          <w:szCs w:val="28"/>
        </w:rPr>
      </w:pPr>
      <w:r w:rsidRPr="00612DC3">
        <w:rPr>
          <w:rFonts w:hAnsi="仿宋_GB2312" w:cs="仿宋_GB2312" w:hint="eastAsia"/>
          <w:bCs/>
          <w:sz w:val="28"/>
          <w:szCs w:val="28"/>
        </w:rPr>
        <w:t>（一）发包方及其工作人员违反本协议第一、二条。发包方按管理权限，对相关责任人依据有关规定给予处理；涉嫌犯罪的，移交司法机关追究刑事责任；给承包方单位造成经济损失的，应予以赔偿。</w:t>
      </w:r>
    </w:p>
    <w:p w:rsidR="00384822" w:rsidRPr="00612DC3" w:rsidRDefault="00BE569E">
      <w:pPr>
        <w:spacing w:line="520" w:lineRule="exact"/>
        <w:ind w:firstLineChars="200" w:firstLine="560"/>
        <w:rPr>
          <w:rFonts w:hAnsi="仿宋_GB2312" w:cs="仿宋_GB2312"/>
          <w:bCs/>
          <w:sz w:val="28"/>
          <w:szCs w:val="28"/>
        </w:rPr>
      </w:pPr>
      <w:r w:rsidRPr="00612DC3">
        <w:rPr>
          <w:rFonts w:hAnsi="仿宋_GB2312" w:cs="仿宋_GB2312" w:hint="eastAsia"/>
          <w:bCs/>
          <w:sz w:val="28"/>
          <w:szCs w:val="28"/>
        </w:rPr>
        <w:t>发包方举报投诉联系部门：广州市净水有限公司</w:t>
      </w:r>
      <w:r w:rsidRPr="00612DC3">
        <w:rPr>
          <w:rFonts w:hAnsi="仿宋_GB2312" w:cs="仿宋_GB2312" w:hint="eastAsia"/>
          <w:bCs/>
          <w:sz w:val="28"/>
          <w:szCs w:val="28"/>
          <w:u w:val="single"/>
        </w:rPr>
        <w:t>纪检室</w:t>
      </w:r>
      <w:r w:rsidRPr="00612DC3">
        <w:rPr>
          <w:rFonts w:hAnsi="仿宋_GB2312" w:cs="仿宋_GB2312" w:hint="eastAsia"/>
          <w:bCs/>
          <w:sz w:val="28"/>
          <w:szCs w:val="28"/>
        </w:rPr>
        <w:t>，联系电话：</w:t>
      </w:r>
      <w:r w:rsidRPr="00612DC3">
        <w:rPr>
          <w:rFonts w:hAnsi="仿宋_GB2312" w:cs="仿宋_GB2312" w:hint="eastAsia"/>
          <w:bCs/>
          <w:sz w:val="28"/>
          <w:szCs w:val="28"/>
          <w:u w:val="single"/>
        </w:rPr>
        <w:t xml:space="preserve"> 020-38890265 </w:t>
      </w:r>
      <w:r w:rsidRPr="00612DC3">
        <w:rPr>
          <w:rFonts w:hAnsi="仿宋_GB2312" w:cs="仿宋_GB2312" w:hint="eastAsia"/>
          <w:bCs/>
          <w:sz w:val="28"/>
          <w:szCs w:val="28"/>
        </w:rPr>
        <w:t>。</w:t>
      </w:r>
    </w:p>
    <w:p w:rsidR="00384822" w:rsidRPr="00612DC3" w:rsidRDefault="00BE569E">
      <w:pPr>
        <w:pStyle w:val="af7"/>
        <w:spacing w:beforeAutospacing="0" w:line="520" w:lineRule="exact"/>
        <w:rPr>
          <w:rFonts w:ascii="仿宋_GB2312" w:hAnsi="仿宋_GB2312" w:cs="仿宋_GB2312"/>
          <w:bCs/>
          <w:sz w:val="28"/>
          <w:szCs w:val="28"/>
        </w:rPr>
      </w:pPr>
      <w:r w:rsidRPr="00612DC3">
        <w:rPr>
          <w:rFonts w:ascii="仿宋_GB2312" w:hAnsi="仿宋_GB2312" w:cs="仿宋_GB2312" w:hint="eastAsia"/>
          <w:bCs/>
          <w:sz w:val="28"/>
          <w:szCs w:val="28"/>
        </w:rPr>
        <w:t>（二）承包方及其工作人员存在违反本协议第一、三条规定、或在发包方招标、询价等过程中违反法律法规中的廉洁规定的行为，无论该行为是否与主合同有关，发包方均有权根据具体情节和造成的后果，对承包方采取以下处理方式：</w:t>
      </w:r>
    </w:p>
    <w:p w:rsidR="00384822" w:rsidRPr="00612DC3" w:rsidRDefault="00BE569E">
      <w:pPr>
        <w:pStyle w:val="af7"/>
        <w:spacing w:beforeAutospacing="0" w:line="520" w:lineRule="exact"/>
        <w:rPr>
          <w:rFonts w:ascii="仿宋_GB2312" w:hAnsi="仿宋_GB2312" w:cs="仿宋_GB2312"/>
          <w:bCs/>
          <w:sz w:val="28"/>
          <w:szCs w:val="28"/>
        </w:rPr>
      </w:pPr>
      <w:r w:rsidRPr="00612DC3">
        <w:rPr>
          <w:rFonts w:ascii="仿宋_GB2312" w:hAnsi="仿宋_GB2312" w:cs="仿宋_GB2312" w:hint="eastAsia"/>
          <w:bCs/>
          <w:sz w:val="28"/>
          <w:szCs w:val="28"/>
        </w:rPr>
        <w:t>1</w:t>
      </w:r>
      <w:r w:rsidRPr="00612DC3">
        <w:rPr>
          <w:rFonts w:ascii="仿宋_GB2312" w:hAnsi="仿宋_GB2312" w:cs="仿宋_GB2312" w:hint="eastAsia"/>
          <w:bCs/>
          <w:sz w:val="28"/>
          <w:szCs w:val="28"/>
        </w:rPr>
        <w:t>、扣除主合同的全部履约保证金；</w:t>
      </w:r>
    </w:p>
    <w:p w:rsidR="00384822" w:rsidRPr="00612DC3" w:rsidRDefault="00BE569E">
      <w:pPr>
        <w:pStyle w:val="af7"/>
        <w:spacing w:beforeAutospacing="0" w:line="520" w:lineRule="exact"/>
        <w:rPr>
          <w:rFonts w:ascii="仿宋_GB2312" w:hAnsi="仿宋_GB2312" w:cs="仿宋_GB2312"/>
          <w:bCs/>
          <w:sz w:val="28"/>
          <w:szCs w:val="28"/>
        </w:rPr>
      </w:pPr>
      <w:r w:rsidRPr="00612DC3">
        <w:rPr>
          <w:rFonts w:ascii="仿宋_GB2312" w:hAnsi="仿宋_GB2312" w:cs="仿宋_GB2312" w:hint="eastAsia"/>
          <w:bCs/>
          <w:sz w:val="28"/>
          <w:szCs w:val="28"/>
        </w:rPr>
        <w:t>2</w:t>
      </w:r>
      <w:r w:rsidRPr="00612DC3">
        <w:rPr>
          <w:rFonts w:ascii="仿宋_GB2312" w:hAnsi="仿宋_GB2312" w:cs="仿宋_GB2312" w:hint="eastAsia"/>
          <w:bCs/>
          <w:sz w:val="28"/>
          <w:szCs w:val="28"/>
        </w:rPr>
        <w:t>、解除主合同；</w:t>
      </w:r>
    </w:p>
    <w:p w:rsidR="00384822" w:rsidRPr="00612DC3" w:rsidRDefault="00BE569E">
      <w:pPr>
        <w:pStyle w:val="af7"/>
        <w:spacing w:beforeAutospacing="0" w:line="520" w:lineRule="exact"/>
        <w:rPr>
          <w:rFonts w:ascii="仿宋_GB2312" w:hAnsi="仿宋_GB2312" w:cs="仿宋_GB2312"/>
          <w:bCs/>
          <w:sz w:val="28"/>
          <w:szCs w:val="28"/>
        </w:rPr>
      </w:pPr>
      <w:r w:rsidRPr="00612DC3">
        <w:rPr>
          <w:rFonts w:ascii="仿宋_GB2312" w:hAnsi="仿宋_GB2312" w:cs="仿宋_GB2312" w:hint="eastAsia"/>
          <w:bCs/>
          <w:sz w:val="28"/>
          <w:szCs w:val="28"/>
        </w:rPr>
        <w:t>3</w:t>
      </w:r>
      <w:r w:rsidRPr="00612DC3">
        <w:rPr>
          <w:rFonts w:ascii="仿宋_GB2312" w:hAnsi="仿宋_GB2312" w:cs="仿宋_GB2312" w:hint="eastAsia"/>
          <w:bCs/>
          <w:sz w:val="28"/>
          <w:szCs w:val="28"/>
        </w:rPr>
        <w:t>、追究承包方其他违约责任；</w:t>
      </w:r>
    </w:p>
    <w:p w:rsidR="00384822" w:rsidRPr="00612DC3" w:rsidRDefault="00BE569E">
      <w:pPr>
        <w:pStyle w:val="af7"/>
        <w:spacing w:beforeAutospacing="0" w:line="520" w:lineRule="exact"/>
        <w:rPr>
          <w:rFonts w:ascii="仿宋_GB2312" w:hAnsi="仿宋_GB2312" w:cs="仿宋_GB2312"/>
          <w:bCs/>
          <w:sz w:val="28"/>
          <w:szCs w:val="28"/>
        </w:rPr>
      </w:pPr>
      <w:r w:rsidRPr="00612DC3">
        <w:rPr>
          <w:rFonts w:ascii="仿宋_GB2312" w:hAnsi="仿宋_GB2312" w:cs="仿宋_GB2312" w:hint="eastAsia"/>
          <w:bCs/>
          <w:sz w:val="28"/>
          <w:szCs w:val="28"/>
        </w:rPr>
        <w:t>4</w:t>
      </w:r>
      <w:r w:rsidRPr="00612DC3">
        <w:rPr>
          <w:rFonts w:ascii="仿宋_GB2312" w:hAnsi="仿宋_GB2312" w:cs="仿宋_GB2312" w:hint="eastAsia"/>
          <w:bCs/>
          <w:sz w:val="28"/>
          <w:szCs w:val="28"/>
        </w:rPr>
        <w:t>、根据发包方的有关规章制度，在一定时间内暂停承包方参与发包方及下属单位所有项目的交易资格；</w:t>
      </w:r>
    </w:p>
    <w:p w:rsidR="00384822" w:rsidRPr="00612DC3" w:rsidRDefault="00BE569E">
      <w:pPr>
        <w:pStyle w:val="af7"/>
        <w:spacing w:beforeAutospacing="0" w:line="520" w:lineRule="exact"/>
        <w:rPr>
          <w:rFonts w:ascii="仿宋_GB2312" w:hAnsi="仿宋_GB2312" w:cs="仿宋_GB2312"/>
          <w:bCs/>
          <w:sz w:val="28"/>
          <w:szCs w:val="28"/>
        </w:rPr>
      </w:pPr>
      <w:r w:rsidRPr="00612DC3">
        <w:rPr>
          <w:rFonts w:ascii="仿宋_GB2312" w:hAnsi="仿宋_GB2312" w:cs="仿宋_GB2312" w:hint="eastAsia"/>
          <w:bCs/>
          <w:sz w:val="28"/>
          <w:szCs w:val="28"/>
        </w:rPr>
        <w:t>5</w:t>
      </w:r>
      <w:r w:rsidRPr="00612DC3">
        <w:rPr>
          <w:rFonts w:ascii="仿宋_GB2312" w:hAnsi="仿宋_GB2312" w:cs="仿宋_GB2312" w:hint="eastAsia"/>
          <w:bCs/>
          <w:sz w:val="28"/>
          <w:szCs w:val="28"/>
        </w:rPr>
        <w:t>、根据发包方的有关规章制度，将承包方清退出发包方相关企业库；</w:t>
      </w:r>
    </w:p>
    <w:p w:rsidR="00384822" w:rsidRPr="00612DC3" w:rsidRDefault="00BE569E">
      <w:pPr>
        <w:pStyle w:val="af7"/>
        <w:spacing w:beforeAutospacing="0" w:line="520" w:lineRule="exact"/>
        <w:rPr>
          <w:rFonts w:ascii="仿宋_GB2312" w:hAnsi="仿宋_GB2312" w:cs="仿宋_GB2312"/>
          <w:bCs/>
          <w:sz w:val="28"/>
          <w:szCs w:val="28"/>
        </w:rPr>
      </w:pPr>
      <w:r w:rsidRPr="00612DC3">
        <w:rPr>
          <w:rFonts w:ascii="仿宋_GB2312" w:hAnsi="仿宋_GB2312" w:cs="仿宋_GB2312" w:hint="eastAsia"/>
          <w:bCs/>
          <w:sz w:val="28"/>
          <w:szCs w:val="28"/>
        </w:rPr>
        <w:t>6</w:t>
      </w:r>
      <w:r w:rsidRPr="00612DC3">
        <w:rPr>
          <w:rFonts w:ascii="仿宋_GB2312" w:hAnsi="仿宋_GB2312" w:cs="仿宋_GB2312" w:hint="eastAsia"/>
          <w:bCs/>
          <w:sz w:val="28"/>
          <w:szCs w:val="28"/>
        </w:rPr>
        <w:t>、根据发包方上级单位、行政主管部门的意见、决定执行；</w:t>
      </w:r>
    </w:p>
    <w:p w:rsidR="00384822" w:rsidRPr="00612DC3" w:rsidRDefault="00BE569E">
      <w:pPr>
        <w:pStyle w:val="af7"/>
        <w:spacing w:beforeAutospacing="0" w:line="520" w:lineRule="exact"/>
        <w:rPr>
          <w:rFonts w:ascii="仿宋_GB2312" w:hAnsi="仿宋_GB2312" w:cs="仿宋_GB2312"/>
          <w:bCs/>
          <w:sz w:val="28"/>
          <w:szCs w:val="28"/>
        </w:rPr>
      </w:pPr>
      <w:r w:rsidRPr="00612DC3">
        <w:rPr>
          <w:rFonts w:ascii="仿宋_GB2312" w:hAnsi="仿宋_GB2312" w:cs="仿宋_GB2312" w:hint="eastAsia"/>
          <w:bCs/>
          <w:sz w:val="28"/>
          <w:szCs w:val="28"/>
        </w:rPr>
        <w:lastRenderedPageBreak/>
        <w:t>7</w:t>
      </w:r>
      <w:r w:rsidRPr="00612DC3">
        <w:rPr>
          <w:rFonts w:ascii="仿宋_GB2312" w:hAnsi="仿宋_GB2312" w:cs="仿宋_GB2312" w:hint="eastAsia"/>
          <w:bCs/>
          <w:sz w:val="28"/>
          <w:szCs w:val="28"/>
        </w:rPr>
        <w:t>、按规定向有关行政监督部门、承包方业务管理部门进行投诉、报告。</w:t>
      </w:r>
    </w:p>
    <w:p w:rsidR="00384822" w:rsidRPr="00612DC3" w:rsidRDefault="00BE569E">
      <w:pPr>
        <w:spacing w:line="520" w:lineRule="exact"/>
        <w:ind w:firstLineChars="200" w:firstLine="560"/>
        <w:rPr>
          <w:rFonts w:hAnsi="仿宋_GB2312" w:cs="仿宋_GB2312"/>
          <w:bCs/>
          <w:sz w:val="28"/>
          <w:szCs w:val="28"/>
        </w:rPr>
      </w:pPr>
      <w:r w:rsidRPr="00612DC3">
        <w:rPr>
          <w:rFonts w:hAnsi="仿宋_GB2312" w:cs="仿宋_GB2312" w:hint="eastAsia"/>
          <w:bCs/>
          <w:sz w:val="28"/>
          <w:szCs w:val="28"/>
        </w:rPr>
        <w:t>承包方无条件接受发包方的处理决定并承担给发包方造成的损失，全额返还通过不正当手段获取的非法所得，并承担相应的法律责任。</w:t>
      </w:r>
    </w:p>
    <w:p w:rsidR="00384822" w:rsidRPr="00612DC3" w:rsidRDefault="00BE569E">
      <w:pPr>
        <w:spacing w:line="520" w:lineRule="exact"/>
        <w:ind w:firstLineChars="200" w:firstLine="560"/>
        <w:rPr>
          <w:rFonts w:hAnsi="仿宋_GB2312" w:cs="仿宋_GB2312"/>
          <w:bCs/>
          <w:kern w:val="0"/>
          <w:sz w:val="28"/>
          <w:szCs w:val="28"/>
        </w:rPr>
      </w:pPr>
      <w:r w:rsidRPr="00612DC3">
        <w:rPr>
          <w:rFonts w:hAnsi="仿宋_GB2312" w:cs="仿宋_GB2312" w:hint="eastAsia"/>
          <w:bCs/>
          <w:sz w:val="28"/>
          <w:szCs w:val="28"/>
        </w:rPr>
        <w:t>第五条</w:t>
      </w:r>
      <w:r w:rsidRPr="00612DC3">
        <w:rPr>
          <w:rFonts w:hAnsi="仿宋_GB2312" w:cs="仿宋_GB2312" w:hint="eastAsia"/>
          <w:bCs/>
          <w:sz w:val="28"/>
          <w:szCs w:val="28"/>
        </w:rPr>
        <w:t xml:space="preserve"> </w:t>
      </w:r>
      <w:r w:rsidRPr="00612DC3">
        <w:rPr>
          <w:rFonts w:hAnsi="仿宋_GB2312" w:cs="仿宋_GB2312" w:hint="eastAsia"/>
          <w:bCs/>
          <w:kern w:val="0"/>
          <w:sz w:val="28"/>
          <w:szCs w:val="28"/>
        </w:rPr>
        <w:t>本协议执行情况，接受有管辖权的纪检、监察部门的监督，双方应予以配合检查调查。</w:t>
      </w:r>
      <w:r w:rsidRPr="00612DC3">
        <w:rPr>
          <w:rFonts w:hAnsi="仿宋_GB2312" w:cs="仿宋_GB2312" w:hint="eastAsia"/>
          <w:bCs/>
          <w:kern w:val="0"/>
          <w:sz w:val="28"/>
          <w:szCs w:val="28"/>
        </w:rPr>
        <w:t xml:space="preserve"> </w:t>
      </w:r>
    </w:p>
    <w:p w:rsidR="00384822" w:rsidRPr="00612DC3" w:rsidRDefault="00BE569E">
      <w:pPr>
        <w:spacing w:line="520" w:lineRule="exact"/>
        <w:ind w:firstLineChars="200" w:firstLine="560"/>
        <w:rPr>
          <w:rFonts w:hAnsi="仿宋_GB2312" w:cs="仿宋_GB2312"/>
          <w:bCs/>
          <w:sz w:val="28"/>
          <w:szCs w:val="28"/>
        </w:rPr>
      </w:pPr>
      <w:r w:rsidRPr="00612DC3">
        <w:rPr>
          <w:rFonts w:hAnsi="仿宋_GB2312" w:cs="仿宋_GB2312" w:hint="eastAsia"/>
          <w:bCs/>
          <w:sz w:val="28"/>
          <w:szCs w:val="28"/>
        </w:rPr>
        <w:t>第六条本协议作为</w:t>
      </w:r>
      <w:r w:rsidRPr="00612DC3">
        <w:rPr>
          <w:rFonts w:hAnsi="仿宋_GB2312" w:cs="仿宋_GB2312" w:hint="eastAsia"/>
          <w:bCs/>
          <w:sz w:val="28"/>
          <w:szCs w:val="28"/>
          <w:u w:val="single"/>
        </w:rPr>
        <w:t xml:space="preserve">           </w:t>
      </w:r>
      <w:r w:rsidRPr="00612DC3">
        <w:rPr>
          <w:rFonts w:hAnsi="仿宋_GB2312" w:cs="仿宋_GB2312" w:hint="eastAsia"/>
          <w:bCs/>
          <w:sz w:val="28"/>
          <w:szCs w:val="28"/>
        </w:rPr>
        <w:t>合同的附件，并具有同等的法律效力，本协议自双方签字盖章之日起生效，与主合同同时终止。</w:t>
      </w:r>
    </w:p>
    <w:p w:rsidR="00384822" w:rsidRPr="00612DC3" w:rsidRDefault="00BE569E">
      <w:pPr>
        <w:spacing w:line="520" w:lineRule="exact"/>
        <w:ind w:firstLineChars="200" w:firstLine="560"/>
        <w:rPr>
          <w:rFonts w:hAnsi="仿宋_GB2312" w:cs="仿宋_GB2312"/>
          <w:bCs/>
          <w:sz w:val="28"/>
          <w:szCs w:val="28"/>
        </w:rPr>
      </w:pPr>
      <w:r w:rsidRPr="00612DC3">
        <w:rPr>
          <w:rFonts w:hAnsi="仿宋_GB2312" w:cs="仿宋_GB2312" w:hint="eastAsia"/>
          <w:bCs/>
          <w:sz w:val="28"/>
          <w:szCs w:val="28"/>
        </w:rPr>
        <w:t>第七条本协议一式</w:t>
      </w:r>
      <w:r w:rsidRPr="00612DC3">
        <w:rPr>
          <w:rFonts w:hAnsi="仿宋_GB2312" w:cs="仿宋_GB2312" w:hint="eastAsia"/>
          <w:bCs/>
          <w:sz w:val="28"/>
          <w:szCs w:val="28"/>
          <w:u w:val="single"/>
        </w:rPr>
        <w:t xml:space="preserve">   </w:t>
      </w:r>
      <w:r w:rsidRPr="00612DC3">
        <w:rPr>
          <w:rFonts w:hAnsi="仿宋_GB2312" w:cs="仿宋_GB2312" w:hint="eastAsia"/>
          <w:bCs/>
          <w:sz w:val="28"/>
          <w:szCs w:val="28"/>
        </w:rPr>
        <w:t>份，发包方</w:t>
      </w:r>
      <w:r w:rsidRPr="00612DC3">
        <w:rPr>
          <w:rFonts w:hAnsi="仿宋_GB2312" w:cs="仿宋_GB2312" w:hint="eastAsia"/>
          <w:bCs/>
          <w:sz w:val="28"/>
          <w:szCs w:val="28"/>
          <w:u w:val="single"/>
        </w:rPr>
        <w:t xml:space="preserve">   </w:t>
      </w:r>
      <w:r w:rsidRPr="00612DC3">
        <w:rPr>
          <w:rFonts w:hAnsi="仿宋_GB2312" w:cs="仿宋_GB2312" w:hint="eastAsia"/>
          <w:bCs/>
          <w:sz w:val="28"/>
          <w:szCs w:val="28"/>
        </w:rPr>
        <w:t>份，承包方</w:t>
      </w:r>
      <w:r w:rsidRPr="00612DC3">
        <w:rPr>
          <w:rFonts w:hAnsi="仿宋_GB2312" w:cs="仿宋_GB2312" w:hint="eastAsia"/>
          <w:bCs/>
          <w:sz w:val="28"/>
          <w:szCs w:val="28"/>
          <w:u w:val="single"/>
        </w:rPr>
        <w:t xml:space="preserve">   </w:t>
      </w:r>
      <w:r w:rsidRPr="00612DC3">
        <w:rPr>
          <w:rFonts w:hAnsi="仿宋_GB2312" w:cs="仿宋_GB2312" w:hint="eastAsia"/>
          <w:bCs/>
          <w:sz w:val="28"/>
          <w:szCs w:val="28"/>
        </w:rPr>
        <w:t>份。</w:t>
      </w:r>
    </w:p>
    <w:p w:rsidR="00384822" w:rsidRPr="00612DC3" w:rsidRDefault="00384822">
      <w:pPr>
        <w:spacing w:line="520" w:lineRule="exact"/>
        <w:ind w:firstLineChars="200" w:firstLine="560"/>
        <w:rPr>
          <w:rFonts w:hAnsi="仿宋_GB2312" w:cs="仿宋_GB2312"/>
          <w:bCs/>
          <w:sz w:val="28"/>
          <w:szCs w:val="28"/>
        </w:rPr>
      </w:pPr>
    </w:p>
    <w:p w:rsidR="00384822" w:rsidRPr="00612DC3" w:rsidRDefault="00384822">
      <w:pPr>
        <w:spacing w:line="520" w:lineRule="exact"/>
        <w:rPr>
          <w:rFonts w:hAnsi="仿宋_GB2312" w:cs="仿宋_GB2312"/>
          <w:bCs/>
          <w:sz w:val="28"/>
          <w:szCs w:val="28"/>
        </w:rPr>
      </w:pPr>
    </w:p>
    <w:p w:rsidR="00384822" w:rsidRPr="00612DC3" w:rsidRDefault="00384822">
      <w:pPr>
        <w:pStyle w:val="Default1"/>
        <w:rPr>
          <w:color w:val="auto"/>
        </w:rPr>
      </w:pPr>
    </w:p>
    <w:p w:rsidR="00384822" w:rsidRPr="00612DC3" w:rsidRDefault="00384822">
      <w:pPr>
        <w:pStyle w:val="Default1"/>
        <w:rPr>
          <w:color w:val="auto"/>
        </w:rPr>
      </w:pPr>
    </w:p>
    <w:p w:rsidR="00384822" w:rsidRPr="00612DC3" w:rsidRDefault="00384822">
      <w:pPr>
        <w:pStyle w:val="Default1"/>
        <w:rPr>
          <w:color w:val="auto"/>
        </w:rPr>
      </w:pPr>
    </w:p>
    <w:p w:rsidR="00384822" w:rsidRPr="00612DC3" w:rsidRDefault="00384822">
      <w:pPr>
        <w:pStyle w:val="Default1"/>
        <w:rPr>
          <w:color w:val="auto"/>
        </w:rPr>
      </w:pPr>
    </w:p>
    <w:p w:rsidR="00384822" w:rsidRPr="00612DC3" w:rsidRDefault="00BE569E">
      <w:pPr>
        <w:spacing w:line="520" w:lineRule="exact"/>
        <w:rPr>
          <w:rFonts w:hAnsi="仿宋_GB2312" w:cs="仿宋_GB2312"/>
          <w:bCs/>
          <w:sz w:val="28"/>
          <w:szCs w:val="28"/>
        </w:rPr>
      </w:pPr>
      <w:r w:rsidRPr="00612DC3">
        <w:rPr>
          <w:rFonts w:hAnsi="仿宋_GB2312" w:cs="仿宋_GB2312" w:hint="eastAsia"/>
          <w:bCs/>
          <w:sz w:val="28"/>
          <w:szCs w:val="28"/>
        </w:rPr>
        <w:t>发包方（盖章）：</w:t>
      </w:r>
      <w:r w:rsidRPr="00612DC3">
        <w:rPr>
          <w:rFonts w:hAnsi="仿宋_GB2312" w:cs="仿宋_GB2312" w:hint="eastAsia"/>
          <w:bCs/>
          <w:sz w:val="28"/>
          <w:szCs w:val="28"/>
        </w:rPr>
        <w:t xml:space="preserve">                     </w:t>
      </w:r>
      <w:r w:rsidRPr="00612DC3">
        <w:rPr>
          <w:rFonts w:hAnsi="仿宋_GB2312" w:cs="仿宋_GB2312" w:hint="eastAsia"/>
          <w:bCs/>
          <w:sz w:val="28"/>
          <w:szCs w:val="28"/>
        </w:rPr>
        <w:t>承包方（盖章）：</w:t>
      </w:r>
    </w:p>
    <w:p w:rsidR="00384822" w:rsidRPr="00612DC3" w:rsidRDefault="00384822">
      <w:pPr>
        <w:pStyle w:val="aff7"/>
        <w:tabs>
          <w:tab w:val="left" w:pos="5100"/>
        </w:tabs>
        <w:spacing w:line="520" w:lineRule="exact"/>
        <w:ind w:left="7200" w:firstLineChars="0" w:firstLine="0"/>
        <w:jc w:val="left"/>
        <w:rPr>
          <w:rFonts w:ascii="仿宋_GB2312" w:hAnsi="仿宋_GB2312" w:cs="仿宋_GB2312"/>
          <w:bCs/>
          <w:sz w:val="28"/>
          <w:szCs w:val="28"/>
        </w:rPr>
      </w:pPr>
    </w:p>
    <w:p w:rsidR="00384822" w:rsidRPr="00612DC3" w:rsidRDefault="00BE569E">
      <w:pPr>
        <w:tabs>
          <w:tab w:val="left" w:pos="5100"/>
        </w:tabs>
        <w:spacing w:line="520" w:lineRule="exact"/>
        <w:ind w:left="8400" w:hangingChars="3000" w:hanging="8400"/>
        <w:rPr>
          <w:rFonts w:hAnsi="仿宋_GB2312" w:cs="仿宋_GB2312"/>
          <w:bCs/>
          <w:sz w:val="28"/>
          <w:szCs w:val="28"/>
        </w:rPr>
      </w:pPr>
      <w:r w:rsidRPr="00612DC3">
        <w:rPr>
          <w:rFonts w:hAnsi="仿宋_GB2312" w:cs="仿宋_GB2312" w:hint="eastAsia"/>
          <w:bCs/>
          <w:sz w:val="28"/>
          <w:szCs w:val="28"/>
        </w:rPr>
        <w:t>签约代表：</w:t>
      </w:r>
      <w:r w:rsidRPr="00612DC3">
        <w:rPr>
          <w:rFonts w:hAnsi="仿宋_GB2312" w:cs="仿宋_GB2312" w:hint="eastAsia"/>
          <w:bCs/>
          <w:sz w:val="28"/>
          <w:szCs w:val="28"/>
        </w:rPr>
        <w:t xml:space="preserve">                         </w:t>
      </w:r>
      <w:r w:rsidRPr="00612DC3">
        <w:rPr>
          <w:rFonts w:hAnsi="仿宋_GB2312" w:cs="仿宋_GB2312" w:hint="eastAsia"/>
          <w:bCs/>
          <w:sz w:val="28"/>
          <w:szCs w:val="28"/>
        </w:rPr>
        <w:t>签约代表：</w:t>
      </w:r>
    </w:p>
    <w:p w:rsidR="00384822" w:rsidRPr="00612DC3" w:rsidRDefault="00BE569E">
      <w:pPr>
        <w:tabs>
          <w:tab w:val="left" w:pos="4170"/>
        </w:tabs>
        <w:spacing w:line="520" w:lineRule="exact"/>
        <w:rPr>
          <w:rFonts w:hAnsi="仿宋_GB2312" w:cs="仿宋_GB2312"/>
          <w:bCs/>
          <w:sz w:val="28"/>
          <w:szCs w:val="28"/>
        </w:rPr>
      </w:pPr>
      <w:r w:rsidRPr="00612DC3">
        <w:rPr>
          <w:rFonts w:hAnsi="仿宋_GB2312" w:cs="仿宋_GB2312" w:hint="eastAsia"/>
          <w:bCs/>
          <w:sz w:val="28"/>
          <w:szCs w:val="28"/>
        </w:rPr>
        <w:t>日期</w:t>
      </w:r>
      <w:r w:rsidRPr="00612DC3">
        <w:rPr>
          <w:rFonts w:hAnsi="仿宋_GB2312" w:cs="仿宋_GB2312" w:hint="eastAsia"/>
          <w:bCs/>
          <w:sz w:val="28"/>
          <w:szCs w:val="28"/>
        </w:rPr>
        <w:t xml:space="preserve">:    </w:t>
      </w:r>
      <w:r w:rsidRPr="00612DC3">
        <w:rPr>
          <w:rFonts w:hAnsi="仿宋_GB2312" w:cs="仿宋_GB2312" w:hint="eastAsia"/>
          <w:bCs/>
          <w:sz w:val="28"/>
          <w:szCs w:val="28"/>
        </w:rPr>
        <w:t>年</w:t>
      </w:r>
      <w:r w:rsidRPr="00612DC3">
        <w:rPr>
          <w:rFonts w:hAnsi="仿宋_GB2312" w:cs="仿宋_GB2312" w:hint="eastAsia"/>
          <w:bCs/>
          <w:sz w:val="28"/>
          <w:szCs w:val="28"/>
        </w:rPr>
        <w:t xml:space="preserve">  </w:t>
      </w:r>
      <w:r w:rsidRPr="00612DC3">
        <w:rPr>
          <w:rFonts w:hAnsi="仿宋_GB2312" w:cs="仿宋_GB2312" w:hint="eastAsia"/>
          <w:bCs/>
          <w:sz w:val="28"/>
          <w:szCs w:val="28"/>
        </w:rPr>
        <w:t>月</w:t>
      </w:r>
      <w:r w:rsidRPr="00612DC3">
        <w:rPr>
          <w:rFonts w:hAnsi="仿宋_GB2312" w:cs="仿宋_GB2312" w:hint="eastAsia"/>
          <w:bCs/>
          <w:sz w:val="28"/>
          <w:szCs w:val="28"/>
        </w:rPr>
        <w:t xml:space="preserve">  </w:t>
      </w:r>
      <w:r w:rsidRPr="00612DC3">
        <w:rPr>
          <w:rFonts w:hAnsi="仿宋_GB2312" w:cs="仿宋_GB2312" w:hint="eastAsia"/>
          <w:bCs/>
          <w:sz w:val="28"/>
          <w:szCs w:val="28"/>
        </w:rPr>
        <w:t>日</w:t>
      </w:r>
      <w:r w:rsidRPr="00612DC3">
        <w:rPr>
          <w:rFonts w:hAnsi="仿宋_GB2312" w:cs="仿宋_GB2312" w:hint="eastAsia"/>
          <w:bCs/>
          <w:sz w:val="28"/>
          <w:szCs w:val="28"/>
        </w:rPr>
        <w:tab/>
      </w:r>
      <w:r w:rsidRPr="00612DC3">
        <w:rPr>
          <w:rFonts w:hAnsi="仿宋_GB2312" w:cs="仿宋_GB2312" w:hint="eastAsia"/>
          <w:bCs/>
          <w:sz w:val="28"/>
          <w:szCs w:val="28"/>
        </w:rPr>
        <w:t>日期：</w:t>
      </w:r>
      <w:r w:rsidRPr="00612DC3">
        <w:rPr>
          <w:rFonts w:hAnsi="仿宋_GB2312" w:cs="仿宋_GB2312" w:hint="eastAsia"/>
          <w:bCs/>
          <w:sz w:val="28"/>
          <w:szCs w:val="28"/>
        </w:rPr>
        <w:t xml:space="preserve">  </w:t>
      </w:r>
      <w:r w:rsidRPr="00612DC3">
        <w:rPr>
          <w:rFonts w:hAnsi="仿宋_GB2312" w:cs="仿宋_GB2312" w:hint="eastAsia"/>
          <w:bCs/>
          <w:sz w:val="28"/>
          <w:szCs w:val="28"/>
        </w:rPr>
        <w:t>年</w:t>
      </w:r>
      <w:r w:rsidRPr="00612DC3">
        <w:rPr>
          <w:rFonts w:hAnsi="仿宋_GB2312" w:cs="仿宋_GB2312" w:hint="eastAsia"/>
          <w:bCs/>
          <w:sz w:val="28"/>
          <w:szCs w:val="28"/>
        </w:rPr>
        <w:t xml:space="preserve">  </w:t>
      </w:r>
      <w:r w:rsidRPr="00612DC3">
        <w:rPr>
          <w:rFonts w:hAnsi="仿宋_GB2312" w:cs="仿宋_GB2312" w:hint="eastAsia"/>
          <w:bCs/>
          <w:sz w:val="28"/>
          <w:szCs w:val="28"/>
        </w:rPr>
        <w:t>月</w:t>
      </w:r>
      <w:r w:rsidRPr="00612DC3">
        <w:rPr>
          <w:rFonts w:hAnsi="仿宋_GB2312" w:cs="仿宋_GB2312" w:hint="eastAsia"/>
          <w:bCs/>
          <w:sz w:val="28"/>
          <w:szCs w:val="28"/>
        </w:rPr>
        <w:t xml:space="preserve">  </w:t>
      </w:r>
      <w:r w:rsidRPr="00612DC3">
        <w:rPr>
          <w:rFonts w:hAnsi="仿宋_GB2312" w:cs="仿宋_GB2312" w:hint="eastAsia"/>
          <w:bCs/>
          <w:sz w:val="28"/>
          <w:szCs w:val="28"/>
        </w:rPr>
        <w:t>日</w:t>
      </w:r>
    </w:p>
    <w:p w:rsidR="00384822" w:rsidRPr="00612DC3" w:rsidRDefault="00384822">
      <w:pPr>
        <w:spacing w:line="540" w:lineRule="exact"/>
        <w:rPr>
          <w:rFonts w:ascii="宋体" w:hAnsi="宋体"/>
          <w:sz w:val="24"/>
          <w:szCs w:val="24"/>
        </w:rPr>
      </w:pPr>
    </w:p>
    <w:p w:rsidR="00384822" w:rsidRPr="00612DC3" w:rsidRDefault="00384822">
      <w:pPr>
        <w:spacing w:line="540" w:lineRule="exact"/>
        <w:rPr>
          <w:rFonts w:ascii="宋体" w:hAnsi="宋体"/>
          <w:sz w:val="24"/>
          <w:szCs w:val="24"/>
        </w:rPr>
      </w:pPr>
    </w:p>
    <w:p w:rsidR="00384822" w:rsidRPr="00612DC3" w:rsidRDefault="00BE569E">
      <w:pPr>
        <w:spacing w:line="560" w:lineRule="exact"/>
        <w:rPr>
          <w:rFonts w:ascii="宋体"/>
          <w:b/>
          <w:sz w:val="24"/>
        </w:rPr>
      </w:pPr>
      <w:r w:rsidRPr="00612DC3">
        <w:rPr>
          <w:rFonts w:ascii="宋体" w:hAnsi="宋体"/>
          <w:b/>
          <w:sz w:val="24"/>
        </w:rPr>
        <w:br w:type="page"/>
      </w:r>
      <w:r w:rsidRPr="00612DC3">
        <w:rPr>
          <w:rFonts w:ascii="宋体" w:hAnsi="宋体" w:hint="eastAsia"/>
          <w:b/>
          <w:sz w:val="24"/>
        </w:rPr>
        <w:lastRenderedPageBreak/>
        <w:t>附件四：</w:t>
      </w:r>
      <w:bookmarkEnd w:id="268"/>
      <w:bookmarkEnd w:id="269"/>
      <w:bookmarkEnd w:id="270"/>
      <w:r w:rsidRPr="00612DC3">
        <w:rPr>
          <w:rFonts w:ascii="宋体" w:hAnsi="宋体" w:hint="eastAsia"/>
          <w:b/>
          <w:sz w:val="24"/>
        </w:rPr>
        <w:t>安全管理协议书</w:t>
      </w:r>
    </w:p>
    <w:p w:rsidR="00384822" w:rsidRPr="00612DC3" w:rsidRDefault="00BE569E">
      <w:pPr>
        <w:spacing w:line="440" w:lineRule="exact"/>
        <w:jc w:val="center"/>
        <w:rPr>
          <w:b/>
          <w:bCs/>
          <w:sz w:val="32"/>
          <w:szCs w:val="32"/>
        </w:rPr>
      </w:pPr>
      <w:r w:rsidRPr="00612DC3">
        <w:rPr>
          <w:rFonts w:hint="eastAsia"/>
          <w:b/>
          <w:bCs/>
          <w:sz w:val="32"/>
          <w:szCs w:val="32"/>
        </w:rPr>
        <w:t>安全管理协议书</w:t>
      </w:r>
    </w:p>
    <w:p w:rsidR="00384822" w:rsidRPr="00612DC3" w:rsidRDefault="00384822">
      <w:pPr>
        <w:spacing w:line="440" w:lineRule="exact"/>
        <w:rPr>
          <w:rFonts w:ascii="宋体" w:hAnsi="宋体"/>
          <w:sz w:val="24"/>
        </w:rPr>
      </w:pPr>
    </w:p>
    <w:p w:rsidR="00384822" w:rsidRPr="00612DC3" w:rsidRDefault="00BE569E">
      <w:pPr>
        <w:adjustRightInd w:val="0"/>
        <w:snapToGrid w:val="0"/>
        <w:spacing w:line="440" w:lineRule="exact"/>
        <w:ind w:firstLineChars="200" w:firstLine="480"/>
        <w:jc w:val="left"/>
        <w:rPr>
          <w:rFonts w:ascii="宋体" w:hAnsi="宋体"/>
          <w:sz w:val="24"/>
        </w:rPr>
      </w:pPr>
      <w:r w:rsidRPr="00612DC3">
        <w:rPr>
          <w:rFonts w:ascii="宋体" w:hAnsi="宋体" w:hint="eastAsia"/>
          <w:sz w:val="24"/>
        </w:rPr>
        <w:t>发包人：</w:t>
      </w:r>
      <w:r w:rsidRPr="00612DC3">
        <w:rPr>
          <w:rFonts w:ascii="宋体" w:hAnsi="宋体" w:hint="eastAsia"/>
          <w:sz w:val="24"/>
          <w:u w:val="single"/>
        </w:rPr>
        <w:t>广州市净水有限公司</w:t>
      </w:r>
    </w:p>
    <w:p w:rsidR="00384822" w:rsidRPr="00612DC3" w:rsidRDefault="00BE569E">
      <w:pPr>
        <w:adjustRightInd w:val="0"/>
        <w:snapToGrid w:val="0"/>
        <w:spacing w:line="440" w:lineRule="exact"/>
        <w:ind w:firstLineChars="200" w:firstLine="480"/>
        <w:jc w:val="left"/>
        <w:rPr>
          <w:rStyle w:val="aff1"/>
          <w:b w:val="0"/>
          <w:u w:val="single"/>
        </w:rPr>
      </w:pPr>
      <w:r w:rsidRPr="00612DC3">
        <w:rPr>
          <w:rFonts w:ascii="宋体" w:hAnsi="宋体" w:hint="eastAsia"/>
          <w:sz w:val="24"/>
        </w:rPr>
        <w:t>承包人</w:t>
      </w:r>
      <w:bookmarkStart w:id="271" w:name="_Toc21391"/>
      <w:r w:rsidRPr="00612DC3">
        <w:rPr>
          <w:rFonts w:ascii="宋体" w:hAnsi="宋体" w:hint="eastAsia"/>
          <w:sz w:val="24"/>
        </w:rPr>
        <w:t xml:space="preserve">: </w:t>
      </w:r>
    </w:p>
    <w:bookmarkEnd w:id="271"/>
    <w:p w:rsidR="00384822" w:rsidRPr="00612DC3" w:rsidRDefault="00BE569E">
      <w:pPr>
        <w:adjustRightInd w:val="0"/>
        <w:snapToGrid w:val="0"/>
        <w:spacing w:line="440" w:lineRule="exact"/>
        <w:ind w:firstLineChars="200" w:firstLine="480"/>
        <w:jc w:val="left"/>
        <w:rPr>
          <w:rFonts w:ascii="宋体" w:hAnsi="宋体"/>
          <w:sz w:val="24"/>
        </w:rPr>
      </w:pPr>
      <w:r w:rsidRPr="00612DC3">
        <w:rPr>
          <w:rFonts w:ascii="宋体" w:hAnsi="宋体"/>
          <w:sz w:val="24"/>
        </w:rPr>
        <w:t>根据</w:t>
      </w:r>
      <w:r w:rsidRPr="00612DC3">
        <w:rPr>
          <w:rFonts w:ascii="宋体" w:hAnsi="宋体" w:hint="eastAsia"/>
          <w:sz w:val="24"/>
        </w:rPr>
        <w:t>《中华人民共和国</w:t>
      </w:r>
      <w:r w:rsidRPr="00612DC3">
        <w:rPr>
          <w:rFonts w:ascii="宋体" w:hAnsi="宋体"/>
          <w:sz w:val="24"/>
        </w:rPr>
        <w:t>安全生产法》</w:t>
      </w:r>
      <w:r w:rsidRPr="00612DC3">
        <w:rPr>
          <w:rFonts w:ascii="宋体" w:hAnsi="宋体" w:hint="eastAsia"/>
          <w:sz w:val="24"/>
        </w:rPr>
        <w:t>、《中华人民共和国建筑法》、《建设工程安全生产管理条例》、《生产安全事故报告和调查处理条例》和</w:t>
      </w:r>
      <w:r w:rsidRPr="00612DC3">
        <w:rPr>
          <w:rFonts w:ascii="宋体" w:hAnsi="宋体"/>
          <w:sz w:val="24"/>
        </w:rPr>
        <w:t>《</w:t>
      </w:r>
      <w:r w:rsidRPr="00612DC3">
        <w:rPr>
          <w:rFonts w:ascii="宋体" w:hAnsi="宋体" w:hint="eastAsia"/>
          <w:sz w:val="24"/>
        </w:rPr>
        <w:t>广州市安全生产管理规定（试行）》</w:t>
      </w:r>
      <w:r w:rsidRPr="00612DC3">
        <w:rPr>
          <w:rFonts w:ascii="宋体" w:hAnsi="宋体"/>
          <w:sz w:val="24"/>
        </w:rPr>
        <w:t>等一系列有关安全生产的法律法规</w:t>
      </w:r>
      <w:r w:rsidRPr="00612DC3">
        <w:rPr>
          <w:rFonts w:ascii="宋体" w:hAnsi="宋体" w:hint="eastAsia"/>
          <w:sz w:val="24"/>
        </w:rPr>
        <w:t>, 经</w:t>
      </w:r>
      <w:r w:rsidRPr="00612DC3">
        <w:rPr>
          <w:rFonts w:ascii="宋体" w:hAnsi="宋体"/>
          <w:sz w:val="24"/>
        </w:rPr>
        <w:t>双方协商，签订本</w:t>
      </w:r>
      <w:r w:rsidRPr="00612DC3">
        <w:rPr>
          <w:rFonts w:ascii="宋体" w:hAnsi="宋体" w:hint="eastAsia"/>
          <w:sz w:val="24"/>
        </w:rPr>
        <w:t>协议书</w:t>
      </w:r>
      <w:r w:rsidRPr="00612DC3">
        <w:rPr>
          <w:rFonts w:ascii="宋体" w:hAnsi="宋体"/>
          <w:sz w:val="24"/>
        </w:rPr>
        <w:t>，以明确各自的安全生产责任并共同遵守</w:t>
      </w:r>
      <w:r w:rsidRPr="00612DC3">
        <w:rPr>
          <w:rFonts w:ascii="宋体" w:hAnsi="宋体" w:hint="eastAsia"/>
          <w:sz w:val="24"/>
        </w:rPr>
        <w:t>。</w:t>
      </w:r>
    </w:p>
    <w:p w:rsidR="00384822" w:rsidRPr="00612DC3" w:rsidRDefault="00BE569E">
      <w:pPr>
        <w:numPr>
          <w:ilvl w:val="0"/>
          <w:numId w:val="6"/>
        </w:numPr>
        <w:adjustRightInd w:val="0"/>
        <w:snapToGrid w:val="0"/>
        <w:spacing w:line="440" w:lineRule="exact"/>
        <w:jc w:val="left"/>
        <w:rPr>
          <w:rFonts w:ascii="宋体" w:hAnsi="宋体"/>
          <w:sz w:val="24"/>
        </w:rPr>
      </w:pPr>
      <w:r w:rsidRPr="00612DC3">
        <w:rPr>
          <w:rFonts w:ascii="宋体" w:hAnsi="宋体" w:hint="eastAsia"/>
          <w:sz w:val="24"/>
        </w:rPr>
        <w:t>本协议与主协议的关系</w:t>
      </w:r>
    </w:p>
    <w:p w:rsidR="00384822" w:rsidRPr="00612DC3" w:rsidRDefault="00BE569E">
      <w:pPr>
        <w:adjustRightInd w:val="0"/>
        <w:snapToGrid w:val="0"/>
        <w:spacing w:line="440" w:lineRule="exact"/>
        <w:ind w:left="105" w:firstLineChars="200" w:firstLine="480"/>
        <w:jc w:val="left"/>
        <w:rPr>
          <w:rFonts w:ascii="宋体" w:hAnsi="宋体"/>
          <w:sz w:val="24"/>
        </w:rPr>
      </w:pPr>
      <w:r w:rsidRPr="00612DC3">
        <w:rPr>
          <w:rFonts w:ascii="宋体" w:hAnsi="宋体" w:hint="eastAsia"/>
          <w:sz w:val="24"/>
        </w:rPr>
        <w:t>本协议作为</w:t>
      </w:r>
      <w:r w:rsidRPr="00612DC3">
        <w:rPr>
          <w:rFonts w:ascii="宋体" w:hAnsi="宋体" w:hint="eastAsia"/>
          <w:sz w:val="24"/>
          <w:szCs w:val="24"/>
          <w:u w:val="single"/>
        </w:rPr>
        <w:t>（项目名称）</w:t>
      </w:r>
      <w:r w:rsidRPr="00612DC3">
        <w:rPr>
          <w:rFonts w:ascii="宋体" w:hAnsi="宋体" w:hint="eastAsia"/>
          <w:sz w:val="24"/>
        </w:rPr>
        <w:t>的组成部分，与主合同具有同等法律</w:t>
      </w:r>
    </w:p>
    <w:p w:rsidR="00384822" w:rsidRPr="00612DC3" w:rsidRDefault="00BE569E">
      <w:pPr>
        <w:adjustRightInd w:val="0"/>
        <w:snapToGrid w:val="0"/>
        <w:spacing w:line="440" w:lineRule="exact"/>
        <w:jc w:val="left"/>
        <w:rPr>
          <w:rFonts w:ascii="宋体" w:hAnsi="宋体"/>
          <w:sz w:val="24"/>
        </w:rPr>
      </w:pPr>
      <w:r w:rsidRPr="00612DC3">
        <w:rPr>
          <w:rFonts w:ascii="宋体" w:hAnsi="宋体"/>
          <w:sz w:val="24"/>
        </w:rPr>
        <w:t xml:space="preserve"> </w:t>
      </w:r>
      <w:r w:rsidRPr="00612DC3">
        <w:rPr>
          <w:rFonts w:ascii="宋体" w:hAnsi="宋体" w:hint="eastAsia"/>
          <w:sz w:val="24"/>
        </w:rPr>
        <w:t>二、甲乙双方的责任、权利和义务</w:t>
      </w:r>
    </w:p>
    <w:p w:rsidR="00384822" w:rsidRPr="00612DC3" w:rsidRDefault="00BE569E">
      <w:pPr>
        <w:adjustRightInd w:val="0"/>
        <w:snapToGrid w:val="0"/>
        <w:spacing w:line="440" w:lineRule="exact"/>
        <w:jc w:val="left"/>
        <w:rPr>
          <w:rFonts w:ascii="宋体" w:hAnsi="宋体"/>
          <w:sz w:val="24"/>
        </w:rPr>
      </w:pPr>
      <w:r w:rsidRPr="00612DC3">
        <w:rPr>
          <w:rFonts w:ascii="宋体" w:hAnsi="宋体" w:hint="eastAsia"/>
          <w:sz w:val="24"/>
        </w:rPr>
        <w:t>（一）发包人的责任、权利和义务</w:t>
      </w:r>
    </w:p>
    <w:p w:rsidR="00384822" w:rsidRPr="00612DC3" w:rsidRDefault="00BE569E">
      <w:pPr>
        <w:adjustRightInd w:val="0"/>
        <w:snapToGrid w:val="0"/>
        <w:spacing w:line="440" w:lineRule="exact"/>
        <w:jc w:val="left"/>
        <w:rPr>
          <w:rFonts w:ascii="宋体" w:hAnsi="宋体"/>
          <w:sz w:val="24"/>
        </w:rPr>
      </w:pPr>
      <w:r w:rsidRPr="00612DC3">
        <w:rPr>
          <w:rFonts w:ascii="宋体" w:hAnsi="宋体"/>
          <w:sz w:val="24"/>
        </w:rPr>
        <w:t>1.</w:t>
      </w:r>
      <w:r w:rsidRPr="00612DC3">
        <w:rPr>
          <w:rFonts w:ascii="宋体" w:hAnsi="宋体" w:hint="eastAsia"/>
          <w:sz w:val="24"/>
        </w:rPr>
        <w:t>贯彻落实国家、地方及发包人有关</w:t>
      </w:r>
      <w:r w:rsidRPr="00612DC3">
        <w:rPr>
          <w:rFonts w:ascii="宋体" w:hAnsi="宋体"/>
          <w:sz w:val="24"/>
        </w:rPr>
        <w:t>安全</w:t>
      </w:r>
      <w:r w:rsidRPr="00612DC3">
        <w:rPr>
          <w:rFonts w:ascii="宋体" w:hAnsi="宋体" w:hint="eastAsia"/>
          <w:sz w:val="24"/>
        </w:rPr>
        <w:t>管理的法律法规和规章制度，对承包人承包作业的</w:t>
      </w:r>
      <w:r w:rsidRPr="00612DC3">
        <w:rPr>
          <w:rFonts w:ascii="宋体" w:hAnsi="宋体"/>
          <w:sz w:val="24"/>
        </w:rPr>
        <w:t>安全</w:t>
      </w:r>
      <w:r w:rsidRPr="00612DC3">
        <w:rPr>
          <w:rFonts w:ascii="宋体" w:hAnsi="宋体" w:hint="eastAsia"/>
          <w:sz w:val="24"/>
        </w:rPr>
        <w:t>管理工作进行监督管理。</w:t>
      </w:r>
    </w:p>
    <w:p w:rsidR="00384822" w:rsidRPr="00612DC3" w:rsidRDefault="00BE569E">
      <w:pPr>
        <w:adjustRightInd w:val="0"/>
        <w:snapToGrid w:val="0"/>
        <w:spacing w:line="440" w:lineRule="exact"/>
        <w:jc w:val="left"/>
        <w:rPr>
          <w:rFonts w:ascii="宋体" w:hAnsi="宋体"/>
          <w:sz w:val="24"/>
        </w:rPr>
      </w:pPr>
      <w:r w:rsidRPr="00612DC3">
        <w:rPr>
          <w:rFonts w:ascii="宋体" w:hAnsi="宋体" w:hint="eastAsia"/>
          <w:sz w:val="24"/>
        </w:rPr>
        <w:t>2</w:t>
      </w:r>
      <w:r w:rsidRPr="00612DC3">
        <w:rPr>
          <w:rFonts w:ascii="宋体" w:hAnsi="宋体"/>
          <w:sz w:val="24"/>
        </w:rPr>
        <w:t>.</w:t>
      </w:r>
      <w:r w:rsidRPr="00612DC3">
        <w:rPr>
          <w:rFonts w:ascii="宋体" w:hAnsi="宋体" w:hint="eastAsia"/>
          <w:sz w:val="24"/>
        </w:rPr>
        <w:t>审查承包人</w:t>
      </w:r>
      <w:r w:rsidRPr="00612DC3">
        <w:rPr>
          <w:rFonts w:ascii="宋体" w:hAnsi="宋体"/>
          <w:sz w:val="24"/>
        </w:rPr>
        <w:t>安全</w:t>
      </w:r>
      <w:r w:rsidRPr="00612DC3">
        <w:rPr>
          <w:rFonts w:ascii="宋体" w:hAnsi="宋体" w:hint="eastAsia"/>
          <w:sz w:val="24"/>
        </w:rPr>
        <w:t>资质，确保承包人具备与承包内容资质相一致的外协条件。</w:t>
      </w:r>
    </w:p>
    <w:p w:rsidR="00384822" w:rsidRPr="00612DC3" w:rsidRDefault="00BE569E">
      <w:pPr>
        <w:adjustRightInd w:val="0"/>
        <w:snapToGrid w:val="0"/>
        <w:spacing w:line="440" w:lineRule="exact"/>
        <w:jc w:val="left"/>
        <w:rPr>
          <w:rFonts w:ascii="宋体" w:hAnsi="宋体"/>
          <w:sz w:val="24"/>
        </w:rPr>
      </w:pPr>
      <w:r w:rsidRPr="00612DC3">
        <w:rPr>
          <w:rFonts w:ascii="宋体" w:hAnsi="宋体" w:hint="eastAsia"/>
          <w:sz w:val="24"/>
        </w:rPr>
        <w:t>3</w:t>
      </w:r>
      <w:r w:rsidRPr="00612DC3">
        <w:rPr>
          <w:rFonts w:ascii="宋体" w:hAnsi="宋体"/>
          <w:sz w:val="24"/>
        </w:rPr>
        <w:t>.</w:t>
      </w:r>
      <w:r w:rsidRPr="00612DC3">
        <w:rPr>
          <w:rFonts w:ascii="宋体" w:hAnsi="宋体" w:hint="eastAsia"/>
          <w:sz w:val="24"/>
        </w:rPr>
        <w:t>要求承包人建立健全承包作业的各项</w:t>
      </w:r>
      <w:r w:rsidRPr="00612DC3">
        <w:rPr>
          <w:rFonts w:ascii="宋体" w:hAnsi="宋体"/>
          <w:sz w:val="24"/>
        </w:rPr>
        <w:t>安全</w:t>
      </w:r>
      <w:r w:rsidRPr="00612DC3">
        <w:rPr>
          <w:rFonts w:ascii="宋体" w:hAnsi="宋体" w:hint="eastAsia"/>
          <w:sz w:val="24"/>
        </w:rPr>
        <w:t>管理制度及标准，监督承包人制定相应的安全生产方案并严格落实。</w:t>
      </w:r>
    </w:p>
    <w:p w:rsidR="00384822" w:rsidRPr="00612DC3" w:rsidRDefault="00BE569E">
      <w:pPr>
        <w:adjustRightInd w:val="0"/>
        <w:snapToGrid w:val="0"/>
        <w:spacing w:line="440" w:lineRule="exact"/>
        <w:jc w:val="left"/>
        <w:rPr>
          <w:rFonts w:ascii="宋体" w:hAnsi="宋体"/>
          <w:sz w:val="24"/>
        </w:rPr>
      </w:pPr>
      <w:r w:rsidRPr="00612DC3">
        <w:rPr>
          <w:rFonts w:ascii="宋体" w:hAnsi="宋体" w:hint="eastAsia"/>
          <w:sz w:val="24"/>
        </w:rPr>
        <w:t>4</w:t>
      </w:r>
      <w:r w:rsidRPr="00612DC3">
        <w:rPr>
          <w:rFonts w:ascii="宋体" w:hAnsi="宋体"/>
          <w:sz w:val="24"/>
        </w:rPr>
        <w:t>.</w:t>
      </w:r>
      <w:r w:rsidRPr="00612DC3">
        <w:rPr>
          <w:rFonts w:ascii="宋体" w:hAnsi="宋体" w:hint="eastAsia"/>
          <w:sz w:val="24"/>
        </w:rPr>
        <w:t>对承包人技术服务过程的</w:t>
      </w:r>
      <w:r w:rsidRPr="00612DC3">
        <w:rPr>
          <w:rFonts w:ascii="宋体" w:hAnsi="宋体"/>
          <w:sz w:val="24"/>
        </w:rPr>
        <w:t>安全</w:t>
      </w:r>
      <w:r w:rsidRPr="00612DC3">
        <w:rPr>
          <w:rFonts w:ascii="宋体" w:hAnsi="宋体" w:hint="eastAsia"/>
          <w:sz w:val="24"/>
        </w:rPr>
        <w:t>管理进行监督检查；及时纠正承包人生产作业人员违章指挥、违章作业、违反劳动纪律等行为，并按照发包人的</w:t>
      </w:r>
      <w:r w:rsidRPr="00612DC3">
        <w:rPr>
          <w:rFonts w:ascii="宋体" w:hAnsi="宋体"/>
          <w:sz w:val="24"/>
        </w:rPr>
        <w:t>安全</w:t>
      </w:r>
      <w:r w:rsidRPr="00612DC3">
        <w:rPr>
          <w:rFonts w:ascii="宋体" w:hAnsi="宋体" w:hint="eastAsia"/>
          <w:sz w:val="24"/>
        </w:rPr>
        <w:t>管理制度对承包人进行经济处罚；对承包人生产区域内的事故隐患，开具隐患通知单，责令限期整改。</w:t>
      </w:r>
    </w:p>
    <w:p w:rsidR="00384822" w:rsidRPr="00612DC3" w:rsidRDefault="00BE569E">
      <w:pPr>
        <w:adjustRightInd w:val="0"/>
        <w:snapToGrid w:val="0"/>
        <w:spacing w:line="440" w:lineRule="exact"/>
        <w:jc w:val="left"/>
        <w:rPr>
          <w:rFonts w:ascii="宋体" w:hAnsi="宋体"/>
          <w:sz w:val="24"/>
        </w:rPr>
      </w:pPr>
      <w:r w:rsidRPr="00612DC3">
        <w:rPr>
          <w:rFonts w:ascii="宋体" w:hAnsi="宋体" w:hint="eastAsia"/>
          <w:sz w:val="24"/>
        </w:rPr>
        <w:t>5</w:t>
      </w:r>
      <w:r w:rsidRPr="00612DC3">
        <w:rPr>
          <w:rFonts w:ascii="宋体" w:hAnsi="宋体"/>
          <w:sz w:val="24"/>
        </w:rPr>
        <w:t>.</w:t>
      </w:r>
      <w:r w:rsidRPr="00612DC3">
        <w:rPr>
          <w:rFonts w:ascii="宋体" w:hAnsi="宋体" w:hint="eastAsia"/>
          <w:sz w:val="24"/>
        </w:rPr>
        <w:t>对承包人人员的</w:t>
      </w:r>
      <w:r w:rsidRPr="00612DC3">
        <w:rPr>
          <w:rFonts w:ascii="宋体" w:hAnsi="宋体"/>
          <w:sz w:val="24"/>
        </w:rPr>
        <w:t>安全</w:t>
      </w:r>
      <w:r w:rsidRPr="00612DC3">
        <w:rPr>
          <w:rFonts w:ascii="宋体" w:hAnsi="宋体" w:hint="eastAsia"/>
          <w:sz w:val="24"/>
        </w:rPr>
        <w:t>培训、劳动保护用品的配发和使用以及危险告知工作提出指导意见，监督落实情况，并对承包人管理人员及主要作业人员进行</w:t>
      </w:r>
      <w:r w:rsidRPr="00612DC3">
        <w:rPr>
          <w:rFonts w:ascii="宋体" w:hAnsi="宋体"/>
          <w:sz w:val="24"/>
        </w:rPr>
        <w:t>安全</w:t>
      </w:r>
      <w:r w:rsidRPr="00612DC3">
        <w:rPr>
          <w:rFonts w:ascii="宋体" w:hAnsi="宋体" w:hint="eastAsia"/>
          <w:sz w:val="24"/>
        </w:rPr>
        <w:t>教育培训，告知承包人发包人的</w:t>
      </w:r>
      <w:r w:rsidRPr="00612DC3">
        <w:rPr>
          <w:rFonts w:ascii="宋体" w:hAnsi="宋体"/>
          <w:sz w:val="24"/>
        </w:rPr>
        <w:t>安全</w:t>
      </w:r>
      <w:r w:rsidRPr="00612DC3">
        <w:rPr>
          <w:rFonts w:ascii="宋体" w:hAnsi="宋体" w:hint="eastAsia"/>
          <w:sz w:val="24"/>
        </w:rPr>
        <w:t>管理制度，对承包人提出的安全生产请求积极提供帮助。</w:t>
      </w:r>
    </w:p>
    <w:p w:rsidR="00384822" w:rsidRPr="00612DC3" w:rsidRDefault="00BE569E">
      <w:pPr>
        <w:adjustRightInd w:val="0"/>
        <w:snapToGrid w:val="0"/>
        <w:spacing w:line="440" w:lineRule="exact"/>
        <w:jc w:val="left"/>
        <w:rPr>
          <w:rFonts w:ascii="宋体" w:hAnsi="宋体"/>
          <w:sz w:val="24"/>
        </w:rPr>
      </w:pPr>
      <w:r w:rsidRPr="00612DC3">
        <w:rPr>
          <w:rFonts w:ascii="宋体" w:hAnsi="宋体" w:hint="eastAsia"/>
          <w:sz w:val="24"/>
        </w:rPr>
        <w:t>（二）承包人的责任、权利和义务</w:t>
      </w:r>
    </w:p>
    <w:p w:rsidR="00384822" w:rsidRPr="00612DC3" w:rsidRDefault="00BE569E">
      <w:pPr>
        <w:adjustRightInd w:val="0"/>
        <w:snapToGrid w:val="0"/>
        <w:spacing w:line="440" w:lineRule="exact"/>
        <w:jc w:val="left"/>
        <w:rPr>
          <w:rFonts w:ascii="宋体" w:hAnsi="宋体"/>
          <w:sz w:val="24"/>
        </w:rPr>
      </w:pPr>
      <w:r w:rsidRPr="00612DC3">
        <w:rPr>
          <w:rFonts w:ascii="宋体" w:hAnsi="宋体"/>
          <w:sz w:val="24"/>
        </w:rPr>
        <w:t>1.</w:t>
      </w:r>
      <w:r w:rsidRPr="00612DC3">
        <w:rPr>
          <w:rFonts w:ascii="宋体" w:hAnsi="宋体" w:hint="eastAsia"/>
          <w:sz w:val="24"/>
        </w:rPr>
        <w:t>对技术服务范围内的</w:t>
      </w:r>
      <w:r w:rsidRPr="00612DC3">
        <w:rPr>
          <w:rFonts w:ascii="宋体" w:hAnsi="宋体"/>
          <w:sz w:val="24"/>
        </w:rPr>
        <w:t>安全</w:t>
      </w:r>
      <w:r w:rsidRPr="00612DC3">
        <w:rPr>
          <w:rFonts w:ascii="宋体" w:hAnsi="宋体" w:hint="eastAsia"/>
          <w:sz w:val="24"/>
        </w:rPr>
        <w:t>管理工作负主体责任。贯彻落实国家有关</w:t>
      </w:r>
      <w:r w:rsidRPr="00612DC3">
        <w:rPr>
          <w:rFonts w:ascii="宋体" w:hAnsi="宋体"/>
          <w:sz w:val="24"/>
        </w:rPr>
        <w:t>安全</w:t>
      </w:r>
      <w:r w:rsidRPr="00612DC3">
        <w:rPr>
          <w:rFonts w:ascii="宋体" w:hAnsi="宋体" w:hint="eastAsia"/>
          <w:sz w:val="24"/>
        </w:rPr>
        <w:t>管理的法律法规和管理规定，遵守发包人的各项管理制度，建立健全安全生产责任制及各项</w:t>
      </w:r>
      <w:r w:rsidRPr="00612DC3">
        <w:rPr>
          <w:rFonts w:ascii="宋体" w:hAnsi="宋体"/>
          <w:sz w:val="24"/>
        </w:rPr>
        <w:t>安全</w:t>
      </w:r>
      <w:r w:rsidRPr="00612DC3">
        <w:rPr>
          <w:rFonts w:ascii="宋体" w:hAnsi="宋体" w:hint="eastAsia"/>
          <w:sz w:val="24"/>
        </w:rPr>
        <w:t>管理制度，并严格贯彻落实。</w:t>
      </w:r>
    </w:p>
    <w:p w:rsidR="00384822" w:rsidRPr="00612DC3" w:rsidRDefault="00BE569E">
      <w:pPr>
        <w:adjustRightInd w:val="0"/>
        <w:snapToGrid w:val="0"/>
        <w:spacing w:line="440" w:lineRule="exact"/>
        <w:jc w:val="left"/>
        <w:rPr>
          <w:rFonts w:ascii="宋体" w:hAnsi="宋体"/>
          <w:sz w:val="24"/>
        </w:rPr>
      </w:pPr>
      <w:r w:rsidRPr="00612DC3">
        <w:rPr>
          <w:rFonts w:ascii="宋体" w:hAnsi="宋体"/>
          <w:sz w:val="24"/>
        </w:rPr>
        <w:t>2.</w:t>
      </w:r>
      <w:r w:rsidRPr="00612DC3">
        <w:rPr>
          <w:rFonts w:ascii="宋体" w:hAnsi="宋体" w:hint="eastAsia"/>
          <w:sz w:val="24"/>
        </w:rPr>
        <w:t>严格按照资质范围进行作业，不得进行超资质范围的技术服务作业，不得将所</w:t>
      </w:r>
      <w:r w:rsidRPr="00612DC3">
        <w:rPr>
          <w:rFonts w:ascii="宋体" w:hAnsi="宋体" w:hint="eastAsia"/>
          <w:sz w:val="24"/>
        </w:rPr>
        <w:lastRenderedPageBreak/>
        <w:t>承担的承包项目再次转包。</w:t>
      </w:r>
    </w:p>
    <w:p w:rsidR="00384822" w:rsidRPr="00612DC3" w:rsidRDefault="00BE569E">
      <w:pPr>
        <w:adjustRightInd w:val="0"/>
        <w:snapToGrid w:val="0"/>
        <w:spacing w:line="440" w:lineRule="exact"/>
        <w:jc w:val="left"/>
        <w:rPr>
          <w:rFonts w:ascii="宋体" w:hAnsi="宋体"/>
          <w:sz w:val="24"/>
        </w:rPr>
      </w:pPr>
      <w:r w:rsidRPr="00612DC3">
        <w:rPr>
          <w:rFonts w:ascii="宋体" w:hAnsi="宋体"/>
          <w:sz w:val="24"/>
        </w:rPr>
        <w:t>3.</w:t>
      </w:r>
      <w:r w:rsidRPr="00612DC3">
        <w:rPr>
          <w:rFonts w:ascii="宋体" w:hAnsi="宋体" w:hint="eastAsia"/>
          <w:sz w:val="24"/>
        </w:rPr>
        <w:t>承包人特种作业人员必须持有效证件上岗；新录用人员不得单独操作，须经相关安全、技能培训合格，取得特种作业资格证后方可单独操作。</w:t>
      </w:r>
    </w:p>
    <w:p w:rsidR="00384822" w:rsidRPr="00612DC3" w:rsidRDefault="00BE569E">
      <w:pPr>
        <w:adjustRightInd w:val="0"/>
        <w:snapToGrid w:val="0"/>
        <w:spacing w:line="440" w:lineRule="exact"/>
        <w:jc w:val="left"/>
        <w:rPr>
          <w:rFonts w:ascii="宋体" w:hAnsi="宋体"/>
          <w:sz w:val="24"/>
        </w:rPr>
      </w:pPr>
      <w:r w:rsidRPr="00612DC3">
        <w:rPr>
          <w:rFonts w:ascii="宋体" w:hAnsi="宋体"/>
          <w:sz w:val="24"/>
        </w:rPr>
        <w:t>4.</w:t>
      </w:r>
      <w:r w:rsidRPr="00612DC3">
        <w:rPr>
          <w:rFonts w:ascii="宋体" w:hAnsi="宋体" w:hint="eastAsia"/>
          <w:sz w:val="24"/>
        </w:rPr>
        <w:t>接受发包人对</w:t>
      </w:r>
      <w:r w:rsidRPr="00612DC3">
        <w:rPr>
          <w:rFonts w:ascii="宋体" w:hAnsi="宋体"/>
          <w:sz w:val="24"/>
        </w:rPr>
        <w:t>安全</w:t>
      </w:r>
      <w:r w:rsidRPr="00612DC3">
        <w:rPr>
          <w:rFonts w:ascii="宋体" w:hAnsi="宋体" w:hint="eastAsia"/>
          <w:sz w:val="24"/>
        </w:rPr>
        <w:t>管理工作的监督检查，服从发包人管理，对发包人口头提出或书面签发提出的隐患整改通知单应按照规定要求进行处理。</w:t>
      </w:r>
    </w:p>
    <w:p w:rsidR="00384822" w:rsidRPr="00612DC3" w:rsidRDefault="00BE569E">
      <w:pPr>
        <w:adjustRightInd w:val="0"/>
        <w:snapToGrid w:val="0"/>
        <w:spacing w:line="440" w:lineRule="exact"/>
        <w:jc w:val="left"/>
        <w:rPr>
          <w:rFonts w:ascii="宋体" w:hAnsi="宋体"/>
          <w:sz w:val="24"/>
        </w:rPr>
      </w:pPr>
      <w:r w:rsidRPr="00612DC3">
        <w:rPr>
          <w:rFonts w:ascii="宋体" w:hAnsi="宋体" w:hint="eastAsia"/>
          <w:sz w:val="24"/>
        </w:rPr>
        <w:t>5</w:t>
      </w:r>
      <w:r w:rsidRPr="00612DC3">
        <w:rPr>
          <w:rFonts w:ascii="宋体" w:hAnsi="宋体"/>
          <w:sz w:val="24"/>
        </w:rPr>
        <w:t>.</w:t>
      </w:r>
      <w:r w:rsidRPr="00612DC3">
        <w:rPr>
          <w:rFonts w:ascii="宋体" w:hAnsi="宋体" w:hint="eastAsia"/>
          <w:sz w:val="24"/>
        </w:rPr>
        <w:t>对自行携带和使用的设备负有</w:t>
      </w:r>
      <w:r w:rsidRPr="00612DC3">
        <w:rPr>
          <w:rFonts w:ascii="宋体" w:hAnsi="宋体"/>
          <w:sz w:val="24"/>
        </w:rPr>
        <w:t>安全</w:t>
      </w:r>
      <w:r w:rsidRPr="00612DC3">
        <w:rPr>
          <w:rFonts w:ascii="宋体" w:hAnsi="宋体" w:hint="eastAsia"/>
          <w:sz w:val="24"/>
        </w:rPr>
        <w:t>管理和维护保养的全部责任，并符合相关标准。使（租）用大型机械设备时，应在使用前向发包人备案。</w:t>
      </w:r>
    </w:p>
    <w:p w:rsidR="00384822" w:rsidRPr="00612DC3" w:rsidRDefault="00BE569E">
      <w:pPr>
        <w:adjustRightInd w:val="0"/>
        <w:snapToGrid w:val="0"/>
        <w:spacing w:line="440" w:lineRule="exact"/>
        <w:jc w:val="left"/>
        <w:rPr>
          <w:rFonts w:ascii="宋体" w:hAnsi="宋体"/>
          <w:sz w:val="24"/>
        </w:rPr>
      </w:pPr>
      <w:r w:rsidRPr="00612DC3">
        <w:rPr>
          <w:rFonts w:ascii="宋体" w:hAnsi="宋体" w:hint="eastAsia"/>
          <w:sz w:val="24"/>
        </w:rPr>
        <w:t>6</w:t>
      </w:r>
      <w:r w:rsidRPr="00612DC3">
        <w:rPr>
          <w:rFonts w:ascii="宋体" w:hAnsi="宋体"/>
          <w:sz w:val="24"/>
        </w:rPr>
        <w:t>.</w:t>
      </w:r>
      <w:r w:rsidRPr="00612DC3">
        <w:rPr>
          <w:rFonts w:ascii="宋体" w:hAnsi="宋体" w:hint="eastAsia"/>
          <w:sz w:val="24"/>
        </w:rPr>
        <w:t>承包人必须统一组织、严格管理，不得随意换人、加人和顶替，若需换人、加人必须向发包人提出申请，并履行书面手续。</w:t>
      </w:r>
    </w:p>
    <w:p w:rsidR="00384822" w:rsidRPr="00612DC3" w:rsidRDefault="00BE569E">
      <w:pPr>
        <w:adjustRightInd w:val="0"/>
        <w:snapToGrid w:val="0"/>
        <w:spacing w:line="440" w:lineRule="exact"/>
        <w:jc w:val="left"/>
        <w:rPr>
          <w:rFonts w:ascii="宋体" w:hAnsi="宋体"/>
          <w:sz w:val="24"/>
        </w:rPr>
      </w:pPr>
      <w:r w:rsidRPr="00612DC3">
        <w:rPr>
          <w:rFonts w:ascii="宋体" w:hAnsi="宋体" w:hint="eastAsia"/>
          <w:sz w:val="24"/>
        </w:rPr>
        <w:t>7</w:t>
      </w:r>
      <w:r w:rsidRPr="00612DC3">
        <w:rPr>
          <w:rFonts w:ascii="宋体" w:hAnsi="宋体"/>
          <w:sz w:val="24"/>
        </w:rPr>
        <w:t>.</w:t>
      </w:r>
      <w:r w:rsidRPr="00612DC3">
        <w:rPr>
          <w:rFonts w:ascii="宋体" w:hAnsi="宋体" w:hint="eastAsia"/>
          <w:sz w:val="24"/>
        </w:rPr>
        <w:t>在有毒有害、化学危险品、粉尘、噪音、高温环境、有限空间中作业施工必须按照发包人相应管理规定执行。</w:t>
      </w:r>
    </w:p>
    <w:p w:rsidR="00384822" w:rsidRPr="00612DC3" w:rsidRDefault="00BE569E">
      <w:pPr>
        <w:adjustRightInd w:val="0"/>
        <w:snapToGrid w:val="0"/>
        <w:spacing w:line="440" w:lineRule="exact"/>
        <w:jc w:val="left"/>
        <w:rPr>
          <w:rFonts w:ascii="宋体" w:hAnsi="宋体"/>
          <w:sz w:val="24"/>
        </w:rPr>
      </w:pPr>
      <w:r w:rsidRPr="00612DC3">
        <w:rPr>
          <w:rFonts w:ascii="宋体" w:hAnsi="宋体" w:hint="eastAsia"/>
          <w:sz w:val="24"/>
        </w:rPr>
        <w:t>8</w:t>
      </w:r>
      <w:r w:rsidRPr="00612DC3">
        <w:rPr>
          <w:rFonts w:ascii="宋体" w:hAnsi="宋体"/>
          <w:sz w:val="24"/>
        </w:rPr>
        <w:t>.</w:t>
      </w:r>
      <w:r w:rsidRPr="00612DC3">
        <w:rPr>
          <w:rFonts w:ascii="宋体" w:hAnsi="宋体" w:hint="eastAsia"/>
          <w:sz w:val="24"/>
        </w:rPr>
        <w:t>承包人必须组织人员进行内部安全教育，并参加我公司安全交底，确认知悉并签订安全承诺书后方可进入现场作业。</w:t>
      </w:r>
    </w:p>
    <w:p w:rsidR="00384822" w:rsidRPr="00612DC3" w:rsidRDefault="00BE569E">
      <w:pPr>
        <w:adjustRightInd w:val="0"/>
        <w:snapToGrid w:val="0"/>
        <w:spacing w:line="440" w:lineRule="exact"/>
        <w:jc w:val="left"/>
        <w:rPr>
          <w:rFonts w:ascii="宋体" w:hAnsi="宋体"/>
          <w:sz w:val="24"/>
        </w:rPr>
      </w:pPr>
      <w:r w:rsidRPr="00612DC3">
        <w:rPr>
          <w:rFonts w:ascii="宋体" w:hAnsi="宋体" w:hint="eastAsia"/>
          <w:sz w:val="24"/>
        </w:rPr>
        <w:t>三、协议内容</w:t>
      </w:r>
      <w:r w:rsidRPr="00612DC3">
        <w:rPr>
          <w:rFonts w:ascii="宋体" w:hAnsi="宋体"/>
          <w:sz w:val="24"/>
        </w:rPr>
        <w:t xml:space="preserve">                                                </w:t>
      </w:r>
    </w:p>
    <w:p w:rsidR="00384822" w:rsidRPr="00612DC3" w:rsidRDefault="00BE569E">
      <w:pPr>
        <w:adjustRightInd w:val="0"/>
        <w:snapToGrid w:val="0"/>
        <w:spacing w:line="440" w:lineRule="exact"/>
        <w:jc w:val="left"/>
        <w:rPr>
          <w:rFonts w:ascii="宋体" w:hAnsi="宋体"/>
          <w:sz w:val="24"/>
        </w:rPr>
      </w:pPr>
      <w:r w:rsidRPr="00612DC3">
        <w:rPr>
          <w:rFonts w:ascii="宋体" w:hAnsi="宋体"/>
          <w:sz w:val="24"/>
        </w:rPr>
        <w:t>1.</w:t>
      </w:r>
      <w:r w:rsidRPr="00612DC3">
        <w:rPr>
          <w:rFonts w:ascii="宋体" w:hAnsi="宋体" w:hint="eastAsia"/>
          <w:sz w:val="24"/>
        </w:rPr>
        <w:t>甲乙双方均具有独立法人资格，按照责任权利对等的原则，承包人对承包的技术服务工作实行自主管理，负主体责任，发包人对承包人承包的工作实施监督管理。</w:t>
      </w:r>
    </w:p>
    <w:p w:rsidR="00384822" w:rsidRPr="00612DC3" w:rsidRDefault="00BE569E">
      <w:pPr>
        <w:adjustRightInd w:val="0"/>
        <w:snapToGrid w:val="0"/>
        <w:spacing w:line="440" w:lineRule="exact"/>
        <w:jc w:val="left"/>
        <w:rPr>
          <w:rFonts w:ascii="宋体" w:hAnsi="宋体"/>
          <w:sz w:val="24"/>
        </w:rPr>
      </w:pPr>
      <w:r w:rsidRPr="00612DC3">
        <w:rPr>
          <w:rFonts w:ascii="宋体" w:hAnsi="宋体"/>
          <w:sz w:val="24"/>
        </w:rPr>
        <w:t>2.</w:t>
      </w:r>
      <w:r w:rsidRPr="00612DC3">
        <w:rPr>
          <w:rFonts w:ascii="宋体" w:hAnsi="宋体" w:hint="eastAsia"/>
          <w:sz w:val="24"/>
        </w:rPr>
        <w:t>承包人必须向发包人提供</w:t>
      </w:r>
      <w:r w:rsidRPr="00612DC3">
        <w:rPr>
          <w:rFonts w:ascii="宋体" w:hAnsi="宋体"/>
          <w:sz w:val="24"/>
        </w:rPr>
        <w:t>安全</w:t>
      </w:r>
      <w:r w:rsidRPr="00612DC3">
        <w:rPr>
          <w:rFonts w:ascii="宋体" w:hAnsi="宋体" w:hint="eastAsia"/>
          <w:sz w:val="24"/>
        </w:rPr>
        <w:t>资质以待审查，审查合格后方可办理进厂手续。</w:t>
      </w:r>
    </w:p>
    <w:p w:rsidR="00384822" w:rsidRPr="00612DC3" w:rsidRDefault="00BE569E">
      <w:pPr>
        <w:adjustRightInd w:val="0"/>
        <w:snapToGrid w:val="0"/>
        <w:spacing w:line="440" w:lineRule="exact"/>
        <w:jc w:val="left"/>
        <w:rPr>
          <w:rFonts w:ascii="宋体" w:hAnsi="宋体"/>
          <w:sz w:val="24"/>
        </w:rPr>
      </w:pPr>
      <w:r w:rsidRPr="00612DC3">
        <w:rPr>
          <w:rFonts w:ascii="宋体" w:hAnsi="宋体"/>
          <w:sz w:val="24"/>
        </w:rPr>
        <w:t>3.</w:t>
      </w:r>
      <w:r w:rsidRPr="00612DC3">
        <w:rPr>
          <w:rFonts w:ascii="宋体" w:hAnsi="宋体" w:hint="eastAsia"/>
          <w:sz w:val="24"/>
        </w:rPr>
        <w:t>承包人应根据岗位需要以及作业人员数量按</w:t>
      </w:r>
      <w:r w:rsidRPr="00612DC3">
        <w:rPr>
          <w:rFonts w:ascii="宋体" w:hAnsi="宋体"/>
          <w:sz w:val="24"/>
        </w:rPr>
        <w:t>50:1</w:t>
      </w:r>
      <w:r w:rsidRPr="00612DC3">
        <w:rPr>
          <w:rFonts w:ascii="宋体" w:hAnsi="宋体" w:hint="eastAsia"/>
          <w:sz w:val="24"/>
        </w:rPr>
        <w:t>的比例配备相应的专（兼）职</w:t>
      </w:r>
      <w:r w:rsidRPr="00612DC3">
        <w:rPr>
          <w:rFonts w:ascii="宋体" w:hAnsi="宋体"/>
          <w:sz w:val="24"/>
        </w:rPr>
        <w:t>安全</w:t>
      </w:r>
      <w:r w:rsidRPr="00612DC3">
        <w:rPr>
          <w:rFonts w:ascii="宋体" w:hAnsi="宋体" w:hint="eastAsia"/>
          <w:sz w:val="24"/>
        </w:rPr>
        <w:t>管理人员（不足</w:t>
      </w:r>
      <w:r w:rsidRPr="00612DC3">
        <w:rPr>
          <w:rFonts w:ascii="宋体" w:hAnsi="宋体"/>
          <w:sz w:val="24"/>
        </w:rPr>
        <w:t>50</w:t>
      </w:r>
      <w:r w:rsidRPr="00612DC3">
        <w:rPr>
          <w:rFonts w:ascii="宋体" w:hAnsi="宋体" w:hint="eastAsia"/>
          <w:sz w:val="24"/>
        </w:rPr>
        <w:t>人时，至少配备</w:t>
      </w:r>
      <w:r w:rsidRPr="00612DC3">
        <w:rPr>
          <w:rFonts w:ascii="宋体" w:hAnsi="宋体"/>
          <w:sz w:val="24"/>
        </w:rPr>
        <w:t>1</w:t>
      </w:r>
      <w:r w:rsidRPr="00612DC3">
        <w:rPr>
          <w:rFonts w:ascii="宋体" w:hAnsi="宋体" w:hint="eastAsia"/>
          <w:sz w:val="24"/>
        </w:rPr>
        <w:t>名），进行现场</w:t>
      </w:r>
      <w:r w:rsidRPr="00612DC3">
        <w:rPr>
          <w:rFonts w:ascii="宋体" w:hAnsi="宋体"/>
          <w:sz w:val="24"/>
        </w:rPr>
        <w:t>安全</w:t>
      </w:r>
      <w:r w:rsidRPr="00612DC3">
        <w:rPr>
          <w:rFonts w:ascii="宋体" w:hAnsi="宋体" w:hint="eastAsia"/>
          <w:sz w:val="24"/>
        </w:rPr>
        <w:t>管理以及生产作业过程中的协调、联系。</w:t>
      </w:r>
    </w:p>
    <w:p w:rsidR="00384822" w:rsidRPr="00612DC3" w:rsidRDefault="00BE569E">
      <w:pPr>
        <w:adjustRightInd w:val="0"/>
        <w:snapToGrid w:val="0"/>
        <w:spacing w:line="440" w:lineRule="exact"/>
        <w:jc w:val="left"/>
        <w:rPr>
          <w:rFonts w:ascii="宋体" w:hAnsi="宋体"/>
          <w:sz w:val="24"/>
        </w:rPr>
      </w:pPr>
      <w:r w:rsidRPr="00612DC3">
        <w:rPr>
          <w:rFonts w:ascii="宋体" w:hAnsi="宋体"/>
          <w:sz w:val="24"/>
        </w:rPr>
        <w:t>4.</w:t>
      </w:r>
      <w:r w:rsidRPr="00612DC3">
        <w:rPr>
          <w:rFonts w:ascii="宋体" w:hAnsi="宋体" w:hint="eastAsia"/>
          <w:sz w:val="24"/>
        </w:rPr>
        <w:t>承包人必须严格按照国家相关规定雇佣作业人员，同时满足发包人用工条件。</w:t>
      </w:r>
    </w:p>
    <w:p w:rsidR="00384822" w:rsidRPr="00612DC3" w:rsidRDefault="00BE569E">
      <w:pPr>
        <w:adjustRightInd w:val="0"/>
        <w:snapToGrid w:val="0"/>
        <w:spacing w:line="440" w:lineRule="exact"/>
        <w:jc w:val="left"/>
        <w:rPr>
          <w:rFonts w:ascii="宋体" w:hAnsi="宋体"/>
          <w:sz w:val="24"/>
        </w:rPr>
      </w:pPr>
      <w:r w:rsidRPr="00612DC3">
        <w:rPr>
          <w:rFonts w:ascii="宋体" w:hAnsi="宋体"/>
          <w:sz w:val="24"/>
        </w:rPr>
        <w:t>5.</w:t>
      </w:r>
      <w:r w:rsidRPr="00612DC3">
        <w:rPr>
          <w:rFonts w:ascii="宋体" w:hAnsi="宋体" w:hint="eastAsia"/>
          <w:sz w:val="24"/>
        </w:rPr>
        <w:t>承包人应遵照国家相关法律标准对作业人员进行必要的</w:t>
      </w:r>
      <w:r w:rsidRPr="00612DC3">
        <w:rPr>
          <w:rFonts w:ascii="宋体" w:hAnsi="宋体"/>
          <w:sz w:val="24"/>
        </w:rPr>
        <w:t>安全</w:t>
      </w:r>
      <w:r w:rsidRPr="00612DC3">
        <w:rPr>
          <w:rFonts w:ascii="宋体" w:hAnsi="宋体" w:hint="eastAsia"/>
          <w:sz w:val="24"/>
        </w:rPr>
        <w:t>教育培训，使其知识和能力与岗位要求相匹配，并满足发包人相关要求。</w:t>
      </w:r>
    </w:p>
    <w:p w:rsidR="00384822" w:rsidRPr="00612DC3" w:rsidRDefault="00BE569E">
      <w:pPr>
        <w:adjustRightInd w:val="0"/>
        <w:snapToGrid w:val="0"/>
        <w:spacing w:line="440" w:lineRule="exact"/>
        <w:jc w:val="left"/>
        <w:rPr>
          <w:rFonts w:ascii="宋体" w:hAnsi="宋体"/>
          <w:sz w:val="24"/>
        </w:rPr>
      </w:pPr>
      <w:r w:rsidRPr="00612DC3">
        <w:rPr>
          <w:rFonts w:ascii="宋体" w:hAnsi="宋体"/>
          <w:sz w:val="24"/>
        </w:rPr>
        <w:t>6.</w:t>
      </w:r>
      <w:r w:rsidRPr="00612DC3">
        <w:rPr>
          <w:rFonts w:ascii="宋体" w:hAnsi="宋体" w:hint="eastAsia"/>
          <w:sz w:val="24"/>
        </w:rPr>
        <w:t>承包人每次作业前必须做好安全交底工作，现场负责人要定期对现场进行检查，消除隐患。</w:t>
      </w:r>
    </w:p>
    <w:p w:rsidR="00384822" w:rsidRPr="00612DC3" w:rsidRDefault="00BE569E">
      <w:pPr>
        <w:adjustRightInd w:val="0"/>
        <w:snapToGrid w:val="0"/>
        <w:spacing w:line="440" w:lineRule="exact"/>
        <w:jc w:val="left"/>
        <w:rPr>
          <w:rFonts w:ascii="宋体" w:hAnsi="宋体"/>
          <w:sz w:val="24"/>
        </w:rPr>
      </w:pPr>
      <w:r w:rsidRPr="00612DC3">
        <w:rPr>
          <w:rFonts w:ascii="宋体" w:hAnsi="宋体"/>
          <w:sz w:val="24"/>
        </w:rPr>
        <w:t>7.</w:t>
      </w:r>
      <w:r w:rsidRPr="00612DC3">
        <w:rPr>
          <w:rFonts w:ascii="宋体" w:hAnsi="宋体" w:hint="eastAsia"/>
          <w:sz w:val="24"/>
        </w:rPr>
        <w:t>发包人提供的设备、设施、器材、工具等，承包人负责全面管理，由于承包人人员的检查、维护、操作、保管等原因造成的非正常损坏，承担经济责任。</w:t>
      </w:r>
    </w:p>
    <w:p w:rsidR="00384822" w:rsidRPr="00612DC3" w:rsidRDefault="00BE569E">
      <w:pPr>
        <w:adjustRightInd w:val="0"/>
        <w:snapToGrid w:val="0"/>
        <w:spacing w:line="440" w:lineRule="exact"/>
        <w:jc w:val="left"/>
        <w:rPr>
          <w:rFonts w:ascii="宋体" w:hAnsi="宋体"/>
          <w:sz w:val="24"/>
        </w:rPr>
      </w:pPr>
      <w:r w:rsidRPr="00612DC3">
        <w:rPr>
          <w:rFonts w:ascii="宋体" w:hAnsi="宋体"/>
          <w:sz w:val="24"/>
        </w:rPr>
        <w:t>8.</w:t>
      </w:r>
      <w:r w:rsidRPr="00612DC3">
        <w:rPr>
          <w:rFonts w:ascii="宋体" w:hAnsi="宋体" w:hint="eastAsia"/>
          <w:sz w:val="24"/>
        </w:rPr>
        <w:t>承包人必须为其从业人员配备劳动防护用品并确保正确使用。</w:t>
      </w:r>
    </w:p>
    <w:p w:rsidR="00384822" w:rsidRPr="00612DC3" w:rsidRDefault="00BE569E">
      <w:pPr>
        <w:adjustRightInd w:val="0"/>
        <w:snapToGrid w:val="0"/>
        <w:spacing w:line="440" w:lineRule="exact"/>
        <w:jc w:val="left"/>
        <w:rPr>
          <w:rFonts w:ascii="宋体" w:hAnsi="宋体"/>
          <w:sz w:val="24"/>
        </w:rPr>
      </w:pPr>
      <w:r w:rsidRPr="00612DC3">
        <w:rPr>
          <w:rFonts w:ascii="宋体" w:hAnsi="宋体"/>
          <w:sz w:val="24"/>
        </w:rPr>
        <w:t>9.</w:t>
      </w:r>
      <w:r w:rsidRPr="00612DC3">
        <w:rPr>
          <w:rFonts w:ascii="宋体" w:hAnsi="宋体" w:hint="eastAsia"/>
          <w:sz w:val="24"/>
        </w:rPr>
        <w:t>承包人作业人员应在技术服务工作区域内活动，不得进入发包人或第三方生产作业现场，同时对技术服务工作区域安全文明生产管理工作负责。</w:t>
      </w:r>
    </w:p>
    <w:p w:rsidR="00384822" w:rsidRPr="00612DC3" w:rsidRDefault="00BE569E">
      <w:pPr>
        <w:adjustRightInd w:val="0"/>
        <w:snapToGrid w:val="0"/>
        <w:spacing w:line="440" w:lineRule="exact"/>
        <w:jc w:val="left"/>
        <w:rPr>
          <w:rFonts w:ascii="宋体" w:hAnsi="宋体"/>
          <w:sz w:val="24"/>
        </w:rPr>
      </w:pPr>
      <w:r w:rsidRPr="00612DC3">
        <w:rPr>
          <w:rFonts w:ascii="宋体" w:hAnsi="宋体"/>
          <w:sz w:val="24"/>
        </w:rPr>
        <w:lastRenderedPageBreak/>
        <w:t>10.</w:t>
      </w:r>
      <w:r w:rsidRPr="00612DC3">
        <w:rPr>
          <w:rFonts w:ascii="宋体" w:hAnsi="宋体" w:hint="eastAsia"/>
          <w:sz w:val="24"/>
        </w:rPr>
        <w:t>发包人有权随时对承包人进行</w:t>
      </w:r>
      <w:r w:rsidRPr="00612DC3">
        <w:rPr>
          <w:rFonts w:ascii="宋体" w:hAnsi="宋体"/>
          <w:sz w:val="24"/>
        </w:rPr>
        <w:t>安全</w:t>
      </w:r>
      <w:r w:rsidRPr="00612DC3">
        <w:rPr>
          <w:rFonts w:ascii="宋体" w:hAnsi="宋体" w:hint="eastAsia"/>
          <w:sz w:val="24"/>
        </w:rPr>
        <w:t>工作检查，制止违章作业，对违反发包人</w:t>
      </w:r>
      <w:r w:rsidRPr="00612DC3">
        <w:rPr>
          <w:rFonts w:ascii="宋体" w:hAnsi="宋体"/>
          <w:sz w:val="24"/>
        </w:rPr>
        <w:t>安全</w:t>
      </w:r>
      <w:r w:rsidRPr="00612DC3">
        <w:rPr>
          <w:rFonts w:ascii="宋体" w:hAnsi="宋体" w:hint="eastAsia"/>
          <w:sz w:val="24"/>
        </w:rPr>
        <w:t>规定的行为有权对承包人进行经济处罚，或根据具体情况责令承包人停工整顿。</w:t>
      </w:r>
    </w:p>
    <w:p w:rsidR="00384822" w:rsidRPr="00612DC3" w:rsidRDefault="00BE569E">
      <w:pPr>
        <w:adjustRightInd w:val="0"/>
        <w:snapToGrid w:val="0"/>
        <w:spacing w:line="440" w:lineRule="exact"/>
        <w:jc w:val="left"/>
        <w:rPr>
          <w:rFonts w:ascii="宋体" w:hAnsi="宋体"/>
          <w:sz w:val="24"/>
        </w:rPr>
      </w:pPr>
      <w:r w:rsidRPr="00612DC3">
        <w:rPr>
          <w:rFonts w:ascii="宋体" w:hAnsi="宋体"/>
          <w:sz w:val="24"/>
        </w:rPr>
        <w:t>11.</w:t>
      </w:r>
      <w:r w:rsidRPr="00612DC3">
        <w:rPr>
          <w:rFonts w:ascii="宋体" w:hAnsi="宋体" w:hint="eastAsia"/>
          <w:sz w:val="24"/>
        </w:rPr>
        <w:t>发生紧急情况时，承包人必须服从发包人统一调度指挥。</w:t>
      </w:r>
    </w:p>
    <w:p w:rsidR="00384822" w:rsidRPr="00612DC3" w:rsidRDefault="00BE569E">
      <w:pPr>
        <w:adjustRightInd w:val="0"/>
        <w:snapToGrid w:val="0"/>
        <w:spacing w:line="440" w:lineRule="exact"/>
        <w:jc w:val="left"/>
        <w:rPr>
          <w:rFonts w:ascii="宋体" w:hAnsi="宋体"/>
          <w:sz w:val="24"/>
        </w:rPr>
      </w:pPr>
      <w:r w:rsidRPr="00612DC3">
        <w:rPr>
          <w:rFonts w:ascii="宋体" w:hAnsi="宋体"/>
          <w:sz w:val="24"/>
        </w:rPr>
        <w:t>12.</w:t>
      </w:r>
      <w:r w:rsidRPr="00612DC3">
        <w:rPr>
          <w:rFonts w:ascii="宋体" w:hAnsi="宋体" w:hint="eastAsia"/>
          <w:sz w:val="24"/>
        </w:rPr>
        <w:t>承包人应严格履行</w:t>
      </w:r>
      <w:r w:rsidRPr="00612DC3">
        <w:rPr>
          <w:rFonts w:ascii="宋体" w:hAnsi="宋体"/>
          <w:sz w:val="24"/>
        </w:rPr>
        <w:t>安全</w:t>
      </w:r>
      <w:r w:rsidRPr="00612DC3">
        <w:rPr>
          <w:rFonts w:ascii="宋体" w:hAnsi="宋体" w:hint="eastAsia"/>
          <w:sz w:val="24"/>
        </w:rPr>
        <w:t>管理协议，遵守发包人各项管理规定，服从管理，否则视为违约，违约金参照发包人管理制度相关标准执行。</w:t>
      </w:r>
    </w:p>
    <w:p w:rsidR="00384822" w:rsidRPr="00612DC3" w:rsidRDefault="00BE569E">
      <w:pPr>
        <w:adjustRightInd w:val="0"/>
        <w:snapToGrid w:val="0"/>
        <w:spacing w:line="440" w:lineRule="exact"/>
        <w:jc w:val="left"/>
        <w:rPr>
          <w:rFonts w:ascii="宋体" w:hAnsi="宋体"/>
          <w:sz w:val="24"/>
        </w:rPr>
      </w:pPr>
      <w:r w:rsidRPr="00612DC3">
        <w:rPr>
          <w:rFonts w:ascii="宋体" w:hAnsi="宋体" w:hint="eastAsia"/>
          <w:sz w:val="24"/>
        </w:rPr>
        <w:t>四、事故责任</w:t>
      </w:r>
    </w:p>
    <w:p w:rsidR="00384822" w:rsidRPr="00612DC3" w:rsidRDefault="00BE569E">
      <w:pPr>
        <w:adjustRightInd w:val="0"/>
        <w:snapToGrid w:val="0"/>
        <w:spacing w:line="440" w:lineRule="exact"/>
        <w:jc w:val="left"/>
        <w:rPr>
          <w:rFonts w:ascii="宋体" w:hAnsi="宋体"/>
          <w:sz w:val="24"/>
        </w:rPr>
      </w:pPr>
      <w:r w:rsidRPr="00612DC3">
        <w:rPr>
          <w:rFonts w:ascii="宋体" w:hAnsi="宋体" w:hint="eastAsia"/>
          <w:sz w:val="24"/>
        </w:rPr>
        <w:t>1</w:t>
      </w:r>
      <w:r w:rsidRPr="00612DC3">
        <w:rPr>
          <w:rFonts w:ascii="宋体" w:hAnsi="宋体"/>
          <w:sz w:val="24"/>
        </w:rPr>
        <w:t>.</w:t>
      </w:r>
      <w:r w:rsidRPr="00612DC3">
        <w:rPr>
          <w:rFonts w:ascii="宋体" w:hAnsi="宋体" w:hint="eastAsia"/>
          <w:sz w:val="24"/>
        </w:rPr>
        <w:t>在承包人承包范围内，由于承包人责任发生生产安全事故时，造成的发包人、承包人或者第三方人身伤害事故，承包人负全部责任。</w:t>
      </w:r>
    </w:p>
    <w:p w:rsidR="00384822" w:rsidRPr="00612DC3" w:rsidRDefault="00BE569E">
      <w:pPr>
        <w:adjustRightInd w:val="0"/>
        <w:snapToGrid w:val="0"/>
        <w:spacing w:line="440" w:lineRule="exact"/>
        <w:jc w:val="left"/>
        <w:rPr>
          <w:rFonts w:ascii="宋体" w:hAnsi="宋体"/>
          <w:sz w:val="24"/>
        </w:rPr>
      </w:pPr>
      <w:r w:rsidRPr="00612DC3">
        <w:rPr>
          <w:rFonts w:ascii="宋体" w:hAnsi="宋体" w:hint="eastAsia"/>
          <w:sz w:val="24"/>
        </w:rPr>
        <w:t>2</w:t>
      </w:r>
      <w:r w:rsidRPr="00612DC3">
        <w:rPr>
          <w:rFonts w:ascii="宋体" w:hAnsi="宋体"/>
          <w:sz w:val="24"/>
        </w:rPr>
        <w:t>.</w:t>
      </w:r>
      <w:r w:rsidRPr="00612DC3">
        <w:rPr>
          <w:rFonts w:ascii="宋体" w:hAnsi="宋体" w:hint="eastAsia"/>
          <w:sz w:val="24"/>
        </w:rPr>
        <w:t>承包人人员在发包人非承包区域遭受意外伤害的，承包人负全部责任。</w:t>
      </w:r>
    </w:p>
    <w:p w:rsidR="00384822" w:rsidRPr="00612DC3" w:rsidRDefault="00BE569E">
      <w:pPr>
        <w:adjustRightInd w:val="0"/>
        <w:snapToGrid w:val="0"/>
        <w:spacing w:line="440" w:lineRule="exact"/>
        <w:jc w:val="left"/>
        <w:rPr>
          <w:rFonts w:ascii="宋体" w:hAnsi="宋体"/>
          <w:sz w:val="24"/>
        </w:rPr>
      </w:pPr>
      <w:r w:rsidRPr="00612DC3">
        <w:rPr>
          <w:rFonts w:ascii="宋体" w:hAnsi="宋体" w:hint="eastAsia"/>
          <w:sz w:val="24"/>
        </w:rPr>
        <w:t>3</w:t>
      </w:r>
      <w:r w:rsidRPr="00612DC3">
        <w:rPr>
          <w:rFonts w:ascii="宋体" w:hAnsi="宋体"/>
          <w:sz w:val="24"/>
        </w:rPr>
        <w:t>.</w:t>
      </w:r>
      <w:r w:rsidRPr="00612DC3">
        <w:rPr>
          <w:rFonts w:ascii="宋体" w:hAnsi="宋体" w:hint="eastAsia"/>
          <w:sz w:val="24"/>
        </w:rPr>
        <w:t>承包人人员违规进入发包人或第三方承包区域，造成事故的，承包人负全部事故责任；承包人人员遭受人身伤害的，承包人负全部责任。</w:t>
      </w:r>
    </w:p>
    <w:p w:rsidR="00384822" w:rsidRPr="00612DC3" w:rsidRDefault="00BE569E">
      <w:pPr>
        <w:adjustRightInd w:val="0"/>
        <w:snapToGrid w:val="0"/>
        <w:spacing w:line="440" w:lineRule="exact"/>
        <w:jc w:val="left"/>
        <w:rPr>
          <w:rFonts w:ascii="宋体" w:hAnsi="宋体"/>
          <w:sz w:val="24"/>
        </w:rPr>
      </w:pPr>
      <w:r w:rsidRPr="00612DC3">
        <w:rPr>
          <w:rFonts w:ascii="宋体" w:hAnsi="宋体" w:hint="eastAsia"/>
          <w:sz w:val="24"/>
        </w:rPr>
        <w:t>4</w:t>
      </w:r>
      <w:r w:rsidRPr="00612DC3">
        <w:rPr>
          <w:rFonts w:ascii="宋体" w:hAnsi="宋体"/>
          <w:sz w:val="24"/>
        </w:rPr>
        <w:t>.</w:t>
      </w:r>
      <w:r w:rsidRPr="00612DC3">
        <w:rPr>
          <w:rFonts w:ascii="宋体" w:hAnsi="宋体" w:hint="eastAsia"/>
          <w:sz w:val="24"/>
        </w:rPr>
        <w:t>同一生产区域内有两家及以上承包单位的，发生生产安全事故，侵害方负全部责任；共同责任造成的，按事故原因划分责任，不能达成一致的，根据政府有关部门的责任划分承担相应的事故责任和经济责任。</w:t>
      </w:r>
    </w:p>
    <w:p w:rsidR="00384822" w:rsidRPr="00612DC3" w:rsidRDefault="00BE569E">
      <w:pPr>
        <w:adjustRightInd w:val="0"/>
        <w:snapToGrid w:val="0"/>
        <w:spacing w:line="440" w:lineRule="exact"/>
        <w:jc w:val="left"/>
        <w:rPr>
          <w:rFonts w:ascii="宋体" w:hAnsi="宋体"/>
          <w:sz w:val="24"/>
        </w:rPr>
      </w:pPr>
      <w:r w:rsidRPr="00612DC3">
        <w:rPr>
          <w:rFonts w:ascii="宋体" w:hAnsi="宋体" w:hint="eastAsia"/>
          <w:sz w:val="24"/>
        </w:rPr>
        <w:t>5</w:t>
      </w:r>
      <w:r w:rsidRPr="00612DC3">
        <w:rPr>
          <w:rFonts w:ascii="宋体" w:hAnsi="宋体"/>
          <w:sz w:val="24"/>
        </w:rPr>
        <w:t>.</w:t>
      </w:r>
      <w:r w:rsidRPr="00612DC3">
        <w:rPr>
          <w:rFonts w:ascii="宋体" w:hAnsi="宋体" w:hint="eastAsia"/>
          <w:sz w:val="24"/>
        </w:rPr>
        <w:t>承包人在发包人生产区域内发生生产安全事故后，必须在第一时间向发包人报告，迟报或者隐瞒不报生产安全事故，承担事故的全部责任。发包人提供救援服务并协助处理善后事宜。</w:t>
      </w:r>
    </w:p>
    <w:p w:rsidR="00384822" w:rsidRPr="00612DC3" w:rsidRDefault="00BE569E">
      <w:pPr>
        <w:adjustRightInd w:val="0"/>
        <w:snapToGrid w:val="0"/>
        <w:spacing w:line="440" w:lineRule="exact"/>
        <w:jc w:val="left"/>
        <w:rPr>
          <w:rFonts w:ascii="宋体" w:hAnsi="宋体"/>
          <w:sz w:val="24"/>
        </w:rPr>
      </w:pPr>
      <w:r w:rsidRPr="00612DC3">
        <w:rPr>
          <w:rFonts w:ascii="宋体" w:hAnsi="宋体" w:hint="eastAsia"/>
          <w:sz w:val="24"/>
        </w:rPr>
        <w:t>6</w:t>
      </w:r>
      <w:r w:rsidRPr="00612DC3">
        <w:rPr>
          <w:rFonts w:ascii="宋体" w:hAnsi="宋体"/>
          <w:sz w:val="24"/>
        </w:rPr>
        <w:t>.</w:t>
      </w:r>
      <w:r w:rsidRPr="00612DC3">
        <w:rPr>
          <w:rFonts w:ascii="宋体" w:hAnsi="宋体" w:hint="eastAsia"/>
          <w:sz w:val="24"/>
        </w:rPr>
        <w:t>承包人各类人员在发包人生产区域内发生人身伤害事故和其他事故，由承包人负责调查、处理和统计上报，并报发包人安全监督部门备案。</w:t>
      </w:r>
    </w:p>
    <w:p w:rsidR="00384822" w:rsidRPr="00612DC3" w:rsidRDefault="00384822">
      <w:pPr>
        <w:adjustRightInd w:val="0"/>
        <w:snapToGrid w:val="0"/>
        <w:spacing w:line="440" w:lineRule="exact"/>
        <w:jc w:val="left"/>
        <w:rPr>
          <w:rFonts w:ascii="宋体" w:hAnsi="宋体"/>
          <w:sz w:val="24"/>
        </w:rPr>
      </w:pPr>
    </w:p>
    <w:p w:rsidR="00384822" w:rsidRPr="00612DC3" w:rsidRDefault="00BE569E">
      <w:pPr>
        <w:pStyle w:val="aff8"/>
        <w:spacing w:line="440" w:lineRule="exact"/>
      </w:pPr>
      <w:r w:rsidRPr="00612DC3">
        <w:rPr>
          <w:rFonts w:hint="eastAsia"/>
        </w:rPr>
        <w:t>五、补充条款：</w:t>
      </w:r>
      <w:r w:rsidRPr="00612DC3">
        <w:rPr>
          <w:rFonts w:hint="eastAsia"/>
          <w:u w:val="single"/>
        </w:rPr>
        <w:t xml:space="preserve">         /       </w:t>
      </w:r>
      <w:r w:rsidRPr="00612DC3">
        <w:rPr>
          <w:rFonts w:hint="eastAsia"/>
        </w:rPr>
        <w:t>。</w:t>
      </w:r>
    </w:p>
    <w:p w:rsidR="00384822" w:rsidRPr="00612DC3" w:rsidRDefault="00BE569E">
      <w:pPr>
        <w:adjustRightInd w:val="0"/>
        <w:snapToGrid w:val="0"/>
        <w:spacing w:line="440" w:lineRule="exact"/>
        <w:jc w:val="left"/>
        <w:rPr>
          <w:rFonts w:ascii="宋体" w:hAnsi="宋体"/>
          <w:sz w:val="24"/>
        </w:rPr>
      </w:pPr>
      <w:r w:rsidRPr="00612DC3">
        <w:rPr>
          <w:rFonts w:ascii="宋体" w:hAnsi="宋体" w:hint="eastAsia"/>
          <w:sz w:val="24"/>
        </w:rPr>
        <w:t>六、附则</w:t>
      </w:r>
    </w:p>
    <w:p w:rsidR="00384822" w:rsidRPr="00612DC3" w:rsidRDefault="00BE569E">
      <w:pPr>
        <w:adjustRightInd w:val="0"/>
        <w:snapToGrid w:val="0"/>
        <w:spacing w:line="440" w:lineRule="exact"/>
        <w:ind w:firstLineChars="200" w:firstLine="480"/>
        <w:jc w:val="left"/>
        <w:rPr>
          <w:rFonts w:ascii="宋体" w:hAnsi="宋体"/>
          <w:sz w:val="24"/>
        </w:rPr>
      </w:pPr>
      <w:r w:rsidRPr="00612DC3">
        <w:rPr>
          <w:rFonts w:ascii="宋体" w:hAnsi="宋体" w:hint="eastAsia"/>
          <w:sz w:val="24"/>
        </w:rPr>
        <w:t>本协议与合同同时签订、同时终止，具有相同的法律效力。合同由甲乙双方签字、盖章生效，甲乙双方各壹份。</w:t>
      </w:r>
    </w:p>
    <w:p w:rsidR="00384822" w:rsidRPr="00612DC3" w:rsidRDefault="00384822">
      <w:pPr>
        <w:adjustRightInd w:val="0"/>
        <w:snapToGrid w:val="0"/>
        <w:spacing w:line="440" w:lineRule="exact"/>
        <w:rPr>
          <w:rFonts w:ascii="宋体" w:hAnsi="宋体"/>
          <w:sz w:val="24"/>
        </w:rPr>
      </w:pPr>
    </w:p>
    <w:p w:rsidR="00384822" w:rsidRPr="00612DC3" w:rsidRDefault="00BE569E">
      <w:pPr>
        <w:adjustRightInd w:val="0"/>
        <w:snapToGrid w:val="0"/>
        <w:spacing w:line="440" w:lineRule="exact"/>
        <w:ind w:leftChars="5" w:left="1330" w:hangingChars="550" w:hanging="1320"/>
        <w:rPr>
          <w:rFonts w:ascii="宋体" w:hAnsi="宋体"/>
          <w:sz w:val="24"/>
        </w:rPr>
      </w:pPr>
      <w:r w:rsidRPr="00612DC3">
        <w:rPr>
          <w:rFonts w:ascii="宋体" w:hAnsi="宋体" w:hint="eastAsia"/>
          <w:sz w:val="24"/>
        </w:rPr>
        <w:t xml:space="preserve">   发包人代表</w:t>
      </w:r>
      <w:r w:rsidRPr="00612DC3">
        <w:rPr>
          <w:rFonts w:ascii="宋体" w:hAnsi="宋体"/>
          <w:sz w:val="24"/>
        </w:rPr>
        <w:t xml:space="preserve"> </w:t>
      </w:r>
      <w:r w:rsidRPr="00612DC3">
        <w:rPr>
          <w:rFonts w:ascii="宋体" w:hAnsi="宋体" w:hint="eastAsia"/>
          <w:sz w:val="24"/>
        </w:rPr>
        <w:t>（章）：</w:t>
      </w:r>
      <w:r w:rsidRPr="00612DC3">
        <w:rPr>
          <w:rFonts w:ascii="宋体" w:hAnsi="宋体"/>
          <w:sz w:val="24"/>
        </w:rPr>
        <w:t xml:space="preserve">                </w:t>
      </w:r>
      <w:r w:rsidRPr="00612DC3">
        <w:rPr>
          <w:rFonts w:ascii="宋体" w:hAnsi="宋体" w:hint="eastAsia"/>
          <w:sz w:val="24"/>
        </w:rPr>
        <w:t xml:space="preserve">             承包人代表（章）：</w:t>
      </w:r>
      <w:r w:rsidRPr="00612DC3">
        <w:rPr>
          <w:rFonts w:ascii="宋体" w:hAnsi="宋体"/>
          <w:sz w:val="24"/>
        </w:rPr>
        <w:t xml:space="preserve">                                         </w:t>
      </w:r>
      <w:r w:rsidRPr="00612DC3">
        <w:rPr>
          <w:rFonts w:ascii="宋体" w:hAnsi="宋体" w:hint="eastAsia"/>
          <w:sz w:val="24"/>
        </w:rPr>
        <w:t xml:space="preserve">      </w:t>
      </w:r>
      <w:r w:rsidRPr="00612DC3">
        <w:rPr>
          <w:rFonts w:ascii="宋体" w:hAnsi="宋体"/>
          <w:sz w:val="24"/>
        </w:rPr>
        <w:t xml:space="preserve">            </w:t>
      </w:r>
      <w:r w:rsidRPr="00612DC3">
        <w:rPr>
          <w:rFonts w:ascii="宋体" w:hAnsi="宋体" w:hint="eastAsia"/>
          <w:sz w:val="24"/>
        </w:rPr>
        <w:t xml:space="preserve">　　</w:t>
      </w:r>
      <w:r w:rsidRPr="00612DC3">
        <w:rPr>
          <w:rFonts w:ascii="宋体" w:hAnsi="宋体"/>
          <w:sz w:val="24"/>
        </w:rPr>
        <w:t xml:space="preserve">              </w:t>
      </w:r>
      <w:r w:rsidRPr="00612DC3">
        <w:rPr>
          <w:rFonts w:ascii="宋体" w:hAnsi="宋体" w:hint="eastAsia"/>
          <w:sz w:val="24"/>
        </w:rPr>
        <w:t xml:space="preserve">　　　　　　　</w:t>
      </w:r>
    </w:p>
    <w:p w:rsidR="00384822" w:rsidRPr="00612DC3" w:rsidRDefault="00BE569E">
      <w:pPr>
        <w:adjustRightInd w:val="0"/>
        <w:snapToGrid w:val="0"/>
        <w:spacing w:line="440" w:lineRule="exact"/>
        <w:rPr>
          <w:rFonts w:ascii="宋体" w:hAnsi="宋体"/>
          <w:sz w:val="24"/>
        </w:rPr>
      </w:pPr>
      <w:r w:rsidRPr="00612DC3">
        <w:rPr>
          <w:rFonts w:ascii="宋体" w:hAnsi="宋体" w:hint="eastAsia"/>
          <w:sz w:val="24"/>
        </w:rPr>
        <w:t xml:space="preserve">      年</w:t>
      </w:r>
      <w:r w:rsidRPr="00612DC3">
        <w:rPr>
          <w:rFonts w:ascii="宋体" w:hAnsi="宋体"/>
          <w:sz w:val="24"/>
        </w:rPr>
        <w:t xml:space="preserve"> </w:t>
      </w:r>
      <w:r w:rsidRPr="00612DC3">
        <w:rPr>
          <w:rFonts w:ascii="宋体" w:hAnsi="宋体" w:hint="eastAsia"/>
          <w:sz w:val="24"/>
        </w:rPr>
        <w:t xml:space="preserve">　月　</w:t>
      </w:r>
      <w:r w:rsidRPr="00612DC3">
        <w:rPr>
          <w:rFonts w:ascii="宋体" w:hAnsi="宋体"/>
          <w:sz w:val="24"/>
        </w:rPr>
        <w:t xml:space="preserve">  </w:t>
      </w:r>
      <w:r w:rsidRPr="00612DC3">
        <w:rPr>
          <w:rFonts w:ascii="宋体" w:hAnsi="宋体" w:hint="eastAsia"/>
          <w:sz w:val="24"/>
        </w:rPr>
        <w:t xml:space="preserve">日　　　　　</w:t>
      </w:r>
      <w:r w:rsidRPr="00612DC3">
        <w:rPr>
          <w:rFonts w:ascii="宋体" w:hAnsi="宋体"/>
          <w:sz w:val="24"/>
        </w:rPr>
        <w:t xml:space="preserve">     </w:t>
      </w:r>
      <w:r w:rsidRPr="00612DC3">
        <w:rPr>
          <w:rFonts w:ascii="宋体" w:hAnsi="宋体" w:hint="eastAsia"/>
          <w:sz w:val="24"/>
        </w:rPr>
        <w:t xml:space="preserve">     </w:t>
      </w:r>
      <w:r w:rsidRPr="00612DC3">
        <w:rPr>
          <w:rFonts w:ascii="宋体" w:hAnsi="宋体"/>
          <w:sz w:val="24"/>
        </w:rPr>
        <w:t xml:space="preserve"> </w:t>
      </w:r>
      <w:r w:rsidRPr="00612DC3">
        <w:rPr>
          <w:rFonts w:ascii="宋体" w:hAnsi="宋体" w:hint="eastAsia"/>
          <w:sz w:val="24"/>
        </w:rPr>
        <w:t xml:space="preserve">     </w:t>
      </w:r>
      <w:r w:rsidRPr="00612DC3">
        <w:rPr>
          <w:rFonts w:ascii="宋体" w:hAnsi="宋体"/>
          <w:sz w:val="24"/>
        </w:rPr>
        <w:t xml:space="preserve"> </w:t>
      </w:r>
      <w:r w:rsidRPr="00612DC3">
        <w:rPr>
          <w:rFonts w:ascii="宋体" w:hAnsi="宋体" w:hint="eastAsia"/>
          <w:sz w:val="24"/>
        </w:rPr>
        <w:t>年</w:t>
      </w:r>
      <w:r w:rsidRPr="00612DC3">
        <w:rPr>
          <w:rFonts w:ascii="宋体" w:hAnsi="宋体"/>
          <w:sz w:val="24"/>
        </w:rPr>
        <w:t xml:space="preserve">   </w:t>
      </w:r>
      <w:r w:rsidRPr="00612DC3">
        <w:rPr>
          <w:rFonts w:ascii="宋体" w:hAnsi="宋体" w:hint="eastAsia"/>
          <w:sz w:val="24"/>
        </w:rPr>
        <w:t>月</w:t>
      </w:r>
      <w:r w:rsidRPr="00612DC3">
        <w:rPr>
          <w:rFonts w:ascii="宋体" w:hAnsi="宋体"/>
          <w:sz w:val="24"/>
        </w:rPr>
        <w:t xml:space="preserve">  </w:t>
      </w:r>
      <w:r w:rsidRPr="00612DC3">
        <w:rPr>
          <w:rFonts w:ascii="宋体" w:hAnsi="宋体" w:hint="eastAsia"/>
          <w:sz w:val="24"/>
        </w:rPr>
        <w:t xml:space="preserve">　日</w:t>
      </w:r>
    </w:p>
    <w:p w:rsidR="00384822" w:rsidRPr="00612DC3" w:rsidRDefault="00384822">
      <w:pPr>
        <w:spacing w:beforeLines="50" w:before="120" w:line="240" w:lineRule="atLeast"/>
        <w:outlineLvl w:val="1"/>
        <w:rPr>
          <w:rFonts w:ascii="宋体" w:hAnsi="宋体"/>
          <w:b/>
          <w:sz w:val="24"/>
        </w:rPr>
      </w:pPr>
    </w:p>
    <w:p w:rsidR="00384822" w:rsidRPr="00612DC3" w:rsidRDefault="00384822">
      <w:pPr>
        <w:spacing w:line="400" w:lineRule="atLeast"/>
        <w:jc w:val="center"/>
        <w:rPr>
          <w:rFonts w:ascii="宋体" w:hAnsi="宋体" w:cs="宋体"/>
          <w:b/>
          <w:bCs/>
          <w:sz w:val="48"/>
          <w:szCs w:val="48"/>
        </w:rPr>
      </w:pPr>
    </w:p>
    <w:p w:rsidR="00384822" w:rsidRPr="00612DC3" w:rsidRDefault="00BE569E">
      <w:pPr>
        <w:widowControl/>
        <w:jc w:val="left"/>
        <w:rPr>
          <w:rFonts w:asciiTheme="minorEastAsia" w:eastAsiaTheme="minorEastAsia" w:hAnsiTheme="minorEastAsia" w:cs="仿宋_GB2312"/>
          <w:sz w:val="24"/>
        </w:rPr>
      </w:pPr>
      <w:r w:rsidRPr="00612DC3">
        <w:rPr>
          <w:rFonts w:asciiTheme="minorEastAsia" w:eastAsiaTheme="minorEastAsia" w:hAnsiTheme="minorEastAsia" w:cs="仿宋_GB2312"/>
          <w:sz w:val="24"/>
        </w:rPr>
        <w:br w:type="page"/>
      </w:r>
    </w:p>
    <w:p w:rsidR="00384822" w:rsidRPr="00612DC3" w:rsidRDefault="00384822">
      <w:pPr>
        <w:pStyle w:val="2"/>
        <w:ind w:leftChars="0" w:left="0" w:firstLineChars="0" w:firstLine="0"/>
      </w:pPr>
    </w:p>
    <w:p w:rsidR="00384822" w:rsidRPr="00612DC3" w:rsidRDefault="00BE569E">
      <w:pPr>
        <w:pStyle w:val="20"/>
      </w:pPr>
      <w:bookmarkStart w:id="272" w:name="_Toc78985261"/>
      <w:r w:rsidRPr="00612DC3">
        <w:rPr>
          <w:rFonts w:hint="eastAsia"/>
        </w:rPr>
        <w:t>第五章 工程量清单（综合单价承包）</w:t>
      </w:r>
      <w:bookmarkEnd w:id="272"/>
    </w:p>
    <w:p w:rsidR="00384822" w:rsidRPr="00612DC3" w:rsidRDefault="00BE569E">
      <w:pPr>
        <w:spacing w:before="120"/>
        <w:ind w:left="720" w:rightChars="-330" w:right="-693" w:hanging="720"/>
        <w:jc w:val="center"/>
        <w:rPr>
          <w:rFonts w:ascii="宋体" w:hAnsi="宋体"/>
          <w:sz w:val="24"/>
        </w:rPr>
      </w:pPr>
      <w:r w:rsidRPr="00612DC3">
        <w:rPr>
          <w:rFonts w:ascii="宋体" w:hAnsi="宋体" w:hint="eastAsia"/>
          <w:sz w:val="28"/>
          <w:szCs w:val="27"/>
        </w:rPr>
        <w:t>（另册）</w:t>
      </w:r>
    </w:p>
    <w:p w:rsidR="00384822" w:rsidRPr="00612DC3" w:rsidRDefault="00384822">
      <w:pPr>
        <w:spacing w:line="360" w:lineRule="auto"/>
        <w:rPr>
          <w:rFonts w:ascii="宋体" w:hAnsi="宋体"/>
          <w:sz w:val="24"/>
        </w:rPr>
      </w:pPr>
    </w:p>
    <w:p w:rsidR="00384822" w:rsidRPr="00612DC3" w:rsidRDefault="00BE569E">
      <w:pPr>
        <w:widowControl/>
        <w:jc w:val="left"/>
        <w:rPr>
          <w:rFonts w:ascii="宋体" w:hAnsi="宋体"/>
        </w:rPr>
      </w:pPr>
      <w:r w:rsidRPr="00612DC3">
        <w:rPr>
          <w:rFonts w:ascii="宋体" w:hAnsi="宋体"/>
        </w:rPr>
        <w:br w:type="page"/>
      </w:r>
    </w:p>
    <w:p w:rsidR="00384822" w:rsidRPr="00612DC3" w:rsidRDefault="00384822">
      <w:pPr>
        <w:rPr>
          <w:rFonts w:ascii="宋体" w:hAnsi="宋体"/>
          <w:sz w:val="32"/>
          <w:szCs w:val="27"/>
        </w:rPr>
      </w:pPr>
    </w:p>
    <w:p w:rsidR="00384822" w:rsidRPr="00612DC3" w:rsidRDefault="00BE569E">
      <w:pPr>
        <w:pStyle w:val="20"/>
      </w:pPr>
      <w:bookmarkStart w:id="273" w:name="_Toc17454895"/>
      <w:bookmarkStart w:id="274" w:name="_Toc17454946"/>
      <w:bookmarkStart w:id="275" w:name="_Toc17451602"/>
      <w:bookmarkStart w:id="276" w:name="_Toc17451647"/>
      <w:bookmarkStart w:id="277" w:name="_Toc17556900"/>
      <w:bookmarkStart w:id="278" w:name="_Toc17452688"/>
      <w:bookmarkStart w:id="279" w:name="_Toc78985262"/>
      <w:bookmarkStart w:id="280" w:name="_Toc17451125"/>
      <w:r w:rsidRPr="00612DC3">
        <w:rPr>
          <w:rFonts w:hint="eastAsia"/>
        </w:rPr>
        <w:t>第六章 图纸</w:t>
      </w:r>
      <w:bookmarkEnd w:id="180"/>
      <w:r w:rsidRPr="00612DC3">
        <w:rPr>
          <w:rFonts w:hint="eastAsia"/>
        </w:rPr>
        <w:t>（招标图纸</w:t>
      </w:r>
      <w:bookmarkEnd w:id="181"/>
      <w:bookmarkEnd w:id="182"/>
      <w:bookmarkEnd w:id="183"/>
      <w:bookmarkEnd w:id="184"/>
      <w:bookmarkEnd w:id="185"/>
      <w:bookmarkEnd w:id="186"/>
      <w:bookmarkEnd w:id="187"/>
      <w:r w:rsidRPr="00612DC3">
        <w:rPr>
          <w:rFonts w:hint="eastAsia"/>
        </w:rPr>
        <w:t>）</w:t>
      </w:r>
      <w:bookmarkEnd w:id="273"/>
      <w:bookmarkEnd w:id="274"/>
      <w:bookmarkEnd w:id="275"/>
      <w:bookmarkEnd w:id="276"/>
      <w:bookmarkEnd w:id="277"/>
      <w:bookmarkEnd w:id="278"/>
      <w:bookmarkEnd w:id="279"/>
      <w:bookmarkEnd w:id="280"/>
    </w:p>
    <w:p w:rsidR="00384822" w:rsidRPr="00612DC3" w:rsidRDefault="00BE569E">
      <w:pPr>
        <w:spacing w:before="120"/>
        <w:ind w:left="720" w:rightChars="-330" w:right="-693" w:hanging="720"/>
        <w:jc w:val="center"/>
        <w:rPr>
          <w:rFonts w:ascii="宋体" w:hAnsi="宋体"/>
          <w:sz w:val="24"/>
        </w:rPr>
      </w:pPr>
      <w:r w:rsidRPr="00612DC3">
        <w:rPr>
          <w:rFonts w:ascii="宋体" w:hAnsi="宋体" w:hint="eastAsia"/>
          <w:sz w:val="28"/>
          <w:szCs w:val="27"/>
        </w:rPr>
        <w:t>（另册）</w:t>
      </w:r>
    </w:p>
    <w:p w:rsidR="00384822" w:rsidRPr="00612DC3" w:rsidRDefault="00384822">
      <w:pPr>
        <w:spacing w:line="360" w:lineRule="auto"/>
        <w:rPr>
          <w:rFonts w:ascii="宋体" w:hAnsi="宋体"/>
          <w:szCs w:val="21"/>
        </w:rPr>
      </w:pPr>
    </w:p>
    <w:p w:rsidR="00384822" w:rsidRPr="00612DC3" w:rsidRDefault="00BE569E">
      <w:pPr>
        <w:widowControl/>
        <w:jc w:val="left"/>
        <w:rPr>
          <w:rFonts w:ascii="宋体" w:hAnsi="宋体"/>
          <w:szCs w:val="21"/>
        </w:rPr>
      </w:pPr>
      <w:r w:rsidRPr="00612DC3">
        <w:rPr>
          <w:rFonts w:ascii="宋体" w:hAnsi="宋体"/>
          <w:szCs w:val="21"/>
        </w:rPr>
        <w:br w:type="page"/>
      </w:r>
    </w:p>
    <w:p w:rsidR="00384822" w:rsidRPr="00612DC3" w:rsidRDefault="00384822">
      <w:pPr>
        <w:widowControl/>
        <w:jc w:val="left"/>
        <w:rPr>
          <w:rFonts w:ascii="宋体" w:hAnsi="宋体"/>
          <w:szCs w:val="21"/>
        </w:rPr>
      </w:pPr>
    </w:p>
    <w:p w:rsidR="00384822" w:rsidRPr="00612DC3" w:rsidRDefault="00BE569E">
      <w:pPr>
        <w:pStyle w:val="20"/>
      </w:pPr>
      <w:bookmarkStart w:id="281" w:name="_Toc259524409"/>
      <w:bookmarkStart w:id="282" w:name="_Toc17556902"/>
      <w:bookmarkStart w:id="283" w:name="_Toc17454897"/>
      <w:bookmarkStart w:id="284" w:name="_Toc17454948"/>
      <w:bookmarkStart w:id="285" w:name="_Toc17451604"/>
      <w:bookmarkStart w:id="286" w:name="_Toc17452690"/>
      <w:bookmarkStart w:id="287" w:name="_Toc17451649"/>
      <w:bookmarkStart w:id="288" w:name="_Toc17451127"/>
      <w:bookmarkStart w:id="289" w:name="_Toc78985263"/>
      <w:r w:rsidRPr="00612DC3">
        <w:rPr>
          <w:rFonts w:hint="eastAsia"/>
        </w:rPr>
        <w:t>第七章 技术标准和要求</w:t>
      </w:r>
      <w:bookmarkEnd w:id="281"/>
      <w:r w:rsidRPr="00612DC3">
        <w:rPr>
          <w:rFonts w:hint="eastAsia"/>
        </w:rPr>
        <w:t>（合同技术条款）</w:t>
      </w:r>
      <w:bookmarkEnd w:id="282"/>
      <w:bookmarkEnd w:id="283"/>
      <w:bookmarkEnd w:id="284"/>
      <w:bookmarkEnd w:id="285"/>
      <w:bookmarkEnd w:id="286"/>
      <w:bookmarkEnd w:id="287"/>
      <w:bookmarkEnd w:id="288"/>
      <w:bookmarkEnd w:id="289"/>
    </w:p>
    <w:p w:rsidR="00384822" w:rsidRPr="00612DC3" w:rsidRDefault="00BE569E">
      <w:pPr>
        <w:spacing w:before="120"/>
        <w:ind w:left="720" w:rightChars="-330" w:right="-693" w:hanging="720"/>
        <w:jc w:val="center"/>
        <w:rPr>
          <w:rFonts w:ascii="宋体" w:hAnsi="宋体"/>
          <w:sz w:val="28"/>
          <w:szCs w:val="27"/>
        </w:rPr>
      </w:pPr>
      <w:r w:rsidRPr="00612DC3">
        <w:rPr>
          <w:rFonts w:ascii="宋体" w:hAnsi="宋体" w:hint="eastAsia"/>
          <w:sz w:val="28"/>
          <w:szCs w:val="27"/>
        </w:rPr>
        <w:t>另册</w:t>
      </w:r>
    </w:p>
    <w:p w:rsidR="00384822" w:rsidRPr="00612DC3" w:rsidRDefault="00384822">
      <w:pPr>
        <w:widowControl/>
        <w:jc w:val="left"/>
        <w:rPr>
          <w:rFonts w:ascii="宋体" w:hAnsi="宋体"/>
          <w:sz w:val="28"/>
          <w:szCs w:val="27"/>
        </w:rPr>
      </w:pPr>
    </w:p>
    <w:p w:rsidR="00384822" w:rsidRPr="00612DC3" w:rsidRDefault="00384822">
      <w:pPr>
        <w:spacing w:before="120"/>
        <w:ind w:left="720" w:rightChars="-330" w:right="-693" w:hanging="720"/>
        <w:jc w:val="left"/>
        <w:rPr>
          <w:rFonts w:ascii="宋体" w:hAnsi="宋体"/>
          <w:sz w:val="28"/>
          <w:szCs w:val="27"/>
        </w:rPr>
      </w:pPr>
    </w:p>
    <w:p w:rsidR="00384822" w:rsidRPr="00612DC3" w:rsidRDefault="00BE569E">
      <w:pPr>
        <w:widowControl/>
        <w:jc w:val="left"/>
        <w:rPr>
          <w:rFonts w:ascii="宋体" w:hAnsi="宋体"/>
          <w:sz w:val="24"/>
        </w:rPr>
      </w:pPr>
      <w:r w:rsidRPr="00612DC3">
        <w:rPr>
          <w:rFonts w:ascii="宋体" w:hAnsi="宋体"/>
          <w:sz w:val="24"/>
        </w:rPr>
        <w:br w:type="page"/>
      </w:r>
    </w:p>
    <w:p w:rsidR="00384822" w:rsidRPr="00612DC3" w:rsidRDefault="00BE569E">
      <w:pPr>
        <w:pStyle w:val="20"/>
      </w:pPr>
      <w:bookmarkStart w:id="290" w:name="_Toc259524411"/>
      <w:bookmarkStart w:id="291" w:name="_Toc78985264"/>
      <w:bookmarkStart w:id="292" w:name="_Toc17452691"/>
      <w:bookmarkStart w:id="293" w:name="_Toc17451128"/>
      <w:bookmarkStart w:id="294" w:name="_Toc17454949"/>
      <w:bookmarkStart w:id="295" w:name="_Toc17454898"/>
      <w:bookmarkStart w:id="296" w:name="_Toc17451605"/>
      <w:bookmarkStart w:id="297" w:name="_Toc17556903"/>
      <w:bookmarkStart w:id="298" w:name="_Toc17451650"/>
      <w:r w:rsidRPr="00612DC3">
        <w:rPr>
          <w:rFonts w:hint="eastAsia"/>
        </w:rPr>
        <w:lastRenderedPageBreak/>
        <w:t>第八章 投标文件格式</w:t>
      </w:r>
      <w:bookmarkEnd w:id="290"/>
      <w:bookmarkEnd w:id="291"/>
      <w:bookmarkEnd w:id="292"/>
      <w:bookmarkEnd w:id="293"/>
      <w:bookmarkEnd w:id="294"/>
      <w:bookmarkEnd w:id="295"/>
      <w:bookmarkEnd w:id="296"/>
      <w:bookmarkEnd w:id="297"/>
      <w:bookmarkEnd w:id="298"/>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rPr>
        <w:t>1.投标人应按以下规定的格式及要求编制投标文件，如电子投标文件没有按招标文件规定的格式及要求编制，因其所引起系统无法检索、读取电子投标文件中的数据时，其结果将由投标人自行承担。本格式及要求规定适用于电子评标项目的投标文件的编制。</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rPr>
        <w:t>1.1《投标函附录》是投标文件的重要组成部分，其内容是投标人开标信息的主要来源，投标人应准确填写《投标函附录》的相关内容。</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rPr>
        <w:t>1.2  《投标函附录》内容按以下表述填写。</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rPr>
        <w:t>投标总工期：“＿日历天”或“按招标文件的要求”；</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rPr>
        <w:t>工程质量标准：“按招标文件的要求”；</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rPr>
        <w:t>保修期限： “按《建设工程质量管理条例》规定”。</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rPr>
        <w:t>1.3工程量清单报价表</w:t>
      </w:r>
      <w:r w:rsidRPr="00612DC3">
        <w:rPr>
          <w:rFonts w:ascii="宋体" w:hAnsi="宋体"/>
          <w:sz w:val="24"/>
          <w:szCs w:val="24"/>
        </w:rPr>
        <w:t>工程量清单报价表应使用符合广东省标准《建设工程政府投资项目造价数据标准（DBJ/T15-145-2018）》及后续版本的有关规定</w:t>
      </w:r>
      <w:r w:rsidRPr="00612DC3">
        <w:rPr>
          <w:rFonts w:ascii="宋体" w:hAnsi="宋体" w:hint="eastAsia"/>
          <w:sz w:val="24"/>
          <w:szCs w:val="24"/>
        </w:rPr>
        <w:t>的</w:t>
      </w:r>
      <w:r w:rsidRPr="00612DC3">
        <w:rPr>
          <w:rFonts w:ascii="宋体" w:hAnsi="宋体"/>
          <w:sz w:val="24"/>
          <w:szCs w:val="24"/>
        </w:rPr>
        <w:t>cos</w:t>
      </w:r>
      <w:r w:rsidRPr="00612DC3">
        <w:rPr>
          <w:rFonts w:ascii="宋体" w:hAnsi="宋体" w:hint="eastAsia"/>
          <w:sz w:val="24"/>
          <w:szCs w:val="24"/>
        </w:rPr>
        <w:t>文件或者投标文件编制工具要求的文件格式，</w:t>
      </w:r>
      <w:r w:rsidRPr="00612DC3">
        <w:rPr>
          <w:rFonts w:ascii="宋体" w:hAnsi="宋体" w:hint="eastAsia"/>
          <w:sz w:val="24"/>
        </w:rPr>
        <w:t>《投标函附录》使用广州交易集团有限公司（广州公共资源交易中心）提供的电子投标文件管理软件直接填写，投标文件的其他内容均以电子文件编制。扫描图片电子文件要求为从扫描原纸质文件所形成的电子图片。图片文件格式要求为JPG格式，文件名称要求与上述对应名称一致且唯一，文件内容（即扫描图片内容）要求与文件名称相符，电子图片要求清晰可辨，每个JPG文件可包含多张扫描图片，单个JPG文件大小要求在1M以下。</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rPr>
        <w:t>1.4 投标人为联合体投标时，应按以下规定填写。</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rPr>
        <w:t>1.4.1投标人在广州交易集团有限公司（广州公共资源交易中心）信息登记时，必须将联合体的所有成员单位的全称填写完整。</w:t>
      </w:r>
    </w:p>
    <w:p w:rsidR="00384822" w:rsidRPr="00612DC3" w:rsidRDefault="00BE569E">
      <w:pPr>
        <w:spacing w:line="360" w:lineRule="auto"/>
        <w:ind w:firstLineChars="200" w:firstLine="480"/>
        <w:rPr>
          <w:rFonts w:ascii="宋体" w:hAnsi="宋体"/>
          <w:sz w:val="24"/>
        </w:rPr>
      </w:pPr>
      <w:r w:rsidRPr="00612DC3">
        <w:rPr>
          <w:rFonts w:ascii="宋体" w:hAnsi="宋体" w:hint="eastAsia"/>
          <w:sz w:val="24"/>
        </w:rPr>
        <w:t>1.4.2投标人在编制工程量清单时应只填写主体单位全称，且要求填写的全称与广州交易集团有限公司（广州公共资源交易中心）登记名称完全一致。</w:t>
      </w:r>
    </w:p>
    <w:p w:rsidR="00384822" w:rsidRPr="00612DC3" w:rsidRDefault="00BE569E">
      <w:pPr>
        <w:spacing w:line="360" w:lineRule="auto"/>
        <w:ind w:firstLineChars="200" w:firstLine="480"/>
        <w:rPr>
          <w:rFonts w:ascii="宋体" w:hAnsi="宋体"/>
          <w:sz w:val="28"/>
          <w:szCs w:val="28"/>
        </w:rPr>
      </w:pPr>
      <w:r w:rsidRPr="00612DC3">
        <w:rPr>
          <w:rFonts w:ascii="宋体" w:hAnsi="宋体" w:hint="eastAsia"/>
          <w:sz w:val="24"/>
        </w:rPr>
        <w:t>1.5投标文件中要求盖单位章的，均以盖电子签章为准。要求</w:t>
      </w:r>
      <w:r w:rsidRPr="00612DC3">
        <w:rPr>
          <w:rFonts w:ascii="宋体" w:hAnsi="宋体" w:hint="eastAsia"/>
          <w:sz w:val="24"/>
          <w:szCs w:val="24"/>
        </w:rPr>
        <w:t>规定法定代表人或授权委托人人、项目负责人和技术负责人签字的页面必须签字。签字必须由本人在规定页面手写签名或签章后扫描上传。</w:t>
      </w:r>
    </w:p>
    <w:p w:rsidR="00384822" w:rsidRPr="00612DC3" w:rsidRDefault="00384822">
      <w:pPr>
        <w:spacing w:line="360" w:lineRule="auto"/>
        <w:ind w:firstLineChars="200" w:firstLine="480"/>
        <w:rPr>
          <w:rFonts w:ascii="宋体" w:hAnsi="宋体"/>
          <w:sz w:val="24"/>
        </w:rPr>
      </w:pPr>
    </w:p>
    <w:p w:rsidR="00384822" w:rsidRPr="00612DC3" w:rsidRDefault="00BE569E">
      <w:pPr>
        <w:widowControl/>
        <w:jc w:val="left"/>
        <w:rPr>
          <w:rFonts w:ascii="宋体" w:hAnsi="宋体"/>
          <w:sz w:val="24"/>
        </w:rPr>
      </w:pPr>
      <w:r w:rsidRPr="00612DC3">
        <w:rPr>
          <w:rFonts w:ascii="宋体" w:hAnsi="宋体"/>
          <w:sz w:val="24"/>
        </w:rPr>
        <w:br w:type="page"/>
      </w:r>
    </w:p>
    <w:p w:rsidR="00384822" w:rsidRPr="00612DC3" w:rsidRDefault="00384822">
      <w:pPr>
        <w:spacing w:line="400" w:lineRule="exact"/>
        <w:rPr>
          <w:rFonts w:ascii="宋体" w:hAnsi="宋体"/>
          <w:sz w:val="35"/>
          <w:szCs w:val="35"/>
        </w:rPr>
      </w:pPr>
    </w:p>
    <w:p w:rsidR="00384822" w:rsidRPr="00612DC3" w:rsidRDefault="00384822">
      <w:pPr>
        <w:spacing w:line="400" w:lineRule="exact"/>
        <w:rPr>
          <w:rFonts w:ascii="宋体" w:hAnsi="宋体"/>
          <w:sz w:val="19"/>
          <w:szCs w:val="19"/>
        </w:rPr>
      </w:pPr>
    </w:p>
    <w:p w:rsidR="00384822" w:rsidRPr="00612DC3" w:rsidRDefault="00384822">
      <w:pPr>
        <w:spacing w:line="400" w:lineRule="exact"/>
        <w:rPr>
          <w:rFonts w:ascii="宋体" w:hAnsi="宋体"/>
          <w:sz w:val="19"/>
          <w:szCs w:val="19"/>
        </w:rPr>
      </w:pPr>
    </w:p>
    <w:p w:rsidR="00384822" w:rsidRPr="00612DC3" w:rsidRDefault="00BE569E">
      <w:pPr>
        <w:spacing w:line="400" w:lineRule="exact"/>
        <w:jc w:val="center"/>
        <w:rPr>
          <w:rFonts w:ascii="宋体" w:hAnsi="宋体"/>
          <w:sz w:val="27"/>
          <w:szCs w:val="27"/>
          <w:u w:val="single"/>
        </w:rPr>
      </w:pPr>
      <w:r w:rsidRPr="00612DC3">
        <w:rPr>
          <w:rFonts w:ascii="宋体" w:hAnsi="宋体" w:hint="eastAsia"/>
          <w:sz w:val="27"/>
          <w:szCs w:val="27"/>
          <w:u w:val="single"/>
        </w:rPr>
        <w:t xml:space="preserve">            </w:t>
      </w:r>
      <w:r w:rsidRPr="00612DC3">
        <w:rPr>
          <w:rFonts w:ascii="宋体" w:hAnsi="宋体"/>
          <w:sz w:val="27"/>
          <w:szCs w:val="27"/>
          <w:u w:val="single"/>
        </w:rPr>
        <w:t xml:space="preserve">       </w:t>
      </w:r>
      <w:r w:rsidRPr="00612DC3">
        <w:rPr>
          <w:rFonts w:ascii="宋体" w:hAnsi="宋体" w:hint="eastAsia"/>
          <w:sz w:val="27"/>
          <w:szCs w:val="27"/>
        </w:rPr>
        <w:t>（项目名称）</w:t>
      </w:r>
      <w:r w:rsidRPr="00612DC3">
        <w:rPr>
          <w:rFonts w:ascii="宋体" w:hAnsi="宋体" w:hint="eastAsia"/>
          <w:sz w:val="27"/>
          <w:szCs w:val="27"/>
          <w:u w:val="single"/>
        </w:rPr>
        <w:t xml:space="preserve">      </w:t>
      </w:r>
      <w:r w:rsidRPr="00612DC3">
        <w:rPr>
          <w:rFonts w:ascii="宋体" w:hAnsi="宋体" w:hint="eastAsia"/>
          <w:sz w:val="27"/>
          <w:szCs w:val="27"/>
        </w:rPr>
        <w:t>（标段名称）</w:t>
      </w:r>
    </w:p>
    <w:p w:rsidR="00384822" w:rsidRPr="00612DC3" w:rsidRDefault="00384822">
      <w:pPr>
        <w:spacing w:line="400" w:lineRule="exact"/>
        <w:rPr>
          <w:rFonts w:ascii="宋体" w:hAnsi="宋体"/>
          <w:sz w:val="19"/>
          <w:szCs w:val="19"/>
        </w:rPr>
      </w:pPr>
    </w:p>
    <w:p w:rsidR="00384822" w:rsidRPr="00612DC3" w:rsidRDefault="00384822">
      <w:pPr>
        <w:rPr>
          <w:rFonts w:ascii="宋体" w:hAnsi="宋体"/>
          <w:sz w:val="19"/>
          <w:szCs w:val="19"/>
        </w:rPr>
      </w:pPr>
    </w:p>
    <w:p w:rsidR="00384822" w:rsidRPr="00612DC3" w:rsidRDefault="00384822">
      <w:pPr>
        <w:pStyle w:val="2"/>
        <w:ind w:firstLine="380"/>
        <w:rPr>
          <w:rFonts w:ascii="宋体" w:hAnsi="宋体"/>
          <w:sz w:val="19"/>
          <w:szCs w:val="19"/>
        </w:rPr>
      </w:pPr>
    </w:p>
    <w:p w:rsidR="00384822" w:rsidRPr="00612DC3" w:rsidRDefault="00384822">
      <w:pPr>
        <w:pStyle w:val="2"/>
        <w:ind w:firstLine="380"/>
        <w:rPr>
          <w:rFonts w:ascii="宋体" w:hAnsi="宋体"/>
          <w:sz w:val="19"/>
          <w:szCs w:val="19"/>
        </w:rPr>
      </w:pPr>
    </w:p>
    <w:p w:rsidR="00384822" w:rsidRPr="00612DC3" w:rsidRDefault="00BE569E">
      <w:pPr>
        <w:jc w:val="center"/>
        <w:rPr>
          <w:rFonts w:ascii="宋体" w:hAnsi="宋体"/>
          <w:sz w:val="42"/>
          <w:szCs w:val="42"/>
        </w:rPr>
      </w:pPr>
      <w:bookmarkStart w:id="299" w:name="_Toc221951911"/>
      <w:r w:rsidRPr="00612DC3">
        <w:rPr>
          <w:rFonts w:ascii="宋体" w:hAnsi="宋体"/>
          <w:sz w:val="42"/>
          <w:szCs w:val="42"/>
        </w:rPr>
        <w:t>投  标  文  件</w:t>
      </w:r>
      <w:bookmarkEnd w:id="299"/>
    </w:p>
    <w:p w:rsidR="00384822" w:rsidRPr="00612DC3" w:rsidRDefault="00384822">
      <w:pPr>
        <w:rPr>
          <w:rFonts w:ascii="宋体" w:hAnsi="宋体"/>
          <w:sz w:val="27"/>
          <w:szCs w:val="27"/>
        </w:rPr>
      </w:pPr>
    </w:p>
    <w:p w:rsidR="00384822" w:rsidRPr="00612DC3" w:rsidRDefault="00384822">
      <w:pPr>
        <w:spacing w:line="400" w:lineRule="exact"/>
        <w:rPr>
          <w:rFonts w:ascii="宋体" w:hAnsi="宋体"/>
          <w:sz w:val="27"/>
          <w:szCs w:val="27"/>
        </w:rPr>
      </w:pPr>
    </w:p>
    <w:p w:rsidR="00384822" w:rsidRPr="00612DC3" w:rsidRDefault="00384822">
      <w:pPr>
        <w:spacing w:line="400" w:lineRule="exact"/>
        <w:rPr>
          <w:rFonts w:ascii="宋体" w:hAnsi="宋体"/>
          <w:sz w:val="27"/>
          <w:szCs w:val="27"/>
        </w:rPr>
      </w:pPr>
    </w:p>
    <w:p w:rsidR="00384822" w:rsidRPr="00612DC3" w:rsidRDefault="00384822">
      <w:pPr>
        <w:spacing w:line="400" w:lineRule="exact"/>
        <w:rPr>
          <w:rFonts w:ascii="宋体" w:hAnsi="宋体"/>
          <w:sz w:val="27"/>
          <w:szCs w:val="27"/>
        </w:rPr>
      </w:pPr>
    </w:p>
    <w:p w:rsidR="00384822" w:rsidRPr="00612DC3" w:rsidRDefault="00384822">
      <w:pPr>
        <w:spacing w:line="400" w:lineRule="exact"/>
        <w:rPr>
          <w:rFonts w:ascii="宋体" w:hAnsi="宋体"/>
          <w:sz w:val="27"/>
          <w:szCs w:val="27"/>
        </w:rPr>
      </w:pPr>
    </w:p>
    <w:p w:rsidR="00384822" w:rsidRPr="00612DC3" w:rsidRDefault="00384822">
      <w:pPr>
        <w:spacing w:line="400" w:lineRule="exact"/>
        <w:rPr>
          <w:rFonts w:ascii="宋体" w:hAnsi="宋体"/>
          <w:sz w:val="27"/>
          <w:szCs w:val="27"/>
        </w:rPr>
      </w:pPr>
    </w:p>
    <w:p w:rsidR="00384822" w:rsidRPr="00612DC3" w:rsidRDefault="00384822">
      <w:pPr>
        <w:spacing w:line="400" w:lineRule="exact"/>
        <w:rPr>
          <w:rFonts w:ascii="宋体" w:hAnsi="宋体"/>
          <w:sz w:val="27"/>
          <w:szCs w:val="27"/>
        </w:rPr>
      </w:pPr>
    </w:p>
    <w:p w:rsidR="00384822" w:rsidRPr="00612DC3" w:rsidRDefault="00384822">
      <w:pPr>
        <w:spacing w:line="400" w:lineRule="exact"/>
        <w:rPr>
          <w:rFonts w:ascii="宋体" w:hAnsi="宋体"/>
          <w:sz w:val="27"/>
          <w:szCs w:val="27"/>
        </w:rPr>
      </w:pPr>
    </w:p>
    <w:p w:rsidR="00384822" w:rsidRPr="00612DC3" w:rsidRDefault="00384822">
      <w:pPr>
        <w:spacing w:line="400" w:lineRule="exact"/>
        <w:rPr>
          <w:rFonts w:ascii="宋体" w:hAnsi="宋体"/>
          <w:sz w:val="27"/>
          <w:szCs w:val="27"/>
        </w:rPr>
      </w:pPr>
    </w:p>
    <w:p w:rsidR="00384822" w:rsidRPr="00612DC3" w:rsidRDefault="00384822">
      <w:pPr>
        <w:spacing w:line="400" w:lineRule="exact"/>
        <w:rPr>
          <w:rFonts w:ascii="宋体" w:hAnsi="宋体"/>
          <w:sz w:val="27"/>
          <w:szCs w:val="27"/>
        </w:rPr>
      </w:pPr>
    </w:p>
    <w:p w:rsidR="00384822" w:rsidRPr="00612DC3" w:rsidRDefault="00384822">
      <w:pPr>
        <w:spacing w:line="400" w:lineRule="exact"/>
        <w:rPr>
          <w:rFonts w:ascii="宋体" w:hAnsi="宋体"/>
          <w:sz w:val="27"/>
          <w:szCs w:val="27"/>
        </w:rPr>
      </w:pPr>
    </w:p>
    <w:p w:rsidR="00384822" w:rsidRPr="00612DC3" w:rsidRDefault="00BE569E">
      <w:pPr>
        <w:spacing w:line="400" w:lineRule="exact"/>
        <w:jc w:val="center"/>
        <w:rPr>
          <w:rFonts w:ascii="宋体" w:hAnsi="宋体"/>
          <w:sz w:val="27"/>
          <w:szCs w:val="27"/>
        </w:rPr>
      </w:pPr>
      <w:bookmarkStart w:id="300" w:name="_Toc221951912"/>
      <w:r w:rsidRPr="00612DC3">
        <w:rPr>
          <w:rFonts w:ascii="宋体" w:hAnsi="宋体"/>
          <w:sz w:val="27"/>
          <w:szCs w:val="27"/>
        </w:rPr>
        <w:t>投标人：</w:t>
      </w:r>
      <w:r w:rsidRPr="00612DC3">
        <w:rPr>
          <w:rFonts w:ascii="宋体" w:hAnsi="宋体"/>
          <w:sz w:val="27"/>
          <w:szCs w:val="27"/>
          <w:u w:val="single"/>
        </w:rPr>
        <w:t xml:space="preserve">                     </w:t>
      </w:r>
      <w:r w:rsidRPr="00612DC3">
        <w:rPr>
          <w:rFonts w:ascii="宋体" w:hAnsi="宋体" w:hint="eastAsia"/>
          <w:sz w:val="27"/>
          <w:szCs w:val="27"/>
          <w:u w:val="single"/>
        </w:rPr>
        <w:t xml:space="preserve">  </w:t>
      </w:r>
      <w:r w:rsidRPr="00612DC3">
        <w:rPr>
          <w:rFonts w:ascii="宋体" w:hAnsi="宋体"/>
          <w:sz w:val="27"/>
          <w:szCs w:val="27"/>
          <w:u w:val="single"/>
        </w:rPr>
        <w:t xml:space="preserve">       </w:t>
      </w:r>
      <w:r w:rsidRPr="00612DC3">
        <w:rPr>
          <w:rFonts w:ascii="宋体" w:hAnsi="宋体"/>
          <w:sz w:val="27"/>
          <w:szCs w:val="27"/>
        </w:rPr>
        <w:t>（盖单位章）</w:t>
      </w:r>
      <w:bookmarkEnd w:id="300"/>
    </w:p>
    <w:p w:rsidR="00384822" w:rsidRPr="00612DC3" w:rsidRDefault="00384822">
      <w:pPr>
        <w:spacing w:line="400" w:lineRule="exact"/>
        <w:jc w:val="center"/>
        <w:rPr>
          <w:rFonts w:ascii="宋体" w:hAnsi="宋体"/>
          <w:sz w:val="27"/>
          <w:szCs w:val="27"/>
          <w:u w:val="single"/>
        </w:rPr>
      </w:pPr>
    </w:p>
    <w:p w:rsidR="00384822" w:rsidRPr="00612DC3" w:rsidRDefault="00BE569E">
      <w:pPr>
        <w:spacing w:line="400" w:lineRule="exact"/>
        <w:jc w:val="center"/>
        <w:rPr>
          <w:rFonts w:ascii="宋体" w:hAnsi="宋体"/>
          <w:sz w:val="27"/>
          <w:szCs w:val="27"/>
        </w:rPr>
      </w:pPr>
      <w:r w:rsidRPr="00612DC3">
        <w:rPr>
          <w:rFonts w:ascii="宋体" w:hAnsi="宋体"/>
          <w:sz w:val="27"/>
          <w:szCs w:val="27"/>
          <w:u w:val="single"/>
        </w:rPr>
        <w:t xml:space="preserve">        </w:t>
      </w:r>
      <w:bookmarkStart w:id="301" w:name="_Toc221951914"/>
      <w:r w:rsidRPr="00612DC3">
        <w:rPr>
          <w:rFonts w:ascii="宋体" w:hAnsi="宋体"/>
          <w:sz w:val="27"/>
          <w:szCs w:val="27"/>
        </w:rPr>
        <w:t>年</w:t>
      </w:r>
      <w:r w:rsidRPr="00612DC3">
        <w:rPr>
          <w:rFonts w:ascii="宋体" w:hAnsi="宋体"/>
          <w:sz w:val="27"/>
          <w:szCs w:val="27"/>
          <w:u w:val="single"/>
        </w:rPr>
        <w:t xml:space="preserve">        </w:t>
      </w:r>
      <w:r w:rsidRPr="00612DC3">
        <w:rPr>
          <w:rFonts w:ascii="宋体" w:hAnsi="宋体"/>
          <w:sz w:val="27"/>
          <w:szCs w:val="27"/>
        </w:rPr>
        <w:t>月</w:t>
      </w:r>
      <w:r w:rsidRPr="00612DC3">
        <w:rPr>
          <w:rFonts w:ascii="宋体" w:hAnsi="宋体"/>
          <w:sz w:val="27"/>
          <w:szCs w:val="27"/>
          <w:u w:val="single"/>
        </w:rPr>
        <w:t xml:space="preserve">         </w:t>
      </w:r>
      <w:r w:rsidRPr="00612DC3">
        <w:rPr>
          <w:rFonts w:ascii="宋体" w:hAnsi="宋体"/>
          <w:sz w:val="27"/>
          <w:szCs w:val="27"/>
        </w:rPr>
        <w:t>日</w:t>
      </w:r>
      <w:bookmarkEnd w:id="301"/>
    </w:p>
    <w:p w:rsidR="00384822" w:rsidRPr="00612DC3" w:rsidRDefault="00BE569E">
      <w:pPr>
        <w:spacing w:line="400" w:lineRule="exact"/>
        <w:rPr>
          <w:rFonts w:ascii="宋体" w:hAnsi="宋体"/>
          <w:sz w:val="20"/>
          <w:szCs w:val="20"/>
        </w:rPr>
      </w:pPr>
      <w:r w:rsidRPr="00612DC3">
        <w:rPr>
          <w:rFonts w:ascii="宋体" w:hAnsi="宋体"/>
          <w:sz w:val="20"/>
          <w:szCs w:val="20"/>
        </w:rPr>
        <w:br w:type="page"/>
      </w:r>
    </w:p>
    <w:p w:rsidR="00384822" w:rsidRPr="00612DC3" w:rsidRDefault="00BE569E">
      <w:pPr>
        <w:spacing w:line="360" w:lineRule="auto"/>
        <w:jc w:val="center"/>
        <w:outlineLvl w:val="2"/>
        <w:rPr>
          <w:rFonts w:ascii="宋体" w:hAnsi="宋体"/>
          <w:sz w:val="28"/>
          <w:szCs w:val="27"/>
        </w:rPr>
      </w:pPr>
      <w:bookmarkStart w:id="302" w:name="_Toc229305419"/>
      <w:bookmarkStart w:id="303" w:name="_Toc259524413"/>
      <w:bookmarkStart w:id="304" w:name="_Toc17454899"/>
      <w:bookmarkStart w:id="305" w:name="_Toc17556904"/>
      <w:bookmarkStart w:id="306" w:name="_Toc17451129"/>
      <w:bookmarkStart w:id="307" w:name="_Toc17556959"/>
      <w:bookmarkStart w:id="308" w:name="_Toc17452692"/>
      <w:bookmarkStart w:id="309" w:name="_Toc78985265"/>
      <w:bookmarkStart w:id="310" w:name="_Toc17451606"/>
      <w:bookmarkStart w:id="311" w:name="_Toc17451651"/>
      <w:bookmarkStart w:id="312" w:name="_Toc17454950"/>
      <w:bookmarkStart w:id="313" w:name="_Toc53669178"/>
      <w:r w:rsidRPr="00612DC3">
        <w:rPr>
          <w:rFonts w:ascii="宋体" w:hAnsi="宋体" w:hint="eastAsia"/>
          <w:sz w:val="28"/>
          <w:szCs w:val="27"/>
        </w:rPr>
        <w:lastRenderedPageBreak/>
        <w:t>目    录</w:t>
      </w:r>
      <w:bookmarkEnd w:id="302"/>
      <w:bookmarkEnd w:id="303"/>
      <w:r w:rsidRPr="00612DC3">
        <w:rPr>
          <w:rFonts w:ascii="宋体" w:hAnsi="宋体" w:hint="eastAsia"/>
          <w:szCs w:val="21"/>
        </w:rPr>
        <w:t>（可加上二级目录）</w:t>
      </w:r>
      <w:bookmarkEnd w:id="304"/>
      <w:bookmarkEnd w:id="305"/>
      <w:bookmarkEnd w:id="306"/>
      <w:bookmarkEnd w:id="307"/>
      <w:bookmarkEnd w:id="308"/>
      <w:bookmarkEnd w:id="309"/>
      <w:bookmarkEnd w:id="310"/>
      <w:bookmarkEnd w:id="311"/>
      <w:bookmarkEnd w:id="312"/>
      <w:bookmarkEnd w:id="313"/>
    </w:p>
    <w:p w:rsidR="00384822" w:rsidRPr="00612DC3" w:rsidRDefault="00384822">
      <w:pPr>
        <w:spacing w:line="400" w:lineRule="exact"/>
        <w:rPr>
          <w:rFonts w:ascii="宋体" w:hAnsi="宋体"/>
          <w:sz w:val="20"/>
          <w:szCs w:val="20"/>
        </w:rPr>
      </w:pPr>
    </w:p>
    <w:p w:rsidR="00384822" w:rsidRPr="00612DC3" w:rsidRDefault="00BE569E">
      <w:pPr>
        <w:spacing w:line="276" w:lineRule="auto"/>
        <w:rPr>
          <w:rFonts w:ascii="宋体" w:hAnsi="宋体"/>
          <w:sz w:val="27"/>
          <w:szCs w:val="27"/>
        </w:rPr>
      </w:pPr>
      <w:bookmarkStart w:id="314" w:name="_Toc221951916"/>
      <w:r w:rsidRPr="00612DC3">
        <w:rPr>
          <w:rFonts w:ascii="宋体" w:hAnsi="宋体" w:hint="eastAsia"/>
          <w:sz w:val="27"/>
          <w:szCs w:val="27"/>
        </w:rPr>
        <w:t>一、投标函及投标函附录</w:t>
      </w:r>
      <w:bookmarkEnd w:id="314"/>
    </w:p>
    <w:p w:rsidR="00384822" w:rsidRPr="00612DC3" w:rsidRDefault="00BE569E">
      <w:pPr>
        <w:spacing w:line="276" w:lineRule="auto"/>
        <w:rPr>
          <w:rFonts w:ascii="宋体" w:hAnsi="宋体"/>
          <w:sz w:val="27"/>
          <w:szCs w:val="27"/>
        </w:rPr>
      </w:pPr>
      <w:bookmarkStart w:id="315" w:name="_Toc221951917"/>
      <w:r w:rsidRPr="00612DC3">
        <w:rPr>
          <w:rFonts w:ascii="宋体" w:hAnsi="宋体" w:hint="eastAsia"/>
          <w:sz w:val="27"/>
          <w:szCs w:val="27"/>
        </w:rPr>
        <w:t>二、法定代表人身份证明</w:t>
      </w:r>
    </w:p>
    <w:p w:rsidR="00384822" w:rsidRPr="00612DC3" w:rsidRDefault="00BE569E">
      <w:pPr>
        <w:spacing w:line="276" w:lineRule="auto"/>
        <w:rPr>
          <w:rFonts w:ascii="宋体" w:hAnsi="宋体"/>
          <w:sz w:val="27"/>
          <w:szCs w:val="27"/>
        </w:rPr>
      </w:pPr>
      <w:r w:rsidRPr="00612DC3">
        <w:rPr>
          <w:rFonts w:ascii="宋体" w:hAnsi="宋体" w:hint="eastAsia"/>
          <w:sz w:val="27"/>
          <w:szCs w:val="27"/>
        </w:rPr>
        <w:t>三、授权委托书</w:t>
      </w:r>
      <w:bookmarkEnd w:id="315"/>
    </w:p>
    <w:p w:rsidR="00384822" w:rsidRPr="00612DC3" w:rsidRDefault="00BE569E">
      <w:pPr>
        <w:spacing w:line="276" w:lineRule="auto"/>
        <w:rPr>
          <w:rFonts w:ascii="宋体" w:hAnsi="宋体"/>
          <w:sz w:val="27"/>
          <w:szCs w:val="27"/>
        </w:rPr>
      </w:pPr>
      <w:r w:rsidRPr="00612DC3">
        <w:rPr>
          <w:rFonts w:ascii="宋体" w:hAnsi="宋体" w:hint="eastAsia"/>
          <w:sz w:val="27"/>
          <w:szCs w:val="27"/>
        </w:rPr>
        <w:t>四、已标价工程量清单</w:t>
      </w:r>
    </w:p>
    <w:p w:rsidR="00384822" w:rsidRPr="00612DC3" w:rsidRDefault="00BE569E">
      <w:pPr>
        <w:spacing w:line="276" w:lineRule="auto"/>
        <w:rPr>
          <w:rFonts w:ascii="宋体" w:hAnsi="宋体"/>
          <w:sz w:val="27"/>
          <w:szCs w:val="27"/>
        </w:rPr>
      </w:pPr>
      <w:r w:rsidRPr="00612DC3">
        <w:rPr>
          <w:rFonts w:ascii="宋体" w:hAnsi="宋体" w:hint="eastAsia"/>
          <w:sz w:val="27"/>
          <w:szCs w:val="27"/>
        </w:rPr>
        <w:t>五、施工组织设计（或施工组织设计要点）</w:t>
      </w:r>
    </w:p>
    <w:p w:rsidR="00384822" w:rsidRPr="00612DC3" w:rsidRDefault="00BE569E">
      <w:pPr>
        <w:spacing w:line="276" w:lineRule="auto"/>
        <w:rPr>
          <w:rFonts w:ascii="宋体" w:hAnsi="宋体"/>
          <w:sz w:val="27"/>
          <w:szCs w:val="27"/>
        </w:rPr>
      </w:pPr>
      <w:r w:rsidRPr="00612DC3">
        <w:rPr>
          <w:rFonts w:ascii="宋体" w:hAnsi="宋体" w:hint="eastAsia"/>
          <w:sz w:val="27"/>
          <w:szCs w:val="27"/>
        </w:rPr>
        <w:t>六、资格审查资料</w:t>
      </w:r>
    </w:p>
    <w:p w:rsidR="00384822" w:rsidRPr="00612DC3" w:rsidRDefault="00BE569E">
      <w:pPr>
        <w:spacing w:line="276" w:lineRule="auto"/>
        <w:rPr>
          <w:rFonts w:ascii="宋体" w:hAnsi="宋体"/>
          <w:sz w:val="19"/>
          <w:szCs w:val="19"/>
        </w:rPr>
      </w:pPr>
      <w:r w:rsidRPr="00612DC3">
        <w:rPr>
          <w:rFonts w:ascii="宋体" w:hAnsi="宋体" w:hint="eastAsia"/>
          <w:sz w:val="27"/>
          <w:szCs w:val="27"/>
        </w:rPr>
        <w:t>七、投标人须知前附表规定的其他材料</w:t>
      </w:r>
      <w:r w:rsidRPr="00612DC3">
        <w:rPr>
          <w:rFonts w:ascii="宋体" w:hAnsi="宋体"/>
          <w:sz w:val="20"/>
          <w:szCs w:val="20"/>
        </w:rPr>
        <w:br w:type="page"/>
      </w:r>
    </w:p>
    <w:p w:rsidR="00384822" w:rsidRPr="00612DC3" w:rsidRDefault="00BE569E">
      <w:pPr>
        <w:spacing w:line="360" w:lineRule="auto"/>
        <w:jc w:val="center"/>
        <w:outlineLvl w:val="2"/>
        <w:rPr>
          <w:rFonts w:ascii="宋体" w:hAnsi="宋体"/>
          <w:sz w:val="28"/>
          <w:szCs w:val="27"/>
        </w:rPr>
      </w:pPr>
      <w:bookmarkStart w:id="316" w:name="_Toc168476318"/>
      <w:bookmarkStart w:id="317" w:name="_Toc17452693"/>
      <w:bookmarkStart w:id="318" w:name="_Toc17556905"/>
      <w:bookmarkStart w:id="319" w:name="_Toc53669179"/>
      <w:bookmarkStart w:id="320" w:name="_Toc17454951"/>
      <w:bookmarkStart w:id="321" w:name="_Toc229305420"/>
      <w:bookmarkStart w:id="322" w:name="_Toc144974857"/>
      <w:bookmarkStart w:id="323" w:name="_Toc17451607"/>
      <w:bookmarkStart w:id="324" w:name="_Toc222032729"/>
      <w:bookmarkStart w:id="325" w:name="_Toc222033911"/>
      <w:bookmarkStart w:id="326" w:name="_Toc17451652"/>
      <w:bookmarkStart w:id="327" w:name="_Toc17454900"/>
      <w:bookmarkStart w:id="328" w:name="_Toc222029560"/>
      <w:bookmarkStart w:id="329" w:name="_Toc78985266"/>
      <w:bookmarkStart w:id="330" w:name="_Toc17451130"/>
      <w:bookmarkStart w:id="331" w:name="_Toc17556960"/>
      <w:bookmarkStart w:id="332" w:name="_Toc221951926"/>
      <w:bookmarkStart w:id="333" w:name="_Toc259524414"/>
      <w:bookmarkStart w:id="334" w:name="_Toc168475915"/>
      <w:bookmarkStart w:id="335" w:name="_Toc222031062"/>
      <w:r w:rsidRPr="00612DC3">
        <w:rPr>
          <w:rFonts w:ascii="宋体" w:hAnsi="宋体"/>
          <w:sz w:val="28"/>
          <w:szCs w:val="27"/>
        </w:rPr>
        <w:lastRenderedPageBreak/>
        <w:t>一、投标函及投标函附录</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384822" w:rsidRPr="00612DC3" w:rsidRDefault="00BE569E">
      <w:pPr>
        <w:spacing w:line="400" w:lineRule="exact"/>
        <w:outlineLvl w:val="3"/>
        <w:rPr>
          <w:rFonts w:ascii="宋体" w:hAnsi="宋体"/>
          <w:b/>
          <w:sz w:val="24"/>
          <w:szCs w:val="31"/>
        </w:rPr>
      </w:pPr>
      <w:bookmarkStart w:id="336" w:name="_Toc144974858"/>
      <w:bookmarkStart w:id="337" w:name="_Toc168476319"/>
      <w:bookmarkStart w:id="338" w:name="_Toc168475916"/>
      <w:bookmarkStart w:id="339" w:name="_Toc221951927"/>
      <w:r w:rsidRPr="00612DC3">
        <w:rPr>
          <w:rFonts w:ascii="宋体" w:hAnsi="宋体"/>
          <w:b/>
          <w:sz w:val="24"/>
          <w:szCs w:val="31"/>
        </w:rPr>
        <w:t>（一）投标函</w:t>
      </w:r>
      <w:bookmarkEnd w:id="336"/>
      <w:bookmarkEnd w:id="337"/>
      <w:bookmarkEnd w:id="338"/>
      <w:bookmarkEnd w:id="339"/>
    </w:p>
    <w:p w:rsidR="00384822" w:rsidRPr="00612DC3" w:rsidRDefault="00384822">
      <w:pPr>
        <w:spacing w:line="400" w:lineRule="exact"/>
        <w:rPr>
          <w:rFonts w:ascii="宋体" w:hAnsi="宋体"/>
          <w:sz w:val="19"/>
          <w:szCs w:val="19"/>
        </w:rPr>
      </w:pPr>
    </w:p>
    <w:p w:rsidR="00384822" w:rsidRPr="00612DC3" w:rsidRDefault="00BE569E">
      <w:pPr>
        <w:spacing w:line="400" w:lineRule="exact"/>
        <w:rPr>
          <w:rFonts w:ascii="宋体" w:hAnsi="宋体"/>
          <w:szCs w:val="21"/>
        </w:rPr>
      </w:pPr>
      <w:r w:rsidRPr="00612DC3">
        <w:rPr>
          <w:rFonts w:ascii="宋体" w:hAnsi="宋体"/>
          <w:szCs w:val="21"/>
          <w:u w:val="single"/>
        </w:rPr>
        <w:t xml:space="preserve">                        </w:t>
      </w:r>
      <w:bookmarkStart w:id="340" w:name="_Toc221951928"/>
      <w:r w:rsidRPr="00612DC3">
        <w:rPr>
          <w:rFonts w:ascii="宋体" w:hAnsi="宋体"/>
          <w:szCs w:val="21"/>
        </w:rPr>
        <w:t>（</w:t>
      </w:r>
      <w:r w:rsidRPr="00612DC3">
        <w:rPr>
          <w:rFonts w:ascii="宋体" w:hAnsi="宋体" w:hint="eastAsia"/>
          <w:szCs w:val="21"/>
        </w:rPr>
        <w:t>招标人名称</w:t>
      </w:r>
      <w:r w:rsidRPr="00612DC3">
        <w:rPr>
          <w:rFonts w:ascii="宋体" w:hAnsi="宋体"/>
          <w:szCs w:val="21"/>
        </w:rPr>
        <w:t>）：</w:t>
      </w:r>
      <w:bookmarkEnd w:id="340"/>
    </w:p>
    <w:p w:rsidR="00384822" w:rsidRPr="00612DC3" w:rsidRDefault="00384822">
      <w:pPr>
        <w:spacing w:line="400" w:lineRule="exact"/>
        <w:rPr>
          <w:rFonts w:ascii="宋体" w:hAnsi="宋体"/>
          <w:szCs w:val="21"/>
        </w:rPr>
      </w:pPr>
    </w:p>
    <w:p w:rsidR="00384822" w:rsidRPr="00612DC3" w:rsidRDefault="00BE569E">
      <w:pPr>
        <w:spacing w:line="400" w:lineRule="exact"/>
        <w:ind w:firstLineChars="200" w:firstLine="420"/>
        <w:rPr>
          <w:rFonts w:ascii="宋体" w:hAnsi="宋体"/>
          <w:szCs w:val="21"/>
        </w:rPr>
      </w:pPr>
      <w:bookmarkStart w:id="341" w:name="_Toc221951929"/>
      <w:r w:rsidRPr="00612DC3">
        <w:rPr>
          <w:rFonts w:ascii="宋体" w:hAnsi="宋体"/>
          <w:szCs w:val="21"/>
        </w:rPr>
        <w:t>1．我方已仔细研究了</w:t>
      </w:r>
      <w:r w:rsidRPr="00612DC3">
        <w:rPr>
          <w:rFonts w:ascii="宋体" w:hAnsi="宋体"/>
          <w:szCs w:val="21"/>
          <w:u w:val="single"/>
        </w:rPr>
        <w:t xml:space="preserve">          </w:t>
      </w:r>
      <w:r w:rsidRPr="00612DC3">
        <w:rPr>
          <w:rFonts w:ascii="宋体" w:hAnsi="宋体"/>
          <w:szCs w:val="21"/>
        </w:rPr>
        <w:t>（</w:t>
      </w:r>
      <w:r w:rsidRPr="00612DC3">
        <w:rPr>
          <w:rFonts w:ascii="宋体" w:hAnsi="宋体" w:hint="eastAsia"/>
          <w:szCs w:val="21"/>
        </w:rPr>
        <w:t>项目名称）</w:t>
      </w:r>
      <w:r w:rsidRPr="00612DC3">
        <w:rPr>
          <w:rFonts w:ascii="宋体" w:hAnsi="宋体" w:hint="eastAsia"/>
          <w:szCs w:val="21"/>
          <w:u w:val="single"/>
        </w:rPr>
        <w:t xml:space="preserve">      </w:t>
      </w:r>
      <w:r w:rsidRPr="00612DC3">
        <w:rPr>
          <w:rFonts w:ascii="宋体" w:hAnsi="宋体" w:hint="eastAsia"/>
          <w:szCs w:val="21"/>
        </w:rPr>
        <w:t>（标段名称）</w:t>
      </w:r>
      <w:r w:rsidRPr="00612DC3">
        <w:rPr>
          <w:rFonts w:ascii="宋体" w:hAnsi="宋体"/>
          <w:szCs w:val="21"/>
        </w:rPr>
        <w:t>招标文件的全部内容，愿意以人民币（大写）</w:t>
      </w:r>
      <w:r w:rsidRPr="00612DC3">
        <w:rPr>
          <w:rFonts w:ascii="宋体" w:hAnsi="宋体"/>
          <w:szCs w:val="21"/>
          <w:u w:val="single"/>
        </w:rPr>
        <w:t xml:space="preserve">         </w:t>
      </w:r>
      <w:r w:rsidRPr="00612DC3">
        <w:rPr>
          <w:rFonts w:ascii="宋体" w:hAnsi="宋体"/>
          <w:szCs w:val="21"/>
        </w:rPr>
        <w:t>元（¥</w:t>
      </w:r>
      <w:r w:rsidRPr="00612DC3">
        <w:rPr>
          <w:rFonts w:ascii="宋体" w:hAnsi="宋体"/>
          <w:szCs w:val="21"/>
          <w:u w:val="single"/>
        </w:rPr>
        <w:t xml:space="preserve">           </w:t>
      </w:r>
      <w:r w:rsidRPr="00612DC3">
        <w:rPr>
          <w:rFonts w:ascii="宋体" w:hAnsi="宋体"/>
          <w:szCs w:val="21"/>
        </w:rPr>
        <w:t>）的投标总报价，</w:t>
      </w:r>
      <w:r w:rsidRPr="00612DC3">
        <w:rPr>
          <w:rFonts w:ascii="宋体" w:hAnsi="宋体" w:hint="eastAsia"/>
          <w:szCs w:val="21"/>
        </w:rPr>
        <w:t>工期</w:t>
      </w:r>
      <w:r w:rsidRPr="00612DC3">
        <w:rPr>
          <w:rFonts w:ascii="宋体" w:hAnsi="宋体" w:hint="eastAsia"/>
          <w:szCs w:val="21"/>
          <w:u w:val="single"/>
        </w:rPr>
        <w:t xml:space="preserve">          </w:t>
      </w:r>
      <w:r w:rsidRPr="00612DC3">
        <w:rPr>
          <w:rFonts w:ascii="宋体" w:hAnsi="宋体" w:hint="eastAsia"/>
          <w:szCs w:val="21"/>
        </w:rPr>
        <w:t xml:space="preserve"> 日历天，</w:t>
      </w:r>
      <w:r w:rsidRPr="00612DC3">
        <w:rPr>
          <w:rFonts w:ascii="宋体" w:hAnsi="宋体"/>
          <w:szCs w:val="21"/>
        </w:rPr>
        <w:t>按合同约定实施和完成承包工程，修补工程中的任何缺陷，工程质量达到</w:t>
      </w:r>
      <w:r w:rsidRPr="00612DC3">
        <w:rPr>
          <w:rFonts w:ascii="宋体" w:hAnsi="宋体"/>
          <w:szCs w:val="21"/>
          <w:u w:val="single"/>
        </w:rPr>
        <w:t xml:space="preserve">           </w:t>
      </w:r>
      <w:r w:rsidRPr="00612DC3">
        <w:rPr>
          <w:rFonts w:ascii="宋体" w:hAnsi="宋体"/>
          <w:szCs w:val="21"/>
        </w:rPr>
        <w:t xml:space="preserve"> 。</w:t>
      </w:r>
      <w:bookmarkEnd w:id="341"/>
    </w:p>
    <w:p w:rsidR="00384822" w:rsidRPr="00612DC3" w:rsidRDefault="00BE569E">
      <w:pPr>
        <w:spacing w:line="400" w:lineRule="exact"/>
        <w:ind w:firstLineChars="200" w:firstLine="420"/>
        <w:jc w:val="left"/>
        <w:rPr>
          <w:rFonts w:ascii="宋体" w:hAnsi="宋体"/>
          <w:szCs w:val="21"/>
        </w:rPr>
      </w:pPr>
      <w:bookmarkStart w:id="342" w:name="_Toc221951930"/>
      <w:r w:rsidRPr="00612DC3">
        <w:rPr>
          <w:rFonts w:ascii="宋体" w:hAnsi="宋体"/>
          <w:szCs w:val="21"/>
        </w:rPr>
        <w:t>2．我方承诺在投标有效期内不</w:t>
      </w:r>
      <w:r w:rsidRPr="00612DC3">
        <w:rPr>
          <w:rFonts w:ascii="宋体" w:hAnsi="宋体" w:hint="eastAsia"/>
          <w:szCs w:val="21"/>
        </w:rPr>
        <w:t>补充、</w:t>
      </w:r>
      <w:r w:rsidRPr="00612DC3">
        <w:rPr>
          <w:rFonts w:ascii="宋体" w:hAnsi="宋体"/>
          <w:szCs w:val="21"/>
        </w:rPr>
        <w:t>修改、</w:t>
      </w:r>
      <w:r w:rsidRPr="00612DC3">
        <w:rPr>
          <w:rFonts w:ascii="宋体" w:hAnsi="宋体" w:hint="eastAsia"/>
          <w:szCs w:val="21"/>
        </w:rPr>
        <w:t>替代或</w:t>
      </w:r>
      <w:r w:rsidRPr="00612DC3">
        <w:rPr>
          <w:rFonts w:ascii="宋体" w:hAnsi="宋体"/>
          <w:szCs w:val="21"/>
        </w:rPr>
        <w:t>撤</w:t>
      </w:r>
      <w:r w:rsidRPr="00612DC3">
        <w:rPr>
          <w:rFonts w:ascii="宋体" w:hAnsi="宋体" w:hint="eastAsia"/>
          <w:szCs w:val="21"/>
        </w:rPr>
        <w:t>回本</w:t>
      </w:r>
      <w:r w:rsidRPr="00612DC3">
        <w:rPr>
          <w:rFonts w:ascii="宋体" w:hAnsi="宋体"/>
          <w:szCs w:val="21"/>
        </w:rPr>
        <w:t>投标文件。</w:t>
      </w:r>
      <w:bookmarkEnd w:id="342"/>
    </w:p>
    <w:p w:rsidR="00384822" w:rsidRPr="00612DC3" w:rsidRDefault="00BE569E">
      <w:pPr>
        <w:spacing w:line="400" w:lineRule="exact"/>
        <w:ind w:firstLineChars="200" w:firstLine="420"/>
        <w:rPr>
          <w:rFonts w:ascii="宋体" w:hAnsi="宋体"/>
          <w:strike/>
          <w:szCs w:val="21"/>
        </w:rPr>
      </w:pPr>
      <w:bookmarkStart w:id="343" w:name="_Toc221951931"/>
      <w:r w:rsidRPr="00612DC3">
        <w:rPr>
          <w:rFonts w:ascii="宋体" w:hAnsi="宋体"/>
          <w:strike/>
          <w:szCs w:val="21"/>
        </w:rPr>
        <w:t>3．</w:t>
      </w:r>
      <w:r w:rsidRPr="00612DC3">
        <w:rPr>
          <w:rFonts w:ascii="宋体" w:hAnsi="宋体" w:hint="eastAsia"/>
          <w:strike/>
          <w:szCs w:val="21"/>
        </w:rPr>
        <w:t xml:space="preserve"> </w:t>
      </w:r>
      <w:r w:rsidRPr="00612DC3">
        <w:rPr>
          <w:rFonts w:ascii="宋体" w:hAnsi="宋体"/>
          <w:strike/>
          <w:szCs w:val="21"/>
        </w:rPr>
        <w:t>随同本投标函提交投标保证金一份，金额为人民币（大写）</w:t>
      </w:r>
      <w:r w:rsidRPr="00612DC3">
        <w:rPr>
          <w:rFonts w:ascii="宋体" w:hAnsi="宋体"/>
          <w:strike/>
          <w:szCs w:val="21"/>
          <w:u w:val="single"/>
        </w:rPr>
        <w:t xml:space="preserve">        </w:t>
      </w:r>
      <w:r w:rsidRPr="00612DC3">
        <w:rPr>
          <w:rFonts w:ascii="宋体" w:hAnsi="宋体"/>
          <w:strike/>
          <w:szCs w:val="21"/>
        </w:rPr>
        <w:t>元（¥</w:t>
      </w:r>
      <w:r w:rsidRPr="00612DC3">
        <w:rPr>
          <w:rFonts w:ascii="宋体" w:hAnsi="宋体"/>
          <w:strike/>
          <w:szCs w:val="21"/>
          <w:u w:val="single"/>
        </w:rPr>
        <w:t xml:space="preserve">  </w:t>
      </w:r>
      <w:r w:rsidRPr="00612DC3">
        <w:rPr>
          <w:rFonts w:ascii="宋体" w:hAnsi="宋体" w:hint="eastAsia"/>
          <w:strike/>
          <w:szCs w:val="21"/>
          <w:u w:val="single"/>
        </w:rPr>
        <w:t xml:space="preserve">   </w:t>
      </w:r>
      <w:r w:rsidRPr="00612DC3">
        <w:rPr>
          <w:rFonts w:ascii="宋体" w:hAnsi="宋体"/>
          <w:strike/>
          <w:szCs w:val="21"/>
          <w:u w:val="single"/>
        </w:rPr>
        <w:t xml:space="preserve"> </w:t>
      </w:r>
      <w:r w:rsidRPr="00612DC3">
        <w:rPr>
          <w:rFonts w:ascii="宋体" w:hAnsi="宋体" w:hint="eastAsia"/>
          <w:strike/>
          <w:szCs w:val="21"/>
        </w:rPr>
        <w:t>元</w:t>
      </w:r>
      <w:r w:rsidRPr="00612DC3">
        <w:rPr>
          <w:rFonts w:ascii="宋体" w:hAnsi="宋体"/>
          <w:strike/>
          <w:szCs w:val="21"/>
        </w:rPr>
        <w:t xml:space="preserve"> ）。</w:t>
      </w:r>
      <w:bookmarkEnd w:id="343"/>
    </w:p>
    <w:p w:rsidR="00384822" w:rsidRPr="00612DC3" w:rsidRDefault="00BE569E">
      <w:pPr>
        <w:spacing w:line="400" w:lineRule="exact"/>
        <w:ind w:firstLineChars="200" w:firstLine="420"/>
        <w:rPr>
          <w:rFonts w:ascii="宋体" w:hAnsi="宋体"/>
          <w:szCs w:val="21"/>
        </w:rPr>
      </w:pPr>
      <w:bookmarkStart w:id="344" w:name="_Toc221951932"/>
      <w:r w:rsidRPr="00612DC3">
        <w:rPr>
          <w:rFonts w:ascii="宋体" w:hAnsi="宋体"/>
          <w:szCs w:val="21"/>
        </w:rPr>
        <w:t>4．如我方中标：</w:t>
      </w:r>
      <w:bookmarkEnd w:id="344"/>
    </w:p>
    <w:p w:rsidR="00384822" w:rsidRPr="00612DC3" w:rsidRDefault="00BE569E">
      <w:pPr>
        <w:spacing w:line="400" w:lineRule="exact"/>
        <w:ind w:firstLineChars="342" w:firstLine="718"/>
        <w:rPr>
          <w:rFonts w:ascii="宋体" w:hAnsi="宋体"/>
          <w:szCs w:val="21"/>
        </w:rPr>
      </w:pPr>
      <w:bookmarkStart w:id="345" w:name="_Toc221951933"/>
      <w:r w:rsidRPr="00612DC3">
        <w:rPr>
          <w:rFonts w:ascii="宋体" w:hAnsi="宋体"/>
          <w:szCs w:val="21"/>
        </w:rPr>
        <w:t>（1）我方承诺在收到中标通知书后，在中标通知书规定的期限内与你方签订合同。</w:t>
      </w:r>
      <w:bookmarkEnd w:id="345"/>
    </w:p>
    <w:p w:rsidR="00384822" w:rsidRPr="00612DC3" w:rsidRDefault="00BE569E">
      <w:pPr>
        <w:spacing w:line="400" w:lineRule="exact"/>
        <w:ind w:firstLineChars="342" w:firstLine="718"/>
        <w:rPr>
          <w:rFonts w:ascii="宋体" w:hAnsi="宋体"/>
          <w:szCs w:val="21"/>
        </w:rPr>
      </w:pPr>
      <w:bookmarkStart w:id="346" w:name="_Toc221951934"/>
      <w:r w:rsidRPr="00612DC3">
        <w:rPr>
          <w:rFonts w:ascii="宋体" w:hAnsi="宋体"/>
          <w:szCs w:val="21"/>
        </w:rPr>
        <w:t>（2）随同本投标函递交的投标函附录属于合同文件的组成部分。</w:t>
      </w:r>
      <w:bookmarkEnd w:id="346"/>
    </w:p>
    <w:p w:rsidR="00384822" w:rsidRPr="00612DC3" w:rsidRDefault="00BE569E">
      <w:pPr>
        <w:spacing w:line="400" w:lineRule="exact"/>
        <w:ind w:firstLineChars="342" w:firstLine="718"/>
        <w:rPr>
          <w:rFonts w:ascii="宋体" w:hAnsi="宋体"/>
          <w:szCs w:val="21"/>
        </w:rPr>
      </w:pPr>
      <w:bookmarkStart w:id="347" w:name="_Toc221951935"/>
      <w:r w:rsidRPr="00612DC3">
        <w:rPr>
          <w:rFonts w:ascii="宋体" w:hAnsi="宋体"/>
          <w:szCs w:val="21"/>
        </w:rPr>
        <w:t>（3）我方承诺按照招标文件规定向你方递交履约担保。</w:t>
      </w:r>
      <w:bookmarkEnd w:id="347"/>
    </w:p>
    <w:p w:rsidR="00384822" w:rsidRPr="00612DC3" w:rsidRDefault="00BE569E">
      <w:pPr>
        <w:spacing w:line="400" w:lineRule="exact"/>
        <w:ind w:firstLineChars="342" w:firstLine="718"/>
        <w:rPr>
          <w:rFonts w:ascii="宋体" w:hAnsi="宋体"/>
          <w:szCs w:val="21"/>
        </w:rPr>
      </w:pPr>
      <w:bookmarkStart w:id="348" w:name="_Toc221951936"/>
      <w:r w:rsidRPr="00612DC3">
        <w:rPr>
          <w:rFonts w:ascii="宋体" w:hAnsi="宋体"/>
          <w:szCs w:val="21"/>
        </w:rPr>
        <w:t>（4）我方承诺在合同约定的期限内完成并移交全部合同工程。</w:t>
      </w:r>
      <w:bookmarkEnd w:id="348"/>
    </w:p>
    <w:p w:rsidR="00384822" w:rsidRPr="00612DC3" w:rsidRDefault="00BE569E">
      <w:pPr>
        <w:spacing w:line="400" w:lineRule="exact"/>
        <w:ind w:firstLineChars="200" w:firstLine="420"/>
        <w:rPr>
          <w:rFonts w:ascii="宋体" w:hAnsi="宋体"/>
          <w:szCs w:val="21"/>
        </w:rPr>
      </w:pPr>
      <w:bookmarkStart w:id="349" w:name="_Toc221951937"/>
      <w:r w:rsidRPr="00612DC3">
        <w:rPr>
          <w:rFonts w:ascii="宋体" w:hAnsi="宋体" w:hint="eastAsia"/>
          <w:szCs w:val="21"/>
        </w:rPr>
        <w:t>5．我方在此声明，所递交的投标文件及有关资料内容完整、真实和准确，且不存在第二章“投标人须知”第1.4.2和第1.4.3项规定的任何一种情形。</w:t>
      </w:r>
      <w:bookmarkEnd w:id="349"/>
    </w:p>
    <w:p w:rsidR="00384822" w:rsidRPr="00612DC3" w:rsidRDefault="00BE569E">
      <w:pPr>
        <w:spacing w:line="400" w:lineRule="exact"/>
        <w:ind w:firstLineChars="200" w:firstLine="420"/>
        <w:rPr>
          <w:rFonts w:ascii="宋体" w:hAnsi="宋体"/>
          <w:szCs w:val="21"/>
        </w:rPr>
      </w:pPr>
      <w:bookmarkStart w:id="350" w:name="_Toc221951938"/>
      <w:r w:rsidRPr="00612DC3">
        <w:rPr>
          <w:rFonts w:ascii="宋体" w:hAnsi="宋体" w:hint="eastAsia"/>
          <w:szCs w:val="21"/>
        </w:rPr>
        <w:t>6</w:t>
      </w:r>
      <w:r w:rsidRPr="00612DC3">
        <w:rPr>
          <w:rFonts w:ascii="宋体" w:hAnsi="宋体"/>
          <w:szCs w:val="21"/>
        </w:rPr>
        <w:t>．</w:t>
      </w:r>
      <w:r w:rsidRPr="00612DC3">
        <w:rPr>
          <w:rFonts w:ascii="宋体" w:hAnsi="宋体"/>
          <w:szCs w:val="21"/>
          <w:u w:val="single"/>
        </w:rPr>
        <w:t xml:space="preserve">                                       </w:t>
      </w:r>
      <w:r w:rsidRPr="00612DC3">
        <w:rPr>
          <w:rFonts w:ascii="宋体" w:hAnsi="宋体"/>
          <w:szCs w:val="21"/>
        </w:rPr>
        <w:t>（</w:t>
      </w:r>
      <w:r w:rsidRPr="00612DC3">
        <w:rPr>
          <w:rFonts w:ascii="宋体" w:hAnsi="宋体" w:hint="eastAsia"/>
          <w:szCs w:val="21"/>
        </w:rPr>
        <w:t>其他</w:t>
      </w:r>
      <w:r w:rsidRPr="00612DC3">
        <w:rPr>
          <w:rFonts w:ascii="宋体" w:hAnsi="宋体"/>
          <w:szCs w:val="21"/>
        </w:rPr>
        <w:t>补充说明）。</w:t>
      </w:r>
      <w:bookmarkEnd w:id="350"/>
    </w:p>
    <w:p w:rsidR="00384822" w:rsidRPr="00612DC3" w:rsidRDefault="00384822">
      <w:pPr>
        <w:spacing w:line="400" w:lineRule="exact"/>
        <w:rPr>
          <w:rFonts w:ascii="宋体" w:hAnsi="宋体"/>
          <w:szCs w:val="21"/>
        </w:rPr>
      </w:pPr>
    </w:p>
    <w:p w:rsidR="00384822" w:rsidRPr="00612DC3" w:rsidRDefault="00BE569E">
      <w:pPr>
        <w:spacing w:line="400" w:lineRule="exact"/>
        <w:ind w:firstLineChars="1750" w:firstLine="3675"/>
        <w:rPr>
          <w:rFonts w:ascii="宋体" w:hAnsi="宋体"/>
          <w:szCs w:val="21"/>
        </w:rPr>
      </w:pPr>
      <w:bookmarkStart w:id="351" w:name="_Toc221951939"/>
      <w:r w:rsidRPr="00612DC3">
        <w:rPr>
          <w:rFonts w:ascii="宋体" w:hAnsi="宋体"/>
          <w:szCs w:val="21"/>
        </w:rPr>
        <w:t>投 标 人：</w:t>
      </w:r>
      <w:r w:rsidRPr="00612DC3">
        <w:rPr>
          <w:rFonts w:ascii="宋体" w:hAnsi="宋体"/>
          <w:szCs w:val="21"/>
          <w:u w:val="single"/>
        </w:rPr>
        <w:t xml:space="preserve">                      </w:t>
      </w:r>
      <w:r w:rsidRPr="00612DC3">
        <w:rPr>
          <w:rFonts w:ascii="宋体" w:hAnsi="宋体"/>
          <w:szCs w:val="21"/>
        </w:rPr>
        <w:t>（盖单位章）</w:t>
      </w:r>
      <w:bookmarkEnd w:id="351"/>
    </w:p>
    <w:p w:rsidR="00384822" w:rsidRPr="00612DC3" w:rsidRDefault="00BE569E">
      <w:pPr>
        <w:spacing w:line="400" w:lineRule="exact"/>
        <w:ind w:firstLineChars="1750" w:firstLine="3675"/>
        <w:rPr>
          <w:rFonts w:ascii="宋体" w:hAnsi="宋体"/>
          <w:szCs w:val="21"/>
        </w:rPr>
      </w:pPr>
      <w:bookmarkStart w:id="352" w:name="_Toc221951941"/>
      <w:r w:rsidRPr="00612DC3">
        <w:rPr>
          <w:rFonts w:ascii="宋体" w:hAnsi="宋体"/>
          <w:szCs w:val="21"/>
        </w:rPr>
        <w:t>地址：</w:t>
      </w:r>
      <w:bookmarkEnd w:id="352"/>
      <w:r w:rsidRPr="00612DC3">
        <w:rPr>
          <w:rFonts w:ascii="宋体" w:hAnsi="宋体"/>
          <w:szCs w:val="21"/>
          <w:u w:val="single"/>
        </w:rPr>
        <w:t xml:space="preserve">                                     </w:t>
      </w:r>
    </w:p>
    <w:p w:rsidR="00384822" w:rsidRPr="00612DC3" w:rsidRDefault="00BE569E">
      <w:pPr>
        <w:spacing w:line="400" w:lineRule="exact"/>
        <w:ind w:firstLineChars="1750" w:firstLine="3675"/>
        <w:rPr>
          <w:rFonts w:ascii="宋体" w:hAnsi="宋体"/>
          <w:szCs w:val="21"/>
        </w:rPr>
      </w:pPr>
      <w:bookmarkStart w:id="353" w:name="_Toc221951942"/>
      <w:r w:rsidRPr="00612DC3">
        <w:rPr>
          <w:rFonts w:ascii="宋体" w:hAnsi="宋体"/>
          <w:szCs w:val="21"/>
        </w:rPr>
        <w:t>网址：</w:t>
      </w:r>
      <w:bookmarkEnd w:id="353"/>
      <w:r w:rsidRPr="00612DC3">
        <w:rPr>
          <w:rFonts w:ascii="宋体" w:hAnsi="宋体"/>
          <w:szCs w:val="21"/>
          <w:u w:val="single"/>
        </w:rPr>
        <w:t xml:space="preserve">                                     </w:t>
      </w:r>
    </w:p>
    <w:p w:rsidR="00384822" w:rsidRPr="00612DC3" w:rsidRDefault="00BE569E">
      <w:pPr>
        <w:spacing w:line="400" w:lineRule="exact"/>
        <w:ind w:firstLineChars="1750" w:firstLine="3675"/>
        <w:rPr>
          <w:rFonts w:ascii="宋体" w:hAnsi="宋体"/>
          <w:szCs w:val="21"/>
        </w:rPr>
      </w:pPr>
      <w:bookmarkStart w:id="354" w:name="_Toc221951943"/>
      <w:r w:rsidRPr="00612DC3">
        <w:rPr>
          <w:rFonts w:ascii="宋体" w:hAnsi="宋体"/>
          <w:szCs w:val="21"/>
        </w:rPr>
        <w:t>电话：</w:t>
      </w:r>
      <w:bookmarkEnd w:id="354"/>
      <w:r w:rsidRPr="00612DC3">
        <w:rPr>
          <w:rFonts w:ascii="宋体" w:hAnsi="宋体"/>
          <w:szCs w:val="21"/>
          <w:u w:val="single"/>
        </w:rPr>
        <w:t xml:space="preserve">                                     </w:t>
      </w:r>
    </w:p>
    <w:p w:rsidR="00384822" w:rsidRPr="00612DC3" w:rsidRDefault="00BE569E">
      <w:pPr>
        <w:spacing w:line="400" w:lineRule="exact"/>
        <w:ind w:firstLineChars="1750" w:firstLine="3675"/>
        <w:rPr>
          <w:rFonts w:ascii="宋体" w:hAnsi="宋体"/>
          <w:szCs w:val="21"/>
        </w:rPr>
      </w:pPr>
      <w:bookmarkStart w:id="355" w:name="_Toc221951944"/>
      <w:r w:rsidRPr="00612DC3">
        <w:rPr>
          <w:rFonts w:ascii="宋体" w:hAnsi="宋体"/>
          <w:szCs w:val="21"/>
        </w:rPr>
        <w:t>传真：</w:t>
      </w:r>
      <w:bookmarkEnd w:id="355"/>
      <w:r w:rsidRPr="00612DC3">
        <w:rPr>
          <w:rFonts w:ascii="宋体" w:hAnsi="宋体"/>
          <w:szCs w:val="21"/>
          <w:u w:val="single"/>
        </w:rPr>
        <w:t xml:space="preserve">                                     </w:t>
      </w:r>
    </w:p>
    <w:p w:rsidR="00384822" w:rsidRPr="00612DC3" w:rsidRDefault="00BE569E">
      <w:pPr>
        <w:spacing w:line="400" w:lineRule="exact"/>
        <w:ind w:firstLineChars="1750" w:firstLine="3675"/>
        <w:rPr>
          <w:rFonts w:ascii="宋体" w:hAnsi="宋体"/>
          <w:szCs w:val="21"/>
        </w:rPr>
      </w:pPr>
      <w:bookmarkStart w:id="356" w:name="_Toc221951945"/>
      <w:r w:rsidRPr="00612DC3">
        <w:rPr>
          <w:rFonts w:ascii="宋体" w:hAnsi="宋体"/>
          <w:szCs w:val="21"/>
        </w:rPr>
        <w:t>邮政编码：</w:t>
      </w:r>
      <w:bookmarkEnd w:id="356"/>
      <w:r w:rsidRPr="00612DC3">
        <w:rPr>
          <w:rFonts w:ascii="宋体" w:hAnsi="宋体"/>
          <w:szCs w:val="21"/>
          <w:u w:val="single"/>
        </w:rPr>
        <w:t xml:space="preserve">                                 </w:t>
      </w:r>
    </w:p>
    <w:p w:rsidR="00384822" w:rsidRPr="00612DC3" w:rsidRDefault="00384822">
      <w:pPr>
        <w:spacing w:line="400" w:lineRule="exact"/>
        <w:ind w:firstLineChars="1750" w:firstLine="3675"/>
        <w:rPr>
          <w:rFonts w:ascii="宋体" w:hAnsi="宋体"/>
          <w:szCs w:val="21"/>
        </w:rPr>
      </w:pPr>
    </w:p>
    <w:p w:rsidR="00384822" w:rsidRPr="00612DC3" w:rsidRDefault="00BE569E">
      <w:pPr>
        <w:spacing w:line="400" w:lineRule="exact"/>
        <w:ind w:firstLineChars="2250" w:firstLine="4725"/>
        <w:jc w:val="right"/>
        <w:rPr>
          <w:rFonts w:ascii="宋体" w:hAnsi="宋体"/>
          <w:szCs w:val="21"/>
        </w:rPr>
      </w:pPr>
      <w:bookmarkStart w:id="357" w:name="_Toc221951946"/>
      <w:r w:rsidRPr="00612DC3">
        <w:rPr>
          <w:rFonts w:ascii="宋体" w:hAnsi="宋体"/>
          <w:szCs w:val="21"/>
          <w:u w:val="single"/>
        </w:rPr>
        <w:t>___</w:t>
      </w:r>
      <w:r w:rsidRPr="00612DC3">
        <w:rPr>
          <w:rFonts w:ascii="宋体" w:hAnsi="宋体" w:hint="eastAsia"/>
          <w:szCs w:val="21"/>
          <w:u w:val="single"/>
        </w:rPr>
        <w:t xml:space="preserve">   </w:t>
      </w:r>
      <w:r w:rsidRPr="00612DC3">
        <w:rPr>
          <w:rFonts w:ascii="宋体" w:hAnsi="宋体"/>
          <w:szCs w:val="21"/>
          <w:u w:val="single"/>
        </w:rPr>
        <w:t>__</w:t>
      </w:r>
      <w:r w:rsidRPr="00612DC3">
        <w:rPr>
          <w:rFonts w:ascii="宋体" w:hAnsi="宋体"/>
          <w:szCs w:val="21"/>
        </w:rPr>
        <w:t>年</w:t>
      </w:r>
      <w:r w:rsidRPr="00612DC3">
        <w:rPr>
          <w:rFonts w:ascii="宋体" w:hAnsi="宋体"/>
          <w:szCs w:val="21"/>
          <w:u w:val="single"/>
        </w:rPr>
        <w:t>__</w:t>
      </w:r>
      <w:r w:rsidRPr="00612DC3">
        <w:rPr>
          <w:rFonts w:ascii="宋体" w:hAnsi="宋体" w:hint="eastAsia"/>
          <w:szCs w:val="21"/>
          <w:u w:val="single"/>
        </w:rPr>
        <w:t xml:space="preserve">   </w:t>
      </w:r>
      <w:r w:rsidRPr="00612DC3">
        <w:rPr>
          <w:rFonts w:ascii="宋体" w:hAnsi="宋体"/>
          <w:szCs w:val="21"/>
          <w:u w:val="single"/>
        </w:rPr>
        <w:t>__</w:t>
      </w:r>
      <w:r w:rsidRPr="00612DC3">
        <w:rPr>
          <w:rFonts w:ascii="宋体" w:hAnsi="宋体"/>
          <w:szCs w:val="21"/>
        </w:rPr>
        <w:t>月__</w:t>
      </w:r>
      <w:r w:rsidRPr="00612DC3">
        <w:rPr>
          <w:rFonts w:ascii="宋体" w:hAnsi="宋体"/>
          <w:szCs w:val="21"/>
          <w:u w:val="single"/>
        </w:rPr>
        <w:t>_</w:t>
      </w:r>
      <w:r w:rsidRPr="00612DC3">
        <w:rPr>
          <w:rFonts w:ascii="宋体" w:hAnsi="宋体" w:hint="eastAsia"/>
          <w:szCs w:val="21"/>
          <w:u w:val="single"/>
        </w:rPr>
        <w:t xml:space="preserve">  </w:t>
      </w:r>
      <w:r w:rsidRPr="00612DC3">
        <w:rPr>
          <w:rFonts w:ascii="宋体" w:hAnsi="宋体"/>
          <w:szCs w:val="21"/>
          <w:u w:val="single"/>
        </w:rPr>
        <w:t>_</w:t>
      </w:r>
      <w:r w:rsidRPr="00612DC3">
        <w:rPr>
          <w:rFonts w:ascii="宋体" w:hAnsi="宋体"/>
          <w:szCs w:val="21"/>
        </w:rPr>
        <w:t>日</w:t>
      </w:r>
      <w:bookmarkEnd w:id="357"/>
    </w:p>
    <w:p w:rsidR="00384822" w:rsidRPr="00612DC3" w:rsidRDefault="00384822">
      <w:pPr>
        <w:spacing w:line="400" w:lineRule="exact"/>
        <w:rPr>
          <w:rFonts w:ascii="宋体" w:hAnsi="宋体"/>
          <w:sz w:val="20"/>
          <w:szCs w:val="20"/>
        </w:rPr>
      </w:pPr>
    </w:p>
    <w:p w:rsidR="00384822" w:rsidRPr="00612DC3" w:rsidRDefault="00BE569E">
      <w:pPr>
        <w:spacing w:line="400" w:lineRule="exact"/>
        <w:rPr>
          <w:rFonts w:ascii="宋体" w:hAnsi="宋体" w:cs="宋体"/>
          <w:b/>
          <w:bCs/>
          <w:sz w:val="36"/>
          <w:szCs w:val="36"/>
          <w:lang w:val="zh-CN"/>
        </w:rPr>
      </w:pPr>
      <w:r w:rsidRPr="00612DC3">
        <w:rPr>
          <w:rFonts w:ascii="宋体" w:hAnsi="宋体"/>
          <w:sz w:val="19"/>
          <w:szCs w:val="19"/>
        </w:rPr>
        <w:br w:type="page"/>
      </w:r>
      <w:bookmarkStart w:id="358" w:name="_Toc168476320"/>
      <w:bookmarkStart w:id="359" w:name="_Toc221951947"/>
      <w:bookmarkStart w:id="360" w:name="_Toc144974859"/>
      <w:bookmarkStart w:id="361" w:name="_Toc168475917"/>
      <w:r w:rsidRPr="00612DC3">
        <w:rPr>
          <w:rFonts w:ascii="宋体" w:hAnsi="宋体"/>
          <w:b/>
          <w:sz w:val="24"/>
          <w:szCs w:val="31"/>
        </w:rPr>
        <w:lastRenderedPageBreak/>
        <w:t>（二）投标函附录</w:t>
      </w:r>
    </w:p>
    <w:p w:rsidR="00384822" w:rsidRPr="00612DC3" w:rsidRDefault="00384822">
      <w:pPr>
        <w:autoSpaceDE w:val="0"/>
        <w:autoSpaceDN w:val="0"/>
        <w:adjustRightInd w:val="0"/>
        <w:jc w:val="left"/>
        <w:rPr>
          <w:rFonts w:ascii="宋体" w:hAnsi="宋体" w:cs="宋体"/>
          <w:b/>
          <w:sz w:val="24"/>
          <w:szCs w:val="24"/>
          <w:lang w:val="zh-CN"/>
        </w:rPr>
      </w:pPr>
    </w:p>
    <w:tbl>
      <w:tblPr>
        <w:tblpPr w:leftFromText="180" w:rightFromText="180"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2028"/>
        <w:gridCol w:w="3823"/>
      </w:tblGrid>
      <w:tr w:rsidR="00384822" w:rsidRPr="00612DC3">
        <w:trPr>
          <w:trHeight w:val="616"/>
        </w:trPr>
        <w:tc>
          <w:tcPr>
            <w:tcW w:w="3528" w:type="dxa"/>
            <w:tcBorders>
              <w:top w:val="single" w:sz="4" w:space="0" w:color="auto"/>
              <w:left w:val="single" w:sz="4" w:space="0" w:color="auto"/>
              <w:bottom w:val="single" w:sz="4" w:space="0" w:color="auto"/>
              <w:right w:val="single" w:sz="4" w:space="0" w:color="auto"/>
            </w:tcBorders>
            <w:vAlign w:val="center"/>
          </w:tcPr>
          <w:p w:rsidR="00384822" w:rsidRPr="00612DC3" w:rsidRDefault="00BE569E">
            <w:pPr>
              <w:autoSpaceDE w:val="0"/>
              <w:autoSpaceDN w:val="0"/>
              <w:adjustRightInd w:val="0"/>
              <w:jc w:val="center"/>
              <w:rPr>
                <w:rFonts w:ascii="宋体" w:hAnsi="宋体" w:cs="宋体"/>
                <w:bCs/>
                <w:sz w:val="24"/>
                <w:szCs w:val="24"/>
                <w:lang w:val="zh-CN"/>
              </w:rPr>
            </w:pPr>
            <w:r w:rsidRPr="00612DC3">
              <w:rPr>
                <w:rFonts w:ascii="宋体" w:hAnsi="宋体" w:cs="宋体" w:hint="eastAsia"/>
                <w:sz w:val="24"/>
                <w:szCs w:val="24"/>
                <w:lang w:val="zh-CN"/>
              </w:rPr>
              <w:t>工 程 名 称</w:t>
            </w:r>
          </w:p>
        </w:tc>
        <w:tc>
          <w:tcPr>
            <w:tcW w:w="5851" w:type="dxa"/>
            <w:gridSpan w:val="2"/>
            <w:tcBorders>
              <w:top w:val="single" w:sz="4" w:space="0" w:color="auto"/>
              <w:left w:val="single" w:sz="4" w:space="0" w:color="auto"/>
              <w:bottom w:val="single" w:sz="4" w:space="0" w:color="auto"/>
              <w:right w:val="single" w:sz="4" w:space="0" w:color="auto"/>
            </w:tcBorders>
          </w:tcPr>
          <w:p w:rsidR="00384822" w:rsidRPr="00612DC3" w:rsidRDefault="00384822">
            <w:pPr>
              <w:autoSpaceDE w:val="0"/>
              <w:autoSpaceDN w:val="0"/>
              <w:adjustRightInd w:val="0"/>
              <w:rPr>
                <w:rFonts w:ascii="宋体" w:hAnsi="宋体" w:cs="宋体"/>
                <w:bCs/>
                <w:sz w:val="24"/>
                <w:szCs w:val="24"/>
                <w:lang w:val="zh-CN"/>
              </w:rPr>
            </w:pPr>
          </w:p>
        </w:tc>
      </w:tr>
      <w:tr w:rsidR="00384822" w:rsidRPr="00612DC3">
        <w:trPr>
          <w:trHeight w:val="660"/>
        </w:trPr>
        <w:tc>
          <w:tcPr>
            <w:tcW w:w="3528" w:type="dxa"/>
            <w:vMerge w:val="restart"/>
            <w:tcBorders>
              <w:top w:val="single" w:sz="4" w:space="0" w:color="auto"/>
              <w:left w:val="single" w:sz="4" w:space="0" w:color="auto"/>
              <w:bottom w:val="single" w:sz="4" w:space="0" w:color="auto"/>
              <w:right w:val="single" w:sz="4" w:space="0" w:color="auto"/>
            </w:tcBorders>
            <w:vAlign w:val="center"/>
          </w:tcPr>
          <w:p w:rsidR="00384822" w:rsidRPr="00612DC3" w:rsidRDefault="00BE569E">
            <w:pPr>
              <w:autoSpaceDE w:val="0"/>
              <w:autoSpaceDN w:val="0"/>
              <w:adjustRightInd w:val="0"/>
              <w:jc w:val="center"/>
              <w:rPr>
                <w:rFonts w:ascii="宋体" w:hAnsi="宋体" w:cs="宋体"/>
                <w:bCs/>
                <w:sz w:val="24"/>
                <w:szCs w:val="24"/>
                <w:lang w:val="zh-CN"/>
              </w:rPr>
            </w:pPr>
            <w:r w:rsidRPr="00612DC3">
              <w:rPr>
                <w:rFonts w:ascii="宋体" w:hAnsi="宋体" w:cs="宋体" w:hint="eastAsia"/>
                <w:sz w:val="24"/>
                <w:szCs w:val="24"/>
                <w:lang w:val="zh-CN"/>
              </w:rPr>
              <w:t>投标总报价（元）</w:t>
            </w:r>
          </w:p>
        </w:tc>
        <w:tc>
          <w:tcPr>
            <w:tcW w:w="5851" w:type="dxa"/>
            <w:gridSpan w:val="2"/>
            <w:tcBorders>
              <w:top w:val="single" w:sz="4" w:space="0" w:color="auto"/>
              <w:left w:val="single" w:sz="4" w:space="0" w:color="auto"/>
              <w:bottom w:val="single" w:sz="4" w:space="0" w:color="auto"/>
              <w:right w:val="single" w:sz="4" w:space="0" w:color="auto"/>
            </w:tcBorders>
            <w:vAlign w:val="center"/>
          </w:tcPr>
          <w:p w:rsidR="00384822" w:rsidRPr="00612DC3" w:rsidRDefault="00BE569E">
            <w:pPr>
              <w:autoSpaceDE w:val="0"/>
              <w:autoSpaceDN w:val="0"/>
              <w:adjustRightInd w:val="0"/>
              <w:rPr>
                <w:rFonts w:ascii="宋体" w:hAnsi="宋体" w:cs="宋体"/>
                <w:bCs/>
                <w:sz w:val="24"/>
                <w:szCs w:val="24"/>
                <w:lang w:val="zh-CN"/>
              </w:rPr>
            </w:pPr>
            <w:r w:rsidRPr="00612DC3">
              <w:rPr>
                <w:rFonts w:ascii="宋体" w:hAnsi="宋体" w:hint="eastAsia"/>
                <w:sz w:val="24"/>
                <w:szCs w:val="24"/>
              </w:rPr>
              <w:t>大写：</w:t>
            </w:r>
          </w:p>
        </w:tc>
      </w:tr>
      <w:tr w:rsidR="00384822" w:rsidRPr="00612DC3">
        <w:trPr>
          <w:trHeight w:val="506"/>
        </w:trPr>
        <w:tc>
          <w:tcPr>
            <w:tcW w:w="3528" w:type="dxa"/>
            <w:vMerge/>
            <w:tcBorders>
              <w:top w:val="single" w:sz="4" w:space="0" w:color="auto"/>
              <w:left w:val="single" w:sz="4" w:space="0" w:color="auto"/>
              <w:bottom w:val="single" w:sz="4" w:space="0" w:color="auto"/>
              <w:right w:val="single" w:sz="4" w:space="0" w:color="auto"/>
            </w:tcBorders>
            <w:vAlign w:val="center"/>
          </w:tcPr>
          <w:p w:rsidR="00384822" w:rsidRPr="00612DC3" w:rsidRDefault="00384822">
            <w:pPr>
              <w:widowControl/>
              <w:jc w:val="left"/>
              <w:rPr>
                <w:rFonts w:ascii="宋体" w:hAnsi="宋体" w:cs="宋体"/>
                <w:bCs/>
                <w:sz w:val="24"/>
                <w:szCs w:val="24"/>
                <w:lang w:val="zh-CN"/>
              </w:rPr>
            </w:pPr>
          </w:p>
        </w:tc>
        <w:tc>
          <w:tcPr>
            <w:tcW w:w="5851" w:type="dxa"/>
            <w:gridSpan w:val="2"/>
            <w:tcBorders>
              <w:top w:val="single" w:sz="4" w:space="0" w:color="auto"/>
              <w:left w:val="single" w:sz="4" w:space="0" w:color="auto"/>
              <w:bottom w:val="single" w:sz="4" w:space="0" w:color="auto"/>
              <w:right w:val="single" w:sz="4" w:space="0" w:color="auto"/>
            </w:tcBorders>
            <w:vAlign w:val="center"/>
          </w:tcPr>
          <w:p w:rsidR="00384822" w:rsidRPr="00612DC3" w:rsidRDefault="00BE569E">
            <w:pPr>
              <w:autoSpaceDE w:val="0"/>
              <w:autoSpaceDN w:val="0"/>
              <w:adjustRightInd w:val="0"/>
              <w:rPr>
                <w:rFonts w:ascii="宋体" w:hAnsi="宋体" w:cs="宋体"/>
                <w:bCs/>
                <w:sz w:val="24"/>
                <w:szCs w:val="24"/>
                <w:lang w:val="zh-CN"/>
              </w:rPr>
            </w:pPr>
            <w:r w:rsidRPr="00612DC3">
              <w:rPr>
                <w:rFonts w:ascii="宋体" w:hAnsi="宋体" w:hint="eastAsia"/>
                <w:sz w:val="24"/>
                <w:szCs w:val="24"/>
              </w:rPr>
              <w:t>小写：</w:t>
            </w:r>
          </w:p>
        </w:tc>
      </w:tr>
      <w:tr w:rsidR="00384822" w:rsidRPr="00612DC3">
        <w:trPr>
          <w:trHeight w:val="660"/>
        </w:trPr>
        <w:tc>
          <w:tcPr>
            <w:tcW w:w="3528" w:type="dxa"/>
            <w:vMerge w:val="restart"/>
            <w:tcBorders>
              <w:top w:val="single" w:sz="4" w:space="0" w:color="auto"/>
              <w:left w:val="single" w:sz="4" w:space="0" w:color="auto"/>
              <w:bottom w:val="single" w:sz="4" w:space="0" w:color="auto"/>
              <w:right w:val="single" w:sz="4" w:space="0" w:color="auto"/>
            </w:tcBorders>
            <w:vAlign w:val="center"/>
          </w:tcPr>
          <w:p w:rsidR="00384822" w:rsidRPr="00612DC3" w:rsidRDefault="00BE569E">
            <w:pPr>
              <w:autoSpaceDE w:val="0"/>
              <w:autoSpaceDN w:val="0"/>
              <w:adjustRightInd w:val="0"/>
              <w:jc w:val="center"/>
              <w:rPr>
                <w:rFonts w:ascii="宋体" w:hAnsi="宋体" w:cs="宋体"/>
                <w:bCs/>
                <w:sz w:val="24"/>
                <w:szCs w:val="24"/>
                <w:lang w:val="zh-CN"/>
              </w:rPr>
            </w:pPr>
            <w:r w:rsidRPr="00612DC3">
              <w:rPr>
                <w:rFonts w:ascii="宋体" w:hAnsi="宋体" w:cs="宋体" w:hint="eastAsia"/>
                <w:sz w:val="24"/>
                <w:szCs w:val="24"/>
                <w:lang w:val="zh-CN"/>
              </w:rPr>
              <w:t>其中：</w:t>
            </w:r>
            <w:r w:rsidRPr="00612DC3">
              <w:rPr>
                <w:rFonts w:ascii="宋体" w:hAnsi="宋体" w:cs="宋体" w:hint="eastAsia"/>
                <w:bCs/>
                <w:sz w:val="24"/>
                <w:szCs w:val="24"/>
                <w:lang w:val="zh-CN"/>
              </w:rPr>
              <w:t>人工费</w:t>
            </w:r>
            <w:r w:rsidRPr="00612DC3">
              <w:rPr>
                <w:rFonts w:ascii="宋体" w:hAnsi="宋体" w:cs="宋体" w:hint="eastAsia"/>
                <w:sz w:val="24"/>
                <w:szCs w:val="24"/>
                <w:lang w:val="zh-CN"/>
              </w:rPr>
              <w:t>（元）</w:t>
            </w:r>
          </w:p>
        </w:tc>
        <w:tc>
          <w:tcPr>
            <w:tcW w:w="5851" w:type="dxa"/>
            <w:gridSpan w:val="2"/>
            <w:tcBorders>
              <w:top w:val="single" w:sz="4" w:space="0" w:color="auto"/>
              <w:left w:val="single" w:sz="4" w:space="0" w:color="auto"/>
              <w:bottom w:val="single" w:sz="4" w:space="0" w:color="auto"/>
              <w:right w:val="single" w:sz="4" w:space="0" w:color="auto"/>
            </w:tcBorders>
            <w:vAlign w:val="center"/>
          </w:tcPr>
          <w:p w:rsidR="00384822" w:rsidRPr="00612DC3" w:rsidRDefault="00BE569E">
            <w:pPr>
              <w:autoSpaceDE w:val="0"/>
              <w:autoSpaceDN w:val="0"/>
              <w:adjustRightInd w:val="0"/>
              <w:rPr>
                <w:rFonts w:ascii="宋体" w:hAnsi="宋体" w:cs="宋体"/>
                <w:bCs/>
                <w:sz w:val="24"/>
                <w:szCs w:val="24"/>
                <w:lang w:val="zh-CN"/>
              </w:rPr>
            </w:pPr>
            <w:r w:rsidRPr="00612DC3">
              <w:rPr>
                <w:rFonts w:ascii="宋体" w:hAnsi="宋体" w:hint="eastAsia"/>
                <w:sz w:val="24"/>
                <w:szCs w:val="24"/>
              </w:rPr>
              <w:t>大写：</w:t>
            </w:r>
          </w:p>
        </w:tc>
      </w:tr>
      <w:tr w:rsidR="00384822" w:rsidRPr="00612DC3">
        <w:trPr>
          <w:trHeight w:val="464"/>
        </w:trPr>
        <w:tc>
          <w:tcPr>
            <w:tcW w:w="3528" w:type="dxa"/>
            <w:vMerge/>
            <w:tcBorders>
              <w:top w:val="single" w:sz="4" w:space="0" w:color="auto"/>
              <w:left w:val="single" w:sz="4" w:space="0" w:color="auto"/>
              <w:bottom w:val="single" w:sz="4" w:space="0" w:color="auto"/>
              <w:right w:val="single" w:sz="4" w:space="0" w:color="auto"/>
            </w:tcBorders>
            <w:vAlign w:val="center"/>
          </w:tcPr>
          <w:p w:rsidR="00384822" w:rsidRPr="00612DC3" w:rsidRDefault="00384822">
            <w:pPr>
              <w:widowControl/>
              <w:jc w:val="left"/>
              <w:rPr>
                <w:rFonts w:ascii="宋体" w:hAnsi="宋体" w:cs="宋体"/>
                <w:bCs/>
                <w:sz w:val="24"/>
                <w:szCs w:val="24"/>
                <w:lang w:val="zh-CN"/>
              </w:rPr>
            </w:pPr>
          </w:p>
        </w:tc>
        <w:tc>
          <w:tcPr>
            <w:tcW w:w="5851" w:type="dxa"/>
            <w:gridSpan w:val="2"/>
            <w:tcBorders>
              <w:top w:val="single" w:sz="4" w:space="0" w:color="auto"/>
              <w:left w:val="single" w:sz="4" w:space="0" w:color="auto"/>
              <w:bottom w:val="single" w:sz="4" w:space="0" w:color="auto"/>
              <w:right w:val="single" w:sz="4" w:space="0" w:color="auto"/>
            </w:tcBorders>
            <w:vAlign w:val="center"/>
          </w:tcPr>
          <w:p w:rsidR="00384822" w:rsidRPr="00612DC3" w:rsidRDefault="00BE569E">
            <w:pPr>
              <w:autoSpaceDE w:val="0"/>
              <w:autoSpaceDN w:val="0"/>
              <w:adjustRightInd w:val="0"/>
              <w:rPr>
                <w:rFonts w:ascii="宋体" w:hAnsi="宋体" w:cs="宋体"/>
                <w:bCs/>
                <w:sz w:val="24"/>
                <w:szCs w:val="24"/>
                <w:lang w:val="zh-CN"/>
              </w:rPr>
            </w:pPr>
            <w:r w:rsidRPr="00612DC3">
              <w:rPr>
                <w:rFonts w:ascii="宋体" w:hAnsi="宋体" w:hint="eastAsia"/>
                <w:sz w:val="24"/>
                <w:szCs w:val="24"/>
              </w:rPr>
              <w:t>小写：</w:t>
            </w:r>
          </w:p>
        </w:tc>
      </w:tr>
      <w:tr w:rsidR="00384822" w:rsidRPr="00612DC3">
        <w:trPr>
          <w:trHeight w:val="660"/>
        </w:trPr>
        <w:tc>
          <w:tcPr>
            <w:tcW w:w="3528" w:type="dxa"/>
            <w:vMerge w:val="restart"/>
            <w:tcBorders>
              <w:top w:val="single" w:sz="4" w:space="0" w:color="auto"/>
              <w:left w:val="single" w:sz="4" w:space="0" w:color="auto"/>
              <w:right w:val="single" w:sz="4" w:space="0" w:color="auto"/>
            </w:tcBorders>
            <w:vAlign w:val="center"/>
          </w:tcPr>
          <w:p w:rsidR="00384822" w:rsidRPr="00612DC3" w:rsidRDefault="00BE569E">
            <w:pPr>
              <w:widowControl/>
              <w:jc w:val="left"/>
              <w:rPr>
                <w:rFonts w:ascii="宋体" w:hAnsi="宋体" w:cs="宋体"/>
                <w:bCs/>
                <w:sz w:val="24"/>
                <w:szCs w:val="24"/>
                <w:lang w:val="zh-CN"/>
              </w:rPr>
            </w:pPr>
            <w:r w:rsidRPr="00612DC3">
              <w:rPr>
                <w:rFonts w:ascii="宋体" w:hAnsi="宋体" w:cs="宋体" w:hint="eastAsia"/>
                <w:bCs/>
                <w:sz w:val="24"/>
                <w:szCs w:val="24"/>
                <w:lang w:val="zh-CN"/>
              </w:rPr>
              <w:t>其中：</w:t>
            </w:r>
            <w:r w:rsidRPr="00612DC3">
              <w:rPr>
                <w:rFonts w:hint="eastAsia"/>
              </w:rPr>
              <w:t>绿色施工安全防护措施费</w:t>
            </w:r>
            <w:r w:rsidRPr="00612DC3">
              <w:rPr>
                <w:rFonts w:ascii="宋体" w:hAnsi="宋体" w:cs="宋体" w:hint="eastAsia"/>
                <w:bCs/>
                <w:sz w:val="24"/>
                <w:szCs w:val="24"/>
                <w:lang w:val="zh-CN"/>
              </w:rPr>
              <w:t>（元）</w:t>
            </w:r>
          </w:p>
        </w:tc>
        <w:tc>
          <w:tcPr>
            <w:tcW w:w="5851" w:type="dxa"/>
            <w:gridSpan w:val="2"/>
            <w:tcBorders>
              <w:top w:val="single" w:sz="4" w:space="0" w:color="auto"/>
              <w:left w:val="single" w:sz="4" w:space="0" w:color="auto"/>
              <w:bottom w:val="single" w:sz="4" w:space="0" w:color="auto"/>
              <w:right w:val="single" w:sz="4" w:space="0" w:color="auto"/>
            </w:tcBorders>
            <w:vAlign w:val="center"/>
          </w:tcPr>
          <w:p w:rsidR="00384822" w:rsidRPr="00612DC3" w:rsidRDefault="00BE569E">
            <w:pPr>
              <w:autoSpaceDE w:val="0"/>
              <w:autoSpaceDN w:val="0"/>
              <w:adjustRightInd w:val="0"/>
              <w:rPr>
                <w:rFonts w:ascii="宋体" w:hAnsi="宋体" w:cs="宋体"/>
                <w:bCs/>
                <w:sz w:val="24"/>
                <w:szCs w:val="24"/>
                <w:lang w:val="zh-CN"/>
              </w:rPr>
            </w:pPr>
            <w:r w:rsidRPr="00612DC3">
              <w:rPr>
                <w:rFonts w:ascii="宋体" w:hAnsi="宋体" w:hint="eastAsia"/>
                <w:sz w:val="24"/>
                <w:szCs w:val="24"/>
              </w:rPr>
              <w:t>大写：</w:t>
            </w:r>
          </w:p>
        </w:tc>
      </w:tr>
      <w:tr w:rsidR="00384822" w:rsidRPr="00612DC3">
        <w:trPr>
          <w:trHeight w:val="563"/>
        </w:trPr>
        <w:tc>
          <w:tcPr>
            <w:tcW w:w="3528" w:type="dxa"/>
            <w:vMerge/>
            <w:tcBorders>
              <w:left w:val="single" w:sz="4" w:space="0" w:color="auto"/>
              <w:bottom w:val="single" w:sz="4" w:space="0" w:color="auto"/>
              <w:right w:val="single" w:sz="4" w:space="0" w:color="auto"/>
            </w:tcBorders>
            <w:vAlign w:val="center"/>
          </w:tcPr>
          <w:p w:rsidR="00384822" w:rsidRPr="00612DC3" w:rsidRDefault="00384822">
            <w:pPr>
              <w:widowControl/>
              <w:jc w:val="left"/>
              <w:rPr>
                <w:rFonts w:ascii="宋体" w:hAnsi="宋体" w:cs="宋体"/>
                <w:bCs/>
                <w:sz w:val="24"/>
                <w:szCs w:val="24"/>
                <w:lang w:val="zh-CN"/>
              </w:rPr>
            </w:pPr>
          </w:p>
        </w:tc>
        <w:tc>
          <w:tcPr>
            <w:tcW w:w="5851" w:type="dxa"/>
            <w:gridSpan w:val="2"/>
            <w:tcBorders>
              <w:top w:val="single" w:sz="4" w:space="0" w:color="auto"/>
              <w:left w:val="single" w:sz="4" w:space="0" w:color="auto"/>
              <w:bottom w:val="single" w:sz="4" w:space="0" w:color="auto"/>
              <w:right w:val="single" w:sz="4" w:space="0" w:color="auto"/>
            </w:tcBorders>
            <w:vAlign w:val="center"/>
          </w:tcPr>
          <w:p w:rsidR="00384822" w:rsidRPr="00612DC3" w:rsidRDefault="00BE569E">
            <w:pPr>
              <w:autoSpaceDE w:val="0"/>
              <w:autoSpaceDN w:val="0"/>
              <w:adjustRightInd w:val="0"/>
              <w:rPr>
                <w:rFonts w:ascii="宋体" w:hAnsi="宋体" w:cs="宋体"/>
                <w:bCs/>
                <w:sz w:val="24"/>
                <w:szCs w:val="24"/>
                <w:lang w:val="zh-CN"/>
              </w:rPr>
            </w:pPr>
            <w:r w:rsidRPr="00612DC3">
              <w:rPr>
                <w:rFonts w:ascii="宋体" w:hAnsi="宋体" w:hint="eastAsia"/>
                <w:sz w:val="24"/>
                <w:szCs w:val="24"/>
              </w:rPr>
              <w:t>小写：</w:t>
            </w:r>
          </w:p>
        </w:tc>
      </w:tr>
      <w:tr w:rsidR="00384822" w:rsidRPr="00612DC3">
        <w:trPr>
          <w:trHeight w:val="409"/>
        </w:trPr>
        <w:tc>
          <w:tcPr>
            <w:tcW w:w="3528" w:type="dxa"/>
            <w:vMerge/>
            <w:tcBorders>
              <w:top w:val="single" w:sz="4" w:space="0" w:color="auto"/>
              <w:left w:val="single" w:sz="4" w:space="0" w:color="auto"/>
              <w:bottom w:val="single" w:sz="4" w:space="0" w:color="auto"/>
              <w:right w:val="single" w:sz="4" w:space="0" w:color="auto"/>
            </w:tcBorders>
            <w:vAlign w:val="center"/>
          </w:tcPr>
          <w:p w:rsidR="00384822" w:rsidRPr="00612DC3" w:rsidRDefault="00384822">
            <w:pPr>
              <w:widowControl/>
              <w:jc w:val="left"/>
              <w:rPr>
                <w:rFonts w:ascii="宋体" w:hAnsi="宋体" w:cs="宋体"/>
                <w:sz w:val="24"/>
                <w:szCs w:val="24"/>
                <w:lang w:val="zh-CN"/>
              </w:rPr>
            </w:pPr>
          </w:p>
        </w:tc>
        <w:tc>
          <w:tcPr>
            <w:tcW w:w="5851" w:type="dxa"/>
            <w:gridSpan w:val="2"/>
            <w:tcBorders>
              <w:top w:val="single" w:sz="4" w:space="0" w:color="auto"/>
              <w:left w:val="single" w:sz="4" w:space="0" w:color="auto"/>
              <w:bottom w:val="single" w:sz="4" w:space="0" w:color="auto"/>
              <w:right w:val="single" w:sz="4" w:space="0" w:color="auto"/>
            </w:tcBorders>
            <w:vAlign w:val="center"/>
          </w:tcPr>
          <w:p w:rsidR="00384822" w:rsidRPr="00612DC3" w:rsidRDefault="00BE569E">
            <w:pPr>
              <w:autoSpaceDE w:val="0"/>
              <w:autoSpaceDN w:val="0"/>
              <w:adjustRightInd w:val="0"/>
              <w:rPr>
                <w:rFonts w:ascii="宋体" w:hAnsi="宋体" w:cs="宋体"/>
                <w:bCs/>
                <w:sz w:val="24"/>
                <w:szCs w:val="24"/>
                <w:lang w:val="zh-CN"/>
              </w:rPr>
            </w:pPr>
            <w:r w:rsidRPr="00612DC3">
              <w:rPr>
                <w:rFonts w:ascii="宋体" w:hAnsi="宋体" w:hint="eastAsia"/>
                <w:sz w:val="24"/>
                <w:szCs w:val="24"/>
              </w:rPr>
              <w:t>小写：</w:t>
            </w:r>
          </w:p>
        </w:tc>
      </w:tr>
      <w:tr w:rsidR="00384822" w:rsidRPr="00612DC3">
        <w:trPr>
          <w:trHeight w:val="660"/>
        </w:trPr>
        <w:tc>
          <w:tcPr>
            <w:tcW w:w="3528" w:type="dxa"/>
            <w:tcBorders>
              <w:top w:val="single" w:sz="4" w:space="0" w:color="auto"/>
              <w:left w:val="single" w:sz="4" w:space="0" w:color="auto"/>
              <w:bottom w:val="single" w:sz="4" w:space="0" w:color="auto"/>
              <w:right w:val="single" w:sz="4" w:space="0" w:color="auto"/>
            </w:tcBorders>
            <w:vAlign w:val="center"/>
          </w:tcPr>
          <w:p w:rsidR="00384822" w:rsidRPr="00612DC3" w:rsidRDefault="00BE569E">
            <w:pPr>
              <w:jc w:val="center"/>
              <w:rPr>
                <w:rFonts w:ascii="宋体" w:hAnsi="宋体" w:cs="宋体"/>
                <w:sz w:val="24"/>
                <w:szCs w:val="24"/>
                <w:lang w:val="zh-CN"/>
              </w:rPr>
            </w:pPr>
            <w:r w:rsidRPr="00612DC3">
              <w:rPr>
                <w:rFonts w:ascii="宋体" w:hAnsi="宋体" w:cs="宋体" w:hint="eastAsia"/>
                <w:sz w:val="24"/>
                <w:szCs w:val="24"/>
                <w:lang w:val="zh-CN"/>
              </w:rPr>
              <w:t>投 标 总工 期</w:t>
            </w:r>
          </w:p>
        </w:tc>
        <w:tc>
          <w:tcPr>
            <w:tcW w:w="5851" w:type="dxa"/>
            <w:gridSpan w:val="2"/>
            <w:tcBorders>
              <w:top w:val="single" w:sz="4" w:space="0" w:color="auto"/>
              <w:left w:val="single" w:sz="4" w:space="0" w:color="auto"/>
              <w:bottom w:val="single" w:sz="4" w:space="0" w:color="auto"/>
              <w:right w:val="single" w:sz="4" w:space="0" w:color="auto"/>
            </w:tcBorders>
          </w:tcPr>
          <w:p w:rsidR="00384822" w:rsidRPr="00612DC3" w:rsidRDefault="00384822">
            <w:pPr>
              <w:autoSpaceDE w:val="0"/>
              <w:autoSpaceDN w:val="0"/>
              <w:adjustRightInd w:val="0"/>
              <w:rPr>
                <w:rFonts w:ascii="宋体" w:hAnsi="宋体" w:cs="宋体"/>
                <w:bCs/>
                <w:sz w:val="24"/>
                <w:szCs w:val="24"/>
                <w:lang w:val="zh-CN"/>
              </w:rPr>
            </w:pPr>
          </w:p>
        </w:tc>
      </w:tr>
      <w:tr w:rsidR="00384822" w:rsidRPr="00612DC3">
        <w:trPr>
          <w:trHeight w:val="565"/>
        </w:trPr>
        <w:tc>
          <w:tcPr>
            <w:tcW w:w="3528" w:type="dxa"/>
            <w:tcBorders>
              <w:top w:val="single" w:sz="4" w:space="0" w:color="auto"/>
              <w:left w:val="single" w:sz="4" w:space="0" w:color="auto"/>
              <w:bottom w:val="single" w:sz="4" w:space="0" w:color="auto"/>
              <w:right w:val="single" w:sz="4" w:space="0" w:color="auto"/>
            </w:tcBorders>
            <w:vAlign w:val="center"/>
          </w:tcPr>
          <w:p w:rsidR="00384822" w:rsidRPr="00612DC3" w:rsidRDefault="00BE569E">
            <w:pPr>
              <w:jc w:val="center"/>
              <w:rPr>
                <w:rFonts w:ascii="宋体" w:hAnsi="宋体"/>
                <w:sz w:val="24"/>
                <w:szCs w:val="24"/>
              </w:rPr>
            </w:pPr>
            <w:r w:rsidRPr="00612DC3">
              <w:rPr>
                <w:rFonts w:ascii="宋体" w:hAnsi="宋体" w:cs="宋体" w:hint="eastAsia"/>
                <w:sz w:val="24"/>
                <w:szCs w:val="24"/>
                <w:lang w:val="zh-CN"/>
              </w:rPr>
              <w:t>工程质量标准</w:t>
            </w:r>
          </w:p>
        </w:tc>
        <w:tc>
          <w:tcPr>
            <w:tcW w:w="5851" w:type="dxa"/>
            <w:gridSpan w:val="2"/>
            <w:tcBorders>
              <w:top w:val="single" w:sz="4" w:space="0" w:color="auto"/>
              <w:left w:val="single" w:sz="4" w:space="0" w:color="auto"/>
              <w:bottom w:val="single" w:sz="4" w:space="0" w:color="auto"/>
              <w:right w:val="single" w:sz="4" w:space="0" w:color="auto"/>
            </w:tcBorders>
          </w:tcPr>
          <w:p w:rsidR="00384822" w:rsidRPr="00612DC3" w:rsidRDefault="00384822">
            <w:pPr>
              <w:autoSpaceDE w:val="0"/>
              <w:autoSpaceDN w:val="0"/>
              <w:adjustRightInd w:val="0"/>
              <w:rPr>
                <w:rFonts w:ascii="宋体" w:hAnsi="宋体" w:cs="宋体"/>
                <w:bCs/>
                <w:sz w:val="24"/>
                <w:szCs w:val="24"/>
                <w:lang w:val="zh-CN"/>
              </w:rPr>
            </w:pPr>
          </w:p>
        </w:tc>
      </w:tr>
      <w:tr w:rsidR="00384822" w:rsidRPr="00612DC3">
        <w:trPr>
          <w:trHeight w:val="660"/>
        </w:trPr>
        <w:tc>
          <w:tcPr>
            <w:tcW w:w="3528" w:type="dxa"/>
            <w:tcBorders>
              <w:top w:val="single" w:sz="4" w:space="0" w:color="auto"/>
              <w:left w:val="single" w:sz="4" w:space="0" w:color="auto"/>
              <w:bottom w:val="single" w:sz="4" w:space="0" w:color="auto"/>
              <w:right w:val="single" w:sz="4" w:space="0" w:color="auto"/>
            </w:tcBorders>
            <w:vAlign w:val="center"/>
          </w:tcPr>
          <w:p w:rsidR="00384822" w:rsidRPr="00612DC3" w:rsidRDefault="00BE569E">
            <w:pPr>
              <w:jc w:val="center"/>
              <w:rPr>
                <w:rFonts w:ascii="宋体" w:hAnsi="宋体" w:cs="宋体"/>
                <w:sz w:val="24"/>
                <w:szCs w:val="24"/>
                <w:lang w:val="zh-CN"/>
              </w:rPr>
            </w:pPr>
            <w:r w:rsidRPr="00612DC3">
              <w:rPr>
                <w:rFonts w:ascii="宋体" w:hAnsi="宋体" w:cs="宋体" w:hint="eastAsia"/>
                <w:sz w:val="24"/>
                <w:szCs w:val="24"/>
                <w:lang w:val="zh-CN"/>
              </w:rPr>
              <w:t>保 修 期 限</w:t>
            </w:r>
          </w:p>
        </w:tc>
        <w:tc>
          <w:tcPr>
            <w:tcW w:w="5851" w:type="dxa"/>
            <w:gridSpan w:val="2"/>
            <w:tcBorders>
              <w:top w:val="single" w:sz="4" w:space="0" w:color="auto"/>
              <w:left w:val="single" w:sz="4" w:space="0" w:color="auto"/>
              <w:bottom w:val="single" w:sz="4" w:space="0" w:color="auto"/>
              <w:right w:val="single" w:sz="4" w:space="0" w:color="auto"/>
            </w:tcBorders>
          </w:tcPr>
          <w:p w:rsidR="00384822" w:rsidRPr="00612DC3" w:rsidRDefault="00384822">
            <w:pPr>
              <w:autoSpaceDE w:val="0"/>
              <w:autoSpaceDN w:val="0"/>
              <w:adjustRightInd w:val="0"/>
              <w:rPr>
                <w:rFonts w:ascii="宋体" w:hAnsi="宋体" w:cs="宋体"/>
                <w:bCs/>
                <w:sz w:val="24"/>
                <w:szCs w:val="24"/>
                <w:lang w:val="zh-CN"/>
              </w:rPr>
            </w:pPr>
          </w:p>
        </w:tc>
      </w:tr>
      <w:tr w:rsidR="00384822" w:rsidRPr="00612DC3">
        <w:trPr>
          <w:trHeight w:val="814"/>
        </w:trPr>
        <w:tc>
          <w:tcPr>
            <w:tcW w:w="3528" w:type="dxa"/>
            <w:vMerge w:val="restart"/>
            <w:tcBorders>
              <w:top w:val="single" w:sz="4" w:space="0" w:color="auto"/>
              <w:left w:val="single" w:sz="4" w:space="0" w:color="auto"/>
              <w:bottom w:val="single" w:sz="4" w:space="0" w:color="auto"/>
              <w:right w:val="single" w:sz="4" w:space="0" w:color="auto"/>
            </w:tcBorders>
            <w:vAlign w:val="center"/>
          </w:tcPr>
          <w:p w:rsidR="00384822" w:rsidRPr="00612DC3" w:rsidRDefault="00BE569E">
            <w:pPr>
              <w:autoSpaceDE w:val="0"/>
              <w:autoSpaceDN w:val="0"/>
              <w:adjustRightInd w:val="0"/>
              <w:rPr>
                <w:rFonts w:ascii="宋体" w:hAnsi="宋体" w:cs="宋体"/>
                <w:bCs/>
                <w:sz w:val="24"/>
                <w:szCs w:val="24"/>
                <w:lang w:val="zh-CN"/>
              </w:rPr>
            </w:pPr>
            <w:r w:rsidRPr="00612DC3">
              <w:rPr>
                <w:rFonts w:ascii="宋体" w:hAnsi="宋体" w:cs="宋体" w:hint="eastAsia"/>
                <w:sz w:val="24"/>
                <w:szCs w:val="24"/>
                <w:lang w:val="zh-CN"/>
              </w:rPr>
              <w:t>委派的项目负责人</w:t>
            </w:r>
          </w:p>
        </w:tc>
        <w:tc>
          <w:tcPr>
            <w:tcW w:w="2028" w:type="dxa"/>
            <w:tcBorders>
              <w:top w:val="single" w:sz="4" w:space="0" w:color="auto"/>
              <w:left w:val="single" w:sz="4" w:space="0" w:color="auto"/>
              <w:bottom w:val="single" w:sz="4" w:space="0" w:color="auto"/>
              <w:right w:val="single" w:sz="4" w:space="0" w:color="auto"/>
            </w:tcBorders>
            <w:vAlign w:val="center"/>
          </w:tcPr>
          <w:p w:rsidR="00384822" w:rsidRPr="00612DC3" w:rsidRDefault="00BE569E">
            <w:pPr>
              <w:jc w:val="center"/>
              <w:rPr>
                <w:rFonts w:ascii="宋体" w:hAnsi="宋体"/>
                <w:sz w:val="24"/>
                <w:szCs w:val="24"/>
              </w:rPr>
            </w:pPr>
            <w:r w:rsidRPr="00612DC3">
              <w:rPr>
                <w:rFonts w:ascii="宋体" w:hAnsi="宋体" w:hint="eastAsia"/>
                <w:sz w:val="24"/>
                <w:szCs w:val="24"/>
              </w:rPr>
              <w:t>姓    名</w:t>
            </w:r>
          </w:p>
        </w:tc>
        <w:tc>
          <w:tcPr>
            <w:tcW w:w="3823" w:type="dxa"/>
            <w:tcBorders>
              <w:top w:val="single" w:sz="4" w:space="0" w:color="auto"/>
              <w:left w:val="single" w:sz="4" w:space="0" w:color="auto"/>
              <w:bottom w:val="single" w:sz="4" w:space="0" w:color="auto"/>
              <w:right w:val="single" w:sz="4" w:space="0" w:color="auto"/>
            </w:tcBorders>
          </w:tcPr>
          <w:p w:rsidR="00384822" w:rsidRPr="00612DC3" w:rsidRDefault="00384822">
            <w:pPr>
              <w:autoSpaceDE w:val="0"/>
              <w:autoSpaceDN w:val="0"/>
              <w:adjustRightInd w:val="0"/>
              <w:rPr>
                <w:rFonts w:ascii="宋体" w:hAnsi="宋体" w:cs="宋体"/>
                <w:b/>
                <w:bCs/>
                <w:sz w:val="24"/>
                <w:szCs w:val="24"/>
                <w:lang w:val="zh-CN"/>
              </w:rPr>
            </w:pPr>
          </w:p>
        </w:tc>
      </w:tr>
      <w:tr w:rsidR="00384822" w:rsidRPr="00612DC3">
        <w:trPr>
          <w:trHeight w:val="892"/>
        </w:trPr>
        <w:tc>
          <w:tcPr>
            <w:tcW w:w="3528" w:type="dxa"/>
            <w:vMerge/>
            <w:tcBorders>
              <w:top w:val="single" w:sz="4" w:space="0" w:color="auto"/>
              <w:left w:val="single" w:sz="4" w:space="0" w:color="auto"/>
              <w:bottom w:val="single" w:sz="4" w:space="0" w:color="auto"/>
              <w:right w:val="single" w:sz="4" w:space="0" w:color="auto"/>
            </w:tcBorders>
            <w:vAlign w:val="center"/>
          </w:tcPr>
          <w:p w:rsidR="00384822" w:rsidRPr="00612DC3" w:rsidRDefault="00384822">
            <w:pPr>
              <w:widowControl/>
              <w:jc w:val="left"/>
              <w:rPr>
                <w:rFonts w:ascii="宋体" w:hAnsi="宋体" w:cs="宋体"/>
                <w:bCs/>
                <w:sz w:val="24"/>
                <w:szCs w:val="24"/>
                <w:lang w:val="zh-CN"/>
              </w:rPr>
            </w:pPr>
          </w:p>
        </w:tc>
        <w:tc>
          <w:tcPr>
            <w:tcW w:w="2028" w:type="dxa"/>
            <w:tcBorders>
              <w:top w:val="single" w:sz="4" w:space="0" w:color="auto"/>
              <w:left w:val="single" w:sz="4" w:space="0" w:color="auto"/>
              <w:bottom w:val="single" w:sz="4" w:space="0" w:color="auto"/>
              <w:right w:val="single" w:sz="4" w:space="0" w:color="auto"/>
            </w:tcBorders>
            <w:vAlign w:val="center"/>
          </w:tcPr>
          <w:p w:rsidR="00384822" w:rsidRPr="00612DC3" w:rsidRDefault="00BE569E">
            <w:pPr>
              <w:jc w:val="center"/>
              <w:rPr>
                <w:rFonts w:ascii="宋体" w:hAnsi="宋体"/>
                <w:sz w:val="24"/>
                <w:szCs w:val="24"/>
              </w:rPr>
            </w:pPr>
            <w:r w:rsidRPr="00612DC3">
              <w:rPr>
                <w:rFonts w:ascii="宋体" w:hAnsi="宋体" w:hint="eastAsia"/>
                <w:sz w:val="24"/>
                <w:szCs w:val="24"/>
              </w:rPr>
              <w:t>建造师的注册编号</w:t>
            </w:r>
          </w:p>
        </w:tc>
        <w:tc>
          <w:tcPr>
            <w:tcW w:w="3823" w:type="dxa"/>
            <w:tcBorders>
              <w:top w:val="single" w:sz="4" w:space="0" w:color="auto"/>
              <w:left w:val="single" w:sz="4" w:space="0" w:color="auto"/>
              <w:bottom w:val="single" w:sz="4" w:space="0" w:color="auto"/>
              <w:right w:val="single" w:sz="4" w:space="0" w:color="auto"/>
            </w:tcBorders>
          </w:tcPr>
          <w:p w:rsidR="00384822" w:rsidRPr="00612DC3" w:rsidRDefault="00384822">
            <w:pPr>
              <w:autoSpaceDE w:val="0"/>
              <w:autoSpaceDN w:val="0"/>
              <w:adjustRightInd w:val="0"/>
              <w:rPr>
                <w:rFonts w:ascii="宋体" w:hAnsi="宋体" w:cs="宋体"/>
                <w:b/>
                <w:bCs/>
                <w:sz w:val="24"/>
                <w:szCs w:val="24"/>
                <w:lang w:val="zh-CN"/>
              </w:rPr>
            </w:pPr>
          </w:p>
        </w:tc>
      </w:tr>
      <w:tr w:rsidR="00384822" w:rsidRPr="00612DC3">
        <w:trPr>
          <w:trHeight w:val="761"/>
        </w:trPr>
        <w:tc>
          <w:tcPr>
            <w:tcW w:w="3528" w:type="dxa"/>
            <w:vMerge w:val="restart"/>
            <w:tcBorders>
              <w:top w:val="single" w:sz="4" w:space="0" w:color="auto"/>
              <w:left w:val="single" w:sz="4" w:space="0" w:color="auto"/>
              <w:bottom w:val="single" w:sz="4" w:space="0" w:color="auto"/>
              <w:right w:val="single" w:sz="4" w:space="0" w:color="auto"/>
            </w:tcBorders>
            <w:vAlign w:val="center"/>
          </w:tcPr>
          <w:p w:rsidR="00384822" w:rsidRPr="00612DC3" w:rsidRDefault="00BE569E">
            <w:pPr>
              <w:autoSpaceDE w:val="0"/>
              <w:autoSpaceDN w:val="0"/>
              <w:adjustRightInd w:val="0"/>
              <w:ind w:firstLineChars="98" w:firstLine="235"/>
              <w:rPr>
                <w:rFonts w:ascii="宋体" w:hAnsi="宋体" w:cs="宋体"/>
                <w:bCs/>
                <w:sz w:val="24"/>
                <w:szCs w:val="24"/>
                <w:lang w:val="zh-CN"/>
              </w:rPr>
            </w:pPr>
            <w:r w:rsidRPr="00612DC3">
              <w:rPr>
                <w:rFonts w:ascii="宋体" w:hAnsi="宋体" w:cs="宋体" w:hint="eastAsia"/>
                <w:bCs/>
                <w:sz w:val="24"/>
                <w:szCs w:val="24"/>
                <w:lang w:val="zh-CN"/>
              </w:rPr>
              <w:t>委派的安全员</w:t>
            </w:r>
          </w:p>
        </w:tc>
        <w:tc>
          <w:tcPr>
            <w:tcW w:w="2028" w:type="dxa"/>
            <w:tcBorders>
              <w:top w:val="single" w:sz="4" w:space="0" w:color="auto"/>
              <w:left w:val="single" w:sz="4" w:space="0" w:color="auto"/>
              <w:bottom w:val="single" w:sz="4" w:space="0" w:color="auto"/>
              <w:right w:val="single" w:sz="4" w:space="0" w:color="auto"/>
            </w:tcBorders>
            <w:vAlign w:val="center"/>
          </w:tcPr>
          <w:p w:rsidR="00384822" w:rsidRPr="00612DC3" w:rsidRDefault="00BE569E">
            <w:pPr>
              <w:autoSpaceDE w:val="0"/>
              <w:autoSpaceDN w:val="0"/>
              <w:adjustRightInd w:val="0"/>
              <w:ind w:firstLineChars="147" w:firstLine="353"/>
              <w:jc w:val="center"/>
              <w:rPr>
                <w:rFonts w:ascii="宋体" w:hAnsi="宋体" w:cs="宋体"/>
                <w:bCs/>
                <w:sz w:val="24"/>
                <w:szCs w:val="24"/>
                <w:lang w:val="zh-CN"/>
              </w:rPr>
            </w:pPr>
            <w:r w:rsidRPr="00612DC3">
              <w:rPr>
                <w:rFonts w:ascii="宋体" w:hAnsi="宋体" w:cs="宋体" w:hint="eastAsia"/>
                <w:bCs/>
                <w:sz w:val="24"/>
                <w:szCs w:val="24"/>
                <w:lang w:val="zh-CN"/>
              </w:rPr>
              <w:t>姓   名</w:t>
            </w:r>
          </w:p>
        </w:tc>
        <w:tc>
          <w:tcPr>
            <w:tcW w:w="3823" w:type="dxa"/>
            <w:tcBorders>
              <w:top w:val="single" w:sz="4" w:space="0" w:color="auto"/>
              <w:left w:val="single" w:sz="4" w:space="0" w:color="auto"/>
              <w:bottom w:val="single" w:sz="4" w:space="0" w:color="auto"/>
              <w:right w:val="single" w:sz="4" w:space="0" w:color="auto"/>
            </w:tcBorders>
          </w:tcPr>
          <w:p w:rsidR="00384822" w:rsidRPr="00612DC3" w:rsidRDefault="00384822">
            <w:pPr>
              <w:autoSpaceDE w:val="0"/>
              <w:autoSpaceDN w:val="0"/>
              <w:adjustRightInd w:val="0"/>
              <w:rPr>
                <w:rFonts w:ascii="宋体" w:hAnsi="宋体" w:cs="宋体"/>
                <w:b/>
                <w:bCs/>
                <w:sz w:val="24"/>
                <w:szCs w:val="24"/>
                <w:lang w:val="zh-CN"/>
              </w:rPr>
            </w:pPr>
          </w:p>
        </w:tc>
      </w:tr>
      <w:tr w:rsidR="00384822" w:rsidRPr="00612DC3">
        <w:trPr>
          <w:trHeight w:val="937"/>
        </w:trPr>
        <w:tc>
          <w:tcPr>
            <w:tcW w:w="3528" w:type="dxa"/>
            <w:vMerge/>
            <w:tcBorders>
              <w:top w:val="single" w:sz="4" w:space="0" w:color="auto"/>
              <w:left w:val="single" w:sz="4" w:space="0" w:color="auto"/>
              <w:bottom w:val="single" w:sz="4" w:space="0" w:color="auto"/>
              <w:right w:val="single" w:sz="4" w:space="0" w:color="auto"/>
            </w:tcBorders>
            <w:vAlign w:val="center"/>
          </w:tcPr>
          <w:p w:rsidR="00384822" w:rsidRPr="00612DC3" w:rsidRDefault="00384822">
            <w:pPr>
              <w:widowControl/>
              <w:jc w:val="left"/>
              <w:rPr>
                <w:rFonts w:ascii="宋体" w:hAnsi="宋体" w:cs="宋体"/>
                <w:bCs/>
                <w:sz w:val="24"/>
                <w:szCs w:val="24"/>
                <w:lang w:val="zh-CN"/>
              </w:rPr>
            </w:pPr>
          </w:p>
        </w:tc>
        <w:tc>
          <w:tcPr>
            <w:tcW w:w="2028" w:type="dxa"/>
            <w:tcBorders>
              <w:top w:val="single" w:sz="4" w:space="0" w:color="auto"/>
              <w:left w:val="single" w:sz="4" w:space="0" w:color="auto"/>
              <w:bottom w:val="single" w:sz="4" w:space="0" w:color="auto"/>
              <w:right w:val="single" w:sz="4" w:space="0" w:color="auto"/>
            </w:tcBorders>
            <w:vAlign w:val="center"/>
          </w:tcPr>
          <w:p w:rsidR="00384822" w:rsidRPr="00612DC3" w:rsidRDefault="00BE569E">
            <w:pPr>
              <w:autoSpaceDE w:val="0"/>
              <w:autoSpaceDN w:val="0"/>
              <w:adjustRightInd w:val="0"/>
              <w:jc w:val="center"/>
              <w:rPr>
                <w:rFonts w:ascii="宋体" w:hAnsi="宋体" w:cs="宋体"/>
                <w:bCs/>
                <w:sz w:val="24"/>
                <w:szCs w:val="24"/>
                <w:lang w:val="zh-CN"/>
              </w:rPr>
            </w:pPr>
            <w:r w:rsidRPr="00612DC3">
              <w:rPr>
                <w:rFonts w:ascii="宋体" w:hAnsi="宋体" w:hint="eastAsia"/>
                <w:sz w:val="24"/>
                <w:szCs w:val="24"/>
              </w:rPr>
              <w:t>安全生产考核合格证（</w:t>
            </w:r>
            <w:r w:rsidRPr="00612DC3">
              <w:rPr>
                <w:rFonts w:ascii="宋体" w:hAnsi="宋体"/>
                <w:sz w:val="24"/>
                <w:szCs w:val="24"/>
              </w:rPr>
              <w:t>C</w:t>
            </w:r>
            <w:r w:rsidRPr="00612DC3">
              <w:rPr>
                <w:rFonts w:ascii="宋体" w:hAnsi="宋体" w:hint="eastAsia"/>
                <w:sz w:val="24"/>
                <w:szCs w:val="24"/>
              </w:rPr>
              <w:t>类）或安全生产考核合格证书（C3类）编号</w:t>
            </w:r>
          </w:p>
        </w:tc>
        <w:tc>
          <w:tcPr>
            <w:tcW w:w="3823" w:type="dxa"/>
            <w:tcBorders>
              <w:top w:val="single" w:sz="4" w:space="0" w:color="auto"/>
              <w:left w:val="single" w:sz="4" w:space="0" w:color="auto"/>
              <w:bottom w:val="single" w:sz="4" w:space="0" w:color="auto"/>
              <w:right w:val="single" w:sz="4" w:space="0" w:color="auto"/>
            </w:tcBorders>
          </w:tcPr>
          <w:p w:rsidR="00384822" w:rsidRPr="00612DC3" w:rsidRDefault="00384822">
            <w:pPr>
              <w:autoSpaceDE w:val="0"/>
              <w:autoSpaceDN w:val="0"/>
              <w:adjustRightInd w:val="0"/>
              <w:rPr>
                <w:rFonts w:ascii="宋体" w:hAnsi="宋体" w:cs="宋体"/>
                <w:b/>
                <w:bCs/>
                <w:sz w:val="24"/>
                <w:szCs w:val="24"/>
                <w:lang w:val="zh-CN"/>
              </w:rPr>
            </w:pPr>
          </w:p>
        </w:tc>
      </w:tr>
    </w:tbl>
    <w:p w:rsidR="00384822" w:rsidRPr="00612DC3" w:rsidRDefault="00BE569E">
      <w:pPr>
        <w:autoSpaceDE w:val="0"/>
        <w:autoSpaceDN w:val="0"/>
        <w:adjustRightInd w:val="0"/>
        <w:jc w:val="right"/>
        <w:rPr>
          <w:rFonts w:ascii="宋体" w:hAnsi="宋体"/>
          <w:bCs/>
          <w:sz w:val="52"/>
          <w:szCs w:val="52"/>
        </w:rPr>
      </w:pPr>
      <w:r w:rsidRPr="00612DC3">
        <w:rPr>
          <w:rFonts w:ascii="宋体" w:hAnsi="宋体" w:cs="宋体" w:hint="eastAsia"/>
          <w:sz w:val="24"/>
          <w:szCs w:val="24"/>
          <w:lang w:val="zh-CN"/>
        </w:rPr>
        <w:t>投标日期：   年  月  日</w:t>
      </w:r>
    </w:p>
    <w:p w:rsidR="00384822" w:rsidRPr="00612DC3" w:rsidRDefault="00BE569E">
      <w:pPr>
        <w:autoSpaceDE w:val="0"/>
        <w:autoSpaceDN w:val="0"/>
        <w:adjustRightInd w:val="0"/>
        <w:rPr>
          <w:rFonts w:ascii="宋体" w:hAnsi="宋体" w:cs="宋体"/>
          <w:sz w:val="24"/>
          <w:szCs w:val="24"/>
          <w:lang w:val="zh-CN"/>
        </w:rPr>
      </w:pPr>
      <w:r w:rsidRPr="00612DC3">
        <w:rPr>
          <w:rFonts w:ascii="宋体" w:hAnsi="宋体" w:cs="宋体" w:hint="eastAsia"/>
          <w:szCs w:val="21"/>
          <w:lang w:val="zh-CN"/>
        </w:rPr>
        <w:t>注：1.本表所报委派的项目负责人、安全员的姓名及相关资料，须与本企业在广州交易集团有限公司（广州公共资源交易中心）企业库记录的相应信息一致，评审时，委派的项目负责人、安全员以投标人在广州交易集团有限公司（广州公共资源交易中心）企业库登记的信息为准。</w:t>
      </w:r>
    </w:p>
    <w:p w:rsidR="00384822" w:rsidRPr="00612DC3" w:rsidRDefault="00BE569E">
      <w:pPr>
        <w:spacing w:line="400" w:lineRule="exact"/>
        <w:ind w:firstLineChars="200" w:firstLine="420"/>
        <w:rPr>
          <w:rFonts w:ascii="宋体" w:hAnsi="宋体"/>
          <w:szCs w:val="21"/>
        </w:rPr>
      </w:pPr>
      <w:r w:rsidRPr="00612DC3">
        <w:rPr>
          <w:rFonts w:ascii="宋体" w:hAnsi="宋体" w:cs="宋体" w:hint="eastAsia"/>
          <w:szCs w:val="21"/>
        </w:rPr>
        <w:t>2</w:t>
      </w:r>
      <w:r w:rsidRPr="00612DC3">
        <w:rPr>
          <w:rFonts w:ascii="宋体" w:hAnsi="宋体" w:cs="宋体" w:hint="eastAsia"/>
          <w:szCs w:val="21"/>
          <w:lang w:val="zh-CN"/>
        </w:rPr>
        <w:t>.本投标函附录由投标文件管理软件生成，投标人可直接在上面填写相关内容。</w:t>
      </w:r>
      <w:bookmarkEnd w:id="358"/>
      <w:bookmarkEnd w:id="359"/>
      <w:bookmarkEnd w:id="360"/>
      <w:bookmarkEnd w:id="361"/>
    </w:p>
    <w:p w:rsidR="00384822" w:rsidRPr="00612DC3" w:rsidRDefault="00BE569E">
      <w:pPr>
        <w:pageBreakBefore/>
        <w:spacing w:line="360" w:lineRule="auto"/>
        <w:jc w:val="center"/>
        <w:outlineLvl w:val="2"/>
        <w:rPr>
          <w:rFonts w:ascii="宋体" w:hAnsi="宋体"/>
          <w:sz w:val="28"/>
          <w:szCs w:val="27"/>
        </w:rPr>
      </w:pPr>
      <w:bookmarkStart w:id="362" w:name="_Toc17451608"/>
      <w:bookmarkStart w:id="363" w:name="_Toc144974860"/>
      <w:bookmarkStart w:id="364" w:name="_Toc229305421"/>
      <w:bookmarkStart w:id="365" w:name="_Toc168475918"/>
      <w:bookmarkStart w:id="366" w:name="_Toc168476321"/>
      <w:bookmarkStart w:id="367" w:name="_Toc53669180"/>
      <w:bookmarkStart w:id="368" w:name="_Toc222029561"/>
      <w:bookmarkStart w:id="369" w:name="_Toc222033912"/>
      <w:bookmarkStart w:id="370" w:name="_Toc17451653"/>
      <w:bookmarkStart w:id="371" w:name="_Toc17454952"/>
      <w:bookmarkStart w:id="372" w:name="_Toc221952013"/>
      <w:bookmarkStart w:id="373" w:name="_Toc17454901"/>
      <w:bookmarkStart w:id="374" w:name="_Toc222031063"/>
      <w:bookmarkStart w:id="375" w:name="_Toc17451131"/>
      <w:bookmarkStart w:id="376" w:name="_Toc17452694"/>
      <w:bookmarkStart w:id="377" w:name="_Toc222032730"/>
      <w:bookmarkStart w:id="378" w:name="_Toc17556961"/>
      <w:bookmarkStart w:id="379" w:name="_Toc259524415"/>
      <w:bookmarkStart w:id="380" w:name="_Toc17556906"/>
      <w:bookmarkStart w:id="381" w:name="_Toc78985267"/>
      <w:r w:rsidRPr="00612DC3">
        <w:rPr>
          <w:rFonts w:ascii="宋体" w:hAnsi="宋体"/>
          <w:sz w:val="28"/>
          <w:szCs w:val="27"/>
        </w:rPr>
        <w:lastRenderedPageBreak/>
        <w:t>二、法定代表人身份证明</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rsidR="00384822" w:rsidRPr="00612DC3" w:rsidRDefault="00384822">
      <w:pPr>
        <w:spacing w:line="400" w:lineRule="exact"/>
        <w:rPr>
          <w:rFonts w:ascii="宋体" w:hAnsi="宋体"/>
          <w:sz w:val="19"/>
          <w:szCs w:val="19"/>
        </w:rPr>
      </w:pPr>
    </w:p>
    <w:p w:rsidR="00384822" w:rsidRPr="00612DC3" w:rsidRDefault="00384822">
      <w:pPr>
        <w:spacing w:line="400" w:lineRule="exact"/>
        <w:rPr>
          <w:rFonts w:ascii="宋体" w:hAnsi="宋体"/>
          <w:szCs w:val="21"/>
        </w:rPr>
      </w:pPr>
    </w:p>
    <w:p w:rsidR="00384822" w:rsidRPr="00612DC3" w:rsidRDefault="00BE569E">
      <w:pPr>
        <w:spacing w:line="400" w:lineRule="exact"/>
        <w:rPr>
          <w:rFonts w:ascii="宋体" w:hAnsi="宋体"/>
          <w:szCs w:val="21"/>
        </w:rPr>
      </w:pPr>
      <w:bookmarkStart w:id="382" w:name="_Toc221952014"/>
      <w:r w:rsidRPr="00612DC3">
        <w:rPr>
          <w:rFonts w:ascii="宋体" w:hAnsi="宋体"/>
          <w:szCs w:val="21"/>
        </w:rPr>
        <w:t>投标人名称：</w:t>
      </w:r>
      <w:bookmarkEnd w:id="382"/>
      <w:r w:rsidRPr="00612DC3">
        <w:rPr>
          <w:rFonts w:ascii="宋体" w:hAnsi="宋体"/>
          <w:szCs w:val="21"/>
          <w:u w:val="single"/>
        </w:rPr>
        <w:t xml:space="preserve">                            </w:t>
      </w:r>
      <w:r w:rsidRPr="00612DC3">
        <w:rPr>
          <w:rFonts w:ascii="宋体" w:hAnsi="宋体"/>
          <w:szCs w:val="21"/>
        </w:rPr>
        <w:t xml:space="preserve"> </w:t>
      </w:r>
    </w:p>
    <w:p w:rsidR="00384822" w:rsidRPr="00612DC3" w:rsidRDefault="00BE569E">
      <w:pPr>
        <w:spacing w:line="400" w:lineRule="exact"/>
        <w:rPr>
          <w:rFonts w:ascii="宋体" w:hAnsi="宋体"/>
          <w:szCs w:val="21"/>
        </w:rPr>
      </w:pPr>
      <w:bookmarkStart w:id="383" w:name="_Toc221952015"/>
      <w:r w:rsidRPr="00612DC3">
        <w:rPr>
          <w:rFonts w:ascii="宋体" w:hAnsi="宋体"/>
          <w:szCs w:val="21"/>
        </w:rPr>
        <w:t>单位性质：</w:t>
      </w:r>
      <w:bookmarkEnd w:id="383"/>
      <w:r w:rsidRPr="00612DC3">
        <w:rPr>
          <w:rFonts w:ascii="宋体" w:hAnsi="宋体"/>
          <w:szCs w:val="21"/>
          <w:u w:val="single"/>
        </w:rPr>
        <w:t xml:space="preserve">                               </w:t>
      </w:r>
      <w:r w:rsidRPr="00612DC3">
        <w:rPr>
          <w:rFonts w:ascii="宋体" w:hAnsi="宋体"/>
          <w:szCs w:val="21"/>
        </w:rPr>
        <w:t xml:space="preserve"> </w:t>
      </w:r>
    </w:p>
    <w:p w:rsidR="00384822" w:rsidRPr="00612DC3" w:rsidRDefault="00BE569E">
      <w:pPr>
        <w:spacing w:line="400" w:lineRule="exact"/>
        <w:rPr>
          <w:rFonts w:ascii="宋体" w:hAnsi="宋体"/>
          <w:szCs w:val="21"/>
        </w:rPr>
      </w:pPr>
      <w:bookmarkStart w:id="384" w:name="_Toc221952016"/>
      <w:r w:rsidRPr="00612DC3">
        <w:rPr>
          <w:rFonts w:ascii="宋体" w:hAnsi="宋体"/>
          <w:szCs w:val="21"/>
        </w:rPr>
        <w:t>地址：</w:t>
      </w:r>
      <w:bookmarkEnd w:id="384"/>
      <w:r w:rsidRPr="00612DC3">
        <w:rPr>
          <w:rFonts w:ascii="宋体" w:hAnsi="宋体"/>
          <w:szCs w:val="21"/>
          <w:u w:val="single"/>
        </w:rPr>
        <w:t xml:space="preserve">                                   </w:t>
      </w:r>
    </w:p>
    <w:p w:rsidR="00384822" w:rsidRPr="00612DC3" w:rsidRDefault="00BE569E">
      <w:pPr>
        <w:spacing w:line="400" w:lineRule="exact"/>
        <w:rPr>
          <w:rFonts w:ascii="宋体" w:hAnsi="宋体"/>
          <w:szCs w:val="21"/>
        </w:rPr>
      </w:pPr>
      <w:bookmarkStart w:id="385" w:name="_Toc221952017"/>
      <w:r w:rsidRPr="00612DC3">
        <w:rPr>
          <w:rFonts w:ascii="宋体" w:hAnsi="宋体"/>
          <w:szCs w:val="21"/>
        </w:rPr>
        <w:t>成立时间：</w:t>
      </w:r>
      <w:r w:rsidRPr="00612DC3">
        <w:rPr>
          <w:rFonts w:ascii="宋体" w:hAnsi="宋体"/>
          <w:szCs w:val="21"/>
          <w:u w:val="single"/>
        </w:rPr>
        <w:t xml:space="preserve">         </w:t>
      </w:r>
      <w:r w:rsidRPr="00612DC3">
        <w:rPr>
          <w:rFonts w:ascii="宋体" w:hAnsi="宋体"/>
          <w:szCs w:val="21"/>
        </w:rPr>
        <w:t xml:space="preserve"> 年</w:t>
      </w:r>
      <w:r w:rsidRPr="00612DC3">
        <w:rPr>
          <w:rFonts w:ascii="宋体" w:hAnsi="宋体"/>
          <w:szCs w:val="21"/>
          <w:u w:val="single"/>
        </w:rPr>
        <w:t xml:space="preserve">       </w:t>
      </w:r>
      <w:r w:rsidRPr="00612DC3">
        <w:rPr>
          <w:rFonts w:ascii="宋体" w:hAnsi="宋体"/>
          <w:szCs w:val="21"/>
        </w:rPr>
        <w:t xml:space="preserve"> 月</w:t>
      </w:r>
      <w:r w:rsidRPr="00612DC3">
        <w:rPr>
          <w:rFonts w:ascii="宋体" w:hAnsi="宋体"/>
          <w:szCs w:val="21"/>
          <w:u w:val="single"/>
        </w:rPr>
        <w:t xml:space="preserve">       </w:t>
      </w:r>
      <w:r w:rsidRPr="00612DC3">
        <w:rPr>
          <w:rFonts w:ascii="宋体" w:hAnsi="宋体"/>
          <w:szCs w:val="21"/>
        </w:rPr>
        <w:t xml:space="preserve"> 日</w:t>
      </w:r>
      <w:bookmarkEnd w:id="385"/>
    </w:p>
    <w:p w:rsidR="00384822" w:rsidRPr="00612DC3" w:rsidRDefault="00BE569E">
      <w:pPr>
        <w:spacing w:line="400" w:lineRule="exact"/>
        <w:rPr>
          <w:rFonts w:ascii="宋体" w:hAnsi="宋体"/>
          <w:szCs w:val="21"/>
        </w:rPr>
      </w:pPr>
      <w:bookmarkStart w:id="386" w:name="_Toc221952018"/>
      <w:r w:rsidRPr="00612DC3">
        <w:rPr>
          <w:rFonts w:ascii="宋体" w:hAnsi="宋体"/>
          <w:szCs w:val="21"/>
        </w:rPr>
        <w:t>经营期限：</w:t>
      </w:r>
      <w:bookmarkEnd w:id="386"/>
      <w:r w:rsidRPr="00612DC3">
        <w:rPr>
          <w:rFonts w:ascii="宋体" w:hAnsi="宋体"/>
          <w:szCs w:val="21"/>
          <w:u w:val="single"/>
        </w:rPr>
        <w:t xml:space="preserve">                               </w:t>
      </w:r>
    </w:p>
    <w:p w:rsidR="00384822" w:rsidRPr="00612DC3" w:rsidRDefault="00BE569E">
      <w:pPr>
        <w:spacing w:line="400" w:lineRule="exact"/>
        <w:rPr>
          <w:rFonts w:ascii="宋体" w:hAnsi="宋体"/>
          <w:szCs w:val="21"/>
        </w:rPr>
      </w:pPr>
      <w:bookmarkStart w:id="387" w:name="_Toc221952019"/>
      <w:r w:rsidRPr="00612DC3">
        <w:rPr>
          <w:rFonts w:ascii="宋体" w:hAnsi="宋体"/>
          <w:szCs w:val="21"/>
        </w:rPr>
        <w:t>姓名：</w:t>
      </w:r>
      <w:r w:rsidRPr="00612DC3">
        <w:rPr>
          <w:rFonts w:ascii="宋体" w:hAnsi="宋体"/>
          <w:szCs w:val="21"/>
          <w:u w:val="single"/>
        </w:rPr>
        <w:t xml:space="preserve">        </w:t>
      </w:r>
      <w:r w:rsidRPr="00612DC3">
        <w:rPr>
          <w:rFonts w:ascii="宋体" w:hAnsi="宋体"/>
          <w:szCs w:val="21"/>
        </w:rPr>
        <w:t xml:space="preserve"> 性别：</w:t>
      </w:r>
      <w:r w:rsidRPr="00612DC3">
        <w:rPr>
          <w:rFonts w:ascii="宋体" w:hAnsi="宋体"/>
          <w:szCs w:val="21"/>
          <w:u w:val="single"/>
        </w:rPr>
        <w:t xml:space="preserve">         </w:t>
      </w:r>
      <w:r w:rsidRPr="00612DC3">
        <w:rPr>
          <w:rFonts w:ascii="宋体" w:hAnsi="宋体"/>
          <w:szCs w:val="21"/>
        </w:rPr>
        <w:t xml:space="preserve"> 年龄：</w:t>
      </w:r>
      <w:r w:rsidRPr="00612DC3">
        <w:rPr>
          <w:rFonts w:ascii="宋体" w:hAnsi="宋体"/>
          <w:szCs w:val="21"/>
          <w:u w:val="single"/>
        </w:rPr>
        <w:t xml:space="preserve">        </w:t>
      </w:r>
      <w:r w:rsidRPr="00612DC3">
        <w:rPr>
          <w:rFonts w:ascii="宋体" w:hAnsi="宋体" w:hint="eastAsia"/>
          <w:szCs w:val="21"/>
        </w:rPr>
        <w:t>身份证号码：</w:t>
      </w:r>
      <w:r w:rsidRPr="00612DC3">
        <w:rPr>
          <w:rFonts w:ascii="宋体" w:hAnsi="宋体" w:hint="eastAsia"/>
          <w:szCs w:val="21"/>
          <w:u w:val="single"/>
        </w:rPr>
        <w:t xml:space="preserve">                    </w:t>
      </w:r>
      <w:r w:rsidRPr="00612DC3">
        <w:rPr>
          <w:rFonts w:ascii="宋体" w:hAnsi="宋体"/>
          <w:szCs w:val="21"/>
        </w:rPr>
        <w:t>职务：</w:t>
      </w:r>
      <w:bookmarkEnd w:id="387"/>
      <w:r w:rsidRPr="00612DC3">
        <w:rPr>
          <w:rFonts w:ascii="宋体" w:hAnsi="宋体"/>
          <w:szCs w:val="21"/>
          <w:u w:val="single"/>
        </w:rPr>
        <w:t xml:space="preserve">     </w:t>
      </w:r>
      <w:r w:rsidRPr="00612DC3">
        <w:rPr>
          <w:rFonts w:ascii="宋体" w:hAnsi="宋体" w:hint="eastAsia"/>
          <w:szCs w:val="21"/>
          <w:u w:val="single"/>
        </w:rPr>
        <w:t xml:space="preserve">     </w:t>
      </w:r>
      <w:r w:rsidRPr="00612DC3">
        <w:rPr>
          <w:rFonts w:ascii="宋体" w:hAnsi="宋体"/>
          <w:szCs w:val="21"/>
          <w:u w:val="single"/>
        </w:rPr>
        <w:t xml:space="preserve">   </w:t>
      </w:r>
      <w:bookmarkStart w:id="388" w:name="_Toc221952020"/>
      <w:r w:rsidRPr="00612DC3">
        <w:rPr>
          <w:rFonts w:ascii="宋体" w:hAnsi="宋体"/>
          <w:szCs w:val="21"/>
        </w:rPr>
        <w:t>系</w:t>
      </w:r>
      <w:r w:rsidRPr="00612DC3">
        <w:rPr>
          <w:rFonts w:ascii="宋体" w:hAnsi="宋体"/>
          <w:szCs w:val="21"/>
          <w:u w:val="single"/>
        </w:rPr>
        <w:t xml:space="preserve">                 </w:t>
      </w:r>
      <w:r w:rsidRPr="00612DC3">
        <w:rPr>
          <w:rFonts w:ascii="宋体" w:hAnsi="宋体"/>
          <w:szCs w:val="21"/>
        </w:rPr>
        <w:t xml:space="preserve"> (投标人名称)的法定代表人。</w:t>
      </w:r>
      <w:bookmarkEnd w:id="388"/>
    </w:p>
    <w:p w:rsidR="00384822" w:rsidRPr="00612DC3" w:rsidRDefault="00BE569E">
      <w:pPr>
        <w:spacing w:line="400" w:lineRule="exact"/>
        <w:ind w:firstLineChars="200" w:firstLine="420"/>
        <w:rPr>
          <w:rFonts w:ascii="宋体" w:hAnsi="宋体"/>
          <w:szCs w:val="21"/>
        </w:rPr>
      </w:pPr>
      <w:bookmarkStart w:id="389" w:name="_Toc221952021"/>
      <w:r w:rsidRPr="00612DC3">
        <w:rPr>
          <w:rFonts w:ascii="宋体" w:hAnsi="宋体"/>
          <w:szCs w:val="21"/>
        </w:rPr>
        <w:t>特此证明。</w:t>
      </w:r>
      <w:bookmarkEnd w:id="389"/>
    </w:p>
    <w:p w:rsidR="00384822" w:rsidRPr="00612DC3" w:rsidRDefault="00384822">
      <w:pPr>
        <w:spacing w:line="400" w:lineRule="exact"/>
        <w:rPr>
          <w:rFonts w:ascii="宋体" w:hAnsi="宋体"/>
          <w:szCs w:val="21"/>
        </w:rPr>
      </w:pPr>
    </w:p>
    <w:p w:rsidR="00384822" w:rsidRPr="00612DC3" w:rsidRDefault="00384822">
      <w:pPr>
        <w:spacing w:line="400" w:lineRule="exact"/>
        <w:rPr>
          <w:rFonts w:ascii="宋体" w:hAnsi="宋体"/>
          <w:szCs w:val="21"/>
        </w:rPr>
      </w:pPr>
    </w:p>
    <w:p w:rsidR="00384822" w:rsidRPr="00612DC3" w:rsidRDefault="00384822">
      <w:pPr>
        <w:spacing w:line="400" w:lineRule="exact"/>
        <w:rPr>
          <w:rFonts w:ascii="宋体" w:hAnsi="宋体"/>
          <w:szCs w:val="21"/>
        </w:rPr>
      </w:pPr>
    </w:p>
    <w:p w:rsidR="00384822" w:rsidRPr="00612DC3" w:rsidRDefault="00BE569E">
      <w:pPr>
        <w:spacing w:line="400" w:lineRule="exact"/>
        <w:jc w:val="right"/>
        <w:rPr>
          <w:rFonts w:ascii="宋体" w:hAnsi="宋体"/>
          <w:szCs w:val="21"/>
        </w:rPr>
      </w:pPr>
      <w:bookmarkStart w:id="390" w:name="_Toc221952022"/>
      <w:r w:rsidRPr="00612DC3">
        <w:rPr>
          <w:rFonts w:ascii="宋体" w:hAnsi="宋体"/>
          <w:szCs w:val="21"/>
        </w:rPr>
        <w:t>投标人：</w:t>
      </w:r>
      <w:r w:rsidRPr="00612DC3">
        <w:rPr>
          <w:rFonts w:ascii="宋体" w:hAnsi="宋体"/>
          <w:szCs w:val="21"/>
          <w:u w:val="single"/>
        </w:rPr>
        <w:t xml:space="preserve">                 </w:t>
      </w:r>
      <w:r w:rsidRPr="00612DC3">
        <w:rPr>
          <w:rFonts w:ascii="宋体" w:hAnsi="宋体"/>
          <w:szCs w:val="21"/>
        </w:rPr>
        <w:t>（盖单位章）</w:t>
      </w:r>
      <w:bookmarkEnd w:id="390"/>
    </w:p>
    <w:p w:rsidR="00384822" w:rsidRPr="00612DC3" w:rsidRDefault="00384822">
      <w:pPr>
        <w:spacing w:line="400" w:lineRule="exact"/>
        <w:jc w:val="right"/>
        <w:rPr>
          <w:rFonts w:ascii="宋体" w:hAnsi="宋体"/>
          <w:szCs w:val="21"/>
        </w:rPr>
      </w:pPr>
    </w:p>
    <w:p w:rsidR="00384822" w:rsidRPr="00612DC3" w:rsidRDefault="00BE569E">
      <w:pPr>
        <w:spacing w:line="400" w:lineRule="exact"/>
        <w:jc w:val="right"/>
        <w:rPr>
          <w:rFonts w:ascii="宋体" w:hAnsi="宋体"/>
          <w:szCs w:val="21"/>
        </w:rPr>
      </w:pPr>
      <w:r w:rsidRPr="00612DC3">
        <w:rPr>
          <w:rFonts w:ascii="宋体" w:hAnsi="宋体"/>
          <w:szCs w:val="21"/>
          <w:u w:val="single"/>
        </w:rPr>
        <w:t xml:space="preserve">         </w:t>
      </w:r>
      <w:bookmarkStart w:id="391" w:name="_Toc221952023"/>
      <w:r w:rsidRPr="00612DC3">
        <w:rPr>
          <w:rFonts w:ascii="宋体" w:hAnsi="宋体"/>
          <w:szCs w:val="21"/>
        </w:rPr>
        <w:t>年</w:t>
      </w:r>
      <w:r w:rsidRPr="00612DC3">
        <w:rPr>
          <w:rFonts w:ascii="宋体" w:hAnsi="宋体"/>
          <w:szCs w:val="21"/>
          <w:u w:val="single"/>
        </w:rPr>
        <w:t xml:space="preserve">      </w:t>
      </w:r>
      <w:r w:rsidRPr="00612DC3">
        <w:rPr>
          <w:rFonts w:ascii="宋体" w:hAnsi="宋体"/>
          <w:szCs w:val="21"/>
        </w:rPr>
        <w:t>月</w:t>
      </w:r>
      <w:r w:rsidRPr="00612DC3">
        <w:rPr>
          <w:rFonts w:ascii="宋体" w:hAnsi="宋体"/>
          <w:szCs w:val="21"/>
          <w:u w:val="single"/>
        </w:rPr>
        <w:t xml:space="preserve">   </w:t>
      </w:r>
      <w:r w:rsidRPr="00612DC3">
        <w:rPr>
          <w:rFonts w:ascii="宋体" w:hAnsi="宋体"/>
          <w:szCs w:val="21"/>
        </w:rPr>
        <w:t xml:space="preserve"> 日</w:t>
      </w:r>
      <w:bookmarkEnd w:id="391"/>
      <w:r w:rsidRPr="00612DC3">
        <w:rPr>
          <w:rFonts w:ascii="宋体" w:hAnsi="宋体"/>
          <w:szCs w:val="21"/>
        </w:rPr>
        <w:t xml:space="preserve"> </w:t>
      </w:r>
    </w:p>
    <w:p w:rsidR="00384822" w:rsidRPr="00612DC3" w:rsidRDefault="00BE569E">
      <w:pPr>
        <w:spacing w:line="400" w:lineRule="exact"/>
        <w:jc w:val="center"/>
        <w:rPr>
          <w:rFonts w:ascii="宋体" w:hAnsi="宋体"/>
          <w:sz w:val="19"/>
          <w:szCs w:val="19"/>
        </w:rPr>
      </w:pPr>
      <w:r w:rsidRPr="00612DC3">
        <w:rPr>
          <w:rFonts w:ascii="宋体" w:hAnsi="宋体"/>
          <w:szCs w:val="21"/>
        </w:rPr>
        <w:br w:type="page"/>
      </w:r>
    </w:p>
    <w:p w:rsidR="00384822" w:rsidRPr="00612DC3" w:rsidRDefault="00BE569E">
      <w:pPr>
        <w:spacing w:line="360" w:lineRule="auto"/>
        <w:jc w:val="center"/>
        <w:outlineLvl w:val="2"/>
        <w:rPr>
          <w:rFonts w:ascii="宋体" w:hAnsi="宋体"/>
          <w:sz w:val="28"/>
          <w:szCs w:val="27"/>
        </w:rPr>
      </w:pPr>
      <w:bookmarkStart w:id="392" w:name="_Toc168476322"/>
      <w:bookmarkStart w:id="393" w:name="_Toc17454953"/>
      <w:bookmarkStart w:id="394" w:name="_Toc144974861"/>
      <w:bookmarkStart w:id="395" w:name="_Toc221952024"/>
      <w:bookmarkStart w:id="396" w:name="_Toc222029562"/>
      <w:bookmarkStart w:id="397" w:name="_Toc229305422"/>
      <w:bookmarkStart w:id="398" w:name="_Toc17451609"/>
      <w:bookmarkStart w:id="399" w:name="_Toc222033913"/>
      <w:bookmarkStart w:id="400" w:name="_Toc78985268"/>
      <w:bookmarkStart w:id="401" w:name="_Toc17556962"/>
      <w:bookmarkStart w:id="402" w:name="_Toc53669181"/>
      <w:bookmarkStart w:id="403" w:name="_Toc17452695"/>
      <w:bookmarkStart w:id="404" w:name="_Toc222032731"/>
      <w:bookmarkStart w:id="405" w:name="_Toc17454902"/>
      <w:bookmarkStart w:id="406" w:name="_Toc17451132"/>
      <w:bookmarkStart w:id="407" w:name="_Toc168475919"/>
      <w:bookmarkStart w:id="408" w:name="_Toc17451654"/>
      <w:bookmarkStart w:id="409" w:name="_Toc17556907"/>
      <w:bookmarkStart w:id="410" w:name="_Toc222031064"/>
      <w:bookmarkStart w:id="411" w:name="_Toc259524416"/>
      <w:r w:rsidRPr="00612DC3">
        <w:rPr>
          <w:rFonts w:ascii="宋体" w:hAnsi="宋体" w:hint="eastAsia"/>
          <w:sz w:val="28"/>
          <w:szCs w:val="27"/>
        </w:rPr>
        <w:lastRenderedPageBreak/>
        <w:t>三</w:t>
      </w:r>
      <w:r w:rsidRPr="00612DC3">
        <w:rPr>
          <w:rFonts w:ascii="宋体" w:hAnsi="宋体"/>
          <w:sz w:val="28"/>
          <w:szCs w:val="27"/>
        </w:rPr>
        <w:t>、授权委托书</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384822" w:rsidRPr="00612DC3" w:rsidRDefault="00384822">
      <w:pPr>
        <w:spacing w:line="400" w:lineRule="exact"/>
        <w:rPr>
          <w:rFonts w:ascii="宋体" w:hAnsi="宋体"/>
          <w:sz w:val="20"/>
          <w:szCs w:val="20"/>
        </w:rPr>
      </w:pPr>
    </w:p>
    <w:p w:rsidR="00384822" w:rsidRPr="00612DC3" w:rsidRDefault="00BE569E">
      <w:pPr>
        <w:topLinePunct/>
        <w:spacing w:line="400" w:lineRule="exact"/>
        <w:ind w:firstLineChars="200" w:firstLine="420"/>
        <w:rPr>
          <w:rFonts w:ascii="宋体" w:hAnsi="宋体"/>
          <w:szCs w:val="21"/>
        </w:rPr>
      </w:pPr>
      <w:bookmarkStart w:id="412" w:name="_Toc221952025"/>
      <w:r w:rsidRPr="00612DC3">
        <w:rPr>
          <w:rFonts w:ascii="宋体" w:hAnsi="宋体"/>
          <w:szCs w:val="21"/>
        </w:rPr>
        <w:t>本人</w:t>
      </w:r>
      <w:r w:rsidRPr="00612DC3">
        <w:rPr>
          <w:rFonts w:ascii="宋体" w:hAnsi="宋体"/>
          <w:szCs w:val="21"/>
          <w:u w:val="single"/>
        </w:rPr>
        <w:t xml:space="preserve">       </w:t>
      </w:r>
      <w:r w:rsidRPr="00612DC3">
        <w:rPr>
          <w:rFonts w:ascii="宋体" w:hAnsi="宋体"/>
          <w:szCs w:val="21"/>
        </w:rPr>
        <w:t>（姓名）系</w:t>
      </w:r>
      <w:r w:rsidRPr="00612DC3">
        <w:rPr>
          <w:rFonts w:ascii="宋体" w:hAnsi="宋体"/>
          <w:szCs w:val="21"/>
          <w:u w:val="single"/>
        </w:rPr>
        <w:t xml:space="preserve">        </w:t>
      </w:r>
      <w:r w:rsidRPr="00612DC3">
        <w:rPr>
          <w:rFonts w:ascii="宋体" w:hAnsi="宋体"/>
          <w:szCs w:val="21"/>
        </w:rPr>
        <w:t>（投标人名称）的法定代表人，现委托</w:t>
      </w:r>
      <w:r w:rsidRPr="00612DC3">
        <w:rPr>
          <w:rFonts w:ascii="宋体" w:hAnsi="宋体"/>
          <w:szCs w:val="21"/>
          <w:u w:val="single"/>
        </w:rPr>
        <w:t xml:space="preserve">        </w:t>
      </w:r>
      <w:r w:rsidRPr="00612DC3">
        <w:rPr>
          <w:rFonts w:ascii="宋体" w:hAnsi="宋体"/>
          <w:szCs w:val="21"/>
        </w:rPr>
        <w:t>（姓名）为我方代理人。代理人根据授权，以我方名义签署、澄清、</w:t>
      </w:r>
      <w:r w:rsidRPr="00612DC3">
        <w:rPr>
          <w:rFonts w:ascii="宋体" w:hAnsi="宋体" w:hint="eastAsia"/>
          <w:szCs w:val="21"/>
        </w:rPr>
        <w:t>说明、补正、</w:t>
      </w:r>
      <w:r w:rsidRPr="00612DC3">
        <w:rPr>
          <w:rFonts w:ascii="宋体" w:hAnsi="宋体"/>
          <w:szCs w:val="21"/>
        </w:rPr>
        <w:t>递交、撤回、修改</w:t>
      </w:r>
      <w:r w:rsidRPr="00612DC3">
        <w:rPr>
          <w:rFonts w:ascii="宋体" w:hAnsi="宋体"/>
          <w:szCs w:val="21"/>
          <w:u w:val="single"/>
        </w:rPr>
        <w:t xml:space="preserve">           </w:t>
      </w:r>
      <w:r w:rsidRPr="00612DC3">
        <w:rPr>
          <w:rFonts w:ascii="宋体" w:hAnsi="宋体"/>
          <w:szCs w:val="21"/>
        </w:rPr>
        <w:t>（项目名称）</w:t>
      </w:r>
      <w:r w:rsidRPr="00612DC3">
        <w:rPr>
          <w:rFonts w:ascii="宋体" w:hAnsi="宋体"/>
          <w:szCs w:val="21"/>
          <w:u w:val="single"/>
        </w:rPr>
        <w:t xml:space="preserve">           </w:t>
      </w:r>
      <w:r w:rsidRPr="00612DC3">
        <w:rPr>
          <w:rFonts w:ascii="宋体" w:hAnsi="宋体" w:hint="eastAsia"/>
          <w:szCs w:val="21"/>
        </w:rPr>
        <w:t>（标段名称）</w:t>
      </w:r>
      <w:r w:rsidRPr="00612DC3">
        <w:rPr>
          <w:rFonts w:ascii="宋体" w:hAnsi="宋体"/>
          <w:szCs w:val="21"/>
        </w:rPr>
        <w:t>投标文件、签订合同和处理有关事宜，其法律后果由我方承担。</w:t>
      </w:r>
      <w:bookmarkEnd w:id="412"/>
    </w:p>
    <w:p w:rsidR="00384822" w:rsidRPr="00612DC3" w:rsidRDefault="00BE569E">
      <w:pPr>
        <w:spacing w:line="400" w:lineRule="exact"/>
        <w:rPr>
          <w:rFonts w:ascii="宋体" w:hAnsi="宋体"/>
          <w:szCs w:val="21"/>
        </w:rPr>
      </w:pPr>
      <w:r w:rsidRPr="00612DC3">
        <w:rPr>
          <w:rFonts w:ascii="宋体" w:hAnsi="宋体"/>
          <w:szCs w:val="21"/>
        </w:rPr>
        <w:t xml:space="preserve">    </w:t>
      </w:r>
      <w:bookmarkStart w:id="413" w:name="_Toc221952026"/>
      <w:r w:rsidRPr="00612DC3">
        <w:rPr>
          <w:rFonts w:ascii="宋体" w:hAnsi="宋体"/>
          <w:szCs w:val="21"/>
        </w:rPr>
        <w:t>委托期限：</w:t>
      </w:r>
      <w:r w:rsidRPr="00612DC3">
        <w:rPr>
          <w:rFonts w:ascii="宋体" w:hAnsi="宋体"/>
          <w:szCs w:val="21"/>
          <w:u w:val="single"/>
        </w:rPr>
        <w:t xml:space="preserve">             </w:t>
      </w:r>
      <w:r w:rsidRPr="00612DC3">
        <w:rPr>
          <w:rFonts w:ascii="宋体" w:hAnsi="宋体" w:hint="eastAsia"/>
          <w:szCs w:val="21"/>
        </w:rPr>
        <w:t>。</w:t>
      </w:r>
      <w:bookmarkEnd w:id="413"/>
    </w:p>
    <w:p w:rsidR="00384822" w:rsidRPr="00612DC3" w:rsidRDefault="00BE569E">
      <w:pPr>
        <w:spacing w:line="400" w:lineRule="exact"/>
        <w:ind w:firstLineChars="200" w:firstLine="420"/>
        <w:rPr>
          <w:rFonts w:ascii="宋体" w:hAnsi="宋体"/>
          <w:szCs w:val="21"/>
        </w:rPr>
      </w:pPr>
      <w:r w:rsidRPr="00612DC3">
        <w:rPr>
          <w:rFonts w:ascii="宋体" w:hAnsi="宋体" w:hint="eastAsia"/>
          <w:szCs w:val="21"/>
        </w:rPr>
        <w:t>代理人无转委托权。代理人为投标人正式职工（提供最近1个月的社保证明）</w:t>
      </w:r>
    </w:p>
    <w:p w:rsidR="00384822" w:rsidRPr="00612DC3" w:rsidRDefault="00BE569E">
      <w:pPr>
        <w:spacing w:line="400" w:lineRule="exact"/>
        <w:ind w:firstLineChars="200" w:firstLine="420"/>
        <w:rPr>
          <w:rFonts w:ascii="宋体" w:hAnsi="宋体"/>
          <w:szCs w:val="21"/>
        </w:rPr>
      </w:pPr>
      <w:r w:rsidRPr="00612DC3">
        <w:rPr>
          <w:rFonts w:ascii="宋体" w:hAnsi="宋体" w:hint="eastAsia"/>
          <w:szCs w:val="21"/>
        </w:rPr>
        <w:t>附：法定代表人身份证明和社保证明</w:t>
      </w:r>
    </w:p>
    <w:p w:rsidR="00384822" w:rsidRPr="00612DC3" w:rsidRDefault="00384822">
      <w:pPr>
        <w:spacing w:line="400" w:lineRule="exact"/>
        <w:rPr>
          <w:rFonts w:ascii="宋体" w:hAnsi="宋体"/>
          <w:szCs w:val="21"/>
        </w:rPr>
      </w:pPr>
    </w:p>
    <w:p w:rsidR="00384822" w:rsidRPr="00612DC3" w:rsidRDefault="00384822">
      <w:pPr>
        <w:spacing w:line="400" w:lineRule="exact"/>
        <w:rPr>
          <w:rFonts w:ascii="宋体" w:hAnsi="宋体"/>
          <w:szCs w:val="21"/>
        </w:rPr>
      </w:pPr>
    </w:p>
    <w:p w:rsidR="00384822" w:rsidRPr="00612DC3" w:rsidRDefault="00BE569E">
      <w:pPr>
        <w:spacing w:line="400" w:lineRule="exact"/>
        <w:jc w:val="right"/>
        <w:rPr>
          <w:rFonts w:ascii="宋体" w:hAnsi="宋体"/>
          <w:szCs w:val="21"/>
        </w:rPr>
      </w:pPr>
      <w:bookmarkStart w:id="414" w:name="_Toc221952029"/>
      <w:r w:rsidRPr="00612DC3">
        <w:rPr>
          <w:rFonts w:ascii="宋体" w:hAnsi="宋体"/>
          <w:szCs w:val="21"/>
        </w:rPr>
        <w:t>投标人：</w:t>
      </w:r>
      <w:r w:rsidRPr="00612DC3">
        <w:rPr>
          <w:rFonts w:ascii="宋体" w:hAnsi="宋体"/>
          <w:szCs w:val="21"/>
          <w:u w:val="single"/>
        </w:rPr>
        <w:t xml:space="preserve">                               </w:t>
      </w:r>
      <w:r w:rsidRPr="00612DC3">
        <w:rPr>
          <w:rFonts w:ascii="宋体" w:hAnsi="宋体"/>
          <w:szCs w:val="21"/>
        </w:rPr>
        <w:t>（盖单位章）</w:t>
      </w:r>
      <w:bookmarkEnd w:id="414"/>
    </w:p>
    <w:p w:rsidR="00384822" w:rsidRPr="00612DC3" w:rsidRDefault="00384822">
      <w:pPr>
        <w:spacing w:line="400" w:lineRule="exact"/>
        <w:jc w:val="right"/>
        <w:rPr>
          <w:rFonts w:ascii="宋体" w:hAnsi="宋体"/>
          <w:szCs w:val="21"/>
        </w:rPr>
      </w:pPr>
    </w:p>
    <w:p w:rsidR="00384822" w:rsidRPr="00612DC3" w:rsidRDefault="00BE569E">
      <w:pPr>
        <w:wordWrap w:val="0"/>
        <w:spacing w:line="400" w:lineRule="exact"/>
        <w:jc w:val="right"/>
        <w:rPr>
          <w:rFonts w:ascii="宋体" w:hAnsi="宋体"/>
          <w:szCs w:val="21"/>
        </w:rPr>
      </w:pPr>
      <w:bookmarkStart w:id="415" w:name="_Toc221952030"/>
      <w:r w:rsidRPr="00612DC3">
        <w:rPr>
          <w:rFonts w:ascii="宋体" w:hAnsi="宋体"/>
          <w:szCs w:val="21"/>
        </w:rPr>
        <w:t>法定代表人：</w:t>
      </w:r>
      <w:r w:rsidRPr="00612DC3">
        <w:rPr>
          <w:rFonts w:ascii="宋体" w:hAnsi="宋体"/>
          <w:szCs w:val="21"/>
          <w:u w:val="single"/>
        </w:rPr>
        <w:t xml:space="preserve">   </w:t>
      </w:r>
      <w:r w:rsidRPr="00612DC3">
        <w:rPr>
          <w:rFonts w:ascii="宋体" w:hAnsi="宋体" w:hint="eastAsia"/>
          <w:szCs w:val="21"/>
          <w:u w:val="single"/>
        </w:rPr>
        <w:t xml:space="preserve">    </w:t>
      </w:r>
      <w:r w:rsidRPr="00612DC3">
        <w:rPr>
          <w:rFonts w:ascii="宋体" w:hAnsi="宋体"/>
          <w:szCs w:val="21"/>
          <w:u w:val="single"/>
        </w:rPr>
        <w:t xml:space="preserve">                        </w:t>
      </w:r>
      <w:r w:rsidRPr="00612DC3">
        <w:rPr>
          <w:rFonts w:ascii="宋体" w:hAnsi="宋体"/>
          <w:szCs w:val="21"/>
        </w:rPr>
        <w:t>（</w:t>
      </w:r>
      <w:r w:rsidRPr="00612DC3">
        <w:rPr>
          <w:rFonts w:ascii="宋体" w:hAnsi="宋体" w:hint="eastAsia"/>
          <w:szCs w:val="21"/>
        </w:rPr>
        <w:t>签</w:t>
      </w:r>
      <w:r w:rsidRPr="00612DC3">
        <w:rPr>
          <w:rFonts w:ascii="宋体" w:hAnsi="宋体"/>
          <w:szCs w:val="21"/>
        </w:rPr>
        <w:t>字）</w:t>
      </w:r>
      <w:bookmarkEnd w:id="415"/>
    </w:p>
    <w:p w:rsidR="00384822" w:rsidRPr="00612DC3" w:rsidRDefault="00384822">
      <w:pPr>
        <w:spacing w:line="400" w:lineRule="exact"/>
        <w:jc w:val="right"/>
        <w:rPr>
          <w:rFonts w:ascii="宋体" w:hAnsi="宋体"/>
          <w:szCs w:val="21"/>
        </w:rPr>
      </w:pPr>
    </w:p>
    <w:p w:rsidR="00384822" w:rsidRPr="00612DC3" w:rsidRDefault="00BE569E">
      <w:pPr>
        <w:spacing w:line="400" w:lineRule="exact"/>
        <w:ind w:right="420" w:firstLineChars="1400" w:firstLine="2940"/>
        <w:rPr>
          <w:rFonts w:ascii="宋体" w:hAnsi="宋体"/>
          <w:szCs w:val="21"/>
        </w:rPr>
      </w:pPr>
      <w:bookmarkStart w:id="416" w:name="_Toc221952031"/>
      <w:r w:rsidRPr="00612DC3">
        <w:rPr>
          <w:rFonts w:ascii="宋体" w:hAnsi="宋体"/>
          <w:szCs w:val="21"/>
        </w:rPr>
        <w:t>身份证号码：</w:t>
      </w:r>
      <w:bookmarkEnd w:id="416"/>
      <w:r w:rsidRPr="00612DC3">
        <w:rPr>
          <w:rFonts w:ascii="宋体" w:hAnsi="宋体"/>
          <w:szCs w:val="21"/>
          <w:u w:val="single"/>
        </w:rPr>
        <w:t xml:space="preserve">                                   </w:t>
      </w:r>
    </w:p>
    <w:p w:rsidR="00384822" w:rsidRPr="00612DC3" w:rsidRDefault="00384822">
      <w:pPr>
        <w:spacing w:line="400" w:lineRule="exact"/>
        <w:jc w:val="right"/>
        <w:rPr>
          <w:rFonts w:ascii="宋体" w:hAnsi="宋体"/>
          <w:szCs w:val="21"/>
        </w:rPr>
      </w:pPr>
    </w:p>
    <w:p w:rsidR="00384822" w:rsidRPr="00612DC3" w:rsidRDefault="00BE569E">
      <w:pPr>
        <w:wordWrap w:val="0"/>
        <w:spacing w:line="400" w:lineRule="exact"/>
        <w:jc w:val="right"/>
        <w:rPr>
          <w:rFonts w:ascii="宋体" w:hAnsi="宋体"/>
          <w:szCs w:val="21"/>
        </w:rPr>
      </w:pPr>
      <w:bookmarkStart w:id="417" w:name="_Toc221952032"/>
      <w:r w:rsidRPr="00612DC3">
        <w:rPr>
          <w:rFonts w:ascii="宋体" w:hAnsi="宋体" w:hint="eastAsia"/>
          <w:szCs w:val="21"/>
        </w:rPr>
        <w:t>委托</w:t>
      </w:r>
      <w:r w:rsidRPr="00612DC3">
        <w:rPr>
          <w:rFonts w:ascii="宋体" w:hAnsi="宋体"/>
          <w:szCs w:val="21"/>
        </w:rPr>
        <w:t>代理人：</w:t>
      </w:r>
      <w:r w:rsidRPr="00612DC3">
        <w:rPr>
          <w:rFonts w:ascii="宋体" w:hAnsi="宋体"/>
          <w:szCs w:val="21"/>
          <w:u w:val="single"/>
        </w:rPr>
        <w:t xml:space="preserve">        </w:t>
      </w:r>
      <w:r w:rsidRPr="00612DC3">
        <w:rPr>
          <w:rFonts w:ascii="宋体" w:hAnsi="宋体" w:hint="eastAsia"/>
          <w:szCs w:val="21"/>
          <w:u w:val="single"/>
        </w:rPr>
        <w:t xml:space="preserve">   </w:t>
      </w:r>
      <w:r w:rsidRPr="00612DC3">
        <w:rPr>
          <w:rFonts w:ascii="宋体" w:hAnsi="宋体"/>
          <w:szCs w:val="21"/>
          <w:u w:val="single"/>
        </w:rPr>
        <w:t xml:space="preserve">                   </w:t>
      </w:r>
      <w:r w:rsidRPr="00612DC3">
        <w:rPr>
          <w:rFonts w:ascii="宋体" w:hAnsi="宋体" w:hint="eastAsia"/>
          <w:szCs w:val="21"/>
          <w:u w:val="single"/>
        </w:rPr>
        <w:t>（</w:t>
      </w:r>
      <w:r w:rsidRPr="00612DC3">
        <w:rPr>
          <w:rFonts w:ascii="宋体" w:hAnsi="宋体" w:hint="eastAsia"/>
          <w:szCs w:val="21"/>
        </w:rPr>
        <w:t>签字</w:t>
      </w:r>
      <w:r w:rsidRPr="00612DC3">
        <w:rPr>
          <w:rFonts w:ascii="宋体" w:hAnsi="宋体"/>
          <w:szCs w:val="21"/>
        </w:rPr>
        <w:t>）</w:t>
      </w:r>
      <w:bookmarkEnd w:id="417"/>
      <w:r w:rsidRPr="00612DC3">
        <w:rPr>
          <w:rFonts w:ascii="宋体" w:hAnsi="宋体"/>
          <w:szCs w:val="21"/>
        </w:rPr>
        <w:t xml:space="preserve"> </w:t>
      </w:r>
    </w:p>
    <w:p w:rsidR="00384822" w:rsidRPr="00612DC3" w:rsidRDefault="00BE569E">
      <w:pPr>
        <w:wordWrap w:val="0"/>
        <w:spacing w:line="400" w:lineRule="exact"/>
        <w:jc w:val="right"/>
        <w:rPr>
          <w:rFonts w:ascii="宋体" w:hAnsi="宋体"/>
          <w:szCs w:val="21"/>
        </w:rPr>
      </w:pPr>
      <w:r w:rsidRPr="00612DC3">
        <w:rPr>
          <w:rFonts w:ascii="宋体" w:hAnsi="宋体" w:hint="eastAsia"/>
          <w:szCs w:val="21"/>
        </w:rPr>
        <w:t xml:space="preserve"> </w:t>
      </w:r>
    </w:p>
    <w:p w:rsidR="00384822" w:rsidRPr="00612DC3" w:rsidRDefault="00BE569E">
      <w:pPr>
        <w:spacing w:line="400" w:lineRule="exact"/>
        <w:ind w:right="420" w:firstLineChars="1400" w:firstLine="2940"/>
        <w:rPr>
          <w:rFonts w:ascii="宋体" w:hAnsi="宋体"/>
          <w:szCs w:val="21"/>
        </w:rPr>
      </w:pPr>
      <w:bookmarkStart w:id="418" w:name="_Toc221952033"/>
      <w:r w:rsidRPr="00612DC3">
        <w:rPr>
          <w:rFonts w:ascii="宋体" w:hAnsi="宋体"/>
          <w:szCs w:val="21"/>
        </w:rPr>
        <w:t>身份证号码：</w:t>
      </w:r>
      <w:bookmarkEnd w:id="418"/>
      <w:r w:rsidRPr="00612DC3">
        <w:rPr>
          <w:rFonts w:ascii="宋体" w:hAnsi="宋体"/>
          <w:szCs w:val="21"/>
          <w:u w:val="single"/>
        </w:rPr>
        <w:t xml:space="preserve">                                    </w:t>
      </w:r>
    </w:p>
    <w:p w:rsidR="00384822" w:rsidRPr="00612DC3" w:rsidRDefault="00384822">
      <w:pPr>
        <w:spacing w:line="400" w:lineRule="exact"/>
        <w:jc w:val="right"/>
        <w:rPr>
          <w:rFonts w:ascii="宋体" w:hAnsi="宋体"/>
          <w:szCs w:val="21"/>
        </w:rPr>
      </w:pPr>
    </w:p>
    <w:p w:rsidR="00384822" w:rsidRPr="00612DC3" w:rsidRDefault="00BE569E">
      <w:pPr>
        <w:spacing w:line="400" w:lineRule="exact"/>
        <w:ind w:firstLineChars="750" w:firstLine="1575"/>
        <w:jc w:val="right"/>
        <w:rPr>
          <w:rFonts w:ascii="宋体" w:hAnsi="宋体"/>
          <w:szCs w:val="21"/>
        </w:rPr>
      </w:pPr>
      <w:r w:rsidRPr="00612DC3">
        <w:rPr>
          <w:rFonts w:ascii="宋体" w:hAnsi="宋体"/>
          <w:szCs w:val="21"/>
          <w:u w:val="single"/>
        </w:rPr>
        <w:t xml:space="preserve">       </w:t>
      </w:r>
      <w:bookmarkStart w:id="419" w:name="_Toc221952034"/>
      <w:r w:rsidRPr="00612DC3">
        <w:rPr>
          <w:rFonts w:ascii="宋体" w:hAnsi="宋体"/>
          <w:szCs w:val="21"/>
        </w:rPr>
        <w:t xml:space="preserve">年 </w:t>
      </w:r>
      <w:r w:rsidRPr="00612DC3">
        <w:rPr>
          <w:rFonts w:ascii="宋体" w:hAnsi="宋体"/>
          <w:szCs w:val="21"/>
          <w:u w:val="single"/>
        </w:rPr>
        <w:t xml:space="preserve">     </w:t>
      </w:r>
      <w:r w:rsidRPr="00612DC3">
        <w:rPr>
          <w:rFonts w:ascii="宋体" w:hAnsi="宋体"/>
          <w:szCs w:val="21"/>
        </w:rPr>
        <w:t>月</w:t>
      </w:r>
      <w:r w:rsidRPr="00612DC3">
        <w:rPr>
          <w:rFonts w:ascii="宋体" w:hAnsi="宋体"/>
          <w:szCs w:val="21"/>
          <w:u w:val="single"/>
        </w:rPr>
        <w:t xml:space="preserve">    </w:t>
      </w:r>
      <w:r w:rsidRPr="00612DC3">
        <w:rPr>
          <w:rFonts w:ascii="宋体" w:hAnsi="宋体"/>
          <w:szCs w:val="21"/>
        </w:rPr>
        <w:t>日</w:t>
      </w:r>
      <w:bookmarkEnd w:id="419"/>
    </w:p>
    <w:p w:rsidR="00384822" w:rsidRPr="00612DC3" w:rsidRDefault="00BE569E">
      <w:pPr>
        <w:spacing w:line="400" w:lineRule="exact"/>
        <w:jc w:val="center"/>
        <w:rPr>
          <w:rFonts w:eastAsia="黑体"/>
          <w:sz w:val="19"/>
          <w:szCs w:val="19"/>
        </w:rPr>
      </w:pPr>
      <w:r w:rsidRPr="00612DC3">
        <w:rPr>
          <w:rFonts w:ascii="宋体" w:hAnsi="宋体"/>
          <w:sz w:val="19"/>
          <w:szCs w:val="19"/>
        </w:rPr>
        <w:br w:type="page"/>
      </w:r>
    </w:p>
    <w:p w:rsidR="00384822" w:rsidRPr="00612DC3" w:rsidRDefault="00384822">
      <w:pPr>
        <w:spacing w:line="400" w:lineRule="exact"/>
        <w:jc w:val="left"/>
        <w:rPr>
          <w:sz w:val="20"/>
          <w:szCs w:val="20"/>
        </w:rPr>
      </w:pPr>
      <w:bookmarkStart w:id="420" w:name="_Toc222031067"/>
      <w:bookmarkStart w:id="421" w:name="_Toc221952063"/>
      <w:bookmarkStart w:id="422" w:name="_Toc168475922"/>
      <w:bookmarkStart w:id="423" w:name="_Toc168476325"/>
      <w:bookmarkStart w:id="424" w:name="_Toc144974863"/>
      <w:bookmarkStart w:id="425" w:name="_Toc222029565"/>
    </w:p>
    <w:p w:rsidR="00384822" w:rsidRPr="00612DC3" w:rsidRDefault="00BE569E">
      <w:pPr>
        <w:spacing w:line="360" w:lineRule="auto"/>
        <w:jc w:val="center"/>
        <w:outlineLvl w:val="2"/>
        <w:rPr>
          <w:rFonts w:ascii="宋体" w:hAnsi="宋体"/>
          <w:sz w:val="28"/>
          <w:szCs w:val="27"/>
        </w:rPr>
      </w:pPr>
      <w:bookmarkStart w:id="426" w:name="_Toc17452698"/>
      <w:bookmarkStart w:id="427" w:name="_Toc17451612"/>
      <w:bookmarkStart w:id="428" w:name="_Toc222033916"/>
      <w:bookmarkStart w:id="429" w:name="_Toc222032734"/>
      <w:bookmarkStart w:id="430" w:name="_Toc17454956"/>
      <w:bookmarkStart w:id="431" w:name="_Toc17451135"/>
      <w:bookmarkStart w:id="432" w:name="_Toc259524419"/>
      <w:bookmarkStart w:id="433" w:name="_Toc17454905"/>
      <w:bookmarkStart w:id="434" w:name="_Toc17451657"/>
      <w:bookmarkStart w:id="435" w:name="_Toc229305425"/>
      <w:bookmarkStart w:id="436" w:name="_Toc17556965"/>
      <w:bookmarkStart w:id="437" w:name="_Toc17556910"/>
      <w:bookmarkStart w:id="438" w:name="_Toc78985271"/>
      <w:r w:rsidRPr="00612DC3">
        <w:rPr>
          <w:rFonts w:ascii="宋体" w:hAnsi="宋体" w:hint="eastAsia"/>
          <w:sz w:val="28"/>
          <w:szCs w:val="27"/>
        </w:rPr>
        <w:t>四</w:t>
      </w:r>
      <w:r w:rsidRPr="00612DC3">
        <w:rPr>
          <w:rFonts w:ascii="宋体" w:hAnsi="宋体"/>
          <w:sz w:val="28"/>
          <w:szCs w:val="27"/>
        </w:rPr>
        <w:t>、已标价工程量清单</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rsidR="00384822" w:rsidRPr="00612DC3" w:rsidRDefault="00384822">
      <w:pPr>
        <w:spacing w:line="400" w:lineRule="exact"/>
        <w:jc w:val="center"/>
        <w:rPr>
          <w:rFonts w:ascii="宋体" w:hAnsi="宋体"/>
          <w:szCs w:val="21"/>
        </w:rPr>
      </w:pPr>
    </w:p>
    <w:p w:rsidR="00384822" w:rsidRPr="00612DC3" w:rsidRDefault="00BE569E">
      <w:pPr>
        <w:spacing w:line="400" w:lineRule="exact"/>
        <w:jc w:val="left"/>
        <w:rPr>
          <w:rFonts w:ascii="宋体" w:hAnsi="宋体"/>
          <w:sz w:val="28"/>
          <w:szCs w:val="27"/>
        </w:rPr>
      </w:pPr>
      <w:r w:rsidRPr="00612DC3">
        <w:rPr>
          <w:rFonts w:ascii="宋体" w:hAnsi="宋体"/>
          <w:szCs w:val="21"/>
        </w:rPr>
        <w:br w:type="page"/>
      </w:r>
    </w:p>
    <w:p w:rsidR="00384822" w:rsidRPr="00612DC3" w:rsidRDefault="00BE569E">
      <w:pPr>
        <w:spacing w:line="360" w:lineRule="auto"/>
        <w:jc w:val="center"/>
        <w:outlineLvl w:val="2"/>
        <w:rPr>
          <w:rFonts w:ascii="宋体" w:hAnsi="宋体"/>
          <w:sz w:val="28"/>
          <w:szCs w:val="27"/>
        </w:rPr>
      </w:pPr>
      <w:bookmarkStart w:id="439" w:name="_Toc17451137"/>
      <w:bookmarkStart w:id="440" w:name="_Toc17452700"/>
      <w:bookmarkStart w:id="441" w:name="_Toc17454907"/>
      <w:bookmarkStart w:id="442" w:name="_Toc222033917"/>
      <w:bookmarkStart w:id="443" w:name="_Toc17454958"/>
      <w:bookmarkStart w:id="444" w:name="_Toc222032735"/>
      <w:bookmarkStart w:id="445" w:name="_Toc222031068"/>
      <w:bookmarkStart w:id="446" w:name="_Toc221952064"/>
      <w:bookmarkStart w:id="447" w:name="_Toc259524420"/>
      <w:bookmarkStart w:id="448" w:name="_Toc17556912"/>
      <w:bookmarkStart w:id="449" w:name="_Toc168476326"/>
      <w:bookmarkStart w:id="450" w:name="_Toc78985272"/>
      <w:bookmarkStart w:id="451" w:name="_Toc222029566"/>
      <w:bookmarkStart w:id="452" w:name="_Toc144974864"/>
      <w:bookmarkStart w:id="453" w:name="_Toc168475923"/>
      <w:bookmarkStart w:id="454" w:name="_Toc229305426"/>
      <w:bookmarkStart w:id="455" w:name="_Toc17451614"/>
      <w:bookmarkStart w:id="456" w:name="_Toc17556967"/>
      <w:bookmarkStart w:id="457" w:name="_Toc17451659"/>
      <w:bookmarkStart w:id="458" w:name="_Toc53669184"/>
      <w:r w:rsidRPr="00612DC3">
        <w:rPr>
          <w:rFonts w:ascii="宋体" w:hAnsi="宋体" w:hint="eastAsia"/>
          <w:sz w:val="28"/>
          <w:szCs w:val="27"/>
        </w:rPr>
        <w:lastRenderedPageBreak/>
        <w:t>五</w:t>
      </w:r>
      <w:r w:rsidRPr="00612DC3">
        <w:rPr>
          <w:rFonts w:ascii="宋体" w:hAnsi="宋体"/>
          <w:sz w:val="28"/>
          <w:szCs w:val="27"/>
        </w:rPr>
        <w:t>、施工组织设计</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rsidR="00384822" w:rsidRPr="00612DC3" w:rsidRDefault="00BE569E">
      <w:pPr>
        <w:spacing w:line="400" w:lineRule="exact"/>
        <w:ind w:firstLineChars="200" w:firstLine="420"/>
        <w:rPr>
          <w:rFonts w:ascii="宋体" w:hAnsi="宋体"/>
          <w:szCs w:val="21"/>
        </w:rPr>
      </w:pPr>
      <w:r w:rsidRPr="00612DC3">
        <w:rPr>
          <w:rFonts w:ascii="宋体" w:hAnsi="宋体"/>
          <w:szCs w:val="21"/>
        </w:rPr>
        <w:t xml:space="preserve">1. </w:t>
      </w:r>
      <w:r w:rsidRPr="00612DC3">
        <w:rPr>
          <w:rFonts w:ascii="宋体" w:hAnsi="宋体"/>
          <w:szCs w:val="21"/>
        </w:rPr>
        <w:tab/>
      </w:r>
      <w:r w:rsidRPr="00612DC3">
        <w:rPr>
          <w:rFonts w:ascii="宋体" w:hAnsi="宋体" w:hint="eastAsia"/>
          <w:szCs w:val="21"/>
        </w:rPr>
        <w:t>投标人编制施工组织设计的要求：编制时应简明扼要地说明施工方法，工程质量、安全生产、文明施工、环境保护、冬雨季施工、工程进度、技术组织等主要措施。用图表形式阐明本项目的施工总平面、进度计划以及拟投入主要施工设备、劳动力等。</w:t>
      </w:r>
    </w:p>
    <w:p w:rsidR="00384822" w:rsidRPr="00612DC3" w:rsidRDefault="00BE569E">
      <w:pPr>
        <w:spacing w:line="400" w:lineRule="exact"/>
        <w:ind w:firstLineChars="200" w:firstLine="420"/>
        <w:rPr>
          <w:rFonts w:ascii="宋体" w:hAnsi="宋体"/>
          <w:szCs w:val="21"/>
        </w:rPr>
      </w:pPr>
      <w:r w:rsidRPr="00612DC3">
        <w:rPr>
          <w:rFonts w:ascii="宋体" w:hAnsi="宋体"/>
          <w:szCs w:val="21"/>
        </w:rPr>
        <w:t xml:space="preserve">2. </w:t>
      </w:r>
      <w:r w:rsidRPr="00612DC3">
        <w:rPr>
          <w:rFonts w:ascii="宋体" w:hAnsi="宋体" w:hint="eastAsia"/>
          <w:szCs w:val="21"/>
        </w:rPr>
        <w:t>图表及格式要求：</w:t>
      </w:r>
    </w:p>
    <w:p w:rsidR="00384822" w:rsidRPr="00612DC3" w:rsidRDefault="00BE569E">
      <w:pPr>
        <w:spacing w:line="400" w:lineRule="exact"/>
        <w:ind w:firstLineChars="200" w:firstLine="420"/>
        <w:jc w:val="left"/>
        <w:rPr>
          <w:rFonts w:ascii="宋体" w:hAnsi="宋体"/>
          <w:szCs w:val="21"/>
        </w:rPr>
      </w:pPr>
      <w:r w:rsidRPr="00612DC3">
        <w:rPr>
          <w:rFonts w:ascii="宋体" w:hAnsi="宋体" w:hint="eastAsia"/>
          <w:szCs w:val="21"/>
        </w:rPr>
        <w:t>附表一拟投入本标段的主要施工设备表</w:t>
      </w:r>
    </w:p>
    <w:p w:rsidR="00384822" w:rsidRPr="00612DC3" w:rsidRDefault="00BE569E">
      <w:pPr>
        <w:spacing w:line="400" w:lineRule="exact"/>
        <w:ind w:firstLineChars="200" w:firstLine="420"/>
        <w:jc w:val="left"/>
        <w:rPr>
          <w:rFonts w:ascii="宋体" w:hAnsi="宋体"/>
          <w:szCs w:val="21"/>
        </w:rPr>
      </w:pPr>
      <w:r w:rsidRPr="00612DC3">
        <w:rPr>
          <w:rFonts w:ascii="宋体" w:hAnsi="宋体" w:hint="eastAsia"/>
          <w:szCs w:val="21"/>
        </w:rPr>
        <w:t>附表二拟投入本标段的试验和检测仪器设备表</w:t>
      </w:r>
    </w:p>
    <w:p w:rsidR="00384822" w:rsidRPr="00612DC3" w:rsidRDefault="00BE569E">
      <w:pPr>
        <w:spacing w:line="400" w:lineRule="exact"/>
        <w:ind w:firstLineChars="200" w:firstLine="420"/>
        <w:jc w:val="left"/>
        <w:rPr>
          <w:rFonts w:ascii="宋体" w:hAnsi="宋体"/>
          <w:szCs w:val="21"/>
        </w:rPr>
      </w:pPr>
      <w:r w:rsidRPr="00612DC3">
        <w:rPr>
          <w:rFonts w:ascii="宋体" w:hAnsi="宋体" w:hint="eastAsia"/>
          <w:szCs w:val="21"/>
        </w:rPr>
        <w:t>附表三拟投入本标段的劳动力计划表</w:t>
      </w:r>
    </w:p>
    <w:p w:rsidR="00384822" w:rsidRPr="00612DC3" w:rsidRDefault="00BE569E">
      <w:pPr>
        <w:spacing w:line="400" w:lineRule="exact"/>
        <w:ind w:firstLineChars="200" w:firstLine="420"/>
        <w:jc w:val="left"/>
        <w:rPr>
          <w:rFonts w:ascii="宋体" w:hAnsi="宋体"/>
          <w:szCs w:val="21"/>
        </w:rPr>
      </w:pPr>
      <w:r w:rsidRPr="00612DC3">
        <w:rPr>
          <w:rFonts w:ascii="宋体" w:hAnsi="宋体" w:hint="eastAsia"/>
          <w:szCs w:val="21"/>
        </w:rPr>
        <w:t>附表四计划开工日期、完工日期和施工进度网络图</w:t>
      </w:r>
    </w:p>
    <w:p w:rsidR="00384822" w:rsidRPr="00612DC3" w:rsidRDefault="00BE569E">
      <w:pPr>
        <w:spacing w:line="400" w:lineRule="exact"/>
        <w:ind w:firstLineChars="200" w:firstLine="420"/>
        <w:jc w:val="left"/>
        <w:rPr>
          <w:rFonts w:ascii="宋体" w:hAnsi="宋体"/>
          <w:szCs w:val="21"/>
        </w:rPr>
      </w:pPr>
      <w:r w:rsidRPr="00612DC3">
        <w:rPr>
          <w:rFonts w:ascii="宋体" w:hAnsi="宋体" w:hint="eastAsia"/>
          <w:szCs w:val="21"/>
        </w:rPr>
        <w:t>附表五</w:t>
      </w:r>
      <w:r w:rsidRPr="00612DC3">
        <w:rPr>
          <w:rFonts w:ascii="宋体" w:hAnsi="宋体"/>
          <w:szCs w:val="21"/>
        </w:rPr>
        <w:t xml:space="preserve">  施工总平面图</w:t>
      </w:r>
    </w:p>
    <w:p w:rsidR="00384822" w:rsidRPr="00612DC3" w:rsidRDefault="00BE569E">
      <w:pPr>
        <w:spacing w:line="400" w:lineRule="exact"/>
        <w:ind w:firstLineChars="200" w:firstLine="420"/>
        <w:jc w:val="left"/>
        <w:rPr>
          <w:sz w:val="19"/>
          <w:szCs w:val="19"/>
        </w:rPr>
      </w:pPr>
      <w:r w:rsidRPr="00612DC3">
        <w:rPr>
          <w:rFonts w:ascii="宋体" w:hAnsi="宋体" w:hint="eastAsia"/>
          <w:szCs w:val="21"/>
        </w:rPr>
        <w:t>附表六临时用地表</w:t>
      </w:r>
      <w:r w:rsidRPr="00612DC3">
        <w:rPr>
          <w:rFonts w:eastAsia="黑体"/>
          <w:sz w:val="19"/>
          <w:szCs w:val="19"/>
        </w:rPr>
        <w:br w:type="page"/>
      </w:r>
    </w:p>
    <w:p w:rsidR="00384822" w:rsidRPr="00612DC3" w:rsidRDefault="00BE569E">
      <w:pPr>
        <w:spacing w:line="400" w:lineRule="exact"/>
        <w:jc w:val="center"/>
        <w:outlineLvl w:val="3"/>
        <w:rPr>
          <w:rFonts w:ascii="宋体" w:hAnsi="宋体"/>
          <w:b/>
          <w:sz w:val="24"/>
          <w:szCs w:val="31"/>
        </w:rPr>
      </w:pPr>
      <w:bookmarkStart w:id="459" w:name="_Toc168475924"/>
      <w:bookmarkStart w:id="460" w:name="_Toc144974865"/>
      <w:bookmarkStart w:id="461" w:name="_Toc168476327"/>
      <w:bookmarkStart w:id="462" w:name="_Toc221952073"/>
      <w:r w:rsidRPr="00612DC3">
        <w:rPr>
          <w:rFonts w:ascii="宋体" w:hAnsi="宋体"/>
          <w:b/>
          <w:sz w:val="24"/>
          <w:szCs w:val="31"/>
        </w:rPr>
        <w:lastRenderedPageBreak/>
        <w:t>附表一：拟投入本标段的主要施工设备表</w:t>
      </w:r>
      <w:bookmarkEnd w:id="459"/>
      <w:bookmarkEnd w:id="460"/>
      <w:bookmarkEnd w:id="461"/>
      <w:bookmarkEnd w:id="462"/>
    </w:p>
    <w:p w:rsidR="00384822" w:rsidRPr="00612DC3" w:rsidRDefault="00384822">
      <w:pPr>
        <w:spacing w:line="400" w:lineRule="exact"/>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1059"/>
        <w:gridCol w:w="742"/>
        <w:gridCol w:w="965"/>
        <w:gridCol w:w="655"/>
        <w:gridCol w:w="720"/>
        <w:gridCol w:w="1182"/>
        <w:gridCol w:w="853"/>
        <w:gridCol w:w="1028"/>
        <w:gridCol w:w="674"/>
      </w:tblGrid>
      <w:tr w:rsidR="00384822" w:rsidRPr="00612DC3">
        <w:tc>
          <w:tcPr>
            <w:tcW w:w="650" w:type="dxa"/>
          </w:tcPr>
          <w:p w:rsidR="00384822" w:rsidRPr="00612DC3" w:rsidRDefault="00BE569E">
            <w:pPr>
              <w:spacing w:line="400" w:lineRule="exact"/>
              <w:jc w:val="center"/>
              <w:rPr>
                <w:rFonts w:ascii="宋体" w:hAnsi="宋体"/>
                <w:szCs w:val="21"/>
              </w:rPr>
            </w:pPr>
            <w:bookmarkStart w:id="463" w:name="_Toc221952074"/>
            <w:r w:rsidRPr="00612DC3">
              <w:rPr>
                <w:rFonts w:ascii="宋体" w:hAnsi="宋体"/>
                <w:szCs w:val="21"/>
              </w:rPr>
              <w:t>序号</w:t>
            </w:r>
            <w:bookmarkEnd w:id="463"/>
          </w:p>
        </w:tc>
        <w:tc>
          <w:tcPr>
            <w:tcW w:w="1059" w:type="dxa"/>
          </w:tcPr>
          <w:p w:rsidR="00384822" w:rsidRPr="00612DC3" w:rsidRDefault="00BE569E">
            <w:pPr>
              <w:spacing w:line="400" w:lineRule="exact"/>
              <w:jc w:val="center"/>
              <w:rPr>
                <w:rFonts w:ascii="宋体" w:hAnsi="宋体"/>
                <w:szCs w:val="21"/>
              </w:rPr>
            </w:pPr>
            <w:bookmarkStart w:id="464" w:name="_Toc221952075"/>
            <w:r w:rsidRPr="00612DC3">
              <w:rPr>
                <w:rFonts w:ascii="宋体" w:hAnsi="宋体"/>
                <w:szCs w:val="21"/>
              </w:rPr>
              <w:t>设备名称</w:t>
            </w:r>
            <w:bookmarkEnd w:id="464"/>
          </w:p>
        </w:tc>
        <w:tc>
          <w:tcPr>
            <w:tcW w:w="742" w:type="dxa"/>
          </w:tcPr>
          <w:p w:rsidR="00384822" w:rsidRPr="00612DC3" w:rsidRDefault="00BE569E">
            <w:pPr>
              <w:spacing w:line="400" w:lineRule="exact"/>
              <w:jc w:val="center"/>
              <w:rPr>
                <w:rFonts w:ascii="宋体" w:hAnsi="宋体"/>
                <w:szCs w:val="21"/>
              </w:rPr>
            </w:pPr>
            <w:bookmarkStart w:id="465" w:name="_Toc221952076"/>
            <w:r w:rsidRPr="00612DC3">
              <w:rPr>
                <w:rFonts w:ascii="宋体" w:hAnsi="宋体"/>
                <w:szCs w:val="21"/>
              </w:rPr>
              <w:t>型号</w:t>
            </w:r>
            <w:bookmarkEnd w:id="465"/>
          </w:p>
          <w:p w:rsidR="00384822" w:rsidRPr="00612DC3" w:rsidRDefault="00BE569E">
            <w:pPr>
              <w:spacing w:line="400" w:lineRule="exact"/>
              <w:jc w:val="center"/>
              <w:rPr>
                <w:rFonts w:ascii="宋体" w:hAnsi="宋体"/>
                <w:szCs w:val="21"/>
              </w:rPr>
            </w:pPr>
            <w:bookmarkStart w:id="466" w:name="_Toc221952077"/>
            <w:r w:rsidRPr="00612DC3">
              <w:rPr>
                <w:rFonts w:ascii="宋体" w:hAnsi="宋体"/>
                <w:szCs w:val="21"/>
              </w:rPr>
              <w:t>规格</w:t>
            </w:r>
            <w:bookmarkEnd w:id="466"/>
          </w:p>
        </w:tc>
        <w:tc>
          <w:tcPr>
            <w:tcW w:w="965" w:type="dxa"/>
          </w:tcPr>
          <w:p w:rsidR="00384822" w:rsidRPr="00612DC3" w:rsidRDefault="00BE569E">
            <w:pPr>
              <w:spacing w:line="400" w:lineRule="exact"/>
              <w:jc w:val="center"/>
              <w:rPr>
                <w:rFonts w:ascii="宋体" w:hAnsi="宋体"/>
                <w:szCs w:val="21"/>
              </w:rPr>
            </w:pPr>
            <w:bookmarkStart w:id="467" w:name="_Toc221952078"/>
            <w:r w:rsidRPr="00612DC3">
              <w:rPr>
                <w:rFonts w:ascii="宋体" w:hAnsi="宋体"/>
                <w:szCs w:val="21"/>
              </w:rPr>
              <w:t>数量</w:t>
            </w:r>
            <w:bookmarkEnd w:id="467"/>
          </w:p>
        </w:tc>
        <w:tc>
          <w:tcPr>
            <w:tcW w:w="655" w:type="dxa"/>
          </w:tcPr>
          <w:p w:rsidR="00384822" w:rsidRPr="00612DC3" w:rsidRDefault="00BE569E">
            <w:pPr>
              <w:spacing w:line="400" w:lineRule="exact"/>
              <w:jc w:val="center"/>
              <w:rPr>
                <w:rFonts w:ascii="宋体" w:hAnsi="宋体"/>
                <w:szCs w:val="21"/>
              </w:rPr>
            </w:pPr>
            <w:bookmarkStart w:id="468" w:name="_Toc221952079"/>
            <w:r w:rsidRPr="00612DC3">
              <w:rPr>
                <w:rFonts w:ascii="宋体" w:hAnsi="宋体"/>
                <w:szCs w:val="21"/>
              </w:rPr>
              <w:t>国别</w:t>
            </w:r>
            <w:bookmarkEnd w:id="468"/>
          </w:p>
          <w:p w:rsidR="00384822" w:rsidRPr="00612DC3" w:rsidRDefault="00BE569E">
            <w:pPr>
              <w:spacing w:line="400" w:lineRule="exact"/>
              <w:jc w:val="center"/>
              <w:rPr>
                <w:rFonts w:ascii="宋体" w:hAnsi="宋体"/>
                <w:szCs w:val="21"/>
              </w:rPr>
            </w:pPr>
            <w:bookmarkStart w:id="469" w:name="_Toc221952080"/>
            <w:r w:rsidRPr="00612DC3">
              <w:rPr>
                <w:rFonts w:ascii="宋体" w:hAnsi="宋体"/>
                <w:szCs w:val="21"/>
              </w:rPr>
              <w:t>产地</w:t>
            </w:r>
            <w:bookmarkEnd w:id="469"/>
          </w:p>
        </w:tc>
        <w:tc>
          <w:tcPr>
            <w:tcW w:w="720" w:type="dxa"/>
          </w:tcPr>
          <w:p w:rsidR="00384822" w:rsidRPr="00612DC3" w:rsidRDefault="00BE569E">
            <w:pPr>
              <w:spacing w:line="400" w:lineRule="exact"/>
              <w:jc w:val="center"/>
              <w:rPr>
                <w:rFonts w:ascii="宋体" w:hAnsi="宋体"/>
                <w:szCs w:val="21"/>
              </w:rPr>
            </w:pPr>
            <w:bookmarkStart w:id="470" w:name="_Toc221952081"/>
            <w:r w:rsidRPr="00612DC3">
              <w:rPr>
                <w:rFonts w:ascii="宋体" w:hAnsi="宋体"/>
                <w:szCs w:val="21"/>
              </w:rPr>
              <w:t>制造</w:t>
            </w:r>
            <w:bookmarkEnd w:id="470"/>
          </w:p>
          <w:p w:rsidR="00384822" w:rsidRPr="00612DC3" w:rsidRDefault="00BE569E">
            <w:pPr>
              <w:spacing w:line="400" w:lineRule="exact"/>
              <w:jc w:val="center"/>
              <w:rPr>
                <w:rFonts w:ascii="宋体" w:hAnsi="宋体"/>
                <w:szCs w:val="21"/>
              </w:rPr>
            </w:pPr>
            <w:bookmarkStart w:id="471" w:name="_Toc221952082"/>
            <w:r w:rsidRPr="00612DC3">
              <w:rPr>
                <w:rFonts w:ascii="宋体" w:hAnsi="宋体"/>
                <w:szCs w:val="21"/>
              </w:rPr>
              <w:t>年份</w:t>
            </w:r>
            <w:bookmarkEnd w:id="471"/>
          </w:p>
        </w:tc>
        <w:tc>
          <w:tcPr>
            <w:tcW w:w="1182" w:type="dxa"/>
          </w:tcPr>
          <w:p w:rsidR="00384822" w:rsidRPr="00612DC3" w:rsidRDefault="00BE569E">
            <w:pPr>
              <w:spacing w:line="400" w:lineRule="exact"/>
              <w:jc w:val="center"/>
              <w:rPr>
                <w:rFonts w:ascii="宋体" w:hAnsi="宋体"/>
                <w:szCs w:val="21"/>
              </w:rPr>
            </w:pPr>
            <w:bookmarkStart w:id="472" w:name="_Toc221952083"/>
            <w:r w:rsidRPr="00612DC3">
              <w:rPr>
                <w:rFonts w:ascii="宋体" w:hAnsi="宋体"/>
                <w:szCs w:val="21"/>
              </w:rPr>
              <w:t>额定功率（KW）</w:t>
            </w:r>
            <w:bookmarkEnd w:id="472"/>
          </w:p>
        </w:tc>
        <w:tc>
          <w:tcPr>
            <w:tcW w:w="853" w:type="dxa"/>
          </w:tcPr>
          <w:p w:rsidR="00384822" w:rsidRPr="00612DC3" w:rsidRDefault="00BE569E">
            <w:pPr>
              <w:spacing w:line="400" w:lineRule="exact"/>
              <w:jc w:val="center"/>
              <w:rPr>
                <w:rFonts w:ascii="宋体" w:hAnsi="宋体"/>
                <w:szCs w:val="21"/>
              </w:rPr>
            </w:pPr>
            <w:bookmarkStart w:id="473" w:name="_Toc221952084"/>
            <w:r w:rsidRPr="00612DC3">
              <w:rPr>
                <w:rFonts w:ascii="宋体" w:hAnsi="宋体"/>
                <w:szCs w:val="21"/>
              </w:rPr>
              <w:t>生产</w:t>
            </w:r>
            <w:bookmarkEnd w:id="473"/>
          </w:p>
          <w:p w:rsidR="00384822" w:rsidRPr="00612DC3" w:rsidRDefault="00BE569E">
            <w:pPr>
              <w:spacing w:line="400" w:lineRule="exact"/>
              <w:jc w:val="center"/>
              <w:rPr>
                <w:rFonts w:ascii="宋体" w:hAnsi="宋体"/>
                <w:szCs w:val="21"/>
              </w:rPr>
            </w:pPr>
            <w:bookmarkStart w:id="474" w:name="_Toc221952085"/>
            <w:r w:rsidRPr="00612DC3">
              <w:rPr>
                <w:rFonts w:ascii="宋体" w:hAnsi="宋体"/>
                <w:szCs w:val="21"/>
              </w:rPr>
              <w:t>能力</w:t>
            </w:r>
            <w:bookmarkEnd w:id="474"/>
          </w:p>
        </w:tc>
        <w:tc>
          <w:tcPr>
            <w:tcW w:w="1028" w:type="dxa"/>
          </w:tcPr>
          <w:p w:rsidR="00384822" w:rsidRPr="00612DC3" w:rsidRDefault="00BE569E">
            <w:pPr>
              <w:spacing w:line="400" w:lineRule="exact"/>
              <w:jc w:val="center"/>
              <w:rPr>
                <w:rFonts w:ascii="宋体" w:hAnsi="宋体"/>
                <w:szCs w:val="21"/>
              </w:rPr>
            </w:pPr>
            <w:bookmarkStart w:id="475" w:name="_Toc221952086"/>
            <w:r w:rsidRPr="00612DC3">
              <w:rPr>
                <w:rFonts w:ascii="宋体" w:hAnsi="宋体"/>
                <w:szCs w:val="21"/>
              </w:rPr>
              <w:t>用于施工部位</w:t>
            </w:r>
            <w:bookmarkEnd w:id="475"/>
          </w:p>
        </w:tc>
        <w:tc>
          <w:tcPr>
            <w:tcW w:w="674" w:type="dxa"/>
          </w:tcPr>
          <w:p w:rsidR="00384822" w:rsidRPr="00612DC3" w:rsidRDefault="00BE569E">
            <w:pPr>
              <w:spacing w:line="400" w:lineRule="exact"/>
              <w:jc w:val="center"/>
              <w:rPr>
                <w:rFonts w:ascii="宋体" w:hAnsi="宋体"/>
                <w:szCs w:val="21"/>
              </w:rPr>
            </w:pPr>
            <w:bookmarkStart w:id="476" w:name="_Toc221952087"/>
            <w:r w:rsidRPr="00612DC3">
              <w:rPr>
                <w:rFonts w:ascii="宋体" w:hAnsi="宋体"/>
                <w:szCs w:val="21"/>
              </w:rPr>
              <w:t>备注</w:t>
            </w:r>
            <w:bookmarkEnd w:id="476"/>
          </w:p>
        </w:tc>
      </w:tr>
      <w:tr w:rsidR="00384822" w:rsidRPr="00612DC3">
        <w:tc>
          <w:tcPr>
            <w:tcW w:w="650" w:type="dxa"/>
          </w:tcPr>
          <w:p w:rsidR="00384822" w:rsidRPr="00612DC3" w:rsidRDefault="00384822">
            <w:pPr>
              <w:spacing w:line="400" w:lineRule="exact"/>
              <w:jc w:val="center"/>
              <w:rPr>
                <w:rFonts w:ascii="宋体" w:hAnsi="宋体"/>
                <w:szCs w:val="21"/>
              </w:rPr>
            </w:pPr>
          </w:p>
        </w:tc>
        <w:tc>
          <w:tcPr>
            <w:tcW w:w="1059" w:type="dxa"/>
          </w:tcPr>
          <w:p w:rsidR="00384822" w:rsidRPr="00612DC3" w:rsidRDefault="00384822">
            <w:pPr>
              <w:spacing w:line="400" w:lineRule="exact"/>
              <w:jc w:val="center"/>
              <w:rPr>
                <w:rFonts w:ascii="宋体" w:hAnsi="宋体"/>
                <w:szCs w:val="21"/>
              </w:rPr>
            </w:pPr>
          </w:p>
        </w:tc>
        <w:tc>
          <w:tcPr>
            <w:tcW w:w="742" w:type="dxa"/>
          </w:tcPr>
          <w:p w:rsidR="00384822" w:rsidRPr="00612DC3" w:rsidRDefault="00384822">
            <w:pPr>
              <w:spacing w:line="400" w:lineRule="exact"/>
              <w:jc w:val="center"/>
              <w:rPr>
                <w:rFonts w:ascii="宋体" w:hAnsi="宋体"/>
                <w:szCs w:val="21"/>
              </w:rPr>
            </w:pPr>
          </w:p>
        </w:tc>
        <w:tc>
          <w:tcPr>
            <w:tcW w:w="965" w:type="dxa"/>
          </w:tcPr>
          <w:p w:rsidR="00384822" w:rsidRPr="00612DC3" w:rsidRDefault="00384822">
            <w:pPr>
              <w:spacing w:line="400" w:lineRule="exact"/>
              <w:jc w:val="center"/>
              <w:rPr>
                <w:rFonts w:ascii="宋体" w:hAnsi="宋体"/>
                <w:szCs w:val="21"/>
              </w:rPr>
            </w:pPr>
          </w:p>
        </w:tc>
        <w:tc>
          <w:tcPr>
            <w:tcW w:w="655" w:type="dxa"/>
          </w:tcPr>
          <w:p w:rsidR="00384822" w:rsidRPr="00612DC3" w:rsidRDefault="00384822">
            <w:pPr>
              <w:spacing w:line="400" w:lineRule="exact"/>
              <w:jc w:val="center"/>
              <w:rPr>
                <w:rFonts w:ascii="宋体" w:hAnsi="宋体"/>
                <w:szCs w:val="21"/>
              </w:rPr>
            </w:pPr>
          </w:p>
        </w:tc>
        <w:tc>
          <w:tcPr>
            <w:tcW w:w="720" w:type="dxa"/>
          </w:tcPr>
          <w:p w:rsidR="00384822" w:rsidRPr="00612DC3" w:rsidRDefault="00384822">
            <w:pPr>
              <w:spacing w:line="400" w:lineRule="exact"/>
              <w:jc w:val="center"/>
              <w:rPr>
                <w:rFonts w:ascii="宋体" w:hAnsi="宋体"/>
                <w:szCs w:val="21"/>
              </w:rPr>
            </w:pPr>
          </w:p>
        </w:tc>
        <w:tc>
          <w:tcPr>
            <w:tcW w:w="1182" w:type="dxa"/>
          </w:tcPr>
          <w:p w:rsidR="00384822" w:rsidRPr="00612DC3" w:rsidRDefault="00384822">
            <w:pPr>
              <w:spacing w:line="400" w:lineRule="exact"/>
              <w:jc w:val="center"/>
              <w:rPr>
                <w:rFonts w:ascii="宋体" w:hAnsi="宋体"/>
                <w:szCs w:val="21"/>
              </w:rPr>
            </w:pPr>
          </w:p>
        </w:tc>
        <w:tc>
          <w:tcPr>
            <w:tcW w:w="853" w:type="dxa"/>
          </w:tcPr>
          <w:p w:rsidR="00384822" w:rsidRPr="00612DC3" w:rsidRDefault="00384822">
            <w:pPr>
              <w:spacing w:line="400" w:lineRule="exact"/>
              <w:jc w:val="center"/>
              <w:rPr>
                <w:rFonts w:ascii="宋体" w:hAnsi="宋体"/>
                <w:szCs w:val="21"/>
              </w:rPr>
            </w:pPr>
          </w:p>
        </w:tc>
        <w:tc>
          <w:tcPr>
            <w:tcW w:w="1028" w:type="dxa"/>
          </w:tcPr>
          <w:p w:rsidR="00384822" w:rsidRPr="00612DC3" w:rsidRDefault="00384822">
            <w:pPr>
              <w:spacing w:line="400" w:lineRule="exact"/>
              <w:jc w:val="center"/>
              <w:rPr>
                <w:rFonts w:ascii="宋体" w:hAnsi="宋体"/>
                <w:szCs w:val="21"/>
              </w:rPr>
            </w:pPr>
          </w:p>
        </w:tc>
        <w:tc>
          <w:tcPr>
            <w:tcW w:w="674" w:type="dxa"/>
          </w:tcPr>
          <w:p w:rsidR="00384822" w:rsidRPr="00612DC3" w:rsidRDefault="00384822">
            <w:pPr>
              <w:spacing w:line="400" w:lineRule="exact"/>
              <w:jc w:val="center"/>
              <w:rPr>
                <w:rFonts w:ascii="宋体" w:hAnsi="宋体"/>
                <w:szCs w:val="21"/>
              </w:rPr>
            </w:pPr>
          </w:p>
        </w:tc>
      </w:tr>
      <w:tr w:rsidR="00384822" w:rsidRPr="00612DC3">
        <w:tc>
          <w:tcPr>
            <w:tcW w:w="650" w:type="dxa"/>
          </w:tcPr>
          <w:p w:rsidR="00384822" w:rsidRPr="00612DC3" w:rsidRDefault="00384822">
            <w:pPr>
              <w:spacing w:line="400" w:lineRule="exact"/>
              <w:jc w:val="center"/>
              <w:rPr>
                <w:rFonts w:ascii="宋体" w:hAnsi="宋体"/>
                <w:szCs w:val="21"/>
              </w:rPr>
            </w:pPr>
          </w:p>
        </w:tc>
        <w:tc>
          <w:tcPr>
            <w:tcW w:w="1059" w:type="dxa"/>
          </w:tcPr>
          <w:p w:rsidR="00384822" w:rsidRPr="00612DC3" w:rsidRDefault="00384822">
            <w:pPr>
              <w:spacing w:line="400" w:lineRule="exact"/>
              <w:jc w:val="center"/>
              <w:rPr>
                <w:rFonts w:ascii="宋体" w:hAnsi="宋体"/>
                <w:szCs w:val="21"/>
              </w:rPr>
            </w:pPr>
          </w:p>
        </w:tc>
        <w:tc>
          <w:tcPr>
            <w:tcW w:w="742" w:type="dxa"/>
          </w:tcPr>
          <w:p w:rsidR="00384822" w:rsidRPr="00612DC3" w:rsidRDefault="00384822">
            <w:pPr>
              <w:spacing w:line="400" w:lineRule="exact"/>
              <w:jc w:val="center"/>
              <w:rPr>
                <w:rFonts w:ascii="宋体" w:hAnsi="宋体"/>
                <w:szCs w:val="21"/>
              </w:rPr>
            </w:pPr>
          </w:p>
        </w:tc>
        <w:tc>
          <w:tcPr>
            <w:tcW w:w="965" w:type="dxa"/>
          </w:tcPr>
          <w:p w:rsidR="00384822" w:rsidRPr="00612DC3" w:rsidRDefault="00384822">
            <w:pPr>
              <w:spacing w:line="400" w:lineRule="exact"/>
              <w:jc w:val="center"/>
              <w:rPr>
                <w:rFonts w:ascii="宋体" w:hAnsi="宋体"/>
                <w:szCs w:val="21"/>
              </w:rPr>
            </w:pPr>
          </w:p>
        </w:tc>
        <w:tc>
          <w:tcPr>
            <w:tcW w:w="655" w:type="dxa"/>
          </w:tcPr>
          <w:p w:rsidR="00384822" w:rsidRPr="00612DC3" w:rsidRDefault="00384822">
            <w:pPr>
              <w:spacing w:line="400" w:lineRule="exact"/>
              <w:jc w:val="center"/>
              <w:rPr>
                <w:rFonts w:ascii="宋体" w:hAnsi="宋体"/>
                <w:szCs w:val="21"/>
              </w:rPr>
            </w:pPr>
          </w:p>
        </w:tc>
        <w:tc>
          <w:tcPr>
            <w:tcW w:w="720" w:type="dxa"/>
          </w:tcPr>
          <w:p w:rsidR="00384822" w:rsidRPr="00612DC3" w:rsidRDefault="00384822">
            <w:pPr>
              <w:spacing w:line="400" w:lineRule="exact"/>
              <w:jc w:val="center"/>
              <w:rPr>
                <w:rFonts w:ascii="宋体" w:hAnsi="宋体"/>
                <w:szCs w:val="21"/>
              </w:rPr>
            </w:pPr>
          </w:p>
        </w:tc>
        <w:tc>
          <w:tcPr>
            <w:tcW w:w="1182" w:type="dxa"/>
          </w:tcPr>
          <w:p w:rsidR="00384822" w:rsidRPr="00612DC3" w:rsidRDefault="00384822">
            <w:pPr>
              <w:spacing w:line="400" w:lineRule="exact"/>
              <w:jc w:val="center"/>
              <w:rPr>
                <w:rFonts w:ascii="宋体" w:hAnsi="宋体"/>
                <w:szCs w:val="21"/>
              </w:rPr>
            </w:pPr>
          </w:p>
        </w:tc>
        <w:tc>
          <w:tcPr>
            <w:tcW w:w="853" w:type="dxa"/>
          </w:tcPr>
          <w:p w:rsidR="00384822" w:rsidRPr="00612DC3" w:rsidRDefault="00384822">
            <w:pPr>
              <w:spacing w:line="400" w:lineRule="exact"/>
              <w:jc w:val="center"/>
              <w:rPr>
                <w:rFonts w:ascii="宋体" w:hAnsi="宋体"/>
                <w:szCs w:val="21"/>
              </w:rPr>
            </w:pPr>
          </w:p>
        </w:tc>
        <w:tc>
          <w:tcPr>
            <w:tcW w:w="1028" w:type="dxa"/>
          </w:tcPr>
          <w:p w:rsidR="00384822" w:rsidRPr="00612DC3" w:rsidRDefault="00384822">
            <w:pPr>
              <w:spacing w:line="400" w:lineRule="exact"/>
              <w:jc w:val="center"/>
              <w:rPr>
                <w:rFonts w:ascii="宋体" w:hAnsi="宋体"/>
                <w:szCs w:val="21"/>
              </w:rPr>
            </w:pPr>
          </w:p>
        </w:tc>
        <w:tc>
          <w:tcPr>
            <w:tcW w:w="674" w:type="dxa"/>
          </w:tcPr>
          <w:p w:rsidR="00384822" w:rsidRPr="00612DC3" w:rsidRDefault="00384822">
            <w:pPr>
              <w:spacing w:line="400" w:lineRule="exact"/>
              <w:jc w:val="center"/>
              <w:rPr>
                <w:rFonts w:ascii="宋体" w:hAnsi="宋体"/>
                <w:szCs w:val="21"/>
              </w:rPr>
            </w:pPr>
          </w:p>
        </w:tc>
      </w:tr>
      <w:tr w:rsidR="00384822" w:rsidRPr="00612DC3">
        <w:tc>
          <w:tcPr>
            <w:tcW w:w="650" w:type="dxa"/>
          </w:tcPr>
          <w:p w:rsidR="00384822" w:rsidRPr="00612DC3" w:rsidRDefault="00384822">
            <w:pPr>
              <w:spacing w:line="400" w:lineRule="exact"/>
              <w:jc w:val="center"/>
              <w:rPr>
                <w:rFonts w:ascii="宋体" w:hAnsi="宋体"/>
                <w:szCs w:val="21"/>
              </w:rPr>
            </w:pPr>
          </w:p>
        </w:tc>
        <w:tc>
          <w:tcPr>
            <w:tcW w:w="1059" w:type="dxa"/>
          </w:tcPr>
          <w:p w:rsidR="00384822" w:rsidRPr="00612DC3" w:rsidRDefault="00384822">
            <w:pPr>
              <w:spacing w:line="400" w:lineRule="exact"/>
              <w:jc w:val="center"/>
              <w:rPr>
                <w:rFonts w:ascii="宋体" w:hAnsi="宋体"/>
                <w:szCs w:val="21"/>
              </w:rPr>
            </w:pPr>
          </w:p>
        </w:tc>
        <w:tc>
          <w:tcPr>
            <w:tcW w:w="742" w:type="dxa"/>
          </w:tcPr>
          <w:p w:rsidR="00384822" w:rsidRPr="00612DC3" w:rsidRDefault="00384822">
            <w:pPr>
              <w:spacing w:line="400" w:lineRule="exact"/>
              <w:jc w:val="center"/>
              <w:rPr>
                <w:rFonts w:ascii="宋体" w:hAnsi="宋体"/>
                <w:szCs w:val="21"/>
              </w:rPr>
            </w:pPr>
          </w:p>
        </w:tc>
        <w:tc>
          <w:tcPr>
            <w:tcW w:w="965" w:type="dxa"/>
          </w:tcPr>
          <w:p w:rsidR="00384822" w:rsidRPr="00612DC3" w:rsidRDefault="00384822">
            <w:pPr>
              <w:spacing w:line="400" w:lineRule="exact"/>
              <w:jc w:val="center"/>
              <w:rPr>
                <w:rFonts w:ascii="宋体" w:hAnsi="宋体"/>
                <w:szCs w:val="21"/>
              </w:rPr>
            </w:pPr>
          </w:p>
        </w:tc>
        <w:tc>
          <w:tcPr>
            <w:tcW w:w="655" w:type="dxa"/>
          </w:tcPr>
          <w:p w:rsidR="00384822" w:rsidRPr="00612DC3" w:rsidRDefault="00384822">
            <w:pPr>
              <w:spacing w:line="400" w:lineRule="exact"/>
              <w:jc w:val="center"/>
              <w:rPr>
                <w:rFonts w:ascii="宋体" w:hAnsi="宋体"/>
                <w:szCs w:val="21"/>
              </w:rPr>
            </w:pPr>
          </w:p>
        </w:tc>
        <w:tc>
          <w:tcPr>
            <w:tcW w:w="720" w:type="dxa"/>
          </w:tcPr>
          <w:p w:rsidR="00384822" w:rsidRPr="00612DC3" w:rsidRDefault="00384822">
            <w:pPr>
              <w:spacing w:line="400" w:lineRule="exact"/>
              <w:jc w:val="center"/>
              <w:rPr>
                <w:rFonts w:ascii="宋体" w:hAnsi="宋体"/>
                <w:szCs w:val="21"/>
              </w:rPr>
            </w:pPr>
          </w:p>
        </w:tc>
        <w:tc>
          <w:tcPr>
            <w:tcW w:w="1182" w:type="dxa"/>
          </w:tcPr>
          <w:p w:rsidR="00384822" w:rsidRPr="00612DC3" w:rsidRDefault="00384822">
            <w:pPr>
              <w:spacing w:line="400" w:lineRule="exact"/>
              <w:jc w:val="center"/>
              <w:rPr>
                <w:rFonts w:ascii="宋体" w:hAnsi="宋体"/>
                <w:szCs w:val="21"/>
              </w:rPr>
            </w:pPr>
          </w:p>
        </w:tc>
        <w:tc>
          <w:tcPr>
            <w:tcW w:w="853" w:type="dxa"/>
          </w:tcPr>
          <w:p w:rsidR="00384822" w:rsidRPr="00612DC3" w:rsidRDefault="00384822">
            <w:pPr>
              <w:spacing w:line="400" w:lineRule="exact"/>
              <w:jc w:val="center"/>
              <w:rPr>
                <w:rFonts w:ascii="宋体" w:hAnsi="宋体"/>
                <w:szCs w:val="21"/>
              </w:rPr>
            </w:pPr>
          </w:p>
        </w:tc>
        <w:tc>
          <w:tcPr>
            <w:tcW w:w="1028" w:type="dxa"/>
          </w:tcPr>
          <w:p w:rsidR="00384822" w:rsidRPr="00612DC3" w:rsidRDefault="00384822">
            <w:pPr>
              <w:spacing w:line="400" w:lineRule="exact"/>
              <w:jc w:val="center"/>
              <w:rPr>
                <w:rFonts w:ascii="宋体" w:hAnsi="宋体"/>
                <w:szCs w:val="21"/>
              </w:rPr>
            </w:pPr>
          </w:p>
        </w:tc>
        <w:tc>
          <w:tcPr>
            <w:tcW w:w="674" w:type="dxa"/>
          </w:tcPr>
          <w:p w:rsidR="00384822" w:rsidRPr="00612DC3" w:rsidRDefault="00384822">
            <w:pPr>
              <w:spacing w:line="400" w:lineRule="exact"/>
              <w:jc w:val="center"/>
              <w:rPr>
                <w:rFonts w:ascii="宋体" w:hAnsi="宋体"/>
                <w:szCs w:val="21"/>
              </w:rPr>
            </w:pPr>
          </w:p>
        </w:tc>
      </w:tr>
      <w:tr w:rsidR="00384822" w:rsidRPr="00612DC3">
        <w:tc>
          <w:tcPr>
            <w:tcW w:w="650" w:type="dxa"/>
          </w:tcPr>
          <w:p w:rsidR="00384822" w:rsidRPr="00612DC3" w:rsidRDefault="00384822">
            <w:pPr>
              <w:spacing w:line="400" w:lineRule="exact"/>
              <w:jc w:val="center"/>
              <w:rPr>
                <w:rFonts w:ascii="宋体" w:hAnsi="宋体"/>
                <w:szCs w:val="21"/>
              </w:rPr>
            </w:pPr>
          </w:p>
        </w:tc>
        <w:tc>
          <w:tcPr>
            <w:tcW w:w="1059" w:type="dxa"/>
          </w:tcPr>
          <w:p w:rsidR="00384822" w:rsidRPr="00612DC3" w:rsidRDefault="00384822">
            <w:pPr>
              <w:spacing w:line="400" w:lineRule="exact"/>
              <w:jc w:val="center"/>
              <w:rPr>
                <w:rFonts w:ascii="宋体" w:hAnsi="宋体"/>
                <w:szCs w:val="21"/>
              </w:rPr>
            </w:pPr>
          </w:p>
        </w:tc>
        <w:tc>
          <w:tcPr>
            <w:tcW w:w="742" w:type="dxa"/>
          </w:tcPr>
          <w:p w:rsidR="00384822" w:rsidRPr="00612DC3" w:rsidRDefault="00384822">
            <w:pPr>
              <w:spacing w:line="400" w:lineRule="exact"/>
              <w:jc w:val="center"/>
              <w:rPr>
                <w:rFonts w:ascii="宋体" w:hAnsi="宋体"/>
                <w:szCs w:val="21"/>
              </w:rPr>
            </w:pPr>
          </w:p>
        </w:tc>
        <w:tc>
          <w:tcPr>
            <w:tcW w:w="965" w:type="dxa"/>
          </w:tcPr>
          <w:p w:rsidR="00384822" w:rsidRPr="00612DC3" w:rsidRDefault="00384822">
            <w:pPr>
              <w:spacing w:line="400" w:lineRule="exact"/>
              <w:jc w:val="center"/>
              <w:rPr>
                <w:rFonts w:ascii="宋体" w:hAnsi="宋体"/>
                <w:szCs w:val="21"/>
              </w:rPr>
            </w:pPr>
          </w:p>
        </w:tc>
        <w:tc>
          <w:tcPr>
            <w:tcW w:w="655" w:type="dxa"/>
          </w:tcPr>
          <w:p w:rsidR="00384822" w:rsidRPr="00612DC3" w:rsidRDefault="00384822">
            <w:pPr>
              <w:spacing w:line="400" w:lineRule="exact"/>
              <w:jc w:val="center"/>
              <w:rPr>
                <w:rFonts w:ascii="宋体" w:hAnsi="宋体"/>
                <w:szCs w:val="21"/>
              </w:rPr>
            </w:pPr>
          </w:p>
        </w:tc>
        <w:tc>
          <w:tcPr>
            <w:tcW w:w="720" w:type="dxa"/>
          </w:tcPr>
          <w:p w:rsidR="00384822" w:rsidRPr="00612DC3" w:rsidRDefault="00384822">
            <w:pPr>
              <w:spacing w:line="400" w:lineRule="exact"/>
              <w:jc w:val="center"/>
              <w:rPr>
                <w:rFonts w:ascii="宋体" w:hAnsi="宋体"/>
                <w:szCs w:val="21"/>
              </w:rPr>
            </w:pPr>
          </w:p>
        </w:tc>
        <w:tc>
          <w:tcPr>
            <w:tcW w:w="1182" w:type="dxa"/>
          </w:tcPr>
          <w:p w:rsidR="00384822" w:rsidRPr="00612DC3" w:rsidRDefault="00384822">
            <w:pPr>
              <w:spacing w:line="400" w:lineRule="exact"/>
              <w:jc w:val="center"/>
              <w:rPr>
                <w:rFonts w:ascii="宋体" w:hAnsi="宋体"/>
                <w:szCs w:val="21"/>
              </w:rPr>
            </w:pPr>
          </w:p>
        </w:tc>
        <w:tc>
          <w:tcPr>
            <w:tcW w:w="853" w:type="dxa"/>
          </w:tcPr>
          <w:p w:rsidR="00384822" w:rsidRPr="00612DC3" w:rsidRDefault="00384822">
            <w:pPr>
              <w:spacing w:line="400" w:lineRule="exact"/>
              <w:jc w:val="center"/>
              <w:rPr>
                <w:rFonts w:ascii="宋体" w:hAnsi="宋体"/>
                <w:szCs w:val="21"/>
              </w:rPr>
            </w:pPr>
          </w:p>
        </w:tc>
        <w:tc>
          <w:tcPr>
            <w:tcW w:w="1028" w:type="dxa"/>
          </w:tcPr>
          <w:p w:rsidR="00384822" w:rsidRPr="00612DC3" w:rsidRDefault="00384822">
            <w:pPr>
              <w:spacing w:line="400" w:lineRule="exact"/>
              <w:jc w:val="center"/>
              <w:rPr>
                <w:rFonts w:ascii="宋体" w:hAnsi="宋体"/>
                <w:szCs w:val="21"/>
              </w:rPr>
            </w:pPr>
          </w:p>
        </w:tc>
        <w:tc>
          <w:tcPr>
            <w:tcW w:w="674" w:type="dxa"/>
          </w:tcPr>
          <w:p w:rsidR="00384822" w:rsidRPr="00612DC3" w:rsidRDefault="00384822">
            <w:pPr>
              <w:spacing w:line="400" w:lineRule="exact"/>
              <w:jc w:val="center"/>
              <w:rPr>
                <w:rFonts w:ascii="宋体" w:hAnsi="宋体"/>
                <w:szCs w:val="21"/>
              </w:rPr>
            </w:pPr>
          </w:p>
        </w:tc>
      </w:tr>
      <w:tr w:rsidR="00384822" w:rsidRPr="00612DC3">
        <w:tc>
          <w:tcPr>
            <w:tcW w:w="650" w:type="dxa"/>
          </w:tcPr>
          <w:p w:rsidR="00384822" w:rsidRPr="00612DC3" w:rsidRDefault="00384822">
            <w:pPr>
              <w:spacing w:line="400" w:lineRule="exact"/>
              <w:jc w:val="center"/>
              <w:rPr>
                <w:rFonts w:ascii="宋体" w:hAnsi="宋体"/>
                <w:szCs w:val="21"/>
              </w:rPr>
            </w:pPr>
          </w:p>
        </w:tc>
        <w:tc>
          <w:tcPr>
            <w:tcW w:w="1059" w:type="dxa"/>
          </w:tcPr>
          <w:p w:rsidR="00384822" w:rsidRPr="00612DC3" w:rsidRDefault="00384822">
            <w:pPr>
              <w:spacing w:line="400" w:lineRule="exact"/>
              <w:jc w:val="center"/>
              <w:rPr>
                <w:rFonts w:ascii="宋体" w:hAnsi="宋体"/>
                <w:szCs w:val="21"/>
              </w:rPr>
            </w:pPr>
          </w:p>
        </w:tc>
        <w:tc>
          <w:tcPr>
            <w:tcW w:w="742" w:type="dxa"/>
          </w:tcPr>
          <w:p w:rsidR="00384822" w:rsidRPr="00612DC3" w:rsidRDefault="00384822">
            <w:pPr>
              <w:spacing w:line="400" w:lineRule="exact"/>
              <w:jc w:val="center"/>
              <w:rPr>
                <w:rFonts w:ascii="宋体" w:hAnsi="宋体"/>
                <w:szCs w:val="21"/>
              </w:rPr>
            </w:pPr>
          </w:p>
        </w:tc>
        <w:tc>
          <w:tcPr>
            <w:tcW w:w="965" w:type="dxa"/>
          </w:tcPr>
          <w:p w:rsidR="00384822" w:rsidRPr="00612DC3" w:rsidRDefault="00384822">
            <w:pPr>
              <w:spacing w:line="400" w:lineRule="exact"/>
              <w:jc w:val="center"/>
              <w:rPr>
                <w:rFonts w:ascii="宋体" w:hAnsi="宋体"/>
                <w:szCs w:val="21"/>
              </w:rPr>
            </w:pPr>
          </w:p>
        </w:tc>
        <w:tc>
          <w:tcPr>
            <w:tcW w:w="655" w:type="dxa"/>
          </w:tcPr>
          <w:p w:rsidR="00384822" w:rsidRPr="00612DC3" w:rsidRDefault="00384822">
            <w:pPr>
              <w:spacing w:line="400" w:lineRule="exact"/>
              <w:jc w:val="center"/>
              <w:rPr>
                <w:rFonts w:ascii="宋体" w:hAnsi="宋体"/>
                <w:szCs w:val="21"/>
              </w:rPr>
            </w:pPr>
          </w:p>
        </w:tc>
        <w:tc>
          <w:tcPr>
            <w:tcW w:w="720" w:type="dxa"/>
          </w:tcPr>
          <w:p w:rsidR="00384822" w:rsidRPr="00612DC3" w:rsidRDefault="00384822">
            <w:pPr>
              <w:spacing w:line="400" w:lineRule="exact"/>
              <w:jc w:val="center"/>
              <w:rPr>
                <w:rFonts w:ascii="宋体" w:hAnsi="宋体"/>
                <w:szCs w:val="21"/>
              </w:rPr>
            </w:pPr>
          </w:p>
        </w:tc>
        <w:tc>
          <w:tcPr>
            <w:tcW w:w="1182" w:type="dxa"/>
          </w:tcPr>
          <w:p w:rsidR="00384822" w:rsidRPr="00612DC3" w:rsidRDefault="00384822">
            <w:pPr>
              <w:spacing w:line="400" w:lineRule="exact"/>
              <w:jc w:val="center"/>
              <w:rPr>
                <w:rFonts w:ascii="宋体" w:hAnsi="宋体"/>
                <w:szCs w:val="21"/>
              </w:rPr>
            </w:pPr>
          </w:p>
        </w:tc>
        <w:tc>
          <w:tcPr>
            <w:tcW w:w="853" w:type="dxa"/>
          </w:tcPr>
          <w:p w:rsidR="00384822" w:rsidRPr="00612DC3" w:rsidRDefault="00384822">
            <w:pPr>
              <w:spacing w:line="400" w:lineRule="exact"/>
              <w:jc w:val="center"/>
              <w:rPr>
                <w:rFonts w:ascii="宋体" w:hAnsi="宋体"/>
                <w:szCs w:val="21"/>
              </w:rPr>
            </w:pPr>
          </w:p>
        </w:tc>
        <w:tc>
          <w:tcPr>
            <w:tcW w:w="1028" w:type="dxa"/>
          </w:tcPr>
          <w:p w:rsidR="00384822" w:rsidRPr="00612DC3" w:rsidRDefault="00384822">
            <w:pPr>
              <w:spacing w:line="400" w:lineRule="exact"/>
              <w:jc w:val="center"/>
              <w:rPr>
                <w:rFonts w:ascii="宋体" w:hAnsi="宋体"/>
                <w:szCs w:val="21"/>
              </w:rPr>
            </w:pPr>
          </w:p>
        </w:tc>
        <w:tc>
          <w:tcPr>
            <w:tcW w:w="674" w:type="dxa"/>
          </w:tcPr>
          <w:p w:rsidR="00384822" w:rsidRPr="00612DC3" w:rsidRDefault="00384822">
            <w:pPr>
              <w:spacing w:line="400" w:lineRule="exact"/>
              <w:jc w:val="center"/>
              <w:rPr>
                <w:rFonts w:ascii="宋体" w:hAnsi="宋体"/>
                <w:szCs w:val="21"/>
              </w:rPr>
            </w:pPr>
          </w:p>
        </w:tc>
      </w:tr>
      <w:tr w:rsidR="00384822" w:rsidRPr="00612DC3">
        <w:tc>
          <w:tcPr>
            <w:tcW w:w="650" w:type="dxa"/>
          </w:tcPr>
          <w:p w:rsidR="00384822" w:rsidRPr="00612DC3" w:rsidRDefault="00384822">
            <w:pPr>
              <w:spacing w:line="400" w:lineRule="exact"/>
              <w:jc w:val="center"/>
              <w:rPr>
                <w:rFonts w:ascii="宋体" w:hAnsi="宋体"/>
                <w:szCs w:val="21"/>
              </w:rPr>
            </w:pPr>
          </w:p>
        </w:tc>
        <w:tc>
          <w:tcPr>
            <w:tcW w:w="1059" w:type="dxa"/>
          </w:tcPr>
          <w:p w:rsidR="00384822" w:rsidRPr="00612DC3" w:rsidRDefault="00384822">
            <w:pPr>
              <w:spacing w:line="400" w:lineRule="exact"/>
              <w:jc w:val="center"/>
              <w:rPr>
                <w:rFonts w:ascii="宋体" w:hAnsi="宋体"/>
                <w:szCs w:val="21"/>
              </w:rPr>
            </w:pPr>
          </w:p>
        </w:tc>
        <w:tc>
          <w:tcPr>
            <w:tcW w:w="742" w:type="dxa"/>
          </w:tcPr>
          <w:p w:rsidR="00384822" w:rsidRPr="00612DC3" w:rsidRDefault="00384822">
            <w:pPr>
              <w:spacing w:line="400" w:lineRule="exact"/>
              <w:jc w:val="center"/>
              <w:rPr>
                <w:rFonts w:ascii="宋体" w:hAnsi="宋体"/>
                <w:szCs w:val="21"/>
              </w:rPr>
            </w:pPr>
          </w:p>
        </w:tc>
        <w:tc>
          <w:tcPr>
            <w:tcW w:w="965" w:type="dxa"/>
          </w:tcPr>
          <w:p w:rsidR="00384822" w:rsidRPr="00612DC3" w:rsidRDefault="00384822">
            <w:pPr>
              <w:spacing w:line="400" w:lineRule="exact"/>
              <w:jc w:val="center"/>
              <w:rPr>
                <w:rFonts w:ascii="宋体" w:hAnsi="宋体"/>
                <w:szCs w:val="21"/>
              </w:rPr>
            </w:pPr>
          </w:p>
        </w:tc>
        <w:tc>
          <w:tcPr>
            <w:tcW w:w="655" w:type="dxa"/>
          </w:tcPr>
          <w:p w:rsidR="00384822" w:rsidRPr="00612DC3" w:rsidRDefault="00384822">
            <w:pPr>
              <w:spacing w:line="400" w:lineRule="exact"/>
              <w:jc w:val="center"/>
              <w:rPr>
                <w:rFonts w:ascii="宋体" w:hAnsi="宋体"/>
                <w:szCs w:val="21"/>
              </w:rPr>
            </w:pPr>
          </w:p>
        </w:tc>
        <w:tc>
          <w:tcPr>
            <w:tcW w:w="720" w:type="dxa"/>
          </w:tcPr>
          <w:p w:rsidR="00384822" w:rsidRPr="00612DC3" w:rsidRDefault="00384822">
            <w:pPr>
              <w:spacing w:line="400" w:lineRule="exact"/>
              <w:jc w:val="center"/>
              <w:rPr>
                <w:rFonts w:ascii="宋体" w:hAnsi="宋体"/>
                <w:szCs w:val="21"/>
              </w:rPr>
            </w:pPr>
          </w:p>
        </w:tc>
        <w:tc>
          <w:tcPr>
            <w:tcW w:w="1182" w:type="dxa"/>
          </w:tcPr>
          <w:p w:rsidR="00384822" w:rsidRPr="00612DC3" w:rsidRDefault="00384822">
            <w:pPr>
              <w:spacing w:line="400" w:lineRule="exact"/>
              <w:jc w:val="center"/>
              <w:rPr>
                <w:rFonts w:ascii="宋体" w:hAnsi="宋体"/>
                <w:szCs w:val="21"/>
              </w:rPr>
            </w:pPr>
          </w:p>
        </w:tc>
        <w:tc>
          <w:tcPr>
            <w:tcW w:w="853" w:type="dxa"/>
          </w:tcPr>
          <w:p w:rsidR="00384822" w:rsidRPr="00612DC3" w:rsidRDefault="00384822">
            <w:pPr>
              <w:spacing w:line="400" w:lineRule="exact"/>
              <w:jc w:val="center"/>
              <w:rPr>
                <w:rFonts w:ascii="宋体" w:hAnsi="宋体"/>
                <w:szCs w:val="21"/>
              </w:rPr>
            </w:pPr>
          </w:p>
        </w:tc>
        <w:tc>
          <w:tcPr>
            <w:tcW w:w="1028" w:type="dxa"/>
          </w:tcPr>
          <w:p w:rsidR="00384822" w:rsidRPr="00612DC3" w:rsidRDefault="00384822">
            <w:pPr>
              <w:spacing w:line="400" w:lineRule="exact"/>
              <w:jc w:val="center"/>
              <w:rPr>
                <w:rFonts w:ascii="宋体" w:hAnsi="宋体"/>
                <w:szCs w:val="21"/>
              </w:rPr>
            </w:pPr>
          </w:p>
        </w:tc>
        <w:tc>
          <w:tcPr>
            <w:tcW w:w="674" w:type="dxa"/>
          </w:tcPr>
          <w:p w:rsidR="00384822" w:rsidRPr="00612DC3" w:rsidRDefault="00384822">
            <w:pPr>
              <w:spacing w:line="400" w:lineRule="exact"/>
              <w:jc w:val="center"/>
              <w:rPr>
                <w:rFonts w:ascii="宋体" w:hAnsi="宋体"/>
                <w:szCs w:val="21"/>
              </w:rPr>
            </w:pPr>
          </w:p>
        </w:tc>
      </w:tr>
      <w:tr w:rsidR="00384822" w:rsidRPr="00612DC3">
        <w:tc>
          <w:tcPr>
            <w:tcW w:w="650" w:type="dxa"/>
          </w:tcPr>
          <w:p w:rsidR="00384822" w:rsidRPr="00612DC3" w:rsidRDefault="00384822">
            <w:pPr>
              <w:spacing w:line="400" w:lineRule="exact"/>
              <w:jc w:val="center"/>
              <w:rPr>
                <w:rFonts w:ascii="宋体" w:hAnsi="宋体"/>
                <w:szCs w:val="21"/>
              </w:rPr>
            </w:pPr>
          </w:p>
        </w:tc>
        <w:tc>
          <w:tcPr>
            <w:tcW w:w="1059" w:type="dxa"/>
          </w:tcPr>
          <w:p w:rsidR="00384822" w:rsidRPr="00612DC3" w:rsidRDefault="00384822">
            <w:pPr>
              <w:spacing w:line="400" w:lineRule="exact"/>
              <w:jc w:val="center"/>
              <w:rPr>
                <w:rFonts w:ascii="宋体" w:hAnsi="宋体"/>
                <w:szCs w:val="21"/>
              </w:rPr>
            </w:pPr>
          </w:p>
        </w:tc>
        <w:tc>
          <w:tcPr>
            <w:tcW w:w="742" w:type="dxa"/>
          </w:tcPr>
          <w:p w:rsidR="00384822" w:rsidRPr="00612DC3" w:rsidRDefault="00384822">
            <w:pPr>
              <w:spacing w:line="400" w:lineRule="exact"/>
              <w:jc w:val="center"/>
              <w:rPr>
                <w:rFonts w:ascii="宋体" w:hAnsi="宋体"/>
                <w:szCs w:val="21"/>
              </w:rPr>
            </w:pPr>
          </w:p>
        </w:tc>
        <w:tc>
          <w:tcPr>
            <w:tcW w:w="965" w:type="dxa"/>
          </w:tcPr>
          <w:p w:rsidR="00384822" w:rsidRPr="00612DC3" w:rsidRDefault="00384822">
            <w:pPr>
              <w:spacing w:line="400" w:lineRule="exact"/>
              <w:jc w:val="center"/>
              <w:rPr>
                <w:rFonts w:ascii="宋体" w:hAnsi="宋体"/>
                <w:szCs w:val="21"/>
              </w:rPr>
            </w:pPr>
          </w:p>
        </w:tc>
        <w:tc>
          <w:tcPr>
            <w:tcW w:w="655" w:type="dxa"/>
          </w:tcPr>
          <w:p w:rsidR="00384822" w:rsidRPr="00612DC3" w:rsidRDefault="00384822">
            <w:pPr>
              <w:spacing w:line="400" w:lineRule="exact"/>
              <w:jc w:val="center"/>
              <w:rPr>
                <w:rFonts w:ascii="宋体" w:hAnsi="宋体"/>
                <w:szCs w:val="21"/>
              </w:rPr>
            </w:pPr>
          </w:p>
        </w:tc>
        <w:tc>
          <w:tcPr>
            <w:tcW w:w="720" w:type="dxa"/>
          </w:tcPr>
          <w:p w:rsidR="00384822" w:rsidRPr="00612DC3" w:rsidRDefault="00384822">
            <w:pPr>
              <w:spacing w:line="400" w:lineRule="exact"/>
              <w:jc w:val="center"/>
              <w:rPr>
                <w:rFonts w:ascii="宋体" w:hAnsi="宋体"/>
                <w:szCs w:val="21"/>
              </w:rPr>
            </w:pPr>
          </w:p>
        </w:tc>
        <w:tc>
          <w:tcPr>
            <w:tcW w:w="1182" w:type="dxa"/>
          </w:tcPr>
          <w:p w:rsidR="00384822" w:rsidRPr="00612DC3" w:rsidRDefault="00384822">
            <w:pPr>
              <w:spacing w:line="400" w:lineRule="exact"/>
              <w:jc w:val="center"/>
              <w:rPr>
                <w:rFonts w:ascii="宋体" w:hAnsi="宋体"/>
                <w:szCs w:val="21"/>
              </w:rPr>
            </w:pPr>
          </w:p>
        </w:tc>
        <w:tc>
          <w:tcPr>
            <w:tcW w:w="853" w:type="dxa"/>
          </w:tcPr>
          <w:p w:rsidR="00384822" w:rsidRPr="00612DC3" w:rsidRDefault="00384822">
            <w:pPr>
              <w:spacing w:line="400" w:lineRule="exact"/>
              <w:jc w:val="center"/>
              <w:rPr>
                <w:rFonts w:ascii="宋体" w:hAnsi="宋体"/>
                <w:szCs w:val="21"/>
              </w:rPr>
            </w:pPr>
          </w:p>
        </w:tc>
        <w:tc>
          <w:tcPr>
            <w:tcW w:w="1028" w:type="dxa"/>
          </w:tcPr>
          <w:p w:rsidR="00384822" w:rsidRPr="00612DC3" w:rsidRDefault="00384822">
            <w:pPr>
              <w:spacing w:line="400" w:lineRule="exact"/>
              <w:jc w:val="center"/>
              <w:rPr>
                <w:rFonts w:ascii="宋体" w:hAnsi="宋体"/>
                <w:szCs w:val="21"/>
              </w:rPr>
            </w:pPr>
          </w:p>
        </w:tc>
        <w:tc>
          <w:tcPr>
            <w:tcW w:w="674" w:type="dxa"/>
          </w:tcPr>
          <w:p w:rsidR="00384822" w:rsidRPr="00612DC3" w:rsidRDefault="00384822">
            <w:pPr>
              <w:spacing w:line="400" w:lineRule="exact"/>
              <w:jc w:val="center"/>
              <w:rPr>
                <w:rFonts w:ascii="宋体" w:hAnsi="宋体"/>
                <w:szCs w:val="21"/>
              </w:rPr>
            </w:pPr>
          </w:p>
        </w:tc>
      </w:tr>
      <w:tr w:rsidR="00384822" w:rsidRPr="00612DC3">
        <w:tc>
          <w:tcPr>
            <w:tcW w:w="650" w:type="dxa"/>
          </w:tcPr>
          <w:p w:rsidR="00384822" w:rsidRPr="00612DC3" w:rsidRDefault="00384822">
            <w:pPr>
              <w:spacing w:line="400" w:lineRule="exact"/>
              <w:jc w:val="center"/>
              <w:rPr>
                <w:rFonts w:ascii="宋体" w:hAnsi="宋体"/>
                <w:szCs w:val="21"/>
              </w:rPr>
            </w:pPr>
          </w:p>
        </w:tc>
        <w:tc>
          <w:tcPr>
            <w:tcW w:w="1059" w:type="dxa"/>
          </w:tcPr>
          <w:p w:rsidR="00384822" w:rsidRPr="00612DC3" w:rsidRDefault="00384822">
            <w:pPr>
              <w:spacing w:line="400" w:lineRule="exact"/>
              <w:jc w:val="center"/>
              <w:rPr>
                <w:rFonts w:ascii="宋体" w:hAnsi="宋体"/>
                <w:szCs w:val="21"/>
              </w:rPr>
            </w:pPr>
          </w:p>
        </w:tc>
        <w:tc>
          <w:tcPr>
            <w:tcW w:w="742" w:type="dxa"/>
          </w:tcPr>
          <w:p w:rsidR="00384822" w:rsidRPr="00612DC3" w:rsidRDefault="00384822">
            <w:pPr>
              <w:spacing w:line="400" w:lineRule="exact"/>
              <w:jc w:val="center"/>
              <w:rPr>
                <w:rFonts w:ascii="宋体" w:hAnsi="宋体"/>
                <w:szCs w:val="21"/>
              </w:rPr>
            </w:pPr>
          </w:p>
        </w:tc>
        <w:tc>
          <w:tcPr>
            <w:tcW w:w="965" w:type="dxa"/>
          </w:tcPr>
          <w:p w:rsidR="00384822" w:rsidRPr="00612DC3" w:rsidRDefault="00384822">
            <w:pPr>
              <w:spacing w:line="400" w:lineRule="exact"/>
              <w:jc w:val="center"/>
              <w:rPr>
                <w:rFonts w:ascii="宋体" w:hAnsi="宋体"/>
                <w:szCs w:val="21"/>
              </w:rPr>
            </w:pPr>
          </w:p>
        </w:tc>
        <w:tc>
          <w:tcPr>
            <w:tcW w:w="655" w:type="dxa"/>
          </w:tcPr>
          <w:p w:rsidR="00384822" w:rsidRPr="00612DC3" w:rsidRDefault="00384822">
            <w:pPr>
              <w:spacing w:line="400" w:lineRule="exact"/>
              <w:jc w:val="center"/>
              <w:rPr>
                <w:rFonts w:ascii="宋体" w:hAnsi="宋体"/>
                <w:szCs w:val="21"/>
              </w:rPr>
            </w:pPr>
          </w:p>
        </w:tc>
        <w:tc>
          <w:tcPr>
            <w:tcW w:w="720" w:type="dxa"/>
          </w:tcPr>
          <w:p w:rsidR="00384822" w:rsidRPr="00612DC3" w:rsidRDefault="00384822">
            <w:pPr>
              <w:spacing w:line="400" w:lineRule="exact"/>
              <w:jc w:val="center"/>
              <w:rPr>
                <w:rFonts w:ascii="宋体" w:hAnsi="宋体"/>
                <w:szCs w:val="21"/>
              </w:rPr>
            </w:pPr>
          </w:p>
        </w:tc>
        <w:tc>
          <w:tcPr>
            <w:tcW w:w="1182" w:type="dxa"/>
          </w:tcPr>
          <w:p w:rsidR="00384822" w:rsidRPr="00612DC3" w:rsidRDefault="00384822">
            <w:pPr>
              <w:spacing w:line="400" w:lineRule="exact"/>
              <w:jc w:val="center"/>
              <w:rPr>
                <w:rFonts w:ascii="宋体" w:hAnsi="宋体"/>
                <w:szCs w:val="21"/>
              </w:rPr>
            </w:pPr>
          </w:p>
        </w:tc>
        <w:tc>
          <w:tcPr>
            <w:tcW w:w="853" w:type="dxa"/>
          </w:tcPr>
          <w:p w:rsidR="00384822" w:rsidRPr="00612DC3" w:rsidRDefault="00384822">
            <w:pPr>
              <w:spacing w:line="400" w:lineRule="exact"/>
              <w:jc w:val="center"/>
              <w:rPr>
                <w:rFonts w:ascii="宋体" w:hAnsi="宋体"/>
                <w:szCs w:val="21"/>
              </w:rPr>
            </w:pPr>
          </w:p>
        </w:tc>
        <w:tc>
          <w:tcPr>
            <w:tcW w:w="1028" w:type="dxa"/>
          </w:tcPr>
          <w:p w:rsidR="00384822" w:rsidRPr="00612DC3" w:rsidRDefault="00384822">
            <w:pPr>
              <w:spacing w:line="400" w:lineRule="exact"/>
              <w:jc w:val="center"/>
              <w:rPr>
                <w:rFonts w:ascii="宋体" w:hAnsi="宋体"/>
                <w:szCs w:val="21"/>
              </w:rPr>
            </w:pPr>
          </w:p>
        </w:tc>
        <w:tc>
          <w:tcPr>
            <w:tcW w:w="674" w:type="dxa"/>
          </w:tcPr>
          <w:p w:rsidR="00384822" w:rsidRPr="00612DC3" w:rsidRDefault="00384822">
            <w:pPr>
              <w:spacing w:line="400" w:lineRule="exact"/>
              <w:jc w:val="center"/>
              <w:rPr>
                <w:rFonts w:ascii="宋体" w:hAnsi="宋体"/>
                <w:szCs w:val="21"/>
              </w:rPr>
            </w:pPr>
          </w:p>
        </w:tc>
      </w:tr>
      <w:tr w:rsidR="00384822" w:rsidRPr="00612DC3">
        <w:tc>
          <w:tcPr>
            <w:tcW w:w="650" w:type="dxa"/>
          </w:tcPr>
          <w:p w:rsidR="00384822" w:rsidRPr="00612DC3" w:rsidRDefault="00384822">
            <w:pPr>
              <w:spacing w:line="400" w:lineRule="exact"/>
              <w:jc w:val="center"/>
              <w:rPr>
                <w:rFonts w:ascii="宋体" w:hAnsi="宋体"/>
                <w:szCs w:val="21"/>
              </w:rPr>
            </w:pPr>
          </w:p>
        </w:tc>
        <w:tc>
          <w:tcPr>
            <w:tcW w:w="1059" w:type="dxa"/>
          </w:tcPr>
          <w:p w:rsidR="00384822" w:rsidRPr="00612DC3" w:rsidRDefault="00384822">
            <w:pPr>
              <w:spacing w:line="400" w:lineRule="exact"/>
              <w:jc w:val="center"/>
              <w:rPr>
                <w:rFonts w:ascii="宋体" w:hAnsi="宋体"/>
                <w:szCs w:val="21"/>
              </w:rPr>
            </w:pPr>
          </w:p>
        </w:tc>
        <w:tc>
          <w:tcPr>
            <w:tcW w:w="742" w:type="dxa"/>
          </w:tcPr>
          <w:p w:rsidR="00384822" w:rsidRPr="00612DC3" w:rsidRDefault="00384822">
            <w:pPr>
              <w:spacing w:line="400" w:lineRule="exact"/>
              <w:jc w:val="center"/>
              <w:rPr>
                <w:rFonts w:ascii="宋体" w:hAnsi="宋体"/>
                <w:szCs w:val="21"/>
              </w:rPr>
            </w:pPr>
          </w:p>
        </w:tc>
        <w:tc>
          <w:tcPr>
            <w:tcW w:w="965" w:type="dxa"/>
          </w:tcPr>
          <w:p w:rsidR="00384822" w:rsidRPr="00612DC3" w:rsidRDefault="00384822">
            <w:pPr>
              <w:spacing w:line="400" w:lineRule="exact"/>
              <w:jc w:val="center"/>
              <w:rPr>
                <w:rFonts w:ascii="宋体" w:hAnsi="宋体"/>
                <w:szCs w:val="21"/>
              </w:rPr>
            </w:pPr>
          </w:p>
        </w:tc>
        <w:tc>
          <w:tcPr>
            <w:tcW w:w="655" w:type="dxa"/>
          </w:tcPr>
          <w:p w:rsidR="00384822" w:rsidRPr="00612DC3" w:rsidRDefault="00384822">
            <w:pPr>
              <w:spacing w:line="400" w:lineRule="exact"/>
              <w:jc w:val="center"/>
              <w:rPr>
                <w:rFonts w:ascii="宋体" w:hAnsi="宋体"/>
                <w:szCs w:val="21"/>
              </w:rPr>
            </w:pPr>
          </w:p>
        </w:tc>
        <w:tc>
          <w:tcPr>
            <w:tcW w:w="720" w:type="dxa"/>
          </w:tcPr>
          <w:p w:rsidR="00384822" w:rsidRPr="00612DC3" w:rsidRDefault="00384822">
            <w:pPr>
              <w:spacing w:line="400" w:lineRule="exact"/>
              <w:jc w:val="center"/>
              <w:rPr>
                <w:rFonts w:ascii="宋体" w:hAnsi="宋体"/>
                <w:szCs w:val="21"/>
              </w:rPr>
            </w:pPr>
          </w:p>
        </w:tc>
        <w:tc>
          <w:tcPr>
            <w:tcW w:w="1182" w:type="dxa"/>
          </w:tcPr>
          <w:p w:rsidR="00384822" w:rsidRPr="00612DC3" w:rsidRDefault="00384822">
            <w:pPr>
              <w:spacing w:line="400" w:lineRule="exact"/>
              <w:jc w:val="center"/>
              <w:rPr>
                <w:rFonts w:ascii="宋体" w:hAnsi="宋体"/>
                <w:szCs w:val="21"/>
              </w:rPr>
            </w:pPr>
          </w:p>
        </w:tc>
        <w:tc>
          <w:tcPr>
            <w:tcW w:w="853" w:type="dxa"/>
          </w:tcPr>
          <w:p w:rsidR="00384822" w:rsidRPr="00612DC3" w:rsidRDefault="00384822">
            <w:pPr>
              <w:spacing w:line="400" w:lineRule="exact"/>
              <w:jc w:val="center"/>
              <w:rPr>
                <w:rFonts w:ascii="宋体" w:hAnsi="宋体"/>
                <w:szCs w:val="21"/>
              </w:rPr>
            </w:pPr>
          </w:p>
        </w:tc>
        <w:tc>
          <w:tcPr>
            <w:tcW w:w="1028" w:type="dxa"/>
          </w:tcPr>
          <w:p w:rsidR="00384822" w:rsidRPr="00612DC3" w:rsidRDefault="00384822">
            <w:pPr>
              <w:spacing w:line="400" w:lineRule="exact"/>
              <w:jc w:val="center"/>
              <w:rPr>
                <w:rFonts w:ascii="宋体" w:hAnsi="宋体"/>
                <w:szCs w:val="21"/>
              </w:rPr>
            </w:pPr>
          </w:p>
        </w:tc>
        <w:tc>
          <w:tcPr>
            <w:tcW w:w="674" w:type="dxa"/>
          </w:tcPr>
          <w:p w:rsidR="00384822" w:rsidRPr="00612DC3" w:rsidRDefault="00384822">
            <w:pPr>
              <w:spacing w:line="400" w:lineRule="exact"/>
              <w:jc w:val="center"/>
              <w:rPr>
                <w:rFonts w:ascii="宋体" w:hAnsi="宋体"/>
                <w:szCs w:val="21"/>
              </w:rPr>
            </w:pPr>
          </w:p>
        </w:tc>
      </w:tr>
      <w:tr w:rsidR="00384822" w:rsidRPr="00612DC3">
        <w:tc>
          <w:tcPr>
            <w:tcW w:w="650" w:type="dxa"/>
          </w:tcPr>
          <w:p w:rsidR="00384822" w:rsidRPr="00612DC3" w:rsidRDefault="00384822">
            <w:pPr>
              <w:spacing w:line="400" w:lineRule="exact"/>
              <w:jc w:val="center"/>
              <w:rPr>
                <w:rFonts w:ascii="宋体" w:hAnsi="宋体"/>
                <w:szCs w:val="21"/>
              </w:rPr>
            </w:pPr>
          </w:p>
        </w:tc>
        <w:tc>
          <w:tcPr>
            <w:tcW w:w="1059" w:type="dxa"/>
          </w:tcPr>
          <w:p w:rsidR="00384822" w:rsidRPr="00612DC3" w:rsidRDefault="00384822">
            <w:pPr>
              <w:spacing w:line="400" w:lineRule="exact"/>
              <w:jc w:val="center"/>
              <w:rPr>
                <w:rFonts w:ascii="宋体" w:hAnsi="宋体"/>
                <w:szCs w:val="21"/>
              </w:rPr>
            </w:pPr>
          </w:p>
        </w:tc>
        <w:tc>
          <w:tcPr>
            <w:tcW w:w="742" w:type="dxa"/>
          </w:tcPr>
          <w:p w:rsidR="00384822" w:rsidRPr="00612DC3" w:rsidRDefault="00384822">
            <w:pPr>
              <w:spacing w:line="400" w:lineRule="exact"/>
              <w:jc w:val="center"/>
              <w:rPr>
                <w:rFonts w:ascii="宋体" w:hAnsi="宋体"/>
                <w:szCs w:val="21"/>
              </w:rPr>
            </w:pPr>
          </w:p>
        </w:tc>
        <w:tc>
          <w:tcPr>
            <w:tcW w:w="965" w:type="dxa"/>
          </w:tcPr>
          <w:p w:rsidR="00384822" w:rsidRPr="00612DC3" w:rsidRDefault="00384822">
            <w:pPr>
              <w:spacing w:line="400" w:lineRule="exact"/>
              <w:jc w:val="center"/>
              <w:rPr>
                <w:rFonts w:ascii="宋体" w:hAnsi="宋体"/>
                <w:szCs w:val="21"/>
              </w:rPr>
            </w:pPr>
          </w:p>
        </w:tc>
        <w:tc>
          <w:tcPr>
            <w:tcW w:w="655" w:type="dxa"/>
          </w:tcPr>
          <w:p w:rsidR="00384822" w:rsidRPr="00612DC3" w:rsidRDefault="00384822">
            <w:pPr>
              <w:spacing w:line="400" w:lineRule="exact"/>
              <w:jc w:val="center"/>
              <w:rPr>
                <w:rFonts w:ascii="宋体" w:hAnsi="宋体"/>
                <w:szCs w:val="21"/>
              </w:rPr>
            </w:pPr>
          </w:p>
        </w:tc>
        <w:tc>
          <w:tcPr>
            <w:tcW w:w="720" w:type="dxa"/>
          </w:tcPr>
          <w:p w:rsidR="00384822" w:rsidRPr="00612DC3" w:rsidRDefault="00384822">
            <w:pPr>
              <w:spacing w:line="400" w:lineRule="exact"/>
              <w:jc w:val="center"/>
              <w:rPr>
                <w:rFonts w:ascii="宋体" w:hAnsi="宋体"/>
                <w:szCs w:val="21"/>
              </w:rPr>
            </w:pPr>
          </w:p>
        </w:tc>
        <w:tc>
          <w:tcPr>
            <w:tcW w:w="1182" w:type="dxa"/>
          </w:tcPr>
          <w:p w:rsidR="00384822" w:rsidRPr="00612DC3" w:rsidRDefault="00384822">
            <w:pPr>
              <w:spacing w:line="400" w:lineRule="exact"/>
              <w:jc w:val="center"/>
              <w:rPr>
                <w:rFonts w:ascii="宋体" w:hAnsi="宋体"/>
                <w:szCs w:val="21"/>
              </w:rPr>
            </w:pPr>
          </w:p>
        </w:tc>
        <w:tc>
          <w:tcPr>
            <w:tcW w:w="853" w:type="dxa"/>
          </w:tcPr>
          <w:p w:rsidR="00384822" w:rsidRPr="00612DC3" w:rsidRDefault="00384822">
            <w:pPr>
              <w:spacing w:line="400" w:lineRule="exact"/>
              <w:jc w:val="center"/>
              <w:rPr>
                <w:rFonts w:ascii="宋体" w:hAnsi="宋体"/>
                <w:szCs w:val="21"/>
              </w:rPr>
            </w:pPr>
          </w:p>
        </w:tc>
        <w:tc>
          <w:tcPr>
            <w:tcW w:w="1028" w:type="dxa"/>
          </w:tcPr>
          <w:p w:rsidR="00384822" w:rsidRPr="00612DC3" w:rsidRDefault="00384822">
            <w:pPr>
              <w:spacing w:line="400" w:lineRule="exact"/>
              <w:jc w:val="center"/>
              <w:rPr>
                <w:rFonts w:ascii="宋体" w:hAnsi="宋体"/>
                <w:szCs w:val="21"/>
              </w:rPr>
            </w:pPr>
          </w:p>
        </w:tc>
        <w:tc>
          <w:tcPr>
            <w:tcW w:w="674" w:type="dxa"/>
          </w:tcPr>
          <w:p w:rsidR="00384822" w:rsidRPr="00612DC3" w:rsidRDefault="00384822">
            <w:pPr>
              <w:spacing w:line="400" w:lineRule="exact"/>
              <w:jc w:val="center"/>
              <w:rPr>
                <w:rFonts w:ascii="宋体" w:hAnsi="宋体"/>
                <w:szCs w:val="21"/>
              </w:rPr>
            </w:pPr>
          </w:p>
        </w:tc>
      </w:tr>
      <w:tr w:rsidR="00384822" w:rsidRPr="00612DC3">
        <w:tc>
          <w:tcPr>
            <w:tcW w:w="650" w:type="dxa"/>
          </w:tcPr>
          <w:p w:rsidR="00384822" w:rsidRPr="00612DC3" w:rsidRDefault="00384822">
            <w:pPr>
              <w:spacing w:line="400" w:lineRule="exact"/>
              <w:jc w:val="center"/>
              <w:rPr>
                <w:rFonts w:ascii="宋体" w:hAnsi="宋体"/>
                <w:szCs w:val="21"/>
              </w:rPr>
            </w:pPr>
          </w:p>
        </w:tc>
        <w:tc>
          <w:tcPr>
            <w:tcW w:w="1059" w:type="dxa"/>
          </w:tcPr>
          <w:p w:rsidR="00384822" w:rsidRPr="00612DC3" w:rsidRDefault="00384822">
            <w:pPr>
              <w:spacing w:line="400" w:lineRule="exact"/>
              <w:jc w:val="center"/>
              <w:rPr>
                <w:rFonts w:ascii="宋体" w:hAnsi="宋体"/>
                <w:szCs w:val="21"/>
              </w:rPr>
            </w:pPr>
          </w:p>
        </w:tc>
        <w:tc>
          <w:tcPr>
            <w:tcW w:w="742" w:type="dxa"/>
          </w:tcPr>
          <w:p w:rsidR="00384822" w:rsidRPr="00612DC3" w:rsidRDefault="00384822">
            <w:pPr>
              <w:spacing w:line="400" w:lineRule="exact"/>
              <w:jc w:val="center"/>
              <w:rPr>
                <w:rFonts w:ascii="宋体" w:hAnsi="宋体"/>
                <w:szCs w:val="21"/>
              </w:rPr>
            </w:pPr>
          </w:p>
        </w:tc>
        <w:tc>
          <w:tcPr>
            <w:tcW w:w="965" w:type="dxa"/>
          </w:tcPr>
          <w:p w:rsidR="00384822" w:rsidRPr="00612DC3" w:rsidRDefault="00384822">
            <w:pPr>
              <w:spacing w:line="400" w:lineRule="exact"/>
              <w:jc w:val="center"/>
              <w:rPr>
                <w:rFonts w:ascii="宋体" w:hAnsi="宋体"/>
                <w:szCs w:val="21"/>
              </w:rPr>
            </w:pPr>
          </w:p>
        </w:tc>
        <w:tc>
          <w:tcPr>
            <w:tcW w:w="655" w:type="dxa"/>
          </w:tcPr>
          <w:p w:rsidR="00384822" w:rsidRPr="00612DC3" w:rsidRDefault="00384822">
            <w:pPr>
              <w:spacing w:line="400" w:lineRule="exact"/>
              <w:jc w:val="center"/>
              <w:rPr>
                <w:rFonts w:ascii="宋体" w:hAnsi="宋体"/>
                <w:szCs w:val="21"/>
              </w:rPr>
            </w:pPr>
          </w:p>
        </w:tc>
        <w:tc>
          <w:tcPr>
            <w:tcW w:w="720" w:type="dxa"/>
          </w:tcPr>
          <w:p w:rsidR="00384822" w:rsidRPr="00612DC3" w:rsidRDefault="00384822">
            <w:pPr>
              <w:spacing w:line="400" w:lineRule="exact"/>
              <w:jc w:val="center"/>
              <w:rPr>
                <w:rFonts w:ascii="宋体" w:hAnsi="宋体"/>
                <w:szCs w:val="21"/>
              </w:rPr>
            </w:pPr>
          </w:p>
        </w:tc>
        <w:tc>
          <w:tcPr>
            <w:tcW w:w="1182" w:type="dxa"/>
          </w:tcPr>
          <w:p w:rsidR="00384822" w:rsidRPr="00612DC3" w:rsidRDefault="00384822">
            <w:pPr>
              <w:spacing w:line="400" w:lineRule="exact"/>
              <w:jc w:val="center"/>
              <w:rPr>
                <w:rFonts w:ascii="宋体" w:hAnsi="宋体"/>
                <w:szCs w:val="21"/>
              </w:rPr>
            </w:pPr>
          </w:p>
        </w:tc>
        <w:tc>
          <w:tcPr>
            <w:tcW w:w="853" w:type="dxa"/>
          </w:tcPr>
          <w:p w:rsidR="00384822" w:rsidRPr="00612DC3" w:rsidRDefault="00384822">
            <w:pPr>
              <w:spacing w:line="400" w:lineRule="exact"/>
              <w:jc w:val="center"/>
              <w:rPr>
                <w:rFonts w:ascii="宋体" w:hAnsi="宋体"/>
                <w:szCs w:val="21"/>
              </w:rPr>
            </w:pPr>
          </w:p>
        </w:tc>
        <w:tc>
          <w:tcPr>
            <w:tcW w:w="1028" w:type="dxa"/>
          </w:tcPr>
          <w:p w:rsidR="00384822" w:rsidRPr="00612DC3" w:rsidRDefault="00384822">
            <w:pPr>
              <w:spacing w:line="400" w:lineRule="exact"/>
              <w:jc w:val="center"/>
              <w:rPr>
                <w:rFonts w:ascii="宋体" w:hAnsi="宋体"/>
                <w:szCs w:val="21"/>
              </w:rPr>
            </w:pPr>
          </w:p>
        </w:tc>
        <w:tc>
          <w:tcPr>
            <w:tcW w:w="674" w:type="dxa"/>
          </w:tcPr>
          <w:p w:rsidR="00384822" w:rsidRPr="00612DC3" w:rsidRDefault="00384822">
            <w:pPr>
              <w:spacing w:line="400" w:lineRule="exact"/>
              <w:jc w:val="center"/>
              <w:rPr>
                <w:rFonts w:ascii="宋体" w:hAnsi="宋体"/>
                <w:szCs w:val="21"/>
              </w:rPr>
            </w:pPr>
          </w:p>
        </w:tc>
      </w:tr>
      <w:tr w:rsidR="00384822" w:rsidRPr="00612DC3">
        <w:tc>
          <w:tcPr>
            <w:tcW w:w="650" w:type="dxa"/>
          </w:tcPr>
          <w:p w:rsidR="00384822" w:rsidRPr="00612DC3" w:rsidRDefault="00384822">
            <w:pPr>
              <w:spacing w:line="400" w:lineRule="exact"/>
              <w:jc w:val="center"/>
              <w:rPr>
                <w:rFonts w:ascii="宋体" w:hAnsi="宋体"/>
                <w:szCs w:val="21"/>
              </w:rPr>
            </w:pPr>
          </w:p>
        </w:tc>
        <w:tc>
          <w:tcPr>
            <w:tcW w:w="1059" w:type="dxa"/>
          </w:tcPr>
          <w:p w:rsidR="00384822" w:rsidRPr="00612DC3" w:rsidRDefault="00384822">
            <w:pPr>
              <w:spacing w:line="400" w:lineRule="exact"/>
              <w:jc w:val="center"/>
              <w:rPr>
                <w:rFonts w:ascii="宋体" w:hAnsi="宋体"/>
                <w:szCs w:val="21"/>
              </w:rPr>
            </w:pPr>
          </w:p>
        </w:tc>
        <w:tc>
          <w:tcPr>
            <w:tcW w:w="742" w:type="dxa"/>
          </w:tcPr>
          <w:p w:rsidR="00384822" w:rsidRPr="00612DC3" w:rsidRDefault="00384822">
            <w:pPr>
              <w:spacing w:line="400" w:lineRule="exact"/>
              <w:jc w:val="center"/>
              <w:rPr>
                <w:rFonts w:ascii="宋体" w:hAnsi="宋体"/>
                <w:szCs w:val="21"/>
              </w:rPr>
            </w:pPr>
          </w:p>
        </w:tc>
        <w:tc>
          <w:tcPr>
            <w:tcW w:w="965" w:type="dxa"/>
          </w:tcPr>
          <w:p w:rsidR="00384822" w:rsidRPr="00612DC3" w:rsidRDefault="00384822">
            <w:pPr>
              <w:spacing w:line="400" w:lineRule="exact"/>
              <w:jc w:val="center"/>
              <w:rPr>
                <w:rFonts w:ascii="宋体" w:hAnsi="宋体"/>
                <w:szCs w:val="21"/>
              </w:rPr>
            </w:pPr>
          </w:p>
        </w:tc>
        <w:tc>
          <w:tcPr>
            <w:tcW w:w="655" w:type="dxa"/>
          </w:tcPr>
          <w:p w:rsidR="00384822" w:rsidRPr="00612DC3" w:rsidRDefault="00384822">
            <w:pPr>
              <w:spacing w:line="400" w:lineRule="exact"/>
              <w:jc w:val="center"/>
              <w:rPr>
                <w:rFonts w:ascii="宋体" w:hAnsi="宋体"/>
                <w:szCs w:val="21"/>
              </w:rPr>
            </w:pPr>
          </w:p>
        </w:tc>
        <w:tc>
          <w:tcPr>
            <w:tcW w:w="720" w:type="dxa"/>
          </w:tcPr>
          <w:p w:rsidR="00384822" w:rsidRPr="00612DC3" w:rsidRDefault="00384822">
            <w:pPr>
              <w:spacing w:line="400" w:lineRule="exact"/>
              <w:jc w:val="center"/>
              <w:rPr>
                <w:rFonts w:ascii="宋体" w:hAnsi="宋体"/>
                <w:szCs w:val="21"/>
              </w:rPr>
            </w:pPr>
          </w:p>
        </w:tc>
        <w:tc>
          <w:tcPr>
            <w:tcW w:w="1182" w:type="dxa"/>
          </w:tcPr>
          <w:p w:rsidR="00384822" w:rsidRPr="00612DC3" w:rsidRDefault="00384822">
            <w:pPr>
              <w:spacing w:line="400" w:lineRule="exact"/>
              <w:jc w:val="center"/>
              <w:rPr>
                <w:rFonts w:ascii="宋体" w:hAnsi="宋体"/>
                <w:szCs w:val="21"/>
              </w:rPr>
            </w:pPr>
          </w:p>
        </w:tc>
        <w:tc>
          <w:tcPr>
            <w:tcW w:w="853" w:type="dxa"/>
          </w:tcPr>
          <w:p w:rsidR="00384822" w:rsidRPr="00612DC3" w:rsidRDefault="00384822">
            <w:pPr>
              <w:spacing w:line="400" w:lineRule="exact"/>
              <w:jc w:val="center"/>
              <w:rPr>
                <w:rFonts w:ascii="宋体" w:hAnsi="宋体"/>
                <w:szCs w:val="21"/>
              </w:rPr>
            </w:pPr>
          </w:p>
        </w:tc>
        <w:tc>
          <w:tcPr>
            <w:tcW w:w="1028" w:type="dxa"/>
          </w:tcPr>
          <w:p w:rsidR="00384822" w:rsidRPr="00612DC3" w:rsidRDefault="00384822">
            <w:pPr>
              <w:spacing w:line="400" w:lineRule="exact"/>
              <w:jc w:val="center"/>
              <w:rPr>
                <w:rFonts w:ascii="宋体" w:hAnsi="宋体"/>
                <w:szCs w:val="21"/>
              </w:rPr>
            </w:pPr>
          </w:p>
        </w:tc>
        <w:tc>
          <w:tcPr>
            <w:tcW w:w="674" w:type="dxa"/>
          </w:tcPr>
          <w:p w:rsidR="00384822" w:rsidRPr="00612DC3" w:rsidRDefault="00384822">
            <w:pPr>
              <w:spacing w:line="400" w:lineRule="exact"/>
              <w:jc w:val="center"/>
              <w:rPr>
                <w:rFonts w:ascii="宋体" w:hAnsi="宋体"/>
                <w:szCs w:val="21"/>
              </w:rPr>
            </w:pPr>
          </w:p>
        </w:tc>
      </w:tr>
      <w:tr w:rsidR="00384822" w:rsidRPr="00612DC3">
        <w:tc>
          <w:tcPr>
            <w:tcW w:w="650" w:type="dxa"/>
          </w:tcPr>
          <w:p w:rsidR="00384822" w:rsidRPr="00612DC3" w:rsidRDefault="00384822">
            <w:pPr>
              <w:spacing w:line="400" w:lineRule="exact"/>
              <w:jc w:val="center"/>
              <w:rPr>
                <w:rFonts w:ascii="宋体" w:hAnsi="宋体"/>
                <w:szCs w:val="21"/>
              </w:rPr>
            </w:pPr>
          </w:p>
        </w:tc>
        <w:tc>
          <w:tcPr>
            <w:tcW w:w="1059" w:type="dxa"/>
          </w:tcPr>
          <w:p w:rsidR="00384822" w:rsidRPr="00612DC3" w:rsidRDefault="00384822">
            <w:pPr>
              <w:spacing w:line="400" w:lineRule="exact"/>
              <w:jc w:val="center"/>
              <w:rPr>
                <w:rFonts w:ascii="宋体" w:hAnsi="宋体"/>
                <w:szCs w:val="21"/>
              </w:rPr>
            </w:pPr>
          </w:p>
        </w:tc>
        <w:tc>
          <w:tcPr>
            <w:tcW w:w="742" w:type="dxa"/>
          </w:tcPr>
          <w:p w:rsidR="00384822" w:rsidRPr="00612DC3" w:rsidRDefault="00384822">
            <w:pPr>
              <w:spacing w:line="400" w:lineRule="exact"/>
              <w:jc w:val="center"/>
              <w:rPr>
                <w:rFonts w:ascii="宋体" w:hAnsi="宋体"/>
                <w:szCs w:val="21"/>
              </w:rPr>
            </w:pPr>
          </w:p>
        </w:tc>
        <w:tc>
          <w:tcPr>
            <w:tcW w:w="965" w:type="dxa"/>
          </w:tcPr>
          <w:p w:rsidR="00384822" w:rsidRPr="00612DC3" w:rsidRDefault="00384822">
            <w:pPr>
              <w:spacing w:line="400" w:lineRule="exact"/>
              <w:jc w:val="center"/>
              <w:rPr>
                <w:rFonts w:ascii="宋体" w:hAnsi="宋体"/>
                <w:szCs w:val="21"/>
              </w:rPr>
            </w:pPr>
          </w:p>
        </w:tc>
        <w:tc>
          <w:tcPr>
            <w:tcW w:w="655" w:type="dxa"/>
          </w:tcPr>
          <w:p w:rsidR="00384822" w:rsidRPr="00612DC3" w:rsidRDefault="00384822">
            <w:pPr>
              <w:spacing w:line="400" w:lineRule="exact"/>
              <w:jc w:val="center"/>
              <w:rPr>
                <w:rFonts w:ascii="宋体" w:hAnsi="宋体"/>
                <w:szCs w:val="21"/>
              </w:rPr>
            </w:pPr>
          </w:p>
        </w:tc>
        <w:tc>
          <w:tcPr>
            <w:tcW w:w="720" w:type="dxa"/>
          </w:tcPr>
          <w:p w:rsidR="00384822" w:rsidRPr="00612DC3" w:rsidRDefault="00384822">
            <w:pPr>
              <w:spacing w:line="400" w:lineRule="exact"/>
              <w:jc w:val="center"/>
              <w:rPr>
                <w:rFonts w:ascii="宋体" w:hAnsi="宋体"/>
                <w:szCs w:val="21"/>
              </w:rPr>
            </w:pPr>
          </w:p>
        </w:tc>
        <w:tc>
          <w:tcPr>
            <w:tcW w:w="1182" w:type="dxa"/>
          </w:tcPr>
          <w:p w:rsidR="00384822" w:rsidRPr="00612DC3" w:rsidRDefault="00384822">
            <w:pPr>
              <w:spacing w:line="400" w:lineRule="exact"/>
              <w:jc w:val="center"/>
              <w:rPr>
                <w:rFonts w:ascii="宋体" w:hAnsi="宋体"/>
                <w:szCs w:val="21"/>
              </w:rPr>
            </w:pPr>
          </w:p>
        </w:tc>
        <w:tc>
          <w:tcPr>
            <w:tcW w:w="853" w:type="dxa"/>
          </w:tcPr>
          <w:p w:rsidR="00384822" w:rsidRPr="00612DC3" w:rsidRDefault="00384822">
            <w:pPr>
              <w:spacing w:line="400" w:lineRule="exact"/>
              <w:jc w:val="center"/>
              <w:rPr>
                <w:rFonts w:ascii="宋体" w:hAnsi="宋体"/>
                <w:szCs w:val="21"/>
              </w:rPr>
            </w:pPr>
          </w:p>
        </w:tc>
        <w:tc>
          <w:tcPr>
            <w:tcW w:w="1028" w:type="dxa"/>
          </w:tcPr>
          <w:p w:rsidR="00384822" w:rsidRPr="00612DC3" w:rsidRDefault="00384822">
            <w:pPr>
              <w:spacing w:line="400" w:lineRule="exact"/>
              <w:jc w:val="center"/>
              <w:rPr>
                <w:rFonts w:ascii="宋体" w:hAnsi="宋体"/>
                <w:szCs w:val="21"/>
              </w:rPr>
            </w:pPr>
          </w:p>
        </w:tc>
        <w:tc>
          <w:tcPr>
            <w:tcW w:w="674" w:type="dxa"/>
          </w:tcPr>
          <w:p w:rsidR="00384822" w:rsidRPr="00612DC3" w:rsidRDefault="00384822">
            <w:pPr>
              <w:spacing w:line="400" w:lineRule="exact"/>
              <w:jc w:val="center"/>
              <w:rPr>
                <w:rFonts w:ascii="宋体" w:hAnsi="宋体"/>
                <w:szCs w:val="21"/>
              </w:rPr>
            </w:pPr>
          </w:p>
        </w:tc>
      </w:tr>
      <w:tr w:rsidR="00384822" w:rsidRPr="00612DC3">
        <w:tc>
          <w:tcPr>
            <w:tcW w:w="650" w:type="dxa"/>
          </w:tcPr>
          <w:p w:rsidR="00384822" w:rsidRPr="00612DC3" w:rsidRDefault="00384822">
            <w:pPr>
              <w:spacing w:line="400" w:lineRule="exact"/>
              <w:jc w:val="center"/>
              <w:rPr>
                <w:rFonts w:ascii="宋体" w:hAnsi="宋体"/>
                <w:szCs w:val="21"/>
              </w:rPr>
            </w:pPr>
          </w:p>
        </w:tc>
        <w:tc>
          <w:tcPr>
            <w:tcW w:w="1059" w:type="dxa"/>
          </w:tcPr>
          <w:p w:rsidR="00384822" w:rsidRPr="00612DC3" w:rsidRDefault="00384822">
            <w:pPr>
              <w:spacing w:line="400" w:lineRule="exact"/>
              <w:jc w:val="center"/>
              <w:rPr>
                <w:rFonts w:ascii="宋体" w:hAnsi="宋体"/>
                <w:szCs w:val="21"/>
              </w:rPr>
            </w:pPr>
          </w:p>
        </w:tc>
        <w:tc>
          <w:tcPr>
            <w:tcW w:w="742" w:type="dxa"/>
          </w:tcPr>
          <w:p w:rsidR="00384822" w:rsidRPr="00612DC3" w:rsidRDefault="00384822">
            <w:pPr>
              <w:spacing w:line="400" w:lineRule="exact"/>
              <w:jc w:val="center"/>
              <w:rPr>
                <w:rFonts w:ascii="宋体" w:hAnsi="宋体"/>
                <w:szCs w:val="21"/>
              </w:rPr>
            </w:pPr>
          </w:p>
        </w:tc>
        <w:tc>
          <w:tcPr>
            <w:tcW w:w="965" w:type="dxa"/>
          </w:tcPr>
          <w:p w:rsidR="00384822" w:rsidRPr="00612DC3" w:rsidRDefault="00384822">
            <w:pPr>
              <w:spacing w:line="400" w:lineRule="exact"/>
              <w:jc w:val="center"/>
              <w:rPr>
                <w:rFonts w:ascii="宋体" w:hAnsi="宋体"/>
                <w:szCs w:val="21"/>
              </w:rPr>
            </w:pPr>
          </w:p>
        </w:tc>
        <w:tc>
          <w:tcPr>
            <w:tcW w:w="655" w:type="dxa"/>
          </w:tcPr>
          <w:p w:rsidR="00384822" w:rsidRPr="00612DC3" w:rsidRDefault="00384822">
            <w:pPr>
              <w:spacing w:line="400" w:lineRule="exact"/>
              <w:jc w:val="center"/>
              <w:rPr>
                <w:rFonts w:ascii="宋体" w:hAnsi="宋体"/>
                <w:szCs w:val="21"/>
              </w:rPr>
            </w:pPr>
          </w:p>
        </w:tc>
        <w:tc>
          <w:tcPr>
            <w:tcW w:w="720" w:type="dxa"/>
          </w:tcPr>
          <w:p w:rsidR="00384822" w:rsidRPr="00612DC3" w:rsidRDefault="00384822">
            <w:pPr>
              <w:spacing w:line="400" w:lineRule="exact"/>
              <w:jc w:val="center"/>
              <w:rPr>
                <w:rFonts w:ascii="宋体" w:hAnsi="宋体"/>
                <w:szCs w:val="21"/>
              </w:rPr>
            </w:pPr>
          </w:p>
        </w:tc>
        <w:tc>
          <w:tcPr>
            <w:tcW w:w="1182" w:type="dxa"/>
          </w:tcPr>
          <w:p w:rsidR="00384822" w:rsidRPr="00612DC3" w:rsidRDefault="00384822">
            <w:pPr>
              <w:spacing w:line="400" w:lineRule="exact"/>
              <w:jc w:val="center"/>
              <w:rPr>
                <w:rFonts w:ascii="宋体" w:hAnsi="宋体"/>
                <w:szCs w:val="21"/>
              </w:rPr>
            </w:pPr>
          </w:p>
        </w:tc>
        <w:tc>
          <w:tcPr>
            <w:tcW w:w="853" w:type="dxa"/>
          </w:tcPr>
          <w:p w:rsidR="00384822" w:rsidRPr="00612DC3" w:rsidRDefault="00384822">
            <w:pPr>
              <w:spacing w:line="400" w:lineRule="exact"/>
              <w:jc w:val="center"/>
              <w:rPr>
                <w:rFonts w:ascii="宋体" w:hAnsi="宋体"/>
                <w:szCs w:val="21"/>
              </w:rPr>
            </w:pPr>
          </w:p>
        </w:tc>
        <w:tc>
          <w:tcPr>
            <w:tcW w:w="1028" w:type="dxa"/>
          </w:tcPr>
          <w:p w:rsidR="00384822" w:rsidRPr="00612DC3" w:rsidRDefault="00384822">
            <w:pPr>
              <w:spacing w:line="400" w:lineRule="exact"/>
              <w:jc w:val="center"/>
              <w:rPr>
                <w:rFonts w:ascii="宋体" w:hAnsi="宋体"/>
                <w:szCs w:val="21"/>
              </w:rPr>
            </w:pPr>
          </w:p>
        </w:tc>
        <w:tc>
          <w:tcPr>
            <w:tcW w:w="674" w:type="dxa"/>
          </w:tcPr>
          <w:p w:rsidR="00384822" w:rsidRPr="00612DC3" w:rsidRDefault="00384822">
            <w:pPr>
              <w:spacing w:line="400" w:lineRule="exact"/>
              <w:jc w:val="center"/>
              <w:rPr>
                <w:rFonts w:ascii="宋体" w:hAnsi="宋体"/>
                <w:szCs w:val="21"/>
              </w:rPr>
            </w:pPr>
          </w:p>
        </w:tc>
      </w:tr>
      <w:tr w:rsidR="00384822" w:rsidRPr="00612DC3">
        <w:tc>
          <w:tcPr>
            <w:tcW w:w="650" w:type="dxa"/>
          </w:tcPr>
          <w:p w:rsidR="00384822" w:rsidRPr="00612DC3" w:rsidRDefault="00384822">
            <w:pPr>
              <w:spacing w:line="400" w:lineRule="exact"/>
              <w:jc w:val="center"/>
              <w:rPr>
                <w:rFonts w:ascii="宋体" w:hAnsi="宋体"/>
                <w:szCs w:val="21"/>
              </w:rPr>
            </w:pPr>
          </w:p>
        </w:tc>
        <w:tc>
          <w:tcPr>
            <w:tcW w:w="1059" w:type="dxa"/>
          </w:tcPr>
          <w:p w:rsidR="00384822" w:rsidRPr="00612DC3" w:rsidRDefault="00384822">
            <w:pPr>
              <w:spacing w:line="400" w:lineRule="exact"/>
              <w:jc w:val="center"/>
              <w:rPr>
                <w:rFonts w:ascii="宋体" w:hAnsi="宋体"/>
                <w:szCs w:val="21"/>
              </w:rPr>
            </w:pPr>
          </w:p>
        </w:tc>
        <w:tc>
          <w:tcPr>
            <w:tcW w:w="742" w:type="dxa"/>
          </w:tcPr>
          <w:p w:rsidR="00384822" w:rsidRPr="00612DC3" w:rsidRDefault="00384822">
            <w:pPr>
              <w:spacing w:line="400" w:lineRule="exact"/>
              <w:jc w:val="center"/>
              <w:rPr>
                <w:rFonts w:ascii="宋体" w:hAnsi="宋体"/>
                <w:szCs w:val="21"/>
              </w:rPr>
            </w:pPr>
          </w:p>
        </w:tc>
        <w:tc>
          <w:tcPr>
            <w:tcW w:w="965" w:type="dxa"/>
          </w:tcPr>
          <w:p w:rsidR="00384822" w:rsidRPr="00612DC3" w:rsidRDefault="00384822">
            <w:pPr>
              <w:spacing w:line="400" w:lineRule="exact"/>
              <w:jc w:val="center"/>
              <w:rPr>
                <w:rFonts w:ascii="宋体" w:hAnsi="宋体"/>
                <w:szCs w:val="21"/>
              </w:rPr>
            </w:pPr>
          </w:p>
        </w:tc>
        <w:tc>
          <w:tcPr>
            <w:tcW w:w="655" w:type="dxa"/>
          </w:tcPr>
          <w:p w:rsidR="00384822" w:rsidRPr="00612DC3" w:rsidRDefault="00384822">
            <w:pPr>
              <w:spacing w:line="400" w:lineRule="exact"/>
              <w:jc w:val="center"/>
              <w:rPr>
                <w:rFonts w:ascii="宋体" w:hAnsi="宋体"/>
                <w:szCs w:val="21"/>
              </w:rPr>
            </w:pPr>
          </w:p>
        </w:tc>
        <w:tc>
          <w:tcPr>
            <w:tcW w:w="720" w:type="dxa"/>
          </w:tcPr>
          <w:p w:rsidR="00384822" w:rsidRPr="00612DC3" w:rsidRDefault="00384822">
            <w:pPr>
              <w:spacing w:line="400" w:lineRule="exact"/>
              <w:jc w:val="center"/>
              <w:rPr>
                <w:rFonts w:ascii="宋体" w:hAnsi="宋体"/>
                <w:szCs w:val="21"/>
              </w:rPr>
            </w:pPr>
          </w:p>
        </w:tc>
        <w:tc>
          <w:tcPr>
            <w:tcW w:w="1182" w:type="dxa"/>
          </w:tcPr>
          <w:p w:rsidR="00384822" w:rsidRPr="00612DC3" w:rsidRDefault="00384822">
            <w:pPr>
              <w:spacing w:line="400" w:lineRule="exact"/>
              <w:jc w:val="center"/>
              <w:rPr>
                <w:rFonts w:ascii="宋体" w:hAnsi="宋体"/>
                <w:szCs w:val="21"/>
              </w:rPr>
            </w:pPr>
          </w:p>
        </w:tc>
        <w:tc>
          <w:tcPr>
            <w:tcW w:w="853" w:type="dxa"/>
          </w:tcPr>
          <w:p w:rsidR="00384822" w:rsidRPr="00612DC3" w:rsidRDefault="00384822">
            <w:pPr>
              <w:spacing w:line="400" w:lineRule="exact"/>
              <w:jc w:val="center"/>
              <w:rPr>
                <w:rFonts w:ascii="宋体" w:hAnsi="宋体"/>
                <w:szCs w:val="21"/>
              </w:rPr>
            </w:pPr>
          </w:p>
        </w:tc>
        <w:tc>
          <w:tcPr>
            <w:tcW w:w="1028" w:type="dxa"/>
          </w:tcPr>
          <w:p w:rsidR="00384822" w:rsidRPr="00612DC3" w:rsidRDefault="00384822">
            <w:pPr>
              <w:spacing w:line="400" w:lineRule="exact"/>
              <w:jc w:val="center"/>
              <w:rPr>
                <w:rFonts w:ascii="宋体" w:hAnsi="宋体"/>
                <w:szCs w:val="21"/>
              </w:rPr>
            </w:pPr>
          </w:p>
        </w:tc>
        <w:tc>
          <w:tcPr>
            <w:tcW w:w="674" w:type="dxa"/>
          </w:tcPr>
          <w:p w:rsidR="00384822" w:rsidRPr="00612DC3" w:rsidRDefault="00384822">
            <w:pPr>
              <w:spacing w:line="400" w:lineRule="exact"/>
              <w:jc w:val="center"/>
              <w:rPr>
                <w:rFonts w:ascii="宋体" w:hAnsi="宋体"/>
                <w:szCs w:val="21"/>
              </w:rPr>
            </w:pPr>
          </w:p>
        </w:tc>
      </w:tr>
      <w:tr w:rsidR="00384822" w:rsidRPr="00612DC3">
        <w:tc>
          <w:tcPr>
            <w:tcW w:w="650" w:type="dxa"/>
          </w:tcPr>
          <w:p w:rsidR="00384822" w:rsidRPr="00612DC3" w:rsidRDefault="00384822">
            <w:pPr>
              <w:spacing w:line="400" w:lineRule="exact"/>
              <w:jc w:val="center"/>
              <w:rPr>
                <w:rFonts w:ascii="宋体" w:hAnsi="宋体"/>
                <w:szCs w:val="21"/>
              </w:rPr>
            </w:pPr>
          </w:p>
        </w:tc>
        <w:tc>
          <w:tcPr>
            <w:tcW w:w="1059" w:type="dxa"/>
          </w:tcPr>
          <w:p w:rsidR="00384822" w:rsidRPr="00612DC3" w:rsidRDefault="00384822">
            <w:pPr>
              <w:spacing w:line="400" w:lineRule="exact"/>
              <w:jc w:val="center"/>
              <w:rPr>
                <w:rFonts w:ascii="宋体" w:hAnsi="宋体"/>
                <w:szCs w:val="21"/>
              </w:rPr>
            </w:pPr>
          </w:p>
        </w:tc>
        <w:tc>
          <w:tcPr>
            <w:tcW w:w="742" w:type="dxa"/>
          </w:tcPr>
          <w:p w:rsidR="00384822" w:rsidRPr="00612DC3" w:rsidRDefault="00384822">
            <w:pPr>
              <w:spacing w:line="400" w:lineRule="exact"/>
              <w:jc w:val="center"/>
              <w:rPr>
                <w:rFonts w:ascii="宋体" w:hAnsi="宋体"/>
                <w:szCs w:val="21"/>
              </w:rPr>
            </w:pPr>
          </w:p>
        </w:tc>
        <w:tc>
          <w:tcPr>
            <w:tcW w:w="965" w:type="dxa"/>
          </w:tcPr>
          <w:p w:rsidR="00384822" w:rsidRPr="00612DC3" w:rsidRDefault="00384822">
            <w:pPr>
              <w:spacing w:line="400" w:lineRule="exact"/>
              <w:jc w:val="center"/>
              <w:rPr>
                <w:rFonts w:ascii="宋体" w:hAnsi="宋体"/>
                <w:szCs w:val="21"/>
              </w:rPr>
            </w:pPr>
          </w:p>
        </w:tc>
        <w:tc>
          <w:tcPr>
            <w:tcW w:w="655" w:type="dxa"/>
          </w:tcPr>
          <w:p w:rsidR="00384822" w:rsidRPr="00612DC3" w:rsidRDefault="00384822">
            <w:pPr>
              <w:spacing w:line="400" w:lineRule="exact"/>
              <w:jc w:val="center"/>
              <w:rPr>
                <w:rFonts w:ascii="宋体" w:hAnsi="宋体"/>
                <w:szCs w:val="21"/>
              </w:rPr>
            </w:pPr>
          </w:p>
        </w:tc>
        <w:tc>
          <w:tcPr>
            <w:tcW w:w="720" w:type="dxa"/>
          </w:tcPr>
          <w:p w:rsidR="00384822" w:rsidRPr="00612DC3" w:rsidRDefault="00384822">
            <w:pPr>
              <w:spacing w:line="400" w:lineRule="exact"/>
              <w:jc w:val="center"/>
              <w:rPr>
                <w:rFonts w:ascii="宋体" w:hAnsi="宋体"/>
                <w:szCs w:val="21"/>
              </w:rPr>
            </w:pPr>
          </w:p>
        </w:tc>
        <w:tc>
          <w:tcPr>
            <w:tcW w:w="1182" w:type="dxa"/>
          </w:tcPr>
          <w:p w:rsidR="00384822" w:rsidRPr="00612DC3" w:rsidRDefault="00384822">
            <w:pPr>
              <w:spacing w:line="400" w:lineRule="exact"/>
              <w:jc w:val="center"/>
              <w:rPr>
                <w:rFonts w:ascii="宋体" w:hAnsi="宋体"/>
                <w:szCs w:val="21"/>
              </w:rPr>
            </w:pPr>
          </w:p>
        </w:tc>
        <w:tc>
          <w:tcPr>
            <w:tcW w:w="853" w:type="dxa"/>
          </w:tcPr>
          <w:p w:rsidR="00384822" w:rsidRPr="00612DC3" w:rsidRDefault="00384822">
            <w:pPr>
              <w:spacing w:line="400" w:lineRule="exact"/>
              <w:jc w:val="center"/>
              <w:rPr>
                <w:rFonts w:ascii="宋体" w:hAnsi="宋体"/>
                <w:szCs w:val="21"/>
              </w:rPr>
            </w:pPr>
          </w:p>
        </w:tc>
        <w:tc>
          <w:tcPr>
            <w:tcW w:w="1028" w:type="dxa"/>
          </w:tcPr>
          <w:p w:rsidR="00384822" w:rsidRPr="00612DC3" w:rsidRDefault="00384822">
            <w:pPr>
              <w:spacing w:line="400" w:lineRule="exact"/>
              <w:jc w:val="center"/>
              <w:rPr>
                <w:rFonts w:ascii="宋体" w:hAnsi="宋体"/>
                <w:szCs w:val="21"/>
              </w:rPr>
            </w:pPr>
          </w:p>
        </w:tc>
        <w:tc>
          <w:tcPr>
            <w:tcW w:w="674" w:type="dxa"/>
          </w:tcPr>
          <w:p w:rsidR="00384822" w:rsidRPr="00612DC3" w:rsidRDefault="00384822">
            <w:pPr>
              <w:spacing w:line="400" w:lineRule="exact"/>
              <w:jc w:val="center"/>
              <w:rPr>
                <w:rFonts w:ascii="宋体" w:hAnsi="宋体"/>
                <w:szCs w:val="21"/>
              </w:rPr>
            </w:pPr>
          </w:p>
        </w:tc>
      </w:tr>
      <w:tr w:rsidR="00384822" w:rsidRPr="00612DC3">
        <w:tc>
          <w:tcPr>
            <w:tcW w:w="650" w:type="dxa"/>
          </w:tcPr>
          <w:p w:rsidR="00384822" w:rsidRPr="00612DC3" w:rsidRDefault="00384822">
            <w:pPr>
              <w:spacing w:line="400" w:lineRule="exact"/>
              <w:jc w:val="center"/>
              <w:rPr>
                <w:rFonts w:ascii="宋体" w:hAnsi="宋体"/>
                <w:szCs w:val="21"/>
              </w:rPr>
            </w:pPr>
          </w:p>
        </w:tc>
        <w:tc>
          <w:tcPr>
            <w:tcW w:w="1059" w:type="dxa"/>
          </w:tcPr>
          <w:p w:rsidR="00384822" w:rsidRPr="00612DC3" w:rsidRDefault="00384822">
            <w:pPr>
              <w:spacing w:line="400" w:lineRule="exact"/>
              <w:jc w:val="center"/>
              <w:rPr>
                <w:rFonts w:ascii="宋体" w:hAnsi="宋体"/>
                <w:szCs w:val="21"/>
              </w:rPr>
            </w:pPr>
          </w:p>
        </w:tc>
        <w:tc>
          <w:tcPr>
            <w:tcW w:w="742" w:type="dxa"/>
          </w:tcPr>
          <w:p w:rsidR="00384822" w:rsidRPr="00612DC3" w:rsidRDefault="00384822">
            <w:pPr>
              <w:spacing w:line="400" w:lineRule="exact"/>
              <w:jc w:val="center"/>
              <w:rPr>
                <w:rFonts w:ascii="宋体" w:hAnsi="宋体"/>
                <w:szCs w:val="21"/>
              </w:rPr>
            </w:pPr>
          </w:p>
        </w:tc>
        <w:tc>
          <w:tcPr>
            <w:tcW w:w="965" w:type="dxa"/>
          </w:tcPr>
          <w:p w:rsidR="00384822" w:rsidRPr="00612DC3" w:rsidRDefault="00384822">
            <w:pPr>
              <w:spacing w:line="400" w:lineRule="exact"/>
              <w:jc w:val="center"/>
              <w:rPr>
                <w:rFonts w:ascii="宋体" w:hAnsi="宋体"/>
                <w:szCs w:val="21"/>
              </w:rPr>
            </w:pPr>
          </w:p>
        </w:tc>
        <w:tc>
          <w:tcPr>
            <w:tcW w:w="655" w:type="dxa"/>
          </w:tcPr>
          <w:p w:rsidR="00384822" w:rsidRPr="00612DC3" w:rsidRDefault="00384822">
            <w:pPr>
              <w:spacing w:line="400" w:lineRule="exact"/>
              <w:jc w:val="center"/>
              <w:rPr>
                <w:rFonts w:ascii="宋体" w:hAnsi="宋体"/>
                <w:szCs w:val="21"/>
              </w:rPr>
            </w:pPr>
          </w:p>
        </w:tc>
        <w:tc>
          <w:tcPr>
            <w:tcW w:w="720" w:type="dxa"/>
          </w:tcPr>
          <w:p w:rsidR="00384822" w:rsidRPr="00612DC3" w:rsidRDefault="00384822">
            <w:pPr>
              <w:spacing w:line="400" w:lineRule="exact"/>
              <w:jc w:val="center"/>
              <w:rPr>
                <w:rFonts w:ascii="宋体" w:hAnsi="宋体"/>
                <w:szCs w:val="21"/>
              </w:rPr>
            </w:pPr>
          </w:p>
        </w:tc>
        <w:tc>
          <w:tcPr>
            <w:tcW w:w="1182" w:type="dxa"/>
          </w:tcPr>
          <w:p w:rsidR="00384822" w:rsidRPr="00612DC3" w:rsidRDefault="00384822">
            <w:pPr>
              <w:spacing w:line="400" w:lineRule="exact"/>
              <w:jc w:val="center"/>
              <w:rPr>
                <w:rFonts w:ascii="宋体" w:hAnsi="宋体"/>
                <w:szCs w:val="21"/>
              </w:rPr>
            </w:pPr>
          </w:p>
        </w:tc>
        <w:tc>
          <w:tcPr>
            <w:tcW w:w="853" w:type="dxa"/>
          </w:tcPr>
          <w:p w:rsidR="00384822" w:rsidRPr="00612DC3" w:rsidRDefault="00384822">
            <w:pPr>
              <w:spacing w:line="400" w:lineRule="exact"/>
              <w:jc w:val="center"/>
              <w:rPr>
                <w:rFonts w:ascii="宋体" w:hAnsi="宋体"/>
                <w:szCs w:val="21"/>
              </w:rPr>
            </w:pPr>
          </w:p>
        </w:tc>
        <w:tc>
          <w:tcPr>
            <w:tcW w:w="1028" w:type="dxa"/>
          </w:tcPr>
          <w:p w:rsidR="00384822" w:rsidRPr="00612DC3" w:rsidRDefault="00384822">
            <w:pPr>
              <w:spacing w:line="400" w:lineRule="exact"/>
              <w:jc w:val="center"/>
              <w:rPr>
                <w:rFonts w:ascii="宋体" w:hAnsi="宋体"/>
                <w:szCs w:val="21"/>
              </w:rPr>
            </w:pPr>
          </w:p>
        </w:tc>
        <w:tc>
          <w:tcPr>
            <w:tcW w:w="674" w:type="dxa"/>
          </w:tcPr>
          <w:p w:rsidR="00384822" w:rsidRPr="00612DC3" w:rsidRDefault="00384822">
            <w:pPr>
              <w:spacing w:line="400" w:lineRule="exact"/>
              <w:jc w:val="center"/>
              <w:rPr>
                <w:rFonts w:ascii="宋体" w:hAnsi="宋体"/>
                <w:szCs w:val="21"/>
              </w:rPr>
            </w:pPr>
          </w:p>
        </w:tc>
      </w:tr>
      <w:tr w:rsidR="00384822" w:rsidRPr="00612DC3">
        <w:tc>
          <w:tcPr>
            <w:tcW w:w="650" w:type="dxa"/>
          </w:tcPr>
          <w:p w:rsidR="00384822" w:rsidRPr="00612DC3" w:rsidRDefault="00384822">
            <w:pPr>
              <w:spacing w:line="400" w:lineRule="exact"/>
              <w:jc w:val="center"/>
              <w:rPr>
                <w:rFonts w:ascii="宋体" w:hAnsi="宋体"/>
                <w:szCs w:val="21"/>
              </w:rPr>
            </w:pPr>
          </w:p>
        </w:tc>
        <w:tc>
          <w:tcPr>
            <w:tcW w:w="1059" w:type="dxa"/>
          </w:tcPr>
          <w:p w:rsidR="00384822" w:rsidRPr="00612DC3" w:rsidRDefault="00384822">
            <w:pPr>
              <w:spacing w:line="400" w:lineRule="exact"/>
              <w:jc w:val="center"/>
              <w:rPr>
                <w:rFonts w:ascii="宋体" w:hAnsi="宋体"/>
                <w:szCs w:val="21"/>
              </w:rPr>
            </w:pPr>
          </w:p>
        </w:tc>
        <w:tc>
          <w:tcPr>
            <w:tcW w:w="742" w:type="dxa"/>
          </w:tcPr>
          <w:p w:rsidR="00384822" w:rsidRPr="00612DC3" w:rsidRDefault="00384822">
            <w:pPr>
              <w:spacing w:line="400" w:lineRule="exact"/>
              <w:jc w:val="center"/>
              <w:rPr>
                <w:rFonts w:ascii="宋体" w:hAnsi="宋体"/>
                <w:szCs w:val="21"/>
              </w:rPr>
            </w:pPr>
          </w:p>
        </w:tc>
        <w:tc>
          <w:tcPr>
            <w:tcW w:w="965" w:type="dxa"/>
          </w:tcPr>
          <w:p w:rsidR="00384822" w:rsidRPr="00612DC3" w:rsidRDefault="00384822">
            <w:pPr>
              <w:spacing w:line="400" w:lineRule="exact"/>
              <w:jc w:val="center"/>
              <w:rPr>
                <w:rFonts w:ascii="宋体" w:hAnsi="宋体"/>
                <w:szCs w:val="21"/>
              </w:rPr>
            </w:pPr>
          </w:p>
        </w:tc>
        <w:tc>
          <w:tcPr>
            <w:tcW w:w="655" w:type="dxa"/>
          </w:tcPr>
          <w:p w:rsidR="00384822" w:rsidRPr="00612DC3" w:rsidRDefault="00384822">
            <w:pPr>
              <w:spacing w:line="400" w:lineRule="exact"/>
              <w:jc w:val="center"/>
              <w:rPr>
                <w:rFonts w:ascii="宋体" w:hAnsi="宋体"/>
                <w:szCs w:val="21"/>
              </w:rPr>
            </w:pPr>
          </w:p>
        </w:tc>
        <w:tc>
          <w:tcPr>
            <w:tcW w:w="720" w:type="dxa"/>
          </w:tcPr>
          <w:p w:rsidR="00384822" w:rsidRPr="00612DC3" w:rsidRDefault="00384822">
            <w:pPr>
              <w:spacing w:line="400" w:lineRule="exact"/>
              <w:jc w:val="center"/>
              <w:rPr>
                <w:rFonts w:ascii="宋体" w:hAnsi="宋体"/>
                <w:szCs w:val="21"/>
              </w:rPr>
            </w:pPr>
          </w:p>
        </w:tc>
        <w:tc>
          <w:tcPr>
            <w:tcW w:w="1182" w:type="dxa"/>
          </w:tcPr>
          <w:p w:rsidR="00384822" w:rsidRPr="00612DC3" w:rsidRDefault="00384822">
            <w:pPr>
              <w:spacing w:line="400" w:lineRule="exact"/>
              <w:jc w:val="center"/>
              <w:rPr>
                <w:rFonts w:ascii="宋体" w:hAnsi="宋体"/>
                <w:szCs w:val="21"/>
              </w:rPr>
            </w:pPr>
          </w:p>
        </w:tc>
        <w:tc>
          <w:tcPr>
            <w:tcW w:w="853" w:type="dxa"/>
          </w:tcPr>
          <w:p w:rsidR="00384822" w:rsidRPr="00612DC3" w:rsidRDefault="00384822">
            <w:pPr>
              <w:spacing w:line="400" w:lineRule="exact"/>
              <w:jc w:val="center"/>
              <w:rPr>
                <w:rFonts w:ascii="宋体" w:hAnsi="宋体"/>
                <w:szCs w:val="21"/>
              </w:rPr>
            </w:pPr>
          </w:p>
        </w:tc>
        <w:tc>
          <w:tcPr>
            <w:tcW w:w="1028" w:type="dxa"/>
          </w:tcPr>
          <w:p w:rsidR="00384822" w:rsidRPr="00612DC3" w:rsidRDefault="00384822">
            <w:pPr>
              <w:spacing w:line="400" w:lineRule="exact"/>
              <w:jc w:val="center"/>
              <w:rPr>
                <w:rFonts w:ascii="宋体" w:hAnsi="宋体"/>
                <w:szCs w:val="21"/>
              </w:rPr>
            </w:pPr>
          </w:p>
        </w:tc>
        <w:tc>
          <w:tcPr>
            <w:tcW w:w="674" w:type="dxa"/>
          </w:tcPr>
          <w:p w:rsidR="00384822" w:rsidRPr="00612DC3" w:rsidRDefault="00384822">
            <w:pPr>
              <w:spacing w:line="400" w:lineRule="exact"/>
              <w:jc w:val="center"/>
              <w:rPr>
                <w:rFonts w:ascii="宋体" w:hAnsi="宋体"/>
                <w:szCs w:val="21"/>
              </w:rPr>
            </w:pPr>
          </w:p>
        </w:tc>
      </w:tr>
      <w:tr w:rsidR="00384822" w:rsidRPr="00612DC3">
        <w:tc>
          <w:tcPr>
            <w:tcW w:w="650" w:type="dxa"/>
          </w:tcPr>
          <w:p w:rsidR="00384822" w:rsidRPr="00612DC3" w:rsidRDefault="00384822">
            <w:pPr>
              <w:spacing w:line="400" w:lineRule="exact"/>
              <w:jc w:val="center"/>
              <w:rPr>
                <w:rFonts w:ascii="宋体" w:hAnsi="宋体"/>
                <w:szCs w:val="21"/>
              </w:rPr>
            </w:pPr>
          </w:p>
        </w:tc>
        <w:tc>
          <w:tcPr>
            <w:tcW w:w="1059" w:type="dxa"/>
          </w:tcPr>
          <w:p w:rsidR="00384822" w:rsidRPr="00612DC3" w:rsidRDefault="00384822">
            <w:pPr>
              <w:spacing w:line="400" w:lineRule="exact"/>
              <w:jc w:val="center"/>
              <w:rPr>
                <w:rFonts w:ascii="宋体" w:hAnsi="宋体"/>
                <w:szCs w:val="21"/>
              </w:rPr>
            </w:pPr>
          </w:p>
        </w:tc>
        <w:tc>
          <w:tcPr>
            <w:tcW w:w="742" w:type="dxa"/>
          </w:tcPr>
          <w:p w:rsidR="00384822" w:rsidRPr="00612DC3" w:rsidRDefault="00384822">
            <w:pPr>
              <w:spacing w:line="400" w:lineRule="exact"/>
              <w:jc w:val="center"/>
              <w:rPr>
                <w:rFonts w:ascii="宋体" w:hAnsi="宋体"/>
                <w:szCs w:val="21"/>
              </w:rPr>
            </w:pPr>
          </w:p>
        </w:tc>
        <w:tc>
          <w:tcPr>
            <w:tcW w:w="965" w:type="dxa"/>
          </w:tcPr>
          <w:p w:rsidR="00384822" w:rsidRPr="00612DC3" w:rsidRDefault="00384822">
            <w:pPr>
              <w:spacing w:line="400" w:lineRule="exact"/>
              <w:jc w:val="center"/>
              <w:rPr>
                <w:rFonts w:ascii="宋体" w:hAnsi="宋体"/>
                <w:szCs w:val="21"/>
              </w:rPr>
            </w:pPr>
          </w:p>
        </w:tc>
        <w:tc>
          <w:tcPr>
            <w:tcW w:w="655" w:type="dxa"/>
          </w:tcPr>
          <w:p w:rsidR="00384822" w:rsidRPr="00612DC3" w:rsidRDefault="00384822">
            <w:pPr>
              <w:spacing w:line="400" w:lineRule="exact"/>
              <w:jc w:val="center"/>
              <w:rPr>
                <w:rFonts w:ascii="宋体" w:hAnsi="宋体"/>
                <w:szCs w:val="21"/>
              </w:rPr>
            </w:pPr>
          </w:p>
        </w:tc>
        <w:tc>
          <w:tcPr>
            <w:tcW w:w="720" w:type="dxa"/>
          </w:tcPr>
          <w:p w:rsidR="00384822" w:rsidRPr="00612DC3" w:rsidRDefault="00384822">
            <w:pPr>
              <w:spacing w:line="400" w:lineRule="exact"/>
              <w:jc w:val="center"/>
              <w:rPr>
                <w:rFonts w:ascii="宋体" w:hAnsi="宋体"/>
                <w:szCs w:val="21"/>
              </w:rPr>
            </w:pPr>
          </w:p>
        </w:tc>
        <w:tc>
          <w:tcPr>
            <w:tcW w:w="1182" w:type="dxa"/>
          </w:tcPr>
          <w:p w:rsidR="00384822" w:rsidRPr="00612DC3" w:rsidRDefault="00384822">
            <w:pPr>
              <w:spacing w:line="400" w:lineRule="exact"/>
              <w:jc w:val="center"/>
              <w:rPr>
                <w:rFonts w:ascii="宋体" w:hAnsi="宋体"/>
                <w:szCs w:val="21"/>
              </w:rPr>
            </w:pPr>
          </w:p>
        </w:tc>
        <w:tc>
          <w:tcPr>
            <w:tcW w:w="853" w:type="dxa"/>
          </w:tcPr>
          <w:p w:rsidR="00384822" w:rsidRPr="00612DC3" w:rsidRDefault="00384822">
            <w:pPr>
              <w:spacing w:line="400" w:lineRule="exact"/>
              <w:jc w:val="center"/>
              <w:rPr>
                <w:rFonts w:ascii="宋体" w:hAnsi="宋体"/>
                <w:szCs w:val="21"/>
              </w:rPr>
            </w:pPr>
          </w:p>
        </w:tc>
        <w:tc>
          <w:tcPr>
            <w:tcW w:w="1028" w:type="dxa"/>
          </w:tcPr>
          <w:p w:rsidR="00384822" w:rsidRPr="00612DC3" w:rsidRDefault="00384822">
            <w:pPr>
              <w:spacing w:line="400" w:lineRule="exact"/>
              <w:jc w:val="center"/>
              <w:rPr>
                <w:rFonts w:ascii="宋体" w:hAnsi="宋体"/>
                <w:szCs w:val="21"/>
              </w:rPr>
            </w:pPr>
          </w:p>
        </w:tc>
        <w:tc>
          <w:tcPr>
            <w:tcW w:w="674" w:type="dxa"/>
          </w:tcPr>
          <w:p w:rsidR="00384822" w:rsidRPr="00612DC3" w:rsidRDefault="00384822">
            <w:pPr>
              <w:spacing w:line="400" w:lineRule="exact"/>
              <w:jc w:val="center"/>
              <w:rPr>
                <w:rFonts w:ascii="宋体" w:hAnsi="宋体"/>
                <w:szCs w:val="21"/>
              </w:rPr>
            </w:pPr>
          </w:p>
        </w:tc>
      </w:tr>
      <w:tr w:rsidR="00384822" w:rsidRPr="00612DC3">
        <w:tc>
          <w:tcPr>
            <w:tcW w:w="650" w:type="dxa"/>
          </w:tcPr>
          <w:p w:rsidR="00384822" w:rsidRPr="00612DC3" w:rsidRDefault="00384822">
            <w:pPr>
              <w:spacing w:line="400" w:lineRule="exact"/>
              <w:jc w:val="center"/>
              <w:rPr>
                <w:rFonts w:ascii="宋体" w:hAnsi="宋体"/>
                <w:szCs w:val="21"/>
              </w:rPr>
            </w:pPr>
          </w:p>
        </w:tc>
        <w:tc>
          <w:tcPr>
            <w:tcW w:w="1059" w:type="dxa"/>
          </w:tcPr>
          <w:p w:rsidR="00384822" w:rsidRPr="00612DC3" w:rsidRDefault="00384822">
            <w:pPr>
              <w:spacing w:line="400" w:lineRule="exact"/>
              <w:jc w:val="center"/>
              <w:rPr>
                <w:rFonts w:ascii="宋体" w:hAnsi="宋体"/>
                <w:szCs w:val="21"/>
              </w:rPr>
            </w:pPr>
          </w:p>
        </w:tc>
        <w:tc>
          <w:tcPr>
            <w:tcW w:w="742" w:type="dxa"/>
          </w:tcPr>
          <w:p w:rsidR="00384822" w:rsidRPr="00612DC3" w:rsidRDefault="00384822">
            <w:pPr>
              <w:spacing w:line="400" w:lineRule="exact"/>
              <w:jc w:val="center"/>
              <w:rPr>
                <w:rFonts w:ascii="宋体" w:hAnsi="宋体"/>
                <w:szCs w:val="21"/>
              </w:rPr>
            </w:pPr>
          </w:p>
        </w:tc>
        <w:tc>
          <w:tcPr>
            <w:tcW w:w="965" w:type="dxa"/>
          </w:tcPr>
          <w:p w:rsidR="00384822" w:rsidRPr="00612DC3" w:rsidRDefault="00384822">
            <w:pPr>
              <w:spacing w:line="400" w:lineRule="exact"/>
              <w:jc w:val="center"/>
              <w:rPr>
                <w:rFonts w:ascii="宋体" w:hAnsi="宋体"/>
                <w:szCs w:val="21"/>
              </w:rPr>
            </w:pPr>
          </w:p>
        </w:tc>
        <w:tc>
          <w:tcPr>
            <w:tcW w:w="655" w:type="dxa"/>
          </w:tcPr>
          <w:p w:rsidR="00384822" w:rsidRPr="00612DC3" w:rsidRDefault="00384822">
            <w:pPr>
              <w:spacing w:line="400" w:lineRule="exact"/>
              <w:jc w:val="center"/>
              <w:rPr>
                <w:rFonts w:ascii="宋体" w:hAnsi="宋体"/>
                <w:szCs w:val="21"/>
              </w:rPr>
            </w:pPr>
          </w:p>
        </w:tc>
        <w:tc>
          <w:tcPr>
            <w:tcW w:w="720" w:type="dxa"/>
          </w:tcPr>
          <w:p w:rsidR="00384822" w:rsidRPr="00612DC3" w:rsidRDefault="00384822">
            <w:pPr>
              <w:spacing w:line="400" w:lineRule="exact"/>
              <w:jc w:val="center"/>
              <w:rPr>
                <w:rFonts w:ascii="宋体" w:hAnsi="宋体"/>
                <w:szCs w:val="21"/>
              </w:rPr>
            </w:pPr>
          </w:p>
        </w:tc>
        <w:tc>
          <w:tcPr>
            <w:tcW w:w="1182" w:type="dxa"/>
          </w:tcPr>
          <w:p w:rsidR="00384822" w:rsidRPr="00612DC3" w:rsidRDefault="00384822">
            <w:pPr>
              <w:spacing w:line="400" w:lineRule="exact"/>
              <w:jc w:val="center"/>
              <w:rPr>
                <w:rFonts w:ascii="宋体" w:hAnsi="宋体"/>
                <w:szCs w:val="21"/>
              </w:rPr>
            </w:pPr>
          </w:p>
        </w:tc>
        <w:tc>
          <w:tcPr>
            <w:tcW w:w="853" w:type="dxa"/>
          </w:tcPr>
          <w:p w:rsidR="00384822" w:rsidRPr="00612DC3" w:rsidRDefault="00384822">
            <w:pPr>
              <w:spacing w:line="400" w:lineRule="exact"/>
              <w:jc w:val="center"/>
              <w:rPr>
                <w:rFonts w:ascii="宋体" w:hAnsi="宋体"/>
                <w:szCs w:val="21"/>
              </w:rPr>
            </w:pPr>
          </w:p>
        </w:tc>
        <w:tc>
          <w:tcPr>
            <w:tcW w:w="1028" w:type="dxa"/>
          </w:tcPr>
          <w:p w:rsidR="00384822" w:rsidRPr="00612DC3" w:rsidRDefault="00384822">
            <w:pPr>
              <w:spacing w:line="400" w:lineRule="exact"/>
              <w:jc w:val="center"/>
              <w:rPr>
                <w:rFonts w:ascii="宋体" w:hAnsi="宋体"/>
                <w:szCs w:val="21"/>
              </w:rPr>
            </w:pPr>
          </w:p>
        </w:tc>
        <w:tc>
          <w:tcPr>
            <w:tcW w:w="674" w:type="dxa"/>
          </w:tcPr>
          <w:p w:rsidR="00384822" w:rsidRPr="00612DC3" w:rsidRDefault="00384822">
            <w:pPr>
              <w:spacing w:line="400" w:lineRule="exact"/>
              <w:jc w:val="center"/>
              <w:rPr>
                <w:rFonts w:ascii="宋体" w:hAnsi="宋体"/>
                <w:szCs w:val="21"/>
              </w:rPr>
            </w:pPr>
          </w:p>
        </w:tc>
      </w:tr>
      <w:tr w:rsidR="00384822" w:rsidRPr="00612DC3">
        <w:tc>
          <w:tcPr>
            <w:tcW w:w="650" w:type="dxa"/>
          </w:tcPr>
          <w:p w:rsidR="00384822" w:rsidRPr="00612DC3" w:rsidRDefault="00384822">
            <w:pPr>
              <w:spacing w:line="400" w:lineRule="exact"/>
              <w:jc w:val="center"/>
              <w:rPr>
                <w:rFonts w:ascii="宋体" w:hAnsi="宋体"/>
                <w:szCs w:val="21"/>
              </w:rPr>
            </w:pPr>
          </w:p>
        </w:tc>
        <w:tc>
          <w:tcPr>
            <w:tcW w:w="1059" w:type="dxa"/>
          </w:tcPr>
          <w:p w:rsidR="00384822" w:rsidRPr="00612DC3" w:rsidRDefault="00384822">
            <w:pPr>
              <w:spacing w:line="400" w:lineRule="exact"/>
              <w:jc w:val="center"/>
              <w:rPr>
                <w:rFonts w:ascii="宋体" w:hAnsi="宋体"/>
                <w:szCs w:val="21"/>
              </w:rPr>
            </w:pPr>
          </w:p>
        </w:tc>
        <w:tc>
          <w:tcPr>
            <w:tcW w:w="742" w:type="dxa"/>
          </w:tcPr>
          <w:p w:rsidR="00384822" w:rsidRPr="00612DC3" w:rsidRDefault="00384822">
            <w:pPr>
              <w:spacing w:line="400" w:lineRule="exact"/>
              <w:jc w:val="center"/>
              <w:rPr>
                <w:rFonts w:ascii="宋体" w:hAnsi="宋体"/>
                <w:szCs w:val="21"/>
              </w:rPr>
            </w:pPr>
          </w:p>
        </w:tc>
        <w:tc>
          <w:tcPr>
            <w:tcW w:w="965" w:type="dxa"/>
          </w:tcPr>
          <w:p w:rsidR="00384822" w:rsidRPr="00612DC3" w:rsidRDefault="00384822">
            <w:pPr>
              <w:spacing w:line="400" w:lineRule="exact"/>
              <w:jc w:val="center"/>
              <w:rPr>
                <w:rFonts w:ascii="宋体" w:hAnsi="宋体"/>
                <w:szCs w:val="21"/>
              </w:rPr>
            </w:pPr>
          </w:p>
        </w:tc>
        <w:tc>
          <w:tcPr>
            <w:tcW w:w="655" w:type="dxa"/>
          </w:tcPr>
          <w:p w:rsidR="00384822" w:rsidRPr="00612DC3" w:rsidRDefault="00384822">
            <w:pPr>
              <w:spacing w:line="400" w:lineRule="exact"/>
              <w:jc w:val="center"/>
              <w:rPr>
                <w:rFonts w:ascii="宋体" w:hAnsi="宋体"/>
                <w:szCs w:val="21"/>
              </w:rPr>
            </w:pPr>
          </w:p>
        </w:tc>
        <w:tc>
          <w:tcPr>
            <w:tcW w:w="720" w:type="dxa"/>
          </w:tcPr>
          <w:p w:rsidR="00384822" w:rsidRPr="00612DC3" w:rsidRDefault="00384822">
            <w:pPr>
              <w:spacing w:line="400" w:lineRule="exact"/>
              <w:jc w:val="center"/>
              <w:rPr>
                <w:rFonts w:ascii="宋体" w:hAnsi="宋体"/>
                <w:szCs w:val="21"/>
              </w:rPr>
            </w:pPr>
          </w:p>
        </w:tc>
        <w:tc>
          <w:tcPr>
            <w:tcW w:w="1182" w:type="dxa"/>
          </w:tcPr>
          <w:p w:rsidR="00384822" w:rsidRPr="00612DC3" w:rsidRDefault="00384822">
            <w:pPr>
              <w:spacing w:line="400" w:lineRule="exact"/>
              <w:jc w:val="center"/>
              <w:rPr>
                <w:rFonts w:ascii="宋体" w:hAnsi="宋体"/>
                <w:szCs w:val="21"/>
              </w:rPr>
            </w:pPr>
          </w:p>
        </w:tc>
        <w:tc>
          <w:tcPr>
            <w:tcW w:w="853" w:type="dxa"/>
          </w:tcPr>
          <w:p w:rsidR="00384822" w:rsidRPr="00612DC3" w:rsidRDefault="00384822">
            <w:pPr>
              <w:spacing w:line="400" w:lineRule="exact"/>
              <w:jc w:val="center"/>
              <w:rPr>
                <w:rFonts w:ascii="宋体" w:hAnsi="宋体"/>
                <w:szCs w:val="21"/>
              </w:rPr>
            </w:pPr>
          </w:p>
        </w:tc>
        <w:tc>
          <w:tcPr>
            <w:tcW w:w="1028" w:type="dxa"/>
          </w:tcPr>
          <w:p w:rsidR="00384822" w:rsidRPr="00612DC3" w:rsidRDefault="00384822">
            <w:pPr>
              <w:spacing w:line="400" w:lineRule="exact"/>
              <w:jc w:val="center"/>
              <w:rPr>
                <w:rFonts w:ascii="宋体" w:hAnsi="宋体"/>
                <w:szCs w:val="21"/>
              </w:rPr>
            </w:pPr>
          </w:p>
        </w:tc>
        <w:tc>
          <w:tcPr>
            <w:tcW w:w="674" w:type="dxa"/>
          </w:tcPr>
          <w:p w:rsidR="00384822" w:rsidRPr="00612DC3" w:rsidRDefault="00384822">
            <w:pPr>
              <w:spacing w:line="400" w:lineRule="exact"/>
              <w:jc w:val="center"/>
              <w:rPr>
                <w:rFonts w:ascii="宋体" w:hAnsi="宋体"/>
                <w:szCs w:val="21"/>
              </w:rPr>
            </w:pPr>
          </w:p>
        </w:tc>
      </w:tr>
      <w:tr w:rsidR="00384822" w:rsidRPr="00612DC3">
        <w:tc>
          <w:tcPr>
            <w:tcW w:w="650" w:type="dxa"/>
          </w:tcPr>
          <w:p w:rsidR="00384822" w:rsidRPr="00612DC3" w:rsidRDefault="00384822">
            <w:pPr>
              <w:spacing w:line="400" w:lineRule="exact"/>
              <w:jc w:val="center"/>
              <w:rPr>
                <w:rFonts w:ascii="宋体" w:hAnsi="宋体"/>
                <w:szCs w:val="21"/>
              </w:rPr>
            </w:pPr>
          </w:p>
        </w:tc>
        <w:tc>
          <w:tcPr>
            <w:tcW w:w="1059" w:type="dxa"/>
          </w:tcPr>
          <w:p w:rsidR="00384822" w:rsidRPr="00612DC3" w:rsidRDefault="00384822">
            <w:pPr>
              <w:spacing w:line="400" w:lineRule="exact"/>
              <w:jc w:val="center"/>
              <w:rPr>
                <w:rFonts w:ascii="宋体" w:hAnsi="宋体"/>
                <w:szCs w:val="21"/>
              </w:rPr>
            </w:pPr>
          </w:p>
        </w:tc>
        <w:tc>
          <w:tcPr>
            <w:tcW w:w="742" w:type="dxa"/>
          </w:tcPr>
          <w:p w:rsidR="00384822" w:rsidRPr="00612DC3" w:rsidRDefault="00384822">
            <w:pPr>
              <w:spacing w:line="400" w:lineRule="exact"/>
              <w:jc w:val="center"/>
              <w:rPr>
                <w:rFonts w:ascii="宋体" w:hAnsi="宋体"/>
                <w:szCs w:val="21"/>
              </w:rPr>
            </w:pPr>
          </w:p>
        </w:tc>
        <w:tc>
          <w:tcPr>
            <w:tcW w:w="965" w:type="dxa"/>
          </w:tcPr>
          <w:p w:rsidR="00384822" w:rsidRPr="00612DC3" w:rsidRDefault="00384822">
            <w:pPr>
              <w:spacing w:line="400" w:lineRule="exact"/>
              <w:jc w:val="center"/>
              <w:rPr>
                <w:rFonts w:ascii="宋体" w:hAnsi="宋体"/>
                <w:szCs w:val="21"/>
              </w:rPr>
            </w:pPr>
          </w:p>
        </w:tc>
        <w:tc>
          <w:tcPr>
            <w:tcW w:w="655" w:type="dxa"/>
          </w:tcPr>
          <w:p w:rsidR="00384822" w:rsidRPr="00612DC3" w:rsidRDefault="00384822">
            <w:pPr>
              <w:spacing w:line="400" w:lineRule="exact"/>
              <w:jc w:val="center"/>
              <w:rPr>
                <w:rFonts w:ascii="宋体" w:hAnsi="宋体"/>
                <w:szCs w:val="21"/>
              </w:rPr>
            </w:pPr>
          </w:p>
        </w:tc>
        <w:tc>
          <w:tcPr>
            <w:tcW w:w="720" w:type="dxa"/>
          </w:tcPr>
          <w:p w:rsidR="00384822" w:rsidRPr="00612DC3" w:rsidRDefault="00384822">
            <w:pPr>
              <w:spacing w:line="400" w:lineRule="exact"/>
              <w:jc w:val="center"/>
              <w:rPr>
                <w:rFonts w:ascii="宋体" w:hAnsi="宋体"/>
                <w:szCs w:val="21"/>
              </w:rPr>
            </w:pPr>
          </w:p>
        </w:tc>
        <w:tc>
          <w:tcPr>
            <w:tcW w:w="1182" w:type="dxa"/>
          </w:tcPr>
          <w:p w:rsidR="00384822" w:rsidRPr="00612DC3" w:rsidRDefault="00384822">
            <w:pPr>
              <w:spacing w:line="400" w:lineRule="exact"/>
              <w:jc w:val="center"/>
              <w:rPr>
                <w:rFonts w:ascii="宋体" w:hAnsi="宋体"/>
                <w:szCs w:val="21"/>
              </w:rPr>
            </w:pPr>
          </w:p>
        </w:tc>
        <w:tc>
          <w:tcPr>
            <w:tcW w:w="853" w:type="dxa"/>
          </w:tcPr>
          <w:p w:rsidR="00384822" w:rsidRPr="00612DC3" w:rsidRDefault="00384822">
            <w:pPr>
              <w:spacing w:line="400" w:lineRule="exact"/>
              <w:jc w:val="center"/>
              <w:rPr>
                <w:rFonts w:ascii="宋体" w:hAnsi="宋体"/>
                <w:szCs w:val="21"/>
              </w:rPr>
            </w:pPr>
          </w:p>
        </w:tc>
        <w:tc>
          <w:tcPr>
            <w:tcW w:w="1028" w:type="dxa"/>
          </w:tcPr>
          <w:p w:rsidR="00384822" w:rsidRPr="00612DC3" w:rsidRDefault="00384822">
            <w:pPr>
              <w:spacing w:line="400" w:lineRule="exact"/>
              <w:jc w:val="center"/>
              <w:rPr>
                <w:rFonts w:ascii="宋体" w:hAnsi="宋体"/>
                <w:szCs w:val="21"/>
              </w:rPr>
            </w:pPr>
          </w:p>
        </w:tc>
        <w:tc>
          <w:tcPr>
            <w:tcW w:w="674" w:type="dxa"/>
          </w:tcPr>
          <w:p w:rsidR="00384822" w:rsidRPr="00612DC3" w:rsidRDefault="00384822">
            <w:pPr>
              <w:spacing w:line="400" w:lineRule="exact"/>
              <w:jc w:val="center"/>
              <w:rPr>
                <w:rFonts w:ascii="宋体" w:hAnsi="宋体"/>
                <w:szCs w:val="21"/>
              </w:rPr>
            </w:pPr>
          </w:p>
        </w:tc>
      </w:tr>
      <w:tr w:rsidR="00384822" w:rsidRPr="00612DC3">
        <w:tc>
          <w:tcPr>
            <w:tcW w:w="650" w:type="dxa"/>
          </w:tcPr>
          <w:p w:rsidR="00384822" w:rsidRPr="00612DC3" w:rsidRDefault="00384822">
            <w:pPr>
              <w:spacing w:line="400" w:lineRule="exact"/>
              <w:jc w:val="center"/>
              <w:rPr>
                <w:rFonts w:ascii="宋体" w:hAnsi="宋体"/>
                <w:szCs w:val="21"/>
              </w:rPr>
            </w:pPr>
          </w:p>
        </w:tc>
        <w:tc>
          <w:tcPr>
            <w:tcW w:w="1059" w:type="dxa"/>
          </w:tcPr>
          <w:p w:rsidR="00384822" w:rsidRPr="00612DC3" w:rsidRDefault="00384822">
            <w:pPr>
              <w:spacing w:line="400" w:lineRule="exact"/>
              <w:jc w:val="center"/>
              <w:rPr>
                <w:rFonts w:ascii="宋体" w:hAnsi="宋体"/>
                <w:szCs w:val="21"/>
              </w:rPr>
            </w:pPr>
          </w:p>
        </w:tc>
        <w:tc>
          <w:tcPr>
            <w:tcW w:w="742" w:type="dxa"/>
          </w:tcPr>
          <w:p w:rsidR="00384822" w:rsidRPr="00612DC3" w:rsidRDefault="00384822">
            <w:pPr>
              <w:spacing w:line="400" w:lineRule="exact"/>
              <w:jc w:val="center"/>
              <w:rPr>
                <w:rFonts w:ascii="宋体" w:hAnsi="宋体"/>
                <w:szCs w:val="21"/>
              </w:rPr>
            </w:pPr>
          </w:p>
        </w:tc>
        <w:tc>
          <w:tcPr>
            <w:tcW w:w="965" w:type="dxa"/>
          </w:tcPr>
          <w:p w:rsidR="00384822" w:rsidRPr="00612DC3" w:rsidRDefault="00384822">
            <w:pPr>
              <w:spacing w:line="400" w:lineRule="exact"/>
              <w:jc w:val="center"/>
              <w:rPr>
                <w:rFonts w:ascii="宋体" w:hAnsi="宋体"/>
                <w:szCs w:val="21"/>
              </w:rPr>
            </w:pPr>
          </w:p>
        </w:tc>
        <w:tc>
          <w:tcPr>
            <w:tcW w:w="655" w:type="dxa"/>
          </w:tcPr>
          <w:p w:rsidR="00384822" w:rsidRPr="00612DC3" w:rsidRDefault="00384822">
            <w:pPr>
              <w:spacing w:line="400" w:lineRule="exact"/>
              <w:jc w:val="center"/>
              <w:rPr>
                <w:rFonts w:ascii="宋体" w:hAnsi="宋体"/>
                <w:szCs w:val="21"/>
              </w:rPr>
            </w:pPr>
          </w:p>
        </w:tc>
        <w:tc>
          <w:tcPr>
            <w:tcW w:w="720" w:type="dxa"/>
          </w:tcPr>
          <w:p w:rsidR="00384822" w:rsidRPr="00612DC3" w:rsidRDefault="00384822">
            <w:pPr>
              <w:spacing w:line="400" w:lineRule="exact"/>
              <w:jc w:val="center"/>
              <w:rPr>
                <w:rFonts w:ascii="宋体" w:hAnsi="宋体"/>
                <w:szCs w:val="21"/>
              </w:rPr>
            </w:pPr>
          </w:p>
        </w:tc>
        <w:tc>
          <w:tcPr>
            <w:tcW w:w="1182" w:type="dxa"/>
          </w:tcPr>
          <w:p w:rsidR="00384822" w:rsidRPr="00612DC3" w:rsidRDefault="00384822">
            <w:pPr>
              <w:spacing w:line="400" w:lineRule="exact"/>
              <w:jc w:val="center"/>
              <w:rPr>
                <w:rFonts w:ascii="宋体" w:hAnsi="宋体"/>
                <w:szCs w:val="21"/>
              </w:rPr>
            </w:pPr>
          </w:p>
        </w:tc>
        <w:tc>
          <w:tcPr>
            <w:tcW w:w="853" w:type="dxa"/>
          </w:tcPr>
          <w:p w:rsidR="00384822" w:rsidRPr="00612DC3" w:rsidRDefault="00384822">
            <w:pPr>
              <w:spacing w:line="400" w:lineRule="exact"/>
              <w:jc w:val="center"/>
              <w:rPr>
                <w:rFonts w:ascii="宋体" w:hAnsi="宋体"/>
                <w:szCs w:val="21"/>
              </w:rPr>
            </w:pPr>
          </w:p>
        </w:tc>
        <w:tc>
          <w:tcPr>
            <w:tcW w:w="1028" w:type="dxa"/>
          </w:tcPr>
          <w:p w:rsidR="00384822" w:rsidRPr="00612DC3" w:rsidRDefault="00384822">
            <w:pPr>
              <w:spacing w:line="400" w:lineRule="exact"/>
              <w:jc w:val="center"/>
              <w:rPr>
                <w:rFonts w:ascii="宋体" w:hAnsi="宋体"/>
                <w:szCs w:val="21"/>
              </w:rPr>
            </w:pPr>
          </w:p>
        </w:tc>
        <w:tc>
          <w:tcPr>
            <w:tcW w:w="674" w:type="dxa"/>
          </w:tcPr>
          <w:p w:rsidR="00384822" w:rsidRPr="00612DC3" w:rsidRDefault="00384822">
            <w:pPr>
              <w:spacing w:line="400" w:lineRule="exact"/>
              <w:jc w:val="center"/>
              <w:rPr>
                <w:rFonts w:ascii="宋体" w:hAnsi="宋体"/>
                <w:szCs w:val="21"/>
              </w:rPr>
            </w:pPr>
          </w:p>
        </w:tc>
      </w:tr>
    </w:tbl>
    <w:p w:rsidR="00384822" w:rsidRPr="00612DC3" w:rsidRDefault="00384822">
      <w:pPr>
        <w:spacing w:line="400" w:lineRule="exact"/>
        <w:rPr>
          <w:rFonts w:eastAsia="黑体"/>
          <w:sz w:val="19"/>
          <w:szCs w:val="19"/>
        </w:rPr>
      </w:pPr>
    </w:p>
    <w:p w:rsidR="00384822" w:rsidRPr="00612DC3" w:rsidRDefault="00BE569E">
      <w:pPr>
        <w:spacing w:line="400" w:lineRule="exact"/>
        <w:rPr>
          <w:rFonts w:eastAsia="黑体"/>
          <w:sz w:val="19"/>
          <w:szCs w:val="19"/>
        </w:rPr>
      </w:pPr>
      <w:r w:rsidRPr="00612DC3">
        <w:rPr>
          <w:rFonts w:eastAsia="黑体"/>
          <w:sz w:val="19"/>
          <w:szCs w:val="19"/>
        </w:rPr>
        <w:br w:type="page"/>
      </w:r>
    </w:p>
    <w:p w:rsidR="00384822" w:rsidRPr="00612DC3" w:rsidRDefault="00BE569E">
      <w:pPr>
        <w:spacing w:line="400" w:lineRule="exact"/>
        <w:jc w:val="center"/>
        <w:outlineLvl w:val="3"/>
        <w:rPr>
          <w:rFonts w:ascii="宋体" w:hAnsi="宋体"/>
          <w:b/>
          <w:sz w:val="24"/>
          <w:szCs w:val="31"/>
        </w:rPr>
      </w:pPr>
      <w:bookmarkStart w:id="477" w:name="_Toc168476328"/>
      <w:bookmarkStart w:id="478" w:name="_Toc144974866"/>
      <w:bookmarkStart w:id="479" w:name="_Toc221952088"/>
      <w:bookmarkStart w:id="480" w:name="_Toc168475925"/>
      <w:r w:rsidRPr="00612DC3">
        <w:rPr>
          <w:rFonts w:ascii="宋体" w:hAnsi="宋体"/>
          <w:b/>
          <w:sz w:val="24"/>
          <w:szCs w:val="31"/>
        </w:rPr>
        <w:lastRenderedPageBreak/>
        <w:t>附表二：拟</w:t>
      </w:r>
      <w:r w:rsidRPr="00612DC3">
        <w:rPr>
          <w:rFonts w:ascii="宋体" w:hAnsi="宋体" w:hint="eastAsia"/>
          <w:b/>
          <w:sz w:val="24"/>
          <w:szCs w:val="31"/>
        </w:rPr>
        <w:t>投入</w:t>
      </w:r>
      <w:r w:rsidRPr="00612DC3">
        <w:rPr>
          <w:rFonts w:ascii="宋体" w:hAnsi="宋体"/>
          <w:b/>
          <w:sz w:val="24"/>
          <w:szCs w:val="31"/>
        </w:rPr>
        <w:t>本标段的</w:t>
      </w:r>
      <w:r w:rsidRPr="00612DC3">
        <w:rPr>
          <w:rFonts w:ascii="宋体" w:hAnsi="宋体" w:hint="eastAsia"/>
          <w:b/>
          <w:sz w:val="24"/>
          <w:szCs w:val="31"/>
        </w:rPr>
        <w:t>试</w:t>
      </w:r>
      <w:r w:rsidRPr="00612DC3">
        <w:rPr>
          <w:rFonts w:ascii="宋体" w:hAnsi="宋体"/>
          <w:b/>
          <w:sz w:val="24"/>
          <w:szCs w:val="31"/>
        </w:rPr>
        <w:t>验和检测仪器设备表</w:t>
      </w:r>
      <w:bookmarkEnd w:id="477"/>
      <w:bookmarkEnd w:id="478"/>
      <w:bookmarkEnd w:id="479"/>
      <w:bookmarkEnd w:id="480"/>
    </w:p>
    <w:p w:rsidR="00384822" w:rsidRPr="00612DC3" w:rsidRDefault="00384822">
      <w:pPr>
        <w:spacing w:line="400" w:lineRule="exact"/>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095"/>
        <w:gridCol w:w="882"/>
        <w:gridCol w:w="882"/>
        <w:gridCol w:w="677"/>
        <w:gridCol w:w="744"/>
        <w:gridCol w:w="1221"/>
        <w:gridCol w:w="1665"/>
        <w:gridCol w:w="691"/>
      </w:tblGrid>
      <w:tr w:rsidR="00384822" w:rsidRPr="00612DC3">
        <w:tc>
          <w:tcPr>
            <w:tcW w:w="671" w:type="dxa"/>
          </w:tcPr>
          <w:p w:rsidR="00384822" w:rsidRPr="00612DC3" w:rsidRDefault="00BE569E">
            <w:pPr>
              <w:spacing w:line="400" w:lineRule="exact"/>
              <w:jc w:val="center"/>
              <w:rPr>
                <w:rFonts w:ascii="宋体" w:hAnsi="宋体"/>
                <w:szCs w:val="21"/>
              </w:rPr>
            </w:pPr>
            <w:bookmarkStart w:id="481" w:name="_Toc221952089"/>
            <w:r w:rsidRPr="00612DC3">
              <w:rPr>
                <w:rFonts w:ascii="宋体" w:hAnsi="宋体"/>
                <w:szCs w:val="21"/>
              </w:rPr>
              <w:t>序号</w:t>
            </w:r>
            <w:bookmarkEnd w:id="481"/>
          </w:p>
        </w:tc>
        <w:tc>
          <w:tcPr>
            <w:tcW w:w="1095" w:type="dxa"/>
          </w:tcPr>
          <w:p w:rsidR="00384822" w:rsidRPr="00612DC3" w:rsidRDefault="00BE569E">
            <w:pPr>
              <w:spacing w:line="400" w:lineRule="exact"/>
              <w:jc w:val="center"/>
              <w:rPr>
                <w:rFonts w:ascii="宋体" w:hAnsi="宋体"/>
                <w:szCs w:val="21"/>
              </w:rPr>
            </w:pPr>
            <w:bookmarkStart w:id="482" w:name="_Toc221952090"/>
            <w:r w:rsidRPr="00612DC3">
              <w:rPr>
                <w:rFonts w:ascii="宋体" w:hAnsi="宋体"/>
                <w:szCs w:val="21"/>
              </w:rPr>
              <w:t>仪器设备名称</w:t>
            </w:r>
            <w:bookmarkEnd w:id="482"/>
          </w:p>
        </w:tc>
        <w:tc>
          <w:tcPr>
            <w:tcW w:w="882" w:type="dxa"/>
          </w:tcPr>
          <w:p w:rsidR="00384822" w:rsidRPr="00612DC3" w:rsidRDefault="00BE569E">
            <w:pPr>
              <w:spacing w:line="400" w:lineRule="exact"/>
              <w:jc w:val="center"/>
              <w:rPr>
                <w:rFonts w:ascii="宋体" w:hAnsi="宋体"/>
                <w:szCs w:val="21"/>
              </w:rPr>
            </w:pPr>
            <w:bookmarkStart w:id="483" w:name="_Toc221952091"/>
            <w:r w:rsidRPr="00612DC3">
              <w:rPr>
                <w:rFonts w:ascii="宋体" w:hAnsi="宋体"/>
                <w:szCs w:val="21"/>
              </w:rPr>
              <w:t>型号</w:t>
            </w:r>
            <w:bookmarkEnd w:id="483"/>
          </w:p>
          <w:p w:rsidR="00384822" w:rsidRPr="00612DC3" w:rsidRDefault="00BE569E">
            <w:pPr>
              <w:spacing w:line="400" w:lineRule="exact"/>
              <w:jc w:val="center"/>
              <w:rPr>
                <w:rFonts w:ascii="宋体" w:hAnsi="宋体"/>
                <w:szCs w:val="21"/>
              </w:rPr>
            </w:pPr>
            <w:bookmarkStart w:id="484" w:name="_Toc221952092"/>
            <w:r w:rsidRPr="00612DC3">
              <w:rPr>
                <w:rFonts w:ascii="宋体" w:hAnsi="宋体"/>
                <w:szCs w:val="21"/>
              </w:rPr>
              <w:t>规格</w:t>
            </w:r>
            <w:bookmarkEnd w:id="484"/>
          </w:p>
        </w:tc>
        <w:tc>
          <w:tcPr>
            <w:tcW w:w="882" w:type="dxa"/>
          </w:tcPr>
          <w:p w:rsidR="00384822" w:rsidRPr="00612DC3" w:rsidRDefault="00BE569E">
            <w:pPr>
              <w:spacing w:line="400" w:lineRule="exact"/>
              <w:jc w:val="center"/>
              <w:rPr>
                <w:rFonts w:ascii="宋体" w:hAnsi="宋体"/>
                <w:szCs w:val="21"/>
              </w:rPr>
            </w:pPr>
            <w:bookmarkStart w:id="485" w:name="_Toc221952093"/>
            <w:r w:rsidRPr="00612DC3">
              <w:rPr>
                <w:rFonts w:ascii="宋体" w:hAnsi="宋体"/>
                <w:szCs w:val="21"/>
              </w:rPr>
              <w:t>数量</w:t>
            </w:r>
            <w:bookmarkEnd w:id="485"/>
          </w:p>
        </w:tc>
        <w:tc>
          <w:tcPr>
            <w:tcW w:w="677" w:type="dxa"/>
          </w:tcPr>
          <w:p w:rsidR="00384822" w:rsidRPr="00612DC3" w:rsidRDefault="00BE569E">
            <w:pPr>
              <w:spacing w:line="400" w:lineRule="exact"/>
              <w:jc w:val="center"/>
              <w:rPr>
                <w:rFonts w:ascii="宋体" w:hAnsi="宋体"/>
                <w:szCs w:val="21"/>
              </w:rPr>
            </w:pPr>
            <w:bookmarkStart w:id="486" w:name="_Toc221952094"/>
            <w:r w:rsidRPr="00612DC3">
              <w:rPr>
                <w:rFonts w:ascii="宋体" w:hAnsi="宋体"/>
                <w:szCs w:val="21"/>
              </w:rPr>
              <w:t>国别</w:t>
            </w:r>
            <w:bookmarkEnd w:id="486"/>
          </w:p>
          <w:p w:rsidR="00384822" w:rsidRPr="00612DC3" w:rsidRDefault="00BE569E">
            <w:pPr>
              <w:spacing w:line="400" w:lineRule="exact"/>
              <w:jc w:val="center"/>
              <w:rPr>
                <w:rFonts w:ascii="宋体" w:hAnsi="宋体"/>
                <w:szCs w:val="21"/>
              </w:rPr>
            </w:pPr>
            <w:bookmarkStart w:id="487" w:name="_Toc221952095"/>
            <w:r w:rsidRPr="00612DC3">
              <w:rPr>
                <w:rFonts w:ascii="宋体" w:hAnsi="宋体"/>
                <w:szCs w:val="21"/>
              </w:rPr>
              <w:t>产地</w:t>
            </w:r>
            <w:bookmarkEnd w:id="487"/>
          </w:p>
        </w:tc>
        <w:tc>
          <w:tcPr>
            <w:tcW w:w="744" w:type="dxa"/>
          </w:tcPr>
          <w:p w:rsidR="00384822" w:rsidRPr="00612DC3" w:rsidRDefault="00BE569E">
            <w:pPr>
              <w:spacing w:line="400" w:lineRule="exact"/>
              <w:jc w:val="center"/>
              <w:rPr>
                <w:rFonts w:ascii="宋体" w:hAnsi="宋体"/>
                <w:szCs w:val="21"/>
              </w:rPr>
            </w:pPr>
            <w:bookmarkStart w:id="488" w:name="_Toc221952096"/>
            <w:r w:rsidRPr="00612DC3">
              <w:rPr>
                <w:rFonts w:ascii="宋体" w:hAnsi="宋体"/>
                <w:szCs w:val="21"/>
              </w:rPr>
              <w:t>制造</w:t>
            </w:r>
            <w:bookmarkEnd w:id="488"/>
          </w:p>
          <w:p w:rsidR="00384822" w:rsidRPr="00612DC3" w:rsidRDefault="00BE569E">
            <w:pPr>
              <w:spacing w:line="400" w:lineRule="exact"/>
              <w:jc w:val="center"/>
              <w:rPr>
                <w:rFonts w:ascii="宋体" w:hAnsi="宋体"/>
                <w:szCs w:val="21"/>
              </w:rPr>
            </w:pPr>
            <w:bookmarkStart w:id="489" w:name="_Toc221952097"/>
            <w:r w:rsidRPr="00612DC3">
              <w:rPr>
                <w:rFonts w:ascii="宋体" w:hAnsi="宋体"/>
                <w:szCs w:val="21"/>
              </w:rPr>
              <w:t>年份</w:t>
            </w:r>
            <w:bookmarkEnd w:id="489"/>
          </w:p>
        </w:tc>
        <w:tc>
          <w:tcPr>
            <w:tcW w:w="1221" w:type="dxa"/>
          </w:tcPr>
          <w:p w:rsidR="00384822" w:rsidRPr="00612DC3" w:rsidRDefault="00BE569E">
            <w:pPr>
              <w:spacing w:line="400" w:lineRule="exact"/>
              <w:jc w:val="center"/>
              <w:rPr>
                <w:rFonts w:ascii="宋体" w:hAnsi="宋体"/>
                <w:szCs w:val="21"/>
              </w:rPr>
            </w:pPr>
            <w:bookmarkStart w:id="490" w:name="_Toc221952098"/>
            <w:r w:rsidRPr="00612DC3">
              <w:rPr>
                <w:rFonts w:ascii="宋体" w:hAnsi="宋体"/>
                <w:szCs w:val="21"/>
              </w:rPr>
              <w:t>已使用台时数</w:t>
            </w:r>
            <w:bookmarkEnd w:id="490"/>
          </w:p>
        </w:tc>
        <w:tc>
          <w:tcPr>
            <w:tcW w:w="1665" w:type="dxa"/>
          </w:tcPr>
          <w:p w:rsidR="00384822" w:rsidRPr="00612DC3" w:rsidRDefault="00BE569E">
            <w:pPr>
              <w:spacing w:line="400" w:lineRule="exact"/>
              <w:jc w:val="center"/>
              <w:rPr>
                <w:rFonts w:ascii="宋体" w:hAnsi="宋体"/>
                <w:szCs w:val="21"/>
              </w:rPr>
            </w:pPr>
            <w:bookmarkStart w:id="491" w:name="_Toc221952099"/>
            <w:r w:rsidRPr="00612DC3">
              <w:rPr>
                <w:rFonts w:ascii="宋体" w:hAnsi="宋体"/>
                <w:szCs w:val="21"/>
              </w:rPr>
              <w:t>用途</w:t>
            </w:r>
            <w:bookmarkEnd w:id="491"/>
          </w:p>
        </w:tc>
        <w:tc>
          <w:tcPr>
            <w:tcW w:w="691" w:type="dxa"/>
          </w:tcPr>
          <w:p w:rsidR="00384822" w:rsidRPr="00612DC3" w:rsidRDefault="00BE569E">
            <w:pPr>
              <w:spacing w:line="400" w:lineRule="exact"/>
              <w:jc w:val="center"/>
              <w:rPr>
                <w:rFonts w:ascii="宋体" w:hAnsi="宋体"/>
                <w:szCs w:val="21"/>
              </w:rPr>
            </w:pPr>
            <w:bookmarkStart w:id="492" w:name="_Toc221952100"/>
            <w:r w:rsidRPr="00612DC3">
              <w:rPr>
                <w:rFonts w:ascii="宋体" w:hAnsi="宋体"/>
                <w:szCs w:val="21"/>
              </w:rPr>
              <w:t>备注</w:t>
            </w:r>
            <w:bookmarkEnd w:id="492"/>
          </w:p>
        </w:tc>
      </w:tr>
      <w:tr w:rsidR="00384822" w:rsidRPr="00612DC3">
        <w:tc>
          <w:tcPr>
            <w:tcW w:w="671" w:type="dxa"/>
          </w:tcPr>
          <w:p w:rsidR="00384822" w:rsidRPr="00612DC3" w:rsidRDefault="00384822">
            <w:pPr>
              <w:spacing w:line="400" w:lineRule="exact"/>
              <w:jc w:val="center"/>
              <w:rPr>
                <w:rFonts w:ascii="宋体" w:hAnsi="宋体"/>
                <w:szCs w:val="21"/>
              </w:rPr>
            </w:pPr>
          </w:p>
        </w:tc>
        <w:tc>
          <w:tcPr>
            <w:tcW w:w="1095" w:type="dxa"/>
          </w:tcPr>
          <w:p w:rsidR="00384822" w:rsidRPr="00612DC3" w:rsidRDefault="00384822">
            <w:pPr>
              <w:spacing w:line="400" w:lineRule="exact"/>
              <w:jc w:val="center"/>
              <w:rPr>
                <w:rFonts w:ascii="宋体" w:hAnsi="宋体"/>
                <w:szCs w:val="21"/>
              </w:rPr>
            </w:pPr>
          </w:p>
        </w:tc>
        <w:tc>
          <w:tcPr>
            <w:tcW w:w="882" w:type="dxa"/>
          </w:tcPr>
          <w:p w:rsidR="00384822" w:rsidRPr="00612DC3" w:rsidRDefault="00384822">
            <w:pPr>
              <w:spacing w:line="400" w:lineRule="exact"/>
              <w:jc w:val="center"/>
              <w:rPr>
                <w:rFonts w:ascii="宋体" w:hAnsi="宋体"/>
                <w:szCs w:val="21"/>
              </w:rPr>
            </w:pPr>
          </w:p>
        </w:tc>
        <w:tc>
          <w:tcPr>
            <w:tcW w:w="882" w:type="dxa"/>
          </w:tcPr>
          <w:p w:rsidR="00384822" w:rsidRPr="00612DC3" w:rsidRDefault="00384822">
            <w:pPr>
              <w:spacing w:line="400" w:lineRule="exact"/>
              <w:jc w:val="center"/>
              <w:rPr>
                <w:rFonts w:ascii="宋体" w:hAnsi="宋体"/>
                <w:szCs w:val="21"/>
              </w:rPr>
            </w:pPr>
          </w:p>
        </w:tc>
        <w:tc>
          <w:tcPr>
            <w:tcW w:w="677" w:type="dxa"/>
          </w:tcPr>
          <w:p w:rsidR="00384822" w:rsidRPr="00612DC3" w:rsidRDefault="00384822">
            <w:pPr>
              <w:spacing w:line="400" w:lineRule="exact"/>
              <w:jc w:val="center"/>
              <w:rPr>
                <w:rFonts w:ascii="宋体" w:hAnsi="宋体"/>
                <w:szCs w:val="21"/>
              </w:rPr>
            </w:pPr>
          </w:p>
        </w:tc>
        <w:tc>
          <w:tcPr>
            <w:tcW w:w="744" w:type="dxa"/>
          </w:tcPr>
          <w:p w:rsidR="00384822" w:rsidRPr="00612DC3" w:rsidRDefault="00384822">
            <w:pPr>
              <w:spacing w:line="400" w:lineRule="exact"/>
              <w:jc w:val="center"/>
              <w:rPr>
                <w:rFonts w:ascii="宋体" w:hAnsi="宋体"/>
                <w:szCs w:val="21"/>
              </w:rPr>
            </w:pPr>
          </w:p>
        </w:tc>
        <w:tc>
          <w:tcPr>
            <w:tcW w:w="1221" w:type="dxa"/>
          </w:tcPr>
          <w:p w:rsidR="00384822" w:rsidRPr="00612DC3" w:rsidRDefault="00384822">
            <w:pPr>
              <w:spacing w:line="400" w:lineRule="exact"/>
              <w:jc w:val="center"/>
              <w:rPr>
                <w:rFonts w:ascii="宋体" w:hAnsi="宋体"/>
                <w:szCs w:val="21"/>
              </w:rPr>
            </w:pPr>
          </w:p>
        </w:tc>
        <w:tc>
          <w:tcPr>
            <w:tcW w:w="1665" w:type="dxa"/>
          </w:tcPr>
          <w:p w:rsidR="00384822" w:rsidRPr="00612DC3" w:rsidRDefault="00384822">
            <w:pPr>
              <w:spacing w:line="400" w:lineRule="exact"/>
              <w:jc w:val="center"/>
              <w:rPr>
                <w:rFonts w:ascii="宋体" w:hAnsi="宋体"/>
                <w:szCs w:val="21"/>
              </w:rPr>
            </w:pPr>
          </w:p>
        </w:tc>
        <w:tc>
          <w:tcPr>
            <w:tcW w:w="691" w:type="dxa"/>
          </w:tcPr>
          <w:p w:rsidR="00384822" w:rsidRPr="00612DC3" w:rsidRDefault="00384822">
            <w:pPr>
              <w:spacing w:line="400" w:lineRule="exact"/>
              <w:jc w:val="center"/>
              <w:rPr>
                <w:rFonts w:ascii="宋体" w:hAnsi="宋体"/>
                <w:szCs w:val="21"/>
              </w:rPr>
            </w:pPr>
          </w:p>
        </w:tc>
      </w:tr>
      <w:tr w:rsidR="00384822" w:rsidRPr="00612DC3">
        <w:tc>
          <w:tcPr>
            <w:tcW w:w="671" w:type="dxa"/>
          </w:tcPr>
          <w:p w:rsidR="00384822" w:rsidRPr="00612DC3" w:rsidRDefault="00384822">
            <w:pPr>
              <w:spacing w:line="400" w:lineRule="exact"/>
              <w:jc w:val="center"/>
              <w:rPr>
                <w:rFonts w:ascii="宋体" w:hAnsi="宋体"/>
                <w:szCs w:val="21"/>
              </w:rPr>
            </w:pPr>
          </w:p>
        </w:tc>
        <w:tc>
          <w:tcPr>
            <w:tcW w:w="1095" w:type="dxa"/>
          </w:tcPr>
          <w:p w:rsidR="00384822" w:rsidRPr="00612DC3" w:rsidRDefault="00384822">
            <w:pPr>
              <w:spacing w:line="400" w:lineRule="exact"/>
              <w:jc w:val="center"/>
              <w:rPr>
                <w:rFonts w:ascii="宋体" w:hAnsi="宋体"/>
                <w:szCs w:val="21"/>
              </w:rPr>
            </w:pPr>
          </w:p>
        </w:tc>
        <w:tc>
          <w:tcPr>
            <w:tcW w:w="882" w:type="dxa"/>
          </w:tcPr>
          <w:p w:rsidR="00384822" w:rsidRPr="00612DC3" w:rsidRDefault="00384822">
            <w:pPr>
              <w:spacing w:line="400" w:lineRule="exact"/>
              <w:jc w:val="center"/>
              <w:rPr>
                <w:rFonts w:ascii="宋体" w:hAnsi="宋体"/>
                <w:szCs w:val="21"/>
              </w:rPr>
            </w:pPr>
          </w:p>
        </w:tc>
        <w:tc>
          <w:tcPr>
            <w:tcW w:w="882" w:type="dxa"/>
          </w:tcPr>
          <w:p w:rsidR="00384822" w:rsidRPr="00612DC3" w:rsidRDefault="00384822">
            <w:pPr>
              <w:spacing w:line="400" w:lineRule="exact"/>
              <w:jc w:val="center"/>
              <w:rPr>
                <w:rFonts w:ascii="宋体" w:hAnsi="宋体"/>
                <w:szCs w:val="21"/>
              </w:rPr>
            </w:pPr>
          </w:p>
        </w:tc>
        <w:tc>
          <w:tcPr>
            <w:tcW w:w="677" w:type="dxa"/>
          </w:tcPr>
          <w:p w:rsidR="00384822" w:rsidRPr="00612DC3" w:rsidRDefault="00384822">
            <w:pPr>
              <w:spacing w:line="400" w:lineRule="exact"/>
              <w:jc w:val="center"/>
              <w:rPr>
                <w:rFonts w:ascii="宋体" w:hAnsi="宋体"/>
                <w:szCs w:val="21"/>
              </w:rPr>
            </w:pPr>
          </w:p>
        </w:tc>
        <w:tc>
          <w:tcPr>
            <w:tcW w:w="744" w:type="dxa"/>
          </w:tcPr>
          <w:p w:rsidR="00384822" w:rsidRPr="00612DC3" w:rsidRDefault="00384822">
            <w:pPr>
              <w:spacing w:line="400" w:lineRule="exact"/>
              <w:jc w:val="center"/>
              <w:rPr>
                <w:rFonts w:ascii="宋体" w:hAnsi="宋体"/>
                <w:szCs w:val="21"/>
              </w:rPr>
            </w:pPr>
          </w:p>
        </w:tc>
        <w:tc>
          <w:tcPr>
            <w:tcW w:w="1221" w:type="dxa"/>
          </w:tcPr>
          <w:p w:rsidR="00384822" w:rsidRPr="00612DC3" w:rsidRDefault="00384822">
            <w:pPr>
              <w:spacing w:line="400" w:lineRule="exact"/>
              <w:jc w:val="center"/>
              <w:rPr>
                <w:rFonts w:ascii="宋体" w:hAnsi="宋体"/>
                <w:szCs w:val="21"/>
              </w:rPr>
            </w:pPr>
          </w:p>
        </w:tc>
        <w:tc>
          <w:tcPr>
            <w:tcW w:w="1665" w:type="dxa"/>
          </w:tcPr>
          <w:p w:rsidR="00384822" w:rsidRPr="00612DC3" w:rsidRDefault="00384822">
            <w:pPr>
              <w:spacing w:line="400" w:lineRule="exact"/>
              <w:jc w:val="center"/>
              <w:rPr>
                <w:rFonts w:ascii="宋体" w:hAnsi="宋体"/>
                <w:szCs w:val="21"/>
              </w:rPr>
            </w:pPr>
          </w:p>
        </w:tc>
        <w:tc>
          <w:tcPr>
            <w:tcW w:w="691" w:type="dxa"/>
          </w:tcPr>
          <w:p w:rsidR="00384822" w:rsidRPr="00612DC3" w:rsidRDefault="00384822">
            <w:pPr>
              <w:spacing w:line="400" w:lineRule="exact"/>
              <w:jc w:val="center"/>
              <w:rPr>
                <w:rFonts w:ascii="宋体" w:hAnsi="宋体"/>
                <w:szCs w:val="21"/>
              </w:rPr>
            </w:pPr>
          </w:p>
        </w:tc>
      </w:tr>
      <w:tr w:rsidR="00384822" w:rsidRPr="00612DC3">
        <w:tc>
          <w:tcPr>
            <w:tcW w:w="671" w:type="dxa"/>
          </w:tcPr>
          <w:p w:rsidR="00384822" w:rsidRPr="00612DC3" w:rsidRDefault="00384822">
            <w:pPr>
              <w:spacing w:line="400" w:lineRule="exact"/>
              <w:jc w:val="center"/>
              <w:rPr>
                <w:rFonts w:ascii="宋体" w:hAnsi="宋体"/>
                <w:szCs w:val="21"/>
              </w:rPr>
            </w:pPr>
          </w:p>
        </w:tc>
        <w:tc>
          <w:tcPr>
            <w:tcW w:w="1095" w:type="dxa"/>
          </w:tcPr>
          <w:p w:rsidR="00384822" w:rsidRPr="00612DC3" w:rsidRDefault="00384822">
            <w:pPr>
              <w:spacing w:line="400" w:lineRule="exact"/>
              <w:jc w:val="center"/>
              <w:rPr>
                <w:rFonts w:ascii="宋体" w:hAnsi="宋体"/>
                <w:szCs w:val="21"/>
              </w:rPr>
            </w:pPr>
          </w:p>
        </w:tc>
        <w:tc>
          <w:tcPr>
            <w:tcW w:w="882" w:type="dxa"/>
          </w:tcPr>
          <w:p w:rsidR="00384822" w:rsidRPr="00612DC3" w:rsidRDefault="00384822">
            <w:pPr>
              <w:spacing w:line="400" w:lineRule="exact"/>
              <w:jc w:val="center"/>
              <w:rPr>
                <w:rFonts w:ascii="宋体" w:hAnsi="宋体"/>
                <w:szCs w:val="21"/>
              </w:rPr>
            </w:pPr>
          </w:p>
        </w:tc>
        <w:tc>
          <w:tcPr>
            <w:tcW w:w="882" w:type="dxa"/>
          </w:tcPr>
          <w:p w:rsidR="00384822" w:rsidRPr="00612DC3" w:rsidRDefault="00384822">
            <w:pPr>
              <w:spacing w:line="400" w:lineRule="exact"/>
              <w:jc w:val="center"/>
              <w:rPr>
                <w:rFonts w:ascii="宋体" w:hAnsi="宋体"/>
                <w:szCs w:val="21"/>
              </w:rPr>
            </w:pPr>
          </w:p>
        </w:tc>
        <w:tc>
          <w:tcPr>
            <w:tcW w:w="677" w:type="dxa"/>
          </w:tcPr>
          <w:p w:rsidR="00384822" w:rsidRPr="00612DC3" w:rsidRDefault="00384822">
            <w:pPr>
              <w:spacing w:line="400" w:lineRule="exact"/>
              <w:jc w:val="center"/>
              <w:rPr>
                <w:rFonts w:ascii="宋体" w:hAnsi="宋体"/>
                <w:szCs w:val="21"/>
              </w:rPr>
            </w:pPr>
          </w:p>
        </w:tc>
        <w:tc>
          <w:tcPr>
            <w:tcW w:w="744" w:type="dxa"/>
          </w:tcPr>
          <w:p w:rsidR="00384822" w:rsidRPr="00612DC3" w:rsidRDefault="00384822">
            <w:pPr>
              <w:spacing w:line="400" w:lineRule="exact"/>
              <w:jc w:val="center"/>
              <w:rPr>
                <w:rFonts w:ascii="宋体" w:hAnsi="宋体"/>
                <w:szCs w:val="21"/>
              </w:rPr>
            </w:pPr>
          </w:p>
        </w:tc>
        <w:tc>
          <w:tcPr>
            <w:tcW w:w="1221" w:type="dxa"/>
          </w:tcPr>
          <w:p w:rsidR="00384822" w:rsidRPr="00612DC3" w:rsidRDefault="00384822">
            <w:pPr>
              <w:spacing w:line="400" w:lineRule="exact"/>
              <w:jc w:val="center"/>
              <w:rPr>
                <w:rFonts w:ascii="宋体" w:hAnsi="宋体"/>
                <w:szCs w:val="21"/>
              </w:rPr>
            </w:pPr>
          </w:p>
        </w:tc>
        <w:tc>
          <w:tcPr>
            <w:tcW w:w="1665" w:type="dxa"/>
          </w:tcPr>
          <w:p w:rsidR="00384822" w:rsidRPr="00612DC3" w:rsidRDefault="00384822">
            <w:pPr>
              <w:spacing w:line="400" w:lineRule="exact"/>
              <w:jc w:val="center"/>
              <w:rPr>
                <w:rFonts w:ascii="宋体" w:hAnsi="宋体"/>
                <w:szCs w:val="21"/>
              </w:rPr>
            </w:pPr>
          </w:p>
        </w:tc>
        <w:tc>
          <w:tcPr>
            <w:tcW w:w="691" w:type="dxa"/>
          </w:tcPr>
          <w:p w:rsidR="00384822" w:rsidRPr="00612DC3" w:rsidRDefault="00384822">
            <w:pPr>
              <w:spacing w:line="400" w:lineRule="exact"/>
              <w:jc w:val="center"/>
              <w:rPr>
                <w:rFonts w:ascii="宋体" w:hAnsi="宋体"/>
                <w:szCs w:val="21"/>
              </w:rPr>
            </w:pPr>
          </w:p>
        </w:tc>
      </w:tr>
      <w:tr w:rsidR="00384822" w:rsidRPr="00612DC3">
        <w:tc>
          <w:tcPr>
            <w:tcW w:w="671" w:type="dxa"/>
          </w:tcPr>
          <w:p w:rsidR="00384822" w:rsidRPr="00612DC3" w:rsidRDefault="00384822">
            <w:pPr>
              <w:spacing w:line="400" w:lineRule="exact"/>
              <w:jc w:val="center"/>
              <w:rPr>
                <w:rFonts w:ascii="宋体" w:hAnsi="宋体"/>
                <w:szCs w:val="21"/>
              </w:rPr>
            </w:pPr>
          </w:p>
        </w:tc>
        <w:tc>
          <w:tcPr>
            <w:tcW w:w="1095" w:type="dxa"/>
          </w:tcPr>
          <w:p w:rsidR="00384822" w:rsidRPr="00612DC3" w:rsidRDefault="00384822">
            <w:pPr>
              <w:spacing w:line="400" w:lineRule="exact"/>
              <w:jc w:val="center"/>
              <w:rPr>
                <w:rFonts w:ascii="宋体" w:hAnsi="宋体"/>
                <w:szCs w:val="21"/>
              </w:rPr>
            </w:pPr>
          </w:p>
        </w:tc>
        <w:tc>
          <w:tcPr>
            <w:tcW w:w="882" w:type="dxa"/>
          </w:tcPr>
          <w:p w:rsidR="00384822" w:rsidRPr="00612DC3" w:rsidRDefault="00384822">
            <w:pPr>
              <w:spacing w:line="400" w:lineRule="exact"/>
              <w:jc w:val="center"/>
              <w:rPr>
                <w:rFonts w:ascii="宋体" w:hAnsi="宋体"/>
                <w:szCs w:val="21"/>
              </w:rPr>
            </w:pPr>
          </w:p>
        </w:tc>
        <w:tc>
          <w:tcPr>
            <w:tcW w:w="882" w:type="dxa"/>
          </w:tcPr>
          <w:p w:rsidR="00384822" w:rsidRPr="00612DC3" w:rsidRDefault="00384822">
            <w:pPr>
              <w:spacing w:line="400" w:lineRule="exact"/>
              <w:jc w:val="center"/>
              <w:rPr>
                <w:rFonts w:ascii="宋体" w:hAnsi="宋体"/>
                <w:szCs w:val="21"/>
              </w:rPr>
            </w:pPr>
          </w:p>
        </w:tc>
        <w:tc>
          <w:tcPr>
            <w:tcW w:w="677" w:type="dxa"/>
          </w:tcPr>
          <w:p w:rsidR="00384822" w:rsidRPr="00612DC3" w:rsidRDefault="00384822">
            <w:pPr>
              <w:spacing w:line="400" w:lineRule="exact"/>
              <w:jc w:val="center"/>
              <w:rPr>
                <w:rFonts w:ascii="宋体" w:hAnsi="宋体"/>
                <w:szCs w:val="21"/>
              </w:rPr>
            </w:pPr>
          </w:p>
        </w:tc>
        <w:tc>
          <w:tcPr>
            <w:tcW w:w="744" w:type="dxa"/>
          </w:tcPr>
          <w:p w:rsidR="00384822" w:rsidRPr="00612DC3" w:rsidRDefault="00384822">
            <w:pPr>
              <w:spacing w:line="400" w:lineRule="exact"/>
              <w:jc w:val="center"/>
              <w:rPr>
                <w:rFonts w:ascii="宋体" w:hAnsi="宋体"/>
                <w:szCs w:val="21"/>
              </w:rPr>
            </w:pPr>
          </w:p>
        </w:tc>
        <w:tc>
          <w:tcPr>
            <w:tcW w:w="1221" w:type="dxa"/>
          </w:tcPr>
          <w:p w:rsidR="00384822" w:rsidRPr="00612DC3" w:rsidRDefault="00384822">
            <w:pPr>
              <w:spacing w:line="400" w:lineRule="exact"/>
              <w:jc w:val="center"/>
              <w:rPr>
                <w:rFonts w:ascii="宋体" w:hAnsi="宋体"/>
                <w:szCs w:val="21"/>
              </w:rPr>
            </w:pPr>
          </w:p>
        </w:tc>
        <w:tc>
          <w:tcPr>
            <w:tcW w:w="1665" w:type="dxa"/>
          </w:tcPr>
          <w:p w:rsidR="00384822" w:rsidRPr="00612DC3" w:rsidRDefault="00384822">
            <w:pPr>
              <w:spacing w:line="400" w:lineRule="exact"/>
              <w:jc w:val="center"/>
              <w:rPr>
                <w:rFonts w:ascii="宋体" w:hAnsi="宋体"/>
                <w:szCs w:val="21"/>
              </w:rPr>
            </w:pPr>
          </w:p>
        </w:tc>
        <w:tc>
          <w:tcPr>
            <w:tcW w:w="691" w:type="dxa"/>
          </w:tcPr>
          <w:p w:rsidR="00384822" w:rsidRPr="00612DC3" w:rsidRDefault="00384822">
            <w:pPr>
              <w:spacing w:line="400" w:lineRule="exact"/>
              <w:jc w:val="center"/>
              <w:rPr>
                <w:rFonts w:ascii="宋体" w:hAnsi="宋体"/>
                <w:szCs w:val="21"/>
              </w:rPr>
            </w:pPr>
          </w:p>
        </w:tc>
      </w:tr>
      <w:tr w:rsidR="00384822" w:rsidRPr="00612DC3">
        <w:tc>
          <w:tcPr>
            <w:tcW w:w="671" w:type="dxa"/>
          </w:tcPr>
          <w:p w:rsidR="00384822" w:rsidRPr="00612DC3" w:rsidRDefault="00384822">
            <w:pPr>
              <w:spacing w:line="400" w:lineRule="exact"/>
              <w:jc w:val="center"/>
              <w:rPr>
                <w:rFonts w:ascii="宋体" w:hAnsi="宋体"/>
                <w:szCs w:val="21"/>
              </w:rPr>
            </w:pPr>
          </w:p>
        </w:tc>
        <w:tc>
          <w:tcPr>
            <w:tcW w:w="1095" w:type="dxa"/>
          </w:tcPr>
          <w:p w:rsidR="00384822" w:rsidRPr="00612DC3" w:rsidRDefault="00384822">
            <w:pPr>
              <w:spacing w:line="400" w:lineRule="exact"/>
              <w:jc w:val="center"/>
              <w:rPr>
                <w:rFonts w:ascii="宋体" w:hAnsi="宋体"/>
                <w:szCs w:val="21"/>
              </w:rPr>
            </w:pPr>
          </w:p>
        </w:tc>
        <w:tc>
          <w:tcPr>
            <w:tcW w:w="882" w:type="dxa"/>
          </w:tcPr>
          <w:p w:rsidR="00384822" w:rsidRPr="00612DC3" w:rsidRDefault="00384822">
            <w:pPr>
              <w:spacing w:line="400" w:lineRule="exact"/>
              <w:jc w:val="center"/>
              <w:rPr>
                <w:rFonts w:ascii="宋体" w:hAnsi="宋体"/>
                <w:szCs w:val="21"/>
              </w:rPr>
            </w:pPr>
          </w:p>
        </w:tc>
        <w:tc>
          <w:tcPr>
            <w:tcW w:w="882" w:type="dxa"/>
          </w:tcPr>
          <w:p w:rsidR="00384822" w:rsidRPr="00612DC3" w:rsidRDefault="00384822">
            <w:pPr>
              <w:spacing w:line="400" w:lineRule="exact"/>
              <w:jc w:val="center"/>
              <w:rPr>
                <w:rFonts w:ascii="宋体" w:hAnsi="宋体"/>
                <w:szCs w:val="21"/>
              </w:rPr>
            </w:pPr>
          </w:p>
        </w:tc>
        <w:tc>
          <w:tcPr>
            <w:tcW w:w="677" w:type="dxa"/>
          </w:tcPr>
          <w:p w:rsidR="00384822" w:rsidRPr="00612DC3" w:rsidRDefault="00384822">
            <w:pPr>
              <w:spacing w:line="400" w:lineRule="exact"/>
              <w:jc w:val="center"/>
              <w:rPr>
                <w:rFonts w:ascii="宋体" w:hAnsi="宋体"/>
                <w:szCs w:val="21"/>
              </w:rPr>
            </w:pPr>
          </w:p>
        </w:tc>
        <w:tc>
          <w:tcPr>
            <w:tcW w:w="744" w:type="dxa"/>
          </w:tcPr>
          <w:p w:rsidR="00384822" w:rsidRPr="00612DC3" w:rsidRDefault="00384822">
            <w:pPr>
              <w:spacing w:line="400" w:lineRule="exact"/>
              <w:jc w:val="center"/>
              <w:rPr>
                <w:rFonts w:ascii="宋体" w:hAnsi="宋体"/>
                <w:szCs w:val="21"/>
              </w:rPr>
            </w:pPr>
          </w:p>
        </w:tc>
        <w:tc>
          <w:tcPr>
            <w:tcW w:w="1221" w:type="dxa"/>
          </w:tcPr>
          <w:p w:rsidR="00384822" w:rsidRPr="00612DC3" w:rsidRDefault="00384822">
            <w:pPr>
              <w:spacing w:line="400" w:lineRule="exact"/>
              <w:jc w:val="center"/>
              <w:rPr>
                <w:rFonts w:ascii="宋体" w:hAnsi="宋体"/>
                <w:szCs w:val="21"/>
              </w:rPr>
            </w:pPr>
          </w:p>
        </w:tc>
        <w:tc>
          <w:tcPr>
            <w:tcW w:w="1665" w:type="dxa"/>
          </w:tcPr>
          <w:p w:rsidR="00384822" w:rsidRPr="00612DC3" w:rsidRDefault="00384822">
            <w:pPr>
              <w:spacing w:line="400" w:lineRule="exact"/>
              <w:jc w:val="center"/>
              <w:rPr>
                <w:rFonts w:ascii="宋体" w:hAnsi="宋体"/>
                <w:szCs w:val="21"/>
              </w:rPr>
            </w:pPr>
          </w:p>
        </w:tc>
        <w:tc>
          <w:tcPr>
            <w:tcW w:w="691" w:type="dxa"/>
          </w:tcPr>
          <w:p w:rsidR="00384822" w:rsidRPr="00612DC3" w:rsidRDefault="00384822">
            <w:pPr>
              <w:spacing w:line="400" w:lineRule="exact"/>
              <w:jc w:val="center"/>
              <w:rPr>
                <w:rFonts w:ascii="宋体" w:hAnsi="宋体"/>
                <w:szCs w:val="21"/>
              </w:rPr>
            </w:pPr>
          </w:p>
        </w:tc>
      </w:tr>
      <w:tr w:rsidR="00384822" w:rsidRPr="00612DC3">
        <w:tc>
          <w:tcPr>
            <w:tcW w:w="671" w:type="dxa"/>
          </w:tcPr>
          <w:p w:rsidR="00384822" w:rsidRPr="00612DC3" w:rsidRDefault="00384822">
            <w:pPr>
              <w:spacing w:line="400" w:lineRule="exact"/>
              <w:jc w:val="center"/>
              <w:rPr>
                <w:rFonts w:ascii="宋体" w:hAnsi="宋体"/>
                <w:szCs w:val="21"/>
              </w:rPr>
            </w:pPr>
          </w:p>
        </w:tc>
        <w:tc>
          <w:tcPr>
            <w:tcW w:w="1095" w:type="dxa"/>
          </w:tcPr>
          <w:p w:rsidR="00384822" w:rsidRPr="00612DC3" w:rsidRDefault="00384822">
            <w:pPr>
              <w:spacing w:line="400" w:lineRule="exact"/>
              <w:jc w:val="center"/>
              <w:rPr>
                <w:rFonts w:ascii="宋体" w:hAnsi="宋体"/>
                <w:szCs w:val="21"/>
              </w:rPr>
            </w:pPr>
          </w:p>
        </w:tc>
        <w:tc>
          <w:tcPr>
            <w:tcW w:w="882" w:type="dxa"/>
          </w:tcPr>
          <w:p w:rsidR="00384822" w:rsidRPr="00612DC3" w:rsidRDefault="00384822">
            <w:pPr>
              <w:spacing w:line="400" w:lineRule="exact"/>
              <w:jc w:val="center"/>
              <w:rPr>
                <w:rFonts w:ascii="宋体" w:hAnsi="宋体"/>
                <w:szCs w:val="21"/>
              </w:rPr>
            </w:pPr>
          </w:p>
        </w:tc>
        <w:tc>
          <w:tcPr>
            <w:tcW w:w="882" w:type="dxa"/>
          </w:tcPr>
          <w:p w:rsidR="00384822" w:rsidRPr="00612DC3" w:rsidRDefault="00384822">
            <w:pPr>
              <w:spacing w:line="400" w:lineRule="exact"/>
              <w:jc w:val="center"/>
              <w:rPr>
                <w:rFonts w:ascii="宋体" w:hAnsi="宋体"/>
                <w:szCs w:val="21"/>
              </w:rPr>
            </w:pPr>
          </w:p>
        </w:tc>
        <w:tc>
          <w:tcPr>
            <w:tcW w:w="677" w:type="dxa"/>
          </w:tcPr>
          <w:p w:rsidR="00384822" w:rsidRPr="00612DC3" w:rsidRDefault="00384822">
            <w:pPr>
              <w:spacing w:line="400" w:lineRule="exact"/>
              <w:jc w:val="center"/>
              <w:rPr>
                <w:rFonts w:ascii="宋体" w:hAnsi="宋体"/>
                <w:szCs w:val="21"/>
              </w:rPr>
            </w:pPr>
          </w:p>
        </w:tc>
        <w:tc>
          <w:tcPr>
            <w:tcW w:w="744" w:type="dxa"/>
          </w:tcPr>
          <w:p w:rsidR="00384822" w:rsidRPr="00612DC3" w:rsidRDefault="00384822">
            <w:pPr>
              <w:spacing w:line="400" w:lineRule="exact"/>
              <w:jc w:val="center"/>
              <w:rPr>
                <w:rFonts w:ascii="宋体" w:hAnsi="宋体"/>
                <w:szCs w:val="21"/>
              </w:rPr>
            </w:pPr>
          </w:p>
        </w:tc>
        <w:tc>
          <w:tcPr>
            <w:tcW w:w="1221" w:type="dxa"/>
          </w:tcPr>
          <w:p w:rsidR="00384822" w:rsidRPr="00612DC3" w:rsidRDefault="00384822">
            <w:pPr>
              <w:spacing w:line="400" w:lineRule="exact"/>
              <w:jc w:val="center"/>
              <w:rPr>
                <w:rFonts w:ascii="宋体" w:hAnsi="宋体"/>
                <w:szCs w:val="21"/>
              </w:rPr>
            </w:pPr>
          </w:p>
        </w:tc>
        <w:tc>
          <w:tcPr>
            <w:tcW w:w="1665" w:type="dxa"/>
          </w:tcPr>
          <w:p w:rsidR="00384822" w:rsidRPr="00612DC3" w:rsidRDefault="00384822">
            <w:pPr>
              <w:spacing w:line="400" w:lineRule="exact"/>
              <w:jc w:val="center"/>
              <w:rPr>
                <w:rFonts w:ascii="宋体" w:hAnsi="宋体"/>
                <w:szCs w:val="21"/>
              </w:rPr>
            </w:pPr>
          </w:p>
        </w:tc>
        <w:tc>
          <w:tcPr>
            <w:tcW w:w="691" w:type="dxa"/>
          </w:tcPr>
          <w:p w:rsidR="00384822" w:rsidRPr="00612DC3" w:rsidRDefault="00384822">
            <w:pPr>
              <w:spacing w:line="400" w:lineRule="exact"/>
              <w:jc w:val="center"/>
              <w:rPr>
                <w:rFonts w:ascii="宋体" w:hAnsi="宋体"/>
                <w:szCs w:val="21"/>
              </w:rPr>
            </w:pPr>
          </w:p>
        </w:tc>
      </w:tr>
      <w:tr w:rsidR="00384822" w:rsidRPr="00612DC3">
        <w:tc>
          <w:tcPr>
            <w:tcW w:w="671" w:type="dxa"/>
          </w:tcPr>
          <w:p w:rsidR="00384822" w:rsidRPr="00612DC3" w:rsidRDefault="00384822">
            <w:pPr>
              <w:spacing w:line="400" w:lineRule="exact"/>
              <w:jc w:val="center"/>
              <w:rPr>
                <w:rFonts w:ascii="宋体" w:hAnsi="宋体"/>
                <w:szCs w:val="21"/>
              </w:rPr>
            </w:pPr>
          </w:p>
        </w:tc>
        <w:tc>
          <w:tcPr>
            <w:tcW w:w="1095" w:type="dxa"/>
          </w:tcPr>
          <w:p w:rsidR="00384822" w:rsidRPr="00612DC3" w:rsidRDefault="00384822">
            <w:pPr>
              <w:spacing w:line="400" w:lineRule="exact"/>
              <w:jc w:val="center"/>
              <w:rPr>
                <w:rFonts w:ascii="宋体" w:hAnsi="宋体"/>
                <w:szCs w:val="21"/>
              </w:rPr>
            </w:pPr>
          </w:p>
        </w:tc>
        <w:tc>
          <w:tcPr>
            <w:tcW w:w="882" w:type="dxa"/>
          </w:tcPr>
          <w:p w:rsidR="00384822" w:rsidRPr="00612DC3" w:rsidRDefault="00384822">
            <w:pPr>
              <w:spacing w:line="400" w:lineRule="exact"/>
              <w:jc w:val="center"/>
              <w:rPr>
                <w:rFonts w:ascii="宋体" w:hAnsi="宋体"/>
                <w:szCs w:val="21"/>
              </w:rPr>
            </w:pPr>
          </w:p>
        </w:tc>
        <w:tc>
          <w:tcPr>
            <w:tcW w:w="882" w:type="dxa"/>
          </w:tcPr>
          <w:p w:rsidR="00384822" w:rsidRPr="00612DC3" w:rsidRDefault="00384822">
            <w:pPr>
              <w:spacing w:line="400" w:lineRule="exact"/>
              <w:jc w:val="center"/>
              <w:rPr>
                <w:rFonts w:ascii="宋体" w:hAnsi="宋体"/>
                <w:szCs w:val="21"/>
              </w:rPr>
            </w:pPr>
          </w:p>
        </w:tc>
        <w:tc>
          <w:tcPr>
            <w:tcW w:w="677" w:type="dxa"/>
          </w:tcPr>
          <w:p w:rsidR="00384822" w:rsidRPr="00612DC3" w:rsidRDefault="00384822">
            <w:pPr>
              <w:spacing w:line="400" w:lineRule="exact"/>
              <w:jc w:val="center"/>
              <w:rPr>
                <w:rFonts w:ascii="宋体" w:hAnsi="宋体"/>
                <w:szCs w:val="21"/>
              </w:rPr>
            </w:pPr>
          </w:p>
        </w:tc>
        <w:tc>
          <w:tcPr>
            <w:tcW w:w="744" w:type="dxa"/>
          </w:tcPr>
          <w:p w:rsidR="00384822" w:rsidRPr="00612DC3" w:rsidRDefault="00384822">
            <w:pPr>
              <w:spacing w:line="400" w:lineRule="exact"/>
              <w:jc w:val="center"/>
              <w:rPr>
                <w:rFonts w:ascii="宋体" w:hAnsi="宋体"/>
                <w:szCs w:val="21"/>
              </w:rPr>
            </w:pPr>
          </w:p>
        </w:tc>
        <w:tc>
          <w:tcPr>
            <w:tcW w:w="1221" w:type="dxa"/>
          </w:tcPr>
          <w:p w:rsidR="00384822" w:rsidRPr="00612DC3" w:rsidRDefault="00384822">
            <w:pPr>
              <w:spacing w:line="400" w:lineRule="exact"/>
              <w:jc w:val="center"/>
              <w:rPr>
                <w:rFonts w:ascii="宋体" w:hAnsi="宋体"/>
                <w:szCs w:val="21"/>
              </w:rPr>
            </w:pPr>
          </w:p>
        </w:tc>
        <w:tc>
          <w:tcPr>
            <w:tcW w:w="1665" w:type="dxa"/>
          </w:tcPr>
          <w:p w:rsidR="00384822" w:rsidRPr="00612DC3" w:rsidRDefault="00384822">
            <w:pPr>
              <w:spacing w:line="400" w:lineRule="exact"/>
              <w:jc w:val="center"/>
              <w:rPr>
                <w:rFonts w:ascii="宋体" w:hAnsi="宋体"/>
                <w:szCs w:val="21"/>
              </w:rPr>
            </w:pPr>
          </w:p>
        </w:tc>
        <w:tc>
          <w:tcPr>
            <w:tcW w:w="691" w:type="dxa"/>
          </w:tcPr>
          <w:p w:rsidR="00384822" w:rsidRPr="00612DC3" w:rsidRDefault="00384822">
            <w:pPr>
              <w:spacing w:line="400" w:lineRule="exact"/>
              <w:jc w:val="center"/>
              <w:rPr>
                <w:rFonts w:ascii="宋体" w:hAnsi="宋体"/>
                <w:szCs w:val="21"/>
              </w:rPr>
            </w:pPr>
          </w:p>
        </w:tc>
      </w:tr>
      <w:tr w:rsidR="00384822" w:rsidRPr="00612DC3">
        <w:tc>
          <w:tcPr>
            <w:tcW w:w="671" w:type="dxa"/>
          </w:tcPr>
          <w:p w:rsidR="00384822" w:rsidRPr="00612DC3" w:rsidRDefault="00384822">
            <w:pPr>
              <w:spacing w:line="400" w:lineRule="exact"/>
              <w:jc w:val="center"/>
              <w:rPr>
                <w:rFonts w:ascii="宋体" w:hAnsi="宋体"/>
                <w:szCs w:val="21"/>
              </w:rPr>
            </w:pPr>
          </w:p>
        </w:tc>
        <w:tc>
          <w:tcPr>
            <w:tcW w:w="1095" w:type="dxa"/>
          </w:tcPr>
          <w:p w:rsidR="00384822" w:rsidRPr="00612DC3" w:rsidRDefault="00384822">
            <w:pPr>
              <w:spacing w:line="400" w:lineRule="exact"/>
              <w:jc w:val="center"/>
              <w:rPr>
                <w:rFonts w:ascii="宋体" w:hAnsi="宋体"/>
                <w:szCs w:val="21"/>
              </w:rPr>
            </w:pPr>
          </w:p>
        </w:tc>
        <w:tc>
          <w:tcPr>
            <w:tcW w:w="882" w:type="dxa"/>
          </w:tcPr>
          <w:p w:rsidR="00384822" w:rsidRPr="00612DC3" w:rsidRDefault="00384822">
            <w:pPr>
              <w:spacing w:line="400" w:lineRule="exact"/>
              <w:jc w:val="center"/>
              <w:rPr>
                <w:rFonts w:ascii="宋体" w:hAnsi="宋体"/>
                <w:szCs w:val="21"/>
              </w:rPr>
            </w:pPr>
          </w:p>
        </w:tc>
        <w:tc>
          <w:tcPr>
            <w:tcW w:w="882" w:type="dxa"/>
          </w:tcPr>
          <w:p w:rsidR="00384822" w:rsidRPr="00612DC3" w:rsidRDefault="00384822">
            <w:pPr>
              <w:spacing w:line="400" w:lineRule="exact"/>
              <w:jc w:val="center"/>
              <w:rPr>
                <w:rFonts w:ascii="宋体" w:hAnsi="宋体"/>
                <w:szCs w:val="21"/>
              </w:rPr>
            </w:pPr>
          </w:p>
        </w:tc>
        <w:tc>
          <w:tcPr>
            <w:tcW w:w="677" w:type="dxa"/>
          </w:tcPr>
          <w:p w:rsidR="00384822" w:rsidRPr="00612DC3" w:rsidRDefault="00384822">
            <w:pPr>
              <w:spacing w:line="400" w:lineRule="exact"/>
              <w:jc w:val="center"/>
              <w:rPr>
                <w:rFonts w:ascii="宋体" w:hAnsi="宋体"/>
                <w:szCs w:val="21"/>
              </w:rPr>
            </w:pPr>
          </w:p>
        </w:tc>
        <w:tc>
          <w:tcPr>
            <w:tcW w:w="744" w:type="dxa"/>
          </w:tcPr>
          <w:p w:rsidR="00384822" w:rsidRPr="00612DC3" w:rsidRDefault="00384822">
            <w:pPr>
              <w:spacing w:line="400" w:lineRule="exact"/>
              <w:jc w:val="center"/>
              <w:rPr>
                <w:rFonts w:ascii="宋体" w:hAnsi="宋体"/>
                <w:szCs w:val="21"/>
              </w:rPr>
            </w:pPr>
          </w:p>
        </w:tc>
        <w:tc>
          <w:tcPr>
            <w:tcW w:w="1221" w:type="dxa"/>
          </w:tcPr>
          <w:p w:rsidR="00384822" w:rsidRPr="00612DC3" w:rsidRDefault="00384822">
            <w:pPr>
              <w:spacing w:line="400" w:lineRule="exact"/>
              <w:jc w:val="center"/>
              <w:rPr>
                <w:rFonts w:ascii="宋体" w:hAnsi="宋体"/>
                <w:szCs w:val="21"/>
              </w:rPr>
            </w:pPr>
          </w:p>
        </w:tc>
        <w:tc>
          <w:tcPr>
            <w:tcW w:w="1665" w:type="dxa"/>
          </w:tcPr>
          <w:p w:rsidR="00384822" w:rsidRPr="00612DC3" w:rsidRDefault="00384822">
            <w:pPr>
              <w:spacing w:line="400" w:lineRule="exact"/>
              <w:jc w:val="center"/>
              <w:rPr>
                <w:rFonts w:ascii="宋体" w:hAnsi="宋体"/>
                <w:szCs w:val="21"/>
              </w:rPr>
            </w:pPr>
          </w:p>
        </w:tc>
        <w:tc>
          <w:tcPr>
            <w:tcW w:w="691" w:type="dxa"/>
          </w:tcPr>
          <w:p w:rsidR="00384822" w:rsidRPr="00612DC3" w:rsidRDefault="00384822">
            <w:pPr>
              <w:spacing w:line="400" w:lineRule="exact"/>
              <w:jc w:val="center"/>
              <w:rPr>
                <w:rFonts w:ascii="宋体" w:hAnsi="宋体"/>
                <w:szCs w:val="21"/>
              </w:rPr>
            </w:pPr>
          </w:p>
        </w:tc>
      </w:tr>
      <w:tr w:rsidR="00384822" w:rsidRPr="00612DC3">
        <w:tc>
          <w:tcPr>
            <w:tcW w:w="671" w:type="dxa"/>
          </w:tcPr>
          <w:p w:rsidR="00384822" w:rsidRPr="00612DC3" w:rsidRDefault="00384822">
            <w:pPr>
              <w:spacing w:line="400" w:lineRule="exact"/>
              <w:jc w:val="center"/>
              <w:rPr>
                <w:rFonts w:ascii="宋体" w:hAnsi="宋体"/>
                <w:szCs w:val="21"/>
              </w:rPr>
            </w:pPr>
          </w:p>
        </w:tc>
        <w:tc>
          <w:tcPr>
            <w:tcW w:w="1095" w:type="dxa"/>
          </w:tcPr>
          <w:p w:rsidR="00384822" w:rsidRPr="00612DC3" w:rsidRDefault="00384822">
            <w:pPr>
              <w:spacing w:line="400" w:lineRule="exact"/>
              <w:jc w:val="center"/>
              <w:rPr>
                <w:rFonts w:ascii="宋体" w:hAnsi="宋体"/>
                <w:szCs w:val="21"/>
              </w:rPr>
            </w:pPr>
          </w:p>
        </w:tc>
        <w:tc>
          <w:tcPr>
            <w:tcW w:w="882" w:type="dxa"/>
          </w:tcPr>
          <w:p w:rsidR="00384822" w:rsidRPr="00612DC3" w:rsidRDefault="00384822">
            <w:pPr>
              <w:spacing w:line="400" w:lineRule="exact"/>
              <w:jc w:val="center"/>
              <w:rPr>
                <w:rFonts w:ascii="宋体" w:hAnsi="宋体"/>
                <w:szCs w:val="21"/>
              </w:rPr>
            </w:pPr>
          </w:p>
        </w:tc>
        <w:tc>
          <w:tcPr>
            <w:tcW w:w="882" w:type="dxa"/>
          </w:tcPr>
          <w:p w:rsidR="00384822" w:rsidRPr="00612DC3" w:rsidRDefault="00384822">
            <w:pPr>
              <w:spacing w:line="400" w:lineRule="exact"/>
              <w:jc w:val="center"/>
              <w:rPr>
                <w:rFonts w:ascii="宋体" w:hAnsi="宋体"/>
                <w:szCs w:val="21"/>
              </w:rPr>
            </w:pPr>
          </w:p>
        </w:tc>
        <w:tc>
          <w:tcPr>
            <w:tcW w:w="677" w:type="dxa"/>
          </w:tcPr>
          <w:p w:rsidR="00384822" w:rsidRPr="00612DC3" w:rsidRDefault="00384822">
            <w:pPr>
              <w:spacing w:line="400" w:lineRule="exact"/>
              <w:jc w:val="center"/>
              <w:rPr>
                <w:rFonts w:ascii="宋体" w:hAnsi="宋体"/>
                <w:szCs w:val="21"/>
              </w:rPr>
            </w:pPr>
          </w:p>
        </w:tc>
        <w:tc>
          <w:tcPr>
            <w:tcW w:w="744" w:type="dxa"/>
          </w:tcPr>
          <w:p w:rsidR="00384822" w:rsidRPr="00612DC3" w:rsidRDefault="00384822">
            <w:pPr>
              <w:spacing w:line="400" w:lineRule="exact"/>
              <w:jc w:val="center"/>
              <w:rPr>
                <w:rFonts w:ascii="宋体" w:hAnsi="宋体"/>
                <w:szCs w:val="21"/>
              </w:rPr>
            </w:pPr>
          </w:p>
        </w:tc>
        <w:tc>
          <w:tcPr>
            <w:tcW w:w="1221" w:type="dxa"/>
          </w:tcPr>
          <w:p w:rsidR="00384822" w:rsidRPr="00612DC3" w:rsidRDefault="00384822">
            <w:pPr>
              <w:spacing w:line="400" w:lineRule="exact"/>
              <w:jc w:val="center"/>
              <w:rPr>
                <w:rFonts w:ascii="宋体" w:hAnsi="宋体"/>
                <w:szCs w:val="21"/>
              </w:rPr>
            </w:pPr>
          </w:p>
        </w:tc>
        <w:tc>
          <w:tcPr>
            <w:tcW w:w="1665" w:type="dxa"/>
          </w:tcPr>
          <w:p w:rsidR="00384822" w:rsidRPr="00612DC3" w:rsidRDefault="00384822">
            <w:pPr>
              <w:spacing w:line="400" w:lineRule="exact"/>
              <w:jc w:val="center"/>
              <w:rPr>
                <w:rFonts w:ascii="宋体" w:hAnsi="宋体"/>
                <w:szCs w:val="21"/>
              </w:rPr>
            </w:pPr>
          </w:p>
        </w:tc>
        <w:tc>
          <w:tcPr>
            <w:tcW w:w="691" w:type="dxa"/>
          </w:tcPr>
          <w:p w:rsidR="00384822" w:rsidRPr="00612DC3" w:rsidRDefault="00384822">
            <w:pPr>
              <w:spacing w:line="400" w:lineRule="exact"/>
              <w:jc w:val="center"/>
              <w:rPr>
                <w:rFonts w:ascii="宋体" w:hAnsi="宋体"/>
                <w:szCs w:val="21"/>
              </w:rPr>
            </w:pPr>
          </w:p>
        </w:tc>
      </w:tr>
      <w:tr w:rsidR="00384822" w:rsidRPr="00612DC3">
        <w:tc>
          <w:tcPr>
            <w:tcW w:w="671" w:type="dxa"/>
          </w:tcPr>
          <w:p w:rsidR="00384822" w:rsidRPr="00612DC3" w:rsidRDefault="00384822">
            <w:pPr>
              <w:spacing w:line="400" w:lineRule="exact"/>
              <w:jc w:val="center"/>
              <w:rPr>
                <w:rFonts w:ascii="宋体" w:hAnsi="宋体"/>
                <w:szCs w:val="21"/>
              </w:rPr>
            </w:pPr>
          </w:p>
        </w:tc>
        <w:tc>
          <w:tcPr>
            <w:tcW w:w="1095" w:type="dxa"/>
          </w:tcPr>
          <w:p w:rsidR="00384822" w:rsidRPr="00612DC3" w:rsidRDefault="00384822">
            <w:pPr>
              <w:spacing w:line="400" w:lineRule="exact"/>
              <w:jc w:val="center"/>
              <w:rPr>
                <w:rFonts w:ascii="宋体" w:hAnsi="宋体"/>
                <w:szCs w:val="21"/>
              </w:rPr>
            </w:pPr>
          </w:p>
        </w:tc>
        <w:tc>
          <w:tcPr>
            <w:tcW w:w="882" w:type="dxa"/>
          </w:tcPr>
          <w:p w:rsidR="00384822" w:rsidRPr="00612DC3" w:rsidRDefault="00384822">
            <w:pPr>
              <w:spacing w:line="400" w:lineRule="exact"/>
              <w:jc w:val="center"/>
              <w:rPr>
                <w:rFonts w:ascii="宋体" w:hAnsi="宋体"/>
                <w:szCs w:val="21"/>
              </w:rPr>
            </w:pPr>
          </w:p>
        </w:tc>
        <w:tc>
          <w:tcPr>
            <w:tcW w:w="882" w:type="dxa"/>
          </w:tcPr>
          <w:p w:rsidR="00384822" w:rsidRPr="00612DC3" w:rsidRDefault="00384822">
            <w:pPr>
              <w:spacing w:line="400" w:lineRule="exact"/>
              <w:jc w:val="center"/>
              <w:rPr>
                <w:rFonts w:ascii="宋体" w:hAnsi="宋体"/>
                <w:szCs w:val="21"/>
              </w:rPr>
            </w:pPr>
          </w:p>
        </w:tc>
        <w:tc>
          <w:tcPr>
            <w:tcW w:w="677" w:type="dxa"/>
          </w:tcPr>
          <w:p w:rsidR="00384822" w:rsidRPr="00612DC3" w:rsidRDefault="00384822">
            <w:pPr>
              <w:spacing w:line="400" w:lineRule="exact"/>
              <w:jc w:val="center"/>
              <w:rPr>
                <w:rFonts w:ascii="宋体" w:hAnsi="宋体"/>
                <w:szCs w:val="21"/>
              </w:rPr>
            </w:pPr>
          </w:p>
        </w:tc>
        <w:tc>
          <w:tcPr>
            <w:tcW w:w="744" w:type="dxa"/>
          </w:tcPr>
          <w:p w:rsidR="00384822" w:rsidRPr="00612DC3" w:rsidRDefault="00384822">
            <w:pPr>
              <w:spacing w:line="400" w:lineRule="exact"/>
              <w:jc w:val="center"/>
              <w:rPr>
                <w:rFonts w:ascii="宋体" w:hAnsi="宋体"/>
                <w:szCs w:val="21"/>
              </w:rPr>
            </w:pPr>
          </w:p>
        </w:tc>
        <w:tc>
          <w:tcPr>
            <w:tcW w:w="1221" w:type="dxa"/>
          </w:tcPr>
          <w:p w:rsidR="00384822" w:rsidRPr="00612DC3" w:rsidRDefault="00384822">
            <w:pPr>
              <w:spacing w:line="400" w:lineRule="exact"/>
              <w:jc w:val="center"/>
              <w:rPr>
                <w:rFonts w:ascii="宋体" w:hAnsi="宋体"/>
                <w:szCs w:val="21"/>
              </w:rPr>
            </w:pPr>
          </w:p>
        </w:tc>
        <w:tc>
          <w:tcPr>
            <w:tcW w:w="1665" w:type="dxa"/>
          </w:tcPr>
          <w:p w:rsidR="00384822" w:rsidRPr="00612DC3" w:rsidRDefault="00384822">
            <w:pPr>
              <w:spacing w:line="400" w:lineRule="exact"/>
              <w:jc w:val="center"/>
              <w:rPr>
                <w:rFonts w:ascii="宋体" w:hAnsi="宋体"/>
                <w:szCs w:val="21"/>
              </w:rPr>
            </w:pPr>
          </w:p>
        </w:tc>
        <w:tc>
          <w:tcPr>
            <w:tcW w:w="691" w:type="dxa"/>
          </w:tcPr>
          <w:p w:rsidR="00384822" w:rsidRPr="00612DC3" w:rsidRDefault="00384822">
            <w:pPr>
              <w:spacing w:line="400" w:lineRule="exact"/>
              <w:jc w:val="center"/>
              <w:rPr>
                <w:rFonts w:ascii="宋体" w:hAnsi="宋体"/>
                <w:szCs w:val="21"/>
              </w:rPr>
            </w:pPr>
          </w:p>
        </w:tc>
      </w:tr>
      <w:tr w:rsidR="00384822" w:rsidRPr="00612DC3">
        <w:tc>
          <w:tcPr>
            <w:tcW w:w="671" w:type="dxa"/>
          </w:tcPr>
          <w:p w:rsidR="00384822" w:rsidRPr="00612DC3" w:rsidRDefault="00384822">
            <w:pPr>
              <w:spacing w:line="400" w:lineRule="exact"/>
              <w:jc w:val="center"/>
              <w:rPr>
                <w:rFonts w:ascii="宋体" w:hAnsi="宋体"/>
                <w:szCs w:val="21"/>
              </w:rPr>
            </w:pPr>
          </w:p>
        </w:tc>
        <w:tc>
          <w:tcPr>
            <w:tcW w:w="1095" w:type="dxa"/>
          </w:tcPr>
          <w:p w:rsidR="00384822" w:rsidRPr="00612DC3" w:rsidRDefault="00384822">
            <w:pPr>
              <w:spacing w:line="400" w:lineRule="exact"/>
              <w:jc w:val="center"/>
              <w:rPr>
                <w:rFonts w:ascii="宋体" w:hAnsi="宋体"/>
                <w:szCs w:val="21"/>
              </w:rPr>
            </w:pPr>
          </w:p>
        </w:tc>
        <w:tc>
          <w:tcPr>
            <w:tcW w:w="882" w:type="dxa"/>
          </w:tcPr>
          <w:p w:rsidR="00384822" w:rsidRPr="00612DC3" w:rsidRDefault="00384822">
            <w:pPr>
              <w:spacing w:line="400" w:lineRule="exact"/>
              <w:jc w:val="center"/>
              <w:rPr>
                <w:rFonts w:ascii="宋体" w:hAnsi="宋体"/>
                <w:szCs w:val="21"/>
              </w:rPr>
            </w:pPr>
          </w:p>
        </w:tc>
        <w:tc>
          <w:tcPr>
            <w:tcW w:w="882" w:type="dxa"/>
          </w:tcPr>
          <w:p w:rsidR="00384822" w:rsidRPr="00612DC3" w:rsidRDefault="00384822">
            <w:pPr>
              <w:spacing w:line="400" w:lineRule="exact"/>
              <w:jc w:val="center"/>
              <w:rPr>
                <w:rFonts w:ascii="宋体" w:hAnsi="宋体"/>
                <w:szCs w:val="21"/>
              </w:rPr>
            </w:pPr>
          </w:p>
        </w:tc>
        <w:tc>
          <w:tcPr>
            <w:tcW w:w="677" w:type="dxa"/>
          </w:tcPr>
          <w:p w:rsidR="00384822" w:rsidRPr="00612DC3" w:rsidRDefault="00384822">
            <w:pPr>
              <w:spacing w:line="400" w:lineRule="exact"/>
              <w:jc w:val="center"/>
              <w:rPr>
                <w:rFonts w:ascii="宋体" w:hAnsi="宋体"/>
                <w:szCs w:val="21"/>
              </w:rPr>
            </w:pPr>
          </w:p>
        </w:tc>
        <w:tc>
          <w:tcPr>
            <w:tcW w:w="744" w:type="dxa"/>
          </w:tcPr>
          <w:p w:rsidR="00384822" w:rsidRPr="00612DC3" w:rsidRDefault="00384822">
            <w:pPr>
              <w:spacing w:line="400" w:lineRule="exact"/>
              <w:jc w:val="center"/>
              <w:rPr>
                <w:rFonts w:ascii="宋体" w:hAnsi="宋体"/>
                <w:szCs w:val="21"/>
              </w:rPr>
            </w:pPr>
          </w:p>
        </w:tc>
        <w:tc>
          <w:tcPr>
            <w:tcW w:w="1221" w:type="dxa"/>
          </w:tcPr>
          <w:p w:rsidR="00384822" w:rsidRPr="00612DC3" w:rsidRDefault="00384822">
            <w:pPr>
              <w:spacing w:line="400" w:lineRule="exact"/>
              <w:jc w:val="center"/>
              <w:rPr>
                <w:rFonts w:ascii="宋体" w:hAnsi="宋体"/>
                <w:szCs w:val="21"/>
              </w:rPr>
            </w:pPr>
          </w:p>
        </w:tc>
        <w:tc>
          <w:tcPr>
            <w:tcW w:w="1665" w:type="dxa"/>
          </w:tcPr>
          <w:p w:rsidR="00384822" w:rsidRPr="00612DC3" w:rsidRDefault="00384822">
            <w:pPr>
              <w:spacing w:line="400" w:lineRule="exact"/>
              <w:jc w:val="center"/>
              <w:rPr>
                <w:rFonts w:ascii="宋体" w:hAnsi="宋体"/>
                <w:szCs w:val="21"/>
              </w:rPr>
            </w:pPr>
          </w:p>
        </w:tc>
        <w:tc>
          <w:tcPr>
            <w:tcW w:w="691" w:type="dxa"/>
          </w:tcPr>
          <w:p w:rsidR="00384822" w:rsidRPr="00612DC3" w:rsidRDefault="00384822">
            <w:pPr>
              <w:spacing w:line="400" w:lineRule="exact"/>
              <w:jc w:val="center"/>
              <w:rPr>
                <w:rFonts w:ascii="宋体" w:hAnsi="宋体"/>
                <w:szCs w:val="21"/>
              </w:rPr>
            </w:pPr>
          </w:p>
        </w:tc>
      </w:tr>
      <w:tr w:rsidR="00384822" w:rsidRPr="00612DC3">
        <w:tc>
          <w:tcPr>
            <w:tcW w:w="671" w:type="dxa"/>
          </w:tcPr>
          <w:p w:rsidR="00384822" w:rsidRPr="00612DC3" w:rsidRDefault="00384822">
            <w:pPr>
              <w:spacing w:line="400" w:lineRule="exact"/>
              <w:jc w:val="center"/>
              <w:rPr>
                <w:rFonts w:ascii="宋体" w:hAnsi="宋体"/>
                <w:szCs w:val="21"/>
              </w:rPr>
            </w:pPr>
          </w:p>
        </w:tc>
        <w:tc>
          <w:tcPr>
            <w:tcW w:w="1095" w:type="dxa"/>
          </w:tcPr>
          <w:p w:rsidR="00384822" w:rsidRPr="00612DC3" w:rsidRDefault="00384822">
            <w:pPr>
              <w:spacing w:line="400" w:lineRule="exact"/>
              <w:jc w:val="center"/>
              <w:rPr>
                <w:rFonts w:ascii="宋体" w:hAnsi="宋体"/>
                <w:szCs w:val="21"/>
              </w:rPr>
            </w:pPr>
          </w:p>
        </w:tc>
        <w:tc>
          <w:tcPr>
            <w:tcW w:w="882" w:type="dxa"/>
          </w:tcPr>
          <w:p w:rsidR="00384822" w:rsidRPr="00612DC3" w:rsidRDefault="00384822">
            <w:pPr>
              <w:spacing w:line="400" w:lineRule="exact"/>
              <w:jc w:val="center"/>
              <w:rPr>
                <w:rFonts w:ascii="宋体" w:hAnsi="宋体"/>
                <w:szCs w:val="21"/>
              </w:rPr>
            </w:pPr>
          </w:p>
        </w:tc>
        <w:tc>
          <w:tcPr>
            <w:tcW w:w="882" w:type="dxa"/>
          </w:tcPr>
          <w:p w:rsidR="00384822" w:rsidRPr="00612DC3" w:rsidRDefault="00384822">
            <w:pPr>
              <w:spacing w:line="400" w:lineRule="exact"/>
              <w:jc w:val="center"/>
              <w:rPr>
                <w:rFonts w:ascii="宋体" w:hAnsi="宋体"/>
                <w:szCs w:val="21"/>
              </w:rPr>
            </w:pPr>
          </w:p>
        </w:tc>
        <w:tc>
          <w:tcPr>
            <w:tcW w:w="677" w:type="dxa"/>
          </w:tcPr>
          <w:p w:rsidR="00384822" w:rsidRPr="00612DC3" w:rsidRDefault="00384822">
            <w:pPr>
              <w:spacing w:line="400" w:lineRule="exact"/>
              <w:jc w:val="center"/>
              <w:rPr>
                <w:rFonts w:ascii="宋体" w:hAnsi="宋体"/>
                <w:szCs w:val="21"/>
              </w:rPr>
            </w:pPr>
          </w:p>
        </w:tc>
        <w:tc>
          <w:tcPr>
            <w:tcW w:w="744" w:type="dxa"/>
          </w:tcPr>
          <w:p w:rsidR="00384822" w:rsidRPr="00612DC3" w:rsidRDefault="00384822">
            <w:pPr>
              <w:spacing w:line="400" w:lineRule="exact"/>
              <w:jc w:val="center"/>
              <w:rPr>
                <w:rFonts w:ascii="宋体" w:hAnsi="宋体"/>
                <w:szCs w:val="21"/>
              </w:rPr>
            </w:pPr>
          </w:p>
        </w:tc>
        <w:tc>
          <w:tcPr>
            <w:tcW w:w="1221" w:type="dxa"/>
          </w:tcPr>
          <w:p w:rsidR="00384822" w:rsidRPr="00612DC3" w:rsidRDefault="00384822">
            <w:pPr>
              <w:spacing w:line="400" w:lineRule="exact"/>
              <w:jc w:val="center"/>
              <w:rPr>
                <w:rFonts w:ascii="宋体" w:hAnsi="宋体"/>
                <w:szCs w:val="21"/>
              </w:rPr>
            </w:pPr>
          </w:p>
        </w:tc>
        <w:tc>
          <w:tcPr>
            <w:tcW w:w="1665" w:type="dxa"/>
          </w:tcPr>
          <w:p w:rsidR="00384822" w:rsidRPr="00612DC3" w:rsidRDefault="00384822">
            <w:pPr>
              <w:spacing w:line="400" w:lineRule="exact"/>
              <w:jc w:val="center"/>
              <w:rPr>
                <w:rFonts w:ascii="宋体" w:hAnsi="宋体"/>
                <w:szCs w:val="21"/>
              </w:rPr>
            </w:pPr>
          </w:p>
        </w:tc>
        <w:tc>
          <w:tcPr>
            <w:tcW w:w="691" w:type="dxa"/>
          </w:tcPr>
          <w:p w:rsidR="00384822" w:rsidRPr="00612DC3" w:rsidRDefault="00384822">
            <w:pPr>
              <w:spacing w:line="400" w:lineRule="exact"/>
              <w:jc w:val="center"/>
              <w:rPr>
                <w:rFonts w:ascii="宋体" w:hAnsi="宋体"/>
                <w:szCs w:val="21"/>
              </w:rPr>
            </w:pPr>
          </w:p>
        </w:tc>
      </w:tr>
      <w:tr w:rsidR="00384822" w:rsidRPr="00612DC3">
        <w:tc>
          <w:tcPr>
            <w:tcW w:w="671" w:type="dxa"/>
          </w:tcPr>
          <w:p w:rsidR="00384822" w:rsidRPr="00612DC3" w:rsidRDefault="00384822">
            <w:pPr>
              <w:spacing w:line="400" w:lineRule="exact"/>
              <w:jc w:val="center"/>
              <w:rPr>
                <w:rFonts w:ascii="宋体" w:hAnsi="宋体"/>
                <w:szCs w:val="21"/>
              </w:rPr>
            </w:pPr>
          </w:p>
        </w:tc>
        <w:tc>
          <w:tcPr>
            <w:tcW w:w="1095" w:type="dxa"/>
          </w:tcPr>
          <w:p w:rsidR="00384822" w:rsidRPr="00612DC3" w:rsidRDefault="00384822">
            <w:pPr>
              <w:spacing w:line="400" w:lineRule="exact"/>
              <w:jc w:val="center"/>
              <w:rPr>
                <w:rFonts w:ascii="宋体" w:hAnsi="宋体"/>
                <w:szCs w:val="21"/>
              </w:rPr>
            </w:pPr>
          </w:p>
        </w:tc>
        <w:tc>
          <w:tcPr>
            <w:tcW w:w="882" w:type="dxa"/>
          </w:tcPr>
          <w:p w:rsidR="00384822" w:rsidRPr="00612DC3" w:rsidRDefault="00384822">
            <w:pPr>
              <w:spacing w:line="400" w:lineRule="exact"/>
              <w:jc w:val="center"/>
              <w:rPr>
                <w:rFonts w:ascii="宋体" w:hAnsi="宋体"/>
                <w:szCs w:val="21"/>
              </w:rPr>
            </w:pPr>
          </w:p>
        </w:tc>
        <w:tc>
          <w:tcPr>
            <w:tcW w:w="882" w:type="dxa"/>
          </w:tcPr>
          <w:p w:rsidR="00384822" w:rsidRPr="00612DC3" w:rsidRDefault="00384822">
            <w:pPr>
              <w:spacing w:line="400" w:lineRule="exact"/>
              <w:jc w:val="center"/>
              <w:rPr>
                <w:rFonts w:ascii="宋体" w:hAnsi="宋体"/>
                <w:szCs w:val="21"/>
              </w:rPr>
            </w:pPr>
          </w:p>
        </w:tc>
        <w:tc>
          <w:tcPr>
            <w:tcW w:w="677" w:type="dxa"/>
          </w:tcPr>
          <w:p w:rsidR="00384822" w:rsidRPr="00612DC3" w:rsidRDefault="00384822">
            <w:pPr>
              <w:spacing w:line="400" w:lineRule="exact"/>
              <w:jc w:val="center"/>
              <w:rPr>
                <w:rFonts w:ascii="宋体" w:hAnsi="宋体"/>
                <w:szCs w:val="21"/>
              </w:rPr>
            </w:pPr>
          </w:p>
        </w:tc>
        <w:tc>
          <w:tcPr>
            <w:tcW w:w="744" w:type="dxa"/>
          </w:tcPr>
          <w:p w:rsidR="00384822" w:rsidRPr="00612DC3" w:rsidRDefault="00384822">
            <w:pPr>
              <w:spacing w:line="400" w:lineRule="exact"/>
              <w:jc w:val="center"/>
              <w:rPr>
                <w:rFonts w:ascii="宋体" w:hAnsi="宋体"/>
                <w:szCs w:val="21"/>
              </w:rPr>
            </w:pPr>
          </w:p>
        </w:tc>
        <w:tc>
          <w:tcPr>
            <w:tcW w:w="1221" w:type="dxa"/>
          </w:tcPr>
          <w:p w:rsidR="00384822" w:rsidRPr="00612DC3" w:rsidRDefault="00384822">
            <w:pPr>
              <w:spacing w:line="400" w:lineRule="exact"/>
              <w:jc w:val="center"/>
              <w:rPr>
                <w:rFonts w:ascii="宋体" w:hAnsi="宋体"/>
                <w:szCs w:val="21"/>
              </w:rPr>
            </w:pPr>
          </w:p>
        </w:tc>
        <w:tc>
          <w:tcPr>
            <w:tcW w:w="1665" w:type="dxa"/>
          </w:tcPr>
          <w:p w:rsidR="00384822" w:rsidRPr="00612DC3" w:rsidRDefault="00384822">
            <w:pPr>
              <w:spacing w:line="400" w:lineRule="exact"/>
              <w:jc w:val="center"/>
              <w:rPr>
                <w:rFonts w:ascii="宋体" w:hAnsi="宋体"/>
                <w:szCs w:val="21"/>
              </w:rPr>
            </w:pPr>
          </w:p>
        </w:tc>
        <w:tc>
          <w:tcPr>
            <w:tcW w:w="691" w:type="dxa"/>
          </w:tcPr>
          <w:p w:rsidR="00384822" w:rsidRPr="00612DC3" w:rsidRDefault="00384822">
            <w:pPr>
              <w:spacing w:line="400" w:lineRule="exact"/>
              <w:jc w:val="center"/>
              <w:rPr>
                <w:rFonts w:ascii="宋体" w:hAnsi="宋体"/>
                <w:szCs w:val="21"/>
              </w:rPr>
            </w:pPr>
          </w:p>
        </w:tc>
      </w:tr>
      <w:tr w:rsidR="00384822" w:rsidRPr="00612DC3">
        <w:tc>
          <w:tcPr>
            <w:tcW w:w="671" w:type="dxa"/>
          </w:tcPr>
          <w:p w:rsidR="00384822" w:rsidRPr="00612DC3" w:rsidRDefault="00384822">
            <w:pPr>
              <w:spacing w:line="400" w:lineRule="exact"/>
              <w:jc w:val="center"/>
              <w:rPr>
                <w:rFonts w:ascii="宋体" w:hAnsi="宋体"/>
                <w:szCs w:val="21"/>
              </w:rPr>
            </w:pPr>
          </w:p>
        </w:tc>
        <w:tc>
          <w:tcPr>
            <w:tcW w:w="1095" w:type="dxa"/>
          </w:tcPr>
          <w:p w:rsidR="00384822" w:rsidRPr="00612DC3" w:rsidRDefault="00384822">
            <w:pPr>
              <w:spacing w:line="400" w:lineRule="exact"/>
              <w:jc w:val="center"/>
              <w:rPr>
                <w:rFonts w:ascii="宋体" w:hAnsi="宋体"/>
                <w:szCs w:val="21"/>
              </w:rPr>
            </w:pPr>
          </w:p>
        </w:tc>
        <w:tc>
          <w:tcPr>
            <w:tcW w:w="882" w:type="dxa"/>
          </w:tcPr>
          <w:p w:rsidR="00384822" w:rsidRPr="00612DC3" w:rsidRDefault="00384822">
            <w:pPr>
              <w:spacing w:line="400" w:lineRule="exact"/>
              <w:jc w:val="center"/>
              <w:rPr>
                <w:rFonts w:ascii="宋体" w:hAnsi="宋体"/>
                <w:szCs w:val="21"/>
              </w:rPr>
            </w:pPr>
          </w:p>
        </w:tc>
        <w:tc>
          <w:tcPr>
            <w:tcW w:w="882" w:type="dxa"/>
          </w:tcPr>
          <w:p w:rsidR="00384822" w:rsidRPr="00612DC3" w:rsidRDefault="00384822">
            <w:pPr>
              <w:spacing w:line="400" w:lineRule="exact"/>
              <w:jc w:val="center"/>
              <w:rPr>
                <w:rFonts w:ascii="宋体" w:hAnsi="宋体"/>
                <w:szCs w:val="21"/>
              </w:rPr>
            </w:pPr>
          </w:p>
        </w:tc>
        <w:tc>
          <w:tcPr>
            <w:tcW w:w="677" w:type="dxa"/>
          </w:tcPr>
          <w:p w:rsidR="00384822" w:rsidRPr="00612DC3" w:rsidRDefault="00384822">
            <w:pPr>
              <w:spacing w:line="400" w:lineRule="exact"/>
              <w:jc w:val="center"/>
              <w:rPr>
                <w:rFonts w:ascii="宋体" w:hAnsi="宋体"/>
                <w:szCs w:val="21"/>
              </w:rPr>
            </w:pPr>
          </w:p>
        </w:tc>
        <w:tc>
          <w:tcPr>
            <w:tcW w:w="744" w:type="dxa"/>
          </w:tcPr>
          <w:p w:rsidR="00384822" w:rsidRPr="00612DC3" w:rsidRDefault="00384822">
            <w:pPr>
              <w:spacing w:line="400" w:lineRule="exact"/>
              <w:jc w:val="center"/>
              <w:rPr>
                <w:rFonts w:ascii="宋体" w:hAnsi="宋体"/>
                <w:szCs w:val="21"/>
              </w:rPr>
            </w:pPr>
          </w:p>
        </w:tc>
        <w:tc>
          <w:tcPr>
            <w:tcW w:w="1221" w:type="dxa"/>
          </w:tcPr>
          <w:p w:rsidR="00384822" w:rsidRPr="00612DC3" w:rsidRDefault="00384822">
            <w:pPr>
              <w:spacing w:line="400" w:lineRule="exact"/>
              <w:jc w:val="center"/>
              <w:rPr>
                <w:rFonts w:ascii="宋体" w:hAnsi="宋体"/>
                <w:szCs w:val="21"/>
              </w:rPr>
            </w:pPr>
          </w:p>
        </w:tc>
        <w:tc>
          <w:tcPr>
            <w:tcW w:w="1665" w:type="dxa"/>
          </w:tcPr>
          <w:p w:rsidR="00384822" w:rsidRPr="00612DC3" w:rsidRDefault="00384822">
            <w:pPr>
              <w:spacing w:line="400" w:lineRule="exact"/>
              <w:jc w:val="center"/>
              <w:rPr>
                <w:rFonts w:ascii="宋体" w:hAnsi="宋体"/>
                <w:szCs w:val="21"/>
              </w:rPr>
            </w:pPr>
          </w:p>
        </w:tc>
        <w:tc>
          <w:tcPr>
            <w:tcW w:w="691" w:type="dxa"/>
          </w:tcPr>
          <w:p w:rsidR="00384822" w:rsidRPr="00612DC3" w:rsidRDefault="00384822">
            <w:pPr>
              <w:spacing w:line="400" w:lineRule="exact"/>
              <w:jc w:val="center"/>
              <w:rPr>
                <w:rFonts w:ascii="宋体" w:hAnsi="宋体"/>
                <w:szCs w:val="21"/>
              </w:rPr>
            </w:pPr>
          </w:p>
        </w:tc>
      </w:tr>
      <w:tr w:rsidR="00384822" w:rsidRPr="00612DC3">
        <w:tc>
          <w:tcPr>
            <w:tcW w:w="671" w:type="dxa"/>
          </w:tcPr>
          <w:p w:rsidR="00384822" w:rsidRPr="00612DC3" w:rsidRDefault="00384822">
            <w:pPr>
              <w:spacing w:line="400" w:lineRule="exact"/>
              <w:jc w:val="center"/>
              <w:rPr>
                <w:rFonts w:ascii="宋体" w:hAnsi="宋体"/>
                <w:szCs w:val="21"/>
              </w:rPr>
            </w:pPr>
          </w:p>
        </w:tc>
        <w:tc>
          <w:tcPr>
            <w:tcW w:w="1095" w:type="dxa"/>
          </w:tcPr>
          <w:p w:rsidR="00384822" w:rsidRPr="00612DC3" w:rsidRDefault="00384822">
            <w:pPr>
              <w:spacing w:line="400" w:lineRule="exact"/>
              <w:jc w:val="center"/>
              <w:rPr>
                <w:rFonts w:ascii="宋体" w:hAnsi="宋体"/>
                <w:szCs w:val="21"/>
              </w:rPr>
            </w:pPr>
          </w:p>
        </w:tc>
        <w:tc>
          <w:tcPr>
            <w:tcW w:w="882" w:type="dxa"/>
          </w:tcPr>
          <w:p w:rsidR="00384822" w:rsidRPr="00612DC3" w:rsidRDefault="00384822">
            <w:pPr>
              <w:spacing w:line="400" w:lineRule="exact"/>
              <w:jc w:val="center"/>
              <w:rPr>
                <w:rFonts w:ascii="宋体" w:hAnsi="宋体"/>
                <w:szCs w:val="21"/>
              </w:rPr>
            </w:pPr>
          </w:p>
        </w:tc>
        <w:tc>
          <w:tcPr>
            <w:tcW w:w="882" w:type="dxa"/>
          </w:tcPr>
          <w:p w:rsidR="00384822" w:rsidRPr="00612DC3" w:rsidRDefault="00384822">
            <w:pPr>
              <w:spacing w:line="400" w:lineRule="exact"/>
              <w:jc w:val="center"/>
              <w:rPr>
                <w:rFonts w:ascii="宋体" w:hAnsi="宋体"/>
                <w:szCs w:val="21"/>
              </w:rPr>
            </w:pPr>
          </w:p>
        </w:tc>
        <w:tc>
          <w:tcPr>
            <w:tcW w:w="677" w:type="dxa"/>
          </w:tcPr>
          <w:p w:rsidR="00384822" w:rsidRPr="00612DC3" w:rsidRDefault="00384822">
            <w:pPr>
              <w:spacing w:line="400" w:lineRule="exact"/>
              <w:jc w:val="center"/>
              <w:rPr>
                <w:rFonts w:ascii="宋体" w:hAnsi="宋体"/>
                <w:szCs w:val="21"/>
              </w:rPr>
            </w:pPr>
          </w:p>
        </w:tc>
        <w:tc>
          <w:tcPr>
            <w:tcW w:w="744" w:type="dxa"/>
          </w:tcPr>
          <w:p w:rsidR="00384822" w:rsidRPr="00612DC3" w:rsidRDefault="00384822">
            <w:pPr>
              <w:spacing w:line="400" w:lineRule="exact"/>
              <w:jc w:val="center"/>
              <w:rPr>
                <w:rFonts w:ascii="宋体" w:hAnsi="宋体"/>
                <w:szCs w:val="21"/>
              </w:rPr>
            </w:pPr>
          </w:p>
        </w:tc>
        <w:tc>
          <w:tcPr>
            <w:tcW w:w="1221" w:type="dxa"/>
          </w:tcPr>
          <w:p w:rsidR="00384822" w:rsidRPr="00612DC3" w:rsidRDefault="00384822">
            <w:pPr>
              <w:spacing w:line="400" w:lineRule="exact"/>
              <w:jc w:val="center"/>
              <w:rPr>
                <w:rFonts w:ascii="宋体" w:hAnsi="宋体"/>
                <w:szCs w:val="21"/>
              </w:rPr>
            </w:pPr>
          </w:p>
        </w:tc>
        <w:tc>
          <w:tcPr>
            <w:tcW w:w="1665" w:type="dxa"/>
          </w:tcPr>
          <w:p w:rsidR="00384822" w:rsidRPr="00612DC3" w:rsidRDefault="00384822">
            <w:pPr>
              <w:spacing w:line="400" w:lineRule="exact"/>
              <w:jc w:val="center"/>
              <w:rPr>
                <w:rFonts w:ascii="宋体" w:hAnsi="宋体"/>
                <w:szCs w:val="21"/>
              </w:rPr>
            </w:pPr>
          </w:p>
        </w:tc>
        <w:tc>
          <w:tcPr>
            <w:tcW w:w="691" w:type="dxa"/>
          </w:tcPr>
          <w:p w:rsidR="00384822" w:rsidRPr="00612DC3" w:rsidRDefault="00384822">
            <w:pPr>
              <w:spacing w:line="400" w:lineRule="exact"/>
              <w:jc w:val="center"/>
              <w:rPr>
                <w:rFonts w:ascii="宋体" w:hAnsi="宋体"/>
                <w:szCs w:val="21"/>
              </w:rPr>
            </w:pPr>
          </w:p>
        </w:tc>
      </w:tr>
      <w:tr w:rsidR="00384822" w:rsidRPr="00612DC3">
        <w:tc>
          <w:tcPr>
            <w:tcW w:w="671" w:type="dxa"/>
          </w:tcPr>
          <w:p w:rsidR="00384822" w:rsidRPr="00612DC3" w:rsidRDefault="00384822">
            <w:pPr>
              <w:spacing w:line="400" w:lineRule="exact"/>
              <w:jc w:val="center"/>
              <w:rPr>
                <w:rFonts w:ascii="宋体" w:hAnsi="宋体"/>
                <w:szCs w:val="21"/>
              </w:rPr>
            </w:pPr>
          </w:p>
        </w:tc>
        <w:tc>
          <w:tcPr>
            <w:tcW w:w="1095" w:type="dxa"/>
          </w:tcPr>
          <w:p w:rsidR="00384822" w:rsidRPr="00612DC3" w:rsidRDefault="00384822">
            <w:pPr>
              <w:spacing w:line="400" w:lineRule="exact"/>
              <w:jc w:val="center"/>
              <w:rPr>
                <w:rFonts w:ascii="宋体" w:hAnsi="宋体"/>
                <w:szCs w:val="21"/>
              </w:rPr>
            </w:pPr>
          </w:p>
        </w:tc>
        <w:tc>
          <w:tcPr>
            <w:tcW w:w="882" w:type="dxa"/>
          </w:tcPr>
          <w:p w:rsidR="00384822" w:rsidRPr="00612DC3" w:rsidRDefault="00384822">
            <w:pPr>
              <w:spacing w:line="400" w:lineRule="exact"/>
              <w:jc w:val="center"/>
              <w:rPr>
                <w:rFonts w:ascii="宋体" w:hAnsi="宋体"/>
                <w:szCs w:val="21"/>
              </w:rPr>
            </w:pPr>
          </w:p>
        </w:tc>
        <w:tc>
          <w:tcPr>
            <w:tcW w:w="882" w:type="dxa"/>
          </w:tcPr>
          <w:p w:rsidR="00384822" w:rsidRPr="00612DC3" w:rsidRDefault="00384822">
            <w:pPr>
              <w:spacing w:line="400" w:lineRule="exact"/>
              <w:jc w:val="center"/>
              <w:rPr>
                <w:rFonts w:ascii="宋体" w:hAnsi="宋体"/>
                <w:szCs w:val="21"/>
              </w:rPr>
            </w:pPr>
          </w:p>
        </w:tc>
        <w:tc>
          <w:tcPr>
            <w:tcW w:w="677" w:type="dxa"/>
          </w:tcPr>
          <w:p w:rsidR="00384822" w:rsidRPr="00612DC3" w:rsidRDefault="00384822">
            <w:pPr>
              <w:spacing w:line="400" w:lineRule="exact"/>
              <w:jc w:val="center"/>
              <w:rPr>
                <w:rFonts w:ascii="宋体" w:hAnsi="宋体"/>
                <w:szCs w:val="21"/>
              </w:rPr>
            </w:pPr>
          </w:p>
        </w:tc>
        <w:tc>
          <w:tcPr>
            <w:tcW w:w="744" w:type="dxa"/>
          </w:tcPr>
          <w:p w:rsidR="00384822" w:rsidRPr="00612DC3" w:rsidRDefault="00384822">
            <w:pPr>
              <w:spacing w:line="400" w:lineRule="exact"/>
              <w:jc w:val="center"/>
              <w:rPr>
                <w:rFonts w:ascii="宋体" w:hAnsi="宋体"/>
                <w:szCs w:val="21"/>
              </w:rPr>
            </w:pPr>
          </w:p>
        </w:tc>
        <w:tc>
          <w:tcPr>
            <w:tcW w:w="1221" w:type="dxa"/>
          </w:tcPr>
          <w:p w:rsidR="00384822" w:rsidRPr="00612DC3" w:rsidRDefault="00384822">
            <w:pPr>
              <w:spacing w:line="400" w:lineRule="exact"/>
              <w:jc w:val="center"/>
              <w:rPr>
                <w:rFonts w:ascii="宋体" w:hAnsi="宋体"/>
                <w:szCs w:val="21"/>
              </w:rPr>
            </w:pPr>
          </w:p>
        </w:tc>
        <w:tc>
          <w:tcPr>
            <w:tcW w:w="1665" w:type="dxa"/>
          </w:tcPr>
          <w:p w:rsidR="00384822" w:rsidRPr="00612DC3" w:rsidRDefault="00384822">
            <w:pPr>
              <w:spacing w:line="400" w:lineRule="exact"/>
              <w:jc w:val="center"/>
              <w:rPr>
                <w:rFonts w:ascii="宋体" w:hAnsi="宋体"/>
                <w:szCs w:val="21"/>
              </w:rPr>
            </w:pPr>
          </w:p>
        </w:tc>
        <w:tc>
          <w:tcPr>
            <w:tcW w:w="691" w:type="dxa"/>
          </w:tcPr>
          <w:p w:rsidR="00384822" w:rsidRPr="00612DC3" w:rsidRDefault="00384822">
            <w:pPr>
              <w:spacing w:line="400" w:lineRule="exact"/>
              <w:jc w:val="center"/>
              <w:rPr>
                <w:rFonts w:ascii="宋体" w:hAnsi="宋体"/>
                <w:szCs w:val="21"/>
              </w:rPr>
            </w:pPr>
          </w:p>
        </w:tc>
      </w:tr>
      <w:tr w:rsidR="00384822" w:rsidRPr="00612DC3">
        <w:tc>
          <w:tcPr>
            <w:tcW w:w="671" w:type="dxa"/>
          </w:tcPr>
          <w:p w:rsidR="00384822" w:rsidRPr="00612DC3" w:rsidRDefault="00384822">
            <w:pPr>
              <w:spacing w:line="400" w:lineRule="exact"/>
              <w:jc w:val="center"/>
              <w:rPr>
                <w:rFonts w:ascii="宋体" w:hAnsi="宋体"/>
                <w:szCs w:val="21"/>
              </w:rPr>
            </w:pPr>
          </w:p>
        </w:tc>
        <w:tc>
          <w:tcPr>
            <w:tcW w:w="1095" w:type="dxa"/>
          </w:tcPr>
          <w:p w:rsidR="00384822" w:rsidRPr="00612DC3" w:rsidRDefault="00384822">
            <w:pPr>
              <w:spacing w:line="400" w:lineRule="exact"/>
              <w:jc w:val="center"/>
              <w:rPr>
                <w:rFonts w:ascii="宋体" w:hAnsi="宋体"/>
                <w:szCs w:val="21"/>
              </w:rPr>
            </w:pPr>
          </w:p>
        </w:tc>
        <w:tc>
          <w:tcPr>
            <w:tcW w:w="882" w:type="dxa"/>
          </w:tcPr>
          <w:p w:rsidR="00384822" w:rsidRPr="00612DC3" w:rsidRDefault="00384822">
            <w:pPr>
              <w:spacing w:line="400" w:lineRule="exact"/>
              <w:jc w:val="center"/>
              <w:rPr>
                <w:rFonts w:ascii="宋体" w:hAnsi="宋体"/>
                <w:szCs w:val="21"/>
              </w:rPr>
            </w:pPr>
          </w:p>
        </w:tc>
        <w:tc>
          <w:tcPr>
            <w:tcW w:w="882" w:type="dxa"/>
          </w:tcPr>
          <w:p w:rsidR="00384822" w:rsidRPr="00612DC3" w:rsidRDefault="00384822">
            <w:pPr>
              <w:spacing w:line="400" w:lineRule="exact"/>
              <w:jc w:val="center"/>
              <w:rPr>
                <w:rFonts w:ascii="宋体" w:hAnsi="宋体"/>
                <w:szCs w:val="21"/>
              </w:rPr>
            </w:pPr>
          </w:p>
        </w:tc>
        <w:tc>
          <w:tcPr>
            <w:tcW w:w="677" w:type="dxa"/>
          </w:tcPr>
          <w:p w:rsidR="00384822" w:rsidRPr="00612DC3" w:rsidRDefault="00384822">
            <w:pPr>
              <w:spacing w:line="400" w:lineRule="exact"/>
              <w:jc w:val="center"/>
              <w:rPr>
                <w:rFonts w:ascii="宋体" w:hAnsi="宋体"/>
                <w:szCs w:val="21"/>
              </w:rPr>
            </w:pPr>
          </w:p>
        </w:tc>
        <w:tc>
          <w:tcPr>
            <w:tcW w:w="744" w:type="dxa"/>
          </w:tcPr>
          <w:p w:rsidR="00384822" w:rsidRPr="00612DC3" w:rsidRDefault="00384822">
            <w:pPr>
              <w:spacing w:line="400" w:lineRule="exact"/>
              <w:jc w:val="center"/>
              <w:rPr>
                <w:rFonts w:ascii="宋体" w:hAnsi="宋体"/>
                <w:szCs w:val="21"/>
              </w:rPr>
            </w:pPr>
          </w:p>
        </w:tc>
        <w:tc>
          <w:tcPr>
            <w:tcW w:w="1221" w:type="dxa"/>
          </w:tcPr>
          <w:p w:rsidR="00384822" w:rsidRPr="00612DC3" w:rsidRDefault="00384822">
            <w:pPr>
              <w:spacing w:line="400" w:lineRule="exact"/>
              <w:jc w:val="center"/>
              <w:rPr>
                <w:rFonts w:ascii="宋体" w:hAnsi="宋体"/>
                <w:szCs w:val="21"/>
              </w:rPr>
            </w:pPr>
          </w:p>
        </w:tc>
        <w:tc>
          <w:tcPr>
            <w:tcW w:w="1665" w:type="dxa"/>
          </w:tcPr>
          <w:p w:rsidR="00384822" w:rsidRPr="00612DC3" w:rsidRDefault="00384822">
            <w:pPr>
              <w:spacing w:line="400" w:lineRule="exact"/>
              <w:jc w:val="center"/>
              <w:rPr>
                <w:rFonts w:ascii="宋体" w:hAnsi="宋体"/>
                <w:szCs w:val="21"/>
              </w:rPr>
            </w:pPr>
          </w:p>
        </w:tc>
        <w:tc>
          <w:tcPr>
            <w:tcW w:w="691" w:type="dxa"/>
          </w:tcPr>
          <w:p w:rsidR="00384822" w:rsidRPr="00612DC3" w:rsidRDefault="00384822">
            <w:pPr>
              <w:spacing w:line="400" w:lineRule="exact"/>
              <w:jc w:val="center"/>
              <w:rPr>
                <w:rFonts w:ascii="宋体" w:hAnsi="宋体"/>
                <w:szCs w:val="21"/>
              </w:rPr>
            </w:pPr>
          </w:p>
        </w:tc>
      </w:tr>
      <w:tr w:rsidR="00384822" w:rsidRPr="00612DC3">
        <w:tc>
          <w:tcPr>
            <w:tcW w:w="671" w:type="dxa"/>
          </w:tcPr>
          <w:p w:rsidR="00384822" w:rsidRPr="00612DC3" w:rsidRDefault="00384822">
            <w:pPr>
              <w:spacing w:line="400" w:lineRule="exact"/>
              <w:jc w:val="center"/>
              <w:rPr>
                <w:rFonts w:ascii="宋体" w:hAnsi="宋体"/>
                <w:szCs w:val="21"/>
              </w:rPr>
            </w:pPr>
          </w:p>
        </w:tc>
        <w:tc>
          <w:tcPr>
            <w:tcW w:w="1095" w:type="dxa"/>
          </w:tcPr>
          <w:p w:rsidR="00384822" w:rsidRPr="00612DC3" w:rsidRDefault="00384822">
            <w:pPr>
              <w:spacing w:line="400" w:lineRule="exact"/>
              <w:jc w:val="center"/>
              <w:rPr>
                <w:rFonts w:ascii="宋体" w:hAnsi="宋体"/>
                <w:szCs w:val="21"/>
              </w:rPr>
            </w:pPr>
          </w:p>
        </w:tc>
        <w:tc>
          <w:tcPr>
            <w:tcW w:w="882" w:type="dxa"/>
          </w:tcPr>
          <w:p w:rsidR="00384822" w:rsidRPr="00612DC3" w:rsidRDefault="00384822">
            <w:pPr>
              <w:spacing w:line="400" w:lineRule="exact"/>
              <w:jc w:val="center"/>
              <w:rPr>
                <w:rFonts w:ascii="宋体" w:hAnsi="宋体"/>
                <w:szCs w:val="21"/>
              </w:rPr>
            </w:pPr>
          </w:p>
        </w:tc>
        <w:tc>
          <w:tcPr>
            <w:tcW w:w="882" w:type="dxa"/>
          </w:tcPr>
          <w:p w:rsidR="00384822" w:rsidRPr="00612DC3" w:rsidRDefault="00384822">
            <w:pPr>
              <w:spacing w:line="400" w:lineRule="exact"/>
              <w:jc w:val="center"/>
              <w:rPr>
                <w:rFonts w:ascii="宋体" w:hAnsi="宋体"/>
                <w:szCs w:val="21"/>
              </w:rPr>
            </w:pPr>
          </w:p>
        </w:tc>
        <w:tc>
          <w:tcPr>
            <w:tcW w:w="677" w:type="dxa"/>
          </w:tcPr>
          <w:p w:rsidR="00384822" w:rsidRPr="00612DC3" w:rsidRDefault="00384822">
            <w:pPr>
              <w:spacing w:line="400" w:lineRule="exact"/>
              <w:jc w:val="center"/>
              <w:rPr>
                <w:rFonts w:ascii="宋体" w:hAnsi="宋体"/>
                <w:szCs w:val="21"/>
              </w:rPr>
            </w:pPr>
          </w:p>
        </w:tc>
        <w:tc>
          <w:tcPr>
            <w:tcW w:w="744" w:type="dxa"/>
          </w:tcPr>
          <w:p w:rsidR="00384822" w:rsidRPr="00612DC3" w:rsidRDefault="00384822">
            <w:pPr>
              <w:spacing w:line="400" w:lineRule="exact"/>
              <w:jc w:val="center"/>
              <w:rPr>
                <w:rFonts w:ascii="宋体" w:hAnsi="宋体"/>
                <w:szCs w:val="21"/>
              </w:rPr>
            </w:pPr>
          </w:p>
        </w:tc>
        <w:tc>
          <w:tcPr>
            <w:tcW w:w="1221" w:type="dxa"/>
          </w:tcPr>
          <w:p w:rsidR="00384822" w:rsidRPr="00612DC3" w:rsidRDefault="00384822">
            <w:pPr>
              <w:spacing w:line="400" w:lineRule="exact"/>
              <w:jc w:val="center"/>
              <w:rPr>
                <w:rFonts w:ascii="宋体" w:hAnsi="宋体"/>
                <w:szCs w:val="21"/>
              </w:rPr>
            </w:pPr>
          </w:p>
        </w:tc>
        <w:tc>
          <w:tcPr>
            <w:tcW w:w="1665" w:type="dxa"/>
          </w:tcPr>
          <w:p w:rsidR="00384822" w:rsidRPr="00612DC3" w:rsidRDefault="00384822">
            <w:pPr>
              <w:spacing w:line="400" w:lineRule="exact"/>
              <w:jc w:val="center"/>
              <w:rPr>
                <w:rFonts w:ascii="宋体" w:hAnsi="宋体"/>
                <w:szCs w:val="21"/>
              </w:rPr>
            </w:pPr>
          </w:p>
        </w:tc>
        <w:tc>
          <w:tcPr>
            <w:tcW w:w="691" w:type="dxa"/>
          </w:tcPr>
          <w:p w:rsidR="00384822" w:rsidRPr="00612DC3" w:rsidRDefault="00384822">
            <w:pPr>
              <w:spacing w:line="400" w:lineRule="exact"/>
              <w:jc w:val="center"/>
              <w:rPr>
                <w:rFonts w:ascii="宋体" w:hAnsi="宋体"/>
                <w:szCs w:val="21"/>
              </w:rPr>
            </w:pPr>
          </w:p>
        </w:tc>
      </w:tr>
      <w:tr w:rsidR="00384822" w:rsidRPr="00612DC3">
        <w:tc>
          <w:tcPr>
            <w:tcW w:w="671" w:type="dxa"/>
          </w:tcPr>
          <w:p w:rsidR="00384822" w:rsidRPr="00612DC3" w:rsidRDefault="00384822">
            <w:pPr>
              <w:spacing w:line="400" w:lineRule="exact"/>
              <w:jc w:val="center"/>
              <w:rPr>
                <w:rFonts w:ascii="宋体" w:hAnsi="宋体"/>
                <w:szCs w:val="21"/>
              </w:rPr>
            </w:pPr>
          </w:p>
        </w:tc>
        <w:tc>
          <w:tcPr>
            <w:tcW w:w="1095" w:type="dxa"/>
          </w:tcPr>
          <w:p w:rsidR="00384822" w:rsidRPr="00612DC3" w:rsidRDefault="00384822">
            <w:pPr>
              <w:spacing w:line="400" w:lineRule="exact"/>
              <w:jc w:val="center"/>
              <w:rPr>
                <w:rFonts w:ascii="宋体" w:hAnsi="宋体"/>
                <w:szCs w:val="21"/>
              </w:rPr>
            </w:pPr>
          </w:p>
        </w:tc>
        <w:tc>
          <w:tcPr>
            <w:tcW w:w="882" w:type="dxa"/>
          </w:tcPr>
          <w:p w:rsidR="00384822" w:rsidRPr="00612DC3" w:rsidRDefault="00384822">
            <w:pPr>
              <w:spacing w:line="400" w:lineRule="exact"/>
              <w:jc w:val="center"/>
              <w:rPr>
                <w:rFonts w:ascii="宋体" w:hAnsi="宋体"/>
                <w:szCs w:val="21"/>
              </w:rPr>
            </w:pPr>
          </w:p>
        </w:tc>
        <w:tc>
          <w:tcPr>
            <w:tcW w:w="882" w:type="dxa"/>
          </w:tcPr>
          <w:p w:rsidR="00384822" w:rsidRPr="00612DC3" w:rsidRDefault="00384822">
            <w:pPr>
              <w:spacing w:line="400" w:lineRule="exact"/>
              <w:jc w:val="center"/>
              <w:rPr>
                <w:rFonts w:ascii="宋体" w:hAnsi="宋体"/>
                <w:szCs w:val="21"/>
              </w:rPr>
            </w:pPr>
          </w:p>
        </w:tc>
        <w:tc>
          <w:tcPr>
            <w:tcW w:w="677" w:type="dxa"/>
          </w:tcPr>
          <w:p w:rsidR="00384822" w:rsidRPr="00612DC3" w:rsidRDefault="00384822">
            <w:pPr>
              <w:spacing w:line="400" w:lineRule="exact"/>
              <w:jc w:val="center"/>
              <w:rPr>
                <w:rFonts w:ascii="宋体" w:hAnsi="宋体"/>
                <w:szCs w:val="21"/>
              </w:rPr>
            </w:pPr>
          </w:p>
        </w:tc>
        <w:tc>
          <w:tcPr>
            <w:tcW w:w="744" w:type="dxa"/>
          </w:tcPr>
          <w:p w:rsidR="00384822" w:rsidRPr="00612DC3" w:rsidRDefault="00384822">
            <w:pPr>
              <w:spacing w:line="400" w:lineRule="exact"/>
              <w:jc w:val="center"/>
              <w:rPr>
                <w:rFonts w:ascii="宋体" w:hAnsi="宋体"/>
                <w:szCs w:val="21"/>
              </w:rPr>
            </w:pPr>
          </w:p>
        </w:tc>
        <w:tc>
          <w:tcPr>
            <w:tcW w:w="1221" w:type="dxa"/>
          </w:tcPr>
          <w:p w:rsidR="00384822" w:rsidRPr="00612DC3" w:rsidRDefault="00384822">
            <w:pPr>
              <w:spacing w:line="400" w:lineRule="exact"/>
              <w:jc w:val="center"/>
              <w:rPr>
                <w:rFonts w:ascii="宋体" w:hAnsi="宋体"/>
                <w:szCs w:val="21"/>
              </w:rPr>
            </w:pPr>
          </w:p>
        </w:tc>
        <w:tc>
          <w:tcPr>
            <w:tcW w:w="1665" w:type="dxa"/>
          </w:tcPr>
          <w:p w:rsidR="00384822" w:rsidRPr="00612DC3" w:rsidRDefault="00384822">
            <w:pPr>
              <w:spacing w:line="400" w:lineRule="exact"/>
              <w:jc w:val="center"/>
              <w:rPr>
                <w:rFonts w:ascii="宋体" w:hAnsi="宋体"/>
                <w:szCs w:val="21"/>
              </w:rPr>
            </w:pPr>
          </w:p>
        </w:tc>
        <w:tc>
          <w:tcPr>
            <w:tcW w:w="691" w:type="dxa"/>
          </w:tcPr>
          <w:p w:rsidR="00384822" w:rsidRPr="00612DC3" w:rsidRDefault="00384822">
            <w:pPr>
              <w:spacing w:line="400" w:lineRule="exact"/>
              <w:jc w:val="center"/>
              <w:rPr>
                <w:rFonts w:ascii="宋体" w:hAnsi="宋体"/>
                <w:szCs w:val="21"/>
              </w:rPr>
            </w:pPr>
          </w:p>
        </w:tc>
      </w:tr>
      <w:tr w:rsidR="00384822" w:rsidRPr="00612DC3">
        <w:tc>
          <w:tcPr>
            <w:tcW w:w="671" w:type="dxa"/>
          </w:tcPr>
          <w:p w:rsidR="00384822" w:rsidRPr="00612DC3" w:rsidRDefault="00384822">
            <w:pPr>
              <w:spacing w:line="400" w:lineRule="exact"/>
              <w:jc w:val="center"/>
              <w:rPr>
                <w:rFonts w:ascii="宋体" w:hAnsi="宋体"/>
                <w:szCs w:val="21"/>
              </w:rPr>
            </w:pPr>
          </w:p>
        </w:tc>
        <w:tc>
          <w:tcPr>
            <w:tcW w:w="1095" w:type="dxa"/>
          </w:tcPr>
          <w:p w:rsidR="00384822" w:rsidRPr="00612DC3" w:rsidRDefault="00384822">
            <w:pPr>
              <w:spacing w:line="400" w:lineRule="exact"/>
              <w:jc w:val="center"/>
              <w:rPr>
                <w:rFonts w:ascii="宋体" w:hAnsi="宋体"/>
                <w:szCs w:val="21"/>
              </w:rPr>
            </w:pPr>
          </w:p>
        </w:tc>
        <w:tc>
          <w:tcPr>
            <w:tcW w:w="882" w:type="dxa"/>
          </w:tcPr>
          <w:p w:rsidR="00384822" w:rsidRPr="00612DC3" w:rsidRDefault="00384822">
            <w:pPr>
              <w:spacing w:line="400" w:lineRule="exact"/>
              <w:jc w:val="center"/>
              <w:rPr>
                <w:rFonts w:ascii="宋体" w:hAnsi="宋体"/>
                <w:szCs w:val="21"/>
              </w:rPr>
            </w:pPr>
          </w:p>
        </w:tc>
        <w:tc>
          <w:tcPr>
            <w:tcW w:w="882" w:type="dxa"/>
          </w:tcPr>
          <w:p w:rsidR="00384822" w:rsidRPr="00612DC3" w:rsidRDefault="00384822">
            <w:pPr>
              <w:spacing w:line="400" w:lineRule="exact"/>
              <w:jc w:val="center"/>
              <w:rPr>
                <w:rFonts w:ascii="宋体" w:hAnsi="宋体"/>
                <w:szCs w:val="21"/>
              </w:rPr>
            </w:pPr>
          </w:p>
        </w:tc>
        <w:tc>
          <w:tcPr>
            <w:tcW w:w="677" w:type="dxa"/>
          </w:tcPr>
          <w:p w:rsidR="00384822" w:rsidRPr="00612DC3" w:rsidRDefault="00384822">
            <w:pPr>
              <w:spacing w:line="400" w:lineRule="exact"/>
              <w:jc w:val="center"/>
              <w:rPr>
                <w:rFonts w:ascii="宋体" w:hAnsi="宋体"/>
                <w:szCs w:val="21"/>
              </w:rPr>
            </w:pPr>
          </w:p>
        </w:tc>
        <w:tc>
          <w:tcPr>
            <w:tcW w:w="744" w:type="dxa"/>
          </w:tcPr>
          <w:p w:rsidR="00384822" w:rsidRPr="00612DC3" w:rsidRDefault="00384822">
            <w:pPr>
              <w:spacing w:line="400" w:lineRule="exact"/>
              <w:jc w:val="center"/>
              <w:rPr>
                <w:rFonts w:ascii="宋体" w:hAnsi="宋体"/>
                <w:szCs w:val="21"/>
              </w:rPr>
            </w:pPr>
          </w:p>
        </w:tc>
        <w:tc>
          <w:tcPr>
            <w:tcW w:w="1221" w:type="dxa"/>
          </w:tcPr>
          <w:p w:rsidR="00384822" w:rsidRPr="00612DC3" w:rsidRDefault="00384822">
            <w:pPr>
              <w:spacing w:line="400" w:lineRule="exact"/>
              <w:jc w:val="center"/>
              <w:rPr>
                <w:rFonts w:ascii="宋体" w:hAnsi="宋体"/>
                <w:szCs w:val="21"/>
              </w:rPr>
            </w:pPr>
          </w:p>
        </w:tc>
        <w:tc>
          <w:tcPr>
            <w:tcW w:w="1665" w:type="dxa"/>
          </w:tcPr>
          <w:p w:rsidR="00384822" w:rsidRPr="00612DC3" w:rsidRDefault="00384822">
            <w:pPr>
              <w:spacing w:line="400" w:lineRule="exact"/>
              <w:jc w:val="center"/>
              <w:rPr>
                <w:rFonts w:ascii="宋体" w:hAnsi="宋体"/>
                <w:szCs w:val="21"/>
              </w:rPr>
            </w:pPr>
          </w:p>
        </w:tc>
        <w:tc>
          <w:tcPr>
            <w:tcW w:w="691" w:type="dxa"/>
          </w:tcPr>
          <w:p w:rsidR="00384822" w:rsidRPr="00612DC3" w:rsidRDefault="00384822">
            <w:pPr>
              <w:spacing w:line="400" w:lineRule="exact"/>
              <w:jc w:val="center"/>
              <w:rPr>
                <w:rFonts w:ascii="宋体" w:hAnsi="宋体"/>
                <w:szCs w:val="21"/>
              </w:rPr>
            </w:pPr>
          </w:p>
        </w:tc>
      </w:tr>
      <w:tr w:rsidR="00384822" w:rsidRPr="00612DC3">
        <w:tc>
          <w:tcPr>
            <w:tcW w:w="671" w:type="dxa"/>
          </w:tcPr>
          <w:p w:rsidR="00384822" w:rsidRPr="00612DC3" w:rsidRDefault="00384822">
            <w:pPr>
              <w:spacing w:line="400" w:lineRule="exact"/>
              <w:jc w:val="center"/>
              <w:rPr>
                <w:rFonts w:ascii="宋体" w:hAnsi="宋体"/>
                <w:szCs w:val="21"/>
              </w:rPr>
            </w:pPr>
          </w:p>
        </w:tc>
        <w:tc>
          <w:tcPr>
            <w:tcW w:w="1095" w:type="dxa"/>
          </w:tcPr>
          <w:p w:rsidR="00384822" w:rsidRPr="00612DC3" w:rsidRDefault="00384822">
            <w:pPr>
              <w:spacing w:line="400" w:lineRule="exact"/>
              <w:jc w:val="center"/>
              <w:rPr>
                <w:rFonts w:ascii="宋体" w:hAnsi="宋体"/>
                <w:szCs w:val="21"/>
              </w:rPr>
            </w:pPr>
          </w:p>
        </w:tc>
        <w:tc>
          <w:tcPr>
            <w:tcW w:w="882" w:type="dxa"/>
          </w:tcPr>
          <w:p w:rsidR="00384822" w:rsidRPr="00612DC3" w:rsidRDefault="00384822">
            <w:pPr>
              <w:spacing w:line="400" w:lineRule="exact"/>
              <w:jc w:val="center"/>
              <w:rPr>
                <w:rFonts w:ascii="宋体" w:hAnsi="宋体"/>
                <w:szCs w:val="21"/>
              </w:rPr>
            </w:pPr>
          </w:p>
        </w:tc>
        <w:tc>
          <w:tcPr>
            <w:tcW w:w="882" w:type="dxa"/>
          </w:tcPr>
          <w:p w:rsidR="00384822" w:rsidRPr="00612DC3" w:rsidRDefault="00384822">
            <w:pPr>
              <w:spacing w:line="400" w:lineRule="exact"/>
              <w:jc w:val="center"/>
              <w:rPr>
                <w:rFonts w:ascii="宋体" w:hAnsi="宋体"/>
                <w:szCs w:val="21"/>
              </w:rPr>
            </w:pPr>
          </w:p>
        </w:tc>
        <w:tc>
          <w:tcPr>
            <w:tcW w:w="677" w:type="dxa"/>
          </w:tcPr>
          <w:p w:rsidR="00384822" w:rsidRPr="00612DC3" w:rsidRDefault="00384822">
            <w:pPr>
              <w:spacing w:line="400" w:lineRule="exact"/>
              <w:jc w:val="center"/>
              <w:rPr>
                <w:rFonts w:ascii="宋体" w:hAnsi="宋体"/>
                <w:szCs w:val="21"/>
              </w:rPr>
            </w:pPr>
          </w:p>
        </w:tc>
        <w:tc>
          <w:tcPr>
            <w:tcW w:w="744" w:type="dxa"/>
          </w:tcPr>
          <w:p w:rsidR="00384822" w:rsidRPr="00612DC3" w:rsidRDefault="00384822">
            <w:pPr>
              <w:spacing w:line="400" w:lineRule="exact"/>
              <w:jc w:val="center"/>
              <w:rPr>
                <w:rFonts w:ascii="宋体" w:hAnsi="宋体"/>
                <w:szCs w:val="21"/>
              </w:rPr>
            </w:pPr>
          </w:p>
        </w:tc>
        <w:tc>
          <w:tcPr>
            <w:tcW w:w="1221" w:type="dxa"/>
          </w:tcPr>
          <w:p w:rsidR="00384822" w:rsidRPr="00612DC3" w:rsidRDefault="00384822">
            <w:pPr>
              <w:spacing w:line="400" w:lineRule="exact"/>
              <w:jc w:val="center"/>
              <w:rPr>
                <w:rFonts w:ascii="宋体" w:hAnsi="宋体"/>
                <w:szCs w:val="21"/>
              </w:rPr>
            </w:pPr>
          </w:p>
        </w:tc>
        <w:tc>
          <w:tcPr>
            <w:tcW w:w="1665" w:type="dxa"/>
          </w:tcPr>
          <w:p w:rsidR="00384822" w:rsidRPr="00612DC3" w:rsidRDefault="00384822">
            <w:pPr>
              <w:spacing w:line="400" w:lineRule="exact"/>
              <w:jc w:val="center"/>
              <w:rPr>
                <w:rFonts w:ascii="宋体" w:hAnsi="宋体"/>
                <w:szCs w:val="21"/>
              </w:rPr>
            </w:pPr>
          </w:p>
        </w:tc>
        <w:tc>
          <w:tcPr>
            <w:tcW w:w="691" w:type="dxa"/>
          </w:tcPr>
          <w:p w:rsidR="00384822" w:rsidRPr="00612DC3" w:rsidRDefault="00384822">
            <w:pPr>
              <w:spacing w:line="400" w:lineRule="exact"/>
              <w:jc w:val="center"/>
              <w:rPr>
                <w:rFonts w:ascii="宋体" w:hAnsi="宋体"/>
                <w:szCs w:val="21"/>
              </w:rPr>
            </w:pPr>
          </w:p>
        </w:tc>
      </w:tr>
      <w:tr w:rsidR="00384822" w:rsidRPr="00612DC3">
        <w:tc>
          <w:tcPr>
            <w:tcW w:w="671" w:type="dxa"/>
          </w:tcPr>
          <w:p w:rsidR="00384822" w:rsidRPr="00612DC3" w:rsidRDefault="00384822">
            <w:pPr>
              <w:spacing w:line="400" w:lineRule="exact"/>
              <w:jc w:val="center"/>
              <w:rPr>
                <w:rFonts w:ascii="宋体" w:hAnsi="宋体"/>
                <w:szCs w:val="21"/>
              </w:rPr>
            </w:pPr>
          </w:p>
        </w:tc>
        <w:tc>
          <w:tcPr>
            <w:tcW w:w="1095" w:type="dxa"/>
          </w:tcPr>
          <w:p w:rsidR="00384822" w:rsidRPr="00612DC3" w:rsidRDefault="00384822">
            <w:pPr>
              <w:spacing w:line="400" w:lineRule="exact"/>
              <w:jc w:val="center"/>
              <w:rPr>
                <w:rFonts w:ascii="宋体" w:hAnsi="宋体"/>
                <w:szCs w:val="21"/>
              </w:rPr>
            </w:pPr>
          </w:p>
        </w:tc>
        <w:tc>
          <w:tcPr>
            <w:tcW w:w="882" w:type="dxa"/>
          </w:tcPr>
          <w:p w:rsidR="00384822" w:rsidRPr="00612DC3" w:rsidRDefault="00384822">
            <w:pPr>
              <w:spacing w:line="400" w:lineRule="exact"/>
              <w:jc w:val="center"/>
              <w:rPr>
                <w:rFonts w:ascii="宋体" w:hAnsi="宋体"/>
                <w:szCs w:val="21"/>
              </w:rPr>
            </w:pPr>
          </w:p>
        </w:tc>
        <w:tc>
          <w:tcPr>
            <w:tcW w:w="882" w:type="dxa"/>
          </w:tcPr>
          <w:p w:rsidR="00384822" w:rsidRPr="00612DC3" w:rsidRDefault="00384822">
            <w:pPr>
              <w:spacing w:line="400" w:lineRule="exact"/>
              <w:jc w:val="center"/>
              <w:rPr>
                <w:rFonts w:ascii="宋体" w:hAnsi="宋体"/>
                <w:szCs w:val="21"/>
              </w:rPr>
            </w:pPr>
          </w:p>
        </w:tc>
        <w:tc>
          <w:tcPr>
            <w:tcW w:w="677" w:type="dxa"/>
          </w:tcPr>
          <w:p w:rsidR="00384822" w:rsidRPr="00612DC3" w:rsidRDefault="00384822">
            <w:pPr>
              <w:spacing w:line="400" w:lineRule="exact"/>
              <w:jc w:val="center"/>
              <w:rPr>
                <w:rFonts w:ascii="宋体" w:hAnsi="宋体"/>
                <w:szCs w:val="21"/>
              </w:rPr>
            </w:pPr>
          </w:p>
        </w:tc>
        <w:tc>
          <w:tcPr>
            <w:tcW w:w="744" w:type="dxa"/>
          </w:tcPr>
          <w:p w:rsidR="00384822" w:rsidRPr="00612DC3" w:rsidRDefault="00384822">
            <w:pPr>
              <w:spacing w:line="400" w:lineRule="exact"/>
              <w:jc w:val="center"/>
              <w:rPr>
                <w:rFonts w:ascii="宋体" w:hAnsi="宋体"/>
                <w:szCs w:val="21"/>
              </w:rPr>
            </w:pPr>
          </w:p>
        </w:tc>
        <w:tc>
          <w:tcPr>
            <w:tcW w:w="1221" w:type="dxa"/>
          </w:tcPr>
          <w:p w:rsidR="00384822" w:rsidRPr="00612DC3" w:rsidRDefault="00384822">
            <w:pPr>
              <w:spacing w:line="400" w:lineRule="exact"/>
              <w:jc w:val="center"/>
              <w:rPr>
                <w:rFonts w:ascii="宋体" w:hAnsi="宋体"/>
                <w:szCs w:val="21"/>
              </w:rPr>
            </w:pPr>
          </w:p>
        </w:tc>
        <w:tc>
          <w:tcPr>
            <w:tcW w:w="1665" w:type="dxa"/>
          </w:tcPr>
          <w:p w:rsidR="00384822" w:rsidRPr="00612DC3" w:rsidRDefault="00384822">
            <w:pPr>
              <w:spacing w:line="400" w:lineRule="exact"/>
              <w:jc w:val="center"/>
              <w:rPr>
                <w:rFonts w:ascii="宋体" w:hAnsi="宋体"/>
                <w:szCs w:val="21"/>
              </w:rPr>
            </w:pPr>
          </w:p>
        </w:tc>
        <w:tc>
          <w:tcPr>
            <w:tcW w:w="691" w:type="dxa"/>
          </w:tcPr>
          <w:p w:rsidR="00384822" w:rsidRPr="00612DC3" w:rsidRDefault="00384822">
            <w:pPr>
              <w:spacing w:line="400" w:lineRule="exact"/>
              <w:jc w:val="center"/>
              <w:rPr>
                <w:rFonts w:ascii="宋体" w:hAnsi="宋体"/>
                <w:szCs w:val="21"/>
              </w:rPr>
            </w:pPr>
          </w:p>
        </w:tc>
      </w:tr>
      <w:tr w:rsidR="00384822" w:rsidRPr="00612DC3">
        <w:tc>
          <w:tcPr>
            <w:tcW w:w="671" w:type="dxa"/>
          </w:tcPr>
          <w:p w:rsidR="00384822" w:rsidRPr="00612DC3" w:rsidRDefault="00384822">
            <w:pPr>
              <w:spacing w:line="400" w:lineRule="exact"/>
              <w:jc w:val="center"/>
              <w:rPr>
                <w:rFonts w:ascii="宋体" w:hAnsi="宋体"/>
                <w:szCs w:val="21"/>
              </w:rPr>
            </w:pPr>
          </w:p>
        </w:tc>
        <w:tc>
          <w:tcPr>
            <w:tcW w:w="1095" w:type="dxa"/>
          </w:tcPr>
          <w:p w:rsidR="00384822" w:rsidRPr="00612DC3" w:rsidRDefault="00384822">
            <w:pPr>
              <w:spacing w:line="400" w:lineRule="exact"/>
              <w:jc w:val="center"/>
              <w:rPr>
                <w:rFonts w:ascii="宋体" w:hAnsi="宋体"/>
                <w:szCs w:val="21"/>
              </w:rPr>
            </w:pPr>
          </w:p>
        </w:tc>
        <w:tc>
          <w:tcPr>
            <w:tcW w:w="882" w:type="dxa"/>
          </w:tcPr>
          <w:p w:rsidR="00384822" w:rsidRPr="00612DC3" w:rsidRDefault="00384822">
            <w:pPr>
              <w:spacing w:line="400" w:lineRule="exact"/>
              <w:jc w:val="center"/>
              <w:rPr>
                <w:rFonts w:ascii="宋体" w:hAnsi="宋体"/>
                <w:szCs w:val="21"/>
              </w:rPr>
            </w:pPr>
          </w:p>
        </w:tc>
        <w:tc>
          <w:tcPr>
            <w:tcW w:w="882" w:type="dxa"/>
          </w:tcPr>
          <w:p w:rsidR="00384822" w:rsidRPr="00612DC3" w:rsidRDefault="00384822">
            <w:pPr>
              <w:spacing w:line="400" w:lineRule="exact"/>
              <w:jc w:val="center"/>
              <w:rPr>
                <w:rFonts w:ascii="宋体" w:hAnsi="宋体"/>
                <w:szCs w:val="21"/>
              </w:rPr>
            </w:pPr>
          </w:p>
        </w:tc>
        <w:tc>
          <w:tcPr>
            <w:tcW w:w="677" w:type="dxa"/>
          </w:tcPr>
          <w:p w:rsidR="00384822" w:rsidRPr="00612DC3" w:rsidRDefault="00384822">
            <w:pPr>
              <w:spacing w:line="400" w:lineRule="exact"/>
              <w:jc w:val="center"/>
              <w:rPr>
                <w:rFonts w:ascii="宋体" w:hAnsi="宋体"/>
                <w:szCs w:val="21"/>
              </w:rPr>
            </w:pPr>
          </w:p>
        </w:tc>
        <w:tc>
          <w:tcPr>
            <w:tcW w:w="744" w:type="dxa"/>
          </w:tcPr>
          <w:p w:rsidR="00384822" w:rsidRPr="00612DC3" w:rsidRDefault="00384822">
            <w:pPr>
              <w:spacing w:line="400" w:lineRule="exact"/>
              <w:jc w:val="center"/>
              <w:rPr>
                <w:rFonts w:ascii="宋体" w:hAnsi="宋体"/>
                <w:szCs w:val="21"/>
              </w:rPr>
            </w:pPr>
          </w:p>
        </w:tc>
        <w:tc>
          <w:tcPr>
            <w:tcW w:w="1221" w:type="dxa"/>
          </w:tcPr>
          <w:p w:rsidR="00384822" w:rsidRPr="00612DC3" w:rsidRDefault="00384822">
            <w:pPr>
              <w:spacing w:line="400" w:lineRule="exact"/>
              <w:jc w:val="center"/>
              <w:rPr>
                <w:rFonts w:ascii="宋体" w:hAnsi="宋体"/>
                <w:szCs w:val="21"/>
              </w:rPr>
            </w:pPr>
          </w:p>
        </w:tc>
        <w:tc>
          <w:tcPr>
            <w:tcW w:w="1665" w:type="dxa"/>
          </w:tcPr>
          <w:p w:rsidR="00384822" w:rsidRPr="00612DC3" w:rsidRDefault="00384822">
            <w:pPr>
              <w:spacing w:line="400" w:lineRule="exact"/>
              <w:jc w:val="center"/>
              <w:rPr>
                <w:rFonts w:ascii="宋体" w:hAnsi="宋体"/>
                <w:szCs w:val="21"/>
              </w:rPr>
            </w:pPr>
          </w:p>
        </w:tc>
        <w:tc>
          <w:tcPr>
            <w:tcW w:w="691" w:type="dxa"/>
          </w:tcPr>
          <w:p w:rsidR="00384822" w:rsidRPr="00612DC3" w:rsidRDefault="00384822">
            <w:pPr>
              <w:spacing w:line="400" w:lineRule="exact"/>
              <w:jc w:val="center"/>
              <w:rPr>
                <w:rFonts w:ascii="宋体" w:hAnsi="宋体"/>
                <w:szCs w:val="21"/>
              </w:rPr>
            </w:pPr>
          </w:p>
        </w:tc>
      </w:tr>
    </w:tbl>
    <w:p w:rsidR="00384822" w:rsidRPr="00612DC3" w:rsidRDefault="00BE569E">
      <w:pPr>
        <w:spacing w:line="400" w:lineRule="exact"/>
        <w:rPr>
          <w:rFonts w:eastAsia="黑体"/>
          <w:sz w:val="19"/>
          <w:szCs w:val="19"/>
        </w:rPr>
      </w:pPr>
      <w:r w:rsidRPr="00612DC3">
        <w:rPr>
          <w:rFonts w:eastAsia="黑体"/>
          <w:sz w:val="19"/>
          <w:szCs w:val="19"/>
        </w:rPr>
        <w:br w:type="page"/>
      </w:r>
    </w:p>
    <w:p w:rsidR="00384822" w:rsidRPr="00612DC3" w:rsidRDefault="00BE569E">
      <w:pPr>
        <w:spacing w:line="400" w:lineRule="exact"/>
        <w:jc w:val="center"/>
        <w:outlineLvl w:val="3"/>
        <w:rPr>
          <w:rFonts w:ascii="宋体" w:hAnsi="宋体"/>
          <w:b/>
          <w:sz w:val="24"/>
          <w:szCs w:val="31"/>
        </w:rPr>
      </w:pPr>
      <w:bookmarkStart w:id="493" w:name="_Toc144974867"/>
      <w:bookmarkStart w:id="494" w:name="_Toc221952101"/>
      <w:bookmarkStart w:id="495" w:name="_Toc168476329"/>
      <w:bookmarkStart w:id="496" w:name="_Toc168475926"/>
      <w:r w:rsidRPr="00612DC3">
        <w:rPr>
          <w:rFonts w:ascii="宋体" w:hAnsi="宋体"/>
          <w:b/>
          <w:sz w:val="24"/>
          <w:szCs w:val="31"/>
        </w:rPr>
        <w:lastRenderedPageBreak/>
        <w:t>附表三：</w:t>
      </w:r>
      <w:r w:rsidRPr="00612DC3">
        <w:rPr>
          <w:rFonts w:ascii="宋体" w:hAnsi="宋体" w:hint="eastAsia"/>
          <w:b/>
          <w:sz w:val="24"/>
          <w:szCs w:val="31"/>
        </w:rPr>
        <w:t>拟投入本标段的</w:t>
      </w:r>
      <w:r w:rsidRPr="00612DC3">
        <w:rPr>
          <w:rFonts w:ascii="宋体" w:hAnsi="宋体"/>
          <w:b/>
          <w:sz w:val="24"/>
          <w:szCs w:val="31"/>
        </w:rPr>
        <w:t>劳动力计划表</w:t>
      </w:r>
      <w:bookmarkEnd w:id="493"/>
      <w:bookmarkEnd w:id="494"/>
      <w:bookmarkEnd w:id="495"/>
      <w:bookmarkEnd w:id="496"/>
    </w:p>
    <w:p w:rsidR="00384822" w:rsidRPr="00612DC3" w:rsidRDefault="00BE569E">
      <w:pPr>
        <w:spacing w:line="400" w:lineRule="exact"/>
        <w:ind w:right="200"/>
        <w:jc w:val="right"/>
        <w:rPr>
          <w:rFonts w:ascii="宋体" w:hAnsi="宋体"/>
          <w:szCs w:val="21"/>
        </w:rPr>
      </w:pPr>
      <w:bookmarkStart w:id="497" w:name="_Toc221952102"/>
      <w:r w:rsidRPr="00612DC3">
        <w:rPr>
          <w:rFonts w:ascii="宋体" w:hAnsi="宋体"/>
          <w:szCs w:val="21"/>
        </w:rPr>
        <w:t>单位：人</w:t>
      </w:r>
      <w:bookmarkEnd w:id="4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305"/>
        <w:gridCol w:w="1066"/>
        <w:gridCol w:w="1066"/>
        <w:gridCol w:w="1066"/>
        <w:gridCol w:w="1066"/>
        <w:gridCol w:w="1066"/>
        <w:gridCol w:w="1064"/>
      </w:tblGrid>
      <w:tr w:rsidR="00384822" w:rsidRPr="00612DC3">
        <w:tc>
          <w:tcPr>
            <w:tcW w:w="829" w:type="dxa"/>
          </w:tcPr>
          <w:p w:rsidR="00384822" w:rsidRPr="00612DC3" w:rsidRDefault="00BE569E">
            <w:pPr>
              <w:spacing w:line="400" w:lineRule="exact"/>
              <w:jc w:val="center"/>
              <w:rPr>
                <w:rFonts w:ascii="宋体" w:hAnsi="宋体"/>
                <w:szCs w:val="21"/>
              </w:rPr>
            </w:pPr>
            <w:bookmarkStart w:id="498" w:name="_Toc221952103"/>
            <w:r w:rsidRPr="00612DC3">
              <w:rPr>
                <w:rFonts w:ascii="宋体" w:hAnsi="宋体"/>
                <w:szCs w:val="21"/>
              </w:rPr>
              <w:t>工种</w:t>
            </w:r>
            <w:bookmarkEnd w:id="498"/>
          </w:p>
        </w:tc>
        <w:tc>
          <w:tcPr>
            <w:tcW w:w="7699" w:type="dxa"/>
            <w:gridSpan w:val="7"/>
          </w:tcPr>
          <w:p w:rsidR="00384822" w:rsidRPr="00612DC3" w:rsidRDefault="00BE569E">
            <w:pPr>
              <w:spacing w:line="400" w:lineRule="exact"/>
              <w:jc w:val="center"/>
              <w:rPr>
                <w:rFonts w:ascii="宋体" w:hAnsi="宋体"/>
                <w:szCs w:val="21"/>
              </w:rPr>
            </w:pPr>
            <w:bookmarkStart w:id="499" w:name="_Toc221952104"/>
            <w:r w:rsidRPr="00612DC3">
              <w:rPr>
                <w:rFonts w:ascii="宋体" w:hAnsi="宋体"/>
                <w:szCs w:val="21"/>
              </w:rPr>
              <w:t>按工程施工阶段投入劳动力情况</w:t>
            </w:r>
            <w:bookmarkEnd w:id="499"/>
          </w:p>
        </w:tc>
      </w:tr>
      <w:tr w:rsidR="00384822" w:rsidRPr="00612DC3">
        <w:tc>
          <w:tcPr>
            <w:tcW w:w="829" w:type="dxa"/>
          </w:tcPr>
          <w:p w:rsidR="00384822" w:rsidRPr="00612DC3" w:rsidRDefault="00384822">
            <w:pPr>
              <w:spacing w:line="400" w:lineRule="exact"/>
              <w:jc w:val="center"/>
              <w:rPr>
                <w:rFonts w:ascii="宋体" w:hAnsi="宋体"/>
                <w:szCs w:val="21"/>
              </w:rPr>
            </w:pPr>
          </w:p>
        </w:tc>
        <w:tc>
          <w:tcPr>
            <w:tcW w:w="1305"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4" w:type="dxa"/>
          </w:tcPr>
          <w:p w:rsidR="00384822" w:rsidRPr="00612DC3" w:rsidRDefault="00384822">
            <w:pPr>
              <w:spacing w:line="400" w:lineRule="exact"/>
              <w:jc w:val="center"/>
              <w:rPr>
                <w:rFonts w:ascii="宋体" w:hAnsi="宋体"/>
                <w:szCs w:val="21"/>
              </w:rPr>
            </w:pPr>
          </w:p>
        </w:tc>
      </w:tr>
      <w:tr w:rsidR="00384822" w:rsidRPr="00612DC3">
        <w:tc>
          <w:tcPr>
            <w:tcW w:w="829" w:type="dxa"/>
          </w:tcPr>
          <w:p w:rsidR="00384822" w:rsidRPr="00612DC3" w:rsidRDefault="00384822">
            <w:pPr>
              <w:spacing w:line="400" w:lineRule="exact"/>
              <w:jc w:val="center"/>
              <w:rPr>
                <w:rFonts w:ascii="宋体" w:hAnsi="宋体"/>
                <w:szCs w:val="21"/>
              </w:rPr>
            </w:pPr>
          </w:p>
        </w:tc>
        <w:tc>
          <w:tcPr>
            <w:tcW w:w="1305"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4" w:type="dxa"/>
          </w:tcPr>
          <w:p w:rsidR="00384822" w:rsidRPr="00612DC3" w:rsidRDefault="00384822">
            <w:pPr>
              <w:spacing w:line="400" w:lineRule="exact"/>
              <w:jc w:val="center"/>
              <w:rPr>
                <w:rFonts w:ascii="宋体" w:hAnsi="宋体"/>
                <w:szCs w:val="21"/>
              </w:rPr>
            </w:pPr>
          </w:p>
        </w:tc>
      </w:tr>
      <w:tr w:rsidR="00384822" w:rsidRPr="00612DC3">
        <w:tc>
          <w:tcPr>
            <w:tcW w:w="829" w:type="dxa"/>
          </w:tcPr>
          <w:p w:rsidR="00384822" w:rsidRPr="00612DC3" w:rsidRDefault="00384822">
            <w:pPr>
              <w:spacing w:line="400" w:lineRule="exact"/>
              <w:jc w:val="center"/>
              <w:rPr>
                <w:rFonts w:ascii="宋体" w:hAnsi="宋体"/>
                <w:szCs w:val="21"/>
              </w:rPr>
            </w:pPr>
          </w:p>
        </w:tc>
        <w:tc>
          <w:tcPr>
            <w:tcW w:w="1305"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4" w:type="dxa"/>
          </w:tcPr>
          <w:p w:rsidR="00384822" w:rsidRPr="00612DC3" w:rsidRDefault="00384822">
            <w:pPr>
              <w:spacing w:line="400" w:lineRule="exact"/>
              <w:jc w:val="center"/>
              <w:rPr>
                <w:rFonts w:ascii="宋体" w:hAnsi="宋体"/>
                <w:szCs w:val="21"/>
              </w:rPr>
            </w:pPr>
          </w:p>
        </w:tc>
      </w:tr>
      <w:tr w:rsidR="00384822" w:rsidRPr="00612DC3">
        <w:tc>
          <w:tcPr>
            <w:tcW w:w="829" w:type="dxa"/>
          </w:tcPr>
          <w:p w:rsidR="00384822" w:rsidRPr="00612DC3" w:rsidRDefault="00384822">
            <w:pPr>
              <w:spacing w:line="400" w:lineRule="exact"/>
              <w:jc w:val="center"/>
              <w:rPr>
                <w:rFonts w:ascii="宋体" w:hAnsi="宋体"/>
                <w:szCs w:val="21"/>
              </w:rPr>
            </w:pPr>
          </w:p>
        </w:tc>
        <w:tc>
          <w:tcPr>
            <w:tcW w:w="1305"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4" w:type="dxa"/>
          </w:tcPr>
          <w:p w:rsidR="00384822" w:rsidRPr="00612DC3" w:rsidRDefault="00384822">
            <w:pPr>
              <w:spacing w:line="400" w:lineRule="exact"/>
              <w:jc w:val="center"/>
              <w:rPr>
                <w:rFonts w:ascii="宋体" w:hAnsi="宋体"/>
                <w:szCs w:val="21"/>
              </w:rPr>
            </w:pPr>
          </w:p>
        </w:tc>
      </w:tr>
      <w:tr w:rsidR="00384822" w:rsidRPr="00612DC3">
        <w:tc>
          <w:tcPr>
            <w:tcW w:w="829" w:type="dxa"/>
          </w:tcPr>
          <w:p w:rsidR="00384822" w:rsidRPr="00612DC3" w:rsidRDefault="00384822">
            <w:pPr>
              <w:spacing w:line="400" w:lineRule="exact"/>
              <w:jc w:val="center"/>
              <w:rPr>
                <w:rFonts w:ascii="宋体" w:hAnsi="宋体"/>
                <w:szCs w:val="21"/>
              </w:rPr>
            </w:pPr>
          </w:p>
        </w:tc>
        <w:tc>
          <w:tcPr>
            <w:tcW w:w="1305"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4" w:type="dxa"/>
          </w:tcPr>
          <w:p w:rsidR="00384822" w:rsidRPr="00612DC3" w:rsidRDefault="00384822">
            <w:pPr>
              <w:spacing w:line="400" w:lineRule="exact"/>
              <w:jc w:val="center"/>
              <w:rPr>
                <w:rFonts w:ascii="宋体" w:hAnsi="宋体"/>
                <w:szCs w:val="21"/>
              </w:rPr>
            </w:pPr>
          </w:p>
        </w:tc>
      </w:tr>
      <w:tr w:rsidR="00384822" w:rsidRPr="00612DC3">
        <w:tc>
          <w:tcPr>
            <w:tcW w:w="829" w:type="dxa"/>
          </w:tcPr>
          <w:p w:rsidR="00384822" w:rsidRPr="00612DC3" w:rsidRDefault="00384822">
            <w:pPr>
              <w:spacing w:line="400" w:lineRule="exact"/>
              <w:jc w:val="center"/>
              <w:rPr>
                <w:rFonts w:ascii="宋体" w:hAnsi="宋体"/>
                <w:szCs w:val="21"/>
              </w:rPr>
            </w:pPr>
          </w:p>
        </w:tc>
        <w:tc>
          <w:tcPr>
            <w:tcW w:w="1305"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4" w:type="dxa"/>
          </w:tcPr>
          <w:p w:rsidR="00384822" w:rsidRPr="00612DC3" w:rsidRDefault="00384822">
            <w:pPr>
              <w:spacing w:line="400" w:lineRule="exact"/>
              <w:jc w:val="center"/>
              <w:rPr>
                <w:rFonts w:ascii="宋体" w:hAnsi="宋体"/>
                <w:szCs w:val="21"/>
              </w:rPr>
            </w:pPr>
          </w:p>
        </w:tc>
      </w:tr>
      <w:tr w:rsidR="00384822" w:rsidRPr="00612DC3">
        <w:tc>
          <w:tcPr>
            <w:tcW w:w="829" w:type="dxa"/>
          </w:tcPr>
          <w:p w:rsidR="00384822" w:rsidRPr="00612DC3" w:rsidRDefault="00384822">
            <w:pPr>
              <w:spacing w:line="400" w:lineRule="exact"/>
              <w:jc w:val="center"/>
              <w:rPr>
                <w:rFonts w:ascii="宋体" w:hAnsi="宋体"/>
                <w:szCs w:val="21"/>
              </w:rPr>
            </w:pPr>
          </w:p>
        </w:tc>
        <w:tc>
          <w:tcPr>
            <w:tcW w:w="1305"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4" w:type="dxa"/>
          </w:tcPr>
          <w:p w:rsidR="00384822" w:rsidRPr="00612DC3" w:rsidRDefault="00384822">
            <w:pPr>
              <w:spacing w:line="400" w:lineRule="exact"/>
              <w:jc w:val="center"/>
              <w:rPr>
                <w:rFonts w:ascii="宋体" w:hAnsi="宋体"/>
                <w:szCs w:val="21"/>
              </w:rPr>
            </w:pPr>
          </w:p>
        </w:tc>
      </w:tr>
      <w:tr w:rsidR="00384822" w:rsidRPr="00612DC3">
        <w:tc>
          <w:tcPr>
            <w:tcW w:w="829" w:type="dxa"/>
          </w:tcPr>
          <w:p w:rsidR="00384822" w:rsidRPr="00612DC3" w:rsidRDefault="00384822">
            <w:pPr>
              <w:spacing w:line="400" w:lineRule="exact"/>
              <w:jc w:val="center"/>
              <w:rPr>
                <w:rFonts w:ascii="宋体" w:hAnsi="宋体"/>
                <w:szCs w:val="21"/>
              </w:rPr>
            </w:pPr>
          </w:p>
        </w:tc>
        <w:tc>
          <w:tcPr>
            <w:tcW w:w="1305"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4" w:type="dxa"/>
          </w:tcPr>
          <w:p w:rsidR="00384822" w:rsidRPr="00612DC3" w:rsidRDefault="00384822">
            <w:pPr>
              <w:spacing w:line="400" w:lineRule="exact"/>
              <w:jc w:val="center"/>
              <w:rPr>
                <w:rFonts w:ascii="宋体" w:hAnsi="宋体"/>
                <w:szCs w:val="21"/>
              </w:rPr>
            </w:pPr>
          </w:p>
        </w:tc>
      </w:tr>
      <w:tr w:rsidR="00384822" w:rsidRPr="00612DC3">
        <w:tc>
          <w:tcPr>
            <w:tcW w:w="829" w:type="dxa"/>
          </w:tcPr>
          <w:p w:rsidR="00384822" w:rsidRPr="00612DC3" w:rsidRDefault="00384822">
            <w:pPr>
              <w:spacing w:line="400" w:lineRule="exact"/>
              <w:jc w:val="center"/>
              <w:rPr>
                <w:rFonts w:ascii="宋体" w:hAnsi="宋体"/>
                <w:szCs w:val="21"/>
              </w:rPr>
            </w:pPr>
          </w:p>
        </w:tc>
        <w:tc>
          <w:tcPr>
            <w:tcW w:w="1305"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4" w:type="dxa"/>
          </w:tcPr>
          <w:p w:rsidR="00384822" w:rsidRPr="00612DC3" w:rsidRDefault="00384822">
            <w:pPr>
              <w:spacing w:line="400" w:lineRule="exact"/>
              <w:jc w:val="center"/>
              <w:rPr>
                <w:rFonts w:ascii="宋体" w:hAnsi="宋体"/>
                <w:szCs w:val="21"/>
              </w:rPr>
            </w:pPr>
          </w:p>
        </w:tc>
      </w:tr>
      <w:tr w:rsidR="00384822" w:rsidRPr="00612DC3">
        <w:tc>
          <w:tcPr>
            <w:tcW w:w="829" w:type="dxa"/>
          </w:tcPr>
          <w:p w:rsidR="00384822" w:rsidRPr="00612DC3" w:rsidRDefault="00384822">
            <w:pPr>
              <w:spacing w:line="400" w:lineRule="exact"/>
              <w:jc w:val="center"/>
              <w:rPr>
                <w:rFonts w:ascii="宋体" w:hAnsi="宋体"/>
                <w:szCs w:val="21"/>
              </w:rPr>
            </w:pPr>
          </w:p>
        </w:tc>
        <w:tc>
          <w:tcPr>
            <w:tcW w:w="1305"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4" w:type="dxa"/>
          </w:tcPr>
          <w:p w:rsidR="00384822" w:rsidRPr="00612DC3" w:rsidRDefault="00384822">
            <w:pPr>
              <w:spacing w:line="400" w:lineRule="exact"/>
              <w:jc w:val="center"/>
              <w:rPr>
                <w:rFonts w:ascii="宋体" w:hAnsi="宋体"/>
                <w:szCs w:val="21"/>
              </w:rPr>
            </w:pPr>
          </w:p>
        </w:tc>
      </w:tr>
      <w:tr w:rsidR="00384822" w:rsidRPr="00612DC3">
        <w:tc>
          <w:tcPr>
            <w:tcW w:w="829" w:type="dxa"/>
          </w:tcPr>
          <w:p w:rsidR="00384822" w:rsidRPr="00612DC3" w:rsidRDefault="00384822">
            <w:pPr>
              <w:spacing w:line="400" w:lineRule="exact"/>
              <w:jc w:val="center"/>
              <w:rPr>
                <w:rFonts w:ascii="宋体" w:hAnsi="宋体"/>
                <w:szCs w:val="21"/>
              </w:rPr>
            </w:pPr>
          </w:p>
        </w:tc>
        <w:tc>
          <w:tcPr>
            <w:tcW w:w="1305"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4" w:type="dxa"/>
          </w:tcPr>
          <w:p w:rsidR="00384822" w:rsidRPr="00612DC3" w:rsidRDefault="00384822">
            <w:pPr>
              <w:spacing w:line="400" w:lineRule="exact"/>
              <w:jc w:val="center"/>
              <w:rPr>
                <w:rFonts w:ascii="宋体" w:hAnsi="宋体"/>
                <w:szCs w:val="21"/>
              </w:rPr>
            </w:pPr>
          </w:p>
        </w:tc>
      </w:tr>
      <w:tr w:rsidR="00384822" w:rsidRPr="00612DC3">
        <w:tc>
          <w:tcPr>
            <w:tcW w:w="829" w:type="dxa"/>
          </w:tcPr>
          <w:p w:rsidR="00384822" w:rsidRPr="00612DC3" w:rsidRDefault="00384822">
            <w:pPr>
              <w:spacing w:line="400" w:lineRule="exact"/>
              <w:jc w:val="center"/>
              <w:rPr>
                <w:rFonts w:ascii="宋体" w:hAnsi="宋体"/>
                <w:szCs w:val="21"/>
              </w:rPr>
            </w:pPr>
          </w:p>
        </w:tc>
        <w:tc>
          <w:tcPr>
            <w:tcW w:w="1305"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4" w:type="dxa"/>
          </w:tcPr>
          <w:p w:rsidR="00384822" w:rsidRPr="00612DC3" w:rsidRDefault="00384822">
            <w:pPr>
              <w:spacing w:line="400" w:lineRule="exact"/>
              <w:jc w:val="center"/>
              <w:rPr>
                <w:rFonts w:ascii="宋体" w:hAnsi="宋体"/>
                <w:szCs w:val="21"/>
              </w:rPr>
            </w:pPr>
          </w:p>
        </w:tc>
      </w:tr>
      <w:tr w:rsidR="00384822" w:rsidRPr="00612DC3">
        <w:tc>
          <w:tcPr>
            <w:tcW w:w="829" w:type="dxa"/>
          </w:tcPr>
          <w:p w:rsidR="00384822" w:rsidRPr="00612DC3" w:rsidRDefault="00384822">
            <w:pPr>
              <w:spacing w:line="400" w:lineRule="exact"/>
              <w:jc w:val="center"/>
              <w:rPr>
                <w:rFonts w:ascii="宋体" w:hAnsi="宋体"/>
                <w:szCs w:val="21"/>
              </w:rPr>
            </w:pPr>
          </w:p>
        </w:tc>
        <w:tc>
          <w:tcPr>
            <w:tcW w:w="1305"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4" w:type="dxa"/>
          </w:tcPr>
          <w:p w:rsidR="00384822" w:rsidRPr="00612DC3" w:rsidRDefault="00384822">
            <w:pPr>
              <w:spacing w:line="400" w:lineRule="exact"/>
              <w:jc w:val="center"/>
              <w:rPr>
                <w:rFonts w:ascii="宋体" w:hAnsi="宋体"/>
                <w:szCs w:val="21"/>
              </w:rPr>
            </w:pPr>
          </w:p>
        </w:tc>
      </w:tr>
      <w:tr w:rsidR="00384822" w:rsidRPr="00612DC3">
        <w:tc>
          <w:tcPr>
            <w:tcW w:w="829" w:type="dxa"/>
          </w:tcPr>
          <w:p w:rsidR="00384822" w:rsidRPr="00612DC3" w:rsidRDefault="00384822">
            <w:pPr>
              <w:spacing w:line="400" w:lineRule="exact"/>
              <w:jc w:val="center"/>
              <w:rPr>
                <w:rFonts w:ascii="宋体" w:hAnsi="宋体"/>
                <w:szCs w:val="21"/>
              </w:rPr>
            </w:pPr>
          </w:p>
        </w:tc>
        <w:tc>
          <w:tcPr>
            <w:tcW w:w="1305"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4" w:type="dxa"/>
          </w:tcPr>
          <w:p w:rsidR="00384822" w:rsidRPr="00612DC3" w:rsidRDefault="00384822">
            <w:pPr>
              <w:spacing w:line="400" w:lineRule="exact"/>
              <w:jc w:val="center"/>
              <w:rPr>
                <w:rFonts w:ascii="宋体" w:hAnsi="宋体"/>
                <w:szCs w:val="21"/>
              </w:rPr>
            </w:pPr>
          </w:p>
        </w:tc>
      </w:tr>
      <w:tr w:rsidR="00384822" w:rsidRPr="00612DC3">
        <w:tc>
          <w:tcPr>
            <w:tcW w:w="829" w:type="dxa"/>
          </w:tcPr>
          <w:p w:rsidR="00384822" w:rsidRPr="00612DC3" w:rsidRDefault="00384822">
            <w:pPr>
              <w:spacing w:line="400" w:lineRule="exact"/>
              <w:jc w:val="center"/>
              <w:rPr>
                <w:rFonts w:ascii="宋体" w:hAnsi="宋体"/>
                <w:szCs w:val="21"/>
              </w:rPr>
            </w:pPr>
          </w:p>
        </w:tc>
        <w:tc>
          <w:tcPr>
            <w:tcW w:w="1305"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4" w:type="dxa"/>
          </w:tcPr>
          <w:p w:rsidR="00384822" w:rsidRPr="00612DC3" w:rsidRDefault="00384822">
            <w:pPr>
              <w:spacing w:line="400" w:lineRule="exact"/>
              <w:jc w:val="center"/>
              <w:rPr>
                <w:rFonts w:ascii="宋体" w:hAnsi="宋体"/>
                <w:szCs w:val="21"/>
              </w:rPr>
            </w:pPr>
          </w:p>
        </w:tc>
      </w:tr>
      <w:tr w:rsidR="00384822" w:rsidRPr="00612DC3">
        <w:tc>
          <w:tcPr>
            <w:tcW w:w="829" w:type="dxa"/>
          </w:tcPr>
          <w:p w:rsidR="00384822" w:rsidRPr="00612DC3" w:rsidRDefault="00384822">
            <w:pPr>
              <w:spacing w:line="400" w:lineRule="exact"/>
              <w:jc w:val="center"/>
              <w:rPr>
                <w:rFonts w:ascii="宋体" w:hAnsi="宋体"/>
                <w:szCs w:val="21"/>
              </w:rPr>
            </w:pPr>
          </w:p>
        </w:tc>
        <w:tc>
          <w:tcPr>
            <w:tcW w:w="1305"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4" w:type="dxa"/>
          </w:tcPr>
          <w:p w:rsidR="00384822" w:rsidRPr="00612DC3" w:rsidRDefault="00384822">
            <w:pPr>
              <w:spacing w:line="400" w:lineRule="exact"/>
              <w:jc w:val="center"/>
              <w:rPr>
                <w:rFonts w:ascii="宋体" w:hAnsi="宋体"/>
                <w:szCs w:val="21"/>
              </w:rPr>
            </w:pPr>
          </w:p>
        </w:tc>
      </w:tr>
      <w:tr w:rsidR="00384822" w:rsidRPr="00612DC3">
        <w:tc>
          <w:tcPr>
            <w:tcW w:w="829" w:type="dxa"/>
          </w:tcPr>
          <w:p w:rsidR="00384822" w:rsidRPr="00612DC3" w:rsidRDefault="00384822">
            <w:pPr>
              <w:spacing w:line="400" w:lineRule="exact"/>
              <w:jc w:val="center"/>
              <w:rPr>
                <w:rFonts w:ascii="宋体" w:hAnsi="宋体"/>
                <w:szCs w:val="21"/>
              </w:rPr>
            </w:pPr>
          </w:p>
        </w:tc>
        <w:tc>
          <w:tcPr>
            <w:tcW w:w="1305"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4" w:type="dxa"/>
          </w:tcPr>
          <w:p w:rsidR="00384822" w:rsidRPr="00612DC3" w:rsidRDefault="00384822">
            <w:pPr>
              <w:spacing w:line="400" w:lineRule="exact"/>
              <w:jc w:val="center"/>
              <w:rPr>
                <w:rFonts w:ascii="宋体" w:hAnsi="宋体"/>
                <w:szCs w:val="21"/>
              </w:rPr>
            </w:pPr>
          </w:p>
        </w:tc>
      </w:tr>
      <w:tr w:rsidR="00384822" w:rsidRPr="00612DC3">
        <w:tc>
          <w:tcPr>
            <w:tcW w:w="829" w:type="dxa"/>
          </w:tcPr>
          <w:p w:rsidR="00384822" w:rsidRPr="00612DC3" w:rsidRDefault="00384822">
            <w:pPr>
              <w:spacing w:line="400" w:lineRule="exact"/>
              <w:jc w:val="center"/>
              <w:rPr>
                <w:rFonts w:ascii="宋体" w:hAnsi="宋体"/>
                <w:szCs w:val="21"/>
              </w:rPr>
            </w:pPr>
          </w:p>
        </w:tc>
        <w:tc>
          <w:tcPr>
            <w:tcW w:w="1305"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4" w:type="dxa"/>
          </w:tcPr>
          <w:p w:rsidR="00384822" w:rsidRPr="00612DC3" w:rsidRDefault="00384822">
            <w:pPr>
              <w:spacing w:line="400" w:lineRule="exact"/>
              <w:jc w:val="center"/>
              <w:rPr>
                <w:rFonts w:ascii="宋体" w:hAnsi="宋体"/>
                <w:szCs w:val="21"/>
              </w:rPr>
            </w:pPr>
          </w:p>
        </w:tc>
      </w:tr>
      <w:tr w:rsidR="00384822" w:rsidRPr="00612DC3">
        <w:tc>
          <w:tcPr>
            <w:tcW w:w="829" w:type="dxa"/>
          </w:tcPr>
          <w:p w:rsidR="00384822" w:rsidRPr="00612DC3" w:rsidRDefault="00384822">
            <w:pPr>
              <w:spacing w:line="400" w:lineRule="exact"/>
              <w:jc w:val="center"/>
              <w:rPr>
                <w:rFonts w:ascii="宋体" w:hAnsi="宋体"/>
                <w:szCs w:val="21"/>
              </w:rPr>
            </w:pPr>
          </w:p>
        </w:tc>
        <w:tc>
          <w:tcPr>
            <w:tcW w:w="1305"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4" w:type="dxa"/>
          </w:tcPr>
          <w:p w:rsidR="00384822" w:rsidRPr="00612DC3" w:rsidRDefault="00384822">
            <w:pPr>
              <w:spacing w:line="400" w:lineRule="exact"/>
              <w:jc w:val="center"/>
              <w:rPr>
                <w:rFonts w:ascii="宋体" w:hAnsi="宋体"/>
                <w:szCs w:val="21"/>
              </w:rPr>
            </w:pPr>
          </w:p>
        </w:tc>
      </w:tr>
      <w:tr w:rsidR="00384822" w:rsidRPr="00612DC3">
        <w:tc>
          <w:tcPr>
            <w:tcW w:w="829" w:type="dxa"/>
          </w:tcPr>
          <w:p w:rsidR="00384822" w:rsidRPr="00612DC3" w:rsidRDefault="00384822">
            <w:pPr>
              <w:spacing w:line="400" w:lineRule="exact"/>
              <w:jc w:val="center"/>
              <w:rPr>
                <w:rFonts w:ascii="宋体" w:hAnsi="宋体"/>
                <w:szCs w:val="21"/>
              </w:rPr>
            </w:pPr>
          </w:p>
        </w:tc>
        <w:tc>
          <w:tcPr>
            <w:tcW w:w="1305"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4" w:type="dxa"/>
          </w:tcPr>
          <w:p w:rsidR="00384822" w:rsidRPr="00612DC3" w:rsidRDefault="00384822">
            <w:pPr>
              <w:spacing w:line="400" w:lineRule="exact"/>
              <w:jc w:val="center"/>
              <w:rPr>
                <w:rFonts w:ascii="宋体" w:hAnsi="宋体"/>
                <w:szCs w:val="21"/>
              </w:rPr>
            </w:pPr>
          </w:p>
        </w:tc>
      </w:tr>
      <w:tr w:rsidR="00384822" w:rsidRPr="00612DC3">
        <w:tc>
          <w:tcPr>
            <w:tcW w:w="829" w:type="dxa"/>
          </w:tcPr>
          <w:p w:rsidR="00384822" w:rsidRPr="00612DC3" w:rsidRDefault="00384822">
            <w:pPr>
              <w:spacing w:line="400" w:lineRule="exact"/>
              <w:jc w:val="center"/>
              <w:rPr>
                <w:rFonts w:ascii="宋体" w:hAnsi="宋体"/>
                <w:szCs w:val="21"/>
              </w:rPr>
            </w:pPr>
          </w:p>
        </w:tc>
        <w:tc>
          <w:tcPr>
            <w:tcW w:w="1305"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4" w:type="dxa"/>
          </w:tcPr>
          <w:p w:rsidR="00384822" w:rsidRPr="00612DC3" w:rsidRDefault="00384822">
            <w:pPr>
              <w:spacing w:line="400" w:lineRule="exact"/>
              <w:jc w:val="center"/>
              <w:rPr>
                <w:rFonts w:ascii="宋体" w:hAnsi="宋体"/>
                <w:szCs w:val="21"/>
              </w:rPr>
            </w:pPr>
          </w:p>
        </w:tc>
      </w:tr>
      <w:tr w:rsidR="00384822" w:rsidRPr="00612DC3">
        <w:tc>
          <w:tcPr>
            <w:tcW w:w="829" w:type="dxa"/>
          </w:tcPr>
          <w:p w:rsidR="00384822" w:rsidRPr="00612DC3" w:rsidRDefault="00384822">
            <w:pPr>
              <w:spacing w:line="400" w:lineRule="exact"/>
              <w:jc w:val="center"/>
              <w:rPr>
                <w:rFonts w:ascii="宋体" w:hAnsi="宋体"/>
                <w:szCs w:val="21"/>
              </w:rPr>
            </w:pPr>
          </w:p>
        </w:tc>
        <w:tc>
          <w:tcPr>
            <w:tcW w:w="1305"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4" w:type="dxa"/>
          </w:tcPr>
          <w:p w:rsidR="00384822" w:rsidRPr="00612DC3" w:rsidRDefault="00384822">
            <w:pPr>
              <w:spacing w:line="400" w:lineRule="exact"/>
              <w:jc w:val="center"/>
              <w:rPr>
                <w:rFonts w:ascii="宋体" w:hAnsi="宋体"/>
                <w:szCs w:val="21"/>
              </w:rPr>
            </w:pPr>
          </w:p>
        </w:tc>
      </w:tr>
      <w:tr w:rsidR="00384822" w:rsidRPr="00612DC3">
        <w:tc>
          <w:tcPr>
            <w:tcW w:w="829" w:type="dxa"/>
          </w:tcPr>
          <w:p w:rsidR="00384822" w:rsidRPr="00612DC3" w:rsidRDefault="00384822">
            <w:pPr>
              <w:spacing w:line="400" w:lineRule="exact"/>
              <w:jc w:val="center"/>
              <w:rPr>
                <w:rFonts w:ascii="宋体" w:hAnsi="宋体"/>
                <w:szCs w:val="21"/>
              </w:rPr>
            </w:pPr>
          </w:p>
        </w:tc>
        <w:tc>
          <w:tcPr>
            <w:tcW w:w="1305"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4" w:type="dxa"/>
          </w:tcPr>
          <w:p w:rsidR="00384822" w:rsidRPr="00612DC3" w:rsidRDefault="00384822">
            <w:pPr>
              <w:spacing w:line="400" w:lineRule="exact"/>
              <w:jc w:val="center"/>
              <w:rPr>
                <w:rFonts w:ascii="宋体" w:hAnsi="宋体"/>
                <w:szCs w:val="21"/>
              </w:rPr>
            </w:pPr>
          </w:p>
        </w:tc>
      </w:tr>
      <w:tr w:rsidR="00384822" w:rsidRPr="00612DC3">
        <w:tc>
          <w:tcPr>
            <w:tcW w:w="829" w:type="dxa"/>
          </w:tcPr>
          <w:p w:rsidR="00384822" w:rsidRPr="00612DC3" w:rsidRDefault="00384822">
            <w:pPr>
              <w:spacing w:line="400" w:lineRule="exact"/>
              <w:jc w:val="center"/>
              <w:rPr>
                <w:rFonts w:ascii="宋体" w:hAnsi="宋体"/>
                <w:szCs w:val="21"/>
              </w:rPr>
            </w:pPr>
          </w:p>
        </w:tc>
        <w:tc>
          <w:tcPr>
            <w:tcW w:w="1305"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4" w:type="dxa"/>
          </w:tcPr>
          <w:p w:rsidR="00384822" w:rsidRPr="00612DC3" w:rsidRDefault="00384822">
            <w:pPr>
              <w:spacing w:line="400" w:lineRule="exact"/>
              <w:jc w:val="center"/>
              <w:rPr>
                <w:rFonts w:ascii="宋体" w:hAnsi="宋体"/>
                <w:szCs w:val="21"/>
              </w:rPr>
            </w:pPr>
          </w:p>
        </w:tc>
      </w:tr>
      <w:tr w:rsidR="00384822" w:rsidRPr="00612DC3">
        <w:tc>
          <w:tcPr>
            <w:tcW w:w="829" w:type="dxa"/>
          </w:tcPr>
          <w:p w:rsidR="00384822" w:rsidRPr="00612DC3" w:rsidRDefault="00384822">
            <w:pPr>
              <w:spacing w:line="400" w:lineRule="exact"/>
              <w:jc w:val="center"/>
              <w:rPr>
                <w:rFonts w:ascii="宋体" w:hAnsi="宋体"/>
                <w:szCs w:val="21"/>
              </w:rPr>
            </w:pPr>
          </w:p>
        </w:tc>
        <w:tc>
          <w:tcPr>
            <w:tcW w:w="1305"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6" w:type="dxa"/>
          </w:tcPr>
          <w:p w:rsidR="00384822" w:rsidRPr="00612DC3" w:rsidRDefault="00384822">
            <w:pPr>
              <w:spacing w:line="400" w:lineRule="exact"/>
              <w:jc w:val="center"/>
              <w:rPr>
                <w:rFonts w:ascii="宋体" w:hAnsi="宋体"/>
                <w:szCs w:val="21"/>
              </w:rPr>
            </w:pPr>
          </w:p>
        </w:tc>
        <w:tc>
          <w:tcPr>
            <w:tcW w:w="1064" w:type="dxa"/>
          </w:tcPr>
          <w:p w:rsidR="00384822" w:rsidRPr="00612DC3" w:rsidRDefault="00384822">
            <w:pPr>
              <w:spacing w:line="400" w:lineRule="exact"/>
              <w:jc w:val="center"/>
              <w:rPr>
                <w:rFonts w:ascii="宋体" w:hAnsi="宋体"/>
                <w:szCs w:val="21"/>
              </w:rPr>
            </w:pPr>
          </w:p>
        </w:tc>
      </w:tr>
    </w:tbl>
    <w:p w:rsidR="00384822" w:rsidRPr="00612DC3" w:rsidRDefault="00384822">
      <w:pPr>
        <w:topLinePunct/>
        <w:spacing w:line="400" w:lineRule="exact"/>
        <w:rPr>
          <w:sz w:val="20"/>
          <w:szCs w:val="20"/>
        </w:rPr>
      </w:pPr>
    </w:p>
    <w:p w:rsidR="00384822" w:rsidRPr="00612DC3" w:rsidRDefault="00BE569E">
      <w:pPr>
        <w:widowControl/>
        <w:jc w:val="left"/>
        <w:rPr>
          <w:rFonts w:ascii="宋体" w:hAnsi="宋体"/>
          <w:b/>
          <w:sz w:val="24"/>
          <w:szCs w:val="31"/>
        </w:rPr>
      </w:pPr>
      <w:bookmarkStart w:id="500" w:name="_Toc168475927"/>
      <w:bookmarkStart w:id="501" w:name="_Toc221952105"/>
      <w:bookmarkStart w:id="502" w:name="_Toc168476330"/>
      <w:bookmarkStart w:id="503" w:name="_Toc144974868"/>
      <w:r w:rsidRPr="00612DC3">
        <w:rPr>
          <w:rFonts w:ascii="宋体" w:hAnsi="宋体"/>
          <w:b/>
          <w:sz w:val="24"/>
          <w:szCs w:val="31"/>
        </w:rPr>
        <w:br w:type="page"/>
      </w:r>
    </w:p>
    <w:p w:rsidR="00384822" w:rsidRPr="00612DC3" w:rsidRDefault="00BE569E">
      <w:pPr>
        <w:spacing w:line="400" w:lineRule="exact"/>
        <w:jc w:val="center"/>
        <w:outlineLvl w:val="3"/>
        <w:rPr>
          <w:rFonts w:ascii="宋体" w:hAnsi="宋体"/>
          <w:b/>
          <w:sz w:val="24"/>
          <w:szCs w:val="31"/>
        </w:rPr>
      </w:pPr>
      <w:r w:rsidRPr="00612DC3">
        <w:rPr>
          <w:rFonts w:ascii="宋体" w:hAnsi="宋体"/>
          <w:b/>
          <w:sz w:val="24"/>
          <w:szCs w:val="31"/>
        </w:rPr>
        <w:lastRenderedPageBreak/>
        <w:t>附表四：计划开</w:t>
      </w:r>
      <w:r w:rsidRPr="00612DC3">
        <w:rPr>
          <w:rFonts w:ascii="宋体" w:hAnsi="宋体" w:hint="eastAsia"/>
          <w:b/>
          <w:sz w:val="24"/>
          <w:szCs w:val="31"/>
        </w:rPr>
        <w:t>工日期</w:t>
      </w:r>
      <w:r w:rsidRPr="00612DC3">
        <w:rPr>
          <w:rFonts w:ascii="宋体" w:hAnsi="宋体"/>
          <w:b/>
          <w:sz w:val="24"/>
          <w:szCs w:val="31"/>
        </w:rPr>
        <w:t>、</w:t>
      </w:r>
      <w:r w:rsidRPr="00612DC3">
        <w:rPr>
          <w:rFonts w:ascii="宋体" w:hAnsi="宋体" w:hint="eastAsia"/>
          <w:b/>
          <w:sz w:val="24"/>
          <w:szCs w:val="31"/>
        </w:rPr>
        <w:t>完工</w:t>
      </w:r>
      <w:r w:rsidRPr="00612DC3">
        <w:rPr>
          <w:rFonts w:ascii="宋体" w:hAnsi="宋体"/>
          <w:b/>
          <w:sz w:val="24"/>
          <w:szCs w:val="31"/>
        </w:rPr>
        <w:t>日期和施工进度网络图</w:t>
      </w:r>
      <w:bookmarkEnd w:id="500"/>
      <w:bookmarkEnd w:id="501"/>
      <w:bookmarkEnd w:id="502"/>
      <w:bookmarkEnd w:id="503"/>
    </w:p>
    <w:p w:rsidR="00384822" w:rsidRPr="00612DC3" w:rsidRDefault="00384822">
      <w:pPr>
        <w:spacing w:line="400" w:lineRule="exact"/>
        <w:rPr>
          <w:rFonts w:eastAsia="黑体"/>
          <w:sz w:val="19"/>
          <w:szCs w:val="19"/>
        </w:rPr>
      </w:pPr>
    </w:p>
    <w:p w:rsidR="00384822" w:rsidRPr="00612DC3" w:rsidRDefault="00BE569E">
      <w:pPr>
        <w:spacing w:line="400" w:lineRule="exact"/>
        <w:ind w:firstLineChars="200" w:firstLine="420"/>
        <w:rPr>
          <w:rFonts w:ascii="宋体" w:hAnsi="宋体"/>
          <w:szCs w:val="21"/>
        </w:rPr>
      </w:pPr>
      <w:bookmarkStart w:id="504" w:name="_Toc221952106"/>
      <w:r w:rsidRPr="00612DC3">
        <w:rPr>
          <w:rFonts w:ascii="宋体" w:hAnsi="宋体"/>
          <w:szCs w:val="21"/>
        </w:rPr>
        <w:t>1. 投标人应递交施工进度网络图或施工进度表，说明按招标文件要求的计划工期进行施工的各个关键日期。</w:t>
      </w:r>
    </w:p>
    <w:p w:rsidR="00384822" w:rsidRPr="00612DC3" w:rsidRDefault="00BE569E">
      <w:pPr>
        <w:spacing w:line="400" w:lineRule="exact"/>
        <w:ind w:firstLineChars="200" w:firstLine="420"/>
        <w:rPr>
          <w:rFonts w:ascii="宋体" w:hAnsi="宋体"/>
          <w:szCs w:val="21"/>
        </w:rPr>
      </w:pPr>
      <w:r w:rsidRPr="00612DC3">
        <w:rPr>
          <w:rFonts w:ascii="宋体" w:hAnsi="宋体"/>
          <w:szCs w:val="21"/>
        </w:rPr>
        <w:t>2. 施工进度表可采用网络图（或横道图）表示。</w:t>
      </w:r>
    </w:p>
    <w:bookmarkEnd w:id="504"/>
    <w:p w:rsidR="00384822" w:rsidRPr="00612DC3" w:rsidRDefault="00384822">
      <w:pPr>
        <w:spacing w:line="400" w:lineRule="exact"/>
        <w:rPr>
          <w:sz w:val="19"/>
          <w:szCs w:val="19"/>
        </w:rPr>
      </w:pPr>
    </w:p>
    <w:p w:rsidR="00384822" w:rsidRPr="00612DC3" w:rsidRDefault="00384822">
      <w:pPr>
        <w:spacing w:line="400" w:lineRule="exact"/>
        <w:rPr>
          <w:rFonts w:eastAsia="黑体"/>
          <w:sz w:val="19"/>
          <w:szCs w:val="19"/>
        </w:rPr>
      </w:pPr>
    </w:p>
    <w:p w:rsidR="00384822" w:rsidRPr="00612DC3" w:rsidRDefault="00BE569E">
      <w:pPr>
        <w:spacing w:line="400" w:lineRule="exact"/>
        <w:rPr>
          <w:rFonts w:eastAsia="黑体"/>
          <w:sz w:val="19"/>
          <w:szCs w:val="19"/>
        </w:rPr>
      </w:pPr>
      <w:r w:rsidRPr="00612DC3">
        <w:rPr>
          <w:rFonts w:eastAsia="黑体"/>
          <w:sz w:val="19"/>
          <w:szCs w:val="19"/>
        </w:rPr>
        <w:br w:type="page"/>
      </w:r>
    </w:p>
    <w:p w:rsidR="00384822" w:rsidRPr="00612DC3" w:rsidRDefault="00BE569E">
      <w:pPr>
        <w:spacing w:line="400" w:lineRule="exact"/>
        <w:jc w:val="center"/>
        <w:outlineLvl w:val="3"/>
        <w:rPr>
          <w:rFonts w:ascii="宋体" w:hAnsi="宋体"/>
          <w:b/>
          <w:sz w:val="24"/>
          <w:szCs w:val="31"/>
        </w:rPr>
      </w:pPr>
      <w:bookmarkStart w:id="505" w:name="_Toc221952108"/>
      <w:bookmarkStart w:id="506" w:name="_Toc144974869"/>
      <w:bookmarkStart w:id="507" w:name="_Toc168475928"/>
      <w:bookmarkStart w:id="508" w:name="_Toc168476331"/>
      <w:r w:rsidRPr="00612DC3">
        <w:rPr>
          <w:rFonts w:ascii="宋体" w:hAnsi="宋体"/>
          <w:b/>
          <w:sz w:val="24"/>
          <w:szCs w:val="31"/>
        </w:rPr>
        <w:lastRenderedPageBreak/>
        <w:t>附表五：施工总平面图</w:t>
      </w:r>
      <w:bookmarkEnd w:id="505"/>
      <w:bookmarkEnd w:id="506"/>
      <w:bookmarkEnd w:id="507"/>
      <w:bookmarkEnd w:id="508"/>
    </w:p>
    <w:p w:rsidR="00384822" w:rsidRPr="00612DC3" w:rsidRDefault="00BE569E">
      <w:pPr>
        <w:spacing w:line="400" w:lineRule="exact"/>
        <w:rPr>
          <w:rFonts w:eastAsia="黑体"/>
          <w:sz w:val="19"/>
          <w:szCs w:val="19"/>
        </w:rPr>
      </w:pPr>
      <w:r w:rsidRPr="00612DC3">
        <w:rPr>
          <w:rFonts w:eastAsia="黑体"/>
          <w:sz w:val="19"/>
          <w:szCs w:val="19"/>
        </w:rPr>
        <w:tab/>
      </w:r>
    </w:p>
    <w:p w:rsidR="00384822" w:rsidRPr="00612DC3" w:rsidRDefault="00BE569E">
      <w:pPr>
        <w:spacing w:line="400" w:lineRule="exact"/>
        <w:ind w:firstLineChars="200" w:firstLine="420"/>
        <w:rPr>
          <w:szCs w:val="21"/>
        </w:rPr>
      </w:pPr>
      <w:bookmarkStart w:id="509" w:name="_Toc221952109"/>
      <w:r w:rsidRPr="00612DC3">
        <w:rPr>
          <w:rFonts w:hint="eastAsia"/>
          <w:szCs w:val="21"/>
        </w:rPr>
        <w:t>投标人应递交一份施工总平面图，绘出现场临时设施布置图表并附文字说明，说明临时设施、加工车间、现场办公、设备及仓储、供电、供水、卫生、生活、道路、消防等设施的情况和布置。</w:t>
      </w:r>
      <w:bookmarkEnd w:id="509"/>
    </w:p>
    <w:p w:rsidR="00384822" w:rsidRPr="00612DC3" w:rsidRDefault="00384822">
      <w:pPr>
        <w:spacing w:line="400" w:lineRule="exact"/>
        <w:rPr>
          <w:rFonts w:eastAsia="黑体"/>
          <w:sz w:val="19"/>
          <w:szCs w:val="19"/>
        </w:rPr>
      </w:pPr>
    </w:p>
    <w:p w:rsidR="00384822" w:rsidRPr="00612DC3" w:rsidRDefault="00BE569E">
      <w:pPr>
        <w:spacing w:line="400" w:lineRule="exact"/>
        <w:rPr>
          <w:rFonts w:eastAsia="黑体"/>
          <w:sz w:val="19"/>
          <w:szCs w:val="19"/>
        </w:rPr>
      </w:pPr>
      <w:r w:rsidRPr="00612DC3">
        <w:rPr>
          <w:rFonts w:eastAsia="黑体"/>
          <w:sz w:val="19"/>
          <w:szCs w:val="19"/>
        </w:rPr>
        <w:br w:type="page"/>
      </w:r>
    </w:p>
    <w:p w:rsidR="00384822" w:rsidRPr="00612DC3" w:rsidRDefault="00BE569E">
      <w:pPr>
        <w:spacing w:line="400" w:lineRule="exact"/>
        <w:jc w:val="center"/>
        <w:outlineLvl w:val="3"/>
        <w:rPr>
          <w:rFonts w:ascii="宋体" w:hAnsi="宋体"/>
          <w:b/>
          <w:sz w:val="24"/>
          <w:szCs w:val="31"/>
        </w:rPr>
      </w:pPr>
      <w:bookmarkStart w:id="510" w:name="_Toc144974870"/>
      <w:bookmarkStart w:id="511" w:name="_Toc221952110"/>
      <w:bookmarkStart w:id="512" w:name="_Toc168476332"/>
      <w:bookmarkStart w:id="513" w:name="_Toc168475929"/>
      <w:r w:rsidRPr="00612DC3">
        <w:rPr>
          <w:rFonts w:ascii="宋体" w:hAnsi="宋体"/>
          <w:b/>
          <w:sz w:val="24"/>
          <w:szCs w:val="31"/>
        </w:rPr>
        <w:lastRenderedPageBreak/>
        <w:t>附表六</w:t>
      </w:r>
      <w:r w:rsidRPr="00612DC3">
        <w:rPr>
          <w:rFonts w:ascii="宋体" w:hAnsi="宋体" w:hint="eastAsia"/>
          <w:b/>
          <w:sz w:val="24"/>
          <w:szCs w:val="31"/>
        </w:rPr>
        <w:t>：</w:t>
      </w:r>
      <w:r w:rsidRPr="00612DC3">
        <w:rPr>
          <w:rFonts w:ascii="宋体" w:hAnsi="宋体"/>
          <w:b/>
          <w:sz w:val="24"/>
          <w:szCs w:val="31"/>
        </w:rPr>
        <w:t>临时用地表</w:t>
      </w:r>
      <w:bookmarkEnd w:id="510"/>
      <w:bookmarkEnd w:id="511"/>
      <w:bookmarkEnd w:id="512"/>
      <w:bookmarkEnd w:id="513"/>
    </w:p>
    <w:p w:rsidR="00384822" w:rsidRPr="00612DC3" w:rsidRDefault="00384822">
      <w:pPr>
        <w:spacing w:line="400" w:lineRule="exact"/>
        <w:jc w:val="lef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2132"/>
        <w:gridCol w:w="2132"/>
        <w:gridCol w:w="2132"/>
      </w:tblGrid>
      <w:tr w:rsidR="00384822" w:rsidRPr="00612DC3">
        <w:tc>
          <w:tcPr>
            <w:tcW w:w="2132" w:type="dxa"/>
          </w:tcPr>
          <w:p w:rsidR="00384822" w:rsidRPr="00612DC3" w:rsidRDefault="00BE569E">
            <w:pPr>
              <w:spacing w:line="400" w:lineRule="exact"/>
              <w:jc w:val="center"/>
              <w:rPr>
                <w:rFonts w:ascii="宋体" w:hAnsi="宋体"/>
                <w:szCs w:val="21"/>
              </w:rPr>
            </w:pPr>
            <w:bookmarkStart w:id="514" w:name="_Toc221952111"/>
            <w:r w:rsidRPr="00612DC3">
              <w:rPr>
                <w:rFonts w:ascii="宋体" w:hAnsi="宋体"/>
                <w:szCs w:val="21"/>
              </w:rPr>
              <w:t>用 途</w:t>
            </w:r>
            <w:bookmarkEnd w:id="514"/>
          </w:p>
        </w:tc>
        <w:tc>
          <w:tcPr>
            <w:tcW w:w="2132" w:type="dxa"/>
          </w:tcPr>
          <w:p w:rsidR="00384822" w:rsidRPr="00612DC3" w:rsidRDefault="00BE569E">
            <w:pPr>
              <w:spacing w:line="400" w:lineRule="exact"/>
              <w:jc w:val="center"/>
              <w:rPr>
                <w:rFonts w:ascii="宋体" w:hAnsi="宋体"/>
                <w:szCs w:val="21"/>
              </w:rPr>
            </w:pPr>
            <w:bookmarkStart w:id="515" w:name="_Toc221952112"/>
            <w:r w:rsidRPr="00612DC3">
              <w:rPr>
                <w:rFonts w:ascii="宋体" w:hAnsi="宋体"/>
                <w:szCs w:val="21"/>
              </w:rPr>
              <w:t>面 积（</w:t>
            </w:r>
            <w:r w:rsidRPr="00612DC3">
              <w:rPr>
                <w:rFonts w:ascii="宋体" w:hAnsi="宋体" w:hint="eastAsia"/>
                <w:szCs w:val="21"/>
              </w:rPr>
              <w:t>㎡</w:t>
            </w:r>
            <w:r w:rsidRPr="00612DC3">
              <w:rPr>
                <w:rFonts w:ascii="宋体" w:hAnsi="宋体"/>
                <w:szCs w:val="21"/>
              </w:rPr>
              <w:t>）</w:t>
            </w:r>
            <w:bookmarkEnd w:id="515"/>
          </w:p>
        </w:tc>
        <w:tc>
          <w:tcPr>
            <w:tcW w:w="2132" w:type="dxa"/>
          </w:tcPr>
          <w:p w:rsidR="00384822" w:rsidRPr="00612DC3" w:rsidRDefault="00BE569E">
            <w:pPr>
              <w:spacing w:line="400" w:lineRule="exact"/>
              <w:jc w:val="center"/>
              <w:rPr>
                <w:rFonts w:ascii="宋体" w:hAnsi="宋体"/>
                <w:szCs w:val="21"/>
              </w:rPr>
            </w:pPr>
            <w:bookmarkStart w:id="516" w:name="_Toc221952113"/>
            <w:r w:rsidRPr="00612DC3">
              <w:rPr>
                <w:rFonts w:ascii="宋体" w:hAnsi="宋体"/>
                <w:szCs w:val="21"/>
              </w:rPr>
              <w:t>位 置</w:t>
            </w:r>
            <w:bookmarkEnd w:id="516"/>
          </w:p>
        </w:tc>
        <w:tc>
          <w:tcPr>
            <w:tcW w:w="2132" w:type="dxa"/>
          </w:tcPr>
          <w:p w:rsidR="00384822" w:rsidRPr="00612DC3" w:rsidRDefault="00BE569E">
            <w:pPr>
              <w:spacing w:line="400" w:lineRule="exact"/>
              <w:jc w:val="center"/>
              <w:rPr>
                <w:rFonts w:ascii="宋体" w:hAnsi="宋体"/>
                <w:szCs w:val="21"/>
              </w:rPr>
            </w:pPr>
            <w:bookmarkStart w:id="517" w:name="_Toc221952114"/>
            <w:r w:rsidRPr="00612DC3">
              <w:rPr>
                <w:rFonts w:ascii="宋体" w:hAnsi="宋体"/>
                <w:szCs w:val="21"/>
              </w:rPr>
              <w:t>需用时间</w:t>
            </w:r>
            <w:bookmarkEnd w:id="517"/>
          </w:p>
        </w:tc>
      </w:tr>
      <w:tr w:rsidR="00384822" w:rsidRPr="00612DC3">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r>
      <w:tr w:rsidR="00384822" w:rsidRPr="00612DC3">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r>
      <w:tr w:rsidR="00384822" w:rsidRPr="00612DC3">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r>
      <w:tr w:rsidR="00384822" w:rsidRPr="00612DC3">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r>
      <w:tr w:rsidR="00384822" w:rsidRPr="00612DC3">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r>
      <w:tr w:rsidR="00384822" w:rsidRPr="00612DC3">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r>
      <w:tr w:rsidR="00384822" w:rsidRPr="00612DC3">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r>
      <w:tr w:rsidR="00384822" w:rsidRPr="00612DC3">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r>
      <w:tr w:rsidR="00384822" w:rsidRPr="00612DC3">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r>
      <w:tr w:rsidR="00384822" w:rsidRPr="00612DC3">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r>
      <w:tr w:rsidR="00384822" w:rsidRPr="00612DC3">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r>
      <w:tr w:rsidR="00384822" w:rsidRPr="00612DC3">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r>
      <w:tr w:rsidR="00384822" w:rsidRPr="00612DC3">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r>
      <w:tr w:rsidR="00384822" w:rsidRPr="00612DC3">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r>
      <w:tr w:rsidR="00384822" w:rsidRPr="00612DC3">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r>
      <w:tr w:rsidR="00384822" w:rsidRPr="00612DC3">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r>
      <w:tr w:rsidR="00384822" w:rsidRPr="00612DC3">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r>
      <w:tr w:rsidR="00384822" w:rsidRPr="00612DC3">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r>
      <w:tr w:rsidR="00384822" w:rsidRPr="00612DC3">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r>
      <w:tr w:rsidR="00384822" w:rsidRPr="00612DC3">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r>
      <w:tr w:rsidR="00384822" w:rsidRPr="00612DC3">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r>
      <w:tr w:rsidR="00384822" w:rsidRPr="00612DC3">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r>
      <w:tr w:rsidR="00384822" w:rsidRPr="00612DC3">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r>
      <w:tr w:rsidR="00384822" w:rsidRPr="00612DC3">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r>
      <w:tr w:rsidR="00384822" w:rsidRPr="00612DC3">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c>
          <w:tcPr>
            <w:tcW w:w="2132" w:type="dxa"/>
          </w:tcPr>
          <w:p w:rsidR="00384822" w:rsidRPr="00612DC3" w:rsidRDefault="00384822">
            <w:pPr>
              <w:spacing w:line="400" w:lineRule="exact"/>
              <w:jc w:val="center"/>
              <w:rPr>
                <w:rFonts w:ascii="宋体" w:hAnsi="宋体"/>
                <w:szCs w:val="21"/>
              </w:rPr>
            </w:pPr>
          </w:p>
        </w:tc>
      </w:tr>
    </w:tbl>
    <w:p w:rsidR="00384822" w:rsidRPr="00612DC3" w:rsidRDefault="00384822">
      <w:pPr>
        <w:topLinePunct/>
        <w:spacing w:line="400" w:lineRule="exact"/>
        <w:rPr>
          <w:sz w:val="20"/>
          <w:szCs w:val="20"/>
        </w:rPr>
      </w:pPr>
    </w:p>
    <w:p w:rsidR="00384822" w:rsidRPr="00612DC3" w:rsidRDefault="00384822">
      <w:pPr>
        <w:topLinePunct/>
        <w:spacing w:line="400" w:lineRule="exact"/>
        <w:rPr>
          <w:sz w:val="20"/>
          <w:szCs w:val="20"/>
        </w:rPr>
      </w:pPr>
    </w:p>
    <w:p w:rsidR="00384822" w:rsidRPr="00612DC3" w:rsidRDefault="00BE569E">
      <w:pPr>
        <w:spacing w:line="400" w:lineRule="exact"/>
        <w:jc w:val="left"/>
        <w:rPr>
          <w:rFonts w:ascii="宋体" w:hAnsi="宋体"/>
          <w:sz w:val="20"/>
          <w:szCs w:val="20"/>
        </w:rPr>
      </w:pPr>
      <w:r w:rsidRPr="00612DC3">
        <w:rPr>
          <w:rFonts w:ascii="宋体" w:hAnsi="宋体" w:hint="eastAsia"/>
          <w:i/>
          <w:szCs w:val="21"/>
        </w:rPr>
        <w:t xml:space="preserve"> </w:t>
      </w:r>
      <w:r w:rsidRPr="00612DC3">
        <w:rPr>
          <w:rFonts w:ascii="宋体" w:hAnsi="宋体"/>
          <w:sz w:val="19"/>
          <w:szCs w:val="19"/>
        </w:rPr>
        <w:br w:type="page"/>
      </w:r>
    </w:p>
    <w:p w:rsidR="00384822" w:rsidRPr="00612DC3" w:rsidRDefault="00BE569E">
      <w:pPr>
        <w:spacing w:line="360" w:lineRule="auto"/>
        <w:jc w:val="center"/>
        <w:outlineLvl w:val="2"/>
        <w:rPr>
          <w:rFonts w:ascii="宋体" w:hAnsi="宋体"/>
          <w:sz w:val="28"/>
          <w:szCs w:val="27"/>
        </w:rPr>
      </w:pPr>
      <w:bookmarkStart w:id="518" w:name="_Toc221948389"/>
      <w:bookmarkStart w:id="519" w:name="_Toc17451616"/>
      <w:bookmarkStart w:id="520" w:name="_Toc222031071"/>
      <w:bookmarkStart w:id="521" w:name="_Toc222033920"/>
      <w:bookmarkStart w:id="522" w:name="_Toc53669186"/>
      <w:bookmarkStart w:id="523" w:name="_Toc17454909"/>
      <w:bookmarkStart w:id="524" w:name="_Toc17556914"/>
      <w:bookmarkStart w:id="525" w:name="_Toc78985274"/>
      <w:bookmarkStart w:id="526" w:name="_Toc221952153"/>
      <w:bookmarkStart w:id="527" w:name="_Toc17451139"/>
      <w:bookmarkStart w:id="528" w:name="_Toc17454960"/>
      <w:bookmarkStart w:id="529" w:name="_Toc17556969"/>
      <w:bookmarkStart w:id="530" w:name="_Toc259524423"/>
      <w:bookmarkStart w:id="531" w:name="_Toc17451661"/>
      <w:bookmarkStart w:id="532" w:name="_Toc17452702"/>
      <w:bookmarkStart w:id="533" w:name="_Toc222029569"/>
      <w:bookmarkStart w:id="534" w:name="_Toc229305429"/>
      <w:bookmarkStart w:id="535" w:name="_Toc222032738"/>
      <w:r w:rsidRPr="00612DC3">
        <w:rPr>
          <w:rFonts w:ascii="宋体" w:hAnsi="宋体" w:hint="eastAsia"/>
          <w:sz w:val="28"/>
          <w:szCs w:val="27"/>
        </w:rPr>
        <w:lastRenderedPageBreak/>
        <w:t>六、资格审查资料</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rsidR="00384822" w:rsidRPr="00612DC3" w:rsidRDefault="00BE569E">
      <w:pPr>
        <w:spacing w:line="400" w:lineRule="exact"/>
        <w:jc w:val="left"/>
        <w:outlineLvl w:val="3"/>
        <w:rPr>
          <w:rFonts w:ascii="宋体" w:hAnsi="宋体"/>
          <w:b/>
          <w:sz w:val="24"/>
          <w:szCs w:val="31"/>
        </w:rPr>
      </w:pPr>
      <w:bookmarkStart w:id="536" w:name="_Toc152047266"/>
      <w:bookmarkStart w:id="537" w:name="_Toc259524424"/>
      <w:bookmarkStart w:id="538" w:name="_Toc221952154"/>
      <w:bookmarkStart w:id="539" w:name="_Toc179715759"/>
      <w:r w:rsidRPr="00612DC3">
        <w:rPr>
          <w:rFonts w:ascii="宋体" w:hAnsi="宋体" w:hint="eastAsia"/>
          <w:b/>
          <w:sz w:val="24"/>
          <w:szCs w:val="31"/>
        </w:rPr>
        <w:t>（一）投标人基本情况表</w:t>
      </w:r>
      <w:bookmarkEnd w:id="536"/>
      <w:bookmarkEnd w:id="537"/>
      <w:bookmarkEnd w:id="538"/>
      <w:bookmarkEnd w:id="539"/>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7"/>
        <w:gridCol w:w="893"/>
        <w:gridCol w:w="947"/>
        <w:gridCol w:w="836"/>
        <w:gridCol w:w="418"/>
        <w:gridCol w:w="140"/>
        <w:gridCol w:w="1245"/>
        <w:gridCol w:w="181"/>
        <w:gridCol w:w="1163"/>
        <w:gridCol w:w="988"/>
      </w:tblGrid>
      <w:tr w:rsidR="00384822" w:rsidRPr="00612DC3">
        <w:trPr>
          <w:trHeight w:val="561"/>
        </w:trPr>
        <w:tc>
          <w:tcPr>
            <w:tcW w:w="1007"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topLinePunct/>
              <w:spacing w:line="400" w:lineRule="exact"/>
              <w:jc w:val="center"/>
              <w:rPr>
                <w:rFonts w:ascii="宋体" w:hAnsi="宋体"/>
                <w:szCs w:val="20"/>
              </w:rPr>
            </w:pPr>
            <w:bookmarkStart w:id="540" w:name="_Toc221952155"/>
            <w:r w:rsidRPr="00612DC3">
              <w:rPr>
                <w:rFonts w:ascii="宋体" w:hAnsi="宋体" w:hint="eastAsia"/>
                <w:szCs w:val="20"/>
              </w:rPr>
              <w:t>投标人</w:t>
            </w:r>
            <w:r w:rsidRPr="00612DC3">
              <w:rPr>
                <w:rFonts w:ascii="宋体" w:hAnsi="宋体"/>
                <w:szCs w:val="20"/>
              </w:rPr>
              <w:t>名称</w:t>
            </w:r>
            <w:bookmarkEnd w:id="540"/>
          </w:p>
        </w:tc>
        <w:tc>
          <w:tcPr>
            <w:tcW w:w="3993" w:type="pct"/>
            <w:gridSpan w:val="9"/>
            <w:tcBorders>
              <w:top w:val="single" w:sz="4" w:space="0" w:color="auto"/>
              <w:left w:val="single" w:sz="4" w:space="0" w:color="auto"/>
              <w:bottom w:val="single" w:sz="4" w:space="0" w:color="auto"/>
              <w:right w:val="single" w:sz="4" w:space="0" w:color="auto"/>
            </w:tcBorders>
            <w:vAlign w:val="center"/>
          </w:tcPr>
          <w:p w:rsidR="00384822" w:rsidRPr="00612DC3" w:rsidRDefault="00384822">
            <w:pPr>
              <w:topLinePunct/>
              <w:spacing w:line="400" w:lineRule="exact"/>
              <w:jc w:val="center"/>
              <w:rPr>
                <w:rFonts w:ascii="宋体" w:hAnsi="宋体"/>
                <w:szCs w:val="20"/>
              </w:rPr>
            </w:pPr>
          </w:p>
        </w:tc>
      </w:tr>
      <w:tr w:rsidR="00384822" w:rsidRPr="00612DC3">
        <w:trPr>
          <w:trHeight w:val="611"/>
        </w:trPr>
        <w:tc>
          <w:tcPr>
            <w:tcW w:w="1007"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topLinePunct/>
              <w:spacing w:line="400" w:lineRule="exact"/>
              <w:jc w:val="center"/>
              <w:rPr>
                <w:rFonts w:ascii="宋体" w:hAnsi="宋体"/>
                <w:szCs w:val="20"/>
              </w:rPr>
            </w:pPr>
            <w:bookmarkStart w:id="541" w:name="_Toc221952156"/>
            <w:r w:rsidRPr="00612DC3">
              <w:rPr>
                <w:rFonts w:ascii="宋体" w:hAnsi="宋体"/>
                <w:szCs w:val="20"/>
              </w:rPr>
              <w:t>注册地址</w:t>
            </w:r>
            <w:bookmarkEnd w:id="541"/>
          </w:p>
        </w:tc>
        <w:tc>
          <w:tcPr>
            <w:tcW w:w="1896" w:type="pct"/>
            <w:gridSpan w:val="5"/>
            <w:tcBorders>
              <w:top w:val="single" w:sz="4" w:space="0" w:color="auto"/>
              <w:left w:val="single" w:sz="4" w:space="0" w:color="auto"/>
              <w:bottom w:val="single" w:sz="4" w:space="0" w:color="auto"/>
              <w:right w:val="single" w:sz="4" w:space="0" w:color="auto"/>
            </w:tcBorders>
            <w:vAlign w:val="center"/>
          </w:tcPr>
          <w:p w:rsidR="00384822" w:rsidRPr="00612DC3" w:rsidRDefault="00384822">
            <w:pPr>
              <w:topLinePunct/>
              <w:spacing w:line="400" w:lineRule="exact"/>
              <w:jc w:val="center"/>
              <w:rPr>
                <w:rFonts w:ascii="宋体" w:hAnsi="宋体"/>
                <w:szCs w:val="20"/>
              </w:rPr>
            </w:pPr>
          </w:p>
        </w:tc>
        <w:tc>
          <w:tcPr>
            <w:tcW w:w="730"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topLinePunct/>
              <w:spacing w:line="400" w:lineRule="exact"/>
              <w:jc w:val="center"/>
              <w:rPr>
                <w:rFonts w:ascii="宋体" w:hAnsi="宋体"/>
                <w:szCs w:val="20"/>
              </w:rPr>
            </w:pPr>
            <w:bookmarkStart w:id="542" w:name="_Toc221952157"/>
            <w:r w:rsidRPr="00612DC3">
              <w:rPr>
                <w:rFonts w:ascii="宋体" w:hAnsi="宋体"/>
                <w:szCs w:val="20"/>
              </w:rPr>
              <w:t>邮政编码</w:t>
            </w:r>
            <w:bookmarkEnd w:id="542"/>
          </w:p>
        </w:tc>
        <w:tc>
          <w:tcPr>
            <w:tcW w:w="1368" w:type="pct"/>
            <w:gridSpan w:val="3"/>
            <w:tcBorders>
              <w:top w:val="single" w:sz="4" w:space="0" w:color="auto"/>
              <w:left w:val="single" w:sz="4" w:space="0" w:color="auto"/>
              <w:bottom w:val="single" w:sz="4" w:space="0" w:color="auto"/>
              <w:right w:val="single" w:sz="4" w:space="0" w:color="auto"/>
            </w:tcBorders>
            <w:vAlign w:val="center"/>
          </w:tcPr>
          <w:p w:rsidR="00384822" w:rsidRPr="00612DC3" w:rsidRDefault="00384822">
            <w:pPr>
              <w:topLinePunct/>
              <w:spacing w:line="400" w:lineRule="exact"/>
              <w:jc w:val="center"/>
              <w:rPr>
                <w:rFonts w:ascii="宋体" w:hAnsi="宋体"/>
                <w:szCs w:val="20"/>
              </w:rPr>
            </w:pPr>
          </w:p>
        </w:tc>
      </w:tr>
      <w:tr w:rsidR="00384822" w:rsidRPr="00612DC3">
        <w:trPr>
          <w:cantSplit/>
          <w:trHeight w:val="605"/>
        </w:trPr>
        <w:tc>
          <w:tcPr>
            <w:tcW w:w="1007" w:type="pct"/>
            <w:vMerge w:val="restart"/>
            <w:tcBorders>
              <w:top w:val="single" w:sz="4" w:space="0" w:color="auto"/>
              <w:left w:val="single" w:sz="4" w:space="0" w:color="auto"/>
              <w:bottom w:val="single" w:sz="4" w:space="0" w:color="auto"/>
              <w:right w:val="single" w:sz="4" w:space="0" w:color="auto"/>
            </w:tcBorders>
            <w:vAlign w:val="center"/>
          </w:tcPr>
          <w:p w:rsidR="00384822" w:rsidRPr="00612DC3" w:rsidRDefault="00BE569E">
            <w:pPr>
              <w:topLinePunct/>
              <w:spacing w:line="400" w:lineRule="exact"/>
              <w:jc w:val="center"/>
              <w:rPr>
                <w:rFonts w:ascii="宋体" w:hAnsi="宋体"/>
                <w:szCs w:val="20"/>
              </w:rPr>
            </w:pPr>
            <w:bookmarkStart w:id="543" w:name="_Toc221952158"/>
            <w:r w:rsidRPr="00612DC3">
              <w:rPr>
                <w:rFonts w:ascii="宋体" w:hAnsi="宋体"/>
                <w:szCs w:val="20"/>
              </w:rPr>
              <w:t>联系方式</w:t>
            </w:r>
            <w:bookmarkEnd w:id="543"/>
          </w:p>
        </w:tc>
        <w:tc>
          <w:tcPr>
            <w:tcW w:w="524"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topLinePunct/>
              <w:spacing w:line="400" w:lineRule="exact"/>
              <w:jc w:val="center"/>
              <w:rPr>
                <w:rFonts w:ascii="宋体" w:hAnsi="宋体"/>
                <w:szCs w:val="20"/>
              </w:rPr>
            </w:pPr>
            <w:bookmarkStart w:id="544" w:name="_Toc221952159"/>
            <w:r w:rsidRPr="00612DC3">
              <w:rPr>
                <w:rFonts w:ascii="宋体" w:hAnsi="宋体"/>
                <w:szCs w:val="20"/>
              </w:rPr>
              <w:t>联系人</w:t>
            </w:r>
            <w:bookmarkEnd w:id="544"/>
          </w:p>
        </w:tc>
        <w:tc>
          <w:tcPr>
            <w:tcW w:w="1371" w:type="pct"/>
            <w:gridSpan w:val="4"/>
            <w:tcBorders>
              <w:top w:val="single" w:sz="4" w:space="0" w:color="auto"/>
              <w:left w:val="single" w:sz="4" w:space="0" w:color="auto"/>
              <w:bottom w:val="single" w:sz="4" w:space="0" w:color="auto"/>
              <w:right w:val="single" w:sz="4" w:space="0" w:color="auto"/>
            </w:tcBorders>
            <w:vAlign w:val="center"/>
          </w:tcPr>
          <w:p w:rsidR="00384822" w:rsidRPr="00612DC3" w:rsidRDefault="00384822">
            <w:pPr>
              <w:topLinePunct/>
              <w:spacing w:line="400" w:lineRule="exact"/>
              <w:jc w:val="center"/>
              <w:rPr>
                <w:rFonts w:ascii="宋体" w:hAnsi="宋体"/>
                <w:szCs w:val="20"/>
              </w:rPr>
            </w:pPr>
          </w:p>
        </w:tc>
        <w:tc>
          <w:tcPr>
            <w:tcW w:w="730"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topLinePunct/>
              <w:spacing w:line="400" w:lineRule="exact"/>
              <w:jc w:val="center"/>
              <w:rPr>
                <w:rFonts w:ascii="宋体" w:hAnsi="宋体"/>
                <w:szCs w:val="20"/>
              </w:rPr>
            </w:pPr>
            <w:bookmarkStart w:id="545" w:name="_Toc221952160"/>
            <w:r w:rsidRPr="00612DC3">
              <w:rPr>
                <w:rFonts w:ascii="宋体" w:hAnsi="宋体"/>
                <w:szCs w:val="20"/>
              </w:rPr>
              <w:t>电 话</w:t>
            </w:r>
            <w:bookmarkEnd w:id="545"/>
          </w:p>
        </w:tc>
        <w:tc>
          <w:tcPr>
            <w:tcW w:w="1368" w:type="pct"/>
            <w:gridSpan w:val="3"/>
            <w:tcBorders>
              <w:top w:val="single" w:sz="4" w:space="0" w:color="auto"/>
              <w:left w:val="single" w:sz="4" w:space="0" w:color="auto"/>
              <w:bottom w:val="single" w:sz="4" w:space="0" w:color="auto"/>
              <w:right w:val="single" w:sz="4" w:space="0" w:color="auto"/>
            </w:tcBorders>
            <w:vAlign w:val="center"/>
          </w:tcPr>
          <w:p w:rsidR="00384822" w:rsidRPr="00612DC3" w:rsidRDefault="00384822">
            <w:pPr>
              <w:topLinePunct/>
              <w:spacing w:line="400" w:lineRule="exact"/>
              <w:jc w:val="center"/>
              <w:rPr>
                <w:rFonts w:ascii="宋体" w:hAnsi="宋体"/>
                <w:szCs w:val="20"/>
              </w:rPr>
            </w:pPr>
          </w:p>
        </w:tc>
      </w:tr>
      <w:tr w:rsidR="00384822" w:rsidRPr="00612DC3">
        <w:trPr>
          <w:cantSplit/>
          <w:trHeight w:val="613"/>
        </w:trPr>
        <w:tc>
          <w:tcPr>
            <w:tcW w:w="1007" w:type="pct"/>
            <w:vMerge/>
            <w:tcBorders>
              <w:top w:val="single" w:sz="4" w:space="0" w:color="auto"/>
              <w:left w:val="single" w:sz="4" w:space="0" w:color="auto"/>
              <w:bottom w:val="single" w:sz="4" w:space="0" w:color="auto"/>
              <w:right w:val="single" w:sz="4" w:space="0" w:color="auto"/>
            </w:tcBorders>
            <w:vAlign w:val="center"/>
          </w:tcPr>
          <w:p w:rsidR="00384822" w:rsidRPr="00612DC3" w:rsidRDefault="00384822">
            <w:pPr>
              <w:topLinePunct/>
              <w:spacing w:line="400" w:lineRule="exact"/>
              <w:jc w:val="center"/>
              <w:rPr>
                <w:rFonts w:ascii="宋体" w:hAnsi="宋体"/>
                <w:szCs w:val="20"/>
              </w:rPr>
            </w:pPr>
          </w:p>
        </w:tc>
        <w:tc>
          <w:tcPr>
            <w:tcW w:w="524"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topLinePunct/>
              <w:spacing w:line="400" w:lineRule="exact"/>
              <w:jc w:val="center"/>
              <w:rPr>
                <w:rFonts w:ascii="宋体" w:hAnsi="宋体"/>
                <w:szCs w:val="20"/>
              </w:rPr>
            </w:pPr>
            <w:bookmarkStart w:id="546" w:name="_Toc221952161"/>
            <w:r w:rsidRPr="00612DC3">
              <w:rPr>
                <w:rFonts w:ascii="宋体" w:hAnsi="宋体"/>
                <w:szCs w:val="20"/>
              </w:rPr>
              <w:t>传  真</w:t>
            </w:r>
            <w:bookmarkEnd w:id="546"/>
          </w:p>
        </w:tc>
        <w:tc>
          <w:tcPr>
            <w:tcW w:w="1371" w:type="pct"/>
            <w:gridSpan w:val="4"/>
            <w:tcBorders>
              <w:top w:val="single" w:sz="4" w:space="0" w:color="auto"/>
              <w:left w:val="single" w:sz="4" w:space="0" w:color="auto"/>
              <w:bottom w:val="single" w:sz="4" w:space="0" w:color="auto"/>
              <w:right w:val="single" w:sz="4" w:space="0" w:color="auto"/>
            </w:tcBorders>
            <w:vAlign w:val="center"/>
          </w:tcPr>
          <w:p w:rsidR="00384822" w:rsidRPr="00612DC3" w:rsidRDefault="00384822">
            <w:pPr>
              <w:topLinePunct/>
              <w:spacing w:line="400" w:lineRule="exact"/>
              <w:jc w:val="center"/>
              <w:rPr>
                <w:rFonts w:ascii="宋体" w:hAnsi="宋体"/>
                <w:szCs w:val="20"/>
              </w:rPr>
            </w:pPr>
          </w:p>
        </w:tc>
        <w:tc>
          <w:tcPr>
            <w:tcW w:w="730"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topLinePunct/>
              <w:spacing w:line="400" w:lineRule="exact"/>
              <w:jc w:val="center"/>
              <w:rPr>
                <w:rFonts w:ascii="宋体" w:hAnsi="宋体"/>
                <w:szCs w:val="20"/>
              </w:rPr>
            </w:pPr>
            <w:bookmarkStart w:id="547" w:name="_Toc221952162"/>
            <w:r w:rsidRPr="00612DC3">
              <w:rPr>
                <w:rFonts w:ascii="宋体" w:hAnsi="宋体"/>
                <w:szCs w:val="20"/>
              </w:rPr>
              <w:t>网 址</w:t>
            </w:r>
            <w:bookmarkEnd w:id="547"/>
          </w:p>
        </w:tc>
        <w:tc>
          <w:tcPr>
            <w:tcW w:w="1368" w:type="pct"/>
            <w:gridSpan w:val="3"/>
            <w:tcBorders>
              <w:top w:val="single" w:sz="4" w:space="0" w:color="auto"/>
              <w:left w:val="single" w:sz="4" w:space="0" w:color="auto"/>
              <w:bottom w:val="single" w:sz="4" w:space="0" w:color="auto"/>
              <w:right w:val="single" w:sz="4" w:space="0" w:color="auto"/>
            </w:tcBorders>
            <w:vAlign w:val="center"/>
          </w:tcPr>
          <w:p w:rsidR="00384822" w:rsidRPr="00612DC3" w:rsidRDefault="00384822">
            <w:pPr>
              <w:topLinePunct/>
              <w:spacing w:line="400" w:lineRule="exact"/>
              <w:jc w:val="center"/>
              <w:rPr>
                <w:rFonts w:ascii="宋体" w:hAnsi="宋体"/>
                <w:szCs w:val="20"/>
              </w:rPr>
            </w:pPr>
          </w:p>
        </w:tc>
      </w:tr>
      <w:tr w:rsidR="00384822" w:rsidRPr="00612DC3">
        <w:trPr>
          <w:trHeight w:val="614"/>
        </w:trPr>
        <w:tc>
          <w:tcPr>
            <w:tcW w:w="1007"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topLinePunct/>
              <w:spacing w:line="400" w:lineRule="exact"/>
              <w:jc w:val="center"/>
              <w:rPr>
                <w:rFonts w:ascii="宋体" w:hAnsi="宋体"/>
                <w:szCs w:val="20"/>
              </w:rPr>
            </w:pPr>
            <w:bookmarkStart w:id="548" w:name="_Toc221952163"/>
            <w:r w:rsidRPr="00612DC3">
              <w:rPr>
                <w:rFonts w:ascii="宋体" w:hAnsi="宋体"/>
                <w:szCs w:val="20"/>
              </w:rPr>
              <w:t>组织结构</w:t>
            </w:r>
            <w:bookmarkEnd w:id="548"/>
          </w:p>
        </w:tc>
        <w:tc>
          <w:tcPr>
            <w:tcW w:w="3993" w:type="pct"/>
            <w:gridSpan w:val="9"/>
            <w:tcBorders>
              <w:top w:val="single" w:sz="4" w:space="0" w:color="auto"/>
              <w:left w:val="single" w:sz="4" w:space="0" w:color="auto"/>
              <w:bottom w:val="single" w:sz="4" w:space="0" w:color="auto"/>
              <w:right w:val="single" w:sz="4" w:space="0" w:color="auto"/>
            </w:tcBorders>
            <w:vAlign w:val="center"/>
          </w:tcPr>
          <w:p w:rsidR="00384822" w:rsidRPr="00612DC3" w:rsidRDefault="00384822">
            <w:pPr>
              <w:topLinePunct/>
              <w:spacing w:line="400" w:lineRule="exact"/>
              <w:jc w:val="center"/>
              <w:rPr>
                <w:rFonts w:ascii="宋体" w:hAnsi="宋体"/>
                <w:szCs w:val="20"/>
              </w:rPr>
            </w:pPr>
          </w:p>
        </w:tc>
      </w:tr>
      <w:tr w:rsidR="00384822" w:rsidRPr="00612DC3">
        <w:trPr>
          <w:trHeight w:val="608"/>
        </w:trPr>
        <w:tc>
          <w:tcPr>
            <w:tcW w:w="1007"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topLinePunct/>
              <w:spacing w:line="400" w:lineRule="exact"/>
              <w:jc w:val="center"/>
              <w:rPr>
                <w:rFonts w:ascii="宋体" w:hAnsi="宋体"/>
                <w:szCs w:val="20"/>
              </w:rPr>
            </w:pPr>
            <w:bookmarkStart w:id="549" w:name="_Toc221952164"/>
            <w:r w:rsidRPr="00612DC3">
              <w:rPr>
                <w:rFonts w:ascii="宋体" w:hAnsi="宋体"/>
                <w:szCs w:val="20"/>
              </w:rPr>
              <w:t>法定代表人</w:t>
            </w:r>
            <w:bookmarkEnd w:id="549"/>
          </w:p>
        </w:tc>
        <w:tc>
          <w:tcPr>
            <w:tcW w:w="524"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topLinePunct/>
              <w:spacing w:line="400" w:lineRule="exact"/>
              <w:jc w:val="center"/>
              <w:rPr>
                <w:rFonts w:ascii="宋体" w:hAnsi="宋体"/>
                <w:szCs w:val="20"/>
              </w:rPr>
            </w:pPr>
            <w:bookmarkStart w:id="550" w:name="_Toc221952165"/>
            <w:r w:rsidRPr="00612DC3">
              <w:rPr>
                <w:rFonts w:ascii="宋体" w:hAnsi="宋体"/>
                <w:szCs w:val="20"/>
              </w:rPr>
              <w:t>姓名</w:t>
            </w:r>
            <w:bookmarkEnd w:id="550"/>
          </w:p>
        </w:tc>
        <w:tc>
          <w:tcPr>
            <w:tcW w:w="555" w:type="pct"/>
            <w:tcBorders>
              <w:top w:val="single" w:sz="4" w:space="0" w:color="auto"/>
              <w:left w:val="single" w:sz="4" w:space="0" w:color="auto"/>
              <w:bottom w:val="single" w:sz="4" w:space="0" w:color="auto"/>
              <w:right w:val="single" w:sz="4" w:space="0" w:color="auto"/>
            </w:tcBorders>
            <w:vAlign w:val="center"/>
          </w:tcPr>
          <w:p w:rsidR="00384822" w:rsidRPr="00612DC3" w:rsidRDefault="00384822">
            <w:pPr>
              <w:topLinePunct/>
              <w:spacing w:line="400" w:lineRule="exact"/>
              <w:jc w:val="center"/>
              <w:rPr>
                <w:rFonts w:ascii="宋体" w:hAnsi="宋体"/>
                <w:szCs w:val="20"/>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rsidR="00384822" w:rsidRPr="00612DC3" w:rsidRDefault="00BE569E">
            <w:pPr>
              <w:topLinePunct/>
              <w:spacing w:line="400" w:lineRule="exact"/>
              <w:jc w:val="center"/>
              <w:rPr>
                <w:rFonts w:ascii="宋体" w:hAnsi="宋体"/>
                <w:szCs w:val="20"/>
              </w:rPr>
            </w:pPr>
            <w:bookmarkStart w:id="551" w:name="_Toc221952166"/>
            <w:r w:rsidRPr="00612DC3">
              <w:rPr>
                <w:rFonts w:ascii="宋体" w:hAnsi="宋体"/>
                <w:szCs w:val="20"/>
              </w:rPr>
              <w:t>技术职称</w:t>
            </w:r>
            <w:bookmarkEnd w:id="551"/>
          </w:p>
        </w:tc>
        <w:tc>
          <w:tcPr>
            <w:tcW w:w="918" w:type="pct"/>
            <w:gridSpan w:val="3"/>
            <w:tcBorders>
              <w:top w:val="single" w:sz="4" w:space="0" w:color="auto"/>
              <w:left w:val="single" w:sz="4" w:space="0" w:color="auto"/>
              <w:bottom w:val="single" w:sz="4" w:space="0" w:color="auto"/>
              <w:right w:val="single" w:sz="4" w:space="0" w:color="auto"/>
            </w:tcBorders>
            <w:vAlign w:val="center"/>
          </w:tcPr>
          <w:p w:rsidR="00384822" w:rsidRPr="00612DC3" w:rsidRDefault="00384822">
            <w:pPr>
              <w:topLinePunct/>
              <w:spacing w:line="400" w:lineRule="exact"/>
              <w:jc w:val="center"/>
              <w:rPr>
                <w:rFonts w:ascii="宋体" w:hAnsi="宋体"/>
                <w:szCs w:val="20"/>
              </w:rPr>
            </w:pPr>
          </w:p>
        </w:tc>
        <w:tc>
          <w:tcPr>
            <w:tcW w:w="682"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topLinePunct/>
              <w:spacing w:line="400" w:lineRule="exact"/>
              <w:jc w:val="center"/>
              <w:rPr>
                <w:rFonts w:ascii="宋体" w:hAnsi="宋体"/>
                <w:szCs w:val="20"/>
              </w:rPr>
            </w:pPr>
            <w:bookmarkStart w:id="552" w:name="_Toc221952167"/>
            <w:r w:rsidRPr="00612DC3">
              <w:rPr>
                <w:rFonts w:ascii="宋体" w:hAnsi="宋体"/>
                <w:szCs w:val="20"/>
              </w:rPr>
              <w:t>电话</w:t>
            </w:r>
            <w:bookmarkEnd w:id="552"/>
          </w:p>
        </w:tc>
        <w:tc>
          <w:tcPr>
            <w:tcW w:w="579" w:type="pct"/>
            <w:tcBorders>
              <w:top w:val="single" w:sz="4" w:space="0" w:color="auto"/>
              <w:left w:val="single" w:sz="4" w:space="0" w:color="auto"/>
              <w:bottom w:val="single" w:sz="4" w:space="0" w:color="auto"/>
              <w:right w:val="single" w:sz="4" w:space="0" w:color="auto"/>
            </w:tcBorders>
            <w:vAlign w:val="center"/>
          </w:tcPr>
          <w:p w:rsidR="00384822" w:rsidRPr="00612DC3" w:rsidRDefault="00384822">
            <w:pPr>
              <w:topLinePunct/>
              <w:spacing w:line="400" w:lineRule="exact"/>
              <w:jc w:val="center"/>
              <w:rPr>
                <w:rFonts w:ascii="宋体" w:hAnsi="宋体"/>
                <w:szCs w:val="20"/>
              </w:rPr>
            </w:pPr>
          </w:p>
        </w:tc>
      </w:tr>
      <w:tr w:rsidR="00384822" w:rsidRPr="00612DC3">
        <w:trPr>
          <w:trHeight w:val="602"/>
        </w:trPr>
        <w:tc>
          <w:tcPr>
            <w:tcW w:w="1007"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topLinePunct/>
              <w:spacing w:line="400" w:lineRule="exact"/>
              <w:jc w:val="center"/>
              <w:rPr>
                <w:rFonts w:ascii="宋体" w:hAnsi="宋体"/>
                <w:szCs w:val="20"/>
              </w:rPr>
            </w:pPr>
            <w:bookmarkStart w:id="553" w:name="_Toc221952168"/>
            <w:r w:rsidRPr="00612DC3">
              <w:rPr>
                <w:rFonts w:ascii="宋体" w:hAnsi="宋体"/>
                <w:szCs w:val="20"/>
              </w:rPr>
              <w:t>技术负责人</w:t>
            </w:r>
            <w:bookmarkEnd w:id="553"/>
          </w:p>
        </w:tc>
        <w:tc>
          <w:tcPr>
            <w:tcW w:w="524"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topLinePunct/>
              <w:spacing w:line="400" w:lineRule="exact"/>
              <w:jc w:val="center"/>
              <w:rPr>
                <w:rFonts w:ascii="宋体" w:hAnsi="宋体"/>
                <w:szCs w:val="20"/>
              </w:rPr>
            </w:pPr>
            <w:bookmarkStart w:id="554" w:name="_Toc221952169"/>
            <w:r w:rsidRPr="00612DC3">
              <w:rPr>
                <w:rFonts w:ascii="宋体" w:hAnsi="宋体"/>
                <w:szCs w:val="20"/>
              </w:rPr>
              <w:t>姓名</w:t>
            </w:r>
            <w:bookmarkEnd w:id="554"/>
          </w:p>
        </w:tc>
        <w:tc>
          <w:tcPr>
            <w:tcW w:w="555" w:type="pct"/>
            <w:tcBorders>
              <w:top w:val="single" w:sz="4" w:space="0" w:color="auto"/>
              <w:left w:val="single" w:sz="4" w:space="0" w:color="auto"/>
              <w:bottom w:val="single" w:sz="4" w:space="0" w:color="auto"/>
              <w:right w:val="single" w:sz="4" w:space="0" w:color="auto"/>
            </w:tcBorders>
            <w:vAlign w:val="center"/>
          </w:tcPr>
          <w:p w:rsidR="00384822" w:rsidRPr="00612DC3" w:rsidRDefault="00384822">
            <w:pPr>
              <w:topLinePunct/>
              <w:spacing w:line="400" w:lineRule="exact"/>
              <w:jc w:val="center"/>
              <w:rPr>
                <w:rFonts w:ascii="宋体" w:hAnsi="宋体"/>
                <w:szCs w:val="20"/>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rsidR="00384822" w:rsidRPr="00612DC3" w:rsidRDefault="00BE569E">
            <w:pPr>
              <w:topLinePunct/>
              <w:spacing w:line="400" w:lineRule="exact"/>
              <w:jc w:val="center"/>
              <w:rPr>
                <w:rFonts w:ascii="宋体" w:hAnsi="宋体"/>
                <w:szCs w:val="20"/>
              </w:rPr>
            </w:pPr>
            <w:bookmarkStart w:id="555" w:name="_Toc221952170"/>
            <w:r w:rsidRPr="00612DC3">
              <w:rPr>
                <w:rFonts w:ascii="宋体" w:hAnsi="宋体"/>
                <w:szCs w:val="20"/>
              </w:rPr>
              <w:t>技术职称</w:t>
            </w:r>
            <w:bookmarkEnd w:id="555"/>
          </w:p>
        </w:tc>
        <w:tc>
          <w:tcPr>
            <w:tcW w:w="918" w:type="pct"/>
            <w:gridSpan w:val="3"/>
            <w:tcBorders>
              <w:top w:val="single" w:sz="4" w:space="0" w:color="auto"/>
              <w:left w:val="single" w:sz="4" w:space="0" w:color="auto"/>
              <w:bottom w:val="single" w:sz="4" w:space="0" w:color="auto"/>
              <w:right w:val="single" w:sz="4" w:space="0" w:color="auto"/>
            </w:tcBorders>
            <w:vAlign w:val="center"/>
          </w:tcPr>
          <w:p w:rsidR="00384822" w:rsidRPr="00612DC3" w:rsidRDefault="00384822">
            <w:pPr>
              <w:topLinePunct/>
              <w:spacing w:line="400" w:lineRule="exact"/>
              <w:jc w:val="center"/>
              <w:rPr>
                <w:rFonts w:ascii="宋体" w:hAnsi="宋体"/>
                <w:szCs w:val="20"/>
              </w:rPr>
            </w:pPr>
          </w:p>
        </w:tc>
        <w:tc>
          <w:tcPr>
            <w:tcW w:w="682"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topLinePunct/>
              <w:spacing w:line="400" w:lineRule="exact"/>
              <w:jc w:val="center"/>
              <w:rPr>
                <w:rFonts w:ascii="宋体" w:hAnsi="宋体"/>
                <w:szCs w:val="20"/>
              </w:rPr>
            </w:pPr>
            <w:bookmarkStart w:id="556" w:name="_Toc221952171"/>
            <w:r w:rsidRPr="00612DC3">
              <w:rPr>
                <w:rFonts w:ascii="宋体" w:hAnsi="宋体"/>
                <w:szCs w:val="20"/>
              </w:rPr>
              <w:t>电话</w:t>
            </w:r>
            <w:bookmarkEnd w:id="556"/>
          </w:p>
        </w:tc>
        <w:tc>
          <w:tcPr>
            <w:tcW w:w="579" w:type="pct"/>
            <w:tcBorders>
              <w:top w:val="single" w:sz="4" w:space="0" w:color="auto"/>
              <w:left w:val="single" w:sz="4" w:space="0" w:color="auto"/>
              <w:bottom w:val="single" w:sz="4" w:space="0" w:color="auto"/>
              <w:right w:val="single" w:sz="4" w:space="0" w:color="auto"/>
            </w:tcBorders>
            <w:vAlign w:val="center"/>
          </w:tcPr>
          <w:p w:rsidR="00384822" w:rsidRPr="00612DC3" w:rsidRDefault="00384822">
            <w:pPr>
              <w:topLinePunct/>
              <w:spacing w:line="400" w:lineRule="exact"/>
              <w:jc w:val="center"/>
              <w:rPr>
                <w:rFonts w:ascii="宋体" w:hAnsi="宋体"/>
                <w:szCs w:val="20"/>
              </w:rPr>
            </w:pPr>
          </w:p>
        </w:tc>
      </w:tr>
      <w:tr w:rsidR="00384822" w:rsidRPr="00612DC3">
        <w:trPr>
          <w:trHeight w:val="624"/>
        </w:trPr>
        <w:tc>
          <w:tcPr>
            <w:tcW w:w="1007"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topLinePunct/>
              <w:spacing w:line="400" w:lineRule="exact"/>
              <w:jc w:val="center"/>
              <w:rPr>
                <w:rFonts w:ascii="宋体" w:hAnsi="宋体"/>
                <w:szCs w:val="20"/>
              </w:rPr>
            </w:pPr>
            <w:bookmarkStart w:id="557" w:name="_Toc221952172"/>
            <w:r w:rsidRPr="00612DC3">
              <w:rPr>
                <w:rFonts w:ascii="宋体" w:hAnsi="宋体"/>
                <w:szCs w:val="20"/>
              </w:rPr>
              <w:t>成立时间</w:t>
            </w:r>
            <w:bookmarkEnd w:id="557"/>
          </w:p>
        </w:tc>
        <w:tc>
          <w:tcPr>
            <w:tcW w:w="1079" w:type="pct"/>
            <w:gridSpan w:val="2"/>
            <w:tcBorders>
              <w:top w:val="single" w:sz="4" w:space="0" w:color="auto"/>
              <w:left w:val="single" w:sz="4" w:space="0" w:color="auto"/>
              <w:bottom w:val="single" w:sz="4" w:space="0" w:color="auto"/>
              <w:right w:val="single" w:sz="4" w:space="0" w:color="auto"/>
            </w:tcBorders>
            <w:vAlign w:val="center"/>
          </w:tcPr>
          <w:p w:rsidR="00384822" w:rsidRPr="00612DC3" w:rsidRDefault="00384822">
            <w:pPr>
              <w:topLinePunct/>
              <w:spacing w:line="400" w:lineRule="exact"/>
              <w:jc w:val="center"/>
              <w:rPr>
                <w:rFonts w:ascii="宋体" w:hAnsi="宋体"/>
                <w:szCs w:val="20"/>
              </w:rPr>
            </w:pPr>
          </w:p>
        </w:tc>
        <w:tc>
          <w:tcPr>
            <w:tcW w:w="1653" w:type="pct"/>
            <w:gridSpan w:val="5"/>
            <w:tcBorders>
              <w:top w:val="single" w:sz="4" w:space="0" w:color="auto"/>
              <w:left w:val="single" w:sz="4" w:space="0" w:color="auto"/>
              <w:bottom w:val="single" w:sz="4" w:space="0" w:color="auto"/>
              <w:right w:val="single" w:sz="4" w:space="0" w:color="auto"/>
            </w:tcBorders>
            <w:vAlign w:val="center"/>
          </w:tcPr>
          <w:p w:rsidR="00384822" w:rsidRPr="00612DC3" w:rsidRDefault="00BE569E">
            <w:pPr>
              <w:topLinePunct/>
              <w:spacing w:line="400" w:lineRule="exact"/>
              <w:jc w:val="center"/>
              <w:rPr>
                <w:rFonts w:ascii="宋体" w:hAnsi="宋体"/>
                <w:szCs w:val="20"/>
              </w:rPr>
            </w:pPr>
            <w:bookmarkStart w:id="558" w:name="_Toc221952173"/>
            <w:r w:rsidRPr="00612DC3">
              <w:rPr>
                <w:rFonts w:ascii="宋体" w:hAnsi="宋体"/>
                <w:szCs w:val="20"/>
              </w:rPr>
              <w:t>员工总人数：</w:t>
            </w:r>
            <w:bookmarkEnd w:id="558"/>
          </w:p>
        </w:tc>
        <w:tc>
          <w:tcPr>
            <w:tcW w:w="1261" w:type="pct"/>
            <w:gridSpan w:val="2"/>
            <w:tcBorders>
              <w:top w:val="single" w:sz="4" w:space="0" w:color="auto"/>
              <w:left w:val="single" w:sz="4" w:space="0" w:color="auto"/>
              <w:bottom w:val="single" w:sz="4" w:space="0" w:color="auto"/>
              <w:right w:val="single" w:sz="4" w:space="0" w:color="auto"/>
            </w:tcBorders>
            <w:vAlign w:val="center"/>
          </w:tcPr>
          <w:p w:rsidR="00384822" w:rsidRPr="00612DC3" w:rsidRDefault="00384822">
            <w:pPr>
              <w:topLinePunct/>
              <w:spacing w:line="400" w:lineRule="exact"/>
              <w:ind w:firstLineChars="500" w:firstLine="1050"/>
              <w:rPr>
                <w:rFonts w:ascii="宋体" w:hAnsi="宋体"/>
                <w:szCs w:val="20"/>
              </w:rPr>
            </w:pPr>
          </w:p>
        </w:tc>
      </w:tr>
      <w:tr w:rsidR="00384822" w:rsidRPr="00612DC3">
        <w:trPr>
          <w:cantSplit/>
          <w:trHeight w:val="658"/>
        </w:trPr>
        <w:tc>
          <w:tcPr>
            <w:tcW w:w="1007"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topLinePunct/>
              <w:spacing w:line="400" w:lineRule="exact"/>
              <w:jc w:val="center"/>
              <w:rPr>
                <w:rFonts w:ascii="宋体" w:hAnsi="宋体"/>
                <w:szCs w:val="20"/>
              </w:rPr>
            </w:pPr>
            <w:bookmarkStart w:id="559" w:name="_Toc221952174"/>
            <w:r w:rsidRPr="00612DC3">
              <w:rPr>
                <w:rFonts w:ascii="宋体" w:hAnsi="宋体"/>
                <w:szCs w:val="20"/>
              </w:rPr>
              <w:t>企业资质等级</w:t>
            </w:r>
            <w:bookmarkEnd w:id="559"/>
          </w:p>
        </w:tc>
        <w:tc>
          <w:tcPr>
            <w:tcW w:w="1079" w:type="pct"/>
            <w:gridSpan w:val="2"/>
            <w:tcBorders>
              <w:top w:val="single" w:sz="4" w:space="0" w:color="auto"/>
              <w:left w:val="single" w:sz="4" w:space="0" w:color="auto"/>
              <w:bottom w:val="single" w:sz="4" w:space="0" w:color="auto"/>
              <w:right w:val="single" w:sz="4" w:space="0" w:color="auto"/>
            </w:tcBorders>
            <w:vAlign w:val="center"/>
          </w:tcPr>
          <w:p w:rsidR="00384822" w:rsidRPr="00612DC3" w:rsidRDefault="00384822">
            <w:pPr>
              <w:topLinePunct/>
              <w:spacing w:line="400" w:lineRule="exact"/>
              <w:jc w:val="center"/>
              <w:rPr>
                <w:rFonts w:ascii="宋体" w:hAnsi="宋体"/>
                <w:szCs w:val="20"/>
              </w:rPr>
            </w:pPr>
          </w:p>
        </w:tc>
        <w:tc>
          <w:tcPr>
            <w:tcW w:w="490" w:type="pct"/>
            <w:vMerge w:val="restart"/>
            <w:tcBorders>
              <w:top w:val="single" w:sz="4" w:space="0" w:color="auto"/>
              <w:left w:val="single" w:sz="4" w:space="0" w:color="auto"/>
              <w:bottom w:val="single" w:sz="4" w:space="0" w:color="auto"/>
              <w:right w:val="single" w:sz="4" w:space="0" w:color="auto"/>
            </w:tcBorders>
            <w:vAlign w:val="center"/>
          </w:tcPr>
          <w:p w:rsidR="00384822" w:rsidRPr="00612DC3" w:rsidRDefault="00BE569E">
            <w:pPr>
              <w:topLinePunct/>
              <w:spacing w:line="400" w:lineRule="exact"/>
              <w:jc w:val="center"/>
              <w:rPr>
                <w:rFonts w:ascii="宋体" w:hAnsi="宋体"/>
                <w:szCs w:val="20"/>
              </w:rPr>
            </w:pPr>
            <w:bookmarkStart w:id="560" w:name="_Toc221952175"/>
            <w:r w:rsidRPr="00612DC3">
              <w:rPr>
                <w:rFonts w:ascii="宋体" w:hAnsi="宋体"/>
                <w:szCs w:val="20"/>
              </w:rPr>
              <w:t>其中</w:t>
            </w:r>
            <w:bookmarkEnd w:id="560"/>
          </w:p>
        </w:tc>
        <w:tc>
          <w:tcPr>
            <w:tcW w:w="1163" w:type="pct"/>
            <w:gridSpan w:val="4"/>
            <w:tcBorders>
              <w:top w:val="single" w:sz="4" w:space="0" w:color="auto"/>
              <w:left w:val="single" w:sz="4" w:space="0" w:color="auto"/>
              <w:bottom w:val="single" w:sz="4" w:space="0" w:color="auto"/>
              <w:right w:val="single" w:sz="4" w:space="0" w:color="auto"/>
            </w:tcBorders>
            <w:vAlign w:val="center"/>
          </w:tcPr>
          <w:p w:rsidR="00384822" w:rsidRPr="00612DC3" w:rsidRDefault="00BE569E">
            <w:pPr>
              <w:topLinePunct/>
              <w:spacing w:line="400" w:lineRule="exact"/>
              <w:jc w:val="center"/>
              <w:rPr>
                <w:rFonts w:ascii="宋体" w:hAnsi="宋体"/>
                <w:szCs w:val="20"/>
              </w:rPr>
            </w:pPr>
            <w:r w:rsidRPr="00612DC3">
              <w:rPr>
                <w:rFonts w:ascii="宋体" w:hAnsi="宋体"/>
                <w:szCs w:val="20"/>
              </w:rPr>
              <w:t>项目负责人</w:t>
            </w:r>
          </w:p>
        </w:tc>
        <w:tc>
          <w:tcPr>
            <w:tcW w:w="1261" w:type="pct"/>
            <w:gridSpan w:val="2"/>
            <w:tcBorders>
              <w:top w:val="single" w:sz="4" w:space="0" w:color="auto"/>
              <w:left w:val="single" w:sz="4" w:space="0" w:color="auto"/>
              <w:bottom w:val="single" w:sz="4" w:space="0" w:color="auto"/>
              <w:right w:val="single" w:sz="4" w:space="0" w:color="auto"/>
            </w:tcBorders>
            <w:vAlign w:val="center"/>
          </w:tcPr>
          <w:p w:rsidR="00384822" w:rsidRPr="00612DC3" w:rsidRDefault="00384822">
            <w:pPr>
              <w:topLinePunct/>
              <w:spacing w:line="400" w:lineRule="exact"/>
              <w:jc w:val="center"/>
              <w:rPr>
                <w:rFonts w:ascii="宋体" w:hAnsi="宋体"/>
                <w:szCs w:val="20"/>
              </w:rPr>
            </w:pPr>
          </w:p>
        </w:tc>
      </w:tr>
      <w:tr w:rsidR="00384822" w:rsidRPr="00612DC3">
        <w:trPr>
          <w:cantSplit/>
          <w:trHeight w:val="610"/>
        </w:trPr>
        <w:tc>
          <w:tcPr>
            <w:tcW w:w="1007"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topLinePunct/>
              <w:spacing w:line="400" w:lineRule="exact"/>
              <w:jc w:val="center"/>
              <w:rPr>
                <w:rFonts w:ascii="宋体" w:hAnsi="宋体"/>
                <w:szCs w:val="20"/>
              </w:rPr>
            </w:pPr>
            <w:bookmarkStart w:id="561" w:name="_Toc221952177"/>
            <w:r w:rsidRPr="00612DC3">
              <w:rPr>
                <w:rFonts w:ascii="宋体" w:hAnsi="宋体"/>
                <w:szCs w:val="20"/>
              </w:rPr>
              <w:t>营业执照号</w:t>
            </w:r>
            <w:bookmarkEnd w:id="561"/>
          </w:p>
        </w:tc>
        <w:tc>
          <w:tcPr>
            <w:tcW w:w="1079" w:type="pct"/>
            <w:gridSpan w:val="2"/>
            <w:tcBorders>
              <w:top w:val="single" w:sz="4" w:space="0" w:color="auto"/>
              <w:left w:val="single" w:sz="4" w:space="0" w:color="auto"/>
              <w:bottom w:val="single" w:sz="4" w:space="0" w:color="auto"/>
              <w:right w:val="single" w:sz="4" w:space="0" w:color="auto"/>
            </w:tcBorders>
            <w:vAlign w:val="center"/>
          </w:tcPr>
          <w:p w:rsidR="00384822" w:rsidRPr="00612DC3" w:rsidRDefault="00384822">
            <w:pPr>
              <w:topLinePunct/>
              <w:spacing w:line="400" w:lineRule="exact"/>
              <w:jc w:val="center"/>
              <w:rPr>
                <w:rFonts w:ascii="宋体" w:hAnsi="宋体"/>
                <w:szCs w:val="20"/>
              </w:rPr>
            </w:pPr>
          </w:p>
        </w:tc>
        <w:tc>
          <w:tcPr>
            <w:tcW w:w="490" w:type="pct"/>
            <w:vMerge/>
            <w:tcBorders>
              <w:top w:val="single" w:sz="4" w:space="0" w:color="auto"/>
              <w:left w:val="single" w:sz="4" w:space="0" w:color="auto"/>
              <w:bottom w:val="single" w:sz="4" w:space="0" w:color="auto"/>
              <w:right w:val="single" w:sz="4" w:space="0" w:color="auto"/>
            </w:tcBorders>
            <w:vAlign w:val="center"/>
          </w:tcPr>
          <w:p w:rsidR="00384822" w:rsidRPr="00612DC3" w:rsidRDefault="00384822">
            <w:pPr>
              <w:topLinePunct/>
              <w:spacing w:line="400" w:lineRule="exact"/>
              <w:jc w:val="center"/>
              <w:rPr>
                <w:rFonts w:ascii="宋体" w:hAnsi="宋体"/>
                <w:szCs w:val="20"/>
              </w:rPr>
            </w:pPr>
          </w:p>
        </w:tc>
        <w:tc>
          <w:tcPr>
            <w:tcW w:w="1163" w:type="pct"/>
            <w:gridSpan w:val="4"/>
            <w:tcBorders>
              <w:top w:val="single" w:sz="4" w:space="0" w:color="auto"/>
              <w:left w:val="single" w:sz="4" w:space="0" w:color="auto"/>
              <w:bottom w:val="single" w:sz="4" w:space="0" w:color="auto"/>
              <w:right w:val="single" w:sz="4" w:space="0" w:color="auto"/>
            </w:tcBorders>
            <w:vAlign w:val="center"/>
          </w:tcPr>
          <w:p w:rsidR="00384822" w:rsidRPr="00612DC3" w:rsidRDefault="00BE569E">
            <w:pPr>
              <w:topLinePunct/>
              <w:spacing w:line="400" w:lineRule="exact"/>
              <w:jc w:val="center"/>
              <w:rPr>
                <w:rFonts w:ascii="宋体" w:hAnsi="宋体"/>
                <w:szCs w:val="20"/>
              </w:rPr>
            </w:pPr>
            <w:bookmarkStart w:id="562" w:name="_Toc221952178"/>
            <w:r w:rsidRPr="00612DC3">
              <w:rPr>
                <w:rFonts w:ascii="宋体" w:hAnsi="宋体"/>
                <w:szCs w:val="20"/>
              </w:rPr>
              <w:t>高级职称人员</w:t>
            </w:r>
            <w:bookmarkEnd w:id="562"/>
          </w:p>
        </w:tc>
        <w:tc>
          <w:tcPr>
            <w:tcW w:w="1261" w:type="pct"/>
            <w:gridSpan w:val="2"/>
            <w:tcBorders>
              <w:top w:val="single" w:sz="4" w:space="0" w:color="auto"/>
              <w:left w:val="single" w:sz="4" w:space="0" w:color="auto"/>
              <w:bottom w:val="single" w:sz="4" w:space="0" w:color="auto"/>
              <w:right w:val="single" w:sz="4" w:space="0" w:color="auto"/>
            </w:tcBorders>
            <w:vAlign w:val="center"/>
          </w:tcPr>
          <w:p w:rsidR="00384822" w:rsidRPr="00612DC3" w:rsidRDefault="00384822">
            <w:pPr>
              <w:topLinePunct/>
              <w:spacing w:line="400" w:lineRule="exact"/>
              <w:jc w:val="center"/>
              <w:rPr>
                <w:rFonts w:ascii="宋体" w:hAnsi="宋体"/>
                <w:szCs w:val="20"/>
              </w:rPr>
            </w:pPr>
          </w:p>
        </w:tc>
      </w:tr>
      <w:tr w:rsidR="00384822" w:rsidRPr="00612DC3">
        <w:trPr>
          <w:cantSplit/>
          <w:trHeight w:val="604"/>
        </w:trPr>
        <w:tc>
          <w:tcPr>
            <w:tcW w:w="1007"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topLinePunct/>
              <w:spacing w:line="400" w:lineRule="exact"/>
              <w:jc w:val="center"/>
              <w:rPr>
                <w:rFonts w:ascii="宋体" w:hAnsi="宋体"/>
                <w:szCs w:val="20"/>
              </w:rPr>
            </w:pPr>
            <w:bookmarkStart w:id="563" w:name="_Toc221952179"/>
            <w:r w:rsidRPr="00612DC3">
              <w:rPr>
                <w:rFonts w:ascii="宋体" w:hAnsi="宋体"/>
                <w:szCs w:val="20"/>
              </w:rPr>
              <w:t>注册资金</w:t>
            </w:r>
            <w:bookmarkEnd w:id="563"/>
          </w:p>
        </w:tc>
        <w:tc>
          <w:tcPr>
            <w:tcW w:w="1079" w:type="pct"/>
            <w:gridSpan w:val="2"/>
            <w:tcBorders>
              <w:top w:val="single" w:sz="4" w:space="0" w:color="auto"/>
              <w:left w:val="single" w:sz="4" w:space="0" w:color="auto"/>
              <w:bottom w:val="single" w:sz="4" w:space="0" w:color="auto"/>
              <w:right w:val="single" w:sz="4" w:space="0" w:color="auto"/>
            </w:tcBorders>
            <w:vAlign w:val="center"/>
          </w:tcPr>
          <w:p w:rsidR="00384822" w:rsidRPr="00612DC3" w:rsidRDefault="00384822">
            <w:pPr>
              <w:topLinePunct/>
              <w:spacing w:line="400" w:lineRule="exact"/>
              <w:jc w:val="center"/>
              <w:rPr>
                <w:rFonts w:ascii="宋体" w:hAnsi="宋体"/>
                <w:szCs w:val="20"/>
              </w:rPr>
            </w:pPr>
          </w:p>
        </w:tc>
        <w:tc>
          <w:tcPr>
            <w:tcW w:w="490" w:type="pct"/>
            <w:vMerge/>
            <w:tcBorders>
              <w:top w:val="single" w:sz="4" w:space="0" w:color="auto"/>
              <w:left w:val="single" w:sz="4" w:space="0" w:color="auto"/>
              <w:bottom w:val="single" w:sz="4" w:space="0" w:color="auto"/>
              <w:right w:val="single" w:sz="4" w:space="0" w:color="auto"/>
            </w:tcBorders>
            <w:vAlign w:val="center"/>
          </w:tcPr>
          <w:p w:rsidR="00384822" w:rsidRPr="00612DC3" w:rsidRDefault="00384822">
            <w:pPr>
              <w:topLinePunct/>
              <w:spacing w:line="400" w:lineRule="exact"/>
              <w:jc w:val="center"/>
              <w:rPr>
                <w:rFonts w:ascii="宋体" w:hAnsi="宋体"/>
                <w:szCs w:val="20"/>
              </w:rPr>
            </w:pPr>
          </w:p>
        </w:tc>
        <w:tc>
          <w:tcPr>
            <w:tcW w:w="1163" w:type="pct"/>
            <w:gridSpan w:val="4"/>
            <w:tcBorders>
              <w:top w:val="single" w:sz="4" w:space="0" w:color="auto"/>
              <w:left w:val="single" w:sz="4" w:space="0" w:color="auto"/>
              <w:bottom w:val="single" w:sz="4" w:space="0" w:color="auto"/>
              <w:right w:val="single" w:sz="4" w:space="0" w:color="auto"/>
            </w:tcBorders>
            <w:vAlign w:val="center"/>
          </w:tcPr>
          <w:p w:rsidR="00384822" w:rsidRPr="00612DC3" w:rsidRDefault="00BE569E">
            <w:pPr>
              <w:topLinePunct/>
              <w:spacing w:line="400" w:lineRule="exact"/>
              <w:jc w:val="center"/>
              <w:rPr>
                <w:rFonts w:ascii="宋体" w:hAnsi="宋体"/>
                <w:szCs w:val="20"/>
              </w:rPr>
            </w:pPr>
            <w:bookmarkStart w:id="564" w:name="_Toc221952180"/>
            <w:r w:rsidRPr="00612DC3">
              <w:rPr>
                <w:rFonts w:ascii="宋体" w:hAnsi="宋体"/>
                <w:szCs w:val="20"/>
              </w:rPr>
              <w:t>中级职称人员</w:t>
            </w:r>
            <w:bookmarkEnd w:id="564"/>
          </w:p>
        </w:tc>
        <w:tc>
          <w:tcPr>
            <w:tcW w:w="1261" w:type="pct"/>
            <w:gridSpan w:val="2"/>
            <w:tcBorders>
              <w:top w:val="single" w:sz="4" w:space="0" w:color="auto"/>
              <w:left w:val="single" w:sz="4" w:space="0" w:color="auto"/>
              <w:bottom w:val="single" w:sz="4" w:space="0" w:color="auto"/>
              <w:right w:val="single" w:sz="4" w:space="0" w:color="auto"/>
            </w:tcBorders>
            <w:vAlign w:val="center"/>
          </w:tcPr>
          <w:p w:rsidR="00384822" w:rsidRPr="00612DC3" w:rsidRDefault="00384822">
            <w:pPr>
              <w:topLinePunct/>
              <w:spacing w:line="400" w:lineRule="exact"/>
              <w:jc w:val="center"/>
              <w:rPr>
                <w:rFonts w:ascii="宋体" w:hAnsi="宋体"/>
                <w:szCs w:val="20"/>
              </w:rPr>
            </w:pPr>
          </w:p>
        </w:tc>
      </w:tr>
      <w:tr w:rsidR="00384822" w:rsidRPr="00612DC3">
        <w:trPr>
          <w:cantSplit/>
          <w:trHeight w:val="626"/>
        </w:trPr>
        <w:tc>
          <w:tcPr>
            <w:tcW w:w="1007"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topLinePunct/>
              <w:spacing w:line="400" w:lineRule="exact"/>
              <w:jc w:val="center"/>
              <w:rPr>
                <w:rFonts w:ascii="宋体" w:hAnsi="宋体"/>
                <w:szCs w:val="20"/>
              </w:rPr>
            </w:pPr>
            <w:bookmarkStart w:id="565" w:name="_Toc221952181"/>
            <w:r w:rsidRPr="00612DC3">
              <w:rPr>
                <w:rFonts w:ascii="宋体" w:hAnsi="宋体"/>
                <w:szCs w:val="20"/>
              </w:rPr>
              <w:t>开户银行</w:t>
            </w:r>
            <w:bookmarkEnd w:id="565"/>
          </w:p>
        </w:tc>
        <w:tc>
          <w:tcPr>
            <w:tcW w:w="1079" w:type="pct"/>
            <w:gridSpan w:val="2"/>
            <w:tcBorders>
              <w:top w:val="single" w:sz="4" w:space="0" w:color="auto"/>
              <w:left w:val="single" w:sz="4" w:space="0" w:color="auto"/>
              <w:bottom w:val="single" w:sz="4" w:space="0" w:color="auto"/>
              <w:right w:val="single" w:sz="4" w:space="0" w:color="auto"/>
            </w:tcBorders>
            <w:vAlign w:val="center"/>
          </w:tcPr>
          <w:p w:rsidR="00384822" w:rsidRPr="00612DC3" w:rsidRDefault="00384822">
            <w:pPr>
              <w:topLinePunct/>
              <w:spacing w:line="400" w:lineRule="exact"/>
              <w:jc w:val="center"/>
              <w:rPr>
                <w:rFonts w:ascii="宋体" w:hAnsi="宋体"/>
                <w:szCs w:val="20"/>
              </w:rPr>
            </w:pPr>
          </w:p>
        </w:tc>
        <w:tc>
          <w:tcPr>
            <w:tcW w:w="490" w:type="pct"/>
            <w:vMerge/>
            <w:tcBorders>
              <w:top w:val="single" w:sz="4" w:space="0" w:color="auto"/>
              <w:left w:val="single" w:sz="4" w:space="0" w:color="auto"/>
              <w:bottom w:val="single" w:sz="4" w:space="0" w:color="auto"/>
              <w:right w:val="single" w:sz="4" w:space="0" w:color="auto"/>
            </w:tcBorders>
            <w:vAlign w:val="center"/>
          </w:tcPr>
          <w:p w:rsidR="00384822" w:rsidRPr="00612DC3" w:rsidRDefault="00384822">
            <w:pPr>
              <w:topLinePunct/>
              <w:spacing w:line="400" w:lineRule="exact"/>
              <w:jc w:val="center"/>
              <w:rPr>
                <w:rFonts w:ascii="宋体" w:hAnsi="宋体"/>
                <w:szCs w:val="20"/>
              </w:rPr>
            </w:pPr>
          </w:p>
        </w:tc>
        <w:tc>
          <w:tcPr>
            <w:tcW w:w="1163" w:type="pct"/>
            <w:gridSpan w:val="4"/>
            <w:tcBorders>
              <w:top w:val="single" w:sz="4" w:space="0" w:color="auto"/>
              <w:left w:val="single" w:sz="4" w:space="0" w:color="auto"/>
              <w:bottom w:val="single" w:sz="4" w:space="0" w:color="auto"/>
              <w:right w:val="single" w:sz="4" w:space="0" w:color="auto"/>
            </w:tcBorders>
            <w:vAlign w:val="center"/>
          </w:tcPr>
          <w:p w:rsidR="00384822" w:rsidRPr="00612DC3" w:rsidRDefault="00BE569E">
            <w:pPr>
              <w:topLinePunct/>
              <w:spacing w:line="400" w:lineRule="exact"/>
              <w:jc w:val="center"/>
              <w:rPr>
                <w:rFonts w:ascii="宋体" w:hAnsi="宋体"/>
                <w:szCs w:val="20"/>
              </w:rPr>
            </w:pPr>
            <w:bookmarkStart w:id="566" w:name="_Toc221952182"/>
            <w:r w:rsidRPr="00612DC3">
              <w:rPr>
                <w:rFonts w:ascii="宋体" w:hAnsi="宋体"/>
                <w:szCs w:val="20"/>
              </w:rPr>
              <w:t>初级职称人员</w:t>
            </w:r>
            <w:bookmarkEnd w:id="566"/>
          </w:p>
        </w:tc>
        <w:tc>
          <w:tcPr>
            <w:tcW w:w="1261" w:type="pct"/>
            <w:gridSpan w:val="2"/>
            <w:tcBorders>
              <w:top w:val="single" w:sz="4" w:space="0" w:color="auto"/>
              <w:left w:val="single" w:sz="4" w:space="0" w:color="auto"/>
              <w:bottom w:val="single" w:sz="4" w:space="0" w:color="auto"/>
              <w:right w:val="single" w:sz="4" w:space="0" w:color="auto"/>
            </w:tcBorders>
            <w:vAlign w:val="center"/>
          </w:tcPr>
          <w:p w:rsidR="00384822" w:rsidRPr="00612DC3" w:rsidRDefault="00384822">
            <w:pPr>
              <w:topLinePunct/>
              <w:spacing w:line="400" w:lineRule="exact"/>
              <w:jc w:val="center"/>
              <w:rPr>
                <w:rFonts w:ascii="宋体" w:hAnsi="宋体"/>
                <w:szCs w:val="20"/>
              </w:rPr>
            </w:pPr>
          </w:p>
        </w:tc>
      </w:tr>
      <w:tr w:rsidR="00384822" w:rsidRPr="00612DC3">
        <w:trPr>
          <w:cantSplit/>
          <w:trHeight w:val="606"/>
        </w:trPr>
        <w:tc>
          <w:tcPr>
            <w:tcW w:w="1007"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topLinePunct/>
              <w:spacing w:line="400" w:lineRule="exact"/>
              <w:jc w:val="center"/>
              <w:rPr>
                <w:rFonts w:ascii="宋体" w:hAnsi="宋体"/>
                <w:szCs w:val="20"/>
              </w:rPr>
            </w:pPr>
            <w:bookmarkStart w:id="567" w:name="_Toc221952183"/>
            <w:r w:rsidRPr="00612DC3">
              <w:rPr>
                <w:rFonts w:ascii="宋体" w:hAnsi="宋体"/>
                <w:szCs w:val="20"/>
              </w:rPr>
              <w:t>账号</w:t>
            </w:r>
            <w:bookmarkEnd w:id="567"/>
          </w:p>
        </w:tc>
        <w:tc>
          <w:tcPr>
            <w:tcW w:w="1079" w:type="pct"/>
            <w:gridSpan w:val="2"/>
            <w:tcBorders>
              <w:top w:val="single" w:sz="4" w:space="0" w:color="auto"/>
              <w:left w:val="single" w:sz="4" w:space="0" w:color="auto"/>
              <w:bottom w:val="single" w:sz="4" w:space="0" w:color="auto"/>
              <w:right w:val="single" w:sz="4" w:space="0" w:color="auto"/>
            </w:tcBorders>
            <w:vAlign w:val="center"/>
          </w:tcPr>
          <w:p w:rsidR="00384822" w:rsidRPr="00612DC3" w:rsidRDefault="00384822">
            <w:pPr>
              <w:topLinePunct/>
              <w:spacing w:line="400" w:lineRule="exact"/>
              <w:jc w:val="center"/>
              <w:rPr>
                <w:rFonts w:ascii="宋体" w:hAnsi="宋体"/>
                <w:szCs w:val="20"/>
              </w:rPr>
            </w:pPr>
          </w:p>
        </w:tc>
        <w:tc>
          <w:tcPr>
            <w:tcW w:w="490" w:type="pct"/>
            <w:vMerge/>
            <w:tcBorders>
              <w:top w:val="single" w:sz="4" w:space="0" w:color="auto"/>
              <w:left w:val="single" w:sz="4" w:space="0" w:color="auto"/>
              <w:bottom w:val="single" w:sz="4" w:space="0" w:color="auto"/>
              <w:right w:val="single" w:sz="4" w:space="0" w:color="auto"/>
            </w:tcBorders>
            <w:vAlign w:val="center"/>
          </w:tcPr>
          <w:p w:rsidR="00384822" w:rsidRPr="00612DC3" w:rsidRDefault="00384822">
            <w:pPr>
              <w:topLinePunct/>
              <w:spacing w:line="400" w:lineRule="exact"/>
              <w:jc w:val="center"/>
              <w:rPr>
                <w:rFonts w:ascii="宋体" w:hAnsi="宋体"/>
                <w:szCs w:val="20"/>
              </w:rPr>
            </w:pPr>
          </w:p>
        </w:tc>
        <w:tc>
          <w:tcPr>
            <w:tcW w:w="1163" w:type="pct"/>
            <w:gridSpan w:val="4"/>
            <w:tcBorders>
              <w:top w:val="single" w:sz="4" w:space="0" w:color="auto"/>
              <w:left w:val="single" w:sz="4" w:space="0" w:color="auto"/>
              <w:bottom w:val="single" w:sz="4" w:space="0" w:color="auto"/>
              <w:right w:val="single" w:sz="4" w:space="0" w:color="auto"/>
            </w:tcBorders>
            <w:vAlign w:val="center"/>
          </w:tcPr>
          <w:p w:rsidR="00384822" w:rsidRPr="00612DC3" w:rsidRDefault="00BE569E">
            <w:pPr>
              <w:spacing w:line="400" w:lineRule="exact"/>
              <w:jc w:val="center"/>
              <w:rPr>
                <w:rFonts w:ascii="宋体" w:hAnsi="宋体"/>
                <w:szCs w:val="20"/>
              </w:rPr>
            </w:pPr>
            <w:bookmarkStart w:id="568" w:name="_Toc221952184"/>
            <w:r w:rsidRPr="00612DC3">
              <w:rPr>
                <w:rFonts w:ascii="宋体" w:hAnsi="宋体"/>
                <w:szCs w:val="20"/>
              </w:rPr>
              <w:t>技</w:t>
            </w:r>
            <w:r w:rsidRPr="00612DC3">
              <w:rPr>
                <w:rFonts w:ascii="宋体" w:hAnsi="宋体" w:hint="eastAsia"/>
                <w:szCs w:val="20"/>
              </w:rPr>
              <w:t xml:space="preserve">  </w:t>
            </w:r>
            <w:r w:rsidRPr="00612DC3">
              <w:rPr>
                <w:rFonts w:ascii="宋体" w:hAnsi="宋体"/>
                <w:szCs w:val="20"/>
              </w:rPr>
              <w:t>工</w:t>
            </w:r>
            <w:bookmarkEnd w:id="568"/>
          </w:p>
        </w:tc>
        <w:tc>
          <w:tcPr>
            <w:tcW w:w="1261" w:type="pct"/>
            <w:gridSpan w:val="2"/>
            <w:tcBorders>
              <w:top w:val="single" w:sz="4" w:space="0" w:color="auto"/>
              <w:left w:val="single" w:sz="4" w:space="0" w:color="auto"/>
              <w:bottom w:val="single" w:sz="4" w:space="0" w:color="auto"/>
              <w:right w:val="single" w:sz="4" w:space="0" w:color="auto"/>
            </w:tcBorders>
            <w:vAlign w:val="center"/>
          </w:tcPr>
          <w:p w:rsidR="00384822" w:rsidRPr="00612DC3" w:rsidRDefault="00384822">
            <w:pPr>
              <w:topLinePunct/>
              <w:spacing w:line="400" w:lineRule="exact"/>
              <w:jc w:val="center"/>
              <w:rPr>
                <w:rFonts w:ascii="宋体" w:hAnsi="宋体"/>
                <w:szCs w:val="20"/>
              </w:rPr>
            </w:pPr>
          </w:p>
        </w:tc>
      </w:tr>
      <w:tr w:rsidR="00384822" w:rsidRPr="00612DC3">
        <w:trPr>
          <w:trHeight w:val="2208"/>
        </w:trPr>
        <w:tc>
          <w:tcPr>
            <w:tcW w:w="1007" w:type="pct"/>
            <w:tcBorders>
              <w:top w:val="single" w:sz="4" w:space="0" w:color="auto"/>
              <w:left w:val="single" w:sz="4" w:space="0" w:color="auto"/>
              <w:right w:val="single" w:sz="4" w:space="0" w:color="auto"/>
            </w:tcBorders>
            <w:vAlign w:val="center"/>
          </w:tcPr>
          <w:p w:rsidR="00384822" w:rsidRPr="00612DC3" w:rsidRDefault="00BE569E">
            <w:pPr>
              <w:topLinePunct/>
              <w:spacing w:line="400" w:lineRule="exact"/>
              <w:ind w:firstLineChars="100" w:firstLine="210"/>
              <w:jc w:val="center"/>
              <w:rPr>
                <w:rFonts w:ascii="宋体" w:hAnsi="宋体"/>
                <w:szCs w:val="20"/>
              </w:rPr>
            </w:pPr>
            <w:bookmarkStart w:id="569" w:name="_Toc221952185"/>
            <w:r w:rsidRPr="00612DC3">
              <w:rPr>
                <w:rFonts w:ascii="宋体" w:hAnsi="宋体"/>
                <w:szCs w:val="20"/>
              </w:rPr>
              <w:t>经营范围</w:t>
            </w:r>
            <w:bookmarkEnd w:id="569"/>
          </w:p>
        </w:tc>
        <w:tc>
          <w:tcPr>
            <w:tcW w:w="3993" w:type="pct"/>
            <w:gridSpan w:val="9"/>
            <w:tcBorders>
              <w:top w:val="single" w:sz="4" w:space="0" w:color="auto"/>
              <w:left w:val="single" w:sz="4" w:space="0" w:color="auto"/>
              <w:right w:val="single" w:sz="4" w:space="0" w:color="auto"/>
            </w:tcBorders>
            <w:vAlign w:val="center"/>
          </w:tcPr>
          <w:p w:rsidR="00384822" w:rsidRPr="00612DC3" w:rsidRDefault="00384822">
            <w:pPr>
              <w:topLinePunct/>
              <w:spacing w:line="400" w:lineRule="exact"/>
              <w:rPr>
                <w:rFonts w:ascii="宋体" w:hAnsi="宋体"/>
                <w:szCs w:val="20"/>
              </w:rPr>
            </w:pPr>
          </w:p>
          <w:p w:rsidR="00384822" w:rsidRPr="00612DC3" w:rsidRDefault="00384822">
            <w:pPr>
              <w:topLinePunct/>
              <w:spacing w:line="400" w:lineRule="exact"/>
              <w:jc w:val="center"/>
              <w:rPr>
                <w:rFonts w:ascii="宋体" w:hAnsi="宋体"/>
                <w:szCs w:val="20"/>
              </w:rPr>
            </w:pPr>
          </w:p>
          <w:p w:rsidR="00384822" w:rsidRPr="00612DC3" w:rsidRDefault="00384822">
            <w:pPr>
              <w:topLinePunct/>
              <w:spacing w:line="400" w:lineRule="exact"/>
              <w:jc w:val="center"/>
              <w:rPr>
                <w:rFonts w:ascii="宋体" w:hAnsi="宋体"/>
                <w:szCs w:val="20"/>
              </w:rPr>
            </w:pPr>
          </w:p>
          <w:p w:rsidR="00384822" w:rsidRPr="00612DC3" w:rsidRDefault="00384822">
            <w:pPr>
              <w:topLinePunct/>
              <w:spacing w:line="400" w:lineRule="exact"/>
              <w:jc w:val="center"/>
              <w:rPr>
                <w:rFonts w:ascii="宋体" w:hAnsi="宋体"/>
                <w:szCs w:val="20"/>
              </w:rPr>
            </w:pPr>
          </w:p>
          <w:p w:rsidR="00384822" w:rsidRPr="00612DC3" w:rsidRDefault="00384822">
            <w:pPr>
              <w:topLinePunct/>
              <w:spacing w:line="400" w:lineRule="exact"/>
              <w:jc w:val="center"/>
              <w:rPr>
                <w:rFonts w:ascii="宋体" w:hAnsi="宋体"/>
                <w:szCs w:val="20"/>
              </w:rPr>
            </w:pPr>
          </w:p>
          <w:p w:rsidR="00384822" w:rsidRPr="00612DC3" w:rsidRDefault="00384822">
            <w:pPr>
              <w:topLinePunct/>
              <w:spacing w:line="400" w:lineRule="exact"/>
              <w:jc w:val="center"/>
              <w:rPr>
                <w:rFonts w:ascii="宋体" w:hAnsi="宋体"/>
                <w:szCs w:val="20"/>
              </w:rPr>
            </w:pPr>
          </w:p>
          <w:p w:rsidR="00384822" w:rsidRPr="00612DC3" w:rsidRDefault="00384822">
            <w:pPr>
              <w:topLinePunct/>
              <w:spacing w:line="400" w:lineRule="exact"/>
              <w:jc w:val="center"/>
              <w:rPr>
                <w:rFonts w:ascii="宋体" w:hAnsi="宋体"/>
                <w:szCs w:val="20"/>
              </w:rPr>
            </w:pPr>
          </w:p>
        </w:tc>
      </w:tr>
      <w:tr w:rsidR="00384822" w:rsidRPr="00612DC3">
        <w:trPr>
          <w:trHeight w:val="615"/>
        </w:trPr>
        <w:tc>
          <w:tcPr>
            <w:tcW w:w="1007" w:type="pct"/>
            <w:tcBorders>
              <w:top w:val="single" w:sz="4" w:space="0" w:color="auto"/>
              <w:left w:val="single" w:sz="4" w:space="0" w:color="auto"/>
              <w:bottom w:val="single" w:sz="4" w:space="0" w:color="auto"/>
              <w:right w:val="single" w:sz="4" w:space="0" w:color="auto"/>
            </w:tcBorders>
            <w:vAlign w:val="center"/>
          </w:tcPr>
          <w:p w:rsidR="00384822" w:rsidRPr="00612DC3" w:rsidRDefault="00BE569E">
            <w:pPr>
              <w:topLinePunct/>
              <w:spacing w:line="400" w:lineRule="exact"/>
              <w:jc w:val="center"/>
              <w:rPr>
                <w:rFonts w:ascii="宋体" w:hAnsi="宋体"/>
                <w:szCs w:val="20"/>
              </w:rPr>
            </w:pPr>
            <w:bookmarkStart w:id="570" w:name="_Toc221952186"/>
            <w:r w:rsidRPr="00612DC3">
              <w:rPr>
                <w:rFonts w:ascii="宋体" w:hAnsi="宋体"/>
                <w:szCs w:val="20"/>
              </w:rPr>
              <w:t>备注</w:t>
            </w:r>
            <w:bookmarkEnd w:id="570"/>
          </w:p>
        </w:tc>
        <w:tc>
          <w:tcPr>
            <w:tcW w:w="3993" w:type="pct"/>
            <w:gridSpan w:val="9"/>
            <w:tcBorders>
              <w:top w:val="single" w:sz="4" w:space="0" w:color="auto"/>
              <w:left w:val="single" w:sz="4" w:space="0" w:color="auto"/>
              <w:bottom w:val="single" w:sz="4" w:space="0" w:color="auto"/>
              <w:right w:val="single" w:sz="4" w:space="0" w:color="auto"/>
            </w:tcBorders>
            <w:vAlign w:val="center"/>
          </w:tcPr>
          <w:p w:rsidR="00384822" w:rsidRPr="00612DC3" w:rsidRDefault="00384822">
            <w:pPr>
              <w:topLinePunct/>
              <w:spacing w:line="400" w:lineRule="exact"/>
              <w:jc w:val="center"/>
              <w:rPr>
                <w:rFonts w:ascii="宋体" w:hAnsi="宋体"/>
                <w:szCs w:val="20"/>
              </w:rPr>
            </w:pPr>
          </w:p>
        </w:tc>
      </w:tr>
    </w:tbl>
    <w:p w:rsidR="00384822" w:rsidRPr="00612DC3" w:rsidRDefault="00BE569E">
      <w:pPr>
        <w:spacing w:line="400" w:lineRule="exact"/>
        <w:rPr>
          <w:rFonts w:ascii="宋体" w:hAnsi="宋体"/>
        </w:rPr>
      </w:pPr>
      <w:r w:rsidRPr="00612DC3">
        <w:rPr>
          <w:rFonts w:hint="eastAsia"/>
        </w:rPr>
        <w:t>注：相关材料扫描件在“十、投标人须知前附表规定的其他材料”中提供</w:t>
      </w:r>
      <w:r w:rsidRPr="00612DC3">
        <w:rPr>
          <w:rFonts w:ascii="宋体" w:hAnsi="宋体" w:hint="eastAsia"/>
        </w:rPr>
        <w:t>。</w:t>
      </w:r>
      <w:r w:rsidRPr="00612DC3">
        <w:rPr>
          <w:rFonts w:ascii="宋体" w:hAnsi="宋体"/>
        </w:rPr>
        <w:br w:type="page"/>
      </w:r>
      <w:bookmarkStart w:id="571" w:name="_Toc221952187"/>
      <w:bookmarkStart w:id="572" w:name="_Toc222031072"/>
      <w:bookmarkStart w:id="573" w:name="_Toc152047267"/>
      <w:bookmarkStart w:id="574" w:name="_Toc229305430"/>
      <w:bookmarkStart w:id="575" w:name="_Toc259524425"/>
      <w:bookmarkStart w:id="576" w:name="_Toc222032739"/>
      <w:bookmarkStart w:id="577" w:name="_Toc222029570"/>
      <w:bookmarkStart w:id="578" w:name="_Toc222033921"/>
      <w:bookmarkStart w:id="579" w:name="_Toc179715760"/>
    </w:p>
    <w:p w:rsidR="00384822" w:rsidRPr="00612DC3" w:rsidRDefault="00BE569E">
      <w:pPr>
        <w:spacing w:line="400" w:lineRule="exact"/>
        <w:jc w:val="left"/>
        <w:outlineLvl w:val="3"/>
        <w:rPr>
          <w:rFonts w:ascii="宋体" w:hAnsi="宋体"/>
          <w:b/>
          <w:sz w:val="24"/>
          <w:szCs w:val="31"/>
        </w:rPr>
      </w:pPr>
      <w:bookmarkStart w:id="580" w:name="_Toc144974877"/>
      <w:bookmarkStart w:id="581" w:name="_Toc152045809"/>
      <w:bookmarkStart w:id="582" w:name="_Toc332641444"/>
      <w:bookmarkStart w:id="583" w:name="_Toc152042598"/>
      <w:bookmarkStart w:id="584" w:name="_Toc247527849"/>
      <w:bookmarkStart w:id="585" w:name="_Toc247514301"/>
      <w:bookmarkStart w:id="586" w:name="_Toc265953295"/>
      <w:r w:rsidRPr="00612DC3">
        <w:rPr>
          <w:rFonts w:ascii="宋体" w:hAnsi="宋体"/>
          <w:b/>
          <w:sz w:val="24"/>
          <w:szCs w:val="31"/>
        </w:rPr>
        <w:lastRenderedPageBreak/>
        <w:t>（二）</w:t>
      </w:r>
      <w:r w:rsidRPr="00612DC3">
        <w:rPr>
          <w:rFonts w:ascii="宋体" w:hAnsi="宋体" w:hint="eastAsia"/>
          <w:b/>
          <w:sz w:val="24"/>
          <w:szCs w:val="31"/>
        </w:rPr>
        <w:t>拟投入</w:t>
      </w:r>
      <w:bookmarkEnd w:id="580"/>
      <w:bookmarkEnd w:id="581"/>
      <w:bookmarkEnd w:id="582"/>
      <w:bookmarkEnd w:id="583"/>
      <w:bookmarkEnd w:id="584"/>
      <w:bookmarkEnd w:id="585"/>
      <w:bookmarkEnd w:id="586"/>
      <w:r w:rsidRPr="00612DC3">
        <w:rPr>
          <w:rFonts w:ascii="宋体" w:hAnsi="宋体" w:hint="eastAsia"/>
          <w:b/>
          <w:sz w:val="24"/>
          <w:szCs w:val="31"/>
        </w:rPr>
        <w:t>项目负责人</w:t>
      </w:r>
    </w:p>
    <w:p w:rsidR="00384822" w:rsidRPr="00612DC3" w:rsidRDefault="00BE569E">
      <w:pPr>
        <w:spacing w:before="260" w:after="260" w:line="415" w:lineRule="auto"/>
        <w:jc w:val="center"/>
        <w:rPr>
          <w:rFonts w:ascii="宋体" w:hAnsi="宋体"/>
          <w:b/>
          <w:sz w:val="32"/>
          <w:szCs w:val="32"/>
        </w:rPr>
      </w:pPr>
      <w:r w:rsidRPr="00612DC3">
        <w:rPr>
          <w:rFonts w:ascii="宋体" w:hAnsi="宋体" w:hint="eastAsia"/>
          <w:b/>
          <w:sz w:val="32"/>
          <w:szCs w:val="32"/>
        </w:rPr>
        <w:t>项目负责人</w:t>
      </w:r>
      <w:r w:rsidRPr="00612DC3">
        <w:rPr>
          <w:rFonts w:ascii="宋体" w:hAnsi="宋体"/>
          <w:b/>
          <w:sz w:val="32"/>
          <w:szCs w:val="32"/>
        </w:rPr>
        <w:t>简历表</w:t>
      </w:r>
    </w:p>
    <w:tbl>
      <w:tblPr>
        <w:tblpPr w:leftFromText="180" w:rightFromText="180" w:vertAnchor="text" w:horzAnchor="margin" w:tblpY="7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356"/>
        <w:gridCol w:w="723"/>
        <w:gridCol w:w="928"/>
        <w:gridCol w:w="1066"/>
        <w:gridCol w:w="706"/>
        <w:gridCol w:w="1262"/>
        <w:gridCol w:w="164"/>
        <w:gridCol w:w="2134"/>
      </w:tblGrid>
      <w:tr w:rsidR="00384822" w:rsidRPr="00612DC3">
        <w:tc>
          <w:tcPr>
            <w:tcW w:w="697" w:type="pct"/>
            <w:vAlign w:val="center"/>
          </w:tcPr>
          <w:p w:rsidR="00384822" w:rsidRPr="00612DC3" w:rsidRDefault="00BE569E">
            <w:pPr>
              <w:spacing w:line="440" w:lineRule="exact"/>
              <w:jc w:val="center"/>
              <w:rPr>
                <w:rFonts w:ascii="宋体" w:hAnsi="宋体"/>
                <w:szCs w:val="21"/>
              </w:rPr>
            </w:pPr>
            <w:r w:rsidRPr="00612DC3">
              <w:rPr>
                <w:rFonts w:ascii="宋体" w:hAnsi="宋体"/>
                <w:szCs w:val="21"/>
              </w:rPr>
              <w:t>姓  名</w:t>
            </w:r>
          </w:p>
        </w:tc>
        <w:tc>
          <w:tcPr>
            <w:tcW w:w="633" w:type="pct"/>
            <w:gridSpan w:val="2"/>
            <w:vAlign w:val="center"/>
          </w:tcPr>
          <w:p w:rsidR="00384822" w:rsidRPr="00612DC3" w:rsidRDefault="00384822">
            <w:pPr>
              <w:spacing w:line="440" w:lineRule="exact"/>
              <w:jc w:val="center"/>
              <w:rPr>
                <w:rFonts w:ascii="宋体" w:hAnsi="宋体"/>
                <w:szCs w:val="21"/>
              </w:rPr>
            </w:pPr>
          </w:p>
        </w:tc>
        <w:tc>
          <w:tcPr>
            <w:tcW w:w="544" w:type="pct"/>
            <w:vAlign w:val="center"/>
          </w:tcPr>
          <w:p w:rsidR="00384822" w:rsidRPr="00612DC3" w:rsidRDefault="00BE569E">
            <w:pPr>
              <w:spacing w:line="440" w:lineRule="exact"/>
              <w:jc w:val="center"/>
              <w:rPr>
                <w:rFonts w:ascii="宋体" w:hAnsi="宋体"/>
                <w:szCs w:val="21"/>
              </w:rPr>
            </w:pPr>
            <w:r w:rsidRPr="00612DC3">
              <w:rPr>
                <w:rFonts w:ascii="宋体" w:hAnsi="宋体"/>
                <w:szCs w:val="21"/>
              </w:rPr>
              <w:t>年 龄</w:t>
            </w:r>
          </w:p>
        </w:tc>
        <w:tc>
          <w:tcPr>
            <w:tcW w:w="625" w:type="pct"/>
            <w:vAlign w:val="center"/>
          </w:tcPr>
          <w:p w:rsidR="00384822" w:rsidRPr="00612DC3" w:rsidRDefault="00384822">
            <w:pPr>
              <w:spacing w:line="440" w:lineRule="exact"/>
              <w:jc w:val="center"/>
              <w:rPr>
                <w:rFonts w:ascii="宋体" w:hAnsi="宋体"/>
                <w:szCs w:val="21"/>
              </w:rPr>
            </w:pPr>
          </w:p>
        </w:tc>
        <w:tc>
          <w:tcPr>
            <w:tcW w:w="1250" w:type="pct"/>
            <w:gridSpan w:val="3"/>
            <w:vAlign w:val="center"/>
          </w:tcPr>
          <w:p w:rsidR="00384822" w:rsidRPr="00612DC3" w:rsidRDefault="00BE569E">
            <w:pPr>
              <w:spacing w:line="440" w:lineRule="exact"/>
              <w:jc w:val="center"/>
              <w:rPr>
                <w:rFonts w:ascii="宋体" w:hAnsi="宋体"/>
                <w:szCs w:val="21"/>
              </w:rPr>
            </w:pPr>
            <w:r w:rsidRPr="00612DC3">
              <w:rPr>
                <w:rFonts w:ascii="宋体" w:hAnsi="宋体"/>
                <w:szCs w:val="21"/>
              </w:rPr>
              <w:t>学历</w:t>
            </w:r>
          </w:p>
        </w:tc>
        <w:tc>
          <w:tcPr>
            <w:tcW w:w="1252" w:type="pct"/>
            <w:vAlign w:val="center"/>
          </w:tcPr>
          <w:p w:rsidR="00384822" w:rsidRPr="00612DC3" w:rsidRDefault="00384822">
            <w:pPr>
              <w:spacing w:line="440" w:lineRule="exact"/>
              <w:rPr>
                <w:rFonts w:ascii="宋体" w:hAnsi="宋体"/>
                <w:szCs w:val="21"/>
              </w:rPr>
            </w:pPr>
          </w:p>
        </w:tc>
      </w:tr>
      <w:tr w:rsidR="00384822" w:rsidRPr="00612DC3">
        <w:tc>
          <w:tcPr>
            <w:tcW w:w="697" w:type="pct"/>
            <w:vAlign w:val="center"/>
          </w:tcPr>
          <w:p w:rsidR="00384822" w:rsidRPr="00612DC3" w:rsidRDefault="00BE569E">
            <w:pPr>
              <w:spacing w:line="440" w:lineRule="exact"/>
              <w:jc w:val="center"/>
              <w:rPr>
                <w:rFonts w:ascii="宋体" w:hAnsi="宋体"/>
                <w:szCs w:val="21"/>
              </w:rPr>
            </w:pPr>
            <w:r w:rsidRPr="00612DC3">
              <w:rPr>
                <w:rFonts w:ascii="宋体" w:hAnsi="宋体"/>
                <w:szCs w:val="21"/>
              </w:rPr>
              <w:t>职  称</w:t>
            </w:r>
          </w:p>
        </w:tc>
        <w:tc>
          <w:tcPr>
            <w:tcW w:w="633" w:type="pct"/>
            <w:gridSpan w:val="2"/>
            <w:vAlign w:val="center"/>
          </w:tcPr>
          <w:p w:rsidR="00384822" w:rsidRPr="00612DC3" w:rsidRDefault="00384822">
            <w:pPr>
              <w:spacing w:line="440" w:lineRule="exact"/>
              <w:jc w:val="center"/>
              <w:rPr>
                <w:rFonts w:ascii="宋体" w:hAnsi="宋体"/>
                <w:szCs w:val="21"/>
              </w:rPr>
            </w:pPr>
          </w:p>
        </w:tc>
        <w:tc>
          <w:tcPr>
            <w:tcW w:w="544" w:type="pct"/>
            <w:vAlign w:val="center"/>
          </w:tcPr>
          <w:p w:rsidR="00384822" w:rsidRPr="00612DC3" w:rsidRDefault="00BE569E">
            <w:pPr>
              <w:spacing w:line="440" w:lineRule="exact"/>
              <w:jc w:val="center"/>
              <w:rPr>
                <w:rFonts w:ascii="宋体" w:hAnsi="宋体"/>
                <w:szCs w:val="21"/>
              </w:rPr>
            </w:pPr>
            <w:r w:rsidRPr="00612DC3">
              <w:rPr>
                <w:rFonts w:ascii="宋体" w:hAnsi="宋体"/>
                <w:szCs w:val="21"/>
              </w:rPr>
              <w:t>职 务</w:t>
            </w:r>
          </w:p>
        </w:tc>
        <w:tc>
          <w:tcPr>
            <w:tcW w:w="625" w:type="pct"/>
            <w:vAlign w:val="center"/>
          </w:tcPr>
          <w:p w:rsidR="00384822" w:rsidRPr="00612DC3" w:rsidRDefault="00384822">
            <w:pPr>
              <w:spacing w:line="440" w:lineRule="exact"/>
              <w:jc w:val="center"/>
              <w:rPr>
                <w:rFonts w:ascii="宋体" w:hAnsi="宋体"/>
                <w:szCs w:val="21"/>
              </w:rPr>
            </w:pPr>
          </w:p>
        </w:tc>
        <w:tc>
          <w:tcPr>
            <w:tcW w:w="1250" w:type="pct"/>
            <w:gridSpan w:val="3"/>
            <w:vAlign w:val="center"/>
          </w:tcPr>
          <w:p w:rsidR="00384822" w:rsidRPr="00612DC3" w:rsidRDefault="00BE569E">
            <w:pPr>
              <w:spacing w:line="440" w:lineRule="exact"/>
              <w:jc w:val="center"/>
              <w:rPr>
                <w:rFonts w:ascii="宋体" w:hAnsi="宋体"/>
                <w:szCs w:val="21"/>
              </w:rPr>
            </w:pPr>
            <w:r w:rsidRPr="00612DC3">
              <w:rPr>
                <w:rFonts w:ascii="宋体" w:hAnsi="宋体"/>
                <w:szCs w:val="21"/>
              </w:rPr>
              <w:t>拟在本合同任职</w:t>
            </w:r>
          </w:p>
        </w:tc>
        <w:tc>
          <w:tcPr>
            <w:tcW w:w="1252" w:type="pct"/>
            <w:vAlign w:val="center"/>
          </w:tcPr>
          <w:p w:rsidR="00384822" w:rsidRPr="00612DC3" w:rsidRDefault="00384822">
            <w:pPr>
              <w:spacing w:line="440" w:lineRule="exact"/>
              <w:rPr>
                <w:rFonts w:ascii="宋体" w:hAnsi="宋体"/>
                <w:szCs w:val="21"/>
              </w:rPr>
            </w:pPr>
          </w:p>
        </w:tc>
      </w:tr>
      <w:tr w:rsidR="00384822" w:rsidRPr="00612DC3">
        <w:tc>
          <w:tcPr>
            <w:tcW w:w="697" w:type="pct"/>
            <w:vAlign w:val="center"/>
          </w:tcPr>
          <w:p w:rsidR="00384822" w:rsidRPr="00612DC3" w:rsidRDefault="00BE569E">
            <w:pPr>
              <w:spacing w:line="440" w:lineRule="exact"/>
              <w:rPr>
                <w:rFonts w:ascii="宋体" w:hAnsi="宋体"/>
                <w:szCs w:val="21"/>
              </w:rPr>
            </w:pPr>
            <w:r w:rsidRPr="00612DC3">
              <w:rPr>
                <w:rFonts w:ascii="宋体" w:hAnsi="宋体"/>
                <w:szCs w:val="21"/>
              </w:rPr>
              <w:t>毕业学校</w:t>
            </w:r>
          </w:p>
        </w:tc>
        <w:tc>
          <w:tcPr>
            <w:tcW w:w="4303" w:type="pct"/>
            <w:gridSpan w:val="8"/>
          </w:tcPr>
          <w:p w:rsidR="00384822" w:rsidRPr="00612DC3" w:rsidRDefault="00BE569E">
            <w:pPr>
              <w:spacing w:line="440" w:lineRule="exact"/>
              <w:rPr>
                <w:rFonts w:ascii="宋体" w:hAnsi="宋体"/>
                <w:szCs w:val="21"/>
              </w:rPr>
            </w:pPr>
            <w:r w:rsidRPr="00612DC3">
              <w:rPr>
                <w:rFonts w:ascii="宋体" w:hAnsi="宋体"/>
                <w:szCs w:val="21"/>
              </w:rPr>
              <w:t xml:space="preserve">      年毕业于            学校        专业</w:t>
            </w:r>
          </w:p>
        </w:tc>
      </w:tr>
      <w:tr w:rsidR="00384822" w:rsidRPr="00612DC3">
        <w:tc>
          <w:tcPr>
            <w:tcW w:w="5000" w:type="pct"/>
            <w:gridSpan w:val="9"/>
            <w:vAlign w:val="center"/>
          </w:tcPr>
          <w:p w:rsidR="00384822" w:rsidRPr="00612DC3" w:rsidRDefault="00BE569E">
            <w:pPr>
              <w:spacing w:line="440" w:lineRule="exact"/>
              <w:jc w:val="center"/>
              <w:rPr>
                <w:rFonts w:ascii="宋体" w:hAnsi="宋体"/>
                <w:szCs w:val="21"/>
              </w:rPr>
            </w:pPr>
            <w:r w:rsidRPr="00612DC3">
              <w:rPr>
                <w:rFonts w:ascii="宋体" w:hAnsi="宋体"/>
                <w:szCs w:val="21"/>
              </w:rPr>
              <w:t>主要工作经历</w:t>
            </w:r>
          </w:p>
        </w:tc>
      </w:tr>
      <w:tr w:rsidR="00384822" w:rsidRPr="00612DC3">
        <w:trPr>
          <w:trHeight w:val="20"/>
        </w:trPr>
        <w:tc>
          <w:tcPr>
            <w:tcW w:w="906" w:type="pct"/>
            <w:gridSpan w:val="2"/>
            <w:vAlign w:val="center"/>
          </w:tcPr>
          <w:p w:rsidR="00384822" w:rsidRPr="00612DC3" w:rsidRDefault="00BE569E">
            <w:pPr>
              <w:spacing w:line="440" w:lineRule="exact"/>
              <w:rPr>
                <w:rFonts w:ascii="宋体" w:hAnsi="宋体"/>
                <w:szCs w:val="21"/>
              </w:rPr>
            </w:pPr>
            <w:r w:rsidRPr="00612DC3">
              <w:rPr>
                <w:rFonts w:ascii="宋体" w:hAnsi="宋体"/>
                <w:szCs w:val="21"/>
              </w:rPr>
              <w:t>时  间</w:t>
            </w:r>
          </w:p>
        </w:tc>
        <w:tc>
          <w:tcPr>
            <w:tcW w:w="2007" w:type="pct"/>
            <w:gridSpan w:val="4"/>
            <w:vAlign w:val="center"/>
          </w:tcPr>
          <w:p w:rsidR="00384822" w:rsidRPr="00612DC3" w:rsidRDefault="00BE569E">
            <w:pPr>
              <w:spacing w:line="440" w:lineRule="exact"/>
              <w:rPr>
                <w:rFonts w:ascii="宋体" w:hAnsi="宋体"/>
                <w:szCs w:val="21"/>
              </w:rPr>
            </w:pPr>
            <w:r w:rsidRPr="00612DC3">
              <w:rPr>
                <w:rFonts w:ascii="宋体" w:hAnsi="宋体"/>
                <w:szCs w:val="21"/>
              </w:rPr>
              <w:t>参加过的类似项目</w:t>
            </w:r>
          </w:p>
        </w:tc>
        <w:tc>
          <w:tcPr>
            <w:tcW w:w="740" w:type="pct"/>
            <w:vAlign w:val="center"/>
          </w:tcPr>
          <w:p w:rsidR="00384822" w:rsidRPr="00612DC3" w:rsidRDefault="00BE569E">
            <w:pPr>
              <w:spacing w:line="440" w:lineRule="exact"/>
              <w:rPr>
                <w:rFonts w:ascii="宋体" w:hAnsi="宋体"/>
                <w:szCs w:val="21"/>
              </w:rPr>
            </w:pPr>
            <w:r w:rsidRPr="00612DC3">
              <w:rPr>
                <w:rFonts w:ascii="宋体" w:hAnsi="宋体"/>
                <w:szCs w:val="21"/>
              </w:rPr>
              <w:t>担任职务</w:t>
            </w:r>
          </w:p>
        </w:tc>
        <w:tc>
          <w:tcPr>
            <w:tcW w:w="1347" w:type="pct"/>
            <w:gridSpan w:val="2"/>
            <w:vAlign w:val="center"/>
          </w:tcPr>
          <w:p w:rsidR="00384822" w:rsidRPr="00612DC3" w:rsidRDefault="00BE569E">
            <w:pPr>
              <w:spacing w:line="440" w:lineRule="exact"/>
              <w:rPr>
                <w:rFonts w:ascii="宋体" w:hAnsi="宋体"/>
                <w:szCs w:val="21"/>
              </w:rPr>
            </w:pPr>
            <w:r w:rsidRPr="00612DC3">
              <w:rPr>
                <w:rFonts w:ascii="宋体" w:hAnsi="宋体"/>
                <w:szCs w:val="21"/>
              </w:rPr>
              <w:t>发包人及联系电话</w:t>
            </w:r>
          </w:p>
        </w:tc>
      </w:tr>
      <w:tr w:rsidR="00384822" w:rsidRPr="00612DC3">
        <w:trPr>
          <w:trHeight w:val="690"/>
        </w:trPr>
        <w:tc>
          <w:tcPr>
            <w:tcW w:w="906" w:type="pct"/>
            <w:gridSpan w:val="2"/>
          </w:tcPr>
          <w:p w:rsidR="00384822" w:rsidRPr="00612DC3" w:rsidRDefault="00384822">
            <w:pPr>
              <w:spacing w:line="440" w:lineRule="exact"/>
              <w:rPr>
                <w:rFonts w:ascii="宋体" w:hAnsi="宋体"/>
                <w:szCs w:val="21"/>
              </w:rPr>
            </w:pPr>
          </w:p>
        </w:tc>
        <w:tc>
          <w:tcPr>
            <w:tcW w:w="2007" w:type="pct"/>
            <w:gridSpan w:val="4"/>
          </w:tcPr>
          <w:p w:rsidR="00384822" w:rsidRPr="00612DC3" w:rsidRDefault="00384822">
            <w:pPr>
              <w:spacing w:line="440" w:lineRule="exact"/>
              <w:rPr>
                <w:rFonts w:ascii="宋体" w:hAnsi="宋体"/>
                <w:szCs w:val="21"/>
              </w:rPr>
            </w:pPr>
          </w:p>
        </w:tc>
        <w:tc>
          <w:tcPr>
            <w:tcW w:w="740" w:type="pct"/>
          </w:tcPr>
          <w:p w:rsidR="00384822" w:rsidRPr="00612DC3" w:rsidRDefault="00384822">
            <w:pPr>
              <w:spacing w:line="440" w:lineRule="exact"/>
              <w:rPr>
                <w:rFonts w:ascii="宋体" w:hAnsi="宋体"/>
                <w:szCs w:val="21"/>
              </w:rPr>
            </w:pPr>
          </w:p>
        </w:tc>
        <w:tc>
          <w:tcPr>
            <w:tcW w:w="1347" w:type="pct"/>
            <w:gridSpan w:val="2"/>
          </w:tcPr>
          <w:p w:rsidR="00384822" w:rsidRPr="00612DC3" w:rsidRDefault="00384822">
            <w:pPr>
              <w:spacing w:line="440" w:lineRule="exact"/>
              <w:rPr>
                <w:rFonts w:ascii="宋体" w:hAnsi="宋体"/>
                <w:szCs w:val="21"/>
              </w:rPr>
            </w:pPr>
          </w:p>
        </w:tc>
      </w:tr>
      <w:tr w:rsidR="00384822" w:rsidRPr="00612DC3">
        <w:trPr>
          <w:trHeight w:val="690"/>
        </w:trPr>
        <w:tc>
          <w:tcPr>
            <w:tcW w:w="906" w:type="pct"/>
            <w:gridSpan w:val="2"/>
          </w:tcPr>
          <w:p w:rsidR="00384822" w:rsidRPr="00612DC3" w:rsidRDefault="00384822">
            <w:pPr>
              <w:spacing w:line="440" w:lineRule="exact"/>
              <w:rPr>
                <w:rFonts w:ascii="宋体" w:hAnsi="宋体"/>
                <w:szCs w:val="21"/>
              </w:rPr>
            </w:pPr>
          </w:p>
        </w:tc>
        <w:tc>
          <w:tcPr>
            <w:tcW w:w="2007" w:type="pct"/>
            <w:gridSpan w:val="4"/>
          </w:tcPr>
          <w:p w:rsidR="00384822" w:rsidRPr="00612DC3" w:rsidRDefault="00384822">
            <w:pPr>
              <w:spacing w:line="440" w:lineRule="exact"/>
              <w:rPr>
                <w:rFonts w:ascii="宋体" w:hAnsi="宋体"/>
                <w:szCs w:val="21"/>
              </w:rPr>
            </w:pPr>
          </w:p>
        </w:tc>
        <w:tc>
          <w:tcPr>
            <w:tcW w:w="740" w:type="pct"/>
          </w:tcPr>
          <w:p w:rsidR="00384822" w:rsidRPr="00612DC3" w:rsidRDefault="00384822">
            <w:pPr>
              <w:spacing w:line="440" w:lineRule="exact"/>
              <w:rPr>
                <w:rFonts w:ascii="宋体" w:hAnsi="宋体"/>
                <w:szCs w:val="21"/>
              </w:rPr>
            </w:pPr>
          </w:p>
        </w:tc>
        <w:tc>
          <w:tcPr>
            <w:tcW w:w="1347" w:type="pct"/>
            <w:gridSpan w:val="2"/>
          </w:tcPr>
          <w:p w:rsidR="00384822" w:rsidRPr="00612DC3" w:rsidRDefault="00384822">
            <w:pPr>
              <w:spacing w:line="440" w:lineRule="exact"/>
              <w:rPr>
                <w:rFonts w:ascii="宋体" w:hAnsi="宋体"/>
                <w:szCs w:val="21"/>
              </w:rPr>
            </w:pPr>
          </w:p>
        </w:tc>
      </w:tr>
      <w:tr w:rsidR="00384822" w:rsidRPr="00612DC3">
        <w:trPr>
          <w:trHeight w:val="690"/>
        </w:trPr>
        <w:tc>
          <w:tcPr>
            <w:tcW w:w="906" w:type="pct"/>
            <w:gridSpan w:val="2"/>
          </w:tcPr>
          <w:p w:rsidR="00384822" w:rsidRPr="00612DC3" w:rsidRDefault="00384822">
            <w:pPr>
              <w:spacing w:line="440" w:lineRule="exact"/>
              <w:rPr>
                <w:rFonts w:ascii="宋体" w:hAnsi="宋体"/>
                <w:szCs w:val="21"/>
              </w:rPr>
            </w:pPr>
          </w:p>
        </w:tc>
        <w:tc>
          <w:tcPr>
            <w:tcW w:w="2007" w:type="pct"/>
            <w:gridSpan w:val="4"/>
          </w:tcPr>
          <w:p w:rsidR="00384822" w:rsidRPr="00612DC3" w:rsidRDefault="00384822">
            <w:pPr>
              <w:spacing w:line="440" w:lineRule="exact"/>
              <w:rPr>
                <w:rFonts w:ascii="宋体" w:hAnsi="宋体"/>
                <w:szCs w:val="21"/>
              </w:rPr>
            </w:pPr>
          </w:p>
        </w:tc>
        <w:tc>
          <w:tcPr>
            <w:tcW w:w="740" w:type="pct"/>
          </w:tcPr>
          <w:p w:rsidR="00384822" w:rsidRPr="00612DC3" w:rsidRDefault="00384822">
            <w:pPr>
              <w:spacing w:line="440" w:lineRule="exact"/>
              <w:rPr>
                <w:rFonts w:ascii="宋体" w:hAnsi="宋体"/>
                <w:szCs w:val="21"/>
              </w:rPr>
            </w:pPr>
          </w:p>
        </w:tc>
        <w:tc>
          <w:tcPr>
            <w:tcW w:w="1347" w:type="pct"/>
            <w:gridSpan w:val="2"/>
          </w:tcPr>
          <w:p w:rsidR="00384822" w:rsidRPr="00612DC3" w:rsidRDefault="00384822">
            <w:pPr>
              <w:spacing w:line="440" w:lineRule="exact"/>
              <w:rPr>
                <w:rFonts w:ascii="宋体" w:hAnsi="宋体"/>
                <w:szCs w:val="21"/>
              </w:rPr>
            </w:pPr>
          </w:p>
        </w:tc>
      </w:tr>
      <w:tr w:rsidR="00384822" w:rsidRPr="00612DC3">
        <w:trPr>
          <w:trHeight w:val="690"/>
        </w:trPr>
        <w:tc>
          <w:tcPr>
            <w:tcW w:w="906" w:type="pct"/>
            <w:gridSpan w:val="2"/>
          </w:tcPr>
          <w:p w:rsidR="00384822" w:rsidRPr="00612DC3" w:rsidRDefault="00384822">
            <w:pPr>
              <w:spacing w:line="440" w:lineRule="exact"/>
              <w:rPr>
                <w:rFonts w:ascii="宋体" w:hAnsi="宋体"/>
                <w:szCs w:val="21"/>
              </w:rPr>
            </w:pPr>
          </w:p>
        </w:tc>
        <w:tc>
          <w:tcPr>
            <w:tcW w:w="2007" w:type="pct"/>
            <w:gridSpan w:val="4"/>
          </w:tcPr>
          <w:p w:rsidR="00384822" w:rsidRPr="00612DC3" w:rsidRDefault="00384822">
            <w:pPr>
              <w:spacing w:line="440" w:lineRule="exact"/>
              <w:rPr>
                <w:rFonts w:ascii="宋体" w:hAnsi="宋体"/>
                <w:szCs w:val="21"/>
              </w:rPr>
            </w:pPr>
          </w:p>
        </w:tc>
        <w:tc>
          <w:tcPr>
            <w:tcW w:w="740" w:type="pct"/>
          </w:tcPr>
          <w:p w:rsidR="00384822" w:rsidRPr="00612DC3" w:rsidRDefault="00384822">
            <w:pPr>
              <w:spacing w:line="440" w:lineRule="exact"/>
              <w:rPr>
                <w:rFonts w:ascii="宋体" w:hAnsi="宋体"/>
                <w:szCs w:val="21"/>
              </w:rPr>
            </w:pPr>
          </w:p>
        </w:tc>
        <w:tc>
          <w:tcPr>
            <w:tcW w:w="1347" w:type="pct"/>
            <w:gridSpan w:val="2"/>
          </w:tcPr>
          <w:p w:rsidR="00384822" w:rsidRPr="00612DC3" w:rsidRDefault="00384822">
            <w:pPr>
              <w:spacing w:line="440" w:lineRule="exact"/>
              <w:rPr>
                <w:rFonts w:ascii="宋体" w:hAnsi="宋体"/>
                <w:szCs w:val="21"/>
              </w:rPr>
            </w:pPr>
          </w:p>
        </w:tc>
      </w:tr>
      <w:tr w:rsidR="00384822" w:rsidRPr="00612DC3">
        <w:trPr>
          <w:trHeight w:val="690"/>
        </w:trPr>
        <w:tc>
          <w:tcPr>
            <w:tcW w:w="906" w:type="pct"/>
            <w:gridSpan w:val="2"/>
          </w:tcPr>
          <w:p w:rsidR="00384822" w:rsidRPr="00612DC3" w:rsidRDefault="00384822">
            <w:pPr>
              <w:spacing w:line="440" w:lineRule="exact"/>
              <w:rPr>
                <w:rFonts w:ascii="宋体" w:hAnsi="宋体"/>
                <w:szCs w:val="21"/>
              </w:rPr>
            </w:pPr>
          </w:p>
        </w:tc>
        <w:tc>
          <w:tcPr>
            <w:tcW w:w="2007" w:type="pct"/>
            <w:gridSpan w:val="4"/>
          </w:tcPr>
          <w:p w:rsidR="00384822" w:rsidRPr="00612DC3" w:rsidRDefault="00384822">
            <w:pPr>
              <w:spacing w:line="440" w:lineRule="exact"/>
              <w:rPr>
                <w:rFonts w:ascii="宋体" w:hAnsi="宋体"/>
                <w:szCs w:val="21"/>
              </w:rPr>
            </w:pPr>
          </w:p>
        </w:tc>
        <w:tc>
          <w:tcPr>
            <w:tcW w:w="740" w:type="pct"/>
          </w:tcPr>
          <w:p w:rsidR="00384822" w:rsidRPr="00612DC3" w:rsidRDefault="00384822">
            <w:pPr>
              <w:spacing w:line="440" w:lineRule="exact"/>
              <w:rPr>
                <w:rFonts w:ascii="宋体" w:hAnsi="宋体"/>
                <w:szCs w:val="21"/>
              </w:rPr>
            </w:pPr>
          </w:p>
        </w:tc>
        <w:tc>
          <w:tcPr>
            <w:tcW w:w="1347" w:type="pct"/>
            <w:gridSpan w:val="2"/>
          </w:tcPr>
          <w:p w:rsidR="00384822" w:rsidRPr="00612DC3" w:rsidRDefault="00384822">
            <w:pPr>
              <w:spacing w:line="440" w:lineRule="exact"/>
              <w:rPr>
                <w:rFonts w:ascii="宋体" w:hAnsi="宋体"/>
                <w:szCs w:val="21"/>
              </w:rPr>
            </w:pPr>
          </w:p>
        </w:tc>
      </w:tr>
      <w:tr w:rsidR="00384822" w:rsidRPr="00612DC3">
        <w:trPr>
          <w:trHeight w:val="690"/>
        </w:trPr>
        <w:tc>
          <w:tcPr>
            <w:tcW w:w="906" w:type="pct"/>
            <w:gridSpan w:val="2"/>
          </w:tcPr>
          <w:p w:rsidR="00384822" w:rsidRPr="00612DC3" w:rsidRDefault="00384822">
            <w:pPr>
              <w:spacing w:line="440" w:lineRule="exact"/>
              <w:rPr>
                <w:rFonts w:ascii="宋体" w:hAnsi="宋体"/>
                <w:szCs w:val="21"/>
              </w:rPr>
            </w:pPr>
          </w:p>
        </w:tc>
        <w:tc>
          <w:tcPr>
            <w:tcW w:w="2007" w:type="pct"/>
            <w:gridSpan w:val="4"/>
          </w:tcPr>
          <w:p w:rsidR="00384822" w:rsidRPr="00612DC3" w:rsidRDefault="00384822">
            <w:pPr>
              <w:spacing w:line="440" w:lineRule="exact"/>
              <w:rPr>
                <w:rFonts w:ascii="宋体" w:hAnsi="宋体"/>
                <w:szCs w:val="21"/>
              </w:rPr>
            </w:pPr>
          </w:p>
        </w:tc>
        <w:tc>
          <w:tcPr>
            <w:tcW w:w="740" w:type="pct"/>
          </w:tcPr>
          <w:p w:rsidR="00384822" w:rsidRPr="00612DC3" w:rsidRDefault="00384822">
            <w:pPr>
              <w:spacing w:line="440" w:lineRule="exact"/>
              <w:rPr>
                <w:rFonts w:ascii="宋体" w:hAnsi="宋体"/>
                <w:szCs w:val="21"/>
              </w:rPr>
            </w:pPr>
          </w:p>
        </w:tc>
        <w:tc>
          <w:tcPr>
            <w:tcW w:w="1347" w:type="pct"/>
            <w:gridSpan w:val="2"/>
          </w:tcPr>
          <w:p w:rsidR="00384822" w:rsidRPr="00612DC3" w:rsidRDefault="00384822">
            <w:pPr>
              <w:spacing w:line="440" w:lineRule="exact"/>
              <w:rPr>
                <w:rFonts w:ascii="宋体" w:hAnsi="宋体"/>
                <w:szCs w:val="21"/>
              </w:rPr>
            </w:pPr>
          </w:p>
        </w:tc>
      </w:tr>
      <w:tr w:rsidR="00384822" w:rsidRPr="00612DC3">
        <w:trPr>
          <w:trHeight w:val="690"/>
        </w:trPr>
        <w:tc>
          <w:tcPr>
            <w:tcW w:w="906" w:type="pct"/>
            <w:gridSpan w:val="2"/>
          </w:tcPr>
          <w:p w:rsidR="00384822" w:rsidRPr="00612DC3" w:rsidRDefault="00384822">
            <w:pPr>
              <w:spacing w:line="440" w:lineRule="exact"/>
              <w:rPr>
                <w:rFonts w:ascii="宋体" w:hAnsi="宋体"/>
                <w:szCs w:val="21"/>
              </w:rPr>
            </w:pPr>
          </w:p>
        </w:tc>
        <w:tc>
          <w:tcPr>
            <w:tcW w:w="2007" w:type="pct"/>
            <w:gridSpan w:val="4"/>
          </w:tcPr>
          <w:p w:rsidR="00384822" w:rsidRPr="00612DC3" w:rsidRDefault="00384822">
            <w:pPr>
              <w:spacing w:line="440" w:lineRule="exact"/>
              <w:rPr>
                <w:rFonts w:ascii="宋体" w:hAnsi="宋体"/>
                <w:szCs w:val="21"/>
              </w:rPr>
            </w:pPr>
          </w:p>
        </w:tc>
        <w:tc>
          <w:tcPr>
            <w:tcW w:w="740" w:type="pct"/>
          </w:tcPr>
          <w:p w:rsidR="00384822" w:rsidRPr="00612DC3" w:rsidRDefault="00384822">
            <w:pPr>
              <w:spacing w:line="440" w:lineRule="exact"/>
              <w:rPr>
                <w:rFonts w:ascii="宋体" w:hAnsi="宋体"/>
                <w:szCs w:val="21"/>
              </w:rPr>
            </w:pPr>
          </w:p>
        </w:tc>
        <w:tc>
          <w:tcPr>
            <w:tcW w:w="1347" w:type="pct"/>
            <w:gridSpan w:val="2"/>
          </w:tcPr>
          <w:p w:rsidR="00384822" w:rsidRPr="00612DC3" w:rsidRDefault="00384822">
            <w:pPr>
              <w:spacing w:line="440" w:lineRule="exact"/>
              <w:rPr>
                <w:rFonts w:ascii="宋体" w:hAnsi="宋体"/>
                <w:szCs w:val="21"/>
              </w:rPr>
            </w:pPr>
          </w:p>
        </w:tc>
      </w:tr>
      <w:tr w:rsidR="00384822" w:rsidRPr="00612DC3">
        <w:trPr>
          <w:trHeight w:val="690"/>
        </w:trPr>
        <w:tc>
          <w:tcPr>
            <w:tcW w:w="906" w:type="pct"/>
            <w:gridSpan w:val="2"/>
          </w:tcPr>
          <w:p w:rsidR="00384822" w:rsidRPr="00612DC3" w:rsidRDefault="00384822">
            <w:pPr>
              <w:spacing w:line="440" w:lineRule="exact"/>
              <w:rPr>
                <w:rFonts w:ascii="宋体" w:hAnsi="宋体"/>
                <w:szCs w:val="21"/>
              </w:rPr>
            </w:pPr>
          </w:p>
        </w:tc>
        <w:tc>
          <w:tcPr>
            <w:tcW w:w="2007" w:type="pct"/>
            <w:gridSpan w:val="4"/>
          </w:tcPr>
          <w:p w:rsidR="00384822" w:rsidRPr="00612DC3" w:rsidRDefault="00384822">
            <w:pPr>
              <w:spacing w:line="440" w:lineRule="exact"/>
              <w:rPr>
                <w:rFonts w:ascii="宋体" w:hAnsi="宋体"/>
                <w:szCs w:val="21"/>
              </w:rPr>
            </w:pPr>
          </w:p>
        </w:tc>
        <w:tc>
          <w:tcPr>
            <w:tcW w:w="740" w:type="pct"/>
          </w:tcPr>
          <w:p w:rsidR="00384822" w:rsidRPr="00612DC3" w:rsidRDefault="00384822">
            <w:pPr>
              <w:spacing w:line="440" w:lineRule="exact"/>
              <w:rPr>
                <w:rFonts w:ascii="宋体" w:hAnsi="宋体"/>
                <w:szCs w:val="21"/>
              </w:rPr>
            </w:pPr>
          </w:p>
        </w:tc>
        <w:tc>
          <w:tcPr>
            <w:tcW w:w="1347" w:type="pct"/>
            <w:gridSpan w:val="2"/>
          </w:tcPr>
          <w:p w:rsidR="00384822" w:rsidRPr="00612DC3" w:rsidRDefault="00384822">
            <w:pPr>
              <w:spacing w:line="440" w:lineRule="exact"/>
              <w:rPr>
                <w:rFonts w:ascii="宋体" w:hAnsi="宋体"/>
                <w:szCs w:val="21"/>
              </w:rPr>
            </w:pPr>
          </w:p>
        </w:tc>
      </w:tr>
      <w:tr w:rsidR="00384822" w:rsidRPr="00612DC3">
        <w:trPr>
          <w:trHeight w:val="690"/>
        </w:trPr>
        <w:tc>
          <w:tcPr>
            <w:tcW w:w="906" w:type="pct"/>
            <w:gridSpan w:val="2"/>
          </w:tcPr>
          <w:p w:rsidR="00384822" w:rsidRPr="00612DC3" w:rsidRDefault="00384822">
            <w:pPr>
              <w:spacing w:line="440" w:lineRule="exact"/>
              <w:rPr>
                <w:rFonts w:ascii="宋体" w:hAnsi="宋体"/>
                <w:szCs w:val="21"/>
              </w:rPr>
            </w:pPr>
          </w:p>
        </w:tc>
        <w:tc>
          <w:tcPr>
            <w:tcW w:w="2007" w:type="pct"/>
            <w:gridSpan w:val="4"/>
          </w:tcPr>
          <w:p w:rsidR="00384822" w:rsidRPr="00612DC3" w:rsidRDefault="00384822">
            <w:pPr>
              <w:spacing w:line="440" w:lineRule="exact"/>
              <w:rPr>
                <w:rFonts w:ascii="宋体" w:hAnsi="宋体"/>
                <w:szCs w:val="21"/>
              </w:rPr>
            </w:pPr>
          </w:p>
        </w:tc>
        <w:tc>
          <w:tcPr>
            <w:tcW w:w="740" w:type="pct"/>
          </w:tcPr>
          <w:p w:rsidR="00384822" w:rsidRPr="00612DC3" w:rsidRDefault="00384822">
            <w:pPr>
              <w:spacing w:line="440" w:lineRule="exact"/>
              <w:rPr>
                <w:rFonts w:ascii="宋体" w:hAnsi="宋体"/>
                <w:szCs w:val="21"/>
              </w:rPr>
            </w:pPr>
          </w:p>
        </w:tc>
        <w:tc>
          <w:tcPr>
            <w:tcW w:w="1347" w:type="pct"/>
            <w:gridSpan w:val="2"/>
          </w:tcPr>
          <w:p w:rsidR="00384822" w:rsidRPr="00612DC3" w:rsidRDefault="00384822">
            <w:pPr>
              <w:spacing w:line="440" w:lineRule="exact"/>
              <w:rPr>
                <w:rFonts w:ascii="宋体" w:hAnsi="宋体"/>
                <w:szCs w:val="21"/>
              </w:rPr>
            </w:pPr>
          </w:p>
        </w:tc>
      </w:tr>
      <w:tr w:rsidR="00384822" w:rsidRPr="00612DC3">
        <w:trPr>
          <w:trHeight w:val="690"/>
        </w:trPr>
        <w:tc>
          <w:tcPr>
            <w:tcW w:w="906" w:type="pct"/>
            <w:gridSpan w:val="2"/>
          </w:tcPr>
          <w:p w:rsidR="00384822" w:rsidRPr="00612DC3" w:rsidRDefault="00384822">
            <w:pPr>
              <w:spacing w:line="440" w:lineRule="exact"/>
              <w:rPr>
                <w:rFonts w:ascii="宋体" w:hAnsi="宋体"/>
                <w:szCs w:val="21"/>
              </w:rPr>
            </w:pPr>
          </w:p>
        </w:tc>
        <w:tc>
          <w:tcPr>
            <w:tcW w:w="2007" w:type="pct"/>
            <w:gridSpan w:val="4"/>
          </w:tcPr>
          <w:p w:rsidR="00384822" w:rsidRPr="00612DC3" w:rsidRDefault="00384822">
            <w:pPr>
              <w:spacing w:line="440" w:lineRule="exact"/>
              <w:rPr>
                <w:rFonts w:ascii="宋体" w:hAnsi="宋体"/>
                <w:szCs w:val="21"/>
              </w:rPr>
            </w:pPr>
          </w:p>
        </w:tc>
        <w:tc>
          <w:tcPr>
            <w:tcW w:w="740" w:type="pct"/>
          </w:tcPr>
          <w:p w:rsidR="00384822" w:rsidRPr="00612DC3" w:rsidRDefault="00384822">
            <w:pPr>
              <w:spacing w:line="440" w:lineRule="exact"/>
              <w:rPr>
                <w:rFonts w:ascii="宋体" w:hAnsi="宋体"/>
                <w:szCs w:val="21"/>
              </w:rPr>
            </w:pPr>
          </w:p>
        </w:tc>
        <w:tc>
          <w:tcPr>
            <w:tcW w:w="1347" w:type="pct"/>
            <w:gridSpan w:val="2"/>
          </w:tcPr>
          <w:p w:rsidR="00384822" w:rsidRPr="00612DC3" w:rsidRDefault="00384822">
            <w:pPr>
              <w:spacing w:line="440" w:lineRule="exact"/>
              <w:rPr>
                <w:rFonts w:ascii="宋体" w:hAnsi="宋体"/>
                <w:szCs w:val="21"/>
              </w:rPr>
            </w:pPr>
          </w:p>
        </w:tc>
      </w:tr>
      <w:tr w:rsidR="00384822" w:rsidRPr="00612DC3">
        <w:trPr>
          <w:trHeight w:val="690"/>
        </w:trPr>
        <w:tc>
          <w:tcPr>
            <w:tcW w:w="906" w:type="pct"/>
            <w:gridSpan w:val="2"/>
          </w:tcPr>
          <w:p w:rsidR="00384822" w:rsidRPr="00612DC3" w:rsidRDefault="00384822">
            <w:pPr>
              <w:spacing w:line="440" w:lineRule="exact"/>
              <w:rPr>
                <w:rFonts w:ascii="宋体" w:hAnsi="宋体"/>
                <w:szCs w:val="21"/>
              </w:rPr>
            </w:pPr>
          </w:p>
        </w:tc>
        <w:tc>
          <w:tcPr>
            <w:tcW w:w="2007" w:type="pct"/>
            <w:gridSpan w:val="4"/>
          </w:tcPr>
          <w:p w:rsidR="00384822" w:rsidRPr="00612DC3" w:rsidRDefault="00384822">
            <w:pPr>
              <w:spacing w:line="440" w:lineRule="exact"/>
              <w:rPr>
                <w:rFonts w:ascii="宋体" w:hAnsi="宋体"/>
                <w:szCs w:val="21"/>
              </w:rPr>
            </w:pPr>
          </w:p>
        </w:tc>
        <w:tc>
          <w:tcPr>
            <w:tcW w:w="740" w:type="pct"/>
          </w:tcPr>
          <w:p w:rsidR="00384822" w:rsidRPr="00612DC3" w:rsidRDefault="00384822">
            <w:pPr>
              <w:spacing w:line="440" w:lineRule="exact"/>
              <w:rPr>
                <w:rFonts w:ascii="宋体" w:hAnsi="宋体"/>
                <w:szCs w:val="21"/>
              </w:rPr>
            </w:pPr>
          </w:p>
        </w:tc>
        <w:tc>
          <w:tcPr>
            <w:tcW w:w="1347" w:type="pct"/>
            <w:gridSpan w:val="2"/>
          </w:tcPr>
          <w:p w:rsidR="00384822" w:rsidRPr="00612DC3" w:rsidRDefault="00384822">
            <w:pPr>
              <w:spacing w:line="440" w:lineRule="exact"/>
              <w:rPr>
                <w:rFonts w:ascii="宋体" w:hAnsi="宋体"/>
                <w:szCs w:val="21"/>
              </w:rPr>
            </w:pPr>
          </w:p>
        </w:tc>
      </w:tr>
      <w:tr w:rsidR="00384822" w:rsidRPr="00612DC3">
        <w:trPr>
          <w:trHeight w:val="690"/>
        </w:trPr>
        <w:tc>
          <w:tcPr>
            <w:tcW w:w="906" w:type="pct"/>
            <w:gridSpan w:val="2"/>
          </w:tcPr>
          <w:p w:rsidR="00384822" w:rsidRPr="00612DC3" w:rsidRDefault="00384822">
            <w:pPr>
              <w:spacing w:line="440" w:lineRule="exact"/>
              <w:rPr>
                <w:rFonts w:ascii="宋体" w:hAnsi="宋体"/>
                <w:szCs w:val="21"/>
              </w:rPr>
            </w:pPr>
          </w:p>
        </w:tc>
        <w:tc>
          <w:tcPr>
            <w:tcW w:w="2007" w:type="pct"/>
            <w:gridSpan w:val="4"/>
          </w:tcPr>
          <w:p w:rsidR="00384822" w:rsidRPr="00612DC3" w:rsidRDefault="00384822">
            <w:pPr>
              <w:spacing w:line="440" w:lineRule="exact"/>
              <w:rPr>
                <w:rFonts w:ascii="宋体" w:hAnsi="宋体"/>
                <w:szCs w:val="21"/>
              </w:rPr>
            </w:pPr>
          </w:p>
        </w:tc>
        <w:tc>
          <w:tcPr>
            <w:tcW w:w="740" w:type="pct"/>
          </w:tcPr>
          <w:p w:rsidR="00384822" w:rsidRPr="00612DC3" w:rsidRDefault="00384822">
            <w:pPr>
              <w:spacing w:line="440" w:lineRule="exact"/>
              <w:rPr>
                <w:rFonts w:ascii="宋体" w:hAnsi="宋体"/>
                <w:szCs w:val="21"/>
              </w:rPr>
            </w:pPr>
          </w:p>
        </w:tc>
        <w:tc>
          <w:tcPr>
            <w:tcW w:w="1347" w:type="pct"/>
            <w:gridSpan w:val="2"/>
          </w:tcPr>
          <w:p w:rsidR="00384822" w:rsidRPr="00612DC3" w:rsidRDefault="00384822">
            <w:pPr>
              <w:spacing w:line="440" w:lineRule="exact"/>
              <w:rPr>
                <w:rFonts w:ascii="宋体" w:hAnsi="宋体"/>
                <w:szCs w:val="21"/>
              </w:rPr>
            </w:pPr>
          </w:p>
        </w:tc>
      </w:tr>
    </w:tbl>
    <w:p w:rsidR="00384822" w:rsidRPr="00612DC3" w:rsidRDefault="00BE569E">
      <w:pPr>
        <w:spacing w:line="400" w:lineRule="exact"/>
        <w:ind w:firstLine="420"/>
        <w:rPr>
          <w:rFonts w:ascii="宋体" w:hAnsi="宋体"/>
        </w:rPr>
      </w:pPr>
      <w:r w:rsidRPr="00612DC3">
        <w:rPr>
          <w:rFonts w:ascii="宋体" w:hAnsi="宋体" w:hint="eastAsia"/>
        </w:rPr>
        <w:t>应附注册建造师执业资格证书、</w:t>
      </w:r>
      <w:r w:rsidRPr="00612DC3">
        <w:rPr>
          <w:rFonts w:hint="eastAsia"/>
        </w:rPr>
        <w:t>社保证明</w:t>
      </w:r>
      <w:r w:rsidRPr="00612DC3">
        <w:rPr>
          <w:rFonts w:ascii="宋体" w:hAnsi="宋体" w:hint="eastAsia"/>
        </w:rPr>
        <w:t>、安全生产考核合格证（B证）扫描件。</w:t>
      </w:r>
    </w:p>
    <w:p w:rsidR="00384822" w:rsidRPr="00612DC3" w:rsidRDefault="00BE569E">
      <w:pPr>
        <w:spacing w:before="260" w:after="260" w:line="415" w:lineRule="auto"/>
        <w:jc w:val="center"/>
        <w:rPr>
          <w:rFonts w:ascii="宋体" w:hAnsi="宋体"/>
          <w:b/>
          <w:sz w:val="32"/>
          <w:szCs w:val="32"/>
        </w:rPr>
      </w:pPr>
      <w:bookmarkStart w:id="587" w:name="_Toc247085892"/>
      <w:bookmarkStart w:id="588" w:name="_Toc246997117"/>
      <w:bookmarkStart w:id="589" w:name="_Toc332641447"/>
      <w:bookmarkStart w:id="590" w:name="_Toc246996374"/>
      <w:r w:rsidRPr="00612DC3">
        <w:rPr>
          <w:rFonts w:ascii="宋体" w:hAnsi="宋体"/>
          <w:b/>
          <w:sz w:val="24"/>
          <w:szCs w:val="31"/>
        </w:rPr>
        <w:br w:type="page"/>
      </w:r>
      <w:r w:rsidRPr="00612DC3">
        <w:rPr>
          <w:rFonts w:ascii="宋体" w:hAnsi="宋体" w:hint="eastAsia"/>
          <w:b/>
          <w:sz w:val="32"/>
          <w:szCs w:val="32"/>
        </w:rPr>
        <w:lastRenderedPageBreak/>
        <w:t>技术负责人</w:t>
      </w:r>
      <w:r w:rsidRPr="00612DC3">
        <w:rPr>
          <w:rFonts w:ascii="宋体" w:hAnsi="宋体"/>
          <w:b/>
          <w:sz w:val="32"/>
          <w:szCs w:val="32"/>
        </w:rPr>
        <w:t>简历表</w:t>
      </w:r>
    </w:p>
    <w:tbl>
      <w:tblPr>
        <w:tblpPr w:leftFromText="180" w:rightFromText="180" w:vertAnchor="text" w:horzAnchor="margin" w:tblpY="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356"/>
        <w:gridCol w:w="723"/>
        <w:gridCol w:w="928"/>
        <w:gridCol w:w="1066"/>
        <w:gridCol w:w="706"/>
        <w:gridCol w:w="1262"/>
        <w:gridCol w:w="164"/>
        <w:gridCol w:w="2134"/>
      </w:tblGrid>
      <w:tr w:rsidR="00384822" w:rsidRPr="00612DC3">
        <w:tc>
          <w:tcPr>
            <w:tcW w:w="697" w:type="pct"/>
            <w:vAlign w:val="center"/>
          </w:tcPr>
          <w:p w:rsidR="00384822" w:rsidRPr="00612DC3" w:rsidRDefault="00BE569E">
            <w:pPr>
              <w:spacing w:line="440" w:lineRule="exact"/>
              <w:jc w:val="center"/>
              <w:rPr>
                <w:rFonts w:ascii="宋体" w:hAnsi="宋体"/>
                <w:szCs w:val="21"/>
              </w:rPr>
            </w:pPr>
            <w:r w:rsidRPr="00612DC3">
              <w:rPr>
                <w:rFonts w:ascii="宋体" w:hAnsi="宋体"/>
                <w:szCs w:val="21"/>
              </w:rPr>
              <w:t>姓  名</w:t>
            </w:r>
          </w:p>
        </w:tc>
        <w:tc>
          <w:tcPr>
            <w:tcW w:w="633" w:type="pct"/>
            <w:gridSpan w:val="2"/>
            <w:vAlign w:val="center"/>
          </w:tcPr>
          <w:p w:rsidR="00384822" w:rsidRPr="00612DC3" w:rsidRDefault="00384822">
            <w:pPr>
              <w:spacing w:line="440" w:lineRule="exact"/>
              <w:jc w:val="center"/>
              <w:rPr>
                <w:rFonts w:ascii="宋体" w:hAnsi="宋体"/>
                <w:szCs w:val="21"/>
              </w:rPr>
            </w:pPr>
          </w:p>
        </w:tc>
        <w:tc>
          <w:tcPr>
            <w:tcW w:w="544" w:type="pct"/>
            <w:vAlign w:val="center"/>
          </w:tcPr>
          <w:p w:rsidR="00384822" w:rsidRPr="00612DC3" w:rsidRDefault="00BE569E">
            <w:pPr>
              <w:spacing w:line="440" w:lineRule="exact"/>
              <w:jc w:val="center"/>
              <w:rPr>
                <w:rFonts w:ascii="宋体" w:hAnsi="宋体"/>
                <w:szCs w:val="21"/>
              </w:rPr>
            </w:pPr>
            <w:r w:rsidRPr="00612DC3">
              <w:rPr>
                <w:rFonts w:ascii="宋体" w:hAnsi="宋体"/>
                <w:szCs w:val="21"/>
              </w:rPr>
              <w:t>年 龄</w:t>
            </w:r>
          </w:p>
        </w:tc>
        <w:tc>
          <w:tcPr>
            <w:tcW w:w="625" w:type="pct"/>
            <w:vAlign w:val="center"/>
          </w:tcPr>
          <w:p w:rsidR="00384822" w:rsidRPr="00612DC3" w:rsidRDefault="00384822">
            <w:pPr>
              <w:spacing w:line="440" w:lineRule="exact"/>
              <w:jc w:val="center"/>
              <w:rPr>
                <w:rFonts w:ascii="宋体" w:hAnsi="宋体"/>
                <w:szCs w:val="21"/>
              </w:rPr>
            </w:pPr>
          </w:p>
        </w:tc>
        <w:tc>
          <w:tcPr>
            <w:tcW w:w="1250" w:type="pct"/>
            <w:gridSpan w:val="3"/>
            <w:vAlign w:val="center"/>
          </w:tcPr>
          <w:p w:rsidR="00384822" w:rsidRPr="00612DC3" w:rsidRDefault="00BE569E">
            <w:pPr>
              <w:spacing w:line="440" w:lineRule="exact"/>
              <w:jc w:val="center"/>
              <w:rPr>
                <w:rFonts w:ascii="宋体" w:hAnsi="宋体"/>
                <w:szCs w:val="21"/>
              </w:rPr>
            </w:pPr>
            <w:r w:rsidRPr="00612DC3">
              <w:rPr>
                <w:rFonts w:ascii="宋体" w:hAnsi="宋体"/>
                <w:szCs w:val="21"/>
              </w:rPr>
              <w:t>学历</w:t>
            </w:r>
          </w:p>
        </w:tc>
        <w:tc>
          <w:tcPr>
            <w:tcW w:w="1251" w:type="pct"/>
            <w:vAlign w:val="center"/>
          </w:tcPr>
          <w:p w:rsidR="00384822" w:rsidRPr="00612DC3" w:rsidRDefault="00384822">
            <w:pPr>
              <w:spacing w:line="440" w:lineRule="exact"/>
              <w:rPr>
                <w:rFonts w:ascii="宋体" w:hAnsi="宋体"/>
                <w:szCs w:val="21"/>
              </w:rPr>
            </w:pPr>
          </w:p>
        </w:tc>
      </w:tr>
      <w:tr w:rsidR="00384822" w:rsidRPr="00612DC3">
        <w:tc>
          <w:tcPr>
            <w:tcW w:w="697" w:type="pct"/>
            <w:vAlign w:val="center"/>
          </w:tcPr>
          <w:p w:rsidR="00384822" w:rsidRPr="00612DC3" w:rsidRDefault="00BE569E">
            <w:pPr>
              <w:spacing w:line="440" w:lineRule="exact"/>
              <w:jc w:val="center"/>
              <w:rPr>
                <w:rFonts w:ascii="宋体" w:hAnsi="宋体"/>
                <w:szCs w:val="21"/>
              </w:rPr>
            </w:pPr>
            <w:r w:rsidRPr="00612DC3">
              <w:rPr>
                <w:rFonts w:ascii="宋体" w:hAnsi="宋体"/>
                <w:szCs w:val="21"/>
              </w:rPr>
              <w:t>职  称</w:t>
            </w:r>
          </w:p>
        </w:tc>
        <w:tc>
          <w:tcPr>
            <w:tcW w:w="633" w:type="pct"/>
            <w:gridSpan w:val="2"/>
            <w:vAlign w:val="center"/>
          </w:tcPr>
          <w:p w:rsidR="00384822" w:rsidRPr="00612DC3" w:rsidRDefault="00384822">
            <w:pPr>
              <w:spacing w:line="440" w:lineRule="exact"/>
              <w:jc w:val="center"/>
              <w:rPr>
                <w:rFonts w:ascii="宋体" w:hAnsi="宋体"/>
                <w:szCs w:val="21"/>
              </w:rPr>
            </w:pPr>
          </w:p>
        </w:tc>
        <w:tc>
          <w:tcPr>
            <w:tcW w:w="544" w:type="pct"/>
            <w:vAlign w:val="center"/>
          </w:tcPr>
          <w:p w:rsidR="00384822" w:rsidRPr="00612DC3" w:rsidRDefault="00BE569E">
            <w:pPr>
              <w:spacing w:line="440" w:lineRule="exact"/>
              <w:jc w:val="center"/>
              <w:rPr>
                <w:rFonts w:ascii="宋体" w:hAnsi="宋体"/>
                <w:szCs w:val="21"/>
              </w:rPr>
            </w:pPr>
            <w:r w:rsidRPr="00612DC3">
              <w:rPr>
                <w:rFonts w:ascii="宋体" w:hAnsi="宋体"/>
                <w:szCs w:val="21"/>
              </w:rPr>
              <w:t>职 务</w:t>
            </w:r>
          </w:p>
        </w:tc>
        <w:tc>
          <w:tcPr>
            <w:tcW w:w="625" w:type="pct"/>
            <w:vAlign w:val="center"/>
          </w:tcPr>
          <w:p w:rsidR="00384822" w:rsidRPr="00612DC3" w:rsidRDefault="00384822">
            <w:pPr>
              <w:spacing w:line="440" w:lineRule="exact"/>
              <w:jc w:val="center"/>
              <w:rPr>
                <w:rFonts w:ascii="宋体" w:hAnsi="宋体"/>
                <w:szCs w:val="21"/>
              </w:rPr>
            </w:pPr>
          </w:p>
        </w:tc>
        <w:tc>
          <w:tcPr>
            <w:tcW w:w="1250" w:type="pct"/>
            <w:gridSpan w:val="3"/>
            <w:vAlign w:val="center"/>
          </w:tcPr>
          <w:p w:rsidR="00384822" w:rsidRPr="00612DC3" w:rsidRDefault="00BE569E">
            <w:pPr>
              <w:spacing w:line="440" w:lineRule="exact"/>
              <w:jc w:val="center"/>
              <w:rPr>
                <w:rFonts w:ascii="宋体" w:hAnsi="宋体"/>
                <w:szCs w:val="21"/>
              </w:rPr>
            </w:pPr>
            <w:r w:rsidRPr="00612DC3">
              <w:rPr>
                <w:rFonts w:ascii="宋体" w:hAnsi="宋体"/>
                <w:szCs w:val="21"/>
              </w:rPr>
              <w:t>拟在本合同任职</w:t>
            </w:r>
          </w:p>
        </w:tc>
        <w:tc>
          <w:tcPr>
            <w:tcW w:w="1251" w:type="pct"/>
            <w:vAlign w:val="center"/>
          </w:tcPr>
          <w:p w:rsidR="00384822" w:rsidRPr="00612DC3" w:rsidRDefault="00384822">
            <w:pPr>
              <w:spacing w:line="440" w:lineRule="exact"/>
              <w:rPr>
                <w:rFonts w:ascii="宋体" w:hAnsi="宋体"/>
                <w:szCs w:val="21"/>
              </w:rPr>
            </w:pPr>
          </w:p>
        </w:tc>
      </w:tr>
      <w:tr w:rsidR="00384822" w:rsidRPr="00612DC3">
        <w:tc>
          <w:tcPr>
            <w:tcW w:w="697" w:type="pct"/>
            <w:vAlign w:val="center"/>
          </w:tcPr>
          <w:p w:rsidR="00384822" w:rsidRPr="00612DC3" w:rsidRDefault="00BE569E">
            <w:pPr>
              <w:spacing w:line="440" w:lineRule="exact"/>
              <w:rPr>
                <w:rFonts w:ascii="宋体" w:hAnsi="宋体"/>
                <w:szCs w:val="21"/>
              </w:rPr>
            </w:pPr>
            <w:r w:rsidRPr="00612DC3">
              <w:rPr>
                <w:rFonts w:ascii="宋体" w:hAnsi="宋体"/>
                <w:szCs w:val="21"/>
              </w:rPr>
              <w:t>毕业学校</w:t>
            </w:r>
          </w:p>
        </w:tc>
        <w:tc>
          <w:tcPr>
            <w:tcW w:w="4303" w:type="pct"/>
            <w:gridSpan w:val="8"/>
          </w:tcPr>
          <w:p w:rsidR="00384822" w:rsidRPr="00612DC3" w:rsidRDefault="00BE569E">
            <w:pPr>
              <w:spacing w:line="440" w:lineRule="exact"/>
              <w:rPr>
                <w:rFonts w:ascii="宋体" w:hAnsi="宋体"/>
                <w:szCs w:val="21"/>
              </w:rPr>
            </w:pPr>
            <w:r w:rsidRPr="00612DC3">
              <w:rPr>
                <w:rFonts w:ascii="宋体" w:hAnsi="宋体"/>
                <w:szCs w:val="21"/>
              </w:rPr>
              <w:t xml:space="preserve">      年毕业于            学校        专业</w:t>
            </w:r>
          </w:p>
        </w:tc>
      </w:tr>
      <w:tr w:rsidR="00384822" w:rsidRPr="00612DC3">
        <w:tc>
          <w:tcPr>
            <w:tcW w:w="5000" w:type="pct"/>
            <w:gridSpan w:val="9"/>
            <w:vAlign w:val="center"/>
          </w:tcPr>
          <w:p w:rsidR="00384822" w:rsidRPr="00612DC3" w:rsidRDefault="00BE569E">
            <w:pPr>
              <w:spacing w:line="440" w:lineRule="exact"/>
              <w:jc w:val="center"/>
              <w:rPr>
                <w:rFonts w:ascii="宋体" w:hAnsi="宋体"/>
                <w:szCs w:val="21"/>
              </w:rPr>
            </w:pPr>
            <w:r w:rsidRPr="00612DC3">
              <w:rPr>
                <w:rFonts w:ascii="宋体" w:hAnsi="宋体"/>
                <w:szCs w:val="21"/>
              </w:rPr>
              <w:t>主要工作经历</w:t>
            </w:r>
          </w:p>
        </w:tc>
      </w:tr>
      <w:tr w:rsidR="00384822" w:rsidRPr="00612DC3">
        <w:trPr>
          <w:trHeight w:val="20"/>
        </w:trPr>
        <w:tc>
          <w:tcPr>
            <w:tcW w:w="906" w:type="pct"/>
            <w:gridSpan w:val="2"/>
            <w:vAlign w:val="center"/>
          </w:tcPr>
          <w:p w:rsidR="00384822" w:rsidRPr="00612DC3" w:rsidRDefault="00BE569E">
            <w:pPr>
              <w:spacing w:line="440" w:lineRule="exact"/>
              <w:rPr>
                <w:rFonts w:ascii="宋体" w:hAnsi="宋体"/>
                <w:szCs w:val="21"/>
              </w:rPr>
            </w:pPr>
            <w:r w:rsidRPr="00612DC3">
              <w:rPr>
                <w:rFonts w:ascii="宋体" w:hAnsi="宋体"/>
                <w:szCs w:val="21"/>
              </w:rPr>
              <w:t>时  间</w:t>
            </w:r>
          </w:p>
        </w:tc>
        <w:tc>
          <w:tcPr>
            <w:tcW w:w="2007" w:type="pct"/>
            <w:gridSpan w:val="4"/>
            <w:vAlign w:val="center"/>
          </w:tcPr>
          <w:p w:rsidR="00384822" w:rsidRPr="00612DC3" w:rsidRDefault="00BE569E">
            <w:pPr>
              <w:spacing w:line="440" w:lineRule="exact"/>
              <w:rPr>
                <w:rFonts w:ascii="宋体" w:hAnsi="宋体"/>
                <w:szCs w:val="21"/>
              </w:rPr>
            </w:pPr>
            <w:r w:rsidRPr="00612DC3">
              <w:rPr>
                <w:rFonts w:ascii="宋体" w:hAnsi="宋体"/>
                <w:szCs w:val="21"/>
              </w:rPr>
              <w:t>参加过的类似项目</w:t>
            </w:r>
          </w:p>
        </w:tc>
        <w:tc>
          <w:tcPr>
            <w:tcW w:w="740" w:type="pct"/>
            <w:vAlign w:val="center"/>
          </w:tcPr>
          <w:p w:rsidR="00384822" w:rsidRPr="00612DC3" w:rsidRDefault="00BE569E">
            <w:pPr>
              <w:spacing w:line="440" w:lineRule="exact"/>
              <w:rPr>
                <w:rFonts w:ascii="宋体" w:hAnsi="宋体"/>
                <w:szCs w:val="21"/>
              </w:rPr>
            </w:pPr>
            <w:r w:rsidRPr="00612DC3">
              <w:rPr>
                <w:rFonts w:ascii="宋体" w:hAnsi="宋体"/>
                <w:szCs w:val="21"/>
              </w:rPr>
              <w:t>担任职务</w:t>
            </w:r>
          </w:p>
        </w:tc>
        <w:tc>
          <w:tcPr>
            <w:tcW w:w="1347" w:type="pct"/>
            <w:gridSpan w:val="2"/>
            <w:vAlign w:val="center"/>
          </w:tcPr>
          <w:p w:rsidR="00384822" w:rsidRPr="00612DC3" w:rsidRDefault="00BE569E">
            <w:pPr>
              <w:spacing w:line="440" w:lineRule="exact"/>
              <w:rPr>
                <w:rFonts w:ascii="宋体" w:hAnsi="宋体"/>
                <w:szCs w:val="21"/>
              </w:rPr>
            </w:pPr>
            <w:r w:rsidRPr="00612DC3">
              <w:rPr>
                <w:rFonts w:ascii="宋体" w:hAnsi="宋体"/>
                <w:szCs w:val="21"/>
              </w:rPr>
              <w:t>发包人及联系电话</w:t>
            </w:r>
          </w:p>
        </w:tc>
      </w:tr>
      <w:tr w:rsidR="00384822" w:rsidRPr="00612DC3">
        <w:trPr>
          <w:trHeight w:val="690"/>
        </w:trPr>
        <w:tc>
          <w:tcPr>
            <w:tcW w:w="906" w:type="pct"/>
            <w:gridSpan w:val="2"/>
          </w:tcPr>
          <w:p w:rsidR="00384822" w:rsidRPr="00612DC3" w:rsidRDefault="00384822">
            <w:pPr>
              <w:spacing w:line="440" w:lineRule="exact"/>
              <w:rPr>
                <w:rFonts w:ascii="宋体" w:hAnsi="宋体"/>
                <w:szCs w:val="21"/>
              </w:rPr>
            </w:pPr>
          </w:p>
        </w:tc>
        <w:tc>
          <w:tcPr>
            <w:tcW w:w="2007" w:type="pct"/>
            <w:gridSpan w:val="4"/>
          </w:tcPr>
          <w:p w:rsidR="00384822" w:rsidRPr="00612DC3" w:rsidRDefault="00384822">
            <w:pPr>
              <w:spacing w:line="440" w:lineRule="exact"/>
              <w:rPr>
                <w:rFonts w:ascii="宋体" w:hAnsi="宋体"/>
                <w:szCs w:val="21"/>
              </w:rPr>
            </w:pPr>
          </w:p>
        </w:tc>
        <w:tc>
          <w:tcPr>
            <w:tcW w:w="740" w:type="pct"/>
          </w:tcPr>
          <w:p w:rsidR="00384822" w:rsidRPr="00612DC3" w:rsidRDefault="00384822">
            <w:pPr>
              <w:spacing w:line="440" w:lineRule="exact"/>
              <w:rPr>
                <w:rFonts w:ascii="宋体" w:hAnsi="宋体"/>
                <w:szCs w:val="21"/>
              </w:rPr>
            </w:pPr>
          </w:p>
        </w:tc>
        <w:tc>
          <w:tcPr>
            <w:tcW w:w="1347" w:type="pct"/>
            <w:gridSpan w:val="2"/>
          </w:tcPr>
          <w:p w:rsidR="00384822" w:rsidRPr="00612DC3" w:rsidRDefault="00384822">
            <w:pPr>
              <w:spacing w:line="440" w:lineRule="exact"/>
              <w:rPr>
                <w:rFonts w:ascii="宋体" w:hAnsi="宋体"/>
                <w:szCs w:val="21"/>
              </w:rPr>
            </w:pPr>
          </w:p>
        </w:tc>
      </w:tr>
      <w:tr w:rsidR="00384822" w:rsidRPr="00612DC3">
        <w:trPr>
          <w:trHeight w:val="690"/>
        </w:trPr>
        <w:tc>
          <w:tcPr>
            <w:tcW w:w="906" w:type="pct"/>
            <w:gridSpan w:val="2"/>
          </w:tcPr>
          <w:p w:rsidR="00384822" w:rsidRPr="00612DC3" w:rsidRDefault="00384822">
            <w:pPr>
              <w:spacing w:line="440" w:lineRule="exact"/>
              <w:rPr>
                <w:rFonts w:ascii="宋体" w:hAnsi="宋体"/>
                <w:szCs w:val="21"/>
              </w:rPr>
            </w:pPr>
          </w:p>
        </w:tc>
        <w:tc>
          <w:tcPr>
            <w:tcW w:w="2007" w:type="pct"/>
            <w:gridSpan w:val="4"/>
          </w:tcPr>
          <w:p w:rsidR="00384822" w:rsidRPr="00612DC3" w:rsidRDefault="00384822">
            <w:pPr>
              <w:spacing w:line="440" w:lineRule="exact"/>
              <w:rPr>
                <w:rFonts w:ascii="宋体" w:hAnsi="宋体"/>
                <w:szCs w:val="21"/>
              </w:rPr>
            </w:pPr>
          </w:p>
        </w:tc>
        <w:tc>
          <w:tcPr>
            <w:tcW w:w="740" w:type="pct"/>
          </w:tcPr>
          <w:p w:rsidR="00384822" w:rsidRPr="00612DC3" w:rsidRDefault="00384822">
            <w:pPr>
              <w:spacing w:line="440" w:lineRule="exact"/>
              <w:rPr>
                <w:rFonts w:ascii="宋体" w:hAnsi="宋体"/>
                <w:szCs w:val="21"/>
              </w:rPr>
            </w:pPr>
          </w:p>
        </w:tc>
        <w:tc>
          <w:tcPr>
            <w:tcW w:w="1347" w:type="pct"/>
            <w:gridSpan w:val="2"/>
          </w:tcPr>
          <w:p w:rsidR="00384822" w:rsidRPr="00612DC3" w:rsidRDefault="00384822">
            <w:pPr>
              <w:spacing w:line="440" w:lineRule="exact"/>
              <w:rPr>
                <w:rFonts w:ascii="宋体" w:hAnsi="宋体"/>
                <w:szCs w:val="21"/>
              </w:rPr>
            </w:pPr>
          </w:p>
        </w:tc>
      </w:tr>
      <w:tr w:rsidR="00384822" w:rsidRPr="00612DC3">
        <w:trPr>
          <w:trHeight w:val="690"/>
        </w:trPr>
        <w:tc>
          <w:tcPr>
            <w:tcW w:w="906" w:type="pct"/>
            <w:gridSpan w:val="2"/>
          </w:tcPr>
          <w:p w:rsidR="00384822" w:rsidRPr="00612DC3" w:rsidRDefault="00384822">
            <w:pPr>
              <w:spacing w:line="440" w:lineRule="exact"/>
              <w:rPr>
                <w:rFonts w:ascii="宋体" w:hAnsi="宋体"/>
                <w:szCs w:val="21"/>
              </w:rPr>
            </w:pPr>
          </w:p>
        </w:tc>
        <w:tc>
          <w:tcPr>
            <w:tcW w:w="2007" w:type="pct"/>
            <w:gridSpan w:val="4"/>
          </w:tcPr>
          <w:p w:rsidR="00384822" w:rsidRPr="00612DC3" w:rsidRDefault="00384822">
            <w:pPr>
              <w:spacing w:line="440" w:lineRule="exact"/>
              <w:rPr>
                <w:rFonts w:ascii="宋体" w:hAnsi="宋体"/>
                <w:szCs w:val="21"/>
              </w:rPr>
            </w:pPr>
          </w:p>
        </w:tc>
        <w:tc>
          <w:tcPr>
            <w:tcW w:w="740" w:type="pct"/>
          </w:tcPr>
          <w:p w:rsidR="00384822" w:rsidRPr="00612DC3" w:rsidRDefault="00384822">
            <w:pPr>
              <w:spacing w:line="440" w:lineRule="exact"/>
              <w:rPr>
                <w:rFonts w:ascii="宋体" w:hAnsi="宋体"/>
                <w:szCs w:val="21"/>
              </w:rPr>
            </w:pPr>
          </w:p>
        </w:tc>
        <w:tc>
          <w:tcPr>
            <w:tcW w:w="1347" w:type="pct"/>
            <w:gridSpan w:val="2"/>
          </w:tcPr>
          <w:p w:rsidR="00384822" w:rsidRPr="00612DC3" w:rsidRDefault="00384822">
            <w:pPr>
              <w:spacing w:line="440" w:lineRule="exact"/>
              <w:rPr>
                <w:rFonts w:ascii="宋体" w:hAnsi="宋体"/>
                <w:szCs w:val="21"/>
              </w:rPr>
            </w:pPr>
          </w:p>
        </w:tc>
      </w:tr>
      <w:tr w:rsidR="00384822" w:rsidRPr="00612DC3">
        <w:trPr>
          <w:trHeight w:val="690"/>
        </w:trPr>
        <w:tc>
          <w:tcPr>
            <w:tcW w:w="906" w:type="pct"/>
            <w:gridSpan w:val="2"/>
          </w:tcPr>
          <w:p w:rsidR="00384822" w:rsidRPr="00612DC3" w:rsidRDefault="00384822">
            <w:pPr>
              <w:spacing w:line="440" w:lineRule="exact"/>
              <w:rPr>
                <w:rFonts w:ascii="宋体" w:hAnsi="宋体"/>
                <w:szCs w:val="21"/>
              </w:rPr>
            </w:pPr>
          </w:p>
        </w:tc>
        <w:tc>
          <w:tcPr>
            <w:tcW w:w="2007" w:type="pct"/>
            <w:gridSpan w:val="4"/>
          </w:tcPr>
          <w:p w:rsidR="00384822" w:rsidRPr="00612DC3" w:rsidRDefault="00384822">
            <w:pPr>
              <w:spacing w:line="440" w:lineRule="exact"/>
              <w:rPr>
                <w:rFonts w:ascii="宋体" w:hAnsi="宋体"/>
                <w:szCs w:val="21"/>
              </w:rPr>
            </w:pPr>
          </w:p>
        </w:tc>
        <w:tc>
          <w:tcPr>
            <w:tcW w:w="740" w:type="pct"/>
          </w:tcPr>
          <w:p w:rsidR="00384822" w:rsidRPr="00612DC3" w:rsidRDefault="00384822">
            <w:pPr>
              <w:spacing w:line="440" w:lineRule="exact"/>
              <w:rPr>
                <w:rFonts w:ascii="宋体" w:hAnsi="宋体"/>
                <w:szCs w:val="21"/>
              </w:rPr>
            </w:pPr>
          </w:p>
        </w:tc>
        <w:tc>
          <w:tcPr>
            <w:tcW w:w="1347" w:type="pct"/>
            <w:gridSpan w:val="2"/>
          </w:tcPr>
          <w:p w:rsidR="00384822" w:rsidRPr="00612DC3" w:rsidRDefault="00384822">
            <w:pPr>
              <w:spacing w:line="440" w:lineRule="exact"/>
              <w:rPr>
                <w:rFonts w:ascii="宋体" w:hAnsi="宋体"/>
                <w:szCs w:val="21"/>
              </w:rPr>
            </w:pPr>
          </w:p>
        </w:tc>
      </w:tr>
      <w:tr w:rsidR="00384822" w:rsidRPr="00612DC3">
        <w:trPr>
          <w:trHeight w:val="690"/>
        </w:trPr>
        <w:tc>
          <w:tcPr>
            <w:tcW w:w="906" w:type="pct"/>
            <w:gridSpan w:val="2"/>
          </w:tcPr>
          <w:p w:rsidR="00384822" w:rsidRPr="00612DC3" w:rsidRDefault="00384822">
            <w:pPr>
              <w:spacing w:line="440" w:lineRule="exact"/>
              <w:rPr>
                <w:rFonts w:ascii="宋体" w:hAnsi="宋体"/>
                <w:szCs w:val="21"/>
              </w:rPr>
            </w:pPr>
          </w:p>
        </w:tc>
        <w:tc>
          <w:tcPr>
            <w:tcW w:w="2007" w:type="pct"/>
            <w:gridSpan w:val="4"/>
          </w:tcPr>
          <w:p w:rsidR="00384822" w:rsidRPr="00612DC3" w:rsidRDefault="00384822">
            <w:pPr>
              <w:spacing w:line="440" w:lineRule="exact"/>
              <w:rPr>
                <w:rFonts w:ascii="宋体" w:hAnsi="宋体"/>
                <w:szCs w:val="21"/>
              </w:rPr>
            </w:pPr>
          </w:p>
        </w:tc>
        <w:tc>
          <w:tcPr>
            <w:tcW w:w="740" w:type="pct"/>
          </w:tcPr>
          <w:p w:rsidR="00384822" w:rsidRPr="00612DC3" w:rsidRDefault="00384822">
            <w:pPr>
              <w:spacing w:line="440" w:lineRule="exact"/>
              <w:rPr>
                <w:rFonts w:ascii="宋体" w:hAnsi="宋体"/>
                <w:szCs w:val="21"/>
              </w:rPr>
            </w:pPr>
          </w:p>
        </w:tc>
        <w:tc>
          <w:tcPr>
            <w:tcW w:w="1347" w:type="pct"/>
            <w:gridSpan w:val="2"/>
          </w:tcPr>
          <w:p w:rsidR="00384822" w:rsidRPr="00612DC3" w:rsidRDefault="00384822">
            <w:pPr>
              <w:spacing w:line="440" w:lineRule="exact"/>
              <w:rPr>
                <w:rFonts w:ascii="宋体" w:hAnsi="宋体"/>
                <w:szCs w:val="21"/>
              </w:rPr>
            </w:pPr>
          </w:p>
        </w:tc>
      </w:tr>
      <w:tr w:rsidR="00384822" w:rsidRPr="00612DC3">
        <w:trPr>
          <w:trHeight w:val="690"/>
        </w:trPr>
        <w:tc>
          <w:tcPr>
            <w:tcW w:w="906" w:type="pct"/>
            <w:gridSpan w:val="2"/>
          </w:tcPr>
          <w:p w:rsidR="00384822" w:rsidRPr="00612DC3" w:rsidRDefault="00384822">
            <w:pPr>
              <w:spacing w:line="440" w:lineRule="exact"/>
              <w:rPr>
                <w:rFonts w:ascii="宋体" w:hAnsi="宋体"/>
                <w:szCs w:val="21"/>
              </w:rPr>
            </w:pPr>
          </w:p>
        </w:tc>
        <w:tc>
          <w:tcPr>
            <w:tcW w:w="2007" w:type="pct"/>
            <w:gridSpan w:val="4"/>
          </w:tcPr>
          <w:p w:rsidR="00384822" w:rsidRPr="00612DC3" w:rsidRDefault="00384822">
            <w:pPr>
              <w:spacing w:line="440" w:lineRule="exact"/>
              <w:rPr>
                <w:rFonts w:ascii="宋体" w:hAnsi="宋体"/>
                <w:szCs w:val="21"/>
              </w:rPr>
            </w:pPr>
          </w:p>
        </w:tc>
        <w:tc>
          <w:tcPr>
            <w:tcW w:w="740" w:type="pct"/>
          </w:tcPr>
          <w:p w:rsidR="00384822" w:rsidRPr="00612DC3" w:rsidRDefault="00384822">
            <w:pPr>
              <w:spacing w:line="440" w:lineRule="exact"/>
              <w:rPr>
                <w:rFonts w:ascii="宋体" w:hAnsi="宋体"/>
                <w:szCs w:val="21"/>
              </w:rPr>
            </w:pPr>
          </w:p>
        </w:tc>
        <w:tc>
          <w:tcPr>
            <w:tcW w:w="1347" w:type="pct"/>
            <w:gridSpan w:val="2"/>
          </w:tcPr>
          <w:p w:rsidR="00384822" w:rsidRPr="00612DC3" w:rsidRDefault="00384822">
            <w:pPr>
              <w:spacing w:line="440" w:lineRule="exact"/>
              <w:rPr>
                <w:rFonts w:ascii="宋体" w:hAnsi="宋体"/>
                <w:szCs w:val="21"/>
              </w:rPr>
            </w:pPr>
          </w:p>
        </w:tc>
      </w:tr>
      <w:tr w:rsidR="00384822" w:rsidRPr="00612DC3">
        <w:trPr>
          <w:trHeight w:val="690"/>
        </w:trPr>
        <w:tc>
          <w:tcPr>
            <w:tcW w:w="906" w:type="pct"/>
            <w:gridSpan w:val="2"/>
          </w:tcPr>
          <w:p w:rsidR="00384822" w:rsidRPr="00612DC3" w:rsidRDefault="00384822">
            <w:pPr>
              <w:spacing w:line="440" w:lineRule="exact"/>
              <w:rPr>
                <w:rFonts w:ascii="宋体" w:hAnsi="宋体"/>
                <w:szCs w:val="21"/>
              </w:rPr>
            </w:pPr>
          </w:p>
        </w:tc>
        <w:tc>
          <w:tcPr>
            <w:tcW w:w="2007" w:type="pct"/>
            <w:gridSpan w:val="4"/>
          </w:tcPr>
          <w:p w:rsidR="00384822" w:rsidRPr="00612DC3" w:rsidRDefault="00384822">
            <w:pPr>
              <w:spacing w:line="440" w:lineRule="exact"/>
              <w:rPr>
                <w:rFonts w:ascii="宋体" w:hAnsi="宋体"/>
                <w:szCs w:val="21"/>
              </w:rPr>
            </w:pPr>
          </w:p>
        </w:tc>
        <w:tc>
          <w:tcPr>
            <w:tcW w:w="740" w:type="pct"/>
          </w:tcPr>
          <w:p w:rsidR="00384822" w:rsidRPr="00612DC3" w:rsidRDefault="00384822">
            <w:pPr>
              <w:spacing w:line="440" w:lineRule="exact"/>
              <w:rPr>
                <w:rFonts w:ascii="宋体" w:hAnsi="宋体"/>
                <w:szCs w:val="21"/>
              </w:rPr>
            </w:pPr>
          </w:p>
        </w:tc>
        <w:tc>
          <w:tcPr>
            <w:tcW w:w="1347" w:type="pct"/>
            <w:gridSpan w:val="2"/>
          </w:tcPr>
          <w:p w:rsidR="00384822" w:rsidRPr="00612DC3" w:rsidRDefault="00384822">
            <w:pPr>
              <w:spacing w:line="440" w:lineRule="exact"/>
              <w:rPr>
                <w:rFonts w:ascii="宋体" w:hAnsi="宋体"/>
                <w:szCs w:val="21"/>
              </w:rPr>
            </w:pPr>
          </w:p>
        </w:tc>
      </w:tr>
      <w:tr w:rsidR="00384822" w:rsidRPr="00612DC3">
        <w:trPr>
          <w:trHeight w:val="690"/>
        </w:trPr>
        <w:tc>
          <w:tcPr>
            <w:tcW w:w="906" w:type="pct"/>
            <w:gridSpan w:val="2"/>
          </w:tcPr>
          <w:p w:rsidR="00384822" w:rsidRPr="00612DC3" w:rsidRDefault="00384822">
            <w:pPr>
              <w:spacing w:line="440" w:lineRule="exact"/>
              <w:rPr>
                <w:rFonts w:ascii="宋体" w:hAnsi="宋体"/>
                <w:szCs w:val="21"/>
              </w:rPr>
            </w:pPr>
          </w:p>
        </w:tc>
        <w:tc>
          <w:tcPr>
            <w:tcW w:w="2007" w:type="pct"/>
            <w:gridSpan w:val="4"/>
          </w:tcPr>
          <w:p w:rsidR="00384822" w:rsidRPr="00612DC3" w:rsidRDefault="00384822">
            <w:pPr>
              <w:spacing w:line="440" w:lineRule="exact"/>
              <w:rPr>
                <w:rFonts w:ascii="宋体" w:hAnsi="宋体"/>
                <w:szCs w:val="21"/>
              </w:rPr>
            </w:pPr>
          </w:p>
        </w:tc>
        <w:tc>
          <w:tcPr>
            <w:tcW w:w="740" w:type="pct"/>
          </w:tcPr>
          <w:p w:rsidR="00384822" w:rsidRPr="00612DC3" w:rsidRDefault="00384822">
            <w:pPr>
              <w:spacing w:line="440" w:lineRule="exact"/>
              <w:rPr>
                <w:rFonts w:ascii="宋体" w:hAnsi="宋体"/>
                <w:szCs w:val="21"/>
              </w:rPr>
            </w:pPr>
          </w:p>
        </w:tc>
        <w:tc>
          <w:tcPr>
            <w:tcW w:w="1347" w:type="pct"/>
            <w:gridSpan w:val="2"/>
          </w:tcPr>
          <w:p w:rsidR="00384822" w:rsidRPr="00612DC3" w:rsidRDefault="00384822">
            <w:pPr>
              <w:spacing w:line="440" w:lineRule="exact"/>
              <w:rPr>
                <w:rFonts w:ascii="宋体" w:hAnsi="宋体"/>
                <w:szCs w:val="21"/>
              </w:rPr>
            </w:pPr>
          </w:p>
        </w:tc>
      </w:tr>
      <w:tr w:rsidR="00384822" w:rsidRPr="00612DC3">
        <w:trPr>
          <w:trHeight w:val="690"/>
        </w:trPr>
        <w:tc>
          <w:tcPr>
            <w:tcW w:w="906" w:type="pct"/>
            <w:gridSpan w:val="2"/>
          </w:tcPr>
          <w:p w:rsidR="00384822" w:rsidRPr="00612DC3" w:rsidRDefault="00384822">
            <w:pPr>
              <w:spacing w:line="440" w:lineRule="exact"/>
              <w:rPr>
                <w:rFonts w:ascii="宋体" w:hAnsi="宋体"/>
                <w:szCs w:val="21"/>
              </w:rPr>
            </w:pPr>
          </w:p>
        </w:tc>
        <w:tc>
          <w:tcPr>
            <w:tcW w:w="2007" w:type="pct"/>
            <w:gridSpan w:val="4"/>
          </w:tcPr>
          <w:p w:rsidR="00384822" w:rsidRPr="00612DC3" w:rsidRDefault="00384822">
            <w:pPr>
              <w:spacing w:line="440" w:lineRule="exact"/>
              <w:rPr>
                <w:rFonts w:ascii="宋体" w:hAnsi="宋体"/>
                <w:szCs w:val="21"/>
              </w:rPr>
            </w:pPr>
          </w:p>
        </w:tc>
        <w:tc>
          <w:tcPr>
            <w:tcW w:w="740" w:type="pct"/>
          </w:tcPr>
          <w:p w:rsidR="00384822" w:rsidRPr="00612DC3" w:rsidRDefault="00384822">
            <w:pPr>
              <w:spacing w:line="440" w:lineRule="exact"/>
              <w:rPr>
                <w:rFonts w:ascii="宋体" w:hAnsi="宋体"/>
                <w:szCs w:val="21"/>
              </w:rPr>
            </w:pPr>
          </w:p>
        </w:tc>
        <w:tc>
          <w:tcPr>
            <w:tcW w:w="1347" w:type="pct"/>
            <w:gridSpan w:val="2"/>
          </w:tcPr>
          <w:p w:rsidR="00384822" w:rsidRPr="00612DC3" w:rsidRDefault="00384822">
            <w:pPr>
              <w:spacing w:line="440" w:lineRule="exact"/>
              <w:rPr>
                <w:rFonts w:ascii="宋体" w:hAnsi="宋体"/>
                <w:szCs w:val="21"/>
              </w:rPr>
            </w:pPr>
          </w:p>
        </w:tc>
      </w:tr>
      <w:tr w:rsidR="00384822" w:rsidRPr="00612DC3">
        <w:trPr>
          <w:trHeight w:val="690"/>
        </w:trPr>
        <w:tc>
          <w:tcPr>
            <w:tcW w:w="906" w:type="pct"/>
            <w:gridSpan w:val="2"/>
          </w:tcPr>
          <w:p w:rsidR="00384822" w:rsidRPr="00612DC3" w:rsidRDefault="00384822">
            <w:pPr>
              <w:spacing w:line="440" w:lineRule="exact"/>
              <w:rPr>
                <w:rFonts w:ascii="宋体" w:hAnsi="宋体"/>
                <w:szCs w:val="21"/>
              </w:rPr>
            </w:pPr>
          </w:p>
        </w:tc>
        <w:tc>
          <w:tcPr>
            <w:tcW w:w="2007" w:type="pct"/>
            <w:gridSpan w:val="4"/>
          </w:tcPr>
          <w:p w:rsidR="00384822" w:rsidRPr="00612DC3" w:rsidRDefault="00384822">
            <w:pPr>
              <w:spacing w:line="440" w:lineRule="exact"/>
              <w:rPr>
                <w:rFonts w:ascii="宋体" w:hAnsi="宋体"/>
                <w:szCs w:val="21"/>
              </w:rPr>
            </w:pPr>
          </w:p>
        </w:tc>
        <w:tc>
          <w:tcPr>
            <w:tcW w:w="740" w:type="pct"/>
          </w:tcPr>
          <w:p w:rsidR="00384822" w:rsidRPr="00612DC3" w:rsidRDefault="00384822">
            <w:pPr>
              <w:spacing w:line="440" w:lineRule="exact"/>
              <w:rPr>
                <w:rFonts w:ascii="宋体" w:hAnsi="宋体"/>
                <w:szCs w:val="21"/>
              </w:rPr>
            </w:pPr>
          </w:p>
        </w:tc>
        <w:tc>
          <w:tcPr>
            <w:tcW w:w="1347" w:type="pct"/>
            <w:gridSpan w:val="2"/>
          </w:tcPr>
          <w:p w:rsidR="00384822" w:rsidRPr="00612DC3" w:rsidRDefault="00384822">
            <w:pPr>
              <w:spacing w:line="440" w:lineRule="exact"/>
              <w:rPr>
                <w:rFonts w:ascii="宋体" w:hAnsi="宋体"/>
                <w:szCs w:val="21"/>
              </w:rPr>
            </w:pPr>
          </w:p>
        </w:tc>
      </w:tr>
      <w:tr w:rsidR="00384822" w:rsidRPr="00612DC3">
        <w:trPr>
          <w:trHeight w:val="690"/>
        </w:trPr>
        <w:tc>
          <w:tcPr>
            <w:tcW w:w="906" w:type="pct"/>
            <w:gridSpan w:val="2"/>
          </w:tcPr>
          <w:p w:rsidR="00384822" w:rsidRPr="00612DC3" w:rsidRDefault="00384822">
            <w:pPr>
              <w:spacing w:line="440" w:lineRule="exact"/>
              <w:rPr>
                <w:rFonts w:ascii="宋体" w:hAnsi="宋体"/>
                <w:szCs w:val="21"/>
              </w:rPr>
            </w:pPr>
          </w:p>
        </w:tc>
        <w:tc>
          <w:tcPr>
            <w:tcW w:w="2007" w:type="pct"/>
            <w:gridSpan w:val="4"/>
          </w:tcPr>
          <w:p w:rsidR="00384822" w:rsidRPr="00612DC3" w:rsidRDefault="00384822">
            <w:pPr>
              <w:spacing w:line="440" w:lineRule="exact"/>
              <w:rPr>
                <w:rFonts w:ascii="宋体" w:hAnsi="宋体"/>
                <w:szCs w:val="21"/>
              </w:rPr>
            </w:pPr>
          </w:p>
        </w:tc>
        <w:tc>
          <w:tcPr>
            <w:tcW w:w="740" w:type="pct"/>
          </w:tcPr>
          <w:p w:rsidR="00384822" w:rsidRPr="00612DC3" w:rsidRDefault="00384822">
            <w:pPr>
              <w:spacing w:line="440" w:lineRule="exact"/>
              <w:rPr>
                <w:rFonts w:ascii="宋体" w:hAnsi="宋体"/>
                <w:szCs w:val="21"/>
              </w:rPr>
            </w:pPr>
          </w:p>
        </w:tc>
        <w:tc>
          <w:tcPr>
            <w:tcW w:w="1347" w:type="pct"/>
            <w:gridSpan w:val="2"/>
          </w:tcPr>
          <w:p w:rsidR="00384822" w:rsidRPr="00612DC3" w:rsidRDefault="00384822">
            <w:pPr>
              <w:spacing w:line="440" w:lineRule="exact"/>
              <w:rPr>
                <w:rFonts w:ascii="宋体" w:hAnsi="宋体"/>
                <w:szCs w:val="21"/>
              </w:rPr>
            </w:pPr>
          </w:p>
        </w:tc>
      </w:tr>
      <w:tr w:rsidR="00384822" w:rsidRPr="00612DC3">
        <w:trPr>
          <w:trHeight w:val="690"/>
        </w:trPr>
        <w:tc>
          <w:tcPr>
            <w:tcW w:w="906" w:type="pct"/>
            <w:gridSpan w:val="2"/>
          </w:tcPr>
          <w:p w:rsidR="00384822" w:rsidRPr="00612DC3" w:rsidRDefault="00384822">
            <w:pPr>
              <w:spacing w:line="440" w:lineRule="exact"/>
              <w:rPr>
                <w:rFonts w:ascii="宋体" w:hAnsi="宋体"/>
                <w:szCs w:val="21"/>
              </w:rPr>
            </w:pPr>
          </w:p>
        </w:tc>
        <w:tc>
          <w:tcPr>
            <w:tcW w:w="2007" w:type="pct"/>
            <w:gridSpan w:val="4"/>
          </w:tcPr>
          <w:p w:rsidR="00384822" w:rsidRPr="00612DC3" w:rsidRDefault="00384822">
            <w:pPr>
              <w:spacing w:line="440" w:lineRule="exact"/>
              <w:rPr>
                <w:rFonts w:ascii="宋体" w:hAnsi="宋体"/>
                <w:szCs w:val="21"/>
              </w:rPr>
            </w:pPr>
          </w:p>
        </w:tc>
        <w:tc>
          <w:tcPr>
            <w:tcW w:w="740" w:type="pct"/>
          </w:tcPr>
          <w:p w:rsidR="00384822" w:rsidRPr="00612DC3" w:rsidRDefault="00384822">
            <w:pPr>
              <w:spacing w:line="440" w:lineRule="exact"/>
              <w:rPr>
                <w:rFonts w:ascii="宋体" w:hAnsi="宋体"/>
                <w:szCs w:val="21"/>
              </w:rPr>
            </w:pPr>
          </w:p>
        </w:tc>
        <w:tc>
          <w:tcPr>
            <w:tcW w:w="1347" w:type="pct"/>
            <w:gridSpan w:val="2"/>
          </w:tcPr>
          <w:p w:rsidR="00384822" w:rsidRPr="00612DC3" w:rsidRDefault="00384822">
            <w:pPr>
              <w:spacing w:line="440" w:lineRule="exact"/>
              <w:rPr>
                <w:rFonts w:ascii="宋体" w:hAnsi="宋体"/>
                <w:szCs w:val="21"/>
              </w:rPr>
            </w:pPr>
          </w:p>
        </w:tc>
      </w:tr>
    </w:tbl>
    <w:p w:rsidR="00384822" w:rsidRPr="00612DC3" w:rsidRDefault="00BE569E">
      <w:pPr>
        <w:spacing w:before="260" w:after="260" w:line="415" w:lineRule="auto"/>
        <w:jc w:val="left"/>
        <w:rPr>
          <w:rFonts w:ascii="宋体" w:hAnsi="宋体"/>
          <w:szCs w:val="21"/>
        </w:rPr>
      </w:pPr>
      <w:r w:rsidRPr="00612DC3">
        <w:rPr>
          <w:rFonts w:ascii="宋体" w:hAnsi="宋体" w:hint="eastAsia"/>
          <w:szCs w:val="21"/>
        </w:rPr>
        <w:t>应附职称证书扫描件、</w:t>
      </w:r>
      <w:r w:rsidRPr="00612DC3">
        <w:rPr>
          <w:rFonts w:hint="eastAsia"/>
        </w:rPr>
        <w:t>社保证明</w:t>
      </w:r>
      <w:r w:rsidRPr="00612DC3">
        <w:rPr>
          <w:rFonts w:ascii="宋体" w:hAnsi="宋体" w:hint="eastAsia"/>
          <w:szCs w:val="21"/>
        </w:rPr>
        <w:t>扫描件。</w:t>
      </w:r>
    </w:p>
    <w:p w:rsidR="00384822" w:rsidRPr="00612DC3" w:rsidRDefault="00384822">
      <w:pPr>
        <w:pageBreakBefore/>
        <w:widowControl/>
        <w:jc w:val="left"/>
        <w:rPr>
          <w:rFonts w:ascii="宋体" w:hAnsi="宋体"/>
          <w:b/>
          <w:sz w:val="24"/>
          <w:szCs w:val="31"/>
        </w:rPr>
      </w:pPr>
    </w:p>
    <w:p w:rsidR="00384822" w:rsidRPr="00612DC3" w:rsidRDefault="00BE569E">
      <w:pPr>
        <w:spacing w:line="400" w:lineRule="exact"/>
        <w:jc w:val="left"/>
        <w:outlineLvl w:val="3"/>
        <w:rPr>
          <w:rFonts w:ascii="宋体" w:hAnsi="宋体"/>
          <w:b/>
          <w:sz w:val="24"/>
          <w:szCs w:val="31"/>
        </w:rPr>
      </w:pPr>
      <w:r w:rsidRPr="00612DC3">
        <w:rPr>
          <w:rFonts w:ascii="宋体" w:hAnsi="宋体" w:hint="eastAsia"/>
          <w:b/>
          <w:sz w:val="24"/>
          <w:szCs w:val="31"/>
        </w:rPr>
        <w:t>（三）专职安全管理员</w:t>
      </w:r>
      <w:bookmarkEnd w:id="587"/>
      <w:bookmarkEnd w:id="588"/>
      <w:bookmarkEnd w:id="589"/>
      <w:bookmarkEnd w:id="590"/>
    </w:p>
    <w:p w:rsidR="00384822" w:rsidRPr="00612DC3" w:rsidRDefault="00BE569E">
      <w:pPr>
        <w:spacing w:before="260" w:after="260" w:line="415" w:lineRule="auto"/>
        <w:jc w:val="center"/>
        <w:rPr>
          <w:rFonts w:ascii="宋体" w:hAnsi="宋体"/>
          <w:b/>
          <w:sz w:val="32"/>
          <w:szCs w:val="32"/>
        </w:rPr>
      </w:pPr>
      <w:r w:rsidRPr="00612DC3">
        <w:rPr>
          <w:rFonts w:ascii="宋体" w:hAnsi="宋体" w:hint="eastAsia"/>
          <w:b/>
          <w:sz w:val="32"/>
          <w:szCs w:val="32"/>
        </w:rPr>
        <w:t>专职安全员简历表</w:t>
      </w:r>
    </w:p>
    <w:p w:rsidR="00384822" w:rsidRPr="00612DC3" w:rsidRDefault="00BE569E">
      <w:pPr>
        <w:spacing w:line="400" w:lineRule="exact"/>
        <w:ind w:firstLineChars="200" w:firstLine="420"/>
        <w:rPr>
          <w:rFonts w:ascii="宋体" w:hAnsi="宋体"/>
        </w:rPr>
      </w:pPr>
      <w:r w:rsidRPr="00612DC3">
        <w:rPr>
          <w:rFonts w:ascii="宋体" w:hAnsi="宋体" w:hint="eastAsia"/>
        </w:rPr>
        <w:t>应附安全生产考核合格证（C类或C</w:t>
      </w:r>
      <w:r w:rsidRPr="00612DC3">
        <w:rPr>
          <w:rFonts w:ascii="宋体" w:hAnsi="宋体"/>
        </w:rPr>
        <w:t>3</w:t>
      </w:r>
      <w:r w:rsidRPr="00612DC3">
        <w:rPr>
          <w:rFonts w:ascii="宋体" w:hAnsi="宋体" w:hint="eastAsia"/>
        </w:rPr>
        <w:t>类）扫描件、</w:t>
      </w:r>
      <w:r w:rsidRPr="00612DC3">
        <w:rPr>
          <w:rFonts w:hint="eastAsia"/>
        </w:rPr>
        <w:t>社保证明</w:t>
      </w:r>
      <w:r w:rsidRPr="00612DC3">
        <w:rPr>
          <w:rFonts w:ascii="宋体" w:hAnsi="宋体" w:hint="eastAsia"/>
        </w:rPr>
        <w:t>扫描件。</w:t>
      </w:r>
    </w:p>
    <w:p w:rsidR="00384822" w:rsidRPr="00612DC3" w:rsidRDefault="00384822">
      <w:pPr>
        <w:spacing w:line="400" w:lineRule="exact"/>
        <w:ind w:firstLineChars="200" w:firstLine="420"/>
        <w:rPr>
          <w:rFonts w:ascii="宋体" w:hAnsi="宋体"/>
        </w:r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328"/>
        <w:gridCol w:w="1917"/>
        <w:gridCol w:w="1329"/>
        <w:gridCol w:w="1312"/>
        <w:gridCol w:w="1264"/>
        <w:gridCol w:w="1378"/>
      </w:tblGrid>
      <w:tr w:rsidR="00384822" w:rsidRPr="00612DC3">
        <w:trPr>
          <w:trHeight w:val="570"/>
          <w:jc w:val="center"/>
        </w:trPr>
        <w:tc>
          <w:tcPr>
            <w:tcW w:w="779" w:type="pct"/>
            <w:vAlign w:val="center"/>
          </w:tcPr>
          <w:p w:rsidR="00384822" w:rsidRPr="00612DC3" w:rsidRDefault="00BE569E">
            <w:pPr>
              <w:pStyle w:val="Web"/>
              <w:adjustRightInd w:val="0"/>
              <w:snapToGrid w:val="0"/>
              <w:spacing w:before="0" w:after="0"/>
              <w:jc w:val="center"/>
              <w:rPr>
                <w:rFonts w:ascii="宋体" w:eastAsia="宋体" w:hAnsi="宋体"/>
                <w:sz w:val="21"/>
                <w:szCs w:val="21"/>
              </w:rPr>
            </w:pPr>
            <w:r w:rsidRPr="00612DC3">
              <w:rPr>
                <w:rFonts w:ascii="宋体" w:eastAsia="宋体" w:hAnsi="宋体" w:hint="eastAsia"/>
                <w:sz w:val="21"/>
                <w:szCs w:val="21"/>
              </w:rPr>
              <w:t>姓名</w:t>
            </w:r>
          </w:p>
        </w:tc>
        <w:tc>
          <w:tcPr>
            <w:tcW w:w="1124" w:type="pct"/>
            <w:vAlign w:val="center"/>
          </w:tcPr>
          <w:p w:rsidR="00384822" w:rsidRPr="00612DC3" w:rsidRDefault="00384822">
            <w:pPr>
              <w:pStyle w:val="Web"/>
              <w:adjustRightInd w:val="0"/>
              <w:snapToGrid w:val="0"/>
              <w:spacing w:before="0" w:after="0"/>
              <w:jc w:val="center"/>
              <w:rPr>
                <w:rFonts w:ascii="宋体" w:eastAsia="宋体" w:hAnsi="宋体"/>
                <w:sz w:val="21"/>
                <w:szCs w:val="21"/>
              </w:rPr>
            </w:pPr>
          </w:p>
        </w:tc>
        <w:tc>
          <w:tcPr>
            <w:tcW w:w="779" w:type="pct"/>
            <w:vAlign w:val="center"/>
          </w:tcPr>
          <w:p w:rsidR="00384822" w:rsidRPr="00612DC3" w:rsidRDefault="00BE569E">
            <w:pPr>
              <w:pStyle w:val="Web"/>
              <w:adjustRightInd w:val="0"/>
              <w:snapToGrid w:val="0"/>
              <w:spacing w:before="0" w:after="0"/>
              <w:jc w:val="center"/>
              <w:rPr>
                <w:rFonts w:ascii="宋体" w:eastAsia="宋体" w:hAnsi="宋体"/>
                <w:sz w:val="21"/>
                <w:szCs w:val="21"/>
              </w:rPr>
            </w:pPr>
            <w:r w:rsidRPr="00612DC3">
              <w:rPr>
                <w:rFonts w:ascii="宋体" w:eastAsia="宋体" w:hAnsi="宋体" w:hint="eastAsia"/>
                <w:sz w:val="21"/>
                <w:szCs w:val="21"/>
              </w:rPr>
              <w:t>年龄</w:t>
            </w:r>
          </w:p>
        </w:tc>
        <w:tc>
          <w:tcPr>
            <w:tcW w:w="769" w:type="pct"/>
            <w:vAlign w:val="center"/>
          </w:tcPr>
          <w:p w:rsidR="00384822" w:rsidRPr="00612DC3" w:rsidRDefault="00384822">
            <w:pPr>
              <w:pStyle w:val="Web"/>
              <w:adjustRightInd w:val="0"/>
              <w:snapToGrid w:val="0"/>
              <w:spacing w:before="0" w:after="0"/>
              <w:jc w:val="center"/>
              <w:rPr>
                <w:rFonts w:ascii="宋体" w:eastAsia="宋体" w:hAnsi="宋体"/>
                <w:sz w:val="21"/>
                <w:szCs w:val="21"/>
              </w:rPr>
            </w:pPr>
          </w:p>
        </w:tc>
        <w:tc>
          <w:tcPr>
            <w:tcW w:w="741" w:type="pct"/>
            <w:vAlign w:val="center"/>
          </w:tcPr>
          <w:p w:rsidR="00384822" w:rsidRPr="00612DC3" w:rsidRDefault="00BE569E">
            <w:pPr>
              <w:pStyle w:val="Web"/>
              <w:adjustRightInd w:val="0"/>
              <w:snapToGrid w:val="0"/>
              <w:spacing w:before="0" w:after="0"/>
              <w:jc w:val="center"/>
              <w:rPr>
                <w:rFonts w:ascii="宋体" w:eastAsia="宋体" w:hAnsi="宋体"/>
                <w:sz w:val="21"/>
                <w:szCs w:val="21"/>
              </w:rPr>
            </w:pPr>
            <w:r w:rsidRPr="00612DC3">
              <w:rPr>
                <w:rFonts w:ascii="宋体" w:eastAsia="宋体" w:hAnsi="宋体" w:hint="eastAsia"/>
                <w:sz w:val="21"/>
                <w:szCs w:val="21"/>
              </w:rPr>
              <w:t>职称</w:t>
            </w:r>
          </w:p>
        </w:tc>
        <w:tc>
          <w:tcPr>
            <w:tcW w:w="808" w:type="pct"/>
            <w:vAlign w:val="center"/>
          </w:tcPr>
          <w:p w:rsidR="00384822" w:rsidRPr="00612DC3" w:rsidRDefault="00384822">
            <w:pPr>
              <w:pStyle w:val="Web"/>
              <w:adjustRightInd w:val="0"/>
              <w:snapToGrid w:val="0"/>
              <w:spacing w:before="0" w:after="0"/>
              <w:jc w:val="center"/>
              <w:rPr>
                <w:rFonts w:ascii="宋体" w:eastAsia="宋体" w:hAnsi="宋体"/>
                <w:sz w:val="21"/>
                <w:szCs w:val="21"/>
              </w:rPr>
            </w:pPr>
          </w:p>
        </w:tc>
      </w:tr>
      <w:tr w:rsidR="00384822" w:rsidRPr="00612DC3">
        <w:trPr>
          <w:trHeight w:val="692"/>
          <w:jc w:val="center"/>
        </w:trPr>
        <w:tc>
          <w:tcPr>
            <w:tcW w:w="779" w:type="pct"/>
            <w:vAlign w:val="center"/>
          </w:tcPr>
          <w:p w:rsidR="00384822" w:rsidRPr="00612DC3" w:rsidRDefault="00BE569E">
            <w:pPr>
              <w:pStyle w:val="Web"/>
              <w:adjustRightInd w:val="0"/>
              <w:snapToGrid w:val="0"/>
              <w:spacing w:before="0" w:after="0"/>
              <w:jc w:val="center"/>
              <w:rPr>
                <w:rFonts w:ascii="宋体" w:eastAsia="宋体" w:hAnsi="宋体"/>
                <w:sz w:val="21"/>
                <w:szCs w:val="21"/>
              </w:rPr>
            </w:pPr>
            <w:r w:rsidRPr="00612DC3">
              <w:rPr>
                <w:rFonts w:ascii="宋体" w:eastAsia="宋体" w:hAnsi="宋体" w:hint="eastAsia"/>
                <w:sz w:val="21"/>
                <w:szCs w:val="21"/>
              </w:rPr>
              <w:t>从事本工作时间</w:t>
            </w:r>
          </w:p>
        </w:tc>
        <w:tc>
          <w:tcPr>
            <w:tcW w:w="1124" w:type="pct"/>
            <w:vAlign w:val="center"/>
          </w:tcPr>
          <w:p w:rsidR="00384822" w:rsidRPr="00612DC3" w:rsidRDefault="00384822">
            <w:pPr>
              <w:pStyle w:val="Web"/>
              <w:adjustRightInd w:val="0"/>
              <w:snapToGrid w:val="0"/>
              <w:spacing w:before="0" w:after="0"/>
              <w:jc w:val="center"/>
              <w:rPr>
                <w:rFonts w:ascii="宋体" w:eastAsia="宋体" w:hAnsi="宋体"/>
                <w:sz w:val="21"/>
                <w:szCs w:val="21"/>
              </w:rPr>
            </w:pPr>
          </w:p>
        </w:tc>
        <w:tc>
          <w:tcPr>
            <w:tcW w:w="779" w:type="pct"/>
            <w:vAlign w:val="center"/>
          </w:tcPr>
          <w:p w:rsidR="00384822" w:rsidRPr="00612DC3" w:rsidRDefault="00BE569E">
            <w:pPr>
              <w:pStyle w:val="Web"/>
              <w:adjustRightInd w:val="0"/>
              <w:snapToGrid w:val="0"/>
              <w:spacing w:before="0" w:after="0"/>
              <w:jc w:val="center"/>
              <w:rPr>
                <w:rFonts w:ascii="宋体" w:eastAsia="宋体" w:hAnsi="宋体"/>
                <w:sz w:val="21"/>
                <w:szCs w:val="21"/>
              </w:rPr>
            </w:pPr>
            <w:r w:rsidRPr="00612DC3">
              <w:rPr>
                <w:rFonts w:ascii="宋体" w:eastAsia="宋体" w:hAnsi="宋体" w:hint="eastAsia"/>
                <w:sz w:val="21"/>
                <w:szCs w:val="21"/>
              </w:rPr>
              <w:t>学历</w:t>
            </w:r>
          </w:p>
        </w:tc>
        <w:tc>
          <w:tcPr>
            <w:tcW w:w="769" w:type="pct"/>
            <w:vAlign w:val="center"/>
          </w:tcPr>
          <w:p w:rsidR="00384822" w:rsidRPr="00612DC3" w:rsidRDefault="00384822">
            <w:pPr>
              <w:pStyle w:val="Web"/>
              <w:adjustRightInd w:val="0"/>
              <w:snapToGrid w:val="0"/>
              <w:spacing w:before="0" w:after="0"/>
              <w:jc w:val="center"/>
              <w:rPr>
                <w:rFonts w:ascii="宋体" w:eastAsia="宋体" w:hAnsi="宋体"/>
                <w:sz w:val="21"/>
                <w:szCs w:val="21"/>
              </w:rPr>
            </w:pPr>
          </w:p>
        </w:tc>
        <w:tc>
          <w:tcPr>
            <w:tcW w:w="741" w:type="pct"/>
            <w:vAlign w:val="center"/>
          </w:tcPr>
          <w:p w:rsidR="00384822" w:rsidRPr="00612DC3" w:rsidRDefault="00BE569E">
            <w:pPr>
              <w:pStyle w:val="Web"/>
              <w:adjustRightInd w:val="0"/>
              <w:snapToGrid w:val="0"/>
              <w:spacing w:before="0" w:after="0"/>
              <w:jc w:val="center"/>
              <w:rPr>
                <w:rFonts w:ascii="宋体" w:eastAsia="宋体" w:hAnsi="宋体"/>
                <w:sz w:val="21"/>
                <w:szCs w:val="21"/>
              </w:rPr>
            </w:pPr>
            <w:r w:rsidRPr="00612DC3">
              <w:rPr>
                <w:rFonts w:ascii="宋体" w:eastAsia="宋体" w:hAnsi="宋体" w:hint="eastAsia"/>
                <w:sz w:val="21"/>
                <w:szCs w:val="21"/>
              </w:rPr>
              <w:t>专业</w:t>
            </w:r>
          </w:p>
        </w:tc>
        <w:tc>
          <w:tcPr>
            <w:tcW w:w="808" w:type="pct"/>
            <w:vAlign w:val="center"/>
          </w:tcPr>
          <w:p w:rsidR="00384822" w:rsidRPr="00612DC3" w:rsidRDefault="00384822">
            <w:pPr>
              <w:pStyle w:val="Web"/>
              <w:adjustRightInd w:val="0"/>
              <w:snapToGrid w:val="0"/>
              <w:spacing w:before="0" w:after="0"/>
              <w:jc w:val="center"/>
              <w:rPr>
                <w:rFonts w:ascii="宋体" w:eastAsia="宋体" w:hAnsi="宋体"/>
                <w:sz w:val="21"/>
                <w:szCs w:val="21"/>
              </w:rPr>
            </w:pPr>
          </w:p>
        </w:tc>
      </w:tr>
      <w:tr w:rsidR="00384822" w:rsidRPr="00612DC3">
        <w:trPr>
          <w:trHeight w:val="693"/>
          <w:jc w:val="center"/>
        </w:trPr>
        <w:tc>
          <w:tcPr>
            <w:tcW w:w="779" w:type="pct"/>
            <w:vAlign w:val="center"/>
          </w:tcPr>
          <w:p w:rsidR="00384822" w:rsidRPr="00612DC3" w:rsidRDefault="00BE569E">
            <w:pPr>
              <w:pStyle w:val="Web"/>
              <w:adjustRightInd w:val="0"/>
              <w:snapToGrid w:val="0"/>
              <w:spacing w:before="0" w:after="0"/>
              <w:jc w:val="center"/>
              <w:rPr>
                <w:rFonts w:ascii="宋体" w:eastAsia="宋体" w:hAnsi="宋体"/>
                <w:sz w:val="21"/>
                <w:szCs w:val="21"/>
              </w:rPr>
            </w:pPr>
            <w:r w:rsidRPr="00612DC3">
              <w:rPr>
                <w:rFonts w:ascii="宋体" w:eastAsia="宋体" w:hAnsi="宋体" w:hint="eastAsia"/>
                <w:sz w:val="21"/>
                <w:szCs w:val="21"/>
              </w:rPr>
              <w:t>毕业院校</w:t>
            </w:r>
          </w:p>
        </w:tc>
        <w:tc>
          <w:tcPr>
            <w:tcW w:w="2672" w:type="pct"/>
            <w:gridSpan w:val="3"/>
            <w:vAlign w:val="center"/>
          </w:tcPr>
          <w:p w:rsidR="00384822" w:rsidRPr="00612DC3" w:rsidRDefault="00384822">
            <w:pPr>
              <w:pStyle w:val="Web"/>
              <w:adjustRightInd w:val="0"/>
              <w:snapToGrid w:val="0"/>
              <w:spacing w:before="0" w:after="0"/>
              <w:jc w:val="center"/>
              <w:rPr>
                <w:rFonts w:ascii="宋体" w:eastAsia="宋体" w:hAnsi="宋体"/>
                <w:sz w:val="21"/>
                <w:szCs w:val="21"/>
              </w:rPr>
            </w:pPr>
          </w:p>
        </w:tc>
        <w:tc>
          <w:tcPr>
            <w:tcW w:w="741" w:type="pct"/>
            <w:vAlign w:val="center"/>
          </w:tcPr>
          <w:p w:rsidR="00384822" w:rsidRPr="00612DC3" w:rsidRDefault="00BE569E">
            <w:pPr>
              <w:pStyle w:val="Web"/>
              <w:adjustRightInd w:val="0"/>
              <w:snapToGrid w:val="0"/>
              <w:spacing w:before="0" w:after="0"/>
              <w:jc w:val="center"/>
              <w:rPr>
                <w:rFonts w:ascii="宋体" w:eastAsia="宋体" w:hAnsi="宋体"/>
                <w:sz w:val="21"/>
                <w:szCs w:val="21"/>
              </w:rPr>
            </w:pPr>
            <w:r w:rsidRPr="00612DC3">
              <w:rPr>
                <w:rFonts w:ascii="宋体" w:eastAsia="宋体" w:hAnsi="宋体" w:hint="eastAsia"/>
                <w:sz w:val="21"/>
                <w:szCs w:val="21"/>
              </w:rPr>
              <w:t>毕业时间</w:t>
            </w:r>
          </w:p>
        </w:tc>
        <w:tc>
          <w:tcPr>
            <w:tcW w:w="808" w:type="pct"/>
            <w:vAlign w:val="center"/>
          </w:tcPr>
          <w:p w:rsidR="00384822" w:rsidRPr="00612DC3" w:rsidRDefault="00384822">
            <w:pPr>
              <w:pStyle w:val="Web"/>
              <w:adjustRightInd w:val="0"/>
              <w:snapToGrid w:val="0"/>
              <w:spacing w:before="0" w:after="0"/>
              <w:jc w:val="center"/>
              <w:rPr>
                <w:rFonts w:ascii="宋体" w:eastAsia="宋体" w:hAnsi="宋体"/>
                <w:sz w:val="21"/>
                <w:szCs w:val="21"/>
              </w:rPr>
            </w:pPr>
          </w:p>
        </w:tc>
      </w:tr>
    </w:tbl>
    <w:p w:rsidR="00384822" w:rsidRPr="00612DC3" w:rsidRDefault="00BE569E">
      <w:pPr>
        <w:widowControl/>
        <w:jc w:val="left"/>
        <w:rPr>
          <w:rFonts w:ascii="宋体" w:hAnsi="宋体"/>
        </w:rPr>
      </w:pPr>
      <w:r w:rsidRPr="00612DC3">
        <w:rPr>
          <w:rFonts w:ascii="宋体" w:hAnsi="宋体"/>
          <w:b/>
          <w:sz w:val="24"/>
          <w:szCs w:val="31"/>
        </w:rPr>
        <w:br w:type="page"/>
      </w:r>
      <w:bookmarkStart w:id="591" w:name="_Toc229474023"/>
      <w:bookmarkStart w:id="592" w:name="_Toc152047271"/>
      <w:bookmarkStart w:id="593" w:name="_Toc222029460"/>
      <w:bookmarkStart w:id="594" w:name="_Toc227133887"/>
      <w:bookmarkStart w:id="595" w:name="_Toc221949894"/>
      <w:bookmarkStart w:id="596" w:name="_Toc179715764"/>
      <w:bookmarkEnd w:id="571"/>
      <w:bookmarkEnd w:id="572"/>
      <w:bookmarkEnd w:id="573"/>
      <w:bookmarkEnd w:id="574"/>
      <w:bookmarkEnd w:id="575"/>
      <w:bookmarkEnd w:id="576"/>
      <w:bookmarkEnd w:id="577"/>
      <w:bookmarkEnd w:id="578"/>
      <w:bookmarkEnd w:id="579"/>
    </w:p>
    <w:p w:rsidR="00384822" w:rsidRPr="00612DC3" w:rsidRDefault="00BE569E">
      <w:pPr>
        <w:spacing w:line="400" w:lineRule="exact"/>
        <w:jc w:val="left"/>
        <w:outlineLvl w:val="3"/>
        <w:rPr>
          <w:rFonts w:ascii="宋体" w:hAnsi="宋体"/>
          <w:b/>
          <w:sz w:val="24"/>
          <w:szCs w:val="31"/>
        </w:rPr>
      </w:pPr>
      <w:r w:rsidRPr="00612DC3">
        <w:rPr>
          <w:rFonts w:ascii="宋体" w:hAnsi="宋体" w:hint="eastAsia"/>
          <w:b/>
          <w:sz w:val="24"/>
          <w:szCs w:val="31"/>
        </w:rPr>
        <w:lastRenderedPageBreak/>
        <w:t>（四）</w:t>
      </w:r>
      <w:r w:rsidRPr="00612DC3">
        <w:rPr>
          <w:rFonts w:ascii="宋体" w:hAnsi="宋体"/>
          <w:b/>
          <w:sz w:val="24"/>
          <w:szCs w:val="31"/>
        </w:rPr>
        <w:t>投标人声明</w:t>
      </w:r>
    </w:p>
    <w:p w:rsidR="00384822" w:rsidRPr="00612DC3" w:rsidRDefault="00BE569E">
      <w:pPr>
        <w:spacing w:line="600" w:lineRule="exact"/>
        <w:ind w:firstLineChars="200" w:firstLine="602"/>
        <w:jc w:val="center"/>
        <w:rPr>
          <w:rFonts w:ascii="宋体" w:hAnsi="宋体"/>
          <w:b/>
          <w:bCs/>
          <w:kern w:val="0"/>
          <w:sz w:val="30"/>
          <w:szCs w:val="30"/>
        </w:rPr>
      </w:pPr>
      <w:r w:rsidRPr="00612DC3">
        <w:rPr>
          <w:rFonts w:ascii="宋体" w:hAnsi="宋体" w:hint="eastAsia"/>
          <w:b/>
          <w:bCs/>
          <w:kern w:val="0"/>
          <w:sz w:val="30"/>
          <w:szCs w:val="30"/>
        </w:rPr>
        <w:t>投标人声明</w:t>
      </w:r>
    </w:p>
    <w:p w:rsidR="00384822" w:rsidRPr="00612DC3" w:rsidRDefault="00BE569E">
      <w:pPr>
        <w:spacing w:line="360" w:lineRule="auto"/>
        <w:rPr>
          <w:rFonts w:ascii="宋体" w:hAnsi="宋体"/>
          <w:kern w:val="0"/>
          <w:sz w:val="24"/>
          <w:szCs w:val="24"/>
        </w:rPr>
      </w:pPr>
      <w:r w:rsidRPr="00612DC3">
        <w:rPr>
          <w:rFonts w:ascii="宋体" w:hAnsi="宋体" w:hint="eastAsia"/>
          <w:kern w:val="0"/>
          <w:sz w:val="24"/>
          <w:szCs w:val="24"/>
        </w:rPr>
        <w:t>广州市水务局、本招标项目招标人及招标监管机构：</w:t>
      </w:r>
    </w:p>
    <w:p w:rsidR="00384822" w:rsidRPr="00612DC3" w:rsidRDefault="00BE569E">
      <w:pPr>
        <w:spacing w:line="360" w:lineRule="auto"/>
        <w:ind w:firstLineChars="200" w:firstLine="480"/>
        <w:rPr>
          <w:rFonts w:ascii="宋体" w:hAnsi="宋体"/>
          <w:kern w:val="0"/>
          <w:sz w:val="24"/>
          <w:szCs w:val="24"/>
        </w:rPr>
      </w:pPr>
      <w:r w:rsidRPr="00612DC3">
        <w:rPr>
          <w:rFonts w:ascii="宋体" w:hAnsi="宋体" w:hint="eastAsia"/>
          <w:kern w:val="0"/>
          <w:sz w:val="24"/>
          <w:szCs w:val="24"/>
        </w:rPr>
        <w:t>本公司就参加</w:t>
      </w:r>
      <w:r w:rsidRPr="00612DC3">
        <w:rPr>
          <w:rFonts w:ascii="宋体" w:hAnsi="宋体" w:hint="eastAsia"/>
          <w:kern w:val="0"/>
          <w:sz w:val="24"/>
          <w:szCs w:val="24"/>
          <w:u w:val="single"/>
        </w:rPr>
        <w:t xml:space="preserve">            </w:t>
      </w:r>
      <w:r w:rsidRPr="00612DC3">
        <w:rPr>
          <w:rFonts w:ascii="宋体" w:hAnsi="宋体" w:hint="eastAsia"/>
          <w:kern w:val="0"/>
          <w:sz w:val="24"/>
          <w:szCs w:val="24"/>
        </w:rPr>
        <w:t>投标工作，作出郑重声明：</w:t>
      </w:r>
    </w:p>
    <w:p w:rsidR="00384822" w:rsidRPr="00612DC3" w:rsidRDefault="00BE569E">
      <w:pPr>
        <w:spacing w:line="360" w:lineRule="auto"/>
        <w:ind w:firstLineChars="200" w:firstLine="480"/>
        <w:rPr>
          <w:rFonts w:ascii="宋体" w:hAnsi="宋体"/>
          <w:kern w:val="0"/>
          <w:sz w:val="24"/>
          <w:szCs w:val="24"/>
        </w:rPr>
      </w:pPr>
      <w:r w:rsidRPr="00612DC3">
        <w:rPr>
          <w:rFonts w:ascii="宋体" w:hAnsi="宋体" w:hint="eastAsia"/>
          <w:kern w:val="0"/>
          <w:sz w:val="24"/>
          <w:szCs w:val="24"/>
        </w:rPr>
        <w:t>一、本公司保证投标登记</w:t>
      </w:r>
      <w:r w:rsidRPr="00612DC3">
        <w:rPr>
          <w:rFonts w:ascii="宋体" w:hAnsi="宋体" w:hint="eastAsia"/>
          <w:sz w:val="24"/>
          <w:szCs w:val="24"/>
        </w:rPr>
        <w:t>登记</w:t>
      </w:r>
      <w:r w:rsidRPr="00612DC3">
        <w:rPr>
          <w:rFonts w:ascii="宋体" w:hAnsi="宋体" w:hint="eastAsia"/>
          <w:kern w:val="0"/>
          <w:sz w:val="24"/>
          <w:szCs w:val="24"/>
        </w:rPr>
        <w:t>及其后提供的一切材料都是真实的。如我司通过本项目的资格审查或成为本项目中标候选人，我司同意并授权招标人将我司响应招标文件资格能力条件（资质、营业执照等证书名称、等级、编号，人员、业绩）、投标文件商务部分（施工方案等涉及商业秘密的内容除外）等资料进行公开。</w:t>
      </w:r>
    </w:p>
    <w:p w:rsidR="00384822" w:rsidRPr="00612DC3" w:rsidRDefault="00BE569E">
      <w:pPr>
        <w:spacing w:line="360" w:lineRule="auto"/>
        <w:ind w:firstLineChars="200" w:firstLine="480"/>
        <w:rPr>
          <w:rFonts w:ascii="宋体" w:hAnsi="宋体"/>
          <w:kern w:val="0"/>
          <w:sz w:val="24"/>
          <w:szCs w:val="24"/>
        </w:rPr>
      </w:pPr>
      <w:r w:rsidRPr="00612DC3">
        <w:rPr>
          <w:rFonts w:ascii="宋体" w:hAnsi="宋体" w:hint="eastAsia"/>
          <w:kern w:val="0"/>
          <w:sz w:val="24"/>
          <w:szCs w:val="24"/>
        </w:rPr>
        <w:t>二、本公司保证在本项目投标中不与其他单位围标、串标，不出让投标资格，不向招标人或评标委员会成员行贿。</w:t>
      </w:r>
    </w:p>
    <w:p w:rsidR="00384822" w:rsidRPr="00612DC3" w:rsidRDefault="00BE569E">
      <w:pPr>
        <w:spacing w:line="360" w:lineRule="auto"/>
        <w:ind w:firstLineChars="200" w:firstLine="480"/>
        <w:rPr>
          <w:rFonts w:ascii="宋体" w:hAnsi="宋体"/>
          <w:kern w:val="0"/>
          <w:sz w:val="24"/>
          <w:szCs w:val="24"/>
        </w:rPr>
      </w:pPr>
      <w:r w:rsidRPr="00612DC3">
        <w:rPr>
          <w:rFonts w:ascii="宋体" w:hAnsi="宋体" w:hint="eastAsia"/>
          <w:kern w:val="0"/>
          <w:sz w:val="24"/>
          <w:szCs w:val="24"/>
        </w:rPr>
        <w:t>三、本公司不存在下列情形：</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（1）为招标人不具有独立法人资格的附属机构（单位）；</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（2）为本标段前期准备提供设计或咨询服务或者与本项目设计人或提供咨询服务的机构存在附属关系的；；</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（3）</w:t>
      </w:r>
      <w:r w:rsidRPr="00612DC3">
        <w:rPr>
          <w:rFonts w:hAnsi="宋体" w:hint="eastAsia"/>
          <w:sz w:val="24"/>
          <w:szCs w:val="24"/>
        </w:rPr>
        <w:t>为本标段监理人或者与本项目监理人存在隶属关系或者其他利害关系；</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（4）为本标段的代建人；</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 xml:space="preserve">（5）为本标段提供招标代理服务的； </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（6）与本标段的监理人或代建人或招标代理机构同为一个法定代表人的；</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（7）与本标段的监理人或代建人或招标代理机构相互控股或参股的；</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（8）与本标段的监理人或代建人或招标代理机构相互任职或工作的；</w:t>
      </w:r>
    </w:p>
    <w:p w:rsidR="00384822" w:rsidRPr="00612DC3" w:rsidRDefault="00BE569E">
      <w:pPr>
        <w:pStyle w:val="affb"/>
        <w:adjustRightInd w:val="0"/>
        <w:ind w:firstLineChars="200" w:firstLine="480"/>
        <w:rPr>
          <w:rFonts w:ascii="宋体" w:eastAsia="宋体" w:hAnsi="宋体"/>
          <w:color w:val="auto"/>
          <w:kern w:val="2"/>
          <w:sz w:val="24"/>
          <w:szCs w:val="24"/>
        </w:rPr>
      </w:pPr>
      <w:r w:rsidRPr="00612DC3">
        <w:rPr>
          <w:rFonts w:ascii="宋体" w:eastAsia="宋体" w:hAnsi="宋体" w:hint="eastAsia"/>
          <w:color w:val="auto"/>
          <w:kern w:val="2"/>
          <w:sz w:val="24"/>
          <w:szCs w:val="24"/>
        </w:rPr>
        <w:t>（</w:t>
      </w:r>
      <w:r w:rsidRPr="00612DC3">
        <w:rPr>
          <w:rFonts w:ascii="宋体" w:eastAsia="宋体" w:hAnsi="宋体"/>
          <w:color w:val="auto"/>
          <w:kern w:val="2"/>
          <w:sz w:val="24"/>
          <w:szCs w:val="24"/>
        </w:rPr>
        <w:t>9</w:t>
      </w:r>
      <w:r w:rsidRPr="00612DC3">
        <w:rPr>
          <w:rFonts w:ascii="宋体" w:eastAsia="宋体" w:hAnsi="宋体" w:hint="eastAsia"/>
          <w:color w:val="auto"/>
          <w:kern w:val="2"/>
          <w:sz w:val="24"/>
          <w:szCs w:val="24"/>
        </w:rPr>
        <w:t>）与本标段的检测机构有隶属关系或者其他利害关系；</w:t>
      </w:r>
    </w:p>
    <w:p w:rsidR="00384822" w:rsidRPr="00612DC3" w:rsidRDefault="00BE569E">
      <w:pPr>
        <w:pStyle w:val="affb"/>
        <w:adjustRightInd w:val="0"/>
        <w:ind w:firstLineChars="200" w:firstLine="480"/>
        <w:rPr>
          <w:rFonts w:ascii="宋体" w:hAnsi="宋体"/>
          <w:color w:val="auto"/>
          <w:sz w:val="24"/>
          <w:szCs w:val="24"/>
        </w:rPr>
      </w:pPr>
      <w:r w:rsidRPr="00612DC3">
        <w:rPr>
          <w:rFonts w:ascii="宋体" w:eastAsia="宋体" w:hAnsi="宋体" w:hint="eastAsia"/>
          <w:color w:val="auto"/>
          <w:kern w:val="2"/>
          <w:sz w:val="24"/>
          <w:szCs w:val="24"/>
        </w:rPr>
        <w:t>（</w:t>
      </w:r>
      <w:r w:rsidRPr="00612DC3">
        <w:rPr>
          <w:rFonts w:ascii="宋体" w:eastAsia="宋体" w:hAnsi="宋体"/>
          <w:color w:val="auto"/>
          <w:kern w:val="2"/>
          <w:sz w:val="24"/>
          <w:szCs w:val="24"/>
        </w:rPr>
        <w:t>10</w:t>
      </w:r>
      <w:r w:rsidRPr="00612DC3">
        <w:rPr>
          <w:rFonts w:ascii="宋体" w:eastAsia="宋体" w:hAnsi="宋体" w:hint="eastAsia"/>
          <w:color w:val="auto"/>
          <w:kern w:val="2"/>
          <w:sz w:val="24"/>
          <w:szCs w:val="24"/>
        </w:rPr>
        <w:t>）与招标人存在利害关系且可能影响招标公正性；</w:t>
      </w:r>
    </w:p>
    <w:p w:rsidR="00384822" w:rsidRPr="00612DC3" w:rsidRDefault="00BE569E">
      <w:pPr>
        <w:pStyle w:val="p0"/>
        <w:adjustRightInd w:val="0"/>
        <w:spacing w:before="0" w:after="0" w:line="360" w:lineRule="auto"/>
        <w:ind w:firstLineChars="200" w:firstLine="480"/>
      </w:pPr>
      <w:r w:rsidRPr="00612DC3">
        <w:rPr>
          <w:rFonts w:hint="eastAsia"/>
        </w:rPr>
        <w:t>（11）</w:t>
      </w:r>
      <w:r w:rsidRPr="00612DC3">
        <w:rPr>
          <w:rFonts w:ascii="Times New Roman" w:hint="eastAsia"/>
        </w:rPr>
        <w:t>被责令停产停业、暂扣或者吊销许可证、暂扣或者吊销执照的；</w:t>
      </w:r>
      <w:r w:rsidRPr="00612DC3">
        <w:rPr>
          <w:rFonts w:ascii="仿宋" w:eastAsia="仿宋" w:hAnsi="仿宋" w:hint="eastAsia"/>
          <w:b/>
        </w:rPr>
        <w:t>（</w:t>
      </w:r>
      <w:r w:rsidRPr="00612DC3">
        <w:rPr>
          <w:rFonts w:ascii="仿宋" w:eastAsia="仿宋" w:hAnsi="仿宋" w:hint="eastAsia"/>
          <w:b/>
          <w:lang w:val="zh-CN"/>
        </w:rPr>
        <w:t>本项事实应当以根据《中华人民共和国行政处罚法》依法作出并已经生效的行政处罚决定为认定依据。</w:t>
      </w:r>
      <w:r w:rsidRPr="00612DC3">
        <w:rPr>
          <w:rFonts w:ascii="仿宋" w:eastAsia="仿宋" w:hAnsi="仿宋" w:hint="eastAsia"/>
          <w:b/>
        </w:rPr>
        <w:t>）</w:t>
      </w:r>
      <w:r w:rsidRPr="00612DC3">
        <w:rPr>
          <w:rFonts w:ascii="仿宋" w:eastAsia="仿宋" w:hAnsi="仿宋" w:hint="eastAsia"/>
          <w:bCs/>
        </w:rPr>
        <w:t>；</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（12）被暂停或取消投标资格的；</w:t>
      </w:r>
      <w:r w:rsidRPr="00612DC3">
        <w:rPr>
          <w:rFonts w:hint="eastAsia"/>
          <w:b/>
          <w:bCs/>
          <w:sz w:val="24"/>
          <w:szCs w:val="24"/>
        </w:rPr>
        <w:t>（</w:t>
      </w:r>
      <w:r w:rsidRPr="00612DC3">
        <w:rPr>
          <w:rFonts w:ascii="仿宋" w:eastAsia="仿宋" w:hAnsi="仿宋" w:cs="宋体" w:hint="eastAsia"/>
          <w:b/>
          <w:sz w:val="24"/>
          <w:szCs w:val="24"/>
          <w:lang w:val="zh-CN"/>
        </w:rPr>
        <w:t xml:space="preserve">本项事实应当以根据《中华人民共和国行政处罚法》依法作出并已经生效的行政处罚决定为认定依据。行政处罚决定中已经明确的暂停或取消投标资格的区域范围不包含本标段建设地点的，不受该项规定限制） </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lastRenderedPageBreak/>
        <w:t>（13）财产被接管或冻结的；</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（14）单位负责人为同一人或者存在控股、管理关系的不同单位，同时参加本招标项目投标。</w:t>
      </w:r>
    </w:p>
    <w:p w:rsidR="00384822" w:rsidRPr="00612DC3" w:rsidRDefault="00BE569E">
      <w:pPr>
        <w:adjustRightInd w:val="0"/>
        <w:spacing w:line="360" w:lineRule="auto"/>
        <w:ind w:firstLineChars="200" w:firstLine="480"/>
        <w:rPr>
          <w:rFonts w:ascii="宋体" w:hAnsi="宋体"/>
          <w:sz w:val="24"/>
          <w:szCs w:val="24"/>
        </w:rPr>
      </w:pPr>
      <w:r w:rsidRPr="00612DC3">
        <w:rPr>
          <w:rFonts w:ascii="宋体" w:hAnsi="宋体" w:hint="eastAsia"/>
          <w:sz w:val="24"/>
          <w:szCs w:val="24"/>
        </w:rPr>
        <w:t>（15）投标人、投标人主要负责人及拟投入人员在招标投标、合同履行、安全事故方面因违反有关法律、法规规定受到相关行政管理部门的行政处罚，被取消投标资格的。</w:t>
      </w:r>
    </w:p>
    <w:p w:rsidR="00384822" w:rsidRPr="00612DC3" w:rsidRDefault="00BE569E">
      <w:pPr>
        <w:pStyle w:val="2"/>
        <w:adjustRightInd w:val="0"/>
        <w:spacing w:after="0" w:line="360" w:lineRule="auto"/>
        <w:ind w:leftChars="0" w:left="0" w:firstLine="480"/>
        <w:rPr>
          <w:rFonts w:ascii="Times New Roman" w:hAnsi="宋体"/>
          <w:sz w:val="24"/>
          <w:szCs w:val="24"/>
        </w:rPr>
      </w:pPr>
      <w:r w:rsidRPr="00612DC3">
        <w:rPr>
          <w:rFonts w:ascii="Times New Roman" w:hAnsi="宋体" w:hint="eastAsia"/>
          <w:sz w:val="24"/>
          <w:szCs w:val="24"/>
        </w:rPr>
        <w:t>（</w:t>
      </w:r>
      <w:r w:rsidRPr="00612DC3">
        <w:rPr>
          <w:rFonts w:ascii="Times New Roman" w:hAnsi="宋体"/>
          <w:sz w:val="24"/>
          <w:szCs w:val="24"/>
        </w:rPr>
        <w:t>16</w:t>
      </w:r>
      <w:r w:rsidRPr="00612DC3">
        <w:rPr>
          <w:rFonts w:ascii="Times New Roman" w:hAnsi="宋体" w:hint="eastAsia"/>
          <w:sz w:val="24"/>
          <w:szCs w:val="24"/>
        </w:rPr>
        <w:t>）进入清算程序，或被宣布破产，或其他丧失履约能力的情形；</w:t>
      </w:r>
    </w:p>
    <w:p w:rsidR="00384822" w:rsidRPr="00612DC3" w:rsidRDefault="00BE569E">
      <w:pPr>
        <w:pStyle w:val="2"/>
        <w:adjustRightInd w:val="0"/>
        <w:spacing w:after="0" w:line="360" w:lineRule="auto"/>
        <w:ind w:leftChars="0" w:left="0" w:firstLine="480"/>
        <w:rPr>
          <w:rFonts w:ascii="Times New Roman" w:hAnsi="宋体"/>
          <w:sz w:val="24"/>
          <w:szCs w:val="24"/>
        </w:rPr>
      </w:pPr>
      <w:r w:rsidRPr="00612DC3">
        <w:rPr>
          <w:rFonts w:ascii="Times New Roman" w:cs="宋体" w:hint="eastAsia"/>
          <w:kern w:val="0"/>
          <w:sz w:val="24"/>
          <w:szCs w:val="24"/>
        </w:rPr>
        <w:t>（</w:t>
      </w:r>
      <w:r w:rsidRPr="00612DC3">
        <w:rPr>
          <w:rFonts w:ascii="Times New Roman" w:cs="宋体"/>
          <w:kern w:val="0"/>
          <w:sz w:val="24"/>
          <w:szCs w:val="24"/>
        </w:rPr>
        <w:t>17</w:t>
      </w:r>
      <w:r w:rsidRPr="00612DC3">
        <w:rPr>
          <w:rFonts w:ascii="Times New Roman" w:cs="宋体" w:hint="eastAsia"/>
          <w:kern w:val="0"/>
          <w:sz w:val="24"/>
          <w:szCs w:val="24"/>
        </w:rPr>
        <w:t>）</w:t>
      </w:r>
      <w:r w:rsidRPr="00612DC3">
        <w:rPr>
          <w:rFonts w:hint="eastAsia"/>
          <w:sz w:val="24"/>
          <w:szCs w:val="24"/>
        </w:rPr>
        <w:t>在最近三年内有严重违约或重大工程质量问题的；</w:t>
      </w:r>
      <w:r w:rsidRPr="00612DC3">
        <w:rPr>
          <w:rFonts w:ascii="仿宋" w:eastAsia="仿宋" w:hAnsi="仿宋" w:cs="宋体" w:hint="eastAsia"/>
          <w:b/>
          <w:kern w:val="0"/>
          <w:sz w:val="24"/>
          <w:szCs w:val="24"/>
        </w:rPr>
        <w:t>（</w:t>
      </w:r>
      <w:r w:rsidRPr="00612DC3">
        <w:rPr>
          <w:rFonts w:ascii="仿宋" w:eastAsia="仿宋" w:hAnsi="仿宋" w:cs="宋体" w:hint="eastAsia"/>
          <w:b/>
          <w:kern w:val="0"/>
          <w:sz w:val="24"/>
          <w:szCs w:val="24"/>
          <w:lang w:val="zh-CN"/>
        </w:rPr>
        <w:t>“严重违约”事实应当以</w:t>
      </w:r>
      <w:r w:rsidRPr="00612DC3">
        <w:rPr>
          <w:rFonts w:ascii="仿宋" w:eastAsia="仿宋" w:hAnsi="仿宋" w:cs="宋体" w:hint="eastAsia"/>
          <w:b/>
          <w:kern w:val="0"/>
          <w:sz w:val="24"/>
          <w:szCs w:val="24"/>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rsidR="00384822" w:rsidRPr="00612DC3" w:rsidRDefault="00BE569E">
      <w:pPr>
        <w:adjustRightInd w:val="0"/>
        <w:spacing w:line="360" w:lineRule="auto"/>
        <w:ind w:firstLineChars="200" w:firstLine="480"/>
        <w:rPr>
          <w:rFonts w:ascii="宋体" w:hAnsi="宋体"/>
          <w:sz w:val="24"/>
          <w:szCs w:val="24"/>
          <w:u w:val="single"/>
        </w:rPr>
      </w:pPr>
      <w:r w:rsidRPr="00612DC3">
        <w:rPr>
          <w:rFonts w:ascii="宋体" w:hAnsi="宋体" w:hint="eastAsia"/>
          <w:sz w:val="24"/>
          <w:szCs w:val="24"/>
          <w:u w:val="single"/>
        </w:rPr>
        <w:t>（</w:t>
      </w:r>
      <w:r w:rsidRPr="00612DC3">
        <w:rPr>
          <w:rFonts w:ascii="宋体" w:hAnsi="宋体"/>
          <w:sz w:val="24"/>
          <w:szCs w:val="24"/>
          <w:u w:val="single"/>
        </w:rPr>
        <w:t>18</w:t>
      </w:r>
      <w:r w:rsidRPr="00612DC3">
        <w:rPr>
          <w:rFonts w:ascii="宋体" w:hAnsi="宋体" w:hint="eastAsia"/>
          <w:sz w:val="24"/>
          <w:szCs w:val="24"/>
          <w:u w:val="single"/>
        </w:rPr>
        <w:t>）被“信用广州”网站纳入失信联合惩戒名单（失信黑名单）。</w:t>
      </w:r>
    </w:p>
    <w:p w:rsidR="00384822" w:rsidRPr="00612DC3" w:rsidRDefault="00BE569E">
      <w:pPr>
        <w:pStyle w:val="affb"/>
        <w:adjustRightInd w:val="0"/>
        <w:ind w:firstLineChars="200" w:firstLine="480"/>
        <w:rPr>
          <w:rFonts w:ascii="宋体" w:eastAsia="宋体" w:hAnsi="宋体"/>
          <w:color w:val="auto"/>
          <w:kern w:val="2"/>
          <w:sz w:val="24"/>
          <w:szCs w:val="24"/>
        </w:rPr>
      </w:pPr>
      <w:r w:rsidRPr="00612DC3">
        <w:rPr>
          <w:rFonts w:ascii="宋体" w:eastAsia="宋体" w:hAnsi="宋体" w:hint="eastAsia"/>
          <w:color w:val="auto"/>
          <w:kern w:val="2"/>
          <w:sz w:val="24"/>
          <w:szCs w:val="24"/>
        </w:rPr>
        <w:t>（19）在近三年内投标人或其法定代表人、拟委派的项目负责人有行贿犯罪行为的；</w:t>
      </w:r>
    </w:p>
    <w:p w:rsidR="00384822" w:rsidRPr="00612DC3" w:rsidRDefault="00BE569E">
      <w:pPr>
        <w:pStyle w:val="affb"/>
        <w:adjustRightInd w:val="0"/>
        <w:ind w:firstLineChars="200" w:firstLine="480"/>
        <w:rPr>
          <w:rFonts w:ascii="宋体" w:hAnsi="宋体"/>
          <w:color w:val="auto"/>
          <w:sz w:val="24"/>
          <w:szCs w:val="24"/>
        </w:rPr>
      </w:pPr>
      <w:r w:rsidRPr="00612DC3">
        <w:rPr>
          <w:rFonts w:ascii="宋体" w:eastAsia="宋体" w:hAnsi="宋体" w:hint="eastAsia"/>
          <w:color w:val="auto"/>
          <w:kern w:val="2"/>
          <w:sz w:val="24"/>
          <w:szCs w:val="24"/>
        </w:rPr>
        <w:t>（</w:t>
      </w:r>
      <w:r w:rsidRPr="00612DC3">
        <w:rPr>
          <w:rFonts w:ascii="宋体" w:eastAsia="宋体" w:hAnsi="宋体"/>
          <w:color w:val="auto"/>
          <w:kern w:val="2"/>
          <w:sz w:val="24"/>
          <w:szCs w:val="24"/>
        </w:rPr>
        <w:t>20</w:t>
      </w:r>
      <w:r w:rsidRPr="00612DC3">
        <w:rPr>
          <w:rFonts w:ascii="宋体" w:eastAsia="宋体" w:hAnsi="宋体" w:hint="eastAsia"/>
          <w:color w:val="auto"/>
          <w:kern w:val="2"/>
          <w:sz w:val="24"/>
          <w:szCs w:val="24"/>
        </w:rPr>
        <w:t>）法律法规规定的其他情形。</w:t>
      </w:r>
    </w:p>
    <w:p w:rsidR="00384822" w:rsidRPr="00612DC3" w:rsidRDefault="00BE569E">
      <w:pPr>
        <w:spacing w:line="360" w:lineRule="auto"/>
        <w:ind w:firstLineChars="200" w:firstLine="480"/>
        <w:rPr>
          <w:rFonts w:ascii="宋体" w:hAnsi="宋体"/>
          <w:kern w:val="0"/>
          <w:sz w:val="24"/>
          <w:szCs w:val="24"/>
        </w:rPr>
      </w:pPr>
      <w:r w:rsidRPr="00612DC3">
        <w:rPr>
          <w:rFonts w:ascii="宋体" w:hAnsi="宋体" w:hint="eastAsia"/>
          <w:kern w:val="0"/>
          <w:sz w:val="24"/>
          <w:szCs w:val="24"/>
        </w:rPr>
        <w:t>四、本公司保证本项目拟派的项目负责人和安全员没有在其他在建项目中任职。</w:t>
      </w:r>
    </w:p>
    <w:p w:rsidR="00384822" w:rsidRPr="00612DC3" w:rsidRDefault="00BE569E">
      <w:pPr>
        <w:spacing w:line="360" w:lineRule="auto"/>
        <w:ind w:firstLineChars="200" w:firstLine="480"/>
        <w:rPr>
          <w:rFonts w:ascii="宋体" w:hAnsi="宋体"/>
          <w:kern w:val="0"/>
          <w:sz w:val="24"/>
          <w:szCs w:val="24"/>
        </w:rPr>
      </w:pPr>
      <w:r w:rsidRPr="00612DC3">
        <w:rPr>
          <w:rFonts w:ascii="宋体" w:hAnsi="宋体" w:hint="eastAsia"/>
          <w:kern w:val="0"/>
          <w:sz w:val="24"/>
          <w:szCs w:val="24"/>
        </w:rPr>
        <w:t>五、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rsidR="00384822" w:rsidRPr="00612DC3" w:rsidRDefault="00BE569E">
      <w:pPr>
        <w:spacing w:line="360" w:lineRule="auto"/>
        <w:ind w:firstLineChars="200" w:firstLine="480"/>
        <w:rPr>
          <w:rFonts w:ascii="宋体" w:hAnsi="宋体"/>
          <w:kern w:val="0"/>
          <w:sz w:val="24"/>
          <w:szCs w:val="24"/>
        </w:rPr>
      </w:pPr>
      <w:r w:rsidRPr="00612DC3">
        <w:rPr>
          <w:rFonts w:ascii="宋体" w:hAnsi="宋体" w:hint="eastAsia"/>
          <w:kern w:val="0"/>
          <w:sz w:val="24"/>
          <w:szCs w:val="24"/>
        </w:rPr>
        <w:t>六、本公司承诺，中标后将利用信息技术手段实施考勤管理，对施工现场人员建立基本信息档案、实行实名制管理的制度并完成工资支付，切实落实《广州市建筑施工实名制管理办法》（穗建规字〔2017〕4号）、《广州市建设领域工人工资支付分账管理实施细则》（穗建规字〔2017〕10号）等关于用工实名制和工人工资支付分账管理的各项规定。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水行政主管部门的监督、检</w:t>
      </w:r>
      <w:r w:rsidRPr="00612DC3">
        <w:rPr>
          <w:rFonts w:ascii="宋体" w:hAnsi="宋体" w:hint="eastAsia"/>
          <w:kern w:val="0"/>
          <w:sz w:val="24"/>
          <w:szCs w:val="24"/>
        </w:rPr>
        <w:lastRenderedPageBreak/>
        <w:t>查。</w:t>
      </w:r>
    </w:p>
    <w:p w:rsidR="00384822" w:rsidRPr="00612DC3" w:rsidRDefault="00BE569E">
      <w:pPr>
        <w:spacing w:line="360" w:lineRule="auto"/>
        <w:ind w:firstLineChars="200" w:firstLine="482"/>
        <w:rPr>
          <w:rFonts w:ascii="宋体" w:hAnsi="宋体"/>
          <w:b/>
          <w:kern w:val="0"/>
          <w:sz w:val="24"/>
          <w:szCs w:val="24"/>
        </w:rPr>
      </w:pPr>
      <w:r w:rsidRPr="00612DC3">
        <w:rPr>
          <w:rFonts w:ascii="宋体" w:hAnsi="宋体"/>
          <w:b/>
          <w:kern w:val="0"/>
          <w:sz w:val="24"/>
          <w:szCs w:val="24"/>
        </w:rPr>
        <w:t>七</w:t>
      </w:r>
      <w:r w:rsidRPr="00612DC3">
        <w:rPr>
          <w:rFonts w:ascii="宋体" w:hAnsi="宋体" w:hint="eastAsia"/>
          <w:b/>
          <w:kern w:val="0"/>
          <w:sz w:val="24"/>
          <w:szCs w:val="24"/>
        </w:rPr>
        <w:t>、与本公司单位负责人为同一人或者与本公司存在控股、管理关系的其他单位包括：</w:t>
      </w:r>
      <w:r w:rsidRPr="00612DC3">
        <w:rPr>
          <w:rFonts w:ascii="宋体" w:hAnsi="宋体" w:hint="eastAsia"/>
          <w:b/>
          <w:kern w:val="0"/>
          <w:sz w:val="24"/>
          <w:szCs w:val="24"/>
          <w:u w:val="single"/>
        </w:rPr>
        <w:t xml:space="preserve">       </w:t>
      </w:r>
      <w:r w:rsidRPr="00612DC3">
        <w:rPr>
          <w:rFonts w:ascii="宋体" w:hAnsi="宋体" w:hint="eastAsia"/>
          <w:b/>
          <w:kern w:val="0"/>
          <w:sz w:val="24"/>
          <w:szCs w:val="24"/>
        </w:rPr>
        <w:t>。（注：本条由投标人如实填写，如有，应列出全部满足招标公告资质要求的相关单位的名称；如无，则填写“无”。）</w:t>
      </w:r>
    </w:p>
    <w:p w:rsidR="00384822" w:rsidRPr="00612DC3" w:rsidRDefault="00BE569E">
      <w:pPr>
        <w:spacing w:line="360" w:lineRule="auto"/>
        <w:ind w:firstLineChars="200" w:firstLine="480"/>
        <w:rPr>
          <w:rFonts w:ascii="宋体" w:hAnsi="宋体"/>
          <w:kern w:val="0"/>
          <w:sz w:val="24"/>
          <w:szCs w:val="24"/>
        </w:rPr>
      </w:pPr>
      <w:r w:rsidRPr="00612DC3">
        <w:rPr>
          <w:rFonts w:ascii="宋体" w:hAnsi="宋体" w:hint="eastAsia"/>
          <w:kern w:val="0"/>
          <w:sz w:val="24"/>
          <w:szCs w:val="24"/>
        </w:rPr>
        <w:t>本公司违反上述保证，或本声明陈述与事实不符，经查实，本公司愿意接受公开通报，承担由此带来的法律后果，并自愿停止参加广州市行政辖区内的招标投标活动三个月。本声明陈述与事实不符，属于弄虚作假骗取中标，将依法接受监管部门的处罚。</w:t>
      </w:r>
    </w:p>
    <w:p w:rsidR="00384822" w:rsidRPr="00612DC3" w:rsidRDefault="00384822">
      <w:pPr>
        <w:spacing w:line="360" w:lineRule="auto"/>
        <w:ind w:firstLineChars="200" w:firstLine="480"/>
        <w:rPr>
          <w:rFonts w:ascii="宋体" w:hAnsi="宋体"/>
          <w:kern w:val="0"/>
          <w:sz w:val="24"/>
          <w:szCs w:val="24"/>
        </w:rPr>
      </w:pPr>
    </w:p>
    <w:p w:rsidR="00384822" w:rsidRPr="00612DC3" w:rsidRDefault="00BE569E">
      <w:pPr>
        <w:spacing w:line="360" w:lineRule="auto"/>
        <w:ind w:firstLineChars="200" w:firstLine="480"/>
        <w:rPr>
          <w:rFonts w:ascii="宋体" w:hAnsi="宋体"/>
          <w:kern w:val="0"/>
          <w:sz w:val="24"/>
          <w:szCs w:val="24"/>
        </w:rPr>
      </w:pPr>
      <w:r w:rsidRPr="00612DC3">
        <w:rPr>
          <w:rFonts w:ascii="宋体" w:hAnsi="宋体" w:hint="eastAsia"/>
          <w:kern w:val="0"/>
          <w:sz w:val="24"/>
          <w:szCs w:val="24"/>
        </w:rPr>
        <w:t>特此声明</w:t>
      </w:r>
    </w:p>
    <w:p w:rsidR="00384822" w:rsidRPr="00612DC3" w:rsidRDefault="00BE569E">
      <w:pPr>
        <w:pStyle w:val="affa"/>
        <w:ind w:left="0" w:right="960" w:firstLineChars="1890" w:firstLine="4536"/>
        <w:jc w:val="both"/>
        <w:rPr>
          <w:rFonts w:ascii="宋体" w:eastAsia="宋体" w:hAnsi="宋体" w:cs="Times New Roman"/>
          <w:color w:val="auto"/>
          <w:sz w:val="24"/>
          <w:szCs w:val="24"/>
        </w:rPr>
      </w:pPr>
      <w:r w:rsidRPr="00612DC3">
        <w:rPr>
          <w:rFonts w:ascii="宋体" w:eastAsia="宋体" w:hAnsi="宋体" w:cs="Times New Roman"/>
          <w:color w:val="auto"/>
          <w:sz w:val="24"/>
          <w:szCs w:val="24"/>
        </w:rPr>
        <w:t>声明企业：</w:t>
      </w:r>
    </w:p>
    <w:p w:rsidR="00384822" w:rsidRPr="00612DC3" w:rsidRDefault="00BE569E">
      <w:pPr>
        <w:pStyle w:val="affb"/>
        <w:ind w:right="960" w:firstLineChars="1890" w:firstLine="4536"/>
        <w:rPr>
          <w:rFonts w:ascii="宋体" w:eastAsia="宋体" w:hAnsi="宋体"/>
          <w:color w:val="auto"/>
          <w:sz w:val="24"/>
          <w:szCs w:val="24"/>
        </w:rPr>
      </w:pPr>
      <w:r w:rsidRPr="00612DC3">
        <w:rPr>
          <w:rFonts w:ascii="宋体" w:eastAsia="宋体" w:hAnsi="宋体"/>
          <w:color w:val="auto"/>
          <w:sz w:val="24"/>
          <w:szCs w:val="24"/>
        </w:rPr>
        <w:t>法定代表人</w:t>
      </w:r>
      <w:r w:rsidRPr="00612DC3">
        <w:rPr>
          <w:rFonts w:ascii="宋体" w:eastAsia="宋体" w:hAnsi="宋体" w:hint="eastAsia"/>
          <w:color w:val="auto"/>
          <w:sz w:val="24"/>
          <w:szCs w:val="24"/>
        </w:rPr>
        <w:t>（签字）</w:t>
      </w:r>
      <w:r w:rsidRPr="00612DC3">
        <w:rPr>
          <w:rFonts w:ascii="宋体" w:eastAsia="宋体" w:hAnsi="宋体"/>
          <w:color w:val="auto"/>
          <w:sz w:val="24"/>
          <w:szCs w:val="24"/>
        </w:rPr>
        <w:t>：</w:t>
      </w:r>
    </w:p>
    <w:p w:rsidR="00384822" w:rsidRPr="00612DC3" w:rsidRDefault="00BE569E">
      <w:pPr>
        <w:pStyle w:val="affb"/>
        <w:ind w:right="960" w:firstLineChars="1890" w:firstLine="4536"/>
        <w:rPr>
          <w:rFonts w:ascii="宋体" w:eastAsia="宋体" w:hAnsi="宋体"/>
          <w:color w:val="auto"/>
          <w:sz w:val="24"/>
          <w:szCs w:val="24"/>
        </w:rPr>
      </w:pPr>
      <w:r w:rsidRPr="00612DC3">
        <w:rPr>
          <w:rFonts w:ascii="宋体" w:eastAsia="宋体" w:hAnsi="宋体" w:hint="eastAsia"/>
          <w:color w:val="auto"/>
          <w:sz w:val="24"/>
          <w:szCs w:val="24"/>
        </w:rPr>
        <w:t>项目负责人（签字）：</w:t>
      </w:r>
    </w:p>
    <w:p w:rsidR="00384822" w:rsidRPr="00612DC3" w:rsidRDefault="00BE569E">
      <w:pPr>
        <w:pStyle w:val="affb"/>
        <w:ind w:right="960" w:firstLineChars="1890" w:firstLine="4536"/>
        <w:rPr>
          <w:rFonts w:ascii="宋体" w:eastAsia="宋体" w:hAnsi="宋体"/>
          <w:color w:val="auto"/>
          <w:sz w:val="24"/>
          <w:szCs w:val="24"/>
        </w:rPr>
      </w:pPr>
      <w:r w:rsidRPr="00612DC3">
        <w:rPr>
          <w:rFonts w:ascii="宋体" w:eastAsia="宋体" w:hAnsi="宋体" w:hint="eastAsia"/>
          <w:color w:val="auto"/>
          <w:sz w:val="24"/>
          <w:szCs w:val="24"/>
        </w:rPr>
        <w:t>技术负责人（签字）：</w:t>
      </w:r>
    </w:p>
    <w:p w:rsidR="00384822" w:rsidRPr="00612DC3" w:rsidRDefault="00BE569E">
      <w:pPr>
        <w:pStyle w:val="affb"/>
        <w:ind w:firstLineChars="200" w:firstLine="480"/>
        <w:jc w:val="right"/>
        <w:rPr>
          <w:rFonts w:ascii="宋体" w:eastAsia="宋体" w:hAnsi="宋体"/>
          <w:color w:val="auto"/>
          <w:sz w:val="24"/>
          <w:szCs w:val="24"/>
        </w:rPr>
      </w:pPr>
      <w:r w:rsidRPr="00612DC3">
        <w:rPr>
          <w:rFonts w:ascii="宋体" w:eastAsia="宋体" w:hAnsi="宋体"/>
          <w:color w:val="auto"/>
          <w:sz w:val="24"/>
          <w:szCs w:val="24"/>
        </w:rPr>
        <w:t>（</w:t>
      </w:r>
      <w:r w:rsidRPr="00612DC3">
        <w:rPr>
          <w:rFonts w:ascii="宋体" w:eastAsia="宋体" w:hAnsi="宋体" w:hint="eastAsia"/>
          <w:color w:val="auto"/>
          <w:sz w:val="24"/>
          <w:szCs w:val="24"/>
        </w:rPr>
        <w:t>盖单位</w:t>
      </w:r>
      <w:r w:rsidRPr="00612DC3">
        <w:rPr>
          <w:rFonts w:ascii="宋体" w:eastAsia="宋体" w:hAnsi="宋体"/>
          <w:color w:val="auto"/>
          <w:sz w:val="24"/>
          <w:szCs w:val="24"/>
        </w:rPr>
        <w:t>章）</w:t>
      </w:r>
    </w:p>
    <w:p w:rsidR="00384822" w:rsidRPr="00612DC3" w:rsidRDefault="00BE569E">
      <w:pPr>
        <w:spacing w:line="360" w:lineRule="auto"/>
        <w:ind w:firstLineChars="200" w:firstLine="480"/>
        <w:jc w:val="right"/>
        <w:rPr>
          <w:rFonts w:ascii="宋体" w:hAnsi="宋体"/>
          <w:sz w:val="24"/>
          <w:szCs w:val="24"/>
        </w:rPr>
      </w:pPr>
      <w:r w:rsidRPr="00612DC3">
        <w:rPr>
          <w:rFonts w:ascii="宋体" w:hAnsi="宋体"/>
          <w:sz w:val="24"/>
          <w:szCs w:val="24"/>
        </w:rPr>
        <w:t>年</w:t>
      </w:r>
      <w:r w:rsidRPr="00612DC3">
        <w:rPr>
          <w:rFonts w:ascii="宋体" w:hAnsi="宋体" w:hint="eastAsia"/>
          <w:sz w:val="24"/>
          <w:szCs w:val="24"/>
        </w:rPr>
        <w:t xml:space="preserve">  </w:t>
      </w:r>
      <w:r w:rsidRPr="00612DC3">
        <w:rPr>
          <w:rFonts w:ascii="宋体" w:hAnsi="宋体"/>
          <w:sz w:val="24"/>
          <w:szCs w:val="24"/>
        </w:rPr>
        <w:t>月</w:t>
      </w:r>
      <w:r w:rsidRPr="00612DC3">
        <w:rPr>
          <w:rFonts w:ascii="宋体" w:hAnsi="宋体" w:hint="eastAsia"/>
          <w:sz w:val="24"/>
          <w:szCs w:val="24"/>
        </w:rPr>
        <w:t xml:space="preserve">  </w:t>
      </w:r>
      <w:r w:rsidRPr="00612DC3">
        <w:rPr>
          <w:rFonts w:ascii="宋体" w:hAnsi="宋体"/>
          <w:sz w:val="24"/>
          <w:szCs w:val="24"/>
        </w:rPr>
        <w:t>日</w:t>
      </w:r>
    </w:p>
    <w:p w:rsidR="00384822" w:rsidRPr="00612DC3" w:rsidRDefault="00BE569E">
      <w:pPr>
        <w:widowControl/>
        <w:jc w:val="left"/>
        <w:rPr>
          <w:rFonts w:ascii="Calibri" w:hAnsi="Calibri"/>
        </w:rPr>
      </w:pPr>
      <w:r w:rsidRPr="00612DC3">
        <w:br w:type="page"/>
      </w:r>
    </w:p>
    <w:p w:rsidR="00384822" w:rsidRPr="00612DC3" w:rsidRDefault="00384822">
      <w:pPr>
        <w:pStyle w:val="2"/>
        <w:ind w:leftChars="0" w:left="0" w:firstLineChars="0" w:firstLine="0"/>
      </w:pPr>
    </w:p>
    <w:p w:rsidR="00384822" w:rsidRPr="00612DC3" w:rsidRDefault="00BE569E">
      <w:pPr>
        <w:spacing w:line="400" w:lineRule="exact"/>
        <w:jc w:val="left"/>
        <w:outlineLvl w:val="3"/>
        <w:rPr>
          <w:rFonts w:ascii="宋体" w:hAnsi="宋体"/>
          <w:b/>
          <w:sz w:val="24"/>
          <w:szCs w:val="31"/>
        </w:rPr>
      </w:pPr>
      <w:r w:rsidRPr="00612DC3">
        <w:rPr>
          <w:rFonts w:ascii="宋体" w:hAnsi="宋体" w:hint="eastAsia"/>
          <w:b/>
          <w:sz w:val="24"/>
          <w:szCs w:val="31"/>
        </w:rPr>
        <w:t>（五）投标人廉洁承诺书（格式）</w:t>
      </w:r>
    </w:p>
    <w:p w:rsidR="00384822" w:rsidRPr="00612DC3" w:rsidRDefault="00384822">
      <w:pPr>
        <w:pStyle w:val="af7"/>
        <w:spacing w:before="0" w:beforeAutospacing="0" w:after="0" w:afterAutospacing="0" w:line="360" w:lineRule="auto"/>
        <w:ind w:firstLineChars="200" w:firstLine="480"/>
        <w:jc w:val="center"/>
        <w:rPr>
          <w:rFonts w:ascii="宋体" w:hAnsi="宋体"/>
        </w:rPr>
      </w:pPr>
    </w:p>
    <w:p w:rsidR="00384822" w:rsidRPr="00612DC3" w:rsidRDefault="00BE569E">
      <w:pPr>
        <w:pStyle w:val="af7"/>
        <w:spacing w:before="0" w:beforeAutospacing="0" w:after="0" w:afterAutospacing="0" w:line="360" w:lineRule="auto"/>
        <w:ind w:firstLineChars="200" w:firstLine="643"/>
        <w:jc w:val="center"/>
        <w:rPr>
          <w:rFonts w:ascii="宋体" w:hAnsi="宋体"/>
          <w:b/>
          <w:sz w:val="32"/>
        </w:rPr>
      </w:pPr>
      <w:r w:rsidRPr="00612DC3">
        <w:rPr>
          <w:rFonts w:ascii="宋体" w:hAnsi="宋体" w:hint="eastAsia"/>
          <w:b/>
          <w:sz w:val="32"/>
        </w:rPr>
        <w:t>投标人廉洁承诺书</w:t>
      </w:r>
    </w:p>
    <w:p w:rsidR="00384822" w:rsidRPr="00612DC3" w:rsidRDefault="00BE569E">
      <w:pPr>
        <w:pStyle w:val="af7"/>
        <w:shd w:val="clear" w:color="auto" w:fill="FFFFFF"/>
        <w:spacing w:before="0" w:beforeAutospacing="0" w:after="0" w:afterAutospacing="0" w:line="360" w:lineRule="auto"/>
        <w:rPr>
          <w:rFonts w:ascii="宋体" w:hAnsi="宋体"/>
        </w:rPr>
      </w:pPr>
      <w:r w:rsidRPr="00612DC3">
        <w:rPr>
          <w:rFonts w:ascii="宋体" w:hAnsi="宋体" w:hint="eastAsia"/>
        </w:rPr>
        <w:t>广州市水务局、本招标项目招标人及招标监管机构：</w:t>
      </w:r>
    </w:p>
    <w:p w:rsidR="00384822" w:rsidRPr="00612DC3" w:rsidRDefault="00BE569E">
      <w:pPr>
        <w:pStyle w:val="ac"/>
        <w:spacing w:line="360" w:lineRule="auto"/>
        <w:ind w:firstLineChars="200" w:firstLine="480"/>
        <w:rPr>
          <w:rFonts w:eastAsia="宋体" w:hAnsi="宋体"/>
          <w:sz w:val="24"/>
        </w:rPr>
      </w:pPr>
      <w:r w:rsidRPr="00612DC3">
        <w:rPr>
          <w:rFonts w:eastAsia="宋体" w:hAnsi="宋体" w:hint="eastAsia"/>
          <w:sz w:val="24"/>
        </w:rPr>
        <w:t>本公司参加了</w:t>
      </w:r>
      <w:r w:rsidRPr="00612DC3">
        <w:rPr>
          <w:rFonts w:eastAsia="宋体" w:hAnsi="宋体" w:hint="eastAsia"/>
          <w:sz w:val="24"/>
          <w:u w:val="single"/>
        </w:rPr>
        <w:t xml:space="preserve">    （项目名称/标段名称）     </w:t>
      </w:r>
      <w:r w:rsidRPr="00612DC3">
        <w:rPr>
          <w:rFonts w:eastAsia="宋体" w:hAnsi="宋体" w:hint="eastAsia"/>
          <w:sz w:val="24"/>
        </w:rPr>
        <w:t>投标，为确保招标工作的公平、公正、公开、有序进行，我们保证遵守《中华人民共和国招标投标法》、《中华人民共和国招标投标法实施条例》、《广东省实施&lt;中华人民共和国招标投标法&gt;办法》等法律法规，特承诺如下事项：</w:t>
      </w:r>
    </w:p>
    <w:p w:rsidR="00384822" w:rsidRPr="00612DC3" w:rsidRDefault="00BE569E">
      <w:pPr>
        <w:pStyle w:val="ac"/>
        <w:spacing w:line="360" w:lineRule="auto"/>
        <w:ind w:firstLineChars="200" w:firstLine="480"/>
        <w:rPr>
          <w:rFonts w:eastAsia="宋体" w:hAnsi="宋体"/>
          <w:sz w:val="24"/>
        </w:rPr>
      </w:pPr>
      <w:r w:rsidRPr="00612DC3">
        <w:rPr>
          <w:rFonts w:eastAsia="宋体" w:hAnsi="宋体" w:hint="eastAsia"/>
          <w:sz w:val="24"/>
        </w:rPr>
        <w:t>一、自觉遵守国家有关法律法规及廉洁规定。</w:t>
      </w:r>
    </w:p>
    <w:p w:rsidR="00384822" w:rsidRPr="00612DC3" w:rsidRDefault="00BE569E">
      <w:pPr>
        <w:pStyle w:val="ac"/>
        <w:spacing w:line="360" w:lineRule="auto"/>
        <w:ind w:firstLineChars="200" w:firstLine="480"/>
        <w:rPr>
          <w:rFonts w:eastAsia="宋体" w:hAnsi="宋体"/>
          <w:sz w:val="24"/>
        </w:rPr>
      </w:pPr>
      <w:r w:rsidRPr="00612DC3">
        <w:rPr>
          <w:rFonts w:eastAsia="宋体" w:hAnsi="宋体" w:hint="eastAsia"/>
          <w:sz w:val="24"/>
        </w:rPr>
        <w:t>二、不与招标单位工作人员串通投标，损害国家利益、企业利益以及他人的合法利益；</w:t>
      </w:r>
    </w:p>
    <w:p w:rsidR="00384822" w:rsidRPr="00612DC3" w:rsidRDefault="00BE569E">
      <w:pPr>
        <w:pStyle w:val="ac"/>
        <w:spacing w:line="360" w:lineRule="auto"/>
        <w:ind w:firstLineChars="200" w:firstLine="480"/>
        <w:rPr>
          <w:rFonts w:eastAsia="宋体" w:hAnsi="宋体"/>
          <w:sz w:val="24"/>
        </w:rPr>
      </w:pPr>
      <w:r w:rsidRPr="00612DC3">
        <w:rPr>
          <w:rFonts w:eastAsia="宋体" w:hAnsi="宋体" w:hint="eastAsia"/>
          <w:sz w:val="24"/>
        </w:rPr>
        <w:t>三、不与其他单位围标、串标，不出让投标资格，不向招标人或评标委员会成员行贿。</w:t>
      </w:r>
    </w:p>
    <w:p w:rsidR="00384822" w:rsidRPr="00612DC3" w:rsidRDefault="00BE569E">
      <w:pPr>
        <w:pStyle w:val="ac"/>
        <w:spacing w:line="360" w:lineRule="auto"/>
        <w:ind w:firstLineChars="200" w:firstLine="480"/>
        <w:rPr>
          <w:rFonts w:eastAsia="宋体" w:hAnsi="宋体"/>
          <w:sz w:val="24"/>
        </w:rPr>
      </w:pPr>
      <w:r w:rsidRPr="00612DC3">
        <w:rPr>
          <w:rFonts w:eastAsia="宋体" w:hAnsi="宋体" w:hint="eastAsia"/>
          <w:sz w:val="24"/>
        </w:rPr>
        <w:t xml:space="preserve">四、不以任何名义向参与招标、评标工作的有关人员提供高消费宴请及娱乐活动和赠送回扣、红包、礼金、购物卡、有价证券、贵重物品和好处费、感谢费等； </w:t>
      </w:r>
    </w:p>
    <w:p w:rsidR="00384822" w:rsidRPr="00612DC3" w:rsidRDefault="00BE569E">
      <w:pPr>
        <w:pStyle w:val="ac"/>
        <w:spacing w:line="360" w:lineRule="auto"/>
        <w:ind w:firstLineChars="200" w:firstLine="480"/>
        <w:rPr>
          <w:rFonts w:eastAsia="宋体" w:hAnsi="宋体"/>
          <w:sz w:val="24"/>
        </w:rPr>
      </w:pPr>
      <w:r w:rsidRPr="00612DC3">
        <w:rPr>
          <w:rFonts w:eastAsia="宋体" w:hAnsi="宋体" w:hint="eastAsia"/>
          <w:sz w:val="24"/>
        </w:rPr>
        <w:t>五、不以任何名义为参与招标、评标工作的有关人员装修住房、婚丧嫁取、配偶子女的工作安排以及境内外旅游等提供方便；</w:t>
      </w:r>
    </w:p>
    <w:p w:rsidR="00384822" w:rsidRPr="00612DC3" w:rsidRDefault="00BE569E">
      <w:pPr>
        <w:pStyle w:val="ac"/>
        <w:spacing w:line="360" w:lineRule="auto"/>
        <w:ind w:firstLineChars="200" w:firstLine="480"/>
        <w:rPr>
          <w:rFonts w:eastAsia="宋体" w:hAnsi="宋体"/>
          <w:sz w:val="24"/>
        </w:rPr>
      </w:pPr>
      <w:r w:rsidRPr="00612DC3">
        <w:rPr>
          <w:rFonts w:eastAsia="宋体" w:hAnsi="宋体" w:hint="eastAsia"/>
          <w:sz w:val="24"/>
        </w:rPr>
        <w:t>六、不以谋取非正当利益为目的，擅自与参与招标、评标工作的有关人员就业务问题进行私下商谈或者达成利益默契；</w:t>
      </w:r>
    </w:p>
    <w:p w:rsidR="00384822" w:rsidRPr="00612DC3" w:rsidRDefault="00BE569E">
      <w:pPr>
        <w:pStyle w:val="af7"/>
        <w:shd w:val="clear" w:color="auto" w:fill="FFFFFF"/>
        <w:spacing w:before="0" w:beforeAutospacing="0" w:after="0" w:afterAutospacing="0" w:line="360" w:lineRule="auto"/>
        <w:ind w:firstLineChars="200" w:firstLine="480"/>
        <w:rPr>
          <w:rFonts w:ascii="宋体" w:hAnsi="宋体"/>
        </w:rPr>
      </w:pPr>
      <w:r w:rsidRPr="00612DC3">
        <w:rPr>
          <w:rFonts w:ascii="宋体" w:hAnsi="宋体" w:hint="eastAsia"/>
        </w:rPr>
        <w:t>本公司违反上述承诺，或本承诺陈述与事实不符，经查实，本公司愿意接受公开通报，承担由此带来的法律后果，并自愿停止参加广州市行政辖区内的招标投标活动三个月。</w:t>
      </w:r>
    </w:p>
    <w:p w:rsidR="00384822" w:rsidRPr="00612DC3" w:rsidRDefault="00BE569E">
      <w:pPr>
        <w:pStyle w:val="af7"/>
        <w:shd w:val="clear" w:color="auto" w:fill="FFFFFF"/>
        <w:spacing w:before="0" w:beforeAutospacing="0" w:after="0" w:afterAutospacing="0" w:line="360" w:lineRule="auto"/>
        <w:ind w:firstLineChars="200" w:firstLine="480"/>
        <w:rPr>
          <w:rFonts w:ascii="宋体" w:hAnsi="宋体"/>
        </w:rPr>
      </w:pPr>
      <w:r w:rsidRPr="00612DC3">
        <w:rPr>
          <w:rFonts w:ascii="宋体" w:hAnsi="宋体" w:hint="eastAsia"/>
        </w:rPr>
        <w:t>特此承诺</w:t>
      </w:r>
    </w:p>
    <w:p w:rsidR="00384822" w:rsidRPr="00612DC3" w:rsidRDefault="00BE569E">
      <w:pPr>
        <w:pStyle w:val="af7"/>
        <w:shd w:val="clear" w:color="auto" w:fill="FFFFFF"/>
        <w:spacing w:before="0" w:beforeAutospacing="0" w:after="0" w:afterAutospacing="0" w:line="360" w:lineRule="auto"/>
        <w:ind w:firstLineChars="200" w:firstLine="480"/>
        <w:jc w:val="right"/>
        <w:rPr>
          <w:rFonts w:ascii="宋体" w:hAnsi="宋体"/>
        </w:rPr>
      </w:pPr>
      <w:r w:rsidRPr="00612DC3">
        <w:rPr>
          <w:rFonts w:ascii="宋体" w:hAnsi="宋体" w:hint="eastAsia"/>
        </w:rPr>
        <w:t>承诺企业（该单位章）：      </w:t>
      </w:r>
    </w:p>
    <w:p w:rsidR="00384822" w:rsidRPr="00612DC3" w:rsidRDefault="00BE569E">
      <w:pPr>
        <w:pStyle w:val="af7"/>
        <w:shd w:val="clear" w:color="auto" w:fill="FFFFFF"/>
        <w:spacing w:before="0" w:beforeAutospacing="0" w:after="0" w:afterAutospacing="0" w:line="360" w:lineRule="auto"/>
        <w:ind w:firstLineChars="200" w:firstLine="480"/>
        <w:jc w:val="right"/>
        <w:rPr>
          <w:rFonts w:ascii="宋体" w:hAnsi="宋体"/>
        </w:rPr>
      </w:pPr>
      <w:r w:rsidRPr="00612DC3">
        <w:rPr>
          <w:rFonts w:ascii="宋体" w:hAnsi="宋体" w:hint="eastAsia"/>
        </w:rPr>
        <w:t xml:space="preserve">法定代表人签字：           </w:t>
      </w:r>
    </w:p>
    <w:p w:rsidR="00384822" w:rsidRPr="00612DC3" w:rsidRDefault="00BE569E">
      <w:pPr>
        <w:pStyle w:val="af7"/>
        <w:shd w:val="clear" w:color="auto" w:fill="FFFFFF"/>
        <w:spacing w:before="0" w:beforeAutospacing="0" w:after="0" w:afterAutospacing="0" w:line="360" w:lineRule="auto"/>
        <w:ind w:firstLineChars="200" w:firstLine="480"/>
        <w:jc w:val="right"/>
        <w:rPr>
          <w:rFonts w:ascii="宋体" w:hAnsi="宋体"/>
        </w:rPr>
      </w:pPr>
      <w:r w:rsidRPr="00612DC3">
        <w:rPr>
          <w:rFonts w:ascii="宋体" w:hAnsi="宋体" w:hint="eastAsia"/>
        </w:rPr>
        <w:t>年   月   日</w:t>
      </w:r>
    </w:p>
    <w:p w:rsidR="00384822" w:rsidRPr="00612DC3" w:rsidRDefault="00384822">
      <w:pPr>
        <w:pStyle w:val="af7"/>
        <w:shd w:val="clear" w:color="auto" w:fill="FFFFFF"/>
        <w:spacing w:before="0" w:beforeAutospacing="0" w:after="0" w:afterAutospacing="0" w:line="360" w:lineRule="auto"/>
        <w:ind w:firstLineChars="200" w:firstLine="480"/>
        <w:jc w:val="right"/>
        <w:rPr>
          <w:rFonts w:ascii="宋体" w:hAnsi="宋体"/>
        </w:rPr>
      </w:pPr>
    </w:p>
    <w:p w:rsidR="00384822" w:rsidRPr="00612DC3" w:rsidRDefault="00BE569E">
      <w:pPr>
        <w:pStyle w:val="af7"/>
        <w:shd w:val="clear" w:color="auto" w:fill="FFFFFF"/>
        <w:spacing w:before="0" w:beforeAutospacing="0" w:after="0" w:afterAutospacing="0" w:line="360" w:lineRule="auto"/>
        <w:ind w:firstLineChars="200" w:firstLine="480"/>
        <w:rPr>
          <w:rFonts w:ascii="宋体" w:hAnsi="宋体"/>
        </w:rPr>
      </w:pPr>
      <w:r w:rsidRPr="00612DC3">
        <w:rPr>
          <w:rFonts w:ascii="宋体" w:hAnsi="宋体"/>
        </w:rPr>
        <w:t xml:space="preserve"> </w:t>
      </w:r>
      <w:r w:rsidRPr="00612DC3">
        <w:rPr>
          <w:rFonts w:ascii="宋体" w:hAnsi="宋体"/>
        </w:rPr>
        <w:br w:type="page"/>
      </w:r>
      <w:bookmarkStart w:id="597" w:name="_Toc229474024"/>
      <w:bookmarkEnd w:id="591"/>
    </w:p>
    <w:p w:rsidR="00384822" w:rsidRPr="00612DC3" w:rsidRDefault="00BE569E">
      <w:pPr>
        <w:spacing w:line="360" w:lineRule="auto"/>
        <w:jc w:val="center"/>
        <w:outlineLvl w:val="2"/>
        <w:rPr>
          <w:rFonts w:ascii="宋体" w:hAnsi="宋体"/>
          <w:sz w:val="28"/>
          <w:szCs w:val="27"/>
        </w:rPr>
      </w:pPr>
      <w:bookmarkStart w:id="598" w:name="_Toc17451662"/>
      <w:bookmarkStart w:id="599" w:name="_Toc17556970"/>
      <w:bookmarkStart w:id="600" w:name="_Toc17451617"/>
      <w:bookmarkStart w:id="601" w:name="_Toc17451140"/>
      <w:bookmarkStart w:id="602" w:name="_Toc53669187"/>
      <w:bookmarkStart w:id="603" w:name="_Toc17454961"/>
      <w:bookmarkStart w:id="604" w:name="_Toc17556915"/>
      <w:bookmarkStart w:id="605" w:name="_Toc17452703"/>
      <w:bookmarkStart w:id="606" w:name="_Toc17454910"/>
      <w:bookmarkStart w:id="607" w:name="_Toc78985275"/>
      <w:r w:rsidRPr="00612DC3">
        <w:rPr>
          <w:rFonts w:ascii="宋体" w:hAnsi="宋体" w:hint="eastAsia"/>
          <w:sz w:val="28"/>
          <w:szCs w:val="27"/>
        </w:rPr>
        <w:lastRenderedPageBreak/>
        <w:t>七、</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612DC3">
        <w:rPr>
          <w:rFonts w:ascii="宋体" w:hAnsi="宋体" w:hint="eastAsia"/>
          <w:sz w:val="28"/>
          <w:szCs w:val="27"/>
        </w:rPr>
        <w:t>投标人须知前附表规定的其他材料</w:t>
      </w:r>
      <w:bookmarkEnd w:id="607"/>
    </w:p>
    <w:p w:rsidR="00384822" w:rsidRPr="00612DC3" w:rsidRDefault="00BE569E">
      <w:pPr>
        <w:spacing w:line="360" w:lineRule="auto"/>
        <w:rPr>
          <w:rFonts w:ascii="宋体" w:hAnsi="宋体"/>
          <w:sz w:val="24"/>
        </w:rPr>
      </w:pPr>
      <w:r w:rsidRPr="00612DC3">
        <w:rPr>
          <w:rFonts w:ascii="宋体" w:hAnsi="宋体" w:hint="eastAsia"/>
          <w:sz w:val="24"/>
        </w:rPr>
        <w:t>（如投标报价低于工程成本警示价的，提供投标报价不低于成本价的证明材料。）</w:t>
      </w:r>
    </w:p>
    <w:p w:rsidR="00384822" w:rsidRPr="00612DC3" w:rsidRDefault="00BE569E">
      <w:pPr>
        <w:spacing w:line="600" w:lineRule="exact"/>
        <w:ind w:firstLine="480"/>
        <w:jc w:val="left"/>
        <w:rPr>
          <w:rFonts w:ascii="宋体" w:hAnsi="宋体"/>
          <w:sz w:val="30"/>
          <w:szCs w:val="30"/>
        </w:rPr>
      </w:pPr>
      <w:bookmarkStart w:id="608" w:name="_Toc249846232"/>
      <w:bookmarkStart w:id="609" w:name="_Toc249845977"/>
      <w:bookmarkStart w:id="610" w:name="_Toc266881405"/>
      <w:bookmarkStart w:id="611" w:name="_Toc266093553"/>
      <w:bookmarkStart w:id="612" w:name="_Toc245024005"/>
      <w:bookmarkStart w:id="613" w:name="_Toc253143224"/>
      <w:bookmarkStart w:id="614" w:name="_Toc416357992"/>
      <w:bookmarkStart w:id="615" w:name="_Toc416358163"/>
      <w:r w:rsidRPr="00612DC3">
        <w:rPr>
          <w:rFonts w:ascii="宋体" w:hAnsi="宋体" w:hint="eastAsia"/>
          <w:bCs/>
          <w:kern w:val="0"/>
          <w:sz w:val="24"/>
          <w:szCs w:val="24"/>
        </w:rPr>
        <w:t>附件1</w:t>
      </w:r>
      <w:bookmarkEnd w:id="608"/>
      <w:bookmarkEnd w:id="609"/>
      <w:bookmarkEnd w:id="610"/>
      <w:bookmarkEnd w:id="611"/>
      <w:bookmarkEnd w:id="612"/>
      <w:bookmarkEnd w:id="613"/>
      <w:bookmarkEnd w:id="614"/>
      <w:bookmarkEnd w:id="615"/>
    </w:p>
    <w:p w:rsidR="00384822" w:rsidRPr="00612DC3" w:rsidRDefault="00BE569E">
      <w:pPr>
        <w:tabs>
          <w:tab w:val="left" w:pos="720"/>
        </w:tabs>
        <w:snapToGrid w:val="0"/>
        <w:spacing w:line="360" w:lineRule="auto"/>
        <w:jc w:val="center"/>
        <w:rPr>
          <w:rFonts w:ascii="宋体" w:hAnsi="宋体"/>
          <w:b/>
          <w:sz w:val="32"/>
          <w:szCs w:val="32"/>
        </w:rPr>
      </w:pPr>
      <w:r w:rsidRPr="00612DC3">
        <w:rPr>
          <w:rFonts w:ascii="宋体" w:hAnsi="宋体" w:hint="eastAsia"/>
          <w:b/>
          <w:sz w:val="32"/>
          <w:szCs w:val="32"/>
        </w:rPr>
        <w:t>投标文件编制人员名单</w:t>
      </w:r>
    </w:p>
    <w:p w:rsidR="00384822" w:rsidRPr="00612DC3" w:rsidRDefault="00384822">
      <w:pPr>
        <w:tabs>
          <w:tab w:val="left" w:pos="720"/>
        </w:tabs>
        <w:snapToGrid w:val="0"/>
        <w:spacing w:line="360" w:lineRule="auto"/>
        <w:rPr>
          <w:rFonts w:ascii="宋体" w:hAns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1381"/>
        <w:gridCol w:w="2342"/>
        <w:gridCol w:w="2246"/>
        <w:gridCol w:w="1361"/>
      </w:tblGrid>
      <w:tr w:rsidR="00384822" w:rsidRPr="00612DC3">
        <w:trPr>
          <w:trHeight w:val="484"/>
        </w:trPr>
        <w:tc>
          <w:tcPr>
            <w:tcW w:w="8522" w:type="dxa"/>
            <w:gridSpan w:val="5"/>
            <w:tcBorders>
              <w:top w:val="single" w:sz="4" w:space="0" w:color="auto"/>
              <w:left w:val="single" w:sz="4" w:space="0" w:color="auto"/>
              <w:bottom w:val="single" w:sz="4" w:space="0" w:color="auto"/>
              <w:right w:val="single" w:sz="4" w:space="0" w:color="auto"/>
            </w:tcBorders>
            <w:vAlign w:val="center"/>
          </w:tcPr>
          <w:p w:rsidR="00384822" w:rsidRPr="00612DC3" w:rsidRDefault="00BE569E">
            <w:pPr>
              <w:tabs>
                <w:tab w:val="left" w:pos="720"/>
              </w:tabs>
              <w:snapToGrid w:val="0"/>
              <w:spacing w:line="360" w:lineRule="auto"/>
              <w:rPr>
                <w:rFonts w:ascii="宋体" w:hAnsi="宋体"/>
                <w:szCs w:val="21"/>
              </w:rPr>
            </w:pPr>
            <w:r w:rsidRPr="00612DC3">
              <w:rPr>
                <w:rFonts w:ascii="宋体" w:hAnsi="宋体" w:hint="eastAsia"/>
                <w:szCs w:val="21"/>
              </w:rPr>
              <w:t>投标人名称：</w:t>
            </w:r>
          </w:p>
        </w:tc>
      </w:tr>
      <w:tr w:rsidR="00384822" w:rsidRPr="00612DC3">
        <w:trPr>
          <w:trHeight w:val="462"/>
        </w:trPr>
        <w:tc>
          <w:tcPr>
            <w:tcW w:w="1192" w:type="dxa"/>
            <w:tcBorders>
              <w:top w:val="single" w:sz="4" w:space="0" w:color="auto"/>
              <w:left w:val="single" w:sz="4" w:space="0" w:color="auto"/>
              <w:bottom w:val="single" w:sz="4" w:space="0" w:color="auto"/>
              <w:right w:val="single" w:sz="4" w:space="0" w:color="auto"/>
            </w:tcBorders>
            <w:vAlign w:val="center"/>
          </w:tcPr>
          <w:p w:rsidR="00384822" w:rsidRPr="00612DC3" w:rsidRDefault="00BE569E">
            <w:pPr>
              <w:tabs>
                <w:tab w:val="left" w:pos="720"/>
              </w:tabs>
              <w:snapToGrid w:val="0"/>
              <w:spacing w:line="360" w:lineRule="auto"/>
              <w:jc w:val="center"/>
              <w:rPr>
                <w:rFonts w:ascii="宋体" w:hAnsi="宋体"/>
                <w:szCs w:val="21"/>
              </w:rPr>
            </w:pPr>
            <w:r w:rsidRPr="00612DC3">
              <w:rPr>
                <w:rFonts w:ascii="宋体" w:hAnsi="宋体" w:hint="eastAsia"/>
                <w:szCs w:val="21"/>
              </w:rPr>
              <w:t>姓名</w:t>
            </w:r>
          </w:p>
        </w:tc>
        <w:tc>
          <w:tcPr>
            <w:tcW w:w="1381" w:type="dxa"/>
            <w:tcBorders>
              <w:top w:val="single" w:sz="4" w:space="0" w:color="auto"/>
              <w:left w:val="single" w:sz="4" w:space="0" w:color="auto"/>
              <w:bottom w:val="single" w:sz="4" w:space="0" w:color="auto"/>
              <w:right w:val="single" w:sz="4" w:space="0" w:color="auto"/>
            </w:tcBorders>
            <w:vAlign w:val="center"/>
          </w:tcPr>
          <w:p w:rsidR="00384822" w:rsidRPr="00612DC3" w:rsidRDefault="00BE569E">
            <w:pPr>
              <w:tabs>
                <w:tab w:val="left" w:pos="720"/>
              </w:tabs>
              <w:snapToGrid w:val="0"/>
              <w:spacing w:line="360" w:lineRule="auto"/>
              <w:jc w:val="center"/>
              <w:rPr>
                <w:rFonts w:ascii="宋体" w:hAnsi="宋体"/>
                <w:szCs w:val="21"/>
              </w:rPr>
            </w:pPr>
            <w:r w:rsidRPr="00612DC3">
              <w:rPr>
                <w:rFonts w:ascii="宋体" w:hAnsi="宋体" w:hint="eastAsia"/>
                <w:szCs w:val="21"/>
              </w:rPr>
              <w:t>职务</w:t>
            </w:r>
          </w:p>
        </w:tc>
        <w:tc>
          <w:tcPr>
            <w:tcW w:w="2342" w:type="dxa"/>
            <w:tcBorders>
              <w:top w:val="single" w:sz="4" w:space="0" w:color="auto"/>
              <w:left w:val="single" w:sz="4" w:space="0" w:color="auto"/>
              <w:bottom w:val="single" w:sz="4" w:space="0" w:color="auto"/>
              <w:right w:val="single" w:sz="4" w:space="0" w:color="auto"/>
            </w:tcBorders>
            <w:vAlign w:val="center"/>
          </w:tcPr>
          <w:p w:rsidR="00384822" w:rsidRPr="00612DC3" w:rsidRDefault="00BE569E">
            <w:pPr>
              <w:tabs>
                <w:tab w:val="left" w:pos="720"/>
              </w:tabs>
              <w:snapToGrid w:val="0"/>
              <w:spacing w:line="360" w:lineRule="auto"/>
              <w:jc w:val="center"/>
              <w:rPr>
                <w:rFonts w:ascii="宋体" w:hAnsi="宋体"/>
                <w:szCs w:val="21"/>
              </w:rPr>
            </w:pPr>
            <w:r w:rsidRPr="00612DC3">
              <w:rPr>
                <w:rFonts w:ascii="宋体" w:hAnsi="宋体" w:hint="eastAsia"/>
                <w:szCs w:val="21"/>
              </w:rPr>
              <w:t>所承担工作</w:t>
            </w:r>
          </w:p>
        </w:tc>
        <w:tc>
          <w:tcPr>
            <w:tcW w:w="2246" w:type="dxa"/>
            <w:tcBorders>
              <w:top w:val="single" w:sz="4" w:space="0" w:color="auto"/>
              <w:left w:val="single" w:sz="4" w:space="0" w:color="auto"/>
              <w:bottom w:val="single" w:sz="4" w:space="0" w:color="auto"/>
              <w:right w:val="single" w:sz="4" w:space="0" w:color="auto"/>
            </w:tcBorders>
            <w:vAlign w:val="center"/>
          </w:tcPr>
          <w:p w:rsidR="00384822" w:rsidRPr="00612DC3" w:rsidRDefault="00BE569E">
            <w:pPr>
              <w:tabs>
                <w:tab w:val="left" w:pos="720"/>
              </w:tabs>
              <w:snapToGrid w:val="0"/>
              <w:spacing w:line="360" w:lineRule="auto"/>
              <w:jc w:val="center"/>
              <w:rPr>
                <w:rFonts w:ascii="宋体" w:hAnsi="宋体"/>
                <w:szCs w:val="21"/>
              </w:rPr>
            </w:pPr>
            <w:r w:rsidRPr="00612DC3">
              <w:rPr>
                <w:rFonts w:ascii="宋体" w:hAnsi="宋体" w:hint="eastAsia"/>
                <w:szCs w:val="21"/>
              </w:rPr>
              <w:t>身份证号码</w:t>
            </w:r>
          </w:p>
        </w:tc>
        <w:tc>
          <w:tcPr>
            <w:tcW w:w="1361" w:type="dxa"/>
            <w:tcBorders>
              <w:top w:val="single" w:sz="4" w:space="0" w:color="auto"/>
              <w:left w:val="single" w:sz="4" w:space="0" w:color="auto"/>
              <w:bottom w:val="single" w:sz="4" w:space="0" w:color="auto"/>
              <w:right w:val="single" w:sz="4" w:space="0" w:color="auto"/>
            </w:tcBorders>
            <w:vAlign w:val="center"/>
          </w:tcPr>
          <w:p w:rsidR="00384822" w:rsidRPr="00612DC3" w:rsidRDefault="00BE569E">
            <w:pPr>
              <w:tabs>
                <w:tab w:val="left" w:pos="720"/>
              </w:tabs>
              <w:snapToGrid w:val="0"/>
              <w:spacing w:line="360" w:lineRule="auto"/>
              <w:jc w:val="center"/>
              <w:rPr>
                <w:rFonts w:ascii="宋体" w:hAnsi="宋体"/>
                <w:szCs w:val="21"/>
              </w:rPr>
            </w:pPr>
            <w:r w:rsidRPr="00612DC3">
              <w:rPr>
                <w:rFonts w:ascii="宋体" w:hAnsi="宋体" w:hint="eastAsia"/>
                <w:szCs w:val="21"/>
              </w:rPr>
              <w:t>本人签名栏</w:t>
            </w:r>
          </w:p>
        </w:tc>
      </w:tr>
      <w:tr w:rsidR="00384822" w:rsidRPr="00612DC3">
        <w:trPr>
          <w:trHeight w:val="468"/>
        </w:trPr>
        <w:tc>
          <w:tcPr>
            <w:tcW w:w="1192" w:type="dxa"/>
            <w:tcBorders>
              <w:top w:val="single" w:sz="4" w:space="0" w:color="auto"/>
              <w:left w:val="single" w:sz="4" w:space="0" w:color="auto"/>
              <w:bottom w:val="single" w:sz="4" w:space="0" w:color="auto"/>
              <w:right w:val="single" w:sz="4" w:space="0" w:color="auto"/>
            </w:tcBorders>
            <w:vAlign w:val="center"/>
          </w:tcPr>
          <w:p w:rsidR="00384822" w:rsidRPr="00612DC3" w:rsidRDefault="00384822">
            <w:pPr>
              <w:tabs>
                <w:tab w:val="left" w:pos="720"/>
              </w:tabs>
              <w:snapToGrid w:val="0"/>
              <w:spacing w:line="360" w:lineRule="auto"/>
              <w:jc w:val="center"/>
              <w:rPr>
                <w:rFonts w:ascii="宋体" w:hAnsi="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384822" w:rsidRPr="00612DC3" w:rsidRDefault="00384822">
            <w:pPr>
              <w:tabs>
                <w:tab w:val="left" w:pos="720"/>
              </w:tabs>
              <w:snapToGrid w:val="0"/>
              <w:spacing w:line="360" w:lineRule="auto"/>
              <w:jc w:val="center"/>
              <w:rPr>
                <w:rFonts w:ascii="宋体" w:hAnsi="宋体"/>
                <w:szCs w:val="21"/>
              </w:rPr>
            </w:pPr>
          </w:p>
        </w:tc>
        <w:tc>
          <w:tcPr>
            <w:tcW w:w="2342" w:type="dxa"/>
            <w:tcBorders>
              <w:top w:val="single" w:sz="4" w:space="0" w:color="auto"/>
              <w:left w:val="single" w:sz="4" w:space="0" w:color="auto"/>
              <w:bottom w:val="single" w:sz="4" w:space="0" w:color="auto"/>
              <w:right w:val="single" w:sz="4" w:space="0" w:color="auto"/>
            </w:tcBorders>
            <w:vAlign w:val="center"/>
          </w:tcPr>
          <w:p w:rsidR="00384822" w:rsidRPr="00612DC3" w:rsidRDefault="00384822">
            <w:pPr>
              <w:tabs>
                <w:tab w:val="left" w:pos="720"/>
              </w:tabs>
              <w:snapToGrid w:val="0"/>
              <w:spacing w:line="360" w:lineRule="auto"/>
              <w:jc w:val="center"/>
              <w:rPr>
                <w:rFonts w:ascii="宋体" w:hAnsi="宋体"/>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384822" w:rsidRPr="00612DC3" w:rsidRDefault="00384822">
            <w:pPr>
              <w:tabs>
                <w:tab w:val="left" w:pos="720"/>
              </w:tabs>
              <w:snapToGrid w:val="0"/>
              <w:spacing w:line="360" w:lineRule="auto"/>
              <w:jc w:val="center"/>
              <w:rPr>
                <w:rFonts w:ascii="宋体" w:hAnsi="宋体"/>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384822" w:rsidRPr="00612DC3" w:rsidRDefault="00384822">
            <w:pPr>
              <w:tabs>
                <w:tab w:val="left" w:pos="720"/>
              </w:tabs>
              <w:snapToGrid w:val="0"/>
              <w:spacing w:line="360" w:lineRule="auto"/>
              <w:jc w:val="center"/>
              <w:rPr>
                <w:rFonts w:ascii="宋体" w:hAnsi="宋体"/>
                <w:szCs w:val="21"/>
              </w:rPr>
            </w:pPr>
          </w:p>
        </w:tc>
      </w:tr>
      <w:tr w:rsidR="00384822" w:rsidRPr="00612DC3">
        <w:trPr>
          <w:trHeight w:val="446"/>
        </w:trPr>
        <w:tc>
          <w:tcPr>
            <w:tcW w:w="1192" w:type="dxa"/>
            <w:tcBorders>
              <w:top w:val="single" w:sz="4" w:space="0" w:color="auto"/>
              <w:left w:val="single" w:sz="4" w:space="0" w:color="auto"/>
              <w:bottom w:val="single" w:sz="4" w:space="0" w:color="auto"/>
              <w:right w:val="single" w:sz="4" w:space="0" w:color="auto"/>
            </w:tcBorders>
            <w:vAlign w:val="center"/>
          </w:tcPr>
          <w:p w:rsidR="00384822" w:rsidRPr="00612DC3" w:rsidRDefault="00384822">
            <w:pPr>
              <w:tabs>
                <w:tab w:val="left" w:pos="720"/>
              </w:tabs>
              <w:snapToGrid w:val="0"/>
              <w:spacing w:line="360" w:lineRule="auto"/>
              <w:jc w:val="center"/>
              <w:rPr>
                <w:rFonts w:ascii="宋体" w:hAnsi="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384822" w:rsidRPr="00612DC3" w:rsidRDefault="00384822">
            <w:pPr>
              <w:tabs>
                <w:tab w:val="left" w:pos="720"/>
              </w:tabs>
              <w:snapToGrid w:val="0"/>
              <w:spacing w:line="360" w:lineRule="auto"/>
              <w:jc w:val="center"/>
              <w:rPr>
                <w:rFonts w:ascii="宋体" w:hAnsi="宋体"/>
                <w:szCs w:val="21"/>
              </w:rPr>
            </w:pPr>
          </w:p>
        </w:tc>
        <w:tc>
          <w:tcPr>
            <w:tcW w:w="2342" w:type="dxa"/>
            <w:tcBorders>
              <w:top w:val="single" w:sz="4" w:space="0" w:color="auto"/>
              <w:left w:val="single" w:sz="4" w:space="0" w:color="auto"/>
              <w:bottom w:val="single" w:sz="4" w:space="0" w:color="auto"/>
              <w:right w:val="single" w:sz="4" w:space="0" w:color="auto"/>
            </w:tcBorders>
            <w:vAlign w:val="center"/>
          </w:tcPr>
          <w:p w:rsidR="00384822" w:rsidRPr="00612DC3" w:rsidRDefault="00384822">
            <w:pPr>
              <w:tabs>
                <w:tab w:val="left" w:pos="720"/>
              </w:tabs>
              <w:snapToGrid w:val="0"/>
              <w:spacing w:line="360" w:lineRule="auto"/>
              <w:jc w:val="center"/>
              <w:rPr>
                <w:rFonts w:ascii="宋体" w:hAnsi="宋体"/>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384822" w:rsidRPr="00612DC3" w:rsidRDefault="00384822">
            <w:pPr>
              <w:tabs>
                <w:tab w:val="left" w:pos="720"/>
              </w:tabs>
              <w:snapToGrid w:val="0"/>
              <w:spacing w:line="360" w:lineRule="auto"/>
              <w:jc w:val="center"/>
              <w:rPr>
                <w:rFonts w:ascii="宋体" w:hAnsi="宋体"/>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384822" w:rsidRPr="00612DC3" w:rsidRDefault="00384822">
            <w:pPr>
              <w:tabs>
                <w:tab w:val="left" w:pos="720"/>
              </w:tabs>
              <w:snapToGrid w:val="0"/>
              <w:spacing w:line="360" w:lineRule="auto"/>
              <w:jc w:val="center"/>
              <w:rPr>
                <w:rFonts w:ascii="宋体" w:hAnsi="宋体"/>
                <w:szCs w:val="21"/>
              </w:rPr>
            </w:pPr>
          </w:p>
        </w:tc>
      </w:tr>
      <w:tr w:rsidR="00384822" w:rsidRPr="00612DC3">
        <w:trPr>
          <w:trHeight w:val="446"/>
        </w:trPr>
        <w:tc>
          <w:tcPr>
            <w:tcW w:w="1192" w:type="dxa"/>
            <w:tcBorders>
              <w:top w:val="single" w:sz="4" w:space="0" w:color="auto"/>
              <w:left w:val="single" w:sz="4" w:space="0" w:color="auto"/>
              <w:bottom w:val="single" w:sz="4" w:space="0" w:color="auto"/>
              <w:right w:val="single" w:sz="4" w:space="0" w:color="auto"/>
            </w:tcBorders>
            <w:vAlign w:val="center"/>
          </w:tcPr>
          <w:p w:rsidR="00384822" w:rsidRPr="00612DC3" w:rsidRDefault="00384822">
            <w:pPr>
              <w:tabs>
                <w:tab w:val="left" w:pos="720"/>
              </w:tabs>
              <w:snapToGrid w:val="0"/>
              <w:spacing w:line="360" w:lineRule="auto"/>
              <w:jc w:val="center"/>
              <w:rPr>
                <w:rFonts w:ascii="宋体" w:hAnsi="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384822" w:rsidRPr="00612DC3" w:rsidRDefault="00384822">
            <w:pPr>
              <w:tabs>
                <w:tab w:val="left" w:pos="720"/>
              </w:tabs>
              <w:snapToGrid w:val="0"/>
              <w:spacing w:line="360" w:lineRule="auto"/>
              <w:jc w:val="center"/>
              <w:rPr>
                <w:rFonts w:ascii="宋体" w:hAnsi="宋体"/>
                <w:szCs w:val="21"/>
              </w:rPr>
            </w:pPr>
          </w:p>
        </w:tc>
        <w:tc>
          <w:tcPr>
            <w:tcW w:w="2342" w:type="dxa"/>
            <w:tcBorders>
              <w:top w:val="single" w:sz="4" w:space="0" w:color="auto"/>
              <w:left w:val="single" w:sz="4" w:space="0" w:color="auto"/>
              <w:bottom w:val="single" w:sz="4" w:space="0" w:color="auto"/>
              <w:right w:val="single" w:sz="4" w:space="0" w:color="auto"/>
            </w:tcBorders>
            <w:vAlign w:val="center"/>
          </w:tcPr>
          <w:p w:rsidR="00384822" w:rsidRPr="00612DC3" w:rsidRDefault="00384822">
            <w:pPr>
              <w:tabs>
                <w:tab w:val="left" w:pos="720"/>
              </w:tabs>
              <w:snapToGrid w:val="0"/>
              <w:spacing w:line="360" w:lineRule="auto"/>
              <w:jc w:val="center"/>
              <w:rPr>
                <w:rFonts w:ascii="宋体" w:hAnsi="宋体"/>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384822" w:rsidRPr="00612DC3" w:rsidRDefault="00384822">
            <w:pPr>
              <w:tabs>
                <w:tab w:val="left" w:pos="720"/>
              </w:tabs>
              <w:snapToGrid w:val="0"/>
              <w:spacing w:line="360" w:lineRule="auto"/>
              <w:jc w:val="center"/>
              <w:rPr>
                <w:rFonts w:ascii="宋体" w:hAnsi="宋体"/>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384822" w:rsidRPr="00612DC3" w:rsidRDefault="00384822">
            <w:pPr>
              <w:tabs>
                <w:tab w:val="left" w:pos="720"/>
              </w:tabs>
              <w:snapToGrid w:val="0"/>
              <w:spacing w:line="360" w:lineRule="auto"/>
              <w:jc w:val="center"/>
              <w:rPr>
                <w:rFonts w:ascii="宋体" w:hAnsi="宋体"/>
                <w:szCs w:val="21"/>
              </w:rPr>
            </w:pPr>
          </w:p>
        </w:tc>
      </w:tr>
      <w:tr w:rsidR="00384822" w:rsidRPr="00612DC3">
        <w:trPr>
          <w:trHeight w:val="446"/>
        </w:trPr>
        <w:tc>
          <w:tcPr>
            <w:tcW w:w="1192" w:type="dxa"/>
            <w:tcBorders>
              <w:top w:val="single" w:sz="4" w:space="0" w:color="auto"/>
              <w:left w:val="single" w:sz="4" w:space="0" w:color="auto"/>
              <w:bottom w:val="single" w:sz="4" w:space="0" w:color="auto"/>
              <w:right w:val="single" w:sz="4" w:space="0" w:color="auto"/>
            </w:tcBorders>
            <w:vAlign w:val="center"/>
          </w:tcPr>
          <w:p w:rsidR="00384822" w:rsidRPr="00612DC3" w:rsidRDefault="00384822">
            <w:pPr>
              <w:tabs>
                <w:tab w:val="left" w:pos="720"/>
              </w:tabs>
              <w:snapToGrid w:val="0"/>
              <w:spacing w:line="360" w:lineRule="auto"/>
              <w:jc w:val="center"/>
              <w:rPr>
                <w:rFonts w:ascii="宋体" w:hAnsi="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384822" w:rsidRPr="00612DC3" w:rsidRDefault="00384822">
            <w:pPr>
              <w:tabs>
                <w:tab w:val="left" w:pos="720"/>
              </w:tabs>
              <w:snapToGrid w:val="0"/>
              <w:spacing w:line="360" w:lineRule="auto"/>
              <w:jc w:val="center"/>
              <w:rPr>
                <w:rFonts w:ascii="宋体" w:hAnsi="宋体"/>
                <w:szCs w:val="21"/>
              </w:rPr>
            </w:pPr>
          </w:p>
        </w:tc>
        <w:tc>
          <w:tcPr>
            <w:tcW w:w="2342" w:type="dxa"/>
            <w:tcBorders>
              <w:top w:val="single" w:sz="4" w:space="0" w:color="auto"/>
              <w:left w:val="single" w:sz="4" w:space="0" w:color="auto"/>
              <w:bottom w:val="single" w:sz="4" w:space="0" w:color="auto"/>
              <w:right w:val="single" w:sz="4" w:space="0" w:color="auto"/>
            </w:tcBorders>
            <w:vAlign w:val="center"/>
          </w:tcPr>
          <w:p w:rsidR="00384822" w:rsidRPr="00612DC3" w:rsidRDefault="00384822">
            <w:pPr>
              <w:tabs>
                <w:tab w:val="left" w:pos="720"/>
              </w:tabs>
              <w:snapToGrid w:val="0"/>
              <w:spacing w:line="360" w:lineRule="auto"/>
              <w:jc w:val="center"/>
              <w:rPr>
                <w:rFonts w:ascii="宋体" w:hAnsi="宋体"/>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384822" w:rsidRPr="00612DC3" w:rsidRDefault="00384822">
            <w:pPr>
              <w:tabs>
                <w:tab w:val="left" w:pos="720"/>
              </w:tabs>
              <w:snapToGrid w:val="0"/>
              <w:spacing w:line="360" w:lineRule="auto"/>
              <w:jc w:val="center"/>
              <w:rPr>
                <w:rFonts w:ascii="宋体" w:hAnsi="宋体"/>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384822" w:rsidRPr="00612DC3" w:rsidRDefault="00384822">
            <w:pPr>
              <w:tabs>
                <w:tab w:val="left" w:pos="720"/>
              </w:tabs>
              <w:snapToGrid w:val="0"/>
              <w:spacing w:line="360" w:lineRule="auto"/>
              <w:jc w:val="center"/>
              <w:rPr>
                <w:rFonts w:ascii="宋体" w:hAnsi="宋体"/>
                <w:szCs w:val="21"/>
              </w:rPr>
            </w:pPr>
          </w:p>
        </w:tc>
      </w:tr>
      <w:tr w:rsidR="00384822" w:rsidRPr="00612DC3">
        <w:trPr>
          <w:trHeight w:val="446"/>
        </w:trPr>
        <w:tc>
          <w:tcPr>
            <w:tcW w:w="1192" w:type="dxa"/>
            <w:tcBorders>
              <w:top w:val="single" w:sz="4" w:space="0" w:color="auto"/>
              <w:left w:val="single" w:sz="4" w:space="0" w:color="auto"/>
              <w:bottom w:val="single" w:sz="4" w:space="0" w:color="auto"/>
              <w:right w:val="single" w:sz="4" w:space="0" w:color="auto"/>
            </w:tcBorders>
            <w:vAlign w:val="center"/>
          </w:tcPr>
          <w:p w:rsidR="00384822" w:rsidRPr="00612DC3" w:rsidRDefault="00384822">
            <w:pPr>
              <w:tabs>
                <w:tab w:val="left" w:pos="720"/>
              </w:tabs>
              <w:snapToGrid w:val="0"/>
              <w:spacing w:line="360" w:lineRule="auto"/>
              <w:jc w:val="center"/>
              <w:rPr>
                <w:rFonts w:ascii="宋体" w:hAnsi="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384822" w:rsidRPr="00612DC3" w:rsidRDefault="00384822">
            <w:pPr>
              <w:tabs>
                <w:tab w:val="left" w:pos="720"/>
              </w:tabs>
              <w:snapToGrid w:val="0"/>
              <w:spacing w:line="360" w:lineRule="auto"/>
              <w:jc w:val="center"/>
              <w:rPr>
                <w:rFonts w:ascii="宋体" w:hAnsi="宋体"/>
                <w:szCs w:val="21"/>
              </w:rPr>
            </w:pPr>
          </w:p>
        </w:tc>
        <w:tc>
          <w:tcPr>
            <w:tcW w:w="2342" w:type="dxa"/>
            <w:tcBorders>
              <w:top w:val="single" w:sz="4" w:space="0" w:color="auto"/>
              <w:left w:val="single" w:sz="4" w:space="0" w:color="auto"/>
              <w:bottom w:val="single" w:sz="4" w:space="0" w:color="auto"/>
              <w:right w:val="single" w:sz="4" w:space="0" w:color="auto"/>
            </w:tcBorders>
            <w:vAlign w:val="center"/>
          </w:tcPr>
          <w:p w:rsidR="00384822" w:rsidRPr="00612DC3" w:rsidRDefault="00384822">
            <w:pPr>
              <w:tabs>
                <w:tab w:val="left" w:pos="720"/>
              </w:tabs>
              <w:snapToGrid w:val="0"/>
              <w:spacing w:line="360" w:lineRule="auto"/>
              <w:jc w:val="center"/>
              <w:rPr>
                <w:rFonts w:ascii="宋体" w:hAnsi="宋体"/>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384822" w:rsidRPr="00612DC3" w:rsidRDefault="00384822">
            <w:pPr>
              <w:tabs>
                <w:tab w:val="left" w:pos="720"/>
              </w:tabs>
              <w:snapToGrid w:val="0"/>
              <w:spacing w:line="360" w:lineRule="auto"/>
              <w:jc w:val="center"/>
              <w:rPr>
                <w:rFonts w:ascii="宋体" w:hAnsi="宋体"/>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384822" w:rsidRPr="00612DC3" w:rsidRDefault="00384822">
            <w:pPr>
              <w:tabs>
                <w:tab w:val="left" w:pos="720"/>
              </w:tabs>
              <w:snapToGrid w:val="0"/>
              <w:spacing w:line="360" w:lineRule="auto"/>
              <w:jc w:val="center"/>
              <w:rPr>
                <w:rFonts w:ascii="宋体" w:hAnsi="宋体"/>
                <w:szCs w:val="21"/>
              </w:rPr>
            </w:pPr>
          </w:p>
        </w:tc>
      </w:tr>
      <w:tr w:rsidR="00384822" w:rsidRPr="00612DC3">
        <w:trPr>
          <w:trHeight w:val="446"/>
        </w:trPr>
        <w:tc>
          <w:tcPr>
            <w:tcW w:w="1192" w:type="dxa"/>
            <w:tcBorders>
              <w:top w:val="single" w:sz="4" w:space="0" w:color="auto"/>
              <w:left w:val="single" w:sz="4" w:space="0" w:color="auto"/>
              <w:bottom w:val="single" w:sz="4" w:space="0" w:color="auto"/>
              <w:right w:val="single" w:sz="4" w:space="0" w:color="auto"/>
            </w:tcBorders>
            <w:vAlign w:val="center"/>
          </w:tcPr>
          <w:p w:rsidR="00384822" w:rsidRPr="00612DC3" w:rsidRDefault="00384822">
            <w:pPr>
              <w:tabs>
                <w:tab w:val="left" w:pos="720"/>
              </w:tabs>
              <w:snapToGrid w:val="0"/>
              <w:spacing w:line="360" w:lineRule="auto"/>
              <w:jc w:val="center"/>
              <w:rPr>
                <w:rFonts w:ascii="宋体" w:hAnsi="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384822" w:rsidRPr="00612DC3" w:rsidRDefault="00384822">
            <w:pPr>
              <w:tabs>
                <w:tab w:val="left" w:pos="720"/>
              </w:tabs>
              <w:snapToGrid w:val="0"/>
              <w:spacing w:line="360" w:lineRule="auto"/>
              <w:jc w:val="center"/>
              <w:rPr>
                <w:rFonts w:ascii="宋体" w:hAnsi="宋体"/>
                <w:szCs w:val="21"/>
              </w:rPr>
            </w:pPr>
          </w:p>
        </w:tc>
        <w:tc>
          <w:tcPr>
            <w:tcW w:w="2342" w:type="dxa"/>
            <w:tcBorders>
              <w:top w:val="single" w:sz="4" w:space="0" w:color="auto"/>
              <w:left w:val="single" w:sz="4" w:space="0" w:color="auto"/>
              <w:bottom w:val="single" w:sz="4" w:space="0" w:color="auto"/>
              <w:right w:val="single" w:sz="4" w:space="0" w:color="auto"/>
            </w:tcBorders>
            <w:vAlign w:val="center"/>
          </w:tcPr>
          <w:p w:rsidR="00384822" w:rsidRPr="00612DC3" w:rsidRDefault="00384822">
            <w:pPr>
              <w:tabs>
                <w:tab w:val="left" w:pos="720"/>
              </w:tabs>
              <w:snapToGrid w:val="0"/>
              <w:spacing w:line="360" w:lineRule="auto"/>
              <w:jc w:val="center"/>
              <w:rPr>
                <w:rFonts w:ascii="宋体" w:hAnsi="宋体"/>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384822" w:rsidRPr="00612DC3" w:rsidRDefault="00384822">
            <w:pPr>
              <w:tabs>
                <w:tab w:val="left" w:pos="720"/>
              </w:tabs>
              <w:snapToGrid w:val="0"/>
              <w:spacing w:line="360" w:lineRule="auto"/>
              <w:jc w:val="center"/>
              <w:rPr>
                <w:rFonts w:ascii="宋体" w:hAnsi="宋体"/>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384822" w:rsidRPr="00612DC3" w:rsidRDefault="00384822">
            <w:pPr>
              <w:tabs>
                <w:tab w:val="left" w:pos="720"/>
              </w:tabs>
              <w:snapToGrid w:val="0"/>
              <w:spacing w:line="360" w:lineRule="auto"/>
              <w:jc w:val="center"/>
              <w:rPr>
                <w:rFonts w:ascii="宋体" w:hAnsi="宋体"/>
                <w:szCs w:val="21"/>
              </w:rPr>
            </w:pPr>
          </w:p>
        </w:tc>
      </w:tr>
      <w:tr w:rsidR="00384822" w:rsidRPr="00612DC3">
        <w:trPr>
          <w:trHeight w:val="452"/>
        </w:trPr>
        <w:tc>
          <w:tcPr>
            <w:tcW w:w="1192" w:type="dxa"/>
            <w:tcBorders>
              <w:top w:val="single" w:sz="4" w:space="0" w:color="auto"/>
              <w:left w:val="single" w:sz="4" w:space="0" w:color="auto"/>
              <w:bottom w:val="single" w:sz="4" w:space="0" w:color="auto"/>
              <w:right w:val="single" w:sz="4" w:space="0" w:color="auto"/>
            </w:tcBorders>
            <w:vAlign w:val="center"/>
          </w:tcPr>
          <w:p w:rsidR="00384822" w:rsidRPr="00612DC3" w:rsidRDefault="00384822">
            <w:pPr>
              <w:tabs>
                <w:tab w:val="left" w:pos="720"/>
              </w:tabs>
              <w:snapToGrid w:val="0"/>
              <w:spacing w:line="360" w:lineRule="auto"/>
              <w:jc w:val="center"/>
              <w:rPr>
                <w:rFonts w:ascii="宋体" w:hAnsi="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384822" w:rsidRPr="00612DC3" w:rsidRDefault="00384822">
            <w:pPr>
              <w:tabs>
                <w:tab w:val="left" w:pos="720"/>
              </w:tabs>
              <w:snapToGrid w:val="0"/>
              <w:spacing w:line="360" w:lineRule="auto"/>
              <w:jc w:val="center"/>
              <w:rPr>
                <w:rFonts w:ascii="宋体" w:hAnsi="宋体"/>
                <w:szCs w:val="21"/>
              </w:rPr>
            </w:pPr>
          </w:p>
        </w:tc>
        <w:tc>
          <w:tcPr>
            <w:tcW w:w="2342" w:type="dxa"/>
            <w:tcBorders>
              <w:top w:val="single" w:sz="4" w:space="0" w:color="auto"/>
              <w:left w:val="single" w:sz="4" w:space="0" w:color="auto"/>
              <w:bottom w:val="single" w:sz="4" w:space="0" w:color="auto"/>
              <w:right w:val="single" w:sz="4" w:space="0" w:color="auto"/>
            </w:tcBorders>
            <w:vAlign w:val="center"/>
          </w:tcPr>
          <w:p w:rsidR="00384822" w:rsidRPr="00612DC3" w:rsidRDefault="00384822">
            <w:pPr>
              <w:tabs>
                <w:tab w:val="left" w:pos="720"/>
              </w:tabs>
              <w:snapToGrid w:val="0"/>
              <w:spacing w:line="360" w:lineRule="auto"/>
              <w:jc w:val="center"/>
              <w:rPr>
                <w:rFonts w:ascii="宋体" w:hAnsi="宋体"/>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384822" w:rsidRPr="00612DC3" w:rsidRDefault="00384822">
            <w:pPr>
              <w:tabs>
                <w:tab w:val="left" w:pos="720"/>
              </w:tabs>
              <w:snapToGrid w:val="0"/>
              <w:spacing w:line="360" w:lineRule="auto"/>
              <w:jc w:val="center"/>
              <w:rPr>
                <w:rFonts w:ascii="宋体" w:hAnsi="宋体"/>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384822" w:rsidRPr="00612DC3" w:rsidRDefault="00384822">
            <w:pPr>
              <w:tabs>
                <w:tab w:val="left" w:pos="720"/>
              </w:tabs>
              <w:snapToGrid w:val="0"/>
              <w:spacing w:line="360" w:lineRule="auto"/>
              <w:jc w:val="center"/>
              <w:rPr>
                <w:rFonts w:ascii="宋体" w:hAnsi="宋体"/>
                <w:szCs w:val="21"/>
              </w:rPr>
            </w:pPr>
          </w:p>
        </w:tc>
      </w:tr>
      <w:tr w:rsidR="00384822" w:rsidRPr="00612DC3">
        <w:trPr>
          <w:trHeight w:val="472"/>
        </w:trPr>
        <w:tc>
          <w:tcPr>
            <w:tcW w:w="1192" w:type="dxa"/>
            <w:tcBorders>
              <w:top w:val="single" w:sz="4" w:space="0" w:color="auto"/>
              <w:left w:val="single" w:sz="4" w:space="0" w:color="auto"/>
              <w:bottom w:val="single" w:sz="4" w:space="0" w:color="auto"/>
              <w:right w:val="single" w:sz="4" w:space="0" w:color="auto"/>
            </w:tcBorders>
            <w:vAlign w:val="center"/>
          </w:tcPr>
          <w:p w:rsidR="00384822" w:rsidRPr="00612DC3" w:rsidRDefault="00384822">
            <w:pPr>
              <w:tabs>
                <w:tab w:val="left" w:pos="720"/>
              </w:tabs>
              <w:snapToGrid w:val="0"/>
              <w:spacing w:line="360" w:lineRule="auto"/>
              <w:jc w:val="center"/>
              <w:rPr>
                <w:rFonts w:ascii="宋体" w:hAnsi="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384822" w:rsidRPr="00612DC3" w:rsidRDefault="00384822">
            <w:pPr>
              <w:tabs>
                <w:tab w:val="left" w:pos="720"/>
              </w:tabs>
              <w:snapToGrid w:val="0"/>
              <w:spacing w:line="360" w:lineRule="auto"/>
              <w:jc w:val="center"/>
              <w:rPr>
                <w:rFonts w:ascii="宋体" w:hAnsi="宋体"/>
                <w:szCs w:val="21"/>
              </w:rPr>
            </w:pPr>
          </w:p>
        </w:tc>
        <w:tc>
          <w:tcPr>
            <w:tcW w:w="2342" w:type="dxa"/>
            <w:tcBorders>
              <w:top w:val="single" w:sz="4" w:space="0" w:color="auto"/>
              <w:left w:val="single" w:sz="4" w:space="0" w:color="auto"/>
              <w:bottom w:val="single" w:sz="4" w:space="0" w:color="auto"/>
              <w:right w:val="single" w:sz="4" w:space="0" w:color="auto"/>
            </w:tcBorders>
            <w:vAlign w:val="center"/>
          </w:tcPr>
          <w:p w:rsidR="00384822" w:rsidRPr="00612DC3" w:rsidRDefault="00384822">
            <w:pPr>
              <w:tabs>
                <w:tab w:val="left" w:pos="720"/>
              </w:tabs>
              <w:snapToGrid w:val="0"/>
              <w:spacing w:line="360" w:lineRule="auto"/>
              <w:jc w:val="center"/>
              <w:rPr>
                <w:rFonts w:ascii="宋体" w:hAnsi="宋体"/>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384822" w:rsidRPr="00612DC3" w:rsidRDefault="00384822">
            <w:pPr>
              <w:tabs>
                <w:tab w:val="left" w:pos="720"/>
              </w:tabs>
              <w:snapToGrid w:val="0"/>
              <w:spacing w:line="360" w:lineRule="auto"/>
              <w:jc w:val="center"/>
              <w:rPr>
                <w:rFonts w:ascii="宋体" w:hAnsi="宋体"/>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384822" w:rsidRPr="00612DC3" w:rsidRDefault="00384822">
            <w:pPr>
              <w:tabs>
                <w:tab w:val="left" w:pos="720"/>
              </w:tabs>
              <w:snapToGrid w:val="0"/>
              <w:spacing w:line="360" w:lineRule="auto"/>
              <w:jc w:val="center"/>
              <w:rPr>
                <w:rFonts w:ascii="宋体" w:hAnsi="宋体"/>
                <w:szCs w:val="21"/>
              </w:rPr>
            </w:pPr>
          </w:p>
        </w:tc>
      </w:tr>
    </w:tbl>
    <w:p w:rsidR="00384822" w:rsidRPr="00612DC3" w:rsidRDefault="00BE569E">
      <w:pPr>
        <w:pStyle w:val="afc"/>
        <w:spacing w:line="360" w:lineRule="auto"/>
        <w:ind w:leftChars="-1" w:left="-2" w:firstLineChars="175" w:firstLine="315"/>
        <w:jc w:val="left"/>
        <w:rPr>
          <w:rFonts w:ascii="宋体" w:eastAsia="宋体" w:hAnsi="宋体"/>
          <w:sz w:val="18"/>
          <w:szCs w:val="18"/>
        </w:rPr>
      </w:pPr>
      <w:r w:rsidRPr="00612DC3">
        <w:rPr>
          <w:rFonts w:ascii="宋体" w:eastAsia="宋体" w:hAnsi="宋体" w:hint="eastAsia"/>
          <w:sz w:val="18"/>
          <w:szCs w:val="18"/>
        </w:rPr>
        <w:t>注：参与编制投标文件所有人员名单应包括如编制技术投标方案、编制各种专业工程量清单投标报价、负责清样校对、负责打印及复印等所有人员在内的人员名单。</w:t>
      </w:r>
    </w:p>
    <w:p w:rsidR="00384822" w:rsidRPr="00612DC3" w:rsidRDefault="00384822">
      <w:pPr>
        <w:pStyle w:val="afc"/>
        <w:spacing w:line="360" w:lineRule="auto"/>
        <w:ind w:leftChars="-1" w:left="-2" w:firstLineChars="175"/>
        <w:jc w:val="center"/>
        <w:rPr>
          <w:rFonts w:ascii="宋体" w:eastAsia="宋体" w:hAnsi="宋体"/>
          <w:sz w:val="24"/>
          <w:szCs w:val="24"/>
        </w:rPr>
      </w:pPr>
    </w:p>
    <w:p w:rsidR="00384822" w:rsidRPr="00612DC3" w:rsidRDefault="00BE569E">
      <w:pPr>
        <w:spacing w:line="360" w:lineRule="auto"/>
        <w:jc w:val="left"/>
        <w:rPr>
          <w:rFonts w:ascii="宋体" w:hAnsi="宋体"/>
          <w:sz w:val="24"/>
          <w:szCs w:val="24"/>
        </w:rPr>
      </w:pPr>
      <w:r w:rsidRPr="00612DC3">
        <w:rPr>
          <w:rFonts w:ascii="宋体" w:hAnsi="宋体"/>
          <w:sz w:val="24"/>
          <w:szCs w:val="24"/>
        </w:rPr>
        <w:br w:type="page"/>
      </w:r>
      <w:r w:rsidRPr="00612DC3">
        <w:rPr>
          <w:rFonts w:ascii="宋体" w:hAnsi="宋体" w:hint="eastAsia"/>
          <w:sz w:val="24"/>
          <w:szCs w:val="24"/>
        </w:rPr>
        <w:lastRenderedPageBreak/>
        <w:t>附件2</w:t>
      </w:r>
    </w:p>
    <w:p w:rsidR="00384822" w:rsidRPr="00612DC3" w:rsidRDefault="00BE569E">
      <w:pPr>
        <w:pStyle w:val="afc"/>
        <w:spacing w:line="360" w:lineRule="auto"/>
        <w:ind w:firstLine="0"/>
        <w:jc w:val="center"/>
        <w:rPr>
          <w:rFonts w:ascii="宋体" w:eastAsia="宋体" w:hAnsi="宋体"/>
          <w:sz w:val="32"/>
          <w:szCs w:val="32"/>
        </w:rPr>
      </w:pPr>
      <w:r w:rsidRPr="00612DC3">
        <w:rPr>
          <w:rFonts w:ascii="宋体" w:eastAsia="宋体" w:hAnsi="宋体" w:hint="eastAsia"/>
          <w:b/>
          <w:sz w:val="32"/>
          <w:szCs w:val="32"/>
        </w:rPr>
        <w:t>对投标文件编制的承诺</w:t>
      </w:r>
    </w:p>
    <w:p w:rsidR="00384822" w:rsidRPr="00612DC3" w:rsidRDefault="00BE569E">
      <w:pPr>
        <w:pStyle w:val="afc"/>
        <w:spacing w:line="360" w:lineRule="auto"/>
        <w:ind w:leftChars="-1" w:left="-2" w:firstLineChars="225" w:firstLine="540"/>
        <w:rPr>
          <w:rFonts w:ascii="宋体" w:eastAsia="宋体" w:hAnsi="宋体"/>
          <w:sz w:val="24"/>
          <w:szCs w:val="24"/>
        </w:rPr>
      </w:pPr>
      <w:r w:rsidRPr="00612DC3">
        <w:rPr>
          <w:rFonts w:ascii="宋体" w:eastAsia="宋体" w:hAnsi="宋体" w:hint="eastAsia"/>
          <w:sz w:val="24"/>
          <w:szCs w:val="24"/>
        </w:rPr>
        <w:t>本公司授权</w:t>
      </w:r>
      <w:r w:rsidRPr="00612DC3">
        <w:rPr>
          <w:rFonts w:ascii="宋体" w:eastAsia="宋体" w:hAnsi="宋体" w:hint="eastAsia"/>
          <w:sz w:val="24"/>
          <w:szCs w:val="24"/>
          <w:u w:val="single"/>
        </w:rPr>
        <w:t xml:space="preserve">         （身份证号：               ）</w:t>
      </w:r>
      <w:r w:rsidRPr="00612DC3">
        <w:rPr>
          <w:rFonts w:ascii="宋体" w:eastAsia="宋体" w:hAnsi="宋体" w:hint="eastAsia"/>
          <w:sz w:val="24"/>
          <w:szCs w:val="24"/>
        </w:rPr>
        <w:t>负责对投标文件的编制及内容进行解释、说明，并承诺以下事项：</w:t>
      </w:r>
    </w:p>
    <w:p w:rsidR="00384822" w:rsidRPr="00612DC3" w:rsidRDefault="00BE569E">
      <w:pPr>
        <w:pStyle w:val="afc"/>
        <w:spacing w:line="360" w:lineRule="auto"/>
        <w:ind w:leftChars="-1" w:left="-2" w:firstLineChars="225" w:firstLine="540"/>
        <w:rPr>
          <w:rFonts w:ascii="宋体" w:eastAsia="宋体" w:hAnsi="宋体"/>
          <w:sz w:val="24"/>
          <w:szCs w:val="24"/>
        </w:rPr>
      </w:pPr>
      <w:r w:rsidRPr="00612DC3">
        <w:rPr>
          <w:rFonts w:ascii="宋体" w:eastAsia="宋体" w:hAnsi="宋体" w:hint="eastAsia"/>
          <w:sz w:val="24"/>
          <w:szCs w:val="24"/>
        </w:rPr>
        <w:t>1.被授权人清楚投标文件编制的具体情况，包括技术方案文件、工程量清单、以及投标文件的加密打包的理解；</w:t>
      </w:r>
    </w:p>
    <w:p w:rsidR="00384822" w:rsidRPr="00612DC3" w:rsidRDefault="00BE569E">
      <w:pPr>
        <w:pStyle w:val="afc"/>
        <w:spacing w:line="360" w:lineRule="auto"/>
        <w:ind w:leftChars="-1" w:left="-2" w:firstLineChars="225" w:firstLine="540"/>
        <w:rPr>
          <w:rFonts w:ascii="宋体" w:eastAsia="宋体" w:hAnsi="宋体"/>
          <w:sz w:val="24"/>
          <w:szCs w:val="24"/>
        </w:rPr>
      </w:pPr>
      <w:r w:rsidRPr="00612DC3">
        <w:rPr>
          <w:rFonts w:ascii="宋体" w:eastAsia="宋体" w:hAnsi="宋体" w:hint="eastAsia"/>
          <w:sz w:val="24"/>
          <w:szCs w:val="24"/>
        </w:rPr>
        <w:t>2.在本项目开标至评标结束前，努力确保被授权人在项目评标所在地附近；</w:t>
      </w:r>
    </w:p>
    <w:p w:rsidR="00384822" w:rsidRPr="00612DC3" w:rsidRDefault="00BE569E">
      <w:pPr>
        <w:pStyle w:val="afc"/>
        <w:spacing w:line="360" w:lineRule="auto"/>
        <w:ind w:leftChars="-1" w:left="-2" w:firstLineChars="225" w:firstLine="540"/>
        <w:rPr>
          <w:rFonts w:ascii="宋体" w:eastAsia="宋体" w:hAnsi="宋体"/>
          <w:sz w:val="24"/>
          <w:szCs w:val="24"/>
        </w:rPr>
      </w:pPr>
      <w:r w:rsidRPr="00612DC3">
        <w:rPr>
          <w:rFonts w:ascii="宋体" w:eastAsia="宋体" w:hAnsi="宋体" w:hint="eastAsia"/>
          <w:sz w:val="24"/>
          <w:szCs w:val="24"/>
        </w:rPr>
        <w:t>3.从评标委员会要求澄清起二小时内，被授权人应如实地书面澄清。</w:t>
      </w:r>
    </w:p>
    <w:p w:rsidR="00384822" w:rsidRPr="00612DC3" w:rsidRDefault="00BE569E">
      <w:pPr>
        <w:pStyle w:val="afc"/>
        <w:spacing w:line="360" w:lineRule="auto"/>
        <w:ind w:leftChars="-1" w:left="-2" w:firstLineChars="225" w:firstLine="540"/>
        <w:rPr>
          <w:rFonts w:ascii="宋体" w:eastAsia="宋体" w:hAnsi="宋体"/>
          <w:sz w:val="24"/>
          <w:szCs w:val="24"/>
        </w:rPr>
      </w:pPr>
      <w:r w:rsidRPr="00612DC3">
        <w:rPr>
          <w:rFonts w:ascii="宋体" w:eastAsia="宋体" w:hAnsi="宋体" w:hint="eastAsia"/>
          <w:sz w:val="24"/>
          <w:szCs w:val="24"/>
        </w:rPr>
        <w:t>如由于未遵守上述承诺内容之一导致无法进行澄清的，我公司认可和接受评标委员会作出的评审结论。</w:t>
      </w:r>
    </w:p>
    <w:p w:rsidR="00384822" w:rsidRPr="00612DC3" w:rsidRDefault="00BE569E">
      <w:pPr>
        <w:pStyle w:val="afc"/>
        <w:spacing w:line="360" w:lineRule="auto"/>
        <w:ind w:firstLineChars="150" w:firstLine="360"/>
        <w:rPr>
          <w:rFonts w:ascii="宋体" w:eastAsia="宋体" w:hAnsi="宋体"/>
          <w:sz w:val="24"/>
          <w:szCs w:val="24"/>
        </w:rPr>
      </w:pPr>
      <w:r w:rsidRPr="00612DC3">
        <w:rPr>
          <w:rFonts w:ascii="宋体" w:eastAsia="宋体" w:hAnsi="宋体" w:hint="eastAsia"/>
          <w:sz w:val="24"/>
          <w:szCs w:val="24"/>
        </w:rPr>
        <w:t xml:space="preserve"> </w:t>
      </w:r>
    </w:p>
    <w:p w:rsidR="00384822" w:rsidRPr="00612DC3" w:rsidRDefault="00BE569E">
      <w:pPr>
        <w:pStyle w:val="afc"/>
        <w:spacing w:line="360" w:lineRule="auto"/>
        <w:ind w:firstLineChars="200" w:firstLine="480"/>
        <w:rPr>
          <w:rFonts w:ascii="宋体" w:eastAsia="宋体" w:hAnsi="宋体"/>
          <w:sz w:val="24"/>
          <w:szCs w:val="24"/>
        </w:rPr>
      </w:pPr>
      <w:r w:rsidRPr="00612DC3">
        <w:rPr>
          <w:rFonts w:ascii="宋体" w:eastAsia="宋体" w:hAnsi="宋体" w:hint="eastAsia"/>
          <w:sz w:val="24"/>
          <w:szCs w:val="24"/>
        </w:rPr>
        <w:t>附件：《投标文件编制情况》</w:t>
      </w:r>
    </w:p>
    <w:p w:rsidR="00384822" w:rsidRPr="00612DC3" w:rsidRDefault="00BE569E">
      <w:pPr>
        <w:spacing w:line="360" w:lineRule="auto"/>
        <w:ind w:right="90" w:firstLineChars="1350" w:firstLine="3240"/>
        <w:rPr>
          <w:rFonts w:ascii="宋体" w:hAnsi="宋体"/>
          <w:sz w:val="24"/>
          <w:szCs w:val="24"/>
          <w:u w:val="single"/>
        </w:rPr>
      </w:pPr>
      <w:r w:rsidRPr="00612DC3">
        <w:rPr>
          <w:rFonts w:ascii="宋体" w:hAnsi="宋体" w:hint="eastAsia"/>
          <w:sz w:val="24"/>
          <w:szCs w:val="24"/>
        </w:rPr>
        <w:t xml:space="preserve"> 投标人名称（盖单位章）：</w:t>
      </w:r>
      <w:r w:rsidRPr="00612DC3">
        <w:rPr>
          <w:rFonts w:ascii="宋体" w:hAnsi="宋体" w:hint="eastAsia"/>
          <w:sz w:val="24"/>
          <w:szCs w:val="24"/>
          <w:u w:val="single"/>
        </w:rPr>
        <w:t xml:space="preserve">                  </w:t>
      </w:r>
    </w:p>
    <w:p w:rsidR="00384822" w:rsidRPr="00612DC3" w:rsidRDefault="00BE569E">
      <w:pPr>
        <w:spacing w:line="360" w:lineRule="auto"/>
        <w:ind w:firstLineChars="1200" w:firstLine="2880"/>
        <w:rPr>
          <w:rFonts w:ascii="宋体" w:hAnsi="宋体"/>
          <w:sz w:val="24"/>
          <w:szCs w:val="24"/>
          <w:u w:val="single"/>
        </w:rPr>
      </w:pPr>
      <w:r w:rsidRPr="00612DC3">
        <w:rPr>
          <w:rFonts w:ascii="宋体" w:hAnsi="宋体" w:hint="eastAsia"/>
          <w:sz w:val="24"/>
          <w:szCs w:val="24"/>
        </w:rPr>
        <w:t>法定代表人或被授权人（签字）：</w:t>
      </w:r>
      <w:r w:rsidRPr="00612DC3">
        <w:rPr>
          <w:rFonts w:ascii="宋体" w:hAnsi="宋体" w:hint="eastAsia"/>
          <w:sz w:val="24"/>
          <w:szCs w:val="24"/>
          <w:u w:val="single"/>
        </w:rPr>
        <w:t xml:space="preserve">                  </w:t>
      </w:r>
    </w:p>
    <w:p w:rsidR="00384822" w:rsidRPr="00612DC3" w:rsidRDefault="00BE569E">
      <w:pPr>
        <w:spacing w:line="360" w:lineRule="auto"/>
        <w:ind w:firstLineChars="1850" w:firstLine="4440"/>
        <w:jc w:val="center"/>
        <w:rPr>
          <w:rFonts w:ascii="宋体" w:hAnsi="宋体"/>
          <w:sz w:val="24"/>
          <w:szCs w:val="24"/>
        </w:rPr>
      </w:pPr>
      <w:r w:rsidRPr="00612DC3">
        <w:rPr>
          <w:rFonts w:ascii="宋体" w:hAnsi="宋体" w:hint="eastAsia"/>
          <w:sz w:val="24"/>
          <w:szCs w:val="24"/>
        </w:rPr>
        <w:t xml:space="preserve"> 日期：      年   月   日 </w:t>
      </w:r>
      <w:r w:rsidRPr="00612DC3">
        <w:rPr>
          <w:rFonts w:ascii="宋体" w:hAnsi="宋体" w:hint="eastAsia"/>
          <w:sz w:val="18"/>
          <w:szCs w:val="18"/>
        </w:rPr>
        <w:t xml:space="preserve"> </w:t>
      </w:r>
      <w:r w:rsidRPr="00612DC3">
        <w:rPr>
          <w:rFonts w:ascii="宋体" w:hAnsi="宋体" w:hint="eastAsia"/>
          <w:sz w:val="24"/>
          <w:szCs w:val="24"/>
        </w:rPr>
        <w:t xml:space="preserve">   </w:t>
      </w:r>
    </w:p>
    <w:p w:rsidR="00384822" w:rsidRPr="00612DC3" w:rsidRDefault="00BE569E">
      <w:pPr>
        <w:spacing w:line="360" w:lineRule="auto"/>
        <w:jc w:val="left"/>
        <w:rPr>
          <w:rFonts w:ascii="宋体" w:hAnsi="宋体"/>
          <w:b/>
          <w:sz w:val="32"/>
          <w:szCs w:val="32"/>
        </w:rPr>
      </w:pPr>
      <w:r w:rsidRPr="00612DC3">
        <w:rPr>
          <w:rFonts w:ascii="宋体" w:hAnsi="宋体"/>
          <w:sz w:val="24"/>
          <w:szCs w:val="24"/>
        </w:rPr>
        <w:br w:type="page"/>
      </w:r>
      <w:r w:rsidRPr="00612DC3">
        <w:rPr>
          <w:rFonts w:ascii="宋体" w:hAnsi="宋体" w:hint="eastAsia"/>
          <w:sz w:val="24"/>
          <w:szCs w:val="24"/>
        </w:rPr>
        <w:lastRenderedPageBreak/>
        <w:t>附件3</w:t>
      </w:r>
    </w:p>
    <w:p w:rsidR="00384822" w:rsidRPr="00612DC3" w:rsidRDefault="00BE569E">
      <w:pPr>
        <w:pStyle w:val="afc"/>
        <w:spacing w:line="360" w:lineRule="auto"/>
        <w:ind w:firstLineChars="200" w:firstLine="643"/>
        <w:jc w:val="center"/>
        <w:rPr>
          <w:rFonts w:ascii="宋体" w:eastAsia="宋体" w:hAnsi="宋体"/>
          <w:sz w:val="18"/>
          <w:szCs w:val="18"/>
        </w:rPr>
      </w:pPr>
      <w:r w:rsidRPr="00612DC3">
        <w:rPr>
          <w:rFonts w:ascii="宋体" w:eastAsia="宋体" w:hAnsi="宋体" w:hint="eastAsia"/>
          <w:b/>
          <w:sz w:val="32"/>
          <w:szCs w:val="32"/>
        </w:rPr>
        <w:t>投标文件编制情况</w:t>
      </w:r>
    </w:p>
    <w:p w:rsidR="00384822" w:rsidRPr="00612DC3" w:rsidRDefault="00BE569E">
      <w:pPr>
        <w:pStyle w:val="afc"/>
        <w:spacing w:line="360" w:lineRule="auto"/>
        <w:ind w:firstLineChars="200" w:firstLine="480"/>
        <w:rPr>
          <w:rFonts w:ascii="宋体" w:eastAsia="宋体" w:hAnsi="宋体"/>
          <w:sz w:val="24"/>
          <w:szCs w:val="24"/>
          <w:u w:val="single"/>
        </w:rPr>
      </w:pPr>
      <w:r w:rsidRPr="00612DC3">
        <w:rPr>
          <w:rFonts w:ascii="宋体" w:eastAsia="宋体" w:hAnsi="宋体" w:hint="eastAsia"/>
          <w:sz w:val="24"/>
          <w:szCs w:val="24"/>
        </w:rPr>
        <w:t>1.投标文件报价编制方式: □自行编制的，编制的负责人：</w:t>
      </w:r>
      <w:r w:rsidRPr="00612DC3">
        <w:rPr>
          <w:rFonts w:ascii="宋体" w:eastAsia="宋体" w:hAnsi="宋体" w:hint="eastAsia"/>
          <w:sz w:val="24"/>
          <w:szCs w:val="24"/>
          <w:u w:val="single"/>
        </w:rPr>
        <w:t xml:space="preserve"> （盖造价工程师执业专用章或全国建设工程造价员章，执业单位应与投标人一致） </w:t>
      </w:r>
      <w:r w:rsidRPr="00612DC3">
        <w:rPr>
          <w:rFonts w:ascii="宋体" w:eastAsia="宋体" w:hAnsi="宋体" w:hint="eastAsia"/>
          <w:sz w:val="24"/>
          <w:szCs w:val="24"/>
        </w:rPr>
        <w:t>。□委托编制的，受委托单位</w:t>
      </w:r>
      <w:r w:rsidRPr="00612DC3">
        <w:rPr>
          <w:rFonts w:ascii="宋体" w:eastAsia="宋体" w:hAnsi="宋体" w:hint="eastAsia"/>
          <w:sz w:val="24"/>
          <w:szCs w:val="24"/>
          <w:u w:val="single"/>
        </w:rPr>
        <w:t xml:space="preserve">                    </w:t>
      </w:r>
      <w:r w:rsidRPr="00612DC3">
        <w:rPr>
          <w:rFonts w:ascii="宋体" w:eastAsia="宋体" w:hAnsi="宋体" w:hint="eastAsia"/>
          <w:sz w:val="24"/>
          <w:szCs w:val="24"/>
        </w:rPr>
        <w:t>，编制的负责人：</w:t>
      </w:r>
      <w:r w:rsidRPr="00612DC3">
        <w:rPr>
          <w:rFonts w:ascii="宋体" w:eastAsia="宋体" w:hAnsi="宋体" w:hint="eastAsia"/>
          <w:sz w:val="24"/>
          <w:szCs w:val="24"/>
          <w:u w:val="single"/>
        </w:rPr>
        <w:t xml:space="preserve"> （盖造价工程师执业专用章或全国建设工程造价员章，执业单位应与受委托单位一致） </w:t>
      </w:r>
      <w:r w:rsidRPr="00612DC3">
        <w:rPr>
          <w:rFonts w:ascii="宋体" w:eastAsia="宋体" w:hAnsi="宋体" w:hint="eastAsia"/>
          <w:sz w:val="24"/>
          <w:szCs w:val="24"/>
        </w:rPr>
        <w:t>。</w:t>
      </w:r>
    </w:p>
    <w:p w:rsidR="00384822" w:rsidRPr="00612DC3" w:rsidRDefault="00BE569E">
      <w:pPr>
        <w:pStyle w:val="afc"/>
        <w:spacing w:line="360" w:lineRule="auto"/>
        <w:ind w:firstLineChars="200" w:firstLine="480"/>
        <w:rPr>
          <w:rFonts w:ascii="宋体" w:eastAsia="宋体" w:hAnsi="宋体"/>
          <w:sz w:val="24"/>
          <w:szCs w:val="24"/>
        </w:rPr>
      </w:pPr>
      <w:r w:rsidRPr="00612DC3">
        <w:rPr>
          <w:rFonts w:ascii="宋体" w:eastAsia="宋体" w:hAnsi="宋体" w:hint="eastAsia"/>
          <w:sz w:val="24"/>
          <w:szCs w:val="24"/>
        </w:rPr>
        <w:t>2.投标文件加密打包的电脑情况</w:t>
      </w:r>
    </w:p>
    <w:tbl>
      <w:tblPr>
        <w:tblW w:w="0" w:type="auto"/>
        <w:tblLook w:val="04A0" w:firstRow="1" w:lastRow="0" w:firstColumn="1" w:lastColumn="0" w:noHBand="0" w:noVBand="1"/>
      </w:tblPr>
      <w:tblGrid>
        <w:gridCol w:w="8528"/>
      </w:tblGrid>
      <w:tr w:rsidR="00384822" w:rsidRPr="00612DC3">
        <w:trPr>
          <w:trHeight w:val="2819"/>
        </w:trPr>
        <w:tc>
          <w:tcPr>
            <w:tcW w:w="8919" w:type="dxa"/>
          </w:tcPr>
          <w:p w:rsidR="00384822" w:rsidRPr="00612DC3" w:rsidRDefault="00BE569E">
            <w:pPr>
              <w:pStyle w:val="afc"/>
              <w:spacing w:line="360" w:lineRule="auto"/>
              <w:ind w:firstLine="0"/>
              <w:rPr>
                <w:rFonts w:ascii="宋体" w:eastAsia="宋体" w:hAnsi="宋体"/>
                <w:sz w:val="24"/>
                <w:szCs w:val="24"/>
              </w:rPr>
            </w:pPr>
            <w:r w:rsidRPr="00612DC3">
              <w:rPr>
                <w:rFonts w:ascii="宋体" w:eastAsia="宋体" w:hAnsi="宋体" w:hint="eastAsia"/>
                <w:sz w:val="24"/>
                <w:szCs w:val="24"/>
              </w:rPr>
              <w:t>投标文件加密打包的电脑     自有    □      外包    □     其他    □</w:t>
            </w:r>
          </w:p>
          <w:p w:rsidR="00384822" w:rsidRPr="00612DC3" w:rsidRDefault="00BE569E">
            <w:pPr>
              <w:pStyle w:val="afc"/>
              <w:spacing w:line="360" w:lineRule="auto"/>
              <w:ind w:firstLine="0"/>
              <w:rPr>
                <w:rFonts w:ascii="宋体" w:eastAsia="宋体" w:hAnsi="宋体"/>
                <w:sz w:val="24"/>
                <w:szCs w:val="24"/>
              </w:rPr>
            </w:pPr>
            <w:r w:rsidRPr="00612DC3">
              <w:rPr>
                <w:rFonts w:ascii="宋体" w:eastAsia="宋体" w:hAnsi="宋体" w:hint="eastAsia"/>
                <w:sz w:val="24"/>
                <w:szCs w:val="24"/>
              </w:rPr>
              <w:t>电脑类型</w:t>
            </w:r>
          </w:p>
          <w:p w:rsidR="00384822" w:rsidRPr="00612DC3" w:rsidRDefault="00BE569E">
            <w:pPr>
              <w:pStyle w:val="afc"/>
              <w:spacing w:line="360" w:lineRule="auto"/>
              <w:ind w:firstLine="0"/>
              <w:rPr>
                <w:rFonts w:ascii="宋体" w:eastAsia="宋体" w:hAnsi="宋体"/>
                <w:sz w:val="24"/>
                <w:szCs w:val="24"/>
              </w:rPr>
            </w:pPr>
            <w:r w:rsidRPr="00612DC3">
              <w:rPr>
                <w:rFonts w:ascii="宋体" w:eastAsia="宋体" w:hAnsi="宋体" w:hint="eastAsia"/>
                <w:sz w:val="24"/>
                <w:szCs w:val="24"/>
              </w:rPr>
              <w:t>电脑所属单位</w:t>
            </w:r>
          </w:p>
          <w:p w:rsidR="00384822" w:rsidRPr="00612DC3" w:rsidRDefault="00BE569E">
            <w:pPr>
              <w:pStyle w:val="afc"/>
              <w:spacing w:line="360" w:lineRule="auto"/>
              <w:ind w:firstLine="0"/>
              <w:rPr>
                <w:rFonts w:ascii="宋体" w:eastAsia="宋体" w:hAnsi="宋体"/>
                <w:sz w:val="24"/>
                <w:szCs w:val="24"/>
              </w:rPr>
            </w:pPr>
            <w:r w:rsidRPr="00612DC3">
              <w:rPr>
                <w:rFonts w:ascii="宋体" w:eastAsia="宋体" w:hAnsi="宋体" w:hint="eastAsia"/>
                <w:sz w:val="24"/>
                <w:szCs w:val="24"/>
              </w:rPr>
              <w:t>电脑所在地址        （如××市××区(县) ××街（路）××号××大厦××房）</w:t>
            </w:r>
          </w:p>
        </w:tc>
      </w:tr>
    </w:tbl>
    <w:p w:rsidR="00384822" w:rsidRPr="00612DC3" w:rsidRDefault="00384822">
      <w:pPr>
        <w:spacing w:line="360" w:lineRule="auto"/>
        <w:rPr>
          <w:rFonts w:ascii="宋体" w:hAnsi="宋体"/>
          <w:sz w:val="24"/>
        </w:rPr>
      </w:pPr>
    </w:p>
    <w:p w:rsidR="00384822" w:rsidRPr="00612DC3" w:rsidRDefault="00384822">
      <w:pPr>
        <w:spacing w:line="360" w:lineRule="auto"/>
        <w:rPr>
          <w:rFonts w:ascii="宋体" w:hAnsi="宋体"/>
          <w:sz w:val="24"/>
        </w:rPr>
      </w:pPr>
    </w:p>
    <w:p w:rsidR="00384822" w:rsidRPr="00612DC3" w:rsidRDefault="00BE569E">
      <w:pPr>
        <w:widowControl/>
        <w:spacing w:line="360" w:lineRule="auto"/>
        <w:jc w:val="left"/>
        <w:rPr>
          <w:rFonts w:ascii="宋体" w:hAnsi="宋体"/>
          <w:szCs w:val="21"/>
        </w:rPr>
      </w:pPr>
      <w:r w:rsidRPr="00612DC3">
        <w:rPr>
          <w:rFonts w:ascii="宋体" w:hAnsi="宋体"/>
          <w:sz w:val="32"/>
          <w:szCs w:val="27"/>
        </w:rPr>
        <w:br w:type="page"/>
      </w:r>
    </w:p>
    <w:p w:rsidR="00384822" w:rsidRPr="00612DC3" w:rsidRDefault="00BE569E">
      <w:pPr>
        <w:pStyle w:val="20"/>
      </w:pPr>
      <w:bookmarkStart w:id="616" w:name="_Toc17451141"/>
      <w:bookmarkStart w:id="617" w:name="_Toc17454911"/>
      <w:bookmarkStart w:id="618" w:name="_Toc17451663"/>
      <w:bookmarkStart w:id="619" w:name="_Toc17451618"/>
      <w:bookmarkStart w:id="620" w:name="_Toc17452704"/>
      <w:bookmarkStart w:id="621" w:name="_Toc78985276"/>
      <w:bookmarkStart w:id="622" w:name="_Toc17556916"/>
      <w:bookmarkStart w:id="623" w:name="_Toc17454962"/>
      <w:r w:rsidRPr="00612DC3">
        <w:rPr>
          <w:rFonts w:hint="eastAsia"/>
        </w:rPr>
        <w:lastRenderedPageBreak/>
        <w:t>第九章 否决性条款汇总</w:t>
      </w:r>
      <w:bookmarkEnd w:id="616"/>
      <w:bookmarkEnd w:id="617"/>
      <w:bookmarkEnd w:id="618"/>
      <w:bookmarkEnd w:id="619"/>
      <w:bookmarkEnd w:id="620"/>
      <w:bookmarkEnd w:id="621"/>
      <w:bookmarkEnd w:id="622"/>
      <w:bookmarkEnd w:id="623"/>
    </w:p>
    <w:p w:rsidR="00384822" w:rsidRPr="00612DC3" w:rsidRDefault="00BE569E">
      <w:pPr>
        <w:widowControl/>
        <w:spacing w:line="360" w:lineRule="auto"/>
        <w:ind w:firstLineChars="200" w:firstLine="480"/>
        <w:jc w:val="left"/>
        <w:rPr>
          <w:rFonts w:ascii="宋体" w:hAnsi="宋体" w:cs="宋体"/>
          <w:kern w:val="0"/>
          <w:sz w:val="24"/>
          <w:szCs w:val="24"/>
        </w:rPr>
      </w:pPr>
      <w:bookmarkStart w:id="624" w:name="_Toc17472014"/>
      <w:bookmarkStart w:id="625" w:name="_Toc17556918"/>
      <w:r w:rsidRPr="00612DC3">
        <w:rPr>
          <w:rFonts w:ascii="宋体" w:hAnsi="宋体" w:cs="宋体" w:hint="eastAsia"/>
          <w:kern w:val="0"/>
          <w:sz w:val="24"/>
          <w:szCs w:val="24"/>
        </w:rPr>
        <w:t>招标人应当在招标文件中将否决性条款单列，招标文件的其他条款与该单列的否决性条款不一致的，以单列的否决性条款为准。如招标文件澄清或修改的内容中增加否决性条款的，招标人应当重新单列完整的否决性条款，并依法发给潜在投标人或投标人。</w:t>
      </w:r>
    </w:p>
    <w:p w:rsidR="00384822" w:rsidRPr="00612DC3" w:rsidRDefault="00BE569E">
      <w:pPr>
        <w:widowControl/>
        <w:spacing w:line="360" w:lineRule="auto"/>
        <w:ind w:firstLineChars="200" w:firstLine="480"/>
        <w:jc w:val="left"/>
        <w:rPr>
          <w:rFonts w:ascii="宋体" w:hAnsi="宋体" w:cs="宋体"/>
          <w:kern w:val="0"/>
          <w:sz w:val="24"/>
          <w:szCs w:val="24"/>
        </w:rPr>
      </w:pPr>
      <w:r w:rsidRPr="00612DC3">
        <w:rPr>
          <w:rFonts w:ascii="宋体" w:hAnsi="宋体" w:cs="宋体" w:hint="eastAsia"/>
          <w:kern w:val="0"/>
          <w:sz w:val="24"/>
          <w:szCs w:val="24"/>
        </w:rPr>
        <w:t>否决性条款指招标文件中规定的拒绝受理或者作无效标以及不合格标处理等否定投标文件效力的条款。</w:t>
      </w:r>
    </w:p>
    <w:p w:rsidR="00384822" w:rsidRPr="00612DC3" w:rsidRDefault="00BE569E">
      <w:pPr>
        <w:widowControl/>
        <w:spacing w:line="360" w:lineRule="auto"/>
        <w:ind w:firstLineChars="200" w:firstLine="480"/>
        <w:jc w:val="left"/>
        <w:rPr>
          <w:rFonts w:ascii="宋体" w:hAnsi="宋体" w:cs="宋体"/>
          <w:kern w:val="0"/>
          <w:sz w:val="24"/>
          <w:szCs w:val="24"/>
        </w:rPr>
      </w:pPr>
      <w:r w:rsidRPr="00612DC3">
        <w:rPr>
          <w:rFonts w:ascii="宋体" w:hAnsi="宋体" w:cs="宋体" w:hint="eastAsia"/>
          <w:kern w:val="0"/>
          <w:sz w:val="24"/>
          <w:szCs w:val="24"/>
        </w:rPr>
        <w:t>一、拒绝受理投标文件的情形</w:t>
      </w:r>
    </w:p>
    <w:p w:rsidR="00384822" w:rsidRPr="00612DC3" w:rsidRDefault="00BE569E">
      <w:pPr>
        <w:widowControl/>
        <w:spacing w:line="360" w:lineRule="auto"/>
        <w:ind w:firstLineChars="200" w:firstLine="480"/>
        <w:jc w:val="left"/>
        <w:rPr>
          <w:rFonts w:ascii="宋体" w:hAnsi="宋体" w:cs="宋体"/>
          <w:kern w:val="0"/>
          <w:sz w:val="24"/>
          <w:szCs w:val="24"/>
        </w:rPr>
      </w:pPr>
      <w:r w:rsidRPr="00612DC3">
        <w:rPr>
          <w:rFonts w:ascii="宋体" w:hAnsi="宋体" w:cs="宋体" w:hint="eastAsia"/>
          <w:kern w:val="0"/>
          <w:sz w:val="24"/>
          <w:szCs w:val="24"/>
        </w:rPr>
        <w:t>1.</w:t>
      </w:r>
      <w:r w:rsidRPr="00612DC3">
        <w:rPr>
          <w:rFonts w:ascii="宋体" w:hAnsi="宋体" w:cs="宋体"/>
          <w:kern w:val="0"/>
          <w:sz w:val="24"/>
          <w:szCs w:val="24"/>
        </w:rPr>
        <w:t xml:space="preserve"> </w:t>
      </w:r>
      <w:r w:rsidRPr="00612DC3">
        <w:rPr>
          <w:rFonts w:ascii="宋体" w:hAnsi="宋体" w:cs="宋体" w:hint="eastAsia"/>
          <w:kern w:val="0"/>
          <w:sz w:val="24"/>
          <w:szCs w:val="24"/>
        </w:rPr>
        <w:t xml:space="preserve">电子投标文件未在投标截止时间前完整上传并保存在广州交易集团有限公司（广州公共资源交易中心）电子评标系统且取得回执的； </w:t>
      </w:r>
    </w:p>
    <w:p w:rsidR="00384822" w:rsidRPr="00612DC3" w:rsidRDefault="00BE569E">
      <w:pPr>
        <w:widowControl/>
        <w:spacing w:line="360" w:lineRule="auto"/>
        <w:ind w:firstLineChars="200" w:firstLine="480"/>
        <w:jc w:val="left"/>
        <w:rPr>
          <w:rFonts w:ascii="宋体" w:hAnsi="宋体" w:cs="宋体"/>
          <w:kern w:val="0"/>
          <w:sz w:val="24"/>
          <w:szCs w:val="24"/>
        </w:rPr>
      </w:pPr>
      <w:r w:rsidRPr="00612DC3">
        <w:rPr>
          <w:rFonts w:ascii="宋体" w:hAnsi="宋体" w:cs="宋体"/>
          <w:kern w:val="0"/>
          <w:sz w:val="24"/>
          <w:szCs w:val="24"/>
        </w:rPr>
        <w:t xml:space="preserve">2. </w:t>
      </w:r>
      <w:r w:rsidRPr="00612DC3">
        <w:rPr>
          <w:rFonts w:ascii="宋体" w:hAnsi="宋体" w:cs="宋体" w:hint="eastAsia"/>
          <w:kern w:val="0"/>
          <w:sz w:val="24"/>
          <w:szCs w:val="24"/>
        </w:rPr>
        <w:t>投标文件未按招标文件要求进行电子签章，并进行加密的；</w:t>
      </w:r>
    </w:p>
    <w:p w:rsidR="00384822" w:rsidRPr="00612DC3" w:rsidRDefault="00BE569E">
      <w:pPr>
        <w:widowControl/>
        <w:spacing w:line="360" w:lineRule="auto"/>
        <w:ind w:firstLineChars="200" w:firstLine="480"/>
        <w:jc w:val="left"/>
        <w:rPr>
          <w:rFonts w:ascii="宋体" w:hAnsi="宋体" w:cs="宋体"/>
          <w:kern w:val="0"/>
          <w:sz w:val="24"/>
          <w:szCs w:val="24"/>
        </w:rPr>
      </w:pPr>
      <w:r w:rsidRPr="00612DC3">
        <w:rPr>
          <w:rFonts w:ascii="宋体" w:hAnsi="宋体" w:cs="宋体"/>
          <w:kern w:val="0"/>
          <w:sz w:val="24"/>
          <w:szCs w:val="24"/>
        </w:rPr>
        <w:t xml:space="preserve">3. </w:t>
      </w:r>
      <w:r w:rsidRPr="00612DC3">
        <w:rPr>
          <w:rFonts w:ascii="宋体" w:hAnsi="宋体" w:cs="宋体" w:hint="eastAsia"/>
          <w:kern w:val="0"/>
          <w:sz w:val="24"/>
          <w:szCs w:val="24"/>
        </w:rPr>
        <w:t>因投标人原因造成电子投标文件未解密或逾期解密的；</w:t>
      </w:r>
    </w:p>
    <w:p w:rsidR="00384822" w:rsidRPr="00612DC3" w:rsidRDefault="00BE569E">
      <w:pPr>
        <w:widowControl/>
        <w:spacing w:line="360" w:lineRule="auto"/>
        <w:ind w:firstLineChars="200" w:firstLine="480"/>
        <w:jc w:val="left"/>
        <w:rPr>
          <w:rFonts w:ascii="宋体" w:hAnsi="宋体" w:cs="宋体"/>
          <w:kern w:val="0"/>
          <w:sz w:val="24"/>
          <w:szCs w:val="24"/>
        </w:rPr>
      </w:pPr>
      <w:r w:rsidRPr="00612DC3">
        <w:rPr>
          <w:rFonts w:ascii="宋体" w:hAnsi="宋体" w:cs="宋体" w:hint="eastAsia"/>
          <w:kern w:val="0"/>
          <w:sz w:val="24"/>
          <w:szCs w:val="24"/>
        </w:rPr>
        <w:t>二、作无效投标的情形</w:t>
      </w:r>
    </w:p>
    <w:p w:rsidR="00384822" w:rsidRPr="00612DC3" w:rsidRDefault="00BE569E">
      <w:pPr>
        <w:widowControl/>
        <w:spacing w:line="360" w:lineRule="auto"/>
        <w:ind w:firstLineChars="200" w:firstLine="480"/>
        <w:jc w:val="left"/>
        <w:rPr>
          <w:rFonts w:ascii="宋体" w:hAnsi="宋体" w:cs="宋体"/>
          <w:kern w:val="0"/>
          <w:sz w:val="24"/>
          <w:szCs w:val="24"/>
        </w:rPr>
      </w:pPr>
      <w:r w:rsidRPr="00612DC3">
        <w:rPr>
          <w:rFonts w:ascii="宋体" w:hAnsi="宋体" w:cs="宋体"/>
          <w:kern w:val="0"/>
          <w:sz w:val="24"/>
          <w:szCs w:val="24"/>
        </w:rPr>
        <w:t xml:space="preserve">1. </w:t>
      </w:r>
      <w:r w:rsidRPr="00612DC3">
        <w:rPr>
          <w:rFonts w:ascii="宋体" w:hAnsi="宋体" w:cs="宋体" w:hint="eastAsia"/>
          <w:kern w:val="0"/>
          <w:sz w:val="24"/>
          <w:szCs w:val="24"/>
        </w:rPr>
        <w:t>投标文件不符合招标文件评标办法中形式评审标准、资格评审标准、响应性评审标准的要求；</w:t>
      </w:r>
    </w:p>
    <w:p w:rsidR="00384822" w:rsidRPr="00612DC3" w:rsidRDefault="00BE569E">
      <w:pPr>
        <w:widowControl/>
        <w:spacing w:line="360" w:lineRule="auto"/>
        <w:ind w:firstLineChars="200" w:firstLine="480"/>
        <w:jc w:val="left"/>
        <w:rPr>
          <w:rFonts w:ascii="宋体" w:hAnsi="宋体" w:cs="宋体"/>
          <w:kern w:val="0"/>
          <w:sz w:val="24"/>
          <w:szCs w:val="24"/>
        </w:rPr>
      </w:pPr>
      <w:r w:rsidRPr="00612DC3">
        <w:rPr>
          <w:rFonts w:ascii="宋体" w:hAnsi="宋体" w:cs="宋体"/>
          <w:kern w:val="0"/>
          <w:sz w:val="24"/>
          <w:szCs w:val="24"/>
        </w:rPr>
        <w:t xml:space="preserve">2. </w:t>
      </w:r>
      <w:r w:rsidRPr="00612DC3">
        <w:rPr>
          <w:rFonts w:ascii="宋体" w:hAnsi="宋体" w:cs="宋体" w:hint="eastAsia"/>
          <w:kern w:val="0"/>
          <w:sz w:val="24"/>
          <w:szCs w:val="24"/>
        </w:rPr>
        <w:t>项目负责人和安全员为同一人的；</w:t>
      </w:r>
    </w:p>
    <w:p w:rsidR="00384822" w:rsidRPr="00612DC3" w:rsidRDefault="00BE569E">
      <w:pPr>
        <w:widowControl/>
        <w:spacing w:line="360" w:lineRule="auto"/>
        <w:ind w:firstLineChars="200" w:firstLine="480"/>
        <w:jc w:val="left"/>
        <w:rPr>
          <w:rFonts w:ascii="宋体" w:hAnsi="宋体" w:cs="宋体"/>
          <w:kern w:val="0"/>
          <w:sz w:val="24"/>
          <w:szCs w:val="24"/>
        </w:rPr>
      </w:pPr>
      <w:r w:rsidRPr="00612DC3">
        <w:rPr>
          <w:rFonts w:ascii="宋体" w:hAnsi="宋体" w:cs="宋体"/>
          <w:kern w:val="0"/>
          <w:sz w:val="24"/>
          <w:szCs w:val="24"/>
        </w:rPr>
        <w:t xml:space="preserve">3. </w:t>
      </w:r>
      <w:r w:rsidRPr="00612DC3">
        <w:rPr>
          <w:rFonts w:ascii="宋体" w:hAnsi="宋体" w:cs="宋体" w:hint="eastAsia"/>
          <w:kern w:val="0"/>
          <w:sz w:val="24"/>
          <w:szCs w:val="24"/>
        </w:rPr>
        <w:t>投标文件中的投标人、项目负责人、安全员与投标登记时的信息不一致的；</w:t>
      </w:r>
    </w:p>
    <w:p w:rsidR="00384822" w:rsidRPr="00612DC3" w:rsidRDefault="00BE569E">
      <w:pPr>
        <w:widowControl/>
        <w:spacing w:line="360" w:lineRule="auto"/>
        <w:ind w:firstLineChars="200" w:firstLine="480"/>
        <w:jc w:val="left"/>
        <w:rPr>
          <w:rFonts w:ascii="宋体" w:hAnsi="宋体" w:cs="宋体"/>
          <w:kern w:val="0"/>
          <w:sz w:val="24"/>
          <w:szCs w:val="24"/>
        </w:rPr>
      </w:pPr>
      <w:r w:rsidRPr="00612DC3">
        <w:rPr>
          <w:rFonts w:ascii="宋体" w:hAnsi="宋体" w:cs="宋体"/>
          <w:kern w:val="0"/>
          <w:sz w:val="24"/>
          <w:szCs w:val="24"/>
        </w:rPr>
        <w:t xml:space="preserve">4. </w:t>
      </w:r>
      <w:r w:rsidRPr="00612DC3">
        <w:rPr>
          <w:rFonts w:ascii="宋体" w:hAnsi="宋体" w:cs="宋体" w:hint="eastAsia"/>
          <w:kern w:val="0"/>
          <w:sz w:val="24"/>
          <w:szCs w:val="24"/>
        </w:rPr>
        <w:t>第二章“投标人须知”第1.4.3项规定的任何一种情形的；</w:t>
      </w:r>
    </w:p>
    <w:p w:rsidR="00384822" w:rsidRPr="00612DC3" w:rsidRDefault="00BE569E">
      <w:pPr>
        <w:widowControl/>
        <w:spacing w:line="360" w:lineRule="auto"/>
        <w:ind w:firstLineChars="200" w:firstLine="480"/>
        <w:jc w:val="left"/>
        <w:rPr>
          <w:rFonts w:ascii="宋体" w:hAnsi="宋体" w:cs="宋体"/>
          <w:kern w:val="0"/>
          <w:sz w:val="24"/>
          <w:szCs w:val="24"/>
        </w:rPr>
      </w:pPr>
      <w:r w:rsidRPr="00612DC3">
        <w:rPr>
          <w:rFonts w:ascii="宋体" w:hAnsi="宋体" w:cs="宋体"/>
          <w:kern w:val="0"/>
          <w:sz w:val="24"/>
          <w:szCs w:val="24"/>
        </w:rPr>
        <w:t xml:space="preserve">5. </w:t>
      </w:r>
      <w:r w:rsidRPr="00612DC3">
        <w:rPr>
          <w:rFonts w:ascii="宋体" w:hAnsi="宋体" w:cs="宋体" w:hint="eastAsia"/>
          <w:kern w:val="0"/>
          <w:sz w:val="24"/>
          <w:szCs w:val="24"/>
        </w:rPr>
        <w:t>不按评标委员会要求澄清、说明或补正的；</w:t>
      </w:r>
    </w:p>
    <w:p w:rsidR="00384822" w:rsidRPr="00612DC3" w:rsidRDefault="00BE569E">
      <w:pPr>
        <w:widowControl/>
        <w:spacing w:line="360" w:lineRule="auto"/>
        <w:ind w:firstLineChars="200" w:firstLine="480"/>
        <w:jc w:val="left"/>
        <w:rPr>
          <w:rFonts w:ascii="宋体" w:hAnsi="宋体" w:cs="宋体"/>
          <w:kern w:val="0"/>
          <w:sz w:val="24"/>
          <w:szCs w:val="24"/>
        </w:rPr>
      </w:pPr>
      <w:r w:rsidRPr="00612DC3">
        <w:rPr>
          <w:rFonts w:ascii="宋体" w:hAnsi="宋体" w:cs="宋体"/>
          <w:kern w:val="0"/>
          <w:sz w:val="24"/>
          <w:szCs w:val="24"/>
        </w:rPr>
        <w:t xml:space="preserve">6. </w:t>
      </w:r>
      <w:r w:rsidRPr="00612DC3">
        <w:rPr>
          <w:rFonts w:ascii="宋体" w:hAnsi="宋体" w:cs="宋体" w:hint="eastAsia"/>
          <w:kern w:val="0"/>
          <w:sz w:val="24"/>
          <w:szCs w:val="24"/>
        </w:rPr>
        <w:t>投标人的报价明显低于其他投标报价，或者低于成本警示价的报价，投标人不能合理说明或者不能提供相应证明材料的；</w:t>
      </w:r>
    </w:p>
    <w:p w:rsidR="00384822" w:rsidRPr="00612DC3" w:rsidRDefault="00BE569E">
      <w:pPr>
        <w:widowControl/>
        <w:spacing w:line="360" w:lineRule="auto"/>
        <w:ind w:firstLineChars="200" w:firstLine="480"/>
        <w:jc w:val="left"/>
        <w:rPr>
          <w:rFonts w:ascii="宋体" w:hAnsi="宋体" w:cs="宋体"/>
          <w:kern w:val="0"/>
          <w:sz w:val="24"/>
          <w:szCs w:val="24"/>
        </w:rPr>
      </w:pPr>
      <w:r w:rsidRPr="00612DC3">
        <w:rPr>
          <w:rFonts w:ascii="宋体" w:hAnsi="宋体" w:cs="宋体" w:hint="eastAsia"/>
          <w:kern w:val="0"/>
          <w:sz w:val="24"/>
          <w:szCs w:val="24"/>
        </w:rPr>
        <w:t>7.</w:t>
      </w:r>
      <w:r w:rsidRPr="00612DC3">
        <w:rPr>
          <w:rFonts w:ascii="宋体" w:hAnsi="宋体" w:cs="宋体"/>
          <w:kern w:val="0"/>
          <w:sz w:val="24"/>
          <w:szCs w:val="24"/>
        </w:rPr>
        <w:t xml:space="preserve"> </w:t>
      </w:r>
      <w:r w:rsidRPr="00612DC3">
        <w:rPr>
          <w:rFonts w:ascii="宋体" w:hAnsi="宋体" w:cs="宋体" w:hint="eastAsia"/>
          <w:kern w:val="0"/>
          <w:sz w:val="24"/>
          <w:szCs w:val="24"/>
        </w:rPr>
        <w:t>不对评标委员会修正后的价格进行书面确认。</w:t>
      </w:r>
    </w:p>
    <w:p w:rsidR="00384822" w:rsidRPr="00612DC3" w:rsidRDefault="00BE569E">
      <w:pPr>
        <w:widowControl/>
        <w:spacing w:line="360" w:lineRule="auto"/>
        <w:ind w:firstLineChars="200" w:firstLine="480"/>
        <w:jc w:val="left"/>
        <w:rPr>
          <w:rFonts w:ascii="宋体" w:hAnsi="宋体" w:cs="宋体"/>
          <w:kern w:val="0"/>
          <w:sz w:val="24"/>
          <w:szCs w:val="24"/>
        </w:rPr>
      </w:pPr>
      <w:r w:rsidRPr="00612DC3">
        <w:rPr>
          <w:rFonts w:ascii="宋体" w:hAnsi="宋体" w:cs="宋体" w:hint="eastAsia"/>
          <w:kern w:val="0"/>
          <w:sz w:val="24"/>
          <w:szCs w:val="24"/>
        </w:rPr>
        <w:t>三、作不合格标处理的情形</w:t>
      </w:r>
    </w:p>
    <w:p w:rsidR="00384822" w:rsidRPr="00612DC3" w:rsidRDefault="00BE569E">
      <w:pPr>
        <w:widowControl/>
        <w:spacing w:line="360" w:lineRule="auto"/>
        <w:ind w:firstLineChars="200" w:firstLine="480"/>
        <w:jc w:val="left"/>
        <w:rPr>
          <w:rFonts w:ascii="宋体" w:hAnsi="宋体" w:cs="宋体"/>
          <w:kern w:val="0"/>
          <w:sz w:val="24"/>
          <w:szCs w:val="24"/>
        </w:rPr>
      </w:pPr>
      <w:r w:rsidRPr="00612DC3">
        <w:rPr>
          <w:rFonts w:ascii="宋体" w:hAnsi="宋体" w:cs="宋体" w:hint="eastAsia"/>
          <w:kern w:val="0"/>
          <w:sz w:val="24"/>
          <w:szCs w:val="24"/>
        </w:rPr>
        <w:t>1. 投标文件不符合招标文件评标办法中技术部分的要求。</w:t>
      </w:r>
    </w:p>
    <w:p w:rsidR="00384822" w:rsidRPr="00612DC3" w:rsidRDefault="00BE569E">
      <w:pPr>
        <w:widowControl/>
        <w:spacing w:line="360" w:lineRule="auto"/>
        <w:ind w:firstLineChars="200" w:firstLine="480"/>
        <w:jc w:val="left"/>
        <w:rPr>
          <w:rFonts w:ascii="宋体" w:hAnsi="宋体" w:cs="宋体"/>
          <w:kern w:val="0"/>
          <w:sz w:val="24"/>
          <w:szCs w:val="24"/>
        </w:rPr>
      </w:pPr>
      <w:r w:rsidRPr="00612DC3">
        <w:rPr>
          <w:rFonts w:ascii="宋体" w:hAnsi="宋体" w:cs="宋体" w:hint="eastAsia"/>
          <w:kern w:val="0"/>
          <w:sz w:val="24"/>
          <w:szCs w:val="24"/>
        </w:rPr>
        <w:t>四、其他否定投标文件效力情形</w:t>
      </w:r>
    </w:p>
    <w:p w:rsidR="00384822" w:rsidRPr="00612DC3" w:rsidRDefault="00BE569E">
      <w:pPr>
        <w:widowControl/>
        <w:spacing w:line="360" w:lineRule="auto"/>
        <w:ind w:firstLineChars="200" w:firstLine="480"/>
        <w:jc w:val="left"/>
        <w:rPr>
          <w:rFonts w:ascii="宋体" w:hAnsi="宋体" w:cs="宋体"/>
          <w:kern w:val="0"/>
          <w:sz w:val="24"/>
          <w:szCs w:val="24"/>
        </w:rPr>
      </w:pPr>
      <w:r w:rsidRPr="00612DC3">
        <w:rPr>
          <w:rFonts w:ascii="宋体" w:hAnsi="宋体" w:cs="宋体"/>
          <w:kern w:val="0"/>
          <w:sz w:val="24"/>
          <w:szCs w:val="24"/>
        </w:rPr>
        <w:t xml:space="preserve">1. </w:t>
      </w:r>
      <w:r w:rsidRPr="00612DC3">
        <w:rPr>
          <w:rFonts w:ascii="宋体" w:hAnsi="宋体" w:cs="宋体" w:hint="eastAsia"/>
          <w:kern w:val="0"/>
          <w:sz w:val="24"/>
          <w:szCs w:val="24"/>
        </w:rPr>
        <w:t>两个（含两个）以上的投标人加密打包投标文件电脑机器码一致的；</w:t>
      </w:r>
    </w:p>
    <w:p w:rsidR="00384822" w:rsidRPr="00612DC3" w:rsidRDefault="00BE569E">
      <w:pPr>
        <w:widowControl/>
        <w:spacing w:line="360" w:lineRule="auto"/>
        <w:ind w:firstLineChars="200" w:firstLine="480"/>
        <w:jc w:val="left"/>
        <w:rPr>
          <w:rFonts w:ascii="宋体" w:hAnsi="宋体" w:cs="宋体"/>
          <w:kern w:val="0"/>
          <w:sz w:val="24"/>
          <w:szCs w:val="24"/>
        </w:rPr>
      </w:pPr>
      <w:r w:rsidRPr="00612DC3">
        <w:rPr>
          <w:rFonts w:ascii="宋体" w:hAnsi="宋体" w:cs="宋体"/>
          <w:kern w:val="0"/>
          <w:sz w:val="24"/>
          <w:szCs w:val="24"/>
        </w:rPr>
        <w:t xml:space="preserve">2. </w:t>
      </w:r>
      <w:r w:rsidRPr="00612DC3">
        <w:rPr>
          <w:rFonts w:ascii="宋体" w:hAnsi="宋体" w:cs="宋体" w:hint="eastAsia"/>
          <w:kern w:val="0"/>
          <w:sz w:val="24"/>
          <w:szCs w:val="24"/>
        </w:rPr>
        <w:t>串通投标或弄虚作假或有其他违法行为的。</w:t>
      </w:r>
    </w:p>
    <w:p w:rsidR="00384822" w:rsidRPr="00612DC3" w:rsidRDefault="00BE569E">
      <w:pPr>
        <w:pStyle w:val="a0"/>
        <w:ind w:firstLine="480"/>
        <w:rPr>
          <w:rFonts w:ascii="宋体" w:hAnsi="宋体" w:cs="宋体"/>
          <w:kern w:val="0"/>
          <w:sz w:val="24"/>
          <w:szCs w:val="24"/>
        </w:rPr>
      </w:pPr>
      <w:r w:rsidRPr="00612DC3">
        <w:rPr>
          <w:rFonts w:ascii="宋体" w:hAnsi="宋体" w:cs="宋体" w:hint="eastAsia"/>
          <w:kern w:val="0"/>
          <w:sz w:val="24"/>
          <w:szCs w:val="24"/>
        </w:rPr>
        <w:t>3.</w:t>
      </w:r>
      <w:r w:rsidRPr="00612DC3">
        <w:rPr>
          <w:rFonts w:ascii="宋体" w:hAnsi="宋体" w:cs="宋体"/>
          <w:kern w:val="0"/>
          <w:sz w:val="24"/>
          <w:szCs w:val="24"/>
        </w:rPr>
        <w:t xml:space="preserve"> 两个（含两个）以上的投标人投标文件工程量清单编制机器硬件信息一致的</w:t>
      </w:r>
      <w:r w:rsidRPr="00612DC3">
        <w:rPr>
          <w:rFonts w:ascii="宋体" w:hAnsi="宋体" w:cs="宋体" w:hint="eastAsia"/>
          <w:kern w:val="0"/>
          <w:sz w:val="24"/>
          <w:szCs w:val="24"/>
        </w:rPr>
        <w:t>。</w:t>
      </w:r>
    </w:p>
    <w:p w:rsidR="00384822" w:rsidRPr="00612DC3" w:rsidRDefault="00384822">
      <w:pPr>
        <w:widowControl/>
        <w:spacing w:line="360" w:lineRule="auto"/>
        <w:ind w:firstLineChars="200" w:firstLine="480"/>
        <w:jc w:val="left"/>
        <w:rPr>
          <w:rFonts w:ascii="宋体" w:hAnsi="宋体" w:cs="宋体"/>
          <w:kern w:val="0"/>
          <w:sz w:val="24"/>
          <w:szCs w:val="24"/>
        </w:rPr>
      </w:pPr>
    </w:p>
    <w:p w:rsidR="00384822" w:rsidRPr="00612DC3" w:rsidRDefault="00BE569E">
      <w:pPr>
        <w:pStyle w:val="20"/>
      </w:pPr>
      <w:bookmarkStart w:id="626" w:name="_Toc78985277"/>
      <w:r w:rsidRPr="00612DC3">
        <w:rPr>
          <w:rFonts w:hint="eastAsia"/>
        </w:rPr>
        <w:t>第十章 最高投标限价（招标控制价）</w:t>
      </w:r>
      <w:bookmarkEnd w:id="624"/>
      <w:bookmarkEnd w:id="625"/>
      <w:bookmarkEnd w:id="626"/>
    </w:p>
    <w:p w:rsidR="00384822" w:rsidRDefault="00BE569E">
      <w:pPr>
        <w:spacing w:line="360" w:lineRule="auto"/>
        <w:ind w:firstLine="480"/>
        <w:jc w:val="center"/>
        <w:rPr>
          <w:rFonts w:ascii="宋体" w:hAnsi="宋体"/>
          <w:sz w:val="24"/>
          <w:szCs w:val="24"/>
          <w:u w:val="single"/>
        </w:rPr>
      </w:pPr>
      <w:r w:rsidRPr="00612DC3">
        <w:rPr>
          <w:rFonts w:ascii="宋体" w:hAnsi="宋体" w:hint="eastAsia"/>
          <w:sz w:val="24"/>
          <w:szCs w:val="24"/>
          <w:u w:val="single"/>
        </w:rPr>
        <w:t>详见最高投标限价公布函。</w:t>
      </w:r>
    </w:p>
    <w:p w:rsidR="00384822" w:rsidRDefault="00384822">
      <w:pPr>
        <w:spacing w:line="360" w:lineRule="auto"/>
        <w:rPr>
          <w:rFonts w:ascii="宋体" w:hAnsi="宋体"/>
          <w:sz w:val="24"/>
        </w:rPr>
      </w:pPr>
    </w:p>
    <w:sectPr w:rsidR="00384822">
      <w:footerReference w:type="default" r:id="rId13"/>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A73" w:rsidRDefault="001F6A73"/>
  </w:endnote>
  <w:endnote w:type="continuationSeparator" w:id="0">
    <w:p w:rsidR="001F6A73" w:rsidRDefault="001F6A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Arial Unicode MS">
    <w:panose1 w:val="020B0604020202020204"/>
    <w:charset w:val="86"/>
    <w:family w:val="roman"/>
    <w:pitch w:val="default"/>
    <w:sig w:usb0="00000000" w:usb1="00000000" w:usb2="0000003F" w:usb3="00000000" w:csb0="603F01FF" w:csb1="FFFF0000"/>
  </w:font>
  <w:font w:name="Calisto MT">
    <w:panose1 w:val="02040603050505030304"/>
    <w:charset w:val="00"/>
    <w:family w:val="roman"/>
    <w:pitch w:val="variable"/>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822" w:rsidRDefault="00BE569E">
    <w:pPr>
      <w:pStyle w:val="af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4822" w:rsidRDefault="00BE569E">
                          <w:pPr>
                            <w:pStyle w:val="af4"/>
                          </w:pPr>
                          <w:r>
                            <w:fldChar w:fldCharType="begin"/>
                          </w:r>
                          <w:r>
                            <w:instrText xml:space="preserve"> PAGE  \* MERGEFORMAT </w:instrText>
                          </w:r>
                          <w:r>
                            <w:fldChar w:fldCharType="separate"/>
                          </w:r>
                          <w:r w:rsidR="00612DC3">
                            <w:rPr>
                              <w:noProof/>
                            </w:rP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&#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Dof64I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384822" w:rsidRDefault="00BE569E">
                    <w:pPr>
                      <w:pStyle w:val="af4"/>
                    </w:pPr>
                    <w:r>
                      <w:fldChar w:fldCharType="begin"/>
                    </w:r>
                    <w:r>
                      <w:instrText xml:space="preserve"> PAGE  \* MERGEFORMAT </w:instrText>
                    </w:r>
                    <w:r>
                      <w:fldChar w:fldCharType="separate"/>
                    </w:r>
                    <w:r w:rsidR="00612DC3">
                      <w:rPr>
                        <w:noProof/>
                      </w:rPr>
                      <w:t>12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822" w:rsidRDefault="00BE569E">
    <w:pPr>
      <w:pStyle w:val="af4"/>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4822" w:rsidRDefault="00BE569E">
                          <w:pPr>
                            <w:pStyle w:val="af4"/>
                          </w:pPr>
                          <w:r>
                            <w:fldChar w:fldCharType="begin"/>
                          </w:r>
                          <w:r>
                            <w:instrText xml:space="preserve"> PAGE  \* MERGEFORMAT </w:instrText>
                          </w:r>
                          <w:r>
                            <w:fldChar w:fldCharType="separate"/>
                          </w:r>
                          <w:r w:rsidR="00DD5C5A">
                            <w:rPr>
                              <w:noProof/>
                            </w:rP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OHAPyE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384822" w:rsidRDefault="00BE569E">
                    <w:pPr>
                      <w:pStyle w:val="af4"/>
                    </w:pPr>
                    <w:r>
                      <w:fldChar w:fldCharType="begin"/>
                    </w:r>
                    <w:r>
                      <w:instrText xml:space="preserve"> PAGE  \* MERGEFORMAT </w:instrText>
                    </w:r>
                    <w:r>
                      <w:fldChar w:fldCharType="separate"/>
                    </w:r>
                    <w:r w:rsidR="00DD5C5A">
                      <w:rPr>
                        <w:noProof/>
                      </w:rPr>
                      <w:t>58</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822" w:rsidRDefault="00BE569E">
    <w:pPr>
      <w:pStyle w:val="af4"/>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4822" w:rsidRDefault="00BE569E">
                          <w:pPr>
                            <w:pStyle w:val="af4"/>
                          </w:pPr>
                          <w:r>
                            <w:fldChar w:fldCharType="begin"/>
                          </w:r>
                          <w:r>
                            <w:instrText xml:space="preserve"> PAGE  \* MERGEFORMAT </w:instrText>
                          </w:r>
                          <w:r>
                            <w:fldChar w:fldCharType="separate"/>
                          </w:r>
                          <w:r w:rsidR="00DD5C5A">
                            <w:rPr>
                              <w:noProof/>
                            </w:rP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1DfCAMAANMGAAAOAAAAZHJzL2Uyb0RvYy54bWysVc1u1DAQviPxDpbvaZJtdp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B6j1DfCAMAANM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384822" w:rsidRDefault="00BE569E">
                    <w:pPr>
                      <w:pStyle w:val="af4"/>
                    </w:pPr>
                    <w:r>
                      <w:fldChar w:fldCharType="begin"/>
                    </w:r>
                    <w:r>
                      <w:instrText xml:space="preserve"> PAGE  \* MERGEFORMAT </w:instrText>
                    </w:r>
                    <w:r>
                      <w:fldChar w:fldCharType="separate"/>
                    </w:r>
                    <w:r w:rsidR="00DD5C5A">
                      <w:rPr>
                        <w:noProof/>
                      </w:rPr>
                      <w:t>66</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822" w:rsidRDefault="00BE569E">
    <w:pPr>
      <w:pStyle w:val="af4"/>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4822" w:rsidRDefault="00BE569E">
                          <w:pPr>
                            <w:pStyle w:val="af4"/>
                          </w:pPr>
                          <w:r>
                            <w:fldChar w:fldCharType="begin"/>
                          </w:r>
                          <w:r>
                            <w:instrText xml:space="preserve"> PAGE  \* MERGEFORMAT </w:instrText>
                          </w:r>
                          <w:r>
                            <w:fldChar w:fldCharType="separate"/>
                          </w:r>
                          <w:r w:rsidR="00DD5C5A">
                            <w:rPr>
                              <w:noProof/>
                            </w:rP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BRIbF8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384822" w:rsidRDefault="00BE569E">
                    <w:pPr>
                      <w:pStyle w:val="af4"/>
                    </w:pPr>
                    <w:r>
                      <w:fldChar w:fldCharType="begin"/>
                    </w:r>
                    <w:r>
                      <w:instrText xml:space="preserve"> PAGE  \* MERGEFORMAT </w:instrText>
                    </w:r>
                    <w:r>
                      <w:fldChar w:fldCharType="separate"/>
                    </w:r>
                    <w:r w:rsidR="00DD5C5A">
                      <w:rPr>
                        <w:noProof/>
                      </w:rPr>
                      <w:t>80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A73" w:rsidRDefault="001F6A73"/>
  </w:footnote>
  <w:footnote w:type="continuationSeparator" w:id="0">
    <w:p w:rsidR="001F6A73" w:rsidRDefault="001F6A7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822" w:rsidRDefault="00384822">
    <w:pPr>
      <w:pStyle w:val="af6"/>
      <w:pBdr>
        <w:bottom w:val="none" w:sz="0" w:space="0" w:color="auto"/>
      </w:pBdr>
      <w:jc w:val="distribu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94EFA"/>
    <w:multiLevelType w:val="multilevel"/>
    <w:tmpl w:val="1FF94EFA"/>
    <w:lvl w:ilvl="0">
      <w:start w:val="1"/>
      <w:numFmt w:val="decimal"/>
      <w:lvlText w:val="%1）"/>
      <w:lvlJc w:val="left"/>
      <w:pPr>
        <w:ind w:left="1146" w:hanging="360"/>
      </w:pPr>
      <w:rPr>
        <w:rFonts w:hint="default"/>
      </w:rPr>
    </w:lvl>
    <w:lvl w:ilvl="1">
      <w:start w:val="1"/>
      <w:numFmt w:val="lowerLetter"/>
      <w:lvlText w:val="%2)"/>
      <w:lvlJc w:val="left"/>
      <w:pPr>
        <w:ind w:left="1626" w:hanging="420"/>
      </w:pPr>
    </w:lvl>
    <w:lvl w:ilvl="2">
      <w:start w:val="1"/>
      <w:numFmt w:val="lowerRoman"/>
      <w:lvlText w:val="%3."/>
      <w:lvlJc w:val="right"/>
      <w:pPr>
        <w:ind w:left="2046" w:hanging="420"/>
      </w:pPr>
    </w:lvl>
    <w:lvl w:ilvl="3">
      <w:start w:val="1"/>
      <w:numFmt w:val="decimal"/>
      <w:lvlText w:val="%4."/>
      <w:lvlJc w:val="left"/>
      <w:pPr>
        <w:ind w:left="2466" w:hanging="420"/>
      </w:pPr>
    </w:lvl>
    <w:lvl w:ilvl="4">
      <w:start w:val="1"/>
      <w:numFmt w:val="lowerLetter"/>
      <w:lvlText w:val="%5)"/>
      <w:lvlJc w:val="left"/>
      <w:pPr>
        <w:ind w:left="2886" w:hanging="420"/>
      </w:pPr>
    </w:lvl>
    <w:lvl w:ilvl="5">
      <w:start w:val="1"/>
      <w:numFmt w:val="lowerRoman"/>
      <w:lvlText w:val="%6."/>
      <w:lvlJc w:val="right"/>
      <w:pPr>
        <w:ind w:left="3306" w:hanging="420"/>
      </w:pPr>
    </w:lvl>
    <w:lvl w:ilvl="6">
      <w:start w:val="1"/>
      <w:numFmt w:val="decimal"/>
      <w:lvlText w:val="%7."/>
      <w:lvlJc w:val="left"/>
      <w:pPr>
        <w:ind w:left="3726" w:hanging="420"/>
      </w:pPr>
    </w:lvl>
    <w:lvl w:ilvl="7">
      <w:start w:val="1"/>
      <w:numFmt w:val="lowerLetter"/>
      <w:lvlText w:val="%8)"/>
      <w:lvlJc w:val="left"/>
      <w:pPr>
        <w:ind w:left="4146" w:hanging="420"/>
      </w:pPr>
    </w:lvl>
    <w:lvl w:ilvl="8">
      <w:start w:val="1"/>
      <w:numFmt w:val="lowerRoman"/>
      <w:lvlText w:val="%9."/>
      <w:lvlJc w:val="right"/>
      <w:pPr>
        <w:ind w:left="4566" w:hanging="420"/>
      </w:pPr>
    </w:lvl>
  </w:abstractNum>
  <w:abstractNum w:abstractNumId="1" w15:restartNumberingAfterBreak="0">
    <w:nsid w:val="259905B5"/>
    <w:multiLevelType w:val="multilevel"/>
    <w:tmpl w:val="259905B5"/>
    <w:lvl w:ilvl="0">
      <w:start w:val="1"/>
      <w:numFmt w:val="chineseCountingThousand"/>
      <w:suff w:val="space"/>
      <w:lvlText w:val="第%1章"/>
      <w:lvlJc w:val="left"/>
      <w:pPr>
        <w:ind w:left="567" w:hanging="279"/>
      </w:pPr>
      <w:rPr>
        <w:rFonts w:ascii="宋体" w:eastAsia="宋体" w:hint="eastAsia"/>
        <w:b/>
        <w:i w:val="0"/>
        <w:spacing w:val="0"/>
        <w:position w:val="0"/>
        <w:sz w:val="44"/>
      </w:rPr>
    </w:lvl>
    <w:lvl w:ilvl="1">
      <w:start w:val="1"/>
      <w:numFmt w:val="decimal"/>
      <w:suff w:val="space"/>
      <w:lvlText w:val="%2."/>
      <w:lvlJc w:val="left"/>
      <w:pPr>
        <w:ind w:left="454" w:hanging="454"/>
      </w:pPr>
      <w:rPr>
        <w:rFonts w:ascii="宋体" w:eastAsia="宋体" w:hint="eastAsia"/>
        <w:b/>
        <w:i w:val="0"/>
        <w:sz w:val="32"/>
      </w:rPr>
    </w:lvl>
    <w:lvl w:ilvl="2">
      <w:start w:val="1"/>
      <w:numFmt w:val="decimal"/>
      <w:suff w:val="space"/>
      <w:lvlText w:val="%2.%3"/>
      <w:lvlJc w:val="left"/>
      <w:pPr>
        <w:ind w:left="454" w:hanging="454"/>
      </w:pPr>
      <w:rPr>
        <w:rFonts w:ascii="宋体" w:eastAsia="宋体" w:hint="eastAsia"/>
        <w:b/>
        <w:i w:val="0"/>
        <w:sz w:val="28"/>
      </w:rPr>
    </w:lvl>
    <w:lvl w:ilvl="3">
      <w:start w:val="1"/>
      <w:numFmt w:val="decimal"/>
      <w:pStyle w:val="4"/>
      <w:suff w:val="space"/>
      <w:lvlText w:val="%2.%3.%4"/>
      <w:lvlJc w:val="left"/>
      <w:pPr>
        <w:ind w:left="284" w:hanging="284"/>
      </w:pPr>
      <w:rPr>
        <w:rFonts w:ascii="宋体" w:eastAsia="宋体" w:hint="eastAsia"/>
        <w:b/>
        <w:i w:val="0"/>
        <w:sz w:val="28"/>
      </w:rPr>
    </w:lvl>
    <w:lvl w:ilvl="4">
      <w:start w:val="1"/>
      <w:numFmt w:val="decimal"/>
      <w:pStyle w:val="5"/>
      <w:isLgl/>
      <w:suff w:val="space"/>
      <w:lvlText w:val="%2.%3.%4.%5"/>
      <w:lvlJc w:val="left"/>
      <w:pPr>
        <w:ind w:left="284" w:hanging="284"/>
      </w:pPr>
      <w:rPr>
        <w:rFonts w:ascii="宋体" w:eastAsia="宋体" w:hint="eastAsia"/>
        <w:b/>
        <w:i w:val="0"/>
        <w:strike w:val="0"/>
        <w:dstrike w:val="0"/>
        <w:sz w:val="28"/>
      </w:rPr>
    </w:lvl>
    <w:lvl w:ilvl="5">
      <w:start w:val="1"/>
      <w:numFmt w:val="decimal"/>
      <w:lvlRestart w:val="0"/>
      <w:suff w:val="space"/>
      <w:lvlText w:val="1.1.1.1.1.%6%5"/>
      <w:lvlJc w:val="left"/>
      <w:pPr>
        <w:ind w:left="0" w:firstLine="0"/>
      </w:pPr>
      <w:rPr>
        <w:rFonts w:ascii="宋体" w:eastAsia="宋体" w:hint="eastAsia"/>
        <w:b/>
        <w:i w:val="0"/>
        <w:sz w:val="28"/>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15:restartNumberingAfterBreak="0">
    <w:nsid w:val="37934594"/>
    <w:multiLevelType w:val="multilevel"/>
    <w:tmpl w:val="37934594"/>
    <w:lvl w:ilvl="0">
      <w:start w:val="1"/>
      <w:numFmt w:val="bullet"/>
      <w:pStyle w:val="Char"/>
      <w:lvlText w:val=""/>
      <w:lvlJc w:val="left"/>
      <w:pPr>
        <w:tabs>
          <w:tab w:val="left" w:pos="1500"/>
        </w:tabs>
        <w:ind w:left="1500" w:hanging="420"/>
      </w:pPr>
      <w:rPr>
        <w:rFonts w:ascii="Wingdings" w:hAnsi="Wingdings" w:hint="default"/>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 w15:restartNumberingAfterBreak="0">
    <w:nsid w:val="512963EC"/>
    <w:multiLevelType w:val="multilevel"/>
    <w:tmpl w:val="512963EC"/>
    <w:lvl w:ilvl="0">
      <w:start w:val="1"/>
      <w:numFmt w:val="japaneseCounting"/>
      <w:lvlText w:val="%1、"/>
      <w:lvlJc w:val="left"/>
      <w:pPr>
        <w:ind w:left="585" w:hanging="480"/>
      </w:pPr>
      <w:rPr>
        <w:rFonts w:hint="default"/>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4" w15:restartNumberingAfterBreak="0">
    <w:nsid w:val="5A360EEB"/>
    <w:multiLevelType w:val="multilevel"/>
    <w:tmpl w:val="5A360EEB"/>
    <w:lvl w:ilvl="0">
      <w:start w:val="1"/>
      <w:numFmt w:val="decimal"/>
      <w:lvlText w:val="（%1）"/>
      <w:lvlJc w:val="left"/>
      <w:pPr>
        <w:tabs>
          <w:tab w:val="left" w:pos="960"/>
        </w:tabs>
        <w:ind w:left="960" w:hanging="480"/>
      </w:pPr>
      <w:rPr>
        <w:rFonts w:hint="eastAsia"/>
      </w:rPr>
    </w:lvl>
    <w:lvl w:ilvl="1">
      <w:start w:val="1"/>
      <w:numFmt w:val="decimal"/>
      <w:lvlText w:val="（%2）"/>
      <w:lvlJc w:val="left"/>
      <w:pPr>
        <w:tabs>
          <w:tab w:val="left" w:pos="3285"/>
        </w:tabs>
        <w:ind w:left="2506" w:hanging="1080"/>
      </w:pPr>
      <w:rPr>
        <w:b w:val="0"/>
        <w:sz w:val="24"/>
        <w:szCs w:val="24"/>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64DF7DF1"/>
    <w:multiLevelType w:val="multilevel"/>
    <w:tmpl w:val="64DF7DF1"/>
    <w:lvl w:ilvl="0">
      <w:start w:val="1"/>
      <w:numFmt w:val="decimal"/>
      <w:lvlText w:val="（%1）"/>
      <w:lvlJc w:val="left"/>
      <w:pPr>
        <w:tabs>
          <w:tab w:val="left" w:pos="960"/>
        </w:tabs>
        <w:ind w:left="960" w:hanging="480"/>
      </w:pPr>
      <w:rPr>
        <w:rFonts w:hint="eastAsia"/>
      </w:rPr>
    </w:lvl>
    <w:lvl w:ilvl="1">
      <w:start w:val="1"/>
      <w:numFmt w:val="decimal"/>
      <w:lvlText w:val="（%2）"/>
      <w:lvlJc w:val="left"/>
      <w:pPr>
        <w:tabs>
          <w:tab w:val="left" w:pos="3285"/>
        </w:tabs>
        <w:ind w:left="2926" w:hanging="1080"/>
      </w:pPr>
      <w:rPr>
        <w:b w:val="0"/>
        <w:sz w:val="24"/>
        <w:szCs w:val="24"/>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MzA2ZDAzMjI2Mzg3ZDdjN2IzMmRjNmU0OWIyNGIifQ=="/>
  </w:docVars>
  <w:rsids>
    <w:rsidRoot w:val="006C528A"/>
    <w:rsid w:val="0000106A"/>
    <w:rsid w:val="000011EC"/>
    <w:rsid w:val="00001F4D"/>
    <w:rsid w:val="00003900"/>
    <w:rsid w:val="0000591C"/>
    <w:rsid w:val="00006970"/>
    <w:rsid w:val="00006980"/>
    <w:rsid w:val="00007A01"/>
    <w:rsid w:val="000104F5"/>
    <w:rsid w:val="00011448"/>
    <w:rsid w:val="00011E78"/>
    <w:rsid w:val="000133A7"/>
    <w:rsid w:val="000135DF"/>
    <w:rsid w:val="000158FD"/>
    <w:rsid w:val="0001592C"/>
    <w:rsid w:val="000163FD"/>
    <w:rsid w:val="00017189"/>
    <w:rsid w:val="00017F65"/>
    <w:rsid w:val="00020165"/>
    <w:rsid w:val="00020304"/>
    <w:rsid w:val="00020C21"/>
    <w:rsid w:val="00020E54"/>
    <w:rsid w:val="0002229A"/>
    <w:rsid w:val="0002298F"/>
    <w:rsid w:val="00022D64"/>
    <w:rsid w:val="00023CAC"/>
    <w:rsid w:val="00024466"/>
    <w:rsid w:val="000250AE"/>
    <w:rsid w:val="00025582"/>
    <w:rsid w:val="0002582B"/>
    <w:rsid w:val="00026D37"/>
    <w:rsid w:val="0002719E"/>
    <w:rsid w:val="00027681"/>
    <w:rsid w:val="00027E91"/>
    <w:rsid w:val="000304E8"/>
    <w:rsid w:val="0003090E"/>
    <w:rsid w:val="0003114A"/>
    <w:rsid w:val="00031290"/>
    <w:rsid w:val="00033951"/>
    <w:rsid w:val="00035396"/>
    <w:rsid w:val="0003598E"/>
    <w:rsid w:val="00035A65"/>
    <w:rsid w:val="00035D62"/>
    <w:rsid w:val="00035F0F"/>
    <w:rsid w:val="000367DE"/>
    <w:rsid w:val="00040BE5"/>
    <w:rsid w:val="00040EEA"/>
    <w:rsid w:val="000426E0"/>
    <w:rsid w:val="00044102"/>
    <w:rsid w:val="000441E8"/>
    <w:rsid w:val="000447E1"/>
    <w:rsid w:val="000466C2"/>
    <w:rsid w:val="00047073"/>
    <w:rsid w:val="00047C6B"/>
    <w:rsid w:val="000524C1"/>
    <w:rsid w:val="00053289"/>
    <w:rsid w:val="000532DC"/>
    <w:rsid w:val="000541B0"/>
    <w:rsid w:val="00056371"/>
    <w:rsid w:val="0005779C"/>
    <w:rsid w:val="00060579"/>
    <w:rsid w:val="000618EE"/>
    <w:rsid w:val="00061CF8"/>
    <w:rsid w:val="00061E2B"/>
    <w:rsid w:val="0006269E"/>
    <w:rsid w:val="000631D6"/>
    <w:rsid w:val="00065BCF"/>
    <w:rsid w:val="0006600D"/>
    <w:rsid w:val="0006766A"/>
    <w:rsid w:val="000703F8"/>
    <w:rsid w:val="00070A86"/>
    <w:rsid w:val="00070BE2"/>
    <w:rsid w:val="00070D0C"/>
    <w:rsid w:val="00070FFA"/>
    <w:rsid w:val="00072E6B"/>
    <w:rsid w:val="00073518"/>
    <w:rsid w:val="00073BE1"/>
    <w:rsid w:val="00073FF4"/>
    <w:rsid w:val="000761D8"/>
    <w:rsid w:val="00076703"/>
    <w:rsid w:val="0007743C"/>
    <w:rsid w:val="00080922"/>
    <w:rsid w:val="000809E0"/>
    <w:rsid w:val="0008242A"/>
    <w:rsid w:val="000828DF"/>
    <w:rsid w:val="00082F98"/>
    <w:rsid w:val="00083829"/>
    <w:rsid w:val="00084CD5"/>
    <w:rsid w:val="00085B45"/>
    <w:rsid w:val="00086B85"/>
    <w:rsid w:val="00087268"/>
    <w:rsid w:val="000874E6"/>
    <w:rsid w:val="0009188F"/>
    <w:rsid w:val="00091BCD"/>
    <w:rsid w:val="00091DAA"/>
    <w:rsid w:val="00092085"/>
    <w:rsid w:val="000922F2"/>
    <w:rsid w:val="00092526"/>
    <w:rsid w:val="0009296C"/>
    <w:rsid w:val="00093358"/>
    <w:rsid w:val="00094F4F"/>
    <w:rsid w:val="00095BEB"/>
    <w:rsid w:val="00097A28"/>
    <w:rsid w:val="000A1C76"/>
    <w:rsid w:val="000A33F9"/>
    <w:rsid w:val="000A34CA"/>
    <w:rsid w:val="000A3EEF"/>
    <w:rsid w:val="000A4A09"/>
    <w:rsid w:val="000A5859"/>
    <w:rsid w:val="000A5885"/>
    <w:rsid w:val="000A6559"/>
    <w:rsid w:val="000A6B18"/>
    <w:rsid w:val="000B0A8B"/>
    <w:rsid w:val="000B0D53"/>
    <w:rsid w:val="000B18FA"/>
    <w:rsid w:val="000B20D3"/>
    <w:rsid w:val="000B21E1"/>
    <w:rsid w:val="000B22AB"/>
    <w:rsid w:val="000B2690"/>
    <w:rsid w:val="000B4629"/>
    <w:rsid w:val="000B4634"/>
    <w:rsid w:val="000B5AE8"/>
    <w:rsid w:val="000B5FA0"/>
    <w:rsid w:val="000B6FF8"/>
    <w:rsid w:val="000B706A"/>
    <w:rsid w:val="000C0083"/>
    <w:rsid w:val="000C1778"/>
    <w:rsid w:val="000C45C5"/>
    <w:rsid w:val="000C52EF"/>
    <w:rsid w:val="000C542C"/>
    <w:rsid w:val="000C662D"/>
    <w:rsid w:val="000C79A9"/>
    <w:rsid w:val="000C7E7F"/>
    <w:rsid w:val="000D120D"/>
    <w:rsid w:val="000D358E"/>
    <w:rsid w:val="000D391E"/>
    <w:rsid w:val="000D39A7"/>
    <w:rsid w:val="000D4B69"/>
    <w:rsid w:val="000D745C"/>
    <w:rsid w:val="000D798E"/>
    <w:rsid w:val="000D7C8B"/>
    <w:rsid w:val="000D7F58"/>
    <w:rsid w:val="000E16A0"/>
    <w:rsid w:val="000E2A6E"/>
    <w:rsid w:val="000E2B9D"/>
    <w:rsid w:val="000E30BB"/>
    <w:rsid w:val="000E364B"/>
    <w:rsid w:val="000E421A"/>
    <w:rsid w:val="000E4616"/>
    <w:rsid w:val="000E4A11"/>
    <w:rsid w:val="000E51FD"/>
    <w:rsid w:val="000F0998"/>
    <w:rsid w:val="000F1D7C"/>
    <w:rsid w:val="000F20F8"/>
    <w:rsid w:val="000F2422"/>
    <w:rsid w:val="000F2664"/>
    <w:rsid w:val="000F345E"/>
    <w:rsid w:val="000F68E8"/>
    <w:rsid w:val="000F6A3E"/>
    <w:rsid w:val="000F6D81"/>
    <w:rsid w:val="001000C9"/>
    <w:rsid w:val="00100483"/>
    <w:rsid w:val="00100563"/>
    <w:rsid w:val="001035A4"/>
    <w:rsid w:val="00103751"/>
    <w:rsid w:val="00103EC1"/>
    <w:rsid w:val="001101F5"/>
    <w:rsid w:val="001135BB"/>
    <w:rsid w:val="00114122"/>
    <w:rsid w:val="001145AD"/>
    <w:rsid w:val="0011512C"/>
    <w:rsid w:val="00115512"/>
    <w:rsid w:val="0011639B"/>
    <w:rsid w:val="0011671B"/>
    <w:rsid w:val="0011697B"/>
    <w:rsid w:val="001206D3"/>
    <w:rsid w:val="0012343E"/>
    <w:rsid w:val="00123C8D"/>
    <w:rsid w:val="001250BA"/>
    <w:rsid w:val="00125C36"/>
    <w:rsid w:val="001261B2"/>
    <w:rsid w:val="00126AA3"/>
    <w:rsid w:val="0012762B"/>
    <w:rsid w:val="001279B7"/>
    <w:rsid w:val="00127A7C"/>
    <w:rsid w:val="0013088A"/>
    <w:rsid w:val="00132737"/>
    <w:rsid w:val="00132AA1"/>
    <w:rsid w:val="0013311E"/>
    <w:rsid w:val="001331D3"/>
    <w:rsid w:val="00134D62"/>
    <w:rsid w:val="0013541A"/>
    <w:rsid w:val="001357F4"/>
    <w:rsid w:val="00135F03"/>
    <w:rsid w:val="00136493"/>
    <w:rsid w:val="001366A7"/>
    <w:rsid w:val="001366F4"/>
    <w:rsid w:val="001368C5"/>
    <w:rsid w:val="00137BEB"/>
    <w:rsid w:val="001406D1"/>
    <w:rsid w:val="00140CF7"/>
    <w:rsid w:val="001416C2"/>
    <w:rsid w:val="00141F8F"/>
    <w:rsid w:val="00144AEA"/>
    <w:rsid w:val="00144BF8"/>
    <w:rsid w:val="00144C37"/>
    <w:rsid w:val="00144D13"/>
    <w:rsid w:val="00145150"/>
    <w:rsid w:val="00147125"/>
    <w:rsid w:val="00147995"/>
    <w:rsid w:val="00147A04"/>
    <w:rsid w:val="001513B9"/>
    <w:rsid w:val="00151966"/>
    <w:rsid w:val="0015229E"/>
    <w:rsid w:val="00152C85"/>
    <w:rsid w:val="00154A83"/>
    <w:rsid w:val="00160CDC"/>
    <w:rsid w:val="00160DE6"/>
    <w:rsid w:val="00161BEB"/>
    <w:rsid w:val="00162AEB"/>
    <w:rsid w:val="00164BE8"/>
    <w:rsid w:val="00166B4E"/>
    <w:rsid w:val="0017082F"/>
    <w:rsid w:val="00171835"/>
    <w:rsid w:val="00172694"/>
    <w:rsid w:val="00174F81"/>
    <w:rsid w:val="00175411"/>
    <w:rsid w:val="00175736"/>
    <w:rsid w:val="0017692E"/>
    <w:rsid w:val="00181CFC"/>
    <w:rsid w:val="00183F8D"/>
    <w:rsid w:val="001845DF"/>
    <w:rsid w:val="0018494B"/>
    <w:rsid w:val="001858F2"/>
    <w:rsid w:val="0019024D"/>
    <w:rsid w:val="00193FB0"/>
    <w:rsid w:val="00195155"/>
    <w:rsid w:val="00196E15"/>
    <w:rsid w:val="00196F3D"/>
    <w:rsid w:val="00197679"/>
    <w:rsid w:val="001A1D81"/>
    <w:rsid w:val="001A1D9B"/>
    <w:rsid w:val="001A23F8"/>
    <w:rsid w:val="001A34EF"/>
    <w:rsid w:val="001A47C4"/>
    <w:rsid w:val="001A5822"/>
    <w:rsid w:val="001A5BFC"/>
    <w:rsid w:val="001B060A"/>
    <w:rsid w:val="001B1115"/>
    <w:rsid w:val="001B1375"/>
    <w:rsid w:val="001B2DAC"/>
    <w:rsid w:val="001B3403"/>
    <w:rsid w:val="001B341A"/>
    <w:rsid w:val="001B4337"/>
    <w:rsid w:val="001B4900"/>
    <w:rsid w:val="001B4D12"/>
    <w:rsid w:val="001B51D2"/>
    <w:rsid w:val="001B6993"/>
    <w:rsid w:val="001C0BE8"/>
    <w:rsid w:val="001C21AC"/>
    <w:rsid w:val="001C2C1C"/>
    <w:rsid w:val="001C3866"/>
    <w:rsid w:val="001C5079"/>
    <w:rsid w:val="001C64DF"/>
    <w:rsid w:val="001C6A03"/>
    <w:rsid w:val="001C6C88"/>
    <w:rsid w:val="001D16DF"/>
    <w:rsid w:val="001D2294"/>
    <w:rsid w:val="001D3B91"/>
    <w:rsid w:val="001D3EED"/>
    <w:rsid w:val="001D46EB"/>
    <w:rsid w:val="001D4B81"/>
    <w:rsid w:val="001D5C8C"/>
    <w:rsid w:val="001D7254"/>
    <w:rsid w:val="001E1DD2"/>
    <w:rsid w:val="001E3773"/>
    <w:rsid w:val="001E54EB"/>
    <w:rsid w:val="001E68B2"/>
    <w:rsid w:val="001E68D2"/>
    <w:rsid w:val="001E6C57"/>
    <w:rsid w:val="001E72E7"/>
    <w:rsid w:val="001F27F4"/>
    <w:rsid w:val="001F4283"/>
    <w:rsid w:val="001F4C5A"/>
    <w:rsid w:val="001F59A0"/>
    <w:rsid w:val="001F6A73"/>
    <w:rsid w:val="00200DFA"/>
    <w:rsid w:val="00201588"/>
    <w:rsid w:val="0020187B"/>
    <w:rsid w:val="00201B1B"/>
    <w:rsid w:val="00202002"/>
    <w:rsid w:val="00202023"/>
    <w:rsid w:val="0020216A"/>
    <w:rsid w:val="00202CE9"/>
    <w:rsid w:val="00204073"/>
    <w:rsid w:val="00204669"/>
    <w:rsid w:val="0020538F"/>
    <w:rsid w:val="002062F8"/>
    <w:rsid w:val="00206D42"/>
    <w:rsid w:val="0021045D"/>
    <w:rsid w:val="0021113F"/>
    <w:rsid w:val="002111BE"/>
    <w:rsid w:val="00211407"/>
    <w:rsid w:val="002125C7"/>
    <w:rsid w:val="00213924"/>
    <w:rsid w:val="00214A1D"/>
    <w:rsid w:val="00215702"/>
    <w:rsid w:val="00216510"/>
    <w:rsid w:val="0021655A"/>
    <w:rsid w:val="002171FC"/>
    <w:rsid w:val="00217A5D"/>
    <w:rsid w:val="00220A39"/>
    <w:rsid w:val="00221AE5"/>
    <w:rsid w:val="00221E22"/>
    <w:rsid w:val="00222767"/>
    <w:rsid w:val="00222CEB"/>
    <w:rsid w:val="00223C54"/>
    <w:rsid w:val="00224488"/>
    <w:rsid w:val="00226952"/>
    <w:rsid w:val="002275E0"/>
    <w:rsid w:val="002279B6"/>
    <w:rsid w:val="00227C3B"/>
    <w:rsid w:val="002304F8"/>
    <w:rsid w:val="00230AEE"/>
    <w:rsid w:val="00232430"/>
    <w:rsid w:val="00232A0E"/>
    <w:rsid w:val="00232EC9"/>
    <w:rsid w:val="00233AB6"/>
    <w:rsid w:val="00233BDB"/>
    <w:rsid w:val="00235E27"/>
    <w:rsid w:val="002365F0"/>
    <w:rsid w:val="00237067"/>
    <w:rsid w:val="0023717C"/>
    <w:rsid w:val="00240994"/>
    <w:rsid w:val="002416CC"/>
    <w:rsid w:val="002418BE"/>
    <w:rsid w:val="00241AE5"/>
    <w:rsid w:val="00241B03"/>
    <w:rsid w:val="00244C52"/>
    <w:rsid w:val="00245A5B"/>
    <w:rsid w:val="002463B3"/>
    <w:rsid w:val="0025003E"/>
    <w:rsid w:val="0025020C"/>
    <w:rsid w:val="00250782"/>
    <w:rsid w:val="00255D41"/>
    <w:rsid w:val="00255EBF"/>
    <w:rsid w:val="00256BCF"/>
    <w:rsid w:val="002600B6"/>
    <w:rsid w:val="002613C4"/>
    <w:rsid w:val="00261BF9"/>
    <w:rsid w:val="00264D5C"/>
    <w:rsid w:val="002656D7"/>
    <w:rsid w:val="00265EDF"/>
    <w:rsid w:val="00266C69"/>
    <w:rsid w:val="00266C8F"/>
    <w:rsid w:val="002671A9"/>
    <w:rsid w:val="002712C3"/>
    <w:rsid w:val="00272731"/>
    <w:rsid w:val="00272F33"/>
    <w:rsid w:val="0027313C"/>
    <w:rsid w:val="002731B4"/>
    <w:rsid w:val="00275B9E"/>
    <w:rsid w:val="00275DCC"/>
    <w:rsid w:val="0027741A"/>
    <w:rsid w:val="0028046A"/>
    <w:rsid w:val="002813AD"/>
    <w:rsid w:val="00281470"/>
    <w:rsid w:val="0028268E"/>
    <w:rsid w:val="002826CB"/>
    <w:rsid w:val="00282D15"/>
    <w:rsid w:val="00282E0A"/>
    <w:rsid w:val="002830D6"/>
    <w:rsid w:val="0028335F"/>
    <w:rsid w:val="00284564"/>
    <w:rsid w:val="00284FD1"/>
    <w:rsid w:val="00286BA6"/>
    <w:rsid w:val="002902BB"/>
    <w:rsid w:val="0029073F"/>
    <w:rsid w:val="002916AC"/>
    <w:rsid w:val="0029193E"/>
    <w:rsid w:val="00291C56"/>
    <w:rsid w:val="00291DA8"/>
    <w:rsid w:val="00291EDB"/>
    <w:rsid w:val="00292A31"/>
    <w:rsid w:val="00293672"/>
    <w:rsid w:val="00294A3C"/>
    <w:rsid w:val="00295612"/>
    <w:rsid w:val="00295A4B"/>
    <w:rsid w:val="002A0ACC"/>
    <w:rsid w:val="002A0D56"/>
    <w:rsid w:val="002A1B57"/>
    <w:rsid w:val="002A2152"/>
    <w:rsid w:val="002A27D3"/>
    <w:rsid w:val="002A3891"/>
    <w:rsid w:val="002A3C4B"/>
    <w:rsid w:val="002A4587"/>
    <w:rsid w:val="002A4C49"/>
    <w:rsid w:val="002A64AB"/>
    <w:rsid w:val="002A7450"/>
    <w:rsid w:val="002B2BD0"/>
    <w:rsid w:val="002B3555"/>
    <w:rsid w:val="002B444D"/>
    <w:rsid w:val="002C00B0"/>
    <w:rsid w:val="002C20A3"/>
    <w:rsid w:val="002C29E9"/>
    <w:rsid w:val="002C5A99"/>
    <w:rsid w:val="002C6AA7"/>
    <w:rsid w:val="002D0B5B"/>
    <w:rsid w:val="002D17E0"/>
    <w:rsid w:val="002D3F6E"/>
    <w:rsid w:val="002D44D8"/>
    <w:rsid w:val="002D4610"/>
    <w:rsid w:val="002D48D4"/>
    <w:rsid w:val="002D5217"/>
    <w:rsid w:val="002D68E8"/>
    <w:rsid w:val="002D7464"/>
    <w:rsid w:val="002E0BBF"/>
    <w:rsid w:val="002E3738"/>
    <w:rsid w:val="002E3B40"/>
    <w:rsid w:val="002E41F6"/>
    <w:rsid w:val="002E430C"/>
    <w:rsid w:val="002E5E9C"/>
    <w:rsid w:val="002E797E"/>
    <w:rsid w:val="002F05DB"/>
    <w:rsid w:val="002F08FF"/>
    <w:rsid w:val="002F0F90"/>
    <w:rsid w:val="002F1E7B"/>
    <w:rsid w:val="002F3288"/>
    <w:rsid w:val="002F3CE0"/>
    <w:rsid w:val="002F66DE"/>
    <w:rsid w:val="002F6D19"/>
    <w:rsid w:val="002F6EDF"/>
    <w:rsid w:val="002F7225"/>
    <w:rsid w:val="002F7F78"/>
    <w:rsid w:val="003001BB"/>
    <w:rsid w:val="00301973"/>
    <w:rsid w:val="00301A15"/>
    <w:rsid w:val="00301F53"/>
    <w:rsid w:val="003023DE"/>
    <w:rsid w:val="00303A68"/>
    <w:rsid w:val="00304565"/>
    <w:rsid w:val="00306711"/>
    <w:rsid w:val="00306763"/>
    <w:rsid w:val="0030685B"/>
    <w:rsid w:val="00306C01"/>
    <w:rsid w:val="00306D27"/>
    <w:rsid w:val="00310571"/>
    <w:rsid w:val="00311298"/>
    <w:rsid w:val="0031379E"/>
    <w:rsid w:val="00313DEB"/>
    <w:rsid w:val="00314362"/>
    <w:rsid w:val="00315AEB"/>
    <w:rsid w:val="00316340"/>
    <w:rsid w:val="00317ED3"/>
    <w:rsid w:val="00320585"/>
    <w:rsid w:val="0032198F"/>
    <w:rsid w:val="0032219D"/>
    <w:rsid w:val="0032281F"/>
    <w:rsid w:val="00322E1B"/>
    <w:rsid w:val="00324664"/>
    <w:rsid w:val="00324FA7"/>
    <w:rsid w:val="00325023"/>
    <w:rsid w:val="00325AFE"/>
    <w:rsid w:val="00325C38"/>
    <w:rsid w:val="003268D5"/>
    <w:rsid w:val="0032696D"/>
    <w:rsid w:val="003302AC"/>
    <w:rsid w:val="00330559"/>
    <w:rsid w:val="00330A19"/>
    <w:rsid w:val="00330C89"/>
    <w:rsid w:val="00332A2D"/>
    <w:rsid w:val="003333B2"/>
    <w:rsid w:val="00336299"/>
    <w:rsid w:val="00336F4E"/>
    <w:rsid w:val="0033770E"/>
    <w:rsid w:val="00340C42"/>
    <w:rsid w:val="0034104E"/>
    <w:rsid w:val="00341052"/>
    <w:rsid w:val="00341216"/>
    <w:rsid w:val="00341B79"/>
    <w:rsid w:val="00342015"/>
    <w:rsid w:val="003446AA"/>
    <w:rsid w:val="003450A0"/>
    <w:rsid w:val="00345801"/>
    <w:rsid w:val="003461A8"/>
    <w:rsid w:val="00346247"/>
    <w:rsid w:val="00346C8E"/>
    <w:rsid w:val="00350FA1"/>
    <w:rsid w:val="003524FC"/>
    <w:rsid w:val="00353B4C"/>
    <w:rsid w:val="003575C2"/>
    <w:rsid w:val="00357CC2"/>
    <w:rsid w:val="00357EBA"/>
    <w:rsid w:val="00360D42"/>
    <w:rsid w:val="00361A8B"/>
    <w:rsid w:val="00361CDE"/>
    <w:rsid w:val="00362115"/>
    <w:rsid w:val="00364EA6"/>
    <w:rsid w:val="00365C04"/>
    <w:rsid w:val="0037079E"/>
    <w:rsid w:val="003719C1"/>
    <w:rsid w:val="003727E8"/>
    <w:rsid w:val="00372999"/>
    <w:rsid w:val="00373E72"/>
    <w:rsid w:val="003756A0"/>
    <w:rsid w:val="003774C2"/>
    <w:rsid w:val="00377D3A"/>
    <w:rsid w:val="00380310"/>
    <w:rsid w:val="00381E9D"/>
    <w:rsid w:val="00382351"/>
    <w:rsid w:val="00382B13"/>
    <w:rsid w:val="00382B6B"/>
    <w:rsid w:val="00384568"/>
    <w:rsid w:val="00384822"/>
    <w:rsid w:val="003858F0"/>
    <w:rsid w:val="0038689C"/>
    <w:rsid w:val="003908BA"/>
    <w:rsid w:val="00390C8D"/>
    <w:rsid w:val="003917BD"/>
    <w:rsid w:val="00393005"/>
    <w:rsid w:val="00394009"/>
    <w:rsid w:val="00395C73"/>
    <w:rsid w:val="00395F28"/>
    <w:rsid w:val="00396222"/>
    <w:rsid w:val="00396D99"/>
    <w:rsid w:val="003974CC"/>
    <w:rsid w:val="003A0734"/>
    <w:rsid w:val="003A07D6"/>
    <w:rsid w:val="003A2295"/>
    <w:rsid w:val="003A259F"/>
    <w:rsid w:val="003A3F4C"/>
    <w:rsid w:val="003A42F5"/>
    <w:rsid w:val="003A4546"/>
    <w:rsid w:val="003A5CBE"/>
    <w:rsid w:val="003A6114"/>
    <w:rsid w:val="003A6245"/>
    <w:rsid w:val="003A6A89"/>
    <w:rsid w:val="003B034A"/>
    <w:rsid w:val="003B188E"/>
    <w:rsid w:val="003B25CF"/>
    <w:rsid w:val="003B3791"/>
    <w:rsid w:val="003B44FC"/>
    <w:rsid w:val="003B4A15"/>
    <w:rsid w:val="003C0344"/>
    <w:rsid w:val="003C30B0"/>
    <w:rsid w:val="003C4CDB"/>
    <w:rsid w:val="003C684E"/>
    <w:rsid w:val="003C6AC1"/>
    <w:rsid w:val="003D0386"/>
    <w:rsid w:val="003D1359"/>
    <w:rsid w:val="003D21F5"/>
    <w:rsid w:val="003D3F4E"/>
    <w:rsid w:val="003D4AB9"/>
    <w:rsid w:val="003D4D60"/>
    <w:rsid w:val="003D4EE9"/>
    <w:rsid w:val="003D69B7"/>
    <w:rsid w:val="003D6D7C"/>
    <w:rsid w:val="003D7DD7"/>
    <w:rsid w:val="003E1289"/>
    <w:rsid w:val="003E1E46"/>
    <w:rsid w:val="003E22A6"/>
    <w:rsid w:val="003E281E"/>
    <w:rsid w:val="003E35BE"/>
    <w:rsid w:val="003E40D7"/>
    <w:rsid w:val="003E6915"/>
    <w:rsid w:val="003F000D"/>
    <w:rsid w:val="003F0091"/>
    <w:rsid w:val="003F1625"/>
    <w:rsid w:val="003F1641"/>
    <w:rsid w:val="003F39E9"/>
    <w:rsid w:val="003F45F4"/>
    <w:rsid w:val="003F5D68"/>
    <w:rsid w:val="003F5FCB"/>
    <w:rsid w:val="003F6716"/>
    <w:rsid w:val="003F6B53"/>
    <w:rsid w:val="003F7D9F"/>
    <w:rsid w:val="00401971"/>
    <w:rsid w:val="00401DDA"/>
    <w:rsid w:val="00401EAD"/>
    <w:rsid w:val="004020A3"/>
    <w:rsid w:val="00403006"/>
    <w:rsid w:val="00403049"/>
    <w:rsid w:val="0040602F"/>
    <w:rsid w:val="004061C4"/>
    <w:rsid w:val="004065E6"/>
    <w:rsid w:val="004067E6"/>
    <w:rsid w:val="00406E8C"/>
    <w:rsid w:val="00410432"/>
    <w:rsid w:val="004128EE"/>
    <w:rsid w:val="00412C70"/>
    <w:rsid w:val="00412CEF"/>
    <w:rsid w:val="004145C2"/>
    <w:rsid w:val="00414A5D"/>
    <w:rsid w:val="00414BA0"/>
    <w:rsid w:val="00415519"/>
    <w:rsid w:val="00415715"/>
    <w:rsid w:val="00415A03"/>
    <w:rsid w:val="00415FBE"/>
    <w:rsid w:val="00416EDF"/>
    <w:rsid w:val="00417BBD"/>
    <w:rsid w:val="00417F67"/>
    <w:rsid w:val="00421593"/>
    <w:rsid w:val="00421AD5"/>
    <w:rsid w:val="0042298D"/>
    <w:rsid w:val="00422A90"/>
    <w:rsid w:val="00423840"/>
    <w:rsid w:val="00425B47"/>
    <w:rsid w:val="0042616F"/>
    <w:rsid w:val="00426191"/>
    <w:rsid w:val="00426346"/>
    <w:rsid w:val="004273E5"/>
    <w:rsid w:val="00430909"/>
    <w:rsid w:val="004327BF"/>
    <w:rsid w:val="00434090"/>
    <w:rsid w:val="00434668"/>
    <w:rsid w:val="004348A0"/>
    <w:rsid w:val="00435735"/>
    <w:rsid w:val="00436173"/>
    <w:rsid w:val="004405E5"/>
    <w:rsid w:val="0044381E"/>
    <w:rsid w:val="00443D45"/>
    <w:rsid w:val="00443D91"/>
    <w:rsid w:val="00444C05"/>
    <w:rsid w:val="00445D0A"/>
    <w:rsid w:val="00445E04"/>
    <w:rsid w:val="00446FE7"/>
    <w:rsid w:val="00447297"/>
    <w:rsid w:val="00447602"/>
    <w:rsid w:val="00450849"/>
    <w:rsid w:val="00451973"/>
    <w:rsid w:val="004526DC"/>
    <w:rsid w:val="00453BE6"/>
    <w:rsid w:val="004540E3"/>
    <w:rsid w:val="004545D7"/>
    <w:rsid w:val="00454ED2"/>
    <w:rsid w:val="00455788"/>
    <w:rsid w:val="00455DBD"/>
    <w:rsid w:val="004576FB"/>
    <w:rsid w:val="00457855"/>
    <w:rsid w:val="00457CC0"/>
    <w:rsid w:val="00460831"/>
    <w:rsid w:val="00460F87"/>
    <w:rsid w:val="004622B8"/>
    <w:rsid w:val="00462417"/>
    <w:rsid w:val="00462C45"/>
    <w:rsid w:val="00464136"/>
    <w:rsid w:val="00464CC5"/>
    <w:rsid w:val="00465E7B"/>
    <w:rsid w:val="0046642C"/>
    <w:rsid w:val="00466719"/>
    <w:rsid w:val="0046685C"/>
    <w:rsid w:val="00467894"/>
    <w:rsid w:val="00467E20"/>
    <w:rsid w:val="00470C58"/>
    <w:rsid w:val="00470EA8"/>
    <w:rsid w:val="004711A8"/>
    <w:rsid w:val="004717D5"/>
    <w:rsid w:val="00472531"/>
    <w:rsid w:val="004734AB"/>
    <w:rsid w:val="0047413C"/>
    <w:rsid w:val="00474A97"/>
    <w:rsid w:val="00475823"/>
    <w:rsid w:val="00475AED"/>
    <w:rsid w:val="00475F5E"/>
    <w:rsid w:val="004809F7"/>
    <w:rsid w:val="0048126F"/>
    <w:rsid w:val="0048185A"/>
    <w:rsid w:val="00481C3E"/>
    <w:rsid w:val="004830EE"/>
    <w:rsid w:val="00483642"/>
    <w:rsid w:val="004849C4"/>
    <w:rsid w:val="00486491"/>
    <w:rsid w:val="0048658C"/>
    <w:rsid w:val="004869D7"/>
    <w:rsid w:val="00487FF3"/>
    <w:rsid w:val="00490B5A"/>
    <w:rsid w:val="00490C72"/>
    <w:rsid w:val="0049116C"/>
    <w:rsid w:val="004927F0"/>
    <w:rsid w:val="00492AB7"/>
    <w:rsid w:val="0049328D"/>
    <w:rsid w:val="004933EA"/>
    <w:rsid w:val="00493C61"/>
    <w:rsid w:val="0049432D"/>
    <w:rsid w:val="00494935"/>
    <w:rsid w:val="004A0470"/>
    <w:rsid w:val="004A0A73"/>
    <w:rsid w:val="004A0E32"/>
    <w:rsid w:val="004A1CB0"/>
    <w:rsid w:val="004A26C2"/>
    <w:rsid w:val="004A3908"/>
    <w:rsid w:val="004A42B8"/>
    <w:rsid w:val="004A589F"/>
    <w:rsid w:val="004A6643"/>
    <w:rsid w:val="004A71EE"/>
    <w:rsid w:val="004A7ED7"/>
    <w:rsid w:val="004B1C93"/>
    <w:rsid w:val="004B1F05"/>
    <w:rsid w:val="004B2B6C"/>
    <w:rsid w:val="004B46C5"/>
    <w:rsid w:val="004B68AA"/>
    <w:rsid w:val="004C3A86"/>
    <w:rsid w:val="004C3D1E"/>
    <w:rsid w:val="004C4A46"/>
    <w:rsid w:val="004C4CE8"/>
    <w:rsid w:val="004C4DFC"/>
    <w:rsid w:val="004D03A0"/>
    <w:rsid w:val="004D0F3C"/>
    <w:rsid w:val="004D240E"/>
    <w:rsid w:val="004D283E"/>
    <w:rsid w:val="004D3676"/>
    <w:rsid w:val="004D5427"/>
    <w:rsid w:val="004D585E"/>
    <w:rsid w:val="004D5BEC"/>
    <w:rsid w:val="004D5C3F"/>
    <w:rsid w:val="004D67F4"/>
    <w:rsid w:val="004D6993"/>
    <w:rsid w:val="004D6A6D"/>
    <w:rsid w:val="004D6B6A"/>
    <w:rsid w:val="004E07AA"/>
    <w:rsid w:val="004E15B0"/>
    <w:rsid w:val="004E1B4D"/>
    <w:rsid w:val="004E2F70"/>
    <w:rsid w:val="004E3732"/>
    <w:rsid w:val="004E409C"/>
    <w:rsid w:val="004E43DB"/>
    <w:rsid w:val="004E4DCF"/>
    <w:rsid w:val="004E615F"/>
    <w:rsid w:val="004E7878"/>
    <w:rsid w:val="004E7F70"/>
    <w:rsid w:val="004F1C70"/>
    <w:rsid w:val="004F4DC5"/>
    <w:rsid w:val="004F52E3"/>
    <w:rsid w:val="004F593B"/>
    <w:rsid w:val="004F7491"/>
    <w:rsid w:val="00500F8C"/>
    <w:rsid w:val="0050108E"/>
    <w:rsid w:val="00502963"/>
    <w:rsid w:val="00502F7F"/>
    <w:rsid w:val="00503238"/>
    <w:rsid w:val="0050402B"/>
    <w:rsid w:val="00505334"/>
    <w:rsid w:val="005057DB"/>
    <w:rsid w:val="00505F63"/>
    <w:rsid w:val="005062CF"/>
    <w:rsid w:val="00506526"/>
    <w:rsid w:val="005065BE"/>
    <w:rsid w:val="00506942"/>
    <w:rsid w:val="00506BC7"/>
    <w:rsid w:val="00506EC0"/>
    <w:rsid w:val="0050727A"/>
    <w:rsid w:val="00507850"/>
    <w:rsid w:val="005078DD"/>
    <w:rsid w:val="00510011"/>
    <w:rsid w:val="005109D3"/>
    <w:rsid w:val="00512063"/>
    <w:rsid w:val="00513283"/>
    <w:rsid w:val="00513561"/>
    <w:rsid w:val="0051776F"/>
    <w:rsid w:val="00521A26"/>
    <w:rsid w:val="0052353B"/>
    <w:rsid w:val="0052412C"/>
    <w:rsid w:val="00524B1B"/>
    <w:rsid w:val="005255B0"/>
    <w:rsid w:val="0052595F"/>
    <w:rsid w:val="0052601A"/>
    <w:rsid w:val="0052658B"/>
    <w:rsid w:val="00527A6C"/>
    <w:rsid w:val="005306B5"/>
    <w:rsid w:val="00530E1C"/>
    <w:rsid w:val="00531698"/>
    <w:rsid w:val="005344BC"/>
    <w:rsid w:val="00534E64"/>
    <w:rsid w:val="00535C0D"/>
    <w:rsid w:val="00536331"/>
    <w:rsid w:val="00536B35"/>
    <w:rsid w:val="00537C63"/>
    <w:rsid w:val="00540EAA"/>
    <w:rsid w:val="00541B66"/>
    <w:rsid w:val="00542484"/>
    <w:rsid w:val="00543BBE"/>
    <w:rsid w:val="00544C5A"/>
    <w:rsid w:val="00545609"/>
    <w:rsid w:val="005458E9"/>
    <w:rsid w:val="00545FB5"/>
    <w:rsid w:val="00546D9A"/>
    <w:rsid w:val="00546F6B"/>
    <w:rsid w:val="00551E77"/>
    <w:rsid w:val="005521A1"/>
    <w:rsid w:val="005521AB"/>
    <w:rsid w:val="00553DC7"/>
    <w:rsid w:val="00556D04"/>
    <w:rsid w:val="00557119"/>
    <w:rsid w:val="00557649"/>
    <w:rsid w:val="0056190E"/>
    <w:rsid w:val="00562724"/>
    <w:rsid w:val="0056448C"/>
    <w:rsid w:val="005650E1"/>
    <w:rsid w:val="00571A79"/>
    <w:rsid w:val="00571BE9"/>
    <w:rsid w:val="00571C96"/>
    <w:rsid w:val="00574533"/>
    <w:rsid w:val="00574C33"/>
    <w:rsid w:val="00575215"/>
    <w:rsid w:val="00575CF8"/>
    <w:rsid w:val="005760C5"/>
    <w:rsid w:val="00576B4D"/>
    <w:rsid w:val="00577006"/>
    <w:rsid w:val="00577A61"/>
    <w:rsid w:val="005801B7"/>
    <w:rsid w:val="00580218"/>
    <w:rsid w:val="005806D7"/>
    <w:rsid w:val="00580D62"/>
    <w:rsid w:val="00582E97"/>
    <w:rsid w:val="005837AB"/>
    <w:rsid w:val="00583C23"/>
    <w:rsid w:val="005853C5"/>
    <w:rsid w:val="00585A7F"/>
    <w:rsid w:val="00585C13"/>
    <w:rsid w:val="00585DCD"/>
    <w:rsid w:val="00585E76"/>
    <w:rsid w:val="00586127"/>
    <w:rsid w:val="00586362"/>
    <w:rsid w:val="005863B2"/>
    <w:rsid w:val="00586E08"/>
    <w:rsid w:val="005872BD"/>
    <w:rsid w:val="0058760B"/>
    <w:rsid w:val="00587FCE"/>
    <w:rsid w:val="00590BE7"/>
    <w:rsid w:val="005911FC"/>
    <w:rsid w:val="005919B1"/>
    <w:rsid w:val="00591A20"/>
    <w:rsid w:val="00593B04"/>
    <w:rsid w:val="00594329"/>
    <w:rsid w:val="00594988"/>
    <w:rsid w:val="00594A23"/>
    <w:rsid w:val="00595049"/>
    <w:rsid w:val="00595427"/>
    <w:rsid w:val="00595611"/>
    <w:rsid w:val="00595DA7"/>
    <w:rsid w:val="00597003"/>
    <w:rsid w:val="00597C53"/>
    <w:rsid w:val="005A3EFF"/>
    <w:rsid w:val="005A4135"/>
    <w:rsid w:val="005A46B4"/>
    <w:rsid w:val="005A6FC8"/>
    <w:rsid w:val="005B079F"/>
    <w:rsid w:val="005B0BA1"/>
    <w:rsid w:val="005B0D4A"/>
    <w:rsid w:val="005B1EFE"/>
    <w:rsid w:val="005B2B83"/>
    <w:rsid w:val="005B4263"/>
    <w:rsid w:val="005B540E"/>
    <w:rsid w:val="005B5D6A"/>
    <w:rsid w:val="005B659A"/>
    <w:rsid w:val="005C08DC"/>
    <w:rsid w:val="005C1DC4"/>
    <w:rsid w:val="005C297C"/>
    <w:rsid w:val="005C2E33"/>
    <w:rsid w:val="005C398C"/>
    <w:rsid w:val="005C52DE"/>
    <w:rsid w:val="005C5E2B"/>
    <w:rsid w:val="005C60F3"/>
    <w:rsid w:val="005C6200"/>
    <w:rsid w:val="005C6BA1"/>
    <w:rsid w:val="005C7253"/>
    <w:rsid w:val="005C7363"/>
    <w:rsid w:val="005C7568"/>
    <w:rsid w:val="005C7BFF"/>
    <w:rsid w:val="005D4E65"/>
    <w:rsid w:val="005D6033"/>
    <w:rsid w:val="005D722F"/>
    <w:rsid w:val="005D7A38"/>
    <w:rsid w:val="005E04BD"/>
    <w:rsid w:val="005E05B7"/>
    <w:rsid w:val="005E0F48"/>
    <w:rsid w:val="005E19A9"/>
    <w:rsid w:val="005E1D20"/>
    <w:rsid w:val="005E1EEE"/>
    <w:rsid w:val="005E23F1"/>
    <w:rsid w:val="005E406A"/>
    <w:rsid w:val="005E4707"/>
    <w:rsid w:val="005E5791"/>
    <w:rsid w:val="005E72D0"/>
    <w:rsid w:val="005E787D"/>
    <w:rsid w:val="005F16A2"/>
    <w:rsid w:val="005F1947"/>
    <w:rsid w:val="005F20D7"/>
    <w:rsid w:val="005F2DC2"/>
    <w:rsid w:val="005F3ADC"/>
    <w:rsid w:val="005F47A9"/>
    <w:rsid w:val="005F4B93"/>
    <w:rsid w:val="005F4CAB"/>
    <w:rsid w:val="005F4D18"/>
    <w:rsid w:val="005F74AC"/>
    <w:rsid w:val="00601698"/>
    <w:rsid w:val="00602942"/>
    <w:rsid w:val="0060367B"/>
    <w:rsid w:val="006050AA"/>
    <w:rsid w:val="00605200"/>
    <w:rsid w:val="0060544E"/>
    <w:rsid w:val="006054D7"/>
    <w:rsid w:val="0060559C"/>
    <w:rsid w:val="00605AC6"/>
    <w:rsid w:val="0060668C"/>
    <w:rsid w:val="00606E92"/>
    <w:rsid w:val="00612DC3"/>
    <w:rsid w:val="00613B85"/>
    <w:rsid w:val="00613FC7"/>
    <w:rsid w:val="006141AD"/>
    <w:rsid w:val="00614783"/>
    <w:rsid w:val="006152A8"/>
    <w:rsid w:val="00616365"/>
    <w:rsid w:val="00617AC0"/>
    <w:rsid w:val="00617C50"/>
    <w:rsid w:val="00621FEC"/>
    <w:rsid w:val="00622AC5"/>
    <w:rsid w:val="00623109"/>
    <w:rsid w:val="0062455F"/>
    <w:rsid w:val="00624619"/>
    <w:rsid w:val="00624DA7"/>
    <w:rsid w:val="00625120"/>
    <w:rsid w:val="0062596E"/>
    <w:rsid w:val="0062645A"/>
    <w:rsid w:val="0063015F"/>
    <w:rsid w:val="00631410"/>
    <w:rsid w:val="00631B2B"/>
    <w:rsid w:val="0063575A"/>
    <w:rsid w:val="00635C82"/>
    <w:rsid w:val="0063661B"/>
    <w:rsid w:val="0063671C"/>
    <w:rsid w:val="006369C6"/>
    <w:rsid w:val="006415C6"/>
    <w:rsid w:val="00642066"/>
    <w:rsid w:val="0064256A"/>
    <w:rsid w:val="00642BD5"/>
    <w:rsid w:val="00647451"/>
    <w:rsid w:val="00650AEE"/>
    <w:rsid w:val="00651A3B"/>
    <w:rsid w:val="0065273F"/>
    <w:rsid w:val="006527DF"/>
    <w:rsid w:val="006528BE"/>
    <w:rsid w:val="00653F15"/>
    <w:rsid w:val="00655439"/>
    <w:rsid w:val="00656F98"/>
    <w:rsid w:val="00660933"/>
    <w:rsid w:val="00660F0F"/>
    <w:rsid w:val="00661574"/>
    <w:rsid w:val="006618EF"/>
    <w:rsid w:val="00661DAB"/>
    <w:rsid w:val="0066200A"/>
    <w:rsid w:val="00663190"/>
    <w:rsid w:val="00665801"/>
    <w:rsid w:val="006665F3"/>
    <w:rsid w:val="00670376"/>
    <w:rsid w:val="00673545"/>
    <w:rsid w:val="006739C4"/>
    <w:rsid w:val="0067610E"/>
    <w:rsid w:val="00676FC7"/>
    <w:rsid w:val="006771D7"/>
    <w:rsid w:val="00677686"/>
    <w:rsid w:val="0068176A"/>
    <w:rsid w:val="00683146"/>
    <w:rsid w:val="00683559"/>
    <w:rsid w:val="00684587"/>
    <w:rsid w:val="00684AF4"/>
    <w:rsid w:val="00684CF3"/>
    <w:rsid w:val="006855C7"/>
    <w:rsid w:val="006863AA"/>
    <w:rsid w:val="006870B6"/>
    <w:rsid w:val="00687C4D"/>
    <w:rsid w:val="00691644"/>
    <w:rsid w:val="00692220"/>
    <w:rsid w:val="00692587"/>
    <w:rsid w:val="0069291A"/>
    <w:rsid w:val="00693511"/>
    <w:rsid w:val="0069385A"/>
    <w:rsid w:val="00694345"/>
    <w:rsid w:val="00694FB7"/>
    <w:rsid w:val="00695433"/>
    <w:rsid w:val="006A004C"/>
    <w:rsid w:val="006A1270"/>
    <w:rsid w:val="006A1276"/>
    <w:rsid w:val="006A3259"/>
    <w:rsid w:val="006A455E"/>
    <w:rsid w:val="006A6554"/>
    <w:rsid w:val="006A6852"/>
    <w:rsid w:val="006A6E82"/>
    <w:rsid w:val="006A7A8A"/>
    <w:rsid w:val="006A7B4D"/>
    <w:rsid w:val="006A7E53"/>
    <w:rsid w:val="006B0D4E"/>
    <w:rsid w:val="006B1B24"/>
    <w:rsid w:val="006B1BD2"/>
    <w:rsid w:val="006B3097"/>
    <w:rsid w:val="006B38B6"/>
    <w:rsid w:val="006B4190"/>
    <w:rsid w:val="006B4F3D"/>
    <w:rsid w:val="006B5AF1"/>
    <w:rsid w:val="006B5BA6"/>
    <w:rsid w:val="006B66CB"/>
    <w:rsid w:val="006B7624"/>
    <w:rsid w:val="006C1398"/>
    <w:rsid w:val="006C528A"/>
    <w:rsid w:val="006C7290"/>
    <w:rsid w:val="006C7391"/>
    <w:rsid w:val="006D1EBD"/>
    <w:rsid w:val="006D2CB9"/>
    <w:rsid w:val="006D35E5"/>
    <w:rsid w:val="006D3C13"/>
    <w:rsid w:val="006D467B"/>
    <w:rsid w:val="006D748D"/>
    <w:rsid w:val="006D7999"/>
    <w:rsid w:val="006D7AC7"/>
    <w:rsid w:val="006D7C42"/>
    <w:rsid w:val="006D7F3B"/>
    <w:rsid w:val="006E031F"/>
    <w:rsid w:val="006E09E4"/>
    <w:rsid w:val="006E0C9A"/>
    <w:rsid w:val="006E1092"/>
    <w:rsid w:val="006E2182"/>
    <w:rsid w:val="006E2543"/>
    <w:rsid w:val="006E313B"/>
    <w:rsid w:val="006E3781"/>
    <w:rsid w:val="006E546C"/>
    <w:rsid w:val="006E63CD"/>
    <w:rsid w:val="006E7627"/>
    <w:rsid w:val="006F047C"/>
    <w:rsid w:val="006F1BB0"/>
    <w:rsid w:val="006F3767"/>
    <w:rsid w:val="006F5369"/>
    <w:rsid w:val="006F5819"/>
    <w:rsid w:val="006F5CB6"/>
    <w:rsid w:val="006F7972"/>
    <w:rsid w:val="006F7BC7"/>
    <w:rsid w:val="006F7FD9"/>
    <w:rsid w:val="007019EA"/>
    <w:rsid w:val="00702098"/>
    <w:rsid w:val="00704F63"/>
    <w:rsid w:val="00705FF0"/>
    <w:rsid w:val="00706283"/>
    <w:rsid w:val="007063A0"/>
    <w:rsid w:val="0070654C"/>
    <w:rsid w:val="00707428"/>
    <w:rsid w:val="00710AD2"/>
    <w:rsid w:val="00710E5F"/>
    <w:rsid w:val="00711BDB"/>
    <w:rsid w:val="00711EF3"/>
    <w:rsid w:val="00712352"/>
    <w:rsid w:val="00712EBC"/>
    <w:rsid w:val="00713B1D"/>
    <w:rsid w:val="00713C91"/>
    <w:rsid w:val="00714478"/>
    <w:rsid w:val="00714886"/>
    <w:rsid w:val="00714E07"/>
    <w:rsid w:val="00716370"/>
    <w:rsid w:val="00717276"/>
    <w:rsid w:val="00717C19"/>
    <w:rsid w:val="00717FE0"/>
    <w:rsid w:val="007204E8"/>
    <w:rsid w:val="00721620"/>
    <w:rsid w:val="0072260B"/>
    <w:rsid w:val="00723EDF"/>
    <w:rsid w:val="00724B64"/>
    <w:rsid w:val="00726559"/>
    <w:rsid w:val="007277C3"/>
    <w:rsid w:val="007303AC"/>
    <w:rsid w:val="00731455"/>
    <w:rsid w:val="00731B95"/>
    <w:rsid w:val="007321A1"/>
    <w:rsid w:val="00733727"/>
    <w:rsid w:val="00733862"/>
    <w:rsid w:val="00733A3B"/>
    <w:rsid w:val="0073423B"/>
    <w:rsid w:val="00734671"/>
    <w:rsid w:val="0073512A"/>
    <w:rsid w:val="00735FD6"/>
    <w:rsid w:val="00741732"/>
    <w:rsid w:val="00742426"/>
    <w:rsid w:val="00743558"/>
    <w:rsid w:val="00745C3C"/>
    <w:rsid w:val="0074775B"/>
    <w:rsid w:val="007478FC"/>
    <w:rsid w:val="00747D2B"/>
    <w:rsid w:val="0075026E"/>
    <w:rsid w:val="00750AED"/>
    <w:rsid w:val="00751224"/>
    <w:rsid w:val="007512CF"/>
    <w:rsid w:val="00751F42"/>
    <w:rsid w:val="0075207E"/>
    <w:rsid w:val="0075243E"/>
    <w:rsid w:val="007524AC"/>
    <w:rsid w:val="00752ACB"/>
    <w:rsid w:val="007536CB"/>
    <w:rsid w:val="007538FC"/>
    <w:rsid w:val="00755D27"/>
    <w:rsid w:val="00756192"/>
    <w:rsid w:val="00757B10"/>
    <w:rsid w:val="00757DC5"/>
    <w:rsid w:val="00760E28"/>
    <w:rsid w:val="00761CBF"/>
    <w:rsid w:val="007623D7"/>
    <w:rsid w:val="007639E9"/>
    <w:rsid w:val="007648CC"/>
    <w:rsid w:val="00767277"/>
    <w:rsid w:val="00767441"/>
    <w:rsid w:val="00767972"/>
    <w:rsid w:val="00770431"/>
    <w:rsid w:val="007743D5"/>
    <w:rsid w:val="00774A4E"/>
    <w:rsid w:val="007755E7"/>
    <w:rsid w:val="0077631D"/>
    <w:rsid w:val="00777521"/>
    <w:rsid w:val="007810A7"/>
    <w:rsid w:val="00781AAB"/>
    <w:rsid w:val="00781B1D"/>
    <w:rsid w:val="00782100"/>
    <w:rsid w:val="0078213E"/>
    <w:rsid w:val="007835D9"/>
    <w:rsid w:val="00783750"/>
    <w:rsid w:val="0078393C"/>
    <w:rsid w:val="00784D88"/>
    <w:rsid w:val="00787E72"/>
    <w:rsid w:val="00787EE6"/>
    <w:rsid w:val="007918C4"/>
    <w:rsid w:val="00791EF5"/>
    <w:rsid w:val="007932CB"/>
    <w:rsid w:val="00793C74"/>
    <w:rsid w:val="007950FF"/>
    <w:rsid w:val="0079534C"/>
    <w:rsid w:val="0079585B"/>
    <w:rsid w:val="00795A1D"/>
    <w:rsid w:val="00796EE7"/>
    <w:rsid w:val="00796FFF"/>
    <w:rsid w:val="007A0036"/>
    <w:rsid w:val="007A09CA"/>
    <w:rsid w:val="007A18AA"/>
    <w:rsid w:val="007A2BB4"/>
    <w:rsid w:val="007A39F8"/>
    <w:rsid w:val="007A5114"/>
    <w:rsid w:val="007A5846"/>
    <w:rsid w:val="007A597B"/>
    <w:rsid w:val="007A5B40"/>
    <w:rsid w:val="007A60D3"/>
    <w:rsid w:val="007A655E"/>
    <w:rsid w:val="007A74FD"/>
    <w:rsid w:val="007A7BD9"/>
    <w:rsid w:val="007A7D3B"/>
    <w:rsid w:val="007A7ED4"/>
    <w:rsid w:val="007B0043"/>
    <w:rsid w:val="007B0A7B"/>
    <w:rsid w:val="007B0ADD"/>
    <w:rsid w:val="007B0CE7"/>
    <w:rsid w:val="007B1327"/>
    <w:rsid w:val="007B169C"/>
    <w:rsid w:val="007B16E9"/>
    <w:rsid w:val="007B56A5"/>
    <w:rsid w:val="007C190D"/>
    <w:rsid w:val="007C23FA"/>
    <w:rsid w:val="007C2806"/>
    <w:rsid w:val="007C3564"/>
    <w:rsid w:val="007C5255"/>
    <w:rsid w:val="007C59F3"/>
    <w:rsid w:val="007C64ED"/>
    <w:rsid w:val="007C6E07"/>
    <w:rsid w:val="007C7400"/>
    <w:rsid w:val="007C787C"/>
    <w:rsid w:val="007C7CAC"/>
    <w:rsid w:val="007D0E5F"/>
    <w:rsid w:val="007D125A"/>
    <w:rsid w:val="007D1E18"/>
    <w:rsid w:val="007D2ED4"/>
    <w:rsid w:val="007D3792"/>
    <w:rsid w:val="007D5E31"/>
    <w:rsid w:val="007D6184"/>
    <w:rsid w:val="007D7869"/>
    <w:rsid w:val="007D7A63"/>
    <w:rsid w:val="007E0905"/>
    <w:rsid w:val="007E28EF"/>
    <w:rsid w:val="007E42E0"/>
    <w:rsid w:val="007E4946"/>
    <w:rsid w:val="007E6AB9"/>
    <w:rsid w:val="007F0D5E"/>
    <w:rsid w:val="007F15EC"/>
    <w:rsid w:val="007F44F9"/>
    <w:rsid w:val="007F5615"/>
    <w:rsid w:val="007F57A9"/>
    <w:rsid w:val="007F6576"/>
    <w:rsid w:val="007F6F2E"/>
    <w:rsid w:val="007F79D6"/>
    <w:rsid w:val="008011AD"/>
    <w:rsid w:val="00801E80"/>
    <w:rsid w:val="008036B0"/>
    <w:rsid w:val="00803D67"/>
    <w:rsid w:val="00804D43"/>
    <w:rsid w:val="00805787"/>
    <w:rsid w:val="00805A6B"/>
    <w:rsid w:val="00805C07"/>
    <w:rsid w:val="00806F1D"/>
    <w:rsid w:val="00807DEB"/>
    <w:rsid w:val="00812FE3"/>
    <w:rsid w:val="0081343B"/>
    <w:rsid w:val="00814347"/>
    <w:rsid w:val="00814AF5"/>
    <w:rsid w:val="008156AB"/>
    <w:rsid w:val="00815E9C"/>
    <w:rsid w:val="00821022"/>
    <w:rsid w:val="00821E01"/>
    <w:rsid w:val="00822004"/>
    <w:rsid w:val="00822263"/>
    <w:rsid w:val="008223D2"/>
    <w:rsid w:val="00822B58"/>
    <w:rsid w:val="00823017"/>
    <w:rsid w:val="00823CDA"/>
    <w:rsid w:val="00824C3C"/>
    <w:rsid w:val="00825400"/>
    <w:rsid w:val="0082633E"/>
    <w:rsid w:val="008269FC"/>
    <w:rsid w:val="00826F13"/>
    <w:rsid w:val="00830AE3"/>
    <w:rsid w:val="008332D0"/>
    <w:rsid w:val="00834B2C"/>
    <w:rsid w:val="00835468"/>
    <w:rsid w:val="00835FC8"/>
    <w:rsid w:val="0083644D"/>
    <w:rsid w:val="00836BCE"/>
    <w:rsid w:val="0084133F"/>
    <w:rsid w:val="00841474"/>
    <w:rsid w:val="008418C7"/>
    <w:rsid w:val="00842A2E"/>
    <w:rsid w:val="00842B15"/>
    <w:rsid w:val="00843F05"/>
    <w:rsid w:val="008472AF"/>
    <w:rsid w:val="0084740F"/>
    <w:rsid w:val="00847475"/>
    <w:rsid w:val="008477C4"/>
    <w:rsid w:val="00851774"/>
    <w:rsid w:val="0085195C"/>
    <w:rsid w:val="00852C15"/>
    <w:rsid w:val="00853368"/>
    <w:rsid w:val="00854DB1"/>
    <w:rsid w:val="00854DF3"/>
    <w:rsid w:val="00855AA8"/>
    <w:rsid w:val="00856F64"/>
    <w:rsid w:val="00861FD7"/>
    <w:rsid w:val="008644A2"/>
    <w:rsid w:val="00865783"/>
    <w:rsid w:val="00866080"/>
    <w:rsid w:val="00866155"/>
    <w:rsid w:val="00870983"/>
    <w:rsid w:val="00870A06"/>
    <w:rsid w:val="008721BF"/>
    <w:rsid w:val="00872885"/>
    <w:rsid w:val="00874B63"/>
    <w:rsid w:val="008759D7"/>
    <w:rsid w:val="00875D9D"/>
    <w:rsid w:val="00876312"/>
    <w:rsid w:val="00876D02"/>
    <w:rsid w:val="0087766F"/>
    <w:rsid w:val="00877C7F"/>
    <w:rsid w:val="00880735"/>
    <w:rsid w:val="00881225"/>
    <w:rsid w:val="00881F10"/>
    <w:rsid w:val="00882196"/>
    <w:rsid w:val="00882DE5"/>
    <w:rsid w:val="00884A84"/>
    <w:rsid w:val="00886E32"/>
    <w:rsid w:val="0089208D"/>
    <w:rsid w:val="008921F1"/>
    <w:rsid w:val="00892DD1"/>
    <w:rsid w:val="008937B4"/>
    <w:rsid w:val="00893DBF"/>
    <w:rsid w:val="0089496D"/>
    <w:rsid w:val="00896A1C"/>
    <w:rsid w:val="00896E75"/>
    <w:rsid w:val="00897241"/>
    <w:rsid w:val="008A03C6"/>
    <w:rsid w:val="008A0A96"/>
    <w:rsid w:val="008A3236"/>
    <w:rsid w:val="008A45C4"/>
    <w:rsid w:val="008A640D"/>
    <w:rsid w:val="008A68A6"/>
    <w:rsid w:val="008A6DF9"/>
    <w:rsid w:val="008A7A28"/>
    <w:rsid w:val="008B0764"/>
    <w:rsid w:val="008B117D"/>
    <w:rsid w:val="008B1DB2"/>
    <w:rsid w:val="008C0164"/>
    <w:rsid w:val="008C1B4A"/>
    <w:rsid w:val="008C1ECB"/>
    <w:rsid w:val="008C344E"/>
    <w:rsid w:val="008C3AD2"/>
    <w:rsid w:val="008C3EA5"/>
    <w:rsid w:val="008C482C"/>
    <w:rsid w:val="008C4CC2"/>
    <w:rsid w:val="008C5091"/>
    <w:rsid w:val="008C55EC"/>
    <w:rsid w:val="008C6F53"/>
    <w:rsid w:val="008C79E8"/>
    <w:rsid w:val="008D04E1"/>
    <w:rsid w:val="008D2A8E"/>
    <w:rsid w:val="008D34B0"/>
    <w:rsid w:val="008D44F4"/>
    <w:rsid w:val="008D4DB0"/>
    <w:rsid w:val="008D54C3"/>
    <w:rsid w:val="008D5CDE"/>
    <w:rsid w:val="008D603D"/>
    <w:rsid w:val="008D748B"/>
    <w:rsid w:val="008E559C"/>
    <w:rsid w:val="008E5AD7"/>
    <w:rsid w:val="008E6105"/>
    <w:rsid w:val="008E74EB"/>
    <w:rsid w:val="008E7929"/>
    <w:rsid w:val="008F7027"/>
    <w:rsid w:val="008F70E0"/>
    <w:rsid w:val="008F7A5A"/>
    <w:rsid w:val="009004DF"/>
    <w:rsid w:val="009027FB"/>
    <w:rsid w:val="00902AFE"/>
    <w:rsid w:val="009051D6"/>
    <w:rsid w:val="009106E3"/>
    <w:rsid w:val="009112F6"/>
    <w:rsid w:val="0091446C"/>
    <w:rsid w:val="00915023"/>
    <w:rsid w:val="00915B67"/>
    <w:rsid w:val="009162CB"/>
    <w:rsid w:val="00916EEE"/>
    <w:rsid w:val="00917467"/>
    <w:rsid w:val="00917803"/>
    <w:rsid w:val="00917FEC"/>
    <w:rsid w:val="009203C2"/>
    <w:rsid w:val="009224F6"/>
    <w:rsid w:val="009251D2"/>
    <w:rsid w:val="00925A8C"/>
    <w:rsid w:val="00925D2D"/>
    <w:rsid w:val="009265E0"/>
    <w:rsid w:val="00926DB0"/>
    <w:rsid w:val="00926E8D"/>
    <w:rsid w:val="0092702E"/>
    <w:rsid w:val="00927779"/>
    <w:rsid w:val="00930483"/>
    <w:rsid w:val="0093186E"/>
    <w:rsid w:val="00931F1A"/>
    <w:rsid w:val="00932A8F"/>
    <w:rsid w:val="00932BCF"/>
    <w:rsid w:val="009340E0"/>
    <w:rsid w:val="00934409"/>
    <w:rsid w:val="00935ADA"/>
    <w:rsid w:val="0093623B"/>
    <w:rsid w:val="00936953"/>
    <w:rsid w:val="00941A08"/>
    <w:rsid w:val="00941C68"/>
    <w:rsid w:val="00942621"/>
    <w:rsid w:val="00943A11"/>
    <w:rsid w:val="00944A12"/>
    <w:rsid w:val="00944E4A"/>
    <w:rsid w:val="0094777D"/>
    <w:rsid w:val="00947CF7"/>
    <w:rsid w:val="00951C4D"/>
    <w:rsid w:val="00952891"/>
    <w:rsid w:val="009549C0"/>
    <w:rsid w:val="00954DCD"/>
    <w:rsid w:val="00956032"/>
    <w:rsid w:val="0095689A"/>
    <w:rsid w:val="00956A1E"/>
    <w:rsid w:val="00956A28"/>
    <w:rsid w:val="00957C03"/>
    <w:rsid w:val="009602BF"/>
    <w:rsid w:val="00962885"/>
    <w:rsid w:val="00967CB6"/>
    <w:rsid w:val="009704E6"/>
    <w:rsid w:val="00970DC8"/>
    <w:rsid w:val="00970E7E"/>
    <w:rsid w:val="00971F54"/>
    <w:rsid w:val="00972D4D"/>
    <w:rsid w:val="0097346F"/>
    <w:rsid w:val="00974AAF"/>
    <w:rsid w:val="00974E5B"/>
    <w:rsid w:val="00975B83"/>
    <w:rsid w:val="00980BD8"/>
    <w:rsid w:val="00981B7E"/>
    <w:rsid w:val="00981EFE"/>
    <w:rsid w:val="009827FA"/>
    <w:rsid w:val="00982AC7"/>
    <w:rsid w:val="009830AF"/>
    <w:rsid w:val="0098370D"/>
    <w:rsid w:val="00984A39"/>
    <w:rsid w:val="00984D7E"/>
    <w:rsid w:val="00987488"/>
    <w:rsid w:val="009876A4"/>
    <w:rsid w:val="00987B19"/>
    <w:rsid w:val="00990A5E"/>
    <w:rsid w:val="0099405C"/>
    <w:rsid w:val="0099447B"/>
    <w:rsid w:val="009944CF"/>
    <w:rsid w:val="00994FF1"/>
    <w:rsid w:val="00994FF3"/>
    <w:rsid w:val="009950F1"/>
    <w:rsid w:val="009953CE"/>
    <w:rsid w:val="0099567A"/>
    <w:rsid w:val="009963B8"/>
    <w:rsid w:val="00996B28"/>
    <w:rsid w:val="00996B2B"/>
    <w:rsid w:val="00997175"/>
    <w:rsid w:val="0099727C"/>
    <w:rsid w:val="009976A7"/>
    <w:rsid w:val="009977C7"/>
    <w:rsid w:val="00997A67"/>
    <w:rsid w:val="00997B26"/>
    <w:rsid w:val="00997F5A"/>
    <w:rsid w:val="009A0119"/>
    <w:rsid w:val="009A082F"/>
    <w:rsid w:val="009A0E2C"/>
    <w:rsid w:val="009A1EBF"/>
    <w:rsid w:val="009A3364"/>
    <w:rsid w:val="009A48F4"/>
    <w:rsid w:val="009A4BB1"/>
    <w:rsid w:val="009A538D"/>
    <w:rsid w:val="009A5BC7"/>
    <w:rsid w:val="009A6D86"/>
    <w:rsid w:val="009A70EA"/>
    <w:rsid w:val="009B0B8A"/>
    <w:rsid w:val="009B2C30"/>
    <w:rsid w:val="009B2D42"/>
    <w:rsid w:val="009B3007"/>
    <w:rsid w:val="009B3C64"/>
    <w:rsid w:val="009B424E"/>
    <w:rsid w:val="009B44F3"/>
    <w:rsid w:val="009B50D2"/>
    <w:rsid w:val="009B75C2"/>
    <w:rsid w:val="009B781A"/>
    <w:rsid w:val="009C0B2C"/>
    <w:rsid w:val="009C1D03"/>
    <w:rsid w:val="009C3449"/>
    <w:rsid w:val="009C3BB2"/>
    <w:rsid w:val="009C43D9"/>
    <w:rsid w:val="009C50CA"/>
    <w:rsid w:val="009C5111"/>
    <w:rsid w:val="009C5D12"/>
    <w:rsid w:val="009C6177"/>
    <w:rsid w:val="009C7B00"/>
    <w:rsid w:val="009C7FE9"/>
    <w:rsid w:val="009D2EB7"/>
    <w:rsid w:val="009D3048"/>
    <w:rsid w:val="009D35EA"/>
    <w:rsid w:val="009D3DF9"/>
    <w:rsid w:val="009D61EE"/>
    <w:rsid w:val="009D65AA"/>
    <w:rsid w:val="009D6688"/>
    <w:rsid w:val="009D780B"/>
    <w:rsid w:val="009E0099"/>
    <w:rsid w:val="009E0868"/>
    <w:rsid w:val="009E43DE"/>
    <w:rsid w:val="009E454A"/>
    <w:rsid w:val="009E6C85"/>
    <w:rsid w:val="009E7BEF"/>
    <w:rsid w:val="009E7E85"/>
    <w:rsid w:val="009F0915"/>
    <w:rsid w:val="009F0AE3"/>
    <w:rsid w:val="009F1453"/>
    <w:rsid w:val="009F192C"/>
    <w:rsid w:val="009F1A7D"/>
    <w:rsid w:val="009F1B2F"/>
    <w:rsid w:val="009F2361"/>
    <w:rsid w:val="009F2E4D"/>
    <w:rsid w:val="009F390C"/>
    <w:rsid w:val="009F3AB1"/>
    <w:rsid w:val="009F4A3A"/>
    <w:rsid w:val="009F5450"/>
    <w:rsid w:val="009F6004"/>
    <w:rsid w:val="009F70BE"/>
    <w:rsid w:val="009F7671"/>
    <w:rsid w:val="00A000CE"/>
    <w:rsid w:val="00A019E6"/>
    <w:rsid w:val="00A01CA1"/>
    <w:rsid w:val="00A02B21"/>
    <w:rsid w:val="00A03725"/>
    <w:rsid w:val="00A03CFD"/>
    <w:rsid w:val="00A03E48"/>
    <w:rsid w:val="00A04235"/>
    <w:rsid w:val="00A04954"/>
    <w:rsid w:val="00A05E44"/>
    <w:rsid w:val="00A05E49"/>
    <w:rsid w:val="00A06365"/>
    <w:rsid w:val="00A0722B"/>
    <w:rsid w:val="00A10C31"/>
    <w:rsid w:val="00A11C3A"/>
    <w:rsid w:val="00A132F1"/>
    <w:rsid w:val="00A13337"/>
    <w:rsid w:val="00A14C77"/>
    <w:rsid w:val="00A157DE"/>
    <w:rsid w:val="00A16202"/>
    <w:rsid w:val="00A17BB4"/>
    <w:rsid w:val="00A21C9B"/>
    <w:rsid w:val="00A22542"/>
    <w:rsid w:val="00A237D9"/>
    <w:rsid w:val="00A24755"/>
    <w:rsid w:val="00A24779"/>
    <w:rsid w:val="00A24A04"/>
    <w:rsid w:val="00A26524"/>
    <w:rsid w:val="00A26A8C"/>
    <w:rsid w:val="00A2733D"/>
    <w:rsid w:val="00A30075"/>
    <w:rsid w:val="00A30DDB"/>
    <w:rsid w:val="00A311CC"/>
    <w:rsid w:val="00A31F75"/>
    <w:rsid w:val="00A328D5"/>
    <w:rsid w:val="00A34443"/>
    <w:rsid w:val="00A358BE"/>
    <w:rsid w:val="00A35F8C"/>
    <w:rsid w:val="00A36C0B"/>
    <w:rsid w:val="00A36E1F"/>
    <w:rsid w:val="00A376FE"/>
    <w:rsid w:val="00A3797E"/>
    <w:rsid w:val="00A37A13"/>
    <w:rsid w:val="00A40B47"/>
    <w:rsid w:val="00A4133D"/>
    <w:rsid w:val="00A41C3D"/>
    <w:rsid w:val="00A426DA"/>
    <w:rsid w:val="00A44192"/>
    <w:rsid w:val="00A44B5A"/>
    <w:rsid w:val="00A45178"/>
    <w:rsid w:val="00A45737"/>
    <w:rsid w:val="00A4639C"/>
    <w:rsid w:val="00A46C23"/>
    <w:rsid w:val="00A50A14"/>
    <w:rsid w:val="00A52622"/>
    <w:rsid w:val="00A52722"/>
    <w:rsid w:val="00A5377E"/>
    <w:rsid w:val="00A53830"/>
    <w:rsid w:val="00A551F4"/>
    <w:rsid w:val="00A55284"/>
    <w:rsid w:val="00A565EA"/>
    <w:rsid w:val="00A576A8"/>
    <w:rsid w:val="00A60360"/>
    <w:rsid w:val="00A621E6"/>
    <w:rsid w:val="00A6248F"/>
    <w:rsid w:val="00A627F1"/>
    <w:rsid w:val="00A62FA1"/>
    <w:rsid w:val="00A63424"/>
    <w:rsid w:val="00A644A8"/>
    <w:rsid w:val="00A64E66"/>
    <w:rsid w:val="00A656DC"/>
    <w:rsid w:val="00A664B3"/>
    <w:rsid w:val="00A669D6"/>
    <w:rsid w:val="00A6717C"/>
    <w:rsid w:val="00A70E11"/>
    <w:rsid w:val="00A70E79"/>
    <w:rsid w:val="00A72F4B"/>
    <w:rsid w:val="00A7737B"/>
    <w:rsid w:val="00A77669"/>
    <w:rsid w:val="00A77FFD"/>
    <w:rsid w:val="00A80ABA"/>
    <w:rsid w:val="00A80C73"/>
    <w:rsid w:val="00A84BD8"/>
    <w:rsid w:val="00A84D31"/>
    <w:rsid w:val="00A84F59"/>
    <w:rsid w:val="00A85747"/>
    <w:rsid w:val="00A85A65"/>
    <w:rsid w:val="00A85C3E"/>
    <w:rsid w:val="00A85C88"/>
    <w:rsid w:val="00A8698B"/>
    <w:rsid w:val="00A872FC"/>
    <w:rsid w:val="00A90818"/>
    <w:rsid w:val="00A916D2"/>
    <w:rsid w:val="00A91910"/>
    <w:rsid w:val="00A9314F"/>
    <w:rsid w:val="00A9462F"/>
    <w:rsid w:val="00A949C8"/>
    <w:rsid w:val="00A953AE"/>
    <w:rsid w:val="00AA0083"/>
    <w:rsid w:val="00AA031B"/>
    <w:rsid w:val="00AA290A"/>
    <w:rsid w:val="00AA2AF9"/>
    <w:rsid w:val="00AA2E6F"/>
    <w:rsid w:val="00AA2E7E"/>
    <w:rsid w:val="00AA3A3E"/>
    <w:rsid w:val="00AA49BD"/>
    <w:rsid w:val="00AA592F"/>
    <w:rsid w:val="00AA6278"/>
    <w:rsid w:val="00AA72FB"/>
    <w:rsid w:val="00AA74B1"/>
    <w:rsid w:val="00AB1510"/>
    <w:rsid w:val="00AB17BC"/>
    <w:rsid w:val="00AB3255"/>
    <w:rsid w:val="00AB3344"/>
    <w:rsid w:val="00AB3483"/>
    <w:rsid w:val="00AB41E7"/>
    <w:rsid w:val="00AB44CD"/>
    <w:rsid w:val="00AB4C6F"/>
    <w:rsid w:val="00AB5B2D"/>
    <w:rsid w:val="00AB5C95"/>
    <w:rsid w:val="00AB653A"/>
    <w:rsid w:val="00AB755F"/>
    <w:rsid w:val="00AB78C3"/>
    <w:rsid w:val="00AB7BCD"/>
    <w:rsid w:val="00AB7E2B"/>
    <w:rsid w:val="00AC04A9"/>
    <w:rsid w:val="00AC0662"/>
    <w:rsid w:val="00AC0DEF"/>
    <w:rsid w:val="00AC0FD2"/>
    <w:rsid w:val="00AC1622"/>
    <w:rsid w:val="00AC2E52"/>
    <w:rsid w:val="00AC43E0"/>
    <w:rsid w:val="00AC4B9F"/>
    <w:rsid w:val="00AC57C7"/>
    <w:rsid w:val="00AC5B26"/>
    <w:rsid w:val="00AC63AB"/>
    <w:rsid w:val="00AC6D55"/>
    <w:rsid w:val="00AC6E45"/>
    <w:rsid w:val="00AD01EA"/>
    <w:rsid w:val="00AD1445"/>
    <w:rsid w:val="00AD1AD0"/>
    <w:rsid w:val="00AD1AE2"/>
    <w:rsid w:val="00AD5156"/>
    <w:rsid w:val="00AD6439"/>
    <w:rsid w:val="00AD66FD"/>
    <w:rsid w:val="00AD6C2C"/>
    <w:rsid w:val="00AD6F37"/>
    <w:rsid w:val="00AD7F86"/>
    <w:rsid w:val="00AE04EA"/>
    <w:rsid w:val="00AE4534"/>
    <w:rsid w:val="00AE5885"/>
    <w:rsid w:val="00AE5B3B"/>
    <w:rsid w:val="00AE7238"/>
    <w:rsid w:val="00AE7500"/>
    <w:rsid w:val="00AE791F"/>
    <w:rsid w:val="00AF1467"/>
    <w:rsid w:val="00AF1AF5"/>
    <w:rsid w:val="00AF1C80"/>
    <w:rsid w:val="00AF2263"/>
    <w:rsid w:val="00AF243A"/>
    <w:rsid w:val="00AF27C0"/>
    <w:rsid w:val="00AF3111"/>
    <w:rsid w:val="00AF5AF6"/>
    <w:rsid w:val="00AF5DC6"/>
    <w:rsid w:val="00B005BF"/>
    <w:rsid w:val="00B007D1"/>
    <w:rsid w:val="00B04B5B"/>
    <w:rsid w:val="00B04E2B"/>
    <w:rsid w:val="00B06817"/>
    <w:rsid w:val="00B07607"/>
    <w:rsid w:val="00B077F9"/>
    <w:rsid w:val="00B107A8"/>
    <w:rsid w:val="00B108A2"/>
    <w:rsid w:val="00B12919"/>
    <w:rsid w:val="00B12EFE"/>
    <w:rsid w:val="00B1374D"/>
    <w:rsid w:val="00B14DAB"/>
    <w:rsid w:val="00B16B6A"/>
    <w:rsid w:val="00B17360"/>
    <w:rsid w:val="00B22021"/>
    <w:rsid w:val="00B22A01"/>
    <w:rsid w:val="00B23516"/>
    <w:rsid w:val="00B244CE"/>
    <w:rsid w:val="00B24615"/>
    <w:rsid w:val="00B25605"/>
    <w:rsid w:val="00B25662"/>
    <w:rsid w:val="00B262EC"/>
    <w:rsid w:val="00B30F5F"/>
    <w:rsid w:val="00B3299C"/>
    <w:rsid w:val="00B335FF"/>
    <w:rsid w:val="00B359EA"/>
    <w:rsid w:val="00B36BA7"/>
    <w:rsid w:val="00B3739A"/>
    <w:rsid w:val="00B374D7"/>
    <w:rsid w:val="00B40C5D"/>
    <w:rsid w:val="00B40FD5"/>
    <w:rsid w:val="00B4183E"/>
    <w:rsid w:val="00B43C36"/>
    <w:rsid w:val="00B4401C"/>
    <w:rsid w:val="00B45330"/>
    <w:rsid w:val="00B45AA7"/>
    <w:rsid w:val="00B45C1E"/>
    <w:rsid w:val="00B45C7C"/>
    <w:rsid w:val="00B46233"/>
    <w:rsid w:val="00B503AA"/>
    <w:rsid w:val="00B528D9"/>
    <w:rsid w:val="00B53370"/>
    <w:rsid w:val="00B54CEA"/>
    <w:rsid w:val="00B55877"/>
    <w:rsid w:val="00B55ACB"/>
    <w:rsid w:val="00B5714D"/>
    <w:rsid w:val="00B603C7"/>
    <w:rsid w:val="00B607DC"/>
    <w:rsid w:val="00B61121"/>
    <w:rsid w:val="00B61940"/>
    <w:rsid w:val="00B61D5A"/>
    <w:rsid w:val="00B64095"/>
    <w:rsid w:val="00B644E0"/>
    <w:rsid w:val="00B657E4"/>
    <w:rsid w:val="00B65D04"/>
    <w:rsid w:val="00B66D98"/>
    <w:rsid w:val="00B67067"/>
    <w:rsid w:val="00B71FC3"/>
    <w:rsid w:val="00B72113"/>
    <w:rsid w:val="00B725C0"/>
    <w:rsid w:val="00B736F6"/>
    <w:rsid w:val="00B73AED"/>
    <w:rsid w:val="00B74164"/>
    <w:rsid w:val="00B75B08"/>
    <w:rsid w:val="00B75B8B"/>
    <w:rsid w:val="00B7612B"/>
    <w:rsid w:val="00B761F7"/>
    <w:rsid w:val="00B776E5"/>
    <w:rsid w:val="00B83109"/>
    <w:rsid w:val="00B84CFD"/>
    <w:rsid w:val="00B859E2"/>
    <w:rsid w:val="00B86B82"/>
    <w:rsid w:val="00B875F4"/>
    <w:rsid w:val="00B87BAF"/>
    <w:rsid w:val="00B87DCE"/>
    <w:rsid w:val="00B90953"/>
    <w:rsid w:val="00B91336"/>
    <w:rsid w:val="00B920AB"/>
    <w:rsid w:val="00B921CA"/>
    <w:rsid w:val="00B9277B"/>
    <w:rsid w:val="00B9288B"/>
    <w:rsid w:val="00B932A1"/>
    <w:rsid w:val="00B94790"/>
    <w:rsid w:val="00B948BB"/>
    <w:rsid w:val="00B953ED"/>
    <w:rsid w:val="00BA054E"/>
    <w:rsid w:val="00BA2A79"/>
    <w:rsid w:val="00BA4719"/>
    <w:rsid w:val="00BA5A5A"/>
    <w:rsid w:val="00BA6933"/>
    <w:rsid w:val="00BA745F"/>
    <w:rsid w:val="00BA7D14"/>
    <w:rsid w:val="00BB0756"/>
    <w:rsid w:val="00BB1949"/>
    <w:rsid w:val="00BB1DA4"/>
    <w:rsid w:val="00BB2AEC"/>
    <w:rsid w:val="00BB2D35"/>
    <w:rsid w:val="00BB3EB7"/>
    <w:rsid w:val="00BB4395"/>
    <w:rsid w:val="00BB58CB"/>
    <w:rsid w:val="00BB5D21"/>
    <w:rsid w:val="00BB7315"/>
    <w:rsid w:val="00BB79A4"/>
    <w:rsid w:val="00BC23D1"/>
    <w:rsid w:val="00BC2898"/>
    <w:rsid w:val="00BC3C3C"/>
    <w:rsid w:val="00BC5739"/>
    <w:rsid w:val="00BC605C"/>
    <w:rsid w:val="00BC6256"/>
    <w:rsid w:val="00BC6B78"/>
    <w:rsid w:val="00BD07CD"/>
    <w:rsid w:val="00BD09C9"/>
    <w:rsid w:val="00BD20A2"/>
    <w:rsid w:val="00BD30AD"/>
    <w:rsid w:val="00BD45DB"/>
    <w:rsid w:val="00BD4D6B"/>
    <w:rsid w:val="00BD4E62"/>
    <w:rsid w:val="00BD517A"/>
    <w:rsid w:val="00BD62A2"/>
    <w:rsid w:val="00BD6A1B"/>
    <w:rsid w:val="00BD70BD"/>
    <w:rsid w:val="00BD73F2"/>
    <w:rsid w:val="00BD75DE"/>
    <w:rsid w:val="00BE042F"/>
    <w:rsid w:val="00BE1191"/>
    <w:rsid w:val="00BE226A"/>
    <w:rsid w:val="00BE2BDD"/>
    <w:rsid w:val="00BE2F9E"/>
    <w:rsid w:val="00BE36D3"/>
    <w:rsid w:val="00BE3F91"/>
    <w:rsid w:val="00BE4577"/>
    <w:rsid w:val="00BE558A"/>
    <w:rsid w:val="00BE569E"/>
    <w:rsid w:val="00BE6651"/>
    <w:rsid w:val="00BF04AB"/>
    <w:rsid w:val="00BF1411"/>
    <w:rsid w:val="00BF160A"/>
    <w:rsid w:val="00BF2D3B"/>
    <w:rsid w:val="00BF39E4"/>
    <w:rsid w:val="00BF4B36"/>
    <w:rsid w:val="00BF665D"/>
    <w:rsid w:val="00BF7446"/>
    <w:rsid w:val="00BF7D67"/>
    <w:rsid w:val="00BF7D86"/>
    <w:rsid w:val="00C0166C"/>
    <w:rsid w:val="00C020A6"/>
    <w:rsid w:val="00C03A76"/>
    <w:rsid w:val="00C041C2"/>
    <w:rsid w:val="00C0445A"/>
    <w:rsid w:val="00C04B51"/>
    <w:rsid w:val="00C0518F"/>
    <w:rsid w:val="00C06A27"/>
    <w:rsid w:val="00C07899"/>
    <w:rsid w:val="00C10642"/>
    <w:rsid w:val="00C11419"/>
    <w:rsid w:val="00C11565"/>
    <w:rsid w:val="00C116CC"/>
    <w:rsid w:val="00C11AA0"/>
    <w:rsid w:val="00C11C5A"/>
    <w:rsid w:val="00C12D3C"/>
    <w:rsid w:val="00C1416F"/>
    <w:rsid w:val="00C1496C"/>
    <w:rsid w:val="00C159C8"/>
    <w:rsid w:val="00C160BC"/>
    <w:rsid w:val="00C168AE"/>
    <w:rsid w:val="00C17C48"/>
    <w:rsid w:val="00C20F0F"/>
    <w:rsid w:val="00C217ED"/>
    <w:rsid w:val="00C21D9C"/>
    <w:rsid w:val="00C244CB"/>
    <w:rsid w:val="00C25970"/>
    <w:rsid w:val="00C27E0A"/>
    <w:rsid w:val="00C27E7C"/>
    <w:rsid w:val="00C30DD8"/>
    <w:rsid w:val="00C316DA"/>
    <w:rsid w:val="00C31DC8"/>
    <w:rsid w:val="00C32013"/>
    <w:rsid w:val="00C32136"/>
    <w:rsid w:val="00C324CC"/>
    <w:rsid w:val="00C32954"/>
    <w:rsid w:val="00C33630"/>
    <w:rsid w:val="00C358A8"/>
    <w:rsid w:val="00C35B49"/>
    <w:rsid w:val="00C35CB9"/>
    <w:rsid w:val="00C366F3"/>
    <w:rsid w:val="00C37347"/>
    <w:rsid w:val="00C41C47"/>
    <w:rsid w:val="00C42988"/>
    <w:rsid w:val="00C451C0"/>
    <w:rsid w:val="00C46061"/>
    <w:rsid w:val="00C4673C"/>
    <w:rsid w:val="00C52268"/>
    <w:rsid w:val="00C53312"/>
    <w:rsid w:val="00C53479"/>
    <w:rsid w:val="00C54392"/>
    <w:rsid w:val="00C55094"/>
    <w:rsid w:val="00C55BBF"/>
    <w:rsid w:val="00C567C3"/>
    <w:rsid w:val="00C56C49"/>
    <w:rsid w:val="00C56CC6"/>
    <w:rsid w:val="00C574F5"/>
    <w:rsid w:val="00C635B6"/>
    <w:rsid w:val="00C637FE"/>
    <w:rsid w:val="00C63B05"/>
    <w:rsid w:val="00C655BB"/>
    <w:rsid w:val="00C7157A"/>
    <w:rsid w:val="00C717EA"/>
    <w:rsid w:val="00C73417"/>
    <w:rsid w:val="00C7594C"/>
    <w:rsid w:val="00C7701B"/>
    <w:rsid w:val="00C77182"/>
    <w:rsid w:val="00C80955"/>
    <w:rsid w:val="00C80A2C"/>
    <w:rsid w:val="00C81FCF"/>
    <w:rsid w:val="00C82D6F"/>
    <w:rsid w:val="00C82DDD"/>
    <w:rsid w:val="00C84256"/>
    <w:rsid w:val="00C8611B"/>
    <w:rsid w:val="00C86826"/>
    <w:rsid w:val="00C86ED1"/>
    <w:rsid w:val="00C87323"/>
    <w:rsid w:val="00C87C37"/>
    <w:rsid w:val="00C906EF"/>
    <w:rsid w:val="00C91726"/>
    <w:rsid w:val="00C93A89"/>
    <w:rsid w:val="00C93E1B"/>
    <w:rsid w:val="00C94756"/>
    <w:rsid w:val="00C94C45"/>
    <w:rsid w:val="00C94E3E"/>
    <w:rsid w:val="00C953C9"/>
    <w:rsid w:val="00C95514"/>
    <w:rsid w:val="00C95808"/>
    <w:rsid w:val="00C97328"/>
    <w:rsid w:val="00CA5A74"/>
    <w:rsid w:val="00CA681E"/>
    <w:rsid w:val="00CA6AA4"/>
    <w:rsid w:val="00CA70AC"/>
    <w:rsid w:val="00CA7AE4"/>
    <w:rsid w:val="00CB043F"/>
    <w:rsid w:val="00CB0DD5"/>
    <w:rsid w:val="00CB0E3C"/>
    <w:rsid w:val="00CB115B"/>
    <w:rsid w:val="00CB254E"/>
    <w:rsid w:val="00CB453A"/>
    <w:rsid w:val="00CB6205"/>
    <w:rsid w:val="00CB7978"/>
    <w:rsid w:val="00CB7BB3"/>
    <w:rsid w:val="00CB7F18"/>
    <w:rsid w:val="00CC058A"/>
    <w:rsid w:val="00CC0B67"/>
    <w:rsid w:val="00CC1556"/>
    <w:rsid w:val="00CC2605"/>
    <w:rsid w:val="00CC28A3"/>
    <w:rsid w:val="00CC308B"/>
    <w:rsid w:val="00CC4348"/>
    <w:rsid w:val="00CC46AC"/>
    <w:rsid w:val="00CC5EA5"/>
    <w:rsid w:val="00CC61BD"/>
    <w:rsid w:val="00CC62DA"/>
    <w:rsid w:val="00CC6E5D"/>
    <w:rsid w:val="00CC6EAB"/>
    <w:rsid w:val="00CC740D"/>
    <w:rsid w:val="00CC74E7"/>
    <w:rsid w:val="00CD1AA7"/>
    <w:rsid w:val="00CD2B61"/>
    <w:rsid w:val="00CD44C6"/>
    <w:rsid w:val="00CD5F41"/>
    <w:rsid w:val="00CD6C87"/>
    <w:rsid w:val="00CD6D13"/>
    <w:rsid w:val="00CD7960"/>
    <w:rsid w:val="00CD7969"/>
    <w:rsid w:val="00CD7A96"/>
    <w:rsid w:val="00CE016D"/>
    <w:rsid w:val="00CE0991"/>
    <w:rsid w:val="00CE0A11"/>
    <w:rsid w:val="00CE216C"/>
    <w:rsid w:val="00CE38C9"/>
    <w:rsid w:val="00CE3B6F"/>
    <w:rsid w:val="00CE48C8"/>
    <w:rsid w:val="00CE5ED6"/>
    <w:rsid w:val="00CE65EF"/>
    <w:rsid w:val="00CE67E4"/>
    <w:rsid w:val="00CE7D05"/>
    <w:rsid w:val="00CF1C7B"/>
    <w:rsid w:val="00CF20DE"/>
    <w:rsid w:val="00CF2CAE"/>
    <w:rsid w:val="00CF33B6"/>
    <w:rsid w:val="00CF37EC"/>
    <w:rsid w:val="00CF6516"/>
    <w:rsid w:val="00CF7AED"/>
    <w:rsid w:val="00D013E1"/>
    <w:rsid w:val="00D013FA"/>
    <w:rsid w:val="00D0268A"/>
    <w:rsid w:val="00D04612"/>
    <w:rsid w:val="00D056CA"/>
    <w:rsid w:val="00D06687"/>
    <w:rsid w:val="00D06D51"/>
    <w:rsid w:val="00D07E96"/>
    <w:rsid w:val="00D11C3B"/>
    <w:rsid w:val="00D12A06"/>
    <w:rsid w:val="00D12C62"/>
    <w:rsid w:val="00D12EFD"/>
    <w:rsid w:val="00D13231"/>
    <w:rsid w:val="00D1453A"/>
    <w:rsid w:val="00D14DDA"/>
    <w:rsid w:val="00D151EF"/>
    <w:rsid w:val="00D2003B"/>
    <w:rsid w:val="00D20676"/>
    <w:rsid w:val="00D20760"/>
    <w:rsid w:val="00D20C89"/>
    <w:rsid w:val="00D20E6D"/>
    <w:rsid w:val="00D210E1"/>
    <w:rsid w:val="00D21A4E"/>
    <w:rsid w:val="00D22D46"/>
    <w:rsid w:val="00D24193"/>
    <w:rsid w:val="00D250D0"/>
    <w:rsid w:val="00D26D6B"/>
    <w:rsid w:val="00D270A5"/>
    <w:rsid w:val="00D27FF7"/>
    <w:rsid w:val="00D324B9"/>
    <w:rsid w:val="00D34D0F"/>
    <w:rsid w:val="00D35991"/>
    <w:rsid w:val="00D36081"/>
    <w:rsid w:val="00D36279"/>
    <w:rsid w:val="00D36571"/>
    <w:rsid w:val="00D37454"/>
    <w:rsid w:val="00D37D1F"/>
    <w:rsid w:val="00D41895"/>
    <w:rsid w:val="00D41DD6"/>
    <w:rsid w:val="00D429E6"/>
    <w:rsid w:val="00D42BA5"/>
    <w:rsid w:val="00D4378D"/>
    <w:rsid w:val="00D439FD"/>
    <w:rsid w:val="00D44030"/>
    <w:rsid w:val="00D443AE"/>
    <w:rsid w:val="00D45DCF"/>
    <w:rsid w:val="00D461B9"/>
    <w:rsid w:val="00D5044B"/>
    <w:rsid w:val="00D50D8E"/>
    <w:rsid w:val="00D50EE9"/>
    <w:rsid w:val="00D51863"/>
    <w:rsid w:val="00D52763"/>
    <w:rsid w:val="00D52AFB"/>
    <w:rsid w:val="00D531E1"/>
    <w:rsid w:val="00D53659"/>
    <w:rsid w:val="00D55180"/>
    <w:rsid w:val="00D55DB2"/>
    <w:rsid w:val="00D56734"/>
    <w:rsid w:val="00D574A3"/>
    <w:rsid w:val="00D5772D"/>
    <w:rsid w:val="00D608C3"/>
    <w:rsid w:val="00D609A7"/>
    <w:rsid w:val="00D60B61"/>
    <w:rsid w:val="00D6299A"/>
    <w:rsid w:val="00D62EAE"/>
    <w:rsid w:val="00D6340C"/>
    <w:rsid w:val="00D63DBE"/>
    <w:rsid w:val="00D63DCC"/>
    <w:rsid w:val="00D6435D"/>
    <w:rsid w:val="00D65215"/>
    <w:rsid w:val="00D67D96"/>
    <w:rsid w:val="00D67FB8"/>
    <w:rsid w:val="00D701EA"/>
    <w:rsid w:val="00D70D53"/>
    <w:rsid w:val="00D763D1"/>
    <w:rsid w:val="00D76A52"/>
    <w:rsid w:val="00D76E98"/>
    <w:rsid w:val="00D76FB5"/>
    <w:rsid w:val="00D80179"/>
    <w:rsid w:val="00D81096"/>
    <w:rsid w:val="00D815D5"/>
    <w:rsid w:val="00D81C56"/>
    <w:rsid w:val="00D82432"/>
    <w:rsid w:val="00D83B8A"/>
    <w:rsid w:val="00D83CB5"/>
    <w:rsid w:val="00D83E13"/>
    <w:rsid w:val="00D83F47"/>
    <w:rsid w:val="00D843EA"/>
    <w:rsid w:val="00D84E4B"/>
    <w:rsid w:val="00D85915"/>
    <w:rsid w:val="00D85A45"/>
    <w:rsid w:val="00D86982"/>
    <w:rsid w:val="00D86A91"/>
    <w:rsid w:val="00D871B6"/>
    <w:rsid w:val="00D952B3"/>
    <w:rsid w:val="00D955B6"/>
    <w:rsid w:val="00D96934"/>
    <w:rsid w:val="00D96C69"/>
    <w:rsid w:val="00DA01BC"/>
    <w:rsid w:val="00DA0D2C"/>
    <w:rsid w:val="00DA3A10"/>
    <w:rsid w:val="00DA4DFD"/>
    <w:rsid w:val="00DA4FBC"/>
    <w:rsid w:val="00DA57F0"/>
    <w:rsid w:val="00DB012A"/>
    <w:rsid w:val="00DB0871"/>
    <w:rsid w:val="00DB09F1"/>
    <w:rsid w:val="00DB16D6"/>
    <w:rsid w:val="00DB4A24"/>
    <w:rsid w:val="00DB54B4"/>
    <w:rsid w:val="00DB57DB"/>
    <w:rsid w:val="00DB596A"/>
    <w:rsid w:val="00DB6AD8"/>
    <w:rsid w:val="00DB6BC9"/>
    <w:rsid w:val="00DB724A"/>
    <w:rsid w:val="00DB7C83"/>
    <w:rsid w:val="00DC024F"/>
    <w:rsid w:val="00DC208C"/>
    <w:rsid w:val="00DC264B"/>
    <w:rsid w:val="00DC2D21"/>
    <w:rsid w:val="00DC343C"/>
    <w:rsid w:val="00DC77F2"/>
    <w:rsid w:val="00DD127D"/>
    <w:rsid w:val="00DD2B14"/>
    <w:rsid w:val="00DD35CA"/>
    <w:rsid w:val="00DD4219"/>
    <w:rsid w:val="00DD461C"/>
    <w:rsid w:val="00DD558E"/>
    <w:rsid w:val="00DD5970"/>
    <w:rsid w:val="00DD5C5A"/>
    <w:rsid w:val="00DD6DFC"/>
    <w:rsid w:val="00DD6E52"/>
    <w:rsid w:val="00DD734E"/>
    <w:rsid w:val="00DD77E0"/>
    <w:rsid w:val="00DE084F"/>
    <w:rsid w:val="00DE1C46"/>
    <w:rsid w:val="00DE2499"/>
    <w:rsid w:val="00DE688B"/>
    <w:rsid w:val="00DE6F21"/>
    <w:rsid w:val="00DE7364"/>
    <w:rsid w:val="00DF0683"/>
    <w:rsid w:val="00DF1402"/>
    <w:rsid w:val="00DF1E58"/>
    <w:rsid w:val="00DF2664"/>
    <w:rsid w:val="00DF37F7"/>
    <w:rsid w:val="00DF3AA3"/>
    <w:rsid w:val="00DF3FEE"/>
    <w:rsid w:val="00DF6647"/>
    <w:rsid w:val="00DF6C8E"/>
    <w:rsid w:val="00DF7404"/>
    <w:rsid w:val="00DF7E28"/>
    <w:rsid w:val="00DF7FD3"/>
    <w:rsid w:val="00E00DAF"/>
    <w:rsid w:val="00E012A0"/>
    <w:rsid w:val="00E01B0B"/>
    <w:rsid w:val="00E02958"/>
    <w:rsid w:val="00E03D7B"/>
    <w:rsid w:val="00E04768"/>
    <w:rsid w:val="00E0585F"/>
    <w:rsid w:val="00E05A07"/>
    <w:rsid w:val="00E10310"/>
    <w:rsid w:val="00E10A80"/>
    <w:rsid w:val="00E13E59"/>
    <w:rsid w:val="00E13FA6"/>
    <w:rsid w:val="00E147CA"/>
    <w:rsid w:val="00E1487D"/>
    <w:rsid w:val="00E1499F"/>
    <w:rsid w:val="00E149CF"/>
    <w:rsid w:val="00E15113"/>
    <w:rsid w:val="00E16930"/>
    <w:rsid w:val="00E179E4"/>
    <w:rsid w:val="00E20CBC"/>
    <w:rsid w:val="00E21941"/>
    <w:rsid w:val="00E23073"/>
    <w:rsid w:val="00E231AC"/>
    <w:rsid w:val="00E234D3"/>
    <w:rsid w:val="00E24BCF"/>
    <w:rsid w:val="00E26540"/>
    <w:rsid w:val="00E2692D"/>
    <w:rsid w:val="00E34AF9"/>
    <w:rsid w:val="00E401D6"/>
    <w:rsid w:val="00E40517"/>
    <w:rsid w:val="00E41962"/>
    <w:rsid w:val="00E4441B"/>
    <w:rsid w:val="00E46195"/>
    <w:rsid w:val="00E46BE7"/>
    <w:rsid w:val="00E46E81"/>
    <w:rsid w:val="00E476DA"/>
    <w:rsid w:val="00E53EB5"/>
    <w:rsid w:val="00E54285"/>
    <w:rsid w:val="00E545AA"/>
    <w:rsid w:val="00E55155"/>
    <w:rsid w:val="00E55749"/>
    <w:rsid w:val="00E56AC3"/>
    <w:rsid w:val="00E5707D"/>
    <w:rsid w:val="00E6004B"/>
    <w:rsid w:val="00E63072"/>
    <w:rsid w:val="00E6332C"/>
    <w:rsid w:val="00E633DD"/>
    <w:rsid w:val="00E64549"/>
    <w:rsid w:val="00E64B69"/>
    <w:rsid w:val="00E661E7"/>
    <w:rsid w:val="00E7017C"/>
    <w:rsid w:val="00E71743"/>
    <w:rsid w:val="00E7309B"/>
    <w:rsid w:val="00E73DFA"/>
    <w:rsid w:val="00E74194"/>
    <w:rsid w:val="00E7501C"/>
    <w:rsid w:val="00E754DC"/>
    <w:rsid w:val="00E75A40"/>
    <w:rsid w:val="00E779F8"/>
    <w:rsid w:val="00E801BB"/>
    <w:rsid w:val="00E80886"/>
    <w:rsid w:val="00E8103E"/>
    <w:rsid w:val="00E8123A"/>
    <w:rsid w:val="00E81B65"/>
    <w:rsid w:val="00E8205F"/>
    <w:rsid w:val="00E82B16"/>
    <w:rsid w:val="00E82E52"/>
    <w:rsid w:val="00E83080"/>
    <w:rsid w:val="00E83D35"/>
    <w:rsid w:val="00E840EC"/>
    <w:rsid w:val="00E8418F"/>
    <w:rsid w:val="00E84221"/>
    <w:rsid w:val="00E84BEC"/>
    <w:rsid w:val="00E84E72"/>
    <w:rsid w:val="00E85666"/>
    <w:rsid w:val="00E86589"/>
    <w:rsid w:val="00E8740C"/>
    <w:rsid w:val="00E90323"/>
    <w:rsid w:val="00E90A04"/>
    <w:rsid w:val="00E90F0A"/>
    <w:rsid w:val="00E9106C"/>
    <w:rsid w:val="00E9268A"/>
    <w:rsid w:val="00E9466B"/>
    <w:rsid w:val="00E975A2"/>
    <w:rsid w:val="00E97AB5"/>
    <w:rsid w:val="00EA0121"/>
    <w:rsid w:val="00EA17FA"/>
    <w:rsid w:val="00EA1A9B"/>
    <w:rsid w:val="00EA3C6D"/>
    <w:rsid w:val="00EA5F15"/>
    <w:rsid w:val="00EA641D"/>
    <w:rsid w:val="00EA7082"/>
    <w:rsid w:val="00EB1CD8"/>
    <w:rsid w:val="00EB2E7D"/>
    <w:rsid w:val="00EB44AA"/>
    <w:rsid w:val="00EB5183"/>
    <w:rsid w:val="00EB65AA"/>
    <w:rsid w:val="00EC2EAD"/>
    <w:rsid w:val="00EC3463"/>
    <w:rsid w:val="00EC52A8"/>
    <w:rsid w:val="00EC795E"/>
    <w:rsid w:val="00EC7B33"/>
    <w:rsid w:val="00EC7D97"/>
    <w:rsid w:val="00ED38F5"/>
    <w:rsid w:val="00ED3E2A"/>
    <w:rsid w:val="00ED4925"/>
    <w:rsid w:val="00ED4F63"/>
    <w:rsid w:val="00ED52CC"/>
    <w:rsid w:val="00ED5D77"/>
    <w:rsid w:val="00ED60B8"/>
    <w:rsid w:val="00ED7149"/>
    <w:rsid w:val="00ED72D4"/>
    <w:rsid w:val="00ED7940"/>
    <w:rsid w:val="00ED7B3C"/>
    <w:rsid w:val="00EE1B2C"/>
    <w:rsid w:val="00EE1EC0"/>
    <w:rsid w:val="00EE2975"/>
    <w:rsid w:val="00EE3227"/>
    <w:rsid w:val="00EE3360"/>
    <w:rsid w:val="00EE425B"/>
    <w:rsid w:val="00EE6657"/>
    <w:rsid w:val="00EE7B82"/>
    <w:rsid w:val="00EE7DD8"/>
    <w:rsid w:val="00EF1A4A"/>
    <w:rsid w:val="00EF243A"/>
    <w:rsid w:val="00EF2DFE"/>
    <w:rsid w:val="00EF757D"/>
    <w:rsid w:val="00EF78DA"/>
    <w:rsid w:val="00F04A12"/>
    <w:rsid w:val="00F04AC8"/>
    <w:rsid w:val="00F04C3E"/>
    <w:rsid w:val="00F07746"/>
    <w:rsid w:val="00F107CF"/>
    <w:rsid w:val="00F11735"/>
    <w:rsid w:val="00F12E8F"/>
    <w:rsid w:val="00F13046"/>
    <w:rsid w:val="00F13C50"/>
    <w:rsid w:val="00F1497C"/>
    <w:rsid w:val="00F15B2F"/>
    <w:rsid w:val="00F2029E"/>
    <w:rsid w:val="00F2049B"/>
    <w:rsid w:val="00F20B66"/>
    <w:rsid w:val="00F23F11"/>
    <w:rsid w:val="00F24BD7"/>
    <w:rsid w:val="00F25DC6"/>
    <w:rsid w:val="00F30DD1"/>
    <w:rsid w:val="00F30E66"/>
    <w:rsid w:val="00F30FCA"/>
    <w:rsid w:val="00F313BF"/>
    <w:rsid w:val="00F32203"/>
    <w:rsid w:val="00F32F2E"/>
    <w:rsid w:val="00F33839"/>
    <w:rsid w:val="00F36B2A"/>
    <w:rsid w:val="00F378AE"/>
    <w:rsid w:val="00F40D76"/>
    <w:rsid w:val="00F419EB"/>
    <w:rsid w:val="00F42D28"/>
    <w:rsid w:val="00F43641"/>
    <w:rsid w:val="00F43D84"/>
    <w:rsid w:val="00F445DF"/>
    <w:rsid w:val="00F45FF2"/>
    <w:rsid w:val="00F4670F"/>
    <w:rsid w:val="00F46D54"/>
    <w:rsid w:val="00F47BD2"/>
    <w:rsid w:val="00F51191"/>
    <w:rsid w:val="00F51348"/>
    <w:rsid w:val="00F51C31"/>
    <w:rsid w:val="00F52255"/>
    <w:rsid w:val="00F524BE"/>
    <w:rsid w:val="00F535A9"/>
    <w:rsid w:val="00F5509D"/>
    <w:rsid w:val="00F56CA6"/>
    <w:rsid w:val="00F57072"/>
    <w:rsid w:val="00F629EF"/>
    <w:rsid w:val="00F63D00"/>
    <w:rsid w:val="00F64354"/>
    <w:rsid w:val="00F64812"/>
    <w:rsid w:val="00F67BD4"/>
    <w:rsid w:val="00F717CA"/>
    <w:rsid w:val="00F72B26"/>
    <w:rsid w:val="00F73116"/>
    <w:rsid w:val="00F735A1"/>
    <w:rsid w:val="00F7499F"/>
    <w:rsid w:val="00F76E38"/>
    <w:rsid w:val="00F77564"/>
    <w:rsid w:val="00F77985"/>
    <w:rsid w:val="00F77A92"/>
    <w:rsid w:val="00F80705"/>
    <w:rsid w:val="00F819B2"/>
    <w:rsid w:val="00F83695"/>
    <w:rsid w:val="00F8417F"/>
    <w:rsid w:val="00F847C1"/>
    <w:rsid w:val="00F86FF2"/>
    <w:rsid w:val="00F8750C"/>
    <w:rsid w:val="00F87AD2"/>
    <w:rsid w:val="00F9077D"/>
    <w:rsid w:val="00F91964"/>
    <w:rsid w:val="00F92057"/>
    <w:rsid w:val="00F94134"/>
    <w:rsid w:val="00F94608"/>
    <w:rsid w:val="00F948BF"/>
    <w:rsid w:val="00F951AE"/>
    <w:rsid w:val="00F97FAC"/>
    <w:rsid w:val="00FA05A0"/>
    <w:rsid w:val="00FA11D2"/>
    <w:rsid w:val="00FA17EC"/>
    <w:rsid w:val="00FA2CD2"/>
    <w:rsid w:val="00FA2DD4"/>
    <w:rsid w:val="00FA2E90"/>
    <w:rsid w:val="00FA2EF7"/>
    <w:rsid w:val="00FA5041"/>
    <w:rsid w:val="00FA5B16"/>
    <w:rsid w:val="00FA7130"/>
    <w:rsid w:val="00FB07B9"/>
    <w:rsid w:val="00FB0A14"/>
    <w:rsid w:val="00FB0BD4"/>
    <w:rsid w:val="00FB3361"/>
    <w:rsid w:val="00FB36B9"/>
    <w:rsid w:val="00FB384C"/>
    <w:rsid w:val="00FB421F"/>
    <w:rsid w:val="00FB44F1"/>
    <w:rsid w:val="00FB53EF"/>
    <w:rsid w:val="00FB61A5"/>
    <w:rsid w:val="00FB78E0"/>
    <w:rsid w:val="00FB7B1A"/>
    <w:rsid w:val="00FC0571"/>
    <w:rsid w:val="00FC0B52"/>
    <w:rsid w:val="00FC0D7D"/>
    <w:rsid w:val="00FC1067"/>
    <w:rsid w:val="00FC308C"/>
    <w:rsid w:val="00FC3E99"/>
    <w:rsid w:val="00FC409E"/>
    <w:rsid w:val="00FC494B"/>
    <w:rsid w:val="00FC51A4"/>
    <w:rsid w:val="00FC724E"/>
    <w:rsid w:val="00FC78A7"/>
    <w:rsid w:val="00FD08BC"/>
    <w:rsid w:val="00FD1F9B"/>
    <w:rsid w:val="00FD23FC"/>
    <w:rsid w:val="00FD42C3"/>
    <w:rsid w:val="00FD4B5F"/>
    <w:rsid w:val="00FD5B31"/>
    <w:rsid w:val="00FD5D49"/>
    <w:rsid w:val="00FD612D"/>
    <w:rsid w:val="00FE05CF"/>
    <w:rsid w:val="00FE0F6F"/>
    <w:rsid w:val="00FE1A60"/>
    <w:rsid w:val="00FE2870"/>
    <w:rsid w:val="00FE29F5"/>
    <w:rsid w:val="00FE33DE"/>
    <w:rsid w:val="00FE4684"/>
    <w:rsid w:val="00FE4718"/>
    <w:rsid w:val="00FE4D31"/>
    <w:rsid w:val="00FF0AB7"/>
    <w:rsid w:val="00FF118F"/>
    <w:rsid w:val="00FF2543"/>
    <w:rsid w:val="00FF3918"/>
    <w:rsid w:val="00FF403D"/>
    <w:rsid w:val="00FF55CB"/>
    <w:rsid w:val="00FF5795"/>
    <w:rsid w:val="00FF585C"/>
    <w:rsid w:val="00FF5CE9"/>
    <w:rsid w:val="00FF6AC1"/>
    <w:rsid w:val="00FF78A2"/>
    <w:rsid w:val="00FF7B6E"/>
    <w:rsid w:val="015075A5"/>
    <w:rsid w:val="019D2135"/>
    <w:rsid w:val="021C52F6"/>
    <w:rsid w:val="021F7650"/>
    <w:rsid w:val="02E75782"/>
    <w:rsid w:val="0533072D"/>
    <w:rsid w:val="05461F05"/>
    <w:rsid w:val="05CC64B2"/>
    <w:rsid w:val="06C70A28"/>
    <w:rsid w:val="0744531E"/>
    <w:rsid w:val="083472F4"/>
    <w:rsid w:val="08B94AA3"/>
    <w:rsid w:val="091D6ACA"/>
    <w:rsid w:val="09400624"/>
    <w:rsid w:val="0B0E2A57"/>
    <w:rsid w:val="0B551CA7"/>
    <w:rsid w:val="0BA26692"/>
    <w:rsid w:val="0BD17756"/>
    <w:rsid w:val="0BD353A9"/>
    <w:rsid w:val="0BFF1770"/>
    <w:rsid w:val="0D027B61"/>
    <w:rsid w:val="0DDD5D5F"/>
    <w:rsid w:val="0E820FEE"/>
    <w:rsid w:val="0E8C5A78"/>
    <w:rsid w:val="0F1F0147"/>
    <w:rsid w:val="10C661C1"/>
    <w:rsid w:val="113900C0"/>
    <w:rsid w:val="11CD285A"/>
    <w:rsid w:val="12511873"/>
    <w:rsid w:val="12725FEE"/>
    <w:rsid w:val="12B80037"/>
    <w:rsid w:val="13C92283"/>
    <w:rsid w:val="165B6198"/>
    <w:rsid w:val="16614D5C"/>
    <w:rsid w:val="167F29CB"/>
    <w:rsid w:val="168129A1"/>
    <w:rsid w:val="16B109D3"/>
    <w:rsid w:val="17333241"/>
    <w:rsid w:val="17BD57E2"/>
    <w:rsid w:val="17BE5517"/>
    <w:rsid w:val="17EE7D17"/>
    <w:rsid w:val="190108BA"/>
    <w:rsid w:val="197F7DA5"/>
    <w:rsid w:val="1A0865B5"/>
    <w:rsid w:val="1A2D0B91"/>
    <w:rsid w:val="1A524D25"/>
    <w:rsid w:val="1B8361E4"/>
    <w:rsid w:val="1CA613B3"/>
    <w:rsid w:val="1E9F1B1D"/>
    <w:rsid w:val="1F0265C3"/>
    <w:rsid w:val="1F681206"/>
    <w:rsid w:val="20EB3EFD"/>
    <w:rsid w:val="218607F0"/>
    <w:rsid w:val="22760B92"/>
    <w:rsid w:val="247E49C4"/>
    <w:rsid w:val="24D15F7B"/>
    <w:rsid w:val="28705603"/>
    <w:rsid w:val="28BF7F72"/>
    <w:rsid w:val="29834512"/>
    <w:rsid w:val="29C15134"/>
    <w:rsid w:val="29D85D58"/>
    <w:rsid w:val="2AFA4E6B"/>
    <w:rsid w:val="2C917EAB"/>
    <w:rsid w:val="2CCF0449"/>
    <w:rsid w:val="2CD54388"/>
    <w:rsid w:val="2D256141"/>
    <w:rsid w:val="2D8172D3"/>
    <w:rsid w:val="2E2B290B"/>
    <w:rsid w:val="2F0E2CFF"/>
    <w:rsid w:val="2FC365C7"/>
    <w:rsid w:val="2FF85C5E"/>
    <w:rsid w:val="304C1E1A"/>
    <w:rsid w:val="306703DC"/>
    <w:rsid w:val="316A3566"/>
    <w:rsid w:val="33B71A15"/>
    <w:rsid w:val="34C463DA"/>
    <w:rsid w:val="34E35BCD"/>
    <w:rsid w:val="34E9586F"/>
    <w:rsid w:val="35706812"/>
    <w:rsid w:val="36BF788D"/>
    <w:rsid w:val="380E3D9A"/>
    <w:rsid w:val="3B714DB5"/>
    <w:rsid w:val="3CA1529C"/>
    <w:rsid w:val="3D162D88"/>
    <w:rsid w:val="3D3761BF"/>
    <w:rsid w:val="3D822743"/>
    <w:rsid w:val="3DA40C6A"/>
    <w:rsid w:val="3E84772B"/>
    <w:rsid w:val="3EDF3E59"/>
    <w:rsid w:val="3F862C3B"/>
    <w:rsid w:val="401E302E"/>
    <w:rsid w:val="40707630"/>
    <w:rsid w:val="426E4CC1"/>
    <w:rsid w:val="429D699E"/>
    <w:rsid w:val="43302697"/>
    <w:rsid w:val="437D2435"/>
    <w:rsid w:val="43A95817"/>
    <w:rsid w:val="44780CAC"/>
    <w:rsid w:val="44DC095D"/>
    <w:rsid w:val="462414B6"/>
    <w:rsid w:val="463351B6"/>
    <w:rsid w:val="485B09F4"/>
    <w:rsid w:val="48733F90"/>
    <w:rsid w:val="48CB3534"/>
    <w:rsid w:val="498200BF"/>
    <w:rsid w:val="4A5A61BC"/>
    <w:rsid w:val="4C4A14AC"/>
    <w:rsid w:val="4E22124A"/>
    <w:rsid w:val="4EBC50D5"/>
    <w:rsid w:val="4F4C4C85"/>
    <w:rsid w:val="4F895E47"/>
    <w:rsid w:val="4FCE5F50"/>
    <w:rsid w:val="50B060E2"/>
    <w:rsid w:val="51870EA1"/>
    <w:rsid w:val="51975FF5"/>
    <w:rsid w:val="51BA1CAA"/>
    <w:rsid w:val="523D7B6F"/>
    <w:rsid w:val="52B32BBA"/>
    <w:rsid w:val="53457347"/>
    <w:rsid w:val="54867680"/>
    <w:rsid w:val="555B4AB3"/>
    <w:rsid w:val="555B7CFC"/>
    <w:rsid w:val="559516B6"/>
    <w:rsid w:val="55A205B1"/>
    <w:rsid w:val="55DA791F"/>
    <w:rsid w:val="563665FD"/>
    <w:rsid w:val="577F12E2"/>
    <w:rsid w:val="57C71C02"/>
    <w:rsid w:val="58053D0F"/>
    <w:rsid w:val="58306D10"/>
    <w:rsid w:val="5871567D"/>
    <w:rsid w:val="58B303D9"/>
    <w:rsid w:val="5A5263AE"/>
    <w:rsid w:val="5A795F21"/>
    <w:rsid w:val="5AA12DFD"/>
    <w:rsid w:val="5C1A168D"/>
    <w:rsid w:val="5C7D4904"/>
    <w:rsid w:val="5CD4083C"/>
    <w:rsid w:val="5E530C2C"/>
    <w:rsid w:val="5EAB4DB5"/>
    <w:rsid w:val="5F416B17"/>
    <w:rsid w:val="604348D5"/>
    <w:rsid w:val="60795D6A"/>
    <w:rsid w:val="61DE2D3B"/>
    <w:rsid w:val="61F467E5"/>
    <w:rsid w:val="61FE204D"/>
    <w:rsid w:val="624524F9"/>
    <w:rsid w:val="625A217D"/>
    <w:rsid w:val="62A901DB"/>
    <w:rsid w:val="631A6650"/>
    <w:rsid w:val="63597924"/>
    <w:rsid w:val="637309CB"/>
    <w:rsid w:val="63B30F2E"/>
    <w:rsid w:val="63D062E3"/>
    <w:rsid w:val="64231D36"/>
    <w:rsid w:val="643248A8"/>
    <w:rsid w:val="67455A1E"/>
    <w:rsid w:val="67974132"/>
    <w:rsid w:val="67B54BCD"/>
    <w:rsid w:val="68581B17"/>
    <w:rsid w:val="68E14201"/>
    <w:rsid w:val="691D789C"/>
    <w:rsid w:val="69D60B41"/>
    <w:rsid w:val="69ED5F8B"/>
    <w:rsid w:val="6BA20361"/>
    <w:rsid w:val="6BE05DEF"/>
    <w:rsid w:val="6C440EAF"/>
    <w:rsid w:val="6C7818B3"/>
    <w:rsid w:val="6C7F2654"/>
    <w:rsid w:val="6CB061D7"/>
    <w:rsid w:val="6D22529E"/>
    <w:rsid w:val="6DD442E6"/>
    <w:rsid w:val="6DF56417"/>
    <w:rsid w:val="6F20257D"/>
    <w:rsid w:val="6F494167"/>
    <w:rsid w:val="6FD61CBB"/>
    <w:rsid w:val="700A5EAD"/>
    <w:rsid w:val="70837D6F"/>
    <w:rsid w:val="71E06A73"/>
    <w:rsid w:val="724C2FD8"/>
    <w:rsid w:val="73C76897"/>
    <w:rsid w:val="73F169FD"/>
    <w:rsid w:val="74114642"/>
    <w:rsid w:val="76DC3C33"/>
    <w:rsid w:val="77517BBA"/>
    <w:rsid w:val="77B06CAA"/>
    <w:rsid w:val="781A0D2A"/>
    <w:rsid w:val="7930439B"/>
    <w:rsid w:val="794A28A7"/>
    <w:rsid w:val="798725FD"/>
    <w:rsid w:val="7A50522C"/>
    <w:rsid w:val="7A6115B4"/>
    <w:rsid w:val="7BBD7BD6"/>
    <w:rsid w:val="7C29778A"/>
    <w:rsid w:val="7DA83A35"/>
    <w:rsid w:val="7DAA1013"/>
    <w:rsid w:val="7E551467"/>
    <w:rsid w:val="7EE54599"/>
    <w:rsid w:val="7F6F41F5"/>
    <w:rsid w:val="7FD12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C407BB4"/>
  <w15:docId w15:val="{5FE9A9F4-0F71-41E8-A8D4-7287BF9F8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iPriority="0"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unhideWhenUsed="1" w:qFormat="1"/>
    <w:lsdException w:name="Note Heading" w:semiHidden="1" w:unhideWhenUsed="1"/>
    <w:lsdException w:name="Body Text 2" w:uiPriority="0" w:unhideWhenUsed="1" w:qFormat="1"/>
    <w:lsdException w:name="Body Text 3" w:unhideWhenUsed="1" w:qFormat="1"/>
    <w:lsdException w:name="Body Text Indent 2"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iPriority="0" w:unhideWhenUsed="1" w:qFormat="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autoRedefine/>
    <w:qFormat/>
    <w:pPr>
      <w:widowControl w:val="0"/>
      <w:jc w:val="both"/>
    </w:pPr>
    <w:rPr>
      <w:kern w:val="2"/>
      <w:sz w:val="21"/>
      <w:szCs w:val="22"/>
    </w:rPr>
  </w:style>
  <w:style w:type="paragraph" w:styleId="1">
    <w:name w:val="heading 1"/>
    <w:basedOn w:val="a"/>
    <w:next w:val="a"/>
    <w:link w:val="10"/>
    <w:autoRedefine/>
    <w:qFormat/>
    <w:pPr>
      <w:keepNext/>
      <w:keepLines/>
      <w:spacing w:before="340" w:after="330" w:line="578" w:lineRule="auto"/>
      <w:outlineLvl w:val="0"/>
    </w:pPr>
    <w:rPr>
      <w:b/>
      <w:bCs/>
      <w:kern w:val="44"/>
      <w:sz w:val="44"/>
      <w:szCs w:val="44"/>
    </w:rPr>
  </w:style>
  <w:style w:type="paragraph" w:styleId="20">
    <w:name w:val="heading 2"/>
    <w:basedOn w:val="a"/>
    <w:next w:val="a"/>
    <w:link w:val="21"/>
    <w:autoRedefine/>
    <w:uiPriority w:val="9"/>
    <w:qFormat/>
    <w:pPr>
      <w:keepNext/>
      <w:keepLines/>
      <w:spacing w:beforeLines="50" w:before="120" w:afterLines="50" w:after="120"/>
      <w:jc w:val="center"/>
      <w:outlineLvl w:val="1"/>
    </w:pPr>
    <w:rPr>
      <w:rFonts w:ascii="黑体" w:eastAsia="黑体" w:hAnsi="黑体"/>
      <w:sz w:val="32"/>
      <w:szCs w:val="32"/>
    </w:rPr>
  </w:style>
  <w:style w:type="paragraph" w:styleId="3">
    <w:name w:val="heading 3"/>
    <w:basedOn w:val="a"/>
    <w:next w:val="a"/>
    <w:link w:val="30"/>
    <w:autoRedefine/>
    <w:uiPriority w:val="9"/>
    <w:qFormat/>
    <w:pPr>
      <w:keepNext/>
      <w:keepLines/>
      <w:spacing w:before="260" w:after="260" w:line="416" w:lineRule="auto"/>
      <w:outlineLvl w:val="2"/>
    </w:pPr>
    <w:rPr>
      <w:b/>
      <w:bCs/>
      <w:kern w:val="0"/>
      <w:sz w:val="32"/>
      <w:szCs w:val="32"/>
    </w:rPr>
  </w:style>
  <w:style w:type="paragraph" w:styleId="4">
    <w:name w:val="heading 4"/>
    <w:basedOn w:val="3"/>
    <w:next w:val="a0"/>
    <w:link w:val="40"/>
    <w:autoRedefine/>
    <w:qFormat/>
    <w:pPr>
      <w:numPr>
        <w:ilvl w:val="3"/>
        <w:numId w:val="1"/>
      </w:numPr>
      <w:spacing w:beforeLines="50" w:before="156" w:afterLines="50" w:after="156" w:line="360" w:lineRule="auto"/>
      <w:jc w:val="center"/>
      <w:outlineLvl w:val="3"/>
    </w:pPr>
    <w:rPr>
      <w:rFonts w:ascii="Arial" w:hAnsi="Arial"/>
      <w:b w:val="0"/>
      <w:bCs w:val="0"/>
      <w:color w:val="000000"/>
      <w:sz w:val="24"/>
      <w:szCs w:val="24"/>
    </w:rPr>
  </w:style>
  <w:style w:type="paragraph" w:styleId="5">
    <w:name w:val="heading 5"/>
    <w:basedOn w:val="4"/>
    <w:next w:val="a0"/>
    <w:link w:val="50"/>
    <w:autoRedefine/>
    <w:qFormat/>
    <w:pPr>
      <w:numPr>
        <w:ilvl w:val="4"/>
      </w:numPr>
      <w:spacing w:line="240" w:lineRule="exact"/>
      <w:outlineLvl w:val="4"/>
    </w:pPr>
  </w:style>
  <w:style w:type="paragraph" w:styleId="6">
    <w:name w:val="heading 6"/>
    <w:basedOn w:val="a"/>
    <w:next w:val="a"/>
    <w:link w:val="60"/>
    <w:autoRedefine/>
    <w:qFormat/>
    <w:pPr>
      <w:keepNext/>
      <w:keepLines/>
      <w:widowControl/>
      <w:tabs>
        <w:tab w:val="left" w:pos="1440"/>
      </w:tabs>
      <w:spacing w:before="240" w:after="64" w:line="320" w:lineRule="auto"/>
      <w:ind w:left="1152" w:hanging="1152"/>
      <w:jc w:val="left"/>
      <w:outlineLvl w:val="5"/>
    </w:pPr>
    <w:rPr>
      <w:rFonts w:ascii="Arial" w:eastAsia="黑体" w:hAnsi="Arial"/>
      <w:b/>
      <w:bCs/>
      <w:kern w:val="0"/>
      <w:sz w:val="24"/>
      <w:szCs w:val="24"/>
    </w:rPr>
  </w:style>
  <w:style w:type="paragraph" w:styleId="7">
    <w:name w:val="heading 7"/>
    <w:basedOn w:val="a"/>
    <w:next w:val="a0"/>
    <w:link w:val="70"/>
    <w:autoRedefine/>
    <w:qFormat/>
    <w:pPr>
      <w:keepNext/>
      <w:keepLines/>
      <w:numPr>
        <w:ilvl w:val="6"/>
        <w:numId w:val="1"/>
      </w:numPr>
      <w:spacing w:before="240" w:after="64" w:line="320" w:lineRule="auto"/>
      <w:outlineLvl w:val="6"/>
    </w:pPr>
    <w:rPr>
      <w:b/>
      <w:kern w:val="0"/>
      <w:sz w:val="24"/>
      <w:szCs w:val="20"/>
    </w:rPr>
  </w:style>
  <w:style w:type="paragraph" w:styleId="8">
    <w:name w:val="heading 8"/>
    <w:basedOn w:val="a"/>
    <w:next w:val="a0"/>
    <w:link w:val="80"/>
    <w:autoRedefine/>
    <w:qFormat/>
    <w:pPr>
      <w:keepNext/>
      <w:keepLines/>
      <w:numPr>
        <w:ilvl w:val="7"/>
        <w:numId w:val="1"/>
      </w:numPr>
      <w:spacing w:before="240" w:after="64" w:line="320" w:lineRule="auto"/>
      <w:outlineLvl w:val="7"/>
    </w:pPr>
    <w:rPr>
      <w:rFonts w:ascii="Arial" w:eastAsia="黑体" w:hAnsi="Arial"/>
      <w:kern w:val="0"/>
      <w:sz w:val="24"/>
      <w:szCs w:val="20"/>
    </w:rPr>
  </w:style>
  <w:style w:type="paragraph" w:styleId="9">
    <w:name w:val="heading 9"/>
    <w:basedOn w:val="a"/>
    <w:next w:val="a0"/>
    <w:link w:val="90"/>
    <w:autoRedefine/>
    <w:qFormat/>
    <w:pPr>
      <w:keepNext/>
      <w:keepLines/>
      <w:numPr>
        <w:ilvl w:val="8"/>
        <w:numId w:val="1"/>
      </w:numPr>
      <w:spacing w:before="240" w:after="64" w:line="320" w:lineRule="auto"/>
      <w:outlineLvl w:val="8"/>
    </w:pPr>
    <w:rPr>
      <w:rFonts w:ascii="Arial" w:eastAsia="黑体" w:hAnsi="Arial"/>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2"/>
    <w:autoRedefine/>
    <w:unhideWhenUsed/>
    <w:qFormat/>
    <w:pPr>
      <w:ind w:firstLineChars="200" w:firstLine="420"/>
    </w:pPr>
    <w:rPr>
      <w:rFonts w:ascii="Calibri" w:hAnsi="Calibri"/>
      <w:kern w:val="2"/>
      <w:sz w:val="21"/>
      <w:szCs w:val="22"/>
    </w:rPr>
  </w:style>
  <w:style w:type="paragraph" w:styleId="a4">
    <w:name w:val="Body Text Indent"/>
    <w:basedOn w:val="a"/>
    <w:next w:val="a"/>
    <w:link w:val="a5"/>
    <w:autoRedefine/>
    <w:qFormat/>
    <w:pPr>
      <w:spacing w:after="120"/>
      <w:ind w:leftChars="200" w:left="420"/>
    </w:pPr>
    <w:rPr>
      <w:kern w:val="0"/>
      <w:sz w:val="20"/>
      <w:szCs w:val="24"/>
    </w:rPr>
  </w:style>
  <w:style w:type="paragraph" w:styleId="a0">
    <w:name w:val="Normal Indent"/>
    <w:basedOn w:val="a"/>
    <w:autoRedefine/>
    <w:unhideWhenUsed/>
    <w:qFormat/>
    <w:pPr>
      <w:ind w:firstLineChars="200" w:firstLine="420"/>
    </w:pPr>
  </w:style>
  <w:style w:type="paragraph" w:styleId="a6">
    <w:name w:val="Document Map"/>
    <w:basedOn w:val="a"/>
    <w:link w:val="a7"/>
    <w:autoRedefine/>
    <w:semiHidden/>
    <w:qFormat/>
    <w:pPr>
      <w:shd w:val="clear" w:color="auto" w:fill="000080"/>
    </w:pPr>
    <w:rPr>
      <w:kern w:val="0"/>
      <w:sz w:val="20"/>
      <w:szCs w:val="24"/>
    </w:rPr>
  </w:style>
  <w:style w:type="paragraph" w:styleId="a8">
    <w:name w:val="annotation text"/>
    <w:basedOn w:val="a"/>
    <w:link w:val="a9"/>
    <w:autoRedefine/>
    <w:uiPriority w:val="99"/>
    <w:unhideWhenUsed/>
    <w:qFormat/>
    <w:pPr>
      <w:jc w:val="left"/>
    </w:pPr>
  </w:style>
  <w:style w:type="paragraph" w:styleId="31">
    <w:name w:val="Body Text 3"/>
    <w:basedOn w:val="a"/>
    <w:link w:val="32"/>
    <w:autoRedefine/>
    <w:uiPriority w:val="99"/>
    <w:unhideWhenUsed/>
    <w:qFormat/>
    <w:pPr>
      <w:spacing w:after="120"/>
    </w:pPr>
    <w:rPr>
      <w:kern w:val="0"/>
      <w:sz w:val="16"/>
      <w:szCs w:val="16"/>
    </w:rPr>
  </w:style>
  <w:style w:type="paragraph" w:styleId="aa">
    <w:name w:val="Body Text"/>
    <w:basedOn w:val="a"/>
    <w:link w:val="ab"/>
    <w:autoRedefine/>
    <w:unhideWhenUsed/>
    <w:qFormat/>
    <w:pPr>
      <w:spacing w:after="120"/>
    </w:pPr>
  </w:style>
  <w:style w:type="paragraph" w:styleId="33">
    <w:name w:val="toc 3"/>
    <w:basedOn w:val="a"/>
    <w:next w:val="a"/>
    <w:autoRedefine/>
    <w:uiPriority w:val="39"/>
    <w:unhideWhenUsed/>
    <w:qFormat/>
    <w:pPr>
      <w:ind w:leftChars="400" w:left="840"/>
    </w:pPr>
  </w:style>
  <w:style w:type="paragraph" w:styleId="ac">
    <w:name w:val="Plain Text"/>
    <w:basedOn w:val="a"/>
    <w:link w:val="ad"/>
    <w:autoRedefine/>
    <w:qFormat/>
    <w:rPr>
      <w:rFonts w:ascii="宋体" w:eastAsia="楷体_GB2312" w:hAnsi="Courier New"/>
      <w:kern w:val="0"/>
      <w:sz w:val="20"/>
      <w:szCs w:val="24"/>
    </w:rPr>
  </w:style>
  <w:style w:type="paragraph" w:styleId="ae">
    <w:name w:val="Date"/>
    <w:basedOn w:val="a"/>
    <w:next w:val="a"/>
    <w:link w:val="af"/>
    <w:autoRedefine/>
    <w:qFormat/>
    <w:rPr>
      <w:kern w:val="0"/>
      <w:sz w:val="24"/>
      <w:szCs w:val="20"/>
    </w:rPr>
  </w:style>
  <w:style w:type="paragraph" w:styleId="23">
    <w:name w:val="Body Text Indent 2"/>
    <w:basedOn w:val="a"/>
    <w:link w:val="24"/>
    <w:autoRedefine/>
    <w:uiPriority w:val="99"/>
    <w:qFormat/>
    <w:pPr>
      <w:spacing w:after="120" w:line="480" w:lineRule="auto"/>
      <w:ind w:leftChars="200" w:left="420"/>
    </w:pPr>
    <w:rPr>
      <w:kern w:val="0"/>
      <w:sz w:val="20"/>
      <w:szCs w:val="24"/>
    </w:rPr>
  </w:style>
  <w:style w:type="paragraph" w:styleId="af0">
    <w:name w:val="endnote text"/>
    <w:basedOn w:val="a"/>
    <w:link w:val="af1"/>
    <w:autoRedefine/>
    <w:uiPriority w:val="99"/>
    <w:unhideWhenUsed/>
    <w:qFormat/>
    <w:pPr>
      <w:snapToGrid w:val="0"/>
      <w:jc w:val="left"/>
    </w:pPr>
  </w:style>
  <w:style w:type="paragraph" w:styleId="af2">
    <w:name w:val="Balloon Text"/>
    <w:basedOn w:val="a"/>
    <w:link w:val="af3"/>
    <w:autoRedefine/>
    <w:uiPriority w:val="99"/>
    <w:unhideWhenUsed/>
    <w:qFormat/>
    <w:rPr>
      <w:kern w:val="0"/>
      <w:sz w:val="18"/>
      <w:szCs w:val="18"/>
    </w:rPr>
  </w:style>
  <w:style w:type="paragraph" w:styleId="af4">
    <w:name w:val="footer"/>
    <w:basedOn w:val="a"/>
    <w:link w:val="11"/>
    <w:autoRedefine/>
    <w:uiPriority w:val="99"/>
    <w:unhideWhenUsed/>
    <w:qFormat/>
    <w:pPr>
      <w:tabs>
        <w:tab w:val="center" w:pos="4153"/>
        <w:tab w:val="right" w:pos="8306"/>
      </w:tabs>
      <w:snapToGrid w:val="0"/>
      <w:jc w:val="left"/>
    </w:pPr>
    <w:rPr>
      <w:kern w:val="0"/>
      <w:sz w:val="18"/>
      <w:szCs w:val="18"/>
    </w:rPr>
  </w:style>
  <w:style w:type="paragraph" w:styleId="af5">
    <w:name w:val="envelope return"/>
    <w:basedOn w:val="a"/>
    <w:autoRedefine/>
    <w:qFormat/>
    <w:pPr>
      <w:snapToGrid w:val="0"/>
    </w:pPr>
    <w:rPr>
      <w:rFonts w:ascii="Arial" w:hAnsi="Arial"/>
      <w:szCs w:val="24"/>
    </w:rPr>
  </w:style>
  <w:style w:type="paragraph" w:styleId="af6">
    <w:name w:val="header"/>
    <w:basedOn w:val="a"/>
    <w:link w:val="12"/>
    <w:autoRedefine/>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3">
    <w:name w:val="toc 1"/>
    <w:basedOn w:val="a"/>
    <w:next w:val="a"/>
    <w:autoRedefine/>
    <w:uiPriority w:val="39"/>
    <w:qFormat/>
    <w:pPr>
      <w:tabs>
        <w:tab w:val="right" w:leader="dot" w:pos="9060"/>
      </w:tabs>
      <w:spacing w:before="120" w:after="120"/>
      <w:jc w:val="center"/>
    </w:pPr>
    <w:rPr>
      <w:b/>
      <w:bCs/>
      <w:caps/>
      <w:sz w:val="24"/>
      <w:szCs w:val="24"/>
    </w:rPr>
  </w:style>
  <w:style w:type="paragraph" w:styleId="34">
    <w:name w:val="Body Text Indent 3"/>
    <w:basedOn w:val="a"/>
    <w:link w:val="35"/>
    <w:autoRedefine/>
    <w:qFormat/>
    <w:pPr>
      <w:spacing w:after="120"/>
      <w:ind w:leftChars="200" w:left="420"/>
    </w:pPr>
    <w:rPr>
      <w:kern w:val="0"/>
      <w:sz w:val="16"/>
      <w:szCs w:val="16"/>
    </w:rPr>
  </w:style>
  <w:style w:type="paragraph" w:styleId="25">
    <w:name w:val="toc 2"/>
    <w:basedOn w:val="a"/>
    <w:next w:val="a"/>
    <w:autoRedefine/>
    <w:uiPriority w:val="39"/>
    <w:qFormat/>
    <w:pPr>
      <w:tabs>
        <w:tab w:val="right" w:leader="dot" w:pos="8302"/>
      </w:tabs>
      <w:ind w:left="210"/>
      <w:jc w:val="left"/>
    </w:pPr>
    <w:rPr>
      <w:smallCaps/>
      <w:sz w:val="20"/>
      <w:szCs w:val="20"/>
    </w:rPr>
  </w:style>
  <w:style w:type="paragraph" w:styleId="26">
    <w:name w:val="Body Text 2"/>
    <w:basedOn w:val="a"/>
    <w:link w:val="27"/>
    <w:autoRedefine/>
    <w:unhideWhenUsed/>
    <w:qFormat/>
    <w:rPr>
      <w:rFonts w:ascii="宋体" w:eastAsia="楷体_GB2312" w:hAnsi="宋体"/>
      <w:kern w:val="0"/>
      <w:sz w:val="20"/>
      <w:szCs w:val="24"/>
      <w:u w:val="single"/>
    </w:rPr>
  </w:style>
  <w:style w:type="paragraph" w:styleId="af7">
    <w:name w:val="Normal (Web)"/>
    <w:basedOn w:val="a"/>
    <w:autoRedefine/>
    <w:qFormat/>
    <w:pPr>
      <w:widowControl/>
      <w:spacing w:before="100" w:beforeAutospacing="1" w:after="100" w:afterAutospacing="1"/>
      <w:jc w:val="left"/>
    </w:pPr>
    <w:rPr>
      <w:kern w:val="0"/>
      <w:sz w:val="24"/>
      <w:szCs w:val="24"/>
    </w:rPr>
  </w:style>
  <w:style w:type="paragraph" w:styleId="14">
    <w:name w:val="index 1"/>
    <w:basedOn w:val="a"/>
    <w:next w:val="a"/>
    <w:autoRedefine/>
    <w:semiHidden/>
    <w:qFormat/>
    <w:pPr>
      <w:spacing w:line="220" w:lineRule="exact"/>
      <w:jc w:val="center"/>
    </w:pPr>
    <w:rPr>
      <w:rFonts w:ascii="仿宋_GB2312" w:eastAsia="仿宋_GB2312"/>
      <w:szCs w:val="21"/>
    </w:rPr>
  </w:style>
  <w:style w:type="paragraph" w:styleId="af8">
    <w:name w:val="Title"/>
    <w:basedOn w:val="a"/>
    <w:link w:val="af9"/>
    <w:autoRedefine/>
    <w:qFormat/>
    <w:pPr>
      <w:spacing w:before="120" w:after="60"/>
      <w:jc w:val="center"/>
    </w:pPr>
    <w:rPr>
      <w:rFonts w:ascii="Arial" w:eastAsia="楷体_GB2312" w:hAnsi="Arial"/>
      <w:b/>
      <w:kern w:val="0"/>
      <w:sz w:val="44"/>
      <w:szCs w:val="20"/>
    </w:rPr>
  </w:style>
  <w:style w:type="paragraph" w:styleId="afa">
    <w:name w:val="annotation subject"/>
    <w:basedOn w:val="a8"/>
    <w:next w:val="a8"/>
    <w:link w:val="afb"/>
    <w:autoRedefine/>
    <w:uiPriority w:val="99"/>
    <w:unhideWhenUsed/>
    <w:qFormat/>
    <w:rPr>
      <w:b/>
      <w:bCs/>
      <w:kern w:val="0"/>
      <w:sz w:val="20"/>
      <w:szCs w:val="20"/>
    </w:rPr>
  </w:style>
  <w:style w:type="paragraph" w:styleId="afc">
    <w:name w:val="Body Text First Indent"/>
    <w:basedOn w:val="a"/>
    <w:link w:val="afd"/>
    <w:autoRedefine/>
    <w:qFormat/>
    <w:pPr>
      <w:ind w:firstLine="420"/>
    </w:pPr>
    <w:rPr>
      <w:rFonts w:eastAsia="楷体_GB2312"/>
      <w:kern w:val="0"/>
      <w:sz w:val="20"/>
      <w:szCs w:val="20"/>
    </w:rPr>
  </w:style>
  <w:style w:type="table" w:styleId="afe">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Theme"/>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Professional"/>
    <w:basedOn w:val="a2"/>
    <w:autoRedefine/>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1">
    <w:name w:val="Strong"/>
    <w:basedOn w:val="a1"/>
    <w:autoRedefine/>
    <w:uiPriority w:val="22"/>
    <w:qFormat/>
    <w:rPr>
      <w:rFonts w:eastAsia="宋体"/>
      <w:b/>
      <w:bCs/>
      <w:kern w:val="2"/>
      <w:sz w:val="24"/>
      <w:szCs w:val="24"/>
      <w:lang w:val="en-US" w:eastAsia="zh-CN" w:bidi="ar-SA"/>
    </w:rPr>
  </w:style>
  <w:style w:type="character" w:styleId="aff2">
    <w:name w:val="endnote reference"/>
    <w:autoRedefine/>
    <w:semiHidden/>
    <w:qFormat/>
    <w:rPr>
      <w:rFonts w:eastAsia="宋体"/>
      <w:kern w:val="2"/>
      <w:sz w:val="24"/>
      <w:szCs w:val="24"/>
      <w:vertAlign w:val="superscript"/>
      <w:lang w:val="en-US" w:eastAsia="zh-CN" w:bidi="ar-SA"/>
    </w:rPr>
  </w:style>
  <w:style w:type="character" w:styleId="aff3">
    <w:name w:val="page number"/>
    <w:basedOn w:val="a1"/>
    <w:autoRedefine/>
    <w:qFormat/>
    <w:rPr>
      <w:rFonts w:ascii="Arial" w:eastAsia="黑体" w:hAnsi="Arial"/>
      <w:kern w:val="2"/>
      <w:sz w:val="21"/>
      <w:szCs w:val="21"/>
      <w:lang w:val="en-US" w:eastAsia="zh-CN" w:bidi="ar-SA"/>
    </w:rPr>
  </w:style>
  <w:style w:type="character" w:styleId="aff4">
    <w:name w:val="FollowedHyperlink"/>
    <w:autoRedefine/>
    <w:qFormat/>
    <w:rPr>
      <w:rFonts w:ascii="Arial" w:eastAsia="黑体" w:hAnsi="Arial"/>
      <w:color w:val="800080"/>
      <w:kern w:val="2"/>
      <w:sz w:val="21"/>
      <w:szCs w:val="21"/>
      <w:u w:val="single"/>
      <w:lang w:val="en-US" w:eastAsia="zh-CN" w:bidi="ar-SA"/>
    </w:rPr>
  </w:style>
  <w:style w:type="character" w:styleId="aff5">
    <w:name w:val="Hyperlink"/>
    <w:autoRedefine/>
    <w:uiPriority w:val="99"/>
    <w:qFormat/>
    <w:rPr>
      <w:rFonts w:ascii="Arial" w:eastAsia="黑体" w:hAnsi="Arial"/>
      <w:color w:val="0000FF"/>
      <w:kern w:val="2"/>
      <w:sz w:val="21"/>
      <w:szCs w:val="21"/>
      <w:u w:val="single"/>
      <w:lang w:val="en-US" w:eastAsia="zh-CN" w:bidi="ar-SA"/>
    </w:rPr>
  </w:style>
  <w:style w:type="character" w:styleId="aff6">
    <w:name w:val="annotation reference"/>
    <w:autoRedefine/>
    <w:uiPriority w:val="99"/>
    <w:unhideWhenUsed/>
    <w:qFormat/>
    <w:rPr>
      <w:sz w:val="21"/>
      <w:szCs w:val="21"/>
    </w:rPr>
  </w:style>
  <w:style w:type="paragraph" w:customStyle="1" w:styleId="Default1">
    <w:name w:val="Default1"/>
    <w:autoRedefine/>
    <w:qFormat/>
    <w:pPr>
      <w:widowControl w:val="0"/>
      <w:autoSpaceDE w:val="0"/>
      <w:autoSpaceDN w:val="0"/>
      <w:adjustRightInd w:val="0"/>
    </w:pPr>
    <w:rPr>
      <w:rFonts w:ascii="宋体" w:eastAsia="仿宋_GB2312" w:cs="宋体"/>
      <w:color w:val="000000"/>
      <w:sz w:val="24"/>
      <w:szCs w:val="24"/>
    </w:rPr>
  </w:style>
  <w:style w:type="paragraph" w:customStyle="1" w:styleId="16620">
    <w:name w:val="样式 标题 1 + 黑体 三号 非加粗 居中 段前: 6 磅 段后: 6 磅 行距: 固定值 20 磅"/>
    <w:basedOn w:val="1"/>
    <w:autoRedefine/>
    <w:qFormat/>
    <w:pPr>
      <w:spacing w:before="120" w:after="120" w:line="400" w:lineRule="exact"/>
      <w:jc w:val="center"/>
    </w:pPr>
    <w:rPr>
      <w:rFonts w:ascii="黑体" w:eastAsia="黑体" w:hAnsi="黑体" w:cs="宋体"/>
      <w:b w:val="0"/>
      <w:bCs w:val="0"/>
      <w:sz w:val="32"/>
      <w:szCs w:val="20"/>
    </w:rPr>
  </w:style>
  <w:style w:type="paragraph" w:customStyle="1" w:styleId="xl27">
    <w:name w:val="xl27"/>
    <w:basedOn w:val="a"/>
    <w:autoRedefine/>
    <w:qFormat/>
    <w:pPr>
      <w:widowControl/>
      <w:pBdr>
        <w:bottom w:val="single" w:sz="4" w:space="0" w:color="auto"/>
        <w:right w:val="single" w:sz="4" w:space="0" w:color="auto"/>
      </w:pBdr>
      <w:spacing w:before="100" w:beforeAutospacing="1" w:after="100" w:afterAutospacing="1"/>
      <w:jc w:val="center"/>
    </w:pPr>
    <w:rPr>
      <w:kern w:val="0"/>
      <w:sz w:val="24"/>
      <w:szCs w:val="24"/>
    </w:rPr>
  </w:style>
  <w:style w:type="paragraph" w:styleId="aff7">
    <w:name w:val="List Paragraph"/>
    <w:basedOn w:val="a"/>
    <w:autoRedefine/>
    <w:uiPriority w:val="34"/>
    <w:qFormat/>
    <w:pPr>
      <w:ind w:firstLineChars="200" w:firstLine="420"/>
    </w:pPr>
  </w:style>
  <w:style w:type="paragraph" w:customStyle="1" w:styleId="xl47">
    <w:name w:val="xl47"/>
    <w:basedOn w:val="a"/>
    <w:autoRedefine/>
    <w:qFormat/>
    <w:pPr>
      <w:widowControl/>
      <w:spacing w:before="100" w:beforeAutospacing="1" w:after="100" w:afterAutospacing="1"/>
      <w:jc w:val="center"/>
    </w:pPr>
    <w:rPr>
      <w:rFonts w:ascii="宋体" w:hAnsi="宋体"/>
      <w:kern w:val="0"/>
      <w:sz w:val="28"/>
      <w:szCs w:val="28"/>
    </w:rPr>
  </w:style>
  <w:style w:type="paragraph" w:styleId="aff8">
    <w:name w:val="No Spacing"/>
    <w:autoRedefine/>
    <w:uiPriority w:val="1"/>
    <w:qFormat/>
    <w:rPr>
      <w:sz w:val="22"/>
      <w:szCs w:val="22"/>
    </w:rPr>
  </w:style>
  <w:style w:type="paragraph" w:customStyle="1" w:styleId="font7">
    <w:name w:val="font7"/>
    <w:basedOn w:val="a"/>
    <w:autoRedefine/>
    <w:qFormat/>
    <w:pPr>
      <w:widowControl/>
      <w:spacing w:before="100" w:beforeAutospacing="1" w:after="100" w:afterAutospacing="1"/>
      <w:jc w:val="left"/>
    </w:pPr>
    <w:rPr>
      <w:rFonts w:ascii="宋体" w:hAnsi="宋体" w:hint="eastAsia"/>
      <w:kern w:val="0"/>
      <w:sz w:val="28"/>
      <w:szCs w:val="28"/>
    </w:rPr>
  </w:style>
  <w:style w:type="paragraph" w:customStyle="1" w:styleId="Web">
    <w:name w:val="普通 (Web)"/>
    <w:basedOn w:val="a"/>
    <w:autoRedefine/>
    <w:qFormat/>
    <w:pPr>
      <w:widowControl/>
      <w:spacing w:before="100" w:after="100"/>
      <w:jc w:val="left"/>
    </w:pPr>
    <w:rPr>
      <w:rFonts w:ascii="Arial Unicode MS" w:eastAsia="Arial Unicode MS" w:hAnsi="Arial Unicode MS"/>
      <w:kern w:val="0"/>
      <w:sz w:val="24"/>
      <w:szCs w:val="20"/>
    </w:rPr>
  </w:style>
  <w:style w:type="paragraph" w:customStyle="1" w:styleId="aff9">
    <w:name w:val="表格文字"/>
    <w:basedOn w:val="a"/>
    <w:autoRedefine/>
    <w:qFormat/>
    <w:pPr>
      <w:adjustRightInd w:val="0"/>
      <w:spacing w:line="420" w:lineRule="atLeast"/>
      <w:jc w:val="left"/>
      <w:textAlignment w:val="baseline"/>
    </w:pPr>
    <w:rPr>
      <w:kern w:val="0"/>
      <w:szCs w:val="20"/>
    </w:rPr>
  </w:style>
  <w:style w:type="paragraph" w:customStyle="1" w:styleId="Style54">
    <w:name w:val="_Style 54"/>
    <w:autoRedefine/>
    <w:uiPriority w:val="99"/>
    <w:semiHidden/>
    <w:qFormat/>
    <w:rPr>
      <w:kern w:val="2"/>
      <w:sz w:val="21"/>
      <w:szCs w:val="22"/>
    </w:rPr>
  </w:style>
  <w:style w:type="paragraph" w:customStyle="1" w:styleId="affa">
    <w:name w:val="发文落款"/>
    <w:basedOn w:val="affb"/>
    <w:autoRedefine/>
    <w:uiPriority w:val="99"/>
    <w:qFormat/>
    <w:pPr>
      <w:ind w:left="4094" w:right="607" w:firstLine="0"/>
      <w:jc w:val="center"/>
    </w:pPr>
    <w:rPr>
      <w:rFonts w:cs="仿宋_GB2312"/>
      <w:szCs w:val="32"/>
    </w:rPr>
  </w:style>
  <w:style w:type="paragraph" w:customStyle="1" w:styleId="affb">
    <w:name w:val="公文正文"/>
    <w:autoRedefine/>
    <w:qFormat/>
    <w:pPr>
      <w:widowControl w:val="0"/>
      <w:spacing w:line="360" w:lineRule="auto"/>
      <w:ind w:firstLine="629"/>
      <w:jc w:val="both"/>
    </w:pPr>
    <w:rPr>
      <w:rFonts w:ascii="仿宋_GB2312" w:eastAsia="仿宋_GB2312" w:hAnsi="Calisto MT"/>
      <w:color w:val="000000"/>
      <w:sz w:val="32"/>
    </w:rPr>
  </w:style>
  <w:style w:type="paragraph" w:customStyle="1" w:styleId="affc">
    <w:name w:val="表格"/>
    <w:basedOn w:val="a"/>
    <w:autoRedefine/>
    <w:qFormat/>
    <w:pPr>
      <w:jc w:val="center"/>
      <w:textAlignment w:val="center"/>
    </w:pPr>
    <w:rPr>
      <w:rFonts w:ascii="华文细黑" w:hAnsi="华文细黑"/>
      <w:kern w:val="0"/>
      <w:szCs w:val="20"/>
    </w:rPr>
  </w:style>
  <w:style w:type="paragraph" w:customStyle="1" w:styleId="15">
    <w:name w:val="1"/>
    <w:basedOn w:val="a"/>
    <w:autoRedefine/>
    <w:qFormat/>
    <w:rPr>
      <w:szCs w:val="24"/>
    </w:rPr>
  </w:style>
  <w:style w:type="paragraph" w:customStyle="1" w:styleId="p0">
    <w:name w:val="p0"/>
    <w:basedOn w:val="a"/>
    <w:autoRedefine/>
    <w:qFormat/>
    <w:pPr>
      <w:widowControl/>
      <w:spacing w:before="75" w:after="75"/>
      <w:jc w:val="left"/>
    </w:pPr>
    <w:rPr>
      <w:rFonts w:ascii="宋体" w:hAnsi="宋体" w:cs="宋体"/>
      <w:kern w:val="0"/>
      <w:sz w:val="24"/>
      <w:szCs w:val="24"/>
    </w:rPr>
  </w:style>
  <w:style w:type="paragraph" w:customStyle="1" w:styleId="378020">
    <w:name w:val="样式 标题 3 + (中文) 黑体 小四 非加粗 段前: 7.8 磅 段后: 0 磅 行距: 固定值 20 磅"/>
    <w:basedOn w:val="3"/>
    <w:autoRedefine/>
    <w:qFormat/>
    <w:pPr>
      <w:spacing w:before="0" w:after="0" w:line="400" w:lineRule="exact"/>
      <w:jc w:val="left"/>
    </w:pPr>
    <w:rPr>
      <w:rFonts w:ascii="宋体" w:eastAsia="黑体" w:hAnsi="宋体" w:cs="宋体"/>
      <w:b w:val="0"/>
      <w:bCs w:val="0"/>
      <w:sz w:val="24"/>
      <w:szCs w:val="20"/>
    </w:rPr>
  </w:style>
  <w:style w:type="paragraph" w:customStyle="1" w:styleId="Char">
    <w:name w:val="Char"/>
    <w:basedOn w:val="a"/>
    <w:autoRedefine/>
    <w:qFormat/>
    <w:pPr>
      <w:numPr>
        <w:numId w:val="2"/>
      </w:numPr>
    </w:pPr>
    <w:rPr>
      <w:sz w:val="24"/>
      <w:szCs w:val="24"/>
    </w:rPr>
  </w:style>
  <w:style w:type="paragraph" w:customStyle="1" w:styleId="61">
    <w:name w:val="6'"/>
    <w:basedOn w:val="a"/>
    <w:autoRedefine/>
    <w:qFormat/>
    <w:pPr>
      <w:autoSpaceDE w:val="0"/>
      <w:autoSpaceDN w:val="0"/>
      <w:adjustRightInd w:val="0"/>
      <w:snapToGrid w:val="0"/>
      <w:spacing w:line="320" w:lineRule="exact"/>
      <w:jc w:val="center"/>
      <w:textAlignment w:val="baseline"/>
    </w:pPr>
    <w:rPr>
      <w:spacing w:val="20"/>
      <w:kern w:val="28"/>
      <w:szCs w:val="20"/>
    </w:rPr>
  </w:style>
  <w:style w:type="paragraph" w:customStyle="1" w:styleId="xl31">
    <w:name w:val="xl31"/>
    <w:basedOn w:val="a"/>
    <w:autoRedefine/>
    <w:qFormat/>
    <w:pPr>
      <w:widowControl/>
      <w:spacing w:before="100" w:beforeAutospacing="1" w:after="100" w:afterAutospacing="1"/>
      <w:jc w:val="center"/>
    </w:pPr>
    <w:rPr>
      <w:rFonts w:ascii="宋体" w:hAnsi="宋体"/>
      <w:kern w:val="0"/>
      <w:sz w:val="24"/>
      <w:szCs w:val="24"/>
    </w:rPr>
  </w:style>
  <w:style w:type="paragraph" w:customStyle="1" w:styleId="font5">
    <w:name w:val="font5"/>
    <w:basedOn w:val="a"/>
    <w:link w:val="font5Char"/>
    <w:autoRedefine/>
    <w:qFormat/>
    <w:pPr>
      <w:widowControl/>
      <w:spacing w:before="100" w:beforeAutospacing="1" w:after="100" w:afterAutospacing="1"/>
      <w:jc w:val="left"/>
    </w:pPr>
    <w:rPr>
      <w:rFonts w:ascii="宋体" w:hAnsi="宋体"/>
      <w:kern w:val="0"/>
      <w:sz w:val="24"/>
      <w:szCs w:val="24"/>
    </w:rPr>
  </w:style>
  <w:style w:type="paragraph" w:customStyle="1" w:styleId="28">
    <w:name w:val="表格2"/>
    <w:basedOn w:val="a"/>
    <w:autoRedefine/>
    <w:qFormat/>
    <w:pPr>
      <w:adjustRightInd w:val="0"/>
      <w:spacing w:before="60" w:after="60"/>
      <w:jc w:val="center"/>
    </w:pPr>
    <w:rPr>
      <w:rFonts w:ascii="宋体"/>
      <w:color w:val="000000"/>
      <w:kern w:val="0"/>
      <w:sz w:val="24"/>
      <w:szCs w:val="20"/>
    </w:rPr>
  </w:style>
  <w:style w:type="paragraph" w:customStyle="1" w:styleId="Style66">
    <w:name w:val="_Style 66"/>
    <w:basedOn w:val="1"/>
    <w:next w:val="a"/>
    <w:autoRedefine/>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2TimesNewRoman5020">
    <w:name w:val="样式 标题 2 + Times New Roman 四号 非加粗 段前: 5 磅 段后: 0 磅 行距: 固定值 20..."/>
    <w:basedOn w:val="20"/>
    <w:autoRedefine/>
    <w:qFormat/>
    <w:pPr>
      <w:spacing w:before="100" w:after="0"/>
    </w:pPr>
    <w:rPr>
      <w:rFonts w:ascii="Times New Roman" w:hAnsi="Times New Roman"/>
      <w:sz w:val="28"/>
      <w:szCs w:val="20"/>
    </w:rPr>
  </w:style>
  <w:style w:type="paragraph" w:customStyle="1" w:styleId="29">
    <w:name w:val="标题2"/>
    <w:basedOn w:val="20"/>
    <w:next w:val="a"/>
    <w:autoRedefine/>
    <w:qFormat/>
    <w:pPr>
      <w:snapToGrid w:val="0"/>
      <w:jc w:val="left"/>
    </w:pPr>
    <w:rPr>
      <w:rFonts w:ascii="Arial" w:hAnsi="Arial"/>
      <w:sz w:val="21"/>
      <w:szCs w:val="21"/>
    </w:rPr>
  </w:style>
  <w:style w:type="paragraph" w:customStyle="1" w:styleId="affd">
    <w:name w:val="正题"/>
    <w:basedOn w:val="a"/>
    <w:next w:val="a"/>
    <w:autoRedefine/>
    <w:qFormat/>
    <w:pPr>
      <w:topLinePunct/>
      <w:adjustRightInd w:val="0"/>
      <w:snapToGrid w:val="0"/>
      <w:spacing w:line="360" w:lineRule="auto"/>
      <w:jc w:val="center"/>
    </w:pPr>
    <w:rPr>
      <w:rFonts w:eastAsia="黑体"/>
      <w:b/>
      <w:spacing w:val="4"/>
      <w:kern w:val="0"/>
      <w:sz w:val="36"/>
      <w:szCs w:val="36"/>
    </w:rPr>
  </w:style>
  <w:style w:type="character" w:customStyle="1" w:styleId="27">
    <w:name w:val="正文文本 2 字符"/>
    <w:link w:val="26"/>
    <w:autoRedefine/>
    <w:semiHidden/>
    <w:qFormat/>
    <w:rPr>
      <w:rFonts w:ascii="宋体" w:eastAsia="楷体_GB2312" w:hAnsi="宋体" w:cs="Times New Roman"/>
      <w:szCs w:val="24"/>
      <w:u w:val="single"/>
    </w:rPr>
  </w:style>
  <w:style w:type="character" w:customStyle="1" w:styleId="af">
    <w:name w:val="日期 字符"/>
    <w:link w:val="ae"/>
    <w:autoRedefine/>
    <w:qFormat/>
    <w:rPr>
      <w:rFonts w:ascii="Times New Roman" w:eastAsia="宋体" w:hAnsi="Times New Roman" w:cs="Times New Roman"/>
      <w:sz w:val="24"/>
      <w:szCs w:val="20"/>
    </w:rPr>
  </w:style>
  <w:style w:type="character" w:customStyle="1" w:styleId="50">
    <w:name w:val="标题 5 字符"/>
    <w:link w:val="5"/>
    <w:autoRedefine/>
    <w:qFormat/>
    <w:rPr>
      <w:rFonts w:ascii="Arial" w:eastAsia="宋体" w:hAnsi="Arial" w:cs="Times New Roman"/>
      <w:color w:val="000000"/>
      <w:sz w:val="24"/>
      <w:szCs w:val="24"/>
    </w:rPr>
  </w:style>
  <w:style w:type="character" w:customStyle="1" w:styleId="affe">
    <w:name w:val="页眉 字符"/>
    <w:autoRedefine/>
    <w:uiPriority w:val="99"/>
    <w:qFormat/>
    <w:rPr>
      <w:sz w:val="18"/>
      <w:szCs w:val="18"/>
    </w:rPr>
  </w:style>
  <w:style w:type="character" w:customStyle="1" w:styleId="font161">
    <w:name w:val="font161"/>
    <w:autoRedefine/>
    <w:qFormat/>
    <w:rPr>
      <w:rFonts w:ascii="Arial" w:eastAsia="黑体" w:hAnsi="Arial"/>
      <w:b/>
      <w:bCs/>
      <w:kern w:val="2"/>
      <w:sz w:val="32"/>
      <w:szCs w:val="32"/>
      <w:lang w:val="en-US" w:eastAsia="zh-CN" w:bidi="ar-SA"/>
    </w:rPr>
  </w:style>
  <w:style w:type="character" w:customStyle="1" w:styleId="60">
    <w:name w:val="标题 6 字符"/>
    <w:link w:val="6"/>
    <w:autoRedefine/>
    <w:qFormat/>
    <w:rPr>
      <w:rFonts w:ascii="Arial" w:eastAsia="黑体" w:hAnsi="Arial" w:cs="Times New Roman"/>
      <w:b/>
      <w:bCs/>
      <w:kern w:val="0"/>
      <w:sz w:val="24"/>
      <w:szCs w:val="24"/>
    </w:rPr>
  </w:style>
  <w:style w:type="character" w:customStyle="1" w:styleId="30">
    <w:name w:val="标题 3 字符"/>
    <w:link w:val="3"/>
    <w:autoRedefine/>
    <w:uiPriority w:val="9"/>
    <w:semiHidden/>
    <w:qFormat/>
    <w:rPr>
      <w:b/>
      <w:bCs/>
      <w:sz w:val="32"/>
      <w:szCs w:val="32"/>
    </w:rPr>
  </w:style>
  <w:style w:type="character" w:customStyle="1" w:styleId="35">
    <w:name w:val="正文文本缩进 3 字符"/>
    <w:link w:val="34"/>
    <w:autoRedefine/>
    <w:qFormat/>
    <w:rPr>
      <w:rFonts w:ascii="Times New Roman" w:eastAsia="宋体" w:hAnsi="Times New Roman" w:cs="Times New Roman"/>
      <w:sz w:val="16"/>
      <w:szCs w:val="16"/>
    </w:rPr>
  </w:style>
  <w:style w:type="character" w:customStyle="1" w:styleId="150">
    <w:name w:val="15"/>
    <w:autoRedefine/>
    <w:qFormat/>
    <w:rPr>
      <w:rFonts w:ascii="Times New Roman" w:eastAsia="宋体" w:hAnsi="Times New Roman" w:cs="Times New Roman" w:hint="default"/>
      <w:b/>
      <w:bCs/>
      <w:color w:val="000000"/>
      <w:sz w:val="30"/>
      <w:szCs w:val="30"/>
    </w:rPr>
  </w:style>
  <w:style w:type="character" w:customStyle="1" w:styleId="21">
    <w:name w:val="标题 2 字符"/>
    <w:link w:val="20"/>
    <w:autoRedefine/>
    <w:uiPriority w:val="9"/>
    <w:qFormat/>
    <w:rPr>
      <w:rFonts w:ascii="黑体" w:eastAsia="黑体" w:hAnsi="黑体"/>
      <w:kern w:val="2"/>
      <w:sz w:val="32"/>
      <w:szCs w:val="32"/>
    </w:rPr>
  </w:style>
  <w:style w:type="character" w:customStyle="1" w:styleId="a5">
    <w:name w:val="正文文本缩进 字符"/>
    <w:link w:val="a4"/>
    <w:autoRedefine/>
    <w:qFormat/>
    <w:rPr>
      <w:rFonts w:ascii="Times New Roman" w:eastAsia="宋体" w:hAnsi="Times New Roman" w:cs="Times New Roman"/>
      <w:szCs w:val="24"/>
    </w:rPr>
  </w:style>
  <w:style w:type="character" w:customStyle="1" w:styleId="Char1">
    <w:name w:val="纯文本 Char1"/>
    <w:autoRedefine/>
    <w:uiPriority w:val="99"/>
    <w:semiHidden/>
    <w:qFormat/>
    <w:rPr>
      <w:rFonts w:ascii="宋体" w:eastAsia="宋体" w:hAnsi="Courier New" w:cs="Courier New"/>
      <w:szCs w:val="21"/>
    </w:rPr>
  </w:style>
  <w:style w:type="character" w:customStyle="1" w:styleId="a7">
    <w:name w:val="文档结构图 字符"/>
    <w:link w:val="a6"/>
    <w:autoRedefine/>
    <w:semiHidden/>
    <w:qFormat/>
    <w:rPr>
      <w:rFonts w:ascii="Times New Roman" w:eastAsia="宋体" w:hAnsi="Times New Roman" w:cs="Times New Roman"/>
      <w:szCs w:val="24"/>
      <w:shd w:val="clear" w:color="auto" w:fill="000080"/>
    </w:rPr>
  </w:style>
  <w:style w:type="character" w:customStyle="1" w:styleId="afb">
    <w:name w:val="批注主题 字符"/>
    <w:link w:val="afa"/>
    <w:autoRedefine/>
    <w:uiPriority w:val="99"/>
    <w:semiHidden/>
    <w:qFormat/>
    <w:rPr>
      <w:b/>
      <w:bCs/>
    </w:rPr>
  </w:style>
  <w:style w:type="character" w:customStyle="1" w:styleId="ad">
    <w:name w:val="纯文本 字符"/>
    <w:link w:val="ac"/>
    <w:autoRedefine/>
    <w:qFormat/>
    <w:locked/>
    <w:rPr>
      <w:rFonts w:ascii="宋体" w:eastAsia="楷体_GB2312" w:hAnsi="Courier New"/>
      <w:szCs w:val="24"/>
    </w:rPr>
  </w:style>
  <w:style w:type="character" w:customStyle="1" w:styleId="font5Char">
    <w:name w:val="font5 Char"/>
    <w:link w:val="font5"/>
    <w:autoRedefine/>
    <w:qFormat/>
    <w:rPr>
      <w:rFonts w:ascii="宋体" w:eastAsia="宋体" w:hAnsi="宋体" w:cs="Times New Roman"/>
      <w:kern w:val="0"/>
      <w:sz w:val="24"/>
      <w:szCs w:val="24"/>
    </w:rPr>
  </w:style>
  <w:style w:type="character" w:customStyle="1" w:styleId="40">
    <w:name w:val="标题 4 字符"/>
    <w:link w:val="4"/>
    <w:autoRedefine/>
    <w:qFormat/>
    <w:rPr>
      <w:rFonts w:ascii="Arial" w:eastAsia="宋体" w:hAnsi="Arial" w:cs="Times New Roman"/>
      <w:color w:val="000000"/>
      <w:sz w:val="24"/>
      <w:szCs w:val="24"/>
    </w:rPr>
  </w:style>
  <w:style w:type="character" w:customStyle="1" w:styleId="af9">
    <w:name w:val="标题 字符"/>
    <w:link w:val="af8"/>
    <w:autoRedefine/>
    <w:qFormat/>
    <w:rPr>
      <w:rFonts w:ascii="Arial" w:eastAsia="楷体_GB2312" w:hAnsi="Arial" w:cs="Times New Roman"/>
      <w:b/>
      <w:sz w:val="44"/>
      <w:szCs w:val="20"/>
    </w:rPr>
  </w:style>
  <w:style w:type="character" w:customStyle="1" w:styleId="af3">
    <w:name w:val="批注框文本 字符"/>
    <w:link w:val="af2"/>
    <w:autoRedefine/>
    <w:uiPriority w:val="99"/>
    <w:semiHidden/>
    <w:qFormat/>
    <w:rPr>
      <w:sz w:val="18"/>
      <w:szCs w:val="18"/>
    </w:rPr>
  </w:style>
  <w:style w:type="character" w:customStyle="1" w:styleId="12">
    <w:name w:val="页眉 字符1"/>
    <w:link w:val="af6"/>
    <w:autoRedefine/>
    <w:uiPriority w:val="99"/>
    <w:qFormat/>
    <w:rPr>
      <w:sz w:val="18"/>
      <w:szCs w:val="18"/>
    </w:rPr>
  </w:style>
  <w:style w:type="character" w:customStyle="1" w:styleId="10">
    <w:name w:val="标题 1 字符"/>
    <w:link w:val="1"/>
    <w:autoRedefine/>
    <w:qFormat/>
    <w:rPr>
      <w:b/>
      <w:bCs/>
      <w:kern w:val="44"/>
      <w:sz w:val="44"/>
      <w:szCs w:val="44"/>
    </w:rPr>
  </w:style>
  <w:style w:type="character" w:customStyle="1" w:styleId="afd">
    <w:name w:val="正文首行缩进 字符"/>
    <w:link w:val="afc"/>
    <w:autoRedefine/>
    <w:qFormat/>
    <w:rPr>
      <w:rFonts w:ascii="Times New Roman" w:eastAsia="楷体_GB2312" w:hAnsi="Times New Roman" w:cs="Times New Roman"/>
      <w:szCs w:val="20"/>
    </w:rPr>
  </w:style>
  <w:style w:type="character" w:customStyle="1" w:styleId="11">
    <w:name w:val="页脚 字符1"/>
    <w:link w:val="af4"/>
    <w:autoRedefine/>
    <w:uiPriority w:val="99"/>
    <w:qFormat/>
    <w:rPr>
      <w:sz w:val="18"/>
      <w:szCs w:val="18"/>
    </w:rPr>
  </w:style>
  <w:style w:type="character" w:customStyle="1" w:styleId="a9">
    <w:name w:val="批注文字 字符"/>
    <w:basedOn w:val="a1"/>
    <w:link w:val="a8"/>
    <w:autoRedefine/>
    <w:uiPriority w:val="99"/>
    <w:semiHidden/>
    <w:qFormat/>
  </w:style>
  <w:style w:type="character" w:customStyle="1" w:styleId="32">
    <w:name w:val="正文文本 3 字符"/>
    <w:link w:val="31"/>
    <w:autoRedefine/>
    <w:uiPriority w:val="99"/>
    <w:semiHidden/>
    <w:qFormat/>
    <w:rPr>
      <w:sz w:val="16"/>
      <w:szCs w:val="16"/>
    </w:rPr>
  </w:style>
  <w:style w:type="character" w:customStyle="1" w:styleId="ab">
    <w:name w:val="正文文本 字符"/>
    <w:basedOn w:val="a1"/>
    <w:link w:val="aa"/>
    <w:autoRedefine/>
    <w:uiPriority w:val="99"/>
    <w:semiHidden/>
    <w:qFormat/>
  </w:style>
  <w:style w:type="character" w:customStyle="1" w:styleId="af1">
    <w:name w:val="尾注文本 字符"/>
    <w:basedOn w:val="a1"/>
    <w:link w:val="af0"/>
    <w:autoRedefine/>
    <w:uiPriority w:val="99"/>
    <w:semiHidden/>
    <w:qFormat/>
  </w:style>
  <w:style w:type="character" w:customStyle="1" w:styleId="70">
    <w:name w:val="标题 7 字符"/>
    <w:link w:val="7"/>
    <w:autoRedefine/>
    <w:qFormat/>
    <w:rPr>
      <w:rFonts w:ascii="Times New Roman" w:eastAsia="宋体" w:hAnsi="Times New Roman" w:cs="Times New Roman"/>
      <w:b/>
      <w:sz w:val="24"/>
      <w:szCs w:val="20"/>
    </w:rPr>
  </w:style>
  <w:style w:type="character" w:customStyle="1" w:styleId="80">
    <w:name w:val="标题 8 字符"/>
    <w:link w:val="8"/>
    <w:autoRedefine/>
    <w:qFormat/>
    <w:rPr>
      <w:rFonts w:ascii="Arial" w:eastAsia="黑体" w:hAnsi="Arial" w:cs="Times New Roman"/>
      <w:sz w:val="24"/>
      <w:szCs w:val="20"/>
    </w:rPr>
  </w:style>
  <w:style w:type="character" w:customStyle="1" w:styleId="90">
    <w:name w:val="标题 9 字符"/>
    <w:link w:val="9"/>
    <w:autoRedefine/>
    <w:qFormat/>
    <w:rPr>
      <w:rFonts w:ascii="Arial" w:eastAsia="黑体" w:hAnsi="Arial" w:cs="Times New Roman"/>
      <w:szCs w:val="20"/>
    </w:rPr>
  </w:style>
  <w:style w:type="character" w:customStyle="1" w:styleId="24">
    <w:name w:val="正文文本缩进 2 字符"/>
    <w:link w:val="23"/>
    <w:autoRedefine/>
    <w:uiPriority w:val="99"/>
    <w:qFormat/>
    <w:rPr>
      <w:rFonts w:ascii="Times New Roman" w:eastAsia="宋体" w:hAnsi="Times New Roman" w:cs="Times New Roman"/>
      <w:szCs w:val="24"/>
    </w:rPr>
  </w:style>
  <w:style w:type="character" w:customStyle="1" w:styleId="22">
    <w:name w:val="正文首行缩进 2 字符"/>
    <w:link w:val="2"/>
    <w:autoRedefine/>
    <w:uiPriority w:val="99"/>
    <w:semiHidden/>
    <w:qFormat/>
    <w:rPr>
      <w:rFonts w:ascii="Times New Roman" w:eastAsia="宋体" w:hAnsi="Times New Roman" w:cs="Times New Roman"/>
      <w:kern w:val="2"/>
      <w:sz w:val="21"/>
      <w:szCs w:val="22"/>
    </w:rPr>
  </w:style>
  <w:style w:type="character" w:customStyle="1" w:styleId="afff">
    <w:name w:val="页脚 字符"/>
    <w:autoRedefine/>
    <w:uiPriority w:val="99"/>
    <w:qFormat/>
    <w:rPr>
      <w:sz w:val="18"/>
      <w:szCs w:val="18"/>
    </w:rPr>
  </w:style>
  <w:style w:type="paragraph" w:customStyle="1" w:styleId="Style3">
    <w:name w:val="_Style 3"/>
    <w:autoRedefine/>
    <w:qFormat/>
    <w:pPr>
      <w:widowControl w:val="0"/>
      <w:jc w:val="both"/>
    </w:pPr>
    <w:rPr>
      <w:rFonts w:ascii="Calibri" w:hAnsi="Calibri"/>
      <w:kern w:val="2"/>
      <w:sz w:val="21"/>
      <w:szCs w:val="22"/>
    </w:rPr>
  </w:style>
  <w:style w:type="paragraph" w:customStyle="1" w:styleId="16">
    <w:name w:val="修订1"/>
    <w:autoRedefine/>
    <w:hidden/>
    <w:uiPriority w:val="99"/>
    <w:semiHidden/>
    <w:qFormat/>
    <w:rPr>
      <w:kern w:val="2"/>
      <w:sz w:val="21"/>
      <w:szCs w:val="22"/>
    </w:rPr>
  </w:style>
  <w:style w:type="paragraph" w:customStyle="1" w:styleId="afff0">
    <w:name w:val="设备正文"/>
    <w:basedOn w:val="a"/>
    <w:autoRedefine/>
    <w:qFormat/>
    <w:pPr>
      <w:spacing w:line="360" w:lineRule="auto"/>
      <w:ind w:firstLineChars="200" w:firstLine="480"/>
    </w:pPr>
    <w:rPr>
      <w:sz w:val="24"/>
      <w:szCs w:val="24"/>
    </w:rPr>
  </w:style>
  <w:style w:type="character" w:customStyle="1" w:styleId="Char0">
    <w:name w:val="页眉 Char"/>
    <w:autoRedefine/>
    <w:uiPriority w:val="99"/>
    <w:qFormat/>
    <w:rPr>
      <w:sz w:val="18"/>
      <w:szCs w:val="18"/>
      <w:lang w:val="zh-CN" w:eastAsia="zh-CN"/>
    </w:rPr>
  </w:style>
  <w:style w:type="character" w:customStyle="1" w:styleId="Char2">
    <w:name w:val="页脚 Char"/>
    <w:autoRedefine/>
    <w:uiPriority w:val="99"/>
    <w:qFormat/>
    <w:rPr>
      <w:sz w:val="18"/>
      <w:szCs w:val="18"/>
      <w:lang w:val="zh-CN" w:eastAsia="zh-CN"/>
    </w:rPr>
  </w:style>
  <w:style w:type="paragraph" w:customStyle="1" w:styleId="TableParagraph">
    <w:name w:val="Table Paragraph"/>
    <w:basedOn w:val="a"/>
    <w:autoRedefine/>
    <w:qFormat/>
  </w:style>
  <w:style w:type="paragraph" w:customStyle="1" w:styleId="Blockquote">
    <w:name w:val="Blockquote"/>
    <w:basedOn w:val="a"/>
    <w:autoRedefine/>
    <w:qFormat/>
    <w:pPr>
      <w:autoSpaceDE w:val="0"/>
      <w:autoSpaceDN w:val="0"/>
      <w:adjustRightInd w:val="0"/>
      <w:spacing w:before="100" w:after="100"/>
      <w:ind w:left="360" w:right="360"/>
      <w:jc w:val="left"/>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21.8.226.19/gzswcx/index.jsp"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10009</Words>
  <Characters>57052</Characters>
  <Application>Microsoft Office Word</Application>
  <DocSecurity>0</DocSecurity>
  <Lines>475</Lines>
  <Paragraphs>133</Paragraphs>
  <ScaleCrop>false</ScaleCrop>
  <Company>Microsoft</Company>
  <LinksUpToDate>false</LinksUpToDate>
  <CharactersWithSpaces>66928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广州市水务工程施工公开招标</dc:title>
  <dc:creator>msb</dc:creator>
  <cp:lastModifiedBy>Admin</cp:lastModifiedBy>
  <cp:revision>324</cp:revision>
  <cp:lastPrinted>2024-02-08T08:39:00Z</cp:lastPrinted>
  <dcterms:created xsi:type="dcterms:W3CDTF">2020-09-29T01:37:00Z</dcterms:created>
  <dcterms:modified xsi:type="dcterms:W3CDTF">2024-04-22T05:03:00Z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023B31ABBE3B4FB7A9D90C8FE1ABB623</vt:lpwstr>
  </property>
</Properties>
</file>