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412" w:rsidRPr="009B6919" w:rsidRDefault="00A65076">
      <w:pPr>
        <w:ind w:firstLineChars="50" w:firstLine="150"/>
        <w:rPr>
          <w:rFonts w:ascii="宋体"/>
          <w:sz w:val="30"/>
          <w:szCs w:val="30"/>
          <w:u w:val="single"/>
        </w:rPr>
      </w:pPr>
      <w:r w:rsidRPr="009B6919">
        <w:rPr>
          <w:rFonts w:ascii="宋体" w:cs="宋体" w:hint="eastAsia"/>
          <w:sz w:val="30"/>
          <w:szCs w:val="30"/>
        </w:rPr>
        <w:t>合同编号：</w:t>
      </w:r>
    </w:p>
    <w:p w:rsidR="00AE2412" w:rsidRPr="009B6919" w:rsidRDefault="00AE2412">
      <w:pPr>
        <w:autoSpaceDE w:val="0"/>
        <w:autoSpaceDN w:val="0"/>
        <w:adjustRightInd w:val="0"/>
        <w:spacing w:line="260" w:lineRule="exact"/>
        <w:rPr>
          <w:rFonts w:ascii="宋体"/>
          <w:sz w:val="26"/>
          <w:szCs w:val="26"/>
        </w:rPr>
      </w:pPr>
    </w:p>
    <w:p w:rsidR="00A65076" w:rsidRPr="009B6919" w:rsidRDefault="00A65076">
      <w:pPr>
        <w:spacing w:line="360" w:lineRule="auto"/>
        <w:jc w:val="center"/>
        <w:rPr>
          <w:rFonts w:ascii="宋体" w:cs="宋体"/>
          <w:b/>
          <w:bCs/>
          <w:spacing w:val="-40"/>
          <w:sz w:val="52"/>
          <w:szCs w:val="52"/>
        </w:rPr>
      </w:pPr>
    </w:p>
    <w:p w:rsidR="00AE2412" w:rsidRPr="009B6919" w:rsidRDefault="00A65076">
      <w:pPr>
        <w:spacing w:line="360" w:lineRule="auto"/>
        <w:jc w:val="center"/>
        <w:rPr>
          <w:rFonts w:ascii="宋体"/>
          <w:b/>
          <w:bCs/>
          <w:spacing w:val="-40"/>
          <w:sz w:val="52"/>
          <w:szCs w:val="52"/>
        </w:rPr>
      </w:pPr>
      <w:r w:rsidRPr="009B6919">
        <w:rPr>
          <w:rFonts w:ascii="宋体" w:cs="宋体" w:hint="eastAsia"/>
          <w:b/>
          <w:bCs/>
          <w:spacing w:val="-40"/>
          <w:sz w:val="52"/>
          <w:szCs w:val="52"/>
        </w:rPr>
        <w:t>广州市建设工程施工合同</w:t>
      </w:r>
    </w:p>
    <w:p w:rsidR="00AE2412" w:rsidRPr="009B6919" w:rsidRDefault="00AE2412">
      <w:pPr>
        <w:jc w:val="center"/>
        <w:rPr>
          <w:rFonts w:ascii="宋体"/>
          <w:b/>
          <w:bCs/>
          <w:sz w:val="28"/>
          <w:szCs w:val="28"/>
        </w:rPr>
      </w:pPr>
    </w:p>
    <w:p w:rsidR="00AE2412" w:rsidRPr="009B6919" w:rsidRDefault="00AE2412">
      <w:pPr>
        <w:jc w:val="center"/>
        <w:rPr>
          <w:rFonts w:ascii="宋体"/>
          <w:b/>
          <w:bCs/>
          <w:sz w:val="28"/>
          <w:szCs w:val="28"/>
        </w:rPr>
      </w:pPr>
    </w:p>
    <w:p w:rsidR="00AE2412" w:rsidRPr="009B6919" w:rsidRDefault="00AE2412">
      <w:pPr>
        <w:jc w:val="center"/>
        <w:rPr>
          <w:rFonts w:ascii="宋体"/>
          <w:b/>
          <w:bCs/>
          <w:sz w:val="28"/>
          <w:szCs w:val="28"/>
        </w:rPr>
      </w:pPr>
    </w:p>
    <w:p w:rsidR="00AE2412" w:rsidRPr="009B6919" w:rsidRDefault="00AE2412">
      <w:pPr>
        <w:jc w:val="center"/>
        <w:rPr>
          <w:rFonts w:ascii="宋体"/>
          <w:b/>
          <w:bCs/>
          <w:sz w:val="28"/>
          <w:szCs w:val="28"/>
        </w:rPr>
      </w:pPr>
    </w:p>
    <w:p w:rsidR="00AE2412" w:rsidRPr="009B6919" w:rsidRDefault="00AE2412">
      <w:pPr>
        <w:jc w:val="center"/>
        <w:rPr>
          <w:rFonts w:ascii="宋体"/>
          <w:b/>
          <w:bCs/>
          <w:sz w:val="28"/>
          <w:szCs w:val="28"/>
        </w:rPr>
      </w:pPr>
    </w:p>
    <w:p w:rsidR="00AE2412" w:rsidRPr="009B6919" w:rsidRDefault="00AE2412">
      <w:pPr>
        <w:rPr>
          <w:rFonts w:ascii="宋体"/>
          <w:b/>
          <w:bCs/>
          <w:sz w:val="28"/>
          <w:szCs w:val="28"/>
        </w:rPr>
      </w:pPr>
    </w:p>
    <w:p w:rsidR="00AE2412" w:rsidRPr="009B6919" w:rsidRDefault="00A65076" w:rsidP="00A65076">
      <w:pPr>
        <w:pStyle w:val="Style136"/>
        <w:spacing w:line="480" w:lineRule="auto"/>
        <w:ind w:leftChars="68" w:left="1171" w:hangingChars="367" w:hanging="1028"/>
        <w:rPr>
          <w:rFonts w:ascii="宋体"/>
          <w:sz w:val="28"/>
          <w:szCs w:val="28"/>
          <w:u w:val="single"/>
        </w:rPr>
      </w:pPr>
      <w:r w:rsidRPr="009B6919">
        <w:rPr>
          <w:rFonts w:ascii="宋体" w:cs="宋体" w:hint="eastAsia"/>
          <w:sz w:val="28"/>
          <w:szCs w:val="28"/>
        </w:rPr>
        <w:t>工程名称：</w:t>
      </w:r>
      <w:r w:rsidRPr="009B6919">
        <w:rPr>
          <w:rFonts w:ascii="宋体" w:cs="宋体" w:hint="eastAsia"/>
          <w:sz w:val="28"/>
          <w:szCs w:val="28"/>
          <w:u w:val="single"/>
          <w:lang w:val="zh-CN"/>
        </w:rPr>
        <w:t xml:space="preserve">                            </w:t>
      </w:r>
    </w:p>
    <w:p w:rsidR="00AE2412" w:rsidRPr="009B6919" w:rsidRDefault="00A65076" w:rsidP="00A65076">
      <w:pPr>
        <w:pStyle w:val="Style136"/>
        <w:spacing w:line="480" w:lineRule="auto"/>
        <w:ind w:leftChars="68" w:left="1171" w:hangingChars="367" w:hanging="1028"/>
        <w:rPr>
          <w:rFonts w:ascii="宋体" w:cs="宋体"/>
          <w:color w:val="0000FF"/>
          <w:sz w:val="28"/>
          <w:szCs w:val="28"/>
          <w:u w:val="single"/>
        </w:rPr>
      </w:pPr>
      <w:r w:rsidRPr="009B6919">
        <w:rPr>
          <w:rFonts w:ascii="宋体" w:cs="宋体" w:hint="eastAsia"/>
          <w:sz w:val="28"/>
          <w:szCs w:val="28"/>
        </w:rPr>
        <w:t>工程地点：</w:t>
      </w:r>
      <w:r w:rsidRPr="009B6919">
        <w:rPr>
          <w:rFonts w:ascii="宋体" w:cs="宋体" w:hint="eastAsia"/>
          <w:sz w:val="28"/>
          <w:szCs w:val="28"/>
          <w:u w:val="single"/>
        </w:rPr>
        <w:t xml:space="preserve">                            </w:t>
      </w:r>
    </w:p>
    <w:p w:rsidR="00A65076" w:rsidRPr="009B6919" w:rsidRDefault="00A65076" w:rsidP="00A65076">
      <w:pPr>
        <w:pStyle w:val="Style136"/>
        <w:spacing w:line="480" w:lineRule="auto"/>
        <w:ind w:leftChars="68" w:left="1171" w:hangingChars="367" w:hanging="1028"/>
        <w:rPr>
          <w:rFonts w:ascii="宋体" w:cs="宋体"/>
          <w:sz w:val="28"/>
          <w:szCs w:val="28"/>
          <w:u w:val="single"/>
        </w:rPr>
      </w:pPr>
      <w:r w:rsidRPr="009B6919">
        <w:rPr>
          <w:rFonts w:ascii="宋体" w:cs="宋体" w:hint="eastAsia"/>
          <w:sz w:val="28"/>
          <w:szCs w:val="28"/>
        </w:rPr>
        <w:t>发包人：</w:t>
      </w:r>
      <w:r w:rsidRPr="009B6919">
        <w:rPr>
          <w:rFonts w:ascii="宋体" w:cs="宋体" w:hint="eastAsia"/>
          <w:sz w:val="28"/>
          <w:szCs w:val="28"/>
          <w:u w:val="single"/>
        </w:rPr>
        <w:t xml:space="preserve">                              </w:t>
      </w:r>
    </w:p>
    <w:p w:rsidR="00AE2412" w:rsidRPr="009B6919" w:rsidRDefault="00A65076" w:rsidP="00A65076">
      <w:pPr>
        <w:pStyle w:val="Style136"/>
        <w:spacing w:line="480" w:lineRule="auto"/>
        <w:ind w:leftChars="68" w:left="1171" w:hangingChars="367" w:hanging="1028"/>
        <w:rPr>
          <w:rFonts w:ascii="宋体" w:cs="宋体"/>
          <w:sz w:val="28"/>
          <w:szCs w:val="28"/>
          <w:u w:val="single"/>
        </w:rPr>
      </w:pPr>
      <w:r w:rsidRPr="009B6919">
        <w:rPr>
          <w:rFonts w:hint="eastAsia"/>
          <w:sz w:val="28"/>
          <w:szCs w:val="28"/>
        </w:rPr>
        <w:t>承包人：</w:t>
      </w:r>
      <w:r w:rsidRPr="009B6919">
        <w:rPr>
          <w:rFonts w:hint="eastAsia"/>
          <w:sz w:val="28"/>
          <w:szCs w:val="28"/>
          <w:u w:val="single"/>
        </w:rPr>
        <w:t xml:space="preserve">                              </w:t>
      </w:r>
    </w:p>
    <w:p w:rsidR="00AE2412" w:rsidRPr="009B6919" w:rsidRDefault="00AE2412">
      <w:pPr>
        <w:ind w:firstLine="1050"/>
        <w:rPr>
          <w:rFonts w:ascii="宋体"/>
        </w:rPr>
      </w:pPr>
    </w:p>
    <w:p w:rsidR="00AE2412" w:rsidRPr="009B6919" w:rsidRDefault="00AE2412">
      <w:pPr>
        <w:ind w:firstLine="1050"/>
        <w:rPr>
          <w:rFonts w:ascii="宋体"/>
        </w:rPr>
      </w:pPr>
    </w:p>
    <w:p w:rsidR="00AE2412" w:rsidRPr="009B6919" w:rsidRDefault="00AE2412">
      <w:pPr>
        <w:spacing w:line="240" w:lineRule="atLeast"/>
        <w:jc w:val="center"/>
        <w:rPr>
          <w:rFonts w:ascii="宋体" w:cs="宋体"/>
          <w:b/>
          <w:bCs/>
          <w:spacing w:val="20"/>
          <w:sz w:val="32"/>
          <w:szCs w:val="32"/>
        </w:rPr>
      </w:pPr>
    </w:p>
    <w:p w:rsidR="00AE2412" w:rsidRPr="009B6919" w:rsidRDefault="00A65076">
      <w:pPr>
        <w:spacing w:line="240" w:lineRule="atLeast"/>
        <w:jc w:val="center"/>
        <w:rPr>
          <w:rFonts w:ascii="宋体"/>
          <w:b/>
          <w:bCs/>
          <w:spacing w:val="20"/>
          <w:sz w:val="32"/>
          <w:szCs w:val="32"/>
        </w:rPr>
      </w:pPr>
      <w:r w:rsidRPr="009B6919">
        <w:rPr>
          <w:rFonts w:ascii="宋体" w:cs="宋体" w:hint="eastAsia"/>
          <w:b/>
          <w:bCs/>
          <w:spacing w:val="20"/>
          <w:sz w:val="32"/>
          <w:szCs w:val="32"/>
        </w:rPr>
        <w:t>广州市城乡建设委员会</w:t>
      </w:r>
    </w:p>
    <w:p w:rsidR="00AE2412" w:rsidRPr="009B6919" w:rsidRDefault="00A65076">
      <w:pPr>
        <w:spacing w:line="240" w:lineRule="atLeast"/>
        <w:ind w:firstLineChars="1767" w:firstLine="6383"/>
        <w:rPr>
          <w:rFonts w:ascii="宋体"/>
          <w:b/>
          <w:bCs/>
          <w:spacing w:val="20"/>
          <w:sz w:val="32"/>
          <w:szCs w:val="32"/>
        </w:rPr>
      </w:pPr>
      <w:r w:rsidRPr="009B6919">
        <w:rPr>
          <w:rFonts w:ascii="宋体" w:cs="宋体" w:hint="eastAsia"/>
          <w:b/>
          <w:bCs/>
          <w:spacing w:val="20"/>
          <w:sz w:val="32"/>
          <w:szCs w:val="32"/>
        </w:rPr>
        <w:t>制定</w:t>
      </w:r>
    </w:p>
    <w:p w:rsidR="00AE2412" w:rsidRPr="009B6919" w:rsidRDefault="00A65076">
      <w:pPr>
        <w:spacing w:line="240" w:lineRule="atLeast"/>
        <w:jc w:val="center"/>
        <w:rPr>
          <w:rFonts w:ascii="宋体"/>
          <w:b/>
          <w:bCs/>
          <w:spacing w:val="20"/>
          <w:sz w:val="32"/>
          <w:szCs w:val="32"/>
        </w:rPr>
      </w:pPr>
      <w:r w:rsidRPr="009B6919">
        <w:rPr>
          <w:rFonts w:ascii="宋体" w:cs="宋体" w:hint="eastAsia"/>
          <w:b/>
          <w:bCs/>
          <w:spacing w:val="20"/>
          <w:sz w:val="32"/>
          <w:szCs w:val="32"/>
        </w:rPr>
        <w:t>广州市工商行政管理局</w:t>
      </w:r>
    </w:p>
    <w:p w:rsidR="00AE2412" w:rsidRPr="009B6919" w:rsidRDefault="00AE2412">
      <w:pPr>
        <w:pStyle w:val="Style136"/>
        <w:spacing w:line="480" w:lineRule="auto"/>
        <w:ind w:firstLineChars="945" w:firstLine="3414"/>
        <w:rPr>
          <w:rFonts w:ascii="宋体"/>
          <w:b/>
          <w:bCs/>
          <w:spacing w:val="20"/>
          <w:sz w:val="32"/>
          <w:szCs w:val="32"/>
        </w:rPr>
      </w:pPr>
    </w:p>
    <w:p w:rsidR="00AE2412" w:rsidRPr="009B6919" w:rsidRDefault="00A65076">
      <w:pPr>
        <w:pStyle w:val="Style136"/>
        <w:spacing w:line="480" w:lineRule="auto"/>
        <w:ind w:firstLine="723"/>
        <w:jc w:val="center"/>
        <w:rPr>
          <w:rFonts w:ascii="宋体"/>
          <w:sz w:val="28"/>
          <w:szCs w:val="28"/>
          <w:u w:val="single"/>
        </w:rPr>
      </w:pPr>
      <w:r w:rsidRPr="009B6919">
        <w:rPr>
          <w:rFonts w:ascii="宋体" w:cs="宋体" w:hint="eastAsia"/>
          <w:b/>
          <w:bCs/>
          <w:spacing w:val="20"/>
          <w:sz w:val="32"/>
          <w:szCs w:val="32"/>
        </w:rPr>
        <w:t>二〇二二年  月</w:t>
      </w:r>
      <w:r w:rsidRPr="009B6919">
        <w:rPr>
          <w:rFonts w:ascii="宋体"/>
        </w:rPr>
        <w:br w:type="page"/>
      </w:r>
      <w:bookmarkStart w:id="0" w:name="_Toc354841053"/>
      <w:r w:rsidRPr="009B6919">
        <w:rPr>
          <w:rFonts w:ascii="宋体" w:cs="宋体" w:hint="eastAsia"/>
          <w:sz w:val="32"/>
          <w:szCs w:val="32"/>
        </w:rPr>
        <w:lastRenderedPageBreak/>
        <w:t>第一部分协议书</w:t>
      </w:r>
      <w:bookmarkEnd w:id="0"/>
    </w:p>
    <w:p w:rsidR="00AE2412" w:rsidRPr="009B6919" w:rsidRDefault="00A65076">
      <w:pPr>
        <w:spacing w:line="312" w:lineRule="auto"/>
        <w:rPr>
          <w:rFonts w:ascii="宋体"/>
          <w:sz w:val="24"/>
          <w:szCs w:val="24"/>
          <w:u w:val="single"/>
        </w:rPr>
      </w:pPr>
      <w:r w:rsidRPr="009B6919">
        <w:rPr>
          <w:rFonts w:ascii="宋体" w:cs="宋体" w:hint="eastAsia"/>
          <w:sz w:val="24"/>
          <w:szCs w:val="24"/>
        </w:rPr>
        <w:t>发包人</w:t>
      </w:r>
      <w:r w:rsidRPr="009B6919">
        <w:rPr>
          <w:rFonts w:ascii="宋体" w:cs="宋体"/>
          <w:sz w:val="24"/>
          <w:szCs w:val="24"/>
        </w:rPr>
        <w:t>:</w:t>
      </w:r>
      <w:r w:rsidRPr="009B6919">
        <w:rPr>
          <w:rFonts w:ascii="宋体" w:cs="宋体" w:hint="eastAsia"/>
          <w:sz w:val="24"/>
          <w:szCs w:val="24"/>
        </w:rPr>
        <w:t>（全称）</w:t>
      </w:r>
      <w:r w:rsidRPr="009B6919">
        <w:rPr>
          <w:rFonts w:ascii="宋体" w:hint="eastAsia"/>
          <w:sz w:val="24"/>
          <w:szCs w:val="24"/>
          <w:u w:val="single"/>
        </w:rPr>
        <w:t xml:space="preserve">                          </w:t>
      </w:r>
    </w:p>
    <w:p w:rsidR="00AE2412" w:rsidRPr="009B6919" w:rsidRDefault="00A65076">
      <w:pPr>
        <w:spacing w:line="312" w:lineRule="auto"/>
        <w:rPr>
          <w:rFonts w:ascii="宋体"/>
          <w:sz w:val="24"/>
          <w:szCs w:val="24"/>
          <w:u w:val="single"/>
        </w:rPr>
      </w:pPr>
      <w:r w:rsidRPr="009B6919">
        <w:rPr>
          <w:rFonts w:ascii="宋体" w:cs="宋体" w:hint="eastAsia"/>
          <w:sz w:val="24"/>
          <w:szCs w:val="24"/>
        </w:rPr>
        <w:t>承包人</w:t>
      </w:r>
      <w:r w:rsidRPr="009B6919">
        <w:rPr>
          <w:rFonts w:ascii="宋体" w:cs="宋体"/>
          <w:sz w:val="24"/>
          <w:szCs w:val="24"/>
        </w:rPr>
        <w:t>:</w:t>
      </w:r>
      <w:r w:rsidRPr="009B6919">
        <w:rPr>
          <w:rFonts w:ascii="宋体" w:cs="宋体" w:hint="eastAsia"/>
          <w:sz w:val="24"/>
          <w:szCs w:val="24"/>
        </w:rPr>
        <w:t>（全称）</w:t>
      </w:r>
      <w:r w:rsidRPr="009B6919">
        <w:rPr>
          <w:rFonts w:ascii="宋体" w:cs="宋体" w:hint="eastAsia"/>
          <w:sz w:val="24"/>
          <w:szCs w:val="24"/>
          <w:u w:val="single"/>
        </w:rPr>
        <w:t xml:space="preserve">                          </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依照《中华人民共和国民法典》、《中华人民共和国建筑法》及其他有关法律、行政法规、地方性法规和规章，以及国家和广东省、广州市、天河区关于建设项目的有关文件，遵循平等、自愿、公平和诚实信用的原则，发包人、承包人就本工程施工有关事项达成一致意见，订立本合同。</w:t>
      </w:r>
    </w:p>
    <w:p w:rsidR="00AE2412" w:rsidRPr="009B6919" w:rsidRDefault="00A65076">
      <w:pPr>
        <w:spacing w:line="312" w:lineRule="auto"/>
        <w:rPr>
          <w:rFonts w:ascii="宋体"/>
          <w:sz w:val="24"/>
          <w:szCs w:val="24"/>
        </w:rPr>
      </w:pPr>
      <w:r w:rsidRPr="009B6919">
        <w:rPr>
          <w:rFonts w:ascii="宋体" w:cs="宋体"/>
          <w:b/>
          <w:bCs/>
          <w:sz w:val="24"/>
          <w:szCs w:val="24"/>
        </w:rPr>
        <w:t>1</w:t>
      </w:r>
      <w:r w:rsidRPr="009B6919">
        <w:rPr>
          <w:rFonts w:ascii="宋体" w:cs="宋体" w:hint="eastAsia"/>
          <w:b/>
          <w:bCs/>
          <w:sz w:val="24"/>
          <w:szCs w:val="24"/>
        </w:rPr>
        <w:t>、工程概况</w:t>
      </w:r>
    </w:p>
    <w:p w:rsidR="00AE2412" w:rsidRPr="009B6919" w:rsidRDefault="00A65076">
      <w:pPr>
        <w:spacing w:line="360" w:lineRule="auto"/>
        <w:ind w:leftChars="248" w:left="521"/>
        <w:rPr>
          <w:rFonts w:ascii="宋体" w:cs="宋体"/>
          <w:sz w:val="24"/>
          <w:szCs w:val="24"/>
          <w:u w:val="single"/>
        </w:rPr>
      </w:pPr>
      <w:r w:rsidRPr="009B6919">
        <w:rPr>
          <w:rFonts w:ascii="宋体" w:cs="宋体"/>
          <w:sz w:val="24"/>
          <w:szCs w:val="24"/>
        </w:rPr>
        <w:t xml:space="preserve">1.1 </w:t>
      </w:r>
      <w:r w:rsidRPr="009B6919">
        <w:rPr>
          <w:rFonts w:ascii="宋体" w:cs="宋体" w:hint="eastAsia"/>
          <w:sz w:val="24"/>
          <w:szCs w:val="24"/>
        </w:rPr>
        <w:t>工程名称：</w:t>
      </w:r>
      <w:r w:rsidRPr="009B6919">
        <w:rPr>
          <w:rFonts w:ascii="宋体" w:cs="宋体" w:hint="eastAsia"/>
          <w:sz w:val="24"/>
          <w:szCs w:val="24"/>
          <w:u w:val="single"/>
          <w:lang w:val="zh-CN"/>
        </w:rPr>
        <w:t xml:space="preserve">                                     </w:t>
      </w:r>
    </w:p>
    <w:p w:rsidR="00AE2412" w:rsidRPr="009B6919" w:rsidRDefault="00A65076">
      <w:pPr>
        <w:spacing w:line="360" w:lineRule="auto"/>
        <w:ind w:leftChars="248" w:left="521"/>
        <w:rPr>
          <w:rFonts w:ascii="宋体"/>
          <w:sz w:val="24"/>
          <w:szCs w:val="24"/>
          <w:u w:val="single"/>
        </w:rPr>
      </w:pPr>
      <w:r w:rsidRPr="009B6919">
        <w:rPr>
          <w:rFonts w:ascii="宋体" w:cs="宋体"/>
          <w:sz w:val="24"/>
          <w:szCs w:val="24"/>
        </w:rPr>
        <w:t xml:space="preserve">1.2 </w:t>
      </w:r>
      <w:r w:rsidRPr="009B6919">
        <w:rPr>
          <w:rFonts w:ascii="宋体" w:cs="宋体" w:hint="eastAsia"/>
          <w:sz w:val="24"/>
          <w:szCs w:val="24"/>
        </w:rPr>
        <w:t>工程地点：</w:t>
      </w:r>
      <w:r w:rsidRPr="009B6919">
        <w:rPr>
          <w:rFonts w:ascii="宋体" w:cs="宋体" w:hint="eastAsia"/>
          <w:sz w:val="24"/>
          <w:szCs w:val="24"/>
          <w:u w:val="single"/>
        </w:rPr>
        <w:t xml:space="preserve">                                     </w:t>
      </w:r>
    </w:p>
    <w:p w:rsidR="00AE2412" w:rsidRPr="009B6919" w:rsidRDefault="00A65076">
      <w:pPr>
        <w:spacing w:line="312" w:lineRule="auto"/>
        <w:ind w:firstLineChars="200" w:firstLine="480"/>
        <w:rPr>
          <w:rFonts w:ascii="宋体"/>
          <w:sz w:val="24"/>
          <w:szCs w:val="24"/>
          <w:u w:val="single"/>
        </w:rPr>
      </w:pPr>
      <w:r w:rsidRPr="009B6919">
        <w:rPr>
          <w:rFonts w:ascii="宋体" w:cs="宋体"/>
          <w:sz w:val="24"/>
          <w:szCs w:val="24"/>
        </w:rPr>
        <w:t xml:space="preserve">1.3 </w:t>
      </w:r>
      <w:r w:rsidRPr="009B6919">
        <w:rPr>
          <w:rFonts w:ascii="宋体" w:cs="宋体" w:hint="eastAsia"/>
          <w:sz w:val="24"/>
          <w:szCs w:val="24"/>
        </w:rPr>
        <w:t>工程立项、规划批准文件号：</w:t>
      </w:r>
      <w:r w:rsidRPr="009B6919">
        <w:rPr>
          <w:rFonts w:ascii="宋体" w:cs="宋体" w:hint="eastAsia"/>
          <w:sz w:val="24"/>
          <w:u w:val="single"/>
        </w:rPr>
        <w:t xml:space="preserve">                     </w:t>
      </w:r>
    </w:p>
    <w:p w:rsidR="00AE2412" w:rsidRPr="009B6919" w:rsidRDefault="00A65076">
      <w:pPr>
        <w:spacing w:line="312" w:lineRule="auto"/>
        <w:ind w:firstLineChars="200" w:firstLine="480"/>
        <w:rPr>
          <w:rFonts w:ascii="宋体"/>
          <w:sz w:val="24"/>
          <w:szCs w:val="24"/>
          <w:u w:val="single"/>
        </w:rPr>
      </w:pPr>
      <w:r w:rsidRPr="009B6919">
        <w:rPr>
          <w:rFonts w:ascii="宋体" w:cs="宋体"/>
          <w:sz w:val="24"/>
          <w:szCs w:val="24"/>
        </w:rPr>
        <w:t xml:space="preserve">1.4 </w:t>
      </w:r>
      <w:r w:rsidRPr="009B6919">
        <w:rPr>
          <w:rFonts w:ascii="宋体" w:cs="宋体" w:hint="eastAsia"/>
          <w:sz w:val="24"/>
          <w:szCs w:val="24"/>
        </w:rPr>
        <w:t>资金来源：</w:t>
      </w:r>
      <w:r w:rsidRPr="009B6919">
        <w:rPr>
          <w:rFonts w:ascii="宋体" w:hint="eastAsia"/>
          <w:sz w:val="24"/>
          <w:szCs w:val="24"/>
          <w:u w:val="single"/>
        </w:rPr>
        <w:t>财政资金。</w:t>
      </w:r>
    </w:p>
    <w:p w:rsidR="00AE2412" w:rsidRPr="009B6919" w:rsidRDefault="00A65076">
      <w:pPr>
        <w:spacing w:line="312" w:lineRule="auto"/>
        <w:rPr>
          <w:rFonts w:ascii="宋体"/>
          <w:b/>
          <w:bCs/>
          <w:sz w:val="24"/>
          <w:szCs w:val="24"/>
        </w:rPr>
      </w:pPr>
      <w:r w:rsidRPr="009B6919">
        <w:rPr>
          <w:rFonts w:ascii="宋体" w:cs="宋体"/>
          <w:b/>
          <w:bCs/>
          <w:sz w:val="24"/>
          <w:szCs w:val="24"/>
        </w:rPr>
        <w:t>2</w:t>
      </w:r>
      <w:r w:rsidRPr="009B6919">
        <w:rPr>
          <w:rFonts w:ascii="宋体" w:cs="宋体" w:hint="eastAsia"/>
          <w:b/>
          <w:bCs/>
          <w:sz w:val="24"/>
          <w:szCs w:val="24"/>
        </w:rPr>
        <w:t>、工程承包范围</w:t>
      </w:r>
    </w:p>
    <w:p w:rsidR="00AE2412" w:rsidRPr="009B6919" w:rsidRDefault="00A65076">
      <w:pPr>
        <w:spacing w:line="312" w:lineRule="auto"/>
        <w:ind w:firstLineChars="200" w:firstLine="480"/>
        <w:rPr>
          <w:rFonts w:ascii="宋体" w:cs="宋体"/>
          <w:sz w:val="24"/>
          <w:szCs w:val="24"/>
          <w:u w:val="single"/>
        </w:rPr>
      </w:pPr>
      <w:r w:rsidRPr="009B6919">
        <w:rPr>
          <w:rFonts w:ascii="宋体" w:cs="宋体"/>
          <w:sz w:val="24"/>
          <w:szCs w:val="24"/>
        </w:rPr>
        <w:t>2.1</w:t>
      </w:r>
      <w:r w:rsidRPr="009B6919">
        <w:rPr>
          <w:rFonts w:ascii="宋体" w:cs="宋体" w:hint="eastAsia"/>
          <w:sz w:val="24"/>
          <w:szCs w:val="24"/>
          <w:u w:val="single"/>
        </w:rPr>
        <w:t xml:space="preserve">项目建设内容:                                   </w:t>
      </w:r>
    </w:p>
    <w:p w:rsidR="00AE2412" w:rsidRPr="009B6919" w:rsidRDefault="00A65076">
      <w:pPr>
        <w:spacing w:line="312" w:lineRule="auto"/>
        <w:ind w:firstLineChars="200" w:firstLine="480"/>
        <w:rPr>
          <w:rFonts w:ascii="宋体"/>
          <w:sz w:val="24"/>
          <w:szCs w:val="24"/>
        </w:rPr>
      </w:pPr>
      <w:r w:rsidRPr="009B6919">
        <w:rPr>
          <w:rFonts w:ascii="宋体" w:hint="eastAsia"/>
          <w:sz w:val="24"/>
          <w:szCs w:val="24"/>
        </w:rPr>
        <w:t>2.2 本项目防雷工程的申报、施工、检测等所需费用由承包人承担</w:t>
      </w:r>
      <w:r w:rsidRPr="009B6919">
        <w:rPr>
          <w:rFonts w:ascii="宋体" w:hint="eastAsia"/>
          <w:sz w:val="24"/>
          <w:szCs w:val="24"/>
          <w:u w:val="single"/>
        </w:rPr>
        <w:t>（如有）</w:t>
      </w:r>
      <w:r w:rsidRPr="009B6919">
        <w:rPr>
          <w:rFonts w:ascii="宋体" w:hint="eastAsia"/>
          <w:sz w:val="24"/>
          <w:szCs w:val="24"/>
        </w:rPr>
        <w:t>。</w:t>
      </w:r>
    </w:p>
    <w:p w:rsidR="00AE2412" w:rsidRPr="009B6919" w:rsidRDefault="00A65076">
      <w:pPr>
        <w:spacing w:line="312" w:lineRule="auto"/>
        <w:ind w:firstLineChars="200" w:firstLine="480"/>
        <w:rPr>
          <w:rFonts w:ascii="宋体"/>
          <w:b/>
          <w:sz w:val="24"/>
          <w:szCs w:val="24"/>
        </w:rPr>
      </w:pPr>
      <w:r w:rsidRPr="009B6919">
        <w:rPr>
          <w:rFonts w:ascii="宋体" w:hint="eastAsia"/>
          <w:sz w:val="24"/>
          <w:szCs w:val="24"/>
        </w:rPr>
        <w:t>2.3 承包人应按国家、省、市相关规定使用新型墙</w:t>
      </w:r>
      <w:proofErr w:type="gramStart"/>
      <w:r w:rsidRPr="009B6919">
        <w:rPr>
          <w:rFonts w:ascii="宋体" w:hint="eastAsia"/>
          <w:sz w:val="24"/>
          <w:szCs w:val="24"/>
        </w:rPr>
        <w:t>体材</w:t>
      </w:r>
      <w:proofErr w:type="gramEnd"/>
      <w:r w:rsidRPr="009B6919">
        <w:rPr>
          <w:rFonts w:ascii="宋体" w:hint="eastAsia"/>
          <w:sz w:val="24"/>
          <w:szCs w:val="24"/>
        </w:rPr>
        <w:t>料（如有）。若因非发包人原因致使发包人缴纳的新型墙</w:t>
      </w:r>
      <w:proofErr w:type="gramStart"/>
      <w:r w:rsidRPr="009B6919">
        <w:rPr>
          <w:rFonts w:ascii="宋体" w:hint="eastAsia"/>
          <w:sz w:val="24"/>
          <w:szCs w:val="24"/>
        </w:rPr>
        <w:t>体材</w:t>
      </w:r>
      <w:proofErr w:type="gramEnd"/>
      <w:r w:rsidRPr="009B6919">
        <w:rPr>
          <w:rFonts w:ascii="宋体" w:hint="eastAsia"/>
          <w:sz w:val="24"/>
          <w:szCs w:val="24"/>
        </w:rPr>
        <w:t>料保证金不能全额退回，承包人应在工程结算前向发包人补足差额。</w:t>
      </w:r>
    </w:p>
    <w:p w:rsidR="00AE2412" w:rsidRPr="009B6919" w:rsidRDefault="00A65076">
      <w:pPr>
        <w:spacing w:line="312" w:lineRule="auto"/>
        <w:ind w:leftChars="-5" w:left="-10" w:firstLineChars="200" w:firstLine="480"/>
        <w:rPr>
          <w:rFonts w:ascii="宋体"/>
          <w:sz w:val="24"/>
          <w:szCs w:val="24"/>
        </w:rPr>
      </w:pPr>
      <w:r w:rsidRPr="009B6919">
        <w:rPr>
          <w:rFonts w:ascii="宋体" w:hint="eastAsia"/>
          <w:sz w:val="24"/>
          <w:szCs w:val="24"/>
        </w:rPr>
        <w:t>2.4 由承包人按照本合同约定范围和图纸内容、工程量清单实行工程施工总承包，包括但不限于包工、包料、包工期、包质量、包安全、包文明施工，</w:t>
      </w:r>
      <w:proofErr w:type="gramStart"/>
      <w:r w:rsidRPr="009B6919">
        <w:rPr>
          <w:rFonts w:ascii="宋体" w:hint="eastAsia"/>
          <w:sz w:val="24"/>
          <w:szCs w:val="24"/>
        </w:rPr>
        <w:t>包承包</w:t>
      </w:r>
      <w:proofErr w:type="gramEnd"/>
      <w:r w:rsidRPr="009B6919">
        <w:rPr>
          <w:rFonts w:ascii="宋体" w:hint="eastAsia"/>
          <w:sz w:val="24"/>
          <w:szCs w:val="24"/>
        </w:rPr>
        <w:t>范围内工程验收通过、包办理通电的全部手续、包移交、包结算、</w:t>
      </w:r>
      <w:proofErr w:type="gramStart"/>
      <w:r w:rsidRPr="009B6919">
        <w:rPr>
          <w:rFonts w:ascii="宋体" w:hint="eastAsia"/>
          <w:sz w:val="24"/>
          <w:szCs w:val="24"/>
        </w:rPr>
        <w:t>包资料</w:t>
      </w:r>
      <w:proofErr w:type="gramEnd"/>
      <w:r w:rsidRPr="009B6919">
        <w:rPr>
          <w:rFonts w:ascii="宋体" w:hint="eastAsia"/>
          <w:sz w:val="24"/>
          <w:szCs w:val="24"/>
        </w:rPr>
        <w:t>整理、包总承包管理和现场整体组织、</w:t>
      </w:r>
      <w:proofErr w:type="gramStart"/>
      <w:r w:rsidRPr="009B6919">
        <w:rPr>
          <w:rFonts w:ascii="宋体" w:hint="eastAsia"/>
          <w:sz w:val="24"/>
          <w:szCs w:val="24"/>
        </w:rPr>
        <w:t>包专业</w:t>
      </w:r>
      <w:proofErr w:type="gramEnd"/>
      <w:r w:rsidRPr="009B6919">
        <w:rPr>
          <w:rFonts w:ascii="宋体" w:hint="eastAsia"/>
          <w:sz w:val="24"/>
          <w:szCs w:val="24"/>
        </w:rPr>
        <w:t>协调及配合。</w:t>
      </w:r>
    </w:p>
    <w:p w:rsidR="00AE2412" w:rsidRPr="009B6919" w:rsidRDefault="00A65076">
      <w:pPr>
        <w:spacing w:line="312" w:lineRule="auto"/>
        <w:ind w:leftChars="-5" w:left="-10" w:firstLineChars="200" w:firstLine="480"/>
        <w:rPr>
          <w:rFonts w:ascii="宋体"/>
          <w:sz w:val="24"/>
          <w:szCs w:val="24"/>
        </w:rPr>
      </w:pPr>
      <w:r w:rsidRPr="009B6919">
        <w:rPr>
          <w:rFonts w:ascii="宋体" w:hint="eastAsia"/>
          <w:sz w:val="24"/>
          <w:szCs w:val="24"/>
        </w:rPr>
        <w:t xml:space="preserve">2.5 </w:t>
      </w:r>
      <w:r w:rsidRPr="009B6919">
        <w:rPr>
          <w:rFonts w:ascii="宋体" w:hint="eastAsia"/>
          <w:sz w:val="24"/>
          <w:szCs w:val="24"/>
          <w:u w:val="single"/>
        </w:rPr>
        <w:t>工程量清单综合单价包干且不因施工条件、工程规模的变化而调整，招标文件及本合同另有规定的除外。工程结算</w:t>
      </w:r>
      <w:proofErr w:type="gramStart"/>
      <w:r w:rsidRPr="009B6919">
        <w:rPr>
          <w:rFonts w:ascii="宋体" w:hint="eastAsia"/>
          <w:sz w:val="24"/>
          <w:szCs w:val="24"/>
          <w:u w:val="single"/>
        </w:rPr>
        <w:t>价最终</w:t>
      </w:r>
      <w:proofErr w:type="gramEnd"/>
      <w:r w:rsidRPr="009B6919">
        <w:rPr>
          <w:rFonts w:ascii="宋体" w:hint="eastAsia"/>
          <w:sz w:val="24"/>
          <w:szCs w:val="24"/>
          <w:u w:val="single"/>
        </w:rPr>
        <w:t>以政府终审部门审定为准。</w:t>
      </w:r>
    </w:p>
    <w:p w:rsidR="00AE2412" w:rsidRPr="009B6919" w:rsidRDefault="00A65076">
      <w:pPr>
        <w:spacing w:line="312" w:lineRule="auto"/>
        <w:ind w:firstLineChars="200" w:firstLine="480"/>
        <w:rPr>
          <w:rFonts w:ascii="宋体"/>
          <w:sz w:val="24"/>
          <w:szCs w:val="24"/>
        </w:rPr>
      </w:pPr>
      <w:r w:rsidRPr="009B6919">
        <w:rPr>
          <w:rFonts w:ascii="宋体" w:hint="eastAsia"/>
          <w:sz w:val="24"/>
          <w:szCs w:val="24"/>
        </w:rPr>
        <w:t>2.6</w:t>
      </w:r>
      <w:r w:rsidRPr="009B6919">
        <w:rPr>
          <w:rFonts w:ascii="宋体" w:hint="eastAsia"/>
          <w:sz w:val="24"/>
          <w:szCs w:val="24"/>
          <w:u w:val="single"/>
        </w:rPr>
        <w:t>单价措施项目综合单价包干、总价（按系数计算）措施项目费按实结算。</w:t>
      </w:r>
    </w:p>
    <w:p w:rsidR="00AE2412" w:rsidRPr="009B6919" w:rsidRDefault="00A65076">
      <w:pPr>
        <w:spacing w:line="312" w:lineRule="auto"/>
        <w:ind w:firstLineChars="200" w:firstLine="480"/>
        <w:rPr>
          <w:rFonts w:ascii="宋体"/>
          <w:sz w:val="24"/>
          <w:szCs w:val="24"/>
        </w:rPr>
      </w:pPr>
      <w:r w:rsidRPr="009B6919">
        <w:rPr>
          <w:rFonts w:ascii="宋体" w:hint="eastAsia"/>
          <w:sz w:val="24"/>
          <w:szCs w:val="24"/>
        </w:rPr>
        <w:t>2.7 发包人根据工程实施情况，有权对承包人的承包范围及内容进行适当调整，并按专用条款的相关约定处理，承包人必须无条件服从。</w:t>
      </w:r>
    </w:p>
    <w:p w:rsidR="00AE2412" w:rsidRPr="009B6919" w:rsidRDefault="00A65076">
      <w:pPr>
        <w:spacing w:line="312" w:lineRule="auto"/>
        <w:rPr>
          <w:rFonts w:ascii="宋体"/>
          <w:b/>
          <w:bCs/>
          <w:sz w:val="24"/>
          <w:szCs w:val="24"/>
        </w:rPr>
      </w:pPr>
      <w:r w:rsidRPr="009B6919">
        <w:rPr>
          <w:rFonts w:ascii="宋体" w:cs="宋体"/>
          <w:b/>
          <w:bCs/>
          <w:sz w:val="24"/>
          <w:szCs w:val="24"/>
        </w:rPr>
        <w:t>3</w:t>
      </w:r>
      <w:r w:rsidRPr="009B6919">
        <w:rPr>
          <w:rFonts w:ascii="宋体" w:cs="宋体" w:hint="eastAsia"/>
          <w:b/>
          <w:bCs/>
          <w:sz w:val="24"/>
          <w:szCs w:val="24"/>
        </w:rPr>
        <w:t>、合同工期</w:t>
      </w:r>
    </w:p>
    <w:p w:rsidR="00AE2412" w:rsidRPr="009B6919" w:rsidRDefault="00A65076">
      <w:pPr>
        <w:spacing w:line="312" w:lineRule="auto"/>
        <w:ind w:left="2" w:firstLineChars="218" w:firstLine="523"/>
        <w:rPr>
          <w:rFonts w:ascii="宋体"/>
          <w:sz w:val="24"/>
          <w:szCs w:val="24"/>
        </w:rPr>
      </w:pPr>
      <w:r w:rsidRPr="009B6919">
        <w:rPr>
          <w:rFonts w:ascii="宋体" w:cs="宋体"/>
          <w:sz w:val="24"/>
          <w:szCs w:val="24"/>
        </w:rPr>
        <w:t xml:space="preserve">3.1 </w:t>
      </w:r>
      <w:r w:rsidRPr="009B6919">
        <w:rPr>
          <w:rFonts w:ascii="宋体" w:cs="宋体" w:hint="eastAsia"/>
          <w:sz w:val="24"/>
          <w:szCs w:val="24"/>
        </w:rPr>
        <w:t>工程合同工期：</w:t>
      </w:r>
      <w:r w:rsidRPr="009B6919">
        <w:rPr>
          <w:rFonts w:ascii="宋体" w:cs="宋体" w:hint="eastAsia"/>
          <w:sz w:val="24"/>
          <w:szCs w:val="24"/>
          <w:u w:val="single"/>
        </w:rPr>
        <w:t xml:space="preserve">     日历天</w:t>
      </w:r>
      <w:r w:rsidRPr="009B6919">
        <w:rPr>
          <w:rFonts w:ascii="宋体" w:cs="宋体" w:hint="eastAsia"/>
          <w:sz w:val="24"/>
          <w:szCs w:val="24"/>
        </w:rPr>
        <w:t>。具体开工日期以总监理工程师发出的开</w:t>
      </w:r>
      <w:proofErr w:type="gramStart"/>
      <w:r w:rsidRPr="009B6919">
        <w:rPr>
          <w:rFonts w:ascii="宋体" w:cs="宋体" w:hint="eastAsia"/>
          <w:sz w:val="24"/>
          <w:szCs w:val="24"/>
        </w:rPr>
        <w:t>工令</w:t>
      </w:r>
      <w:proofErr w:type="gramEnd"/>
      <w:r w:rsidRPr="009B6919">
        <w:rPr>
          <w:rFonts w:ascii="宋体" w:cs="宋体" w:hint="eastAsia"/>
          <w:sz w:val="24"/>
          <w:szCs w:val="24"/>
        </w:rPr>
        <w:t>为准。</w:t>
      </w:r>
    </w:p>
    <w:p w:rsidR="00AE2412" w:rsidRPr="009B6919" w:rsidRDefault="00AE5FD7">
      <w:pPr>
        <w:rPr>
          <w:rFonts w:ascii="宋体"/>
          <w:sz w:val="24"/>
          <w:szCs w:val="24"/>
          <w:u w:val="single"/>
        </w:rPr>
      </w:pPr>
      <w:r w:rsidRPr="009B6919">
        <w:rPr>
          <w:rFonts w:ascii="宋体" w:cs="宋体" w:hint="eastAsia"/>
          <w:b/>
          <w:bCs/>
          <w:position w:val="2"/>
          <w:sz w:val="24"/>
          <w:szCs w:val="16"/>
        </w:rPr>
        <w:fldChar w:fldCharType="begin"/>
      </w:r>
      <w:r w:rsidR="00A65076" w:rsidRPr="009B6919">
        <w:rPr>
          <w:rFonts w:ascii="宋体" w:cs="宋体" w:hint="eastAsia"/>
          <w:b/>
          <w:bCs/>
          <w:position w:val="2"/>
          <w:sz w:val="24"/>
          <w:szCs w:val="16"/>
        </w:rPr>
        <w:instrText>eq \o\ac(□</w:instrText>
      </w:r>
      <w:r w:rsidR="00A65076" w:rsidRPr="009B6919">
        <w:rPr>
          <w:rFonts w:ascii="宋体" w:cs="宋体" w:hint="eastAsia"/>
          <w:b/>
          <w:bCs/>
          <w:position w:val="2"/>
          <w:sz w:val="16"/>
          <w:szCs w:val="16"/>
        </w:rPr>
        <w:instrText>,√)</w:instrText>
      </w:r>
      <w:r w:rsidRPr="009B6919">
        <w:rPr>
          <w:rFonts w:ascii="宋体" w:cs="宋体" w:hint="eastAsia"/>
          <w:b/>
          <w:bCs/>
          <w:position w:val="2"/>
          <w:sz w:val="24"/>
          <w:szCs w:val="16"/>
        </w:rPr>
        <w:fldChar w:fldCharType="end"/>
      </w:r>
      <w:r w:rsidR="00A65076" w:rsidRPr="009B6919">
        <w:rPr>
          <w:rFonts w:ascii="宋体" w:cs="宋体"/>
          <w:b/>
          <w:bCs/>
          <w:sz w:val="24"/>
          <w:szCs w:val="24"/>
        </w:rPr>
        <w:t xml:space="preserve">  3.2 </w:t>
      </w:r>
      <w:r w:rsidR="00A65076" w:rsidRPr="009B6919">
        <w:rPr>
          <w:rFonts w:ascii="宋体" w:cs="宋体" w:hint="eastAsia"/>
          <w:b/>
          <w:bCs/>
          <w:sz w:val="24"/>
          <w:szCs w:val="24"/>
        </w:rPr>
        <w:t>关键节点工期要求：</w:t>
      </w:r>
    </w:p>
    <w:p w:rsidR="00AE2412" w:rsidRPr="009B6919" w:rsidRDefault="00A65076">
      <w:pPr>
        <w:spacing w:line="312" w:lineRule="auto"/>
        <w:ind w:left="2" w:firstLineChars="218" w:firstLine="523"/>
        <w:rPr>
          <w:rFonts w:ascii="宋体" w:cs="宋体"/>
          <w:sz w:val="24"/>
          <w:szCs w:val="24"/>
        </w:rPr>
      </w:pPr>
      <w:r w:rsidRPr="009B6919">
        <w:rPr>
          <w:rFonts w:ascii="宋体" w:cs="宋体"/>
          <w:sz w:val="24"/>
          <w:szCs w:val="24"/>
        </w:rPr>
        <w:t xml:space="preserve">3.3 </w:t>
      </w:r>
      <w:r w:rsidRPr="009B6919">
        <w:rPr>
          <w:rFonts w:ascii="宋体" w:cs="宋体" w:hint="eastAsia"/>
          <w:sz w:val="24"/>
          <w:szCs w:val="24"/>
        </w:rPr>
        <w:t>发包人根据工程实施情况，有权对本合同工程工期（包括关键节点工期和竣工日期）进行适当调整，并按专用条款第</w:t>
      </w:r>
      <w:r w:rsidRPr="009B6919">
        <w:rPr>
          <w:rFonts w:ascii="宋体" w:cs="宋体"/>
          <w:sz w:val="24"/>
          <w:szCs w:val="24"/>
        </w:rPr>
        <w:t>36.5</w:t>
      </w:r>
      <w:r w:rsidRPr="009B6919">
        <w:rPr>
          <w:rFonts w:ascii="宋体" w:cs="宋体" w:hint="eastAsia"/>
          <w:sz w:val="24"/>
          <w:szCs w:val="24"/>
        </w:rPr>
        <w:t>款的约定处理，承包人必须采</w:t>
      </w:r>
      <w:r w:rsidRPr="009B6919">
        <w:rPr>
          <w:rFonts w:ascii="宋体" w:cs="宋体" w:hint="eastAsia"/>
          <w:sz w:val="24"/>
          <w:szCs w:val="24"/>
        </w:rPr>
        <w:lastRenderedPageBreak/>
        <w:t>取一切有效措施保证竣工日期，不得延误。如不能按批准的计划完成任务，由承包人按专用条款第</w:t>
      </w:r>
      <w:r w:rsidRPr="009B6919">
        <w:rPr>
          <w:rFonts w:ascii="宋体" w:cs="宋体"/>
          <w:sz w:val="24"/>
          <w:szCs w:val="24"/>
        </w:rPr>
        <w:t>96.8</w:t>
      </w:r>
      <w:r w:rsidRPr="009B6919">
        <w:rPr>
          <w:rFonts w:ascii="宋体" w:cs="宋体" w:hint="eastAsia"/>
          <w:sz w:val="24"/>
          <w:szCs w:val="24"/>
        </w:rPr>
        <w:t>款的约定向发包人承担违约责任。</w:t>
      </w:r>
    </w:p>
    <w:p w:rsidR="00AE2412" w:rsidRPr="009B6919" w:rsidRDefault="00A65076">
      <w:pPr>
        <w:spacing w:line="312" w:lineRule="auto"/>
        <w:rPr>
          <w:rFonts w:ascii="宋体"/>
          <w:b/>
          <w:bCs/>
          <w:sz w:val="24"/>
          <w:szCs w:val="24"/>
        </w:rPr>
      </w:pPr>
      <w:r w:rsidRPr="009B6919">
        <w:rPr>
          <w:rFonts w:ascii="宋体" w:cs="宋体"/>
          <w:b/>
          <w:bCs/>
          <w:sz w:val="24"/>
          <w:szCs w:val="24"/>
        </w:rPr>
        <w:t>4</w:t>
      </w:r>
      <w:r w:rsidRPr="009B6919">
        <w:rPr>
          <w:rFonts w:ascii="宋体" w:cs="宋体" w:hint="eastAsia"/>
          <w:b/>
          <w:bCs/>
          <w:sz w:val="24"/>
          <w:szCs w:val="24"/>
        </w:rPr>
        <w:t>、质量标准</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达到工程施工质量验收规范合格标准及国家现行相关专业有关施工质量验收规范标准，一次验收合格。</w:t>
      </w:r>
    </w:p>
    <w:p w:rsidR="00AE2412" w:rsidRPr="009B6919" w:rsidRDefault="00A65076">
      <w:pPr>
        <w:spacing w:line="312" w:lineRule="auto"/>
        <w:rPr>
          <w:rFonts w:ascii="宋体" w:cs="宋体"/>
          <w:b/>
          <w:bCs/>
          <w:sz w:val="24"/>
          <w:szCs w:val="24"/>
        </w:rPr>
      </w:pPr>
      <w:r w:rsidRPr="009B6919">
        <w:rPr>
          <w:rFonts w:ascii="宋体" w:cs="宋体"/>
          <w:b/>
          <w:bCs/>
          <w:sz w:val="24"/>
          <w:szCs w:val="24"/>
        </w:rPr>
        <w:t>5</w:t>
      </w:r>
      <w:r w:rsidRPr="009B6919">
        <w:rPr>
          <w:rFonts w:ascii="宋体" w:cs="宋体" w:hint="eastAsia"/>
          <w:b/>
          <w:bCs/>
          <w:sz w:val="24"/>
          <w:szCs w:val="24"/>
        </w:rPr>
        <w:t>、安全生产及文明施工目标</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确保责任安全事故为零，不发生重、特大安全事故。</w:t>
      </w:r>
    </w:p>
    <w:p w:rsidR="00AE2412" w:rsidRPr="009B6919" w:rsidRDefault="00A65076">
      <w:pPr>
        <w:spacing w:line="312" w:lineRule="auto"/>
        <w:rPr>
          <w:rFonts w:ascii="宋体" w:cs="宋体"/>
          <w:b/>
          <w:bCs/>
          <w:sz w:val="24"/>
          <w:szCs w:val="24"/>
        </w:rPr>
      </w:pPr>
      <w:r w:rsidRPr="009B6919">
        <w:rPr>
          <w:rFonts w:ascii="宋体" w:cs="宋体"/>
          <w:b/>
          <w:bCs/>
          <w:sz w:val="24"/>
          <w:szCs w:val="24"/>
        </w:rPr>
        <w:t>6</w:t>
      </w:r>
      <w:r w:rsidRPr="009B6919">
        <w:rPr>
          <w:rFonts w:ascii="宋体" w:cs="宋体" w:hint="eastAsia"/>
          <w:b/>
          <w:bCs/>
          <w:sz w:val="24"/>
          <w:szCs w:val="24"/>
        </w:rPr>
        <w:t>、合同价款</w:t>
      </w:r>
    </w:p>
    <w:p w:rsidR="00AE2412" w:rsidRPr="009B6919" w:rsidRDefault="00A65076">
      <w:pPr>
        <w:spacing w:line="312" w:lineRule="auto"/>
        <w:ind w:left="2" w:firstLineChars="218" w:firstLine="523"/>
        <w:rPr>
          <w:rFonts w:ascii="宋体" w:cs="宋体"/>
          <w:sz w:val="24"/>
          <w:szCs w:val="24"/>
        </w:rPr>
      </w:pPr>
      <w:r w:rsidRPr="009B6919">
        <w:rPr>
          <w:rFonts w:ascii="宋体" w:cs="宋体"/>
          <w:sz w:val="24"/>
          <w:szCs w:val="24"/>
        </w:rPr>
        <w:t xml:space="preserve">6.1 </w:t>
      </w:r>
      <w:r w:rsidRPr="009B6919">
        <w:rPr>
          <w:rFonts w:ascii="宋体" w:cs="宋体" w:hint="eastAsia"/>
          <w:sz w:val="24"/>
          <w:szCs w:val="24"/>
        </w:rPr>
        <w:t>本合同以人民币为报价和结算货币，除非发包人、承包人双方另有约定。</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6.2 本合同价款为：</w:t>
      </w:r>
      <w:r w:rsidRPr="009B6919">
        <w:rPr>
          <w:rFonts w:ascii="宋体" w:cs="宋体" w:hint="eastAsia"/>
          <w:sz w:val="24"/>
          <w:szCs w:val="24"/>
          <w:u w:val="single"/>
        </w:rPr>
        <w:t xml:space="preserve">            </w:t>
      </w:r>
      <w:r w:rsidRPr="009B6919">
        <w:rPr>
          <w:rFonts w:ascii="宋体" w:cs="宋体" w:hint="eastAsia"/>
          <w:sz w:val="24"/>
          <w:szCs w:val="24"/>
        </w:rPr>
        <w:t>元（大写：</w:t>
      </w:r>
      <w:r w:rsidRPr="009B6919">
        <w:rPr>
          <w:rFonts w:ascii="宋体" w:cs="宋体" w:hint="eastAsia"/>
          <w:sz w:val="24"/>
          <w:szCs w:val="24"/>
          <w:u w:val="single"/>
        </w:rPr>
        <w:t xml:space="preserve">     </w:t>
      </w:r>
      <w:r w:rsidRPr="009B6919">
        <w:rPr>
          <w:rFonts w:ascii="宋体" w:cs="宋体" w:hint="eastAsia"/>
          <w:sz w:val="24"/>
          <w:szCs w:val="24"/>
        </w:rPr>
        <w:t>）其中暂列金额</w:t>
      </w:r>
      <w:r w:rsidRPr="009B6919">
        <w:rPr>
          <w:rFonts w:ascii="宋体" w:cs="宋体" w:hint="eastAsia"/>
          <w:sz w:val="24"/>
          <w:szCs w:val="24"/>
          <w:u w:val="single"/>
        </w:rPr>
        <w:t xml:space="preserve">    </w:t>
      </w:r>
      <w:r w:rsidRPr="009B6919">
        <w:rPr>
          <w:rFonts w:ascii="宋体" w:cs="宋体" w:hint="eastAsia"/>
          <w:sz w:val="24"/>
          <w:szCs w:val="24"/>
        </w:rPr>
        <w:t>元；</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安全防护、绿色施工安全防护措施费</w:t>
      </w:r>
      <w:r w:rsidRPr="009B6919">
        <w:rPr>
          <w:rFonts w:ascii="宋体" w:cs="宋体" w:hint="eastAsia"/>
          <w:sz w:val="24"/>
          <w:szCs w:val="24"/>
          <w:u w:val="single"/>
        </w:rPr>
        <w:t xml:space="preserve">          </w:t>
      </w:r>
      <w:r w:rsidRPr="009B6919">
        <w:rPr>
          <w:rFonts w:ascii="宋体" w:cs="宋体" w:hint="eastAsia"/>
          <w:sz w:val="24"/>
          <w:szCs w:val="24"/>
        </w:rPr>
        <w:t>元。</w:t>
      </w:r>
    </w:p>
    <w:p w:rsidR="00AE2412" w:rsidRPr="009B6919" w:rsidRDefault="00A65076">
      <w:pPr>
        <w:spacing w:line="312" w:lineRule="auto"/>
        <w:ind w:firstLineChars="150" w:firstLine="360"/>
        <w:rPr>
          <w:rFonts w:ascii="宋体" w:cs="宋体"/>
          <w:sz w:val="24"/>
          <w:szCs w:val="24"/>
        </w:rPr>
      </w:pPr>
      <w:r w:rsidRPr="009B6919">
        <w:rPr>
          <w:rFonts w:ascii="宋体" w:cs="宋体" w:hint="eastAsia"/>
          <w:sz w:val="24"/>
          <w:szCs w:val="24"/>
        </w:rPr>
        <w:t>项目单价：</w:t>
      </w:r>
      <w:r w:rsidRPr="009B6919">
        <w:rPr>
          <w:rFonts w:ascii="宋体" w:cs="宋体" w:hint="eastAsia"/>
          <w:sz w:val="24"/>
          <w:szCs w:val="24"/>
          <w:bdr w:val="single" w:sz="4" w:space="0" w:color="auto"/>
        </w:rPr>
        <w:t>√</w:t>
      </w:r>
      <w:r w:rsidRPr="009B6919">
        <w:rPr>
          <w:rFonts w:ascii="宋体" w:cs="宋体" w:hint="eastAsia"/>
          <w:sz w:val="24"/>
          <w:szCs w:val="24"/>
        </w:rPr>
        <w:t>详见经审定的施工图预算（含投标下浮率）（招标工程）；</w:t>
      </w:r>
    </w:p>
    <w:p w:rsidR="00AE2412" w:rsidRPr="009B6919" w:rsidRDefault="00AE2412">
      <w:pPr>
        <w:spacing w:line="312" w:lineRule="auto"/>
        <w:ind w:firstLineChars="50" w:firstLine="120"/>
        <w:rPr>
          <w:rFonts w:ascii="宋体" w:cs="宋体"/>
          <w:sz w:val="24"/>
          <w:szCs w:val="24"/>
        </w:rPr>
      </w:pPr>
    </w:p>
    <w:p w:rsidR="00AE2412" w:rsidRPr="009B6919" w:rsidRDefault="00A65076">
      <w:pPr>
        <w:spacing w:line="312" w:lineRule="auto"/>
        <w:ind w:firstLineChars="550" w:firstLine="1320"/>
        <w:rPr>
          <w:rFonts w:ascii="宋体"/>
          <w:sz w:val="24"/>
          <w:szCs w:val="24"/>
        </w:rPr>
      </w:pPr>
      <w:r w:rsidRPr="009B6919">
        <w:rPr>
          <w:rFonts w:ascii="宋体" w:cs="宋体" w:hint="eastAsia"/>
          <w:sz w:val="24"/>
          <w:szCs w:val="24"/>
          <w:bdr w:val="single" w:sz="4" w:space="0" w:color="auto"/>
        </w:rPr>
        <w:t>×</w:t>
      </w:r>
      <w:r w:rsidRPr="009B6919">
        <w:rPr>
          <w:rFonts w:ascii="宋体" w:cs="宋体" w:hint="eastAsia"/>
          <w:sz w:val="24"/>
          <w:szCs w:val="24"/>
        </w:rPr>
        <w:t>详见经确认的工程量清单报价单或施工图预算书（非招标工程）。</w:t>
      </w:r>
    </w:p>
    <w:p w:rsidR="00AE2412" w:rsidRPr="009B6919" w:rsidRDefault="00A65076">
      <w:pPr>
        <w:spacing w:line="312" w:lineRule="auto"/>
        <w:rPr>
          <w:rFonts w:ascii="宋体" w:cs="宋体"/>
          <w:b/>
          <w:bCs/>
          <w:sz w:val="24"/>
          <w:szCs w:val="24"/>
        </w:rPr>
      </w:pPr>
      <w:r w:rsidRPr="009B6919">
        <w:rPr>
          <w:rFonts w:ascii="宋体" w:cs="宋体"/>
          <w:b/>
          <w:bCs/>
          <w:sz w:val="24"/>
          <w:szCs w:val="24"/>
        </w:rPr>
        <w:t>7</w:t>
      </w:r>
      <w:r w:rsidRPr="009B6919">
        <w:rPr>
          <w:rFonts w:ascii="宋体" w:cs="宋体" w:hint="eastAsia"/>
          <w:b/>
          <w:bCs/>
          <w:sz w:val="24"/>
          <w:szCs w:val="24"/>
        </w:rPr>
        <w:t>、组成合同的文件</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组成本合同的文件及优先解释顺序与本合同第三部分《专用条款》第</w:t>
      </w:r>
      <w:r w:rsidRPr="009B6919">
        <w:rPr>
          <w:rFonts w:ascii="宋体" w:cs="宋体"/>
          <w:sz w:val="24"/>
          <w:szCs w:val="24"/>
        </w:rPr>
        <w:t>2.2</w:t>
      </w:r>
      <w:r w:rsidRPr="009B6919">
        <w:rPr>
          <w:rFonts w:ascii="宋体" w:cs="宋体" w:hint="eastAsia"/>
          <w:sz w:val="24"/>
          <w:szCs w:val="24"/>
        </w:rPr>
        <w:t>款赋予的规定一致。</w:t>
      </w:r>
    </w:p>
    <w:p w:rsidR="00AE2412" w:rsidRPr="009B6919" w:rsidRDefault="00A65076">
      <w:pPr>
        <w:spacing w:line="312" w:lineRule="auto"/>
        <w:rPr>
          <w:rFonts w:ascii="宋体" w:cs="宋体"/>
          <w:b/>
          <w:bCs/>
          <w:sz w:val="24"/>
          <w:szCs w:val="24"/>
        </w:rPr>
      </w:pPr>
      <w:r w:rsidRPr="009B6919">
        <w:rPr>
          <w:rFonts w:ascii="宋体" w:cs="宋体" w:hint="eastAsia"/>
          <w:b/>
          <w:bCs/>
          <w:sz w:val="24"/>
          <w:szCs w:val="24"/>
        </w:rPr>
        <w:t>8、信息报送</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承包人应确保及时准确地按发包人要求向发包人报送相关工程信息。</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承包人应在收到中标通知书之日起</w:t>
      </w:r>
      <w:r w:rsidRPr="009B6919">
        <w:rPr>
          <w:rFonts w:ascii="宋体" w:cs="宋体"/>
          <w:sz w:val="24"/>
          <w:szCs w:val="24"/>
        </w:rPr>
        <w:t>5</w:t>
      </w:r>
      <w:r w:rsidRPr="009B6919">
        <w:rPr>
          <w:rFonts w:ascii="宋体" w:cs="宋体" w:hint="eastAsia"/>
          <w:sz w:val="24"/>
          <w:szCs w:val="24"/>
        </w:rPr>
        <w:t>日内以书面形式向发包人提交其法定代表人、项目经理（项目负责人）的姓名、身份证复印件、职务、职称、联系方式（包括办公电话、手机、传真号码）、通信地址等信息作为合同附件。</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在本合同有效期内，承包人的单位名称变更的，应及时以书面形式通知发包人并附上变更登记资料；法定代表人变更的，应在变更后</w:t>
      </w:r>
      <w:r w:rsidRPr="009B6919">
        <w:rPr>
          <w:rFonts w:ascii="宋体" w:cs="宋体"/>
          <w:sz w:val="24"/>
          <w:szCs w:val="24"/>
        </w:rPr>
        <w:t>15</w:t>
      </w:r>
      <w:r w:rsidRPr="009B6919">
        <w:rPr>
          <w:rFonts w:ascii="宋体" w:cs="宋体" w:hint="eastAsia"/>
          <w:sz w:val="24"/>
          <w:szCs w:val="24"/>
        </w:rPr>
        <w:t>日内向发包人提交新法定代表人的姓名、身份证复印件、职务、职称、联系电话、通信地址等信息。</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在本合同有效期内，承包人更换本工程项目经理（项目负责人）的，除按合同专用条款的有关约定承担违约责任外，还应在更换后</w:t>
      </w:r>
      <w:r w:rsidRPr="009B6919">
        <w:rPr>
          <w:rFonts w:ascii="宋体" w:cs="宋体"/>
          <w:sz w:val="24"/>
          <w:szCs w:val="24"/>
        </w:rPr>
        <w:t>7</w:t>
      </w:r>
      <w:r w:rsidRPr="009B6919">
        <w:rPr>
          <w:rFonts w:ascii="宋体" w:cs="宋体" w:hint="eastAsia"/>
          <w:sz w:val="24"/>
          <w:szCs w:val="24"/>
        </w:rPr>
        <w:t>日内将新项目经理（项目负责人）的姓名、职务、职称、联系电话、通信地址等信息提交给发包人。</w:t>
      </w:r>
    </w:p>
    <w:p w:rsidR="00AE2412" w:rsidRPr="009B6919" w:rsidRDefault="00A65076">
      <w:pPr>
        <w:spacing w:line="312" w:lineRule="auto"/>
        <w:rPr>
          <w:rFonts w:ascii="宋体" w:cs="宋体"/>
          <w:b/>
          <w:bCs/>
          <w:sz w:val="24"/>
          <w:szCs w:val="24"/>
        </w:rPr>
      </w:pPr>
      <w:r w:rsidRPr="009B6919">
        <w:rPr>
          <w:rFonts w:ascii="宋体" w:cs="宋体"/>
          <w:b/>
          <w:bCs/>
          <w:sz w:val="24"/>
          <w:szCs w:val="24"/>
        </w:rPr>
        <w:t>9</w:t>
      </w:r>
      <w:r w:rsidRPr="009B6919">
        <w:rPr>
          <w:rFonts w:ascii="宋体" w:cs="宋体" w:hint="eastAsia"/>
          <w:b/>
          <w:bCs/>
          <w:sz w:val="24"/>
          <w:szCs w:val="24"/>
        </w:rPr>
        <w:t>、词语含义</w:t>
      </w:r>
    </w:p>
    <w:p w:rsidR="00AE2412" w:rsidRPr="009B6919" w:rsidRDefault="00A65076">
      <w:pPr>
        <w:spacing w:line="312" w:lineRule="auto"/>
        <w:ind w:left="2" w:firstLineChars="218" w:firstLine="523"/>
        <w:rPr>
          <w:rFonts w:ascii="宋体" w:cs="宋体"/>
          <w:sz w:val="24"/>
          <w:szCs w:val="24"/>
        </w:rPr>
      </w:pPr>
      <w:r w:rsidRPr="009B6919">
        <w:rPr>
          <w:rFonts w:ascii="宋体" w:cs="宋体" w:hint="eastAsia"/>
          <w:sz w:val="24"/>
          <w:szCs w:val="24"/>
        </w:rPr>
        <w:t>本协议书中有关词语含义与本合同第二部分《通用条款》中赋予它们的定义相同。</w:t>
      </w:r>
    </w:p>
    <w:p w:rsidR="00AE2412" w:rsidRPr="009B6919" w:rsidRDefault="00A65076">
      <w:pPr>
        <w:spacing w:line="312" w:lineRule="auto"/>
        <w:rPr>
          <w:rFonts w:ascii="宋体" w:cs="宋体"/>
          <w:b/>
          <w:bCs/>
          <w:sz w:val="24"/>
          <w:szCs w:val="24"/>
        </w:rPr>
      </w:pPr>
      <w:r w:rsidRPr="009B6919">
        <w:rPr>
          <w:rFonts w:ascii="宋体" w:cs="宋体"/>
          <w:b/>
          <w:bCs/>
          <w:sz w:val="24"/>
          <w:szCs w:val="24"/>
        </w:rPr>
        <w:t>10</w:t>
      </w:r>
      <w:r w:rsidRPr="009B6919">
        <w:rPr>
          <w:rFonts w:ascii="宋体" w:cs="宋体" w:hint="eastAsia"/>
          <w:b/>
          <w:bCs/>
          <w:sz w:val="24"/>
          <w:szCs w:val="24"/>
        </w:rPr>
        <w:t>、承包人承诺</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承包人向发包人承诺按照合同约定进行采购、施工、竣工验收、移交、结算、</w:t>
      </w:r>
      <w:r w:rsidRPr="009B6919">
        <w:rPr>
          <w:rFonts w:ascii="宋体" w:cs="宋体" w:hint="eastAsia"/>
          <w:sz w:val="24"/>
          <w:szCs w:val="24"/>
        </w:rPr>
        <w:lastRenderedPageBreak/>
        <w:t>管理及配合服务，并在质量保修期内承担工程质量保修责任。遵守发包人制订的符合国家和地方有关法律法规、规范和标准的规定的、为确保工程质量、进度、安全文明施工所必须的且并不针对某一特定承包人的各项管理制度、规定。</w:t>
      </w:r>
    </w:p>
    <w:p w:rsidR="00AE2412" w:rsidRPr="009B6919" w:rsidRDefault="00A65076">
      <w:pPr>
        <w:spacing w:line="312" w:lineRule="auto"/>
        <w:rPr>
          <w:rFonts w:ascii="宋体"/>
          <w:b/>
          <w:bCs/>
          <w:sz w:val="24"/>
          <w:szCs w:val="24"/>
        </w:rPr>
      </w:pPr>
      <w:r w:rsidRPr="009B6919">
        <w:rPr>
          <w:rFonts w:ascii="宋体" w:cs="宋体"/>
          <w:b/>
          <w:bCs/>
          <w:sz w:val="24"/>
          <w:szCs w:val="24"/>
        </w:rPr>
        <w:t>11</w:t>
      </w:r>
      <w:r w:rsidRPr="009B6919">
        <w:rPr>
          <w:rFonts w:ascii="宋体" w:cs="宋体" w:hint="eastAsia"/>
          <w:b/>
          <w:bCs/>
          <w:sz w:val="24"/>
          <w:szCs w:val="24"/>
        </w:rPr>
        <w:t>、发包人承诺</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发包人向承包人承诺按本合同约定的期限和方式支付工程价款及其他应当支付的款项。</w:t>
      </w:r>
    </w:p>
    <w:p w:rsidR="00AE2412" w:rsidRPr="009B6919" w:rsidRDefault="00A65076">
      <w:pPr>
        <w:spacing w:line="312" w:lineRule="auto"/>
        <w:rPr>
          <w:rFonts w:ascii="宋体"/>
          <w:b/>
          <w:bCs/>
          <w:sz w:val="24"/>
          <w:szCs w:val="24"/>
        </w:rPr>
      </w:pPr>
      <w:r w:rsidRPr="009B6919">
        <w:rPr>
          <w:rFonts w:ascii="宋体" w:cs="宋体"/>
          <w:b/>
          <w:bCs/>
          <w:sz w:val="24"/>
          <w:szCs w:val="24"/>
        </w:rPr>
        <w:t>12</w:t>
      </w:r>
      <w:r w:rsidRPr="009B6919">
        <w:rPr>
          <w:rFonts w:ascii="宋体" w:cs="宋体" w:hint="eastAsia"/>
          <w:b/>
          <w:bCs/>
          <w:sz w:val="24"/>
          <w:szCs w:val="24"/>
        </w:rPr>
        <w:t>、合同生效</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本合同订立时间：   年   月   日</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本合同订立地点：</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发包人承包人约定本合同自双方签字盖章于</w:t>
      </w:r>
      <w:r w:rsidRPr="009B6919">
        <w:rPr>
          <w:rFonts w:ascii="宋体" w:cs="宋体"/>
          <w:sz w:val="24"/>
          <w:szCs w:val="24"/>
          <w:u w:val="single"/>
        </w:rPr>
        <w:t xml:space="preserve">     /      </w:t>
      </w:r>
      <w:r w:rsidRPr="009B6919">
        <w:rPr>
          <w:rFonts w:ascii="宋体" w:cs="宋体" w:hint="eastAsia"/>
          <w:sz w:val="24"/>
          <w:szCs w:val="24"/>
        </w:rPr>
        <w:t>后生效。</w:t>
      </w:r>
    </w:p>
    <w:p w:rsidR="00AE2412" w:rsidRPr="009B6919" w:rsidRDefault="00A65076">
      <w:pPr>
        <w:spacing w:line="312" w:lineRule="auto"/>
        <w:rPr>
          <w:rFonts w:ascii="宋体"/>
          <w:b/>
          <w:bCs/>
          <w:sz w:val="24"/>
          <w:szCs w:val="24"/>
        </w:rPr>
      </w:pPr>
      <w:r w:rsidRPr="009B6919">
        <w:rPr>
          <w:rFonts w:ascii="宋体" w:cs="宋体"/>
          <w:b/>
          <w:bCs/>
          <w:sz w:val="24"/>
          <w:szCs w:val="24"/>
        </w:rPr>
        <w:t>13</w:t>
      </w:r>
      <w:r w:rsidRPr="009B6919">
        <w:rPr>
          <w:rFonts w:ascii="宋体" w:cs="宋体" w:hint="eastAsia"/>
          <w:b/>
          <w:bCs/>
          <w:sz w:val="24"/>
          <w:szCs w:val="24"/>
        </w:rPr>
        <w:t>、合同份数</w:t>
      </w:r>
    </w:p>
    <w:p w:rsidR="00AE2412" w:rsidRPr="009B6919" w:rsidRDefault="00A65076">
      <w:pPr>
        <w:spacing w:line="312" w:lineRule="auto"/>
        <w:ind w:firstLine="495"/>
        <w:rPr>
          <w:rFonts w:ascii="宋体"/>
          <w:sz w:val="24"/>
          <w:szCs w:val="24"/>
        </w:rPr>
      </w:pPr>
      <w:r w:rsidRPr="009B6919">
        <w:rPr>
          <w:rFonts w:ascii="宋体" w:cs="宋体" w:hint="eastAsia"/>
          <w:sz w:val="24"/>
          <w:szCs w:val="24"/>
        </w:rPr>
        <w:t>本合同正本一式两份，发包人、承包人各执一份；副本</w:t>
      </w:r>
      <w:r w:rsidRPr="009B6919">
        <w:rPr>
          <w:rFonts w:ascii="宋体" w:cs="宋体"/>
          <w:sz w:val="24"/>
          <w:szCs w:val="24"/>
          <w:u w:val="single"/>
        </w:rPr>
        <w:t>10</w:t>
      </w:r>
      <w:r w:rsidRPr="009B6919">
        <w:rPr>
          <w:rFonts w:ascii="宋体" w:cs="宋体" w:hint="eastAsia"/>
          <w:sz w:val="24"/>
          <w:szCs w:val="24"/>
        </w:rPr>
        <w:t>份，发包人执</w:t>
      </w:r>
      <w:r w:rsidRPr="009B6919">
        <w:rPr>
          <w:rFonts w:ascii="宋体" w:cs="宋体"/>
          <w:sz w:val="24"/>
          <w:szCs w:val="24"/>
          <w:u w:val="single"/>
        </w:rPr>
        <w:t>8</w:t>
      </w:r>
      <w:r w:rsidRPr="009B6919">
        <w:rPr>
          <w:rFonts w:ascii="宋体" w:cs="宋体" w:hint="eastAsia"/>
          <w:sz w:val="24"/>
          <w:szCs w:val="24"/>
        </w:rPr>
        <w:t>份，承包人执</w:t>
      </w:r>
      <w:r w:rsidRPr="009B6919">
        <w:rPr>
          <w:rFonts w:ascii="宋体" w:cs="宋体"/>
          <w:sz w:val="24"/>
          <w:szCs w:val="24"/>
          <w:u w:val="single"/>
        </w:rPr>
        <w:t>2</w:t>
      </w:r>
      <w:r w:rsidRPr="009B6919">
        <w:rPr>
          <w:rFonts w:ascii="宋体" w:cs="宋体" w:hint="eastAsia"/>
          <w:sz w:val="24"/>
          <w:szCs w:val="24"/>
        </w:rPr>
        <w:t>份。合同正、副本具有同等效力，但当合同正本与副本的表述不一致时，以合同正本为准。</w:t>
      </w:r>
    </w:p>
    <w:p w:rsidR="00AE2412" w:rsidRPr="009B6919" w:rsidRDefault="00AE2412">
      <w:pPr>
        <w:rPr>
          <w:rFonts w:ascii="宋体" w:cs="宋体"/>
          <w:sz w:val="24"/>
          <w:szCs w:val="24"/>
        </w:rPr>
      </w:pPr>
    </w:p>
    <w:p w:rsidR="00AE2412" w:rsidRPr="009B6919" w:rsidRDefault="00A65076">
      <w:pPr>
        <w:spacing w:line="360" w:lineRule="auto"/>
        <w:rPr>
          <w:rFonts w:ascii="宋体"/>
          <w:sz w:val="24"/>
          <w:szCs w:val="24"/>
        </w:rPr>
      </w:pPr>
      <w:r w:rsidRPr="009B6919">
        <w:rPr>
          <w:rFonts w:ascii="宋体" w:cs="宋体" w:hint="eastAsia"/>
          <w:sz w:val="24"/>
          <w:szCs w:val="24"/>
        </w:rPr>
        <w:t>发包人：                                 承包人：</w:t>
      </w:r>
    </w:p>
    <w:p w:rsidR="00AE2412" w:rsidRPr="009B6919" w:rsidRDefault="00A65076">
      <w:pPr>
        <w:spacing w:line="360" w:lineRule="auto"/>
        <w:ind w:firstLineChars="700" w:firstLine="1680"/>
        <w:rPr>
          <w:rFonts w:ascii="宋体"/>
          <w:sz w:val="24"/>
          <w:szCs w:val="24"/>
        </w:rPr>
      </w:pPr>
      <w:r w:rsidRPr="009B6919">
        <w:rPr>
          <w:rFonts w:ascii="宋体" w:cs="宋体" w:hint="eastAsia"/>
          <w:sz w:val="24"/>
          <w:szCs w:val="24"/>
        </w:rPr>
        <w:t>（盖章）                       （盖章）</w:t>
      </w:r>
    </w:p>
    <w:p w:rsidR="00AE2412" w:rsidRPr="009B6919" w:rsidRDefault="00A65076">
      <w:pPr>
        <w:spacing w:line="360" w:lineRule="auto"/>
        <w:ind w:left="6120" w:hangingChars="2550" w:hanging="6120"/>
        <w:rPr>
          <w:rFonts w:ascii="宋体" w:cs="宋体"/>
          <w:sz w:val="24"/>
          <w:szCs w:val="24"/>
          <w:u w:val="single"/>
        </w:rPr>
      </w:pPr>
      <w:r w:rsidRPr="009B6919">
        <w:rPr>
          <w:rFonts w:ascii="宋体" w:cs="宋体" w:hint="eastAsia"/>
          <w:sz w:val="24"/>
          <w:szCs w:val="24"/>
        </w:rPr>
        <w:t>地址：</w:t>
      </w:r>
      <w:r w:rsidRPr="009B6919">
        <w:rPr>
          <w:rFonts w:ascii="宋体" w:cs="宋体" w:hint="eastAsia"/>
          <w:sz w:val="24"/>
          <w:szCs w:val="24"/>
          <w:u w:val="single"/>
        </w:rPr>
        <w:t xml:space="preserve">                        </w:t>
      </w:r>
      <w:r w:rsidRPr="009B6919">
        <w:rPr>
          <w:rFonts w:ascii="宋体" w:cs="宋体" w:hint="eastAsia"/>
          <w:sz w:val="24"/>
          <w:szCs w:val="24"/>
        </w:rPr>
        <w:t xml:space="preserve">           地址：</w:t>
      </w:r>
      <w:r w:rsidRPr="009B6919">
        <w:rPr>
          <w:rFonts w:ascii="宋体" w:cs="宋体" w:hint="eastAsia"/>
          <w:sz w:val="24"/>
          <w:szCs w:val="24"/>
          <w:u w:val="single"/>
        </w:rPr>
        <w:t xml:space="preserve">                        </w:t>
      </w:r>
    </w:p>
    <w:p w:rsidR="00AE2412" w:rsidRPr="009B6919" w:rsidRDefault="00A65076">
      <w:pPr>
        <w:spacing w:line="360" w:lineRule="auto"/>
        <w:ind w:left="6120" w:hangingChars="2550" w:hanging="6120"/>
        <w:rPr>
          <w:rFonts w:ascii="宋体" w:cs="宋体"/>
          <w:sz w:val="24"/>
          <w:szCs w:val="24"/>
        </w:rPr>
      </w:pPr>
      <w:r w:rsidRPr="009B6919">
        <w:rPr>
          <w:rFonts w:ascii="宋体" w:cs="宋体" w:hint="eastAsia"/>
          <w:sz w:val="24"/>
          <w:szCs w:val="24"/>
        </w:rPr>
        <w:t xml:space="preserve">      </w:t>
      </w:r>
      <w:r w:rsidRPr="009B6919">
        <w:rPr>
          <w:rFonts w:ascii="宋体" w:cs="宋体" w:hint="eastAsia"/>
          <w:sz w:val="24"/>
          <w:szCs w:val="24"/>
          <w:u w:val="single"/>
        </w:rPr>
        <w:t xml:space="preserve">                        </w:t>
      </w:r>
      <w:r w:rsidRPr="009B6919">
        <w:rPr>
          <w:rFonts w:ascii="宋体" w:cs="宋体" w:hint="eastAsia"/>
          <w:sz w:val="24"/>
          <w:szCs w:val="24"/>
        </w:rPr>
        <w:t xml:space="preserve">                 </w:t>
      </w:r>
      <w:r w:rsidRPr="009B6919">
        <w:rPr>
          <w:rFonts w:ascii="宋体" w:cs="宋体" w:hint="eastAsia"/>
          <w:sz w:val="24"/>
          <w:szCs w:val="24"/>
          <w:u w:val="single"/>
        </w:rPr>
        <w:t xml:space="preserve">                        </w:t>
      </w:r>
    </w:p>
    <w:p w:rsidR="00AE2412" w:rsidRPr="009B6919" w:rsidRDefault="00A65076">
      <w:pPr>
        <w:tabs>
          <w:tab w:val="left" w:pos="525"/>
          <w:tab w:val="left" w:pos="1155"/>
        </w:tabs>
        <w:spacing w:line="360" w:lineRule="auto"/>
        <w:rPr>
          <w:rFonts w:ascii="宋体"/>
          <w:sz w:val="24"/>
          <w:szCs w:val="24"/>
        </w:rPr>
      </w:pPr>
      <w:r w:rsidRPr="009B6919">
        <w:rPr>
          <w:rFonts w:ascii="宋体" w:cs="宋体" w:hint="eastAsia"/>
          <w:sz w:val="24"/>
          <w:szCs w:val="24"/>
        </w:rPr>
        <w:t xml:space="preserve">法定代表人：                             法定代表人： </w:t>
      </w:r>
    </w:p>
    <w:p w:rsidR="00AE2412" w:rsidRPr="009B6919" w:rsidRDefault="00A65076">
      <w:pPr>
        <w:tabs>
          <w:tab w:val="left" w:pos="525"/>
          <w:tab w:val="left" w:pos="1155"/>
        </w:tabs>
        <w:spacing w:line="360" w:lineRule="auto"/>
        <w:rPr>
          <w:rFonts w:ascii="宋体"/>
          <w:sz w:val="24"/>
          <w:szCs w:val="24"/>
        </w:rPr>
      </w:pPr>
      <w:r w:rsidRPr="009B6919">
        <w:rPr>
          <w:rFonts w:ascii="宋体" w:cs="宋体" w:hint="eastAsia"/>
          <w:sz w:val="24"/>
          <w:szCs w:val="24"/>
        </w:rPr>
        <w:t xml:space="preserve">委托代理人：                             委托代理人： </w:t>
      </w:r>
    </w:p>
    <w:p w:rsidR="00AE2412" w:rsidRPr="009B6919" w:rsidRDefault="00A65076">
      <w:pPr>
        <w:tabs>
          <w:tab w:val="left" w:pos="525"/>
          <w:tab w:val="left" w:pos="1155"/>
        </w:tabs>
        <w:spacing w:line="360" w:lineRule="auto"/>
        <w:rPr>
          <w:rFonts w:ascii="宋体"/>
          <w:sz w:val="24"/>
          <w:szCs w:val="24"/>
        </w:rPr>
      </w:pPr>
      <w:r w:rsidRPr="009B6919">
        <w:rPr>
          <w:rFonts w:ascii="宋体" w:cs="宋体" w:hint="eastAsia"/>
          <w:sz w:val="24"/>
          <w:szCs w:val="24"/>
        </w:rPr>
        <w:t>电话：                                   电话：</w:t>
      </w:r>
    </w:p>
    <w:p w:rsidR="00AE2412" w:rsidRPr="009B6919" w:rsidRDefault="00A65076">
      <w:pPr>
        <w:tabs>
          <w:tab w:val="left" w:pos="525"/>
          <w:tab w:val="left" w:pos="1155"/>
        </w:tabs>
        <w:spacing w:line="360" w:lineRule="auto"/>
        <w:rPr>
          <w:rFonts w:ascii="宋体"/>
          <w:sz w:val="24"/>
          <w:szCs w:val="24"/>
        </w:rPr>
      </w:pPr>
      <w:r w:rsidRPr="009B6919">
        <w:rPr>
          <w:rFonts w:ascii="宋体" w:cs="宋体" w:hint="eastAsia"/>
          <w:sz w:val="24"/>
          <w:szCs w:val="24"/>
        </w:rPr>
        <w:t>传真：                                   传真：</w:t>
      </w:r>
    </w:p>
    <w:p w:rsidR="00AE2412" w:rsidRPr="009B6919" w:rsidRDefault="00A65076">
      <w:pPr>
        <w:tabs>
          <w:tab w:val="left" w:pos="525"/>
          <w:tab w:val="left" w:pos="1155"/>
        </w:tabs>
        <w:spacing w:line="360" w:lineRule="auto"/>
        <w:rPr>
          <w:rFonts w:ascii="Times New Roman" w:eastAsia="仿宋_GB2312" w:hAnsi="Times New Roman"/>
          <w:sz w:val="24"/>
          <w:szCs w:val="24"/>
          <w:u w:val="single"/>
        </w:rPr>
      </w:pPr>
      <w:r w:rsidRPr="009B6919">
        <w:rPr>
          <w:rFonts w:ascii="宋体" w:cs="宋体" w:hint="eastAsia"/>
          <w:sz w:val="24"/>
          <w:szCs w:val="24"/>
        </w:rPr>
        <w:t>开户银行：                               开户银行：</w:t>
      </w:r>
    </w:p>
    <w:p w:rsidR="00AE2412" w:rsidRPr="009B6919" w:rsidRDefault="00A65076">
      <w:pPr>
        <w:tabs>
          <w:tab w:val="left" w:pos="525"/>
          <w:tab w:val="left" w:pos="1155"/>
        </w:tabs>
        <w:spacing w:line="360" w:lineRule="auto"/>
        <w:rPr>
          <w:rFonts w:ascii="Times New Roman" w:eastAsia="仿宋_GB2312" w:hAnsi="Times New Roman"/>
          <w:sz w:val="24"/>
          <w:szCs w:val="24"/>
          <w:u w:val="single"/>
        </w:rPr>
      </w:pPr>
      <w:r w:rsidRPr="009B6919">
        <w:rPr>
          <w:rFonts w:ascii="Times New Roman" w:eastAsia="仿宋_GB2312" w:hAnsi="Times New Roman" w:hint="eastAsia"/>
          <w:sz w:val="24"/>
          <w:szCs w:val="24"/>
        </w:rPr>
        <w:t xml:space="preserve">                                                   </w:t>
      </w:r>
    </w:p>
    <w:p w:rsidR="00AE2412" w:rsidRPr="009B6919" w:rsidRDefault="00A65076" w:rsidP="00A65076">
      <w:pPr>
        <w:tabs>
          <w:tab w:val="left" w:pos="525"/>
          <w:tab w:val="left" w:pos="1155"/>
          <w:tab w:val="left" w:pos="6090"/>
        </w:tabs>
        <w:spacing w:line="360" w:lineRule="auto"/>
        <w:jc w:val="center"/>
        <w:rPr>
          <w:rFonts w:ascii="宋体"/>
          <w:sz w:val="24"/>
          <w:szCs w:val="24"/>
        </w:rPr>
      </w:pPr>
      <w:proofErr w:type="gramStart"/>
      <w:r w:rsidRPr="009B6919">
        <w:rPr>
          <w:rFonts w:ascii="宋体" w:cs="宋体" w:hint="eastAsia"/>
          <w:sz w:val="24"/>
          <w:szCs w:val="24"/>
        </w:rPr>
        <w:t>帐号</w:t>
      </w:r>
      <w:proofErr w:type="gramEnd"/>
      <w:r w:rsidRPr="009B6919">
        <w:rPr>
          <w:rFonts w:ascii="宋体" w:cs="宋体" w:hint="eastAsia"/>
          <w:sz w:val="24"/>
          <w:szCs w:val="24"/>
        </w:rPr>
        <w:t xml:space="preserve">：                                   </w:t>
      </w:r>
      <w:proofErr w:type="gramStart"/>
      <w:r w:rsidRPr="009B6919">
        <w:rPr>
          <w:rFonts w:ascii="宋体" w:cs="宋体" w:hint="eastAsia"/>
          <w:sz w:val="24"/>
          <w:szCs w:val="24"/>
        </w:rPr>
        <w:t>帐号</w:t>
      </w:r>
      <w:proofErr w:type="gramEnd"/>
      <w:r w:rsidRPr="009B6919">
        <w:rPr>
          <w:rFonts w:ascii="宋体" w:cs="宋体" w:hint="eastAsia"/>
          <w:sz w:val="24"/>
          <w:szCs w:val="24"/>
        </w:rPr>
        <w:t>：</w:t>
      </w:r>
      <w:r w:rsidRPr="009B6919">
        <w:rPr>
          <w:rFonts w:ascii="宋体"/>
        </w:rPr>
        <w:t xml:space="preserve"> </w:t>
      </w:r>
      <w:r w:rsidRPr="009B6919">
        <w:rPr>
          <w:rFonts w:ascii="宋体"/>
        </w:rPr>
        <w:br w:type="page"/>
      </w:r>
      <w:r w:rsidRPr="009B6919">
        <w:rPr>
          <w:rFonts w:ascii="宋体" w:cs="宋体" w:hint="eastAsia"/>
          <w:sz w:val="36"/>
          <w:szCs w:val="36"/>
        </w:rPr>
        <w:lastRenderedPageBreak/>
        <w:t>第二部分通用条款</w:t>
      </w:r>
    </w:p>
    <w:p w:rsidR="00A65076" w:rsidRPr="009B6919" w:rsidRDefault="00A65076" w:rsidP="00A65076">
      <w:pPr>
        <w:pStyle w:val="Style136"/>
        <w:spacing w:line="312" w:lineRule="auto"/>
        <w:ind w:firstLineChars="196" w:firstLine="412"/>
        <w:rPr>
          <w:rFonts w:ascii="宋体" w:cs="宋体"/>
        </w:rPr>
      </w:pPr>
    </w:p>
    <w:p w:rsidR="00AE2412" w:rsidRPr="009B6919" w:rsidRDefault="00A65076" w:rsidP="00A65076">
      <w:pPr>
        <w:pStyle w:val="Style136"/>
        <w:spacing w:line="312" w:lineRule="auto"/>
        <w:ind w:firstLineChars="196" w:firstLine="412"/>
        <w:rPr>
          <w:rFonts w:ascii="宋体"/>
          <w:sz w:val="24"/>
          <w:szCs w:val="24"/>
        </w:rPr>
      </w:pPr>
      <w:r w:rsidRPr="009B6919">
        <w:rPr>
          <w:rFonts w:ascii="宋体" w:cs="宋体" w:hint="eastAsia"/>
        </w:rPr>
        <w:t>按《广东省建设工程标准施工合同》（</w:t>
      </w:r>
      <w:r w:rsidRPr="009B6919">
        <w:rPr>
          <w:rFonts w:ascii="宋体" w:cs="宋体"/>
        </w:rPr>
        <w:t>2009</w:t>
      </w:r>
      <w:r w:rsidRPr="009B6919">
        <w:rPr>
          <w:rFonts w:ascii="宋体" w:cs="宋体" w:hint="eastAsia"/>
        </w:rPr>
        <w:t>版）第二部分通用条款执行</w:t>
      </w:r>
    </w:p>
    <w:p w:rsidR="00AE2412" w:rsidRPr="009B6919" w:rsidRDefault="00A65076">
      <w:pPr>
        <w:pStyle w:val="Style136"/>
        <w:spacing w:line="312" w:lineRule="auto"/>
        <w:ind w:firstLine="480"/>
        <w:jc w:val="center"/>
        <w:rPr>
          <w:rFonts w:ascii="宋体"/>
          <w:b/>
          <w:bCs/>
          <w:sz w:val="36"/>
          <w:szCs w:val="36"/>
        </w:rPr>
      </w:pPr>
      <w:r w:rsidRPr="009B6919">
        <w:rPr>
          <w:rFonts w:ascii="宋体"/>
          <w:sz w:val="24"/>
          <w:szCs w:val="24"/>
        </w:rPr>
        <w:br w:type="page"/>
      </w:r>
      <w:r w:rsidRPr="009B6919">
        <w:rPr>
          <w:rFonts w:ascii="宋体" w:cs="宋体" w:hint="eastAsia"/>
          <w:sz w:val="36"/>
          <w:szCs w:val="36"/>
        </w:rPr>
        <w:lastRenderedPageBreak/>
        <w:t>第三部分专用条款</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1 </w:t>
      </w:r>
      <w:r w:rsidRPr="009B6919">
        <w:rPr>
          <w:rFonts w:ascii="宋体" w:cs="宋体" w:hint="eastAsia"/>
          <w:b/>
          <w:bCs/>
          <w:sz w:val="24"/>
          <w:szCs w:val="24"/>
        </w:rPr>
        <w:t>定义</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1.10 </w:t>
      </w:r>
      <w:r w:rsidRPr="009B6919">
        <w:rPr>
          <w:rFonts w:ascii="宋体" w:cs="宋体" w:hint="eastAsia"/>
          <w:sz w:val="24"/>
          <w:szCs w:val="24"/>
        </w:rPr>
        <w:t>发包人</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）发包人：在本合同中指</w:t>
      </w:r>
      <w:r w:rsidRPr="009B6919">
        <w:rPr>
          <w:rFonts w:ascii="宋体" w:cs="宋体" w:hint="eastAsia"/>
          <w:sz w:val="24"/>
          <w:szCs w:val="24"/>
          <w:u w:val="single"/>
        </w:rPr>
        <w:t xml:space="preserve">                   </w:t>
      </w:r>
      <w:r w:rsidRPr="009B6919">
        <w:rPr>
          <w:rFonts w:ascii="宋体" w:cs="宋体" w:hint="eastAsia"/>
          <w:sz w:val="24"/>
          <w:szCs w:val="24"/>
        </w:rPr>
        <w:t>。</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）发包人的合法继承人：指工程竣工验收合格后，发包人依据政府部门的规定，将该工程移交给其承接使用的产权管理单位。在继承生效后，合法继承人享有发包人在本合同中的一切权利及承担相应的义务。</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1.22 </w:t>
      </w:r>
      <w:r w:rsidRPr="009B6919">
        <w:rPr>
          <w:rFonts w:ascii="宋体" w:cs="宋体" w:hint="eastAsia"/>
          <w:sz w:val="24"/>
          <w:szCs w:val="24"/>
        </w:rPr>
        <w:t>合同工期：指合同双方当事人在协议书中约定，按照总日历天数（包括法定节假日）计算的从开始实施到完成合同工程的天数。</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节点工期：指在经发包人和监理工程师批准的施工组织设计或者工程工期网络计划中载明的承包人按总日历天数（包括法定节假日）计算完成某一阶段或某一工序的天数。按工期网络计划的一般线路和关键线路分为一般节点工期和关键节点工期。</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1.53  </w:t>
      </w:r>
      <w:r w:rsidRPr="009B6919">
        <w:rPr>
          <w:rFonts w:ascii="宋体" w:cs="宋体" w:hint="eastAsia"/>
          <w:sz w:val="24"/>
          <w:szCs w:val="24"/>
        </w:rPr>
        <w:t>所采用的书面形式包括：</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√文书；</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×信件；</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×电报；</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×传真；</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×电子邮件；</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×其他：</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2 </w:t>
      </w:r>
      <w:r w:rsidRPr="009B6919">
        <w:rPr>
          <w:rFonts w:ascii="宋体" w:cs="宋体" w:hint="eastAsia"/>
          <w:b/>
          <w:bCs/>
          <w:sz w:val="24"/>
          <w:szCs w:val="24"/>
        </w:rPr>
        <w:t>合同文件及解释</w:t>
      </w:r>
    </w:p>
    <w:p w:rsidR="00AE2412" w:rsidRPr="009B6919" w:rsidRDefault="00A65076">
      <w:pPr>
        <w:spacing w:line="312" w:lineRule="auto"/>
        <w:ind w:firstLineChars="200" w:firstLine="480"/>
        <w:rPr>
          <w:rFonts w:ascii="宋体" w:cs="宋体"/>
          <w:sz w:val="24"/>
          <w:szCs w:val="24"/>
        </w:rPr>
      </w:pPr>
      <w:r w:rsidRPr="009B6919">
        <w:rPr>
          <w:rFonts w:ascii="宋体" w:cs="宋体"/>
          <w:sz w:val="24"/>
          <w:szCs w:val="24"/>
        </w:rPr>
        <w:t>2.2</w:t>
      </w:r>
      <w:r w:rsidRPr="009B6919">
        <w:rPr>
          <w:rFonts w:ascii="宋体" w:cs="宋体" w:hint="eastAsia"/>
          <w:sz w:val="24"/>
          <w:szCs w:val="24"/>
        </w:rPr>
        <w:t>下列文件应被认为是组成本合同的一部分，并互为补充和解释，如各文件存在冲突之处，以如下排列次序在前者优先适用：</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（1）相关政府主管部门关于本工程的有关文件；</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（2）本合同履行期间发包人与承包人双方签订的补充合同（协议）或修正文件；</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（3）合同协议书；</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（4）中标通知书；</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（5）合同专用条款；</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（6）发包人针对本工程管理的各项制度、规定；</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（7）合同附件[属本条第（1）项和第（6）项内容的除外]；</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（8）合同通用条款；</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（9）招标文件[含招标文件补充文件、澄清文件、答疑文件、招标图等，属本</w:t>
      </w:r>
      <w:r w:rsidRPr="009B6919">
        <w:rPr>
          <w:rFonts w:ascii="宋体" w:cs="宋体" w:hint="eastAsia"/>
          <w:sz w:val="24"/>
          <w:szCs w:val="24"/>
        </w:rPr>
        <w:lastRenderedPageBreak/>
        <w:t>条第（7）项内容的除外]；</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（10）承包人投标文件及其附件[含投标文件澄清等，属本条第（7）项内容的除外]；</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（11）国家及广东省、广州市的标准、规范及有关技术文件；</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（12）组成合同的其他文件。</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通过上述顺序解释仍无法明确的事项，由发包人与承包人协商解决；如协商不成，由发包人按照公平合理和有利于本工程建设的原则</w:t>
      </w:r>
      <w:proofErr w:type="gramStart"/>
      <w:r w:rsidRPr="009B6919">
        <w:rPr>
          <w:rFonts w:ascii="宋体" w:cs="宋体" w:hint="eastAsia"/>
          <w:sz w:val="24"/>
          <w:szCs w:val="24"/>
        </w:rPr>
        <w:t>作出</w:t>
      </w:r>
      <w:proofErr w:type="gramEnd"/>
      <w:r w:rsidRPr="009B6919">
        <w:rPr>
          <w:rFonts w:ascii="宋体" w:cs="宋体" w:hint="eastAsia"/>
          <w:sz w:val="24"/>
          <w:szCs w:val="24"/>
        </w:rPr>
        <w:t>决定，如承包人对此决定不服的，应在接到发包人决定之日起三日内提出书面异议。如期满不提出书面异议的，视为同意发包人的决定。发包人收到承包人的书面异议后应</w:t>
      </w:r>
      <w:proofErr w:type="gramStart"/>
      <w:r w:rsidRPr="009B6919">
        <w:rPr>
          <w:rFonts w:ascii="宋体" w:cs="宋体" w:hint="eastAsia"/>
          <w:sz w:val="24"/>
          <w:szCs w:val="24"/>
        </w:rPr>
        <w:t>作出</w:t>
      </w:r>
      <w:proofErr w:type="gramEnd"/>
      <w:r w:rsidRPr="009B6919">
        <w:rPr>
          <w:rFonts w:ascii="宋体" w:cs="宋体" w:hint="eastAsia"/>
          <w:sz w:val="24"/>
          <w:szCs w:val="24"/>
        </w:rPr>
        <w:t>进一步的决定。如承包人还不服的，可按合同专用条款第</w:t>
      </w:r>
      <w:r w:rsidRPr="009B6919">
        <w:rPr>
          <w:rFonts w:ascii="宋体" w:cs="宋体"/>
          <w:sz w:val="24"/>
          <w:szCs w:val="24"/>
        </w:rPr>
        <w:t>86</w:t>
      </w:r>
      <w:r w:rsidRPr="009B6919">
        <w:rPr>
          <w:rFonts w:ascii="宋体" w:cs="宋体" w:hint="eastAsia"/>
          <w:sz w:val="24"/>
          <w:szCs w:val="24"/>
        </w:rPr>
        <w:t>条的约定处理，但在有关部门没有</w:t>
      </w:r>
      <w:proofErr w:type="gramStart"/>
      <w:r w:rsidRPr="009B6919">
        <w:rPr>
          <w:rFonts w:ascii="宋体" w:cs="宋体" w:hint="eastAsia"/>
          <w:sz w:val="24"/>
          <w:szCs w:val="24"/>
        </w:rPr>
        <w:t>作出</w:t>
      </w:r>
      <w:proofErr w:type="gramEnd"/>
      <w:r w:rsidRPr="009B6919">
        <w:rPr>
          <w:rFonts w:ascii="宋体" w:cs="宋体" w:hint="eastAsia"/>
          <w:sz w:val="24"/>
          <w:szCs w:val="24"/>
        </w:rPr>
        <w:t>正式裁决之前，承包人必须无条件先行执行发包人的决定。</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4 </w:t>
      </w:r>
      <w:r w:rsidRPr="009B6919">
        <w:rPr>
          <w:rFonts w:ascii="宋体" w:cs="宋体" w:hint="eastAsia"/>
          <w:b/>
          <w:bCs/>
          <w:sz w:val="24"/>
          <w:szCs w:val="24"/>
        </w:rPr>
        <w:t>语言及适用的法律、标准与规范</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4.3 </w:t>
      </w:r>
      <w:r w:rsidRPr="009B6919">
        <w:rPr>
          <w:rFonts w:ascii="宋体" w:cs="宋体" w:hint="eastAsia"/>
          <w:sz w:val="24"/>
          <w:szCs w:val="24"/>
        </w:rPr>
        <w:t>适用标准与规范：国家现行有效的有关建设项目管理、设计、施工及验收规范和验收标准；发包人根据本合同工</w:t>
      </w:r>
      <w:proofErr w:type="gramStart"/>
      <w:r w:rsidRPr="009B6919">
        <w:rPr>
          <w:rFonts w:ascii="宋体" w:cs="宋体" w:hint="eastAsia"/>
          <w:sz w:val="24"/>
          <w:szCs w:val="24"/>
        </w:rPr>
        <w:t>程具体</w:t>
      </w:r>
      <w:proofErr w:type="gramEnd"/>
      <w:r w:rsidRPr="009B6919">
        <w:rPr>
          <w:rFonts w:ascii="宋体" w:cs="宋体" w:hint="eastAsia"/>
          <w:sz w:val="24"/>
          <w:szCs w:val="24"/>
        </w:rPr>
        <w:t>情况，聘请专家委员会依照国家有关标准制订的施工技术规定及验收办法。</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5 </w:t>
      </w:r>
      <w:r w:rsidRPr="009B6919">
        <w:rPr>
          <w:rFonts w:ascii="宋体" w:cs="宋体" w:hint="eastAsia"/>
          <w:b/>
          <w:bCs/>
          <w:sz w:val="24"/>
          <w:szCs w:val="24"/>
        </w:rPr>
        <w:t>施工设计图纸</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5.1</w:t>
      </w:r>
      <w:r w:rsidRPr="009B6919">
        <w:rPr>
          <w:rFonts w:ascii="宋体" w:cs="宋体" w:hint="eastAsia"/>
          <w:sz w:val="24"/>
          <w:szCs w:val="24"/>
        </w:rPr>
        <w:t>图纸的提供：发包人在开工前向承包人提供</w:t>
      </w:r>
      <w:r w:rsidRPr="009B6919">
        <w:rPr>
          <w:rFonts w:ascii="宋体" w:cs="宋体"/>
          <w:sz w:val="24"/>
          <w:szCs w:val="24"/>
          <w:u w:val="single"/>
        </w:rPr>
        <w:t>6</w:t>
      </w:r>
      <w:r w:rsidRPr="009B6919">
        <w:rPr>
          <w:rFonts w:ascii="宋体" w:cs="宋体" w:hint="eastAsia"/>
          <w:sz w:val="24"/>
          <w:szCs w:val="24"/>
        </w:rPr>
        <w:t>套图纸（其中</w:t>
      </w:r>
      <w:r w:rsidRPr="009B6919">
        <w:rPr>
          <w:rFonts w:ascii="宋体" w:cs="宋体"/>
          <w:sz w:val="24"/>
          <w:szCs w:val="24"/>
        </w:rPr>
        <w:t>4</w:t>
      </w:r>
      <w:r w:rsidRPr="009B6919">
        <w:rPr>
          <w:rFonts w:ascii="宋体" w:cs="宋体" w:hint="eastAsia"/>
          <w:sz w:val="24"/>
          <w:szCs w:val="24"/>
        </w:rPr>
        <w:t>套为编制竣工图所需），同时提交电子文档。承包人确需增加图纸套数的，应当取得发包人的同意，所需费用由承包人自行承担。承包人不得私自向设计单位购取图纸；承包人在本工程中使用的图纸都必须经过发包人的确认。</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5.6 </w:t>
      </w:r>
      <w:r w:rsidRPr="009B6919">
        <w:rPr>
          <w:rFonts w:ascii="宋体" w:cs="宋体" w:hint="eastAsia"/>
          <w:sz w:val="24"/>
          <w:szCs w:val="24"/>
        </w:rPr>
        <w:t>承包人对图纸的保密要求：由发包人提供的图纸、文件等，未经发包人许可，承包人不得用于或转借、出让、泄露给第三方。保密措施费由承包人自行承担。</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6 </w:t>
      </w:r>
      <w:proofErr w:type="gramStart"/>
      <w:r w:rsidRPr="009B6919">
        <w:rPr>
          <w:rFonts w:ascii="宋体" w:cs="宋体" w:hint="eastAsia"/>
          <w:b/>
          <w:bCs/>
          <w:sz w:val="24"/>
          <w:szCs w:val="24"/>
        </w:rPr>
        <w:t>通讯联络</w:t>
      </w:r>
      <w:proofErr w:type="gramEnd"/>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6.2 </w:t>
      </w:r>
      <w:r w:rsidRPr="009B6919">
        <w:rPr>
          <w:rFonts w:ascii="宋体" w:cs="宋体" w:hint="eastAsia"/>
          <w:sz w:val="24"/>
          <w:szCs w:val="24"/>
        </w:rPr>
        <w:t>各方通讯地址、收件人及其他送达方式</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(1)  </w:t>
      </w:r>
      <w:r w:rsidRPr="009B6919">
        <w:rPr>
          <w:rFonts w:ascii="宋体" w:cs="宋体" w:hint="eastAsia"/>
          <w:sz w:val="24"/>
          <w:szCs w:val="24"/>
        </w:rPr>
        <w:t>各方通讯地址和收件人：</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发包人</w:t>
      </w:r>
      <w:r w:rsidRPr="009B6919">
        <w:rPr>
          <w:rFonts w:ascii="宋体" w:cs="宋体"/>
          <w:sz w:val="24"/>
          <w:szCs w:val="24"/>
        </w:rPr>
        <w:t>:</w:t>
      </w:r>
      <w:r w:rsidRPr="009B6919">
        <w:rPr>
          <w:rFonts w:ascii="宋体"/>
          <w:sz w:val="24"/>
          <w:szCs w:val="24"/>
        </w:rPr>
        <w:t xml:space="preserve"> </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通讯地址：</w:t>
      </w:r>
      <w:r w:rsidRPr="009B6919">
        <w:rPr>
          <w:rFonts w:ascii="宋体" w:cs="宋体"/>
          <w:sz w:val="24"/>
          <w:szCs w:val="24"/>
        </w:rPr>
        <w:t xml:space="preserve"> </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收件人：</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承包人：</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通讯地址：收件人：</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监理单位：</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通讯地址：收件人：</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造价咨询单位：无</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通讯地址：无收件人：无邮编：无</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lastRenderedPageBreak/>
        <w:t xml:space="preserve">(2) </w:t>
      </w:r>
      <w:r w:rsidRPr="009B6919">
        <w:rPr>
          <w:rFonts w:ascii="宋体" w:cs="宋体" w:hint="eastAsia"/>
          <w:sz w:val="24"/>
          <w:szCs w:val="24"/>
        </w:rPr>
        <w:t>视为送达的其他方式：无</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7 </w:t>
      </w:r>
      <w:r w:rsidRPr="009B6919">
        <w:rPr>
          <w:rFonts w:ascii="宋体" w:cs="宋体" w:hint="eastAsia"/>
          <w:b/>
          <w:bCs/>
          <w:sz w:val="24"/>
          <w:szCs w:val="24"/>
        </w:rPr>
        <w:t>工程分包</w:t>
      </w:r>
    </w:p>
    <w:p w:rsidR="00AE2412" w:rsidRPr="009B6919" w:rsidRDefault="00A65076">
      <w:pPr>
        <w:spacing w:line="312" w:lineRule="auto"/>
        <w:ind w:firstLineChars="200" w:firstLine="482"/>
        <w:rPr>
          <w:rFonts w:ascii="宋体"/>
          <w:b/>
          <w:bCs/>
          <w:sz w:val="24"/>
          <w:szCs w:val="24"/>
        </w:rPr>
      </w:pPr>
      <w:r w:rsidRPr="009B6919">
        <w:rPr>
          <w:rFonts w:ascii="宋体" w:cs="宋体" w:hint="eastAsia"/>
          <w:b/>
          <w:bCs/>
          <w:sz w:val="24"/>
          <w:szCs w:val="24"/>
        </w:rPr>
        <w:t>承包人与发包人一致同意增加第</w:t>
      </w:r>
      <w:r w:rsidRPr="009B6919">
        <w:rPr>
          <w:rFonts w:ascii="宋体" w:cs="宋体"/>
          <w:b/>
          <w:bCs/>
          <w:sz w:val="24"/>
          <w:szCs w:val="24"/>
        </w:rPr>
        <w:t>7.7</w:t>
      </w:r>
      <w:r w:rsidRPr="009B6919">
        <w:rPr>
          <w:rFonts w:ascii="宋体" w:cs="宋体" w:hint="eastAsia"/>
          <w:b/>
          <w:bCs/>
          <w:sz w:val="24"/>
          <w:szCs w:val="24"/>
        </w:rPr>
        <w:t>至</w:t>
      </w:r>
      <w:r w:rsidRPr="009B6919">
        <w:rPr>
          <w:rFonts w:ascii="宋体" w:cs="宋体"/>
          <w:b/>
          <w:bCs/>
          <w:sz w:val="24"/>
          <w:szCs w:val="24"/>
        </w:rPr>
        <w:t>7.16</w:t>
      </w:r>
      <w:r w:rsidRPr="009B6919">
        <w:rPr>
          <w:rFonts w:ascii="宋体" w:cs="宋体" w:hint="eastAsia"/>
          <w:b/>
          <w:bCs/>
          <w:sz w:val="24"/>
          <w:szCs w:val="24"/>
        </w:rPr>
        <w:t>款：</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7.7</w:t>
      </w:r>
      <w:r w:rsidRPr="009B6919">
        <w:rPr>
          <w:rFonts w:ascii="宋体" w:cs="宋体" w:hint="eastAsia"/>
          <w:sz w:val="24"/>
          <w:szCs w:val="24"/>
        </w:rPr>
        <w:t>分包工程款的支付：若承包人无正当理由截留专业工程、劳务分包单位的工程款，发包人有权扣留承包人最近一期可得的等额工程进度款，在承包人补足分包单位进度款时，发包人将扣留的款项补足给承包人。</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7.8</w:t>
      </w:r>
      <w:r w:rsidRPr="009B6919">
        <w:rPr>
          <w:rFonts w:ascii="宋体" w:cs="宋体" w:hint="eastAsia"/>
          <w:sz w:val="24"/>
          <w:szCs w:val="24"/>
        </w:rPr>
        <w:t>施工总承包管理和配合服务：承包人按分包人要求和合同约定对分包单位和发包人另行发包的专业承包单位进行施工总承包管理和专业工程配合服务。</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施工总承包管理包括但不限于：项目总进度计划管理和协调；信息管理；公共临时设施管理；安全文明施工管理；现场综合管理；总体协调配合；提供标高基准点、平面控制轴线、墨线；提供工作面；成品保护；组织项目竣工验收和备案、竣工结算、编制竣工资料以及其他管理工作。</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专业工程配合服务包括但不限于：为发包人另行发包的专业承包单位提供生产、生活用设施搭建场地；提供现有运输道路和通道；提供施工用水、用电的接驳点；提供现有公共临时设施；提供现有水平、垂直运输设施；提供现有脚手架以及其他配合服务。</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承包人在本工程投标报价时，应充分考虑上述施工总承包管理和专业工程配合服务所需的费用，不得要求发包人及其另行分包的专业承包单位额外支付。</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7.9 </w:t>
      </w:r>
      <w:r w:rsidRPr="009B6919">
        <w:rPr>
          <w:rFonts w:ascii="宋体" w:cs="宋体" w:hint="eastAsia"/>
          <w:sz w:val="24"/>
          <w:szCs w:val="24"/>
        </w:rPr>
        <w:t>本合同工程的主体及关键性工作必须由承包人自行完成，不得分包。非主体、非关键性工作的分包应当在投标文件中载明，严格按照投标文件的规定或发包人限定的时间与分包单位签订分包合同。</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7.10 </w:t>
      </w:r>
      <w:r w:rsidRPr="009B6919">
        <w:rPr>
          <w:rFonts w:ascii="宋体" w:cs="宋体" w:hint="eastAsia"/>
          <w:sz w:val="24"/>
          <w:szCs w:val="24"/>
        </w:rPr>
        <w:t>承包人应严格按照《房屋建筑和市政基础设施工程施工分包管理办法》（建设部令第</w:t>
      </w:r>
      <w:r w:rsidRPr="009B6919">
        <w:rPr>
          <w:rFonts w:ascii="宋体" w:cs="宋体"/>
          <w:sz w:val="24"/>
          <w:szCs w:val="24"/>
        </w:rPr>
        <w:t>124</w:t>
      </w:r>
      <w:r w:rsidRPr="009B6919">
        <w:rPr>
          <w:rFonts w:ascii="宋体" w:cs="宋体" w:hint="eastAsia"/>
          <w:sz w:val="24"/>
          <w:szCs w:val="24"/>
        </w:rPr>
        <w:t>号）和本合同的约定做好分包管理工作，禁止将承包的工程进行转包或违法分包，禁止转让、出借企业资质证书或者以其他方式允许他人以本企业名义承揽工程，严禁个人承揽分包工程业务。</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7.11 </w:t>
      </w:r>
      <w:r w:rsidRPr="009B6919">
        <w:rPr>
          <w:rFonts w:ascii="宋体" w:cs="宋体" w:hint="eastAsia"/>
          <w:sz w:val="24"/>
          <w:szCs w:val="24"/>
        </w:rPr>
        <w:t>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7.12 </w:t>
      </w:r>
      <w:r w:rsidRPr="009B6919">
        <w:rPr>
          <w:rFonts w:ascii="宋体" w:cs="宋体" w:hint="eastAsia"/>
          <w:sz w:val="24"/>
          <w:szCs w:val="24"/>
        </w:rPr>
        <w:t>下列行为，属于违法分包：</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）承包人将专业工程或者劳务作业分包给不具备相应资质条件的分包人的；</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）本合同中未有约定，又未经发包人认可，承包人将承包工程中的部分专业工程分包给他人的。</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7.13 </w:t>
      </w:r>
      <w:r w:rsidRPr="009B6919">
        <w:rPr>
          <w:rFonts w:ascii="宋体" w:cs="宋体" w:hint="eastAsia"/>
          <w:sz w:val="24"/>
          <w:szCs w:val="24"/>
        </w:rPr>
        <w:t>承包人虽然没有将其承包的工程进行分包，但在施工现场所设项目管理</w:t>
      </w:r>
      <w:r w:rsidRPr="009B6919">
        <w:rPr>
          <w:rFonts w:ascii="宋体" w:cs="宋体" w:hint="eastAsia"/>
          <w:sz w:val="24"/>
          <w:szCs w:val="24"/>
        </w:rPr>
        <w:lastRenderedPageBreak/>
        <w:t>机构的项目经理、技术管理人员、核算管理人员、质量管理人员、安全管理人员不是承包人本单位人员的，视同允许他人以本企业名义承揽工程。</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7.14 </w:t>
      </w:r>
      <w:r w:rsidRPr="009B6919">
        <w:rPr>
          <w:rFonts w:ascii="宋体" w:cs="宋体" w:hint="eastAsia"/>
          <w:sz w:val="24"/>
          <w:szCs w:val="24"/>
        </w:rPr>
        <w:t>承包人应参照通、专用条款第</w:t>
      </w:r>
      <w:r w:rsidRPr="009B6919">
        <w:rPr>
          <w:rFonts w:ascii="宋体" w:cs="宋体"/>
          <w:sz w:val="24"/>
          <w:szCs w:val="24"/>
        </w:rPr>
        <w:t>20</w:t>
      </w:r>
      <w:r w:rsidRPr="009B6919">
        <w:rPr>
          <w:rFonts w:ascii="宋体" w:cs="宋体" w:hint="eastAsia"/>
          <w:sz w:val="24"/>
          <w:szCs w:val="24"/>
        </w:rPr>
        <w:t>条、第</w:t>
      </w:r>
      <w:r w:rsidRPr="009B6919">
        <w:rPr>
          <w:rFonts w:ascii="宋体" w:cs="宋体"/>
          <w:sz w:val="24"/>
          <w:szCs w:val="24"/>
        </w:rPr>
        <w:t>27</w:t>
      </w:r>
      <w:r w:rsidRPr="009B6919">
        <w:rPr>
          <w:rFonts w:ascii="宋体" w:cs="宋体" w:hint="eastAsia"/>
          <w:sz w:val="24"/>
          <w:szCs w:val="24"/>
        </w:rPr>
        <w:t>条的有关约定，在发包人批准分包后</w:t>
      </w:r>
      <w:r w:rsidRPr="009B6919">
        <w:rPr>
          <w:rFonts w:ascii="宋体" w:cs="宋体"/>
          <w:sz w:val="24"/>
          <w:szCs w:val="24"/>
        </w:rPr>
        <w:t>5</w:t>
      </w:r>
      <w:r w:rsidRPr="009B6919">
        <w:rPr>
          <w:rFonts w:ascii="宋体" w:cs="宋体" w:hint="eastAsia"/>
          <w:sz w:val="24"/>
          <w:szCs w:val="24"/>
        </w:rPr>
        <w:t>天内将分包单位工程技术管理人员名单及劳动力、施工机械设备投入计划报送发包人且负责落实到位，并接受总监理工程师和发包人代表的查验。</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7.15 </w:t>
      </w:r>
      <w:r w:rsidRPr="009B6919">
        <w:rPr>
          <w:rFonts w:ascii="宋体" w:cs="宋体" w:hint="eastAsia"/>
          <w:sz w:val="24"/>
          <w:szCs w:val="24"/>
        </w:rPr>
        <w:t>分包工程价款由承包人与发包人结算。承包人应按本合同及分包合同的有关约定及时审核、申请支付各种工程、劳务及材料设备款项，并向发包人提交下列资料：</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）属专业工程分包的，应向发包人提交分包人提交给承包人的履约担保文件复印件（应同时携带原件供发包人复核），具体按招标文件或发包人要求执行。</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w:t>
      </w:r>
      <w:proofErr w:type="gramStart"/>
      <w:r w:rsidRPr="009B6919">
        <w:rPr>
          <w:rFonts w:ascii="宋体" w:cs="宋体" w:hint="eastAsia"/>
          <w:sz w:val="24"/>
          <w:szCs w:val="24"/>
        </w:rPr>
        <w:t>属材料</w:t>
      </w:r>
      <w:proofErr w:type="gramEnd"/>
      <w:r w:rsidRPr="009B6919">
        <w:rPr>
          <w:rFonts w:ascii="宋体" w:cs="宋体" w:hint="eastAsia"/>
          <w:sz w:val="24"/>
          <w:szCs w:val="24"/>
        </w:rPr>
        <w:t>设备供货的，应向发包人提交供货商提交给承包人的履约担保文件复印件（应同时携带原件供发包人复核），具体按招标文件或发包人要求执行。</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7.16 </w:t>
      </w:r>
      <w:r w:rsidRPr="009B6919">
        <w:rPr>
          <w:rFonts w:ascii="宋体" w:cs="宋体" w:hint="eastAsia"/>
          <w:sz w:val="24"/>
          <w:szCs w:val="24"/>
        </w:rPr>
        <w:t>承包人与发包人一致同意，本合同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rsidR="00AE2412" w:rsidRPr="009B6919" w:rsidRDefault="00A65076">
      <w:pPr>
        <w:pStyle w:val="Style136"/>
        <w:spacing w:line="312" w:lineRule="auto"/>
        <w:ind w:firstLine="482"/>
        <w:rPr>
          <w:rFonts w:ascii="宋体"/>
          <w:b/>
          <w:bCs/>
          <w:sz w:val="24"/>
          <w:szCs w:val="24"/>
        </w:rPr>
      </w:pPr>
      <w:r w:rsidRPr="009B6919">
        <w:rPr>
          <w:rFonts w:ascii="宋体" w:cs="宋体"/>
          <w:b/>
          <w:bCs/>
          <w:sz w:val="24"/>
          <w:szCs w:val="24"/>
        </w:rPr>
        <w:t xml:space="preserve">12 </w:t>
      </w:r>
      <w:r w:rsidRPr="009B6919">
        <w:rPr>
          <w:rFonts w:ascii="宋体" w:cs="宋体" w:hint="eastAsia"/>
          <w:b/>
          <w:bCs/>
          <w:sz w:val="24"/>
          <w:szCs w:val="24"/>
        </w:rPr>
        <w:t>事故处理</w:t>
      </w:r>
    </w:p>
    <w:p w:rsidR="00AE2412" w:rsidRPr="009B6919" w:rsidRDefault="00A65076">
      <w:pPr>
        <w:pStyle w:val="Style136"/>
        <w:spacing w:line="312" w:lineRule="auto"/>
        <w:ind w:firstLineChars="196" w:firstLine="472"/>
        <w:rPr>
          <w:rFonts w:ascii="宋体"/>
          <w:b/>
          <w:bCs/>
          <w:sz w:val="24"/>
          <w:szCs w:val="24"/>
        </w:rPr>
      </w:pPr>
      <w:r w:rsidRPr="009B6919">
        <w:rPr>
          <w:rFonts w:ascii="宋体" w:cs="宋体" w:hint="eastAsia"/>
          <w:b/>
          <w:bCs/>
          <w:sz w:val="24"/>
          <w:szCs w:val="24"/>
        </w:rPr>
        <w:t>承包人和发包人一致同意增加</w:t>
      </w:r>
      <w:r w:rsidRPr="009B6919">
        <w:rPr>
          <w:rFonts w:ascii="宋体" w:cs="宋体"/>
          <w:b/>
          <w:bCs/>
          <w:sz w:val="24"/>
          <w:szCs w:val="24"/>
        </w:rPr>
        <w:t>12.4</w:t>
      </w:r>
      <w:r w:rsidRPr="009B6919">
        <w:rPr>
          <w:rFonts w:ascii="宋体" w:cs="宋体" w:hint="eastAsia"/>
          <w:b/>
          <w:bCs/>
          <w:sz w:val="24"/>
          <w:szCs w:val="24"/>
        </w:rPr>
        <w:t>、</w:t>
      </w:r>
      <w:r w:rsidRPr="009B6919">
        <w:rPr>
          <w:rFonts w:ascii="宋体" w:cs="宋体"/>
          <w:b/>
          <w:bCs/>
          <w:sz w:val="24"/>
          <w:szCs w:val="24"/>
        </w:rPr>
        <w:t>12.5</w:t>
      </w:r>
      <w:r w:rsidRPr="009B6919">
        <w:rPr>
          <w:rFonts w:ascii="宋体" w:cs="宋体" w:hint="eastAsia"/>
          <w:b/>
          <w:bCs/>
          <w:sz w:val="24"/>
          <w:szCs w:val="24"/>
        </w:rPr>
        <w:t>：</w:t>
      </w:r>
    </w:p>
    <w:p w:rsidR="00AE2412" w:rsidRPr="009B6919" w:rsidRDefault="00A65076">
      <w:pPr>
        <w:pStyle w:val="Style136"/>
        <w:spacing w:line="312" w:lineRule="auto"/>
        <w:ind w:firstLineChars="196" w:firstLine="470"/>
        <w:rPr>
          <w:rFonts w:ascii="宋体"/>
          <w:sz w:val="24"/>
          <w:szCs w:val="24"/>
        </w:rPr>
      </w:pPr>
      <w:r w:rsidRPr="009B6919">
        <w:rPr>
          <w:rFonts w:ascii="宋体" w:cs="宋体"/>
          <w:sz w:val="24"/>
          <w:szCs w:val="24"/>
        </w:rPr>
        <w:t>12.4</w:t>
      </w:r>
      <w:r w:rsidRPr="009B6919">
        <w:rPr>
          <w:rFonts w:ascii="宋体" w:cs="宋体" w:hint="eastAsia"/>
          <w:sz w:val="24"/>
          <w:szCs w:val="24"/>
        </w:rPr>
        <w:t>因承包人责任过失造成安全事故的，除按照国家规定由行政主管部门给予承包人处罚外，承包人还应负责赔偿发包人的损失，并按照专用条款第</w:t>
      </w:r>
      <w:r w:rsidRPr="009B6919">
        <w:rPr>
          <w:rFonts w:ascii="宋体" w:cs="宋体"/>
          <w:sz w:val="24"/>
          <w:szCs w:val="24"/>
        </w:rPr>
        <w:t>96.11</w:t>
      </w: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）款的约定承担违约责任。</w:t>
      </w:r>
    </w:p>
    <w:p w:rsidR="00AE2412" w:rsidRPr="009B6919" w:rsidRDefault="00A65076">
      <w:pPr>
        <w:pStyle w:val="Style136"/>
        <w:spacing w:line="312" w:lineRule="auto"/>
        <w:ind w:firstLineChars="196" w:firstLine="470"/>
        <w:rPr>
          <w:rFonts w:ascii="宋体"/>
          <w:sz w:val="24"/>
          <w:szCs w:val="24"/>
        </w:rPr>
      </w:pPr>
      <w:r w:rsidRPr="009B6919">
        <w:rPr>
          <w:rFonts w:ascii="宋体" w:cs="宋体"/>
          <w:sz w:val="24"/>
          <w:szCs w:val="24"/>
        </w:rPr>
        <w:t xml:space="preserve">12.5 </w:t>
      </w:r>
      <w:r w:rsidRPr="009B6919">
        <w:rPr>
          <w:rFonts w:ascii="宋体" w:cs="宋体" w:hint="eastAsia"/>
          <w:sz w:val="24"/>
          <w:szCs w:val="24"/>
        </w:rPr>
        <w:t>承包人应保证发包人免于受到或承担应由承包人负责的因承包人现场施工所引起的或与之有关的索赔、诉讼以及其他开支（非承包人原因除外）；若有证据证实发包人因此发生了索赔、诉讼以及其他开支，承包人必须在接到发包人通知后三天内据实补偿发包人因此所受到的损失。</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13 </w:t>
      </w:r>
      <w:r w:rsidRPr="009B6919">
        <w:rPr>
          <w:rFonts w:ascii="宋体" w:cs="宋体" w:hint="eastAsia"/>
          <w:b/>
          <w:bCs/>
          <w:sz w:val="24"/>
          <w:szCs w:val="24"/>
        </w:rPr>
        <w:t>交通运输</w:t>
      </w:r>
    </w:p>
    <w:p w:rsidR="00AE2412" w:rsidRPr="009B6919" w:rsidRDefault="00A65076">
      <w:pPr>
        <w:autoSpaceDE w:val="0"/>
        <w:autoSpaceDN w:val="0"/>
        <w:adjustRightInd w:val="0"/>
        <w:spacing w:line="312" w:lineRule="auto"/>
        <w:ind w:right="-20" w:firstLineChars="200" w:firstLine="480"/>
        <w:rPr>
          <w:rFonts w:ascii="宋体"/>
          <w:b/>
          <w:bCs/>
          <w:sz w:val="24"/>
          <w:szCs w:val="24"/>
        </w:rPr>
      </w:pPr>
      <w:r w:rsidRPr="009B6919">
        <w:rPr>
          <w:rFonts w:ascii="宋体" w:cs="宋体"/>
          <w:sz w:val="24"/>
          <w:szCs w:val="24"/>
        </w:rPr>
        <w:t xml:space="preserve">13.1 </w:t>
      </w:r>
      <w:r w:rsidRPr="009B6919">
        <w:rPr>
          <w:rFonts w:ascii="宋体" w:cs="宋体" w:hint="eastAsia"/>
          <w:sz w:val="24"/>
          <w:szCs w:val="24"/>
        </w:rPr>
        <w:t>道路通行权和场外设施的约定：发包人协助承包人办理出入场地的专用和临时道路的通行权，以及取得为实施合同工程所需修建场外设施的权利，费用由承包人承担。</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13.2 </w:t>
      </w:r>
      <w:r w:rsidRPr="009B6919">
        <w:rPr>
          <w:rFonts w:ascii="宋体" w:cs="宋体" w:hint="eastAsia"/>
          <w:sz w:val="24"/>
          <w:szCs w:val="24"/>
        </w:rPr>
        <w:t>场外施工道路的约定：无。</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13.4 </w:t>
      </w:r>
      <w:r w:rsidRPr="009B6919">
        <w:rPr>
          <w:rFonts w:ascii="宋体" w:cs="宋体" w:hint="eastAsia"/>
          <w:sz w:val="24"/>
          <w:szCs w:val="24"/>
        </w:rPr>
        <w:t>超大件和超重</w:t>
      </w:r>
      <w:proofErr w:type="gramStart"/>
      <w:r w:rsidRPr="009B6919">
        <w:rPr>
          <w:rFonts w:ascii="宋体" w:cs="宋体" w:hint="eastAsia"/>
          <w:sz w:val="24"/>
          <w:szCs w:val="24"/>
        </w:rPr>
        <w:t>件运输</w:t>
      </w:r>
      <w:proofErr w:type="gramEnd"/>
      <w:r w:rsidRPr="009B6919">
        <w:rPr>
          <w:rFonts w:ascii="宋体" w:cs="宋体" w:hint="eastAsia"/>
          <w:sz w:val="24"/>
          <w:szCs w:val="24"/>
        </w:rPr>
        <w:t>的约定：无。</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14 </w:t>
      </w:r>
      <w:r w:rsidRPr="009B6919">
        <w:rPr>
          <w:rFonts w:ascii="宋体" w:cs="宋体" w:hint="eastAsia"/>
          <w:b/>
          <w:bCs/>
          <w:sz w:val="24"/>
          <w:szCs w:val="24"/>
        </w:rPr>
        <w:t>专项批准事件的签认</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14.2(1)</w:t>
      </w:r>
      <w:r w:rsidRPr="009B6919">
        <w:rPr>
          <w:rFonts w:ascii="宋体" w:cs="宋体" w:hint="eastAsia"/>
          <w:sz w:val="24"/>
          <w:szCs w:val="24"/>
        </w:rPr>
        <w:t>专项批准事件的监理工程师：</w:t>
      </w:r>
    </w:p>
    <w:p w:rsidR="00AE2412" w:rsidRPr="009B6919" w:rsidRDefault="00A65076">
      <w:pPr>
        <w:tabs>
          <w:tab w:val="left" w:pos="3100"/>
          <w:tab w:val="left" w:pos="5740"/>
          <w:tab w:val="left" w:pos="7545"/>
        </w:tabs>
        <w:autoSpaceDE w:val="0"/>
        <w:autoSpaceDN w:val="0"/>
        <w:adjustRightInd w:val="0"/>
        <w:spacing w:line="312" w:lineRule="auto"/>
        <w:ind w:right="-20"/>
        <w:rPr>
          <w:rFonts w:ascii="宋体" w:cs="宋体"/>
          <w:sz w:val="24"/>
          <w:szCs w:val="24"/>
        </w:rPr>
      </w:pPr>
      <w:r w:rsidRPr="009B6919">
        <w:rPr>
          <w:rFonts w:ascii="宋体" w:cs="宋体" w:hint="eastAsia"/>
          <w:sz w:val="24"/>
          <w:szCs w:val="24"/>
        </w:rPr>
        <w:t>具体人选：印章样式：签字样式：</w:t>
      </w:r>
    </w:p>
    <w:p w:rsidR="00AE2412" w:rsidRPr="009B6919" w:rsidRDefault="00A65076">
      <w:pPr>
        <w:tabs>
          <w:tab w:val="left" w:pos="3100"/>
          <w:tab w:val="left" w:pos="5740"/>
          <w:tab w:val="left" w:pos="7545"/>
        </w:tabs>
        <w:autoSpaceDE w:val="0"/>
        <w:autoSpaceDN w:val="0"/>
        <w:adjustRightInd w:val="0"/>
        <w:spacing w:line="312" w:lineRule="auto"/>
        <w:ind w:right="-20"/>
        <w:rPr>
          <w:rFonts w:ascii="宋体"/>
          <w:sz w:val="24"/>
          <w:szCs w:val="24"/>
        </w:rPr>
      </w:pPr>
      <w:r w:rsidRPr="009B6919">
        <w:rPr>
          <w:rFonts w:ascii="宋体" w:cs="宋体" w:hint="eastAsia"/>
          <w:sz w:val="24"/>
          <w:szCs w:val="24"/>
        </w:rPr>
        <w:lastRenderedPageBreak/>
        <w:t>授权范围：</w:t>
      </w:r>
    </w:p>
    <w:p w:rsidR="00AE2412" w:rsidRPr="009B6919" w:rsidRDefault="00A65076">
      <w:pPr>
        <w:tabs>
          <w:tab w:val="left" w:pos="3100"/>
          <w:tab w:val="left" w:pos="5740"/>
          <w:tab w:val="left" w:pos="75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(2)</w:t>
      </w:r>
      <w:r w:rsidRPr="009B6919">
        <w:rPr>
          <w:rFonts w:ascii="宋体" w:cs="宋体" w:hint="eastAsia"/>
          <w:sz w:val="24"/>
          <w:szCs w:val="24"/>
        </w:rPr>
        <w:t>专项批准事件的造价工程师</w:t>
      </w:r>
    </w:p>
    <w:p w:rsidR="00AE2412" w:rsidRPr="009B6919" w:rsidRDefault="00A65076">
      <w:pPr>
        <w:tabs>
          <w:tab w:val="left" w:pos="3100"/>
          <w:tab w:val="left" w:pos="5505"/>
          <w:tab w:val="left" w:pos="7545"/>
        </w:tabs>
        <w:autoSpaceDE w:val="0"/>
        <w:autoSpaceDN w:val="0"/>
        <w:adjustRightInd w:val="0"/>
        <w:spacing w:line="312" w:lineRule="auto"/>
        <w:ind w:right="-20"/>
        <w:rPr>
          <w:rFonts w:ascii="宋体"/>
          <w:sz w:val="24"/>
          <w:szCs w:val="24"/>
        </w:rPr>
      </w:pPr>
      <w:r w:rsidRPr="009B6919">
        <w:rPr>
          <w:rFonts w:ascii="宋体" w:cs="宋体" w:hint="eastAsia"/>
          <w:sz w:val="24"/>
          <w:szCs w:val="24"/>
        </w:rPr>
        <w:t>具体人选：印章样式：签字样式：</w:t>
      </w:r>
    </w:p>
    <w:p w:rsidR="00AE2412" w:rsidRPr="009B6919" w:rsidRDefault="00A65076">
      <w:pPr>
        <w:tabs>
          <w:tab w:val="left" w:pos="3100"/>
          <w:tab w:val="left" w:pos="5505"/>
          <w:tab w:val="left" w:pos="7545"/>
        </w:tabs>
        <w:autoSpaceDE w:val="0"/>
        <w:autoSpaceDN w:val="0"/>
        <w:adjustRightInd w:val="0"/>
        <w:spacing w:line="312" w:lineRule="auto"/>
        <w:ind w:right="-20"/>
        <w:rPr>
          <w:rFonts w:ascii="宋体"/>
          <w:sz w:val="24"/>
          <w:szCs w:val="24"/>
        </w:rPr>
      </w:pPr>
      <w:r w:rsidRPr="009B6919">
        <w:rPr>
          <w:rFonts w:ascii="宋体" w:cs="宋体" w:hint="eastAsia"/>
          <w:sz w:val="24"/>
          <w:szCs w:val="24"/>
        </w:rPr>
        <w:t>授权范围：</w:t>
      </w:r>
    </w:p>
    <w:p w:rsidR="00AE2412" w:rsidRPr="009B6919" w:rsidRDefault="00A65076">
      <w:pPr>
        <w:tabs>
          <w:tab w:val="left" w:pos="3100"/>
          <w:tab w:val="left" w:pos="5505"/>
          <w:tab w:val="left" w:pos="75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(3)</w:t>
      </w:r>
      <w:r w:rsidRPr="009B6919">
        <w:rPr>
          <w:rFonts w:ascii="宋体" w:cs="宋体" w:hint="eastAsia"/>
          <w:sz w:val="24"/>
          <w:szCs w:val="24"/>
        </w:rPr>
        <w:t>专项批准事件的建造师的：</w:t>
      </w:r>
    </w:p>
    <w:p w:rsidR="00AE2412" w:rsidRPr="009B6919" w:rsidRDefault="00A65076">
      <w:pPr>
        <w:tabs>
          <w:tab w:val="left" w:pos="3100"/>
          <w:tab w:val="left" w:pos="5265"/>
          <w:tab w:val="left" w:pos="7545"/>
        </w:tabs>
        <w:autoSpaceDE w:val="0"/>
        <w:autoSpaceDN w:val="0"/>
        <w:adjustRightInd w:val="0"/>
        <w:spacing w:line="312" w:lineRule="auto"/>
        <w:ind w:right="-20"/>
        <w:rPr>
          <w:rFonts w:ascii="宋体"/>
          <w:sz w:val="24"/>
          <w:szCs w:val="24"/>
        </w:rPr>
      </w:pPr>
      <w:r w:rsidRPr="009B6919">
        <w:rPr>
          <w:rFonts w:ascii="宋体" w:cs="宋体" w:hint="eastAsia"/>
          <w:sz w:val="24"/>
          <w:szCs w:val="24"/>
        </w:rPr>
        <w:t>具体人选：印章样式：签字式：</w:t>
      </w:r>
    </w:p>
    <w:p w:rsidR="00AE2412" w:rsidRPr="009B6919" w:rsidRDefault="00A65076">
      <w:pPr>
        <w:tabs>
          <w:tab w:val="left" w:pos="3100"/>
          <w:tab w:val="left" w:pos="5265"/>
          <w:tab w:val="left" w:pos="7545"/>
        </w:tabs>
        <w:autoSpaceDE w:val="0"/>
        <w:autoSpaceDN w:val="0"/>
        <w:adjustRightInd w:val="0"/>
        <w:spacing w:line="312" w:lineRule="auto"/>
        <w:ind w:right="-20"/>
        <w:rPr>
          <w:rFonts w:ascii="宋体"/>
          <w:sz w:val="24"/>
          <w:szCs w:val="24"/>
        </w:rPr>
      </w:pPr>
      <w:r w:rsidRPr="009B6919">
        <w:rPr>
          <w:rFonts w:ascii="宋体" w:cs="宋体" w:hint="eastAsia"/>
          <w:sz w:val="24"/>
          <w:szCs w:val="24"/>
        </w:rPr>
        <w:t>授权范围：</w:t>
      </w:r>
    </w:p>
    <w:p w:rsidR="00AE2412" w:rsidRPr="009B6919" w:rsidRDefault="00A65076">
      <w:pPr>
        <w:tabs>
          <w:tab w:val="left" w:pos="3100"/>
          <w:tab w:val="left" w:pos="5265"/>
          <w:tab w:val="left" w:pos="7545"/>
        </w:tabs>
        <w:autoSpaceDE w:val="0"/>
        <w:autoSpaceDN w:val="0"/>
        <w:adjustRightInd w:val="0"/>
        <w:spacing w:line="312" w:lineRule="auto"/>
        <w:ind w:right="-20"/>
        <w:rPr>
          <w:rFonts w:ascii="宋体"/>
          <w:b/>
          <w:bCs/>
          <w:sz w:val="24"/>
          <w:szCs w:val="24"/>
        </w:rPr>
      </w:pPr>
      <w:r w:rsidRPr="009B6919">
        <w:rPr>
          <w:rFonts w:ascii="宋体" w:cs="宋体"/>
          <w:b/>
          <w:bCs/>
          <w:sz w:val="24"/>
          <w:szCs w:val="24"/>
        </w:rPr>
        <w:t>19</w:t>
      </w:r>
      <w:r w:rsidRPr="009B6919">
        <w:rPr>
          <w:rFonts w:ascii="宋体" w:cs="宋体" w:hint="eastAsia"/>
          <w:b/>
          <w:bCs/>
          <w:sz w:val="24"/>
          <w:szCs w:val="24"/>
        </w:rPr>
        <w:t>、发包人</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 xml:space="preserve">19.2 </w:t>
      </w:r>
      <w:r w:rsidRPr="009B6919">
        <w:rPr>
          <w:rFonts w:ascii="宋体" w:cs="宋体" w:hint="eastAsia"/>
          <w:sz w:val="24"/>
          <w:szCs w:val="24"/>
        </w:rPr>
        <w:t>发包人完成下列工作的约定：</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(1)</w:t>
      </w:r>
      <w:r w:rsidRPr="009B6919">
        <w:rPr>
          <w:rFonts w:ascii="宋体" w:cs="宋体" w:hint="eastAsia"/>
          <w:sz w:val="24"/>
          <w:szCs w:val="24"/>
        </w:rPr>
        <w:t>施工场地具备施工条件的要求及完成时间：发包人负责在开工前完成施工场地的征地拆迁工作，具备按设计要求进行场地平整施工的条件（合同及招标文件另有约定的除外）。</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(2)</w:t>
      </w:r>
      <w:r w:rsidRPr="009B6919">
        <w:rPr>
          <w:rFonts w:ascii="宋体" w:cs="宋体" w:hint="eastAsia"/>
          <w:sz w:val="24"/>
          <w:szCs w:val="24"/>
        </w:rPr>
        <w:t>完成施工所需水、电、通讯线路接驳的时间及地点：通讯设施由承包人自行负责，费用已包含在合同价款中，发包人不再另行计量支付。发包人在办理施工临时用水、用电接驳事宜时承包人应尽可能提供必要的协助。</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(3)</w:t>
      </w:r>
      <w:r w:rsidRPr="009B6919">
        <w:rPr>
          <w:rFonts w:ascii="宋体" w:cs="宋体" w:hint="eastAsia"/>
          <w:sz w:val="24"/>
          <w:szCs w:val="24"/>
        </w:rPr>
        <w:t>开工施工现场与城乡公共道路间的通道的约定：由承包人根据现场的需要或发包人的要求结合现场实际情况考虑，相关费用已包含在合同价款中</w:t>
      </w:r>
      <w:r w:rsidRPr="009B6919">
        <w:rPr>
          <w:rFonts w:ascii="宋体" w:cs="宋体"/>
          <w:sz w:val="24"/>
          <w:szCs w:val="24"/>
        </w:rPr>
        <w:t>,</w:t>
      </w:r>
      <w:r w:rsidRPr="009B6919">
        <w:rPr>
          <w:rFonts w:ascii="宋体" w:cs="宋体" w:hint="eastAsia"/>
          <w:sz w:val="24"/>
          <w:szCs w:val="24"/>
        </w:rPr>
        <w:t>发包人不再另行计量支付。</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(4)</w:t>
      </w:r>
      <w:r w:rsidRPr="009B6919">
        <w:rPr>
          <w:rFonts w:ascii="宋体" w:cs="宋体" w:hint="eastAsia"/>
          <w:sz w:val="24"/>
          <w:szCs w:val="24"/>
        </w:rPr>
        <w:t>提供有关资料的时间：工程地质资料与设计文件同时提供；地下管线、构筑物资料由承包人自行调查核实，并承担由于施工过程造成其损伤而引起的责任和损失，费用已包含在合同价款中，发包人</w:t>
      </w:r>
      <w:proofErr w:type="gramStart"/>
      <w:r w:rsidRPr="009B6919">
        <w:rPr>
          <w:rFonts w:ascii="宋体" w:cs="宋体" w:hint="eastAsia"/>
          <w:sz w:val="24"/>
          <w:szCs w:val="24"/>
        </w:rPr>
        <w:t>不</w:t>
      </w:r>
      <w:proofErr w:type="gramEnd"/>
      <w:r w:rsidRPr="009B6919">
        <w:rPr>
          <w:rFonts w:ascii="宋体" w:cs="宋体" w:hint="eastAsia"/>
          <w:sz w:val="24"/>
          <w:szCs w:val="24"/>
        </w:rPr>
        <w:t>另行计量支付，发包人可提供可能的协助和方便。</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(5)</w:t>
      </w:r>
      <w:r w:rsidRPr="009B6919">
        <w:rPr>
          <w:rFonts w:ascii="宋体" w:cs="宋体" w:hint="eastAsia"/>
          <w:sz w:val="24"/>
          <w:szCs w:val="24"/>
        </w:rPr>
        <w:t>办理有关所需证件的约定：由承包人负责办理、发包人配合（承包人自身施工资质等证件除外），所发生费用按</w:t>
      </w:r>
      <w:proofErr w:type="gramStart"/>
      <w:r w:rsidRPr="009B6919">
        <w:rPr>
          <w:rFonts w:ascii="宋体" w:cs="宋体" w:hint="eastAsia"/>
          <w:sz w:val="24"/>
          <w:szCs w:val="24"/>
        </w:rPr>
        <w:t>本地行业</w:t>
      </w:r>
      <w:proofErr w:type="gramEnd"/>
      <w:r w:rsidRPr="009B6919">
        <w:rPr>
          <w:rFonts w:ascii="宋体" w:cs="宋体" w:hint="eastAsia"/>
          <w:sz w:val="24"/>
          <w:szCs w:val="24"/>
        </w:rPr>
        <w:t>管理部门的规定各自承担。</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(6)</w:t>
      </w:r>
      <w:r w:rsidRPr="009B6919">
        <w:rPr>
          <w:rFonts w:ascii="宋体" w:cs="宋体" w:hint="eastAsia"/>
          <w:sz w:val="24"/>
          <w:szCs w:val="24"/>
        </w:rPr>
        <w:t>水准点与坐标控制点交验的要求：发包人负责在施工现场将已施测的水准点高程与平面控制点坐标以书面形式提供给承包人，承包人应做好交验记录。</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(7)</w:t>
      </w:r>
      <w:r w:rsidRPr="009B6919">
        <w:rPr>
          <w:rFonts w:ascii="宋体" w:cs="宋体" w:hint="eastAsia"/>
          <w:sz w:val="24"/>
          <w:szCs w:val="24"/>
        </w:rPr>
        <w:t>本合同工程中使用的标准与规范文本由承包人自行购买。</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(8)</w:t>
      </w:r>
      <w:r w:rsidRPr="009B6919">
        <w:rPr>
          <w:rFonts w:ascii="宋体" w:cs="宋体" w:hint="eastAsia"/>
          <w:sz w:val="24"/>
          <w:szCs w:val="24"/>
        </w:rPr>
        <w:t>组织图纸会审和设计交底的约定：承包人接到施工图纸</w:t>
      </w:r>
      <w:r w:rsidRPr="009B6919">
        <w:rPr>
          <w:rFonts w:ascii="宋体" w:cs="宋体"/>
          <w:sz w:val="24"/>
          <w:szCs w:val="24"/>
        </w:rPr>
        <w:t>7</w:t>
      </w:r>
      <w:r w:rsidRPr="009B6919">
        <w:rPr>
          <w:rFonts w:ascii="宋体" w:cs="宋体" w:hint="eastAsia"/>
          <w:sz w:val="24"/>
          <w:szCs w:val="24"/>
        </w:rPr>
        <w:t>天内进行。</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(9)</w:t>
      </w:r>
      <w:r w:rsidRPr="009B6919">
        <w:rPr>
          <w:rFonts w:ascii="宋体" w:cs="宋体" w:hint="eastAsia"/>
          <w:sz w:val="24"/>
          <w:szCs w:val="24"/>
        </w:rPr>
        <w:t>协调处理施工场地周围地形关系问题和做好邻近建筑物、构筑物（包括文物保护建筑）、古树名木等的保护工作的约定：如有则及时向有关单位报告。</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(10)</w:t>
      </w:r>
      <w:r w:rsidRPr="009B6919">
        <w:rPr>
          <w:rFonts w:ascii="宋体" w:cs="宋体" w:hint="eastAsia"/>
          <w:sz w:val="24"/>
          <w:szCs w:val="24"/>
        </w:rPr>
        <w:t>接收已完工程并支付工程相关价款的约定：无。</w:t>
      </w:r>
    </w:p>
    <w:p w:rsidR="00AE2412" w:rsidRPr="009B6919" w:rsidRDefault="00A65076">
      <w:pPr>
        <w:tabs>
          <w:tab w:val="left" w:pos="3100"/>
          <w:tab w:val="left" w:pos="5265"/>
          <w:tab w:val="left" w:pos="7545"/>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发包人委托给承包人办理的其他工作：无。</w:t>
      </w:r>
    </w:p>
    <w:p w:rsidR="00AE2412" w:rsidRPr="009B6919" w:rsidRDefault="00A65076">
      <w:pPr>
        <w:autoSpaceDE w:val="0"/>
        <w:autoSpaceDN w:val="0"/>
        <w:adjustRightInd w:val="0"/>
        <w:spacing w:line="312" w:lineRule="auto"/>
        <w:ind w:firstLineChars="200" w:firstLine="480"/>
        <w:rPr>
          <w:rFonts w:ascii="宋体"/>
          <w:sz w:val="24"/>
          <w:szCs w:val="24"/>
        </w:rPr>
      </w:pPr>
      <w:r w:rsidRPr="009B6919">
        <w:rPr>
          <w:rFonts w:ascii="宋体" w:cs="宋体"/>
          <w:sz w:val="24"/>
          <w:szCs w:val="24"/>
        </w:rPr>
        <w:t xml:space="preserve">19.3 </w:t>
      </w:r>
      <w:r w:rsidRPr="009B6919">
        <w:rPr>
          <w:rFonts w:ascii="宋体" w:cs="宋体" w:hint="eastAsia"/>
          <w:sz w:val="24"/>
          <w:szCs w:val="24"/>
        </w:rPr>
        <w:t>提供施工场地的时间：承包人按照发包人通知的时间进场，并对施工场地履行照管责任。发包人保留其工作人员、雇员、发包人有关合作单位和相关执法</w:t>
      </w:r>
      <w:r w:rsidRPr="009B6919">
        <w:rPr>
          <w:rFonts w:ascii="宋体" w:cs="宋体" w:hint="eastAsia"/>
          <w:sz w:val="24"/>
          <w:szCs w:val="24"/>
        </w:rPr>
        <w:lastRenderedPageBreak/>
        <w:t>人员进入和使用施工场地的权利。</w:t>
      </w:r>
    </w:p>
    <w:p w:rsidR="00AE2412" w:rsidRPr="009B6919" w:rsidRDefault="00A65076">
      <w:pPr>
        <w:autoSpaceDE w:val="0"/>
        <w:autoSpaceDN w:val="0"/>
        <w:adjustRightInd w:val="0"/>
        <w:spacing w:line="312" w:lineRule="auto"/>
        <w:ind w:firstLineChars="200" w:firstLine="480"/>
        <w:rPr>
          <w:rFonts w:ascii="宋体"/>
          <w:sz w:val="24"/>
          <w:szCs w:val="24"/>
        </w:rPr>
      </w:pPr>
      <w:r w:rsidRPr="009B6919">
        <w:rPr>
          <w:rFonts w:ascii="宋体" w:cs="宋体"/>
          <w:sz w:val="24"/>
          <w:szCs w:val="24"/>
        </w:rPr>
        <w:t>19.4</w:t>
      </w:r>
      <w:r w:rsidRPr="009B6919">
        <w:rPr>
          <w:rFonts w:ascii="宋体" w:cs="宋体" w:hint="eastAsia"/>
          <w:sz w:val="24"/>
          <w:szCs w:val="24"/>
        </w:rPr>
        <w:t>支付期及支付方式的约定</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(1) </w:t>
      </w:r>
      <w:r w:rsidRPr="009B6919">
        <w:rPr>
          <w:rFonts w:ascii="宋体" w:cs="宋体" w:hint="eastAsia"/>
          <w:sz w:val="24"/>
          <w:szCs w:val="24"/>
        </w:rPr>
        <w:t>工程价款支付期限</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√按合同通用条款规定期限支付。由于财政资金拨款不到位导致发包人逾期付款的，发包人不承担违约责任，并且此情况不能成为施工方造成违约行为的理由。</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×其他：</w:t>
      </w:r>
    </w:p>
    <w:p w:rsidR="00AE2412" w:rsidRPr="009B6919" w:rsidRDefault="00A65076">
      <w:pPr>
        <w:tabs>
          <w:tab w:val="left" w:pos="110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(2) </w:t>
      </w:r>
      <w:r w:rsidRPr="009B6919">
        <w:rPr>
          <w:rFonts w:ascii="宋体" w:cs="宋体" w:hint="eastAsia"/>
          <w:sz w:val="24"/>
          <w:szCs w:val="24"/>
        </w:rPr>
        <w:t>工程价款支付方式</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√按协议书所注明的银行帐号</w:t>
      </w:r>
      <w:proofErr w:type="gramStart"/>
      <w:r w:rsidRPr="009B6919">
        <w:rPr>
          <w:rFonts w:ascii="宋体" w:cs="宋体" w:hint="eastAsia"/>
          <w:sz w:val="24"/>
          <w:szCs w:val="24"/>
        </w:rPr>
        <w:t>转帐</w:t>
      </w:r>
      <w:proofErr w:type="gramEnd"/>
      <w:r w:rsidRPr="009B6919">
        <w:rPr>
          <w:rFonts w:ascii="宋体" w:cs="宋体" w:hint="eastAsia"/>
          <w:sz w:val="24"/>
          <w:szCs w:val="24"/>
        </w:rPr>
        <w:t>。</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×支票支付。</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×其他方式：</w:t>
      </w:r>
    </w:p>
    <w:p w:rsidR="00AE2412" w:rsidRPr="009B6919" w:rsidRDefault="00A65076">
      <w:pPr>
        <w:pStyle w:val="Style136"/>
        <w:spacing w:line="312" w:lineRule="auto"/>
        <w:ind w:firstLineChars="196" w:firstLine="472"/>
        <w:rPr>
          <w:rFonts w:ascii="宋体"/>
          <w:sz w:val="24"/>
          <w:szCs w:val="24"/>
        </w:rPr>
      </w:pPr>
      <w:r w:rsidRPr="009B6919">
        <w:rPr>
          <w:rFonts w:ascii="宋体" w:cs="宋体" w:hint="eastAsia"/>
          <w:b/>
          <w:bCs/>
          <w:sz w:val="24"/>
          <w:szCs w:val="24"/>
        </w:rPr>
        <w:t>承包人和发包人一致同意增加</w:t>
      </w:r>
      <w:r w:rsidRPr="009B6919">
        <w:rPr>
          <w:rFonts w:ascii="宋体" w:cs="宋体"/>
          <w:b/>
          <w:bCs/>
          <w:sz w:val="24"/>
          <w:szCs w:val="24"/>
        </w:rPr>
        <w:t>19.5</w:t>
      </w:r>
      <w:r w:rsidRPr="009B6919">
        <w:rPr>
          <w:rFonts w:ascii="宋体" w:cs="宋体" w:hint="eastAsia"/>
          <w:b/>
          <w:bCs/>
          <w:sz w:val="24"/>
          <w:szCs w:val="24"/>
        </w:rPr>
        <w:t>：</w:t>
      </w:r>
    </w:p>
    <w:p w:rsidR="00AE2412" w:rsidRPr="009B6919" w:rsidRDefault="00A65076">
      <w:pPr>
        <w:pStyle w:val="Style136"/>
        <w:spacing w:line="312" w:lineRule="auto"/>
        <w:ind w:firstLineChars="196" w:firstLine="470"/>
        <w:rPr>
          <w:rFonts w:ascii="宋体"/>
          <w:sz w:val="24"/>
          <w:szCs w:val="24"/>
        </w:rPr>
      </w:pPr>
      <w:r w:rsidRPr="009B6919">
        <w:rPr>
          <w:rFonts w:ascii="宋体" w:cs="宋体"/>
          <w:sz w:val="24"/>
          <w:szCs w:val="24"/>
        </w:rPr>
        <w:t xml:space="preserve">19.5 </w:t>
      </w:r>
      <w:r w:rsidRPr="009B6919">
        <w:rPr>
          <w:rFonts w:ascii="宋体" w:cs="宋体" w:hint="eastAsia"/>
          <w:sz w:val="24"/>
          <w:szCs w:val="24"/>
        </w:rPr>
        <w:t>本项目执行《天河区财政投资建设项目预算控制管理办法》（穗天府</w:t>
      </w:r>
      <w:r w:rsidRPr="009B6919">
        <w:rPr>
          <w:rFonts w:ascii="宋体" w:cs="宋体"/>
          <w:sz w:val="24"/>
          <w:szCs w:val="24"/>
        </w:rPr>
        <w:t>[2009]20</w:t>
      </w:r>
      <w:r w:rsidRPr="009B6919">
        <w:rPr>
          <w:rFonts w:ascii="宋体" w:cs="宋体" w:hint="eastAsia"/>
          <w:sz w:val="24"/>
          <w:szCs w:val="24"/>
        </w:rPr>
        <w:t>号）文件的规定。</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20 </w:t>
      </w:r>
      <w:r w:rsidRPr="009B6919">
        <w:rPr>
          <w:rFonts w:ascii="宋体" w:cs="宋体" w:hint="eastAsia"/>
          <w:b/>
          <w:bCs/>
          <w:sz w:val="24"/>
          <w:szCs w:val="24"/>
        </w:rPr>
        <w:t>承包人</w:t>
      </w:r>
    </w:p>
    <w:p w:rsidR="00AE2412" w:rsidRPr="009B6919" w:rsidRDefault="00A65076">
      <w:pPr>
        <w:autoSpaceDE w:val="0"/>
        <w:autoSpaceDN w:val="0"/>
        <w:adjustRightInd w:val="0"/>
        <w:spacing w:line="312" w:lineRule="auto"/>
        <w:ind w:leftChars="222" w:left="466" w:right="-20"/>
        <w:rPr>
          <w:rFonts w:ascii="宋体"/>
          <w:sz w:val="24"/>
          <w:szCs w:val="24"/>
        </w:rPr>
      </w:pPr>
      <w:r w:rsidRPr="009B6919">
        <w:rPr>
          <w:rFonts w:ascii="宋体" w:cs="宋体"/>
          <w:sz w:val="24"/>
          <w:szCs w:val="24"/>
        </w:rPr>
        <w:t xml:space="preserve">20.2 </w:t>
      </w:r>
      <w:r w:rsidRPr="009B6919">
        <w:rPr>
          <w:rFonts w:ascii="宋体" w:cs="宋体" w:hint="eastAsia"/>
          <w:sz w:val="24"/>
          <w:szCs w:val="24"/>
        </w:rPr>
        <w:t>承包人应按照合同约定时间和要求完成包括但不限于以下工作：</w:t>
      </w:r>
    </w:p>
    <w:p w:rsidR="00AE2412" w:rsidRPr="009B6919" w:rsidRDefault="00A65076" w:rsidP="00A65076">
      <w:pPr>
        <w:autoSpaceDE w:val="0"/>
        <w:autoSpaceDN w:val="0"/>
        <w:adjustRightInd w:val="0"/>
        <w:spacing w:line="312" w:lineRule="auto"/>
        <w:ind w:right="-20" w:firstLineChars="194" w:firstLine="466"/>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）根据工程需要，承包人提供和维修白天或夜间施工使用的照明、围栏设施，并负责安全保卫。若承包人未履行上述义务造成工程、财产、人身损害等，由承包人承担责任及因此所发生的一切费用。</w:t>
      </w:r>
    </w:p>
    <w:p w:rsidR="00AE2412" w:rsidRPr="009B6919" w:rsidRDefault="00A65076" w:rsidP="00A65076">
      <w:pPr>
        <w:autoSpaceDE w:val="0"/>
        <w:autoSpaceDN w:val="0"/>
        <w:adjustRightInd w:val="0"/>
        <w:spacing w:line="312" w:lineRule="auto"/>
        <w:ind w:right="-20" w:firstLineChars="194" w:firstLine="466"/>
        <w:rPr>
          <w:rFonts w:ascii="宋体"/>
          <w:sz w:val="24"/>
          <w:szCs w:val="24"/>
        </w:rPr>
      </w:pPr>
      <w:r w:rsidRPr="009B6919">
        <w:rPr>
          <w:rFonts w:ascii="宋体" w:cs="宋体" w:hint="eastAsia"/>
          <w:sz w:val="24"/>
          <w:szCs w:val="24"/>
        </w:rPr>
        <w:t>（</w:t>
      </w:r>
      <w:r w:rsidRPr="009B6919">
        <w:rPr>
          <w:rFonts w:ascii="宋体" w:cs="宋体"/>
          <w:sz w:val="24"/>
          <w:szCs w:val="24"/>
        </w:rPr>
        <w:t>6</w:t>
      </w:r>
      <w:r w:rsidRPr="009B6919">
        <w:rPr>
          <w:rFonts w:ascii="宋体" w:cs="宋体" w:hint="eastAsia"/>
          <w:sz w:val="24"/>
          <w:szCs w:val="24"/>
        </w:rPr>
        <w:t>）遵守政府部门有关施工场地交通、环境保护、施工噪声、安全文明施工等的管理规定，按工程所在地人民政府的规定办理相关手续并承担由此发生的费用，并以书面形式通知发包人。</w:t>
      </w:r>
    </w:p>
    <w:p w:rsidR="00AE2412" w:rsidRPr="009B6919" w:rsidRDefault="00A65076" w:rsidP="00A65076">
      <w:pPr>
        <w:autoSpaceDE w:val="0"/>
        <w:autoSpaceDN w:val="0"/>
        <w:adjustRightInd w:val="0"/>
        <w:spacing w:line="312" w:lineRule="auto"/>
        <w:ind w:right="-20" w:firstLineChars="194" w:firstLine="466"/>
        <w:rPr>
          <w:rFonts w:ascii="宋体"/>
          <w:sz w:val="24"/>
          <w:szCs w:val="24"/>
        </w:rPr>
      </w:pPr>
      <w:r w:rsidRPr="009B6919">
        <w:rPr>
          <w:rFonts w:ascii="宋体" w:cs="宋体" w:hint="eastAsia"/>
          <w:sz w:val="24"/>
          <w:szCs w:val="24"/>
        </w:rPr>
        <w:t>（</w:t>
      </w:r>
      <w:r w:rsidRPr="009B6919">
        <w:rPr>
          <w:rFonts w:ascii="宋体" w:cs="宋体"/>
          <w:sz w:val="24"/>
          <w:szCs w:val="24"/>
        </w:rPr>
        <w:t>7</w:t>
      </w:r>
      <w:r w:rsidRPr="009B6919">
        <w:rPr>
          <w:rFonts w:ascii="宋体" w:cs="宋体" w:hint="eastAsia"/>
          <w:sz w:val="24"/>
          <w:szCs w:val="24"/>
        </w:rPr>
        <w:t>）已完工的工程在未移交给后续施工单位或者发包人使用前，由承包人负责照管，照管费用由承包人负责；发生损坏由承包人自费修复。</w:t>
      </w:r>
    </w:p>
    <w:p w:rsidR="00AE2412" w:rsidRPr="009B6919" w:rsidRDefault="00A65076" w:rsidP="00A65076">
      <w:pPr>
        <w:autoSpaceDE w:val="0"/>
        <w:autoSpaceDN w:val="0"/>
        <w:adjustRightInd w:val="0"/>
        <w:spacing w:line="312" w:lineRule="auto"/>
        <w:ind w:right="-20" w:firstLineChars="194" w:firstLine="466"/>
        <w:rPr>
          <w:rFonts w:ascii="宋体"/>
          <w:sz w:val="24"/>
          <w:szCs w:val="24"/>
        </w:rPr>
      </w:pPr>
      <w:r w:rsidRPr="009B6919">
        <w:rPr>
          <w:rFonts w:ascii="宋体" w:cs="宋体" w:hint="eastAsia"/>
          <w:sz w:val="24"/>
          <w:szCs w:val="24"/>
        </w:rPr>
        <w:t>（</w:t>
      </w:r>
      <w:r w:rsidRPr="009B6919">
        <w:rPr>
          <w:rFonts w:ascii="宋体" w:cs="宋体"/>
          <w:sz w:val="24"/>
          <w:szCs w:val="24"/>
        </w:rPr>
        <w:t>8</w:t>
      </w:r>
      <w:r w:rsidRPr="009B6919">
        <w:rPr>
          <w:rFonts w:ascii="宋体" w:cs="宋体" w:hint="eastAsia"/>
          <w:sz w:val="24"/>
          <w:szCs w:val="24"/>
        </w:rPr>
        <w:t>）承包人应对施工场地及周围的地下管线、建筑物、构筑物（含文物保护建筑）、古树名木的状况进行勘察，根据勘察结果确定具体的保护措施并承担有关费用。若发现正常施工措施及现有条件已不能达到保护目的，承包人应及时报告，经监理工程师、发包人批准采取特殊保护处理的，发包人承担不包含在招投标内容中的额外保护费用。</w:t>
      </w:r>
    </w:p>
    <w:p w:rsidR="00AE2412" w:rsidRPr="009B6919" w:rsidRDefault="00A65076" w:rsidP="00A65076">
      <w:pPr>
        <w:autoSpaceDE w:val="0"/>
        <w:autoSpaceDN w:val="0"/>
        <w:adjustRightInd w:val="0"/>
        <w:spacing w:line="312" w:lineRule="auto"/>
        <w:ind w:right="-20" w:firstLineChars="194" w:firstLine="466"/>
        <w:rPr>
          <w:rFonts w:ascii="宋体"/>
          <w:sz w:val="24"/>
          <w:szCs w:val="24"/>
        </w:rPr>
      </w:pPr>
      <w:r w:rsidRPr="009B6919">
        <w:rPr>
          <w:rFonts w:ascii="宋体" w:cs="宋体" w:hint="eastAsia"/>
          <w:sz w:val="24"/>
          <w:szCs w:val="24"/>
        </w:rPr>
        <w:t>承包人应对所采取的保护措施进行监测，并应根据监测结果及时反馈信息指导施工，以确保上述受保护物件及作业人员、居民的安全。因承包人原因，受保护物件发生损坏的，由承包人承担责任并负责赔偿。</w:t>
      </w:r>
    </w:p>
    <w:p w:rsidR="00AE2412" w:rsidRPr="009B6919" w:rsidRDefault="00A65076" w:rsidP="00A65076">
      <w:pPr>
        <w:autoSpaceDE w:val="0"/>
        <w:autoSpaceDN w:val="0"/>
        <w:adjustRightInd w:val="0"/>
        <w:spacing w:line="312" w:lineRule="auto"/>
        <w:ind w:right="-20" w:firstLineChars="194" w:firstLine="466"/>
        <w:rPr>
          <w:rFonts w:ascii="宋体"/>
          <w:sz w:val="24"/>
          <w:szCs w:val="24"/>
        </w:rPr>
      </w:pPr>
      <w:r w:rsidRPr="009B6919">
        <w:rPr>
          <w:rFonts w:ascii="宋体" w:cs="宋体" w:hint="eastAsia"/>
          <w:sz w:val="24"/>
          <w:szCs w:val="24"/>
        </w:rPr>
        <w:t>（</w:t>
      </w:r>
      <w:r w:rsidRPr="009B6919">
        <w:rPr>
          <w:rFonts w:ascii="宋体" w:cs="宋体"/>
          <w:sz w:val="24"/>
          <w:szCs w:val="24"/>
        </w:rPr>
        <w:t>9</w:t>
      </w:r>
      <w:r w:rsidRPr="009B6919">
        <w:rPr>
          <w:rFonts w:ascii="宋体" w:cs="宋体" w:hint="eastAsia"/>
          <w:sz w:val="24"/>
          <w:szCs w:val="24"/>
        </w:rPr>
        <w:t>）承包人应遵守政府部门有关环境卫生的管理规定，保证施工场地的清洁和做好交工前施工现场的清理工作，及时清运施工垃圾和余泥，达到合同协议书约定的安全生产及文明施工目标，并承担因自身责任造成的损失和罚款。</w:t>
      </w:r>
    </w:p>
    <w:p w:rsidR="00AE2412" w:rsidRPr="009B6919" w:rsidRDefault="00A65076">
      <w:pPr>
        <w:pStyle w:val="Style136"/>
        <w:spacing w:line="312" w:lineRule="auto"/>
        <w:ind w:firstLineChars="196" w:firstLine="472"/>
        <w:rPr>
          <w:rFonts w:ascii="宋体"/>
          <w:sz w:val="24"/>
          <w:szCs w:val="24"/>
        </w:rPr>
      </w:pPr>
      <w:r w:rsidRPr="009B6919">
        <w:rPr>
          <w:rFonts w:ascii="宋体" w:cs="宋体" w:hint="eastAsia"/>
          <w:b/>
          <w:bCs/>
          <w:sz w:val="24"/>
          <w:szCs w:val="24"/>
        </w:rPr>
        <w:lastRenderedPageBreak/>
        <w:t>承包人和发包人一致同意增加</w:t>
      </w:r>
      <w:r w:rsidRPr="009B6919">
        <w:rPr>
          <w:rFonts w:ascii="宋体" w:cs="宋体"/>
          <w:b/>
          <w:bCs/>
          <w:sz w:val="24"/>
          <w:szCs w:val="24"/>
        </w:rPr>
        <w:t>20.8</w:t>
      </w:r>
      <w:r w:rsidRPr="009B6919">
        <w:rPr>
          <w:rFonts w:ascii="宋体" w:cs="宋体" w:hint="eastAsia"/>
          <w:b/>
          <w:bCs/>
          <w:sz w:val="24"/>
          <w:szCs w:val="24"/>
        </w:rPr>
        <w:t>、</w:t>
      </w:r>
      <w:r w:rsidRPr="009B6919">
        <w:rPr>
          <w:rFonts w:ascii="宋体" w:cs="宋体"/>
          <w:b/>
          <w:bCs/>
          <w:sz w:val="24"/>
          <w:szCs w:val="24"/>
        </w:rPr>
        <w:t>20.9</w:t>
      </w:r>
      <w:r w:rsidRPr="009B6919">
        <w:rPr>
          <w:rFonts w:ascii="宋体" w:cs="宋体" w:hint="eastAsia"/>
          <w:b/>
          <w:bCs/>
          <w:sz w:val="24"/>
          <w:szCs w:val="24"/>
        </w:rPr>
        <w:t>、</w:t>
      </w:r>
      <w:r w:rsidRPr="009B6919">
        <w:rPr>
          <w:rFonts w:ascii="宋体" w:cs="宋体"/>
          <w:b/>
          <w:bCs/>
          <w:sz w:val="24"/>
          <w:szCs w:val="24"/>
        </w:rPr>
        <w:t>20.10</w:t>
      </w:r>
      <w:r w:rsidRPr="009B6919">
        <w:rPr>
          <w:rFonts w:ascii="宋体" w:cs="宋体" w:hint="eastAsia"/>
          <w:b/>
          <w:bCs/>
          <w:sz w:val="24"/>
          <w:szCs w:val="24"/>
        </w:rPr>
        <w:t>、</w:t>
      </w:r>
      <w:r w:rsidRPr="009B6919">
        <w:rPr>
          <w:rFonts w:ascii="宋体" w:cs="宋体"/>
          <w:b/>
          <w:bCs/>
          <w:sz w:val="24"/>
          <w:szCs w:val="24"/>
        </w:rPr>
        <w:t>20.11</w:t>
      </w:r>
      <w:r w:rsidRPr="009B6919">
        <w:rPr>
          <w:rFonts w:ascii="宋体" w:cs="宋体" w:hint="eastAsia"/>
          <w:b/>
          <w:bCs/>
          <w:sz w:val="24"/>
          <w:szCs w:val="24"/>
        </w:rPr>
        <w:t>：</w:t>
      </w:r>
    </w:p>
    <w:p w:rsidR="00AE2412" w:rsidRPr="009B6919" w:rsidRDefault="00A65076">
      <w:pPr>
        <w:autoSpaceDE w:val="0"/>
        <w:autoSpaceDN w:val="0"/>
        <w:adjustRightInd w:val="0"/>
        <w:spacing w:line="312" w:lineRule="auto"/>
        <w:ind w:firstLineChars="200" w:firstLine="480"/>
        <w:rPr>
          <w:rFonts w:ascii="宋体"/>
          <w:sz w:val="24"/>
          <w:szCs w:val="24"/>
        </w:rPr>
      </w:pPr>
      <w:r w:rsidRPr="009B6919">
        <w:rPr>
          <w:rFonts w:ascii="宋体" w:cs="宋体"/>
          <w:sz w:val="24"/>
          <w:szCs w:val="24"/>
        </w:rPr>
        <w:t xml:space="preserve">20.8 </w:t>
      </w:r>
      <w:r w:rsidRPr="009B6919">
        <w:rPr>
          <w:rFonts w:ascii="宋体" w:cs="宋体" w:hint="eastAsia"/>
          <w:sz w:val="24"/>
          <w:szCs w:val="24"/>
        </w:rPr>
        <w:t>承包人应于中标通知书发出后</w:t>
      </w:r>
      <w:r w:rsidRPr="009B6919">
        <w:rPr>
          <w:rFonts w:ascii="宋体" w:cs="宋体"/>
          <w:sz w:val="24"/>
          <w:szCs w:val="24"/>
        </w:rPr>
        <w:t>15</w:t>
      </w:r>
      <w:r w:rsidRPr="009B6919">
        <w:rPr>
          <w:rFonts w:ascii="宋体" w:cs="宋体" w:hint="eastAsia"/>
          <w:sz w:val="24"/>
          <w:szCs w:val="24"/>
        </w:rPr>
        <w:t>天内向发包人提供工程履约保函（履约保函按本合同</w:t>
      </w:r>
      <w:r w:rsidRPr="009B6919">
        <w:rPr>
          <w:rFonts w:ascii="宋体" w:cs="宋体"/>
          <w:sz w:val="24"/>
          <w:szCs w:val="24"/>
        </w:rPr>
        <w:t>28.1</w:t>
      </w:r>
      <w:r w:rsidRPr="009B6919">
        <w:rPr>
          <w:rFonts w:ascii="宋体" w:cs="宋体" w:hint="eastAsia"/>
          <w:sz w:val="24"/>
          <w:szCs w:val="24"/>
        </w:rPr>
        <w:t>要求开具）；于</w:t>
      </w:r>
      <w:proofErr w:type="gramStart"/>
      <w:r w:rsidRPr="009B6919">
        <w:rPr>
          <w:rFonts w:ascii="宋体" w:cs="宋体" w:hint="eastAsia"/>
          <w:sz w:val="24"/>
          <w:szCs w:val="24"/>
        </w:rPr>
        <w:t>签定</w:t>
      </w:r>
      <w:proofErr w:type="gramEnd"/>
      <w:r w:rsidRPr="009B6919">
        <w:rPr>
          <w:rFonts w:ascii="宋体" w:cs="宋体" w:hint="eastAsia"/>
          <w:sz w:val="24"/>
          <w:szCs w:val="24"/>
        </w:rPr>
        <w:t>合同</w:t>
      </w:r>
      <w:r w:rsidRPr="009B6919">
        <w:rPr>
          <w:rFonts w:ascii="宋体" w:cs="宋体"/>
          <w:sz w:val="24"/>
          <w:szCs w:val="24"/>
        </w:rPr>
        <w:t>15</w:t>
      </w:r>
      <w:r w:rsidRPr="009B6919">
        <w:rPr>
          <w:rFonts w:ascii="宋体" w:cs="宋体" w:hint="eastAsia"/>
          <w:sz w:val="24"/>
          <w:szCs w:val="24"/>
        </w:rPr>
        <w:t>天内向发包人提供本项目办理各项建设行政审批手续所需的资料，协助发包人向主管部门申请办理工程质量安全监督手续和施工许可证。</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sz w:val="24"/>
          <w:szCs w:val="24"/>
        </w:rPr>
        <w:t xml:space="preserve">20.9 </w:t>
      </w:r>
      <w:r w:rsidRPr="009B6919">
        <w:rPr>
          <w:rFonts w:ascii="宋体" w:cs="宋体" w:hint="eastAsia"/>
          <w:sz w:val="24"/>
          <w:szCs w:val="24"/>
        </w:rPr>
        <w:t>承包人应当按照国家及广东省、广州市的有关规定和本合同的有关约定加强其参与本合同工程建设人员（包括农民工）的管理。</w:t>
      </w:r>
    </w:p>
    <w:p w:rsidR="00AE2412" w:rsidRPr="009B6919" w:rsidRDefault="00A65076">
      <w:pPr>
        <w:autoSpaceDE w:val="0"/>
        <w:autoSpaceDN w:val="0"/>
        <w:adjustRightInd w:val="0"/>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）按时足额支付农民工工资</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sz w:val="24"/>
          <w:szCs w:val="24"/>
        </w:rPr>
        <w:t>1</w:t>
      </w:r>
      <w:r w:rsidRPr="009B6919">
        <w:rPr>
          <w:rFonts w:ascii="宋体" w:cs="宋体" w:hint="eastAsia"/>
          <w:sz w:val="24"/>
          <w:szCs w:val="24"/>
        </w:rPr>
        <w:t>）承包人应当根据劳动合同约定的农民工工资标准等内容，按照依法签订的集体合同或劳动合同约定的日期按月支付工资，并不得低于当地最低工资标准。</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sz w:val="24"/>
          <w:szCs w:val="24"/>
        </w:rPr>
        <w:t>2</w:t>
      </w:r>
      <w:r w:rsidRPr="009B6919">
        <w:rPr>
          <w:rFonts w:ascii="宋体" w:cs="宋体" w:hint="eastAsia"/>
          <w:sz w:val="24"/>
          <w:szCs w:val="24"/>
        </w:rPr>
        <w:t>）承包人应每月编制农民工工资支付表，如实记录支付时间、支付对象、支付金额等工资支付情况，并于每月底在其现场管理机构办公场所显眼位置公示，接受监督。</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sz w:val="24"/>
          <w:szCs w:val="24"/>
        </w:rPr>
        <w:t>3</w:t>
      </w:r>
      <w:r w:rsidRPr="009B6919">
        <w:rPr>
          <w:rFonts w:ascii="宋体" w:cs="宋体" w:hint="eastAsia"/>
          <w:sz w:val="24"/>
          <w:szCs w:val="24"/>
        </w:rPr>
        <w:t>）承包人应对其专业分包或劳务分包单位工资支付进行监督，督促其依法支付农民工工资。</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sz w:val="24"/>
          <w:szCs w:val="24"/>
        </w:rPr>
        <w:t>4</w:t>
      </w:r>
      <w:r w:rsidRPr="009B6919">
        <w:rPr>
          <w:rFonts w:ascii="宋体" w:cs="宋体" w:hint="eastAsia"/>
          <w:sz w:val="24"/>
          <w:szCs w:val="24"/>
        </w:rPr>
        <w:t>）承包人不按合同及有关规定按时、足额支付分包单位合同价款及民工工资而被投诉或上访属实的，发包人将严格按照合同约定追究其违约责任；如因此致使民工集体上访、集聚围阻而造成社会不良影响的，发包人有权终止与承包人的合同，并上报省、市主管部门建议取消其参加广州地区省、市重大项目的投标资格，并由发包人予以公告。如属恶意煽动并造成社会不良影响的，发包人将提请司法部门追究其法律责任。</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sz w:val="24"/>
          <w:szCs w:val="24"/>
        </w:rPr>
        <w:t>5</w:t>
      </w:r>
      <w:r w:rsidRPr="009B6919">
        <w:rPr>
          <w:rFonts w:ascii="宋体" w:cs="宋体" w:hint="eastAsia"/>
          <w:sz w:val="24"/>
          <w:szCs w:val="24"/>
        </w:rPr>
        <w:t>）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补偿。</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sz w:val="24"/>
          <w:szCs w:val="24"/>
        </w:rPr>
        <w:t>6</w:t>
      </w:r>
      <w:r w:rsidRPr="009B6919">
        <w:rPr>
          <w:rFonts w:ascii="宋体" w:cs="宋体" w:hint="eastAsia"/>
          <w:sz w:val="24"/>
          <w:szCs w:val="24"/>
        </w:rPr>
        <w:t>）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）成立处理劳资纠纷的协调机构</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hint="eastAsia"/>
          <w:sz w:val="24"/>
          <w:szCs w:val="24"/>
        </w:rPr>
        <w:t>承包人必须成立处理劳资纠纷的协调机构，承包人主管领导和项目经理要亲自负责，配备专职人员，及时化解劳资矛盾及纠纷，并及时揭露、制止恶意煽动民工集体上访、集聚围阻的行为，保证不发生民工集体上访、集聚围阻等事件。</w:t>
      </w:r>
    </w:p>
    <w:p w:rsidR="00AE2412" w:rsidRPr="009B6919" w:rsidRDefault="00A65076">
      <w:pPr>
        <w:autoSpaceDE w:val="0"/>
        <w:autoSpaceDN w:val="0"/>
        <w:adjustRightInd w:val="0"/>
        <w:spacing w:line="312" w:lineRule="auto"/>
        <w:ind w:firstLine="480"/>
        <w:rPr>
          <w:rFonts w:ascii="宋体" w:cs="宋体"/>
          <w:sz w:val="24"/>
          <w:szCs w:val="24"/>
        </w:rPr>
      </w:pPr>
      <w:r w:rsidRPr="009B6919">
        <w:rPr>
          <w:rFonts w:ascii="宋体" w:cs="宋体"/>
          <w:sz w:val="24"/>
          <w:szCs w:val="24"/>
        </w:rPr>
        <w:t>20.10</w:t>
      </w:r>
      <w:r w:rsidRPr="009B6919">
        <w:rPr>
          <w:rFonts w:ascii="宋体" w:cs="宋体" w:hint="eastAsia"/>
          <w:sz w:val="24"/>
          <w:szCs w:val="24"/>
        </w:rPr>
        <w:t>承包人在投标时已充分考虑了工程的特殊性，针对工期紧、任务重。结合自身条件，为顺利安全完工做了充足预案。在施工期间，承包人不得以赶工为理</w:t>
      </w:r>
      <w:r w:rsidRPr="009B6919">
        <w:rPr>
          <w:rFonts w:ascii="宋体" w:cs="宋体" w:hint="eastAsia"/>
          <w:sz w:val="24"/>
          <w:szCs w:val="24"/>
        </w:rPr>
        <w:lastRenderedPageBreak/>
        <w:t>由增加工程费用及工期，需按照合同约定的工期完成。</w:t>
      </w:r>
    </w:p>
    <w:p w:rsidR="00AE2412" w:rsidRPr="009B6919" w:rsidRDefault="00A65076">
      <w:pPr>
        <w:autoSpaceDE w:val="0"/>
        <w:autoSpaceDN w:val="0"/>
        <w:adjustRightInd w:val="0"/>
        <w:spacing w:line="312" w:lineRule="auto"/>
        <w:ind w:firstLine="480"/>
        <w:rPr>
          <w:rFonts w:ascii="宋体"/>
          <w:sz w:val="24"/>
          <w:szCs w:val="24"/>
        </w:rPr>
      </w:pPr>
      <w:r w:rsidRPr="009B6919">
        <w:rPr>
          <w:rFonts w:ascii="宋体" w:cs="宋体"/>
          <w:sz w:val="24"/>
          <w:szCs w:val="24"/>
        </w:rPr>
        <w:t>20.11</w:t>
      </w:r>
      <w:r w:rsidRPr="009B6919">
        <w:rPr>
          <w:rFonts w:ascii="宋体" w:cs="宋体" w:hint="eastAsia"/>
          <w:sz w:val="24"/>
          <w:szCs w:val="24"/>
        </w:rPr>
        <w:t>中标候选人在确定身份后，需立即做好施工进场准备。针对工期进行周密部署；安排充足的人工、机械设备、材料，合理的周转资金。充分利用项目场地的空间开展相关工作。在发包人通知开工时，立即进场施工。</w:t>
      </w:r>
    </w:p>
    <w:p w:rsidR="00AE2412" w:rsidRPr="009B6919" w:rsidRDefault="00A65076">
      <w:pPr>
        <w:autoSpaceDE w:val="0"/>
        <w:autoSpaceDN w:val="0"/>
        <w:adjustRightInd w:val="0"/>
        <w:spacing w:line="312" w:lineRule="auto"/>
        <w:rPr>
          <w:rFonts w:ascii="宋体"/>
          <w:b/>
          <w:bCs/>
          <w:sz w:val="24"/>
          <w:szCs w:val="24"/>
        </w:rPr>
      </w:pPr>
      <w:r w:rsidRPr="009B6919">
        <w:rPr>
          <w:rFonts w:ascii="宋体" w:cs="宋体"/>
          <w:b/>
          <w:bCs/>
          <w:sz w:val="24"/>
          <w:szCs w:val="24"/>
        </w:rPr>
        <w:t xml:space="preserve">22 </w:t>
      </w:r>
      <w:r w:rsidRPr="009B6919">
        <w:rPr>
          <w:rFonts w:ascii="宋体" w:cs="宋体" w:hint="eastAsia"/>
          <w:b/>
          <w:bCs/>
          <w:sz w:val="24"/>
          <w:szCs w:val="24"/>
        </w:rPr>
        <w:t>发包人代表</w:t>
      </w:r>
    </w:p>
    <w:p w:rsidR="00AE2412" w:rsidRPr="009B6919" w:rsidRDefault="00A65076">
      <w:pPr>
        <w:autoSpaceDE w:val="0"/>
        <w:autoSpaceDN w:val="0"/>
        <w:adjustRightInd w:val="0"/>
        <w:spacing w:line="312" w:lineRule="auto"/>
        <w:ind w:firstLineChars="196" w:firstLine="470"/>
        <w:rPr>
          <w:rFonts w:ascii="宋体"/>
          <w:sz w:val="24"/>
          <w:szCs w:val="24"/>
        </w:rPr>
      </w:pPr>
      <w:r w:rsidRPr="009B6919">
        <w:rPr>
          <w:rFonts w:ascii="宋体" w:cs="宋体"/>
          <w:sz w:val="24"/>
          <w:szCs w:val="24"/>
        </w:rPr>
        <w:t xml:space="preserve">22.1 </w:t>
      </w:r>
      <w:r w:rsidRPr="009B6919">
        <w:rPr>
          <w:rFonts w:ascii="宋体" w:cs="宋体" w:hint="eastAsia"/>
          <w:sz w:val="24"/>
          <w:szCs w:val="24"/>
        </w:rPr>
        <w:t>发包人代表及其权力的限制</w:t>
      </w:r>
    </w:p>
    <w:p w:rsidR="00AE2412" w:rsidRPr="009B6919" w:rsidRDefault="00A65076">
      <w:pPr>
        <w:autoSpaceDE w:val="0"/>
        <w:autoSpaceDN w:val="0"/>
        <w:adjustRightInd w:val="0"/>
        <w:spacing w:line="312" w:lineRule="auto"/>
        <w:ind w:firstLineChars="196" w:firstLine="470"/>
        <w:rPr>
          <w:rFonts w:ascii="宋体"/>
          <w:sz w:val="24"/>
          <w:szCs w:val="24"/>
        </w:rPr>
      </w:pPr>
      <w:r w:rsidRPr="009B6919">
        <w:rPr>
          <w:rFonts w:ascii="宋体" w:cs="宋体"/>
          <w:sz w:val="24"/>
          <w:szCs w:val="24"/>
        </w:rPr>
        <w:t>(1)</w:t>
      </w:r>
      <w:r w:rsidRPr="009B6919">
        <w:rPr>
          <w:rFonts w:ascii="宋体" w:cs="宋体" w:hint="eastAsia"/>
          <w:sz w:val="24"/>
          <w:szCs w:val="24"/>
        </w:rPr>
        <w:t>发包人任命（       ）为发包人代表，其联络通讯地址如下：</w:t>
      </w:r>
    </w:p>
    <w:p w:rsidR="00AE2412" w:rsidRPr="009B6919" w:rsidRDefault="00A65076">
      <w:pPr>
        <w:autoSpaceDE w:val="0"/>
        <w:autoSpaceDN w:val="0"/>
        <w:adjustRightInd w:val="0"/>
        <w:spacing w:line="312" w:lineRule="auto"/>
        <w:ind w:firstLineChars="200" w:firstLine="480"/>
        <w:rPr>
          <w:rFonts w:ascii="宋体" w:cs="宋体"/>
          <w:sz w:val="24"/>
          <w:szCs w:val="24"/>
        </w:rPr>
      </w:pPr>
      <w:r w:rsidRPr="009B6919">
        <w:rPr>
          <w:rFonts w:ascii="宋体" w:cs="宋体" w:hint="eastAsia"/>
          <w:sz w:val="24"/>
          <w:szCs w:val="24"/>
        </w:rPr>
        <w:t xml:space="preserve">通讯地址：                邮政编码： </w:t>
      </w:r>
    </w:p>
    <w:p w:rsidR="00AE2412" w:rsidRPr="009B6919" w:rsidRDefault="00A65076">
      <w:pPr>
        <w:autoSpaceDE w:val="0"/>
        <w:autoSpaceDN w:val="0"/>
        <w:adjustRightInd w:val="0"/>
        <w:spacing w:line="312" w:lineRule="auto"/>
        <w:ind w:firstLineChars="200" w:firstLine="480"/>
        <w:rPr>
          <w:rFonts w:ascii="宋体"/>
          <w:sz w:val="24"/>
          <w:szCs w:val="24"/>
        </w:rPr>
      </w:pPr>
      <w:r w:rsidRPr="009B6919">
        <w:rPr>
          <w:rFonts w:ascii="宋体" w:cs="宋体" w:hint="eastAsia"/>
          <w:sz w:val="24"/>
          <w:szCs w:val="24"/>
        </w:rPr>
        <w:t>联系电话：                传真号码：</w:t>
      </w:r>
    </w:p>
    <w:p w:rsidR="00AE2412" w:rsidRPr="009B6919" w:rsidRDefault="00A65076">
      <w:pPr>
        <w:autoSpaceDE w:val="0"/>
        <w:autoSpaceDN w:val="0"/>
        <w:adjustRightInd w:val="0"/>
        <w:spacing w:line="312" w:lineRule="auto"/>
        <w:ind w:firstLineChars="196" w:firstLine="470"/>
        <w:rPr>
          <w:rFonts w:ascii="宋体"/>
          <w:sz w:val="24"/>
          <w:szCs w:val="24"/>
        </w:rPr>
      </w:pPr>
      <w:r w:rsidRPr="009B6919">
        <w:rPr>
          <w:rFonts w:ascii="宋体" w:cs="宋体"/>
          <w:sz w:val="24"/>
          <w:szCs w:val="24"/>
        </w:rPr>
        <w:t>(2)</w:t>
      </w:r>
      <w:r w:rsidRPr="009B6919">
        <w:rPr>
          <w:rFonts w:ascii="宋体" w:cs="宋体" w:hint="eastAsia"/>
          <w:sz w:val="24"/>
          <w:szCs w:val="24"/>
        </w:rPr>
        <w:t>发包人对发包人代表权力做如下限制：代表发包人监督检查工程施工进度、质量、安全文明施工，负责现场有关经济和技术方面的签证及与发包人相关的现场协调工作。与本工程相关的文件、资料须由发包人盖章确认后方可生效。发包人调整现场代表职责范围时，提前</w:t>
      </w:r>
      <w:r w:rsidRPr="009B6919">
        <w:rPr>
          <w:rFonts w:ascii="宋体" w:cs="宋体"/>
          <w:sz w:val="24"/>
          <w:szCs w:val="24"/>
        </w:rPr>
        <w:t>7</w:t>
      </w:r>
      <w:r w:rsidRPr="009B6919">
        <w:rPr>
          <w:rFonts w:ascii="宋体" w:cs="宋体" w:hint="eastAsia"/>
          <w:sz w:val="24"/>
          <w:szCs w:val="24"/>
        </w:rPr>
        <w:t>天通知承包人。</w:t>
      </w:r>
    </w:p>
    <w:p w:rsidR="00AE2412" w:rsidRPr="009B6919" w:rsidRDefault="00A65076">
      <w:pPr>
        <w:autoSpaceDE w:val="0"/>
        <w:autoSpaceDN w:val="0"/>
        <w:adjustRightInd w:val="0"/>
        <w:spacing w:line="312" w:lineRule="auto"/>
        <w:rPr>
          <w:rFonts w:ascii="宋体"/>
          <w:b/>
          <w:bCs/>
          <w:sz w:val="24"/>
          <w:szCs w:val="24"/>
        </w:rPr>
      </w:pPr>
      <w:r w:rsidRPr="009B6919">
        <w:rPr>
          <w:rFonts w:ascii="宋体" w:cs="宋体"/>
          <w:b/>
          <w:bCs/>
          <w:sz w:val="24"/>
          <w:szCs w:val="24"/>
        </w:rPr>
        <w:t xml:space="preserve">23 </w:t>
      </w:r>
      <w:r w:rsidRPr="009B6919">
        <w:rPr>
          <w:rFonts w:ascii="宋体" w:cs="宋体" w:hint="eastAsia"/>
          <w:b/>
          <w:bCs/>
          <w:sz w:val="24"/>
          <w:szCs w:val="24"/>
        </w:rPr>
        <w:t>监理工程师</w:t>
      </w:r>
    </w:p>
    <w:p w:rsidR="00AE2412" w:rsidRPr="009B6919" w:rsidRDefault="00A65076">
      <w:pPr>
        <w:autoSpaceDE w:val="0"/>
        <w:autoSpaceDN w:val="0"/>
        <w:adjustRightInd w:val="0"/>
        <w:spacing w:line="312" w:lineRule="auto"/>
        <w:ind w:firstLineChars="196" w:firstLine="470"/>
        <w:rPr>
          <w:rFonts w:ascii="宋体"/>
          <w:sz w:val="24"/>
          <w:szCs w:val="24"/>
        </w:rPr>
      </w:pPr>
      <w:r w:rsidRPr="009B6919">
        <w:rPr>
          <w:rFonts w:ascii="宋体" w:cs="宋体"/>
          <w:sz w:val="24"/>
          <w:szCs w:val="24"/>
        </w:rPr>
        <w:t xml:space="preserve">23.1 </w:t>
      </w:r>
      <w:r w:rsidRPr="009B6919">
        <w:rPr>
          <w:rFonts w:ascii="宋体" w:cs="宋体" w:hint="eastAsia"/>
          <w:sz w:val="24"/>
          <w:szCs w:val="24"/>
        </w:rPr>
        <w:t>负责合同工程的监理单位及任命的监理工程师</w:t>
      </w:r>
    </w:p>
    <w:p w:rsidR="00AE2412" w:rsidRPr="009B6919" w:rsidRDefault="00A65076">
      <w:pPr>
        <w:autoSpaceDE w:val="0"/>
        <w:autoSpaceDN w:val="0"/>
        <w:adjustRightInd w:val="0"/>
        <w:spacing w:line="312" w:lineRule="auto"/>
        <w:ind w:firstLineChars="200" w:firstLine="480"/>
        <w:rPr>
          <w:rFonts w:ascii="宋体"/>
          <w:sz w:val="24"/>
          <w:szCs w:val="24"/>
        </w:rPr>
      </w:pPr>
      <w:r w:rsidRPr="009B6919">
        <w:rPr>
          <w:rFonts w:ascii="宋体" w:cs="宋体"/>
          <w:sz w:val="24"/>
          <w:szCs w:val="24"/>
        </w:rPr>
        <w:t>(1)</w:t>
      </w:r>
      <w:r w:rsidRPr="009B6919">
        <w:rPr>
          <w:rFonts w:ascii="宋体" w:cs="宋体" w:hint="eastAsia"/>
          <w:sz w:val="24"/>
          <w:szCs w:val="24"/>
        </w:rPr>
        <w:t>监理单位：          法定代表人：</w:t>
      </w:r>
    </w:p>
    <w:p w:rsidR="00AE2412" w:rsidRPr="009B6919" w:rsidRDefault="00A65076">
      <w:pPr>
        <w:autoSpaceDE w:val="0"/>
        <w:autoSpaceDN w:val="0"/>
        <w:adjustRightInd w:val="0"/>
        <w:spacing w:line="312" w:lineRule="auto"/>
        <w:ind w:firstLineChars="200" w:firstLine="480"/>
        <w:rPr>
          <w:rFonts w:ascii="宋体"/>
          <w:sz w:val="24"/>
          <w:szCs w:val="24"/>
        </w:rPr>
      </w:pPr>
      <w:r w:rsidRPr="009B6919">
        <w:rPr>
          <w:rFonts w:ascii="宋体" w:cs="宋体"/>
          <w:sz w:val="24"/>
          <w:szCs w:val="24"/>
        </w:rPr>
        <w:t>(2)</w:t>
      </w:r>
      <w:r w:rsidRPr="009B6919">
        <w:rPr>
          <w:rFonts w:ascii="宋体" w:cs="宋体" w:hint="eastAsia"/>
          <w:sz w:val="24"/>
          <w:szCs w:val="24"/>
        </w:rPr>
        <w:t>任命（</w:t>
      </w:r>
      <w:r w:rsidRPr="009B6919">
        <w:rPr>
          <w:rFonts w:ascii="宋体"/>
          <w:sz w:val="24"/>
          <w:szCs w:val="24"/>
        </w:rPr>
        <w:tab/>
      </w:r>
      <w:r w:rsidRPr="009B6919">
        <w:rPr>
          <w:rFonts w:ascii="宋体" w:hint="eastAsia"/>
          <w:sz w:val="24"/>
          <w:szCs w:val="24"/>
        </w:rPr>
        <w:t xml:space="preserve">     </w:t>
      </w:r>
      <w:r w:rsidRPr="009B6919">
        <w:rPr>
          <w:rFonts w:ascii="宋体" w:cs="宋体" w:hint="eastAsia"/>
          <w:sz w:val="24"/>
          <w:szCs w:val="24"/>
        </w:rPr>
        <w:t>）为总监理工程师，其联络通讯地址如下：</w:t>
      </w:r>
    </w:p>
    <w:p w:rsidR="00AE2412" w:rsidRPr="009B6919" w:rsidRDefault="00A65076">
      <w:pPr>
        <w:tabs>
          <w:tab w:val="left" w:pos="3260"/>
          <w:tab w:val="left" w:pos="5980"/>
        </w:tabs>
        <w:autoSpaceDE w:val="0"/>
        <w:autoSpaceDN w:val="0"/>
        <w:adjustRightInd w:val="0"/>
        <w:spacing w:line="312" w:lineRule="auto"/>
        <w:ind w:right="1442" w:firstLineChars="200" w:firstLine="480"/>
        <w:rPr>
          <w:rFonts w:ascii="宋体"/>
          <w:sz w:val="24"/>
          <w:szCs w:val="24"/>
        </w:rPr>
      </w:pPr>
      <w:r w:rsidRPr="009B6919">
        <w:rPr>
          <w:rFonts w:ascii="宋体" w:cs="宋体" w:hint="eastAsia"/>
          <w:sz w:val="24"/>
          <w:szCs w:val="24"/>
        </w:rPr>
        <w:t>通讯地址：                邮政编码：</w:t>
      </w:r>
    </w:p>
    <w:p w:rsidR="00AE2412" w:rsidRPr="009B6919" w:rsidRDefault="00A65076">
      <w:pPr>
        <w:tabs>
          <w:tab w:val="left" w:pos="3260"/>
          <w:tab w:val="left" w:pos="5980"/>
        </w:tabs>
        <w:autoSpaceDE w:val="0"/>
        <w:autoSpaceDN w:val="0"/>
        <w:adjustRightInd w:val="0"/>
        <w:spacing w:line="312" w:lineRule="auto"/>
        <w:ind w:right="1442" w:firstLineChars="200" w:firstLine="480"/>
        <w:rPr>
          <w:rFonts w:ascii="宋体"/>
          <w:sz w:val="24"/>
          <w:szCs w:val="24"/>
        </w:rPr>
      </w:pPr>
      <w:r w:rsidRPr="009B6919">
        <w:rPr>
          <w:rFonts w:ascii="宋体" w:cs="宋体" w:hint="eastAsia"/>
          <w:sz w:val="24"/>
          <w:szCs w:val="24"/>
        </w:rPr>
        <w:t>联系电话：                传真号码：</w:t>
      </w:r>
    </w:p>
    <w:p w:rsidR="00AE2412" w:rsidRPr="009B6919" w:rsidRDefault="00A65076">
      <w:pPr>
        <w:tabs>
          <w:tab w:val="left" w:pos="1240"/>
        </w:tabs>
        <w:autoSpaceDE w:val="0"/>
        <w:autoSpaceDN w:val="0"/>
        <w:adjustRightInd w:val="0"/>
        <w:spacing w:line="312" w:lineRule="auto"/>
        <w:ind w:right="-2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）监理单位的职责以发包人与监理单位签订的《委托监理合同》为准。</w:t>
      </w:r>
    </w:p>
    <w:p w:rsidR="00AE2412" w:rsidRPr="009B6919" w:rsidRDefault="00A65076">
      <w:pPr>
        <w:tabs>
          <w:tab w:val="left" w:pos="1240"/>
        </w:tabs>
        <w:autoSpaceDE w:val="0"/>
        <w:autoSpaceDN w:val="0"/>
        <w:adjustRightInd w:val="0"/>
        <w:spacing w:line="312" w:lineRule="auto"/>
        <w:ind w:right="-20" w:firstLine="480"/>
        <w:rPr>
          <w:rFonts w:ascii="宋体"/>
          <w:sz w:val="24"/>
          <w:szCs w:val="24"/>
        </w:rPr>
      </w:pPr>
      <w:r w:rsidRPr="009B6919">
        <w:rPr>
          <w:rFonts w:ascii="宋体" w:cs="宋体"/>
          <w:sz w:val="24"/>
          <w:szCs w:val="24"/>
        </w:rPr>
        <w:t xml:space="preserve">23.4 </w:t>
      </w:r>
      <w:r w:rsidRPr="009B6919">
        <w:rPr>
          <w:rFonts w:ascii="宋体" w:cs="宋体" w:hint="eastAsia"/>
          <w:sz w:val="24"/>
          <w:szCs w:val="24"/>
        </w:rPr>
        <w:t>监理工程师指令：监理工程师应按照合同约定时间向承包人提供实施合同工程的进度、质量和安全工作所需的批准、确认和通知等指令。</w:t>
      </w:r>
    </w:p>
    <w:p w:rsidR="00AE2412" w:rsidRPr="009B6919" w:rsidRDefault="00A65076">
      <w:pPr>
        <w:tabs>
          <w:tab w:val="left" w:pos="1240"/>
        </w:tabs>
        <w:autoSpaceDE w:val="0"/>
        <w:autoSpaceDN w:val="0"/>
        <w:adjustRightInd w:val="0"/>
        <w:spacing w:line="312" w:lineRule="auto"/>
        <w:ind w:right="-20" w:firstLine="480"/>
        <w:rPr>
          <w:rFonts w:ascii="宋体"/>
          <w:sz w:val="24"/>
          <w:szCs w:val="24"/>
        </w:rPr>
      </w:pPr>
      <w:r w:rsidRPr="009B6919">
        <w:rPr>
          <w:rFonts w:ascii="宋体" w:cs="宋体" w:hint="eastAsia"/>
          <w:sz w:val="24"/>
          <w:szCs w:val="24"/>
        </w:rPr>
        <w:t>监理工程师提供的指令，均应采用书面形式。在紧急情况下，监理工程师可以当场发出口头指令，承包人应遵照执行。承包人在收到上述口头指令后</w:t>
      </w:r>
      <w:r w:rsidRPr="009B6919">
        <w:rPr>
          <w:rFonts w:ascii="宋体" w:cs="宋体"/>
          <w:sz w:val="24"/>
          <w:szCs w:val="24"/>
        </w:rPr>
        <w:t>24</w:t>
      </w:r>
      <w:r w:rsidRPr="009B6919">
        <w:rPr>
          <w:rFonts w:ascii="宋体" w:cs="宋体" w:hint="eastAsia"/>
          <w:sz w:val="24"/>
          <w:szCs w:val="24"/>
        </w:rPr>
        <w:t>小时内，应向监理工程师发出书面确认函。若监理工程师在收到书面确认函后</w:t>
      </w:r>
      <w:r w:rsidRPr="009B6919">
        <w:rPr>
          <w:rFonts w:ascii="宋体" w:cs="宋体"/>
          <w:sz w:val="24"/>
          <w:szCs w:val="24"/>
        </w:rPr>
        <w:t>24</w:t>
      </w:r>
      <w:r w:rsidRPr="009B6919">
        <w:rPr>
          <w:rFonts w:ascii="宋体" w:cs="宋体" w:hint="eastAsia"/>
          <w:sz w:val="24"/>
          <w:szCs w:val="24"/>
        </w:rPr>
        <w:t>小时内未予答复，该口头指令应被视为监理工程师的正式指令。由于监理工程师指令错误而延误工期的，工程顺延情形只适用于一般节点工期。</w:t>
      </w:r>
    </w:p>
    <w:p w:rsidR="00AE2412" w:rsidRPr="009B6919" w:rsidRDefault="00A65076">
      <w:pPr>
        <w:tabs>
          <w:tab w:val="left" w:pos="1240"/>
        </w:tabs>
        <w:autoSpaceDE w:val="0"/>
        <w:autoSpaceDN w:val="0"/>
        <w:adjustRightInd w:val="0"/>
        <w:spacing w:line="312" w:lineRule="auto"/>
        <w:ind w:right="-20" w:firstLine="480"/>
        <w:rPr>
          <w:rFonts w:ascii="宋体"/>
          <w:sz w:val="24"/>
          <w:szCs w:val="24"/>
        </w:rPr>
      </w:pPr>
      <w:r w:rsidRPr="009B6919">
        <w:rPr>
          <w:rFonts w:ascii="宋体" w:cs="宋体"/>
          <w:sz w:val="24"/>
          <w:szCs w:val="24"/>
        </w:rPr>
        <w:t xml:space="preserve">23.7 </w:t>
      </w:r>
      <w:r w:rsidRPr="009B6919">
        <w:rPr>
          <w:rFonts w:ascii="宋体" w:cs="宋体" w:hint="eastAsia"/>
          <w:sz w:val="24"/>
          <w:szCs w:val="24"/>
        </w:rPr>
        <w:t>监理工程师未尽义务或失误的责任：由于监理工程师未能按合同约定履行义务造成工期延误的，工期顺延情形只适用于一期节点工期。</w:t>
      </w:r>
    </w:p>
    <w:p w:rsidR="00AE2412" w:rsidRPr="009B6919" w:rsidRDefault="00A65076">
      <w:pPr>
        <w:tabs>
          <w:tab w:val="left" w:pos="1240"/>
        </w:tabs>
        <w:autoSpaceDE w:val="0"/>
        <w:autoSpaceDN w:val="0"/>
        <w:adjustRightInd w:val="0"/>
        <w:spacing w:line="312" w:lineRule="auto"/>
        <w:ind w:right="-20" w:firstLine="480"/>
        <w:rPr>
          <w:rFonts w:ascii="宋体"/>
          <w:b/>
          <w:bCs/>
          <w:sz w:val="24"/>
          <w:szCs w:val="24"/>
        </w:rPr>
      </w:pPr>
      <w:r w:rsidRPr="009B6919">
        <w:rPr>
          <w:rFonts w:ascii="宋体" w:cs="宋体" w:hint="eastAsia"/>
          <w:b/>
          <w:bCs/>
          <w:sz w:val="24"/>
          <w:szCs w:val="24"/>
        </w:rPr>
        <w:t>承包人与发包人一致同意增加</w:t>
      </w:r>
      <w:r w:rsidRPr="009B6919">
        <w:rPr>
          <w:rFonts w:ascii="宋体" w:cs="宋体"/>
          <w:b/>
          <w:bCs/>
          <w:sz w:val="24"/>
          <w:szCs w:val="24"/>
        </w:rPr>
        <w:t>23.8</w:t>
      </w:r>
      <w:r w:rsidRPr="009B6919">
        <w:rPr>
          <w:rFonts w:ascii="宋体" w:cs="宋体" w:hint="eastAsia"/>
          <w:b/>
          <w:bCs/>
          <w:sz w:val="24"/>
          <w:szCs w:val="24"/>
        </w:rPr>
        <w:t>、</w:t>
      </w:r>
      <w:r w:rsidRPr="009B6919">
        <w:rPr>
          <w:rFonts w:ascii="宋体" w:cs="宋体"/>
          <w:b/>
          <w:bCs/>
          <w:sz w:val="24"/>
          <w:szCs w:val="24"/>
        </w:rPr>
        <w:t>23.9</w:t>
      </w:r>
      <w:r w:rsidRPr="009B6919">
        <w:rPr>
          <w:rFonts w:ascii="宋体" w:cs="宋体" w:hint="eastAsia"/>
          <w:b/>
          <w:bCs/>
          <w:sz w:val="24"/>
          <w:szCs w:val="24"/>
        </w:rPr>
        <w:t>款</w:t>
      </w:r>
    </w:p>
    <w:p w:rsidR="00AE2412" w:rsidRPr="009B6919" w:rsidRDefault="00A65076">
      <w:pPr>
        <w:tabs>
          <w:tab w:val="left" w:pos="1240"/>
        </w:tabs>
        <w:autoSpaceDE w:val="0"/>
        <w:autoSpaceDN w:val="0"/>
        <w:adjustRightInd w:val="0"/>
        <w:spacing w:line="312" w:lineRule="auto"/>
        <w:ind w:right="-20" w:firstLine="480"/>
        <w:rPr>
          <w:rFonts w:ascii="宋体"/>
          <w:sz w:val="24"/>
          <w:szCs w:val="24"/>
        </w:rPr>
      </w:pPr>
      <w:r w:rsidRPr="009B6919">
        <w:rPr>
          <w:rFonts w:ascii="宋体" w:cs="宋体"/>
          <w:sz w:val="24"/>
          <w:szCs w:val="24"/>
        </w:rPr>
        <w:t xml:space="preserve">23.8 </w:t>
      </w:r>
      <w:r w:rsidRPr="009B6919">
        <w:rPr>
          <w:rFonts w:ascii="宋体" w:cs="宋体" w:hint="eastAsia"/>
          <w:sz w:val="24"/>
          <w:szCs w:val="24"/>
        </w:rPr>
        <w:t>除特别指明外，监理工程师对承包人的任何工作、工程或其采用的材料和设备未提出否定意见的，不应视为已获批准，也不影响监理工程师在以后拒绝该项工作、工程、材料设备的权力。</w:t>
      </w:r>
    </w:p>
    <w:p w:rsidR="00AE2412" w:rsidRPr="009B6919" w:rsidRDefault="00A65076">
      <w:pPr>
        <w:tabs>
          <w:tab w:val="left" w:pos="1240"/>
        </w:tabs>
        <w:autoSpaceDE w:val="0"/>
        <w:autoSpaceDN w:val="0"/>
        <w:adjustRightInd w:val="0"/>
        <w:spacing w:line="312" w:lineRule="auto"/>
        <w:ind w:right="-20" w:firstLine="480"/>
        <w:rPr>
          <w:rFonts w:ascii="宋体"/>
          <w:sz w:val="24"/>
          <w:szCs w:val="24"/>
        </w:rPr>
      </w:pPr>
      <w:r w:rsidRPr="009B6919">
        <w:rPr>
          <w:rFonts w:ascii="宋体" w:cs="宋体"/>
          <w:sz w:val="24"/>
          <w:szCs w:val="24"/>
        </w:rPr>
        <w:t xml:space="preserve">23.9 </w:t>
      </w:r>
      <w:r w:rsidRPr="009B6919">
        <w:rPr>
          <w:rFonts w:ascii="宋体" w:cs="宋体" w:hint="eastAsia"/>
          <w:sz w:val="24"/>
          <w:szCs w:val="24"/>
        </w:rPr>
        <w:t>监理工程师的指令应由本工程总监理工程师的签字盖章，并加盖监理机</w:t>
      </w:r>
      <w:r w:rsidRPr="009B6919">
        <w:rPr>
          <w:rFonts w:ascii="宋体" w:cs="宋体" w:hint="eastAsia"/>
          <w:sz w:val="24"/>
          <w:szCs w:val="24"/>
        </w:rPr>
        <w:lastRenderedPageBreak/>
        <w:t>构章。</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24 </w:t>
      </w:r>
      <w:r w:rsidRPr="009B6919">
        <w:rPr>
          <w:rFonts w:ascii="宋体" w:cs="宋体" w:hint="eastAsia"/>
          <w:b/>
          <w:bCs/>
          <w:sz w:val="24"/>
          <w:szCs w:val="24"/>
        </w:rPr>
        <w:t>造价工程师</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 xml:space="preserve">24.1 </w:t>
      </w:r>
      <w:r w:rsidRPr="009B6919">
        <w:rPr>
          <w:rFonts w:ascii="宋体" w:cs="宋体" w:hint="eastAsia"/>
          <w:sz w:val="24"/>
          <w:szCs w:val="24"/>
        </w:rPr>
        <w:t>负责合同工程的造价咨询单位及任命的造价工程师</w:t>
      </w:r>
    </w:p>
    <w:p w:rsidR="00AE2412" w:rsidRPr="009B6919" w:rsidRDefault="00A65076">
      <w:pPr>
        <w:tabs>
          <w:tab w:val="left" w:pos="1240"/>
        </w:tabs>
        <w:autoSpaceDE w:val="0"/>
        <w:autoSpaceDN w:val="0"/>
        <w:adjustRightInd w:val="0"/>
        <w:spacing w:line="312" w:lineRule="auto"/>
        <w:ind w:right="-20"/>
        <w:rPr>
          <w:rFonts w:ascii="宋体"/>
          <w:sz w:val="24"/>
          <w:szCs w:val="24"/>
        </w:rPr>
      </w:pPr>
      <w:r w:rsidRPr="009B6919">
        <w:rPr>
          <w:rFonts w:ascii="宋体" w:cs="宋体"/>
          <w:sz w:val="24"/>
          <w:szCs w:val="24"/>
        </w:rPr>
        <w:t>(1)</w:t>
      </w:r>
      <w:r w:rsidRPr="009B6919">
        <w:rPr>
          <w:rFonts w:ascii="宋体" w:cs="宋体" w:hint="eastAsia"/>
          <w:sz w:val="24"/>
          <w:szCs w:val="24"/>
        </w:rPr>
        <w:t>造价咨询单位：法定代表人：</w:t>
      </w:r>
    </w:p>
    <w:p w:rsidR="00AE2412" w:rsidRPr="009B6919" w:rsidRDefault="00A65076">
      <w:pPr>
        <w:tabs>
          <w:tab w:val="left" w:pos="1240"/>
        </w:tabs>
        <w:autoSpaceDE w:val="0"/>
        <w:autoSpaceDN w:val="0"/>
        <w:adjustRightInd w:val="0"/>
        <w:spacing w:line="312" w:lineRule="auto"/>
        <w:ind w:right="-20"/>
        <w:rPr>
          <w:rFonts w:ascii="宋体" w:cs="宋体"/>
          <w:sz w:val="24"/>
          <w:szCs w:val="24"/>
        </w:rPr>
      </w:pPr>
      <w:r w:rsidRPr="009B6919">
        <w:rPr>
          <w:rFonts w:ascii="宋体" w:cs="宋体"/>
          <w:sz w:val="24"/>
          <w:szCs w:val="24"/>
        </w:rPr>
        <w:t>(2)</w:t>
      </w:r>
      <w:r w:rsidRPr="009B6919">
        <w:rPr>
          <w:rFonts w:ascii="宋体" w:cs="宋体" w:hint="eastAsia"/>
          <w:sz w:val="24"/>
          <w:szCs w:val="24"/>
        </w:rPr>
        <w:t>任命（）为造价工程师，其联络通讯地址如下</w:t>
      </w:r>
      <w:r w:rsidRPr="009B6919">
        <w:rPr>
          <w:rFonts w:ascii="宋体" w:cs="宋体"/>
          <w:sz w:val="24"/>
          <w:szCs w:val="24"/>
        </w:rPr>
        <w:t>:</w:t>
      </w:r>
    </w:p>
    <w:p w:rsidR="00AE2412" w:rsidRPr="009B6919" w:rsidRDefault="00A65076">
      <w:pPr>
        <w:tabs>
          <w:tab w:val="left" w:pos="1240"/>
        </w:tabs>
        <w:autoSpaceDE w:val="0"/>
        <w:autoSpaceDN w:val="0"/>
        <w:adjustRightInd w:val="0"/>
        <w:spacing w:line="312" w:lineRule="auto"/>
        <w:ind w:right="-20"/>
        <w:rPr>
          <w:rFonts w:ascii="宋体"/>
          <w:sz w:val="24"/>
          <w:szCs w:val="24"/>
        </w:rPr>
      </w:pPr>
      <w:r w:rsidRPr="009B6919">
        <w:rPr>
          <w:rFonts w:ascii="宋体" w:cs="宋体" w:hint="eastAsia"/>
          <w:sz w:val="24"/>
          <w:szCs w:val="24"/>
        </w:rPr>
        <w:t>通讯地址：邮政编码：</w:t>
      </w:r>
    </w:p>
    <w:p w:rsidR="00AE2412" w:rsidRPr="009B6919" w:rsidRDefault="00A65076">
      <w:pPr>
        <w:tabs>
          <w:tab w:val="left" w:pos="1240"/>
        </w:tabs>
        <w:autoSpaceDE w:val="0"/>
        <w:autoSpaceDN w:val="0"/>
        <w:adjustRightInd w:val="0"/>
        <w:spacing w:line="312" w:lineRule="auto"/>
        <w:ind w:right="-20"/>
        <w:rPr>
          <w:rFonts w:ascii="宋体"/>
          <w:sz w:val="24"/>
          <w:szCs w:val="24"/>
        </w:rPr>
      </w:pPr>
      <w:r w:rsidRPr="009B6919">
        <w:rPr>
          <w:rFonts w:ascii="宋体" w:cs="宋体" w:hint="eastAsia"/>
          <w:sz w:val="24"/>
          <w:szCs w:val="24"/>
        </w:rPr>
        <w:t>联系电话：传真号码：</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24.3</w:t>
      </w: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）需要发包人批准的其他事项：</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25 </w:t>
      </w:r>
      <w:r w:rsidRPr="009B6919">
        <w:rPr>
          <w:rFonts w:ascii="宋体" w:cs="宋体" w:hint="eastAsia"/>
          <w:b/>
          <w:bCs/>
          <w:sz w:val="24"/>
          <w:szCs w:val="24"/>
        </w:rPr>
        <w:t>承包人代表</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25.1</w:t>
      </w:r>
      <w:r w:rsidRPr="009B6919">
        <w:rPr>
          <w:rFonts w:ascii="宋体" w:cs="宋体" w:hint="eastAsia"/>
          <w:sz w:val="24"/>
          <w:szCs w:val="24"/>
        </w:rPr>
        <w:t>承包人任命（       ）为承包人代表，其联络通讯地址如下：</w:t>
      </w:r>
    </w:p>
    <w:p w:rsidR="00AE2412" w:rsidRPr="009B6919" w:rsidRDefault="00A65076" w:rsidP="00A65076">
      <w:pPr>
        <w:pStyle w:val="a6"/>
        <w:spacing w:line="360" w:lineRule="auto"/>
        <w:ind w:leftChars="250" w:left="1125" w:hangingChars="250" w:hanging="600"/>
        <w:rPr>
          <w:rFonts w:ascii="宋体" w:hAnsi="宋体"/>
          <w:szCs w:val="21"/>
        </w:rPr>
      </w:pPr>
      <w:r w:rsidRPr="009B6919">
        <w:rPr>
          <w:rFonts w:ascii="宋体" w:cs="宋体" w:hint="eastAsia"/>
          <w:sz w:val="24"/>
          <w:szCs w:val="24"/>
        </w:rPr>
        <w:t>通讯地址：</w:t>
      </w:r>
      <w:r w:rsidRPr="009B6919">
        <w:rPr>
          <w:rFonts w:ascii="宋体" w:hAnsi="宋体" w:hint="eastAsia"/>
          <w:szCs w:val="21"/>
        </w:rPr>
        <w:t xml:space="preserve"> </w:t>
      </w:r>
    </w:p>
    <w:p w:rsidR="00AE2412" w:rsidRPr="009B6919" w:rsidRDefault="00A65076" w:rsidP="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 xml:space="preserve">邮政编码： </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联系电话：              传真号码：</w:t>
      </w:r>
    </w:p>
    <w:p w:rsidR="00AE2412" w:rsidRPr="009B6919" w:rsidRDefault="00A65076">
      <w:pPr>
        <w:spacing w:line="312" w:lineRule="auto"/>
        <w:ind w:firstLine="480"/>
        <w:rPr>
          <w:rFonts w:ascii="宋体"/>
          <w:b/>
          <w:bCs/>
          <w:sz w:val="24"/>
          <w:szCs w:val="24"/>
        </w:rPr>
      </w:pPr>
      <w:r w:rsidRPr="009B6919">
        <w:rPr>
          <w:rFonts w:ascii="宋体" w:cs="宋体" w:hint="eastAsia"/>
          <w:b/>
          <w:bCs/>
          <w:sz w:val="24"/>
          <w:szCs w:val="24"/>
        </w:rPr>
        <w:t>承包人与发包人一致同意增加</w:t>
      </w:r>
      <w:r w:rsidRPr="009B6919">
        <w:rPr>
          <w:rFonts w:ascii="宋体" w:cs="宋体"/>
          <w:b/>
          <w:bCs/>
          <w:sz w:val="24"/>
          <w:szCs w:val="24"/>
        </w:rPr>
        <w:t>25.5</w:t>
      </w:r>
      <w:r w:rsidRPr="009B6919">
        <w:rPr>
          <w:rFonts w:ascii="宋体" w:cs="宋体" w:hint="eastAsia"/>
          <w:b/>
          <w:bCs/>
          <w:sz w:val="24"/>
          <w:szCs w:val="24"/>
        </w:rPr>
        <w:t>款</w:t>
      </w:r>
    </w:p>
    <w:p w:rsidR="00AE2412" w:rsidRPr="009B6919" w:rsidRDefault="00A65076">
      <w:pPr>
        <w:spacing w:line="312" w:lineRule="auto"/>
        <w:ind w:firstLine="480"/>
        <w:rPr>
          <w:rFonts w:ascii="宋体"/>
          <w:sz w:val="24"/>
          <w:szCs w:val="24"/>
        </w:rPr>
      </w:pPr>
      <w:r w:rsidRPr="009B6919">
        <w:rPr>
          <w:rFonts w:ascii="宋体" w:cs="宋体"/>
          <w:sz w:val="24"/>
          <w:szCs w:val="24"/>
        </w:rPr>
        <w:t>25.5</w:t>
      </w:r>
      <w:r w:rsidRPr="009B6919">
        <w:rPr>
          <w:rFonts w:ascii="宋体" w:cs="宋体" w:hint="eastAsia"/>
          <w:sz w:val="24"/>
          <w:szCs w:val="24"/>
        </w:rPr>
        <w:t>承包人投标时所报项目经理即为本工程的承包人代表。如需更换承包人代表，应具备下列条件：</w:t>
      </w:r>
    </w:p>
    <w:p w:rsidR="00AE2412" w:rsidRPr="009B6919" w:rsidRDefault="00A65076">
      <w:pPr>
        <w:spacing w:line="312" w:lineRule="auto"/>
        <w:ind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）新更换的承包人代表具有的专业（执业）资格等级、资历、业绩、实际工作能力必须高于或相当于投标时所报项目经理的素质；</w:t>
      </w:r>
    </w:p>
    <w:p w:rsidR="00AE2412" w:rsidRPr="009B6919" w:rsidRDefault="00A65076">
      <w:pPr>
        <w:spacing w:line="312" w:lineRule="auto"/>
        <w:ind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）不能同时在其他工程项目中服务；</w:t>
      </w:r>
    </w:p>
    <w:p w:rsidR="00AE2412" w:rsidRPr="009B6919" w:rsidRDefault="00A65076">
      <w:pPr>
        <w:spacing w:line="312" w:lineRule="auto"/>
        <w:ind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）至少提前</w:t>
      </w:r>
      <w:r w:rsidRPr="009B6919">
        <w:rPr>
          <w:rFonts w:ascii="宋体" w:cs="宋体"/>
          <w:sz w:val="24"/>
          <w:szCs w:val="24"/>
        </w:rPr>
        <w:t>7</w:t>
      </w:r>
      <w:r w:rsidRPr="009B6919">
        <w:rPr>
          <w:rFonts w:ascii="宋体" w:cs="宋体" w:hint="eastAsia"/>
          <w:sz w:val="24"/>
          <w:szCs w:val="24"/>
        </w:rPr>
        <w:t>天以书面形式通知发包人，并征得发包人书面同意。</w:t>
      </w:r>
    </w:p>
    <w:p w:rsidR="00AE2412" w:rsidRPr="009B6919" w:rsidRDefault="00A65076">
      <w:pPr>
        <w:spacing w:line="312" w:lineRule="auto"/>
        <w:ind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）承包人应保证承包人代表人选的稳定，原则上只允许更换一次，否则按专用条款第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）款的约定承担违反投标承诺的违约责任（本合同另有约定的除外）。</w:t>
      </w:r>
    </w:p>
    <w:p w:rsidR="00AE2412" w:rsidRPr="009B6919" w:rsidRDefault="00A65076">
      <w:pPr>
        <w:spacing w:line="312" w:lineRule="auto"/>
        <w:ind w:firstLine="48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）更换承包人代表尚应得到有关政府主管部门的批准。</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27 </w:t>
      </w:r>
      <w:r w:rsidRPr="009B6919">
        <w:rPr>
          <w:rFonts w:ascii="宋体" w:cs="宋体" w:hint="eastAsia"/>
          <w:b/>
          <w:bCs/>
          <w:sz w:val="24"/>
          <w:szCs w:val="24"/>
        </w:rPr>
        <w:t>承包人劳务</w:t>
      </w:r>
    </w:p>
    <w:p w:rsidR="00AE2412" w:rsidRPr="009B6919" w:rsidRDefault="00A65076">
      <w:pPr>
        <w:spacing w:line="312" w:lineRule="auto"/>
        <w:ind w:firstLine="480"/>
        <w:rPr>
          <w:rFonts w:ascii="宋体"/>
          <w:b/>
          <w:bCs/>
          <w:sz w:val="24"/>
          <w:szCs w:val="24"/>
        </w:rPr>
      </w:pPr>
      <w:r w:rsidRPr="009B6919">
        <w:rPr>
          <w:rFonts w:ascii="宋体" w:cs="宋体" w:hint="eastAsia"/>
          <w:b/>
          <w:bCs/>
          <w:sz w:val="24"/>
          <w:szCs w:val="24"/>
        </w:rPr>
        <w:t>承包人与发包人一致同意增加</w:t>
      </w:r>
      <w:r w:rsidRPr="009B6919">
        <w:rPr>
          <w:rFonts w:ascii="宋体" w:cs="宋体"/>
          <w:b/>
          <w:bCs/>
          <w:sz w:val="24"/>
          <w:szCs w:val="24"/>
        </w:rPr>
        <w:t>27.9</w:t>
      </w:r>
      <w:r w:rsidRPr="009B6919">
        <w:rPr>
          <w:rFonts w:ascii="宋体" w:cs="宋体" w:hint="eastAsia"/>
          <w:b/>
          <w:bCs/>
          <w:sz w:val="24"/>
          <w:szCs w:val="24"/>
        </w:rPr>
        <w:t>至</w:t>
      </w:r>
      <w:r w:rsidRPr="009B6919">
        <w:rPr>
          <w:rFonts w:ascii="宋体" w:cs="宋体"/>
          <w:b/>
          <w:bCs/>
          <w:sz w:val="24"/>
          <w:szCs w:val="24"/>
        </w:rPr>
        <w:t>27.12</w:t>
      </w:r>
      <w:r w:rsidRPr="009B6919">
        <w:rPr>
          <w:rFonts w:ascii="宋体" w:cs="宋体" w:hint="eastAsia"/>
          <w:b/>
          <w:bCs/>
          <w:sz w:val="24"/>
          <w:szCs w:val="24"/>
        </w:rPr>
        <w:t>款：</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27.9 </w:t>
      </w:r>
      <w:r w:rsidRPr="009B6919">
        <w:rPr>
          <w:rFonts w:ascii="宋体" w:cs="宋体" w:hint="eastAsia"/>
          <w:sz w:val="24"/>
          <w:szCs w:val="24"/>
        </w:rPr>
        <w:t>现场管理机构</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）承包人必须按照投标文件的承诺建立现场管理机构，严格执行《建设工程项目管理规范》（</w:t>
      </w:r>
      <w:r w:rsidRPr="009B6919">
        <w:rPr>
          <w:rFonts w:ascii="宋体" w:cs="宋体"/>
          <w:sz w:val="24"/>
          <w:szCs w:val="24"/>
        </w:rPr>
        <w:t>GB/T50236</w:t>
      </w:r>
      <w:r w:rsidRPr="009B6919">
        <w:rPr>
          <w:rFonts w:ascii="宋体" w:cs="宋体" w:hint="eastAsia"/>
          <w:sz w:val="24"/>
          <w:szCs w:val="24"/>
        </w:rPr>
        <w:t>），并积极主动接受建设行政主管部门的监督和检查。</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）现场管理机构各部主要技术管理人员在开工前必须全部到位，并接受监理工程师和发包人代表的查验。</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承包人委派的现场管理机构各部主要技术管理人员不得有兼职情况存在，并需接受监理单位的监督。</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lastRenderedPageBreak/>
        <w:t xml:space="preserve">27.10 </w:t>
      </w:r>
      <w:r w:rsidRPr="009B6919">
        <w:rPr>
          <w:rFonts w:ascii="宋体" w:cs="宋体" w:hint="eastAsia"/>
          <w:sz w:val="24"/>
          <w:szCs w:val="24"/>
        </w:rPr>
        <w:t>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即使征得发包人同意更换的，承包人仍应按专用条款第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）款的约定承担违反投标承诺的违约责任（本合同另有约定的除外）。</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更换人员必须履行建设行政主管部门规定的人员变更手续，后任人员继续行使前任的职权，履行前任的义务。</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27.11</w:t>
      </w:r>
      <w:r w:rsidRPr="009B6919">
        <w:rPr>
          <w:rFonts w:ascii="宋体" w:cs="宋体" w:hint="eastAsia"/>
          <w:sz w:val="24"/>
          <w:szCs w:val="24"/>
        </w:rPr>
        <w:t>现场管理机构各部主要技术管理人员的实际工作能力和工作效果达不到招标文件的明确要求或投标文件的承诺或工作态度存在严重不足，不适应现场工作需要，发包人有权向承包人提出撤换。承包人可以提出整改意见，如发包人不予接受或认为整改效果不明显的，则承包人必须在</w:t>
      </w:r>
      <w:r w:rsidRPr="009B6919">
        <w:rPr>
          <w:rFonts w:ascii="宋体" w:cs="宋体"/>
          <w:sz w:val="24"/>
          <w:szCs w:val="24"/>
        </w:rPr>
        <w:t>7</w:t>
      </w:r>
      <w:r w:rsidRPr="009B6919">
        <w:rPr>
          <w:rFonts w:ascii="宋体" w:cs="宋体" w:hint="eastAsia"/>
          <w:sz w:val="24"/>
          <w:szCs w:val="24"/>
        </w:rPr>
        <w:t>天内无条件撤换，并按照专用条款第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）款的约定承担违约责任。所调换来人员的资质、资历、学历、职称、业绩、实际工作能力不低于原投标文件中所承诺人员的素质，否则，按专用条款第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）款的约定承担违反投标承诺的违约责任。</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发包人要求承包人撤换不合格人员，如承包人既</w:t>
      </w:r>
      <w:proofErr w:type="gramStart"/>
      <w:r w:rsidRPr="009B6919">
        <w:rPr>
          <w:rFonts w:ascii="宋体" w:cs="宋体" w:hint="eastAsia"/>
          <w:sz w:val="24"/>
          <w:szCs w:val="24"/>
        </w:rPr>
        <w:t>不</w:t>
      </w:r>
      <w:proofErr w:type="gramEnd"/>
      <w:r w:rsidRPr="009B6919">
        <w:rPr>
          <w:rFonts w:ascii="宋体" w:cs="宋体" w:hint="eastAsia"/>
          <w:sz w:val="24"/>
          <w:szCs w:val="24"/>
        </w:rPr>
        <w:t>立即撤换，也不及时提出整改意见，则视同拒绝执行发包人的指令，承包人需按专用条款第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）款的约定承担违约责任。</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发包人要求承包人以实际工作能力较高的人员调换实际工作能力较低的现场人员，或者承包人主动要求以实际工作能力较高的人员调换实际工作能力较低的现场人员，</w:t>
      </w:r>
      <w:proofErr w:type="gramStart"/>
      <w:r w:rsidRPr="009B6919">
        <w:rPr>
          <w:rFonts w:ascii="宋体" w:cs="宋体" w:hint="eastAsia"/>
          <w:sz w:val="24"/>
          <w:szCs w:val="24"/>
        </w:rPr>
        <w:t>不</w:t>
      </w:r>
      <w:proofErr w:type="gramEnd"/>
      <w:r w:rsidRPr="009B6919">
        <w:rPr>
          <w:rFonts w:ascii="宋体" w:cs="宋体" w:hint="eastAsia"/>
          <w:sz w:val="24"/>
          <w:szCs w:val="24"/>
        </w:rPr>
        <w:t>免除承包人需承担的违反投标承诺的违约责任。</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 xml:space="preserve">27.12 </w:t>
      </w:r>
      <w:r w:rsidRPr="009B6919">
        <w:rPr>
          <w:rFonts w:ascii="宋体" w:cs="宋体" w:hint="eastAsia"/>
          <w:sz w:val="24"/>
          <w:szCs w:val="24"/>
        </w:rPr>
        <w:t>现场管理机构各部主要技术管理人员必须全职在现场办公，不得兼职或者擅自离岗。因特殊情况需短暂离岗的，应当事先报监理工程师及发包人批准，且须妥善安排工作交接，并按以下约定执行：</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）离场半天内，须经总监理工程师批准同意；</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）离场</w:t>
      </w:r>
      <w:r w:rsidRPr="009B6919">
        <w:rPr>
          <w:rFonts w:ascii="宋体" w:cs="宋体"/>
          <w:sz w:val="24"/>
          <w:szCs w:val="24"/>
        </w:rPr>
        <w:t>1</w:t>
      </w:r>
      <w:r w:rsidRPr="009B6919">
        <w:rPr>
          <w:rFonts w:ascii="宋体" w:cs="宋体" w:hint="eastAsia"/>
          <w:sz w:val="24"/>
          <w:szCs w:val="24"/>
        </w:rPr>
        <w:t>天内，须经总监理工程师同意，并经发包人代表批准；</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）离场</w:t>
      </w:r>
      <w:r w:rsidRPr="009B6919">
        <w:rPr>
          <w:rFonts w:ascii="宋体" w:cs="宋体"/>
          <w:sz w:val="24"/>
          <w:szCs w:val="24"/>
        </w:rPr>
        <w:t>2</w:t>
      </w:r>
      <w:r w:rsidRPr="009B6919">
        <w:rPr>
          <w:rFonts w:ascii="宋体" w:cs="宋体" w:hint="eastAsia"/>
          <w:sz w:val="24"/>
          <w:szCs w:val="24"/>
        </w:rPr>
        <w:t>天以上（含</w:t>
      </w:r>
      <w:r w:rsidRPr="009B6919">
        <w:rPr>
          <w:rFonts w:ascii="宋体" w:cs="宋体"/>
          <w:sz w:val="24"/>
          <w:szCs w:val="24"/>
        </w:rPr>
        <w:t>2</w:t>
      </w:r>
      <w:r w:rsidRPr="009B6919">
        <w:rPr>
          <w:rFonts w:ascii="宋体" w:cs="宋体" w:hint="eastAsia"/>
          <w:sz w:val="24"/>
          <w:szCs w:val="24"/>
        </w:rPr>
        <w:t>天），须经总监理工程师及发包人代表同意，并经发包人代表的主管部门领导批准；</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）一个月内累计离场时间不得超过</w:t>
      </w:r>
      <w:r w:rsidRPr="009B6919">
        <w:rPr>
          <w:rFonts w:ascii="宋体" w:cs="宋体"/>
          <w:sz w:val="24"/>
          <w:szCs w:val="24"/>
        </w:rPr>
        <w:t>5</w:t>
      </w:r>
      <w:r w:rsidRPr="009B6919">
        <w:rPr>
          <w:rFonts w:ascii="宋体" w:cs="宋体" w:hint="eastAsia"/>
          <w:sz w:val="24"/>
          <w:szCs w:val="24"/>
        </w:rPr>
        <w:t>天（经发包人代表的主管部门领导批准的除外）；</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）承包人代表不论离场多久，均应经发包人批准。</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承包人若违反上述约定，应按照专用条款第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）款的约定承担违约责任。</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本合同所称现场办公，是指在工程实施过程中，现场管理机构各部主要技术管</w:t>
      </w:r>
      <w:r w:rsidRPr="009B6919">
        <w:rPr>
          <w:rFonts w:ascii="宋体" w:cs="宋体" w:hint="eastAsia"/>
          <w:sz w:val="24"/>
          <w:szCs w:val="24"/>
        </w:rPr>
        <w:lastRenderedPageBreak/>
        <w:t>理人员必须在施工场地全职上班，履行各自的职责。</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28 </w:t>
      </w:r>
      <w:r w:rsidRPr="009B6919">
        <w:rPr>
          <w:rFonts w:ascii="宋体" w:cs="宋体" w:hint="eastAsia"/>
          <w:b/>
          <w:bCs/>
          <w:sz w:val="24"/>
          <w:szCs w:val="24"/>
        </w:rPr>
        <w:t>工程担保</w:t>
      </w:r>
    </w:p>
    <w:p w:rsidR="00AE2412" w:rsidRPr="009B6919" w:rsidRDefault="00A65076">
      <w:pPr>
        <w:spacing w:line="312" w:lineRule="auto"/>
        <w:ind w:firstLineChars="196" w:firstLine="470"/>
        <w:rPr>
          <w:rFonts w:ascii="宋体"/>
          <w:sz w:val="24"/>
          <w:szCs w:val="24"/>
        </w:rPr>
      </w:pPr>
      <w:r w:rsidRPr="009B6919">
        <w:rPr>
          <w:rFonts w:ascii="宋体" w:cs="宋体"/>
          <w:sz w:val="24"/>
          <w:szCs w:val="24"/>
        </w:rPr>
        <w:t xml:space="preserve">28.1 </w:t>
      </w:r>
      <w:r w:rsidRPr="009B6919">
        <w:rPr>
          <w:rFonts w:ascii="宋体" w:cs="宋体" w:hint="eastAsia"/>
          <w:sz w:val="24"/>
          <w:szCs w:val="24"/>
        </w:rPr>
        <w:t>承包人提供履约担保的约定：</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1）履约担保的金额：承包人提供的履约保证金为中标价款的10%，履约担保采用广州本地银行或在中华人民共和国注册并经营的地市级以上银行在广州市营业的分支机构开出保函原件。提供履约担保所发生的费用由承包人承担。</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（2）履约保函的形式：见索即付的银行保函。</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（3）提供履约担保的时间：发出中标通知书发出之日起15天内。</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（4）出具履约担保的银行：广州本地银行或在中华人民共和国注册并经营的地市级以上银行在广州市营业的分支机构。</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5）履约银行保函的担保期限：从提供履约担保之日起至合同工程完成竣工结算之日止。履约保函到期但本项目未完成竣工结算时，无论何种原因，承包人承诺无条件续保，如履约保函到期承包人不提供续保则承担一般违约责任。</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6）承包人如未能在上述规定的时间内提交履约担保的，发包人有权认为投标人自动放弃中标资格，并且其所提交的投标保证金不予退还。自书面通知或者在相关网站公示，并抄送行政监督部门后，拒绝在1年内参与我单位后续工程投标。</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28.2履约担保退还时间的约定：在工程竣工验收合格且完成竣工结算后，由承包人提出申请，经监理和发包人同意，退回履约担保（无息）。</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28.4发包人提供支付担保的约定：承包人和发包人一致同意发包人无需提供支付担保，本合同通用条款第28.4至第28.6款不适用。</w:t>
      </w:r>
    </w:p>
    <w:p w:rsidR="00AE2412" w:rsidRPr="009B6919" w:rsidRDefault="00A65076">
      <w:pPr>
        <w:spacing w:line="312" w:lineRule="auto"/>
        <w:ind w:firstLine="480"/>
        <w:rPr>
          <w:rFonts w:ascii="宋体"/>
          <w:b/>
          <w:bCs/>
          <w:sz w:val="24"/>
          <w:szCs w:val="24"/>
        </w:rPr>
      </w:pPr>
      <w:r w:rsidRPr="009B6919">
        <w:rPr>
          <w:rFonts w:ascii="宋体" w:cs="宋体" w:hint="eastAsia"/>
          <w:b/>
          <w:bCs/>
          <w:sz w:val="24"/>
          <w:szCs w:val="24"/>
        </w:rPr>
        <w:t>承包人与发包人一致同意增加</w:t>
      </w:r>
      <w:r w:rsidRPr="009B6919">
        <w:rPr>
          <w:rFonts w:ascii="宋体" w:cs="宋体"/>
          <w:b/>
          <w:bCs/>
          <w:sz w:val="24"/>
          <w:szCs w:val="24"/>
        </w:rPr>
        <w:t>28.9</w:t>
      </w:r>
      <w:r w:rsidRPr="009B6919">
        <w:rPr>
          <w:rFonts w:ascii="宋体" w:cs="宋体" w:hint="eastAsia"/>
          <w:b/>
          <w:bCs/>
          <w:sz w:val="24"/>
          <w:szCs w:val="24"/>
        </w:rPr>
        <w:t>至</w:t>
      </w:r>
      <w:r w:rsidRPr="009B6919">
        <w:rPr>
          <w:rFonts w:ascii="宋体" w:cs="宋体"/>
          <w:b/>
          <w:bCs/>
          <w:sz w:val="24"/>
          <w:szCs w:val="24"/>
        </w:rPr>
        <w:t>28.11</w:t>
      </w:r>
      <w:r w:rsidRPr="009B6919">
        <w:rPr>
          <w:rFonts w:ascii="宋体" w:cs="宋体" w:hint="eastAsia"/>
          <w:b/>
          <w:bCs/>
          <w:sz w:val="24"/>
          <w:szCs w:val="24"/>
        </w:rPr>
        <w:t>款：</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28.9 承包人不履行或不完全履行合同义务的行为导致发包人通过履约保函向银行索赔履约保函金额的一部分或者全部的，承包人必须在发包人规定的时间内补充提交履约保函，使得本合同履行期间有效的履约保函金额不低于承包人第一次提交的履约保函金额。</w:t>
      </w:r>
    </w:p>
    <w:p w:rsidR="00AE2412" w:rsidRPr="009B6919" w:rsidRDefault="00A65076">
      <w:pPr>
        <w:spacing w:line="312" w:lineRule="auto"/>
        <w:ind w:firstLineChars="200" w:firstLine="480"/>
        <w:rPr>
          <w:rFonts w:ascii="宋体" w:cs="宋体"/>
          <w:sz w:val="24"/>
          <w:szCs w:val="24"/>
        </w:rPr>
      </w:pPr>
      <w:r w:rsidRPr="009B6919">
        <w:rPr>
          <w:rFonts w:ascii="宋体" w:cs="宋体" w:hint="eastAsia"/>
          <w:sz w:val="24"/>
          <w:szCs w:val="24"/>
        </w:rPr>
        <w:t>28.10 承包人不履行或不完全履行合同义务的行为导致发包人扣取履约保证金的一部分或者全部的，承包人必须在发包人规定的时间内补充提交履约保证金，使得本合同履行期间有效的履约保证金金额不低于承包人第一次提交的履约保证金。</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28.11 如果承包人不按发包人的要求及时补充提交履约保函或者履约保证金的，则发包人有权部分解除或解除本合同，并按专用条款第96.4（4）、（5）及87.9、87.10、87.11款的约定执行。</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31 </w:t>
      </w:r>
      <w:r w:rsidRPr="009B6919">
        <w:rPr>
          <w:rFonts w:ascii="宋体" w:cs="宋体" w:hint="eastAsia"/>
          <w:b/>
          <w:bCs/>
          <w:sz w:val="24"/>
          <w:szCs w:val="24"/>
        </w:rPr>
        <w:t>不可抗力</w:t>
      </w:r>
    </w:p>
    <w:p w:rsidR="00AE2412" w:rsidRPr="009B6919" w:rsidRDefault="00A65076">
      <w:pPr>
        <w:spacing w:line="312" w:lineRule="auto"/>
        <w:ind w:firstLineChars="196" w:firstLine="470"/>
        <w:rPr>
          <w:rFonts w:ascii="宋体"/>
          <w:b/>
          <w:bCs/>
          <w:sz w:val="24"/>
          <w:szCs w:val="24"/>
        </w:rPr>
      </w:pPr>
      <w:r w:rsidRPr="009B6919">
        <w:rPr>
          <w:rFonts w:ascii="宋体" w:cs="宋体"/>
          <w:sz w:val="24"/>
          <w:szCs w:val="24"/>
        </w:rPr>
        <w:t>31.1</w:t>
      </w: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）不可抗力的其他情形：政府对本合同工程的政策变化、计划的调整，</w:t>
      </w:r>
      <w:r w:rsidRPr="009B6919">
        <w:rPr>
          <w:rFonts w:ascii="宋体" w:cs="宋体" w:hint="eastAsia"/>
          <w:sz w:val="24"/>
          <w:szCs w:val="24"/>
        </w:rPr>
        <w:lastRenderedPageBreak/>
        <w:t>导致本合同工</w:t>
      </w:r>
      <w:proofErr w:type="gramStart"/>
      <w:r w:rsidRPr="009B6919">
        <w:rPr>
          <w:rFonts w:ascii="宋体" w:cs="宋体" w:hint="eastAsia"/>
          <w:sz w:val="24"/>
          <w:szCs w:val="24"/>
        </w:rPr>
        <w:t>程不能</w:t>
      </w:r>
      <w:proofErr w:type="gramEnd"/>
      <w:r w:rsidRPr="009B6919">
        <w:rPr>
          <w:rFonts w:ascii="宋体" w:cs="宋体" w:hint="eastAsia"/>
          <w:sz w:val="24"/>
          <w:szCs w:val="24"/>
        </w:rPr>
        <w:t>如期推进，属不可抗力的范围。</w:t>
      </w:r>
    </w:p>
    <w:p w:rsidR="00AE2412" w:rsidRPr="009B6919" w:rsidRDefault="00A65076">
      <w:pPr>
        <w:spacing w:line="312" w:lineRule="auto"/>
        <w:ind w:firstLineChars="196" w:firstLine="470"/>
        <w:rPr>
          <w:rFonts w:ascii="宋体"/>
          <w:sz w:val="24"/>
          <w:szCs w:val="24"/>
        </w:rPr>
      </w:pPr>
      <w:r w:rsidRPr="009B6919">
        <w:rPr>
          <w:rFonts w:ascii="宋体" w:cs="宋体"/>
          <w:sz w:val="24"/>
          <w:szCs w:val="24"/>
        </w:rPr>
        <w:t xml:space="preserve">31.3 </w:t>
      </w:r>
      <w:r w:rsidRPr="009B6919">
        <w:rPr>
          <w:rFonts w:ascii="宋体" w:cs="宋体" w:hint="eastAsia"/>
          <w:sz w:val="24"/>
          <w:szCs w:val="24"/>
        </w:rPr>
        <w:t>因不可抗力事件导致的费用，由合同双方当事人按照下列规定承担：</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）永久工程本身的损害，由发包人承担。</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在工程竣工验收合格并移交给发包人使用前发生的因工程损害导致的第三方人员伤亡和财产损失，费用由承包人承担；在工程竣工验收合格并移交给发包人使用后发生的因工程损害导致的第三方人员伤亡和财产损失，费用由发包人承担。</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）运至施工场地用于施工的材料和待安装的设备的损害，属发包人供应的由发包人承担；属承包人采购的由承包人承担。</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）施工场地内的人员伤亡其所在单位负责，并承担相应费用。</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）承包人机械设备损坏及停工损失，由承包人承担。</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6</w:t>
      </w:r>
      <w:r w:rsidRPr="009B6919">
        <w:rPr>
          <w:rFonts w:ascii="宋体" w:cs="宋体" w:hint="eastAsia"/>
          <w:sz w:val="24"/>
          <w:szCs w:val="24"/>
        </w:rPr>
        <w:t>）停工期间，承包人应监理工程师要求留在施工场地的必要的管理人员及保卫人员的费用，由承包人承担。</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7</w:t>
      </w:r>
      <w:r w:rsidRPr="009B6919">
        <w:rPr>
          <w:rFonts w:ascii="宋体" w:cs="宋体" w:hint="eastAsia"/>
          <w:sz w:val="24"/>
          <w:szCs w:val="24"/>
        </w:rPr>
        <w:t>）工程所需清理、修复费用，由承包人承担。</w:t>
      </w:r>
    </w:p>
    <w:p w:rsidR="00AE2412" w:rsidRPr="009B6919" w:rsidRDefault="00A65076">
      <w:pPr>
        <w:spacing w:line="312" w:lineRule="auto"/>
        <w:ind w:firstLineChars="196" w:firstLine="470"/>
        <w:rPr>
          <w:rFonts w:ascii="宋体"/>
          <w:sz w:val="24"/>
          <w:szCs w:val="24"/>
        </w:rPr>
      </w:pPr>
      <w:r w:rsidRPr="009B6919">
        <w:rPr>
          <w:rFonts w:ascii="宋体" w:cs="宋体"/>
          <w:sz w:val="24"/>
          <w:szCs w:val="24"/>
        </w:rPr>
        <w:t xml:space="preserve">31.4 </w:t>
      </w:r>
      <w:r w:rsidRPr="009B6919">
        <w:rPr>
          <w:rFonts w:ascii="宋体" w:cs="宋体" w:hint="eastAsia"/>
          <w:sz w:val="24"/>
          <w:szCs w:val="24"/>
        </w:rPr>
        <w:t>不可抗力引起工期的处理：按专用条款第</w:t>
      </w:r>
      <w:r w:rsidRPr="009B6919">
        <w:rPr>
          <w:rFonts w:ascii="宋体" w:cs="宋体"/>
          <w:sz w:val="24"/>
          <w:szCs w:val="24"/>
        </w:rPr>
        <w:t>36.2</w:t>
      </w:r>
      <w:r w:rsidRPr="009B6919">
        <w:rPr>
          <w:rFonts w:ascii="宋体" w:cs="宋体" w:hint="eastAsia"/>
          <w:sz w:val="24"/>
          <w:szCs w:val="24"/>
        </w:rPr>
        <w:t>款的有关约定执行。</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32 </w:t>
      </w:r>
      <w:r w:rsidRPr="009B6919">
        <w:rPr>
          <w:rFonts w:ascii="宋体" w:cs="宋体" w:hint="eastAsia"/>
          <w:b/>
          <w:bCs/>
          <w:sz w:val="24"/>
          <w:szCs w:val="24"/>
        </w:rPr>
        <w:t>保险</w:t>
      </w:r>
    </w:p>
    <w:p w:rsidR="00AE2412" w:rsidRPr="009B6919" w:rsidRDefault="00A65076">
      <w:pPr>
        <w:spacing w:line="312" w:lineRule="auto"/>
        <w:ind w:firstLineChars="196" w:firstLine="470"/>
        <w:rPr>
          <w:rFonts w:ascii="宋体"/>
          <w:sz w:val="24"/>
          <w:szCs w:val="24"/>
        </w:rPr>
      </w:pPr>
      <w:r w:rsidRPr="009B6919">
        <w:rPr>
          <w:rFonts w:ascii="宋体" w:cs="宋体"/>
          <w:sz w:val="24"/>
          <w:szCs w:val="24"/>
        </w:rPr>
        <w:t xml:space="preserve">32.1 </w:t>
      </w:r>
      <w:r w:rsidRPr="009B6919">
        <w:rPr>
          <w:rFonts w:ascii="宋体" w:cs="宋体" w:hint="eastAsia"/>
          <w:sz w:val="24"/>
          <w:szCs w:val="24"/>
        </w:rPr>
        <w:t>发包人购买的保险：无。</w:t>
      </w:r>
    </w:p>
    <w:p w:rsidR="00AE2412" w:rsidRPr="009B6919" w:rsidRDefault="00A65076">
      <w:pPr>
        <w:spacing w:line="312" w:lineRule="auto"/>
        <w:ind w:firstLineChars="196" w:firstLine="470"/>
        <w:rPr>
          <w:rFonts w:ascii="宋体"/>
          <w:sz w:val="24"/>
          <w:szCs w:val="24"/>
        </w:rPr>
      </w:pPr>
      <w:r w:rsidRPr="009B6919">
        <w:rPr>
          <w:rFonts w:ascii="宋体" w:cs="宋体"/>
          <w:sz w:val="24"/>
          <w:szCs w:val="24"/>
        </w:rPr>
        <w:t xml:space="preserve">32.2 </w:t>
      </w:r>
      <w:r w:rsidRPr="009B6919">
        <w:rPr>
          <w:rFonts w:ascii="宋体" w:cs="宋体" w:hint="eastAsia"/>
          <w:sz w:val="24"/>
          <w:szCs w:val="24"/>
        </w:rPr>
        <w:t>承包人办理的保险：应遵守政府相关规定。</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33 </w:t>
      </w:r>
      <w:r w:rsidRPr="009B6919">
        <w:rPr>
          <w:rFonts w:ascii="宋体" w:cs="宋体" w:hint="eastAsia"/>
          <w:b/>
          <w:bCs/>
          <w:sz w:val="24"/>
          <w:szCs w:val="24"/>
        </w:rPr>
        <w:t>进度计划和报告</w:t>
      </w:r>
    </w:p>
    <w:p w:rsidR="00AE2412" w:rsidRPr="009B6919" w:rsidRDefault="00A65076">
      <w:pPr>
        <w:spacing w:line="312" w:lineRule="auto"/>
        <w:ind w:firstLineChars="196" w:firstLine="470"/>
        <w:rPr>
          <w:rFonts w:ascii="宋体"/>
          <w:sz w:val="24"/>
          <w:szCs w:val="24"/>
        </w:rPr>
      </w:pPr>
      <w:r w:rsidRPr="009B6919">
        <w:rPr>
          <w:rFonts w:ascii="宋体" w:cs="宋体"/>
          <w:sz w:val="24"/>
          <w:szCs w:val="24"/>
        </w:rPr>
        <w:t xml:space="preserve">33.1 </w:t>
      </w:r>
      <w:r w:rsidRPr="009B6919">
        <w:rPr>
          <w:rFonts w:ascii="宋体" w:cs="宋体" w:hint="eastAsia"/>
          <w:sz w:val="24"/>
          <w:szCs w:val="24"/>
        </w:rPr>
        <w:t>提交进度计划：承包人应于中标通知书发出后</w:t>
      </w:r>
      <w:r w:rsidRPr="009B6919">
        <w:rPr>
          <w:rFonts w:ascii="宋体" w:cs="宋体"/>
          <w:sz w:val="24"/>
          <w:szCs w:val="24"/>
        </w:rPr>
        <w:t>15</w:t>
      </w:r>
      <w:r w:rsidRPr="009B6919">
        <w:rPr>
          <w:rFonts w:ascii="宋体" w:cs="宋体" w:hint="eastAsia"/>
          <w:sz w:val="24"/>
          <w:szCs w:val="24"/>
        </w:rPr>
        <w:t>天内向监理工程师提交项目及单位工程的施工组织设计与进度计划。承包人提交的施工组织设计应当包括但不限于以下内容：</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）各分部分项工程的完整的施工方案；</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）施工资源投入计划，包括：机械设备进场计划、工程材料和物料进场及仓储计划、施工人员进场计划等；</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）施工现场平面布置图及施工道路平面图；</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）季节性施工措施；</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）地下管线及其他地下设施的加固措施；</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6</w:t>
      </w:r>
      <w:r w:rsidRPr="009B6919">
        <w:rPr>
          <w:rFonts w:ascii="宋体" w:cs="宋体" w:hint="eastAsia"/>
          <w:sz w:val="24"/>
          <w:szCs w:val="24"/>
        </w:rPr>
        <w:t>）保证工期、质量的措施；</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7</w:t>
      </w:r>
      <w:r w:rsidRPr="009B6919">
        <w:rPr>
          <w:rFonts w:ascii="宋体" w:cs="宋体" w:hint="eastAsia"/>
          <w:sz w:val="24"/>
          <w:szCs w:val="24"/>
        </w:rPr>
        <w:t>）保证安全生产、文明施工、减少扰民、降低环境污染和噪音的措施；</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8</w:t>
      </w:r>
      <w:r w:rsidRPr="009B6919">
        <w:rPr>
          <w:rFonts w:ascii="宋体" w:cs="宋体" w:hint="eastAsia"/>
          <w:sz w:val="24"/>
          <w:szCs w:val="24"/>
        </w:rPr>
        <w:t>）妥善处理与相邻施工作业现场关系的措施；</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9</w:t>
      </w:r>
      <w:r w:rsidRPr="009B6919">
        <w:rPr>
          <w:rFonts w:ascii="宋体" w:cs="宋体" w:hint="eastAsia"/>
          <w:sz w:val="24"/>
          <w:szCs w:val="24"/>
        </w:rPr>
        <w:t>）其他与工程施工有关的管理方案、措施。</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承包人编制的工程进度计划内容应全面详实，且应针对施工总承包范围内的各专业平行分包工程及建筑工程的全部或分项施工作业和特点提出施工方法、施工穿</w:t>
      </w:r>
      <w:r w:rsidRPr="009B6919">
        <w:rPr>
          <w:rFonts w:ascii="宋体" w:cs="宋体" w:hint="eastAsia"/>
          <w:sz w:val="24"/>
          <w:szCs w:val="24"/>
        </w:rPr>
        <w:lastRenderedPageBreak/>
        <w:t>插顺序及时间安排，并在各节点位置标注相应的工程量、资金使用计划、人力机械组织及材料消耗量。</w:t>
      </w:r>
    </w:p>
    <w:p w:rsidR="00AE2412" w:rsidRPr="009B6919" w:rsidRDefault="00A65076">
      <w:pPr>
        <w:spacing w:line="312" w:lineRule="auto"/>
        <w:ind w:firstLineChars="196" w:firstLine="470"/>
        <w:rPr>
          <w:rFonts w:ascii="宋体"/>
          <w:sz w:val="24"/>
          <w:szCs w:val="24"/>
        </w:rPr>
      </w:pPr>
      <w:r w:rsidRPr="009B6919">
        <w:rPr>
          <w:rFonts w:ascii="宋体" w:cs="宋体" w:hint="eastAsia"/>
          <w:sz w:val="24"/>
          <w:szCs w:val="24"/>
        </w:rPr>
        <w:t>监理工程师和发包人在接到承包人提交的施工组织设计和工程进度计划后</w:t>
      </w:r>
      <w:r w:rsidRPr="009B6919">
        <w:rPr>
          <w:rFonts w:ascii="宋体" w:cs="宋体"/>
          <w:sz w:val="24"/>
          <w:szCs w:val="24"/>
        </w:rPr>
        <w:t>7</w:t>
      </w:r>
      <w:r w:rsidRPr="009B6919">
        <w:rPr>
          <w:rFonts w:ascii="宋体" w:cs="宋体" w:hint="eastAsia"/>
          <w:sz w:val="24"/>
          <w:szCs w:val="24"/>
        </w:rPr>
        <w:t>天内予以确认或提出修改意见（总监理工程师在</w:t>
      </w:r>
      <w:r w:rsidRPr="009B6919">
        <w:rPr>
          <w:rFonts w:ascii="宋体" w:cs="宋体"/>
          <w:sz w:val="24"/>
          <w:szCs w:val="24"/>
        </w:rPr>
        <w:t>4</w:t>
      </w:r>
      <w:r w:rsidRPr="009B6919">
        <w:rPr>
          <w:rFonts w:ascii="宋体" w:cs="宋体" w:hint="eastAsia"/>
          <w:sz w:val="24"/>
          <w:szCs w:val="24"/>
        </w:rPr>
        <w:t>天内审核并签署意见，发包人在</w:t>
      </w:r>
      <w:r w:rsidRPr="009B6919">
        <w:rPr>
          <w:rFonts w:ascii="宋体" w:cs="宋体"/>
          <w:sz w:val="24"/>
          <w:szCs w:val="24"/>
        </w:rPr>
        <w:t>3</w:t>
      </w:r>
      <w:r w:rsidRPr="009B6919">
        <w:rPr>
          <w:rFonts w:ascii="宋体" w:cs="宋体" w:hint="eastAsia"/>
          <w:sz w:val="24"/>
          <w:szCs w:val="24"/>
        </w:rPr>
        <w:t>天内审核并签署意见）。逾期既不确认，也不提出书面意见的视为同意，但如遇到有较大安全风险、技术复杂、难度大的施工方案（如深基坑、高支模等），应按政府有关规定召开专家评审会评审。</w:t>
      </w:r>
    </w:p>
    <w:p w:rsidR="00AE2412" w:rsidRPr="009B6919" w:rsidRDefault="00A65076">
      <w:pPr>
        <w:spacing w:line="312" w:lineRule="auto"/>
        <w:ind w:firstLineChars="196" w:firstLine="470"/>
        <w:rPr>
          <w:rFonts w:ascii="宋体"/>
          <w:b/>
          <w:bCs/>
          <w:u w:val="single"/>
        </w:rPr>
      </w:pPr>
      <w:r w:rsidRPr="009B6919">
        <w:rPr>
          <w:rFonts w:ascii="宋体" w:cs="宋体"/>
          <w:sz w:val="24"/>
          <w:szCs w:val="24"/>
        </w:rPr>
        <w:t xml:space="preserve">33.4 </w:t>
      </w:r>
      <w:r w:rsidRPr="009B6919">
        <w:rPr>
          <w:rFonts w:ascii="宋体" w:cs="宋体" w:hint="eastAsia"/>
          <w:sz w:val="24"/>
          <w:szCs w:val="24"/>
        </w:rPr>
        <w:t>监理工程师认为本合同工程或其中任何部分工程进度滞后而不能按预定工期完工，应将此情况通知承包人，承包人应据此修改工程进度计划，采取监理工程师同意的必要措施加快工程进度，属承包人原因造成的，则承包人无权要求发包人支付任何附加费用。如承包人未能在监理工程师发布指令后</w:t>
      </w:r>
      <w:r w:rsidRPr="009B6919">
        <w:rPr>
          <w:rFonts w:ascii="宋体" w:cs="宋体"/>
          <w:sz w:val="24"/>
          <w:szCs w:val="24"/>
        </w:rPr>
        <w:t>10</w:t>
      </w:r>
      <w:r w:rsidRPr="009B6919">
        <w:rPr>
          <w:rFonts w:ascii="宋体" w:cs="宋体" w:hint="eastAsia"/>
          <w:sz w:val="24"/>
          <w:szCs w:val="24"/>
        </w:rPr>
        <w:t>天内采取有效措施，工程进度仍然无明显改进，发包人有权部分或全部解除合同，将未完工程另行发包给其他有能力的施工单位；承包人必须无条件服从，由此所造成的损失全部由承包人承担。</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hint="eastAsia"/>
          <w:b/>
          <w:bCs/>
          <w:sz w:val="24"/>
          <w:szCs w:val="24"/>
        </w:rPr>
        <w:t>承包人和发包人一致同意不适用合同通用条款第</w:t>
      </w:r>
      <w:r w:rsidRPr="009B6919">
        <w:rPr>
          <w:rFonts w:ascii="宋体" w:cs="宋体"/>
          <w:b/>
          <w:bCs/>
          <w:sz w:val="24"/>
          <w:szCs w:val="24"/>
        </w:rPr>
        <w:t>34</w:t>
      </w:r>
      <w:r w:rsidRPr="009B6919">
        <w:rPr>
          <w:rFonts w:ascii="宋体" w:cs="宋体" w:hint="eastAsia"/>
          <w:b/>
          <w:bCs/>
          <w:sz w:val="24"/>
          <w:szCs w:val="24"/>
        </w:rPr>
        <w:t>条的约定。代之以：</w:t>
      </w:r>
    </w:p>
    <w:p w:rsidR="00AE2412" w:rsidRPr="009B6919" w:rsidRDefault="00A65076">
      <w:pPr>
        <w:spacing w:line="312" w:lineRule="auto"/>
        <w:rPr>
          <w:rFonts w:ascii="宋体"/>
          <w:b/>
          <w:bCs/>
          <w:u w:val="single"/>
        </w:rPr>
      </w:pPr>
      <w:r w:rsidRPr="009B6919">
        <w:rPr>
          <w:rFonts w:ascii="宋体" w:cs="宋体"/>
          <w:b/>
          <w:bCs/>
          <w:sz w:val="24"/>
          <w:szCs w:val="24"/>
        </w:rPr>
        <w:t xml:space="preserve">34 </w:t>
      </w:r>
      <w:r w:rsidRPr="009B6919">
        <w:rPr>
          <w:rFonts w:ascii="宋体" w:cs="宋体" w:hint="eastAsia"/>
          <w:b/>
          <w:bCs/>
          <w:sz w:val="24"/>
          <w:szCs w:val="24"/>
        </w:rPr>
        <w:t>开工</w:t>
      </w:r>
    </w:p>
    <w:p w:rsidR="00AE2412" w:rsidRPr="009B6919" w:rsidRDefault="00A65076">
      <w:pPr>
        <w:spacing w:line="312" w:lineRule="auto"/>
        <w:ind w:firstLine="480"/>
        <w:rPr>
          <w:rFonts w:ascii="宋体"/>
          <w:sz w:val="24"/>
          <w:szCs w:val="24"/>
        </w:rPr>
      </w:pPr>
      <w:r w:rsidRPr="009B6919">
        <w:rPr>
          <w:rFonts w:ascii="宋体" w:cs="宋体" w:hint="eastAsia"/>
          <w:sz w:val="24"/>
          <w:szCs w:val="24"/>
        </w:rPr>
        <w:t>承包人必须在收到发包人进场通知的次日进入施工场地，做好施工准备工作，尽快开工。在工程已具备开工条件，但因承包人自身的原因（包括但不限于项目经理及现场管理机构其他人员尚未到位）而无法实际开工的，经发包人书面同意，监理工程师可以签发开</w:t>
      </w:r>
      <w:proofErr w:type="gramStart"/>
      <w:r w:rsidRPr="009B6919">
        <w:rPr>
          <w:rFonts w:ascii="宋体" w:cs="宋体" w:hint="eastAsia"/>
          <w:sz w:val="24"/>
          <w:szCs w:val="24"/>
        </w:rPr>
        <w:t>工令</w:t>
      </w:r>
      <w:proofErr w:type="gramEnd"/>
      <w:r w:rsidRPr="009B6919">
        <w:rPr>
          <w:rFonts w:ascii="宋体" w:cs="宋体" w:hint="eastAsia"/>
          <w:sz w:val="24"/>
          <w:szCs w:val="24"/>
        </w:rPr>
        <w:t>，工期开始正式计算，但现场不允许开工；再由总监理工程师发出停工令，待承包人准备妥当后才批准复工。由此产生的工期延误等损失由承包人承担，并按照专用条款第</w:t>
      </w:r>
      <w:r w:rsidRPr="009B6919">
        <w:rPr>
          <w:rFonts w:ascii="宋体" w:cs="宋体"/>
          <w:sz w:val="24"/>
          <w:szCs w:val="24"/>
        </w:rPr>
        <w:t>96.8</w:t>
      </w:r>
      <w:r w:rsidRPr="009B6919">
        <w:rPr>
          <w:rFonts w:ascii="宋体" w:cs="宋体" w:hint="eastAsia"/>
          <w:sz w:val="24"/>
          <w:szCs w:val="24"/>
        </w:rPr>
        <w:t>款的有关约定处理。</w:t>
      </w:r>
    </w:p>
    <w:p w:rsidR="00AE2412" w:rsidRPr="009B6919" w:rsidRDefault="00A65076">
      <w:pPr>
        <w:spacing w:line="312" w:lineRule="auto"/>
        <w:ind w:firstLine="480"/>
        <w:rPr>
          <w:rFonts w:ascii="宋体"/>
          <w:sz w:val="24"/>
          <w:szCs w:val="24"/>
        </w:rPr>
      </w:pPr>
      <w:r w:rsidRPr="009B6919">
        <w:rPr>
          <w:rFonts w:ascii="宋体" w:cs="宋体" w:hint="eastAsia"/>
          <w:b/>
          <w:bCs/>
          <w:sz w:val="24"/>
          <w:szCs w:val="24"/>
        </w:rPr>
        <w:t>承包人和发包人一致同意不适用合同通用条款第</w:t>
      </w:r>
      <w:r w:rsidRPr="009B6919">
        <w:rPr>
          <w:rFonts w:ascii="宋体" w:cs="宋体"/>
          <w:b/>
          <w:bCs/>
          <w:sz w:val="24"/>
          <w:szCs w:val="24"/>
        </w:rPr>
        <w:t>35</w:t>
      </w:r>
      <w:r w:rsidRPr="009B6919">
        <w:rPr>
          <w:rFonts w:ascii="宋体" w:cs="宋体" w:hint="eastAsia"/>
          <w:b/>
          <w:bCs/>
          <w:sz w:val="24"/>
          <w:szCs w:val="24"/>
        </w:rPr>
        <w:t>条的约定。代之以：</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35 </w:t>
      </w:r>
      <w:r w:rsidRPr="009B6919">
        <w:rPr>
          <w:rFonts w:ascii="宋体" w:cs="宋体" w:hint="eastAsia"/>
          <w:b/>
          <w:bCs/>
          <w:sz w:val="24"/>
          <w:szCs w:val="24"/>
        </w:rPr>
        <w:t>暂停施工和复工</w:t>
      </w:r>
    </w:p>
    <w:p w:rsidR="00AE2412" w:rsidRPr="009B6919" w:rsidRDefault="00A65076">
      <w:pPr>
        <w:spacing w:line="312" w:lineRule="auto"/>
        <w:rPr>
          <w:rFonts w:ascii="宋体"/>
          <w:sz w:val="24"/>
          <w:szCs w:val="24"/>
        </w:rPr>
      </w:pPr>
      <w:r w:rsidRPr="009B6919">
        <w:rPr>
          <w:rFonts w:ascii="宋体" w:cs="宋体"/>
          <w:sz w:val="24"/>
          <w:szCs w:val="24"/>
        </w:rPr>
        <w:t xml:space="preserve">35.1 </w:t>
      </w:r>
      <w:r w:rsidRPr="009B6919">
        <w:rPr>
          <w:rFonts w:ascii="宋体" w:cs="宋体" w:hint="eastAsia"/>
          <w:sz w:val="24"/>
          <w:szCs w:val="24"/>
        </w:rPr>
        <w:t>因下列原因，总监理工程师报经发包人同意，可通知承包人暂停施工：</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）工程设计发生重大变更；</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）不可抗力；</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）质量事故；</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）安全生产事故。</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承包人不得以与发包人有争议或争议未解决为由而单方面停工，否则，按照专用条款第</w:t>
      </w:r>
      <w:r w:rsidRPr="009B6919">
        <w:rPr>
          <w:rFonts w:ascii="宋体" w:cs="宋体"/>
          <w:sz w:val="24"/>
          <w:szCs w:val="24"/>
        </w:rPr>
        <w:t>96.8</w:t>
      </w: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）款的约定承担违约责任。</w:t>
      </w:r>
    </w:p>
    <w:p w:rsidR="00AE2412" w:rsidRPr="009B6919" w:rsidRDefault="00A65076">
      <w:pPr>
        <w:spacing w:line="312" w:lineRule="auto"/>
        <w:ind w:firstLineChars="200" w:firstLine="480"/>
        <w:rPr>
          <w:rFonts w:ascii="宋体"/>
          <w:sz w:val="24"/>
          <w:szCs w:val="24"/>
        </w:rPr>
      </w:pPr>
      <w:r w:rsidRPr="009B6919">
        <w:rPr>
          <w:rFonts w:ascii="宋体" w:cs="宋体" w:hint="eastAsia"/>
          <w:sz w:val="24"/>
          <w:szCs w:val="24"/>
        </w:rPr>
        <w:t>因发生上述第（</w:t>
      </w:r>
      <w:r w:rsidRPr="009B6919">
        <w:rPr>
          <w:rFonts w:ascii="宋体" w:cs="宋体"/>
          <w:sz w:val="24"/>
          <w:szCs w:val="24"/>
        </w:rPr>
        <w:t>1</w:t>
      </w: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）项原因而暂停施工，工期调整适用专用条款第</w:t>
      </w:r>
      <w:r w:rsidRPr="009B6919">
        <w:rPr>
          <w:rFonts w:ascii="宋体" w:cs="宋体"/>
          <w:sz w:val="24"/>
          <w:szCs w:val="24"/>
        </w:rPr>
        <w:t>36</w:t>
      </w:r>
      <w:r w:rsidRPr="009B6919">
        <w:rPr>
          <w:rFonts w:ascii="宋体" w:cs="宋体" w:hint="eastAsia"/>
          <w:sz w:val="24"/>
          <w:szCs w:val="24"/>
        </w:rPr>
        <w:t>条的有关约定；因发生上述第（</w:t>
      </w:r>
      <w:r w:rsidRPr="009B6919">
        <w:rPr>
          <w:rFonts w:ascii="宋体" w:cs="宋体"/>
          <w:sz w:val="24"/>
          <w:szCs w:val="24"/>
        </w:rPr>
        <w:t>3</w:t>
      </w: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）项原因而暂停施工，工期不予顺延，承包人必须承担由此发生的费用，并按专用条款第</w:t>
      </w:r>
      <w:r w:rsidRPr="009B6919">
        <w:rPr>
          <w:rFonts w:ascii="宋体" w:cs="宋体"/>
          <w:sz w:val="24"/>
          <w:szCs w:val="24"/>
        </w:rPr>
        <w:t>96.10</w:t>
      </w:r>
      <w:r w:rsidRPr="009B6919">
        <w:rPr>
          <w:rFonts w:ascii="宋体" w:cs="宋体" w:hint="eastAsia"/>
          <w:sz w:val="24"/>
          <w:szCs w:val="24"/>
        </w:rPr>
        <w:t>款、第</w:t>
      </w:r>
      <w:r w:rsidRPr="009B6919">
        <w:rPr>
          <w:rFonts w:ascii="宋体" w:cs="宋体"/>
          <w:sz w:val="24"/>
          <w:szCs w:val="24"/>
        </w:rPr>
        <w:t>96.11</w:t>
      </w:r>
      <w:r w:rsidRPr="009B6919">
        <w:rPr>
          <w:rFonts w:ascii="宋体" w:cs="宋体" w:hint="eastAsia"/>
          <w:sz w:val="24"/>
          <w:szCs w:val="24"/>
        </w:rPr>
        <w:t>款的约定向发</w:t>
      </w:r>
      <w:r w:rsidRPr="009B6919">
        <w:rPr>
          <w:rFonts w:ascii="宋体" w:cs="宋体" w:hint="eastAsia"/>
          <w:sz w:val="24"/>
          <w:szCs w:val="24"/>
        </w:rPr>
        <w:lastRenderedPageBreak/>
        <w:t>包人承担违约责任。</w:t>
      </w:r>
    </w:p>
    <w:p w:rsidR="00AE2412" w:rsidRPr="009B6919" w:rsidRDefault="00A65076">
      <w:pPr>
        <w:spacing w:line="312" w:lineRule="auto"/>
        <w:ind w:firstLineChars="200" w:firstLine="480"/>
        <w:rPr>
          <w:rFonts w:ascii="宋体"/>
          <w:sz w:val="24"/>
          <w:szCs w:val="24"/>
        </w:rPr>
      </w:pPr>
      <w:r w:rsidRPr="009B6919">
        <w:rPr>
          <w:rFonts w:ascii="宋体" w:cs="宋体"/>
          <w:sz w:val="24"/>
          <w:szCs w:val="24"/>
        </w:rPr>
        <w:t>35.2</w:t>
      </w:r>
      <w:r w:rsidRPr="009B6919">
        <w:rPr>
          <w:rFonts w:ascii="宋体" w:cs="宋体" w:hint="eastAsia"/>
          <w:sz w:val="24"/>
          <w:szCs w:val="24"/>
        </w:rPr>
        <w:t>为了保证工程质量安全，凡出现下列情况之一（不限于此）的，总监理工程师有权下达停工令，责令承包人停工整改，由此造成的损失由承包人自行负责，造成工期延误的由承包人按专用条款第</w:t>
      </w:r>
      <w:r w:rsidRPr="009B6919">
        <w:rPr>
          <w:rFonts w:ascii="宋体" w:cs="宋体"/>
          <w:sz w:val="24"/>
          <w:szCs w:val="24"/>
        </w:rPr>
        <w:t>96.8</w:t>
      </w:r>
      <w:r w:rsidRPr="009B6919">
        <w:rPr>
          <w:rFonts w:ascii="宋体" w:cs="宋体" w:hint="eastAsia"/>
          <w:sz w:val="24"/>
          <w:szCs w:val="24"/>
        </w:rPr>
        <w:t>款的有关约定承担违约责任：</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）拒绝监理单位管理；</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）施工组织设计（方案）未获总监理工程师批准而进行施工；</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）未经监理单位检验而进行下一道工序作业；</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）擅自采用未经监理单位及发包人认可或批准的材料，或者使用的原材料、构配件不合格或未经检查确认，或者擅自采用未经认可的代用材料；</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）擅自变更设计图纸的要求；</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6</w:t>
      </w:r>
      <w:r w:rsidRPr="009B6919">
        <w:rPr>
          <w:rFonts w:ascii="宋体" w:cs="宋体" w:hint="eastAsia"/>
          <w:sz w:val="24"/>
          <w:szCs w:val="24"/>
        </w:rPr>
        <w:t>）转包工程；</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7</w:t>
      </w:r>
      <w:r w:rsidRPr="009B6919">
        <w:rPr>
          <w:rFonts w:ascii="宋体" w:cs="宋体" w:hint="eastAsia"/>
          <w:sz w:val="24"/>
          <w:szCs w:val="24"/>
        </w:rPr>
        <w:t>）擅自让未经发包人批准的分包单位进场作业；</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8</w:t>
      </w:r>
      <w:r w:rsidRPr="009B6919">
        <w:rPr>
          <w:rFonts w:ascii="宋体" w:cs="宋体" w:hint="eastAsia"/>
          <w:sz w:val="24"/>
          <w:szCs w:val="24"/>
        </w:rPr>
        <w:t>）存在安全隐患，未按监理单位要求及时进行整改；</w:t>
      </w:r>
    </w:p>
    <w:p w:rsidR="00AE2412" w:rsidRPr="009B6919" w:rsidRDefault="00A65076">
      <w:pPr>
        <w:spacing w:line="312" w:lineRule="auto"/>
        <w:rPr>
          <w:rFonts w:ascii="宋体"/>
          <w:sz w:val="24"/>
          <w:szCs w:val="24"/>
        </w:rPr>
      </w:pPr>
      <w:r w:rsidRPr="009B6919">
        <w:rPr>
          <w:rFonts w:ascii="宋体" w:cs="宋体" w:hint="eastAsia"/>
          <w:sz w:val="24"/>
          <w:szCs w:val="24"/>
        </w:rPr>
        <w:t>（</w:t>
      </w:r>
      <w:r w:rsidRPr="009B6919">
        <w:rPr>
          <w:rFonts w:ascii="宋体" w:cs="宋体"/>
          <w:sz w:val="24"/>
          <w:szCs w:val="24"/>
        </w:rPr>
        <w:t>9</w:t>
      </w:r>
      <w:r w:rsidRPr="009B6919">
        <w:rPr>
          <w:rFonts w:ascii="宋体" w:cs="宋体" w:hint="eastAsia"/>
          <w:sz w:val="24"/>
          <w:szCs w:val="24"/>
        </w:rPr>
        <w:t>）未按双方约定的要求上报所需的资料。</w:t>
      </w:r>
    </w:p>
    <w:p w:rsidR="00AE2412" w:rsidRPr="009B6919" w:rsidRDefault="00A65076">
      <w:pPr>
        <w:spacing w:line="312" w:lineRule="auto"/>
        <w:ind w:firstLineChars="200" w:firstLine="482"/>
        <w:rPr>
          <w:rFonts w:ascii="宋体"/>
          <w:b/>
          <w:bCs/>
          <w:sz w:val="24"/>
          <w:szCs w:val="24"/>
        </w:rPr>
      </w:pPr>
      <w:r w:rsidRPr="009B6919">
        <w:rPr>
          <w:rFonts w:ascii="宋体" w:cs="宋体" w:hint="eastAsia"/>
          <w:b/>
          <w:bCs/>
          <w:sz w:val="24"/>
          <w:szCs w:val="24"/>
        </w:rPr>
        <w:t>承包人和发包人一致同意不适用合同通用条款第</w:t>
      </w:r>
      <w:r w:rsidRPr="009B6919">
        <w:rPr>
          <w:rFonts w:ascii="宋体" w:cs="宋体"/>
          <w:b/>
          <w:bCs/>
          <w:sz w:val="24"/>
          <w:szCs w:val="24"/>
        </w:rPr>
        <w:t>36</w:t>
      </w:r>
      <w:r w:rsidRPr="009B6919">
        <w:rPr>
          <w:rFonts w:ascii="宋体" w:cs="宋体" w:hint="eastAsia"/>
          <w:b/>
          <w:bCs/>
          <w:sz w:val="24"/>
          <w:szCs w:val="24"/>
        </w:rPr>
        <w:t>条的约定，代之以：</w:t>
      </w:r>
    </w:p>
    <w:p w:rsidR="00AE2412" w:rsidRPr="009B6919" w:rsidRDefault="00A65076">
      <w:pPr>
        <w:spacing w:line="312" w:lineRule="auto"/>
        <w:rPr>
          <w:rFonts w:ascii="宋体"/>
          <w:b/>
          <w:bCs/>
          <w:sz w:val="24"/>
          <w:szCs w:val="24"/>
        </w:rPr>
      </w:pPr>
      <w:r w:rsidRPr="009B6919">
        <w:rPr>
          <w:rFonts w:ascii="宋体" w:cs="宋体"/>
          <w:b/>
          <w:bCs/>
          <w:sz w:val="24"/>
          <w:szCs w:val="24"/>
        </w:rPr>
        <w:t xml:space="preserve">36 </w:t>
      </w:r>
      <w:r w:rsidRPr="009B6919">
        <w:rPr>
          <w:rFonts w:ascii="宋体" w:cs="宋体" w:hint="eastAsia"/>
          <w:b/>
          <w:bCs/>
          <w:sz w:val="24"/>
          <w:szCs w:val="24"/>
        </w:rPr>
        <w:t>工期及工期延误</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36.1</w:t>
      </w:r>
      <w:r w:rsidRPr="009B6919">
        <w:rPr>
          <w:rFonts w:ascii="宋体" w:cs="宋体" w:hint="eastAsia"/>
          <w:sz w:val="24"/>
          <w:szCs w:val="24"/>
        </w:rPr>
        <w:t>工期控制与调整</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）本合同工程工期分为关键节点工期和一般节点工期两类，承包人必须在施工组织设计文件中分专业详细区分和列明本合同工</w:t>
      </w:r>
      <w:proofErr w:type="gramStart"/>
      <w:r w:rsidRPr="009B6919">
        <w:rPr>
          <w:rFonts w:ascii="宋体" w:cs="宋体" w:hint="eastAsia"/>
          <w:sz w:val="24"/>
          <w:szCs w:val="24"/>
        </w:rPr>
        <w:t>程总体</w:t>
      </w:r>
      <w:proofErr w:type="gramEnd"/>
      <w:r w:rsidRPr="009B6919">
        <w:rPr>
          <w:rFonts w:ascii="宋体" w:cs="宋体" w:hint="eastAsia"/>
          <w:sz w:val="24"/>
          <w:szCs w:val="24"/>
        </w:rPr>
        <w:t>及各单体工程的关键节点工期和一般节点工期，并报总监理工程师和发包人批准后实施。</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工期调整的原则：对于承包人原因造成的工期延误，工期一概不得顺延；对于非承包人原因造成的工期延误，一般节点工期可以相应顺延，但该顺延以不对关键节点工期和总工期构成不利影响为限。关键节点工地一般不予调整，承包人应当采取合理有效的赶工措施予以消化，而且这些合理有效的赶工措施费已包括在投标总价当中，发包人不予补偿。</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在总监理工程师、发包人批准其调整计划后</w:t>
      </w:r>
      <w:r w:rsidRPr="009B6919">
        <w:rPr>
          <w:rFonts w:ascii="宋体" w:cs="宋体"/>
          <w:sz w:val="24"/>
          <w:szCs w:val="24"/>
        </w:rPr>
        <w:t>3</w:t>
      </w:r>
      <w:r w:rsidRPr="009B6919">
        <w:rPr>
          <w:rFonts w:ascii="宋体" w:cs="宋体" w:hint="eastAsia"/>
          <w:sz w:val="24"/>
          <w:szCs w:val="24"/>
        </w:rPr>
        <w:t>天内，将调整后的总工期控制计划和关键节点工期调整计划按合同总份数送发包人作为合同附件存档。</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36.2 </w:t>
      </w:r>
      <w:r w:rsidRPr="009B6919">
        <w:rPr>
          <w:rFonts w:ascii="宋体" w:cs="宋体" w:hint="eastAsia"/>
          <w:sz w:val="24"/>
          <w:szCs w:val="24"/>
        </w:rPr>
        <w:t>工期延误的原因及其处理</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）非承包人原因造成的工期延误，是指有确凿证据</w:t>
      </w:r>
      <w:proofErr w:type="gramStart"/>
      <w:r w:rsidRPr="009B6919">
        <w:rPr>
          <w:rFonts w:ascii="宋体" w:cs="宋体" w:hint="eastAsia"/>
          <w:sz w:val="24"/>
          <w:szCs w:val="24"/>
        </w:rPr>
        <w:t>证实因</w:t>
      </w:r>
      <w:proofErr w:type="gramEnd"/>
      <w:r w:rsidRPr="009B6919">
        <w:rPr>
          <w:rFonts w:ascii="宋体" w:cs="宋体" w:hint="eastAsia"/>
          <w:sz w:val="24"/>
          <w:szCs w:val="24"/>
        </w:rPr>
        <w:t>下列原因而直接造成承包人的原定工期计划延误：</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lastRenderedPageBreak/>
        <w:t>1</w:t>
      </w:r>
      <w:r w:rsidRPr="009B6919">
        <w:rPr>
          <w:rFonts w:ascii="宋体" w:cs="宋体" w:hint="eastAsia"/>
          <w:sz w:val="24"/>
          <w:szCs w:val="24"/>
        </w:rPr>
        <w:t>）不可抗力；</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2</w:t>
      </w:r>
      <w:r w:rsidRPr="009B6919">
        <w:rPr>
          <w:rFonts w:ascii="宋体" w:cs="宋体" w:hint="eastAsia"/>
          <w:sz w:val="24"/>
          <w:szCs w:val="24"/>
        </w:rPr>
        <w:t>）工程设计有重大变更或重大失误，并经总监理工程师确认会造成工期延误的；</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3</w:t>
      </w:r>
      <w:r w:rsidRPr="009B6919">
        <w:rPr>
          <w:rFonts w:ascii="宋体" w:cs="宋体" w:hint="eastAsia"/>
          <w:sz w:val="24"/>
          <w:szCs w:val="24"/>
        </w:rPr>
        <w:t>）发包人延期交付施工场地；</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4</w:t>
      </w:r>
      <w:r w:rsidRPr="009B6919">
        <w:rPr>
          <w:rFonts w:ascii="宋体" w:cs="宋体" w:hint="eastAsia"/>
          <w:sz w:val="24"/>
          <w:szCs w:val="24"/>
        </w:rPr>
        <w:t>）施工图纸供应时间影响工期进度，并经总监理工程师确认的；</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5</w:t>
      </w:r>
      <w:r w:rsidRPr="009B6919">
        <w:rPr>
          <w:rFonts w:ascii="宋体" w:cs="宋体" w:hint="eastAsia"/>
          <w:sz w:val="24"/>
          <w:szCs w:val="24"/>
        </w:rPr>
        <w:t>）发包人不按合同约定支付工程款而影响工期进度，并经总监理工程师确认的；</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6</w:t>
      </w:r>
      <w:r w:rsidRPr="009B6919">
        <w:rPr>
          <w:rFonts w:ascii="宋体" w:cs="宋体" w:hint="eastAsia"/>
          <w:sz w:val="24"/>
          <w:szCs w:val="24"/>
        </w:rPr>
        <w:t>）发包人其他违约行为造成工期延误并经总监理工程师确认的。</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）因承包人原因造成的工期延误，工期一概不得顺延。承包人还应当按照专用条款第</w:t>
      </w:r>
      <w:r w:rsidRPr="009B6919">
        <w:rPr>
          <w:rFonts w:ascii="宋体" w:cs="宋体"/>
          <w:sz w:val="24"/>
          <w:szCs w:val="24"/>
        </w:rPr>
        <w:t>96.8</w:t>
      </w:r>
      <w:r w:rsidRPr="009B6919">
        <w:rPr>
          <w:rFonts w:ascii="宋体" w:cs="宋体" w:hint="eastAsia"/>
          <w:sz w:val="24"/>
          <w:szCs w:val="24"/>
        </w:rPr>
        <w:t>款的有关约定承担违约责任。</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）因承包人对现场组织管理不力或未能提供协调、配合服务，以致专业工程的进度影响工期，承包人不得以此为由提出延长工期的要求。</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36.3 </w:t>
      </w:r>
      <w:r w:rsidRPr="009B6919">
        <w:rPr>
          <w:rFonts w:ascii="宋体" w:cs="宋体" w:hint="eastAsia"/>
          <w:sz w:val="24"/>
          <w:szCs w:val="24"/>
        </w:rPr>
        <w:t>非因承包人原因造成关键节点工期延误，一次性延误不满</w:t>
      </w:r>
      <w:r w:rsidRPr="009B6919">
        <w:rPr>
          <w:rFonts w:ascii="宋体" w:cs="宋体"/>
          <w:sz w:val="24"/>
          <w:szCs w:val="24"/>
        </w:rPr>
        <w:t>10</w:t>
      </w:r>
      <w:r w:rsidRPr="009B6919">
        <w:rPr>
          <w:rFonts w:ascii="宋体" w:cs="宋体" w:hint="eastAsia"/>
          <w:sz w:val="24"/>
          <w:szCs w:val="24"/>
        </w:rPr>
        <w:t>天的，工期不予顺延，由承包人采取措施自行消化；一次性延误达到</w:t>
      </w:r>
      <w:r w:rsidRPr="009B6919">
        <w:rPr>
          <w:rFonts w:ascii="宋体" w:cs="宋体"/>
          <w:sz w:val="24"/>
          <w:szCs w:val="24"/>
        </w:rPr>
        <w:t>10</w:t>
      </w:r>
      <w:r w:rsidRPr="009B6919">
        <w:rPr>
          <w:rFonts w:ascii="宋体" w:cs="宋体" w:hint="eastAsia"/>
          <w:sz w:val="24"/>
          <w:szCs w:val="24"/>
        </w:rPr>
        <w:t>天不满</w:t>
      </w:r>
      <w:r w:rsidRPr="009B6919">
        <w:rPr>
          <w:rFonts w:ascii="宋体" w:cs="宋体"/>
          <w:sz w:val="24"/>
          <w:szCs w:val="24"/>
        </w:rPr>
        <w:t>20</w:t>
      </w:r>
      <w:r w:rsidRPr="009B6919">
        <w:rPr>
          <w:rFonts w:ascii="宋体" w:cs="宋体" w:hint="eastAsia"/>
          <w:sz w:val="24"/>
          <w:szCs w:val="24"/>
        </w:rPr>
        <w:t>天的，工期可顺延</w:t>
      </w:r>
      <w:r w:rsidRPr="009B6919">
        <w:rPr>
          <w:rFonts w:ascii="宋体" w:cs="宋体"/>
          <w:sz w:val="24"/>
          <w:szCs w:val="24"/>
        </w:rPr>
        <w:t>5</w:t>
      </w:r>
      <w:r w:rsidRPr="009B6919">
        <w:rPr>
          <w:rFonts w:ascii="宋体" w:cs="宋体" w:hint="eastAsia"/>
          <w:sz w:val="24"/>
          <w:szCs w:val="24"/>
        </w:rPr>
        <w:t>天，承包人应采取措施在下一个节点工期内消化；一次性延误达到</w:t>
      </w:r>
      <w:r w:rsidRPr="009B6919">
        <w:rPr>
          <w:rFonts w:ascii="宋体" w:cs="宋体"/>
          <w:sz w:val="24"/>
          <w:szCs w:val="24"/>
        </w:rPr>
        <w:t>20</w:t>
      </w:r>
      <w:r w:rsidRPr="009B6919">
        <w:rPr>
          <w:rFonts w:ascii="宋体" w:cs="宋体" w:hint="eastAsia"/>
          <w:sz w:val="24"/>
          <w:szCs w:val="24"/>
        </w:rPr>
        <w:t>天不满</w:t>
      </w:r>
      <w:r w:rsidRPr="009B6919">
        <w:rPr>
          <w:rFonts w:ascii="宋体" w:cs="宋体"/>
          <w:sz w:val="24"/>
          <w:szCs w:val="24"/>
        </w:rPr>
        <w:t>30</w:t>
      </w:r>
      <w:r w:rsidRPr="009B6919">
        <w:rPr>
          <w:rFonts w:ascii="宋体" w:cs="宋体" w:hint="eastAsia"/>
          <w:sz w:val="24"/>
          <w:szCs w:val="24"/>
        </w:rPr>
        <w:t>天的，工期可顺延</w:t>
      </w:r>
      <w:r w:rsidRPr="009B6919">
        <w:rPr>
          <w:rFonts w:ascii="宋体" w:cs="宋体"/>
          <w:sz w:val="24"/>
          <w:szCs w:val="24"/>
        </w:rPr>
        <w:t>10</w:t>
      </w:r>
      <w:r w:rsidRPr="009B6919">
        <w:rPr>
          <w:rFonts w:ascii="宋体" w:cs="宋体" w:hint="eastAsia"/>
          <w:sz w:val="24"/>
          <w:szCs w:val="24"/>
        </w:rPr>
        <w:t>天，但承包人必须在总工期内采取措施消化被延误工期（此延误发生在最后一个节点工期内除外）；一次性延误工期达到</w:t>
      </w:r>
      <w:r w:rsidRPr="009B6919">
        <w:rPr>
          <w:rFonts w:ascii="宋体" w:cs="宋体"/>
          <w:sz w:val="24"/>
          <w:szCs w:val="24"/>
        </w:rPr>
        <w:t>30</w:t>
      </w:r>
      <w:r w:rsidRPr="009B6919">
        <w:rPr>
          <w:rFonts w:ascii="宋体" w:cs="宋体" w:hint="eastAsia"/>
          <w:sz w:val="24"/>
          <w:szCs w:val="24"/>
        </w:rPr>
        <w:t>天以上的，工期可顺延</w:t>
      </w:r>
      <w:r w:rsidRPr="009B6919">
        <w:rPr>
          <w:rFonts w:ascii="宋体" w:cs="宋体"/>
          <w:sz w:val="24"/>
          <w:szCs w:val="24"/>
        </w:rPr>
        <w:t>15</w:t>
      </w:r>
      <w:r w:rsidRPr="009B6919">
        <w:rPr>
          <w:rFonts w:ascii="宋体" w:cs="宋体" w:hint="eastAsia"/>
          <w:sz w:val="24"/>
          <w:szCs w:val="24"/>
        </w:rPr>
        <w:t>天。</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36.4 </w:t>
      </w:r>
      <w:r w:rsidRPr="009B6919">
        <w:rPr>
          <w:rFonts w:ascii="宋体" w:cs="宋体" w:hint="eastAsia"/>
          <w:sz w:val="24"/>
          <w:szCs w:val="24"/>
        </w:rPr>
        <w:t>对于非因承包人原因发生的工期延误，承包人应当在工期延误发生后</w:t>
      </w:r>
      <w:r w:rsidRPr="009B6919">
        <w:rPr>
          <w:rFonts w:ascii="宋体" w:cs="宋体"/>
          <w:sz w:val="24"/>
          <w:szCs w:val="24"/>
        </w:rPr>
        <w:t>7</w:t>
      </w:r>
      <w:r w:rsidRPr="009B6919">
        <w:rPr>
          <w:rFonts w:ascii="宋体" w:cs="宋体" w:hint="eastAsia"/>
          <w:sz w:val="24"/>
          <w:szCs w:val="24"/>
        </w:rPr>
        <w:t>天内就延误的内容和因此发生的经济支出向发包人提出书面报告；逾期不报告的，发包人不予确认。发包人代表在收到报告后</w:t>
      </w:r>
      <w:r w:rsidRPr="009B6919">
        <w:rPr>
          <w:rFonts w:ascii="宋体" w:cs="宋体"/>
          <w:sz w:val="24"/>
          <w:szCs w:val="24"/>
        </w:rPr>
        <w:t>10</w:t>
      </w:r>
      <w:r w:rsidRPr="009B6919">
        <w:rPr>
          <w:rFonts w:ascii="宋体" w:cs="宋体" w:hint="eastAsia"/>
          <w:sz w:val="24"/>
          <w:szCs w:val="24"/>
        </w:rPr>
        <w:t>天内予以确认、答复，逾期不予答复的，承包人即可视为延期要求已被确认。</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36.5 </w:t>
      </w:r>
      <w:r w:rsidRPr="009B6919">
        <w:rPr>
          <w:rFonts w:ascii="宋体" w:cs="宋体" w:hint="eastAsia"/>
          <w:sz w:val="24"/>
          <w:szCs w:val="24"/>
        </w:rPr>
        <w:t>承包人必须采取一切有效措施保证按照合同协议书约定或者发包人根据工程实施情况调整的竣工日期竣工，不得延误，除非发生了以下情形：</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）政府对本合同工程建设项目</w:t>
      </w:r>
      <w:proofErr w:type="gramStart"/>
      <w:r w:rsidRPr="009B6919">
        <w:rPr>
          <w:rFonts w:ascii="宋体" w:cs="宋体" w:hint="eastAsia"/>
          <w:sz w:val="24"/>
          <w:szCs w:val="24"/>
        </w:rPr>
        <w:t>作出</w:t>
      </w:r>
      <w:proofErr w:type="gramEnd"/>
      <w:r w:rsidRPr="009B6919">
        <w:rPr>
          <w:rFonts w:ascii="宋体" w:cs="宋体" w:hint="eastAsia"/>
          <w:sz w:val="24"/>
          <w:szCs w:val="24"/>
        </w:rPr>
        <w:t>停建、缓建的决定；</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）重大设计变更导致本合同工程在规划、使用、功能方面有重大调整；</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）非因承包人原因造成关键节点工期延误达到</w:t>
      </w:r>
      <w:r w:rsidRPr="009B6919">
        <w:rPr>
          <w:rFonts w:ascii="宋体" w:cs="宋体"/>
          <w:sz w:val="24"/>
          <w:szCs w:val="24"/>
        </w:rPr>
        <w:t>30</w:t>
      </w:r>
      <w:r w:rsidRPr="009B6919">
        <w:rPr>
          <w:rFonts w:ascii="宋体" w:cs="宋体" w:hint="eastAsia"/>
          <w:sz w:val="24"/>
          <w:szCs w:val="24"/>
        </w:rPr>
        <w:t>天以上。</w:t>
      </w:r>
    </w:p>
    <w:p w:rsidR="00AE2412" w:rsidRPr="009B6919" w:rsidRDefault="00A65076">
      <w:pPr>
        <w:tabs>
          <w:tab w:val="left" w:pos="508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）其他非因承包人原因造成的竣工日期延误。</w:t>
      </w:r>
    </w:p>
    <w:p w:rsidR="00AE2412" w:rsidRPr="009B6919" w:rsidRDefault="00A65076">
      <w:pPr>
        <w:tabs>
          <w:tab w:val="left" w:pos="508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42 </w:t>
      </w:r>
      <w:r w:rsidRPr="009B6919">
        <w:rPr>
          <w:rFonts w:ascii="宋体" w:cs="宋体" w:hint="eastAsia"/>
          <w:b/>
          <w:bCs/>
          <w:sz w:val="24"/>
          <w:szCs w:val="24"/>
        </w:rPr>
        <w:t>质量目标</w:t>
      </w:r>
    </w:p>
    <w:p w:rsidR="00AE2412" w:rsidRPr="009B6919" w:rsidRDefault="00A65076">
      <w:pPr>
        <w:tabs>
          <w:tab w:val="left" w:pos="1240"/>
        </w:tabs>
        <w:autoSpaceDE w:val="0"/>
        <w:autoSpaceDN w:val="0"/>
        <w:adjustRightInd w:val="0"/>
        <w:spacing w:line="312" w:lineRule="auto"/>
        <w:ind w:left="581" w:right="-20"/>
        <w:rPr>
          <w:rFonts w:ascii="宋体"/>
          <w:sz w:val="24"/>
          <w:szCs w:val="24"/>
        </w:rPr>
      </w:pPr>
      <w:r w:rsidRPr="009B6919">
        <w:rPr>
          <w:rFonts w:ascii="宋体" w:cs="宋体"/>
          <w:sz w:val="24"/>
          <w:szCs w:val="24"/>
        </w:rPr>
        <w:t>42.1</w:t>
      </w:r>
      <w:r w:rsidRPr="009B6919">
        <w:rPr>
          <w:rFonts w:ascii="宋体" w:cs="宋体"/>
          <w:sz w:val="24"/>
          <w:szCs w:val="24"/>
        </w:rPr>
        <w:tab/>
      </w:r>
      <w:r w:rsidRPr="009B6919">
        <w:rPr>
          <w:rFonts w:ascii="宋体" w:cs="宋体" w:hint="eastAsia"/>
          <w:sz w:val="24"/>
          <w:szCs w:val="24"/>
        </w:rPr>
        <w:t>工程质量标准</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）本合同工程质量标准为：一次验收合格，并达到协议书约定的质量目标。验收标准以现行《城镇道路工程施工与质量验收规范》（</w:t>
      </w:r>
      <w:r w:rsidRPr="009B6919">
        <w:rPr>
          <w:rFonts w:ascii="宋体" w:cs="宋体"/>
          <w:sz w:val="24"/>
          <w:szCs w:val="24"/>
        </w:rPr>
        <w:t>CJJ 1-2008</w:t>
      </w:r>
      <w:r w:rsidRPr="009B6919">
        <w:rPr>
          <w:rFonts w:ascii="宋体" w:cs="宋体" w:hint="eastAsia"/>
          <w:sz w:val="24"/>
          <w:szCs w:val="24"/>
        </w:rPr>
        <w:t>）系列各专业验收规范等为依据。</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）承包人必须确保工程一次验收合格。因承包人原因</w:t>
      </w:r>
      <w:proofErr w:type="gramStart"/>
      <w:r w:rsidRPr="009B6919">
        <w:rPr>
          <w:rFonts w:ascii="宋体" w:cs="宋体" w:hint="eastAsia"/>
          <w:sz w:val="24"/>
          <w:szCs w:val="24"/>
        </w:rPr>
        <w:t>致工程</w:t>
      </w:r>
      <w:proofErr w:type="gramEnd"/>
      <w:r w:rsidRPr="009B6919">
        <w:rPr>
          <w:rFonts w:ascii="宋体" w:cs="宋体" w:hint="eastAsia"/>
          <w:sz w:val="24"/>
          <w:szCs w:val="24"/>
        </w:rPr>
        <w:t>未一次验收合</w:t>
      </w:r>
      <w:r w:rsidRPr="009B6919">
        <w:rPr>
          <w:rFonts w:ascii="宋体" w:cs="宋体" w:hint="eastAsia"/>
          <w:sz w:val="24"/>
          <w:szCs w:val="24"/>
        </w:rPr>
        <w:lastRenderedPageBreak/>
        <w:t>格并导致工程不能按计划工期办理竣工验收的，由承包人按照专用条款第</w:t>
      </w:r>
      <w:r w:rsidRPr="009B6919">
        <w:rPr>
          <w:rFonts w:ascii="宋体" w:cs="宋体"/>
          <w:sz w:val="24"/>
          <w:szCs w:val="24"/>
        </w:rPr>
        <w:t>96.8</w:t>
      </w: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）款的约定承担违约责任。</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42.3 </w:t>
      </w:r>
      <w:r w:rsidRPr="009B6919">
        <w:rPr>
          <w:rFonts w:ascii="宋体" w:cs="宋体" w:hint="eastAsia"/>
          <w:sz w:val="24"/>
          <w:szCs w:val="24"/>
        </w:rPr>
        <w:t>质量保证体系</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承包人应当完善质量管理制度，建立质量控制流程，进行全面质量管理（</w:t>
      </w:r>
      <w:r w:rsidRPr="009B6919">
        <w:rPr>
          <w:rFonts w:ascii="宋体" w:cs="宋体"/>
          <w:sz w:val="24"/>
          <w:szCs w:val="24"/>
        </w:rPr>
        <w:t>TQC</w:t>
      </w:r>
      <w:r w:rsidRPr="009B6919">
        <w:rPr>
          <w:rFonts w:ascii="宋体" w:cs="宋体" w:hint="eastAsia"/>
          <w:sz w:val="24"/>
          <w:szCs w:val="24"/>
        </w:rPr>
        <w:t>），以《质量管理体系标准》（</w:t>
      </w:r>
      <w:r w:rsidRPr="009B6919">
        <w:rPr>
          <w:rFonts w:ascii="宋体" w:cs="宋体"/>
          <w:sz w:val="24"/>
          <w:szCs w:val="24"/>
        </w:rPr>
        <w:t>GB/T19000</w:t>
      </w:r>
      <w:r w:rsidRPr="009B6919">
        <w:rPr>
          <w:rFonts w:ascii="宋体" w:cs="宋体" w:hint="eastAsia"/>
          <w:sz w:val="24"/>
          <w:szCs w:val="24"/>
        </w:rPr>
        <w:t>）为标准，建立并保持一个有效的工程质量管理体系。为此，承包人必须做到但不限于：</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）建立完整的质量保证体系，委派专人负责工程质量管理，现场管理机构、工区（段）设有专职质检人员，班组设质检员，必须附有项目架构人员名单，各类人员必须持有上岗资格证，于本合同签订后</w:t>
      </w:r>
      <w:r w:rsidRPr="009B6919">
        <w:rPr>
          <w:rFonts w:ascii="宋体" w:cs="宋体"/>
          <w:sz w:val="24"/>
          <w:szCs w:val="24"/>
        </w:rPr>
        <w:t>5</w:t>
      </w:r>
      <w:r w:rsidRPr="009B6919">
        <w:rPr>
          <w:rFonts w:ascii="宋体" w:cs="宋体" w:hint="eastAsia"/>
          <w:sz w:val="24"/>
          <w:szCs w:val="24"/>
        </w:rPr>
        <w:t>天内将上述人员报总监理工程师备查。承包人还应建立并完善各项目质量管理检查制度及企业质量管理文件等。</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间制度。重点分部（项）工程的施工方法，材料、制品试件取样及送检试验的方法或检测方案，成品保护的措施和方法，质量报表和质量事故的报告制度等等。</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）单项工程开工前，承包人必须按要求对职工分级进行技术交底，组织学习有关规程、标准、规范和工艺要求（规程包括但不限于施工企业标准和作业指导书），在施工中必须按规程及工艺进行操作等。</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）单项工程和重要部位必须遵循先试验后铺开施工的程序，开工前承包人应熟悉施工图纸会审和设计变更内容并完成施工组织设计和必要的施工准备，</w:t>
      </w:r>
      <w:proofErr w:type="gramStart"/>
      <w:r w:rsidRPr="009B6919">
        <w:rPr>
          <w:rFonts w:ascii="宋体" w:cs="宋体" w:hint="eastAsia"/>
          <w:sz w:val="24"/>
          <w:szCs w:val="24"/>
        </w:rPr>
        <w:t>送总监理工程师</w:t>
      </w:r>
      <w:proofErr w:type="gramEnd"/>
      <w:r w:rsidRPr="009B6919">
        <w:rPr>
          <w:rFonts w:ascii="宋体" w:cs="宋体" w:hint="eastAsia"/>
          <w:sz w:val="24"/>
          <w:szCs w:val="24"/>
        </w:rPr>
        <w:t>审查批准后方可进行试验性施工，完工后由总监理工程师检验，符合要求后才能铺开施工或者批量生产。</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）按现行国家规范和标准有关规定对标准产品进场</w:t>
      </w:r>
      <w:r w:rsidRPr="009B6919">
        <w:rPr>
          <w:rFonts w:ascii="宋体" w:cs="宋体"/>
          <w:sz w:val="24"/>
          <w:szCs w:val="24"/>
        </w:rPr>
        <w:t>100%</w:t>
      </w:r>
      <w:r w:rsidRPr="009B6919">
        <w:rPr>
          <w:rFonts w:ascii="宋体" w:cs="宋体" w:hint="eastAsia"/>
          <w:sz w:val="24"/>
          <w:szCs w:val="24"/>
        </w:rPr>
        <w:t>见证检试验，并按主管部门的要求进行监督抽检试验。结构混凝土试件必须按要求落实同条件养护试件送检。</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42.4 </w:t>
      </w:r>
      <w:r w:rsidRPr="009B6919">
        <w:rPr>
          <w:rFonts w:ascii="宋体" w:cs="宋体" w:hint="eastAsia"/>
          <w:sz w:val="24"/>
          <w:szCs w:val="24"/>
        </w:rPr>
        <w:t>工程质量有争议的处理</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双方对工程质量有争议，同意依据《城镇道路工程施工与质量验收规范》（</w:t>
      </w:r>
      <w:r w:rsidRPr="009B6919">
        <w:rPr>
          <w:rFonts w:ascii="宋体" w:cs="宋体"/>
          <w:sz w:val="24"/>
          <w:szCs w:val="24"/>
        </w:rPr>
        <w:t>CJJ 1-2008</w:t>
      </w:r>
      <w:r w:rsidRPr="009B6919">
        <w:rPr>
          <w:rFonts w:ascii="宋体" w:cs="宋体" w:hint="eastAsia"/>
          <w:sz w:val="24"/>
          <w:szCs w:val="24"/>
        </w:rPr>
        <w:t>）系列各专业验收规范及设计文件等，由建设工程所在地工程质量监督部门鉴定。</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45 </w:t>
      </w:r>
      <w:r w:rsidRPr="009B6919">
        <w:rPr>
          <w:rFonts w:ascii="宋体" w:cs="宋体" w:hint="eastAsia"/>
          <w:b/>
          <w:bCs/>
          <w:sz w:val="24"/>
          <w:szCs w:val="24"/>
        </w:rPr>
        <w:t>安全文明施工</w:t>
      </w:r>
    </w:p>
    <w:p w:rsidR="00AE2412" w:rsidRPr="009B6919" w:rsidRDefault="00A65076">
      <w:pPr>
        <w:tabs>
          <w:tab w:val="left" w:pos="1240"/>
        </w:tabs>
        <w:autoSpaceDE w:val="0"/>
        <w:autoSpaceDN w:val="0"/>
        <w:adjustRightInd w:val="0"/>
        <w:spacing w:line="312" w:lineRule="auto"/>
        <w:ind w:right="-20" w:firstLineChars="196" w:firstLine="472"/>
        <w:rPr>
          <w:rFonts w:ascii="宋体"/>
          <w:b/>
          <w:bCs/>
          <w:sz w:val="24"/>
          <w:szCs w:val="24"/>
        </w:rPr>
      </w:pPr>
      <w:r w:rsidRPr="009B6919">
        <w:rPr>
          <w:rFonts w:ascii="宋体" w:cs="宋体"/>
          <w:b/>
          <w:bCs/>
          <w:sz w:val="24"/>
          <w:szCs w:val="24"/>
        </w:rPr>
        <w:t xml:space="preserve">45.3 </w:t>
      </w:r>
      <w:r w:rsidRPr="009B6919">
        <w:rPr>
          <w:rFonts w:ascii="宋体" w:cs="宋体" w:hint="eastAsia"/>
          <w:b/>
          <w:bCs/>
          <w:sz w:val="24"/>
          <w:szCs w:val="24"/>
        </w:rPr>
        <w:t>承包人责任增加：</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7</w:t>
      </w:r>
      <w:r w:rsidRPr="009B6919">
        <w:rPr>
          <w:rFonts w:ascii="宋体" w:cs="宋体" w:hint="eastAsia"/>
          <w:sz w:val="24"/>
          <w:szCs w:val="24"/>
        </w:rPr>
        <w:t>）承包人应严格遵守国家、省、市有关防火、爆破和施工安全以及文明施工、夜间施工、环卫和城管等规定，建立规章制度和防护措施，并承担由于自身措施不力造成事故责任和发生的费用。</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lastRenderedPageBreak/>
        <w:t>（</w:t>
      </w:r>
      <w:r w:rsidRPr="009B6919">
        <w:rPr>
          <w:rFonts w:ascii="宋体" w:cs="宋体"/>
          <w:sz w:val="24"/>
          <w:szCs w:val="24"/>
        </w:rPr>
        <w:t>8</w:t>
      </w:r>
      <w:r w:rsidRPr="009B6919">
        <w:rPr>
          <w:rFonts w:ascii="宋体" w:cs="宋体" w:hint="eastAsia"/>
          <w:sz w:val="24"/>
          <w:szCs w:val="24"/>
        </w:rPr>
        <w:t>）承包人应当清楚地预计到施工期间对外界可能产生的必然的不可能避免的干扰，并为此保证主动努力减少这些干扰对外界的影响，且应当积极主动与外界进行协调。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承包人应做好管理协调工作，由于承包人管理不力或未能预见可能出现的问题，而导致工程未能按合同约定施工的，承包人应承担责任。承包人应负责对施工场地内的地上及地下障碍物进行清理。</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9</w:t>
      </w:r>
      <w:r w:rsidRPr="009B6919">
        <w:rPr>
          <w:rFonts w:ascii="宋体" w:cs="宋体" w:hint="eastAsia"/>
          <w:sz w:val="24"/>
          <w:szCs w:val="24"/>
        </w:rPr>
        <w:t>）承包方在符合合同要求所许可的范围内，在进行施工以及修补其任何缺陷所必须的一切操作时不应给下列各方带来不必要和不适当的干扰，否则所造成的后果由承包方自行承担：</w:t>
      </w:r>
      <w:r w:rsidRPr="009B6919">
        <w:rPr>
          <w:rFonts w:ascii="宋体" w:cs="宋体"/>
          <w:sz w:val="24"/>
          <w:szCs w:val="24"/>
        </w:rPr>
        <w:t>A</w:t>
      </w:r>
      <w:r w:rsidRPr="009B6919">
        <w:rPr>
          <w:rFonts w:ascii="宋体" w:cs="宋体" w:hint="eastAsia"/>
          <w:sz w:val="24"/>
          <w:szCs w:val="24"/>
        </w:rPr>
        <w:t>、公众的便利；</w:t>
      </w:r>
      <w:r w:rsidRPr="009B6919">
        <w:rPr>
          <w:rFonts w:ascii="宋体" w:cs="宋体"/>
          <w:sz w:val="24"/>
          <w:szCs w:val="24"/>
        </w:rPr>
        <w:t>B</w:t>
      </w:r>
      <w:r w:rsidRPr="009B6919">
        <w:rPr>
          <w:rFonts w:ascii="宋体" w:cs="宋体" w:hint="eastAsia"/>
          <w:sz w:val="24"/>
          <w:szCs w:val="24"/>
        </w:rPr>
        <w:t>、公用道路及场所以及属于建设单位或任何单位所属的道路的进出、使用等。</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10</w:t>
      </w:r>
      <w:r w:rsidRPr="009B6919">
        <w:rPr>
          <w:rFonts w:ascii="宋体" w:cs="宋体" w:hint="eastAsia"/>
          <w:sz w:val="24"/>
          <w:szCs w:val="24"/>
        </w:rPr>
        <w:t>）承包人在本合同工</w:t>
      </w:r>
      <w:proofErr w:type="gramStart"/>
      <w:r w:rsidRPr="009B6919">
        <w:rPr>
          <w:rFonts w:ascii="宋体" w:cs="宋体" w:hint="eastAsia"/>
          <w:sz w:val="24"/>
          <w:szCs w:val="24"/>
        </w:rPr>
        <w:t>程实施</w:t>
      </w:r>
      <w:proofErr w:type="gramEnd"/>
      <w:r w:rsidRPr="009B6919">
        <w:rPr>
          <w:rFonts w:ascii="宋体" w:cs="宋体" w:hint="eastAsia"/>
          <w:sz w:val="24"/>
          <w:szCs w:val="24"/>
        </w:rPr>
        <w:t>期间因公安、交警、城管等执法部门规定白天不准行车或晚上城市主干道不准行车带来的不便由承包方自行协调，承包方不能要求追加任何费用，更不能据此延误工期。</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11</w:t>
      </w:r>
      <w:r w:rsidRPr="009B6919">
        <w:rPr>
          <w:rFonts w:ascii="宋体" w:cs="宋体" w:hint="eastAsia"/>
          <w:sz w:val="24"/>
          <w:szCs w:val="24"/>
        </w:rPr>
        <w:t>）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遵守和执行防火、安全文明施工和夜间施工规定。承包人应保证施工期间行人、车辆等的通行。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13</w:t>
      </w:r>
      <w:r w:rsidRPr="009B6919">
        <w:rPr>
          <w:rFonts w:ascii="宋体" w:cs="宋体" w:hint="eastAsia"/>
          <w:sz w:val="24"/>
          <w:szCs w:val="24"/>
        </w:rPr>
        <w:t>）向发包人提供的办公和生活房屋及设施费用已含在投标报价中。</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14</w:t>
      </w:r>
      <w:r w:rsidRPr="009B6919">
        <w:rPr>
          <w:rFonts w:ascii="宋体" w:cs="宋体" w:hint="eastAsia"/>
          <w:sz w:val="24"/>
          <w:szCs w:val="24"/>
        </w:rPr>
        <w:t>）需承包人办理的有关施工场地交通、环卫和施工噪音管理等手续：承包人应当承担其出入现场所需要的专用或临时道路（含水路）通行权，养路费等一切费用和税费，办理相关手续；修建所有临时道路（含水路）的一切费用已包含在合同价款中，发包人</w:t>
      </w:r>
      <w:proofErr w:type="gramStart"/>
      <w:r w:rsidRPr="009B6919">
        <w:rPr>
          <w:rFonts w:ascii="宋体" w:cs="宋体" w:hint="eastAsia"/>
          <w:sz w:val="24"/>
          <w:szCs w:val="24"/>
        </w:rPr>
        <w:t>不</w:t>
      </w:r>
      <w:proofErr w:type="gramEnd"/>
      <w:r w:rsidRPr="009B6919">
        <w:rPr>
          <w:rFonts w:ascii="宋体" w:cs="宋体" w:hint="eastAsia"/>
          <w:sz w:val="24"/>
          <w:szCs w:val="24"/>
        </w:rPr>
        <w:t>另行计量支付。承包人还应自费提供其所需要的工地以外的</w:t>
      </w:r>
      <w:proofErr w:type="gramStart"/>
      <w:r w:rsidRPr="009B6919">
        <w:rPr>
          <w:rFonts w:ascii="宋体" w:cs="宋体" w:hint="eastAsia"/>
          <w:sz w:val="24"/>
          <w:szCs w:val="24"/>
        </w:rPr>
        <w:t>供工程</w:t>
      </w:r>
      <w:proofErr w:type="gramEnd"/>
      <w:r w:rsidRPr="009B6919">
        <w:rPr>
          <w:rFonts w:ascii="宋体" w:cs="宋体" w:hint="eastAsia"/>
          <w:sz w:val="24"/>
          <w:szCs w:val="24"/>
        </w:rPr>
        <w:t>使用的任何附加设施。除合同中另有规定外，根据设备、材料或临时设施运输的需要，承包人应负责并自费加固任何桥梁或重修或改进任何与施工现场连接或通往现场的任何道路（含水路）。退场前，对由于承包人自身原因引起的道路、桥梁、</w:t>
      </w:r>
      <w:r w:rsidRPr="009B6919">
        <w:rPr>
          <w:rFonts w:ascii="宋体" w:cs="宋体" w:hint="eastAsia"/>
          <w:sz w:val="24"/>
          <w:szCs w:val="24"/>
        </w:rPr>
        <w:lastRenderedPageBreak/>
        <w:t>水闸、码头、堤围设施的损坏自费恢复原状。在合同工程施工期间，根据政府有关环境保护的规定，承包人应采取所有合理的措施来保护现场内外的环境。承包人已在合同价款中考虑有关费用，并保证发包人免于受到或承担应由承包人负责的上述事项所引起的或与之有关的索赔、诉讼、以及其它开支。</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15</w:t>
      </w:r>
      <w:r w:rsidRPr="009B6919">
        <w:rPr>
          <w:rFonts w:ascii="宋体" w:cs="宋体" w:hint="eastAsia"/>
          <w:sz w:val="24"/>
          <w:szCs w:val="24"/>
        </w:rPr>
        <w:t>）承包人应建立健全施工安全生产组织机构和安全保证体系，落实安全生产责任制，按照工程建设安全生产的有关管理规定，采取相应措施，负责现场全部作业的安全，并对此承担全部责任。</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16</w:t>
      </w:r>
      <w:r w:rsidRPr="009B6919">
        <w:rPr>
          <w:rFonts w:ascii="宋体" w:cs="宋体" w:hint="eastAsia"/>
          <w:sz w:val="24"/>
          <w:szCs w:val="24"/>
        </w:rPr>
        <w:t>）承包人在施工中必须制订定期检查制度，加强对自身及其总承包管理范围内各专业单位在安全施工方面的检查、监督管理；若被发现存在严重安全隐患的，应按照专用条款第</w:t>
      </w:r>
      <w:r w:rsidRPr="009B6919">
        <w:rPr>
          <w:rFonts w:ascii="宋体" w:cs="宋体"/>
          <w:sz w:val="24"/>
          <w:szCs w:val="24"/>
        </w:rPr>
        <w:t>96.11</w:t>
      </w: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）款的约定承担违约责任。</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17</w:t>
      </w:r>
      <w:r w:rsidRPr="009B6919">
        <w:rPr>
          <w:rFonts w:ascii="宋体" w:cs="宋体" w:hint="eastAsia"/>
          <w:sz w:val="24"/>
          <w:szCs w:val="24"/>
        </w:rPr>
        <w:t>）承包人应采取适当措施，确保其工作人员和劳务人员的身体健康，遵照当地卫生部门的要求保证在施工的全过程中，在工地、宿舍和工棚，备有医疗人员、急救设施、药品和治疗室等，并为预防传染病和一切必要的福利、卫生要求</w:t>
      </w:r>
      <w:proofErr w:type="gramStart"/>
      <w:r w:rsidRPr="009B6919">
        <w:rPr>
          <w:rFonts w:ascii="宋体" w:cs="宋体" w:hint="eastAsia"/>
          <w:sz w:val="24"/>
          <w:szCs w:val="24"/>
        </w:rPr>
        <w:t>作出</w:t>
      </w:r>
      <w:proofErr w:type="gramEnd"/>
      <w:r w:rsidRPr="009B6919">
        <w:rPr>
          <w:rFonts w:ascii="宋体" w:cs="宋体" w:hint="eastAsia"/>
          <w:sz w:val="24"/>
          <w:szCs w:val="24"/>
        </w:rPr>
        <w:t>安排，建立“疾病应急小组”，制订应急措施。若出现任何重大或恶性传染性的疾病时，承包人必须遵守并执行省市卫生部门为处理和控制上述传染病而制定的规章、命令和要求，迅速向发包人和工程所在地疾病控制中心报告。</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18</w:t>
      </w:r>
      <w:r w:rsidRPr="009B6919">
        <w:rPr>
          <w:rFonts w:ascii="宋体" w:cs="宋体" w:hint="eastAsia"/>
          <w:sz w:val="24"/>
          <w:szCs w:val="24"/>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承包人应在现场布置足量洒水车，消除扬尘，并使总监理工程师和发包人满意。</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对于承包人施工过程中造成的环境污染问题，经发包人或者总监理工程师指出后，承包人未能在</w:t>
      </w:r>
      <w:r w:rsidRPr="009B6919">
        <w:rPr>
          <w:rFonts w:ascii="宋体" w:cs="宋体"/>
          <w:sz w:val="24"/>
          <w:szCs w:val="24"/>
        </w:rPr>
        <w:t>24</w:t>
      </w:r>
      <w:r w:rsidRPr="009B6919">
        <w:rPr>
          <w:rFonts w:ascii="宋体" w:cs="宋体" w:hint="eastAsia"/>
          <w:sz w:val="24"/>
          <w:szCs w:val="24"/>
        </w:rPr>
        <w:t>小时之内采取整治措施，或者所采取的整治措施未能有效消除污染的，发包人可以自行或者委托他人代为整治，由此所产生的一切损失、费用均由承包人承担。</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专用条款第</w:t>
      </w:r>
      <w:r w:rsidRPr="009B6919">
        <w:rPr>
          <w:rFonts w:ascii="宋体" w:cs="宋体"/>
          <w:sz w:val="24"/>
          <w:szCs w:val="24"/>
        </w:rPr>
        <w:t>96.12</w:t>
      </w:r>
      <w:r w:rsidRPr="009B6919">
        <w:rPr>
          <w:rFonts w:ascii="宋体" w:cs="宋体" w:hint="eastAsia"/>
          <w:sz w:val="24"/>
          <w:szCs w:val="24"/>
        </w:rPr>
        <w:t>款和第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6</w:t>
      </w:r>
      <w:r w:rsidRPr="009B6919">
        <w:rPr>
          <w:rFonts w:ascii="宋体" w:cs="宋体" w:hint="eastAsia"/>
          <w:sz w:val="24"/>
          <w:szCs w:val="24"/>
        </w:rPr>
        <w:t>）款的约定承担相应的违约责</w:t>
      </w:r>
      <w:r w:rsidRPr="009B6919">
        <w:rPr>
          <w:rFonts w:ascii="宋体" w:cs="宋体" w:hint="eastAsia"/>
          <w:sz w:val="24"/>
          <w:szCs w:val="24"/>
        </w:rPr>
        <w:lastRenderedPageBreak/>
        <w:t>任。</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19</w:t>
      </w:r>
      <w:r w:rsidRPr="009B6919">
        <w:rPr>
          <w:rFonts w:ascii="宋体" w:cs="宋体" w:hint="eastAsia"/>
          <w:sz w:val="24"/>
          <w:szCs w:val="24"/>
        </w:rPr>
        <w:t>）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在合同工期内，发包人、总监理工程师对承包人的安全文明施工及环境保护措施进行定期检查，并按招标文件规定的项目和款项执行奖罚。</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20</w:t>
      </w:r>
      <w:r w:rsidRPr="009B6919">
        <w:rPr>
          <w:rFonts w:ascii="宋体" w:cs="宋体" w:hint="eastAsia"/>
          <w:sz w:val="24"/>
          <w:szCs w:val="24"/>
        </w:rPr>
        <w:t>）承包人必须在工程竣工初验后</w:t>
      </w:r>
      <w:r w:rsidRPr="009B6919">
        <w:rPr>
          <w:rFonts w:ascii="宋体" w:cs="宋体"/>
          <w:sz w:val="24"/>
          <w:szCs w:val="24"/>
        </w:rPr>
        <w:t>30</w:t>
      </w:r>
      <w:r w:rsidRPr="009B6919">
        <w:rPr>
          <w:rFonts w:ascii="宋体" w:cs="宋体" w:hint="eastAsia"/>
          <w:sz w:val="24"/>
          <w:szCs w:val="24"/>
        </w:rPr>
        <w:t>天内或发包人规定的时间内（发包人将提前通知承包人），无条件清退所有施工场地。拒不清退的，发包人除向承包人收取租金（租金为每天人民币</w:t>
      </w:r>
      <w:r w:rsidRPr="009B6919">
        <w:rPr>
          <w:rFonts w:ascii="宋体" w:cs="宋体"/>
          <w:sz w:val="24"/>
          <w:szCs w:val="24"/>
        </w:rPr>
        <w:t>1</w:t>
      </w:r>
      <w:r w:rsidRPr="009B6919">
        <w:rPr>
          <w:rFonts w:ascii="宋体" w:cs="宋体" w:hint="eastAsia"/>
          <w:sz w:val="24"/>
          <w:szCs w:val="24"/>
        </w:rPr>
        <w:t>元</w:t>
      </w:r>
      <w:r w:rsidRPr="009B6919">
        <w:rPr>
          <w:rFonts w:ascii="宋体" w:cs="宋体"/>
          <w:sz w:val="24"/>
          <w:szCs w:val="24"/>
        </w:rPr>
        <w:t>/m</w:t>
      </w:r>
      <w:r w:rsidRPr="009B6919">
        <w:rPr>
          <w:rFonts w:ascii="宋体" w:cs="宋体"/>
          <w:sz w:val="24"/>
          <w:szCs w:val="24"/>
          <w:vertAlign w:val="superscript"/>
        </w:rPr>
        <w:t>2</w:t>
      </w:r>
      <w:r w:rsidRPr="009B6919">
        <w:rPr>
          <w:rFonts w:ascii="宋体" w:cs="宋体" w:hint="eastAsia"/>
          <w:sz w:val="24"/>
          <w:szCs w:val="24"/>
        </w:rPr>
        <w:t>）外，还有权暂停计价支付、工程结算、工程验收等工作，并由承包人承担由此而产生的一切后果（包括发包人因此而被第三方索赔所产生的损失）。</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对于临时房屋及设施，发包人认为有必要保留的，承包人在清退场地时应无条件保持完好并移交给发包人使用，并不得提出任何费用要求及其他要求。</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48 </w:t>
      </w:r>
      <w:r w:rsidRPr="009B6919">
        <w:rPr>
          <w:rFonts w:ascii="宋体" w:cs="宋体" w:hint="eastAsia"/>
          <w:b/>
          <w:bCs/>
          <w:sz w:val="24"/>
          <w:szCs w:val="24"/>
        </w:rPr>
        <w:t>发包人供应材料和工程设备</w:t>
      </w:r>
    </w:p>
    <w:p w:rsidR="00AE2412" w:rsidRPr="009B6919" w:rsidRDefault="00A65076">
      <w:pPr>
        <w:tabs>
          <w:tab w:val="left" w:pos="1240"/>
        </w:tabs>
        <w:autoSpaceDE w:val="0"/>
        <w:autoSpaceDN w:val="0"/>
        <w:adjustRightInd w:val="0"/>
        <w:spacing w:line="312" w:lineRule="auto"/>
        <w:ind w:right="-20" w:firstLineChars="196" w:firstLine="470"/>
        <w:rPr>
          <w:rFonts w:ascii="宋体"/>
          <w:b/>
          <w:bCs/>
          <w:sz w:val="24"/>
          <w:szCs w:val="24"/>
        </w:rPr>
      </w:pPr>
      <w:r w:rsidRPr="009B6919">
        <w:rPr>
          <w:rFonts w:ascii="宋体" w:cs="宋体"/>
          <w:sz w:val="24"/>
          <w:szCs w:val="24"/>
        </w:rPr>
        <w:t xml:space="preserve">48.1 </w:t>
      </w:r>
      <w:r w:rsidRPr="009B6919">
        <w:rPr>
          <w:rFonts w:ascii="宋体" w:cs="宋体" w:hint="eastAsia"/>
          <w:sz w:val="24"/>
          <w:szCs w:val="24"/>
        </w:rPr>
        <w:t>发包人是否供应材料设备</w:t>
      </w:r>
    </w:p>
    <w:p w:rsidR="00AE2412" w:rsidRPr="009B6919" w:rsidRDefault="00A65076">
      <w:pPr>
        <w:tabs>
          <w:tab w:val="left" w:pos="1240"/>
        </w:tabs>
        <w:autoSpaceDE w:val="0"/>
        <w:autoSpaceDN w:val="0"/>
        <w:adjustRightInd w:val="0"/>
        <w:spacing w:line="312" w:lineRule="auto"/>
        <w:ind w:right="-20" w:firstLineChars="196" w:firstLine="470"/>
        <w:rPr>
          <w:rFonts w:ascii="宋体"/>
          <w:b/>
          <w:bCs/>
          <w:sz w:val="24"/>
          <w:szCs w:val="24"/>
        </w:rPr>
      </w:pPr>
      <w:r w:rsidRPr="009B6919">
        <w:rPr>
          <w:rFonts w:ascii="宋体" w:cs="宋体" w:hint="eastAsia"/>
          <w:sz w:val="24"/>
          <w:szCs w:val="24"/>
        </w:rPr>
        <w:t>√发包人不供应材料和工程设备，本条不适用。</w:t>
      </w:r>
    </w:p>
    <w:p w:rsidR="00AE2412" w:rsidRPr="009B6919" w:rsidRDefault="00A65076">
      <w:pPr>
        <w:tabs>
          <w:tab w:val="left" w:pos="1240"/>
        </w:tabs>
        <w:autoSpaceDE w:val="0"/>
        <w:autoSpaceDN w:val="0"/>
        <w:adjustRightInd w:val="0"/>
        <w:spacing w:line="312" w:lineRule="auto"/>
        <w:ind w:right="-20" w:firstLineChars="196" w:firstLine="470"/>
        <w:rPr>
          <w:rFonts w:ascii="宋体"/>
          <w:b/>
          <w:bCs/>
          <w:sz w:val="24"/>
          <w:szCs w:val="24"/>
        </w:rPr>
      </w:pPr>
      <w:r w:rsidRPr="009B6919">
        <w:rPr>
          <w:rFonts w:ascii="宋体" w:cs="宋体" w:hint="eastAsia"/>
          <w:sz w:val="24"/>
          <w:szCs w:val="24"/>
        </w:rPr>
        <w:t>×发包人供应材料和工程设备的，约定“发包人供应材料设备一览表”，作为本合同的附件。</w:t>
      </w:r>
    </w:p>
    <w:p w:rsidR="00AE2412" w:rsidRPr="009B6919" w:rsidRDefault="00A65076">
      <w:pPr>
        <w:tabs>
          <w:tab w:val="left" w:pos="1240"/>
        </w:tabs>
        <w:autoSpaceDE w:val="0"/>
        <w:autoSpaceDN w:val="0"/>
        <w:adjustRightInd w:val="0"/>
        <w:spacing w:line="312" w:lineRule="auto"/>
        <w:ind w:right="-20" w:firstLineChars="196" w:firstLine="470"/>
        <w:rPr>
          <w:rFonts w:ascii="宋体"/>
          <w:b/>
          <w:bCs/>
          <w:sz w:val="24"/>
          <w:szCs w:val="24"/>
        </w:rPr>
      </w:pPr>
      <w:r w:rsidRPr="009B6919">
        <w:rPr>
          <w:rFonts w:ascii="宋体" w:cs="宋体"/>
          <w:sz w:val="24"/>
          <w:szCs w:val="24"/>
        </w:rPr>
        <w:t xml:space="preserve">48.8 </w:t>
      </w:r>
      <w:r w:rsidRPr="009B6919">
        <w:rPr>
          <w:rFonts w:ascii="宋体" w:cs="宋体" w:hint="eastAsia"/>
          <w:sz w:val="24"/>
          <w:szCs w:val="24"/>
        </w:rPr>
        <w:t>发包人供应材料和工程设备的合同工程结算方式：</w:t>
      </w:r>
      <w:r w:rsidRPr="009B6919">
        <w:rPr>
          <w:rFonts w:ascii="宋体" w:cs="宋体" w:hint="eastAsia"/>
          <w:sz w:val="24"/>
          <w:szCs w:val="24"/>
          <w:u w:val="single"/>
        </w:rPr>
        <w:t>无。</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49 </w:t>
      </w:r>
      <w:r w:rsidRPr="009B6919">
        <w:rPr>
          <w:rFonts w:ascii="宋体" w:cs="宋体" w:hint="eastAsia"/>
          <w:b/>
          <w:bCs/>
          <w:sz w:val="24"/>
          <w:szCs w:val="24"/>
        </w:rPr>
        <w:t>承包人采购材料和工程设备</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 xml:space="preserve">49.1 </w:t>
      </w:r>
      <w:r w:rsidRPr="009B6919">
        <w:rPr>
          <w:rFonts w:ascii="宋体" w:cs="宋体" w:hint="eastAsia"/>
          <w:sz w:val="24"/>
          <w:szCs w:val="24"/>
        </w:rPr>
        <w:t>承包人采购的材料和工程设备：承包人负责采购材料和工程设备，需按照标准与规范、设计要求，所用材料必须是广州地区常用产品，在使用前需经发包人和监理单位确认后方可实施，否则发包人有权不认可。所有的材料设备均应严格按照相关技术规范、用户需求书选用，并保证提供设备参数的真实性、有效性，如发生设备货不对板、或以低品质设备冒充高品质设备、或以低技术档次系列的产品冒充高技术档次系列的产品的情况，该设备不得在本工程使用，发包人有权按照对本工程最有利原则要求承包人更换为满足设计要求的高品质设备或高技术档次系列的产品，且价格不调整；同时承包人按专用条款第</w:t>
      </w:r>
      <w:r w:rsidRPr="009B6919">
        <w:rPr>
          <w:rFonts w:ascii="宋体" w:cs="宋体"/>
          <w:sz w:val="24"/>
          <w:szCs w:val="24"/>
        </w:rPr>
        <w:t>96</w:t>
      </w:r>
      <w:r w:rsidRPr="009B6919">
        <w:rPr>
          <w:rFonts w:ascii="宋体" w:cs="宋体" w:hint="eastAsia"/>
          <w:sz w:val="24"/>
          <w:szCs w:val="24"/>
        </w:rPr>
        <w:t>条承担违约责任，发包人保留追究承包人法律责任的权利。</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50 </w:t>
      </w:r>
      <w:r w:rsidRPr="009B6919">
        <w:rPr>
          <w:rFonts w:ascii="宋体" w:cs="宋体" w:hint="eastAsia"/>
          <w:b/>
          <w:bCs/>
          <w:sz w:val="24"/>
          <w:szCs w:val="24"/>
        </w:rPr>
        <w:t>材料和工程设备的检验试验</w:t>
      </w:r>
    </w:p>
    <w:p w:rsidR="00AE2412" w:rsidRPr="009B6919" w:rsidRDefault="00A65076">
      <w:pPr>
        <w:tabs>
          <w:tab w:val="left" w:pos="1240"/>
        </w:tabs>
        <w:autoSpaceDE w:val="0"/>
        <w:autoSpaceDN w:val="0"/>
        <w:adjustRightInd w:val="0"/>
        <w:spacing w:line="312" w:lineRule="auto"/>
        <w:ind w:right="-20"/>
        <w:rPr>
          <w:rFonts w:ascii="宋体"/>
          <w:sz w:val="24"/>
          <w:szCs w:val="24"/>
        </w:rPr>
      </w:pPr>
      <w:r w:rsidRPr="009B6919">
        <w:rPr>
          <w:rFonts w:ascii="宋体" w:cs="宋体"/>
          <w:sz w:val="24"/>
          <w:szCs w:val="24"/>
        </w:rPr>
        <w:t xml:space="preserve">50.3 </w:t>
      </w:r>
      <w:r w:rsidRPr="009B6919">
        <w:rPr>
          <w:rFonts w:ascii="宋体" w:cs="宋体" w:hint="eastAsia"/>
          <w:sz w:val="24"/>
          <w:szCs w:val="24"/>
        </w:rPr>
        <w:t>本合同工程的一切材料、设备及工艺，都必须符合工程设计及技术标准、规范的要求，并应当在用于工程之前经过检验或试验，不合格的不得使用。承包人要建立检验、试验制度，随时按总监理工程师的要求，在材料、设备的制造、加工或</w:t>
      </w:r>
      <w:r w:rsidRPr="009B6919">
        <w:rPr>
          <w:rFonts w:ascii="宋体" w:cs="宋体" w:hint="eastAsia"/>
          <w:sz w:val="24"/>
          <w:szCs w:val="24"/>
        </w:rPr>
        <w:lastRenderedPageBreak/>
        <w:t>制配地点，或施工场地进行检验或试验，并应提供一切正常需要的手段，在材料、设备及工艺用于工程之前提供样品、样件，按照总监理工程师的选择和要求进行检验或试验。</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rsidR="00AE2412" w:rsidRPr="009B6919" w:rsidRDefault="00A65076">
      <w:pPr>
        <w:tabs>
          <w:tab w:val="left" w:pos="1240"/>
        </w:tabs>
        <w:autoSpaceDE w:val="0"/>
        <w:autoSpaceDN w:val="0"/>
        <w:adjustRightInd w:val="0"/>
        <w:spacing w:line="312" w:lineRule="auto"/>
        <w:ind w:right="-20"/>
        <w:rPr>
          <w:rFonts w:ascii="宋体"/>
          <w:sz w:val="24"/>
          <w:szCs w:val="24"/>
        </w:rPr>
      </w:pPr>
      <w:r w:rsidRPr="009B6919">
        <w:rPr>
          <w:rFonts w:ascii="宋体" w:cs="宋体" w:hint="eastAsia"/>
          <w:sz w:val="24"/>
          <w:szCs w:val="24"/>
        </w:rPr>
        <w:t>发包人和总监理工程师认为有必要的，有权对已检查、检验过的材料、设备进行重复检查、检验，承包人应遵照执行。重复检查、检验的程序和内容适用前款约定。</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在施工过程中，总监理工程师有权随时对工程材料、设备的使用进行抽查，包括成品、半成品、器具、设备、附件、小五金等。抽查范围、比例、数量、批次及检查深度可比国家现行施工质量验收规范和相关规定有所提高。</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工程材料、设备的质量依据下列顺序之标准认定（排序在前者优先）：</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）本合同工程设计图纸规定的设计标准和发包人制定的材料标准及技术要求；</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）招投标时确定的规格、技术指标、质量标准、品牌等；</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）经设计单位、监理单位、承包人、发包人共同认定的产品封样、样板（包括样板房等）；</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）国家或行业强制执行的技术标准、技术规范。</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工程材料、设备的抽查、检验结果与前款约定不符的，承包人必须在发包人或监理单位书面通知的限期内全部无条件拆除、更换，并运出施工现场；由此所造成的工期延误、费用增加等一切损失均由承包人承担。同时，承包人还应当按照专用条款第</w:t>
      </w:r>
      <w:r w:rsidRPr="009B6919">
        <w:rPr>
          <w:rFonts w:ascii="宋体" w:cs="宋体"/>
          <w:sz w:val="24"/>
          <w:szCs w:val="24"/>
        </w:rPr>
        <w:t>96.9</w:t>
      </w: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）款的约定承担违约责任。</w:t>
      </w:r>
    </w:p>
    <w:p w:rsidR="00AE2412" w:rsidRPr="009B6919" w:rsidRDefault="00A65076">
      <w:pPr>
        <w:spacing w:line="360" w:lineRule="auto"/>
        <w:ind w:firstLineChars="200" w:firstLine="480"/>
        <w:rPr>
          <w:rFonts w:ascii="宋体"/>
          <w:sz w:val="24"/>
          <w:szCs w:val="24"/>
        </w:rPr>
      </w:pPr>
      <w:r w:rsidRPr="009B6919">
        <w:rPr>
          <w:rFonts w:ascii="宋体" w:cs="宋体"/>
          <w:sz w:val="24"/>
          <w:szCs w:val="24"/>
        </w:rPr>
        <w:t>50.4</w:t>
      </w:r>
      <w:r w:rsidRPr="009B6919">
        <w:rPr>
          <w:rFonts w:ascii="宋体" w:cs="宋体" w:hint="eastAsia"/>
          <w:sz w:val="24"/>
          <w:szCs w:val="24"/>
        </w:rPr>
        <w:t>材料检验试验费不纳入建筑安装工程造价，建设单位为委托工程质量检测的主体；</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sz w:val="24"/>
          <w:szCs w:val="24"/>
        </w:rPr>
        <w:t xml:space="preserve">52 </w:t>
      </w:r>
      <w:r w:rsidRPr="009B6919">
        <w:rPr>
          <w:rFonts w:ascii="宋体" w:cs="宋体" w:hint="eastAsia"/>
          <w:b/>
          <w:bCs/>
          <w:sz w:val="24"/>
          <w:szCs w:val="24"/>
        </w:rPr>
        <w:t>工程质量检查</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52.3 </w:t>
      </w:r>
      <w:r w:rsidRPr="009B6919">
        <w:rPr>
          <w:rFonts w:ascii="宋体" w:cs="宋体" w:hint="eastAsia"/>
          <w:sz w:val="24"/>
          <w:szCs w:val="24"/>
        </w:rPr>
        <w:t>承包人应当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照专用条款第</w:t>
      </w:r>
      <w:r w:rsidRPr="009B6919">
        <w:rPr>
          <w:rFonts w:ascii="宋体" w:cs="宋体"/>
          <w:sz w:val="24"/>
          <w:szCs w:val="24"/>
        </w:rPr>
        <w:t>96.10</w:t>
      </w: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）款的约定承担违约责任。</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监理工程师发现工程存在重大质量问题时，必须立即下达停工整改令。承包人必须在</w:t>
      </w:r>
      <w:r w:rsidRPr="009B6919">
        <w:rPr>
          <w:rFonts w:ascii="宋体" w:cs="宋体"/>
          <w:sz w:val="24"/>
          <w:szCs w:val="24"/>
        </w:rPr>
        <w:t>5</w:t>
      </w:r>
      <w:r w:rsidRPr="009B6919">
        <w:rPr>
          <w:rFonts w:ascii="宋体" w:cs="宋体" w:hint="eastAsia"/>
          <w:sz w:val="24"/>
          <w:szCs w:val="24"/>
        </w:rPr>
        <w:t>天内提出书面整改措施，经总监理工程师和发包人批准后实施整改，由此所产生的工期延误和费用增加等全部损失，由承包人承担。承包人拒绝整改的，发</w:t>
      </w:r>
      <w:r w:rsidRPr="009B6919">
        <w:rPr>
          <w:rFonts w:ascii="宋体" w:cs="宋体" w:hint="eastAsia"/>
          <w:sz w:val="24"/>
          <w:szCs w:val="24"/>
        </w:rPr>
        <w:lastRenderedPageBreak/>
        <w:t>包人有权暂停拨付工程款，并将未完工程另行发包。</w:t>
      </w:r>
    </w:p>
    <w:p w:rsidR="00AE2412" w:rsidRPr="009B6919" w:rsidRDefault="00A65076">
      <w:pPr>
        <w:tabs>
          <w:tab w:val="left" w:pos="1240"/>
        </w:tabs>
        <w:autoSpaceDE w:val="0"/>
        <w:autoSpaceDN w:val="0"/>
        <w:adjustRightInd w:val="0"/>
        <w:spacing w:line="312" w:lineRule="auto"/>
        <w:ind w:right="-20" w:firstLineChars="200" w:firstLine="482"/>
        <w:rPr>
          <w:rFonts w:ascii="宋体"/>
          <w:b/>
          <w:bCs/>
          <w:sz w:val="24"/>
          <w:szCs w:val="24"/>
        </w:rPr>
      </w:pPr>
      <w:r w:rsidRPr="009B6919">
        <w:rPr>
          <w:rFonts w:ascii="宋体" w:cs="宋体" w:hint="eastAsia"/>
          <w:b/>
          <w:bCs/>
          <w:sz w:val="24"/>
          <w:szCs w:val="24"/>
        </w:rPr>
        <w:t>承包人和发包人一致同意增加</w:t>
      </w:r>
      <w:r w:rsidRPr="009B6919">
        <w:rPr>
          <w:rFonts w:ascii="宋体" w:cs="宋体"/>
          <w:b/>
          <w:bCs/>
          <w:sz w:val="24"/>
          <w:szCs w:val="24"/>
        </w:rPr>
        <w:t xml:space="preserve"> 52.6</w:t>
      </w:r>
      <w:r w:rsidRPr="009B6919">
        <w:rPr>
          <w:rFonts w:ascii="宋体" w:cs="宋体" w:hint="eastAsia"/>
          <w:b/>
          <w:bCs/>
          <w:sz w:val="24"/>
          <w:szCs w:val="24"/>
        </w:rPr>
        <w:t>：</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52.6 </w:t>
      </w:r>
      <w:r w:rsidRPr="009B6919">
        <w:rPr>
          <w:rFonts w:ascii="宋体" w:cs="宋体" w:hint="eastAsia"/>
          <w:sz w:val="24"/>
          <w:szCs w:val="24"/>
        </w:rPr>
        <w:t>工程技术资料的整理归档：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按照专用条款第</w:t>
      </w:r>
      <w:r w:rsidRPr="009B6919">
        <w:rPr>
          <w:rFonts w:ascii="宋体" w:cs="宋体"/>
          <w:sz w:val="24"/>
          <w:szCs w:val="24"/>
        </w:rPr>
        <w:t>96.15</w:t>
      </w:r>
      <w:r w:rsidRPr="009B6919">
        <w:rPr>
          <w:rFonts w:ascii="宋体" w:cs="宋体" w:hint="eastAsia"/>
          <w:sz w:val="24"/>
          <w:szCs w:val="24"/>
        </w:rPr>
        <w:t>款的约定承担违约责任。若发现原始记录数据不存在、不真实、不完整，经监理单位确认，发包人有权拒绝相应部分工程的工程量计量与支付，并视情节轻重，由承包人按照专用条款第</w:t>
      </w:r>
      <w:r w:rsidRPr="009B6919">
        <w:rPr>
          <w:rFonts w:ascii="宋体" w:cs="宋体"/>
          <w:sz w:val="24"/>
          <w:szCs w:val="24"/>
        </w:rPr>
        <w:t>96.15</w:t>
      </w:r>
      <w:r w:rsidRPr="009B6919">
        <w:rPr>
          <w:rFonts w:ascii="宋体" w:cs="宋体" w:hint="eastAsia"/>
          <w:sz w:val="24"/>
          <w:szCs w:val="24"/>
        </w:rPr>
        <w:t>款的约定承担违约责任。</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53 </w:t>
      </w:r>
      <w:r w:rsidRPr="009B6919">
        <w:rPr>
          <w:rFonts w:ascii="宋体" w:cs="宋体" w:hint="eastAsia"/>
          <w:b/>
          <w:bCs/>
          <w:sz w:val="24"/>
          <w:szCs w:val="24"/>
        </w:rPr>
        <w:t>隐蔽工程和中间验收</w:t>
      </w:r>
    </w:p>
    <w:p w:rsidR="00AE2412" w:rsidRPr="009B6919" w:rsidRDefault="00A65076">
      <w:pPr>
        <w:tabs>
          <w:tab w:val="left" w:pos="1240"/>
        </w:tabs>
        <w:autoSpaceDE w:val="0"/>
        <w:autoSpaceDN w:val="0"/>
        <w:adjustRightInd w:val="0"/>
        <w:spacing w:line="312" w:lineRule="auto"/>
        <w:ind w:right="-20" w:firstLineChars="196" w:firstLine="470"/>
        <w:rPr>
          <w:rFonts w:ascii="宋体"/>
          <w:b/>
          <w:bCs/>
          <w:sz w:val="24"/>
          <w:szCs w:val="24"/>
        </w:rPr>
      </w:pPr>
      <w:r w:rsidRPr="009B6919">
        <w:rPr>
          <w:rFonts w:ascii="宋体" w:cs="宋体"/>
          <w:sz w:val="24"/>
          <w:szCs w:val="24"/>
        </w:rPr>
        <w:t xml:space="preserve">53.2  </w:t>
      </w:r>
      <w:r w:rsidRPr="009B6919">
        <w:rPr>
          <w:rFonts w:ascii="宋体" w:cs="宋体" w:hint="eastAsia"/>
          <w:sz w:val="24"/>
          <w:szCs w:val="24"/>
        </w:rPr>
        <w:t>隐蔽工程在隐蔽前，必须经承包人质检人员进行三级验收、签字确认，然后提前</w:t>
      </w:r>
      <w:r w:rsidRPr="009B6919">
        <w:rPr>
          <w:rFonts w:ascii="宋体" w:cs="宋体"/>
          <w:sz w:val="24"/>
          <w:szCs w:val="24"/>
        </w:rPr>
        <w:t>24</w:t>
      </w:r>
      <w:r w:rsidRPr="009B6919">
        <w:rPr>
          <w:rFonts w:ascii="宋体" w:cs="宋体" w:hint="eastAsia"/>
          <w:sz w:val="24"/>
          <w:szCs w:val="24"/>
        </w:rPr>
        <w:t>小时书面通知监理工程师会同验收，验收合格后签字确认，才能隐蔽和进行下一道工序的作业。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rsidR="00AE2412" w:rsidRPr="009B6919" w:rsidRDefault="00A65076">
      <w:pPr>
        <w:autoSpaceDE w:val="0"/>
        <w:autoSpaceDN w:val="0"/>
        <w:adjustRightInd w:val="0"/>
        <w:spacing w:line="312" w:lineRule="auto"/>
        <w:ind w:firstLineChars="200" w:firstLine="480"/>
        <w:rPr>
          <w:rFonts w:ascii="宋体"/>
          <w:sz w:val="24"/>
          <w:szCs w:val="24"/>
        </w:rPr>
      </w:pPr>
      <w:r w:rsidRPr="009B6919">
        <w:rPr>
          <w:rFonts w:ascii="宋体" w:cs="宋体"/>
          <w:sz w:val="24"/>
          <w:szCs w:val="24"/>
        </w:rPr>
        <w:t xml:space="preserve">53.4  </w:t>
      </w:r>
      <w:r w:rsidRPr="009B6919">
        <w:rPr>
          <w:rFonts w:ascii="宋体" w:cs="宋体" w:hint="eastAsia"/>
          <w:sz w:val="24"/>
          <w:szCs w:val="24"/>
        </w:rPr>
        <w:t>承包人应对隐蔽工程进行拍摄或照相或留存样本，保证监理工程师、发包人能充分检查和测量覆盖或隐蔽的工程，并将结果保存作为日后检查之用，否则后果由承包人承担。</w:t>
      </w:r>
    </w:p>
    <w:p w:rsidR="00AE2412" w:rsidRPr="009B6919" w:rsidRDefault="00A65076">
      <w:pPr>
        <w:autoSpaceDE w:val="0"/>
        <w:autoSpaceDN w:val="0"/>
        <w:adjustRightInd w:val="0"/>
        <w:spacing w:line="312" w:lineRule="auto"/>
        <w:rPr>
          <w:rFonts w:ascii="宋体"/>
          <w:b/>
          <w:bCs/>
          <w:sz w:val="24"/>
          <w:szCs w:val="24"/>
        </w:rPr>
      </w:pPr>
      <w:r w:rsidRPr="009B6919">
        <w:rPr>
          <w:rFonts w:ascii="宋体" w:cs="宋体"/>
          <w:b/>
          <w:bCs/>
          <w:sz w:val="24"/>
          <w:szCs w:val="24"/>
        </w:rPr>
        <w:t xml:space="preserve">55 </w:t>
      </w:r>
      <w:r w:rsidRPr="009B6919">
        <w:rPr>
          <w:rFonts w:ascii="宋体" w:cs="宋体" w:hint="eastAsia"/>
          <w:b/>
          <w:bCs/>
          <w:sz w:val="24"/>
          <w:szCs w:val="24"/>
        </w:rPr>
        <w:t>工程试车</w:t>
      </w:r>
    </w:p>
    <w:p w:rsidR="00AE2412" w:rsidRPr="009B6919" w:rsidRDefault="00A65076">
      <w:pPr>
        <w:autoSpaceDE w:val="0"/>
        <w:autoSpaceDN w:val="0"/>
        <w:adjustRightInd w:val="0"/>
        <w:spacing w:line="312" w:lineRule="auto"/>
        <w:ind w:firstLineChars="196" w:firstLine="470"/>
        <w:rPr>
          <w:rFonts w:ascii="宋体"/>
          <w:b/>
          <w:bCs/>
          <w:sz w:val="24"/>
          <w:szCs w:val="24"/>
        </w:rPr>
      </w:pPr>
      <w:r w:rsidRPr="009B6919">
        <w:rPr>
          <w:rFonts w:ascii="宋体" w:cs="宋体"/>
          <w:sz w:val="24"/>
          <w:szCs w:val="24"/>
        </w:rPr>
        <w:t xml:space="preserve">55.1 </w:t>
      </w:r>
      <w:r w:rsidRPr="009B6919">
        <w:rPr>
          <w:rFonts w:ascii="宋体" w:cs="宋体" w:hint="eastAsia"/>
          <w:sz w:val="24"/>
          <w:szCs w:val="24"/>
        </w:rPr>
        <w:t>是否需要试车</w:t>
      </w:r>
    </w:p>
    <w:p w:rsidR="00AE2412" w:rsidRPr="009B6919" w:rsidRDefault="00A65076">
      <w:pPr>
        <w:autoSpaceDE w:val="0"/>
        <w:autoSpaceDN w:val="0"/>
        <w:adjustRightInd w:val="0"/>
        <w:spacing w:line="312" w:lineRule="auto"/>
        <w:ind w:left="581" w:right="-20"/>
        <w:rPr>
          <w:rFonts w:ascii="宋体"/>
          <w:sz w:val="24"/>
          <w:szCs w:val="24"/>
        </w:rPr>
      </w:pPr>
      <w:r w:rsidRPr="009B6919">
        <w:rPr>
          <w:rFonts w:ascii="宋体" w:cs="宋体" w:hint="eastAsia"/>
          <w:sz w:val="24"/>
          <w:szCs w:val="24"/>
        </w:rPr>
        <w:t>√不需要试车的，本条不适用。</w:t>
      </w:r>
    </w:p>
    <w:p w:rsidR="00AE2412" w:rsidRPr="009B6919" w:rsidRDefault="00A65076">
      <w:pPr>
        <w:autoSpaceDE w:val="0"/>
        <w:autoSpaceDN w:val="0"/>
        <w:adjustRightInd w:val="0"/>
        <w:spacing w:line="312" w:lineRule="auto"/>
        <w:ind w:left="581" w:right="-20"/>
        <w:rPr>
          <w:rFonts w:ascii="宋体"/>
          <w:sz w:val="24"/>
          <w:szCs w:val="24"/>
        </w:rPr>
      </w:pPr>
      <w:r w:rsidRPr="009B6919">
        <w:rPr>
          <w:rFonts w:ascii="宋体" w:cs="宋体" w:hint="eastAsia"/>
          <w:sz w:val="24"/>
          <w:szCs w:val="24"/>
        </w:rPr>
        <w:t>×需要试车的，试车的内容和要求：</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56 </w:t>
      </w:r>
      <w:r w:rsidRPr="009B6919">
        <w:rPr>
          <w:rFonts w:ascii="宋体" w:cs="宋体" w:hint="eastAsia"/>
          <w:b/>
          <w:bCs/>
          <w:sz w:val="24"/>
          <w:szCs w:val="24"/>
        </w:rPr>
        <w:t>工程变更</w:t>
      </w:r>
    </w:p>
    <w:p w:rsidR="00AE2412" w:rsidRPr="009B6919" w:rsidRDefault="00A65076">
      <w:pPr>
        <w:autoSpaceDE w:val="0"/>
        <w:autoSpaceDN w:val="0"/>
        <w:adjustRightInd w:val="0"/>
        <w:spacing w:line="312" w:lineRule="auto"/>
        <w:ind w:right="-20" w:firstLineChars="196" w:firstLine="470"/>
        <w:rPr>
          <w:rFonts w:ascii="宋体"/>
          <w:b/>
          <w:bCs/>
          <w:sz w:val="24"/>
          <w:szCs w:val="24"/>
        </w:rPr>
      </w:pPr>
      <w:r w:rsidRPr="009B6919">
        <w:rPr>
          <w:rFonts w:ascii="宋体" w:cs="宋体"/>
          <w:sz w:val="24"/>
          <w:szCs w:val="24"/>
        </w:rPr>
        <w:t xml:space="preserve">56.1 </w:t>
      </w:r>
      <w:r w:rsidRPr="009B6919">
        <w:rPr>
          <w:rFonts w:ascii="宋体" w:cs="宋体" w:hint="eastAsia"/>
          <w:sz w:val="24"/>
          <w:szCs w:val="24"/>
        </w:rPr>
        <w:t>所有设计变更均应获得发包人正式批准才能生效。</w:t>
      </w:r>
    </w:p>
    <w:p w:rsidR="00AE2412" w:rsidRPr="009B6919" w:rsidRDefault="00A65076">
      <w:pPr>
        <w:autoSpaceDE w:val="0"/>
        <w:autoSpaceDN w:val="0"/>
        <w:adjustRightInd w:val="0"/>
        <w:spacing w:line="312" w:lineRule="auto"/>
        <w:ind w:right="-20" w:firstLineChars="196" w:firstLine="470"/>
        <w:rPr>
          <w:rFonts w:ascii="宋体"/>
          <w:b/>
          <w:bCs/>
          <w:sz w:val="24"/>
          <w:szCs w:val="24"/>
        </w:rPr>
      </w:pPr>
      <w:r w:rsidRPr="009B6919">
        <w:rPr>
          <w:rFonts w:ascii="宋体" w:cs="宋体"/>
          <w:sz w:val="24"/>
          <w:szCs w:val="24"/>
        </w:rPr>
        <w:t xml:space="preserve">56.4 </w:t>
      </w:r>
      <w:r w:rsidRPr="009B6919">
        <w:rPr>
          <w:rFonts w:ascii="宋体" w:cs="宋体" w:hint="eastAsia"/>
          <w:sz w:val="24"/>
          <w:szCs w:val="24"/>
        </w:rPr>
        <w:t>承包人提出合理建议应得的奖励：无。</w:t>
      </w:r>
    </w:p>
    <w:p w:rsidR="00AE2412" w:rsidRPr="009B6919" w:rsidRDefault="00A65076">
      <w:pPr>
        <w:autoSpaceDE w:val="0"/>
        <w:autoSpaceDN w:val="0"/>
        <w:adjustRightInd w:val="0"/>
        <w:spacing w:line="312" w:lineRule="auto"/>
        <w:ind w:right="-20" w:firstLineChars="196" w:firstLine="472"/>
        <w:rPr>
          <w:rFonts w:ascii="宋体"/>
          <w:b/>
          <w:bCs/>
          <w:sz w:val="24"/>
          <w:szCs w:val="24"/>
        </w:rPr>
      </w:pPr>
      <w:r w:rsidRPr="009B6919">
        <w:rPr>
          <w:rFonts w:ascii="宋体" w:cs="宋体" w:hint="eastAsia"/>
          <w:b/>
          <w:bCs/>
          <w:sz w:val="24"/>
          <w:szCs w:val="24"/>
        </w:rPr>
        <w:t>承包人与发包人一致同意增加</w:t>
      </w:r>
      <w:r w:rsidRPr="009B6919">
        <w:rPr>
          <w:rFonts w:ascii="宋体" w:cs="宋体"/>
          <w:b/>
          <w:bCs/>
          <w:sz w:val="24"/>
          <w:szCs w:val="24"/>
        </w:rPr>
        <w:t>56.6</w:t>
      </w:r>
      <w:r w:rsidRPr="009B6919">
        <w:rPr>
          <w:rFonts w:ascii="宋体" w:cs="宋体" w:hint="eastAsia"/>
          <w:b/>
          <w:bCs/>
          <w:sz w:val="24"/>
          <w:szCs w:val="24"/>
        </w:rPr>
        <w:t>、</w:t>
      </w:r>
      <w:r w:rsidRPr="009B6919">
        <w:rPr>
          <w:rFonts w:ascii="宋体" w:cs="宋体"/>
          <w:b/>
          <w:bCs/>
          <w:sz w:val="24"/>
          <w:szCs w:val="24"/>
        </w:rPr>
        <w:t>56.7</w:t>
      </w:r>
      <w:r w:rsidRPr="009B6919">
        <w:rPr>
          <w:rFonts w:ascii="宋体" w:cs="宋体" w:hint="eastAsia"/>
          <w:b/>
          <w:bCs/>
          <w:sz w:val="24"/>
          <w:szCs w:val="24"/>
        </w:rPr>
        <w:t>：</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56.6 </w:t>
      </w:r>
      <w:r w:rsidRPr="009B6919">
        <w:rPr>
          <w:rFonts w:ascii="宋体" w:cs="宋体" w:hint="eastAsia"/>
          <w:sz w:val="24"/>
          <w:szCs w:val="24"/>
        </w:rPr>
        <w:t>当发包人提出变更通知，承包人认为产生了增加费用，承包人应在发包人提出通知要求（发出指令）后</w:t>
      </w:r>
      <w:r w:rsidRPr="009B6919">
        <w:rPr>
          <w:rFonts w:ascii="宋体" w:cs="宋体"/>
          <w:sz w:val="24"/>
          <w:szCs w:val="24"/>
        </w:rPr>
        <w:t>7</w:t>
      </w:r>
      <w:r w:rsidRPr="009B6919">
        <w:rPr>
          <w:rFonts w:ascii="宋体" w:cs="宋体" w:hint="eastAsia"/>
          <w:sz w:val="24"/>
          <w:szCs w:val="24"/>
        </w:rPr>
        <w:t>天内向发包人提交增加费用报告，报告内应说明变更原因、增加费用金额、增加费用计算书，若承包人不在规定的时间内提供增加费用报告，该类变更所涉及的增加费用视同已包括在合同价款中，</w:t>
      </w:r>
      <w:proofErr w:type="gramStart"/>
      <w:r w:rsidRPr="009B6919">
        <w:rPr>
          <w:rFonts w:ascii="宋体" w:cs="宋体" w:hint="eastAsia"/>
          <w:sz w:val="24"/>
          <w:szCs w:val="24"/>
        </w:rPr>
        <w:t>不</w:t>
      </w:r>
      <w:proofErr w:type="gramEnd"/>
      <w:r w:rsidRPr="009B6919">
        <w:rPr>
          <w:rFonts w:ascii="宋体" w:cs="宋体" w:hint="eastAsia"/>
          <w:sz w:val="24"/>
          <w:szCs w:val="24"/>
        </w:rPr>
        <w:t>另增加。</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56.7 </w:t>
      </w:r>
      <w:r w:rsidRPr="009B6919">
        <w:rPr>
          <w:rFonts w:ascii="宋体" w:cs="宋体" w:hint="eastAsia"/>
          <w:sz w:val="24"/>
          <w:szCs w:val="24"/>
        </w:rPr>
        <w:t>凡图纸会审记录涉及工程实体内容变化的，均须经发包人同意转变成设计变更后才能作为调整合同价款的依据。</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lastRenderedPageBreak/>
        <w:t xml:space="preserve">57 </w:t>
      </w:r>
      <w:r w:rsidRPr="009B6919">
        <w:rPr>
          <w:rFonts w:ascii="宋体" w:cs="宋体" w:hint="eastAsia"/>
          <w:b/>
          <w:bCs/>
          <w:sz w:val="24"/>
          <w:szCs w:val="24"/>
        </w:rPr>
        <w:t>竣工验收条件</w:t>
      </w:r>
    </w:p>
    <w:p w:rsidR="00AE2412" w:rsidRPr="009B6919" w:rsidRDefault="00A65076">
      <w:pPr>
        <w:tabs>
          <w:tab w:val="left" w:pos="1240"/>
        </w:tabs>
        <w:autoSpaceDE w:val="0"/>
        <w:autoSpaceDN w:val="0"/>
        <w:adjustRightInd w:val="0"/>
        <w:spacing w:line="312" w:lineRule="auto"/>
        <w:ind w:right="-20" w:firstLine="480"/>
        <w:rPr>
          <w:rFonts w:ascii="宋体"/>
          <w:sz w:val="24"/>
          <w:szCs w:val="24"/>
        </w:rPr>
      </w:pPr>
      <w:r w:rsidRPr="009B6919">
        <w:rPr>
          <w:rFonts w:ascii="宋体" w:cs="宋体"/>
          <w:sz w:val="24"/>
          <w:szCs w:val="24"/>
        </w:rPr>
        <w:t xml:space="preserve">57.2 </w:t>
      </w:r>
      <w:r w:rsidRPr="009B6919">
        <w:rPr>
          <w:rFonts w:ascii="宋体" w:cs="宋体" w:hint="eastAsia"/>
          <w:sz w:val="24"/>
          <w:szCs w:val="24"/>
        </w:rPr>
        <w:t>竣工资料的约定：</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）承包人有责任根据竣工图验收要求对分包单位所绘制的竣工图进行符合性审查。</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）承包人有义务对专业管理、分包单位的工程资料按照国家《城市建设档案管理规定》、《广州市建筑工程档案编制指南（试行）》（广州市城市建设档案馆、广州地区建设工程质量安全监督站二</w:t>
      </w:r>
      <w:proofErr w:type="gramStart"/>
      <w:r w:rsidRPr="009B6919">
        <w:rPr>
          <w:rFonts w:ascii="宋体" w:cs="宋体"/>
          <w:sz w:val="24"/>
          <w:szCs w:val="24"/>
        </w:rPr>
        <w:t>00</w:t>
      </w:r>
      <w:proofErr w:type="gramEnd"/>
      <w:r w:rsidRPr="009B6919">
        <w:rPr>
          <w:rFonts w:ascii="宋体" w:cs="宋体" w:hint="eastAsia"/>
          <w:sz w:val="24"/>
          <w:szCs w:val="24"/>
        </w:rPr>
        <w:t>四年八月发布），以及按照发包人的具体要求进行收集、整理、编制、汇总和管理。</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）完整竣工资料还应包括盖章齐全的竣工图纸及其电子文件（电子图纸应当为未加密可编辑的</w:t>
      </w:r>
      <w:r w:rsidRPr="009B6919">
        <w:rPr>
          <w:rFonts w:ascii="宋体" w:cs="宋体"/>
          <w:sz w:val="24"/>
          <w:szCs w:val="24"/>
        </w:rPr>
        <w:t>DWG</w:t>
      </w:r>
      <w:r w:rsidRPr="009B6919">
        <w:rPr>
          <w:rFonts w:ascii="宋体" w:cs="宋体" w:hint="eastAsia"/>
          <w:sz w:val="24"/>
          <w:szCs w:val="24"/>
        </w:rPr>
        <w:t>格式）。</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58 </w:t>
      </w:r>
      <w:r w:rsidRPr="009B6919">
        <w:rPr>
          <w:rFonts w:ascii="宋体" w:cs="宋体" w:hint="eastAsia"/>
          <w:b/>
          <w:bCs/>
          <w:sz w:val="24"/>
          <w:szCs w:val="24"/>
        </w:rPr>
        <w:t>竣工验收</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 xml:space="preserve">58.3 </w:t>
      </w:r>
      <w:r w:rsidRPr="009B6919">
        <w:rPr>
          <w:rFonts w:ascii="宋体" w:cs="宋体" w:hint="eastAsia"/>
          <w:sz w:val="24"/>
          <w:szCs w:val="24"/>
        </w:rPr>
        <w:t>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发包人逾期组织验收的，工期顺延。</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 xml:space="preserve">58.6 </w:t>
      </w:r>
      <w:r w:rsidRPr="009B6919">
        <w:rPr>
          <w:rFonts w:ascii="宋体" w:cs="宋体" w:hint="eastAsia"/>
          <w:sz w:val="24"/>
          <w:szCs w:val="24"/>
        </w:rPr>
        <w:t>关于接收工程的补充约定：</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）承包人应于工程竣工验收合格后</w:t>
      </w:r>
      <w:r w:rsidRPr="009B6919">
        <w:rPr>
          <w:rFonts w:ascii="宋体" w:cs="宋体"/>
          <w:sz w:val="24"/>
          <w:szCs w:val="24"/>
        </w:rPr>
        <w:t>15</w:t>
      </w:r>
      <w:r w:rsidRPr="009B6919">
        <w:rPr>
          <w:rFonts w:ascii="宋体" w:cs="宋体" w:hint="eastAsia"/>
          <w:sz w:val="24"/>
          <w:szCs w:val="24"/>
        </w:rPr>
        <w:t>天内按要求提供相关资料，整理汇编</w:t>
      </w:r>
      <w:proofErr w:type="gramStart"/>
      <w:r w:rsidRPr="009B6919">
        <w:rPr>
          <w:rFonts w:ascii="宋体" w:cs="宋体" w:hint="eastAsia"/>
          <w:sz w:val="24"/>
          <w:szCs w:val="24"/>
        </w:rPr>
        <w:t>成工程</w:t>
      </w:r>
      <w:proofErr w:type="gramEnd"/>
      <w:r w:rsidRPr="009B6919">
        <w:rPr>
          <w:rFonts w:ascii="宋体" w:cs="宋体" w:hint="eastAsia"/>
          <w:sz w:val="24"/>
          <w:szCs w:val="24"/>
        </w:rPr>
        <w:t>移交手册，协助项目产权管理单位尽快熟悉工程项目各部分（建筑单体、小区市政、周边管线等）、各系统（供水、供电、弱电等）的情况，为项目产权管理单位的接收、使用、维护、管理做准备。移交手册包括但不限于以下内容：</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A</w:t>
      </w:r>
      <w:r w:rsidRPr="009B6919">
        <w:rPr>
          <w:rFonts w:ascii="宋体" w:cs="宋体" w:hint="eastAsia"/>
          <w:sz w:val="24"/>
          <w:szCs w:val="24"/>
        </w:rPr>
        <w:t>、工程项目各部分、各系统的工程概况；</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B</w:t>
      </w:r>
      <w:r w:rsidRPr="009B6919">
        <w:rPr>
          <w:rFonts w:ascii="宋体" w:cs="宋体" w:hint="eastAsia"/>
          <w:sz w:val="24"/>
          <w:szCs w:val="24"/>
        </w:rPr>
        <w:t>、工程项目全部的图纸清单；</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C</w:t>
      </w:r>
      <w:r w:rsidRPr="009B6919">
        <w:rPr>
          <w:rFonts w:ascii="宋体" w:cs="宋体" w:hint="eastAsia"/>
          <w:sz w:val="24"/>
          <w:szCs w:val="24"/>
        </w:rPr>
        <w:t>、工程项目的承包人、主要材料设备供货商清单、联系人及电话；</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D</w:t>
      </w:r>
      <w:r w:rsidRPr="009B6919">
        <w:rPr>
          <w:rFonts w:ascii="宋体" w:cs="宋体" w:hint="eastAsia"/>
          <w:sz w:val="24"/>
          <w:szCs w:val="24"/>
        </w:rPr>
        <w:t>、各系统的设计功能、使用功能或使用说明；</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E</w:t>
      </w:r>
      <w:r w:rsidRPr="009B6919">
        <w:rPr>
          <w:rFonts w:ascii="宋体" w:cs="宋体" w:hint="eastAsia"/>
          <w:sz w:val="24"/>
          <w:szCs w:val="24"/>
        </w:rPr>
        <w:t>、主要设备的运行参数；</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F</w:t>
      </w:r>
      <w:r w:rsidRPr="009B6919">
        <w:rPr>
          <w:rFonts w:ascii="宋体" w:cs="宋体" w:hint="eastAsia"/>
          <w:sz w:val="24"/>
          <w:szCs w:val="24"/>
        </w:rPr>
        <w:t>、主要材料设备的数量；</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G</w:t>
      </w:r>
      <w:r w:rsidRPr="009B6919">
        <w:rPr>
          <w:rFonts w:ascii="宋体" w:cs="宋体" w:hint="eastAsia"/>
          <w:sz w:val="24"/>
          <w:szCs w:val="24"/>
        </w:rPr>
        <w:t>、工程、材料、设备的保修书（包括保修内容、期限、联系人、电话等）。</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）承包人应在进行本款第（</w:t>
      </w:r>
      <w:r w:rsidRPr="009B6919">
        <w:rPr>
          <w:rFonts w:ascii="宋体" w:cs="宋体"/>
          <w:sz w:val="24"/>
          <w:szCs w:val="24"/>
        </w:rPr>
        <w:t>1</w:t>
      </w:r>
      <w:r w:rsidRPr="009B6919">
        <w:rPr>
          <w:rFonts w:ascii="宋体" w:cs="宋体" w:hint="eastAsia"/>
          <w:sz w:val="24"/>
          <w:szCs w:val="24"/>
        </w:rPr>
        <w:t>）点工作的同时编写工程项目移交计划，并于本款工作完成后</w:t>
      </w:r>
      <w:r w:rsidRPr="009B6919">
        <w:rPr>
          <w:rFonts w:ascii="宋体" w:cs="宋体"/>
          <w:sz w:val="24"/>
          <w:szCs w:val="24"/>
        </w:rPr>
        <w:t>3</w:t>
      </w:r>
      <w:r w:rsidRPr="009B6919">
        <w:rPr>
          <w:rFonts w:ascii="宋体" w:cs="宋体" w:hint="eastAsia"/>
          <w:sz w:val="24"/>
          <w:szCs w:val="24"/>
        </w:rPr>
        <w:t>天内组织发包人、承包人、项目产权管理单位按如下程序进行工程项目移交：</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A</w:t>
      </w:r>
      <w:r w:rsidRPr="009B6919">
        <w:rPr>
          <w:rFonts w:ascii="宋体" w:cs="宋体" w:hint="eastAsia"/>
          <w:sz w:val="24"/>
          <w:szCs w:val="24"/>
        </w:rPr>
        <w:t>、按移交手册的资料清单移交图纸、资料；</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B</w:t>
      </w:r>
      <w:r w:rsidRPr="009B6919">
        <w:rPr>
          <w:rFonts w:ascii="宋体" w:cs="宋体" w:hint="eastAsia"/>
          <w:sz w:val="24"/>
          <w:szCs w:val="24"/>
        </w:rPr>
        <w:t>、按移交手册的数量清单清点主要材料设备的数量；</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C</w:t>
      </w:r>
      <w:r w:rsidRPr="009B6919">
        <w:rPr>
          <w:rFonts w:ascii="宋体" w:cs="宋体" w:hint="eastAsia"/>
          <w:sz w:val="24"/>
          <w:szCs w:val="24"/>
        </w:rPr>
        <w:t>、按移交手册的设计、使用功能说明进行必要的功能性试验（或组织各方参</w:t>
      </w:r>
      <w:r w:rsidRPr="009B6919">
        <w:rPr>
          <w:rFonts w:ascii="宋体" w:cs="宋体" w:hint="eastAsia"/>
          <w:sz w:val="24"/>
          <w:szCs w:val="24"/>
        </w:rPr>
        <w:lastRenderedPageBreak/>
        <w:t>加政府指定机构、第三方检测机构进行的功能性试验）；</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D</w:t>
      </w:r>
      <w:r w:rsidRPr="009B6919">
        <w:rPr>
          <w:rFonts w:ascii="宋体" w:cs="宋体" w:hint="eastAsia"/>
          <w:sz w:val="24"/>
          <w:szCs w:val="24"/>
        </w:rPr>
        <w:t>、按移交手册的说明进行系统的试运行（或组织各方参加政府指定机构、第三方检测机构进行的功能性试验），测试主要设备的运行参数；</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E</w:t>
      </w:r>
      <w:r w:rsidRPr="009B6919">
        <w:rPr>
          <w:rFonts w:ascii="宋体" w:cs="宋体" w:hint="eastAsia"/>
          <w:sz w:val="24"/>
          <w:szCs w:val="24"/>
        </w:rPr>
        <w:t>、组织发包人、承包人、项目产权管理单位各方对上述移交过程进行签认；</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F</w:t>
      </w:r>
      <w:r w:rsidRPr="009B6919">
        <w:rPr>
          <w:rFonts w:ascii="宋体" w:cs="宋体" w:hint="eastAsia"/>
          <w:sz w:val="24"/>
          <w:szCs w:val="24"/>
        </w:rPr>
        <w:t>、对移交过程中发现的质量问题进行记录并及时组织责任方进行维修，验收合格后重新组织移交；</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G</w:t>
      </w:r>
      <w:r w:rsidRPr="009B6919">
        <w:rPr>
          <w:rFonts w:ascii="宋体" w:cs="宋体" w:hint="eastAsia"/>
          <w:sz w:val="24"/>
          <w:szCs w:val="24"/>
        </w:rPr>
        <w:t>、对于某些在操作上有专门要求的机电系统督促承包人编制培训计划，并按合同要求对项目产权管理单位人员进行培训。</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）承包人应按照国家《城市建设档案管理规定》、《广州市城市建设档案管理办法》和发包人有关整理工程档案的要求，在工程施工期间及时收集、汇总、整理、编制竣工档案，包括：</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）竣工文件资料、竣工图档案（原件）各一式四份；</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）与本款（</w:t>
      </w:r>
      <w:r w:rsidRPr="009B6919">
        <w:rPr>
          <w:rFonts w:ascii="宋体" w:cs="宋体"/>
          <w:sz w:val="24"/>
          <w:szCs w:val="24"/>
        </w:rPr>
        <w:t>1</w:t>
      </w:r>
      <w:r w:rsidRPr="009B6919">
        <w:rPr>
          <w:rFonts w:ascii="宋体" w:cs="宋体" w:hint="eastAsia"/>
          <w:sz w:val="24"/>
          <w:szCs w:val="24"/>
        </w:rPr>
        <w:t>）项内容相同的电子版档案一式二份；</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）声像档案一式两份。</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）承包人移交竣工档案的时限：承包人应于工程竣工验收后</w:t>
      </w:r>
      <w:r w:rsidRPr="009B6919">
        <w:rPr>
          <w:rFonts w:ascii="宋体" w:cs="宋体"/>
          <w:sz w:val="24"/>
          <w:szCs w:val="24"/>
        </w:rPr>
        <w:t>15</w:t>
      </w:r>
      <w:r w:rsidRPr="009B6919">
        <w:rPr>
          <w:rFonts w:ascii="宋体" w:cs="宋体" w:hint="eastAsia"/>
          <w:sz w:val="24"/>
          <w:szCs w:val="24"/>
        </w:rPr>
        <w:t>天内将竣工档案提交工程监理单位审查。经工程监理单位审查合格后，承包人应及时将竣工档案移交给发包人归档并同时移交有关归档的证明文件。发包人经审查合格的，应在收到竣工档案后</w:t>
      </w:r>
      <w:r w:rsidRPr="009B6919">
        <w:rPr>
          <w:rFonts w:ascii="宋体" w:cs="宋体"/>
          <w:sz w:val="24"/>
          <w:szCs w:val="24"/>
        </w:rPr>
        <w:t>10</w:t>
      </w:r>
      <w:r w:rsidRPr="009B6919">
        <w:rPr>
          <w:rFonts w:ascii="宋体" w:cs="宋体" w:hint="eastAsia"/>
          <w:sz w:val="24"/>
          <w:szCs w:val="24"/>
        </w:rPr>
        <w:t>天内签署档案验收意见；不合格的，要求承包人限期补正，直至合格为止。</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）电子版竣工图的编制，以发包人提供的电子版施工图为基础。承包人在移交竣工档案时，应一并移交发包人提供的电子版施工图。</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6</w:t>
      </w:r>
      <w:r w:rsidRPr="009B6919">
        <w:rPr>
          <w:rFonts w:ascii="宋体" w:cs="宋体" w:hint="eastAsia"/>
          <w:sz w:val="24"/>
          <w:szCs w:val="24"/>
        </w:rPr>
        <w:t>）电子版施工图和电子版竣工图的知识产权归属发包人所有，非经发包人许可，承包人不得以任何方式复制、备份、转让和利用。否则，由此引起的任何纠纷和责任由承包人承担。</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7</w:t>
      </w:r>
      <w:r w:rsidRPr="009B6919">
        <w:rPr>
          <w:rFonts w:ascii="宋体" w:cs="宋体" w:hint="eastAsia"/>
          <w:sz w:val="24"/>
          <w:szCs w:val="24"/>
        </w:rPr>
        <w:t>）承包人应督促其工程分包单位及时做好竣工资料整理工作，于分包工程竣工验收后</w:t>
      </w:r>
      <w:r w:rsidRPr="009B6919">
        <w:rPr>
          <w:rFonts w:ascii="宋体" w:cs="宋体"/>
          <w:sz w:val="24"/>
          <w:szCs w:val="24"/>
        </w:rPr>
        <w:t>25</w:t>
      </w:r>
      <w:r w:rsidRPr="009B6919">
        <w:rPr>
          <w:rFonts w:ascii="宋体" w:cs="宋体" w:hint="eastAsia"/>
          <w:sz w:val="24"/>
          <w:szCs w:val="24"/>
        </w:rPr>
        <w:t>天内将全部档案资料移交给承包人，由承包人汇总、归档，并在承包人移交竣工档案时一并移交。</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8</w:t>
      </w:r>
      <w:r w:rsidRPr="009B6919">
        <w:rPr>
          <w:rFonts w:ascii="宋体" w:cs="宋体" w:hint="eastAsia"/>
          <w:sz w:val="24"/>
          <w:szCs w:val="24"/>
        </w:rPr>
        <w:t>）发包人留取合同协议书第</w:t>
      </w:r>
      <w:r w:rsidRPr="009B6919">
        <w:rPr>
          <w:rFonts w:ascii="宋体" w:cs="宋体"/>
          <w:sz w:val="24"/>
          <w:szCs w:val="24"/>
        </w:rPr>
        <w:t>6</w:t>
      </w:r>
      <w:r w:rsidRPr="009B6919">
        <w:rPr>
          <w:rFonts w:ascii="宋体" w:cs="宋体" w:hint="eastAsia"/>
          <w:sz w:val="24"/>
          <w:szCs w:val="24"/>
        </w:rPr>
        <w:t>条约定的合同价款的</w:t>
      </w:r>
      <w:r w:rsidRPr="009B6919">
        <w:rPr>
          <w:rFonts w:ascii="宋体" w:cs="宋体"/>
          <w:sz w:val="24"/>
          <w:szCs w:val="24"/>
        </w:rPr>
        <w:t>2%</w:t>
      </w:r>
      <w:r w:rsidRPr="009B6919">
        <w:rPr>
          <w:rFonts w:ascii="宋体" w:cs="宋体" w:hint="eastAsia"/>
          <w:sz w:val="24"/>
          <w:szCs w:val="24"/>
        </w:rPr>
        <w:t>作为承包人按时、完整移交竣工档案的保证金。承包人按时、完整移交竣工档案的，发包人在向政府有关部门移交档案后</w:t>
      </w:r>
      <w:r w:rsidRPr="009B6919">
        <w:rPr>
          <w:rFonts w:ascii="宋体" w:cs="宋体"/>
          <w:sz w:val="24"/>
          <w:szCs w:val="24"/>
        </w:rPr>
        <w:t>15</w:t>
      </w:r>
      <w:r w:rsidRPr="009B6919">
        <w:rPr>
          <w:rFonts w:ascii="宋体" w:cs="宋体" w:hint="eastAsia"/>
          <w:sz w:val="24"/>
          <w:szCs w:val="24"/>
        </w:rPr>
        <w:t>日内给承包人付还该保证金；承包人不按时移交竣工档案，或者移交的竣工档案不完整且在发包人规定的期限内不补充完整的，发包人有权扣取部分或者全部保证金，同时，并不免除承包人完整移交竣工档案的义务。</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9</w:t>
      </w:r>
      <w:r w:rsidRPr="009B6919">
        <w:rPr>
          <w:rFonts w:ascii="宋体" w:cs="宋体" w:hint="eastAsia"/>
          <w:sz w:val="24"/>
          <w:szCs w:val="24"/>
        </w:rPr>
        <w:t>）因承包人的原因致使发包人未能按照国家规定向政府有关部门移交工程竣工档案而受到经济处罚的，由承包人承担全额赔偿责任。</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lastRenderedPageBreak/>
        <w:t>（</w:t>
      </w:r>
      <w:r w:rsidRPr="009B6919">
        <w:rPr>
          <w:rFonts w:ascii="宋体" w:cs="宋体"/>
          <w:sz w:val="24"/>
          <w:szCs w:val="24"/>
        </w:rPr>
        <w:t>10</w:t>
      </w:r>
      <w:r w:rsidRPr="009B6919">
        <w:rPr>
          <w:rFonts w:ascii="宋体" w:cs="宋体" w:hint="eastAsia"/>
          <w:sz w:val="24"/>
          <w:szCs w:val="24"/>
        </w:rPr>
        <w:t>）由承包人先移交给发包人、然后再发包人移交给项目产权管理单位的工程项目，承包人仍应按发包人的要求及上述约定予以协助。</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11</w:t>
      </w:r>
      <w:r w:rsidRPr="009B6919">
        <w:rPr>
          <w:rFonts w:ascii="宋体" w:cs="宋体" w:hint="eastAsia"/>
          <w:sz w:val="24"/>
          <w:szCs w:val="24"/>
        </w:rPr>
        <w:t>）工程项目移交给项目产权管理单位后，由项目产权管理单位替代发包人在本合同中的地位，承继发包人的权利义务。</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12</w:t>
      </w:r>
      <w:r w:rsidRPr="009B6919">
        <w:rPr>
          <w:rFonts w:ascii="宋体" w:cs="宋体" w:hint="eastAsia"/>
          <w:sz w:val="24"/>
          <w:szCs w:val="24"/>
        </w:rPr>
        <w:t>）承包人参与移交或协助移交的所有费用均已包含在合同价款之内。</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 xml:space="preserve">58.8 </w:t>
      </w:r>
      <w:r w:rsidRPr="009B6919">
        <w:rPr>
          <w:rFonts w:ascii="宋体" w:cs="宋体" w:hint="eastAsia"/>
          <w:sz w:val="24"/>
          <w:szCs w:val="24"/>
        </w:rPr>
        <w:t>单位工程和工程部位的验收</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√合同工程无单位工程和工程部位的，本款不适用。</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×合同工程有单位工程和工程部位的，各单位工程和工程部位的范围、计划竣工时间如下：</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 xml:space="preserve">(1)    </w:t>
      </w:r>
      <w:r w:rsidRPr="009B6919">
        <w:rPr>
          <w:rFonts w:ascii="宋体" w:cs="宋体" w:hint="eastAsia"/>
          <w:sz w:val="24"/>
          <w:szCs w:val="24"/>
        </w:rPr>
        <w:t>（工程名称）工程，计划竣工时间为</w:t>
      </w:r>
      <w:r w:rsidRPr="009B6919">
        <w:rPr>
          <w:rFonts w:ascii="宋体"/>
          <w:sz w:val="24"/>
          <w:szCs w:val="24"/>
        </w:rPr>
        <w:tab/>
      </w:r>
      <w:r w:rsidRPr="009B6919">
        <w:rPr>
          <w:rFonts w:ascii="宋体" w:cs="宋体" w:hint="eastAsia"/>
          <w:sz w:val="24"/>
          <w:szCs w:val="24"/>
        </w:rPr>
        <w:t>，</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其范围包括：</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sz w:val="24"/>
          <w:szCs w:val="24"/>
        </w:rPr>
        <w:t xml:space="preserve">(2)    </w:t>
      </w:r>
      <w:r w:rsidRPr="009B6919">
        <w:rPr>
          <w:rFonts w:ascii="宋体" w:cs="宋体" w:hint="eastAsia"/>
          <w:sz w:val="24"/>
          <w:szCs w:val="24"/>
        </w:rPr>
        <w:t>（工程名称）工程，计划竣工时间为，</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rPr>
      </w:pPr>
      <w:r w:rsidRPr="009B6919">
        <w:rPr>
          <w:rFonts w:ascii="宋体" w:cs="宋体" w:hint="eastAsia"/>
          <w:sz w:val="24"/>
          <w:szCs w:val="24"/>
        </w:rPr>
        <w:t>其范围包括：</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59 </w:t>
      </w:r>
      <w:r w:rsidRPr="009B6919">
        <w:rPr>
          <w:rFonts w:ascii="宋体" w:cs="宋体" w:hint="eastAsia"/>
          <w:b/>
          <w:bCs/>
          <w:sz w:val="24"/>
          <w:szCs w:val="24"/>
        </w:rPr>
        <w:t>缺陷责任与质量保修</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59.6 </w:t>
      </w:r>
      <w:r w:rsidRPr="009B6919">
        <w:rPr>
          <w:rFonts w:ascii="宋体" w:cs="宋体" w:hint="eastAsia"/>
          <w:sz w:val="24"/>
          <w:szCs w:val="24"/>
        </w:rPr>
        <w:t>缺陷责任期的约定：按通用条款执行。</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59.8 </w:t>
      </w:r>
      <w:r w:rsidRPr="009B6919">
        <w:rPr>
          <w:rFonts w:ascii="宋体" w:cs="宋体" w:hint="eastAsia"/>
          <w:sz w:val="24"/>
          <w:szCs w:val="24"/>
        </w:rPr>
        <w:t>工程质量保修的约定：按通用条款执行。</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60 </w:t>
      </w:r>
      <w:r w:rsidRPr="009B6919">
        <w:rPr>
          <w:rFonts w:ascii="宋体" w:cs="宋体" w:hint="eastAsia"/>
          <w:b/>
          <w:bCs/>
          <w:sz w:val="24"/>
          <w:szCs w:val="24"/>
        </w:rPr>
        <w:t>资金计划和安排</w:t>
      </w:r>
    </w:p>
    <w:p w:rsidR="00AE2412" w:rsidRPr="009B6919" w:rsidRDefault="00A65076">
      <w:pPr>
        <w:tabs>
          <w:tab w:val="left" w:pos="1240"/>
        </w:tabs>
        <w:autoSpaceDE w:val="0"/>
        <w:autoSpaceDN w:val="0"/>
        <w:adjustRightInd w:val="0"/>
        <w:spacing w:line="312" w:lineRule="auto"/>
        <w:ind w:right="-20"/>
        <w:rPr>
          <w:rFonts w:ascii="宋体"/>
          <w:sz w:val="24"/>
          <w:szCs w:val="24"/>
        </w:rPr>
      </w:pPr>
      <w:r w:rsidRPr="009B6919">
        <w:rPr>
          <w:rFonts w:ascii="宋体" w:cs="宋体"/>
          <w:sz w:val="24"/>
          <w:szCs w:val="24"/>
        </w:rPr>
        <w:t xml:space="preserve">    60.2 </w:t>
      </w:r>
      <w:r w:rsidRPr="009B6919">
        <w:rPr>
          <w:rFonts w:ascii="宋体" w:cs="宋体" w:hint="eastAsia"/>
          <w:sz w:val="24"/>
          <w:szCs w:val="24"/>
        </w:rPr>
        <w:t>提供资金安排证据：承包人与发包人一致同意本款不适用。</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63 </w:t>
      </w:r>
      <w:r w:rsidRPr="009B6919">
        <w:rPr>
          <w:rFonts w:ascii="宋体" w:cs="宋体" w:hint="eastAsia"/>
          <w:b/>
          <w:bCs/>
          <w:sz w:val="24"/>
          <w:szCs w:val="24"/>
        </w:rPr>
        <w:t>暂列金额</w:t>
      </w:r>
    </w:p>
    <w:p w:rsidR="00AE2412" w:rsidRPr="009B6919" w:rsidRDefault="00A65076">
      <w:pPr>
        <w:ind w:firstLineChars="200" w:firstLine="480"/>
        <w:rPr>
          <w:rFonts w:ascii="宋体"/>
          <w:b/>
          <w:bCs/>
          <w:sz w:val="24"/>
          <w:szCs w:val="24"/>
        </w:rPr>
      </w:pPr>
      <w:r w:rsidRPr="009B6919">
        <w:rPr>
          <w:rFonts w:ascii="宋体" w:cs="宋体"/>
          <w:sz w:val="24"/>
          <w:szCs w:val="24"/>
        </w:rPr>
        <w:t xml:space="preserve">63.1 </w:t>
      </w:r>
      <w:r w:rsidRPr="009B6919">
        <w:rPr>
          <w:rFonts w:ascii="宋体" w:cs="宋体" w:hint="eastAsia"/>
          <w:sz w:val="24"/>
          <w:szCs w:val="24"/>
        </w:rPr>
        <w:t>合同工程的暂列金额为</w:t>
      </w:r>
      <w:r w:rsidR="00393C8C" w:rsidRPr="009B6919">
        <w:rPr>
          <w:rFonts w:ascii="宋体" w:cs="宋体" w:hint="eastAsia"/>
          <w:sz w:val="24"/>
          <w:szCs w:val="24"/>
        </w:rPr>
        <w:t xml:space="preserve"> </w:t>
      </w:r>
      <w:r w:rsidR="00393C8C" w:rsidRPr="009B6919">
        <w:rPr>
          <w:rFonts w:ascii="宋体" w:cs="宋体" w:hint="eastAsia"/>
          <w:sz w:val="24"/>
          <w:szCs w:val="24"/>
          <w:u w:val="single"/>
        </w:rPr>
        <w:t xml:space="preserve">           </w:t>
      </w:r>
      <w:r w:rsidRPr="009B6919">
        <w:rPr>
          <w:rFonts w:ascii="宋体" w:cs="宋体" w:hint="eastAsia"/>
          <w:sz w:val="24"/>
          <w:szCs w:val="24"/>
        </w:rPr>
        <w:t>元。</w:t>
      </w:r>
    </w:p>
    <w:p w:rsidR="00AE2412" w:rsidRPr="009B6919" w:rsidRDefault="00AE2412">
      <w:pPr>
        <w:tabs>
          <w:tab w:val="left" w:pos="1240"/>
          <w:tab w:val="left" w:pos="5680"/>
        </w:tabs>
        <w:autoSpaceDE w:val="0"/>
        <w:autoSpaceDN w:val="0"/>
        <w:adjustRightInd w:val="0"/>
        <w:spacing w:line="312" w:lineRule="auto"/>
        <w:ind w:right="-20" w:firstLineChars="200" w:firstLine="480"/>
        <w:rPr>
          <w:rFonts w:ascii="宋体"/>
          <w:sz w:val="24"/>
          <w:szCs w:val="24"/>
        </w:rPr>
      </w:pPr>
    </w:p>
    <w:p w:rsidR="00AE2412" w:rsidRPr="009B6919" w:rsidRDefault="00A65076">
      <w:pPr>
        <w:tabs>
          <w:tab w:val="left" w:pos="1240"/>
          <w:tab w:val="left" w:pos="5680"/>
        </w:tabs>
        <w:autoSpaceDE w:val="0"/>
        <w:autoSpaceDN w:val="0"/>
        <w:adjustRightInd w:val="0"/>
        <w:spacing w:line="312" w:lineRule="auto"/>
        <w:ind w:right="-20"/>
        <w:rPr>
          <w:rFonts w:ascii="宋体"/>
          <w:sz w:val="24"/>
          <w:szCs w:val="24"/>
        </w:rPr>
      </w:pPr>
      <w:r w:rsidRPr="009B6919">
        <w:rPr>
          <w:rFonts w:ascii="宋体" w:cs="宋体"/>
          <w:b/>
          <w:bCs/>
          <w:sz w:val="24"/>
          <w:szCs w:val="24"/>
        </w:rPr>
        <w:t xml:space="preserve">65 </w:t>
      </w:r>
      <w:r w:rsidRPr="009B6919">
        <w:rPr>
          <w:rFonts w:ascii="宋体" w:cs="宋体" w:hint="eastAsia"/>
          <w:b/>
          <w:bCs/>
          <w:sz w:val="24"/>
          <w:szCs w:val="24"/>
        </w:rPr>
        <w:t>暂估价</w:t>
      </w:r>
    </w:p>
    <w:p w:rsidR="00AE2412" w:rsidRPr="009B6919" w:rsidRDefault="00A65076">
      <w:pPr>
        <w:tabs>
          <w:tab w:val="left" w:pos="1240"/>
          <w:tab w:val="left" w:pos="66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65.3 </w:t>
      </w:r>
      <w:r w:rsidRPr="009B6919">
        <w:rPr>
          <w:rFonts w:ascii="宋体" w:cs="宋体" w:hint="eastAsia"/>
          <w:sz w:val="24"/>
          <w:szCs w:val="24"/>
        </w:rPr>
        <w:t>非招标专业工程的暂估价金额为元。</w:t>
      </w:r>
    </w:p>
    <w:p w:rsidR="00AE2412" w:rsidRPr="009B6919" w:rsidRDefault="00A65076">
      <w:pPr>
        <w:tabs>
          <w:tab w:val="left" w:pos="1240"/>
          <w:tab w:val="left" w:pos="66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66 </w:t>
      </w:r>
      <w:r w:rsidRPr="009B6919">
        <w:rPr>
          <w:rFonts w:ascii="宋体" w:cs="宋体" w:hint="eastAsia"/>
          <w:b/>
          <w:bCs/>
          <w:sz w:val="24"/>
          <w:szCs w:val="24"/>
        </w:rPr>
        <w:t>提前竣工奖与误期赔偿费</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66.1 </w:t>
      </w:r>
      <w:r w:rsidRPr="009B6919">
        <w:rPr>
          <w:rFonts w:ascii="宋体" w:cs="宋体" w:hint="eastAsia"/>
          <w:sz w:val="24"/>
          <w:szCs w:val="24"/>
        </w:rPr>
        <w:t>提前竣工奖的约定：</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√没约定提前竣工奖的，本款不适用。</w:t>
      </w:r>
    </w:p>
    <w:p w:rsidR="00AE2412" w:rsidRPr="009B6919" w:rsidRDefault="00A65076">
      <w:pPr>
        <w:tabs>
          <w:tab w:val="left" w:pos="6880"/>
        </w:tabs>
        <w:autoSpaceDE w:val="0"/>
        <w:autoSpaceDN w:val="0"/>
        <w:adjustRightInd w:val="0"/>
        <w:spacing w:line="312" w:lineRule="auto"/>
        <w:ind w:right="-161" w:firstLineChars="200" w:firstLine="480"/>
        <w:rPr>
          <w:rFonts w:ascii="宋体"/>
          <w:sz w:val="24"/>
          <w:szCs w:val="24"/>
        </w:rPr>
      </w:pPr>
      <w:r w:rsidRPr="009B6919">
        <w:rPr>
          <w:rFonts w:ascii="宋体" w:cs="宋体" w:hint="eastAsia"/>
          <w:sz w:val="24"/>
          <w:szCs w:val="24"/>
        </w:rPr>
        <w:t>×约定提前竣工奖的，每</w:t>
      </w:r>
      <w:proofErr w:type="gramStart"/>
      <w:r w:rsidRPr="009B6919">
        <w:rPr>
          <w:rFonts w:ascii="宋体" w:cs="宋体" w:hint="eastAsia"/>
          <w:sz w:val="24"/>
          <w:szCs w:val="24"/>
        </w:rPr>
        <w:t>日历天应奖</w:t>
      </w:r>
      <w:proofErr w:type="gramEnd"/>
      <w:r w:rsidRPr="009B6919">
        <w:rPr>
          <w:rFonts w:ascii="宋体" w:cs="宋体" w:hint="eastAsia"/>
          <w:sz w:val="24"/>
          <w:szCs w:val="24"/>
        </w:rPr>
        <w:t>额度为提前竣工奖的最高限额是</w:t>
      </w:r>
      <w:r w:rsidRPr="009B6919">
        <w:rPr>
          <w:rFonts w:ascii="宋体" w:cs="宋体" w:hint="eastAsia"/>
          <w:sz w:val="24"/>
          <w:szCs w:val="24"/>
          <w:u w:val="single"/>
        </w:rPr>
        <w:t xml:space="preserve">  / </w:t>
      </w:r>
      <w:r w:rsidRPr="009B6919">
        <w:rPr>
          <w:rFonts w:ascii="宋体" w:cs="宋体" w:hint="eastAsia"/>
          <w:sz w:val="24"/>
          <w:szCs w:val="24"/>
        </w:rPr>
        <w:t>。</w:t>
      </w:r>
    </w:p>
    <w:p w:rsidR="00AE2412" w:rsidRPr="009B6919" w:rsidRDefault="00A65076">
      <w:pPr>
        <w:tabs>
          <w:tab w:val="left" w:pos="6880"/>
        </w:tabs>
        <w:autoSpaceDE w:val="0"/>
        <w:autoSpaceDN w:val="0"/>
        <w:adjustRightInd w:val="0"/>
        <w:spacing w:line="312" w:lineRule="auto"/>
        <w:ind w:right="-161" w:firstLineChars="200" w:firstLine="480"/>
        <w:rPr>
          <w:rFonts w:ascii="宋体"/>
          <w:sz w:val="24"/>
          <w:szCs w:val="24"/>
        </w:rPr>
      </w:pPr>
      <w:r w:rsidRPr="009B6919">
        <w:rPr>
          <w:rFonts w:ascii="宋体" w:cs="宋体"/>
          <w:sz w:val="24"/>
          <w:szCs w:val="24"/>
        </w:rPr>
        <w:t xml:space="preserve">66.2 </w:t>
      </w:r>
      <w:r w:rsidRPr="009B6919">
        <w:rPr>
          <w:rFonts w:ascii="宋体" w:cs="宋体" w:hint="eastAsia"/>
          <w:sz w:val="24"/>
          <w:szCs w:val="24"/>
        </w:rPr>
        <w:t>误期赔偿费的约定：</w:t>
      </w:r>
    </w:p>
    <w:p w:rsidR="00AE2412" w:rsidRPr="009B6919" w:rsidRDefault="00A65076">
      <w:pPr>
        <w:tabs>
          <w:tab w:val="left" w:pos="6880"/>
        </w:tabs>
        <w:autoSpaceDE w:val="0"/>
        <w:autoSpaceDN w:val="0"/>
        <w:adjustRightInd w:val="0"/>
        <w:spacing w:line="312" w:lineRule="auto"/>
        <w:ind w:right="-161" w:firstLineChars="200" w:firstLine="480"/>
        <w:rPr>
          <w:rFonts w:ascii="宋体"/>
          <w:sz w:val="24"/>
          <w:szCs w:val="24"/>
        </w:rPr>
      </w:pPr>
      <w:r w:rsidRPr="009B6919">
        <w:rPr>
          <w:rFonts w:ascii="宋体" w:cs="宋体"/>
          <w:sz w:val="24"/>
          <w:szCs w:val="24"/>
        </w:rPr>
        <w:t xml:space="preserve">(1) </w:t>
      </w:r>
      <w:r w:rsidRPr="009B6919">
        <w:rPr>
          <w:rFonts w:ascii="宋体" w:cs="宋体" w:hint="eastAsia"/>
          <w:sz w:val="24"/>
          <w:szCs w:val="24"/>
        </w:rPr>
        <w:t>每</w:t>
      </w:r>
      <w:proofErr w:type="gramStart"/>
      <w:r w:rsidRPr="009B6919">
        <w:rPr>
          <w:rFonts w:ascii="宋体" w:cs="宋体" w:hint="eastAsia"/>
          <w:sz w:val="24"/>
          <w:szCs w:val="24"/>
        </w:rPr>
        <w:t>日历天</w:t>
      </w:r>
      <w:proofErr w:type="gramEnd"/>
      <w:r w:rsidRPr="009B6919">
        <w:rPr>
          <w:rFonts w:ascii="宋体" w:cs="宋体" w:hint="eastAsia"/>
          <w:sz w:val="24"/>
          <w:szCs w:val="24"/>
        </w:rPr>
        <w:t>应赔付额度为</w:t>
      </w:r>
      <w:r w:rsidRPr="009B6919">
        <w:rPr>
          <w:rFonts w:ascii="宋体" w:cs="宋体" w:hint="eastAsia"/>
          <w:sz w:val="24"/>
          <w:szCs w:val="24"/>
          <w:u w:val="single"/>
        </w:rPr>
        <w:t>按专用条款第</w:t>
      </w:r>
      <w:r w:rsidRPr="009B6919">
        <w:rPr>
          <w:rFonts w:ascii="宋体" w:cs="宋体"/>
          <w:sz w:val="24"/>
          <w:szCs w:val="24"/>
          <w:u w:val="single"/>
        </w:rPr>
        <w:t>96.8</w:t>
      </w:r>
      <w:r w:rsidRPr="009B6919">
        <w:rPr>
          <w:rFonts w:ascii="宋体" w:cs="宋体" w:hint="eastAsia"/>
          <w:sz w:val="24"/>
          <w:szCs w:val="24"/>
          <w:u w:val="single"/>
        </w:rPr>
        <w:t>（</w:t>
      </w:r>
      <w:r w:rsidRPr="009B6919">
        <w:rPr>
          <w:rFonts w:ascii="宋体" w:cs="宋体"/>
          <w:sz w:val="24"/>
          <w:szCs w:val="24"/>
          <w:u w:val="single"/>
        </w:rPr>
        <w:t>5</w:t>
      </w:r>
      <w:r w:rsidRPr="009B6919">
        <w:rPr>
          <w:rFonts w:ascii="宋体" w:cs="宋体" w:hint="eastAsia"/>
          <w:sz w:val="24"/>
          <w:szCs w:val="24"/>
          <w:u w:val="single"/>
        </w:rPr>
        <w:t>）款约定处理。</w:t>
      </w:r>
    </w:p>
    <w:p w:rsidR="00AE2412" w:rsidRPr="009B6919" w:rsidRDefault="00A65076">
      <w:pPr>
        <w:tabs>
          <w:tab w:val="left" w:pos="6880"/>
        </w:tabs>
        <w:autoSpaceDE w:val="0"/>
        <w:autoSpaceDN w:val="0"/>
        <w:adjustRightInd w:val="0"/>
        <w:spacing w:line="312" w:lineRule="auto"/>
        <w:ind w:right="-161" w:firstLineChars="200" w:firstLine="480"/>
        <w:rPr>
          <w:rFonts w:ascii="宋体"/>
          <w:sz w:val="24"/>
          <w:szCs w:val="24"/>
        </w:rPr>
      </w:pPr>
      <w:r w:rsidRPr="009B6919">
        <w:rPr>
          <w:rFonts w:ascii="宋体" w:cs="宋体"/>
          <w:sz w:val="24"/>
          <w:szCs w:val="24"/>
        </w:rPr>
        <w:t xml:space="preserve">(2) </w:t>
      </w:r>
      <w:r w:rsidRPr="009B6919">
        <w:rPr>
          <w:rFonts w:ascii="宋体" w:cs="宋体" w:hint="eastAsia"/>
          <w:sz w:val="24"/>
          <w:szCs w:val="24"/>
        </w:rPr>
        <w:t>误期赔偿费最高限额是</w:t>
      </w:r>
      <w:r w:rsidRPr="009B6919">
        <w:rPr>
          <w:rFonts w:ascii="宋体" w:cs="宋体" w:hint="eastAsia"/>
          <w:sz w:val="24"/>
          <w:szCs w:val="24"/>
          <w:u w:val="single"/>
        </w:rPr>
        <w:t xml:space="preserve">  /  </w:t>
      </w:r>
      <w:r w:rsidRPr="009B6919">
        <w:rPr>
          <w:rFonts w:ascii="宋体" w:cs="宋体" w:hint="eastAsia"/>
          <w:sz w:val="24"/>
          <w:szCs w:val="24"/>
        </w:rPr>
        <w:t>。</w:t>
      </w:r>
    </w:p>
    <w:p w:rsidR="00AE2412" w:rsidRPr="009B6919" w:rsidRDefault="00A65076">
      <w:pPr>
        <w:tabs>
          <w:tab w:val="left" w:pos="6880"/>
        </w:tabs>
        <w:autoSpaceDE w:val="0"/>
        <w:autoSpaceDN w:val="0"/>
        <w:adjustRightInd w:val="0"/>
        <w:spacing w:line="312" w:lineRule="auto"/>
        <w:ind w:right="-161"/>
        <w:rPr>
          <w:rFonts w:ascii="宋体"/>
          <w:b/>
          <w:bCs/>
          <w:sz w:val="24"/>
          <w:szCs w:val="24"/>
        </w:rPr>
      </w:pPr>
      <w:r w:rsidRPr="009B6919">
        <w:rPr>
          <w:rFonts w:ascii="宋体" w:cs="宋体"/>
          <w:b/>
          <w:bCs/>
          <w:sz w:val="24"/>
          <w:szCs w:val="24"/>
        </w:rPr>
        <w:t xml:space="preserve">67 </w:t>
      </w:r>
      <w:r w:rsidRPr="009B6919">
        <w:rPr>
          <w:rFonts w:ascii="宋体" w:cs="宋体" w:hint="eastAsia"/>
          <w:b/>
          <w:bCs/>
          <w:sz w:val="24"/>
          <w:szCs w:val="24"/>
        </w:rPr>
        <w:t>优质优价奖</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67.1 </w:t>
      </w:r>
      <w:r w:rsidRPr="009B6919">
        <w:rPr>
          <w:rFonts w:ascii="宋体" w:cs="宋体" w:hint="eastAsia"/>
          <w:sz w:val="24"/>
          <w:szCs w:val="24"/>
        </w:rPr>
        <w:t>优质优价奖的约定：</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√没约定优质优价奖的，本款不适用；</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×约定优质优价奖的等级：</w:t>
      </w:r>
      <w:r w:rsidRPr="009B6919">
        <w:rPr>
          <w:rFonts w:ascii="宋体" w:cs="宋体" w:hint="eastAsia"/>
          <w:sz w:val="24"/>
          <w:szCs w:val="24"/>
          <w:u w:val="single"/>
        </w:rPr>
        <w:t xml:space="preserve">  /  </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lastRenderedPageBreak/>
        <w:t xml:space="preserve">67.2 </w:t>
      </w:r>
      <w:r w:rsidRPr="009B6919">
        <w:rPr>
          <w:rFonts w:ascii="宋体" w:cs="宋体" w:hint="eastAsia"/>
          <w:sz w:val="24"/>
          <w:szCs w:val="24"/>
        </w:rPr>
        <w:t>优质优价奖的计提与支付：</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×国家级质量奖，合同价款的</w:t>
      </w:r>
      <w:r w:rsidRPr="009B6919">
        <w:rPr>
          <w:rFonts w:ascii="宋体" w:cs="宋体"/>
          <w:sz w:val="24"/>
          <w:szCs w:val="24"/>
        </w:rPr>
        <w:t xml:space="preserve"> 3%</w:t>
      </w:r>
      <w:r w:rsidRPr="009B6919">
        <w:rPr>
          <w:rFonts w:ascii="宋体" w:cs="宋体" w:hint="eastAsia"/>
          <w:sz w:val="24"/>
          <w:szCs w:val="24"/>
        </w:rPr>
        <w:t>，即</w:t>
      </w:r>
      <w:r w:rsidRPr="009B6919">
        <w:rPr>
          <w:rFonts w:ascii="宋体" w:cs="宋体"/>
          <w:sz w:val="24"/>
          <w:szCs w:val="24"/>
          <w:u w:val="single"/>
        </w:rPr>
        <w:t>___</w:t>
      </w:r>
      <w:r w:rsidRPr="009B6919">
        <w:rPr>
          <w:rFonts w:ascii="宋体" w:cs="宋体" w:hint="eastAsia"/>
          <w:sz w:val="24"/>
          <w:szCs w:val="24"/>
          <w:u w:val="single"/>
        </w:rPr>
        <w:t>/</w:t>
      </w:r>
      <w:r w:rsidRPr="009B6919">
        <w:rPr>
          <w:rFonts w:ascii="宋体" w:cs="宋体"/>
          <w:sz w:val="24"/>
          <w:szCs w:val="24"/>
          <w:u w:val="single"/>
        </w:rPr>
        <w:t>__</w:t>
      </w:r>
      <w:r w:rsidRPr="009B6919">
        <w:rPr>
          <w:rFonts w:ascii="宋体" w:cs="宋体" w:hint="eastAsia"/>
          <w:sz w:val="24"/>
          <w:szCs w:val="24"/>
        </w:rPr>
        <w:t>元；</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×省级质量奖，合同价款的</w:t>
      </w:r>
      <w:r w:rsidRPr="009B6919">
        <w:rPr>
          <w:rFonts w:ascii="宋体" w:cs="宋体"/>
          <w:sz w:val="24"/>
          <w:szCs w:val="24"/>
        </w:rPr>
        <w:t xml:space="preserve"> 2%</w:t>
      </w:r>
      <w:r w:rsidRPr="009B6919">
        <w:rPr>
          <w:rFonts w:ascii="宋体" w:cs="宋体" w:hint="eastAsia"/>
          <w:sz w:val="24"/>
          <w:szCs w:val="24"/>
        </w:rPr>
        <w:t>；即</w:t>
      </w:r>
      <w:r w:rsidRPr="009B6919">
        <w:rPr>
          <w:rFonts w:ascii="宋体" w:cs="宋体"/>
          <w:sz w:val="24"/>
          <w:szCs w:val="24"/>
          <w:u w:val="single"/>
        </w:rPr>
        <w:t>__</w:t>
      </w:r>
      <w:r w:rsidRPr="009B6919">
        <w:rPr>
          <w:rFonts w:ascii="宋体" w:cs="宋体" w:hint="eastAsia"/>
          <w:sz w:val="24"/>
          <w:szCs w:val="24"/>
          <w:u w:val="single"/>
        </w:rPr>
        <w:t>/</w:t>
      </w:r>
      <w:r w:rsidRPr="009B6919">
        <w:rPr>
          <w:rFonts w:ascii="宋体" w:cs="宋体"/>
          <w:sz w:val="24"/>
          <w:szCs w:val="24"/>
          <w:u w:val="single"/>
        </w:rPr>
        <w:t>__</w:t>
      </w:r>
      <w:r w:rsidRPr="009B6919">
        <w:rPr>
          <w:rFonts w:ascii="宋体" w:cs="宋体" w:hint="eastAsia"/>
          <w:sz w:val="24"/>
          <w:szCs w:val="24"/>
        </w:rPr>
        <w:t>元；</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×市级质量奖，合同价款的</w:t>
      </w:r>
      <w:r w:rsidRPr="009B6919">
        <w:rPr>
          <w:rFonts w:ascii="宋体" w:cs="宋体"/>
          <w:sz w:val="24"/>
          <w:szCs w:val="24"/>
        </w:rPr>
        <w:t xml:space="preserve"> 1%</w:t>
      </w:r>
      <w:r w:rsidRPr="009B6919">
        <w:rPr>
          <w:rFonts w:ascii="宋体" w:cs="宋体" w:hint="eastAsia"/>
          <w:sz w:val="24"/>
          <w:szCs w:val="24"/>
        </w:rPr>
        <w:t>；即</w:t>
      </w:r>
      <w:r w:rsidRPr="009B6919">
        <w:rPr>
          <w:rFonts w:ascii="宋体" w:cs="宋体"/>
          <w:sz w:val="24"/>
          <w:szCs w:val="24"/>
          <w:u w:val="single"/>
        </w:rPr>
        <w:t>__</w:t>
      </w:r>
      <w:r w:rsidRPr="009B6919">
        <w:rPr>
          <w:rFonts w:ascii="宋体" w:cs="宋体" w:hint="eastAsia"/>
          <w:sz w:val="24"/>
          <w:szCs w:val="24"/>
          <w:u w:val="single"/>
        </w:rPr>
        <w:t>/</w:t>
      </w:r>
      <w:r w:rsidRPr="009B6919">
        <w:rPr>
          <w:rFonts w:ascii="宋体" w:cs="宋体"/>
          <w:sz w:val="24"/>
          <w:szCs w:val="24"/>
          <w:u w:val="single"/>
        </w:rPr>
        <w:t>__</w:t>
      </w:r>
      <w:r w:rsidRPr="009B6919">
        <w:rPr>
          <w:rFonts w:ascii="宋体" w:cs="宋体" w:hint="eastAsia"/>
          <w:sz w:val="24"/>
          <w:szCs w:val="24"/>
        </w:rPr>
        <w:t>元。</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68 </w:t>
      </w:r>
      <w:r w:rsidRPr="009B6919">
        <w:rPr>
          <w:rFonts w:ascii="宋体" w:cs="宋体" w:hint="eastAsia"/>
          <w:b/>
          <w:bCs/>
          <w:sz w:val="24"/>
          <w:szCs w:val="24"/>
        </w:rPr>
        <w:t>合同价款的约定与调整</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68.2 </w:t>
      </w:r>
      <w:r w:rsidRPr="009B6919">
        <w:rPr>
          <w:rFonts w:ascii="宋体" w:cs="宋体" w:hint="eastAsia"/>
          <w:sz w:val="24"/>
          <w:szCs w:val="24"/>
        </w:rPr>
        <w:t>合同价款的调整因素包括：</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√工程量的偏差；</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√工程变更；</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√物价及后继法律法规的变化；</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√费用索赔事件或发包人负责的其他情况；</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√工程造价管理机构发布的造价调整；</w:t>
      </w:r>
    </w:p>
    <w:p w:rsidR="00AE2412" w:rsidRPr="009B6919" w:rsidRDefault="00A65076">
      <w:pPr>
        <w:spacing w:line="312" w:lineRule="auto"/>
        <w:rPr>
          <w:rFonts w:ascii="宋体"/>
          <w:b/>
          <w:bCs/>
          <w:sz w:val="24"/>
          <w:szCs w:val="24"/>
        </w:rPr>
      </w:pPr>
      <w:r w:rsidRPr="009B6919">
        <w:rPr>
          <w:rFonts w:ascii="宋体" w:cs="宋体" w:hint="eastAsia"/>
          <w:b/>
          <w:bCs/>
          <w:sz w:val="24"/>
          <w:szCs w:val="24"/>
        </w:rPr>
        <w:t>承包人与发包人一致同意增加</w:t>
      </w:r>
      <w:r w:rsidRPr="009B6919">
        <w:rPr>
          <w:rFonts w:ascii="宋体" w:cs="宋体"/>
          <w:b/>
          <w:bCs/>
          <w:sz w:val="24"/>
          <w:szCs w:val="24"/>
        </w:rPr>
        <w:t>68.4</w:t>
      </w:r>
      <w:r w:rsidRPr="009B6919">
        <w:rPr>
          <w:rFonts w:ascii="宋体" w:cs="宋体" w:hint="eastAsia"/>
          <w:b/>
          <w:bCs/>
          <w:sz w:val="24"/>
          <w:szCs w:val="24"/>
        </w:rPr>
        <w:t>：</w:t>
      </w:r>
    </w:p>
    <w:p w:rsidR="00AE2412" w:rsidRPr="009B6919" w:rsidRDefault="00A65076">
      <w:pPr>
        <w:autoSpaceDE w:val="0"/>
        <w:autoSpaceDN w:val="0"/>
        <w:adjustRightInd w:val="0"/>
        <w:spacing w:line="312" w:lineRule="auto"/>
        <w:ind w:right="-20" w:firstLineChars="150" w:firstLine="360"/>
        <w:rPr>
          <w:rFonts w:ascii="宋体" w:cs="宋体"/>
          <w:sz w:val="24"/>
          <w:szCs w:val="24"/>
          <w:u w:val="single"/>
        </w:rPr>
      </w:pPr>
      <w:r w:rsidRPr="009B6919">
        <w:rPr>
          <w:rFonts w:ascii="宋体" w:cs="宋体" w:hint="eastAsia"/>
          <w:sz w:val="24"/>
          <w:szCs w:val="24"/>
          <w:u w:val="single"/>
        </w:rPr>
        <w:t>68.4 （1）工程竣工结算办法执行招标文件的有关条款及《建设工程工程量清单计价规范》（GB50500-2013），具体明确如下: ①投标人一旦中标，中标总价即为暂定合同总价；当投标单价不超过招标控制</w:t>
      </w:r>
      <w:proofErr w:type="gramStart"/>
      <w:r w:rsidRPr="009B6919">
        <w:rPr>
          <w:rFonts w:ascii="宋体" w:cs="宋体" w:hint="eastAsia"/>
          <w:sz w:val="24"/>
          <w:szCs w:val="24"/>
          <w:u w:val="single"/>
        </w:rPr>
        <w:t>价综合</w:t>
      </w:r>
      <w:proofErr w:type="gramEnd"/>
      <w:r w:rsidRPr="009B6919">
        <w:rPr>
          <w:rFonts w:ascii="宋体" w:cs="宋体" w:hint="eastAsia"/>
          <w:sz w:val="24"/>
          <w:szCs w:val="24"/>
          <w:u w:val="single"/>
        </w:rPr>
        <w:t>单价时，该清单项目的中标单价为该项目的结算单价，在工程结算时将不得变更[注：单价不变是指清单项目中所使用的主要材料的质量及品牌与招标文件中确定的质量及品牌在同一档次（或更高）的情况下，清单项目单价不变。若建设单位指定清单项目的主要材料的质量和品牌档次高于（或承包人进场材料的质量和品牌档次低于）招标文件要求的质量及品牌档次，则仅按</w:t>
      </w:r>
      <w:proofErr w:type="gramStart"/>
      <w:r w:rsidRPr="009B6919">
        <w:rPr>
          <w:rFonts w:ascii="宋体" w:cs="宋体" w:hint="eastAsia"/>
          <w:sz w:val="24"/>
          <w:szCs w:val="24"/>
          <w:u w:val="single"/>
        </w:rPr>
        <w:t>实调整</w:t>
      </w:r>
      <w:proofErr w:type="gramEnd"/>
      <w:r w:rsidRPr="009B6919">
        <w:rPr>
          <w:rFonts w:ascii="宋体" w:cs="宋体" w:hint="eastAsia"/>
          <w:sz w:val="24"/>
          <w:szCs w:val="24"/>
          <w:u w:val="single"/>
        </w:rPr>
        <w:t>该清单项目的主材价格，主材价差的调整基数为该项目招标控制</w:t>
      </w:r>
      <w:proofErr w:type="gramStart"/>
      <w:r w:rsidRPr="009B6919">
        <w:rPr>
          <w:rFonts w:ascii="宋体" w:cs="宋体" w:hint="eastAsia"/>
          <w:sz w:val="24"/>
          <w:szCs w:val="24"/>
          <w:u w:val="single"/>
        </w:rPr>
        <w:t>价综合</w:t>
      </w:r>
      <w:proofErr w:type="gramEnd"/>
      <w:r w:rsidRPr="009B6919">
        <w:rPr>
          <w:rFonts w:ascii="宋体" w:cs="宋体" w:hint="eastAsia"/>
          <w:sz w:val="24"/>
          <w:szCs w:val="24"/>
          <w:u w:val="single"/>
        </w:rPr>
        <w:t>单价中的主材价格，其它不变]；当投标单价超过招标控制</w:t>
      </w:r>
      <w:proofErr w:type="gramStart"/>
      <w:r w:rsidRPr="009B6919">
        <w:rPr>
          <w:rFonts w:ascii="宋体" w:cs="宋体" w:hint="eastAsia"/>
          <w:sz w:val="24"/>
          <w:szCs w:val="24"/>
          <w:u w:val="single"/>
        </w:rPr>
        <w:t>价综合</w:t>
      </w:r>
      <w:proofErr w:type="gramEnd"/>
      <w:r w:rsidRPr="009B6919">
        <w:rPr>
          <w:rFonts w:ascii="宋体" w:cs="宋体" w:hint="eastAsia"/>
          <w:sz w:val="24"/>
          <w:szCs w:val="24"/>
          <w:u w:val="single"/>
        </w:rPr>
        <w:t>单价时，该项目投标综合单价按该清单项目的招标控制</w:t>
      </w:r>
      <w:proofErr w:type="gramStart"/>
      <w:r w:rsidRPr="009B6919">
        <w:rPr>
          <w:rFonts w:ascii="宋体" w:cs="宋体" w:hint="eastAsia"/>
          <w:sz w:val="24"/>
          <w:szCs w:val="24"/>
          <w:u w:val="single"/>
        </w:rPr>
        <w:t>价综合</w:t>
      </w:r>
      <w:proofErr w:type="gramEnd"/>
      <w:r w:rsidRPr="009B6919">
        <w:rPr>
          <w:rFonts w:ascii="宋体" w:cs="宋体" w:hint="eastAsia"/>
          <w:sz w:val="24"/>
          <w:szCs w:val="24"/>
          <w:u w:val="single"/>
        </w:rPr>
        <w:t>单价×（1-投标下浮率）[投标</w:t>
      </w:r>
      <w:proofErr w:type="gramStart"/>
      <w:r w:rsidRPr="009B6919">
        <w:rPr>
          <w:rFonts w:ascii="宋体" w:cs="宋体" w:hint="eastAsia"/>
          <w:sz w:val="24"/>
          <w:szCs w:val="24"/>
          <w:u w:val="single"/>
        </w:rPr>
        <w:t>下浮率</w:t>
      </w:r>
      <w:proofErr w:type="gramEnd"/>
      <w:r w:rsidRPr="009B6919">
        <w:rPr>
          <w:rFonts w:ascii="宋体" w:cs="宋体" w:hint="eastAsia"/>
          <w:sz w:val="24"/>
          <w:szCs w:val="24"/>
          <w:u w:val="single"/>
        </w:rPr>
        <w:t>=（招标控制价总价-投标报价总价）/招标控制价总价×100%]进行修正，修正之后的总价作为中标总价，修正投标报价书作为招标文件及合同的附件，修正之后的投标清单项目综合单价作为该清单项目的结算综合单价。工程量清单数量依据竣工图及竣工资料按实结算，因设计变更或现场签证或招标文件、答疑会议纪要中允许调整造价的工程内容，必须在得到建设单位和现场监理工程师的书面确认后，由施工单位根据设计变更、图纸会审、现场签证绘制工程竣工图（竣工图须由监理单位、施工单位、建设单位现场代表三方签认）作为竣工结算的依据。项目工程量清单实际数量乘以项目结算单价为该项目的结算价。②中标的投标文件工程量清单中已有类似项目，只是项目主要材料发生变化的，则按类似项目的综合单价只对项目的主要材料价格进行调整换算，主材价差的调整基数为该项目招标控制</w:t>
      </w:r>
      <w:proofErr w:type="gramStart"/>
      <w:r w:rsidRPr="009B6919">
        <w:rPr>
          <w:rFonts w:ascii="宋体" w:cs="宋体" w:hint="eastAsia"/>
          <w:sz w:val="24"/>
          <w:szCs w:val="24"/>
          <w:u w:val="single"/>
        </w:rPr>
        <w:t>价综合</w:t>
      </w:r>
      <w:proofErr w:type="gramEnd"/>
      <w:r w:rsidRPr="009B6919">
        <w:rPr>
          <w:rFonts w:ascii="宋体" w:cs="宋体" w:hint="eastAsia"/>
          <w:sz w:val="24"/>
          <w:szCs w:val="24"/>
          <w:u w:val="single"/>
        </w:rPr>
        <w:t>单价中的主材单价，其它费用不变，即调整后的清单单价=投标单价+材料价差*（1-投标下浮率）。如中标的投标文件工程量清单中类似项目的综合单价有两个</w:t>
      </w:r>
      <w:r w:rsidRPr="009B6919">
        <w:rPr>
          <w:rFonts w:ascii="宋体" w:cs="宋体" w:hint="eastAsia"/>
          <w:sz w:val="24"/>
          <w:szCs w:val="24"/>
          <w:u w:val="single"/>
        </w:rPr>
        <w:lastRenderedPageBreak/>
        <w:t>以上，则由招标人按消耗量最少、管理费和利润取费最低的优先顺序选择类似项目综合单价进行换算。如换算时出现主材表中没有的材料，其单价则按施工期广州地区材料市场该项材料的实际价格予以调整。③中标的投标文件工程量清单中没有相同项目或类似项目的，其新增项目综合单价根据现行定额及其相关计价文件编制再乘以（1-投标下浮率）确定，投标</w:t>
      </w:r>
      <w:proofErr w:type="gramStart"/>
      <w:r w:rsidRPr="009B6919">
        <w:rPr>
          <w:rFonts w:ascii="宋体" w:cs="宋体" w:hint="eastAsia"/>
          <w:sz w:val="24"/>
          <w:szCs w:val="24"/>
          <w:u w:val="single"/>
        </w:rPr>
        <w:t>下浮率</w:t>
      </w:r>
      <w:proofErr w:type="gramEnd"/>
      <w:r w:rsidRPr="009B6919">
        <w:rPr>
          <w:rFonts w:ascii="宋体" w:cs="宋体" w:hint="eastAsia"/>
          <w:sz w:val="24"/>
          <w:szCs w:val="24"/>
          <w:u w:val="single"/>
        </w:rPr>
        <w:t>=（招标控制价总价-投标报价总价）/招标控制价总价*100%，材料价格按广州市造价管理站同期（施工期）《广州地区建设工程常用材料税前综合价格》予以调整，《广州地区建设工程常用材料税前综合价格》没有的材料单价，则参考同期（施工期）该材料的市场价格，最终以天河区财政局核准后确定。</w:t>
      </w:r>
    </w:p>
    <w:p w:rsidR="00AE2412" w:rsidRPr="009B6919" w:rsidRDefault="00A65076">
      <w:pPr>
        <w:autoSpaceDE w:val="0"/>
        <w:autoSpaceDN w:val="0"/>
        <w:adjustRightInd w:val="0"/>
        <w:spacing w:line="312" w:lineRule="auto"/>
        <w:ind w:right="-20" w:firstLineChars="150" w:firstLine="360"/>
        <w:rPr>
          <w:rFonts w:ascii="宋体" w:cs="宋体"/>
          <w:sz w:val="24"/>
          <w:szCs w:val="24"/>
          <w:u w:val="single"/>
        </w:rPr>
      </w:pPr>
      <w:r w:rsidRPr="009B6919">
        <w:rPr>
          <w:rFonts w:ascii="宋体" w:cs="宋体" w:hint="eastAsia"/>
          <w:sz w:val="24"/>
          <w:szCs w:val="24"/>
          <w:u w:val="single"/>
        </w:rPr>
        <w:t>（2）合同履行期间因市场波动造成人工、材料、工程设备和机械台班价格涨落幅度不超过5%（含5%），结算时不调整价差。</w:t>
      </w:r>
    </w:p>
    <w:p w:rsidR="00AE2412" w:rsidRPr="009B6919" w:rsidRDefault="00A65076">
      <w:pPr>
        <w:autoSpaceDE w:val="0"/>
        <w:autoSpaceDN w:val="0"/>
        <w:adjustRightInd w:val="0"/>
        <w:spacing w:line="312" w:lineRule="auto"/>
        <w:ind w:right="-20" w:firstLineChars="150" w:firstLine="360"/>
        <w:rPr>
          <w:rFonts w:ascii="宋体" w:cs="宋体"/>
          <w:sz w:val="24"/>
          <w:szCs w:val="24"/>
          <w:u w:val="single"/>
        </w:rPr>
      </w:pPr>
      <w:r w:rsidRPr="009B6919">
        <w:rPr>
          <w:rFonts w:ascii="宋体" w:cs="宋体" w:hint="eastAsia"/>
          <w:sz w:val="24"/>
          <w:szCs w:val="24"/>
          <w:u w:val="single"/>
        </w:rPr>
        <w:t>（3）合同履行期间因市场波动造成人工、材料、工程设备和机械台班价格涨落幅度超过5%（不含5%），结算时按合同专用条款76.1执行。</w:t>
      </w:r>
    </w:p>
    <w:p w:rsidR="00AE2412" w:rsidRPr="009B6919" w:rsidRDefault="00A65076">
      <w:pPr>
        <w:autoSpaceDE w:val="0"/>
        <w:autoSpaceDN w:val="0"/>
        <w:adjustRightInd w:val="0"/>
        <w:spacing w:line="312" w:lineRule="auto"/>
        <w:ind w:right="-20" w:firstLineChars="150" w:firstLine="360"/>
        <w:rPr>
          <w:rFonts w:ascii="宋体" w:cs="宋体"/>
          <w:sz w:val="24"/>
          <w:szCs w:val="24"/>
          <w:u w:val="single"/>
        </w:rPr>
      </w:pPr>
      <w:r w:rsidRPr="009B6919">
        <w:rPr>
          <w:rFonts w:ascii="宋体" w:cs="宋体" w:hint="eastAsia"/>
          <w:sz w:val="24"/>
          <w:szCs w:val="24"/>
          <w:u w:val="single"/>
        </w:rPr>
        <w:t>（4）单价措施项目综合单价包干、总价（按系数计算）措施项目费按实结算。</w:t>
      </w:r>
    </w:p>
    <w:p w:rsidR="00AE2412" w:rsidRPr="009B6919" w:rsidRDefault="00A65076">
      <w:pPr>
        <w:autoSpaceDE w:val="0"/>
        <w:autoSpaceDN w:val="0"/>
        <w:adjustRightInd w:val="0"/>
        <w:spacing w:line="312" w:lineRule="auto"/>
        <w:ind w:right="-20" w:firstLineChars="150" w:firstLine="360"/>
        <w:rPr>
          <w:rFonts w:ascii="宋体" w:cs="宋体"/>
          <w:sz w:val="24"/>
          <w:szCs w:val="24"/>
          <w:u w:val="single"/>
        </w:rPr>
      </w:pPr>
      <w:r w:rsidRPr="009B6919">
        <w:rPr>
          <w:rFonts w:ascii="宋体" w:cs="宋体" w:hint="eastAsia"/>
          <w:sz w:val="24"/>
          <w:szCs w:val="24"/>
          <w:u w:val="single"/>
        </w:rPr>
        <w:t>（5）暂估价是指招标人在工程量清单中提供的用于支付必然发生但暂时不能确定价格的材料、工程设备的单价以及专业工程的金额；在工程招标阶段已经确认的材料、工程设备或专业工程项目，由于标准不明确，无法在当时确定准确价格，为了不影响招标效果，在招标工程量清单中给定了一个暂估价，建设单位在项目实施过程中应对该材料、工程设备或专业工程项目的标准进行明确或深化设计，编制工程预算并报广州市天河区财政局进行审核（具体审核办法参照合同专用条款68.4条款执行）确定工程价款，以此为依据取代暂估价，调整合同价款；该工程项目具体结算方法参照专用条款68.4条款执行。</w:t>
      </w:r>
    </w:p>
    <w:p w:rsidR="00AE2412" w:rsidRPr="009B6919" w:rsidRDefault="00A65076">
      <w:pPr>
        <w:autoSpaceDE w:val="0"/>
        <w:autoSpaceDN w:val="0"/>
        <w:adjustRightInd w:val="0"/>
        <w:spacing w:line="312" w:lineRule="auto"/>
        <w:ind w:right="-20" w:firstLineChars="150" w:firstLine="360"/>
        <w:rPr>
          <w:rFonts w:ascii="宋体" w:cs="宋体"/>
          <w:sz w:val="24"/>
          <w:szCs w:val="24"/>
          <w:u w:val="single"/>
        </w:rPr>
      </w:pPr>
      <w:r w:rsidRPr="009B6919">
        <w:rPr>
          <w:rFonts w:ascii="宋体" w:cs="宋体" w:hint="eastAsia"/>
          <w:sz w:val="24"/>
          <w:szCs w:val="24"/>
          <w:u w:val="single"/>
        </w:rPr>
        <w:t>（6）项目实施过程中发包人有权对具体实施项目进行调整,并按照上述办法结算。减少的项目无论有无替代，发包人都不予补偿。</w:t>
      </w:r>
    </w:p>
    <w:p w:rsidR="00AE2412" w:rsidRPr="009B6919" w:rsidRDefault="00A65076">
      <w:pPr>
        <w:autoSpaceDE w:val="0"/>
        <w:autoSpaceDN w:val="0"/>
        <w:adjustRightInd w:val="0"/>
        <w:spacing w:line="312" w:lineRule="auto"/>
        <w:ind w:right="-20" w:firstLineChars="150" w:firstLine="360"/>
        <w:rPr>
          <w:rFonts w:ascii="宋体" w:cs="宋体"/>
          <w:sz w:val="24"/>
          <w:szCs w:val="24"/>
          <w:u w:val="single"/>
        </w:rPr>
      </w:pPr>
      <w:r w:rsidRPr="009B6919">
        <w:rPr>
          <w:rFonts w:ascii="宋体" w:cs="宋体" w:hint="eastAsia"/>
          <w:sz w:val="24"/>
          <w:szCs w:val="24"/>
          <w:u w:val="single"/>
        </w:rPr>
        <w:t>（7）本工程结算造价最终以天河区财政局的审核结果为准。</w:t>
      </w:r>
    </w:p>
    <w:p w:rsidR="00AE2412" w:rsidRPr="009B6919" w:rsidRDefault="00A65076">
      <w:pPr>
        <w:autoSpaceDE w:val="0"/>
        <w:autoSpaceDN w:val="0"/>
        <w:adjustRightInd w:val="0"/>
        <w:spacing w:line="312" w:lineRule="auto"/>
        <w:ind w:right="-20" w:firstLineChars="150" w:firstLine="360"/>
        <w:rPr>
          <w:rFonts w:ascii="宋体" w:cs="宋体"/>
          <w:sz w:val="24"/>
          <w:szCs w:val="24"/>
          <w:u w:val="single"/>
        </w:rPr>
      </w:pPr>
      <w:r w:rsidRPr="009B6919">
        <w:rPr>
          <w:rFonts w:ascii="宋体" w:cs="宋体" w:hint="eastAsia"/>
          <w:sz w:val="24"/>
          <w:szCs w:val="24"/>
          <w:u w:val="single"/>
        </w:rPr>
        <w:t>（8）依据穗建造价【2013】29号文，材料检验试验费不纳入建筑安装工程造价，建设单位为委托工程质量检测的主体。</w:t>
      </w:r>
    </w:p>
    <w:p w:rsidR="00AE2412" w:rsidRPr="009B6919" w:rsidRDefault="00A65076">
      <w:pPr>
        <w:spacing w:line="312" w:lineRule="auto"/>
        <w:ind w:firstLineChars="147" w:firstLine="354"/>
        <w:rPr>
          <w:rFonts w:ascii="宋体"/>
          <w:b/>
          <w:bCs/>
          <w:sz w:val="24"/>
          <w:szCs w:val="24"/>
        </w:rPr>
      </w:pPr>
      <w:r w:rsidRPr="009B6919">
        <w:rPr>
          <w:rFonts w:ascii="宋体" w:cs="宋体" w:hint="eastAsia"/>
          <w:b/>
          <w:bCs/>
          <w:sz w:val="24"/>
          <w:szCs w:val="24"/>
        </w:rPr>
        <w:t>承包人和发包人一致同意通用条款第</w:t>
      </w:r>
      <w:r w:rsidRPr="009B6919">
        <w:rPr>
          <w:rFonts w:ascii="宋体" w:cs="宋体"/>
          <w:b/>
          <w:bCs/>
          <w:sz w:val="24"/>
          <w:szCs w:val="24"/>
        </w:rPr>
        <w:t>72</w:t>
      </w:r>
      <w:r w:rsidRPr="009B6919">
        <w:rPr>
          <w:rFonts w:ascii="宋体" w:cs="宋体" w:hint="eastAsia"/>
          <w:b/>
          <w:bCs/>
          <w:sz w:val="24"/>
          <w:szCs w:val="24"/>
        </w:rPr>
        <w:t>条、第</w:t>
      </w:r>
      <w:r w:rsidRPr="009B6919">
        <w:rPr>
          <w:rFonts w:ascii="宋体" w:cs="宋体"/>
          <w:b/>
          <w:bCs/>
          <w:sz w:val="24"/>
          <w:szCs w:val="24"/>
        </w:rPr>
        <w:t>73</w:t>
      </w:r>
      <w:r w:rsidRPr="009B6919">
        <w:rPr>
          <w:rFonts w:ascii="宋体" w:cs="宋体" w:hint="eastAsia"/>
          <w:b/>
          <w:bCs/>
          <w:sz w:val="24"/>
          <w:szCs w:val="24"/>
        </w:rPr>
        <w:t>条不适用，代之以：</w:t>
      </w:r>
    </w:p>
    <w:p w:rsidR="00AE2412" w:rsidRPr="009B6919" w:rsidRDefault="00A65076">
      <w:pPr>
        <w:autoSpaceDE w:val="0"/>
        <w:autoSpaceDN w:val="0"/>
        <w:adjustRightInd w:val="0"/>
        <w:spacing w:line="312" w:lineRule="auto"/>
        <w:ind w:right="-20"/>
        <w:rPr>
          <w:rFonts w:ascii="宋体"/>
          <w:sz w:val="24"/>
          <w:szCs w:val="24"/>
        </w:rPr>
      </w:pPr>
      <w:r w:rsidRPr="009B6919">
        <w:rPr>
          <w:rFonts w:ascii="宋体" w:cs="宋体"/>
          <w:sz w:val="24"/>
          <w:szCs w:val="24"/>
        </w:rPr>
        <w:t>72</w:t>
      </w:r>
      <w:r w:rsidRPr="009B6919">
        <w:rPr>
          <w:rFonts w:ascii="宋体" w:cs="宋体" w:hint="eastAsia"/>
          <w:sz w:val="24"/>
          <w:szCs w:val="24"/>
        </w:rPr>
        <w:t>、</w:t>
      </w:r>
      <w:r w:rsidRPr="009B6919">
        <w:rPr>
          <w:rFonts w:ascii="宋体" w:cs="宋体"/>
          <w:sz w:val="24"/>
          <w:szCs w:val="24"/>
        </w:rPr>
        <w:t xml:space="preserve">73 </w:t>
      </w:r>
      <w:r w:rsidRPr="009B6919">
        <w:rPr>
          <w:rFonts w:ascii="宋体" w:cs="宋体" w:hint="eastAsia"/>
          <w:sz w:val="24"/>
          <w:szCs w:val="24"/>
        </w:rPr>
        <w:t>工程设计变更和工程量偏差事件引起的价款调整，按</w:t>
      </w:r>
      <w:r w:rsidRPr="009B6919">
        <w:rPr>
          <w:rFonts w:ascii="宋体" w:cs="宋体"/>
          <w:sz w:val="24"/>
          <w:szCs w:val="24"/>
        </w:rPr>
        <w:t>68.4</w:t>
      </w:r>
      <w:r w:rsidRPr="009B6919">
        <w:rPr>
          <w:rFonts w:ascii="宋体" w:cs="宋体" w:hint="eastAsia"/>
          <w:sz w:val="24"/>
          <w:szCs w:val="24"/>
        </w:rPr>
        <w:t>条款执行。</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74 </w:t>
      </w:r>
      <w:r w:rsidRPr="009B6919">
        <w:rPr>
          <w:rFonts w:ascii="宋体" w:cs="宋体" w:hint="eastAsia"/>
          <w:b/>
          <w:bCs/>
          <w:sz w:val="24"/>
          <w:szCs w:val="24"/>
        </w:rPr>
        <w:t>费用索赔事件：</w:t>
      </w:r>
    </w:p>
    <w:p w:rsidR="00AE2412" w:rsidRPr="009B6919" w:rsidRDefault="00A65076">
      <w:pPr>
        <w:autoSpaceDE w:val="0"/>
        <w:autoSpaceDN w:val="0"/>
        <w:adjustRightInd w:val="0"/>
        <w:spacing w:line="312" w:lineRule="auto"/>
        <w:ind w:right="-20" w:firstLineChars="150" w:firstLine="360"/>
        <w:rPr>
          <w:rFonts w:ascii="宋体"/>
          <w:sz w:val="24"/>
          <w:szCs w:val="24"/>
        </w:rPr>
      </w:pPr>
      <w:r w:rsidRPr="009B6919">
        <w:rPr>
          <w:rFonts w:ascii="宋体" w:cs="宋体"/>
          <w:sz w:val="24"/>
          <w:szCs w:val="24"/>
        </w:rPr>
        <w:t xml:space="preserve">74.7 </w:t>
      </w:r>
      <w:r w:rsidRPr="009B6919">
        <w:rPr>
          <w:rFonts w:ascii="宋体" w:cs="宋体" w:hint="eastAsia"/>
          <w:sz w:val="24"/>
          <w:szCs w:val="24"/>
        </w:rPr>
        <w:t>承包人未能按合同约定履行自己的各项义务或发生错误，发包人按如下约定向承包人索赔：</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）发包人将自己的索赔意向书面通知承包人，并要求承包人在限期内纠正自己的违约行为，否则，发包人将考虑扣取履约保证金或者启用履约保函。</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lastRenderedPageBreak/>
        <w:t>（</w:t>
      </w:r>
      <w:r w:rsidRPr="009B6919">
        <w:rPr>
          <w:rFonts w:ascii="宋体" w:cs="宋体"/>
          <w:sz w:val="24"/>
          <w:szCs w:val="24"/>
        </w:rPr>
        <w:t>2</w:t>
      </w:r>
      <w:r w:rsidRPr="009B6919">
        <w:rPr>
          <w:rFonts w:ascii="宋体" w:cs="宋体" w:hint="eastAsia"/>
          <w:sz w:val="24"/>
          <w:szCs w:val="24"/>
        </w:rPr>
        <w:t>）限期届满，承包人没有采取纠正行为或者纠正行为不能使发包人满意的，发包人将索赔意向书面通知专用条款第</w:t>
      </w:r>
      <w:r w:rsidRPr="009B6919">
        <w:rPr>
          <w:rFonts w:ascii="宋体" w:cs="宋体"/>
          <w:sz w:val="24"/>
          <w:szCs w:val="24"/>
        </w:rPr>
        <w:t>28.1</w:t>
      </w:r>
      <w:r w:rsidRPr="009B6919">
        <w:rPr>
          <w:rFonts w:ascii="宋体" w:cs="宋体" w:hint="eastAsia"/>
          <w:sz w:val="24"/>
          <w:szCs w:val="24"/>
        </w:rPr>
        <w:t>款约定的保函出函银行。</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发包人向银行发出书面索赔意向七天内，承包人依然没有用实际行动纠正自己的违约行为或者纠正行为不能使发包人满意或者纠正行为无法弥补发包人的损失，则发包人直接扣取履约保证金的一部分或者全部，或者直接向银行发出正式书面索赔通知。</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）如果通过扣取履约保证金和向银行索赔的方式依然不能完全弥补发包人的损失，则发包人有权在应支付给承包人的工程款中直接扣取。同时发包人有权要求承包人在规定时间内按专用条款第</w:t>
      </w:r>
      <w:r w:rsidRPr="009B6919">
        <w:rPr>
          <w:rFonts w:ascii="宋体" w:cs="宋体"/>
          <w:sz w:val="24"/>
          <w:szCs w:val="24"/>
        </w:rPr>
        <w:t>28.9</w:t>
      </w:r>
      <w:r w:rsidRPr="009B6919">
        <w:rPr>
          <w:rFonts w:ascii="宋体" w:cs="宋体" w:hint="eastAsia"/>
          <w:sz w:val="24"/>
          <w:szCs w:val="24"/>
        </w:rPr>
        <w:t>和</w:t>
      </w:r>
      <w:r w:rsidRPr="009B6919">
        <w:rPr>
          <w:rFonts w:ascii="宋体" w:cs="宋体"/>
          <w:sz w:val="24"/>
          <w:szCs w:val="24"/>
        </w:rPr>
        <w:t>28.10</w:t>
      </w:r>
      <w:r w:rsidRPr="009B6919">
        <w:rPr>
          <w:rFonts w:ascii="宋体" w:cs="宋体" w:hint="eastAsia"/>
          <w:sz w:val="24"/>
          <w:szCs w:val="24"/>
        </w:rPr>
        <w:t>款的约定向发包人补充提交履约保函和履约保证金。</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）如果通过扣取履约保证金和向银行索赔以及直接扣</w:t>
      </w:r>
      <w:proofErr w:type="gramStart"/>
      <w:r w:rsidRPr="009B6919">
        <w:rPr>
          <w:rFonts w:ascii="宋体" w:cs="宋体" w:hint="eastAsia"/>
          <w:sz w:val="24"/>
          <w:szCs w:val="24"/>
        </w:rPr>
        <w:t>取工程</w:t>
      </w:r>
      <w:proofErr w:type="gramEnd"/>
      <w:r w:rsidRPr="009B6919">
        <w:rPr>
          <w:rFonts w:ascii="宋体" w:cs="宋体" w:hint="eastAsia"/>
          <w:sz w:val="24"/>
          <w:szCs w:val="24"/>
        </w:rPr>
        <w:t>款等方式依然不能完全弥补发包人损失的，承包人必须在发包人规定的时间内以现金形式支付剩余索赔额。否则，发包人将按专用条款第</w:t>
      </w:r>
      <w:r w:rsidRPr="009B6919">
        <w:rPr>
          <w:rFonts w:ascii="宋体" w:cs="宋体"/>
          <w:sz w:val="24"/>
          <w:szCs w:val="24"/>
        </w:rPr>
        <w:t>86</w:t>
      </w:r>
      <w:r w:rsidRPr="009B6919">
        <w:rPr>
          <w:rFonts w:ascii="宋体" w:cs="宋体" w:hint="eastAsia"/>
          <w:sz w:val="24"/>
          <w:szCs w:val="24"/>
        </w:rPr>
        <w:t>条的约定处理。</w:t>
      </w:r>
    </w:p>
    <w:p w:rsidR="00AE2412" w:rsidRPr="009B6919" w:rsidRDefault="00A65076">
      <w:pPr>
        <w:autoSpaceDE w:val="0"/>
        <w:autoSpaceDN w:val="0"/>
        <w:adjustRightInd w:val="0"/>
        <w:spacing w:line="312" w:lineRule="auto"/>
        <w:ind w:right="-20" w:firstLineChars="200" w:firstLine="482"/>
        <w:rPr>
          <w:rFonts w:ascii="宋体"/>
          <w:b/>
          <w:bCs/>
          <w:sz w:val="24"/>
          <w:szCs w:val="24"/>
        </w:rPr>
      </w:pPr>
      <w:r w:rsidRPr="009B6919">
        <w:rPr>
          <w:rFonts w:ascii="宋体" w:cs="宋体" w:hint="eastAsia"/>
          <w:b/>
          <w:bCs/>
          <w:sz w:val="24"/>
          <w:szCs w:val="24"/>
        </w:rPr>
        <w:t>承包人与发包人一致同意增加</w:t>
      </w:r>
      <w:r w:rsidRPr="009B6919">
        <w:rPr>
          <w:rFonts w:ascii="宋体" w:cs="宋体"/>
          <w:b/>
          <w:bCs/>
          <w:sz w:val="24"/>
          <w:szCs w:val="24"/>
        </w:rPr>
        <w:t>74.9</w:t>
      </w:r>
      <w:r w:rsidRPr="009B6919">
        <w:rPr>
          <w:rFonts w:ascii="宋体" w:cs="宋体" w:hint="eastAsia"/>
          <w:b/>
          <w:bCs/>
          <w:sz w:val="24"/>
          <w:szCs w:val="24"/>
        </w:rPr>
        <w:t>：</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74.9 </w:t>
      </w:r>
      <w:r w:rsidRPr="009B6919">
        <w:rPr>
          <w:rFonts w:ascii="宋体" w:cs="宋体" w:hint="eastAsia"/>
          <w:sz w:val="24"/>
          <w:szCs w:val="24"/>
        </w:rPr>
        <w:t>在任何索赔期间，不论索赔是否有据，均不能免除承包人按合同约定履行合同义务。承包人不得以此为借口，拒不履行或拖延合同的履行；否则发包人有权终止合同，并要求承包人赔偿由此导致的发包人的损失。</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75 </w:t>
      </w:r>
      <w:r w:rsidRPr="009B6919">
        <w:rPr>
          <w:rFonts w:ascii="宋体" w:cs="宋体" w:hint="eastAsia"/>
          <w:b/>
          <w:bCs/>
          <w:sz w:val="24"/>
          <w:szCs w:val="24"/>
        </w:rPr>
        <w:t>现场签证事件</w:t>
      </w:r>
    </w:p>
    <w:p w:rsidR="00AE2412" w:rsidRPr="009B6919" w:rsidRDefault="00A65076">
      <w:pPr>
        <w:autoSpaceDE w:val="0"/>
        <w:autoSpaceDN w:val="0"/>
        <w:adjustRightInd w:val="0"/>
        <w:spacing w:line="312" w:lineRule="auto"/>
        <w:ind w:right="-20" w:firstLineChars="196" w:firstLine="470"/>
        <w:rPr>
          <w:rFonts w:ascii="宋体" w:cs="宋体"/>
          <w:sz w:val="24"/>
          <w:szCs w:val="24"/>
        </w:rPr>
      </w:pPr>
      <w:r w:rsidRPr="009B6919">
        <w:rPr>
          <w:rFonts w:ascii="宋体" w:cs="宋体"/>
          <w:sz w:val="24"/>
          <w:szCs w:val="24"/>
        </w:rPr>
        <w:t xml:space="preserve">75.3 </w:t>
      </w:r>
      <w:r w:rsidRPr="009B6919">
        <w:rPr>
          <w:rFonts w:ascii="宋体" w:cs="宋体" w:hint="eastAsia"/>
          <w:sz w:val="24"/>
          <w:szCs w:val="24"/>
        </w:rPr>
        <w:t>现场签证报告确认约定的时间：按通用条款执行。</w:t>
      </w:r>
    </w:p>
    <w:p w:rsidR="00AE2412" w:rsidRPr="009B6919" w:rsidRDefault="00A65076">
      <w:pPr>
        <w:autoSpaceDE w:val="0"/>
        <w:autoSpaceDN w:val="0"/>
        <w:adjustRightInd w:val="0"/>
        <w:spacing w:line="312" w:lineRule="auto"/>
        <w:ind w:right="-20" w:firstLineChars="196" w:firstLine="470"/>
        <w:rPr>
          <w:rFonts w:ascii="宋体" w:cs="宋体"/>
          <w:sz w:val="24"/>
          <w:szCs w:val="24"/>
        </w:rPr>
      </w:pPr>
      <w:r w:rsidRPr="009B6919">
        <w:rPr>
          <w:rFonts w:ascii="宋体" w:cs="宋体" w:hint="eastAsia"/>
          <w:sz w:val="24"/>
          <w:szCs w:val="24"/>
        </w:rPr>
        <w:t>75.7 现场签证引起合同价款调整的，按68.4条款执行。</w:t>
      </w:r>
    </w:p>
    <w:p w:rsidR="00AE2412" w:rsidRPr="009B6919" w:rsidRDefault="00A65076">
      <w:pPr>
        <w:tabs>
          <w:tab w:val="left" w:pos="1240"/>
        </w:tabs>
        <w:autoSpaceDE w:val="0"/>
        <w:autoSpaceDN w:val="0"/>
        <w:adjustRightInd w:val="0"/>
        <w:spacing w:line="312" w:lineRule="auto"/>
        <w:ind w:right="-20"/>
        <w:rPr>
          <w:rFonts w:ascii="宋体" w:cs="宋体"/>
          <w:b/>
          <w:bCs/>
          <w:sz w:val="24"/>
          <w:szCs w:val="24"/>
        </w:rPr>
      </w:pPr>
      <w:r w:rsidRPr="009B6919">
        <w:rPr>
          <w:rFonts w:ascii="宋体" w:cs="宋体"/>
          <w:b/>
          <w:bCs/>
          <w:sz w:val="24"/>
          <w:szCs w:val="24"/>
        </w:rPr>
        <w:t xml:space="preserve">76 </w:t>
      </w:r>
      <w:r w:rsidRPr="009B6919">
        <w:rPr>
          <w:rFonts w:ascii="宋体" w:cs="宋体" w:hint="eastAsia"/>
          <w:b/>
          <w:bCs/>
          <w:sz w:val="24"/>
          <w:szCs w:val="24"/>
        </w:rPr>
        <w:t>物价涨落事件</w:t>
      </w:r>
    </w:p>
    <w:p w:rsidR="00AE2412" w:rsidRPr="009B6919" w:rsidRDefault="00A65076">
      <w:pPr>
        <w:tabs>
          <w:tab w:val="left" w:pos="1240"/>
        </w:tabs>
        <w:autoSpaceDE w:val="0"/>
        <w:autoSpaceDN w:val="0"/>
        <w:adjustRightInd w:val="0"/>
        <w:spacing w:line="312" w:lineRule="auto"/>
        <w:ind w:right="-20"/>
        <w:rPr>
          <w:rFonts w:ascii="宋体" w:cs="宋体"/>
          <w:b/>
          <w:bCs/>
          <w:sz w:val="24"/>
          <w:szCs w:val="24"/>
        </w:rPr>
      </w:pPr>
      <w:r w:rsidRPr="009B6919">
        <w:rPr>
          <w:rFonts w:ascii="宋体" w:cs="宋体" w:hint="eastAsia"/>
          <w:b/>
          <w:bCs/>
          <w:sz w:val="24"/>
          <w:szCs w:val="24"/>
        </w:rPr>
        <w:t>承包人和发包人一致同意通用条款第76.1条不适用，代之以：</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sz w:val="24"/>
          <w:szCs w:val="24"/>
          <w:u w:val="single"/>
        </w:rPr>
        <w:t>76.1</w:t>
      </w:r>
      <w:r w:rsidRPr="009B6919">
        <w:rPr>
          <w:rFonts w:ascii="宋体" w:cs="宋体" w:hint="eastAsia"/>
          <w:sz w:val="24"/>
          <w:szCs w:val="24"/>
          <w:u w:val="single"/>
        </w:rPr>
        <w:t>物价涨落调整办法</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hint="eastAsia"/>
          <w:sz w:val="24"/>
          <w:szCs w:val="24"/>
          <w:u w:val="single"/>
        </w:rPr>
        <w:t>（1）因市场波动造成人工、材料、工程设备和机械台班价格涨落，依据《广州市建设工程造价管理站关于发布×× 年××月份广州市建设工程价格信息及有关计价办法的通知》进行价格调整。</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hint="eastAsia"/>
          <w:sz w:val="24"/>
          <w:szCs w:val="24"/>
          <w:u w:val="single"/>
        </w:rPr>
        <w:t>（2）关于基准价格的约定：基准价格为审定概算（或预算）价时执行的《广州市建设工程造价管理站关于发布×× 年××月份广州市建设工程价格信息及有关计价办法的通知》的人工、材料、工程设备和机械台班价格。</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hint="eastAsia"/>
          <w:sz w:val="24"/>
          <w:szCs w:val="24"/>
          <w:u w:val="single"/>
        </w:rPr>
        <w:t>（3）调整范围：合同履行期间人工、材料、工程设备和机械台班价格涨幅以基准价格为基础超过5%时（不含5%），其超过5%以上部分据实调增；跌幅以基准价格为基础超过5%时（不含5%），其超过5%以上部分据实调减。</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hint="eastAsia"/>
          <w:sz w:val="24"/>
          <w:szCs w:val="24"/>
          <w:u w:val="single"/>
        </w:rPr>
        <w:t>（4）调整数量：可调整人工、材料、工程设备和机械台班的数量，按施工期当月完成的且经监理单位、建设单位审批确认的形象进度及已完工程量清单中的工</w:t>
      </w:r>
      <w:r w:rsidRPr="009B6919">
        <w:rPr>
          <w:rFonts w:ascii="宋体" w:cs="宋体" w:hint="eastAsia"/>
          <w:sz w:val="24"/>
          <w:szCs w:val="24"/>
          <w:u w:val="single"/>
        </w:rPr>
        <w:lastRenderedPageBreak/>
        <w:t>程数量对应的</w:t>
      </w:r>
      <w:proofErr w:type="gramStart"/>
      <w:r w:rsidRPr="009B6919">
        <w:rPr>
          <w:rFonts w:ascii="宋体" w:cs="宋体" w:hint="eastAsia"/>
          <w:sz w:val="24"/>
          <w:szCs w:val="24"/>
          <w:u w:val="single"/>
        </w:rPr>
        <w:t>人材机</w:t>
      </w:r>
      <w:proofErr w:type="gramEnd"/>
      <w:r w:rsidRPr="009B6919">
        <w:rPr>
          <w:rFonts w:ascii="宋体" w:cs="宋体" w:hint="eastAsia"/>
          <w:sz w:val="24"/>
          <w:szCs w:val="24"/>
          <w:u w:val="single"/>
        </w:rPr>
        <w:t>的消耗量。</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hint="eastAsia"/>
          <w:sz w:val="24"/>
          <w:szCs w:val="24"/>
          <w:u w:val="single"/>
        </w:rPr>
        <w:t>（5）调整方法：</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hint="eastAsia"/>
          <w:sz w:val="24"/>
          <w:szCs w:val="24"/>
          <w:u w:val="single"/>
        </w:rPr>
        <w:t>1）当价格上涨时，（Mn-Mo）/Mo＞5%</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hint="eastAsia"/>
          <w:sz w:val="24"/>
          <w:szCs w:val="24"/>
          <w:u w:val="single"/>
        </w:rPr>
        <w:t>C=Q×（Mn-Mo×1.05）</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hint="eastAsia"/>
          <w:sz w:val="24"/>
          <w:szCs w:val="24"/>
          <w:u w:val="single"/>
        </w:rPr>
        <w:t>2）当价格下降时，（Mn-Mo）/Mo＜-5%</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hint="eastAsia"/>
          <w:sz w:val="24"/>
          <w:szCs w:val="24"/>
          <w:u w:val="single"/>
        </w:rPr>
        <w:t>C=Q×（Mn-Mo×0.95）</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sz w:val="24"/>
          <w:szCs w:val="24"/>
          <w:u w:val="single"/>
        </w:rPr>
        <w:t>C</w:t>
      </w:r>
      <w:r w:rsidRPr="009B6919">
        <w:rPr>
          <w:rFonts w:ascii="宋体" w:cs="宋体"/>
          <w:sz w:val="24"/>
          <w:szCs w:val="24"/>
          <w:u w:val="single"/>
        </w:rPr>
        <w:t> </w:t>
      </w:r>
      <w:r w:rsidRPr="009B6919">
        <w:rPr>
          <w:rFonts w:ascii="宋体" w:cs="宋体"/>
          <w:sz w:val="24"/>
          <w:szCs w:val="24"/>
          <w:u w:val="single"/>
        </w:rPr>
        <w:t xml:space="preserve"> </w:t>
      </w:r>
      <w:r w:rsidRPr="009B6919">
        <w:rPr>
          <w:rFonts w:ascii="宋体" w:cs="宋体" w:hint="eastAsia"/>
          <w:sz w:val="24"/>
          <w:szCs w:val="24"/>
          <w:u w:val="single"/>
        </w:rPr>
        <w:t>表示投标单价中人工、材料、工程设备和机械台班需调整金额</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sz w:val="24"/>
          <w:szCs w:val="24"/>
          <w:u w:val="single"/>
        </w:rPr>
        <w:t>Q</w:t>
      </w:r>
      <w:r w:rsidRPr="009B6919">
        <w:rPr>
          <w:rFonts w:ascii="宋体" w:cs="宋体"/>
          <w:sz w:val="24"/>
          <w:szCs w:val="24"/>
          <w:u w:val="single"/>
        </w:rPr>
        <w:t> </w:t>
      </w:r>
      <w:r w:rsidRPr="009B6919">
        <w:rPr>
          <w:rFonts w:ascii="宋体" w:cs="宋体"/>
          <w:sz w:val="24"/>
          <w:szCs w:val="24"/>
          <w:u w:val="single"/>
        </w:rPr>
        <w:t xml:space="preserve"> </w:t>
      </w:r>
      <w:r w:rsidRPr="009B6919">
        <w:rPr>
          <w:rFonts w:ascii="宋体" w:cs="宋体" w:hint="eastAsia"/>
          <w:sz w:val="24"/>
          <w:szCs w:val="24"/>
          <w:u w:val="single"/>
        </w:rPr>
        <w:t>表示施工期当月完成的且经监理单位、建设单位审批确认的形象进度及已完工程量清单中的工程数量对应的</w:t>
      </w:r>
      <w:proofErr w:type="gramStart"/>
      <w:r w:rsidRPr="009B6919">
        <w:rPr>
          <w:rFonts w:ascii="宋体" w:cs="宋体" w:hint="eastAsia"/>
          <w:sz w:val="24"/>
          <w:szCs w:val="24"/>
          <w:u w:val="single"/>
        </w:rPr>
        <w:t>人材机</w:t>
      </w:r>
      <w:proofErr w:type="gramEnd"/>
      <w:r w:rsidRPr="009B6919">
        <w:rPr>
          <w:rFonts w:ascii="宋体" w:cs="宋体" w:hint="eastAsia"/>
          <w:sz w:val="24"/>
          <w:szCs w:val="24"/>
          <w:u w:val="single"/>
        </w:rPr>
        <w:t>的消耗量</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sz w:val="24"/>
          <w:szCs w:val="24"/>
          <w:u w:val="single"/>
        </w:rPr>
        <w:t>Mn</w:t>
      </w:r>
      <w:r w:rsidRPr="009B6919">
        <w:rPr>
          <w:rFonts w:ascii="宋体" w:cs="宋体"/>
          <w:sz w:val="24"/>
          <w:szCs w:val="24"/>
          <w:u w:val="single"/>
        </w:rPr>
        <w:t> </w:t>
      </w:r>
      <w:r w:rsidRPr="009B6919">
        <w:rPr>
          <w:rFonts w:ascii="宋体" w:cs="宋体"/>
          <w:sz w:val="24"/>
          <w:szCs w:val="24"/>
          <w:u w:val="single"/>
        </w:rPr>
        <w:t xml:space="preserve"> </w:t>
      </w:r>
      <w:r w:rsidRPr="009B6919">
        <w:rPr>
          <w:rFonts w:ascii="宋体" w:cs="宋体" w:hint="eastAsia"/>
          <w:sz w:val="24"/>
          <w:szCs w:val="24"/>
          <w:u w:val="single"/>
        </w:rPr>
        <w:t>表示施工期当月《广州市建设工程造价管理站关于发布××年××月份广州市建设工程价格信息及有关计价办法的通知》的人工、材料、工程设备和机械台班价格</w:t>
      </w:r>
    </w:p>
    <w:p w:rsidR="00AE2412" w:rsidRPr="009B6919" w:rsidRDefault="00A65076">
      <w:pPr>
        <w:tabs>
          <w:tab w:val="left" w:pos="1240"/>
        </w:tabs>
        <w:autoSpaceDE w:val="0"/>
        <w:autoSpaceDN w:val="0"/>
        <w:adjustRightInd w:val="0"/>
        <w:spacing w:line="312" w:lineRule="auto"/>
        <w:ind w:right="-20" w:firstLineChars="196" w:firstLine="470"/>
        <w:rPr>
          <w:rFonts w:ascii="宋体" w:cs="宋体"/>
          <w:sz w:val="24"/>
          <w:szCs w:val="24"/>
          <w:u w:val="single"/>
        </w:rPr>
      </w:pPr>
      <w:r w:rsidRPr="009B6919">
        <w:rPr>
          <w:rFonts w:ascii="宋体" w:cs="宋体"/>
          <w:sz w:val="24"/>
          <w:szCs w:val="24"/>
          <w:u w:val="single"/>
        </w:rPr>
        <w:t>M0</w:t>
      </w:r>
      <w:r w:rsidRPr="009B6919">
        <w:rPr>
          <w:rFonts w:ascii="宋体" w:cs="宋体"/>
          <w:sz w:val="24"/>
          <w:szCs w:val="24"/>
          <w:u w:val="single"/>
        </w:rPr>
        <w:t> </w:t>
      </w:r>
      <w:r w:rsidRPr="009B6919">
        <w:rPr>
          <w:rFonts w:ascii="宋体" w:cs="宋体"/>
          <w:sz w:val="24"/>
          <w:szCs w:val="24"/>
          <w:u w:val="single"/>
        </w:rPr>
        <w:t xml:space="preserve"> </w:t>
      </w:r>
      <w:r w:rsidRPr="009B6919">
        <w:rPr>
          <w:rFonts w:ascii="宋体" w:cs="宋体" w:hint="eastAsia"/>
          <w:sz w:val="24"/>
          <w:szCs w:val="24"/>
          <w:u w:val="single"/>
        </w:rPr>
        <w:t>表示基准价格，即审定概算（或预算）价时执行的《广州市建设工程造价管理站关于发布××年××月份广州市建设工程价格信息及有关计价办法的通知》的人工、材料、工程设备和机械台班价格</w:t>
      </w:r>
    </w:p>
    <w:p w:rsidR="00AE2412" w:rsidRPr="009B6919" w:rsidRDefault="00A65076">
      <w:pPr>
        <w:tabs>
          <w:tab w:val="left" w:pos="1240"/>
        </w:tabs>
        <w:autoSpaceDE w:val="0"/>
        <w:autoSpaceDN w:val="0"/>
        <w:adjustRightInd w:val="0"/>
        <w:spacing w:line="312" w:lineRule="auto"/>
        <w:ind w:right="-20" w:firstLineChars="196" w:firstLine="470"/>
        <w:rPr>
          <w:rFonts w:ascii="宋体"/>
          <w:sz w:val="24"/>
          <w:szCs w:val="24"/>
          <w:u w:val="single"/>
        </w:rPr>
      </w:pPr>
      <w:r w:rsidRPr="009B6919">
        <w:rPr>
          <w:rFonts w:ascii="宋体" w:cs="宋体" w:hint="eastAsia"/>
          <w:sz w:val="24"/>
          <w:szCs w:val="24"/>
          <w:u w:val="single"/>
        </w:rPr>
        <w:t>（6）人工、材料、工程设备和机械台班的调整金额为分部分项工程费，措施项目费、其他项目费、</w:t>
      </w:r>
      <w:proofErr w:type="gramStart"/>
      <w:r w:rsidRPr="009B6919">
        <w:rPr>
          <w:rFonts w:ascii="宋体" w:cs="宋体" w:hint="eastAsia"/>
          <w:sz w:val="24"/>
          <w:szCs w:val="24"/>
          <w:u w:val="single"/>
        </w:rPr>
        <w:t>规</w:t>
      </w:r>
      <w:proofErr w:type="gramEnd"/>
      <w:r w:rsidRPr="009B6919">
        <w:rPr>
          <w:rFonts w:ascii="宋体" w:cs="宋体" w:hint="eastAsia"/>
          <w:sz w:val="24"/>
          <w:szCs w:val="24"/>
          <w:u w:val="single"/>
        </w:rPr>
        <w:t>费及税金按相关规定调整。</w:t>
      </w:r>
    </w:p>
    <w:p w:rsidR="00AE2412" w:rsidRPr="009B6919" w:rsidRDefault="00A65076">
      <w:pPr>
        <w:tabs>
          <w:tab w:val="left" w:pos="1240"/>
        </w:tabs>
        <w:autoSpaceDE w:val="0"/>
        <w:autoSpaceDN w:val="0"/>
        <w:adjustRightInd w:val="0"/>
        <w:spacing w:line="300" w:lineRule="auto"/>
        <w:ind w:right="-20"/>
        <w:rPr>
          <w:rFonts w:ascii="宋体"/>
          <w:b/>
          <w:bCs/>
          <w:sz w:val="24"/>
          <w:szCs w:val="24"/>
        </w:rPr>
      </w:pPr>
      <w:r w:rsidRPr="009B6919">
        <w:rPr>
          <w:rFonts w:ascii="宋体" w:cs="宋体"/>
          <w:b/>
          <w:bCs/>
          <w:sz w:val="24"/>
          <w:szCs w:val="24"/>
        </w:rPr>
        <w:t xml:space="preserve">78 </w:t>
      </w:r>
      <w:r w:rsidRPr="009B6919">
        <w:rPr>
          <w:rFonts w:ascii="宋体" w:cs="宋体" w:hint="eastAsia"/>
          <w:b/>
          <w:bCs/>
          <w:sz w:val="24"/>
          <w:szCs w:val="24"/>
        </w:rPr>
        <w:t>支付事项</w:t>
      </w:r>
    </w:p>
    <w:p w:rsidR="00AE2412" w:rsidRPr="009B6919" w:rsidRDefault="00A65076">
      <w:pPr>
        <w:tabs>
          <w:tab w:val="left" w:pos="1240"/>
        </w:tabs>
        <w:autoSpaceDE w:val="0"/>
        <w:autoSpaceDN w:val="0"/>
        <w:adjustRightInd w:val="0"/>
        <w:spacing w:line="300" w:lineRule="auto"/>
        <w:ind w:right="-20" w:firstLineChars="196" w:firstLine="470"/>
        <w:rPr>
          <w:rFonts w:ascii="宋体"/>
          <w:b/>
          <w:bCs/>
          <w:sz w:val="24"/>
          <w:szCs w:val="24"/>
        </w:rPr>
      </w:pPr>
      <w:r w:rsidRPr="009B6919">
        <w:rPr>
          <w:rFonts w:ascii="宋体" w:cs="宋体"/>
          <w:sz w:val="24"/>
          <w:szCs w:val="24"/>
        </w:rPr>
        <w:t xml:space="preserve">78.2 </w:t>
      </w:r>
      <w:r w:rsidRPr="009B6919">
        <w:rPr>
          <w:rFonts w:ascii="宋体" w:cs="宋体" w:hint="eastAsia"/>
          <w:sz w:val="24"/>
          <w:szCs w:val="24"/>
        </w:rPr>
        <w:t>计算利息的利率</w:t>
      </w:r>
    </w:p>
    <w:p w:rsidR="00AE2412" w:rsidRPr="009B6919" w:rsidRDefault="00A65076">
      <w:pPr>
        <w:tabs>
          <w:tab w:val="left" w:pos="1240"/>
        </w:tabs>
        <w:autoSpaceDE w:val="0"/>
        <w:autoSpaceDN w:val="0"/>
        <w:adjustRightInd w:val="0"/>
        <w:spacing w:line="300" w:lineRule="auto"/>
        <w:ind w:right="-20" w:firstLineChars="196" w:firstLine="470"/>
        <w:rPr>
          <w:rFonts w:ascii="宋体"/>
          <w:b/>
          <w:bCs/>
          <w:sz w:val="24"/>
          <w:szCs w:val="24"/>
        </w:rPr>
      </w:pPr>
      <w:r w:rsidRPr="009B6919">
        <w:rPr>
          <w:rFonts w:ascii="宋体" w:cs="宋体" w:hint="eastAsia"/>
          <w:sz w:val="24"/>
          <w:szCs w:val="24"/>
        </w:rPr>
        <w:t>×按照中国人民银行发布的同期同类贷款利率。</w:t>
      </w:r>
    </w:p>
    <w:p w:rsidR="00AE2412" w:rsidRPr="009B6919" w:rsidRDefault="00A65076">
      <w:pPr>
        <w:tabs>
          <w:tab w:val="left" w:pos="1240"/>
        </w:tabs>
        <w:autoSpaceDE w:val="0"/>
        <w:autoSpaceDN w:val="0"/>
        <w:adjustRightInd w:val="0"/>
        <w:spacing w:line="300" w:lineRule="auto"/>
        <w:ind w:right="-20" w:firstLineChars="196" w:firstLine="470"/>
        <w:rPr>
          <w:rFonts w:ascii="宋体"/>
          <w:b/>
          <w:bCs/>
          <w:sz w:val="24"/>
          <w:szCs w:val="24"/>
        </w:rPr>
      </w:pPr>
      <w:r w:rsidRPr="009B6919">
        <w:rPr>
          <w:rFonts w:ascii="宋体" w:cs="宋体" w:hint="eastAsia"/>
          <w:sz w:val="24"/>
          <w:szCs w:val="24"/>
        </w:rPr>
        <w:t>√其他为</w:t>
      </w:r>
      <w:r w:rsidRPr="009B6919">
        <w:rPr>
          <w:rFonts w:ascii="宋体" w:cs="宋体" w:hint="eastAsia"/>
          <w:sz w:val="24"/>
          <w:szCs w:val="24"/>
          <w:u w:val="single"/>
        </w:rPr>
        <w:t>无息</w:t>
      </w:r>
      <w:r w:rsidRPr="009B6919">
        <w:rPr>
          <w:rFonts w:ascii="宋体" w:cs="宋体" w:hint="eastAsia"/>
          <w:sz w:val="24"/>
          <w:szCs w:val="24"/>
        </w:rPr>
        <w:t>。</w:t>
      </w:r>
    </w:p>
    <w:p w:rsidR="00AE2412" w:rsidRPr="009B6919" w:rsidRDefault="00A65076">
      <w:pPr>
        <w:autoSpaceDE w:val="0"/>
        <w:autoSpaceDN w:val="0"/>
        <w:adjustRightInd w:val="0"/>
        <w:spacing w:line="300" w:lineRule="auto"/>
        <w:ind w:right="-20"/>
        <w:rPr>
          <w:rFonts w:ascii="宋体"/>
          <w:b/>
          <w:bCs/>
          <w:sz w:val="24"/>
          <w:szCs w:val="24"/>
        </w:rPr>
      </w:pPr>
      <w:r w:rsidRPr="009B6919">
        <w:rPr>
          <w:rFonts w:ascii="宋体" w:cs="宋体"/>
          <w:b/>
          <w:bCs/>
          <w:sz w:val="24"/>
          <w:szCs w:val="24"/>
        </w:rPr>
        <w:t xml:space="preserve">79 </w:t>
      </w:r>
      <w:r w:rsidRPr="009B6919">
        <w:rPr>
          <w:rFonts w:ascii="宋体" w:cs="宋体" w:hint="eastAsia"/>
          <w:b/>
          <w:bCs/>
          <w:sz w:val="24"/>
          <w:szCs w:val="24"/>
        </w:rPr>
        <w:t>预付款</w:t>
      </w:r>
    </w:p>
    <w:p w:rsidR="00AE2412" w:rsidRPr="009B6919" w:rsidRDefault="00A65076">
      <w:pPr>
        <w:autoSpaceDE w:val="0"/>
        <w:autoSpaceDN w:val="0"/>
        <w:adjustRightInd w:val="0"/>
        <w:spacing w:line="300" w:lineRule="auto"/>
        <w:ind w:right="-20" w:firstLineChars="196" w:firstLine="470"/>
        <w:rPr>
          <w:rFonts w:ascii="宋体"/>
          <w:b/>
          <w:bCs/>
          <w:sz w:val="24"/>
          <w:szCs w:val="24"/>
        </w:rPr>
      </w:pPr>
      <w:r w:rsidRPr="009B6919">
        <w:rPr>
          <w:rFonts w:ascii="宋体" w:cs="宋体"/>
          <w:sz w:val="24"/>
          <w:szCs w:val="24"/>
        </w:rPr>
        <w:t xml:space="preserve">79.1 </w:t>
      </w:r>
      <w:r w:rsidRPr="009B6919">
        <w:rPr>
          <w:rFonts w:ascii="宋体" w:cs="宋体" w:hint="eastAsia"/>
          <w:sz w:val="24"/>
          <w:szCs w:val="24"/>
        </w:rPr>
        <w:t>预付款的约定</w:t>
      </w:r>
    </w:p>
    <w:p w:rsidR="00AE2412" w:rsidRPr="009B6919" w:rsidRDefault="00A65076">
      <w:pPr>
        <w:autoSpaceDE w:val="0"/>
        <w:autoSpaceDN w:val="0"/>
        <w:adjustRightInd w:val="0"/>
        <w:spacing w:line="300" w:lineRule="auto"/>
        <w:ind w:right="-20" w:firstLineChars="200" w:firstLine="480"/>
        <w:rPr>
          <w:rFonts w:ascii="宋体"/>
          <w:sz w:val="24"/>
          <w:szCs w:val="24"/>
        </w:rPr>
      </w:pPr>
      <w:r w:rsidRPr="009B6919">
        <w:rPr>
          <w:rFonts w:ascii="宋体" w:cs="宋体" w:hint="eastAsia"/>
          <w:sz w:val="24"/>
          <w:szCs w:val="24"/>
          <w:bdr w:val="single" w:sz="4" w:space="0" w:color="auto"/>
        </w:rPr>
        <w:t>×</w:t>
      </w:r>
      <w:r w:rsidRPr="009B6919">
        <w:rPr>
          <w:rFonts w:ascii="宋体" w:cs="宋体" w:hint="eastAsia"/>
          <w:sz w:val="24"/>
          <w:szCs w:val="24"/>
        </w:rPr>
        <w:t>没约定预付款的，本款不适用。</w:t>
      </w:r>
    </w:p>
    <w:p w:rsidR="00AE2412" w:rsidRPr="009B6919" w:rsidRDefault="00A65076">
      <w:pPr>
        <w:tabs>
          <w:tab w:val="left" w:pos="5685"/>
        </w:tabs>
        <w:autoSpaceDE w:val="0"/>
        <w:autoSpaceDN w:val="0"/>
        <w:adjustRightInd w:val="0"/>
        <w:spacing w:line="300" w:lineRule="auto"/>
        <w:ind w:right="-160" w:firstLineChars="200" w:firstLine="480"/>
        <w:rPr>
          <w:rFonts w:ascii="宋体"/>
          <w:sz w:val="24"/>
          <w:szCs w:val="24"/>
        </w:rPr>
      </w:pPr>
      <w:r w:rsidRPr="009B6919">
        <w:rPr>
          <w:rFonts w:ascii="宋体" w:cs="宋体" w:hint="eastAsia"/>
          <w:sz w:val="24"/>
          <w:szCs w:val="24"/>
          <w:bdr w:val="single" w:sz="4" w:space="0" w:color="auto"/>
        </w:rPr>
        <w:t>√</w:t>
      </w:r>
      <w:r w:rsidRPr="009B6919">
        <w:rPr>
          <w:rFonts w:ascii="宋体" w:cs="宋体" w:hint="eastAsia"/>
          <w:sz w:val="24"/>
          <w:szCs w:val="24"/>
        </w:rPr>
        <w:t>约定预付款的，预付款的金额为暂定合同价款</w:t>
      </w:r>
      <w:r w:rsidR="00ED14AE" w:rsidRPr="009B6919">
        <w:rPr>
          <w:rFonts w:ascii="宋体" w:cs="宋体" w:hint="eastAsia"/>
          <w:sz w:val="24"/>
          <w:szCs w:val="24"/>
        </w:rPr>
        <w:t>扣除暂列金额</w:t>
      </w:r>
      <w:r w:rsidRPr="009B6919">
        <w:rPr>
          <w:rFonts w:ascii="宋体" w:cs="宋体" w:hint="eastAsia"/>
          <w:sz w:val="24"/>
          <w:szCs w:val="24"/>
        </w:rPr>
        <w:t>的（</w:t>
      </w:r>
      <w:r w:rsidRPr="009B6919">
        <w:rPr>
          <w:rFonts w:ascii="宋体" w:cs="宋体" w:hint="eastAsia"/>
          <w:sz w:val="24"/>
          <w:szCs w:val="24"/>
          <w:bdr w:val="single" w:sz="4" w:space="0" w:color="auto"/>
        </w:rPr>
        <w:t>×</w:t>
      </w:r>
      <w:r w:rsidRPr="009B6919">
        <w:rPr>
          <w:rFonts w:ascii="宋体" w:cs="宋体"/>
          <w:sz w:val="24"/>
          <w:szCs w:val="24"/>
        </w:rPr>
        <w:t>5%</w:t>
      </w:r>
      <w:r w:rsidRPr="009B6919">
        <w:rPr>
          <w:rFonts w:ascii="宋体" w:cs="宋体" w:hint="eastAsia"/>
          <w:sz w:val="24"/>
          <w:szCs w:val="24"/>
        </w:rPr>
        <w:t>；</w:t>
      </w:r>
      <w:r w:rsidRPr="009B6919">
        <w:rPr>
          <w:rFonts w:ascii="宋体" w:cs="宋体" w:hint="eastAsia"/>
          <w:sz w:val="24"/>
          <w:szCs w:val="24"/>
          <w:bdr w:val="single" w:sz="4" w:space="0" w:color="auto"/>
        </w:rPr>
        <w:t>√</w:t>
      </w:r>
      <w:r w:rsidRPr="009B6919">
        <w:rPr>
          <w:rFonts w:ascii="宋体" w:cs="宋体"/>
          <w:sz w:val="24"/>
          <w:szCs w:val="24"/>
        </w:rPr>
        <w:t xml:space="preserve">10% </w:t>
      </w:r>
      <w:r w:rsidRPr="009B6919">
        <w:rPr>
          <w:rFonts w:ascii="宋体" w:cs="宋体" w:hint="eastAsia"/>
          <w:sz w:val="24"/>
          <w:szCs w:val="24"/>
        </w:rPr>
        <w:t>），其支付办法及抵扣方式按本条有关规定确定。承包人按招标文件及专用条款第</w:t>
      </w:r>
      <w:r w:rsidRPr="009B6919">
        <w:rPr>
          <w:rFonts w:ascii="宋体" w:cs="宋体"/>
          <w:sz w:val="24"/>
          <w:szCs w:val="24"/>
        </w:rPr>
        <w:t>28.1</w:t>
      </w:r>
      <w:r w:rsidRPr="009B6919">
        <w:rPr>
          <w:rFonts w:ascii="宋体" w:cs="宋体" w:hint="eastAsia"/>
          <w:sz w:val="24"/>
          <w:szCs w:val="24"/>
        </w:rPr>
        <w:t>款的要求提交履约保函，并提交工程预付款申请书，发包人收到后</w:t>
      </w:r>
      <w:r w:rsidRPr="009B6919">
        <w:rPr>
          <w:rFonts w:ascii="宋体" w:cs="宋体"/>
          <w:sz w:val="24"/>
          <w:szCs w:val="24"/>
        </w:rPr>
        <w:t>14</w:t>
      </w:r>
      <w:r w:rsidRPr="009B6919">
        <w:rPr>
          <w:rFonts w:ascii="宋体" w:cs="宋体" w:hint="eastAsia"/>
          <w:sz w:val="24"/>
          <w:szCs w:val="24"/>
        </w:rPr>
        <w:t>天内向承包人支付预付款。已包含在合同价中由发包人代缴的款项（如基本劳动保险金等），发包人在支付预付款时按实缴金额一次性扣回。</w:t>
      </w:r>
    </w:p>
    <w:p w:rsidR="00AE2412" w:rsidRPr="009B6919" w:rsidRDefault="00A65076">
      <w:pPr>
        <w:tabs>
          <w:tab w:val="left" w:pos="5685"/>
        </w:tabs>
        <w:autoSpaceDE w:val="0"/>
        <w:autoSpaceDN w:val="0"/>
        <w:adjustRightInd w:val="0"/>
        <w:spacing w:line="300" w:lineRule="auto"/>
        <w:ind w:right="-160" w:firstLineChars="200" w:firstLine="480"/>
        <w:rPr>
          <w:rFonts w:ascii="宋体"/>
          <w:sz w:val="24"/>
          <w:szCs w:val="24"/>
        </w:rPr>
      </w:pPr>
      <w:r w:rsidRPr="009B6919">
        <w:rPr>
          <w:rFonts w:ascii="宋体" w:cs="宋体"/>
          <w:sz w:val="24"/>
          <w:szCs w:val="24"/>
        </w:rPr>
        <w:t xml:space="preserve">79.4 </w:t>
      </w:r>
      <w:r w:rsidRPr="009B6919">
        <w:rPr>
          <w:rFonts w:ascii="宋体" w:cs="宋体" w:hint="eastAsia"/>
          <w:sz w:val="24"/>
          <w:szCs w:val="24"/>
        </w:rPr>
        <w:t>预付款抵扣方式</w:t>
      </w:r>
    </w:p>
    <w:p w:rsidR="00AE2412" w:rsidRPr="009B6919" w:rsidRDefault="00A65076">
      <w:pPr>
        <w:tabs>
          <w:tab w:val="left" w:pos="5685"/>
        </w:tabs>
        <w:autoSpaceDE w:val="0"/>
        <w:autoSpaceDN w:val="0"/>
        <w:adjustRightInd w:val="0"/>
        <w:spacing w:line="300" w:lineRule="auto"/>
        <w:ind w:right="-160" w:firstLineChars="200" w:firstLine="480"/>
        <w:rPr>
          <w:rFonts w:ascii="宋体"/>
          <w:sz w:val="24"/>
          <w:szCs w:val="24"/>
        </w:rPr>
      </w:pPr>
      <w:r w:rsidRPr="009B6919">
        <w:rPr>
          <w:rFonts w:ascii="宋体" w:cs="宋体" w:hint="eastAsia"/>
          <w:sz w:val="24"/>
          <w:szCs w:val="24"/>
        </w:rPr>
        <w:t>×预付款</w:t>
      </w:r>
      <w:proofErr w:type="gramStart"/>
      <w:r w:rsidRPr="009B6919">
        <w:rPr>
          <w:rFonts w:ascii="宋体" w:cs="宋体" w:hint="eastAsia"/>
          <w:sz w:val="24"/>
          <w:szCs w:val="24"/>
        </w:rPr>
        <w:t>按照期</w:t>
      </w:r>
      <w:proofErr w:type="gramEnd"/>
      <w:r w:rsidRPr="009B6919">
        <w:rPr>
          <w:rFonts w:ascii="宋体" w:cs="宋体" w:hint="eastAsia"/>
          <w:sz w:val="24"/>
          <w:szCs w:val="24"/>
        </w:rPr>
        <w:t>中应支付工程款的</w:t>
      </w:r>
      <w:r w:rsidRPr="009B6919">
        <w:rPr>
          <w:rFonts w:ascii="宋体" w:cs="宋体"/>
          <w:sz w:val="24"/>
          <w:szCs w:val="24"/>
        </w:rPr>
        <w:t xml:space="preserve">  %</w:t>
      </w:r>
      <w:r w:rsidRPr="009B6919">
        <w:rPr>
          <w:rFonts w:ascii="宋体" w:cs="宋体" w:hint="eastAsia"/>
          <w:sz w:val="24"/>
          <w:szCs w:val="24"/>
        </w:rPr>
        <w:t>扣回，直到扣完为止。</w:t>
      </w:r>
    </w:p>
    <w:p w:rsidR="00AE2412" w:rsidRPr="009B6919" w:rsidRDefault="00A65076">
      <w:pPr>
        <w:tabs>
          <w:tab w:val="left" w:pos="5685"/>
        </w:tabs>
        <w:autoSpaceDE w:val="0"/>
        <w:autoSpaceDN w:val="0"/>
        <w:adjustRightInd w:val="0"/>
        <w:spacing w:line="300" w:lineRule="auto"/>
        <w:ind w:right="-160" w:firstLineChars="200" w:firstLine="480"/>
        <w:rPr>
          <w:rFonts w:ascii="宋体"/>
          <w:sz w:val="24"/>
          <w:szCs w:val="24"/>
        </w:rPr>
      </w:pPr>
      <w:r w:rsidRPr="009B6919">
        <w:rPr>
          <w:rFonts w:ascii="宋体" w:cs="宋体" w:hint="eastAsia"/>
          <w:sz w:val="24"/>
          <w:szCs w:val="24"/>
        </w:rPr>
        <w:t>√其他方式：</w:t>
      </w:r>
    </w:p>
    <w:p w:rsidR="00AE2412" w:rsidRPr="009B6919" w:rsidRDefault="00A65076">
      <w:pPr>
        <w:tabs>
          <w:tab w:val="left" w:pos="5685"/>
        </w:tabs>
        <w:autoSpaceDE w:val="0"/>
        <w:autoSpaceDN w:val="0"/>
        <w:adjustRightInd w:val="0"/>
        <w:spacing w:line="300" w:lineRule="auto"/>
        <w:ind w:right="-160" w:firstLineChars="200" w:firstLine="480"/>
        <w:rPr>
          <w:rFonts w:ascii="宋体"/>
          <w:sz w:val="24"/>
          <w:szCs w:val="24"/>
        </w:rPr>
      </w:pPr>
      <w:r w:rsidRPr="009B6919">
        <w:rPr>
          <w:rFonts w:ascii="宋体" w:cs="宋体" w:hint="eastAsia"/>
          <w:sz w:val="24"/>
          <w:szCs w:val="24"/>
          <w:bdr w:val="single" w:sz="4" w:space="0" w:color="auto"/>
        </w:rPr>
        <w:t>√</w:t>
      </w:r>
      <w:r w:rsidRPr="009B6919">
        <w:rPr>
          <w:rFonts w:ascii="宋体" w:cs="宋体" w:hint="eastAsia"/>
          <w:sz w:val="24"/>
          <w:szCs w:val="24"/>
        </w:rPr>
        <w:t>工程款支付到经审定的施工图预算（扣除暂列金额）的</w:t>
      </w:r>
      <w:r w:rsidRPr="009B6919">
        <w:rPr>
          <w:rFonts w:ascii="宋体" w:cs="宋体"/>
          <w:sz w:val="24"/>
          <w:szCs w:val="24"/>
        </w:rPr>
        <w:t>50%</w:t>
      </w:r>
      <w:r w:rsidRPr="009B6919">
        <w:rPr>
          <w:rFonts w:ascii="宋体" w:cs="宋体" w:hint="eastAsia"/>
          <w:sz w:val="24"/>
          <w:szCs w:val="24"/>
        </w:rPr>
        <w:t>时，开始扣回预付</w:t>
      </w:r>
      <w:r w:rsidRPr="009B6919">
        <w:rPr>
          <w:rFonts w:ascii="宋体" w:cs="宋体" w:hint="eastAsia"/>
          <w:sz w:val="24"/>
          <w:szCs w:val="24"/>
        </w:rPr>
        <w:lastRenderedPageBreak/>
        <w:t>款，预付款分两次平均扣回。</w:t>
      </w:r>
    </w:p>
    <w:p w:rsidR="00AE2412" w:rsidRPr="009B6919" w:rsidRDefault="00A65076">
      <w:pPr>
        <w:autoSpaceDE w:val="0"/>
        <w:autoSpaceDN w:val="0"/>
        <w:adjustRightInd w:val="0"/>
        <w:spacing w:line="300" w:lineRule="auto"/>
        <w:ind w:firstLineChars="200" w:firstLine="480"/>
        <w:rPr>
          <w:rFonts w:ascii="宋体"/>
          <w:sz w:val="24"/>
          <w:szCs w:val="24"/>
        </w:rPr>
      </w:pPr>
      <w:r w:rsidRPr="009B6919">
        <w:rPr>
          <w:rFonts w:ascii="宋体" w:cs="宋体" w:hint="eastAsia"/>
          <w:sz w:val="24"/>
          <w:szCs w:val="24"/>
        </w:rPr>
        <w:t>×根据已完工作量按比例扣回，见下表：</w:t>
      </w:r>
    </w:p>
    <w:p w:rsidR="00AE2412" w:rsidRPr="009B6919" w:rsidRDefault="00A65076">
      <w:pPr>
        <w:autoSpaceDE w:val="0"/>
        <w:autoSpaceDN w:val="0"/>
        <w:adjustRightInd w:val="0"/>
        <w:spacing w:line="300" w:lineRule="auto"/>
        <w:ind w:firstLineChars="200" w:firstLine="480"/>
        <w:jc w:val="center"/>
        <w:rPr>
          <w:rFonts w:ascii="宋体"/>
          <w:sz w:val="24"/>
          <w:szCs w:val="24"/>
        </w:rPr>
      </w:pPr>
      <w:r w:rsidRPr="009B6919">
        <w:rPr>
          <w:rFonts w:ascii="宋体" w:cs="宋体" w:hint="eastAsia"/>
          <w:sz w:val="24"/>
          <w:szCs w:val="24"/>
        </w:rPr>
        <w:t>预付款扣回比例表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6"/>
        <w:gridCol w:w="2352"/>
        <w:gridCol w:w="2130"/>
      </w:tblGrid>
      <w:tr w:rsidR="00AE2412" w:rsidRPr="009B6919">
        <w:tc>
          <w:tcPr>
            <w:tcW w:w="3266" w:type="dxa"/>
            <w:vAlign w:val="center"/>
          </w:tcPr>
          <w:p w:rsidR="00AE2412" w:rsidRPr="009B6919" w:rsidRDefault="00A65076">
            <w:pPr>
              <w:spacing w:line="312" w:lineRule="auto"/>
              <w:jc w:val="center"/>
              <w:rPr>
                <w:rFonts w:ascii="宋体"/>
                <w:sz w:val="24"/>
                <w:szCs w:val="24"/>
              </w:rPr>
            </w:pPr>
            <w:r w:rsidRPr="009B6919">
              <w:rPr>
                <w:rFonts w:ascii="宋体" w:cs="宋体" w:hint="eastAsia"/>
                <w:sz w:val="24"/>
                <w:szCs w:val="24"/>
              </w:rPr>
              <w:t>已完工作量与合同承包价（扣除了暂列金额）的比例（</w:t>
            </w:r>
            <w:r w:rsidRPr="009B6919">
              <w:rPr>
                <w:rFonts w:ascii="宋体" w:cs="宋体"/>
                <w:sz w:val="24"/>
                <w:szCs w:val="24"/>
              </w:rPr>
              <w:t>a</w:t>
            </w:r>
            <w:r w:rsidRPr="009B6919">
              <w:rPr>
                <w:rFonts w:ascii="宋体" w:cs="宋体" w:hint="eastAsia"/>
                <w:sz w:val="24"/>
                <w:szCs w:val="24"/>
              </w:rPr>
              <w:t>）</w:t>
            </w:r>
          </w:p>
        </w:tc>
        <w:tc>
          <w:tcPr>
            <w:tcW w:w="2352" w:type="dxa"/>
            <w:vAlign w:val="center"/>
          </w:tcPr>
          <w:p w:rsidR="00AE2412" w:rsidRPr="009B6919" w:rsidRDefault="00A65076">
            <w:pPr>
              <w:spacing w:line="312" w:lineRule="auto"/>
              <w:jc w:val="center"/>
              <w:rPr>
                <w:rFonts w:ascii="宋体"/>
                <w:sz w:val="24"/>
                <w:szCs w:val="24"/>
              </w:rPr>
            </w:pPr>
            <w:r w:rsidRPr="009B6919">
              <w:rPr>
                <w:rFonts w:ascii="宋体" w:cs="宋体" w:hint="eastAsia"/>
                <w:sz w:val="24"/>
                <w:szCs w:val="24"/>
              </w:rPr>
              <w:t>扣回预付款的比例</w:t>
            </w:r>
          </w:p>
        </w:tc>
        <w:tc>
          <w:tcPr>
            <w:tcW w:w="2130" w:type="dxa"/>
            <w:vAlign w:val="center"/>
          </w:tcPr>
          <w:p w:rsidR="00AE2412" w:rsidRPr="009B6919" w:rsidRDefault="00A65076">
            <w:pPr>
              <w:spacing w:line="312" w:lineRule="auto"/>
              <w:jc w:val="center"/>
              <w:rPr>
                <w:rFonts w:ascii="宋体"/>
                <w:sz w:val="24"/>
                <w:szCs w:val="24"/>
              </w:rPr>
            </w:pPr>
            <w:r w:rsidRPr="009B6919">
              <w:rPr>
                <w:rFonts w:ascii="宋体" w:cs="宋体" w:hint="eastAsia"/>
                <w:sz w:val="24"/>
                <w:szCs w:val="24"/>
              </w:rPr>
              <w:t>累计扣回比例</w:t>
            </w:r>
          </w:p>
        </w:tc>
      </w:tr>
      <w:tr w:rsidR="00AE2412" w:rsidRPr="009B6919">
        <w:tc>
          <w:tcPr>
            <w:tcW w:w="3266" w:type="dxa"/>
          </w:tcPr>
          <w:p w:rsidR="00AE2412" w:rsidRPr="009B6919" w:rsidRDefault="00A65076">
            <w:pPr>
              <w:spacing w:line="312" w:lineRule="auto"/>
              <w:jc w:val="center"/>
              <w:rPr>
                <w:rFonts w:ascii="宋体"/>
                <w:sz w:val="24"/>
                <w:szCs w:val="24"/>
              </w:rPr>
            </w:pPr>
            <w:r w:rsidRPr="009B6919">
              <w:rPr>
                <w:rFonts w:ascii="宋体" w:cs="宋体"/>
                <w:sz w:val="24"/>
                <w:szCs w:val="24"/>
              </w:rPr>
              <w:t>10%</w:t>
            </w:r>
            <w:r w:rsidRPr="009B6919">
              <w:rPr>
                <w:rFonts w:ascii="宋体" w:cs="宋体" w:hint="eastAsia"/>
                <w:sz w:val="24"/>
                <w:szCs w:val="24"/>
              </w:rPr>
              <w:t>≤</w:t>
            </w:r>
            <w:r w:rsidRPr="009B6919">
              <w:rPr>
                <w:rFonts w:ascii="宋体" w:cs="宋体"/>
                <w:sz w:val="24"/>
                <w:szCs w:val="24"/>
              </w:rPr>
              <w:t>a</w:t>
            </w:r>
            <w:r w:rsidRPr="009B6919">
              <w:rPr>
                <w:rFonts w:ascii="宋体" w:cs="宋体" w:hint="eastAsia"/>
                <w:sz w:val="24"/>
                <w:szCs w:val="24"/>
              </w:rPr>
              <w:t>＜</w:t>
            </w:r>
            <w:r w:rsidRPr="009B6919">
              <w:rPr>
                <w:rFonts w:ascii="宋体" w:cs="宋体"/>
                <w:sz w:val="24"/>
                <w:szCs w:val="24"/>
              </w:rPr>
              <w:t>20</w:t>
            </w:r>
            <w:r w:rsidRPr="009B6919">
              <w:rPr>
                <w:rFonts w:ascii="宋体" w:cs="宋体" w:hint="eastAsia"/>
                <w:sz w:val="24"/>
                <w:szCs w:val="24"/>
              </w:rPr>
              <w:t>％</w:t>
            </w:r>
          </w:p>
        </w:tc>
        <w:tc>
          <w:tcPr>
            <w:tcW w:w="2352" w:type="dxa"/>
          </w:tcPr>
          <w:p w:rsidR="00AE2412" w:rsidRPr="009B6919" w:rsidRDefault="00A65076">
            <w:pPr>
              <w:spacing w:line="312" w:lineRule="auto"/>
              <w:jc w:val="center"/>
              <w:rPr>
                <w:rFonts w:ascii="宋体"/>
                <w:sz w:val="24"/>
                <w:szCs w:val="24"/>
              </w:rPr>
            </w:pPr>
            <w:r w:rsidRPr="009B6919">
              <w:rPr>
                <w:rFonts w:ascii="宋体" w:cs="宋体"/>
                <w:sz w:val="24"/>
                <w:szCs w:val="24"/>
              </w:rPr>
              <w:t>10</w:t>
            </w:r>
            <w:r w:rsidRPr="009B6919">
              <w:rPr>
                <w:rFonts w:ascii="宋体" w:cs="宋体" w:hint="eastAsia"/>
                <w:sz w:val="24"/>
                <w:szCs w:val="24"/>
              </w:rPr>
              <w:t>％</w:t>
            </w:r>
          </w:p>
        </w:tc>
        <w:tc>
          <w:tcPr>
            <w:tcW w:w="2130" w:type="dxa"/>
          </w:tcPr>
          <w:p w:rsidR="00AE2412" w:rsidRPr="009B6919" w:rsidRDefault="00A65076">
            <w:pPr>
              <w:spacing w:line="312" w:lineRule="auto"/>
              <w:jc w:val="center"/>
              <w:rPr>
                <w:rFonts w:ascii="宋体"/>
                <w:sz w:val="24"/>
                <w:szCs w:val="24"/>
              </w:rPr>
            </w:pPr>
            <w:r w:rsidRPr="009B6919">
              <w:rPr>
                <w:rFonts w:ascii="宋体" w:cs="宋体"/>
                <w:sz w:val="24"/>
                <w:szCs w:val="24"/>
              </w:rPr>
              <w:t>10</w:t>
            </w:r>
            <w:r w:rsidRPr="009B6919">
              <w:rPr>
                <w:rFonts w:ascii="宋体" w:cs="宋体" w:hint="eastAsia"/>
                <w:sz w:val="24"/>
                <w:szCs w:val="24"/>
              </w:rPr>
              <w:t>％</w:t>
            </w:r>
          </w:p>
        </w:tc>
      </w:tr>
      <w:tr w:rsidR="00AE2412" w:rsidRPr="009B6919">
        <w:tc>
          <w:tcPr>
            <w:tcW w:w="3266" w:type="dxa"/>
          </w:tcPr>
          <w:p w:rsidR="00AE2412" w:rsidRPr="009B6919" w:rsidRDefault="00A65076">
            <w:pPr>
              <w:spacing w:line="312" w:lineRule="auto"/>
              <w:jc w:val="center"/>
              <w:rPr>
                <w:rFonts w:ascii="宋体"/>
                <w:sz w:val="24"/>
                <w:szCs w:val="24"/>
              </w:rPr>
            </w:pPr>
            <w:r w:rsidRPr="009B6919">
              <w:rPr>
                <w:rFonts w:ascii="宋体" w:cs="宋体"/>
                <w:sz w:val="24"/>
                <w:szCs w:val="24"/>
              </w:rPr>
              <w:t>20%</w:t>
            </w:r>
            <w:r w:rsidRPr="009B6919">
              <w:rPr>
                <w:rFonts w:ascii="宋体" w:cs="宋体" w:hint="eastAsia"/>
                <w:sz w:val="24"/>
                <w:szCs w:val="24"/>
              </w:rPr>
              <w:t>≤</w:t>
            </w:r>
            <w:r w:rsidRPr="009B6919">
              <w:rPr>
                <w:rFonts w:ascii="宋体" w:cs="宋体"/>
                <w:sz w:val="24"/>
                <w:szCs w:val="24"/>
              </w:rPr>
              <w:t>a</w:t>
            </w:r>
            <w:r w:rsidRPr="009B6919">
              <w:rPr>
                <w:rFonts w:ascii="宋体" w:cs="宋体" w:hint="eastAsia"/>
                <w:sz w:val="24"/>
                <w:szCs w:val="24"/>
              </w:rPr>
              <w:t>＜</w:t>
            </w:r>
            <w:r w:rsidRPr="009B6919">
              <w:rPr>
                <w:rFonts w:ascii="宋体" w:cs="宋体"/>
                <w:sz w:val="24"/>
                <w:szCs w:val="24"/>
              </w:rPr>
              <w:t>40</w:t>
            </w:r>
            <w:r w:rsidRPr="009B6919">
              <w:rPr>
                <w:rFonts w:ascii="宋体" w:cs="宋体" w:hint="eastAsia"/>
                <w:sz w:val="24"/>
                <w:szCs w:val="24"/>
              </w:rPr>
              <w:t>％</w:t>
            </w:r>
          </w:p>
        </w:tc>
        <w:tc>
          <w:tcPr>
            <w:tcW w:w="2352" w:type="dxa"/>
          </w:tcPr>
          <w:p w:rsidR="00AE2412" w:rsidRPr="009B6919" w:rsidRDefault="00A65076">
            <w:pPr>
              <w:spacing w:line="312" w:lineRule="auto"/>
              <w:jc w:val="center"/>
              <w:rPr>
                <w:rFonts w:ascii="宋体"/>
                <w:sz w:val="24"/>
                <w:szCs w:val="24"/>
              </w:rPr>
            </w:pPr>
            <w:r w:rsidRPr="009B6919">
              <w:rPr>
                <w:rFonts w:ascii="宋体" w:cs="宋体"/>
                <w:sz w:val="24"/>
                <w:szCs w:val="24"/>
              </w:rPr>
              <w:t>20</w:t>
            </w:r>
            <w:r w:rsidRPr="009B6919">
              <w:rPr>
                <w:rFonts w:ascii="宋体" w:cs="宋体" w:hint="eastAsia"/>
                <w:sz w:val="24"/>
                <w:szCs w:val="24"/>
              </w:rPr>
              <w:t>％</w:t>
            </w:r>
          </w:p>
        </w:tc>
        <w:tc>
          <w:tcPr>
            <w:tcW w:w="2130" w:type="dxa"/>
          </w:tcPr>
          <w:p w:rsidR="00AE2412" w:rsidRPr="009B6919" w:rsidRDefault="00A65076">
            <w:pPr>
              <w:spacing w:line="312" w:lineRule="auto"/>
              <w:jc w:val="center"/>
              <w:rPr>
                <w:rFonts w:ascii="宋体"/>
                <w:sz w:val="24"/>
                <w:szCs w:val="24"/>
              </w:rPr>
            </w:pPr>
            <w:r w:rsidRPr="009B6919">
              <w:rPr>
                <w:rFonts w:ascii="宋体" w:cs="宋体"/>
                <w:sz w:val="24"/>
                <w:szCs w:val="24"/>
              </w:rPr>
              <w:t>30</w:t>
            </w:r>
            <w:r w:rsidRPr="009B6919">
              <w:rPr>
                <w:rFonts w:ascii="宋体" w:cs="宋体" w:hint="eastAsia"/>
                <w:sz w:val="24"/>
                <w:szCs w:val="24"/>
              </w:rPr>
              <w:t>％</w:t>
            </w:r>
          </w:p>
        </w:tc>
      </w:tr>
      <w:tr w:rsidR="00AE2412" w:rsidRPr="009B6919">
        <w:tc>
          <w:tcPr>
            <w:tcW w:w="3266" w:type="dxa"/>
          </w:tcPr>
          <w:p w:rsidR="00AE2412" w:rsidRPr="009B6919" w:rsidRDefault="00A65076">
            <w:pPr>
              <w:spacing w:line="312" w:lineRule="auto"/>
              <w:jc w:val="center"/>
              <w:rPr>
                <w:rFonts w:ascii="宋体"/>
                <w:sz w:val="24"/>
                <w:szCs w:val="24"/>
              </w:rPr>
            </w:pPr>
            <w:r w:rsidRPr="009B6919">
              <w:rPr>
                <w:rFonts w:ascii="宋体" w:cs="宋体"/>
                <w:sz w:val="24"/>
                <w:szCs w:val="24"/>
              </w:rPr>
              <w:t>40%</w:t>
            </w:r>
            <w:r w:rsidRPr="009B6919">
              <w:rPr>
                <w:rFonts w:ascii="宋体" w:cs="宋体" w:hint="eastAsia"/>
                <w:sz w:val="24"/>
                <w:szCs w:val="24"/>
              </w:rPr>
              <w:t>≤</w:t>
            </w:r>
            <w:r w:rsidRPr="009B6919">
              <w:rPr>
                <w:rFonts w:ascii="宋体" w:cs="宋体"/>
                <w:sz w:val="24"/>
                <w:szCs w:val="24"/>
              </w:rPr>
              <w:t>a</w:t>
            </w:r>
            <w:r w:rsidRPr="009B6919">
              <w:rPr>
                <w:rFonts w:ascii="宋体" w:cs="宋体" w:hint="eastAsia"/>
                <w:sz w:val="24"/>
                <w:szCs w:val="24"/>
              </w:rPr>
              <w:t>＜</w:t>
            </w:r>
            <w:r w:rsidRPr="009B6919">
              <w:rPr>
                <w:rFonts w:ascii="宋体" w:cs="宋体"/>
                <w:sz w:val="24"/>
                <w:szCs w:val="24"/>
              </w:rPr>
              <w:t>50</w:t>
            </w:r>
            <w:r w:rsidRPr="009B6919">
              <w:rPr>
                <w:rFonts w:ascii="宋体" w:cs="宋体" w:hint="eastAsia"/>
                <w:sz w:val="24"/>
                <w:szCs w:val="24"/>
              </w:rPr>
              <w:t>％</w:t>
            </w:r>
          </w:p>
        </w:tc>
        <w:tc>
          <w:tcPr>
            <w:tcW w:w="2352" w:type="dxa"/>
          </w:tcPr>
          <w:p w:rsidR="00AE2412" w:rsidRPr="009B6919" w:rsidRDefault="00A65076">
            <w:pPr>
              <w:spacing w:line="312" w:lineRule="auto"/>
              <w:jc w:val="center"/>
              <w:rPr>
                <w:rFonts w:ascii="宋体"/>
                <w:sz w:val="24"/>
                <w:szCs w:val="24"/>
              </w:rPr>
            </w:pPr>
            <w:r w:rsidRPr="009B6919">
              <w:rPr>
                <w:rFonts w:ascii="宋体" w:cs="宋体"/>
                <w:sz w:val="24"/>
                <w:szCs w:val="24"/>
              </w:rPr>
              <w:t>30</w:t>
            </w:r>
            <w:r w:rsidRPr="009B6919">
              <w:rPr>
                <w:rFonts w:ascii="宋体" w:cs="宋体" w:hint="eastAsia"/>
                <w:sz w:val="24"/>
                <w:szCs w:val="24"/>
              </w:rPr>
              <w:t>％</w:t>
            </w:r>
          </w:p>
        </w:tc>
        <w:tc>
          <w:tcPr>
            <w:tcW w:w="2130" w:type="dxa"/>
          </w:tcPr>
          <w:p w:rsidR="00AE2412" w:rsidRPr="009B6919" w:rsidRDefault="00A65076">
            <w:pPr>
              <w:spacing w:line="312" w:lineRule="auto"/>
              <w:jc w:val="center"/>
              <w:rPr>
                <w:rFonts w:ascii="宋体"/>
                <w:sz w:val="24"/>
                <w:szCs w:val="24"/>
              </w:rPr>
            </w:pPr>
            <w:r w:rsidRPr="009B6919">
              <w:rPr>
                <w:rFonts w:ascii="宋体" w:cs="宋体"/>
                <w:sz w:val="24"/>
                <w:szCs w:val="24"/>
              </w:rPr>
              <w:t>60</w:t>
            </w:r>
            <w:r w:rsidRPr="009B6919">
              <w:rPr>
                <w:rFonts w:ascii="宋体" w:cs="宋体" w:hint="eastAsia"/>
                <w:sz w:val="24"/>
                <w:szCs w:val="24"/>
              </w:rPr>
              <w:t>％</w:t>
            </w:r>
          </w:p>
        </w:tc>
      </w:tr>
      <w:tr w:rsidR="00AE2412" w:rsidRPr="009B6919">
        <w:tc>
          <w:tcPr>
            <w:tcW w:w="3266" w:type="dxa"/>
          </w:tcPr>
          <w:p w:rsidR="00AE2412" w:rsidRPr="009B6919" w:rsidRDefault="00A65076">
            <w:pPr>
              <w:spacing w:line="312" w:lineRule="auto"/>
              <w:jc w:val="center"/>
              <w:rPr>
                <w:rFonts w:ascii="宋体"/>
                <w:sz w:val="24"/>
                <w:szCs w:val="24"/>
              </w:rPr>
            </w:pPr>
            <w:r w:rsidRPr="009B6919">
              <w:rPr>
                <w:rFonts w:ascii="宋体" w:cs="宋体"/>
                <w:sz w:val="24"/>
                <w:szCs w:val="24"/>
              </w:rPr>
              <w:t>50%</w:t>
            </w:r>
            <w:r w:rsidRPr="009B6919">
              <w:rPr>
                <w:rFonts w:ascii="宋体" w:cs="宋体" w:hint="eastAsia"/>
                <w:sz w:val="24"/>
                <w:szCs w:val="24"/>
              </w:rPr>
              <w:t>≤</w:t>
            </w:r>
            <w:r w:rsidRPr="009B6919">
              <w:rPr>
                <w:rFonts w:ascii="宋体" w:cs="宋体"/>
                <w:sz w:val="24"/>
                <w:szCs w:val="24"/>
              </w:rPr>
              <w:t>a</w:t>
            </w:r>
            <w:r w:rsidRPr="009B6919">
              <w:rPr>
                <w:rFonts w:ascii="宋体" w:cs="宋体" w:hint="eastAsia"/>
                <w:sz w:val="24"/>
                <w:szCs w:val="24"/>
              </w:rPr>
              <w:t>≤</w:t>
            </w:r>
            <w:r w:rsidRPr="009B6919">
              <w:rPr>
                <w:rFonts w:ascii="宋体" w:cs="宋体"/>
                <w:sz w:val="24"/>
                <w:szCs w:val="24"/>
              </w:rPr>
              <w:t>60</w:t>
            </w:r>
            <w:r w:rsidRPr="009B6919">
              <w:rPr>
                <w:rFonts w:ascii="宋体" w:cs="宋体" w:hint="eastAsia"/>
                <w:sz w:val="24"/>
                <w:szCs w:val="24"/>
              </w:rPr>
              <w:t>％</w:t>
            </w:r>
          </w:p>
        </w:tc>
        <w:tc>
          <w:tcPr>
            <w:tcW w:w="2352" w:type="dxa"/>
          </w:tcPr>
          <w:p w:rsidR="00AE2412" w:rsidRPr="009B6919" w:rsidRDefault="00A65076">
            <w:pPr>
              <w:spacing w:line="312" w:lineRule="auto"/>
              <w:jc w:val="center"/>
              <w:rPr>
                <w:rFonts w:ascii="宋体"/>
                <w:sz w:val="24"/>
                <w:szCs w:val="24"/>
              </w:rPr>
            </w:pPr>
            <w:r w:rsidRPr="009B6919">
              <w:rPr>
                <w:rFonts w:ascii="宋体" w:cs="宋体"/>
                <w:sz w:val="24"/>
                <w:szCs w:val="24"/>
              </w:rPr>
              <w:t>40</w:t>
            </w:r>
            <w:r w:rsidRPr="009B6919">
              <w:rPr>
                <w:rFonts w:ascii="宋体" w:cs="宋体" w:hint="eastAsia"/>
                <w:sz w:val="24"/>
                <w:szCs w:val="24"/>
              </w:rPr>
              <w:t>％</w:t>
            </w:r>
          </w:p>
        </w:tc>
        <w:tc>
          <w:tcPr>
            <w:tcW w:w="2130" w:type="dxa"/>
          </w:tcPr>
          <w:p w:rsidR="00AE2412" w:rsidRPr="009B6919" w:rsidRDefault="00A65076">
            <w:pPr>
              <w:spacing w:line="312" w:lineRule="auto"/>
              <w:jc w:val="center"/>
              <w:rPr>
                <w:rFonts w:ascii="宋体"/>
                <w:sz w:val="24"/>
                <w:szCs w:val="24"/>
              </w:rPr>
            </w:pPr>
            <w:r w:rsidRPr="009B6919">
              <w:rPr>
                <w:rFonts w:ascii="宋体" w:cs="宋体"/>
                <w:sz w:val="24"/>
                <w:szCs w:val="24"/>
              </w:rPr>
              <w:t>100</w:t>
            </w:r>
            <w:r w:rsidRPr="009B6919">
              <w:rPr>
                <w:rFonts w:ascii="宋体" w:cs="宋体" w:hint="eastAsia"/>
                <w:sz w:val="24"/>
                <w:szCs w:val="24"/>
              </w:rPr>
              <w:t>％</w:t>
            </w:r>
          </w:p>
        </w:tc>
      </w:tr>
    </w:tbl>
    <w:p w:rsidR="00AE2412" w:rsidRPr="009B6919" w:rsidRDefault="00A65076">
      <w:pPr>
        <w:tabs>
          <w:tab w:val="left" w:pos="5685"/>
        </w:tabs>
        <w:autoSpaceDE w:val="0"/>
        <w:autoSpaceDN w:val="0"/>
        <w:adjustRightInd w:val="0"/>
        <w:spacing w:line="312" w:lineRule="auto"/>
        <w:ind w:right="-160"/>
        <w:rPr>
          <w:rFonts w:ascii="宋体"/>
          <w:b/>
          <w:bCs/>
          <w:sz w:val="24"/>
          <w:szCs w:val="24"/>
        </w:rPr>
      </w:pPr>
      <w:r w:rsidRPr="009B6919">
        <w:rPr>
          <w:rFonts w:ascii="宋体" w:cs="宋体"/>
          <w:b/>
          <w:bCs/>
          <w:sz w:val="24"/>
          <w:szCs w:val="24"/>
        </w:rPr>
        <w:t xml:space="preserve">80 </w:t>
      </w:r>
      <w:r w:rsidRPr="009B6919">
        <w:rPr>
          <w:rFonts w:ascii="宋体" w:cs="宋体" w:hint="eastAsia"/>
          <w:b/>
          <w:bCs/>
          <w:sz w:val="24"/>
          <w:szCs w:val="24"/>
          <w:lang w:val="zh-CN"/>
        </w:rPr>
        <w:t>安全防护、文明施工措施项目费</w:t>
      </w:r>
    </w:p>
    <w:p w:rsidR="00AE2412" w:rsidRPr="009B6919" w:rsidRDefault="00A65076">
      <w:pPr>
        <w:tabs>
          <w:tab w:val="left" w:pos="5685"/>
        </w:tabs>
        <w:autoSpaceDE w:val="0"/>
        <w:autoSpaceDN w:val="0"/>
        <w:adjustRightInd w:val="0"/>
        <w:spacing w:line="312" w:lineRule="auto"/>
        <w:ind w:right="-160" w:firstLineChars="196" w:firstLine="470"/>
        <w:rPr>
          <w:rFonts w:ascii="宋体"/>
          <w:sz w:val="24"/>
          <w:szCs w:val="24"/>
        </w:rPr>
      </w:pPr>
      <w:r w:rsidRPr="009B6919">
        <w:rPr>
          <w:rFonts w:ascii="宋体" w:cs="宋体"/>
          <w:sz w:val="24"/>
          <w:szCs w:val="24"/>
        </w:rPr>
        <w:t>80.1</w:t>
      </w:r>
      <w:r w:rsidRPr="009B6919">
        <w:rPr>
          <w:rFonts w:ascii="宋体" w:cs="宋体" w:hint="eastAsia"/>
          <w:sz w:val="24"/>
          <w:szCs w:val="24"/>
          <w:lang w:val="zh-CN"/>
        </w:rPr>
        <w:t>安全防护、文明施工措施项目费</w:t>
      </w:r>
      <w:r w:rsidRPr="009B6919">
        <w:rPr>
          <w:rFonts w:ascii="宋体" w:cs="宋体" w:hint="eastAsia"/>
          <w:sz w:val="24"/>
          <w:szCs w:val="24"/>
        </w:rPr>
        <w:t>的内容、范围和金额的约定</w:t>
      </w:r>
    </w:p>
    <w:p w:rsidR="00AE2412" w:rsidRPr="009B6919" w:rsidRDefault="00A65076">
      <w:pPr>
        <w:tabs>
          <w:tab w:val="left" w:pos="5685"/>
        </w:tabs>
        <w:autoSpaceDE w:val="0"/>
        <w:autoSpaceDN w:val="0"/>
        <w:adjustRightInd w:val="0"/>
        <w:spacing w:line="312" w:lineRule="auto"/>
        <w:ind w:right="-160" w:firstLineChars="200" w:firstLine="480"/>
        <w:rPr>
          <w:rFonts w:ascii="宋体"/>
          <w:sz w:val="24"/>
          <w:szCs w:val="24"/>
        </w:rPr>
      </w:pPr>
      <w:r w:rsidRPr="009B6919">
        <w:rPr>
          <w:rFonts w:ascii="宋体" w:cs="宋体"/>
          <w:sz w:val="24"/>
          <w:szCs w:val="24"/>
        </w:rPr>
        <w:t xml:space="preserve">(1) </w:t>
      </w:r>
      <w:r w:rsidRPr="009B6919">
        <w:rPr>
          <w:rFonts w:ascii="宋体" w:cs="宋体" w:hint="eastAsia"/>
          <w:sz w:val="24"/>
          <w:szCs w:val="24"/>
        </w:rPr>
        <w:t>安全防护、文明施工的内容和范围</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√按合同通用条款的规定，以现行广东省统一工程计价依据规定为准。</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√合同双方的其他要求：无。</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(2)</w:t>
      </w:r>
      <w:r w:rsidRPr="009B6919">
        <w:rPr>
          <w:rFonts w:ascii="宋体" w:cs="宋体" w:hint="eastAsia"/>
          <w:sz w:val="24"/>
          <w:szCs w:val="24"/>
          <w:lang w:val="zh-CN"/>
        </w:rPr>
        <w:t>安全防护、文明施工措施项目费</w:t>
      </w:r>
      <w:r w:rsidRPr="009B6919">
        <w:rPr>
          <w:rFonts w:ascii="宋体" w:cs="宋体" w:hint="eastAsia"/>
          <w:sz w:val="24"/>
          <w:szCs w:val="24"/>
        </w:rPr>
        <w:t>的总金额为元。</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80.2</w:t>
      </w:r>
      <w:r w:rsidRPr="009B6919">
        <w:rPr>
          <w:rFonts w:ascii="宋体" w:cs="宋体" w:hint="eastAsia"/>
          <w:sz w:val="24"/>
          <w:szCs w:val="24"/>
          <w:lang w:val="zh-CN"/>
        </w:rPr>
        <w:t>安全防护、文明施工措施项目费</w:t>
      </w:r>
      <w:r w:rsidRPr="009B6919">
        <w:rPr>
          <w:rFonts w:ascii="宋体" w:cs="宋体" w:hint="eastAsia"/>
          <w:sz w:val="24"/>
          <w:szCs w:val="24"/>
        </w:rPr>
        <w:t>的预付金额、支付办法和抵扣方式</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√按合同通用条款的规定。若政府主管部门另有规定的，则执行该规定。</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×其他：</w:t>
      </w:r>
    </w:p>
    <w:p w:rsidR="00AE2412" w:rsidRPr="009B6919" w:rsidRDefault="00AE2412">
      <w:pPr>
        <w:autoSpaceDE w:val="0"/>
        <w:autoSpaceDN w:val="0"/>
        <w:adjustRightInd w:val="0"/>
        <w:spacing w:line="312" w:lineRule="auto"/>
        <w:ind w:right="-20"/>
        <w:rPr>
          <w:rFonts w:ascii="宋体" w:cs="宋体"/>
          <w:b/>
          <w:bCs/>
          <w:sz w:val="24"/>
          <w:szCs w:val="24"/>
        </w:rPr>
      </w:pPr>
    </w:p>
    <w:p w:rsidR="00AE2412" w:rsidRPr="009B6919" w:rsidRDefault="00A65076" w:rsidP="00393C8C">
      <w:pPr>
        <w:tabs>
          <w:tab w:val="left" w:pos="-91"/>
        </w:tabs>
        <w:autoSpaceDE w:val="0"/>
        <w:autoSpaceDN w:val="0"/>
        <w:adjustRightInd w:val="0"/>
        <w:spacing w:line="312" w:lineRule="auto"/>
        <w:rPr>
          <w:rFonts w:ascii="宋体"/>
          <w:sz w:val="24"/>
          <w:szCs w:val="24"/>
        </w:rPr>
      </w:pPr>
      <w:r w:rsidRPr="009B6919">
        <w:rPr>
          <w:rFonts w:ascii="宋体" w:cs="宋体"/>
          <w:b/>
          <w:bCs/>
          <w:sz w:val="24"/>
          <w:szCs w:val="24"/>
          <w:lang w:val="zh-CN"/>
        </w:rPr>
        <w:t xml:space="preserve">81 </w:t>
      </w:r>
      <w:r w:rsidR="00AE2412" w:rsidRPr="009B6919">
        <w:rPr>
          <w:rFonts w:ascii="宋体" w:cs="宋体" w:hint="eastAsia"/>
          <w:b/>
          <w:bCs/>
          <w:sz w:val="24"/>
          <w:szCs w:val="24"/>
          <w:lang w:val="zh-CN"/>
        </w:rPr>
        <w:t>施工工程进度款的支付方式、支付条件和支付时间:</w:t>
      </w:r>
      <w:r w:rsidR="00AE2412" w:rsidRPr="009B6919">
        <w:rPr>
          <w:rFonts w:ascii="宋体" w:cs="宋体"/>
          <w:b/>
          <w:bCs/>
          <w:sz w:val="24"/>
          <w:szCs w:val="24"/>
          <w:lang w:val="zh-CN"/>
        </w:rPr>
        <w:br/>
      </w:r>
      <w:r w:rsidR="00AE2412" w:rsidRPr="009B6919">
        <w:rPr>
          <w:rFonts w:ascii="宋体" w:hint="eastAsia"/>
          <w:sz w:val="24"/>
          <w:szCs w:val="24"/>
        </w:rPr>
        <w:t>(1)关于付款周期的约定:按月。</w:t>
      </w:r>
    </w:p>
    <w:p w:rsidR="00AE2412" w:rsidRPr="009B6919" w:rsidRDefault="00AE2412">
      <w:pPr>
        <w:autoSpaceDE w:val="0"/>
        <w:autoSpaceDN w:val="0"/>
        <w:adjustRightInd w:val="0"/>
        <w:spacing w:line="312" w:lineRule="auto"/>
        <w:rPr>
          <w:rFonts w:ascii="宋体"/>
          <w:sz w:val="24"/>
          <w:szCs w:val="24"/>
        </w:rPr>
      </w:pPr>
      <w:r w:rsidRPr="009B6919">
        <w:rPr>
          <w:rFonts w:ascii="宋体" w:hint="eastAsia"/>
          <w:sz w:val="24"/>
          <w:szCs w:val="24"/>
        </w:rPr>
        <w:t>(2)进度付款申请单的编制</w:t>
      </w:r>
      <w:r w:rsidRPr="009B6919">
        <w:rPr>
          <w:rFonts w:ascii="宋体"/>
          <w:sz w:val="24"/>
          <w:szCs w:val="24"/>
        </w:rPr>
        <w:t> </w:t>
      </w:r>
      <w:r w:rsidRPr="009B6919">
        <w:rPr>
          <w:rFonts w:ascii="宋体" w:hint="eastAsia"/>
          <w:sz w:val="24"/>
          <w:szCs w:val="24"/>
        </w:rPr>
        <w:t>关于进度付款申请单编制的约定:按照发包方要求编制，支付过程中发包方有权根据国家、省市有关规定调整编制要求。</w:t>
      </w:r>
      <w:r w:rsidRPr="009B6919">
        <w:rPr>
          <w:rFonts w:ascii="宋体"/>
          <w:sz w:val="24"/>
          <w:szCs w:val="24"/>
        </w:rPr>
        <w:br/>
      </w:r>
      <w:r w:rsidRPr="009B6919">
        <w:rPr>
          <w:rFonts w:ascii="宋体" w:hint="eastAsia"/>
          <w:sz w:val="24"/>
          <w:szCs w:val="24"/>
        </w:rPr>
        <w:t>(3)进度付款申请单的提交</w:t>
      </w:r>
      <w:r w:rsidRPr="009B6919">
        <w:rPr>
          <w:rFonts w:ascii="宋体"/>
          <w:sz w:val="24"/>
          <w:szCs w:val="24"/>
        </w:rPr>
        <w:br/>
      </w:r>
      <w:r w:rsidRPr="009B6919">
        <w:rPr>
          <w:rFonts w:ascii="宋体" w:hint="eastAsia"/>
          <w:sz w:val="24"/>
          <w:szCs w:val="24"/>
        </w:rPr>
        <w:t>承包人应于每月</w:t>
      </w:r>
      <w:r w:rsidRPr="009B6919">
        <w:rPr>
          <w:rFonts w:ascii="宋体"/>
          <w:sz w:val="24"/>
          <w:szCs w:val="24"/>
        </w:rPr>
        <w:t> </w:t>
      </w:r>
      <w:r w:rsidRPr="009B6919">
        <w:rPr>
          <w:rFonts w:ascii="宋体"/>
          <w:sz w:val="24"/>
          <w:szCs w:val="24"/>
        </w:rPr>
        <w:t>25</w:t>
      </w:r>
      <w:r w:rsidRPr="009B6919">
        <w:rPr>
          <w:rFonts w:ascii="宋体"/>
          <w:sz w:val="24"/>
          <w:szCs w:val="24"/>
        </w:rPr>
        <w:t> </w:t>
      </w:r>
      <w:r w:rsidRPr="009B6919">
        <w:rPr>
          <w:rFonts w:ascii="宋体" w:hint="eastAsia"/>
          <w:sz w:val="24"/>
          <w:szCs w:val="24"/>
        </w:rPr>
        <w:t>日向监理人报送上月</w:t>
      </w:r>
      <w:r w:rsidRPr="009B6919">
        <w:rPr>
          <w:rFonts w:ascii="宋体"/>
          <w:sz w:val="24"/>
          <w:szCs w:val="24"/>
        </w:rPr>
        <w:t> </w:t>
      </w:r>
      <w:r w:rsidRPr="009B6919">
        <w:rPr>
          <w:rFonts w:ascii="宋体"/>
          <w:sz w:val="24"/>
          <w:szCs w:val="24"/>
        </w:rPr>
        <w:t>20</w:t>
      </w:r>
      <w:r w:rsidRPr="009B6919">
        <w:rPr>
          <w:rFonts w:ascii="宋体"/>
          <w:sz w:val="24"/>
          <w:szCs w:val="24"/>
        </w:rPr>
        <w:t> </w:t>
      </w:r>
      <w:r w:rsidRPr="009B6919">
        <w:rPr>
          <w:rFonts w:ascii="宋体" w:hint="eastAsia"/>
          <w:sz w:val="24"/>
          <w:szCs w:val="24"/>
        </w:rPr>
        <w:t>日至当月</w:t>
      </w:r>
      <w:r w:rsidRPr="009B6919">
        <w:rPr>
          <w:rFonts w:ascii="宋体"/>
          <w:sz w:val="24"/>
          <w:szCs w:val="24"/>
        </w:rPr>
        <w:t> </w:t>
      </w:r>
      <w:r w:rsidRPr="009B6919">
        <w:rPr>
          <w:rFonts w:ascii="宋体"/>
          <w:sz w:val="24"/>
          <w:szCs w:val="24"/>
        </w:rPr>
        <w:t>19</w:t>
      </w:r>
      <w:r w:rsidRPr="009B6919">
        <w:rPr>
          <w:rFonts w:ascii="宋体"/>
          <w:sz w:val="24"/>
          <w:szCs w:val="24"/>
        </w:rPr>
        <w:t> </w:t>
      </w:r>
      <w:r w:rsidRPr="009B6919">
        <w:rPr>
          <w:rFonts w:ascii="宋体" w:hint="eastAsia"/>
          <w:sz w:val="24"/>
          <w:szCs w:val="24"/>
        </w:rPr>
        <w:t>日已完成的工程形象进度报告，并附具进度付款申请单、已完成进度报表和有关资料。</w:t>
      </w:r>
      <w:r w:rsidRPr="009B6919">
        <w:rPr>
          <w:rFonts w:ascii="宋体"/>
          <w:sz w:val="24"/>
          <w:szCs w:val="24"/>
        </w:rPr>
        <w:br/>
      </w:r>
      <w:r w:rsidRPr="009B6919">
        <w:rPr>
          <w:rFonts w:ascii="宋体" w:hint="eastAsia"/>
          <w:sz w:val="24"/>
          <w:szCs w:val="24"/>
        </w:rPr>
        <w:t>(4)进度款审核和支付</w:t>
      </w:r>
    </w:p>
    <w:p w:rsidR="00AE2412" w:rsidRPr="009B6919" w:rsidRDefault="00AE2412" w:rsidP="00393C8C">
      <w:pPr>
        <w:autoSpaceDE w:val="0"/>
        <w:autoSpaceDN w:val="0"/>
        <w:adjustRightInd w:val="0"/>
        <w:spacing w:line="312" w:lineRule="auto"/>
        <w:ind w:firstLineChars="200" w:firstLine="480"/>
        <w:rPr>
          <w:rFonts w:ascii="宋体"/>
          <w:sz w:val="24"/>
          <w:szCs w:val="24"/>
        </w:rPr>
      </w:pPr>
      <w:r w:rsidRPr="009B6919">
        <w:rPr>
          <w:rFonts w:ascii="宋体"/>
          <w:sz w:val="24"/>
          <w:szCs w:val="24"/>
        </w:rPr>
        <w:t> </w:t>
      </w:r>
      <w:r w:rsidRPr="009B6919">
        <w:rPr>
          <w:rFonts w:ascii="宋体"/>
          <w:sz w:val="24"/>
          <w:szCs w:val="24"/>
        </w:rPr>
        <w:t>1</w:t>
      </w:r>
      <w:r w:rsidR="00A65076" w:rsidRPr="009B6919">
        <w:rPr>
          <w:rFonts w:ascii="宋体"/>
          <w:sz w:val="24"/>
          <w:szCs w:val="24"/>
        </w:rPr>
        <w:t>、</w:t>
      </w:r>
      <w:r w:rsidRPr="009B6919">
        <w:rPr>
          <w:rFonts w:ascii="宋体" w:hint="eastAsia"/>
          <w:sz w:val="24"/>
          <w:szCs w:val="24"/>
        </w:rPr>
        <w:t>监理人审查并报送发包人的期限:监理人应在收到承包人进度付款申请单以及相关资料后</w:t>
      </w:r>
      <w:r w:rsidRPr="009B6919">
        <w:rPr>
          <w:rFonts w:ascii="宋体"/>
          <w:sz w:val="24"/>
          <w:szCs w:val="24"/>
        </w:rPr>
        <w:t> </w:t>
      </w:r>
      <w:r w:rsidRPr="009B6919">
        <w:rPr>
          <w:rFonts w:ascii="宋体" w:hint="eastAsia"/>
          <w:sz w:val="24"/>
          <w:szCs w:val="24"/>
        </w:rPr>
        <w:t>7天内完成审查并报送发包人。</w:t>
      </w:r>
    </w:p>
    <w:p w:rsidR="00AE2412" w:rsidRPr="009B6919" w:rsidRDefault="00AE2412" w:rsidP="00393C8C">
      <w:pPr>
        <w:autoSpaceDE w:val="0"/>
        <w:autoSpaceDN w:val="0"/>
        <w:adjustRightInd w:val="0"/>
        <w:spacing w:line="312" w:lineRule="auto"/>
        <w:ind w:firstLineChars="200" w:firstLine="480"/>
        <w:rPr>
          <w:rFonts w:ascii="宋体"/>
          <w:sz w:val="24"/>
          <w:szCs w:val="24"/>
        </w:rPr>
      </w:pPr>
      <w:r w:rsidRPr="009B6919">
        <w:rPr>
          <w:rFonts w:ascii="宋体" w:hint="eastAsia"/>
          <w:sz w:val="24"/>
          <w:szCs w:val="24"/>
        </w:rPr>
        <w:t>发包人完成审批并签发进度款支付证书的期限:发包人应在收到后</w:t>
      </w:r>
      <w:r w:rsidRPr="009B6919">
        <w:rPr>
          <w:rFonts w:ascii="宋体"/>
          <w:sz w:val="24"/>
          <w:szCs w:val="24"/>
        </w:rPr>
        <w:t> </w:t>
      </w:r>
      <w:r w:rsidRPr="009B6919">
        <w:rPr>
          <w:rFonts w:ascii="宋体"/>
          <w:sz w:val="24"/>
          <w:szCs w:val="24"/>
        </w:rPr>
        <w:t>10</w:t>
      </w:r>
      <w:r w:rsidRPr="009B6919">
        <w:rPr>
          <w:rFonts w:ascii="宋体"/>
          <w:sz w:val="24"/>
          <w:szCs w:val="24"/>
        </w:rPr>
        <w:t> </w:t>
      </w:r>
      <w:r w:rsidRPr="009B6919">
        <w:rPr>
          <w:rFonts w:ascii="宋体" w:hint="eastAsia"/>
          <w:sz w:val="24"/>
          <w:szCs w:val="24"/>
        </w:rPr>
        <w:t>天内完成审批并签发进度款支付证书。发包人逾期未完成审批且未提出异议的，视为已签发进度款支付证书。</w:t>
      </w:r>
      <w:r w:rsidRPr="009B6919">
        <w:rPr>
          <w:rFonts w:ascii="宋体"/>
          <w:sz w:val="24"/>
          <w:szCs w:val="24"/>
        </w:rPr>
        <w:t> </w:t>
      </w:r>
    </w:p>
    <w:p w:rsidR="00AE2412" w:rsidRPr="009B6919" w:rsidRDefault="00AE2412" w:rsidP="00393C8C">
      <w:pPr>
        <w:autoSpaceDE w:val="0"/>
        <w:autoSpaceDN w:val="0"/>
        <w:adjustRightInd w:val="0"/>
        <w:spacing w:line="312" w:lineRule="auto"/>
        <w:ind w:firstLineChars="200" w:firstLine="480"/>
        <w:rPr>
          <w:rFonts w:ascii="宋体"/>
          <w:sz w:val="24"/>
          <w:szCs w:val="24"/>
        </w:rPr>
      </w:pPr>
      <w:r w:rsidRPr="009B6919">
        <w:rPr>
          <w:rFonts w:ascii="宋体"/>
          <w:sz w:val="24"/>
          <w:szCs w:val="24"/>
        </w:rPr>
        <w:t>2</w:t>
      </w:r>
      <w:r w:rsidR="00A65076" w:rsidRPr="009B6919">
        <w:rPr>
          <w:rFonts w:ascii="宋体"/>
          <w:sz w:val="24"/>
          <w:szCs w:val="24"/>
        </w:rPr>
        <w:t>、</w:t>
      </w:r>
      <w:r w:rsidRPr="009B6919">
        <w:rPr>
          <w:rFonts w:ascii="宋体" w:hint="eastAsia"/>
          <w:sz w:val="24"/>
          <w:szCs w:val="24"/>
        </w:rPr>
        <w:t>发包人支付进度款的期限:发包人应在进度款支付证书或临时进度款支付证书签发后并收到相关发票后20天内完成支付。</w:t>
      </w:r>
    </w:p>
    <w:p w:rsidR="00283AA7" w:rsidRPr="009B6919" w:rsidRDefault="00AE2412" w:rsidP="00283AA7">
      <w:pPr>
        <w:autoSpaceDE w:val="0"/>
        <w:autoSpaceDN w:val="0"/>
        <w:adjustRightInd w:val="0"/>
        <w:spacing w:line="312" w:lineRule="auto"/>
        <w:ind w:leftChars="50" w:left="105" w:firstLineChars="127" w:firstLine="305"/>
        <w:rPr>
          <w:rFonts w:ascii="宋体"/>
          <w:sz w:val="24"/>
          <w:szCs w:val="24"/>
        </w:rPr>
      </w:pPr>
      <w:r w:rsidRPr="009B6919">
        <w:rPr>
          <w:rFonts w:ascii="宋体"/>
          <w:sz w:val="24"/>
          <w:szCs w:val="24"/>
        </w:rPr>
        <w:lastRenderedPageBreak/>
        <w:t> </w:t>
      </w:r>
      <w:r w:rsidRPr="009B6919">
        <w:rPr>
          <w:rFonts w:ascii="宋体"/>
          <w:sz w:val="24"/>
          <w:szCs w:val="24"/>
        </w:rPr>
        <w:t>3</w:t>
      </w:r>
      <w:r w:rsidR="00A65076" w:rsidRPr="009B6919">
        <w:rPr>
          <w:rFonts w:ascii="宋体"/>
          <w:sz w:val="24"/>
          <w:szCs w:val="24"/>
        </w:rPr>
        <w:t>、</w:t>
      </w:r>
      <w:r w:rsidR="00283AA7" w:rsidRPr="009B6919">
        <w:rPr>
          <w:rFonts w:ascii="宋体" w:hint="eastAsia"/>
          <w:sz w:val="24"/>
          <w:szCs w:val="24"/>
        </w:rPr>
        <w:t>支付期间双方约定工程款（进度款）按照下列条款履行</w:t>
      </w:r>
      <w:r w:rsidRPr="009B6919">
        <w:rPr>
          <w:rFonts w:ascii="宋体" w:hint="eastAsia"/>
          <w:sz w:val="24"/>
          <w:szCs w:val="24"/>
        </w:rPr>
        <w:t>:</w:t>
      </w:r>
    </w:p>
    <w:p w:rsidR="00283AA7" w:rsidRPr="009B6919" w:rsidRDefault="00283AA7" w:rsidP="00283AA7">
      <w:pPr>
        <w:autoSpaceDE w:val="0"/>
        <w:autoSpaceDN w:val="0"/>
        <w:adjustRightInd w:val="0"/>
        <w:spacing w:line="312" w:lineRule="auto"/>
        <w:ind w:firstLineChars="170" w:firstLine="408"/>
        <w:rPr>
          <w:rFonts w:ascii="宋体"/>
          <w:sz w:val="24"/>
          <w:szCs w:val="24"/>
        </w:rPr>
      </w:pPr>
      <w:r w:rsidRPr="009B6919">
        <w:rPr>
          <w:rFonts w:ascii="宋体" w:hint="eastAsia"/>
          <w:sz w:val="24"/>
          <w:szCs w:val="24"/>
        </w:rPr>
        <w:t>(1)以月为单位，承包人的工程计量报表和计量支付证书经现场工程师及总监确认后，发包人按照《广州市本级基本建设项目财政性资金集中支付实施办法》，在扣除相应预付款或</w:t>
      </w:r>
      <w:proofErr w:type="gramStart"/>
      <w:r w:rsidRPr="009B6919">
        <w:rPr>
          <w:rFonts w:ascii="宋体" w:hint="eastAsia"/>
          <w:sz w:val="24"/>
          <w:szCs w:val="24"/>
        </w:rPr>
        <w:t>违约款</w:t>
      </w:r>
      <w:proofErr w:type="gramEnd"/>
      <w:r w:rsidRPr="009B6919">
        <w:rPr>
          <w:rFonts w:ascii="宋体" w:hint="eastAsia"/>
          <w:sz w:val="24"/>
          <w:szCs w:val="24"/>
        </w:rPr>
        <w:t>或其他应扣款项后，支付当期进度款【最多支付至本期工作量的80%。概算审定后，支付至本期施工工作量的60%。预算审定后，支付至本期施工工作量的80%。如承包人的工作存在质量不合格、工程进度缓慢，施工总承包管理和配合服务不到位或有其他方面违反合同的行为等情况，总监理工程师和发包人有权拒绝计量与支付当期进度款】。</w:t>
      </w:r>
    </w:p>
    <w:p w:rsidR="00283AA7" w:rsidRPr="009B6919" w:rsidRDefault="00283AA7" w:rsidP="00283AA7">
      <w:pPr>
        <w:autoSpaceDE w:val="0"/>
        <w:autoSpaceDN w:val="0"/>
        <w:adjustRightInd w:val="0"/>
        <w:spacing w:line="312" w:lineRule="auto"/>
        <w:ind w:firstLineChars="170" w:firstLine="408"/>
        <w:rPr>
          <w:rFonts w:ascii="宋体"/>
          <w:sz w:val="24"/>
          <w:szCs w:val="24"/>
        </w:rPr>
      </w:pPr>
      <w:r w:rsidRPr="009B6919">
        <w:rPr>
          <w:rFonts w:ascii="宋体" w:hint="eastAsia"/>
          <w:sz w:val="24"/>
          <w:szCs w:val="24"/>
        </w:rPr>
        <w:t>(2)关于概算审定前的工程进度款支付:概算审定前，根据本项目方案估算表或可</w:t>
      </w:r>
      <w:proofErr w:type="gramStart"/>
      <w:r w:rsidRPr="009B6919">
        <w:rPr>
          <w:rFonts w:ascii="宋体" w:hint="eastAsia"/>
          <w:sz w:val="24"/>
          <w:szCs w:val="24"/>
        </w:rPr>
        <w:t>研</w:t>
      </w:r>
      <w:proofErr w:type="gramEnd"/>
      <w:r w:rsidRPr="009B6919">
        <w:rPr>
          <w:rFonts w:ascii="宋体" w:hint="eastAsia"/>
          <w:sz w:val="24"/>
          <w:szCs w:val="24"/>
        </w:rPr>
        <w:t>估算表，结合中标</w:t>
      </w:r>
      <w:proofErr w:type="gramStart"/>
      <w:r w:rsidRPr="009B6919">
        <w:rPr>
          <w:rFonts w:ascii="宋体" w:hint="eastAsia"/>
          <w:sz w:val="24"/>
          <w:szCs w:val="24"/>
        </w:rPr>
        <w:t>下浮率</w:t>
      </w:r>
      <w:proofErr w:type="gramEnd"/>
      <w:r w:rsidRPr="009B6919">
        <w:rPr>
          <w:rFonts w:ascii="宋体" w:hint="eastAsia"/>
          <w:sz w:val="24"/>
          <w:szCs w:val="24"/>
        </w:rPr>
        <w:t>和现场实际完成形象进度支付60%的进度款。以经审定概算建安工程</w:t>
      </w:r>
      <w:proofErr w:type="gramStart"/>
      <w:r w:rsidRPr="009B6919">
        <w:rPr>
          <w:rFonts w:ascii="宋体" w:hint="eastAsia"/>
          <w:sz w:val="24"/>
          <w:szCs w:val="24"/>
        </w:rPr>
        <w:t>费结合中标下浮率</w:t>
      </w:r>
      <w:proofErr w:type="gramEnd"/>
      <w:r w:rsidRPr="009B6919">
        <w:rPr>
          <w:rFonts w:ascii="宋体" w:hint="eastAsia"/>
          <w:sz w:val="24"/>
          <w:szCs w:val="24"/>
        </w:rPr>
        <w:t>确定的合同</w:t>
      </w:r>
      <w:proofErr w:type="gramStart"/>
      <w:r w:rsidRPr="009B6919">
        <w:rPr>
          <w:rFonts w:ascii="宋体" w:hint="eastAsia"/>
          <w:sz w:val="24"/>
          <w:szCs w:val="24"/>
        </w:rPr>
        <w:t>价支付</w:t>
      </w:r>
      <w:proofErr w:type="gramEnd"/>
      <w:r w:rsidRPr="009B6919">
        <w:rPr>
          <w:rFonts w:ascii="宋体" w:hint="eastAsia"/>
          <w:sz w:val="24"/>
          <w:szCs w:val="24"/>
        </w:rPr>
        <w:t>工程进度款(如有预付款，则按上述规定的时间和比例扣回)。预算审定后的工程进度款支付:根据经审定预算建安工程</w:t>
      </w:r>
      <w:proofErr w:type="gramStart"/>
      <w:r w:rsidRPr="009B6919">
        <w:rPr>
          <w:rFonts w:ascii="宋体" w:hint="eastAsia"/>
          <w:sz w:val="24"/>
          <w:szCs w:val="24"/>
        </w:rPr>
        <w:t>费结合中标下浮率</w:t>
      </w:r>
      <w:proofErr w:type="gramEnd"/>
      <w:r w:rsidRPr="009B6919">
        <w:rPr>
          <w:rFonts w:ascii="宋体" w:hint="eastAsia"/>
          <w:sz w:val="24"/>
          <w:szCs w:val="24"/>
        </w:rPr>
        <w:t>和现场实际完成形象进度支付80%的进度款。工程完工时，所有款项累计可支付到经审定的预算建安工程费*(1-中标</w:t>
      </w:r>
      <w:proofErr w:type="gramStart"/>
      <w:r w:rsidRPr="009B6919">
        <w:rPr>
          <w:rFonts w:ascii="宋体" w:hint="eastAsia"/>
          <w:sz w:val="24"/>
          <w:szCs w:val="24"/>
        </w:rPr>
        <w:t>下浮率</w:t>
      </w:r>
      <w:proofErr w:type="gramEnd"/>
      <w:r w:rsidRPr="009B6919">
        <w:rPr>
          <w:rFonts w:ascii="宋体" w:hint="eastAsia"/>
          <w:sz w:val="24"/>
          <w:szCs w:val="24"/>
        </w:rPr>
        <w:t>)扣除暂列金额后的80%(含绿色施工安全防护措施费)。</w:t>
      </w:r>
    </w:p>
    <w:p w:rsidR="00283AA7" w:rsidRPr="009B6919" w:rsidRDefault="00283AA7" w:rsidP="00283AA7">
      <w:pPr>
        <w:autoSpaceDE w:val="0"/>
        <w:autoSpaceDN w:val="0"/>
        <w:adjustRightInd w:val="0"/>
        <w:spacing w:line="312" w:lineRule="auto"/>
        <w:ind w:firstLineChars="170" w:firstLine="408"/>
        <w:rPr>
          <w:rFonts w:ascii="宋体"/>
          <w:sz w:val="24"/>
          <w:szCs w:val="24"/>
        </w:rPr>
      </w:pPr>
      <w:r w:rsidRPr="009B6919">
        <w:rPr>
          <w:rFonts w:ascii="宋体" w:hint="eastAsia"/>
          <w:sz w:val="24"/>
          <w:szCs w:val="24"/>
        </w:rPr>
        <w:t>(3)若本工程发生重大设计变更等事项，由发包人和承包人另行约定支付方式和比例。</w:t>
      </w:r>
    </w:p>
    <w:p w:rsidR="00283AA7" w:rsidRPr="009B6919" w:rsidRDefault="00283AA7" w:rsidP="00283AA7">
      <w:pPr>
        <w:autoSpaceDE w:val="0"/>
        <w:autoSpaceDN w:val="0"/>
        <w:adjustRightInd w:val="0"/>
        <w:spacing w:line="312" w:lineRule="auto"/>
        <w:ind w:firstLineChars="170" w:firstLine="408"/>
        <w:rPr>
          <w:rFonts w:ascii="宋体"/>
          <w:sz w:val="24"/>
          <w:szCs w:val="24"/>
        </w:rPr>
      </w:pPr>
      <w:r w:rsidRPr="009B6919">
        <w:rPr>
          <w:rFonts w:ascii="宋体" w:hint="eastAsia"/>
          <w:sz w:val="24"/>
          <w:szCs w:val="24"/>
        </w:rPr>
        <w:t>(4)工程竣工验收合格并备案，竣工结算经天河区财政局审核之日起10天内，工程款支付至经天河区财政局审定的结算价97%(质量保证金为保函时，工程竣工验收合格并备案，竣工结算经天河区财政局审核并递交质量保函之日起10天内，工程款支付至经天河区财政局审定的结算价100%)。</w:t>
      </w:r>
    </w:p>
    <w:p w:rsidR="00AE2412" w:rsidRPr="009B6919" w:rsidRDefault="00283AA7" w:rsidP="00283AA7">
      <w:pPr>
        <w:autoSpaceDE w:val="0"/>
        <w:autoSpaceDN w:val="0"/>
        <w:adjustRightInd w:val="0"/>
        <w:spacing w:line="312" w:lineRule="auto"/>
        <w:ind w:firstLineChars="170" w:firstLine="408"/>
        <w:rPr>
          <w:rFonts w:ascii="宋体"/>
          <w:sz w:val="24"/>
          <w:szCs w:val="24"/>
        </w:rPr>
      </w:pPr>
      <w:r w:rsidRPr="009B6919">
        <w:rPr>
          <w:rFonts w:ascii="宋体" w:hint="eastAsia"/>
          <w:sz w:val="24"/>
          <w:szCs w:val="24"/>
        </w:rPr>
        <w:t>(5)若发包人已支付的累计金额大于工程结算审定金额的97%，承包人应在工程结算审定之日起15日内向发包人返还多收的款项;否则，发包人有权向承包人追索，承包人除应足额返还多收的款项外，还应每天按多收款项总额的2</w:t>
      </w:r>
      <w:r w:rsidRPr="009B6919">
        <w:rPr>
          <w:rFonts w:ascii="宋体" w:hAnsi="宋体" w:hint="eastAsia"/>
          <w:sz w:val="24"/>
          <w:szCs w:val="24"/>
        </w:rPr>
        <w:t>‰</w:t>
      </w:r>
      <w:r w:rsidRPr="009B6919">
        <w:rPr>
          <w:rFonts w:ascii="宋体" w:hint="eastAsia"/>
          <w:sz w:val="24"/>
          <w:szCs w:val="24"/>
        </w:rPr>
        <w:t>向发包人支付违约金。</w:t>
      </w:r>
    </w:p>
    <w:p w:rsidR="00AE2412" w:rsidRPr="009B6919" w:rsidRDefault="00AE2412">
      <w:pPr>
        <w:autoSpaceDE w:val="0"/>
        <w:autoSpaceDN w:val="0"/>
        <w:adjustRightInd w:val="0"/>
        <w:spacing w:line="312" w:lineRule="auto"/>
        <w:ind w:right="-20"/>
        <w:rPr>
          <w:rFonts w:ascii="宋体" w:cs="宋体"/>
          <w:b/>
          <w:sz w:val="24"/>
          <w:szCs w:val="24"/>
        </w:rPr>
      </w:pPr>
    </w:p>
    <w:p w:rsidR="00AE2412" w:rsidRPr="009B6919" w:rsidRDefault="00A65076">
      <w:pPr>
        <w:autoSpaceDE w:val="0"/>
        <w:autoSpaceDN w:val="0"/>
        <w:adjustRightInd w:val="0"/>
        <w:spacing w:line="312" w:lineRule="auto"/>
        <w:ind w:right="-20"/>
        <w:rPr>
          <w:rFonts w:ascii="宋体" w:cs="宋体"/>
          <w:b/>
          <w:sz w:val="24"/>
          <w:szCs w:val="24"/>
        </w:rPr>
      </w:pPr>
      <w:r w:rsidRPr="009B6919">
        <w:rPr>
          <w:rFonts w:ascii="宋体" w:cs="宋体" w:hint="eastAsia"/>
          <w:b/>
          <w:sz w:val="24"/>
          <w:szCs w:val="24"/>
        </w:rPr>
        <w:t>84质量保证金</w:t>
      </w:r>
    </w:p>
    <w:p w:rsidR="00AE2412" w:rsidRPr="009B6919" w:rsidRDefault="00A65076">
      <w:pPr>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84.2 质量保证金的金额及扣留</w:t>
      </w:r>
    </w:p>
    <w:p w:rsidR="00AE2412" w:rsidRPr="009B6919" w:rsidRDefault="00A65076">
      <w:pPr>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(1) 质量保证金的金额</w:t>
      </w:r>
    </w:p>
    <w:p w:rsidR="00AE2412" w:rsidRPr="009B6919" w:rsidRDefault="00A65076">
      <w:pPr>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×按合同通用条款的规定，即按合同价款的 3％。</w:t>
      </w:r>
    </w:p>
    <w:p w:rsidR="00AE2412" w:rsidRPr="009B6919" w:rsidRDefault="00A65076">
      <w:pPr>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√其他为</w:t>
      </w:r>
      <w:r w:rsidRPr="009B6919">
        <w:rPr>
          <w:rFonts w:ascii="宋体" w:cs="宋体" w:hint="eastAsia"/>
          <w:sz w:val="24"/>
          <w:szCs w:val="24"/>
          <w:u w:val="single"/>
        </w:rPr>
        <w:t>经天河区财政局核定的工程结算总价款的3%</w:t>
      </w:r>
      <w:r w:rsidRPr="009B6919">
        <w:rPr>
          <w:rFonts w:ascii="宋体" w:cs="宋体" w:hint="eastAsia"/>
          <w:sz w:val="24"/>
          <w:szCs w:val="24"/>
        </w:rPr>
        <w:t>。</w:t>
      </w:r>
    </w:p>
    <w:p w:rsidR="00AE2412" w:rsidRPr="009B6919" w:rsidRDefault="00A65076">
      <w:pPr>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(2) 质量保证金的扣留</w:t>
      </w:r>
    </w:p>
    <w:p w:rsidR="00AE2412" w:rsidRPr="009B6919" w:rsidRDefault="00A65076">
      <w:pPr>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×按合同通用条款的规定，从每次应支付给承包人的工程款（包括进度款和结算款）中扣留，扣留的比例为3%。</w:t>
      </w:r>
    </w:p>
    <w:p w:rsidR="00AE2412" w:rsidRPr="009B6919" w:rsidRDefault="00A65076">
      <w:pPr>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lastRenderedPageBreak/>
        <w:t>√其他方式：从每次应支付给承包人的工程款（包括进度款和结算款）中扣留，扣留的比例为3%。</w:t>
      </w:r>
      <w:r w:rsidRPr="009B6919">
        <w:rPr>
          <w:rStyle w:val="aff0"/>
          <w:rFonts w:ascii="宋体" w:cs="宋体" w:hint="eastAsia"/>
          <w:sz w:val="24"/>
          <w:szCs w:val="24"/>
        </w:rPr>
        <w:t>或</w:t>
      </w:r>
      <w:r w:rsidRPr="009B6919">
        <w:rPr>
          <w:rFonts w:ascii="宋体" w:cs="宋体" w:hint="eastAsia"/>
          <w:sz w:val="24"/>
          <w:szCs w:val="24"/>
        </w:rPr>
        <w:t>递交合同承包价3%的质量保函。</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84.3 质量保证金的返还时间：在工程竣工验收合格后满二年，若承包人未出现违约情形，发包人应在收到承包人的款项申请手续后14天内将质量保证金无息退回给承包人，但不豁免承包人继续按照本合同约定应承担的保修责任。</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85 </w:t>
      </w:r>
      <w:r w:rsidRPr="009B6919">
        <w:rPr>
          <w:rFonts w:ascii="宋体" w:cs="宋体" w:hint="eastAsia"/>
          <w:b/>
          <w:bCs/>
          <w:sz w:val="24"/>
          <w:szCs w:val="24"/>
        </w:rPr>
        <w:t>最终清算付款</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85.1 </w:t>
      </w:r>
      <w:r w:rsidRPr="009B6919">
        <w:rPr>
          <w:rFonts w:ascii="宋体" w:cs="宋体" w:hint="eastAsia"/>
          <w:sz w:val="24"/>
          <w:szCs w:val="24"/>
        </w:rPr>
        <w:t>最终结清申请报告提交份数：</w:t>
      </w:r>
      <w:r w:rsidRPr="009B6919">
        <w:rPr>
          <w:rFonts w:ascii="宋体" w:cs="宋体"/>
          <w:sz w:val="24"/>
          <w:szCs w:val="24"/>
        </w:rPr>
        <w:t>3</w:t>
      </w:r>
      <w:r w:rsidRPr="009B6919">
        <w:rPr>
          <w:rFonts w:ascii="宋体" w:cs="宋体" w:hint="eastAsia"/>
          <w:sz w:val="24"/>
          <w:szCs w:val="24"/>
        </w:rPr>
        <w:t>份</w:t>
      </w:r>
    </w:p>
    <w:p w:rsidR="00AE2412" w:rsidRPr="009B6919" w:rsidRDefault="00A65076">
      <w:pPr>
        <w:autoSpaceDE w:val="0"/>
        <w:autoSpaceDN w:val="0"/>
        <w:adjustRightInd w:val="0"/>
        <w:spacing w:line="312" w:lineRule="auto"/>
        <w:ind w:right="-20" w:firstLineChars="450" w:firstLine="1080"/>
        <w:rPr>
          <w:rFonts w:ascii="宋体"/>
          <w:sz w:val="24"/>
          <w:szCs w:val="24"/>
        </w:rPr>
      </w:pPr>
      <w:r w:rsidRPr="009B6919">
        <w:rPr>
          <w:rFonts w:ascii="宋体" w:cs="宋体" w:hint="eastAsia"/>
          <w:sz w:val="24"/>
          <w:szCs w:val="24"/>
        </w:rPr>
        <w:t>提交期限：按通用条款执行。</w:t>
      </w:r>
    </w:p>
    <w:p w:rsidR="00AE2412" w:rsidRPr="009B6919" w:rsidRDefault="00A65076">
      <w:pPr>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86 </w:t>
      </w:r>
      <w:r w:rsidRPr="009B6919">
        <w:rPr>
          <w:rFonts w:ascii="宋体" w:cs="宋体" w:hint="eastAsia"/>
          <w:b/>
          <w:bCs/>
          <w:sz w:val="24"/>
          <w:szCs w:val="24"/>
        </w:rPr>
        <w:t>合同争议</w:t>
      </w:r>
    </w:p>
    <w:p w:rsidR="00AE2412" w:rsidRPr="009B6919" w:rsidRDefault="00A65076">
      <w:pPr>
        <w:tabs>
          <w:tab w:val="left" w:pos="1240"/>
        </w:tabs>
        <w:autoSpaceDE w:val="0"/>
        <w:autoSpaceDN w:val="0"/>
        <w:adjustRightInd w:val="0"/>
        <w:spacing w:line="312" w:lineRule="auto"/>
        <w:ind w:right="-20" w:firstLineChars="200" w:firstLine="480"/>
        <w:rPr>
          <w:rFonts w:ascii="宋体" w:cs="宋体"/>
          <w:sz w:val="24"/>
          <w:szCs w:val="24"/>
        </w:rPr>
      </w:pPr>
      <w:r w:rsidRPr="009B6919">
        <w:rPr>
          <w:rFonts w:ascii="宋体" w:cs="宋体"/>
          <w:sz w:val="24"/>
          <w:szCs w:val="24"/>
        </w:rPr>
        <w:t xml:space="preserve">86.4 </w:t>
      </w:r>
      <w:r w:rsidRPr="009B6919">
        <w:rPr>
          <w:rFonts w:ascii="宋体" w:cs="宋体" w:hint="eastAsia"/>
          <w:sz w:val="24"/>
          <w:szCs w:val="24"/>
        </w:rPr>
        <w:t>争议调解或认定机构</w:t>
      </w:r>
    </w:p>
    <w:p w:rsidR="00AE2412" w:rsidRPr="009B6919" w:rsidRDefault="00AE2412">
      <w:pPr>
        <w:pStyle w:val="a4"/>
      </w:pP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√按合同通用条款的规定。</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×不按合同通用条款的规定，合同双方认可为：</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86.6 </w:t>
      </w:r>
      <w:r w:rsidRPr="009B6919">
        <w:rPr>
          <w:rFonts w:ascii="宋体" w:cs="宋体" w:hint="eastAsia"/>
          <w:sz w:val="24"/>
          <w:szCs w:val="24"/>
        </w:rPr>
        <w:t>双方同意选择下列一种方式解决争议：</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×向（仲裁机构）申请仲裁。</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√向工程项目所在地人民法院提起诉讼。</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87 </w:t>
      </w:r>
      <w:r w:rsidRPr="009B6919">
        <w:rPr>
          <w:rFonts w:ascii="宋体" w:cs="宋体" w:hint="eastAsia"/>
          <w:b/>
          <w:bCs/>
          <w:sz w:val="24"/>
          <w:szCs w:val="24"/>
        </w:rPr>
        <w:t>合同解除</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hint="eastAsia"/>
          <w:b/>
          <w:bCs/>
          <w:sz w:val="24"/>
          <w:szCs w:val="24"/>
        </w:rPr>
        <w:t>承包人与发包人一致同意增加第</w:t>
      </w:r>
      <w:r w:rsidRPr="009B6919">
        <w:rPr>
          <w:rFonts w:ascii="宋体" w:cs="宋体"/>
          <w:b/>
          <w:bCs/>
          <w:sz w:val="24"/>
          <w:szCs w:val="24"/>
        </w:rPr>
        <w:t>87.7</w:t>
      </w:r>
      <w:r w:rsidRPr="009B6919">
        <w:rPr>
          <w:rFonts w:ascii="宋体" w:cs="宋体" w:hint="eastAsia"/>
          <w:b/>
          <w:bCs/>
          <w:sz w:val="24"/>
          <w:szCs w:val="24"/>
        </w:rPr>
        <w:t>至</w:t>
      </w:r>
      <w:r w:rsidRPr="009B6919">
        <w:rPr>
          <w:rFonts w:ascii="宋体" w:cs="宋体"/>
          <w:b/>
          <w:bCs/>
          <w:sz w:val="24"/>
          <w:szCs w:val="24"/>
        </w:rPr>
        <w:t>87.11</w:t>
      </w:r>
      <w:r w:rsidRPr="009B6919">
        <w:rPr>
          <w:rFonts w:ascii="宋体" w:cs="宋体" w:hint="eastAsia"/>
          <w:b/>
          <w:bCs/>
          <w:sz w:val="24"/>
          <w:szCs w:val="24"/>
        </w:rPr>
        <w:t>款：</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87.7 </w:t>
      </w:r>
      <w:r w:rsidRPr="009B6919">
        <w:rPr>
          <w:rFonts w:ascii="宋体" w:cs="宋体" w:hint="eastAsia"/>
          <w:sz w:val="24"/>
          <w:szCs w:val="24"/>
        </w:rPr>
        <w:t>合同解除后，不影响双方在合同中约定的结算和清理条款的效力，亦不能免除承包人对已完工项目的保修责任。</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87.8 </w:t>
      </w:r>
      <w:r w:rsidRPr="009B6919">
        <w:rPr>
          <w:rFonts w:ascii="宋体" w:cs="宋体" w:hint="eastAsia"/>
          <w:sz w:val="24"/>
          <w:szCs w:val="24"/>
        </w:rPr>
        <w:t>发包人有权依据本合同有关条款的约定部分解除合同或解除合同。</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87.9 </w:t>
      </w:r>
      <w:r w:rsidRPr="009B6919">
        <w:rPr>
          <w:rFonts w:ascii="宋体" w:cs="宋体" w:hint="eastAsia"/>
          <w:sz w:val="24"/>
          <w:szCs w:val="24"/>
        </w:rPr>
        <w:t>部分解除合同</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承包人违约致部分解除合同的条件成就时，承包人在此承诺：</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）因承包人违约致部分解除合同的条件成就时，发包人有权向承包人发出部分解除合同的通知，该通知送达承包人时部分解除合同即生效，并立即按照专用条款第</w:t>
      </w:r>
      <w:r w:rsidRPr="009B6919">
        <w:rPr>
          <w:rFonts w:ascii="宋体" w:cs="宋体"/>
          <w:sz w:val="24"/>
          <w:szCs w:val="24"/>
        </w:rPr>
        <w:t>96.4</w:t>
      </w: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）款的约定执行。</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）承包人在接到部分解除合同的通知后，在</w:t>
      </w:r>
      <w:r w:rsidRPr="009B6919">
        <w:rPr>
          <w:rFonts w:ascii="宋体" w:cs="宋体"/>
          <w:sz w:val="24"/>
          <w:szCs w:val="24"/>
        </w:rPr>
        <w:t>2</w:t>
      </w:r>
      <w:r w:rsidRPr="009B6919">
        <w:rPr>
          <w:rFonts w:ascii="宋体" w:cs="宋体" w:hint="eastAsia"/>
          <w:sz w:val="24"/>
          <w:szCs w:val="24"/>
        </w:rPr>
        <w:t>天内停止该部分工程的施工，并将机械、材料、物件、人员从该部分工程的施工场地撤离。</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）停工</w:t>
      </w:r>
      <w:r w:rsidRPr="009B6919">
        <w:rPr>
          <w:rFonts w:ascii="宋体" w:cs="宋体"/>
          <w:sz w:val="24"/>
          <w:szCs w:val="24"/>
        </w:rPr>
        <w:t>3</w:t>
      </w:r>
      <w:r w:rsidRPr="009B6919">
        <w:rPr>
          <w:rFonts w:ascii="宋体" w:cs="宋体" w:hint="eastAsia"/>
          <w:sz w:val="24"/>
          <w:szCs w:val="24"/>
        </w:rPr>
        <w:t>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w:t>
      </w:r>
      <w:r w:rsidRPr="009B6919">
        <w:rPr>
          <w:rFonts w:ascii="宋体" w:cs="宋体" w:hint="eastAsia"/>
          <w:sz w:val="24"/>
          <w:szCs w:val="24"/>
        </w:rPr>
        <w:lastRenderedPageBreak/>
        <w:t>检验不合格的工程，承包人在总监理工程师发出通知的限期内拆除，并清运出工地，由此带来的损失由承包人自行承担。</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）承包人在收到部分解除合同的通知后，若不按上述约定执行，发包人有权自行处理承包人滞留在施工现场的物品，处理费用及因此所造成的损失由承包人承担。</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）部分解除合同的通知到达承包人后，发包人就该部分解除合同的工程即可另行与其他单位签订施工合同，承包人不得阻碍新的单位进场施工。</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6</w:t>
      </w:r>
      <w:r w:rsidRPr="009B6919">
        <w:rPr>
          <w:rFonts w:ascii="宋体" w:cs="宋体" w:hint="eastAsia"/>
          <w:sz w:val="24"/>
          <w:szCs w:val="24"/>
        </w:rPr>
        <w:t>）当部分解除合同的工程额达到本合同价款的</w:t>
      </w:r>
      <w:r w:rsidRPr="009B6919">
        <w:rPr>
          <w:rFonts w:ascii="宋体" w:cs="宋体"/>
          <w:sz w:val="24"/>
          <w:szCs w:val="24"/>
        </w:rPr>
        <w:t>50%</w:t>
      </w:r>
      <w:r w:rsidRPr="009B6919">
        <w:rPr>
          <w:rFonts w:ascii="宋体" w:cs="宋体" w:hint="eastAsia"/>
          <w:sz w:val="24"/>
          <w:szCs w:val="24"/>
        </w:rPr>
        <w:t>时，发包人有权解除合同。</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87.10 </w:t>
      </w:r>
      <w:r w:rsidRPr="009B6919">
        <w:rPr>
          <w:rFonts w:ascii="宋体" w:cs="宋体" w:hint="eastAsia"/>
          <w:sz w:val="24"/>
          <w:szCs w:val="24"/>
        </w:rPr>
        <w:t>解除合同</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承包人违约致解除合同的条件成就时，承包人在此承诺：</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）因承包人违约致解除合同的条件成就时，发包人有权向承包人发出解除合同的通知，该通知送达承包人时解除合同即生效，并立即按照专用条款第</w:t>
      </w:r>
      <w:r w:rsidRPr="009B6919">
        <w:rPr>
          <w:rFonts w:ascii="宋体" w:cs="宋体"/>
          <w:sz w:val="24"/>
          <w:szCs w:val="24"/>
        </w:rPr>
        <w:t>96.4</w:t>
      </w: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）款的约定执行。</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）承包人接到解除合同的通知后，必须在</w:t>
      </w:r>
      <w:r w:rsidRPr="009B6919">
        <w:rPr>
          <w:rFonts w:ascii="宋体" w:cs="宋体"/>
          <w:sz w:val="24"/>
          <w:szCs w:val="24"/>
        </w:rPr>
        <w:t>2</w:t>
      </w:r>
      <w:r w:rsidRPr="009B6919">
        <w:rPr>
          <w:rFonts w:ascii="宋体" w:cs="宋体" w:hint="eastAsia"/>
          <w:sz w:val="24"/>
          <w:szCs w:val="24"/>
        </w:rPr>
        <w:t>天内停止工程施工，并在</w:t>
      </w:r>
      <w:r w:rsidRPr="009B6919">
        <w:rPr>
          <w:rFonts w:ascii="宋体" w:cs="宋体"/>
          <w:sz w:val="24"/>
          <w:szCs w:val="24"/>
        </w:rPr>
        <w:t>10</w:t>
      </w:r>
      <w:r w:rsidRPr="009B6919">
        <w:rPr>
          <w:rFonts w:ascii="宋体" w:cs="宋体" w:hint="eastAsia"/>
          <w:sz w:val="24"/>
          <w:szCs w:val="24"/>
        </w:rPr>
        <w:t>天内将机械、材料、物件、人员从施工现场撤离。停工</w:t>
      </w:r>
      <w:r w:rsidRPr="009B6919">
        <w:rPr>
          <w:rFonts w:ascii="宋体" w:cs="宋体"/>
          <w:sz w:val="24"/>
          <w:szCs w:val="24"/>
        </w:rPr>
        <w:t>3</w:t>
      </w:r>
      <w:r w:rsidRPr="009B6919">
        <w:rPr>
          <w:rFonts w:ascii="宋体" w:cs="宋体" w:hint="eastAsia"/>
          <w:sz w:val="24"/>
          <w:szCs w:val="24"/>
        </w:rPr>
        <w:t>天内，发包人、监理单位将会同承包人对已完成工程量进行清点，清点规则比照部分解除合同的情形处理。</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rsidR="00AE2412" w:rsidRPr="009B6919" w:rsidRDefault="00A65076">
      <w:pPr>
        <w:tabs>
          <w:tab w:val="left" w:pos="1240"/>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）解除合同的通知到达承包人后，发包人就该解除合同的工程即可另行与其他单位签订施工合同，承包人不得阻碍新的单位进场施工。</w:t>
      </w:r>
    </w:p>
    <w:p w:rsidR="00AE2412" w:rsidRPr="009B6919" w:rsidRDefault="00A65076">
      <w:pPr>
        <w:tabs>
          <w:tab w:val="left" w:pos="1240"/>
        </w:tabs>
        <w:autoSpaceDE w:val="0"/>
        <w:autoSpaceDN w:val="0"/>
        <w:adjustRightInd w:val="0"/>
        <w:spacing w:line="312" w:lineRule="auto"/>
        <w:ind w:right="-20" w:firstLineChars="200" w:firstLine="480"/>
        <w:rPr>
          <w:rFonts w:ascii="宋体"/>
          <w:b/>
          <w:bCs/>
          <w:sz w:val="24"/>
          <w:szCs w:val="24"/>
        </w:rPr>
      </w:pPr>
      <w:r w:rsidRPr="009B6919">
        <w:rPr>
          <w:rFonts w:ascii="宋体" w:cs="宋体"/>
          <w:sz w:val="24"/>
          <w:szCs w:val="24"/>
        </w:rPr>
        <w:t>87.11</w:t>
      </w:r>
      <w:r w:rsidRPr="009B6919">
        <w:rPr>
          <w:rFonts w:ascii="宋体" w:cs="宋体" w:hint="eastAsia"/>
          <w:sz w:val="24"/>
          <w:szCs w:val="24"/>
        </w:rPr>
        <w:t>承包人在部分解除合同或解除合同后，还必须在规定期限内作好已施工技术资料和实物的交底、移交工作。承包人因未履行上述义务而给发包人带来工期延误和其他损失的，应赔偿发包人的实际损失。</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91 </w:t>
      </w:r>
      <w:r w:rsidRPr="009B6919">
        <w:rPr>
          <w:rFonts w:ascii="宋体" w:cs="宋体" w:hint="eastAsia"/>
          <w:b/>
          <w:bCs/>
          <w:sz w:val="24"/>
          <w:szCs w:val="24"/>
        </w:rPr>
        <w:t>保密要求</w:t>
      </w:r>
    </w:p>
    <w:p w:rsidR="00AE2412" w:rsidRPr="009B6919" w:rsidRDefault="00A65076">
      <w:pPr>
        <w:tabs>
          <w:tab w:val="left" w:pos="1240"/>
        </w:tabs>
        <w:autoSpaceDE w:val="0"/>
        <w:autoSpaceDN w:val="0"/>
        <w:adjustRightInd w:val="0"/>
        <w:spacing w:line="312" w:lineRule="auto"/>
        <w:ind w:right="-20" w:firstLineChars="196" w:firstLine="470"/>
        <w:rPr>
          <w:rFonts w:ascii="宋体"/>
          <w:b/>
          <w:bCs/>
          <w:sz w:val="24"/>
          <w:szCs w:val="24"/>
        </w:rPr>
      </w:pPr>
      <w:r w:rsidRPr="009B6919">
        <w:rPr>
          <w:rFonts w:ascii="宋体" w:cs="宋体"/>
          <w:sz w:val="24"/>
          <w:szCs w:val="24"/>
        </w:rPr>
        <w:t xml:space="preserve">91.1 </w:t>
      </w:r>
      <w:r w:rsidRPr="009B6919">
        <w:rPr>
          <w:rFonts w:ascii="宋体" w:cs="宋体" w:hint="eastAsia"/>
          <w:sz w:val="24"/>
          <w:szCs w:val="24"/>
        </w:rPr>
        <w:t>提供保密信息的期限：按通用条款执行。</w:t>
      </w:r>
    </w:p>
    <w:p w:rsidR="00AE2412" w:rsidRPr="009B6919" w:rsidRDefault="00A65076">
      <w:pPr>
        <w:tabs>
          <w:tab w:val="left" w:pos="1240"/>
        </w:tabs>
        <w:autoSpaceDE w:val="0"/>
        <w:autoSpaceDN w:val="0"/>
        <w:adjustRightInd w:val="0"/>
        <w:spacing w:line="312" w:lineRule="auto"/>
        <w:ind w:right="-20"/>
        <w:rPr>
          <w:rFonts w:ascii="宋体"/>
          <w:b/>
          <w:bCs/>
          <w:sz w:val="24"/>
          <w:szCs w:val="24"/>
        </w:rPr>
      </w:pPr>
      <w:r w:rsidRPr="009B6919">
        <w:rPr>
          <w:rFonts w:ascii="宋体" w:cs="宋体"/>
          <w:b/>
          <w:bCs/>
          <w:sz w:val="24"/>
          <w:szCs w:val="24"/>
        </w:rPr>
        <w:t xml:space="preserve">94 </w:t>
      </w:r>
      <w:r w:rsidRPr="009B6919">
        <w:rPr>
          <w:rFonts w:ascii="宋体" w:cs="宋体" w:hint="eastAsia"/>
          <w:b/>
          <w:bCs/>
          <w:sz w:val="24"/>
          <w:szCs w:val="24"/>
        </w:rPr>
        <w:t>合同份数</w:t>
      </w:r>
    </w:p>
    <w:p w:rsidR="00AE2412" w:rsidRPr="009B6919" w:rsidRDefault="00A65076">
      <w:pPr>
        <w:tabs>
          <w:tab w:val="left" w:pos="1240"/>
        </w:tabs>
        <w:autoSpaceDE w:val="0"/>
        <w:autoSpaceDN w:val="0"/>
        <w:adjustRightInd w:val="0"/>
        <w:spacing w:line="312" w:lineRule="auto"/>
        <w:ind w:right="-20" w:firstLineChars="196" w:firstLine="470"/>
        <w:rPr>
          <w:rFonts w:ascii="宋体"/>
          <w:b/>
          <w:bCs/>
          <w:sz w:val="24"/>
          <w:szCs w:val="24"/>
        </w:rPr>
      </w:pPr>
      <w:r w:rsidRPr="009B6919">
        <w:rPr>
          <w:rFonts w:ascii="宋体" w:cs="宋体"/>
          <w:sz w:val="24"/>
          <w:szCs w:val="24"/>
        </w:rPr>
        <w:t xml:space="preserve">94.1 </w:t>
      </w:r>
      <w:r w:rsidRPr="009B6919">
        <w:rPr>
          <w:rFonts w:ascii="宋体" w:cs="宋体" w:hint="eastAsia"/>
          <w:sz w:val="24"/>
          <w:szCs w:val="24"/>
        </w:rPr>
        <w:t>提供合同文本</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√按合同通用条款的规定，由发包人提供。</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×不按合同通用条款的规定，提供方式为：</w:t>
      </w:r>
    </w:p>
    <w:p w:rsidR="00AE2412" w:rsidRPr="009B6919" w:rsidRDefault="00A65076">
      <w:pPr>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94.2 </w:t>
      </w:r>
      <w:r w:rsidRPr="009B6919">
        <w:rPr>
          <w:rFonts w:ascii="宋体" w:cs="宋体" w:hint="eastAsia"/>
          <w:sz w:val="24"/>
          <w:szCs w:val="24"/>
        </w:rPr>
        <w:t>合同副本的份数</w:t>
      </w:r>
      <w:r w:rsidRPr="009B6919">
        <w:rPr>
          <w:rFonts w:ascii="宋体" w:cs="宋体"/>
          <w:sz w:val="24"/>
          <w:szCs w:val="24"/>
        </w:rPr>
        <w:t>12</w:t>
      </w:r>
      <w:r w:rsidRPr="009B6919">
        <w:rPr>
          <w:rFonts w:ascii="宋体" w:cs="宋体" w:hint="eastAsia"/>
          <w:sz w:val="24"/>
          <w:szCs w:val="24"/>
        </w:rPr>
        <w:t>份，其中发包人</w:t>
      </w:r>
      <w:r w:rsidRPr="009B6919">
        <w:rPr>
          <w:rFonts w:ascii="宋体" w:cs="宋体"/>
          <w:sz w:val="24"/>
          <w:szCs w:val="24"/>
        </w:rPr>
        <w:t>9</w:t>
      </w:r>
      <w:r w:rsidRPr="009B6919">
        <w:rPr>
          <w:rFonts w:ascii="宋体" w:cs="宋体" w:hint="eastAsia"/>
          <w:sz w:val="24"/>
          <w:szCs w:val="24"/>
        </w:rPr>
        <w:t>份，一正八副；承包人</w:t>
      </w:r>
      <w:r w:rsidRPr="009B6919">
        <w:rPr>
          <w:rFonts w:ascii="宋体" w:cs="宋体"/>
          <w:sz w:val="24"/>
          <w:szCs w:val="24"/>
        </w:rPr>
        <w:t>3</w:t>
      </w:r>
      <w:r w:rsidRPr="009B6919">
        <w:rPr>
          <w:rFonts w:ascii="宋体" w:cs="宋体" w:hint="eastAsia"/>
          <w:sz w:val="24"/>
          <w:szCs w:val="24"/>
        </w:rPr>
        <w:t>份，一正两副。</w:t>
      </w:r>
    </w:p>
    <w:p w:rsidR="00AE2412" w:rsidRPr="009B6919" w:rsidRDefault="00A65076">
      <w:pPr>
        <w:spacing w:line="312" w:lineRule="auto"/>
        <w:rPr>
          <w:rFonts w:ascii="宋体"/>
          <w:b/>
          <w:bCs/>
          <w:sz w:val="24"/>
          <w:szCs w:val="24"/>
        </w:rPr>
      </w:pPr>
      <w:r w:rsidRPr="009B6919">
        <w:rPr>
          <w:rFonts w:ascii="宋体" w:cs="宋体" w:hint="eastAsia"/>
          <w:b/>
          <w:bCs/>
          <w:sz w:val="24"/>
          <w:szCs w:val="24"/>
        </w:rPr>
        <w:t>承包人与发包人一致同意增加第</w:t>
      </w:r>
      <w:r w:rsidRPr="009B6919">
        <w:rPr>
          <w:rFonts w:ascii="宋体" w:cs="宋体"/>
          <w:b/>
          <w:bCs/>
          <w:sz w:val="24"/>
          <w:szCs w:val="24"/>
        </w:rPr>
        <w:t>96</w:t>
      </w:r>
      <w:r w:rsidRPr="009B6919">
        <w:rPr>
          <w:rFonts w:ascii="宋体" w:cs="宋体" w:hint="eastAsia"/>
          <w:b/>
          <w:bCs/>
          <w:sz w:val="24"/>
          <w:szCs w:val="24"/>
        </w:rPr>
        <w:t>、</w:t>
      </w:r>
      <w:r w:rsidRPr="009B6919">
        <w:rPr>
          <w:rFonts w:ascii="宋体" w:cs="宋体"/>
          <w:b/>
          <w:bCs/>
          <w:sz w:val="24"/>
          <w:szCs w:val="24"/>
        </w:rPr>
        <w:t>97</w:t>
      </w:r>
      <w:r w:rsidRPr="009B6919">
        <w:rPr>
          <w:rFonts w:ascii="宋体" w:cs="宋体" w:hint="eastAsia"/>
          <w:b/>
          <w:bCs/>
          <w:sz w:val="24"/>
          <w:szCs w:val="24"/>
        </w:rPr>
        <w:t>条：</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rPr>
          <w:rFonts w:ascii="宋体"/>
          <w:b/>
          <w:bCs/>
          <w:sz w:val="24"/>
          <w:szCs w:val="24"/>
        </w:rPr>
      </w:pPr>
      <w:r w:rsidRPr="009B6919">
        <w:rPr>
          <w:rFonts w:ascii="宋体" w:cs="宋体"/>
          <w:b/>
          <w:bCs/>
          <w:sz w:val="24"/>
          <w:szCs w:val="24"/>
        </w:rPr>
        <w:lastRenderedPageBreak/>
        <w:t xml:space="preserve">96 </w:t>
      </w:r>
      <w:r w:rsidRPr="009B6919">
        <w:rPr>
          <w:rFonts w:ascii="宋体" w:cs="宋体" w:hint="eastAsia"/>
          <w:b/>
          <w:bCs/>
          <w:sz w:val="24"/>
          <w:szCs w:val="24"/>
        </w:rPr>
        <w:t>违约事件</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96.1 </w:t>
      </w:r>
      <w:r w:rsidRPr="009B6919">
        <w:rPr>
          <w:rFonts w:ascii="宋体" w:cs="宋体" w:hint="eastAsia"/>
          <w:sz w:val="24"/>
          <w:szCs w:val="24"/>
        </w:rPr>
        <w:t>发包人违约</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）本合同通用条款第</w:t>
      </w:r>
      <w:r w:rsidRPr="009B6919">
        <w:rPr>
          <w:rFonts w:ascii="宋体" w:cs="宋体"/>
          <w:sz w:val="24"/>
          <w:szCs w:val="24"/>
        </w:rPr>
        <w:t>79</w:t>
      </w:r>
      <w:r w:rsidRPr="009B6919">
        <w:rPr>
          <w:rFonts w:ascii="宋体" w:cs="宋体" w:hint="eastAsia"/>
          <w:sz w:val="24"/>
          <w:szCs w:val="24"/>
        </w:rPr>
        <w:t>条提到的发包人不按时支付工程预付款。</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）本合同通用条款第</w:t>
      </w:r>
      <w:r w:rsidRPr="009B6919">
        <w:rPr>
          <w:rFonts w:ascii="宋体" w:cs="宋体"/>
          <w:sz w:val="24"/>
          <w:szCs w:val="24"/>
        </w:rPr>
        <w:t>81.3</w:t>
      </w:r>
      <w:r w:rsidRPr="009B6919">
        <w:rPr>
          <w:rFonts w:ascii="宋体" w:cs="宋体" w:hint="eastAsia"/>
          <w:sz w:val="24"/>
          <w:szCs w:val="24"/>
        </w:rPr>
        <w:t>款提到的发包人不按合同约定支付工程款，导致施工无法进行；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）本合同通用条款第</w:t>
      </w:r>
      <w:r w:rsidRPr="009B6919">
        <w:rPr>
          <w:rFonts w:ascii="宋体" w:cs="宋体"/>
          <w:sz w:val="24"/>
          <w:szCs w:val="24"/>
        </w:rPr>
        <w:t>83.3</w:t>
      </w:r>
      <w:r w:rsidRPr="009B6919">
        <w:rPr>
          <w:rFonts w:ascii="宋体" w:cs="宋体" w:hint="eastAsia"/>
          <w:sz w:val="24"/>
          <w:szCs w:val="24"/>
        </w:rPr>
        <w:t>款提到的发包人无正当理由不支付工程竣工结算价款；</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但由于财政资金不到位等原因导致发包人无法按时拨付预付款、进度款、结算款等款项，不构成发包人违约。</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）发包人不履行合同义务或不按合同约定履行义务的其他情况。</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发包人承担违约责任，赔偿因其违约给承包人造成的经济损失，顺延延误的工期。双方在合同专用条款内约定发包人赔偿承包人损失的计算方法或者发包人应当支付违约金的数额或计算方法。</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96.2</w:t>
      </w:r>
      <w:r w:rsidRPr="009B6919">
        <w:rPr>
          <w:rFonts w:ascii="宋体" w:cs="宋体" w:hint="eastAsia"/>
          <w:sz w:val="24"/>
          <w:szCs w:val="24"/>
        </w:rPr>
        <w:t>承包人违约。当发生下列情况时：</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）本合同通用条款第</w:t>
      </w:r>
      <w:r w:rsidRPr="009B6919">
        <w:rPr>
          <w:rFonts w:ascii="宋体" w:cs="宋体"/>
          <w:sz w:val="24"/>
          <w:szCs w:val="24"/>
        </w:rPr>
        <w:t>38</w:t>
      </w:r>
      <w:r w:rsidRPr="009B6919">
        <w:rPr>
          <w:rFonts w:ascii="宋体" w:cs="宋体" w:hint="eastAsia"/>
          <w:sz w:val="24"/>
          <w:szCs w:val="24"/>
        </w:rPr>
        <w:t>条提到的因承包人原因不能按照协议书约定的竣工日期或发包人同意顺延的工期竣工；</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）本合同通用条款第</w:t>
      </w:r>
      <w:r w:rsidRPr="009B6919">
        <w:rPr>
          <w:rFonts w:ascii="宋体" w:cs="宋体"/>
          <w:sz w:val="24"/>
          <w:szCs w:val="24"/>
        </w:rPr>
        <w:t>42</w:t>
      </w:r>
      <w:r w:rsidRPr="009B6919">
        <w:rPr>
          <w:rFonts w:ascii="宋体" w:cs="宋体" w:hint="eastAsia"/>
          <w:sz w:val="24"/>
          <w:szCs w:val="24"/>
        </w:rPr>
        <w:t>条提到的因承包人原因工程质量达不到协议书约定的质量标准；</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）承包人不履行合同义务或不按合同约定履行义务的其他情况。</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承包人承担违约，赔偿因其违约给发包人造成的损失。双方在合同专用条款内约定承包人赔偿发包人损失的计算方法或者承包人应当支付违约金的数额或计算方法。</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96.3</w:t>
      </w:r>
      <w:r w:rsidRPr="009B6919">
        <w:rPr>
          <w:rFonts w:ascii="宋体" w:cs="宋体" w:hint="eastAsia"/>
          <w:sz w:val="24"/>
          <w:szCs w:val="24"/>
        </w:rPr>
        <w:t>一方违约后，另一方要求违约方继续履行合同时，违约方承担上述违约责任后仍应继续履行合同。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96.4 </w:t>
      </w:r>
      <w:r w:rsidRPr="009B6919">
        <w:rPr>
          <w:rFonts w:ascii="宋体" w:cs="宋体" w:hint="eastAsia"/>
          <w:sz w:val="24"/>
          <w:szCs w:val="24"/>
        </w:rPr>
        <w:t>承包人承担违约责任的方式包括但不限于：</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）书面警告。承包人不履行或不完全履行合同或不执行总监理工程师或发包人（</w:t>
      </w:r>
      <w:proofErr w:type="gramStart"/>
      <w:r w:rsidRPr="009B6919">
        <w:rPr>
          <w:rFonts w:ascii="宋体" w:cs="宋体" w:hint="eastAsia"/>
          <w:sz w:val="24"/>
          <w:szCs w:val="24"/>
        </w:rPr>
        <w:t>含主管</w:t>
      </w:r>
      <w:proofErr w:type="gramEnd"/>
      <w:r w:rsidRPr="009B6919">
        <w:rPr>
          <w:rFonts w:ascii="宋体" w:cs="宋体" w:hint="eastAsia"/>
          <w:sz w:val="24"/>
          <w:szCs w:val="24"/>
        </w:rPr>
        <w:t>人员）的指令时，发包人有权向承包人发出书面警告。承包人必须在书面警告限定的时间内履行义务或执行指令，否则应承担</w:t>
      </w:r>
      <w:r w:rsidRPr="009B6919">
        <w:rPr>
          <w:rFonts w:ascii="宋体" w:cs="宋体"/>
          <w:sz w:val="24"/>
          <w:szCs w:val="24"/>
        </w:rPr>
        <w:t>1</w:t>
      </w:r>
      <w:r w:rsidRPr="009B6919">
        <w:rPr>
          <w:rFonts w:ascii="宋体" w:cs="宋体" w:hint="eastAsia"/>
          <w:sz w:val="24"/>
          <w:szCs w:val="24"/>
        </w:rPr>
        <w:t>次一般违约责任。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）一般违约责任。承包人违反本合同的约定须承担一般违约责任时，必须向发包人交纳违约金（</w:t>
      </w:r>
      <w:r w:rsidRPr="009B6919">
        <w:rPr>
          <w:rFonts w:ascii="宋体" w:cs="宋体" w:hint="eastAsia"/>
          <w:sz w:val="24"/>
          <w:szCs w:val="24"/>
          <w:bdr w:val="single" w:sz="4" w:space="0" w:color="auto"/>
        </w:rPr>
        <w:t>×</w:t>
      </w:r>
      <w:r w:rsidRPr="009B6919">
        <w:rPr>
          <w:rFonts w:ascii="宋体" w:cs="宋体"/>
          <w:sz w:val="24"/>
          <w:szCs w:val="24"/>
        </w:rPr>
        <w:t xml:space="preserve"> 5000</w:t>
      </w:r>
      <w:r w:rsidRPr="009B6919">
        <w:rPr>
          <w:rFonts w:ascii="宋体" w:cs="宋体" w:hint="eastAsia"/>
          <w:sz w:val="24"/>
          <w:szCs w:val="24"/>
        </w:rPr>
        <w:t>元、</w:t>
      </w:r>
      <w:r w:rsidRPr="009B6919">
        <w:rPr>
          <w:rFonts w:ascii="宋体" w:cs="宋体" w:hint="eastAsia"/>
          <w:sz w:val="24"/>
          <w:szCs w:val="24"/>
          <w:bdr w:val="single" w:sz="4" w:space="0" w:color="auto"/>
        </w:rPr>
        <w:t>×</w:t>
      </w:r>
      <w:r w:rsidRPr="009B6919">
        <w:rPr>
          <w:rFonts w:ascii="宋体" w:cs="宋体"/>
          <w:sz w:val="24"/>
          <w:szCs w:val="24"/>
        </w:rPr>
        <w:t xml:space="preserve"> 10000</w:t>
      </w:r>
      <w:r w:rsidRPr="009B6919">
        <w:rPr>
          <w:rFonts w:ascii="宋体" w:cs="宋体" w:hint="eastAsia"/>
          <w:sz w:val="24"/>
          <w:szCs w:val="24"/>
        </w:rPr>
        <w:t>元、</w:t>
      </w:r>
      <w:r w:rsidRPr="009B6919">
        <w:rPr>
          <w:rFonts w:ascii="宋体" w:cs="宋体" w:hint="eastAsia"/>
          <w:sz w:val="24"/>
          <w:szCs w:val="24"/>
          <w:bdr w:val="single" w:sz="4" w:space="0" w:color="auto"/>
        </w:rPr>
        <w:t>√</w:t>
      </w:r>
      <w:r w:rsidRPr="009B6919">
        <w:rPr>
          <w:rFonts w:ascii="宋体" w:cs="宋体"/>
          <w:sz w:val="24"/>
          <w:szCs w:val="24"/>
        </w:rPr>
        <w:t>30000/</w:t>
      </w:r>
      <w:r w:rsidRPr="009B6919">
        <w:rPr>
          <w:rFonts w:ascii="宋体" w:cs="宋体" w:hint="eastAsia"/>
          <w:sz w:val="24"/>
          <w:szCs w:val="24"/>
        </w:rPr>
        <w:t>次）。</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）严重违约责任。承包人违反本合同的约定须承担严重违约责任时，必须向发包人交纳违约金（</w:t>
      </w:r>
      <w:r w:rsidRPr="009B6919">
        <w:rPr>
          <w:rFonts w:ascii="宋体" w:cs="宋体" w:hint="eastAsia"/>
          <w:sz w:val="24"/>
          <w:szCs w:val="24"/>
          <w:bdr w:val="single" w:sz="4" w:space="0" w:color="auto"/>
        </w:rPr>
        <w:t>×</w:t>
      </w:r>
      <w:r w:rsidRPr="009B6919">
        <w:rPr>
          <w:rFonts w:ascii="宋体" w:cs="宋体"/>
          <w:sz w:val="24"/>
          <w:szCs w:val="24"/>
        </w:rPr>
        <w:t xml:space="preserve"> 30000</w:t>
      </w:r>
      <w:r w:rsidRPr="009B6919">
        <w:rPr>
          <w:rFonts w:ascii="宋体" w:cs="宋体" w:hint="eastAsia"/>
          <w:sz w:val="24"/>
          <w:szCs w:val="24"/>
        </w:rPr>
        <w:t>元、</w:t>
      </w:r>
      <w:r w:rsidRPr="009B6919">
        <w:rPr>
          <w:rFonts w:ascii="宋体" w:cs="宋体" w:hint="eastAsia"/>
          <w:sz w:val="24"/>
          <w:szCs w:val="24"/>
          <w:bdr w:val="single" w:sz="4" w:space="0" w:color="auto"/>
        </w:rPr>
        <w:t>×</w:t>
      </w:r>
      <w:r w:rsidRPr="009B6919">
        <w:rPr>
          <w:rFonts w:ascii="宋体" w:cs="宋体"/>
          <w:sz w:val="24"/>
          <w:szCs w:val="24"/>
        </w:rPr>
        <w:t xml:space="preserve"> 50000</w:t>
      </w:r>
      <w:r w:rsidRPr="009B6919">
        <w:rPr>
          <w:rFonts w:ascii="宋体" w:cs="宋体" w:hint="eastAsia"/>
          <w:sz w:val="24"/>
          <w:szCs w:val="24"/>
        </w:rPr>
        <w:t>元、</w:t>
      </w:r>
      <w:r w:rsidRPr="009B6919">
        <w:rPr>
          <w:rFonts w:ascii="宋体" w:cs="宋体" w:hint="eastAsia"/>
          <w:sz w:val="24"/>
          <w:szCs w:val="24"/>
          <w:bdr w:val="single" w:sz="4" w:space="0" w:color="auto"/>
        </w:rPr>
        <w:t>√</w:t>
      </w:r>
      <w:r w:rsidRPr="009B6919">
        <w:rPr>
          <w:rFonts w:ascii="宋体" w:cs="宋体"/>
          <w:sz w:val="24"/>
          <w:szCs w:val="24"/>
        </w:rPr>
        <w:t>80000</w:t>
      </w:r>
      <w:r w:rsidRPr="009B6919">
        <w:rPr>
          <w:rFonts w:ascii="宋体" w:cs="宋体" w:hint="eastAsia"/>
          <w:sz w:val="24"/>
          <w:szCs w:val="24"/>
        </w:rPr>
        <w:t>元</w:t>
      </w:r>
      <w:r w:rsidRPr="009B6919">
        <w:rPr>
          <w:rFonts w:ascii="宋体" w:cs="宋体"/>
          <w:sz w:val="24"/>
          <w:szCs w:val="24"/>
        </w:rPr>
        <w:t>/</w:t>
      </w:r>
      <w:r w:rsidRPr="009B6919">
        <w:rPr>
          <w:rFonts w:ascii="宋体" w:cs="宋体" w:hint="eastAsia"/>
          <w:sz w:val="24"/>
          <w:szCs w:val="24"/>
        </w:rPr>
        <w:t>次）。</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）部分解除合同。当承包人违反本合同的约定符合部分解除合同的条件时，</w:t>
      </w:r>
      <w:r w:rsidRPr="009B6919">
        <w:rPr>
          <w:rFonts w:ascii="宋体" w:cs="宋体" w:hint="eastAsia"/>
          <w:sz w:val="24"/>
          <w:szCs w:val="24"/>
        </w:rPr>
        <w:lastRenderedPageBreak/>
        <w:t>发包人有权向承包人发出书面部分解除合同的通知，该通知在送达承包人时即生效。发包人有权从本合同价款中直接扣除被解除部分工程所需的全部费用，同时，承包人应在部分解除合同之日起七日内向发包人支付被解除部分工程合同价款</w:t>
      </w:r>
      <w:r w:rsidRPr="009B6919">
        <w:rPr>
          <w:rFonts w:ascii="宋体" w:cs="宋体"/>
          <w:sz w:val="24"/>
          <w:szCs w:val="24"/>
        </w:rPr>
        <w:t>20%</w:t>
      </w:r>
      <w:r w:rsidRPr="009B6919">
        <w:rPr>
          <w:rFonts w:ascii="宋体" w:cs="宋体" w:hint="eastAsia"/>
          <w:sz w:val="24"/>
          <w:szCs w:val="24"/>
        </w:rPr>
        <w:t>的违约金并赔偿发包人的实际损失。</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）解除合同。当承包人违反本合同的约定符合解除合同的条件时，发包人有权向承包人发出书面解除合同的通知，该通知在送达承包人时即生效，承包人应在解除合同之日起七日内向发包人支付本合同价款</w:t>
      </w:r>
      <w:r w:rsidRPr="009B6919">
        <w:rPr>
          <w:rFonts w:ascii="宋体" w:cs="宋体"/>
          <w:sz w:val="24"/>
          <w:szCs w:val="24"/>
        </w:rPr>
        <w:t>20%</w:t>
      </w:r>
      <w:r w:rsidRPr="009B6919">
        <w:rPr>
          <w:rFonts w:ascii="宋体" w:cs="宋体" w:hint="eastAsia"/>
          <w:sz w:val="24"/>
          <w:szCs w:val="24"/>
        </w:rPr>
        <w:t>的违约金并赔偿发包人的实际损失，违约金与赔偿金之和不高于发包人已支付给承包人的合同价款总额。</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6</w:t>
      </w:r>
      <w:r w:rsidRPr="009B6919">
        <w:rPr>
          <w:rFonts w:ascii="宋体" w:cs="宋体" w:hint="eastAsia"/>
          <w:sz w:val="24"/>
          <w:szCs w:val="24"/>
        </w:rPr>
        <w:t>）赔偿损失。因承包人原因造成发包人经济损失的，承包人应赔偿发包人的全部直接和间接经济损失。</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承包人按本合同约定应缴纳的违约金和赔偿金应分别计算。</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96.5 </w:t>
      </w:r>
      <w:r w:rsidRPr="009B6919">
        <w:rPr>
          <w:rFonts w:ascii="宋体" w:cs="宋体" w:hint="eastAsia"/>
          <w:sz w:val="24"/>
          <w:szCs w:val="24"/>
        </w:rPr>
        <w:t>在本合同有效期内，累计三次书面警告另追加一次一般违约责任；累计三次一般违约责任另追加一次严重违约责任；累计三次严重违约责任，发包人有权单方面部分或全部解除合同。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96.6 </w:t>
      </w:r>
      <w:r w:rsidRPr="009B6919">
        <w:rPr>
          <w:rFonts w:ascii="宋体" w:cs="宋体" w:hint="eastAsia"/>
          <w:sz w:val="24"/>
          <w:szCs w:val="24"/>
        </w:rPr>
        <w:t>承包人违约须向发包人支付违约金或赔偿金时，发包人有权从应支付给承包人的工程款中直接抵扣；抵扣款项计入工程累计进度款，结算时不予退还，承包人不得有异议。必要时，发包人有权书面通知承包人交纳，承包人必须在发包人规定的时间内主动交纳，否则，发包人有权按应交纳金额每天加收</w:t>
      </w:r>
      <w:r w:rsidRPr="009B6919">
        <w:rPr>
          <w:rFonts w:ascii="宋体" w:cs="宋体"/>
          <w:sz w:val="24"/>
          <w:szCs w:val="24"/>
        </w:rPr>
        <w:t>2</w:t>
      </w:r>
      <w:r w:rsidRPr="009B6919">
        <w:rPr>
          <w:rFonts w:ascii="宋体" w:cs="宋体" w:hint="eastAsia"/>
          <w:sz w:val="24"/>
          <w:szCs w:val="24"/>
        </w:rPr>
        <w:t>‰滞纳金。</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96.7 </w:t>
      </w:r>
      <w:r w:rsidRPr="009B6919">
        <w:rPr>
          <w:rFonts w:ascii="宋体" w:cs="宋体" w:hint="eastAsia"/>
          <w:sz w:val="24"/>
          <w:szCs w:val="24"/>
        </w:rPr>
        <w:t>工程组织管理方面的违约责任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）承包人违反专用条款的约定，不服从发包人及监理单位的管理，对发包人、监理单位的指令和书面通知公开或变相拒不执行的，发包人视情节严重程度有权要求其承担</w:t>
      </w:r>
      <w:r w:rsidRPr="009B6919">
        <w:rPr>
          <w:rFonts w:ascii="宋体" w:cs="宋体"/>
          <w:sz w:val="24"/>
          <w:szCs w:val="24"/>
        </w:rPr>
        <w:t>1</w:t>
      </w:r>
      <w:r w:rsidRPr="009B6919">
        <w:rPr>
          <w:rFonts w:ascii="宋体" w:cs="宋体" w:hint="eastAsia"/>
          <w:sz w:val="24"/>
          <w:szCs w:val="24"/>
        </w:rPr>
        <w:t>次一般违约责任或者</w:t>
      </w:r>
      <w:r w:rsidRPr="009B6919">
        <w:rPr>
          <w:rFonts w:ascii="宋体" w:cs="宋体"/>
          <w:sz w:val="24"/>
          <w:szCs w:val="24"/>
        </w:rPr>
        <w:t>1</w:t>
      </w:r>
      <w:r w:rsidRPr="009B6919">
        <w:rPr>
          <w:rFonts w:ascii="宋体" w:cs="宋体" w:hint="eastAsia"/>
          <w:sz w:val="24"/>
          <w:szCs w:val="24"/>
        </w:rPr>
        <w:t>次严重违约责任，并由承包人承担由此造成的一切经济损失。情节较轻的，可给予书面警告；情节特别严重的，发包人有权单方面部分解除合同或解除合同。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）承包人不遵守发包人依据协议书第</w:t>
      </w:r>
      <w:r w:rsidRPr="009B6919">
        <w:rPr>
          <w:rFonts w:ascii="宋体" w:cs="宋体"/>
          <w:sz w:val="24"/>
          <w:szCs w:val="24"/>
        </w:rPr>
        <w:t>10</w:t>
      </w:r>
      <w:r w:rsidRPr="009B6919">
        <w:rPr>
          <w:rFonts w:ascii="宋体" w:cs="宋体" w:hint="eastAsia"/>
          <w:sz w:val="24"/>
          <w:szCs w:val="24"/>
        </w:rPr>
        <w:t>条约定所制订的各项制度、规定的，由承包人按所触犯制度、规定的有关规定承担违约责任。所触犯制度、规定没有明确规定的，由发包人参照专用条款第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）款的约定处理。</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）承包人不按通、专用条款第</w:t>
      </w:r>
      <w:r w:rsidRPr="009B6919">
        <w:rPr>
          <w:rFonts w:ascii="宋体" w:cs="宋体"/>
          <w:sz w:val="24"/>
          <w:szCs w:val="24"/>
        </w:rPr>
        <w:t>20</w:t>
      </w:r>
      <w:r w:rsidRPr="009B6919">
        <w:rPr>
          <w:rFonts w:ascii="宋体" w:cs="宋体" w:hint="eastAsia"/>
          <w:sz w:val="24"/>
          <w:szCs w:val="24"/>
        </w:rPr>
        <w:t>条、第</w:t>
      </w:r>
      <w:r w:rsidRPr="009B6919">
        <w:rPr>
          <w:rFonts w:ascii="宋体" w:cs="宋体"/>
          <w:sz w:val="24"/>
          <w:szCs w:val="24"/>
        </w:rPr>
        <w:t>27</w:t>
      </w:r>
      <w:r w:rsidRPr="009B6919">
        <w:rPr>
          <w:rFonts w:ascii="宋体" w:cs="宋体" w:hint="eastAsia"/>
          <w:sz w:val="24"/>
          <w:szCs w:val="24"/>
        </w:rPr>
        <w:t>条的有关约定投入技术管理人员、施工作业人员、施工机械设备，或者擅自变更资源投入计划或者擅自对已投入的资源进行调整的，承包人必须按照总监理工程师或者发包人的指令限期改正；承包人拒不限期改正的，发包人有权要求其承担</w:t>
      </w:r>
      <w:r w:rsidRPr="009B6919">
        <w:rPr>
          <w:rFonts w:ascii="宋体" w:cs="宋体"/>
          <w:sz w:val="24"/>
          <w:szCs w:val="24"/>
        </w:rPr>
        <w:t>1</w:t>
      </w:r>
      <w:r w:rsidRPr="009B6919">
        <w:rPr>
          <w:rFonts w:ascii="宋体" w:cs="宋体" w:hint="eastAsia"/>
          <w:sz w:val="24"/>
          <w:szCs w:val="24"/>
        </w:rPr>
        <w:t>次一般违约责任或者</w:t>
      </w:r>
      <w:r w:rsidRPr="009B6919">
        <w:rPr>
          <w:rFonts w:ascii="宋体" w:cs="宋体"/>
          <w:sz w:val="24"/>
          <w:szCs w:val="24"/>
        </w:rPr>
        <w:t>1</w:t>
      </w:r>
      <w:r w:rsidRPr="009B6919">
        <w:rPr>
          <w:rFonts w:ascii="宋体" w:cs="宋体" w:hint="eastAsia"/>
          <w:sz w:val="24"/>
          <w:szCs w:val="24"/>
        </w:rPr>
        <w:t>次严重违约责任。情节较轻的，可给予书面警告；情节特别严重的，发包人有权单方面部分解除合同或解除合同。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如承包人违背投标承诺的，除按上述约定承担责任之外，还应同时无条件按下</w:t>
      </w:r>
      <w:r w:rsidRPr="009B6919">
        <w:rPr>
          <w:rFonts w:ascii="宋体" w:cs="宋体" w:hint="eastAsia"/>
          <w:sz w:val="24"/>
          <w:szCs w:val="24"/>
        </w:rPr>
        <w:lastRenderedPageBreak/>
        <w:t>表约定的金额向发包人支付违约金：</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637"/>
        <w:gridCol w:w="3600"/>
        <w:gridCol w:w="1260"/>
        <w:gridCol w:w="1260"/>
        <w:gridCol w:w="1080"/>
      </w:tblGrid>
      <w:tr w:rsidR="00AE2412" w:rsidRPr="009B6919">
        <w:trPr>
          <w:trHeight w:val="762"/>
        </w:trPr>
        <w:tc>
          <w:tcPr>
            <w:tcW w:w="478" w:type="dxa"/>
            <w:vAlign w:val="center"/>
          </w:tcPr>
          <w:p w:rsidR="00AE2412" w:rsidRPr="009B6919" w:rsidRDefault="00A65076">
            <w:pPr>
              <w:adjustRightInd w:val="0"/>
              <w:snapToGrid w:val="0"/>
              <w:spacing w:line="312" w:lineRule="auto"/>
              <w:jc w:val="center"/>
              <w:rPr>
                <w:rFonts w:ascii="宋体"/>
                <w:snapToGrid w:val="0"/>
              </w:rPr>
            </w:pPr>
            <w:r w:rsidRPr="009B6919">
              <w:rPr>
                <w:rFonts w:ascii="宋体" w:cs="宋体" w:hint="eastAsia"/>
                <w:snapToGrid w:val="0"/>
              </w:rPr>
              <w:t>序号</w:t>
            </w:r>
          </w:p>
        </w:tc>
        <w:tc>
          <w:tcPr>
            <w:tcW w:w="1637" w:type="dxa"/>
            <w:vAlign w:val="center"/>
          </w:tcPr>
          <w:p w:rsidR="00AE2412" w:rsidRPr="009B6919" w:rsidRDefault="00A65076">
            <w:pPr>
              <w:adjustRightInd w:val="0"/>
              <w:snapToGrid w:val="0"/>
              <w:spacing w:line="312" w:lineRule="auto"/>
              <w:jc w:val="center"/>
              <w:rPr>
                <w:rFonts w:ascii="宋体"/>
                <w:snapToGrid w:val="0"/>
              </w:rPr>
            </w:pPr>
            <w:r w:rsidRPr="009B6919">
              <w:rPr>
                <w:rFonts w:ascii="宋体" w:cs="宋体" w:hint="eastAsia"/>
                <w:snapToGrid w:val="0"/>
              </w:rPr>
              <w:t>承诺项目</w:t>
            </w:r>
          </w:p>
        </w:tc>
        <w:tc>
          <w:tcPr>
            <w:tcW w:w="3600" w:type="dxa"/>
            <w:vAlign w:val="center"/>
          </w:tcPr>
          <w:p w:rsidR="00AE2412" w:rsidRPr="009B6919" w:rsidRDefault="00A65076">
            <w:pPr>
              <w:adjustRightInd w:val="0"/>
              <w:snapToGrid w:val="0"/>
              <w:spacing w:line="312" w:lineRule="auto"/>
              <w:jc w:val="center"/>
              <w:rPr>
                <w:rFonts w:ascii="宋体"/>
                <w:snapToGrid w:val="0"/>
              </w:rPr>
            </w:pPr>
            <w:r w:rsidRPr="009B6919">
              <w:rPr>
                <w:rFonts w:ascii="宋体" w:cs="宋体" w:hint="eastAsia"/>
                <w:snapToGrid w:val="0"/>
              </w:rPr>
              <w:t>违约说明</w:t>
            </w:r>
          </w:p>
        </w:tc>
        <w:tc>
          <w:tcPr>
            <w:tcW w:w="3600" w:type="dxa"/>
            <w:gridSpan w:val="3"/>
            <w:vAlign w:val="center"/>
          </w:tcPr>
          <w:p w:rsidR="00AE2412" w:rsidRPr="009B6919" w:rsidRDefault="00A65076">
            <w:pPr>
              <w:adjustRightInd w:val="0"/>
              <w:snapToGrid w:val="0"/>
              <w:spacing w:line="312" w:lineRule="auto"/>
              <w:jc w:val="center"/>
              <w:rPr>
                <w:rFonts w:ascii="宋体"/>
                <w:snapToGrid w:val="0"/>
              </w:rPr>
            </w:pPr>
            <w:r w:rsidRPr="009B6919">
              <w:rPr>
                <w:rFonts w:ascii="宋体" w:cs="宋体" w:hint="eastAsia"/>
                <w:snapToGrid w:val="0"/>
              </w:rPr>
              <w:t>承包人承诺的违约金额（元）</w:t>
            </w:r>
          </w:p>
        </w:tc>
      </w:tr>
      <w:tr w:rsidR="00AE2412" w:rsidRPr="009B6919">
        <w:trPr>
          <w:cantSplit/>
        </w:trPr>
        <w:tc>
          <w:tcPr>
            <w:tcW w:w="478" w:type="dxa"/>
            <w:vMerge w:val="restart"/>
            <w:vAlign w:val="center"/>
          </w:tcPr>
          <w:p w:rsidR="00AE2412" w:rsidRPr="009B6919" w:rsidRDefault="00A65076">
            <w:pPr>
              <w:adjustRightInd w:val="0"/>
              <w:snapToGrid w:val="0"/>
              <w:spacing w:line="312" w:lineRule="auto"/>
              <w:jc w:val="center"/>
              <w:rPr>
                <w:rFonts w:ascii="宋体" w:cs="宋体"/>
                <w:snapToGrid w:val="0"/>
              </w:rPr>
            </w:pPr>
            <w:r w:rsidRPr="009B6919">
              <w:rPr>
                <w:rFonts w:ascii="宋体" w:cs="宋体"/>
                <w:snapToGrid w:val="0"/>
              </w:rPr>
              <w:t>1</w:t>
            </w:r>
          </w:p>
        </w:tc>
        <w:tc>
          <w:tcPr>
            <w:tcW w:w="1637" w:type="dxa"/>
            <w:vMerge w:val="restart"/>
            <w:vAlign w:val="center"/>
          </w:tcPr>
          <w:p w:rsidR="00AE2412" w:rsidRPr="009B6919" w:rsidRDefault="00A65076">
            <w:pPr>
              <w:adjustRightInd w:val="0"/>
              <w:snapToGrid w:val="0"/>
              <w:spacing w:line="312" w:lineRule="auto"/>
              <w:ind w:left="315" w:hangingChars="150" w:hanging="315"/>
              <w:rPr>
                <w:rFonts w:ascii="宋体"/>
                <w:snapToGrid w:val="0"/>
              </w:rPr>
            </w:pPr>
            <w:r w:rsidRPr="009B6919">
              <w:rPr>
                <w:rFonts w:ascii="宋体" w:cs="宋体" w:hint="eastAsia"/>
                <w:snapToGrid w:val="0"/>
              </w:rPr>
              <w:t>施工总承包管理部</w:t>
            </w:r>
          </w:p>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未经批准更换项目经理或空缺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150000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bdr w:val="single" w:sz="4" w:space="0" w:color="auto"/>
              </w:rPr>
              <w:t>√</w:t>
            </w:r>
            <w:r w:rsidRPr="009B6919">
              <w:rPr>
                <w:rFonts w:ascii="宋体" w:cs="宋体"/>
                <w:snapToGrid w:val="0"/>
              </w:rPr>
              <w:t xml:space="preserve"> 300000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Pr>
        <w:tc>
          <w:tcPr>
            <w:tcW w:w="478" w:type="dxa"/>
            <w:vMerge/>
            <w:vAlign w:val="center"/>
          </w:tcPr>
          <w:p w:rsidR="00AE2412" w:rsidRPr="009B6919" w:rsidRDefault="00AE2412"/>
        </w:tc>
        <w:tc>
          <w:tcPr>
            <w:tcW w:w="1637" w:type="dxa"/>
            <w:vMerge/>
            <w:vAlign w:val="center"/>
          </w:tcPr>
          <w:p w:rsidR="00AE2412" w:rsidRPr="009B6919" w:rsidRDefault="00AE2412"/>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未经批准更换项目技术负责人或空缺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80000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bdr w:val="single" w:sz="4" w:space="0" w:color="auto"/>
              </w:rPr>
              <w:t>√</w:t>
            </w:r>
            <w:r w:rsidRPr="009B6919">
              <w:rPr>
                <w:rFonts w:ascii="宋体" w:cs="宋体"/>
                <w:snapToGrid w:val="0"/>
              </w:rPr>
              <w:t xml:space="preserve"> 200000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Pr>
        <w:tc>
          <w:tcPr>
            <w:tcW w:w="478" w:type="dxa"/>
            <w:vMerge/>
            <w:vAlign w:val="center"/>
          </w:tcPr>
          <w:p w:rsidR="00AE2412" w:rsidRPr="009B6919" w:rsidRDefault="00AE2412"/>
        </w:tc>
        <w:tc>
          <w:tcPr>
            <w:tcW w:w="1637" w:type="dxa"/>
            <w:vMerge/>
            <w:vAlign w:val="center"/>
          </w:tcPr>
          <w:p w:rsidR="00AE2412" w:rsidRPr="009B6919" w:rsidRDefault="00AE2412"/>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未经批准更换专职安全员或其他人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50000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bdr w:val="single" w:sz="4" w:space="0" w:color="auto"/>
              </w:rPr>
              <w:t>√</w:t>
            </w:r>
            <w:r w:rsidRPr="009B6919">
              <w:rPr>
                <w:rFonts w:ascii="宋体" w:cs="宋体"/>
                <w:snapToGrid w:val="0"/>
              </w:rPr>
              <w:t xml:space="preserve"> 100000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Pr>
        <w:tc>
          <w:tcPr>
            <w:tcW w:w="478" w:type="dxa"/>
            <w:vMerge w:val="restart"/>
            <w:vAlign w:val="center"/>
          </w:tcPr>
          <w:p w:rsidR="00AE2412" w:rsidRPr="009B6919" w:rsidRDefault="00A65076">
            <w:pPr>
              <w:adjustRightInd w:val="0"/>
              <w:snapToGrid w:val="0"/>
              <w:spacing w:line="312" w:lineRule="auto"/>
              <w:jc w:val="center"/>
              <w:rPr>
                <w:rFonts w:ascii="宋体" w:cs="宋体"/>
                <w:snapToGrid w:val="0"/>
              </w:rPr>
            </w:pPr>
            <w:r w:rsidRPr="009B6919">
              <w:rPr>
                <w:rFonts w:ascii="宋体" w:cs="宋体"/>
                <w:snapToGrid w:val="0"/>
              </w:rPr>
              <w:t>2</w:t>
            </w:r>
          </w:p>
        </w:tc>
        <w:tc>
          <w:tcPr>
            <w:tcW w:w="1637" w:type="dxa"/>
            <w:vMerge w:val="restart"/>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施工项目部</w:t>
            </w:r>
          </w:p>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未经批准更换项目经理或空缺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150000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bdr w:val="single" w:sz="4" w:space="0" w:color="auto"/>
              </w:rPr>
              <w:t>√</w:t>
            </w:r>
            <w:r w:rsidRPr="009B6919">
              <w:rPr>
                <w:rFonts w:ascii="宋体" w:cs="宋体"/>
                <w:snapToGrid w:val="0"/>
              </w:rPr>
              <w:t xml:space="preserve"> 300000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Pr>
        <w:tc>
          <w:tcPr>
            <w:tcW w:w="478" w:type="dxa"/>
            <w:vMerge/>
            <w:vAlign w:val="center"/>
          </w:tcPr>
          <w:p w:rsidR="00AE2412" w:rsidRPr="009B6919" w:rsidRDefault="00AE2412"/>
        </w:tc>
        <w:tc>
          <w:tcPr>
            <w:tcW w:w="1637" w:type="dxa"/>
            <w:vMerge/>
            <w:vAlign w:val="center"/>
          </w:tcPr>
          <w:p w:rsidR="00AE2412" w:rsidRPr="009B6919" w:rsidRDefault="00AE2412"/>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未经批准更换项目副经理或空缺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80000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bdr w:val="single" w:sz="4" w:space="0" w:color="auto"/>
              </w:rPr>
              <w:t>√</w:t>
            </w:r>
            <w:r w:rsidRPr="009B6919">
              <w:rPr>
                <w:rFonts w:ascii="宋体" w:cs="宋体"/>
                <w:snapToGrid w:val="0"/>
              </w:rPr>
              <w:t xml:space="preserve"> 200000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Pr>
        <w:tc>
          <w:tcPr>
            <w:tcW w:w="478" w:type="dxa"/>
            <w:vMerge/>
            <w:vAlign w:val="center"/>
          </w:tcPr>
          <w:p w:rsidR="00AE2412" w:rsidRPr="009B6919" w:rsidRDefault="00AE2412"/>
        </w:tc>
        <w:tc>
          <w:tcPr>
            <w:tcW w:w="1637" w:type="dxa"/>
            <w:vMerge/>
            <w:vAlign w:val="center"/>
          </w:tcPr>
          <w:p w:rsidR="00AE2412" w:rsidRPr="009B6919" w:rsidRDefault="00AE2412"/>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未经批准更换专职安全员或其他人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50000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bdr w:val="single" w:sz="4" w:space="0" w:color="auto"/>
              </w:rPr>
              <w:t>√</w:t>
            </w:r>
            <w:r w:rsidRPr="009B6919">
              <w:rPr>
                <w:rFonts w:ascii="宋体" w:cs="宋体"/>
                <w:snapToGrid w:val="0"/>
              </w:rPr>
              <w:t xml:space="preserve"> 100000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Pr>
        <w:tc>
          <w:tcPr>
            <w:tcW w:w="478" w:type="dxa"/>
            <w:vMerge w:val="restart"/>
            <w:vAlign w:val="center"/>
          </w:tcPr>
          <w:p w:rsidR="00AE2412" w:rsidRPr="009B6919" w:rsidRDefault="00A65076">
            <w:pPr>
              <w:adjustRightInd w:val="0"/>
              <w:snapToGrid w:val="0"/>
              <w:spacing w:line="312" w:lineRule="auto"/>
              <w:jc w:val="center"/>
              <w:rPr>
                <w:rFonts w:ascii="宋体" w:cs="宋体"/>
                <w:snapToGrid w:val="0"/>
              </w:rPr>
            </w:pPr>
            <w:r w:rsidRPr="009B6919">
              <w:rPr>
                <w:rFonts w:ascii="宋体" w:cs="宋体"/>
                <w:snapToGrid w:val="0"/>
              </w:rPr>
              <w:t>3</w:t>
            </w:r>
          </w:p>
        </w:tc>
        <w:tc>
          <w:tcPr>
            <w:tcW w:w="1637" w:type="dxa"/>
            <w:vMerge w:val="restart"/>
            <w:vAlign w:val="center"/>
          </w:tcPr>
          <w:p w:rsidR="00AE2412" w:rsidRPr="009B6919" w:rsidRDefault="00A65076">
            <w:pPr>
              <w:adjustRightInd w:val="0"/>
              <w:snapToGrid w:val="0"/>
              <w:spacing w:line="312" w:lineRule="auto"/>
              <w:ind w:left="360" w:hangingChars="150" w:hanging="360"/>
              <w:rPr>
                <w:rFonts w:ascii="宋体"/>
                <w:snapToGrid w:val="0"/>
              </w:rPr>
            </w:pPr>
            <w:r w:rsidRPr="009B6919">
              <w:rPr>
                <w:rFonts w:ascii="宋体" w:cs="宋体" w:hint="eastAsia"/>
                <w:sz w:val="24"/>
                <w:szCs w:val="24"/>
                <w:bdr w:val="single" w:sz="4" w:space="0" w:color="auto"/>
              </w:rPr>
              <w:t>×</w:t>
            </w:r>
            <w:r w:rsidRPr="009B6919">
              <w:rPr>
                <w:rFonts w:ascii="宋体" w:cs="宋体" w:hint="eastAsia"/>
                <w:snapToGrid w:val="0"/>
              </w:rPr>
              <w:t>驻场深化设计部</w:t>
            </w:r>
          </w:p>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未经批准更换部门经理或空缺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150000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300000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Pr>
        <w:tc>
          <w:tcPr>
            <w:tcW w:w="478" w:type="dxa"/>
            <w:vMerge/>
            <w:vAlign w:val="center"/>
          </w:tcPr>
          <w:p w:rsidR="00AE2412" w:rsidRPr="009B6919" w:rsidRDefault="00AE2412"/>
        </w:tc>
        <w:tc>
          <w:tcPr>
            <w:tcW w:w="1637" w:type="dxa"/>
            <w:vMerge/>
            <w:vAlign w:val="center"/>
          </w:tcPr>
          <w:p w:rsidR="00AE2412" w:rsidRPr="009B6919" w:rsidRDefault="00AE2412"/>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未经批准更换技术负责人或空缺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80000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200000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Pr>
        <w:tc>
          <w:tcPr>
            <w:tcW w:w="478" w:type="dxa"/>
            <w:vMerge/>
            <w:vAlign w:val="center"/>
          </w:tcPr>
          <w:p w:rsidR="00AE2412" w:rsidRPr="009B6919" w:rsidRDefault="00AE2412"/>
        </w:tc>
        <w:tc>
          <w:tcPr>
            <w:tcW w:w="1637" w:type="dxa"/>
            <w:vMerge/>
            <w:vAlign w:val="center"/>
          </w:tcPr>
          <w:p w:rsidR="00AE2412" w:rsidRPr="009B6919" w:rsidRDefault="00AE2412"/>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未经批准更换其他人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50000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100000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Height w:val="70"/>
        </w:trPr>
        <w:tc>
          <w:tcPr>
            <w:tcW w:w="478" w:type="dxa"/>
            <w:vMerge w:val="restart"/>
            <w:vAlign w:val="center"/>
          </w:tcPr>
          <w:p w:rsidR="00AE2412" w:rsidRPr="009B6919" w:rsidRDefault="00A65076">
            <w:pPr>
              <w:adjustRightInd w:val="0"/>
              <w:snapToGrid w:val="0"/>
              <w:spacing w:line="312" w:lineRule="auto"/>
              <w:jc w:val="center"/>
              <w:rPr>
                <w:rFonts w:ascii="宋体" w:cs="宋体"/>
                <w:snapToGrid w:val="0"/>
              </w:rPr>
            </w:pPr>
            <w:r w:rsidRPr="009B6919">
              <w:rPr>
                <w:rFonts w:ascii="宋体" w:cs="宋体"/>
                <w:snapToGrid w:val="0"/>
              </w:rPr>
              <w:t>4</w:t>
            </w:r>
          </w:p>
        </w:tc>
        <w:tc>
          <w:tcPr>
            <w:tcW w:w="1637" w:type="dxa"/>
            <w:vMerge w:val="restart"/>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材料管理部</w:t>
            </w:r>
          </w:p>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未经批准更换部门经理或空缺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150000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bdr w:val="single" w:sz="4" w:space="0" w:color="auto"/>
              </w:rPr>
              <w:t>√</w:t>
            </w:r>
            <w:r w:rsidRPr="009B6919">
              <w:rPr>
                <w:rFonts w:ascii="宋体" w:cs="宋体"/>
                <w:snapToGrid w:val="0"/>
              </w:rPr>
              <w:t xml:space="preserve"> 100000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r w:rsidR="00AE2412" w:rsidRPr="009B6919">
        <w:trPr>
          <w:cantSplit/>
        </w:trPr>
        <w:tc>
          <w:tcPr>
            <w:tcW w:w="478" w:type="dxa"/>
            <w:vMerge/>
            <w:vAlign w:val="center"/>
          </w:tcPr>
          <w:p w:rsidR="00AE2412" w:rsidRPr="009B6919" w:rsidRDefault="00AE2412"/>
        </w:tc>
        <w:tc>
          <w:tcPr>
            <w:tcW w:w="1637" w:type="dxa"/>
            <w:vMerge/>
            <w:vAlign w:val="center"/>
          </w:tcPr>
          <w:p w:rsidR="00AE2412" w:rsidRPr="009B6919" w:rsidRDefault="00AE2412"/>
        </w:tc>
        <w:tc>
          <w:tcPr>
            <w:tcW w:w="3600" w:type="dxa"/>
            <w:vAlign w:val="center"/>
          </w:tcPr>
          <w:p w:rsidR="00AE2412" w:rsidRPr="009B6919" w:rsidRDefault="00A65076">
            <w:pPr>
              <w:adjustRightInd w:val="0"/>
              <w:snapToGrid w:val="0"/>
              <w:spacing w:line="312" w:lineRule="auto"/>
              <w:rPr>
                <w:rFonts w:ascii="宋体"/>
                <w:snapToGrid w:val="0"/>
              </w:rPr>
            </w:pPr>
            <w:r w:rsidRPr="009B6919">
              <w:rPr>
                <w:rFonts w:ascii="宋体" w:cs="宋体" w:hint="eastAsia"/>
                <w:snapToGrid w:val="0"/>
              </w:rPr>
              <w:t>未经批准更换其他人</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r w:rsidRPr="009B6919">
              <w:rPr>
                <w:rFonts w:ascii="宋体" w:cs="宋体"/>
                <w:snapToGrid w:val="0"/>
              </w:rPr>
              <w:t xml:space="preserve"> 80000</w:t>
            </w:r>
          </w:p>
        </w:tc>
        <w:tc>
          <w:tcPr>
            <w:tcW w:w="126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bdr w:val="single" w:sz="4" w:space="0" w:color="auto"/>
              </w:rPr>
              <w:t>√</w:t>
            </w:r>
            <w:r w:rsidRPr="009B6919">
              <w:rPr>
                <w:rFonts w:ascii="宋体" w:cs="宋体"/>
                <w:snapToGrid w:val="0"/>
              </w:rPr>
              <w:t xml:space="preserve"> 100000</w:t>
            </w:r>
          </w:p>
        </w:tc>
        <w:tc>
          <w:tcPr>
            <w:tcW w:w="1080" w:type="dxa"/>
            <w:vAlign w:val="center"/>
          </w:tcPr>
          <w:p w:rsidR="00AE2412" w:rsidRPr="009B6919" w:rsidRDefault="00A65076">
            <w:pPr>
              <w:adjustRightInd w:val="0"/>
              <w:snapToGrid w:val="0"/>
              <w:spacing w:line="312" w:lineRule="auto"/>
              <w:rPr>
                <w:rFonts w:ascii="宋体" w:cs="宋体"/>
                <w:snapToGrid w:val="0"/>
              </w:rPr>
            </w:pPr>
            <w:r w:rsidRPr="009B6919">
              <w:rPr>
                <w:rFonts w:ascii="宋体" w:cs="宋体" w:hint="eastAsia"/>
                <w:snapToGrid w:val="0"/>
              </w:rPr>
              <w:t>□</w:t>
            </w:r>
          </w:p>
        </w:tc>
      </w:tr>
    </w:tbl>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经发包人或总监理工程师考核，承包人未按承诺投入技术管理人员或经过更换后的技术管理人员仍不能满足本合同工程建设要求的，承包人应无条件按发包人的要求更换，逾期不整改的，按上表约定的金额向发包人支付违约金。</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）承包人的项目经理、技术负责人必须参加监理单位或发包人主持的工程例会和其他要求的专题会议，除获得监理单位或发包人批准外，每缺席</w:t>
      </w:r>
      <w:r w:rsidRPr="009B6919">
        <w:rPr>
          <w:rFonts w:ascii="宋体" w:cs="宋体"/>
          <w:sz w:val="24"/>
          <w:szCs w:val="24"/>
        </w:rPr>
        <w:t>1</w:t>
      </w:r>
      <w:r w:rsidRPr="009B6919">
        <w:rPr>
          <w:rFonts w:ascii="宋体" w:cs="宋体" w:hint="eastAsia"/>
          <w:sz w:val="24"/>
          <w:szCs w:val="24"/>
        </w:rPr>
        <w:t>人次，承包人须承担</w:t>
      </w:r>
      <w:r w:rsidRPr="009B6919">
        <w:rPr>
          <w:rFonts w:ascii="宋体" w:cs="宋体"/>
          <w:sz w:val="24"/>
          <w:szCs w:val="24"/>
        </w:rPr>
        <w:t>1</w:t>
      </w:r>
      <w:r w:rsidRPr="009B6919">
        <w:rPr>
          <w:rFonts w:ascii="宋体" w:cs="宋体" w:hint="eastAsia"/>
          <w:sz w:val="24"/>
          <w:szCs w:val="24"/>
        </w:rPr>
        <w:t>次一般违约责任。情节较轻的，可给予书面警告。</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）承包人不按本合同规定做好施工总承包管理或配合工作，经总监理工程师或发包人发出限期改正通知后</w:t>
      </w:r>
      <w:r w:rsidRPr="009B6919">
        <w:rPr>
          <w:rFonts w:ascii="宋体" w:cs="宋体"/>
          <w:sz w:val="24"/>
          <w:szCs w:val="24"/>
        </w:rPr>
        <w:t>3</w:t>
      </w:r>
      <w:r w:rsidRPr="009B6919">
        <w:rPr>
          <w:rFonts w:ascii="宋体" w:cs="宋体" w:hint="eastAsia"/>
          <w:sz w:val="24"/>
          <w:szCs w:val="24"/>
        </w:rPr>
        <w:t>天内，承包人仍未能整改至令总监理工程师或发包人满意的，由承包人参照专用条款第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）款的约定向发包人承担违约责任。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6</w:t>
      </w:r>
      <w:r w:rsidRPr="009B6919">
        <w:rPr>
          <w:rFonts w:ascii="宋体" w:cs="宋体" w:hint="eastAsia"/>
          <w:sz w:val="24"/>
          <w:szCs w:val="24"/>
        </w:rPr>
        <w:t>）承包人在发包人组织的考评中不合格的，必须按照考评通报的要求限期改正，并承担</w:t>
      </w:r>
      <w:r w:rsidRPr="009B6919">
        <w:rPr>
          <w:rFonts w:ascii="宋体" w:cs="宋体"/>
          <w:sz w:val="24"/>
          <w:szCs w:val="24"/>
        </w:rPr>
        <w:t>1</w:t>
      </w:r>
      <w:r w:rsidRPr="009B6919">
        <w:rPr>
          <w:rFonts w:ascii="宋体" w:cs="宋体" w:hint="eastAsia"/>
          <w:sz w:val="24"/>
          <w:szCs w:val="24"/>
        </w:rPr>
        <w:t>次一般违约责任；承包人拒不限期改正或整改效果不明显的，承包人必须承担</w:t>
      </w:r>
      <w:r w:rsidRPr="009B6919">
        <w:rPr>
          <w:rFonts w:ascii="宋体" w:cs="宋体"/>
          <w:sz w:val="24"/>
          <w:szCs w:val="24"/>
        </w:rPr>
        <w:t>1</w:t>
      </w:r>
      <w:r w:rsidRPr="009B6919">
        <w:rPr>
          <w:rFonts w:ascii="宋体" w:cs="宋体" w:hint="eastAsia"/>
          <w:sz w:val="24"/>
          <w:szCs w:val="24"/>
        </w:rPr>
        <w:t>次严重违约责任。若连续</w:t>
      </w:r>
      <w:r w:rsidRPr="009B6919">
        <w:rPr>
          <w:rFonts w:ascii="宋体" w:cs="宋体"/>
          <w:sz w:val="24"/>
          <w:szCs w:val="24"/>
        </w:rPr>
        <w:t>2</w:t>
      </w:r>
      <w:r w:rsidRPr="009B6919">
        <w:rPr>
          <w:rFonts w:ascii="宋体" w:cs="宋体" w:hint="eastAsia"/>
          <w:sz w:val="24"/>
          <w:szCs w:val="24"/>
        </w:rPr>
        <w:t>次或累计</w:t>
      </w:r>
      <w:r w:rsidRPr="009B6919">
        <w:rPr>
          <w:rFonts w:ascii="宋体" w:cs="宋体"/>
          <w:sz w:val="24"/>
          <w:szCs w:val="24"/>
        </w:rPr>
        <w:t>3</w:t>
      </w:r>
      <w:r w:rsidRPr="009B6919">
        <w:rPr>
          <w:rFonts w:ascii="宋体" w:cs="宋体" w:hint="eastAsia"/>
          <w:sz w:val="24"/>
          <w:szCs w:val="24"/>
        </w:rPr>
        <w:t>次考评不合格，承包人必须承担</w:t>
      </w:r>
      <w:r w:rsidRPr="009B6919">
        <w:rPr>
          <w:rFonts w:ascii="宋体" w:cs="宋体"/>
          <w:sz w:val="24"/>
          <w:szCs w:val="24"/>
        </w:rPr>
        <w:t>1</w:t>
      </w:r>
      <w:r w:rsidRPr="009B6919">
        <w:rPr>
          <w:rFonts w:ascii="宋体" w:cs="宋体" w:hint="eastAsia"/>
          <w:sz w:val="24"/>
          <w:szCs w:val="24"/>
        </w:rPr>
        <w:t>次严重违约责任，并必须按照总监理工程师或者发包人的指令限期改正；承包人拒不限期改正或整改效果不明显的，发包人有权单方面部分解除合同或解除合同。若连续</w:t>
      </w:r>
      <w:r w:rsidRPr="009B6919">
        <w:rPr>
          <w:rFonts w:ascii="宋体" w:cs="宋体"/>
          <w:sz w:val="24"/>
          <w:szCs w:val="24"/>
        </w:rPr>
        <w:t>3</w:t>
      </w:r>
      <w:r w:rsidRPr="009B6919">
        <w:rPr>
          <w:rFonts w:ascii="宋体" w:cs="宋体" w:hint="eastAsia"/>
          <w:sz w:val="24"/>
          <w:szCs w:val="24"/>
        </w:rPr>
        <w:t>次或累计</w:t>
      </w:r>
      <w:r w:rsidRPr="009B6919">
        <w:rPr>
          <w:rFonts w:ascii="宋体" w:cs="宋体"/>
          <w:sz w:val="24"/>
          <w:szCs w:val="24"/>
        </w:rPr>
        <w:t>4</w:t>
      </w:r>
      <w:r w:rsidRPr="009B6919">
        <w:rPr>
          <w:rFonts w:ascii="宋体" w:cs="宋体" w:hint="eastAsia"/>
          <w:sz w:val="24"/>
          <w:szCs w:val="24"/>
        </w:rPr>
        <w:t>次考评不合格，发包人有权解除合同。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7</w:t>
      </w:r>
      <w:r w:rsidRPr="009B6919">
        <w:rPr>
          <w:rFonts w:ascii="宋体" w:cs="宋体" w:hint="eastAsia"/>
          <w:sz w:val="24"/>
          <w:szCs w:val="24"/>
        </w:rPr>
        <w:t>）承包人不按合同约定或发包人要求提交竣工资料（含绿化工程送审资料和质量保修期间的资料）的，每发生一次，承担一次一般违约责任。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8</w:t>
      </w:r>
      <w:r w:rsidRPr="009B6919">
        <w:rPr>
          <w:rFonts w:ascii="宋体" w:cs="宋体" w:hint="eastAsia"/>
          <w:sz w:val="24"/>
          <w:szCs w:val="24"/>
        </w:rPr>
        <w:t>）承包人单方面擅自终止或解除本合同的，应按专用条款第</w:t>
      </w:r>
      <w:r w:rsidRPr="009B6919">
        <w:rPr>
          <w:rFonts w:ascii="宋体" w:cs="宋体"/>
          <w:sz w:val="24"/>
          <w:szCs w:val="24"/>
        </w:rPr>
        <w:t>96.4</w:t>
      </w: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）款的标准向发包人支付违约金及赔偿损失。</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96.8 </w:t>
      </w:r>
      <w:r w:rsidRPr="009B6919">
        <w:rPr>
          <w:rFonts w:ascii="宋体" w:cs="宋体" w:hint="eastAsia"/>
          <w:sz w:val="24"/>
          <w:szCs w:val="24"/>
        </w:rPr>
        <w:t>工期延误方面的违约责任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）承包人违反合同协议书第</w:t>
      </w:r>
      <w:r w:rsidRPr="009B6919">
        <w:rPr>
          <w:rFonts w:ascii="宋体" w:cs="宋体"/>
          <w:sz w:val="24"/>
          <w:szCs w:val="24"/>
        </w:rPr>
        <w:t>3.1</w:t>
      </w:r>
      <w:r w:rsidRPr="009B6919">
        <w:rPr>
          <w:rFonts w:ascii="宋体" w:cs="宋体" w:hint="eastAsia"/>
          <w:sz w:val="24"/>
          <w:szCs w:val="24"/>
        </w:rPr>
        <w:t>款约定延期开工的，每迟延开工</w:t>
      </w:r>
      <w:r w:rsidRPr="009B6919">
        <w:rPr>
          <w:rFonts w:ascii="宋体" w:cs="宋体"/>
          <w:sz w:val="24"/>
          <w:szCs w:val="24"/>
        </w:rPr>
        <w:t>1</w:t>
      </w:r>
      <w:r w:rsidRPr="009B6919">
        <w:rPr>
          <w:rFonts w:ascii="宋体" w:cs="宋体" w:hint="eastAsia"/>
          <w:sz w:val="24"/>
          <w:szCs w:val="24"/>
        </w:rPr>
        <w:t>天，应向</w:t>
      </w:r>
      <w:r w:rsidRPr="009B6919">
        <w:rPr>
          <w:rFonts w:ascii="宋体" w:cs="宋体" w:hint="eastAsia"/>
          <w:sz w:val="24"/>
          <w:szCs w:val="24"/>
        </w:rPr>
        <w:lastRenderedPageBreak/>
        <w:t>发包人支付本合同价款</w:t>
      </w:r>
      <w:r w:rsidRPr="009B6919">
        <w:rPr>
          <w:rFonts w:ascii="宋体" w:cs="宋体"/>
          <w:sz w:val="24"/>
          <w:szCs w:val="24"/>
        </w:rPr>
        <w:t>1%</w:t>
      </w:r>
      <w:r w:rsidRPr="009B6919">
        <w:rPr>
          <w:rFonts w:ascii="宋体" w:cs="宋体" w:hint="eastAsia"/>
          <w:sz w:val="24"/>
          <w:szCs w:val="24"/>
        </w:rPr>
        <w:t>的违约金；迟延开工超过</w:t>
      </w:r>
      <w:r w:rsidRPr="009B6919">
        <w:rPr>
          <w:rFonts w:ascii="宋体" w:cs="宋体"/>
          <w:sz w:val="24"/>
          <w:szCs w:val="24"/>
        </w:rPr>
        <w:t>15</w:t>
      </w:r>
      <w:r w:rsidRPr="009B6919">
        <w:rPr>
          <w:rFonts w:ascii="宋体" w:cs="宋体" w:hint="eastAsia"/>
          <w:sz w:val="24"/>
          <w:szCs w:val="24"/>
        </w:rPr>
        <w:t>天的，发包人有权单方面解除合同。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）承包人违反专用条款第</w:t>
      </w:r>
      <w:r w:rsidRPr="009B6919">
        <w:rPr>
          <w:rFonts w:ascii="宋体" w:cs="宋体"/>
          <w:sz w:val="24"/>
          <w:szCs w:val="24"/>
        </w:rPr>
        <w:t>35.1</w:t>
      </w:r>
      <w:r w:rsidRPr="009B6919">
        <w:rPr>
          <w:rFonts w:ascii="宋体" w:cs="宋体" w:hint="eastAsia"/>
          <w:sz w:val="24"/>
          <w:szCs w:val="24"/>
        </w:rPr>
        <w:t>款约定单方面停工的，每停工</w:t>
      </w:r>
      <w:r w:rsidRPr="009B6919">
        <w:rPr>
          <w:rFonts w:ascii="宋体" w:cs="宋体"/>
          <w:sz w:val="24"/>
          <w:szCs w:val="24"/>
        </w:rPr>
        <w:t>1</w:t>
      </w:r>
      <w:r w:rsidRPr="009B6919">
        <w:rPr>
          <w:rFonts w:ascii="宋体" w:cs="宋体" w:hint="eastAsia"/>
          <w:sz w:val="24"/>
          <w:szCs w:val="24"/>
        </w:rPr>
        <w:t>天，应向发包人支付本合同价款</w:t>
      </w:r>
      <w:r w:rsidRPr="009B6919">
        <w:rPr>
          <w:rFonts w:ascii="宋体" w:cs="宋体"/>
          <w:sz w:val="24"/>
          <w:szCs w:val="24"/>
        </w:rPr>
        <w:t>1%</w:t>
      </w:r>
      <w:r w:rsidRPr="009B6919">
        <w:rPr>
          <w:rFonts w:ascii="宋体" w:cs="宋体" w:hint="eastAsia"/>
          <w:sz w:val="24"/>
          <w:szCs w:val="24"/>
        </w:rPr>
        <w:t>的违约金；连续停工超过</w:t>
      </w:r>
      <w:r w:rsidRPr="009B6919">
        <w:rPr>
          <w:rFonts w:ascii="宋体" w:cs="宋体"/>
          <w:sz w:val="24"/>
          <w:szCs w:val="24"/>
        </w:rPr>
        <w:t>5</w:t>
      </w:r>
      <w:r w:rsidRPr="009B6919">
        <w:rPr>
          <w:rFonts w:ascii="宋体" w:cs="宋体" w:hint="eastAsia"/>
          <w:sz w:val="24"/>
          <w:szCs w:val="24"/>
        </w:rPr>
        <w:t>天或累计停工超过</w:t>
      </w:r>
      <w:r w:rsidRPr="009B6919">
        <w:rPr>
          <w:rFonts w:ascii="宋体" w:cs="宋体"/>
          <w:sz w:val="24"/>
          <w:szCs w:val="24"/>
        </w:rPr>
        <w:t>10</w:t>
      </w:r>
      <w:r w:rsidRPr="009B6919">
        <w:rPr>
          <w:rFonts w:ascii="宋体" w:cs="宋体" w:hint="eastAsia"/>
          <w:sz w:val="24"/>
          <w:szCs w:val="24"/>
        </w:rPr>
        <w:t>天的，发包人有权单方面解除合同。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）承包人违反专用条款第</w:t>
      </w:r>
      <w:r w:rsidRPr="009B6919">
        <w:rPr>
          <w:rFonts w:ascii="宋体" w:cs="宋体"/>
          <w:sz w:val="24"/>
          <w:szCs w:val="24"/>
        </w:rPr>
        <w:t>33.1</w:t>
      </w:r>
      <w:r w:rsidRPr="009B6919">
        <w:rPr>
          <w:rFonts w:ascii="宋体" w:cs="宋体" w:hint="eastAsia"/>
          <w:sz w:val="24"/>
          <w:szCs w:val="24"/>
        </w:rPr>
        <w:t>款的约定，延期交付施工组织设计，延期</w:t>
      </w:r>
      <w:r w:rsidRPr="009B6919">
        <w:rPr>
          <w:rFonts w:ascii="宋体" w:cs="宋体"/>
          <w:sz w:val="24"/>
          <w:szCs w:val="24"/>
        </w:rPr>
        <w:t>3</w:t>
      </w:r>
      <w:r w:rsidRPr="009B6919">
        <w:rPr>
          <w:rFonts w:ascii="宋体" w:cs="宋体" w:hint="eastAsia"/>
          <w:sz w:val="24"/>
          <w:szCs w:val="24"/>
        </w:rPr>
        <w:t>天以内的（含</w:t>
      </w:r>
      <w:r w:rsidRPr="009B6919">
        <w:rPr>
          <w:rFonts w:ascii="宋体" w:cs="宋体"/>
          <w:sz w:val="24"/>
          <w:szCs w:val="24"/>
        </w:rPr>
        <w:t>3</w:t>
      </w:r>
      <w:r w:rsidRPr="009B6919">
        <w:rPr>
          <w:rFonts w:ascii="宋体" w:cs="宋体" w:hint="eastAsia"/>
          <w:sz w:val="24"/>
          <w:szCs w:val="24"/>
        </w:rPr>
        <w:t>天），发包人给予书面警告；延期</w:t>
      </w:r>
      <w:r w:rsidRPr="009B6919">
        <w:rPr>
          <w:rFonts w:ascii="宋体" w:cs="宋体"/>
          <w:sz w:val="24"/>
          <w:szCs w:val="24"/>
        </w:rPr>
        <w:t>4</w:t>
      </w:r>
      <w:r w:rsidRPr="009B6919">
        <w:rPr>
          <w:rFonts w:ascii="宋体" w:cs="宋体" w:hint="eastAsia"/>
          <w:sz w:val="24"/>
          <w:szCs w:val="24"/>
        </w:rPr>
        <w:t>～</w:t>
      </w:r>
      <w:r w:rsidRPr="009B6919">
        <w:rPr>
          <w:rFonts w:ascii="宋体" w:cs="宋体"/>
          <w:sz w:val="24"/>
          <w:szCs w:val="24"/>
        </w:rPr>
        <w:t>7</w:t>
      </w:r>
      <w:r w:rsidRPr="009B6919">
        <w:rPr>
          <w:rFonts w:ascii="宋体" w:cs="宋体" w:hint="eastAsia"/>
          <w:sz w:val="24"/>
          <w:szCs w:val="24"/>
        </w:rPr>
        <w:t>天的，承包人应承担</w:t>
      </w:r>
      <w:r w:rsidRPr="009B6919">
        <w:rPr>
          <w:rFonts w:ascii="宋体" w:cs="宋体"/>
          <w:sz w:val="24"/>
          <w:szCs w:val="24"/>
        </w:rPr>
        <w:t>1</w:t>
      </w:r>
      <w:r w:rsidRPr="009B6919">
        <w:rPr>
          <w:rFonts w:ascii="宋体" w:cs="宋体" w:hint="eastAsia"/>
          <w:sz w:val="24"/>
          <w:szCs w:val="24"/>
        </w:rPr>
        <w:t>次一般违约责任；延期</w:t>
      </w:r>
      <w:r w:rsidRPr="009B6919">
        <w:rPr>
          <w:rFonts w:ascii="宋体" w:cs="宋体"/>
          <w:sz w:val="24"/>
          <w:szCs w:val="24"/>
        </w:rPr>
        <w:t>8</w:t>
      </w:r>
      <w:r w:rsidRPr="009B6919">
        <w:rPr>
          <w:rFonts w:ascii="宋体" w:cs="宋体" w:hint="eastAsia"/>
          <w:sz w:val="24"/>
          <w:szCs w:val="24"/>
        </w:rPr>
        <w:t>～</w:t>
      </w:r>
      <w:r w:rsidRPr="009B6919">
        <w:rPr>
          <w:rFonts w:ascii="宋体" w:cs="宋体"/>
          <w:sz w:val="24"/>
          <w:szCs w:val="24"/>
        </w:rPr>
        <w:t>10</w:t>
      </w:r>
      <w:r w:rsidRPr="009B6919">
        <w:rPr>
          <w:rFonts w:ascii="宋体" w:cs="宋体" w:hint="eastAsia"/>
          <w:sz w:val="24"/>
          <w:szCs w:val="24"/>
        </w:rPr>
        <w:t>天的，承包人应承担</w:t>
      </w:r>
      <w:r w:rsidRPr="009B6919">
        <w:rPr>
          <w:rFonts w:ascii="宋体" w:cs="宋体"/>
          <w:sz w:val="24"/>
          <w:szCs w:val="24"/>
        </w:rPr>
        <w:t>1</w:t>
      </w:r>
      <w:r w:rsidRPr="009B6919">
        <w:rPr>
          <w:rFonts w:ascii="宋体" w:cs="宋体" w:hint="eastAsia"/>
          <w:sz w:val="24"/>
          <w:szCs w:val="24"/>
        </w:rPr>
        <w:t>次严重违约责任；延期</w:t>
      </w:r>
      <w:r w:rsidRPr="009B6919">
        <w:rPr>
          <w:rFonts w:ascii="宋体" w:cs="宋体"/>
          <w:sz w:val="24"/>
          <w:szCs w:val="24"/>
        </w:rPr>
        <w:t>11</w:t>
      </w:r>
      <w:r w:rsidRPr="009B6919">
        <w:rPr>
          <w:rFonts w:ascii="宋体" w:cs="宋体" w:hint="eastAsia"/>
          <w:sz w:val="24"/>
          <w:szCs w:val="24"/>
        </w:rPr>
        <w:t>天以上的（含</w:t>
      </w:r>
      <w:r w:rsidRPr="009B6919">
        <w:rPr>
          <w:rFonts w:ascii="宋体" w:cs="宋体"/>
          <w:sz w:val="24"/>
          <w:szCs w:val="24"/>
        </w:rPr>
        <w:t>11</w:t>
      </w:r>
      <w:r w:rsidRPr="009B6919">
        <w:rPr>
          <w:rFonts w:ascii="宋体" w:cs="宋体" w:hint="eastAsia"/>
          <w:sz w:val="24"/>
          <w:szCs w:val="24"/>
        </w:rPr>
        <w:t>天），发包人有权单方面解除合同。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）承包人违反专用条款第</w:t>
      </w:r>
      <w:r w:rsidRPr="009B6919">
        <w:rPr>
          <w:rFonts w:ascii="宋体" w:cs="宋体"/>
          <w:sz w:val="24"/>
          <w:szCs w:val="24"/>
        </w:rPr>
        <w:t>35</w:t>
      </w:r>
      <w:r w:rsidRPr="009B6919">
        <w:rPr>
          <w:rFonts w:ascii="宋体" w:cs="宋体" w:hint="eastAsia"/>
          <w:sz w:val="24"/>
          <w:szCs w:val="24"/>
        </w:rPr>
        <w:t>条约定造成本合同工</w:t>
      </w:r>
      <w:proofErr w:type="gramStart"/>
      <w:r w:rsidRPr="009B6919">
        <w:rPr>
          <w:rFonts w:ascii="宋体" w:cs="宋体" w:hint="eastAsia"/>
          <w:sz w:val="24"/>
          <w:szCs w:val="24"/>
        </w:rPr>
        <w:t>程关键</w:t>
      </w:r>
      <w:proofErr w:type="gramEnd"/>
      <w:r w:rsidRPr="009B6919">
        <w:rPr>
          <w:rFonts w:ascii="宋体" w:cs="宋体" w:hint="eastAsia"/>
          <w:sz w:val="24"/>
          <w:szCs w:val="24"/>
        </w:rPr>
        <w:t>节点工期延误的，每延误</w:t>
      </w:r>
      <w:r w:rsidRPr="009B6919">
        <w:rPr>
          <w:rFonts w:ascii="宋体" w:cs="宋体"/>
          <w:sz w:val="24"/>
          <w:szCs w:val="24"/>
        </w:rPr>
        <w:t>1</w:t>
      </w:r>
      <w:r w:rsidRPr="009B6919">
        <w:rPr>
          <w:rFonts w:ascii="宋体" w:cs="宋体" w:hint="eastAsia"/>
          <w:sz w:val="24"/>
          <w:szCs w:val="24"/>
        </w:rPr>
        <w:t>天，应向发包人支付本合同价款</w:t>
      </w:r>
      <w:r w:rsidRPr="009B6919">
        <w:rPr>
          <w:rFonts w:ascii="宋体" w:cs="宋体"/>
          <w:sz w:val="24"/>
          <w:szCs w:val="24"/>
        </w:rPr>
        <w:t>1%</w:t>
      </w:r>
      <w:r w:rsidRPr="009B6919">
        <w:rPr>
          <w:rFonts w:ascii="宋体" w:cs="宋体" w:hint="eastAsia"/>
          <w:sz w:val="24"/>
          <w:szCs w:val="24"/>
        </w:rPr>
        <w:t>的违约金；延误超过</w:t>
      </w:r>
      <w:r w:rsidRPr="009B6919">
        <w:rPr>
          <w:rFonts w:ascii="宋体" w:cs="宋体"/>
          <w:sz w:val="24"/>
          <w:szCs w:val="24"/>
        </w:rPr>
        <w:t>5</w:t>
      </w:r>
      <w:r w:rsidRPr="009B6919">
        <w:rPr>
          <w:rFonts w:ascii="宋体" w:cs="宋体" w:hint="eastAsia"/>
          <w:sz w:val="24"/>
          <w:szCs w:val="24"/>
        </w:rPr>
        <w:t>天的，发包人有权停止支付当月的工程进度款；延误</w:t>
      </w:r>
      <w:r w:rsidRPr="009B6919">
        <w:rPr>
          <w:rFonts w:ascii="宋体" w:cs="宋体"/>
          <w:sz w:val="24"/>
          <w:szCs w:val="24"/>
        </w:rPr>
        <w:t>10</w:t>
      </w:r>
      <w:r w:rsidRPr="009B6919">
        <w:rPr>
          <w:rFonts w:ascii="宋体" w:cs="宋体" w:hint="eastAsia"/>
          <w:sz w:val="24"/>
          <w:szCs w:val="24"/>
        </w:rPr>
        <w:t>天以上的，承包人应在</w:t>
      </w:r>
      <w:r w:rsidRPr="009B6919">
        <w:rPr>
          <w:rFonts w:ascii="宋体" w:cs="宋体"/>
          <w:sz w:val="24"/>
          <w:szCs w:val="24"/>
        </w:rPr>
        <w:t>2</w:t>
      </w:r>
      <w:r w:rsidRPr="009B6919">
        <w:rPr>
          <w:rFonts w:ascii="宋体" w:cs="宋体" w:hint="eastAsia"/>
          <w:sz w:val="24"/>
          <w:szCs w:val="24"/>
        </w:rPr>
        <w:t>天内制定出具体可行的自行赶工措施，报总监理工程师和发包人批准。如发包人认为承包人的赶工计划不可行，则发包人有权解除合同。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5</w:t>
      </w:r>
      <w:r w:rsidRPr="009B6919">
        <w:rPr>
          <w:rFonts w:ascii="宋体" w:cs="宋体" w:hint="eastAsia"/>
          <w:sz w:val="24"/>
          <w:szCs w:val="24"/>
        </w:rPr>
        <w:t>）承包人违反专用条款第</w:t>
      </w:r>
      <w:r w:rsidRPr="009B6919">
        <w:rPr>
          <w:rFonts w:ascii="宋体" w:cs="宋体"/>
          <w:sz w:val="24"/>
          <w:szCs w:val="24"/>
        </w:rPr>
        <w:t>36</w:t>
      </w:r>
      <w:r w:rsidRPr="009B6919">
        <w:rPr>
          <w:rFonts w:ascii="宋体" w:cs="宋体" w:hint="eastAsia"/>
          <w:sz w:val="24"/>
          <w:szCs w:val="24"/>
        </w:rPr>
        <w:t>条约定造成本合同工</w:t>
      </w:r>
      <w:proofErr w:type="gramStart"/>
      <w:r w:rsidRPr="009B6919">
        <w:rPr>
          <w:rFonts w:ascii="宋体" w:cs="宋体" w:hint="eastAsia"/>
          <w:sz w:val="24"/>
          <w:szCs w:val="24"/>
        </w:rPr>
        <w:t>程不能</w:t>
      </w:r>
      <w:proofErr w:type="gramEnd"/>
      <w:r w:rsidRPr="009B6919">
        <w:rPr>
          <w:rFonts w:ascii="宋体" w:cs="宋体" w:hint="eastAsia"/>
          <w:sz w:val="24"/>
          <w:szCs w:val="24"/>
        </w:rPr>
        <w:t>按照合同协议书第</w:t>
      </w:r>
      <w:r w:rsidRPr="009B6919">
        <w:rPr>
          <w:rFonts w:ascii="宋体" w:cs="宋体"/>
          <w:sz w:val="24"/>
          <w:szCs w:val="24"/>
        </w:rPr>
        <w:t>3</w:t>
      </w:r>
      <w:r w:rsidRPr="009B6919">
        <w:rPr>
          <w:rFonts w:ascii="宋体" w:cs="宋体" w:hint="eastAsia"/>
          <w:sz w:val="24"/>
          <w:szCs w:val="24"/>
        </w:rPr>
        <w:t>条约定的竣工日期竣工的，每逾期</w:t>
      </w:r>
      <w:r w:rsidRPr="009B6919">
        <w:rPr>
          <w:rFonts w:ascii="宋体" w:cs="宋体"/>
          <w:sz w:val="24"/>
          <w:szCs w:val="24"/>
        </w:rPr>
        <w:t>1</w:t>
      </w:r>
      <w:r w:rsidRPr="009B6919">
        <w:rPr>
          <w:rFonts w:ascii="宋体" w:cs="宋体" w:hint="eastAsia"/>
          <w:sz w:val="24"/>
          <w:szCs w:val="24"/>
        </w:rPr>
        <w:t>天，承包人必须按本合同价款的</w:t>
      </w:r>
      <w:r w:rsidRPr="009B6919">
        <w:rPr>
          <w:rFonts w:ascii="宋体" w:cs="宋体"/>
          <w:sz w:val="24"/>
          <w:szCs w:val="24"/>
        </w:rPr>
        <w:t>3</w:t>
      </w:r>
      <w:r w:rsidRPr="009B6919">
        <w:rPr>
          <w:rFonts w:ascii="宋体" w:cs="宋体" w:hint="eastAsia"/>
          <w:sz w:val="24"/>
          <w:szCs w:val="24"/>
        </w:rPr>
        <w:t>‰向发包人支付违约金，同时由发包人按照对本</w:t>
      </w:r>
      <w:proofErr w:type="gramStart"/>
      <w:r w:rsidRPr="009B6919">
        <w:rPr>
          <w:rFonts w:ascii="宋体" w:cs="宋体" w:hint="eastAsia"/>
          <w:sz w:val="24"/>
          <w:szCs w:val="24"/>
        </w:rPr>
        <w:t>合同工程最有利</w:t>
      </w:r>
      <w:proofErr w:type="gramEnd"/>
      <w:r w:rsidRPr="009B6919">
        <w:rPr>
          <w:rFonts w:ascii="宋体" w:cs="宋体" w:hint="eastAsia"/>
          <w:sz w:val="24"/>
          <w:szCs w:val="24"/>
        </w:rPr>
        <w:t>的原则，按如下约定处理：</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bdr w:val="single" w:sz="4" w:space="0" w:color="auto"/>
        </w:rPr>
        <w:t>×</w:t>
      </w:r>
      <w:r w:rsidRPr="009B6919">
        <w:rPr>
          <w:rFonts w:ascii="宋体" w:cs="宋体"/>
          <w:sz w:val="24"/>
          <w:szCs w:val="24"/>
        </w:rPr>
        <w:t xml:space="preserve"> 1</w:t>
      </w:r>
      <w:r w:rsidRPr="009B6919">
        <w:rPr>
          <w:rFonts w:ascii="宋体" w:cs="宋体" w:hint="eastAsia"/>
          <w:sz w:val="24"/>
          <w:szCs w:val="24"/>
        </w:rPr>
        <w:t>）承包人按上述约定向发包人支付违约金并在发包人限定的时间内竣工；如承包人仍不能在发包人限定的时间内竣工，承包人除按上述约定支付违约金外（直至本合同工</w:t>
      </w:r>
      <w:proofErr w:type="gramStart"/>
      <w:r w:rsidRPr="009B6919">
        <w:rPr>
          <w:rFonts w:ascii="宋体" w:cs="宋体" w:hint="eastAsia"/>
          <w:sz w:val="24"/>
          <w:szCs w:val="24"/>
        </w:rPr>
        <w:t>程全部</w:t>
      </w:r>
      <w:proofErr w:type="gramEnd"/>
      <w:r w:rsidRPr="009B6919">
        <w:rPr>
          <w:rFonts w:ascii="宋体" w:cs="宋体" w:hint="eastAsia"/>
          <w:sz w:val="24"/>
          <w:szCs w:val="24"/>
        </w:rPr>
        <w:t>竣工为止），还在工程结算时按本合同工程结算总价款下浮</w:t>
      </w:r>
      <w:r w:rsidRPr="009B6919">
        <w:rPr>
          <w:rFonts w:ascii="宋体" w:cs="宋体"/>
          <w:sz w:val="24"/>
          <w:szCs w:val="24"/>
        </w:rPr>
        <w:t>2%</w:t>
      </w:r>
      <w:r w:rsidRPr="009B6919">
        <w:rPr>
          <w:rFonts w:ascii="宋体" w:cs="宋体" w:hint="eastAsia"/>
          <w:sz w:val="24"/>
          <w:szCs w:val="24"/>
        </w:rPr>
        <w:t>作为本合同工程的最终结算价款，同时承包人还应据实赔偿发包人的实际损失。</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napToGrid w:val="0"/>
          <w:sz w:val="24"/>
          <w:szCs w:val="24"/>
          <w:bdr w:val="single" w:sz="4" w:space="0" w:color="auto"/>
        </w:rPr>
        <w:t>√</w:t>
      </w:r>
      <w:r w:rsidRPr="009B6919">
        <w:rPr>
          <w:rFonts w:ascii="宋体" w:cs="宋体"/>
          <w:sz w:val="24"/>
          <w:szCs w:val="24"/>
        </w:rPr>
        <w:t xml:space="preserve"> 2</w:t>
      </w:r>
      <w:r w:rsidRPr="009B6919">
        <w:rPr>
          <w:rFonts w:ascii="宋体" w:cs="宋体" w:hint="eastAsia"/>
          <w:sz w:val="24"/>
          <w:szCs w:val="24"/>
        </w:rPr>
        <w:t>）由发包人将未完工程量从本合同中分割，交由第三方完成，由此发生的费用全部从本合同价款中支付，同时由承包人向发包人支付未完工程量价款</w:t>
      </w:r>
      <w:r w:rsidRPr="009B6919">
        <w:rPr>
          <w:rFonts w:ascii="宋体" w:cs="宋体"/>
          <w:sz w:val="24"/>
          <w:szCs w:val="24"/>
        </w:rPr>
        <w:t>10%</w:t>
      </w:r>
      <w:r w:rsidRPr="009B6919">
        <w:rPr>
          <w:rFonts w:ascii="宋体" w:cs="宋体" w:hint="eastAsia"/>
          <w:sz w:val="24"/>
          <w:szCs w:val="24"/>
        </w:rPr>
        <w:t>的违约金并赔偿发包人的实际损失。</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96.9 </w:t>
      </w:r>
      <w:r w:rsidRPr="009B6919">
        <w:rPr>
          <w:rFonts w:ascii="宋体" w:cs="宋体" w:hint="eastAsia"/>
          <w:sz w:val="24"/>
          <w:szCs w:val="24"/>
        </w:rPr>
        <w:t>材料设备管理方面的违约责任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）发包人（包括发包人委托的材料设备检验机构）或总监理工程师抽查承包人的工程材料设备（包括乙供、</w:t>
      </w:r>
      <w:proofErr w:type="gramStart"/>
      <w:r w:rsidRPr="009B6919">
        <w:rPr>
          <w:rFonts w:ascii="宋体" w:cs="宋体" w:hint="eastAsia"/>
          <w:sz w:val="24"/>
          <w:szCs w:val="24"/>
        </w:rPr>
        <w:t>甲管乙供</w:t>
      </w:r>
      <w:proofErr w:type="gramEnd"/>
      <w:r w:rsidRPr="009B6919">
        <w:rPr>
          <w:rFonts w:ascii="宋体" w:cs="宋体" w:hint="eastAsia"/>
          <w:sz w:val="24"/>
          <w:szCs w:val="24"/>
        </w:rPr>
        <w:t>、</w:t>
      </w:r>
      <w:proofErr w:type="gramStart"/>
      <w:r w:rsidRPr="009B6919">
        <w:rPr>
          <w:rFonts w:ascii="宋体" w:cs="宋体" w:hint="eastAsia"/>
          <w:sz w:val="24"/>
          <w:szCs w:val="24"/>
        </w:rPr>
        <w:t>甲招乙供</w:t>
      </w:r>
      <w:proofErr w:type="gramEnd"/>
      <w:r w:rsidRPr="009B6919">
        <w:rPr>
          <w:rFonts w:ascii="宋体" w:cs="宋体" w:hint="eastAsia"/>
          <w:sz w:val="24"/>
          <w:szCs w:val="24"/>
        </w:rPr>
        <w:t>材料设备），发现所检查的材料与合同约定标准的任何一项不符合时，承包人除必须全部退货、返工，并赔偿发包人由此遭受的实际损失外，还应当按照该批次材料的价值，按照如下约定承担违约责任：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A</w:t>
      </w:r>
      <w:r w:rsidRPr="009B6919">
        <w:rPr>
          <w:rFonts w:ascii="宋体" w:cs="宋体" w:hint="eastAsia"/>
          <w:sz w:val="24"/>
          <w:szCs w:val="24"/>
        </w:rPr>
        <w:t>、单宗或批次价值不到</w:t>
      </w:r>
      <w:r w:rsidRPr="009B6919">
        <w:rPr>
          <w:rFonts w:ascii="宋体" w:cs="宋体"/>
          <w:sz w:val="24"/>
          <w:szCs w:val="24"/>
        </w:rPr>
        <w:t>5</w:t>
      </w:r>
      <w:r w:rsidRPr="009B6919">
        <w:rPr>
          <w:rFonts w:ascii="宋体" w:cs="宋体" w:hint="eastAsia"/>
          <w:sz w:val="24"/>
          <w:szCs w:val="24"/>
        </w:rPr>
        <w:t>万元的材料设备抽检不合格的，每发生</w:t>
      </w:r>
      <w:r w:rsidRPr="009B6919">
        <w:rPr>
          <w:rFonts w:ascii="宋体" w:cs="宋体"/>
          <w:sz w:val="24"/>
          <w:szCs w:val="24"/>
        </w:rPr>
        <w:t>3</w:t>
      </w:r>
      <w:r w:rsidRPr="009B6919">
        <w:rPr>
          <w:rFonts w:ascii="宋体" w:cs="宋体" w:hint="eastAsia"/>
          <w:sz w:val="24"/>
          <w:szCs w:val="24"/>
        </w:rPr>
        <w:t>例，由承包人承担</w:t>
      </w:r>
      <w:r w:rsidRPr="009B6919">
        <w:rPr>
          <w:rFonts w:ascii="宋体" w:cs="宋体"/>
          <w:sz w:val="24"/>
          <w:szCs w:val="24"/>
        </w:rPr>
        <w:t>1</w:t>
      </w:r>
      <w:r w:rsidRPr="009B6919">
        <w:rPr>
          <w:rFonts w:ascii="宋体" w:cs="宋体" w:hint="eastAsia"/>
          <w:sz w:val="24"/>
          <w:szCs w:val="24"/>
        </w:rPr>
        <w:t>次一般违约责任。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B</w:t>
      </w:r>
      <w:r w:rsidRPr="009B6919">
        <w:rPr>
          <w:rFonts w:ascii="宋体" w:cs="宋体" w:hint="eastAsia"/>
          <w:sz w:val="24"/>
          <w:szCs w:val="24"/>
        </w:rPr>
        <w:t>、单宗或批次价值达到</w:t>
      </w:r>
      <w:r w:rsidRPr="009B6919">
        <w:rPr>
          <w:rFonts w:ascii="宋体" w:cs="宋体"/>
          <w:sz w:val="24"/>
          <w:szCs w:val="24"/>
        </w:rPr>
        <w:t>5</w:t>
      </w:r>
      <w:r w:rsidRPr="009B6919">
        <w:rPr>
          <w:rFonts w:ascii="宋体" w:cs="宋体" w:hint="eastAsia"/>
          <w:sz w:val="24"/>
          <w:szCs w:val="24"/>
        </w:rPr>
        <w:t>万元不到</w:t>
      </w:r>
      <w:r w:rsidRPr="009B6919">
        <w:rPr>
          <w:rFonts w:ascii="宋体" w:cs="宋体"/>
          <w:sz w:val="24"/>
          <w:szCs w:val="24"/>
        </w:rPr>
        <w:t>10</w:t>
      </w:r>
      <w:r w:rsidRPr="009B6919">
        <w:rPr>
          <w:rFonts w:ascii="宋体" w:cs="宋体" w:hint="eastAsia"/>
          <w:sz w:val="24"/>
          <w:szCs w:val="24"/>
        </w:rPr>
        <w:t>万元的材料设备抽检不合格的，每发生</w:t>
      </w:r>
      <w:r w:rsidRPr="009B6919">
        <w:rPr>
          <w:rFonts w:ascii="宋体" w:cs="宋体"/>
          <w:sz w:val="24"/>
          <w:szCs w:val="24"/>
        </w:rPr>
        <w:t>1</w:t>
      </w:r>
      <w:r w:rsidRPr="009B6919">
        <w:rPr>
          <w:rFonts w:ascii="宋体" w:cs="宋体" w:hint="eastAsia"/>
          <w:sz w:val="24"/>
          <w:szCs w:val="24"/>
        </w:rPr>
        <w:lastRenderedPageBreak/>
        <w:t>例，由承包人承担</w:t>
      </w:r>
      <w:r w:rsidRPr="009B6919">
        <w:rPr>
          <w:rFonts w:ascii="宋体" w:cs="宋体"/>
          <w:sz w:val="24"/>
          <w:szCs w:val="24"/>
        </w:rPr>
        <w:t>1</w:t>
      </w:r>
      <w:r w:rsidRPr="009B6919">
        <w:rPr>
          <w:rFonts w:ascii="宋体" w:cs="宋体" w:hint="eastAsia"/>
          <w:sz w:val="24"/>
          <w:szCs w:val="24"/>
        </w:rPr>
        <w:t>次一般违约责任。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C</w:t>
      </w:r>
      <w:r w:rsidRPr="009B6919">
        <w:rPr>
          <w:rFonts w:ascii="宋体" w:cs="宋体" w:hint="eastAsia"/>
          <w:sz w:val="24"/>
          <w:szCs w:val="24"/>
        </w:rPr>
        <w:t>、单宗或批次价值达到</w:t>
      </w:r>
      <w:r w:rsidRPr="009B6919">
        <w:rPr>
          <w:rFonts w:ascii="宋体" w:cs="宋体"/>
          <w:sz w:val="24"/>
          <w:szCs w:val="24"/>
        </w:rPr>
        <w:t>10</w:t>
      </w:r>
      <w:r w:rsidRPr="009B6919">
        <w:rPr>
          <w:rFonts w:ascii="宋体" w:cs="宋体" w:hint="eastAsia"/>
          <w:sz w:val="24"/>
          <w:szCs w:val="24"/>
        </w:rPr>
        <w:t>万元不到</w:t>
      </w:r>
      <w:r w:rsidRPr="009B6919">
        <w:rPr>
          <w:rFonts w:ascii="宋体" w:cs="宋体"/>
          <w:sz w:val="24"/>
          <w:szCs w:val="24"/>
        </w:rPr>
        <w:t>50</w:t>
      </w:r>
      <w:r w:rsidRPr="009B6919">
        <w:rPr>
          <w:rFonts w:ascii="宋体" w:cs="宋体" w:hint="eastAsia"/>
          <w:sz w:val="24"/>
          <w:szCs w:val="24"/>
        </w:rPr>
        <w:t>万元的材料设备抽检不合格的，每发生</w:t>
      </w:r>
      <w:r w:rsidRPr="009B6919">
        <w:rPr>
          <w:rFonts w:ascii="宋体" w:cs="宋体"/>
          <w:sz w:val="24"/>
          <w:szCs w:val="24"/>
        </w:rPr>
        <w:t>1</w:t>
      </w:r>
      <w:r w:rsidRPr="009B6919">
        <w:rPr>
          <w:rFonts w:ascii="宋体" w:cs="宋体" w:hint="eastAsia"/>
          <w:sz w:val="24"/>
          <w:szCs w:val="24"/>
        </w:rPr>
        <w:t>例，由承包人承担</w:t>
      </w:r>
      <w:r w:rsidRPr="009B6919">
        <w:rPr>
          <w:rFonts w:ascii="宋体" w:cs="宋体"/>
          <w:sz w:val="24"/>
          <w:szCs w:val="24"/>
        </w:rPr>
        <w:t>1</w:t>
      </w:r>
      <w:r w:rsidRPr="009B6919">
        <w:rPr>
          <w:rFonts w:ascii="宋体" w:cs="宋体" w:hint="eastAsia"/>
          <w:sz w:val="24"/>
          <w:szCs w:val="24"/>
        </w:rPr>
        <w:t>次严重违约责任。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D</w:t>
      </w:r>
      <w:r w:rsidRPr="009B6919">
        <w:rPr>
          <w:rFonts w:ascii="宋体" w:cs="宋体" w:hint="eastAsia"/>
          <w:sz w:val="24"/>
          <w:szCs w:val="24"/>
        </w:rPr>
        <w:t>、单宗或批次价值达到</w:t>
      </w:r>
      <w:r w:rsidRPr="009B6919">
        <w:rPr>
          <w:rFonts w:ascii="宋体" w:cs="宋体"/>
          <w:sz w:val="24"/>
          <w:szCs w:val="24"/>
        </w:rPr>
        <w:t>50</w:t>
      </w:r>
      <w:r w:rsidRPr="009B6919">
        <w:rPr>
          <w:rFonts w:ascii="宋体" w:cs="宋体" w:hint="eastAsia"/>
          <w:sz w:val="24"/>
          <w:szCs w:val="24"/>
        </w:rPr>
        <w:t>万元以上的材料设备抽检不合格的，每发生</w:t>
      </w:r>
      <w:r w:rsidRPr="009B6919">
        <w:rPr>
          <w:rFonts w:ascii="宋体" w:cs="宋体"/>
          <w:sz w:val="24"/>
          <w:szCs w:val="24"/>
        </w:rPr>
        <w:t>1</w:t>
      </w:r>
      <w:r w:rsidRPr="009B6919">
        <w:rPr>
          <w:rFonts w:ascii="宋体" w:cs="宋体" w:hint="eastAsia"/>
          <w:sz w:val="24"/>
          <w:szCs w:val="24"/>
        </w:rPr>
        <w:t>例，发包人有权单方面部分解除合同或解除合同。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）承包人不按通、专用条款第</w:t>
      </w:r>
      <w:r w:rsidRPr="009B6919">
        <w:rPr>
          <w:rFonts w:ascii="宋体" w:cs="宋体"/>
          <w:sz w:val="24"/>
          <w:szCs w:val="24"/>
        </w:rPr>
        <w:t>49</w:t>
      </w:r>
      <w:r w:rsidRPr="009B6919">
        <w:rPr>
          <w:rFonts w:ascii="宋体" w:cs="宋体" w:hint="eastAsia"/>
          <w:sz w:val="24"/>
          <w:szCs w:val="24"/>
        </w:rPr>
        <w:t>、</w:t>
      </w:r>
      <w:r w:rsidRPr="009B6919">
        <w:rPr>
          <w:rFonts w:ascii="宋体" w:cs="宋体"/>
          <w:sz w:val="24"/>
          <w:szCs w:val="24"/>
        </w:rPr>
        <w:t>50</w:t>
      </w:r>
      <w:r w:rsidRPr="009B6919">
        <w:rPr>
          <w:rFonts w:ascii="宋体" w:cs="宋体" w:hint="eastAsia"/>
          <w:sz w:val="24"/>
          <w:szCs w:val="24"/>
        </w:rPr>
        <w:t>条的约定对用于本合同工程的材料设备进行管理的，视同不服从发包人及监理单位管理，应按专用条款第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）款的约定承担违约责任；同时发包人有权暂停支付本合同工程进度款，直到承包人完成相关工作为止。</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96.10 </w:t>
      </w:r>
      <w:r w:rsidRPr="009B6919">
        <w:rPr>
          <w:rFonts w:ascii="宋体" w:cs="宋体" w:hint="eastAsia"/>
          <w:sz w:val="24"/>
          <w:szCs w:val="24"/>
        </w:rPr>
        <w:t>工程质量方面的违约责任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）承包人必须对各工序报验核查质量控制点。承包人申请报验后，经总监理工程师或发包人检查发现存在较大质量问题（存在质量问题的部分超过检查部分工程的</w:t>
      </w:r>
      <w:r w:rsidRPr="009B6919">
        <w:rPr>
          <w:rFonts w:ascii="宋体" w:cs="宋体"/>
          <w:sz w:val="24"/>
          <w:szCs w:val="24"/>
        </w:rPr>
        <w:t>10%</w:t>
      </w:r>
      <w:r w:rsidRPr="009B6919">
        <w:rPr>
          <w:rFonts w:ascii="宋体" w:cs="宋体" w:hint="eastAsia"/>
          <w:sz w:val="24"/>
          <w:szCs w:val="24"/>
        </w:rPr>
        <w:t>），则该工序质量为不合格，承包人必须对不合格部分进行返工，返工后经检查合格才准进入下一工序，工期不予顺延。复检的结果，按每一分项工程计算，总计发现</w:t>
      </w:r>
      <w:r w:rsidRPr="009B6919">
        <w:rPr>
          <w:rFonts w:ascii="宋体" w:cs="宋体"/>
          <w:sz w:val="24"/>
          <w:szCs w:val="24"/>
        </w:rPr>
        <w:t>3</w:t>
      </w:r>
      <w:r w:rsidRPr="009B6919">
        <w:rPr>
          <w:rFonts w:ascii="宋体" w:cs="宋体" w:hint="eastAsia"/>
          <w:sz w:val="24"/>
          <w:szCs w:val="24"/>
        </w:rPr>
        <w:t>次或连续发现</w:t>
      </w:r>
      <w:r w:rsidRPr="009B6919">
        <w:rPr>
          <w:rFonts w:ascii="宋体" w:cs="宋体"/>
          <w:sz w:val="24"/>
          <w:szCs w:val="24"/>
        </w:rPr>
        <w:t>2</w:t>
      </w:r>
      <w:r w:rsidRPr="009B6919">
        <w:rPr>
          <w:rFonts w:ascii="宋体" w:cs="宋体" w:hint="eastAsia"/>
          <w:sz w:val="24"/>
          <w:szCs w:val="24"/>
        </w:rPr>
        <w:t>次质量控制点不合格的，承包人承担</w:t>
      </w:r>
      <w:r w:rsidRPr="009B6919">
        <w:rPr>
          <w:rFonts w:ascii="宋体" w:cs="宋体"/>
          <w:sz w:val="24"/>
          <w:szCs w:val="24"/>
        </w:rPr>
        <w:t>1</w:t>
      </w:r>
      <w:r w:rsidRPr="009B6919">
        <w:rPr>
          <w:rFonts w:ascii="宋体" w:cs="宋体" w:hint="eastAsia"/>
          <w:sz w:val="24"/>
          <w:szCs w:val="24"/>
        </w:rPr>
        <w:t>次一般违约责任；总计发现</w:t>
      </w:r>
      <w:r w:rsidRPr="009B6919">
        <w:rPr>
          <w:rFonts w:ascii="宋体" w:cs="宋体"/>
          <w:sz w:val="24"/>
          <w:szCs w:val="24"/>
        </w:rPr>
        <w:t>3</w:t>
      </w:r>
      <w:r w:rsidRPr="009B6919">
        <w:rPr>
          <w:rFonts w:ascii="宋体" w:cs="宋体" w:hint="eastAsia"/>
          <w:sz w:val="24"/>
          <w:szCs w:val="24"/>
        </w:rPr>
        <w:t>次以上（不含本数）或连续发现</w:t>
      </w:r>
      <w:r w:rsidRPr="009B6919">
        <w:rPr>
          <w:rFonts w:ascii="宋体" w:cs="宋体"/>
          <w:sz w:val="24"/>
          <w:szCs w:val="24"/>
        </w:rPr>
        <w:t>2</w:t>
      </w:r>
      <w:r w:rsidRPr="009B6919">
        <w:rPr>
          <w:rFonts w:ascii="宋体" w:cs="宋体" w:hint="eastAsia"/>
          <w:sz w:val="24"/>
          <w:szCs w:val="24"/>
        </w:rPr>
        <w:t>次以上（不含本数）质量控制点不合格的，承包人承担</w:t>
      </w:r>
      <w:r w:rsidRPr="009B6919">
        <w:rPr>
          <w:rFonts w:ascii="宋体" w:cs="宋体"/>
          <w:sz w:val="24"/>
          <w:szCs w:val="24"/>
        </w:rPr>
        <w:t>1</w:t>
      </w:r>
      <w:r w:rsidRPr="009B6919">
        <w:rPr>
          <w:rFonts w:ascii="宋体" w:cs="宋体" w:hint="eastAsia"/>
          <w:sz w:val="24"/>
          <w:szCs w:val="24"/>
        </w:rPr>
        <w:t>次严重违约责任；承包人采取整改措施后效果仍不明显的，发包人有权部分解除合同，将该分项工程另行发包，且</w:t>
      </w:r>
      <w:proofErr w:type="gramStart"/>
      <w:r w:rsidRPr="009B6919">
        <w:rPr>
          <w:rFonts w:ascii="宋体" w:cs="宋体" w:hint="eastAsia"/>
          <w:sz w:val="24"/>
          <w:szCs w:val="24"/>
        </w:rPr>
        <w:t>不</w:t>
      </w:r>
      <w:proofErr w:type="gramEnd"/>
      <w:r w:rsidRPr="009B6919">
        <w:rPr>
          <w:rFonts w:ascii="宋体" w:cs="宋体" w:hint="eastAsia"/>
          <w:sz w:val="24"/>
          <w:szCs w:val="24"/>
        </w:rPr>
        <w:t>免除承包人应承担的违约赔偿责任。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）工程竣工验收不符合国家强制性标准及规范要求或者未能实现一次验收合格的，承包人应按发包人要求的期限采取补救措施、赔偿发包人的实际损失，并承担由此引起的一切责任。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bdr w:val="single" w:sz="4" w:space="0" w:color="auto"/>
        </w:rPr>
        <w:t>×</w:t>
      </w: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）本合同工</w:t>
      </w:r>
      <w:proofErr w:type="gramStart"/>
      <w:r w:rsidRPr="009B6919">
        <w:rPr>
          <w:rFonts w:ascii="宋体" w:cs="宋体" w:hint="eastAsia"/>
          <w:sz w:val="24"/>
          <w:szCs w:val="24"/>
        </w:rPr>
        <w:t>程未能</w:t>
      </w:r>
      <w:proofErr w:type="gramEnd"/>
      <w:r w:rsidRPr="009B6919">
        <w:rPr>
          <w:rFonts w:ascii="宋体" w:cs="宋体" w:hint="eastAsia"/>
          <w:sz w:val="24"/>
          <w:szCs w:val="24"/>
        </w:rPr>
        <w:t>被评为合同协议书第</w:t>
      </w:r>
      <w:r w:rsidRPr="009B6919">
        <w:rPr>
          <w:rFonts w:ascii="宋体" w:cs="宋体"/>
          <w:sz w:val="24"/>
          <w:szCs w:val="24"/>
        </w:rPr>
        <w:t>4</w:t>
      </w:r>
      <w:r w:rsidRPr="009B6919">
        <w:rPr>
          <w:rFonts w:ascii="宋体" w:cs="宋体" w:hint="eastAsia"/>
          <w:sz w:val="24"/>
          <w:szCs w:val="24"/>
        </w:rPr>
        <w:t>条约定的奖项的，承包人承担一次严重违约责任。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）在本合同工</w:t>
      </w:r>
      <w:proofErr w:type="gramStart"/>
      <w:r w:rsidRPr="009B6919">
        <w:rPr>
          <w:rFonts w:ascii="宋体" w:cs="宋体" w:hint="eastAsia"/>
          <w:sz w:val="24"/>
          <w:szCs w:val="24"/>
        </w:rPr>
        <w:t>程质量</w:t>
      </w:r>
      <w:proofErr w:type="gramEnd"/>
      <w:r w:rsidRPr="009B6919">
        <w:rPr>
          <w:rFonts w:ascii="宋体" w:cs="宋体" w:hint="eastAsia"/>
          <w:sz w:val="24"/>
          <w:szCs w:val="24"/>
        </w:rPr>
        <w:t>保修期内发现有重大质量不合格问题的（该重大质量问题应界定为达不到要求的质量标准，属质量保修的问题除外），承包人必须在规定的期限内返工达到合同约定的质量等级并赔偿由此给发包人造成的损失，同时按该不合格项目所处分项工程总造价的</w:t>
      </w:r>
      <w:r w:rsidRPr="009B6919">
        <w:rPr>
          <w:rFonts w:ascii="宋体" w:cs="宋体"/>
          <w:sz w:val="24"/>
          <w:szCs w:val="24"/>
        </w:rPr>
        <w:t>5%</w:t>
      </w:r>
      <w:r w:rsidRPr="009B6919">
        <w:rPr>
          <w:rFonts w:ascii="宋体" w:cs="宋体" w:hint="eastAsia"/>
          <w:sz w:val="24"/>
          <w:szCs w:val="24"/>
        </w:rPr>
        <w:t>向发包人支付违约金。工程保修期从所处分项工程返工验收合格之日起重新计算。</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96.11 </w:t>
      </w:r>
      <w:r w:rsidRPr="009B6919">
        <w:rPr>
          <w:rFonts w:ascii="宋体" w:cs="宋体" w:hint="eastAsia"/>
          <w:sz w:val="24"/>
          <w:szCs w:val="24"/>
        </w:rPr>
        <w:t>安全生产方面的违约责任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）承包人在政府行政主管部门组织的安全生产检查中，被发现存在严重的安全隐患，被通报批评，或被新闻媒体曝光造成不良影响的，被通报或被曝光</w:t>
      </w:r>
      <w:r w:rsidRPr="009B6919">
        <w:rPr>
          <w:rFonts w:ascii="宋体" w:cs="宋体"/>
          <w:sz w:val="24"/>
          <w:szCs w:val="24"/>
        </w:rPr>
        <w:t>1</w:t>
      </w:r>
      <w:r w:rsidRPr="009B6919">
        <w:rPr>
          <w:rFonts w:ascii="宋体" w:cs="宋体" w:hint="eastAsia"/>
          <w:sz w:val="24"/>
          <w:szCs w:val="24"/>
        </w:rPr>
        <w:t>次，承包人必须承担</w:t>
      </w:r>
      <w:r w:rsidRPr="009B6919">
        <w:rPr>
          <w:rFonts w:ascii="宋体" w:cs="宋体"/>
          <w:sz w:val="24"/>
          <w:szCs w:val="24"/>
        </w:rPr>
        <w:t>1</w:t>
      </w:r>
      <w:r w:rsidRPr="009B6919">
        <w:rPr>
          <w:rFonts w:ascii="宋体" w:cs="宋体" w:hint="eastAsia"/>
          <w:sz w:val="24"/>
          <w:szCs w:val="24"/>
        </w:rPr>
        <w:t>次严重违约责任；造成严重社会影响或累计被通报或被曝光</w:t>
      </w:r>
      <w:r w:rsidRPr="009B6919">
        <w:rPr>
          <w:rFonts w:ascii="宋体" w:cs="宋体"/>
          <w:sz w:val="24"/>
          <w:szCs w:val="24"/>
        </w:rPr>
        <w:t>3</w:t>
      </w:r>
      <w:r w:rsidRPr="009B6919">
        <w:rPr>
          <w:rFonts w:ascii="宋体" w:cs="宋体" w:hint="eastAsia"/>
          <w:sz w:val="24"/>
          <w:szCs w:val="24"/>
        </w:rPr>
        <w:t>次以</w:t>
      </w:r>
      <w:r w:rsidRPr="009B6919">
        <w:rPr>
          <w:rFonts w:ascii="宋体" w:cs="宋体" w:hint="eastAsia"/>
          <w:sz w:val="24"/>
          <w:szCs w:val="24"/>
        </w:rPr>
        <w:lastRenderedPageBreak/>
        <w:t>上（含本数）的，发包人有权解除合同。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）承包人在发包人、总监理工程师进行的日常安全生产检查中，被发现存在安全隐患的，承包人应限期改正。若同样问题被发现</w:t>
      </w:r>
      <w:r w:rsidRPr="009B6919">
        <w:rPr>
          <w:rFonts w:ascii="宋体" w:cs="宋体"/>
          <w:sz w:val="24"/>
          <w:szCs w:val="24"/>
        </w:rPr>
        <w:t>2</w:t>
      </w:r>
      <w:r w:rsidRPr="009B6919">
        <w:rPr>
          <w:rFonts w:ascii="宋体" w:cs="宋体" w:hint="eastAsia"/>
          <w:sz w:val="24"/>
          <w:szCs w:val="24"/>
        </w:rPr>
        <w:t>次或累计类似问题被发现</w:t>
      </w:r>
      <w:r w:rsidRPr="009B6919">
        <w:rPr>
          <w:rFonts w:ascii="宋体" w:cs="宋体"/>
          <w:sz w:val="24"/>
          <w:szCs w:val="24"/>
        </w:rPr>
        <w:t>3</w:t>
      </w:r>
      <w:r w:rsidRPr="009B6919">
        <w:rPr>
          <w:rFonts w:ascii="宋体" w:cs="宋体" w:hint="eastAsia"/>
          <w:sz w:val="24"/>
          <w:szCs w:val="24"/>
        </w:rPr>
        <w:t>次的，承包人必须承担</w:t>
      </w:r>
      <w:r w:rsidRPr="009B6919">
        <w:rPr>
          <w:rFonts w:ascii="宋体" w:cs="宋体"/>
          <w:sz w:val="24"/>
          <w:szCs w:val="24"/>
        </w:rPr>
        <w:t>1</w:t>
      </w:r>
      <w:r w:rsidRPr="009B6919">
        <w:rPr>
          <w:rFonts w:ascii="宋体" w:cs="宋体" w:hint="eastAsia"/>
          <w:sz w:val="24"/>
          <w:szCs w:val="24"/>
        </w:rPr>
        <w:t>次一般违约责任。此类问题的认定，以发包人、总监理工程师书面通知、指令、通报或会议纪要为准。</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）承包人因自身原因造成重大安全事故（</w:t>
      </w:r>
      <w:proofErr w:type="gramStart"/>
      <w:r w:rsidRPr="009B6919">
        <w:rPr>
          <w:rFonts w:ascii="宋体" w:cs="宋体" w:hint="eastAsia"/>
          <w:sz w:val="24"/>
          <w:szCs w:val="24"/>
        </w:rPr>
        <w:t>含工程</w:t>
      </w:r>
      <w:proofErr w:type="gramEnd"/>
      <w:r w:rsidRPr="009B6919">
        <w:rPr>
          <w:rFonts w:ascii="宋体" w:cs="宋体" w:hint="eastAsia"/>
          <w:sz w:val="24"/>
          <w:szCs w:val="24"/>
        </w:rPr>
        <w:t>质量事故）的，除按国家规定由主管部门处罚外，承包人必须依照下列约定承担违约责任：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1</w:t>
      </w:r>
      <w:r w:rsidRPr="009B6919">
        <w:rPr>
          <w:rFonts w:ascii="宋体" w:cs="宋体" w:hint="eastAsia"/>
          <w:sz w:val="24"/>
          <w:szCs w:val="24"/>
        </w:rPr>
        <w:t>）发生一级重大事故，承包人向发包人支付</w:t>
      </w:r>
      <w:r w:rsidRPr="009B6919">
        <w:rPr>
          <w:rFonts w:ascii="宋体" w:cs="宋体"/>
          <w:sz w:val="24"/>
          <w:szCs w:val="24"/>
        </w:rPr>
        <w:t>20</w:t>
      </w:r>
      <w:r w:rsidRPr="009B6919">
        <w:rPr>
          <w:rFonts w:ascii="宋体" w:cs="宋体" w:hint="eastAsia"/>
          <w:sz w:val="24"/>
          <w:szCs w:val="24"/>
        </w:rPr>
        <w:t>万元违约金；</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2</w:t>
      </w:r>
      <w:r w:rsidRPr="009B6919">
        <w:rPr>
          <w:rFonts w:ascii="宋体" w:cs="宋体" w:hint="eastAsia"/>
          <w:sz w:val="24"/>
          <w:szCs w:val="24"/>
        </w:rPr>
        <w:t>）发生二级重大事故，承包人向发包人支付</w:t>
      </w:r>
      <w:r w:rsidRPr="009B6919">
        <w:rPr>
          <w:rFonts w:ascii="宋体" w:cs="宋体"/>
          <w:sz w:val="24"/>
          <w:szCs w:val="24"/>
        </w:rPr>
        <w:t>15</w:t>
      </w:r>
      <w:r w:rsidRPr="009B6919">
        <w:rPr>
          <w:rFonts w:ascii="宋体" w:cs="宋体" w:hint="eastAsia"/>
          <w:sz w:val="24"/>
          <w:szCs w:val="24"/>
        </w:rPr>
        <w:t>万元违约金；</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3</w:t>
      </w:r>
      <w:r w:rsidRPr="009B6919">
        <w:rPr>
          <w:rFonts w:ascii="宋体" w:cs="宋体" w:hint="eastAsia"/>
          <w:sz w:val="24"/>
          <w:szCs w:val="24"/>
        </w:rPr>
        <w:t>）发生三级重大事故，承包人向发包人支付</w:t>
      </w:r>
      <w:r w:rsidRPr="009B6919">
        <w:rPr>
          <w:rFonts w:ascii="宋体" w:cs="宋体"/>
          <w:sz w:val="24"/>
          <w:szCs w:val="24"/>
        </w:rPr>
        <w:t>10</w:t>
      </w:r>
      <w:r w:rsidRPr="009B6919">
        <w:rPr>
          <w:rFonts w:ascii="宋体" w:cs="宋体" w:hint="eastAsia"/>
          <w:sz w:val="24"/>
          <w:szCs w:val="24"/>
        </w:rPr>
        <w:t>万元违约金；</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4</w:t>
      </w:r>
      <w:r w:rsidRPr="009B6919">
        <w:rPr>
          <w:rFonts w:ascii="宋体" w:cs="宋体" w:hint="eastAsia"/>
          <w:sz w:val="24"/>
          <w:szCs w:val="24"/>
        </w:rPr>
        <w:t>）发生四级重大事故，承包人向发包人支付</w:t>
      </w:r>
      <w:r w:rsidRPr="009B6919">
        <w:rPr>
          <w:rFonts w:ascii="宋体" w:cs="宋体"/>
          <w:sz w:val="24"/>
          <w:szCs w:val="24"/>
        </w:rPr>
        <w:t>5</w:t>
      </w:r>
      <w:r w:rsidRPr="009B6919">
        <w:rPr>
          <w:rFonts w:ascii="宋体" w:cs="宋体" w:hint="eastAsia"/>
          <w:sz w:val="24"/>
          <w:szCs w:val="24"/>
        </w:rPr>
        <w:t>万元违约金。</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发生上述重大事故，发包人给予承包人一次严重违约处罚，直至部分或全部解除合同。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承包人依照上述约定支付违约金后，所支付的违约金不足以弥补由此给发包人造成的损失的，承包人还须补偿发包人的其他损失。</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96.12 </w:t>
      </w:r>
      <w:r w:rsidRPr="009B6919">
        <w:rPr>
          <w:rFonts w:ascii="宋体" w:cs="宋体" w:hint="eastAsia"/>
          <w:sz w:val="24"/>
          <w:szCs w:val="24"/>
        </w:rPr>
        <w:t>文明施工、环境保护方面的违约责任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）发包人、总监理工程师按照通、专用条款第</w:t>
      </w:r>
      <w:r w:rsidRPr="009B6919">
        <w:rPr>
          <w:rFonts w:ascii="宋体" w:cs="宋体"/>
          <w:sz w:val="24"/>
          <w:szCs w:val="24"/>
        </w:rPr>
        <w:t>45</w:t>
      </w:r>
      <w:r w:rsidRPr="009B6919">
        <w:rPr>
          <w:rFonts w:ascii="宋体" w:cs="宋体" w:hint="eastAsia"/>
          <w:sz w:val="24"/>
          <w:szCs w:val="24"/>
        </w:rPr>
        <w:t>条的约定，对承包人文明施工措施进行对照检查。经检查发现承包人因自身原因未能落实的，承包人应按发包人或监理工程师的要求限期整改；逾期未完成整改的，承包人必须承担</w:t>
      </w:r>
      <w:r w:rsidRPr="009B6919">
        <w:rPr>
          <w:rFonts w:ascii="宋体" w:cs="宋体"/>
          <w:sz w:val="24"/>
          <w:szCs w:val="24"/>
        </w:rPr>
        <w:t>1</w:t>
      </w:r>
      <w:r w:rsidRPr="009B6919">
        <w:rPr>
          <w:rFonts w:ascii="宋体" w:cs="宋体" w:hint="eastAsia"/>
          <w:sz w:val="24"/>
          <w:szCs w:val="24"/>
        </w:rPr>
        <w:t>次一般违约责任并再次整改；如限期届满未改正的，承包人须承担</w:t>
      </w:r>
      <w:r w:rsidRPr="009B6919">
        <w:rPr>
          <w:rFonts w:ascii="宋体" w:cs="宋体"/>
          <w:sz w:val="24"/>
          <w:szCs w:val="24"/>
        </w:rPr>
        <w:t>1</w:t>
      </w:r>
      <w:r w:rsidRPr="009B6919">
        <w:rPr>
          <w:rFonts w:ascii="宋体" w:cs="宋体" w:hint="eastAsia"/>
          <w:sz w:val="24"/>
          <w:szCs w:val="24"/>
        </w:rPr>
        <w:t>次严重违约责任。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）在行业主管部门的检查中，承包人的施工场地被评为不合格工地或者被通报批评或者被新闻媒体曝光的，承包人必须承担</w:t>
      </w:r>
      <w:r w:rsidRPr="009B6919">
        <w:rPr>
          <w:rFonts w:ascii="宋体" w:cs="宋体"/>
          <w:sz w:val="24"/>
          <w:szCs w:val="24"/>
        </w:rPr>
        <w:t>1</w:t>
      </w:r>
      <w:r w:rsidRPr="009B6919">
        <w:rPr>
          <w:rFonts w:ascii="宋体" w:cs="宋体" w:hint="eastAsia"/>
          <w:sz w:val="24"/>
          <w:szCs w:val="24"/>
        </w:rPr>
        <w:t>次严重违约责任，并立即采取切实有效措施予以整改；拒不采取切实有效措施整改的，或整改效果不明显的，发包人有权部分或全部解除合同。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）承包人在施工过程中因其自身原因造成周围环境卫生状况较差，被其他施工单位或周围居民投诉的，承包人必须在当天内整改。若故意拖延或类似问题累计被投诉</w:t>
      </w:r>
      <w:r w:rsidRPr="009B6919">
        <w:rPr>
          <w:rFonts w:ascii="宋体" w:cs="宋体"/>
          <w:sz w:val="24"/>
          <w:szCs w:val="24"/>
        </w:rPr>
        <w:t>2</w:t>
      </w:r>
      <w:r w:rsidRPr="009B6919">
        <w:rPr>
          <w:rFonts w:ascii="宋体" w:cs="宋体" w:hint="eastAsia"/>
          <w:sz w:val="24"/>
          <w:szCs w:val="24"/>
        </w:rPr>
        <w:t>次以上且经查实的，承包人必须承担</w:t>
      </w:r>
      <w:r w:rsidRPr="009B6919">
        <w:rPr>
          <w:rFonts w:ascii="宋体" w:cs="宋体"/>
          <w:sz w:val="24"/>
          <w:szCs w:val="24"/>
        </w:rPr>
        <w:t>1</w:t>
      </w:r>
      <w:r w:rsidRPr="009B6919">
        <w:rPr>
          <w:rFonts w:ascii="宋体" w:cs="宋体" w:hint="eastAsia"/>
          <w:sz w:val="24"/>
          <w:szCs w:val="24"/>
        </w:rPr>
        <w:t>次严重违约责任。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96.13 </w:t>
      </w:r>
      <w:r w:rsidRPr="009B6919">
        <w:rPr>
          <w:rFonts w:ascii="宋体" w:cs="宋体" w:hint="eastAsia"/>
          <w:sz w:val="24"/>
          <w:szCs w:val="24"/>
        </w:rPr>
        <w:t>工程转包、分包方面的违约责任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）承包人不按通、专用条款第</w:t>
      </w:r>
      <w:r w:rsidRPr="009B6919">
        <w:rPr>
          <w:rFonts w:ascii="宋体" w:cs="宋体"/>
          <w:sz w:val="24"/>
          <w:szCs w:val="24"/>
        </w:rPr>
        <w:t>7</w:t>
      </w:r>
      <w:r w:rsidRPr="009B6919">
        <w:rPr>
          <w:rFonts w:ascii="宋体" w:cs="宋体" w:hint="eastAsia"/>
          <w:sz w:val="24"/>
          <w:szCs w:val="24"/>
        </w:rPr>
        <w:t>条的约定进行分包管理的，视同不服从发包人及监理单位管理，应按专用条款第</w:t>
      </w:r>
      <w:r w:rsidRPr="009B6919">
        <w:rPr>
          <w:rFonts w:ascii="宋体" w:cs="宋体"/>
          <w:sz w:val="24"/>
          <w:szCs w:val="24"/>
        </w:rPr>
        <w:t>96.7</w:t>
      </w: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）款的约定承担违约责任；同时发包人有权暂停支付本合同工程进度款，直到承包人完成相关工作为止。</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）承包人转包工程或者违反法律法规及本合同约定分包工程的，发包人有权单方面部分解除合同或解除合同，并由承包人承担由此产生的一切责任及损失。</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96.14 </w:t>
      </w:r>
      <w:r w:rsidRPr="009B6919">
        <w:rPr>
          <w:rFonts w:ascii="宋体" w:cs="宋体" w:hint="eastAsia"/>
          <w:sz w:val="24"/>
          <w:szCs w:val="24"/>
        </w:rPr>
        <w:t>农民工工资支付方面的违约责任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rPr>
          <w:rFonts w:ascii="宋体"/>
          <w:sz w:val="24"/>
          <w:szCs w:val="24"/>
        </w:rPr>
      </w:pPr>
      <w:r w:rsidRPr="009B6919">
        <w:rPr>
          <w:rFonts w:ascii="宋体" w:cs="宋体" w:hint="eastAsia"/>
          <w:sz w:val="24"/>
          <w:szCs w:val="24"/>
        </w:rPr>
        <w:lastRenderedPageBreak/>
        <w:t>（</w:t>
      </w:r>
      <w:r w:rsidRPr="009B6919">
        <w:rPr>
          <w:rFonts w:ascii="宋体" w:cs="宋体"/>
          <w:sz w:val="24"/>
          <w:szCs w:val="24"/>
        </w:rPr>
        <w:t>1</w:t>
      </w:r>
      <w:r w:rsidRPr="009B6919">
        <w:rPr>
          <w:rFonts w:ascii="宋体" w:cs="宋体" w:hint="eastAsia"/>
          <w:sz w:val="24"/>
          <w:szCs w:val="24"/>
        </w:rPr>
        <w:t>）承包人违反专用条款第</w:t>
      </w:r>
      <w:r w:rsidRPr="009B6919">
        <w:rPr>
          <w:rFonts w:ascii="宋体" w:cs="宋体"/>
          <w:sz w:val="24"/>
          <w:szCs w:val="24"/>
        </w:rPr>
        <w:t>20.9</w:t>
      </w:r>
      <w:r w:rsidRPr="009B6919">
        <w:rPr>
          <w:rFonts w:ascii="宋体" w:cs="宋体" w:hint="eastAsia"/>
          <w:sz w:val="24"/>
          <w:szCs w:val="24"/>
        </w:rPr>
        <w:t>款的约定，被农民工投诉或上访属实的，承包人必须在</w:t>
      </w:r>
      <w:r w:rsidRPr="009B6919">
        <w:rPr>
          <w:rFonts w:ascii="宋体" w:cs="宋体"/>
          <w:sz w:val="24"/>
          <w:szCs w:val="24"/>
        </w:rPr>
        <w:t>3</w:t>
      </w:r>
      <w:r w:rsidRPr="009B6919">
        <w:rPr>
          <w:rFonts w:ascii="宋体" w:cs="宋体" w:hint="eastAsia"/>
          <w:sz w:val="24"/>
          <w:szCs w:val="24"/>
        </w:rPr>
        <w:t>天内发放拖欠的款项。若继续拖延被投诉</w:t>
      </w:r>
      <w:r w:rsidRPr="009B6919">
        <w:rPr>
          <w:rFonts w:ascii="宋体" w:cs="宋体"/>
          <w:sz w:val="24"/>
          <w:szCs w:val="24"/>
        </w:rPr>
        <w:t>2</w:t>
      </w:r>
      <w:r w:rsidRPr="009B6919">
        <w:rPr>
          <w:rFonts w:ascii="宋体" w:cs="宋体" w:hint="eastAsia"/>
          <w:sz w:val="24"/>
          <w:szCs w:val="24"/>
        </w:rPr>
        <w:t>次及以上，经查实，承包人必须承担</w:t>
      </w:r>
      <w:r w:rsidRPr="009B6919">
        <w:rPr>
          <w:rFonts w:ascii="宋体" w:cs="宋体"/>
          <w:sz w:val="24"/>
          <w:szCs w:val="24"/>
        </w:rPr>
        <w:t>1</w:t>
      </w:r>
      <w:r w:rsidRPr="009B6919">
        <w:rPr>
          <w:rFonts w:ascii="宋体" w:cs="宋体" w:hint="eastAsia"/>
          <w:sz w:val="24"/>
          <w:szCs w:val="24"/>
        </w:rPr>
        <w:t>次一般违约责任。若仍然不予整改并发放拖欠的款项，使农民工采取停工、集聚围阻发包人办公地点甚至政府办公部门、阻塞交通要道、围堵或破坏、拆除已移交发包人的工程等过激行动的，承包人必须承担</w:t>
      </w:r>
      <w:r w:rsidRPr="009B6919">
        <w:rPr>
          <w:rFonts w:ascii="宋体" w:cs="宋体"/>
          <w:sz w:val="24"/>
          <w:szCs w:val="24"/>
        </w:rPr>
        <w:t>1</w:t>
      </w:r>
      <w:r w:rsidRPr="009B6919">
        <w:rPr>
          <w:rFonts w:ascii="宋体" w:cs="宋体" w:hint="eastAsia"/>
          <w:sz w:val="24"/>
          <w:szCs w:val="24"/>
        </w:rPr>
        <w:t>次严重违约责任，并立即采取切实有效措施予以整改；拒不采取切实有效措施整改的，或整改效果不明显的，发包人有权部分或全部解除合同。</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）由于承包人或其管理的分包单位（包括施工专业分包、供货分包及劳务分包单位等）拖欠农民工工资致使发包人被投诉或起诉并被判令先行垫付农民工工资的，承包人除承担</w:t>
      </w:r>
      <w:r w:rsidRPr="009B6919">
        <w:rPr>
          <w:rFonts w:ascii="宋体" w:cs="宋体"/>
          <w:sz w:val="24"/>
          <w:szCs w:val="24"/>
        </w:rPr>
        <w:t>1</w:t>
      </w:r>
      <w:r w:rsidRPr="009B6919">
        <w:rPr>
          <w:rFonts w:ascii="宋体" w:cs="宋体" w:hint="eastAsia"/>
          <w:sz w:val="24"/>
          <w:szCs w:val="24"/>
        </w:rPr>
        <w:t>次严重违约责任外，还应向发包人支付发包人先行垫付的农民工工资金额的两倍作为补偿。</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）因承包人违约导致发包人暂停支付工程款时，承包人不得以此为理由拖欠农民工工资，在发包人和承包人就暂停支付工程款问题解决之前，承包人有义务先行支付其所属工人工资。</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rPr>
          <w:rFonts w:ascii="宋体"/>
          <w:sz w:val="24"/>
          <w:szCs w:val="24"/>
        </w:rPr>
      </w:pPr>
      <w:r w:rsidRPr="009B6919">
        <w:rPr>
          <w:rFonts w:ascii="宋体" w:cs="宋体" w:hint="eastAsia"/>
          <w:sz w:val="24"/>
          <w:szCs w:val="24"/>
        </w:rPr>
        <w:t>（</w:t>
      </w:r>
      <w:r w:rsidRPr="009B6919">
        <w:rPr>
          <w:rFonts w:ascii="宋体" w:cs="宋体"/>
          <w:sz w:val="24"/>
          <w:szCs w:val="24"/>
        </w:rPr>
        <w:t>4</w:t>
      </w:r>
      <w:r w:rsidRPr="009B6919">
        <w:rPr>
          <w:rFonts w:ascii="宋体" w:cs="宋体" w:hint="eastAsia"/>
          <w:sz w:val="24"/>
          <w:szCs w:val="24"/>
        </w:rPr>
        <w:t>）承包人不按合同及有关规定按时、足额支付分包单位合同价款及民工工资致使民工集体上访、集聚围阻而造成社会不良影响的，发包人将立即终止与承包人的合同，并上报省、市主管部门建议取消其参加广州地区省、市重大项目的投标资格，并由发包人予以公告。如属恶意煽动并造成社会不良影响的，发包人将提请司法部门追究其法律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96.15 </w:t>
      </w:r>
      <w:r w:rsidRPr="009B6919">
        <w:rPr>
          <w:rFonts w:ascii="宋体" w:cs="宋体" w:hint="eastAsia"/>
          <w:sz w:val="24"/>
          <w:szCs w:val="24"/>
        </w:rPr>
        <w:t>除上述约定之外，承包人不履行或不完全履行合同其他义务的，均构成违约，应当承担</w:t>
      </w:r>
      <w:r w:rsidRPr="009B6919">
        <w:rPr>
          <w:rFonts w:ascii="宋体" w:cs="宋体"/>
          <w:sz w:val="24"/>
          <w:szCs w:val="24"/>
        </w:rPr>
        <w:t>1</w:t>
      </w:r>
      <w:r w:rsidRPr="009B6919">
        <w:rPr>
          <w:rFonts w:ascii="宋体" w:cs="宋体" w:hint="eastAsia"/>
          <w:sz w:val="24"/>
          <w:szCs w:val="24"/>
        </w:rPr>
        <w:t>次一般违约责任。情节较轻的，可给予书面警告；情节较重的，应当承担</w:t>
      </w:r>
      <w:r w:rsidRPr="009B6919">
        <w:rPr>
          <w:rFonts w:ascii="宋体" w:cs="宋体"/>
          <w:sz w:val="24"/>
          <w:szCs w:val="24"/>
        </w:rPr>
        <w:t>1</w:t>
      </w:r>
      <w:r w:rsidRPr="009B6919">
        <w:rPr>
          <w:rFonts w:ascii="宋体" w:cs="宋体" w:hint="eastAsia"/>
          <w:sz w:val="24"/>
          <w:szCs w:val="24"/>
        </w:rPr>
        <w:t>次严重违约责任。</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96.16 </w:t>
      </w:r>
      <w:r w:rsidRPr="009B6919">
        <w:rPr>
          <w:rFonts w:ascii="宋体" w:cs="宋体" w:hint="eastAsia"/>
          <w:sz w:val="24"/>
          <w:szCs w:val="24"/>
        </w:rPr>
        <w:t>承包人违约责任的认定方式及送达程序：</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）认定方式：以发包人发出的通知、通报、会议纪要等书面文件确定的内容为准。</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）送达程序：发包人以下列方式之一将书面违约处理决定送达承包人：</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1</w:t>
      </w:r>
      <w:r w:rsidRPr="009B6919">
        <w:rPr>
          <w:rFonts w:ascii="宋体" w:cs="宋体" w:hint="eastAsia"/>
          <w:sz w:val="24"/>
          <w:szCs w:val="24"/>
        </w:rPr>
        <w:t>）承包人现场管理机构工作人员签收。</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2</w:t>
      </w:r>
      <w:r w:rsidRPr="009B6919">
        <w:rPr>
          <w:rFonts w:ascii="宋体" w:cs="宋体" w:hint="eastAsia"/>
          <w:sz w:val="24"/>
          <w:szCs w:val="24"/>
        </w:rPr>
        <w:t>）承包人其他工作人员签收。</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3</w:t>
      </w:r>
      <w:r w:rsidRPr="009B6919">
        <w:rPr>
          <w:rFonts w:ascii="宋体" w:cs="宋体" w:hint="eastAsia"/>
          <w:sz w:val="24"/>
          <w:szCs w:val="24"/>
        </w:rPr>
        <w:t>）发包人邮寄送达。</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）发包人以书面形式</w:t>
      </w:r>
      <w:proofErr w:type="gramStart"/>
      <w:r w:rsidRPr="009B6919">
        <w:rPr>
          <w:rFonts w:ascii="宋体" w:cs="宋体" w:hint="eastAsia"/>
          <w:sz w:val="24"/>
          <w:szCs w:val="24"/>
        </w:rPr>
        <w:t>作出</w:t>
      </w:r>
      <w:proofErr w:type="gramEnd"/>
      <w:r w:rsidRPr="009B6919">
        <w:rPr>
          <w:rFonts w:ascii="宋体" w:cs="宋体" w:hint="eastAsia"/>
          <w:sz w:val="24"/>
          <w:szCs w:val="24"/>
        </w:rPr>
        <w:t>的违约处理决定一经送达承包人立即生效。承包人如有足够证据证明不应由其承担违约责任的，应在收到违约处理决定后</w:t>
      </w:r>
      <w:r w:rsidRPr="009B6919">
        <w:rPr>
          <w:rFonts w:ascii="宋体" w:cs="宋体"/>
          <w:sz w:val="24"/>
          <w:szCs w:val="24"/>
        </w:rPr>
        <w:t>3</w:t>
      </w:r>
      <w:r w:rsidRPr="009B6919">
        <w:rPr>
          <w:rFonts w:ascii="宋体" w:cs="宋体" w:hint="eastAsia"/>
          <w:sz w:val="24"/>
          <w:szCs w:val="24"/>
        </w:rPr>
        <w:t>天内以书面形式向发包人提出异议并附上有关证据；发包人在收到承包人的异议后</w:t>
      </w:r>
      <w:r w:rsidRPr="009B6919">
        <w:rPr>
          <w:rFonts w:ascii="宋体" w:cs="宋体"/>
          <w:sz w:val="24"/>
          <w:szCs w:val="24"/>
        </w:rPr>
        <w:t>15</w:t>
      </w:r>
      <w:r w:rsidRPr="009B6919">
        <w:rPr>
          <w:rFonts w:ascii="宋体" w:cs="宋体" w:hint="eastAsia"/>
          <w:sz w:val="24"/>
          <w:szCs w:val="24"/>
        </w:rPr>
        <w:t>天内审核完毕且</w:t>
      </w:r>
      <w:proofErr w:type="gramStart"/>
      <w:r w:rsidRPr="009B6919">
        <w:rPr>
          <w:rFonts w:ascii="宋体" w:cs="宋体" w:hint="eastAsia"/>
          <w:sz w:val="24"/>
          <w:szCs w:val="24"/>
        </w:rPr>
        <w:t>作出</w:t>
      </w:r>
      <w:proofErr w:type="gramEnd"/>
      <w:r w:rsidRPr="009B6919">
        <w:rPr>
          <w:rFonts w:ascii="宋体" w:cs="宋体" w:hint="eastAsia"/>
          <w:sz w:val="24"/>
          <w:szCs w:val="24"/>
        </w:rPr>
        <w:t>书面决定并通知承包人。在异议审核期间，承包人</w:t>
      </w:r>
      <w:proofErr w:type="gramStart"/>
      <w:r w:rsidRPr="009B6919">
        <w:rPr>
          <w:rFonts w:ascii="宋体" w:cs="宋体" w:hint="eastAsia"/>
          <w:sz w:val="24"/>
          <w:szCs w:val="24"/>
        </w:rPr>
        <w:t>须正常</w:t>
      </w:r>
      <w:proofErr w:type="gramEnd"/>
      <w:r w:rsidRPr="009B6919">
        <w:rPr>
          <w:rFonts w:ascii="宋体" w:cs="宋体" w:hint="eastAsia"/>
          <w:sz w:val="24"/>
          <w:szCs w:val="24"/>
        </w:rPr>
        <w:t>施工，不得以审核未确定为由拖延或者中止工程施工。</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2"/>
        <w:rPr>
          <w:rFonts w:ascii="宋体"/>
          <w:b/>
          <w:bCs/>
          <w:sz w:val="24"/>
          <w:szCs w:val="24"/>
        </w:rPr>
      </w:pPr>
      <w:r w:rsidRPr="009B6919">
        <w:rPr>
          <w:rFonts w:ascii="宋体" w:cs="宋体"/>
          <w:b/>
          <w:bCs/>
          <w:sz w:val="24"/>
          <w:szCs w:val="24"/>
        </w:rPr>
        <w:lastRenderedPageBreak/>
        <w:t xml:space="preserve">97 </w:t>
      </w:r>
      <w:r w:rsidRPr="009B6919">
        <w:rPr>
          <w:rFonts w:ascii="宋体" w:cs="宋体" w:hint="eastAsia"/>
          <w:b/>
          <w:bCs/>
          <w:sz w:val="24"/>
          <w:szCs w:val="24"/>
        </w:rPr>
        <w:t>补充条款</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97.1</w:t>
      </w:r>
      <w:r w:rsidRPr="009B6919">
        <w:rPr>
          <w:rFonts w:ascii="宋体" w:cs="宋体" w:hint="eastAsia"/>
          <w:sz w:val="24"/>
          <w:szCs w:val="24"/>
        </w:rPr>
        <w:t>施工场地内水电管线由承包人根据施工需要自行解决。承包人每月按水表、电表实际用量按市自来水公司、市供电局规定的施工用水、用电单价（含税金）自行缴交水电费（包括承包人本身及其总承包管理范围内的专业单位、分包单位的水电费），或经发包人同意，在次月</w:t>
      </w:r>
      <w:r w:rsidRPr="009B6919">
        <w:rPr>
          <w:rFonts w:ascii="宋体" w:cs="宋体"/>
          <w:sz w:val="24"/>
          <w:szCs w:val="24"/>
        </w:rPr>
        <w:t>5</w:t>
      </w:r>
      <w:r w:rsidRPr="009B6919">
        <w:rPr>
          <w:rFonts w:ascii="宋体" w:cs="宋体" w:hint="eastAsia"/>
          <w:sz w:val="24"/>
          <w:szCs w:val="24"/>
        </w:rPr>
        <w:t>日前由承包人缴纳给发包人，逾期不缴者，每逾期一日，发包人按未缴纳金额的</w:t>
      </w:r>
      <w:r w:rsidRPr="009B6919">
        <w:rPr>
          <w:rFonts w:ascii="宋体" w:cs="宋体"/>
          <w:sz w:val="24"/>
          <w:szCs w:val="24"/>
        </w:rPr>
        <w:t>1</w:t>
      </w:r>
      <w:r w:rsidRPr="009B6919">
        <w:rPr>
          <w:rFonts w:ascii="宋体" w:cs="宋体" w:hint="eastAsia"/>
          <w:sz w:val="24"/>
          <w:szCs w:val="24"/>
        </w:rPr>
        <w:t>‰计收滞纳金。</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97.2 </w:t>
      </w:r>
      <w:r w:rsidRPr="009B6919">
        <w:rPr>
          <w:rFonts w:ascii="宋体" w:cs="宋体" w:hint="eastAsia"/>
          <w:sz w:val="24"/>
          <w:szCs w:val="24"/>
        </w:rPr>
        <w:t>承包人承诺严格按照合同和招投标文件规定履行义务，并同意发包人将其执行国家强制性规范、标准和履行合同、招投标文件义务的情况（包括但不限于由发包人组织的考核、考评通报、违约责任处理决定等）在发包人网站和广州市建设项目发包人网站及其他媒体上公开披露。</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97.3 </w:t>
      </w:r>
      <w:r w:rsidRPr="009B6919">
        <w:rPr>
          <w:rFonts w:ascii="宋体" w:cs="宋体" w:hint="eastAsia"/>
          <w:sz w:val="24"/>
          <w:szCs w:val="24"/>
        </w:rPr>
        <w:t>双方一致同意，在工程未竣工验收移交前所有工程资料仍归发包人所有，并必须在现场存放保管，发包人委托监理单位负责看管，在未得到发包人同意前，上述资料不得移出工地现场。</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cs="宋体"/>
          <w:sz w:val="24"/>
          <w:szCs w:val="24"/>
        </w:rPr>
      </w:pPr>
      <w:r w:rsidRPr="009B6919">
        <w:rPr>
          <w:rFonts w:ascii="宋体" w:cs="宋体"/>
          <w:sz w:val="24"/>
          <w:szCs w:val="24"/>
        </w:rPr>
        <w:t xml:space="preserve">97.4 </w:t>
      </w:r>
      <w:r w:rsidRPr="009B6919">
        <w:rPr>
          <w:rFonts w:ascii="宋体" w:cs="宋体" w:hint="eastAsia"/>
          <w:sz w:val="24"/>
          <w:szCs w:val="24"/>
        </w:rPr>
        <w:t>当发生下列情况之一时，双方应签订补充合同（协议），本合同另有约定的除外：</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w:t>
      </w:r>
      <w:r w:rsidRPr="009B6919">
        <w:rPr>
          <w:rFonts w:ascii="宋体" w:cs="宋体"/>
          <w:sz w:val="24"/>
          <w:szCs w:val="24"/>
        </w:rPr>
        <w:t>1</w:t>
      </w:r>
      <w:r w:rsidRPr="009B6919">
        <w:rPr>
          <w:rFonts w:ascii="宋体" w:cs="宋体" w:hint="eastAsia"/>
          <w:sz w:val="24"/>
          <w:szCs w:val="24"/>
        </w:rPr>
        <w:t>）发包人根据合同协议书第</w:t>
      </w:r>
      <w:r w:rsidRPr="009B6919">
        <w:rPr>
          <w:rFonts w:ascii="宋体" w:cs="宋体"/>
          <w:sz w:val="24"/>
          <w:szCs w:val="24"/>
        </w:rPr>
        <w:t>3.3</w:t>
      </w:r>
      <w:r w:rsidRPr="009B6919">
        <w:rPr>
          <w:rFonts w:ascii="宋体" w:cs="宋体" w:hint="eastAsia"/>
          <w:sz w:val="24"/>
          <w:szCs w:val="24"/>
        </w:rPr>
        <w:t>款的约定调整合同工期；</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w:t>
      </w:r>
      <w:r w:rsidRPr="009B6919">
        <w:rPr>
          <w:rFonts w:ascii="宋体" w:cs="宋体"/>
          <w:sz w:val="24"/>
          <w:szCs w:val="24"/>
        </w:rPr>
        <w:t>2</w:t>
      </w:r>
      <w:r w:rsidRPr="009B6919">
        <w:rPr>
          <w:rFonts w:ascii="宋体" w:cs="宋体" w:hint="eastAsia"/>
          <w:sz w:val="24"/>
          <w:szCs w:val="24"/>
        </w:rPr>
        <w:t>）发包人根据合同协议书第</w:t>
      </w:r>
      <w:r w:rsidRPr="009B6919">
        <w:rPr>
          <w:rFonts w:ascii="宋体" w:cs="宋体"/>
          <w:sz w:val="24"/>
          <w:szCs w:val="24"/>
        </w:rPr>
        <w:t>2.</w:t>
      </w:r>
      <w:r w:rsidRPr="009B6919">
        <w:rPr>
          <w:rFonts w:ascii="宋体" w:cs="宋体" w:hint="eastAsia"/>
          <w:sz w:val="24"/>
          <w:szCs w:val="24"/>
        </w:rPr>
        <w:t>7款的约定调整承包范围导致合同价款变动超过本合同价款±</w:t>
      </w:r>
      <w:r w:rsidRPr="009B6919">
        <w:rPr>
          <w:rFonts w:ascii="宋体" w:cs="宋体"/>
          <w:sz w:val="24"/>
          <w:szCs w:val="24"/>
        </w:rPr>
        <w:t>10%</w:t>
      </w:r>
      <w:r w:rsidRPr="009B6919">
        <w:rPr>
          <w:rFonts w:ascii="宋体" w:cs="宋体" w:hint="eastAsia"/>
          <w:sz w:val="24"/>
          <w:szCs w:val="24"/>
        </w:rPr>
        <w:t>（不含±</w:t>
      </w:r>
      <w:r w:rsidRPr="009B6919">
        <w:rPr>
          <w:rFonts w:ascii="宋体" w:cs="宋体"/>
          <w:sz w:val="24"/>
          <w:szCs w:val="24"/>
        </w:rPr>
        <w:t>10%</w:t>
      </w:r>
      <w:r w:rsidRPr="009B6919">
        <w:rPr>
          <w:rFonts w:ascii="宋体" w:cs="宋体" w:hint="eastAsia"/>
          <w:sz w:val="24"/>
          <w:szCs w:val="24"/>
        </w:rPr>
        <w:t>）；</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w:t>
      </w:r>
      <w:r w:rsidRPr="009B6919">
        <w:rPr>
          <w:rFonts w:ascii="宋体" w:cs="宋体"/>
          <w:sz w:val="24"/>
          <w:szCs w:val="24"/>
        </w:rPr>
        <w:t>3</w:t>
      </w:r>
      <w:r w:rsidRPr="009B6919">
        <w:rPr>
          <w:rFonts w:ascii="宋体" w:cs="宋体" w:hint="eastAsia"/>
          <w:sz w:val="24"/>
          <w:szCs w:val="24"/>
        </w:rPr>
        <w:t>）因设计变更或工程签证致使承包人工程量增减导致合同价款变动超过本合同价款±</w:t>
      </w:r>
      <w:r w:rsidRPr="009B6919">
        <w:rPr>
          <w:rFonts w:ascii="宋体" w:cs="宋体"/>
          <w:sz w:val="24"/>
          <w:szCs w:val="24"/>
        </w:rPr>
        <w:t>10%</w:t>
      </w:r>
      <w:r w:rsidRPr="009B6919">
        <w:rPr>
          <w:rFonts w:ascii="宋体" w:cs="宋体" w:hint="eastAsia"/>
          <w:sz w:val="24"/>
          <w:szCs w:val="24"/>
        </w:rPr>
        <w:t>（不含±</w:t>
      </w:r>
      <w:r w:rsidRPr="009B6919">
        <w:rPr>
          <w:rFonts w:ascii="宋体" w:cs="宋体"/>
          <w:sz w:val="24"/>
          <w:szCs w:val="24"/>
        </w:rPr>
        <w:t>10%</w:t>
      </w:r>
      <w:r w:rsidRPr="009B6919">
        <w:rPr>
          <w:rFonts w:ascii="宋体" w:cs="宋体" w:hint="eastAsia"/>
          <w:sz w:val="24"/>
          <w:szCs w:val="24"/>
        </w:rPr>
        <w:t>）；</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（4）发包人根据合同条款76.1的约定因市场价格波动引起的调整导致合同价款变动超过本合同价款±10%（不含±10%）；</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（5）发包人根据本合同约定制订的制度、规定涉及双方经济利益变动；</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（6）原合同条款欠完善，或条款存在歧义时；</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cs="宋体"/>
          <w:sz w:val="24"/>
          <w:szCs w:val="24"/>
        </w:rPr>
      </w:pPr>
      <w:r w:rsidRPr="009B6919">
        <w:rPr>
          <w:rFonts w:ascii="宋体" w:cs="宋体" w:hint="eastAsia"/>
          <w:sz w:val="24"/>
          <w:szCs w:val="24"/>
        </w:rPr>
        <w:t>（7）发包人、承包人双方认为需要签订补充合同（协议）的其他情形。</w:t>
      </w:r>
    </w:p>
    <w:p w:rsidR="00AE2412" w:rsidRPr="009B6919" w:rsidRDefault="00A65076">
      <w:pPr>
        <w:tabs>
          <w:tab w:val="left" w:pos="1240"/>
          <w:tab w:val="left" w:pos="3640"/>
          <w:tab w:val="left" w:pos="6040"/>
          <w:tab w:val="left" w:pos="7845"/>
        </w:tabs>
        <w:autoSpaceDE w:val="0"/>
        <w:autoSpaceDN w:val="0"/>
        <w:adjustRightInd w:val="0"/>
        <w:spacing w:line="312" w:lineRule="auto"/>
        <w:ind w:right="-20" w:firstLineChars="200" w:firstLine="480"/>
        <w:rPr>
          <w:rFonts w:ascii="宋体"/>
          <w:sz w:val="24"/>
          <w:szCs w:val="24"/>
        </w:rPr>
      </w:pPr>
      <w:r w:rsidRPr="009B6919">
        <w:rPr>
          <w:rFonts w:ascii="宋体" w:cs="宋体"/>
          <w:sz w:val="24"/>
          <w:szCs w:val="24"/>
        </w:rPr>
        <w:t xml:space="preserve">97.5 </w:t>
      </w:r>
      <w:r w:rsidRPr="009B6919">
        <w:rPr>
          <w:rFonts w:ascii="宋体" w:cs="宋体" w:hint="eastAsia"/>
          <w:sz w:val="24"/>
          <w:szCs w:val="24"/>
        </w:rPr>
        <w:t>承包人必须接受政府有关部门对本合同工程的监督，并无条件配合政府指定的审计机构的审计。</w:t>
      </w:r>
    </w:p>
    <w:p w:rsidR="00AE2412" w:rsidRPr="009B6919" w:rsidRDefault="00AE2412">
      <w:pPr>
        <w:rPr>
          <w:rFonts w:ascii="宋体"/>
          <w:b/>
          <w:bCs/>
          <w:sz w:val="44"/>
          <w:szCs w:val="44"/>
        </w:rPr>
        <w:sectPr w:rsidR="00AE2412" w:rsidRPr="009B6919">
          <w:headerReference w:type="default" r:id="rId8"/>
          <w:footerReference w:type="default" r:id="rId9"/>
          <w:pgSz w:w="11906" w:h="16838"/>
          <w:pgMar w:top="1440" w:right="1558" w:bottom="1440" w:left="1800" w:header="851" w:footer="992" w:gutter="0"/>
          <w:cols w:space="720"/>
          <w:docGrid w:type="lines" w:linePitch="312"/>
        </w:sectPr>
      </w:pPr>
    </w:p>
    <w:p w:rsidR="00AE2412" w:rsidRPr="009B6919" w:rsidRDefault="00A65076">
      <w:pPr>
        <w:autoSpaceDE w:val="0"/>
        <w:autoSpaceDN w:val="0"/>
        <w:adjustRightInd w:val="0"/>
        <w:spacing w:line="360" w:lineRule="exact"/>
        <w:ind w:right="-20"/>
        <w:rPr>
          <w:rFonts w:ascii="宋体"/>
          <w:sz w:val="24"/>
          <w:szCs w:val="24"/>
        </w:rPr>
      </w:pPr>
      <w:r w:rsidRPr="009B6919">
        <w:rPr>
          <w:rFonts w:ascii="宋体" w:cs="宋体" w:hint="eastAsia"/>
          <w:sz w:val="24"/>
          <w:szCs w:val="24"/>
        </w:rPr>
        <w:lastRenderedPageBreak/>
        <w:t>附件</w:t>
      </w:r>
      <w:r w:rsidR="00393C8C" w:rsidRPr="009B6919">
        <w:rPr>
          <w:rFonts w:ascii="宋体" w:cs="宋体" w:hint="eastAsia"/>
          <w:sz w:val="24"/>
          <w:szCs w:val="24"/>
        </w:rPr>
        <w:t>一</w:t>
      </w:r>
    </w:p>
    <w:p w:rsidR="00AE2412" w:rsidRPr="009B6919" w:rsidRDefault="00A65076">
      <w:pPr>
        <w:tabs>
          <w:tab w:val="left" w:pos="0"/>
        </w:tabs>
        <w:spacing w:line="500" w:lineRule="exact"/>
        <w:ind w:firstLineChars="1150" w:firstLine="3694"/>
        <w:rPr>
          <w:rFonts w:ascii="宋体"/>
          <w:b/>
          <w:bCs/>
          <w:sz w:val="32"/>
          <w:szCs w:val="32"/>
        </w:rPr>
      </w:pPr>
      <w:r w:rsidRPr="009B6919">
        <w:rPr>
          <w:rFonts w:ascii="宋体" w:cs="宋体" w:hint="eastAsia"/>
          <w:b/>
          <w:bCs/>
          <w:sz w:val="32"/>
          <w:szCs w:val="32"/>
        </w:rPr>
        <w:t>工程质量保修书</w:t>
      </w:r>
    </w:p>
    <w:p w:rsidR="00AE2412" w:rsidRPr="009B6919" w:rsidRDefault="00AE2412">
      <w:pPr>
        <w:tabs>
          <w:tab w:val="left" w:pos="0"/>
        </w:tabs>
        <w:spacing w:line="500" w:lineRule="exact"/>
        <w:rPr>
          <w:rFonts w:ascii="宋体"/>
          <w:sz w:val="24"/>
          <w:szCs w:val="24"/>
        </w:rPr>
      </w:pPr>
    </w:p>
    <w:p w:rsidR="00AE2412" w:rsidRPr="009B6919" w:rsidRDefault="00A65076">
      <w:pPr>
        <w:tabs>
          <w:tab w:val="left" w:pos="9100"/>
        </w:tabs>
        <w:autoSpaceDE w:val="0"/>
        <w:autoSpaceDN w:val="0"/>
        <w:adjustRightInd w:val="0"/>
        <w:ind w:left="101" w:right="-20"/>
        <w:rPr>
          <w:rFonts w:ascii="宋体"/>
          <w:sz w:val="24"/>
          <w:szCs w:val="24"/>
        </w:rPr>
      </w:pPr>
      <w:r w:rsidRPr="009B6919">
        <w:rPr>
          <w:rFonts w:ascii="宋体" w:cs="宋体" w:hint="eastAsia"/>
          <w:sz w:val="24"/>
          <w:szCs w:val="24"/>
        </w:rPr>
        <w:t>发包人</w:t>
      </w:r>
      <w:r w:rsidRPr="009B6919">
        <w:rPr>
          <w:rFonts w:ascii="宋体" w:cs="宋体"/>
          <w:sz w:val="24"/>
          <w:szCs w:val="24"/>
        </w:rPr>
        <w:t>:</w:t>
      </w:r>
      <w:r w:rsidRPr="009B6919">
        <w:rPr>
          <w:rFonts w:ascii="宋体" w:cs="宋体" w:hint="eastAsia"/>
          <w:sz w:val="24"/>
          <w:szCs w:val="24"/>
        </w:rPr>
        <w:t>（全称）</w:t>
      </w:r>
      <w:r w:rsidR="00393C8C" w:rsidRPr="009B6919">
        <w:rPr>
          <w:rFonts w:ascii="宋体" w:cs="宋体" w:hint="eastAsia"/>
          <w:sz w:val="24"/>
          <w:szCs w:val="24"/>
          <w:u w:val="single"/>
        </w:rPr>
        <w:t xml:space="preserve">                          </w:t>
      </w:r>
      <w:r w:rsidRPr="009B6919">
        <w:rPr>
          <w:rFonts w:ascii="宋体"/>
          <w:sz w:val="24"/>
          <w:szCs w:val="24"/>
        </w:rPr>
        <w:tab/>
      </w:r>
    </w:p>
    <w:p w:rsidR="00AE2412" w:rsidRPr="009B6919" w:rsidRDefault="00A65076">
      <w:pPr>
        <w:tabs>
          <w:tab w:val="left" w:pos="9100"/>
        </w:tabs>
        <w:autoSpaceDE w:val="0"/>
        <w:autoSpaceDN w:val="0"/>
        <w:adjustRightInd w:val="0"/>
        <w:ind w:left="101" w:right="-20"/>
        <w:rPr>
          <w:rFonts w:ascii="宋体"/>
          <w:sz w:val="24"/>
          <w:szCs w:val="24"/>
        </w:rPr>
      </w:pPr>
      <w:r w:rsidRPr="009B6919">
        <w:rPr>
          <w:rFonts w:ascii="宋体" w:cs="宋体" w:hint="eastAsia"/>
          <w:sz w:val="24"/>
          <w:szCs w:val="24"/>
        </w:rPr>
        <w:t>承包人</w:t>
      </w:r>
      <w:r w:rsidRPr="009B6919">
        <w:rPr>
          <w:rFonts w:ascii="宋体" w:cs="宋体"/>
          <w:sz w:val="24"/>
          <w:szCs w:val="24"/>
        </w:rPr>
        <w:t>:</w:t>
      </w:r>
      <w:r w:rsidRPr="009B6919">
        <w:rPr>
          <w:rFonts w:ascii="宋体" w:cs="宋体" w:hint="eastAsia"/>
          <w:sz w:val="24"/>
          <w:szCs w:val="24"/>
        </w:rPr>
        <w:t>（全称）</w:t>
      </w:r>
      <w:r w:rsidR="00393C8C" w:rsidRPr="009B6919">
        <w:rPr>
          <w:rFonts w:ascii="宋体" w:cs="宋体" w:hint="eastAsia"/>
          <w:sz w:val="24"/>
          <w:szCs w:val="24"/>
          <w:u w:val="single"/>
        </w:rPr>
        <w:t xml:space="preserve">                          </w:t>
      </w:r>
      <w:r w:rsidRPr="009B6919">
        <w:rPr>
          <w:rFonts w:ascii="宋体"/>
          <w:sz w:val="24"/>
          <w:szCs w:val="24"/>
        </w:rPr>
        <w:tab/>
      </w:r>
    </w:p>
    <w:p w:rsidR="00AE2412" w:rsidRPr="009B6919" w:rsidRDefault="00AE2412">
      <w:pPr>
        <w:autoSpaceDE w:val="0"/>
        <w:autoSpaceDN w:val="0"/>
        <w:adjustRightInd w:val="0"/>
        <w:spacing w:line="220" w:lineRule="exact"/>
        <w:rPr>
          <w:rFonts w:ascii="宋体"/>
          <w:sz w:val="24"/>
          <w:szCs w:val="24"/>
        </w:rPr>
      </w:pPr>
    </w:p>
    <w:p w:rsidR="00AE2412" w:rsidRPr="009B6919" w:rsidRDefault="00A65076">
      <w:pPr>
        <w:autoSpaceDE w:val="0"/>
        <w:autoSpaceDN w:val="0"/>
        <w:adjustRightInd w:val="0"/>
        <w:spacing w:line="360" w:lineRule="auto"/>
        <w:ind w:left="101" w:right="80" w:firstLine="480"/>
        <w:rPr>
          <w:rFonts w:ascii="宋体"/>
          <w:sz w:val="24"/>
          <w:szCs w:val="24"/>
        </w:rPr>
      </w:pPr>
      <w:r w:rsidRPr="009B6919">
        <w:rPr>
          <w:rFonts w:ascii="宋体" w:cs="宋体" w:hint="eastAsia"/>
          <w:sz w:val="24"/>
          <w:szCs w:val="24"/>
        </w:rPr>
        <w:t>为保证</w:t>
      </w:r>
      <w:r w:rsidR="00393C8C" w:rsidRPr="009B6919">
        <w:rPr>
          <w:rFonts w:ascii="宋体" w:cs="宋体" w:hint="eastAsia"/>
          <w:sz w:val="24"/>
          <w:szCs w:val="24"/>
          <w:u w:val="single"/>
          <w:lang w:val="zh-CN"/>
        </w:rPr>
        <w:t xml:space="preserve">                </w:t>
      </w:r>
      <w:r w:rsidRPr="009B6919">
        <w:rPr>
          <w:rFonts w:ascii="宋体" w:cs="宋体" w:hint="eastAsia"/>
          <w:sz w:val="24"/>
          <w:szCs w:val="24"/>
        </w:rPr>
        <w:t>在合理使用期限内正常使用，合同双方当事人根据《中华人民共和国建筑法》、《建设工程质量管理条例》和《房屋建筑工程质量保修办法》等规定，经协商一致，订立本质量保修书。</w:t>
      </w:r>
    </w:p>
    <w:p w:rsidR="00AE2412" w:rsidRPr="009B6919" w:rsidRDefault="00A65076">
      <w:pPr>
        <w:autoSpaceDE w:val="0"/>
        <w:autoSpaceDN w:val="0"/>
        <w:adjustRightInd w:val="0"/>
        <w:spacing w:line="360" w:lineRule="auto"/>
        <w:ind w:left="522"/>
        <w:rPr>
          <w:rFonts w:ascii="宋体"/>
          <w:sz w:val="24"/>
          <w:szCs w:val="24"/>
        </w:rPr>
      </w:pPr>
      <w:r w:rsidRPr="009B6919">
        <w:rPr>
          <w:rFonts w:ascii="宋体" w:cs="宋体"/>
          <w:sz w:val="24"/>
          <w:szCs w:val="24"/>
        </w:rPr>
        <w:t>1</w:t>
      </w:r>
      <w:r w:rsidRPr="009B6919">
        <w:rPr>
          <w:rFonts w:ascii="宋体" w:cs="宋体" w:hint="eastAsia"/>
          <w:sz w:val="24"/>
          <w:szCs w:val="24"/>
        </w:rPr>
        <w:t>．质量保修范围</w:t>
      </w:r>
    </w:p>
    <w:p w:rsidR="00AE2412" w:rsidRPr="009B6919" w:rsidRDefault="00A65076">
      <w:pPr>
        <w:autoSpaceDE w:val="0"/>
        <w:autoSpaceDN w:val="0"/>
        <w:adjustRightInd w:val="0"/>
        <w:spacing w:line="360" w:lineRule="auto"/>
        <w:ind w:left="101" w:right="80" w:firstLine="480"/>
        <w:rPr>
          <w:rFonts w:ascii="宋体"/>
          <w:sz w:val="24"/>
          <w:szCs w:val="24"/>
        </w:rPr>
      </w:pPr>
      <w:r w:rsidRPr="009B6919">
        <w:rPr>
          <w:rFonts w:ascii="宋体" w:cs="宋体" w:hint="eastAsia"/>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rsidR="00AE2412" w:rsidRPr="009B6919" w:rsidRDefault="00A65076">
      <w:pPr>
        <w:autoSpaceDE w:val="0"/>
        <w:autoSpaceDN w:val="0"/>
        <w:adjustRightInd w:val="0"/>
        <w:spacing w:line="360" w:lineRule="auto"/>
        <w:ind w:left="581" w:right="-20"/>
        <w:rPr>
          <w:rFonts w:ascii="宋体" w:cs="宋体"/>
          <w:sz w:val="24"/>
          <w:szCs w:val="24"/>
        </w:rPr>
      </w:pPr>
      <w:r w:rsidRPr="009B6919">
        <w:rPr>
          <w:rFonts w:ascii="宋体" w:cs="宋体"/>
          <w:sz w:val="24"/>
          <w:szCs w:val="24"/>
        </w:rPr>
        <w:t>1.1</w:t>
      </w:r>
    </w:p>
    <w:p w:rsidR="00AE2412" w:rsidRPr="009B6919" w:rsidRDefault="00A65076">
      <w:pPr>
        <w:autoSpaceDE w:val="0"/>
        <w:autoSpaceDN w:val="0"/>
        <w:adjustRightInd w:val="0"/>
        <w:spacing w:line="360" w:lineRule="auto"/>
        <w:ind w:left="581" w:right="-20"/>
        <w:rPr>
          <w:rFonts w:ascii="宋体" w:cs="宋体"/>
          <w:sz w:val="24"/>
          <w:szCs w:val="24"/>
        </w:rPr>
      </w:pPr>
      <w:r w:rsidRPr="009B6919">
        <w:rPr>
          <w:rFonts w:ascii="宋体" w:cs="宋体"/>
          <w:sz w:val="24"/>
          <w:szCs w:val="24"/>
        </w:rPr>
        <w:t>1.2</w:t>
      </w:r>
    </w:p>
    <w:p w:rsidR="00AE2412" w:rsidRPr="009B6919" w:rsidRDefault="00A65076">
      <w:pPr>
        <w:autoSpaceDE w:val="0"/>
        <w:autoSpaceDN w:val="0"/>
        <w:adjustRightInd w:val="0"/>
        <w:spacing w:line="360" w:lineRule="auto"/>
        <w:ind w:left="581" w:right="-20"/>
        <w:rPr>
          <w:rFonts w:ascii="宋体" w:cs="宋体"/>
          <w:sz w:val="24"/>
          <w:szCs w:val="24"/>
        </w:rPr>
      </w:pPr>
      <w:r w:rsidRPr="009B6919">
        <w:rPr>
          <w:rFonts w:ascii="宋体" w:cs="宋体"/>
          <w:sz w:val="24"/>
          <w:szCs w:val="24"/>
        </w:rPr>
        <w:t>1.3</w:t>
      </w:r>
    </w:p>
    <w:p w:rsidR="00AE2412" w:rsidRPr="009B6919" w:rsidRDefault="00A65076">
      <w:pPr>
        <w:autoSpaceDE w:val="0"/>
        <w:autoSpaceDN w:val="0"/>
        <w:adjustRightInd w:val="0"/>
        <w:spacing w:line="360" w:lineRule="auto"/>
        <w:ind w:left="522"/>
        <w:rPr>
          <w:rFonts w:ascii="宋体"/>
          <w:sz w:val="24"/>
          <w:szCs w:val="24"/>
        </w:rPr>
      </w:pPr>
      <w:r w:rsidRPr="009B6919">
        <w:rPr>
          <w:rFonts w:ascii="宋体" w:cs="宋体"/>
          <w:sz w:val="24"/>
          <w:szCs w:val="24"/>
        </w:rPr>
        <w:t>2</w:t>
      </w:r>
      <w:r w:rsidRPr="009B6919">
        <w:rPr>
          <w:rFonts w:ascii="宋体" w:cs="宋体" w:hint="eastAsia"/>
          <w:sz w:val="24"/>
          <w:szCs w:val="24"/>
        </w:rPr>
        <w:t>．质量保修期</w:t>
      </w:r>
    </w:p>
    <w:p w:rsidR="00AE2412" w:rsidRPr="009B6919" w:rsidRDefault="00A65076">
      <w:pPr>
        <w:autoSpaceDE w:val="0"/>
        <w:autoSpaceDN w:val="0"/>
        <w:adjustRightInd w:val="0"/>
        <w:spacing w:line="360" w:lineRule="auto"/>
        <w:ind w:right="-85" w:firstLine="581"/>
        <w:rPr>
          <w:rFonts w:ascii="宋体"/>
          <w:sz w:val="24"/>
          <w:szCs w:val="24"/>
        </w:rPr>
      </w:pPr>
      <w:r w:rsidRPr="009B6919">
        <w:rPr>
          <w:rFonts w:ascii="宋体" w:cs="宋体"/>
          <w:sz w:val="24"/>
          <w:szCs w:val="24"/>
        </w:rPr>
        <w:t xml:space="preserve">2.1  </w:t>
      </w:r>
      <w:r w:rsidRPr="009B6919">
        <w:rPr>
          <w:rFonts w:ascii="宋体" w:cs="宋体" w:hint="eastAsia"/>
          <w:sz w:val="24"/>
          <w:szCs w:val="24"/>
        </w:rPr>
        <w:t>质量保修期从合同工</w:t>
      </w:r>
      <w:proofErr w:type="gramStart"/>
      <w:r w:rsidRPr="009B6919">
        <w:rPr>
          <w:rFonts w:ascii="宋体" w:cs="宋体" w:hint="eastAsia"/>
          <w:sz w:val="24"/>
          <w:szCs w:val="24"/>
        </w:rPr>
        <w:t>程实际</w:t>
      </w:r>
      <w:proofErr w:type="gramEnd"/>
      <w:r w:rsidRPr="009B6919">
        <w:rPr>
          <w:rFonts w:ascii="宋体" w:cs="宋体" w:hint="eastAsia"/>
          <w:sz w:val="24"/>
          <w:szCs w:val="24"/>
        </w:rPr>
        <w:t>竣工之日算起。单项竣工验收的工程，按单项工程分别计算质量保修期。</w:t>
      </w:r>
    </w:p>
    <w:p w:rsidR="00AE2412" w:rsidRPr="009B6919" w:rsidRDefault="00A65076">
      <w:pPr>
        <w:autoSpaceDE w:val="0"/>
        <w:autoSpaceDN w:val="0"/>
        <w:adjustRightInd w:val="0"/>
        <w:spacing w:line="360" w:lineRule="auto"/>
        <w:ind w:left="581" w:right="-20"/>
        <w:rPr>
          <w:rFonts w:ascii="宋体"/>
          <w:sz w:val="24"/>
          <w:szCs w:val="24"/>
        </w:rPr>
      </w:pPr>
      <w:r w:rsidRPr="009B6919">
        <w:rPr>
          <w:rFonts w:ascii="宋体" w:cs="宋体"/>
          <w:sz w:val="24"/>
          <w:szCs w:val="24"/>
        </w:rPr>
        <w:t xml:space="preserve">2.2 </w:t>
      </w:r>
      <w:r w:rsidRPr="009B6919">
        <w:rPr>
          <w:rFonts w:ascii="宋体" w:cs="宋体" w:hint="eastAsia"/>
          <w:sz w:val="24"/>
          <w:szCs w:val="24"/>
        </w:rPr>
        <w:t>合同工</w:t>
      </w:r>
      <w:proofErr w:type="gramStart"/>
      <w:r w:rsidRPr="009B6919">
        <w:rPr>
          <w:rFonts w:ascii="宋体" w:cs="宋体" w:hint="eastAsia"/>
          <w:sz w:val="24"/>
          <w:szCs w:val="24"/>
        </w:rPr>
        <w:t>程质量</w:t>
      </w:r>
      <w:proofErr w:type="gramEnd"/>
      <w:r w:rsidRPr="009B6919">
        <w:rPr>
          <w:rFonts w:ascii="宋体" w:cs="宋体" w:hint="eastAsia"/>
          <w:sz w:val="24"/>
          <w:szCs w:val="24"/>
        </w:rPr>
        <w:t>保修期，合同双方当事人约定如下：</w:t>
      </w:r>
    </w:p>
    <w:p w:rsidR="00AE2412" w:rsidRPr="009B6919" w:rsidRDefault="00A65076">
      <w:pPr>
        <w:autoSpaceDE w:val="0"/>
        <w:autoSpaceDN w:val="0"/>
        <w:adjustRightInd w:val="0"/>
        <w:spacing w:line="360" w:lineRule="auto"/>
        <w:ind w:left="581" w:right="-20"/>
        <w:rPr>
          <w:rFonts w:ascii="宋体"/>
          <w:sz w:val="24"/>
          <w:szCs w:val="24"/>
        </w:rPr>
      </w:pPr>
      <w:r w:rsidRPr="009B6919">
        <w:rPr>
          <w:rFonts w:ascii="宋体" w:cs="宋体"/>
          <w:sz w:val="24"/>
          <w:szCs w:val="24"/>
        </w:rPr>
        <w:t>2.2.1</w:t>
      </w:r>
      <w:r w:rsidRPr="009B6919">
        <w:rPr>
          <w:rFonts w:ascii="宋体" w:cs="宋体" w:hint="eastAsia"/>
          <w:sz w:val="24"/>
          <w:szCs w:val="24"/>
        </w:rPr>
        <w:t>地基基础工程、主体结构工程为设计文件规定的合理使用年限；</w:t>
      </w:r>
    </w:p>
    <w:p w:rsidR="00AE2412" w:rsidRPr="009B6919" w:rsidRDefault="00A65076" w:rsidP="00A65076">
      <w:pPr>
        <w:tabs>
          <w:tab w:val="left" w:pos="8860"/>
        </w:tabs>
        <w:autoSpaceDE w:val="0"/>
        <w:autoSpaceDN w:val="0"/>
        <w:adjustRightInd w:val="0"/>
        <w:spacing w:line="360" w:lineRule="auto"/>
        <w:ind w:right="-20" w:firstLineChars="242" w:firstLine="581"/>
        <w:rPr>
          <w:rFonts w:ascii="宋体" w:cs="宋体"/>
          <w:sz w:val="24"/>
          <w:szCs w:val="24"/>
        </w:rPr>
      </w:pPr>
      <w:r w:rsidRPr="009B6919">
        <w:rPr>
          <w:rFonts w:ascii="宋体" w:cs="宋体"/>
          <w:sz w:val="24"/>
          <w:szCs w:val="24"/>
        </w:rPr>
        <w:t>2.2.2</w:t>
      </w:r>
      <w:r w:rsidRPr="009B6919">
        <w:rPr>
          <w:rFonts w:ascii="宋体" w:cs="宋体" w:hint="eastAsia"/>
          <w:sz w:val="24"/>
          <w:szCs w:val="24"/>
        </w:rPr>
        <w:t>屋面防水工程、有防水要求的卫生间、房间和外墙面的防渗漏工程为</w:t>
      </w:r>
      <w:r w:rsidRPr="009B6919">
        <w:rPr>
          <w:rFonts w:ascii="宋体" w:cs="宋体"/>
          <w:sz w:val="24"/>
          <w:szCs w:val="24"/>
          <w:u w:val="single"/>
        </w:rPr>
        <w:t>5</w:t>
      </w:r>
      <w:r w:rsidRPr="009B6919">
        <w:rPr>
          <w:rFonts w:ascii="宋体" w:cs="宋体" w:hint="eastAsia"/>
          <w:sz w:val="24"/>
          <w:szCs w:val="24"/>
        </w:rPr>
        <w:t>年；</w:t>
      </w:r>
    </w:p>
    <w:p w:rsidR="00AE2412" w:rsidRPr="009B6919" w:rsidRDefault="00A65076">
      <w:pPr>
        <w:tabs>
          <w:tab w:val="left" w:pos="7420"/>
        </w:tabs>
        <w:autoSpaceDE w:val="0"/>
        <w:autoSpaceDN w:val="0"/>
        <w:adjustRightInd w:val="0"/>
        <w:spacing w:line="360" w:lineRule="auto"/>
        <w:ind w:left="581" w:right="-20"/>
        <w:rPr>
          <w:rFonts w:ascii="宋体"/>
          <w:sz w:val="24"/>
          <w:szCs w:val="24"/>
        </w:rPr>
      </w:pPr>
      <w:r w:rsidRPr="009B6919">
        <w:rPr>
          <w:rFonts w:ascii="宋体" w:cs="宋体"/>
          <w:sz w:val="24"/>
          <w:szCs w:val="24"/>
        </w:rPr>
        <w:t>2.2.3</w:t>
      </w:r>
      <w:r w:rsidRPr="009B6919">
        <w:rPr>
          <w:rFonts w:ascii="宋体" w:cs="宋体" w:hint="eastAsia"/>
          <w:sz w:val="24"/>
          <w:szCs w:val="24"/>
        </w:rPr>
        <w:t>电气管线工程、给排水管道工程、设备安装工程为</w:t>
      </w:r>
      <w:r w:rsidRPr="009B6919">
        <w:rPr>
          <w:rFonts w:ascii="宋体" w:cs="宋体"/>
          <w:sz w:val="24"/>
          <w:szCs w:val="24"/>
          <w:u w:val="single"/>
        </w:rPr>
        <w:t xml:space="preserve"> 2</w:t>
      </w:r>
      <w:r w:rsidRPr="009B6919">
        <w:rPr>
          <w:rFonts w:ascii="宋体" w:cs="宋体" w:hint="eastAsia"/>
          <w:sz w:val="24"/>
          <w:szCs w:val="24"/>
        </w:rPr>
        <w:t>年；</w:t>
      </w:r>
    </w:p>
    <w:p w:rsidR="00AE2412" w:rsidRPr="009B6919" w:rsidRDefault="00A65076">
      <w:pPr>
        <w:tabs>
          <w:tab w:val="left" w:pos="4060"/>
        </w:tabs>
        <w:autoSpaceDE w:val="0"/>
        <w:autoSpaceDN w:val="0"/>
        <w:adjustRightInd w:val="0"/>
        <w:spacing w:line="360" w:lineRule="auto"/>
        <w:ind w:left="581" w:right="-20"/>
        <w:rPr>
          <w:rFonts w:ascii="宋体"/>
          <w:sz w:val="24"/>
          <w:szCs w:val="24"/>
        </w:rPr>
      </w:pPr>
      <w:r w:rsidRPr="009B6919">
        <w:rPr>
          <w:rFonts w:ascii="宋体" w:cs="宋体"/>
          <w:sz w:val="24"/>
          <w:szCs w:val="24"/>
        </w:rPr>
        <w:t>2.2.4</w:t>
      </w:r>
      <w:r w:rsidRPr="009B6919">
        <w:rPr>
          <w:rFonts w:ascii="宋体" w:cs="宋体" w:hint="eastAsia"/>
          <w:sz w:val="24"/>
          <w:szCs w:val="24"/>
        </w:rPr>
        <w:t>供热、供冷系统工程为</w:t>
      </w:r>
      <w:r w:rsidRPr="009B6919">
        <w:rPr>
          <w:rFonts w:ascii="宋体" w:cs="宋体"/>
          <w:sz w:val="24"/>
          <w:szCs w:val="24"/>
          <w:u w:val="single"/>
        </w:rPr>
        <w:t xml:space="preserve"> 2 </w:t>
      </w:r>
      <w:proofErr w:type="gramStart"/>
      <w:r w:rsidRPr="009B6919">
        <w:rPr>
          <w:rFonts w:ascii="宋体" w:cs="宋体" w:hint="eastAsia"/>
          <w:sz w:val="24"/>
          <w:szCs w:val="24"/>
        </w:rPr>
        <w:t>个</w:t>
      </w:r>
      <w:proofErr w:type="gramEnd"/>
      <w:r w:rsidRPr="009B6919">
        <w:rPr>
          <w:rFonts w:ascii="宋体" w:cs="宋体" w:hint="eastAsia"/>
          <w:sz w:val="24"/>
          <w:szCs w:val="24"/>
        </w:rPr>
        <w:t>采暖期、供冷期；</w:t>
      </w:r>
    </w:p>
    <w:p w:rsidR="00AE2412" w:rsidRPr="009B6919" w:rsidRDefault="00A65076">
      <w:pPr>
        <w:tabs>
          <w:tab w:val="left" w:pos="3580"/>
        </w:tabs>
        <w:autoSpaceDE w:val="0"/>
        <w:autoSpaceDN w:val="0"/>
        <w:adjustRightInd w:val="0"/>
        <w:spacing w:line="360" w:lineRule="auto"/>
        <w:ind w:left="581" w:right="-20"/>
        <w:rPr>
          <w:rFonts w:ascii="宋体"/>
          <w:sz w:val="24"/>
          <w:szCs w:val="24"/>
        </w:rPr>
      </w:pPr>
      <w:r w:rsidRPr="009B6919">
        <w:rPr>
          <w:rFonts w:ascii="宋体" w:cs="宋体"/>
          <w:sz w:val="24"/>
          <w:szCs w:val="24"/>
        </w:rPr>
        <w:t>2.2.5</w:t>
      </w:r>
      <w:r w:rsidRPr="009B6919">
        <w:rPr>
          <w:rFonts w:ascii="宋体" w:cs="宋体" w:hint="eastAsia"/>
          <w:sz w:val="24"/>
          <w:szCs w:val="24"/>
        </w:rPr>
        <w:t>装饰装修工程为</w:t>
      </w:r>
      <w:r w:rsidRPr="009B6919">
        <w:rPr>
          <w:rFonts w:ascii="宋体" w:cs="宋体"/>
          <w:sz w:val="24"/>
          <w:szCs w:val="24"/>
          <w:u w:val="single"/>
        </w:rPr>
        <w:t>2</w:t>
      </w:r>
      <w:r w:rsidRPr="009B6919">
        <w:rPr>
          <w:rFonts w:ascii="宋体" w:cs="宋体" w:hint="eastAsia"/>
          <w:sz w:val="24"/>
          <w:szCs w:val="24"/>
        </w:rPr>
        <w:t>年；</w:t>
      </w:r>
    </w:p>
    <w:p w:rsidR="00AE2412" w:rsidRPr="009B6919" w:rsidRDefault="00A65076">
      <w:pPr>
        <w:tabs>
          <w:tab w:val="left" w:pos="6100"/>
        </w:tabs>
        <w:autoSpaceDE w:val="0"/>
        <w:autoSpaceDN w:val="0"/>
        <w:adjustRightInd w:val="0"/>
        <w:spacing w:line="360" w:lineRule="auto"/>
        <w:ind w:left="581" w:right="-20"/>
        <w:rPr>
          <w:rFonts w:ascii="宋体" w:cs="宋体"/>
          <w:sz w:val="24"/>
          <w:szCs w:val="24"/>
        </w:rPr>
      </w:pPr>
      <w:r w:rsidRPr="009B6919">
        <w:rPr>
          <w:rFonts w:ascii="宋体" w:cs="宋体"/>
          <w:sz w:val="24"/>
          <w:szCs w:val="24"/>
        </w:rPr>
        <w:t>2.2.6</w:t>
      </w:r>
      <w:r w:rsidRPr="009B6919">
        <w:rPr>
          <w:rFonts w:ascii="宋体" w:cs="宋体" w:hint="eastAsia"/>
          <w:sz w:val="24"/>
          <w:szCs w:val="24"/>
        </w:rPr>
        <w:t>其他项目市政工程为</w:t>
      </w:r>
      <w:r w:rsidRPr="009B6919">
        <w:rPr>
          <w:rFonts w:ascii="宋体" w:cs="宋体"/>
          <w:sz w:val="24"/>
          <w:szCs w:val="24"/>
          <w:u w:val="single"/>
        </w:rPr>
        <w:t>2</w:t>
      </w:r>
      <w:r w:rsidRPr="009B6919">
        <w:rPr>
          <w:rFonts w:ascii="宋体" w:cs="宋体" w:hint="eastAsia"/>
          <w:sz w:val="24"/>
          <w:szCs w:val="24"/>
        </w:rPr>
        <w:t>年</w:t>
      </w:r>
    </w:p>
    <w:p w:rsidR="00AE2412" w:rsidRPr="009B6919" w:rsidRDefault="00A65076">
      <w:pPr>
        <w:autoSpaceDE w:val="0"/>
        <w:autoSpaceDN w:val="0"/>
        <w:adjustRightInd w:val="0"/>
        <w:spacing w:line="360" w:lineRule="auto"/>
        <w:ind w:left="522"/>
        <w:rPr>
          <w:rFonts w:ascii="宋体"/>
          <w:sz w:val="24"/>
          <w:szCs w:val="24"/>
        </w:rPr>
      </w:pPr>
      <w:r w:rsidRPr="009B6919">
        <w:rPr>
          <w:rFonts w:ascii="宋体" w:cs="宋体"/>
          <w:sz w:val="24"/>
          <w:szCs w:val="24"/>
        </w:rPr>
        <w:t>3</w:t>
      </w:r>
      <w:r w:rsidRPr="009B6919">
        <w:rPr>
          <w:rFonts w:ascii="宋体" w:cs="宋体" w:hint="eastAsia"/>
          <w:sz w:val="24"/>
          <w:szCs w:val="24"/>
        </w:rPr>
        <w:t>．质量保修责任</w:t>
      </w:r>
    </w:p>
    <w:p w:rsidR="00AE2412" w:rsidRPr="009B6919" w:rsidRDefault="00A65076">
      <w:pPr>
        <w:tabs>
          <w:tab w:val="left" w:pos="1120"/>
        </w:tabs>
        <w:autoSpaceDE w:val="0"/>
        <w:autoSpaceDN w:val="0"/>
        <w:adjustRightInd w:val="0"/>
        <w:spacing w:line="360" w:lineRule="auto"/>
        <w:ind w:left="101" w:right="-84" w:firstLine="480"/>
        <w:rPr>
          <w:rFonts w:ascii="宋体"/>
          <w:sz w:val="24"/>
          <w:szCs w:val="24"/>
        </w:rPr>
      </w:pPr>
      <w:r w:rsidRPr="009B6919">
        <w:rPr>
          <w:rFonts w:ascii="宋体" w:cs="宋体"/>
          <w:sz w:val="24"/>
          <w:szCs w:val="24"/>
        </w:rPr>
        <w:t>3.1</w:t>
      </w:r>
      <w:r w:rsidRPr="009B6919">
        <w:rPr>
          <w:rFonts w:ascii="宋体" w:cs="宋体"/>
          <w:sz w:val="24"/>
          <w:szCs w:val="24"/>
        </w:rPr>
        <w:tab/>
      </w:r>
      <w:r w:rsidRPr="009B6919">
        <w:rPr>
          <w:rFonts w:ascii="宋体" w:cs="宋体" w:hint="eastAsia"/>
          <w:sz w:val="24"/>
          <w:szCs w:val="24"/>
        </w:rPr>
        <w:t>属于保修范围的项目，承包人应在接到发包人通知后的</w:t>
      </w:r>
      <w:r w:rsidRPr="009B6919">
        <w:rPr>
          <w:rFonts w:ascii="宋体" w:cs="宋体"/>
          <w:sz w:val="24"/>
          <w:szCs w:val="24"/>
        </w:rPr>
        <w:t xml:space="preserve"> 7 </w:t>
      </w:r>
      <w:r w:rsidRPr="009B6919">
        <w:rPr>
          <w:rFonts w:ascii="宋体" w:cs="宋体" w:hint="eastAsia"/>
          <w:sz w:val="24"/>
          <w:szCs w:val="24"/>
        </w:rPr>
        <w:t>天内派人保修。承包人未能在规定时间内派人保修的，发包人可自行或委托第三方保修。</w:t>
      </w:r>
    </w:p>
    <w:p w:rsidR="00AE2412" w:rsidRPr="009B6919" w:rsidRDefault="00A65076">
      <w:pPr>
        <w:tabs>
          <w:tab w:val="left" w:pos="1120"/>
        </w:tabs>
        <w:autoSpaceDE w:val="0"/>
        <w:autoSpaceDN w:val="0"/>
        <w:adjustRightInd w:val="0"/>
        <w:spacing w:line="360" w:lineRule="auto"/>
        <w:ind w:left="581" w:right="-20"/>
        <w:rPr>
          <w:rFonts w:ascii="宋体"/>
          <w:sz w:val="24"/>
          <w:szCs w:val="24"/>
        </w:rPr>
      </w:pPr>
      <w:r w:rsidRPr="009B6919">
        <w:rPr>
          <w:rFonts w:ascii="宋体" w:cs="宋体"/>
          <w:sz w:val="24"/>
          <w:szCs w:val="24"/>
        </w:rPr>
        <w:lastRenderedPageBreak/>
        <w:t>3.2</w:t>
      </w:r>
      <w:r w:rsidRPr="009B6919">
        <w:rPr>
          <w:rFonts w:ascii="宋体" w:cs="宋体"/>
          <w:sz w:val="24"/>
          <w:szCs w:val="24"/>
        </w:rPr>
        <w:tab/>
      </w:r>
      <w:r w:rsidRPr="009B6919">
        <w:rPr>
          <w:rFonts w:ascii="宋体" w:cs="宋体" w:hint="eastAsia"/>
          <w:sz w:val="24"/>
          <w:szCs w:val="24"/>
        </w:rPr>
        <w:t>发生紧急抢修事故的，承包人在接到通知后，应立即到达事故现场抢修。</w:t>
      </w:r>
    </w:p>
    <w:p w:rsidR="00AE2412" w:rsidRPr="009B6919" w:rsidRDefault="00A65076">
      <w:pPr>
        <w:autoSpaceDE w:val="0"/>
        <w:autoSpaceDN w:val="0"/>
        <w:adjustRightInd w:val="0"/>
        <w:spacing w:line="360" w:lineRule="auto"/>
        <w:ind w:left="101" w:right="-85" w:firstLine="480"/>
        <w:rPr>
          <w:rFonts w:ascii="宋体"/>
          <w:sz w:val="24"/>
          <w:szCs w:val="24"/>
        </w:rPr>
      </w:pPr>
      <w:r w:rsidRPr="009B6919">
        <w:rPr>
          <w:rFonts w:ascii="宋体" w:cs="宋体"/>
          <w:sz w:val="24"/>
          <w:szCs w:val="24"/>
        </w:rPr>
        <w:t>3.3</w:t>
      </w:r>
      <w:r w:rsidRPr="009B6919">
        <w:rPr>
          <w:rFonts w:ascii="宋体" w:cs="宋体"/>
          <w:sz w:val="24"/>
          <w:szCs w:val="24"/>
        </w:rPr>
        <w:tab/>
      </w:r>
      <w:r w:rsidRPr="009B6919">
        <w:rPr>
          <w:rFonts w:ascii="宋体" w:cs="宋体" w:hint="eastAsia"/>
          <w:sz w:val="24"/>
          <w:szCs w:val="24"/>
        </w:rPr>
        <w:t>在国家规定的合理使用期限内，承包人应确保地基基础工程和主体结构的质量和安全。凡出现质量问题，应立即报告当地建设行政主管部门，经设计人提出保修方案后，承包人应立即实施保修。</w:t>
      </w:r>
    </w:p>
    <w:p w:rsidR="00AE2412" w:rsidRPr="009B6919" w:rsidRDefault="00A65076">
      <w:pPr>
        <w:tabs>
          <w:tab w:val="left" w:pos="1120"/>
        </w:tabs>
        <w:autoSpaceDE w:val="0"/>
        <w:autoSpaceDN w:val="0"/>
        <w:adjustRightInd w:val="0"/>
        <w:spacing w:line="360" w:lineRule="auto"/>
        <w:ind w:left="581" w:right="-20"/>
        <w:rPr>
          <w:rFonts w:ascii="宋体"/>
          <w:sz w:val="24"/>
          <w:szCs w:val="24"/>
        </w:rPr>
      </w:pPr>
      <w:r w:rsidRPr="009B6919">
        <w:rPr>
          <w:rFonts w:ascii="宋体" w:cs="宋体"/>
          <w:sz w:val="24"/>
          <w:szCs w:val="24"/>
        </w:rPr>
        <w:t>3.4</w:t>
      </w:r>
      <w:r w:rsidRPr="009B6919">
        <w:rPr>
          <w:rFonts w:ascii="宋体" w:cs="宋体"/>
          <w:sz w:val="24"/>
          <w:szCs w:val="24"/>
        </w:rPr>
        <w:tab/>
      </w:r>
      <w:r w:rsidRPr="009B6919">
        <w:rPr>
          <w:rFonts w:ascii="宋体" w:cs="宋体" w:hint="eastAsia"/>
          <w:sz w:val="24"/>
          <w:szCs w:val="24"/>
        </w:rPr>
        <w:t>质量保修完成后，由发包人组织验收。</w:t>
      </w:r>
    </w:p>
    <w:p w:rsidR="00AE2412" w:rsidRPr="009B6919" w:rsidRDefault="00A65076">
      <w:pPr>
        <w:autoSpaceDE w:val="0"/>
        <w:autoSpaceDN w:val="0"/>
        <w:adjustRightInd w:val="0"/>
        <w:spacing w:line="360" w:lineRule="auto"/>
        <w:ind w:left="522"/>
        <w:rPr>
          <w:rFonts w:ascii="宋体"/>
          <w:sz w:val="24"/>
          <w:szCs w:val="24"/>
        </w:rPr>
      </w:pPr>
      <w:r w:rsidRPr="009B6919">
        <w:rPr>
          <w:rFonts w:ascii="宋体" w:cs="宋体"/>
          <w:sz w:val="24"/>
          <w:szCs w:val="24"/>
        </w:rPr>
        <w:t>4</w:t>
      </w:r>
      <w:r w:rsidRPr="009B6919">
        <w:rPr>
          <w:rFonts w:ascii="宋体" w:cs="宋体" w:hint="eastAsia"/>
          <w:sz w:val="24"/>
          <w:szCs w:val="24"/>
        </w:rPr>
        <w:t>．质量保修费用</w:t>
      </w:r>
    </w:p>
    <w:p w:rsidR="00AE2412" w:rsidRPr="009B6919" w:rsidRDefault="00A65076">
      <w:pPr>
        <w:autoSpaceDE w:val="0"/>
        <w:autoSpaceDN w:val="0"/>
        <w:adjustRightInd w:val="0"/>
        <w:spacing w:line="360" w:lineRule="auto"/>
        <w:ind w:left="581" w:right="-20"/>
        <w:rPr>
          <w:rFonts w:ascii="宋体"/>
          <w:sz w:val="24"/>
          <w:szCs w:val="24"/>
        </w:rPr>
      </w:pPr>
      <w:r w:rsidRPr="009B6919">
        <w:rPr>
          <w:rFonts w:ascii="宋体" w:cs="宋体" w:hint="eastAsia"/>
          <w:sz w:val="24"/>
          <w:szCs w:val="24"/>
        </w:rPr>
        <w:t>质量保修等费用，由责任方承担。</w:t>
      </w:r>
    </w:p>
    <w:p w:rsidR="00AE2412" w:rsidRPr="009B6919" w:rsidRDefault="00A65076">
      <w:pPr>
        <w:autoSpaceDE w:val="0"/>
        <w:autoSpaceDN w:val="0"/>
        <w:adjustRightInd w:val="0"/>
        <w:spacing w:line="360" w:lineRule="auto"/>
        <w:ind w:left="522"/>
        <w:rPr>
          <w:rFonts w:ascii="宋体"/>
          <w:sz w:val="24"/>
          <w:szCs w:val="24"/>
        </w:rPr>
      </w:pPr>
      <w:r w:rsidRPr="009B6919">
        <w:rPr>
          <w:rFonts w:ascii="宋体" w:cs="宋体"/>
          <w:sz w:val="24"/>
          <w:szCs w:val="24"/>
        </w:rPr>
        <w:t>5</w:t>
      </w:r>
      <w:r w:rsidRPr="009B6919">
        <w:rPr>
          <w:rFonts w:ascii="宋体" w:cs="宋体" w:hint="eastAsia"/>
          <w:sz w:val="24"/>
          <w:szCs w:val="24"/>
        </w:rPr>
        <w:t>．质量保证金</w:t>
      </w:r>
    </w:p>
    <w:p w:rsidR="00AE2412" w:rsidRPr="009B6919" w:rsidRDefault="00A65076">
      <w:pPr>
        <w:autoSpaceDE w:val="0"/>
        <w:autoSpaceDN w:val="0"/>
        <w:adjustRightInd w:val="0"/>
        <w:spacing w:line="360" w:lineRule="auto"/>
        <w:ind w:left="581" w:right="-203"/>
        <w:rPr>
          <w:rFonts w:ascii="宋体"/>
          <w:sz w:val="24"/>
          <w:szCs w:val="24"/>
        </w:rPr>
      </w:pPr>
      <w:r w:rsidRPr="009B6919">
        <w:rPr>
          <w:rFonts w:ascii="宋体" w:cs="宋体" w:hint="eastAsia"/>
          <w:sz w:val="24"/>
          <w:szCs w:val="24"/>
        </w:rPr>
        <w:t>质量保证金的约定、支付和使用与本合同第三部分《专用条款》第</w:t>
      </w:r>
      <w:r w:rsidRPr="009B6919">
        <w:rPr>
          <w:rFonts w:ascii="宋体" w:cs="宋体"/>
          <w:sz w:val="24"/>
          <w:szCs w:val="24"/>
        </w:rPr>
        <w:t xml:space="preserve"> 84 </w:t>
      </w:r>
      <w:r w:rsidRPr="009B6919">
        <w:rPr>
          <w:rFonts w:ascii="宋体" w:cs="宋体" w:hint="eastAsia"/>
          <w:sz w:val="24"/>
          <w:szCs w:val="24"/>
        </w:rPr>
        <w:t>条赋予的规定一致。</w:t>
      </w:r>
    </w:p>
    <w:p w:rsidR="00AE2412" w:rsidRPr="009B6919" w:rsidRDefault="00A65076" w:rsidP="00A65076">
      <w:pPr>
        <w:autoSpaceDE w:val="0"/>
        <w:autoSpaceDN w:val="0"/>
        <w:adjustRightInd w:val="0"/>
        <w:spacing w:line="360" w:lineRule="auto"/>
        <w:ind w:firstLineChars="217" w:firstLine="521"/>
        <w:rPr>
          <w:rFonts w:ascii="宋体"/>
          <w:sz w:val="24"/>
          <w:szCs w:val="24"/>
        </w:rPr>
      </w:pPr>
      <w:r w:rsidRPr="009B6919">
        <w:rPr>
          <w:rFonts w:ascii="宋体" w:cs="宋体"/>
          <w:sz w:val="24"/>
          <w:szCs w:val="24"/>
        </w:rPr>
        <w:t>6</w:t>
      </w:r>
      <w:r w:rsidRPr="009B6919">
        <w:rPr>
          <w:rFonts w:ascii="宋体" w:cs="宋体" w:hint="eastAsia"/>
          <w:sz w:val="24"/>
          <w:szCs w:val="24"/>
        </w:rPr>
        <w:t>．其他</w:t>
      </w:r>
    </w:p>
    <w:p w:rsidR="00AE2412" w:rsidRPr="009B6919" w:rsidRDefault="00A65076" w:rsidP="00A65076">
      <w:pPr>
        <w:autoSpaceDE w:val="0"/>
        <w:autoSpaceDN w:val="0"/>
        <w:adjustRightInd w:val="0"/>
        <w:spacing w:line="360" w:lineRule="auto"/>
        <w:ind w:right="-20" w:firstLineChars="217" w:firstLine="521"/>
        <w:rPr>
          <w:rFonts w:ascii="宋体"/>
          <w:sz w:val="24"/>
          <w:szCs w:val="24"/>
        </w:rPr>
      </w:pPr>
      <w:r w:rsidRPr="009B6919">
        <w:rPr>
          <w:rFonts w:ascii="宋体" w:cs="宋体"/>
          <w:sz w:val="24"/>
          <w:szCs w:val="24"/>
        </w:rPr>
        <w:t xml:space="preserve">6.1 </w:t>
      </w:r>
      <w:r w:rsidRPr="009B6919">
        <w:rPr>
          <w:rFonts w:ascii="宋体" w:cs="宋体" w:hint="eastAsia"/>
          <w:sz w:val="24"/>
          <w:szCs w:val="24"/>
        </w:rPr>
        <w:t>合同双方当事人约定的其他质量保修事项：</w:t>
      </w:r>
    </w:p>
    <w:p w:rsidR="00AE2412" w:rsidRPr="009B6919" w:rsidRDefault="00A65076" w:rsidP="00A65076">
      <w:pPr>
        <w:tabs>
          <w:tab w:val="left" w:pos="1005"/>
        </w:tabs>
        <w:autoSpaceDE w:val="0"/>
        <w:autoSpaceDN w:val="0"/>
        <w:adjustRightInd w:val="0"/>
        <w:spacing w:line="360" w:lineRule="auto"/>
        <w:ind w:right="-141" w:firstLineChars="217" w:firstLine="521"/>
        <w:rPr>
          <w:rFonts w:ascii="宋体"/>
          <w:sz w:val="24"/>
          <w:szCs w:val="24"/>
        </w:rPr>
      </w:pPr>
      <w:r w:rsidRPr="009B6919">
        <w:rPr>
          <w:rFonts w:ascii="宋体" w:cs="宋体"/>
          <w:sz w:val="24"/>
          <w:szCs w:val="24"/>
        </w:rPr>
        <w:t>6.2</w:t>
      </w:r>
      <w:r w:rsidRPr="009B6919">
        <w:rPr>
          <w:rFonts w:ascii="宋体" w:cs="宋体"/>
          <w:sz w:val="24"/>
          <w:szCs w:val="24"/>
        </w:rPr>
        <w:tab/>
      </w:r>
      <w:r w:rsidRPr="009B6919">
        <w:rPr>
          <w:rFonts w:ascii="宋体" w:cs="宋体" w:hint="eastAsia"/>
          <w:sz w:val="24"/>
          <w:szCs w:val="24"/>
        </w:rPr>
        <w:t>本质量保修书，由合同双方当事人在承包人向发包人提交竣工验收申请报告时签署，作为本合同的附件。</w:t>
      </w:r>
    </w:p>
    <w:p w:rsidR="00AE2412" w:rsidRPr="009B6919" w:rsidRDefault="00A65076" w:rsidP="00A65076">
      <w:pPr>
        <w:autoSpaceDE w:val="0"/>
        <w:autoSpaceDN w:val="0"/>
        <w:adjustRightInd w:val="0"/>
        <w:spacing w:line="360" w:lineRule="auto"/>
        <w:ind w:right="-20" w:firstLineChars="217" w:firstLine="521"/>
        <w:rPr>
          <w:rFonts w:ascii="宋体"/>
          <w:sz w:val="24"/>
          <w:szCs w:val="24"/>
        </w:rPr>
      </w:pPr>
      <w:r w:rsidRPr="009B6919">
        <w:rPr>
          <w:rFonts w:ascii="宋体" w:cs="宋体"/>
          <w:sz w:val="24"/>
          <w:szCs w:val="24"/>
        </w:rPr>
        <w:t xml:space="preserve">6.3 </w:t>
      </w:r>
      <w:r w:rsidRPr="009B6919">
        <w:rPr>
          <w:rFonts w:ascii="宋体" w:cs="宋体" w:hint="eastAsia"/>
          <w:sz w:val="24"/>
          <w:szCs w:val="24"/>
        </w:rPr>
        <w:t>本质量保修书，自合同双方当事人签署之日起生效，至质量保修期满后失效。</w:t>
      </w:r>
    </w:p>
    <w:p w:rsidR="00AE2412" w:rsidRPr="009B6919" w:rsidRDefault="00AE2412">
      <w:pPr>
        <w:autoSpaceDE w:val="0"/>
        <w:autoSpaceDN w:val="0"/>
        <w:adjustRightInd w:val="0"/>
        <w:spacing w:line="200" w:lineRule="exact"/>
        <w:rPr>
          <w:rFonts w:ascii="宋体"/>
          <w:sz w:val="24"/>
          <w:szCs w:val="24"/>
        </w:rPr>
      </w:pPr>
    </w:p>
    <w:p w:rsidR="00AE2412" w:rsidRPr="009B6919" w:rsidRDefault="00AE2412">
      <w:pPr>
        <w:autoSpaceDE w:val="0"/>
        <w:autoSpaceDN w:val="0"/>
        <w:adjustRightInd w:val="0"/>
        <w:spacing w:line="200" w:lineRule="exact"/>
        <w:rPr>
          <w:rFonts w:ascii="宋体"/>
          <w:sz w:val="24"/>
          <w:szCs w:val="24"/>
        </w:rPr>
      </w:pPr>
    </w:p>
    <w:p w:rsidR="00AE2412" w:rsidRPr="009B6919" w:rsidRDefault="00A65076">
      <w:pPr>
        <w:tabs>
          <w:tab w:val="left" w:pos="1120"/>
        </w:tabs>
        <w:autoSpaceDE w:val="0"/>
        <w:autoSpaceDN w:val="0"/>
        <w:adjustRightInd w:val="0"/>
        <w:spacing w:line="319" w:lineRule="auto"/>
        <w:ind w:left="101" w:right="-141" w:firstLine="480"/>
        <w:rPr>
          <w:rFonts w:ascii="宋体"/>
          <w:sz w:val="24"/>
          <w:szCs w:val="24"/>
        </w:rPr>
      </w:pPr>
      <w:r w:rsidRPr="009B6919">
        <w:rPr>
          <w:rFonts w:ascii="宋体" w:cs="宋体" w:hint="eastAsia"/>
          <w:sz w:val="24"/>
          <w:szCs w:val="24"/>
        </w:rPr>
        <w:t>发包人：（公章）                       承包人：（公章）</w:t>
      </w:r>
    </w:p>
    <w:p w:rsidR="00AE2412" w:rsidRPr="009B6919" w:rsidRDefault="00A65076">
      <w:pPr>
        <w:tabs>
          <w:tab w:val="left" w:pos="1120"/>
        </w:tabs>
        <w:autoSpaceDE w:val="0"/>
        <w:autoSpaceDN w:val="0"/>
        <w:adjustRightInd w:val="0"/>
        <w:spacing w:line="319" w:lineRule="auto"/>
        <w:ind w:left="101" w:right="-141" w:firstLine="480"/>
        <w:rPr>
          <w:rFonts w:ascii="宋体"/>
          <w:sz w:val="24"/>
          <w:szCs w:val="24"/>
        </w:rPr>
      </w:pPr>
      <w:r w:rsidRPr="009B6919">
        <w:rPr>
          <w:rFonts w:ascii="宋体" w:cs="宋体" w:hint="eastAsia"/>
          <w:sz w:val="24"/>
          <w:szCs w:val="24"/>
        </w:rPr>
        <w:t>法定代表人：（签字）                   法定代表人：（签字）</w:t>
      </w:r>
    </w:p>
    <w:p w:rsidR="00AE2412" w:rsidRPr="009B6919" w:rsidRDefault="00A65076">
      <w:pPr>
        <w:tabs>
          <w:tab w:val="left" w:pos="1120"/>
        </w:tabs>
        <w:autoSpaceDE w:val="0"/>
        <w:autoSpaceDN w:val="0"/>
        <w:adjustRightInd w:val="0"/>
        <w:spacing w:line="319" w:lineRule="auto"/>
        <w:ind w:left="101" w:right="-141" w:firstLine="480"/>
        <w:rPr>
          <w:rFonts w:ascii="宋体" w:cs="宋体"/>
          <w:sz w:val="24"/>
          <w:szCs w:val="24"/>
        </w:rPr>
      </w:pPr>
      <w:r w:rsidRPr="009B6919">
        <w:rPr>
          <w:rFonts w:ascii="宋体" w:cs="宋体" w:hint="eastAsia"/>
          <w:sz w:val="24"/>
          <w:szCs w:val="24"/>
        </w:rPr>
        <w:t>联系电话：                            联系电话：</w:t>
      </w:r>
    </w:p>
    <w:p w:rsidR="00AE2412" w:rsidRPr="009B6919" w:rsidRDefault="00AE2412">
      <w:pPr>
        <w:autoSpaceDE w:val="0"/>
        <w:autoSpaceDN w:val="0"/>
        <w:adjustRightInd w:val="0"/>
        <w:spacing w:line="200" w:lineRule="exact"/>
        <w:rPr>
          <w:rFonts w:ascii="宋体"/>
          <w:sz w:val="24"/>
          <w:szCs w:val="24"/>
        </w:rPr>
      </w:pPr>
    </w:p>
    <w:p w:rsidR="00AE2412" w:rsidRPr="009B6919" w:rsidRDefault="00A65076">
      <w:pPr>
        <w:tabs>
          <w:tab w:val="left" w:pos="2140"/>
          <w:tab w:val="left" w:pos="2860"/>
          <w:tab w:val="left" w:pos="6100"/>
          <w:tab w:val="left" w:pos="6820"/>
          <w:tab w:val="left" w:pos="7540"/>
        </w:tabs>
        <w:autoSpaceDE w:val="0"/>
        <w:autoSpaceDN w:val="0"/>
        <w:adjustRightInd w:val="0"/>
        <w:spacing w:line="260" w:lineRule="exact"/>
        <w:ind w:left="1421" w:right="-20"/>
        <w:rPr>
          <w:rFonts w:ascii="宋体"/>
          <w:sz w:val="24"/>
          <w:szCs w:val="24"/>
        </w:rPr>
      </w:pPr>
      <w:r w:rsidRPr="009B6919">
        <w:rPr>
          <w:rFonts w:ascii="宋体" w:cs="宋体" w:hint="eastAsia"/>
          <w:sz w:val="24"/>
          <w:szCs w:val="24"/>
        </w:rPr>
        <w:t>年</w:t>
      </w:r>
      <w:r w:rsidRPr="009B6919">
        <w:rPr>
          <w:rFonts w:ascii="宋体"/>
          <w:sz w:val="24"/>
          <w:szCs w:val="24"/>
        </w:rPr>
        <w:tab/>
      </w:r>
      <w:r w:rsidRPr="009B6919">
        <w:rPr>
          <w:rFonts w:ascii="宋体" w:cs="宋体" w:hint="eastAsia"/>
          <w:sz w:val="24"/>
          <w:szCs w:val="24"/>
        </w:rPr>
        <w:t>月</w:t>
      </w:r>
      <w:r w:rsidRPr="009B6919">
        <w:rPr>
          <w:rFonts w:ascii="宋体"/>
          <w:sz w:val="24"/>
          <w:szCs w:val="24"/>
        </w:rPr>
        <w:tab/>
      </w:r>
      <w:r w:rsidRPr="009B6919">
        <w:rPr>
          <w:rFonts w:ascii="宋体" w:cs="宋体" w:hint="eastAsia"/>
          <w:sz w:val="24"/>
          <w:szCs w:val="24"/>
        </w:rPr>
        <w:t>日</w:t>
      </w:r>
      <w:r w:rsidRPr="009B6919">
        <w:rPr>
          <w:rFonts w:ascii="宋体"/>
          <w:sz w:val="24"/>
          <w:szCs w:val="24"/>
        </w:rPr>
        <w:tab/>
      </w:r>
      <w:r w:rsidRPr="009B6919">
        <w:rPr>
          <w:rFonts w:ascii="宋体" w:cs="宋体" w:hint="eastAsia"/>
          <w:sz w:val="24"/>
          <w:szCs w:val="24"/>
        </w:rPr>
        <w:t>年</w:t>
      </w:r>
      <w:r w:rsidRPr="009B6919">
        <w:rPr>
          <w:rFonts w:ascii="宋体"/>
          <w:sz w:val="24"/>
          <w:szCs w:val="24"/>
        </w:rPr>
        <w:tab/>
      </w:r>
      <w:r w:rsidRPr="009B6919">
        <w:rPr>
          <w:rFonts w:ascii="宋体" w:cs="宋体" w:hint="eastAsia"/>
          <w:sz w:val="24"/>
          <w:szCs w:val="24"/>
        </w:rPr>
        <w:t>月</w:t>
      </w:r>
      <w:r w:rsidRPr="009B6919">
        <w:rPr>
          <w:rFonts w:ascii="宋体"/>
          <w:sz w:val="24"/>
          <w:szCs w:val="24"/>
        </w:rPr>
        <w:tab/>
      </w:r>
      <w:r w:rsidRPr="009B6919">
        <w:rPr>
          <w:rFonts w:ascii="宋体" w:cs="宋体" w:hint="eastAsia"/>
          <w:sz w:val="24"/>
          <w:szCs w:val="24"/>
        </w:rPr>
        <w:t>日</w:t>
      </w:r>
    </w:p>
    <w:p w:rsidR="00AE2412" w:rsidRPr="009B6919" w:rsidRDefault="00A65076">
      <w:pPr>
        <w:spacing w:line="420" w:lineRule="exact"/>
        <w:rPr>
          <w:rFonts w:ascii="宋体"/>
          <w:sz w:val="24"/>
          <w:szCs w:val="24"/>
        </w:rPr>
      </w:pPr>
      <w:r w:rsidRPr="009B6919">
        <w:rPr>
          <w:rFonts w:ascii="宋体"/>
        </w:rPr>
        <w:br w:type="page"/>
      </w:r>
      <w:r w:rsidRPr="009B6919">
        <w:rPr>
          <w:rFonts w:ascii="宋体" w:cs="宋体" w:hint="eastAsia"/>
          <w:sz w:val="24"/>
          <w:szCs w:val="24"/>
        </w:rPr>
        <w:lastRenderedPageBreak/>
        <w:t>附件</w:t>
      </w:r>
      <w:r w:rsidR="00393C8C" w:rsidRPr="009B6919">
        <w:rPr>
          <w:rFonts w:ascii="宋体" w:cs="宋体" w:hint="eastAsia"/>
          <w:sz w:val="24"/>
          <w:szCs w:val="24"/>
        </w:rPr>
        <w:t>二</w:t>
      </w:r>
    </w:p>
    <w:p w:rsidR="00AE2412" w:rsidRPr="009B6919" w:rsidRDefault="00A65076">
      <w:pPr>
        <w:spacing w:line="420" w:lineRule="exact"/>
        <w:jc w:val="center"/>
        <w:rPr>
          <w:rFonts w:ascii="宋体"/>
          <w:b/>
          <w:bCs/>
          <w:sz w:val="24"/>
          <w:szCs w:val="24"/>
        </w:rPr>
      </w:pPr>
      <w:r w:rsidRPr="009B6919">
        <w:rPr>
          <w:rFonts w:ascii="宋体" w:cs="宋体" w:hint="eastAsia"/>
          <w:b/>
          <w:bCs/>
          <w:sz w:val="24"/>
          <w:szCs w:val="24"/>
        </w:rPr>
        <w:t>廉政合同</w:t>
      </w:r>
    </w:p>
    <w:p w:rsidR="00283AA7" w:rsidRPr="009B6919" w:rsidRDefault="00283AA7">
      <w:pPr>
        <w:spacing w:line="420" w:lineRule="exact"/>
        <w:rPr>
          <w:rFonts w:ascii="宋体" w:cs="宋体"/>
          <w:sz w:val="24"/>
          <w:szCs w:val="24"/>
        </w:rPr>
      </w:pPr>
    </w:p>
    <w:p w:rsidR="00AE2412" w:rsidRPr="009B6919" w:rsidRDefault="00A65076" w:rsidP="00283AA7">
      <w:pPr>
        <w:spacing w:line="390" w:lineRule="exact"/>
        <w:rPr>
          <w:rFonts w:ascii="宋体"/>
          <w:sz w:val="24"/>
          <w:szCs w:val="24"/>
          <w:u w:val="single"/>
        </w:rPr>
      </w:pPr>
      <w:r w:rsidRPr="009B6919">
        <w:rPr>
          <w:rFonts w:ascii="宋体" w:cs="宋体" w:hint="eastAsia"/>
          <w:sz w:val="24"/>
          <w:szCs w:val="24"/>
        </w:rPr>
        <w:t>发包人：（全称）</w:t>
      </w:r>
      <w:r w:rsidR="00393C8C" w:rsidRPr="009B6919">
        <w:rPr>
          <w:rFonts w:ascii="宋体" w:cs="宋体" w:hint="eastAsia"/>
          <w:sz w:val="24"/>
          <w:szCs w:val="24"/>
          <w:u w:val="single"/>
        </w:rPr>
        <w:t xml:space="preserve">                          </w:t>
      </w:r>
    </w:p>
    <w:p w:rsidR="00AE2412" w:rsidRPr="009B6919" w:rsidRDefault="00A65076" w:rsidP="00283AA7">
      <w:pPr>
        <w:spacing w:line="390" w:lineRule="exact"/>
        <w:rPr>
          <w:rFonts w:ascii="宋体"/>
          <w:sz w:val="24"/>
          <w:szCs w:val="24"/>
          <w:u w:val="single"/>
        </w:rPr>
      </w:pPr>
      <w:r w:rsidRPr="009B6919">
        <w:rPr>
          <w:rFonts w:ascii="宋体" w:cs="宋体" w:hint="eastAsia"/>
          <w:sz w:val="24"/>
          <w:szCs w:val="24"/>
        </w:rPr>
        <w:t>承包人：（全称）</w:t>
      </w:r>
      <w:r w:rsidR="00393C8C" w:rsidRPr="009B6919">
        <w:rPr>
          <w:rFonts w:ascii="宋体" w:cs="宋体" w:hint="eastAsia"/>
          <w:sz w:val="24"/>
          <w:szCs w:val="24"/>
          <w:u w:val="single"/>
        </w:rPr>
        <w:t xml:space="preserve">                          </w:t>
      </w:r>
    </w:p>
    <w:p w:rsidR="00AE2412" w:rsidRPr="009B6919" w:rsidRDefault="00A65076" w:rsidP="00283AA7">
      <w:pPr>
        <w:spacing w:line="390" w:lineRule="exact"/>
        <w:ind w:firstLineChars="200" w:firstLine="480"/>
        <w:rPr>
          <w:rFonts w:ascii="宋体"/>
          <w:sz w:val="24"/>
          <w:szCs w:val="24"/>
        </w:rPr>
      </w:pPr>
      <w:r w:rsidRPr="009B6919">
        <w:rPr>
          <w:rFonts w:ascii="宋体" w:cs="宋体" w:hint="eastAsia"/>
          <w:sz w:val="24"/>
          <w:szCs w:val="24"/>
        </w:rPr>
        <w:t>根据国家、省工程建设和廉政建设的有关规定，为做好合同工程的廉政建设，保证工程质量与施工安全，提高建设资金的有效使用和投资效益，发包人承包人就加强合同工程的廉政建设，订立本合同。</w:t>
      </w:r>
    </w:p>
    <w:p w:rsidR="00AE2412" w:rsidRPr="009B6919" w:rsidRDefault="00A65076" w:rsidP="00283AA7">
      <w:pPr>
        <w:spacing w:line="390" w:lineRule="exact"/>
        <w:ind w:firstLineChars="200" w:firstLine="482"/>
        <w:rPr>
          <w:rFonts w:ascii="宋体"/>
          <w:b/>
          <w:bCs/>
          <w:sz w:val="24"/>
          <w:szCs w:val="24"/>
        </w:rPr>
      </w:pPr>
      <w:r w:rsidRPr="009B6919">
        <w:rPr>
          <w:rFonts w:ascii="宋体" w:cs="宋体"/>
          <w:b/>
          <w:bCs/>
          <w:sz w:val="24"/>
          <w:szCs w:val="24"/>
        </w:rPr>
        <w:t xml:space="preserve">1  </w:t>
      </w:r>
      <w:r w:rsidRPr="009B6919">
        <w:rPr>
          <w:rFonts w:ascii="宋体" w:cs="宋体" w:hint="eastAsia"/>
          <w:b/>
          <w:bCs/>
          <w:sz w:val="24"/>
          <w:szCs w:val="24"/>
        </w:rPr>
        <w:t>双方权利和义务</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1.1  </w:t>
      </w:r>
      <w:r w:rsidRPr="009B6919">
        <w:rPr>
          <w:rFonts w:ascii="宋体" w:cs="宋体" w:hint="eastAsia"/>
          <w:sz w:val="24"/>
          <w:szCs w:val="24"/>
        </w:rPr>
        <w:t>严格遵守国家有关法律法规的规定。</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1.2  </w:t>
      </w:r>
      <w:r w:rsidRPr="009B6919">
        <w:rPr>
          <w:rFonts w:ascii="宋体" w:cs="宋体" w:hint="eastAsia"/>
          <w:sz w:val="24"/>
          <w:szCs w:val="24"/>
        </w:rPr>
        <w:t>严格执行一切合同文件，自觉按合同办事。</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1.3  </w:t>
      </w:r>
      <w:r w:rsidRPr="009B6919">
        <w:rPr>
          <w:rFonts w:ascii="宋体" w:cs="宋体" w:hint="eastAsia"/>
          <w:sz w:val="24"/>
          <w:szCs w:val="24"/>
        </w:rPr>
        <w:t>双方的业务活动坚持公平、公开、公正和诚信的原则（法律认定的商业秘密和合同文件另有规定除外），不得损害国家和集体利益，不得违反工程建设管理规章制度。</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1.4  </w:t>
      </w:r>
      <w:r w:rsidRPr="009B6919">
        <w:rPr>
          <w:rFonts w:ascii="宋体" w:cs="宋体" w:hint="eastAsia"/>
          <w:sz w:val="24"/>
          <w:szCs w:val="24"/>
        </w:rPr>
        <w:t>建立健全廉政制度，开展廉政教育，设立廉政告示牌，公布举报电话，监督并认真查处违法违纪行为。</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1.5  </w:t>
      </w:r>
      <w:r w:rsidRPr="009B6919">
        <w:rPr>
          <w:rFonts w:ascii="宋体" w:cs="宋体" w:hint="eastAsia"/>
          <w:sz w:val="24"/>
          <w:szCs w:val="24"/>
        </w:rPr>
        <w:t>发现对方在业务活动中有违反廉政建设规定的行为，应及时给予提醒和纠正。</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1.6  </w:t>
      </w:r>
      <w:r w:rsidRPr="009B6919">
        <w:rPr>
          <w:rFonts w:ascii="宋体" w:cs="宋体" w:hint="eastAsia"/>
          <w:sz w:val="24"/>
          <w:szCs w:val="24"/>
        </w:rPr>
        <w:t>发现对方严重违反合同的行为，有向其上级部门举报、建议给</w:t>
      </w:r>
      <w:proofErr w:type="gramStart"/>
      <w:r w:rsidRPr="009B6919">
        <w:rPr>
          <w:rFonts w:ascii="宋体" w:cs="宋体" w:hint="eastAsia"/>
          <w:sz w:val="24"/>
          <w:szCs w:val="24"/>
        </w:rPr>
        <w:t>予处理</w:t>
      </w:r>
      <w:proofErr w:type="gramEnd"/>
      <w:r w:rsidRPr="009B6919">
        <w:rPr>
          <w:rFonts w:ascii="宋体" w:cs="宋体" w:hint="eastAsia"/>
          <w:sz w:val="24"/>
          <w:szCs w:val="24"/>
        </w:rPr>
        <w:t>并要求告知处理结果的权利。没有上级部门的，可按施工合同通用条款第</w:t>
      </w:r>
      <w:r w:rsidRPr="009B6919">
        <w:rPr>
          <w:rFonts w:ascii="宋体" w:cs="宋体"/>
          <w:sz w:val="24"/>
          <w:szCs w:val="24"/>
        </w:rPr>
        <w:t>70</w:t>
      </w:r>
      <w:r w:rsidRPr="009B6919">
        <w:rPr>
          <w:rFonts w:ascii="宋体" w:cs="宋体" w:hint="eastAsia"/>
          <w:sz w:val="24"/>
          <w:szCs w:val="24"/>
        </w:rPr>
        <w:t>条规定处理。</w:t>
      </w:r>
    </w:p>
    <w:p w:rsidR="00AE2412" w:rsidRPr="009B6919" w:rsidRDefault="00A65076" w:rsidP="00283AA7">
      <w:pPr>
        <w:spacing w:line="390" w:lineRule="exact"/>
        <w:ind w:firstLineChars="200" w:firstLine="482"/>
        <w:rPr>
          <w:rFonts w:ascii="宋体"/>
          <w:b/>
          <w:bCs/>
          <w:sz w:val="24"/>
          <w:szCs w:val="24"/>
        </w:rPr>
      </w:pPr>
      <w:r w:rsidRPr="009B6919">
        <w:rPr>
          <w:rFonts w:ascii="宋体" w:cs="宋体"/>
          <w:b/>
          <w:bCs/>
          <w:sz w:val="24"/>
          <w:szCs w:val="24"/>
        </w:rPr>
        <w:t xml:space="preserve">2  </w:t>
      </w:r>
      <w:r w:rsidRPr="009B6919">
        <w:rPr>
          <w:rFonts w:ascii="宋体" w:cs="宋体" w:hint="eastAsia"/>
          <w:b/>
          <w:bCs/>
          <w:sz w:val="24"/>
          <w:szCs w:val="24"/>
        </w:rPr>
        <w:t>发包人义务</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2.1  </w:t>
      </w:r>
      <w:r w:rsidRPr="009B6919">
        <w:rPr>
          <w:rFonts w:ascii="宋体" w:cs="宋体" w:hint="eastAsia"/>
          <w:sz w:val="24"/>
          <w:szCs w:val="24"/>
        </w:rPr>
        <w:t>发包人及其工作人员不得索要或接受承包人的礼金、有价证券和贵重物品，不得在承包人报销任何应由发包人或工作人员个人支付的费用等。</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2.2  </w:t>
      </w:r>
      <w:r w:rsidRPr="009B6919">
        <w:rPr>
          <w:rFonts w:ascii="宋体" w:cs="宋体" w:hint="eastAsia"/>
          <w:sz w:val="24"/>
          <w:szCs w:val="24"/>
        </w:rPr>
        <w:t>发包人及其工作人员不得参加承包人安排的宴请（工作餐除外）和娱乐活动；不得接受承包人提供的通讯工具、交通工具和高档办公用品等。</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2.3  </w:t>
      </w:r>
      <w:r w:rsidRPr="009B6919">
        <w:rPr>
          <w:rFonts w:ascii="宋体" w:cs="宋体" w:hint="eastAsia"/>
          <w:sz w:val="24"/>
          <w:szCs w:val="24"/>
        </w:rPr>
        <w:t>发包人及其工作人员不得要求或者接受承包人为其住房装修、婚丧嫁娶活动、配偶子女的工作安排以及出国出境、旅游等提供方便等。</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2.4  </w:t>
      </w:r>
      <w:r w:rsidRPr="009B6919">
        <w:rPr>
          <w:rFonts w:ascii="宋体" w:cs="宋体" w:hint="eastAsia"/>
          <w:sz w:val="24"/>
          <w:szCs w:val="24"/>
        </w:rPr>
        <w:t>发包人及其工作人员及其配偶、子女不得从事与发包人有关的工程材料设备供应、工程分包、劳务等经济活动。</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2.5  </w:t>
      </w:r>
      <w:r w:rsidRPr="009B6919">
        <w:rPr>
          <w:rFonts w:ascii="宋体" w:cs="宋体" w:hint="eastAsia"/>
          <w:sz w:val="24"/>
          <w:szCs w:val="24"/>
        </w:rPr>
        <w:t>发包人及其工作人员不得以任何理由向承包人推荐分包单位或推销材料，不得要求承包人购买合同约定外的材料和设备。</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2.6  </w:t>
      </w:r>
      <w:r w:rsidRPr="009B6919">
        <w:rPr>
          <w:rFonts w:ascii="宋体" w:cs="宋体" w:hint="eastAsia"/>
          <w:sz w:val="24"/>
          <w:szCs w:val="24"/>
        </w:rPr>
        <w:t>发包人及其工作人员要秉公办事，不准营私舞弊，不准利用职权从事各种个人有偿中介活动和安排个人施工队伍。</w:t>
      </w:r>
    </w:p>
    <w:p w:rsidR="00AE2412" w:rsidRPr="009B6919" w:rsidRDefault="00A65076" w:rsidP="00283AA7">
      <w:pPr>
        <w:spacing w:line="390" w:lineRule="exact"/>
        <w:ind w:firstLineChars="200" w:firstLine="482"/>
        <w:rPr>
          <w:rFonts w:ascii="宋体"/>
          <w:b/>
          <w:bCs/>
          <w:sz w:val="24"/>
          <w:szCs w:val="24"/>
        </w:rPr>
      </w:pPr>
      <w:r w:rsidRPr="009B6919">
        <w:rPr>
          <w:rFonts w:ascii="宋体" w:cs="宋体"/>
          <w:b/>
          <w:bCs/>
          <w:sz w:val="24"/>
          <w:szCs w:val="24"/>
        </w:rPr>
        <w:t xml:space="preserve">3  </w:t>
      </w:r>
      <w:r w:rsidRPr="009B6919">
        <w:rPr>
          <w:rFonts w:ascii="宋体" w:cs="宋体" w:hint="eastAsia"/>
          <w:b/>
          <w:bCs/>
          <w:sz w:val="24"/>
          <w:szCs w:val="24"/>
        </w:rPr>
        <w:t>承包人义务</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lastRenderedPageBreak/>
        <w:t xml:space="preserve">3.1  </w:t>
      </w:r>
      <w:r w:rsidRPr="009B6919">
        <w:rPr>
          <w:rFonts w:ascii="宋体" w:cs="宋体" w:hint="eastAsia"/>
          <w:sz w:val="24"/>
          <w:szCs w:val="24"/>
        </w:rPr>
        <w:t>承包人不得以任何理由向发包人及其工作人员行贿或馈赠礼金、有价证券、贵重礼品。</w:t>
      </w:r>
    </w:p>
    <w:p w:rsidR="00AE2412" w:rsidRPr="009B6919" w:rsidRDefault="00A65076" w:rsidP="00283AA7">
      <w:pPr>
        <w:snapToGrid w:val="0"/>
        <w:spacing w:line="390" w:lineRule="exact"/>
        <w:ind w:firstLineChars="200" w:firstLine="480"/>
        <w:rPr>
          <w:rFonts w:ascii="宋体"/>
          <w:sz w:val="24"/>
          <w:szCs w:val="24"/>
        </w:rPr>
      </w:pPr>
      <w:r w:rsidRPr="009B6919">
        <w:rPr>
          <w:rFonts w:ascii="宋体" w:cs="宋体"/>
          <w:sz w:val="24"/>
          <w:szCs w:val="24"/>
        </w:rPr>
        <w:t xml:space="preserve">3.2  </w:t>
      </w:r>
      <w:r w:rsidRPr="009B6919">
        <w:rPr>
          <w:rFonts w:ascii="宋体" w:cs="宋体" w:hint="eastAsia"/>
          <w:sz w:val="24"/>
          <w:szCs w:val="24"/>
        </w:rPr>
        <w:t>承包人不得以任何名义为发包人及其工作人员报销应由发包人或工作人员个人支付的任何费用。</w:t>
      </w:r>
    </w:p>
    <w:p w:rsidR="00AE2412" w:rsidRPr="009B6919" w:rsidRDefault="00A65076" w:rsidP="00283AA7">
      <w:pPr>
        <w:snapToGrid w:val="0"/>
        <w:spacing w:line="390" w:lineRule="exact"/>
        <w:ind w:firstLineChars="200" w:firstLine="480"/>
        <w:rPr>
          <w:rFonts w:ascii="宋体"/>
          <w:sz w:val="24"/>
          <w:szCs w:val="24"/>
        </w:rPr>
      </w:pPr>
      <w:r w:rsidRPr="009B6919">
        <w:rPr>
          <w:rFonts w:ascii="宋体" w:cs="宋体"/>
          <w:sz w:val="24"/>
          <w:szCs w:val="24"/>
        </w:rPr>
        <w:t xml:space="preserve">3.3  </w:t>
      </w:r>
      <w:r w:rsidRPr="009B6919">
        <w:rPr>
          <w:rFonts w:ascii="宋体" w:cs="宋体" w:hint="eastAsia"/>
          <w:sz w:val="24"/>
          <w:szCs w:val="24"/>
        </w:rPr>
        <w:t>承包人不得以任何理由安排发包人及其工作人员参加宴请（工作餐除外）及娱乐活动。</w:t>
      </w:r>
    </w:p>
    <w:p w:rsidR="00AE2412" w:rsidRPr="009B6919" w:rsidRDefault="00A65076" w:rsidP="00283AA7">
      <w:pPr>
        <w:snapToGrid w:val="0"/>
        <w:spacing w:line="390" w:lineRule="exact"/>
        <w:ind w:firstLineChars="200" w:firstLine="480"/>
        <w:rPr>
          <w:rFonts w:ascii="宋体"/>
          <w:sz w:val="24"/>
          <w:szCs w:val="24"/>
        </w:rPr>
      </w:pPr>
      <w:r w:rsidRPr="009B6919">
        <w:rPr>
          <w:rFonts w:ascii="宋体" w:cs="宋体"/>
          <w:sz w:val="24"/>
          <w:szCs w:val="24"/>
        </w:rPr>
        <w:t xml:space="preserve">3.4  </w:t>
      </w:r>
      <w:r w:rsidRPr="009B6919">
        <w:rPr>
          <w:rFonts w:ascii="宋体" w:cs="宋体" w:hint="eastAsia"/>
          <w:sz w:val="24"/>
          <w:szCs w:val="24"/>
        </w:rPr>
        <w:t>承包人不得为发包人和个人购置或提供通讯工具、交通工具和高档办公用品等。</w:t>
      </w:r>
    </w:p>
    <w:p w:rsidR="00AE2412" w:rsidRPr="009B6919" w:rsidRDefault="00A65076" w:rsidP="00283AA7">
      <w:pPr>
        <w:tabs>
          <w:tab w:val="left" w:pos="900"/>
        </w:tabs>
        <w:spacing w:line="390" w:lineRule="exact"/>
        <w:ind w:firstLineChars="200" w:firstLine="482"/>
        <w:rPr>
          <w:rFonts w:ascii="宋体"/>
          <w:b/>
          <w:bCs/>
          <w:sz w:val="24"/>
          <w:szCs w:val="24"/>
        </w:rPr>
      </w:pPr>
      <w:r w:rsidRPr="009B6919">
        <w:rPr>
          <w:rFonts w:ascii="宋体" w:cs="宋体"/>
          <w:b/>
          <w:bCs/>
          <w:sz w:val="24"/>
          <w:szCs w:val="24"/>
        </w:rPr>
        <w:t xml:space="preserve">4  </w:t>
      </w:r>
      <w:r w:rsidRPr="009B6919">
        <w:rPr>
          <w:rFonts w:ascii="宋体" w:cs="宋体" w:hint="eastAsia"/>
          <w:b/>
          <w:bCs/>
          <w:sz w:val="24"/>
          <w:szCs w:val="24"/>
        </w:rPr>
        <w:t>违约责任</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4.1  </w:t>
      </w:r>
      <w:r w:rsidRPr="009B6919">
        <w:rPr>
          <w:rFonts w:ascii="宋体" w:cs="宋体" w:hint="eastAsia"/>
          <w:sz w:val="24"/>
          <w:szCs w:val="24"/>
        </w:rPr>
        <w:t>发包人及其工作人员违反本合同第</w:t>
      </w:r>
      <w:r w:rsidRPr="009B6919">
        <w:rPr>
          <w:rFonts w:ascii="宋体" w:cs="宋体"/>
          <w:sz w:val="24"/>
          <w:szCs w:val="24"/>
        </w:rPr>
        <w:t>1</w:t>
      </w:r>
      <w:r w:rsidRPr="009B6919">
        <w:rPr>
          <w:rFonts w:ascii="宋体" w:cs="宋体" w:hint="eastAsia"/>
          <w:sz w:val="24"/>
          <w:szCs w:val="24"/>
        </w:rPr>
        <w:t>条和第</w:t>
      </w:r>
      <w:r w:rsidRPr="009B6919">
        <w:rPr>
          <w:rFonts w:ascii="宋体" w:cs="宋体"/>
          <w:sz w:val="24"/>
          <w:szCs w:val="24"/>
        </w:rPr>
        <w:t>2</w:t>
      </w:r>
      <w:r w:rsidRPr="009B6919">
        <w:rPr>
          <w:rFonts w:ascii="宋体" w:cs="宋体" w:hint="eastAsia"/>
          <w:sz w:val="24"/>
          <w:szCs w:val="24"/>
        </w:rPr>
        <w:t>条规定，应依据有关规定给予廉政建设规定的处分；涉嫌犯罪的，移交司法机关追究刑事责任；给承包人造成经济损失的，应予赔偿。</w:t>
      </w:r>
    </w:p>
    <w:p w:rsidR="00AE2412" w:rsidRPr="009B6919" w:rsidRDefault="00A65076" w:rsidP="00283AA7">
      <w:pPr>
        <w:spacing w:line="390" w:lineRule="exact"/>
        <w:ind w:firstLineChars="200" w:firstLine="480"/>
        <w:rPr>
          <w:rFonts w:ascii="宋体"/>
          <w:sz w:val="24"/>
          <w:szCs w:val="24"/>
        </w:rPr>
      </w:pPr>
      <w:r w:rsidRPr="009B6919">
        <w:rPr>
          <w:rFonts w:ascii="宋体" w:cs="宋体"/>
          <w:sz w:val="24"/>
          <w:szCs w:val="24"/>
        </w:rPr>
        <w:t xml:space="preserve">4.2  </w:t>
      </w:r>
      <w:r w:rsidRPr="009B6919">
        <w:rPr>
          <w:rFonts w:ascii="宋体" w:cs="宋体" w:hint="eastAsia"/>
          <w:sz w:val="24"/>
          <w:szCs w:val="24"/>
        </w:rPr>
        <w:t>承包人及其工作人员违反本合同第</w:t>
      </w:r>
      <w:r w:rsidRPr="009B6919">
        <w:rPr>
          <w:rFonts w:ascii="宋体" w:cs="宋体"/>
          <w:sz w:val="24"/>
          <w:szCs w:val="24"/>
        </w:rPr>
        <w:t>1</w:t>
      </w:r>
      <w:r w:rsidRPr="009B6919">
        <w:rPr>
          <w:rFonts w:ascii="宋体" w:cs="宋体" w:hint="eastAsia"/>
          <w:sz w:val="24"/>
          <w:szCs w:val="24"/>
        </w:rPr>
        <w:t>条和第</w:t>
      </w:r>
      <w:r w:rsidRPr="009B6919">
        <w:rPr>
          <w:rFonts w:ascii="宋体" w:cs="宋体"/>
          <w:sz w:val="24"/>
          <w:szCs w:val="24"/>
        </w:rPr>
        <w:t>3</w:t>
      </w:r>
      <w:r w:rsidRPr="009B6919">
        <w:rPr>
          <w:rFonts w:ascii="宋体" w:cs="宋体" w:hint="eastAsia"/>
          <w:sz w:val="24"/>
          <w:szCs w:val="24"/>
        </w:rPr>
        <w:t>条规定，应依据有关规定给予廉政建设规定的处分；给发包人造成经济损失的，应予赔偿；情节严重的，给予承包人一至三年内不得进入工程建设市场的处罚。</w:t>
      </w:r>
    </w:p>
    <w:p w:rsidR="00AE2412" w:rsidRPr="009B6919" w:rsidRDefault="00A65076" w:rsidP="00283AA7">
      <w:pPr>
        <w:numPr>
          <w:ilvl w:val="0"/>
          <w:numId w:val="9"/>
        </w:numPr>
        <w:spacing w:line="390" w:lineRule="exact"/>
        <w:rPr>
          <w:rFonts w:ascii="宋体"/>
          <w:b/>
          <w:bCs/>
          <w:sz w:val="24"/>
          <w:szCs w:val="24"/>
        </w:rPr>
      </w:pPr>
      <w:r w:rsidRPr="009B6919">
        <w:rPr>
          <w:rFonts w:ascii="宋体" w:cs="宋体" w:hint="eastAsia"/>
          <w:b/>
          <w:bCs/>
          <w:sz w:val="24"/>
          <w:szCs w:val="24"/>
        </w:rPr>
        <w:t>双方约定</w:t>
      </w:r>
    </w:p>
    <w:p w:rsidR="00AE2412" w:rsidRPr="009B6919" w:rsidRDefault="00A65076" w:rsidP="00283AA7">
      <w:pPr>
        <w:spacing w:line="390" w:lineRule="exact"/>
        <w:ind w:firstLineChars="200" w:firstLine="480"/>
        <w:rPr>
          <w:rFonts w:ascii="宋体"/>
          <w:sz w:val="24"/>
          <w:szCs w:val="24"/>
        </w:rPr>
      </w:pPr>
      <w:r w:rsidRPr="009B6919">
        <w:rPr>
          <w:rFonts w:ascii="宋体" w:cs="宋体" w:hint="eastAsia"/>
          <w:sz w:val="24"/>
          <w:szCs w:val="24"/>
        </w:rPr>
        <w:t>本合同由双方或其上级部门负责监督执行，并由双方或其上级部门相互约请对本合同执行情况进行检查。</w:t>
      </w:r>
    </w:p>
    <w:p w:rsidR="00AE2412" w:rsidRPr="009B6919" w:rsidRDefault="00A65076" w:rsidP="00283AA7">
      <w:pPr>
        <w:spacing w:line="390" w:lineRule="exact"/>
        <w:ind w:firstLineChars="200" w:firstLine="482"/>
        <w:rPr>
          <w:rFonts w:ascii="宋体"/>
          <w:b/>
          <w:bCs/>
          <w:sz w:val="24"/>
          <w:szCs w:val="24"/>
        </w:rPr>
      </w:pPr>
      <w:r w:rsidRPr="009B6919">
        <w:rPr>
          <w:rFonts w:ascii="宋体" w:cs="宋体"/>
          <w:b/>
          <w:bCs/>
          <w:sz w:val="24"/>
          <w:szCs w:val="24"/>
        </w:rPr>
        <w:t xml:space="preserve">6  </w:t>
      </w:r>
      <w:r w:rsidRPr="009B6919">
        <w:rPr>
          <w:rFonts w:ascii="宋体" w:cs="宋体" w:hint="eastAsia"/>
          <w:b/>
          <w:bCs/>
          <w:sz w:val="24"/>
          <w:szCs w:val="24"/>
        </w:rPr>
        <w:t>合同生效</w:t>
      </w:r>
    </w:p>
    <w:p w:rsidR="00AE2412" w:rsidRPr="009B6919" w:rsidRDefault="00A65076" w:rsidP="00283AA7">
      <w:pPr>
        <w:spacing w:line="390" w:lineRule="exact"/>
        <w:ind w:firstLineChars="200" w:firstLine="480"/>
        <w:rPr>
          <w:rFonts w:ascii="宋体"/>
          <w:sz w:val="24"/>
          <w:szCs w:val="24"/>
        </w:rPr>
      </w:pPr>
      <w:r w:rsidRPr="009B6919">
        <w:rPr>
          <w:rFonts w:ascii="宋体" w:cs="宋体" w:hint="eastAsia"/>
          <w:sz w:val="24"/>
          <w:szCs w:val="24"/>
        </w:rPr>
        <w:t>本合同的有效期，自双方签署之日起至该工程竣工验收合格之日止。</w:t>
      </w:r>
    </w:p>
    <w:p w:rsidR="00AE2412" w:rsidRPr="009B6919" w:rsidRDefault="00A65076" w:rsidP="00283AA7">
      <w:pPr>
        <w:spacing w:line="390" w:lineRule="exact"/>
        <w:ind w:firstLineChars="200" w:firstLine="482"/>
        <w:rPr>
          <w:rFonts w:ascii="宋体"/>
          <w:b/>
          <w:bCs/>
          <w:sz w:val="24"/>
          <w:szCs w:val="24"/>
        </w:rPr>
      </w:pPr>
      <w:r w:rsidRPr="009B6919">
        <w:rPr>
          <w:rFonts w:ascii="宋体" w:cs="宋体"/>
          <w:b/>
          <w:bCs/>
          <w:sz w:val="24"/>
          <w:szCs w:val="24"/>
        </w:rPr>
        <w:t xml:space="preserve">7  </w:t>
      </w:r>
      <w:r w:rsidRPr="009B6919">
        <w:rPr>
          <w:rFonts w:ascii="宋体" w:cs="宋体" w:hint="eastAsia"/>
          <w:b/>
          <w:bCs/>
          <w:sz w:val="24"/>
          <w:szCs w:val="24"/>
        </w:rPr>
        <w:t>合同法律效力</w:t>
      </w:r>
    </w:p>
    <w:p w:rsidR="00AE2412" w:rsidRPr="009B6919" w:rsidRDefault="00A65076" w:rsidP="00283AA7">
      <w:pPr>
        <w:spacing w:line="390" w:lineRule="exact"/>
        <w:ind w:firstLineChars="200" w:firstLine="480"/>
        <w:rPr>
          <w:rFonts w:ascii="宋体"/>
          <w:sz w:val="24"/>
          <w:szCs w:val="24"/>
        </w:rPr>
      </w:pPr>
      <w:r w:rsidRPr="009B6919">
        <w:rPr>
          <w:rFonts w:ascii="宋体" w:cs="宋体" w:hint="eastAsia"/>
          <w:sz w:val="24"/>
          <w:szCs w:val="24"/>
        </w:rPr>
        <w:t>本合同作为（工程名称）工程施工合同的附件，与施工合同具有同等的法律效力，经双方签署后生效。</w:t>
      </w:r>
    </w:p>
    <w:p w:rsidR="00AE2412" w:rsidRPr="009B6919" w:rsidRDefault="00A65076" w:rsidP="00283AA7">
      <w:pPr>
        <w:spacing w:line="390" w:lineRule="exact"/>
        <w:ind w:firstLineChars="200" w:firstLine="482"/>
        <w:rPr>
          <w:rFonts w:ascii="宋体"/>
          <w:b/>
          <w:bCs/>
          <w:sz w:val="24"/>
          <w:szCs w:val="24"/>
        </w:rPr>
      </w:pPr>
      <w:r w:rsidRPr="009B6919">
        <w:rPr>
          <w:rFonts w:ascii="宋体" w:cs="宋体"/>
          <w:b/>
          <w:bCs/>
          <w:sz w:val="24"/>
          <w:szCs w:val="24"/>
        </w:rPr>
        <w:t xml:space="preserve">8  </w:t>
      </w:r>
      <w:r w:rsidRPr="009B6919">
        <w:rPr>
          <w:rFonts w:ascii="宋体" w:cs="宋体" w:hint="eastAsia"/>
          <w:b/>
          <w:bCs/>
          <w:sz w:val="24"/>
          <w:szCs w:val="24"/>
        </w:rPr>
        <w:t>合同份数</w:t>
      </w:r>
    </w:p>
    <w:p w:rsidR="00AE2412" w:rsidRPr="009B6919" w:rsidRDefault="00A65076" w:rsidP="00283AA7">
      <w:pPr>
        <w:spacing w:line="390" w:lineRule="exact"/>
        <w:ind w:firstLineChars="200" w:firstLine="480"/>
        <w:rPr>
          <w:rFonts w:ascii="宋体"/>
          <w:sz w:val="24"/>
          <w:szCs w:val="24"/>
        </w:rPr>
      </w:pPr>
      <w:r w:rsidRPr="009B6919">
        <w:rPr>
          <w:rFonts w:ascii="宋体" w:cs="宋体" w:hint="eastAsia"/>
          <w:sz w:val="24"/>
          <w:szCs w:val="24"/>
        </w:rPr>
        <w:t>本合同与主合同份数一致。有上级部门的，双方应送交其上级部门各一份。</w:t>
      </w:r>
    </w:p>
    <w:p w:rsidR="00283AA7" w:rsidRPr="009B6919" w:rsidRDefault="00283AA7">
      <w:pPr>
        <w:ind w:firstLineChars="450" w:firstLine="1080"/>
        <w:rPr>
          <w:rFonts w:ascii="宋体" w:cs="宋体"/>
          <w:sz w:val="24"/>
          <w:szCs w:val="24"/>
        </w:rPr>
      </w:pPr>
    </w:p>
    <w:p w:rsidR="00AE2412" w:rsidRPr="009B6919" w:rsidRDefault="00A65076">
      <w:pPr>
        <w:ind w:firstLineChars="450" w:firstLine="1080"/>
        <w:rPr>
          <w:rFonts w:ascii="宋体"/>
          <w:sz w:val="24"/>
          <w:szCs w:val="24"/>
        </w:rPr>
      </w:pPr>
      <w:r w:rsidRPr="009B6919">
        <w:rPr>
          <w:rFonts w:ascii="宋体" w:cs="宋体" w:hint="eastAsia"/>
          <w:sz w:val="24"/>
          <w:szCs w:val="24"/>
        </w:rPr>
        <w:t>发包人：（公章）                   承包人：（公章）</w:t>
      </w:r>
    </w:p>
    <w:p w:rsidR="00AE2412" w:rsidRPr="009B6919" w:rsidRDefault="00A65076">
      <w:pPr>
        <w:ind w:firstLineChars="450" w:firstLine="1080"/>
        <w:rPr>
          <w:rFonts w:ascii="宋体" w:cs="宋体"/>
          <w:sz w:val="24"/>
          <w:szCs w:val="24"/>
        </w:rPr>
      </w:pPr>
      <w:r w:rsidRPr="009B6919">
        <w:rPr>
          <w:rFonts w:ascii="宋体" w:cs="宋体" w:hint="eastAsia"/>
          <w:sz w:val="24"/>
          <w:szCs w:val="24"/>
        </w:rPr>
        <w:t>地址：                             地址：</w:t>
      </w:r>
      <w:r w:rsidR="00393C8C" w:rsidRPr="009B6919">
        <w:rPr>
          <w:rFonts w:ascii="宋体" w:cs="宋体" w:hint="eastAsia"/>
          <w:sz w:val="24"/>
          <w:szCs w:val="24"/>
        </w:rPr>
        <w:t xml:space="preserve"> </w:t>
      </w:r>
    </w:p>
    <w:p w:rsidR="00AE2412" w:rsidRPr="009B6919" w:rsidRDefault="00A65076">
      <w:pPr>
        <w:pStyle w:val="a4"/>
      </w:pPr>
      <w:r w:rsidRPr="009B6919">
        <w:rPr>
          <w:rFonts w:hint="eastAsia"/>
        </w:rPr>
        <w:t xml:space="preserve">                                                                 </w:t>
      </w:r>
      <w:r w:rsidRPr="009B6919">
        <w:rPr>
          <w:rFonts w:hint="eastAsia"/>
          <w:sz w:val="28"/>
          <w:szCs w:val="28"/>
        </w:rPr>
        <w:t xml:space="preserve"> </w:t>
      </w:r>
      <w:r w:rsidR="00393C8C" w:rsidRPr="009B6919">
        <w:rPr>
          <w:rFonts w:hint="eastAsia"/>
        </w:rPr>
        <w:t xml:space="preserve"> </w:t>
      </w:r>
    </w:p>
    <w:p w:rsidR="00AE2412" w:rsidRPr="009B6919" w:rsidRDefault="00A65076">
      <w:pPr>
        <w:ind w:firstLineChars="450" w:firstLine="1080"/>
        <w:rPr>
          <w:rFonts w:ascii="宋体"/>
          <w:sz w:val="24"/>
          <w:szCs w:val="24"/>
        </w:rPr>
      </w:pPr>
      <w:r w:rsidRPr="009B6919">
        <w:rPr>
          <w:rFonts w:ascii="宋体" w:cs="宋体" w:hint="eastAsia"/>
          <w:sz w:val="24"/>
          <w:szCs w:val="24"/>
        </w:rPr>
        <w:t>法定代表人：                       法定代表人：</w:t>
      </w:r>
      <w:r w:rsidR="00393C8C" w:rsidRPr="009B6919">
        <w:rPr>
          <w:rFonts w:ascii="宋体" w:cs="宋体" w:hint="eastAsia"/>
          <w:sz w:val="24"/>
          <w:szCs w:val="24"/>
        </w:rPr>
        <w:t xml:space="preserve"> </w:t>
      </w:r>
    </w:p>
    <w:p w:rsidR="00AE2412" w:rsidRPr="009B6919" w:rsidRDefault="00A65076">
      <w:pPr>
        <w:ind w:firstLineChars="450" w:firstLine="1080"/>
        <w:rPr>
          <w:rFonts w:ascii="宋体"/>
          <w:sz w:val="24"/>
          <w:szCs w:val="24"/>
        </w:rPr>
      </w:pPr>
      <w:r w:rsidRPr="009B6919">
        <w:rPr>
          <w:rFonts w:ascii="宋体" w:cs="宋体" w:hint="eastAsia"/>
          <w:sz w:val="24"/>
          <w:szCs w:val="24"/>
        </w:rPr>
        <w:t>委托代理人：                       委托代理人：</w:t>
      </w:r>
      <w:r w:rsidR="00393C8C" w:rsidRPr="009B6919">
        <w:rPr>
          <w:rFonts w:ascii="宋体" w:cs="宋体" w:hint="eastAsia"/>
          <w:sz w:val="24"/>
          <w:szCs w:val="24"/>
        </w:rPr>
        <w:t xml:space="preserve"> </w:t>
      </w:r>
    </w:p>
    <w:p w:rsidR="00AE2412" w:rsidRPr="009B6919" w:rsidRDefault="00A65076" w:rsidP="00393C8C">
      <w:pPr>
        <w:tabs>
          <w:tab w:val="left" w:pos="525"/>
          <w:tab w:val="left" w:pos="1155"/>
        </w:tabs>
        <w:ind w:leftChars="250" w:left="525" w:firstLineChars="250" w:firstLine="600"/>
        <w:rPr>
          <w:rFonts w:ascii="宋体"/>
          <w:sz w:val="24"/>
          <w:szCs w:val="24"/>
        </w:rPr>
      </w:pPr>
      <w:r w:rsidRPr="009B6919">
        <w:rPr>
          <w:rFonts w:ascii="宋体" w:cs="宋体" w:hint="eastAsia"/>
          <w:sz w:val="24"/>
          <w:szCs w:val="24"/>
        </w:rPr>
        <w:t>电话：                             电话：</w:t>
      </w:r>
      <w:r w:rsidR="00393C8C" w:rsidRPr="009B6919">
        <w:rPr>
          <w:rFonts w:ascii="宋体" w:cs="宋体" w:hint="eastAsia"/>
          <w:sz w:val="24"/>
          <w:szCs w:val="24"/>
        </w:rPr>
        <w:t xml:space="preserve"> </w:t>
      </w:r>
    </w:p>
    <w:p w:rsidR="00AE2412" w:rsidRPr="009B6919" w:rsidRDefault="00A65076">
      <w:pPr>
        <w:ind w:firstLineChars="450" w:firstLine="1080"/>
        <w:rPr>
          <w:rFonts w:ascii="宋体"/>
          <w:sz w:val="24"/>
          <w:szCs w:val="24"/>
        </w:rPr>
      </w:pPr>
      <w:r w:rsidRPr="009B6919">
        <w:rPr>
          <w:rFonts w:ascii="宋体" w:cs="宋体" w:hint="eastAsia"/>
          <w:sz w:val="24"/>
          <w:szCs w:val="24"/>
        </w:rPr>
        <w:t>传真：                             传真：</w:t>
      </w:r>
      <w:r w:rsidR="00393C8C" w:rsidRPr="009B6919">
        <w:rPr>
          <w:rFonts w:ascii="宋体" w:cs="宋体" w:hint="eastAsia"/>
          <w:sz w:val="24"/>
          <w:szCs w:val="24"/>
        </w:rPr>
        <w:t xml:space="preserve"> </w:t>
      </w:r>
    </w:p>
    <w:p w:rsidR="00AE2412" w:rsidRPr="009B6919" w:rsidRDefault="00A65076">
      <w:pPr>
        <w:ind w:firstLineChars="450" w:firstLine="1080"/>
        <w:rPr>
          <w:rFonts w:ascii="宋体"/>
          <w:sz w:val="24"/>
          <w:szCs w:val="24"/>
        </w:rPr>
      </w:pPr>
      <w:r w:rsidRPr="009B6919">
        <w:rPr>
          <w:rFonts w:ascii="宋体" w:cs="宋体" w:hint="eastAsia"/>
          <w:sz w:val="24"/>
          <w:szCs w:val="24"/>
        </w:rPr>
        <w:t xml:space="preserve">开户银行：                 </w:t>
      </w:r>
      <w:r w:rsidR="00393C8C" w:rsidRPr="009B6919">
        <w:rPr>
          <w:rFonts w:ascii="宋体" w:cs="宋体" w:hint="eastAsia"/>
          <w:sz w:val="24"/>
          <w:szCs w:val="24"/>
        </w:rPr>
        <w:t xml:space="preserve">        </w:t>
      </w:r>
      <w:r w:rsidRPr="009B6919">
        <w:rPr>
          <w:rFonts w:ascii="宋体" w:cs="宋体" w:hint="eastAsia"/>
          <w:sz w:val="24"/>
          <w:szCs w:val="24"/>
        </w:rPr>
        <w:t>开户银行：</w:t>
      </w:r>
      <w:r w:rsidR="00393C8C" w:rsidRPr="009B6919">
        <w:rPr>
          <w:rFonts w:ascii="宋体" w:cs="宋体" w:hint="eastAsia"/>
          <w:sz w:val="24"/>
          <w:szCs w:val="24"/>
        </w:rPr>
        <w:t xml:space="preserve"> </w:t>
      </w:r>
    </w:p>
    <w:p w:rsidR="00AE2412" w:rsidRPr="009B6919" w:rsidRDefault="00A65076">
      <w:pPr>
        <w:ind w:firstLineChars="450" w:firstLine="1080"/>
        <w:rPr>
          <w:rFonts w:ascii="宋体"/>
          <w:sz w:val="24"/>
          <w:szCs w:val="24"/>
        </w:rPr>
      </w:pPr>
      <w:proofErr w:type="gramStart"/>
      <w:r w:rsidRPr="009B6919">
        <w:rPr>
          <w:rFonts w:ascii="宋体" w:cs="宋体" w:hint="eastAsia"/>
          <w:sz w:val="24"/>
          <w:szCs w:val="24"/>
        </w:rPr>
        <w:t>帐号</w:t>
      </w:r>
      <w:proofErr w:type="gramEnd"/>
      <w:r w:rsidRPr="009B6919">
        <w:rPr>
          <w:rFonts w:ascii="宋体" w:cs="宋体" w:hint="eastAsia"/>
          <w:sz w:val="24"/>
          <w:szCs w:val="24"/>
        </w:rPr>
        <w:t xml:space="preserve">：                             </w:t>
      </w:r>
      <w:proofErr w:type="gramStart"/>
      <w:r w:rsidRPr="009B6919">
        <w:rPr>
          <w:rFonts w:ascii="宋体" w:cs="宋体" w:hint="eastAsia"/>
          <w:sz w:val="24"/>
          <w:szCs w:val="24"/>
        </w:rPr>
        <w:t>帐号</w:t>
      </w:r>
      <w:proofErr w:type="gramEnd"/>
      <w:r w:rsidRPr="009B6919">
        <w:rPr>
          <w:rFonts w:ascii="宋体" w:cs="宋体" w:hint="eastAsia"/>
          <w:sz w:val="24"/>
          <w:szCs w:val="24"/>
        </w:rPr>
        <w:t>：</w:t>
      </w:r>
      <w:r w:rsidR="00393C8C" w:rsidRPr="009B6919">
        <w:rPr>
          <w:rFonts w:ascii="宋体" w:cs="宋体" w:hint="eastAsia"/>
          <w:sz w:val="24"/>
          <w:szCs w:val="24"/>
        </w:rPr>
        <w:t xml:space="preserve"> </w:t>
      </w:r>
    </w:p>
    <w:p w:rsidR="00AE2412" w:rsidRPr="009B6919" w:rsidRDefault="00A65076">
      <w:pPr>
        <w:ind w:firstLineChars="450" w:firstLine="1080"/>
        <w:rPr>
          <w:rFonts w:ascii="宋体"/>
          <w:sz w:val="24"/>
          <w:szCs w:val="24"/>
        </w:rPr>
      </w:pPr>
      <w:r w:rsidRPr="009B6919">
        <w:rPr>
          <w:rFonts w:ascii="宋体" w:cs="宋体" w:hint="eastAsia"/>
          <w:sz w:val="24"/>
          <w:szCs w:val="24"/>
        </w:rPr>
        <w:t>邮政编码：                         邮政编码：</w:t>
      </w:r>
      <w:r w:rsidR="00393C8C" w:rsidRPr="009B6919">
        <w:rPr>
          <w:rFonts w:ascii="宋体" w:cs="宋体" w:hint="eastAsia"/>
          <w:sz w:val="24"/>
          <w:szCs w:val="24"/>
        </w:rPr>
        <w:t xml:space="preserve"> </w:t>
      </w:r>
    </w:p>
    <w:p w:rsidR="00AE2412" w:rsidRDefault="00A65076">
      <w:pPr>
        <w:ind w:firstLineChars="450" w:firstLine="1080"/>
        <w:rPr>
          <w:rFonts w:ascii="宋体" w:cs="宋体"/>
          <w:sz w:val="24"/>
          <w:szCs w:val="24"/>
        </w:rPr>
      </w:pPr>
      <w:r w:rsidRPr="009B6919">
        <w:rPr>
          <w:rFonts w:ascii="宋体" w:cs="宋体" w:hint="eastAsia"/>
          <w:sz w:val="24"/>
          <w:szCs w:val="24"/>
        </w:rPr>
        <w:t>电子邮箱</w:t>
      </w:r>
      <w:r w:rsidRPr="009B6919">
        <w:rPr>
          <w:rFonts w:ascii="宋体" w:cs="宋体"/>
          <w:sz w:val="24"/>
          <w:szCs w:val="24"/>
        </w:rPr>
        <w:t xml:space="preserve">:                          </w:t>
      </w:r>
      <w:r w:rsidRPr="009B6919">
        <w:rPr>
          <w:rFonts w:ascii="宋体" w:cs="宋体" w:hint="eastAsia"/>
          <w:sz w:val="24"/>
          <w:szCs w:val="24"/>
        </w:rPr>
        <w:t>电子邮箱</w:t>
      </w:r>
      <w:r w:rsidRPr="009B6919">
        <w:rPr>
          <w:rFonts w:ascii="宋体" w:cs="宋体"/>
          <w:sz w:val="24"/>
          <w:szCs w:val="24"/>
        </w:rPr>
        <w:t>:</w:t>
      </w:r>
    </w:p>
    <w:p w:rsidR="00AE2412" w:rsidRDefault="00AE2412"/>
    <w:sectPr w:rsidR="00AE2412" w:rsidSect="00AE24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EC" w:rsidRDefault="00FE2BEC" w:rsidP="00AE2412">
      <w:r>
        <w:separator/>
      </w:r>
    </w:p>
  </w:endnote>
  <w:endnote w:type="continuationSeparator" w:id="0">
    <w:p w:rsidR="00FE2BEC" w:rsidRDefault="00FE2BEC" w:rsidP="00AE2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Microsoft YaHei UI">
    <w:charset w:val="86"/>
    <w:family w:val="swiss"/>
    <w:pitch w:val="default"/>
    <w:sig w:usb0="80000287" w:usb1="2ACF3C50" w:usb2="00000016" w:usb3="00000000" w:csb0="0004001F" w:csb1="00000000"/>
  </w:font>
  <w:font w:name="MingLiU">
    <w:altName w:val="細明體"/>
    <w:panose1 w:val="02020309000000000000"/>
    <w:charset w:val="88"/>
    <w:family w:val="modern"/>
    <w:notTrueType/>
    <w:pitch w:val="fixed"/>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Rounded MT Pro Light">
    <w:altName w:val="宋体"/>
    <w:charset w:val="86"/>
    <w:family w:val="swiss"/>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LCJFL P+ Frutiger">
    <w:altName w:val="宋体"/>
    <w:charset w:val="86"/>
    <w:family w:val="swiss"/>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Palatino">
    <w:altName w:val="Palatino Linotype"/>
    <w:charset w:val="00"/>
    <w:family w:val="roman"/>
    <w:pitch w:val="default"/>
    <w:sig w:usb0="00000000" w:usb1="00000000" w:usb2="00000000" w:usb3="00000000" w:csb0="00000093" w:csb1="00000000"/>
  </w:font>
  <w:font w:name="全真中明體">
    <w:altName w:val="MingLiU-ExtB"/>
    <w:charset w:val="88"/>
    <w:family w:val="modern"/>
    <w:pitch w:val="default"/>
    <w:sig w:usb0="00000000" w:usb1="00000000" w:usb2="00000010" w:usb3="00000000" w:csb0="0010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B7" w:rsidRDefault="00AE5FD7">
    <w:r>
      <w:pict>
        <v:rect id="文本框 1" o:spid="_x0000_s1026" style="position:absolute;left:0;text-align:left;margin-left:0;margin-top:0;width:9.15pt;height:11pt;z-index:1024;mso-wrap-style:none;mso-position-horizontal:center;mso-position-horizontal-relative:margin"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CXBcomAwIAAPQDAAAOAAAAAAAAAAEAIAAAACABAABkcnMvZTJv&#10;RG9jLnhtbFBLBQYAAAAABgAGAFkBAACVBQAAAAA=&#10;" filled="f" stroked="f">
          <v:textbox style="mso-fit-shape-to-text:t" inset="0,0,0,0">
            <w:txbxContent>
              <w:p w:rsidR="00BE14B7" w:rsidRDefault="00AE5FD7">
                <w:pPr>
                  <w:pStyle w:val="a4"/>
                </w:pPr>
                <w:fldSimple w:instr=" PAGE  \* MERGEFORMAT ">
                  <w:r w:rsidR="009B6919">
                    <w:rPr>
                      <w:noProof/>
                    </w:rPr>
                    <w:t>36</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EC" w:rsidRDefault="00FE2BEC" w:rsidP="00AE2412">
      <w:r>
        <w:separator/>
      </w:r>
    </w:p>
  </w:footnote>
  <w:footnote w:type="continuationSeparator" w:id="0">
    <w:p w:rsidR="00FE2BEC" w:rsidRDefault="00FE2BEC" w:rsidP="00AE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4B7" w:rsidRDefault="00BE14B7">
    <w:pPr>
      <w:pStyle w:val="af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5"/>
      <w:numFmt w:val="decimal"/>
      <w:lvlText w:val="%1"/>
      <w:lvlJc w:val="left"/>
      <w:pPr>
        <w:tabs>
          <w:tab w:val="left" w:pos="0"/>
        </w:tabs>
        <w:ind w:left="840" w:hanging="360"/>
      </w:pPr>
      <w:rPr>
        <w:rFonts w:cs="Times New Roman" w:hint="eastAsia"/>
      </w:rPr>
    </w:lvl>
    <w:lvl w:ilvl="1">
      <w:start w:val="1"/>
      <w:numFmt w:val="lowerLetter"/>
      <w:lvlText w:val="%2)"/>
      <w:lvlJc w:val="left"/>
      <w:pPr>
        <w:tabs>
          <w:tab w:val="left" w:pos="0"/>
        </w:tabs>
        <w:ind w:left="1320" w:hanging="420"/>
      </w:pPr>
      <w:rPr>
        <w:rFonts w:cs="Times New Roman"/>
      </w:rPr>
    </w:lvl>
    <w:lvl w:ilvl="2">
      <w:start w:val="1"/>
      <w:numFmt w:val="lowerRoman"/>
      <w:lvlText w:val="%3."/>
      <w:lvlJc w:val="right"/>
      <w:pPr>
        <w:tabs>
          <w:tab w:val="left" w:pos="0"/>
        </w:tabs>
        <w:ind w:left="1740" w:hanging="420"/>
      </w:pPr>
      <w:rPr>
        <w:rFonts w:cs="Times New Roman"/>
      </w:rPr>
    </w:lvl>
    <w:lvl w:ilvl="3">
      <w:start w:val="1"/>
      <w:numFmt w:val="decimal"/>
      <w:lvlText w:val="%4."/>
      <w:lvlJc w:val="left"/>
      <w:pPr>
        <w:tabs>
          <w:tab w:val="left" w:pos="0"/>
        </w:tabs>
        <w:ind w:left="2160" w:hanging="420"/>
      </w:pPr>
      <w:rPr>
        <w:rFonts w:cs="Times New Roman"/>
      </w:rPr>
    </w:lvl>
    <w:lvl w:ilvl="4">
      <w:start w:val="1"/>
      <w:numFmt w:val="lowerLetter"/>
      <w:lvlText w:val="%5)"/>
      <w:lvlJc w:val="left"/>
      <w:pPr>
        <w:tabs>
          <w:tab w:val="left" w:pos="0"/>
        </w:tabs>
        <w:ind w:left="2580" w:hanging="420"/>
      </w:pPr>
      <w:rPr>
        <w:rFonts w:cs="Times New Roman"/>
      </w:rPr>
    </w:lvl>
    <w:lvl w:ilvl="5">
      <w:start w:val="1"/>
      <w:numFmt w:val="lowerRoman"/>
      <w:lvlText w:val="%6."/>
      <w:lvlJc w:val="right"/>
      <w:pPr>
        <w:tabs>
          <w:tab w:val="left" w:pos="0"/>
        </w:tabs>
        <w:ind w:left="3000" w:hanging="420"/>
      </w:pPr>
      <w:rPr>
        <w:rFonts w:cs="Times New Roman"/>
      </w:rPr>
    </w:lvl>
    <w:lvl w:ilvl="6">
      <w:start w:val="1"/>
      <w:numFmt w:val="decimal"/>
      <w:lvlText w:val="%7."/>
      <w:lvlJc w:val="left"/>
      <w:pPr>
        <w:tabs>
          <w:tab w:val="left" w:pos="0"/>
        </w:tabs>
        <w:ind w:left="3420" w:hanging="420"/>
      </w:pPr>
      <w:rPr>
        <w:rFonts w:cs="Times New Roman"/>
      </w:rPr>
    </w:lvl>
    <w:lvl w:ilvl="7">
      <w:start w:val="1"/>
      <w:numFmt w:val="lowerLetter"/>
      <w:lvlText w:val="%8)"/>
      <w:lvlJc w:val="left"/>
      <w:pPr>
        <w:tabs>
          <w:tab w:val="left" w:pos="0"/>
        </w:tabs>
        <w:ind w:left="3840" w:hanging="420"/>
      </w:pPr>
      <w:rPr>
        <w:rFonts w:cs="Times New Roman"/>
      </w:rPr>
    </w:lvl>
    <w:lvl w:ilvl="8">
      <w:start w:val="1"/>
      <w:numFmt w:val="lowerRoman"/>
      <w:lvlText w:val="%9."/>
      <w:lvlJc w:val="right"/>
      <w:pPr>
        <w:tabs>
          <w:tab w:val="left" w:pos="0"/>
        </w:tabs>
        <w:ind w:left="4260" w:hanging="420"/>
      </w:pPr>
      <w:rPr>
        <w:rFonts w:cs="Times New Roman"/>
      </w:rPr>
    </w:lvl>
  </w:abstractNum>
  <w:abstractNum w:abstractNumId="1">
    <w:nsid w:val="0A8412F3"/>
    <w:multiLevelType w:val="multilevel"/>
    <w:tmpl w:val="0A8412F3"/>
    <w:lvl w:ilvl="0">
      <w:start w:val="1"/>
      <w:numFmt w:val="decimal"/>
      <w:pStyle w:val="3"/>
      <w:lvlText w:val="%1."/>
      <w:lvlJc w:val="left"/>
      <w:pPr>
        <w:tabs>
          <w:tab w:val="left" w:pos="0"/>
        </w:tabs>
        <w:ind w:left="420" w:hanging="420"/>
      </w:pPr>
      <w:rPr>
        <w:rFonts w:hint="eastAsia"/>
      </w:rPr>
    </w:lvl>
    <w:lvl w:ilvl="1">
      <w:start w:val="1"/>
      <w:numFmt w:val="decimal"/>
      <w:pStyle w:val="4"/>
      <w:lvlText w:val="%1.%2."/>
      <w:lvlJc w:val="left"/>
      <w:pPr>
        <w:tabs>
          <w:tab w:val="left" w:pos="0"/>
        </w:tabs>
        <w:ind w:left="1680" w:hanging="420"/>
      </w:pPr>
      <w:rPr>
        <w:rFonts w:hint="default"/>
        <w:b/>
      </w:rPr>
    </w:lvl>
    <w:lvl w:ilvl="2">
      <w:start w:val="1"/>
      <w:numFmt w:val="decimal"/>
      <w:pStyle w:val="a"/>
      <w:lvlText w:val="%1.%2.%3"/>
      <w:lvlJc w:val="left"/>
      <w:pPr>
        <w:tabs>
          <w:tab w:val="left" w:pos="0"/>
        </w:tabs>
        <w:ind w:left="720" w:hanging="720"/>
      </w:pPr>
      <w:rPr>
        <w:rFonts w:hint="default"/>
        <w:b w:val="0"/>
      </w:rPr>
    </w:lvl>
    <w:lvl w:ilvl="3">
      <w:start w:val="1"/>
      <w:numFmt w:val="decimal"/>
      <w:lvlText w:val="%1.%2.%3.%4"/>
      <w:lvlJc w:val="left"/>
      <w:pPr>
        <w:tabs>
          <w:tab w:val="left" w:pos="0"/>
        </w:tabs>
        <w:ind w:left="720" w:hanging="720"/>
      </w:pPr>
      <w:rPr>
        <w:rFonts w:hint="default"/>
        <w:b w:val="0"/>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2">
    <w:nsid w:val="2F323F1F"/>
    <w:multiLevelType w:val="multilevel"/>
    <w:tmpl w:val="2F323F1F"/>
    <w:lvl w:ilvl="0">
      <w:start w:val="1"/>
      <w:numFmt w:val="decimal"/>
      <w:lvlText w:val="%1"/>
      <w:lvlJc w:val="left"/>
      <w:pPr>
        <w:tabs>
          <w:tab w:val="left" w:pos="0"/>
        </w:tabs>
        <w:ind w:left="985" w:hanging="425"/>
      </w:pPr>
    </w:lvl>
    <w:lvl w:ilvl="1">
      <w:start w:val="1"/>
      <w:numFmt w:val="decimal"/>
      <w:pStyle w:val="a0"/>
      <w:lvlText w:val="%1.%2"/>
      <w:lvlJc w:val="left"/>
      <w:pPr>
        <w:tabs>
          <w:tab w:val="left" w:pos="0"/>
        </w:tabs>
        <w:ind w:left="591" w:hanging="567"/>
      </w:pPr>
    </w:lvl>
    <w:lvl w:ilvl="2">
      <w:start w:val="1"/>
      <w:numFmt w:val="decimal"/>
      <w:lvlText w:val="%1.%2.%3"/>
      <w:lvlJc w:val="left"/>
      <w:pPr>
        <w:tabs>
          <w:tab w:val="left" w:pos="0"/>
        </w:tabs>
        <w:ind w:left="1978" w:hanging="567"/>
      </w:pPr>
    </w:lvl>
    <w:lvl w:ilvl="3">
      <w:start w:val="1"/>
      <w:numFmt w:val="decimal"/>
      <w:lvlText w:val="%1.%2.%3.%4"/>
      <w:lvlJc w:val="left"/>
      <w:pPr>
        <w:tabs>
          <w:tab w:val="left" w:pos="0"/>
        </w:tabs>
        <w:ind w:left="2544" w:hanging="708"/>
      </w:pPr>
    </w:lvl>
    <w:lvl w:ilvl="4">
      <w:start w:val="1"/>
      <w:numFmt w:val="decimal"/>
      <w:lvlText w:val="%1.%2.%3.%4.%5"/>
      <w:lvlJc w:val="left"/>
      <w:pPr>
        <w:tabs>
          <w:tab w:val="left" w:pos="0"/>
        </w:tabs>
        <w:ind w:left="3111" w:hanging="850"/>
      </w:pPr>
    </w:lvl>
    <w:lvl w:ilvl="5">
      <w:start w:val="1"/>
      <w:numFmt w:val="decimal"/>
      <w:lvlText w:val="%1.%2.%3.%4.%5.%6"/>
      <w:lvlJc w:val="left"/>
      <w:pPr>
        <w:tabs>
          <w:tab w:val="left" w:pos="0"/>
        </w:tabs>
        <w:ind w:left="3820" w:hanging="1134"/>
      </w:pPr>
    </w:lvl>
    <w:lvl w:ilvl="6">
      <w:start w:val="1"/>
      <w:numFmt w:val="decimal"/>
      <w:lvlText w:val="%1.%2.%3.%4.%5.%6.%7"/>
      <w:lvlJc w:val="left"/>
      <w:pPr>
        <w:tabs>
          <w:tab w:val="left" w:pos="0"/>
        </w:tabs>
        <w:ind w:left="4387" w:hanging="1276"/>
      </w:pPr>
    </w:lvl>
    <w:lvl w:ilvl="7">
      <w:start w:val="1"/>
      <w:numFmt w:val="decimal"/>
      <w:lvlText w:val="%1.%2.%3.%4.%5.%6.%7.%8"/>
      <w:lvlJc w:val="left"/>
      <w:pPr>
        <w:tabs>
          <w:tab w:val="left" w:pos="0"/>
        </w:tabs>
        <w:ind w:left="4954" w:hanging="1418"/>
      </w:pPr>
    </w:lvl>
    <w:lvl w:ilvl="8">
      <w:start w:val="1"/>
      <w:numFmt w:val="decimal"/>
      <w:lvlText w:val="%1.%2.%3.%4.%5.%6.%7.%8.%9"/>
      <w:lvlJc w:val="left"/>
      <w:pPr>
        <w:tabs>
          <w:tab w:val="left" w:pos="0"/>
        </w:tabs>
        <w:ind w:left="5662" w:hanging="1700"/>
      </w:pPr>
    </w:lvl>
  </w:abstractNum>
  <w:abstractNum w:abstractNumId="3">
    <w:nsid w:val="2F8123ED"/>
    <w:multiLevelType w:val="multilevel"/>
    <w:tmpl w:val="2F8123ED"/>
    <w:lvl w:ilvl="0">
      <w:start w:val="1"/>
      <w:numFmt w:val="decimal"/>
      <w:pStyle w:val="a1"/>
      <w:lvlText w:val="（%1）"/>
      <w:lvlJc w:val="left"/>
      <w:pPr>
        <w:tabs>
          <w:tab w:val="left" w:pos="0"/>
        </w:tabs>
        <w:ind w:left="1751" w:hanging="851"/>
      </w:pPr>
      <w:rPr>
        <w:rFonts w:hint="default"/>
      </w:rPr>
    </w:lvl>
    <w:lvl w:ilvl="1">
      <w:start w:val="1"/>
      <w:numFmt w:val="bullet"/>
      <w:lvlText w:val=""/>
      <w:lvlJc w:val="left"/>
      <w:pPr>
        <w:tabs>
          <w:tab w:val="left" w:pos="0"/>
        </w:tabs>
        <w:ind w:left="2235" w:hanging="420"/>
      </w:pPr>
      <w:rPr>
        <w:rFonts w:ascii="Wingdings" w:hAnsi="Wingdings" w:hint="default"/>
        <w:sz w:val="21"/>
        <w:szCs w:val="21"/>
      </w:rPr>
    </w:lvl>
    <w:lvl w:ilvl="2">
      <w:start w:val="1"/>
      <w:numFmt w:val="lowerRoman"/>
      <w:lvlText w:val="%3."/>
      <w:lvlJc w:val="right"/>
      <w:pPr>
        <w:tabs>
          <w:tab w:val="left" w:pos="0"/>
        </w:tabs>
        <w:ind w:left="2655" w:hanging="420"/>
      </w:pPr>
    </w:lvl>
    <w:lvl w:ilvl="3">
      <w:start w:val="1"/>
      <w:numFmt w:val="decimal"/>
      <w:lvlText w:val="%4."/>
      <w:lvlJc w:val="left"/>
      <w:pPr>
        <w:tabs>
          <w:tab w:val="left" w:pos="0"/>
        </w:tabs>
        <w:ind w:left="3075" w:hanging="420"/>
      </w:pPr>
    </w:lvl>
    <w:lvl w:ilvl="4">
      <w:start w:val="1"/>
      <w:numFmt w:val="lowerLetter"/>
      <w:lvlText w:val="%5)"/>
      <w:lvlJc w:val="left"/>
      <w:pPr>
        <w:tabs>
          <w:tab w:val="left" w:pos="0"/>
        </w:tabs>
        <w:ind w:left="3495" w:hanging="420"/>
      </w:pPr>
    </w:lvl>
    <w:lvl w:ilvl="5">
      <w:start w:val="1"/>
      <w:numFmt w:val="lowerRoman"/>
      <w:lvlText w:val="%6."/>
      <w:lvlJc w:val="right"/>
      <w:pPr>
        <w:tabs>
          <w:tab w:val="left" w:pos="0"/>
        </w:tabs>
        <w:ind w:left="3915" w:hanging="420"/>
      </w:pPr>
    </w:lvl>
    <w:lvl w:ilvl="6">
      <w:start w:val="1"/>
      <w:numFmt w:val="decimal"/>
      <w:lvlText w:val="%7."/>
      <w:lvlJc w:val="left"/>
      <w:pPr>
        <w:tabs>
          <w:tab w:val="left" w:pos="0"/>
        </w:tabs>
        <w:ind w:left="4335" w:hanging="420"/>
      </w:pPr>
    </w:lvl>
    <w:lvl w:ilvl="7">
      <w:start w:val="1"/>
      <w:numFmt w:val="lowerLetter"/>
      <w:lvlText w:val="%8)"/>
      <w:lvlJc w:val="left"/>
      <w:pPr>
        <w:tabs>
          <w:tab w:val="left" w:pos="0"/>
        </w:tabs>
        <w:ind w:left="4755" w:hanging="420"/>
      </w:pPr>
    </w:lvl>
    <w:lvl w:ilvl="8">
      <w:start w:val="1"/>
      <w:numFmt w:val="lowerRoman"/>
      <w:lvlText w:val="%9."/>
      <w:lvlJc w:val="right"/>
      <w:pPr>
        <w:tabs>
          <w:tab w:val="left" w:pos="0"/>
        </w:tabs>
        <w:ind w:left="5175" w:hanging="420"/>
      </w:pPr>
    </w:lvl>
  </w:abstractNum>
  <w:abstractNum w:abstractNumId="4">
    <w:nsid w:val="43983F6D"/>
    <w:multiLevelType w:val="multilevel"/>
    <w:tmpl w:val="43983F6D"/>
    <w:lvl w:ilvl="0">
      <w:start w:val="1"/>
      <w:numFmt w:val="chineseCountingThousand"/>
      <w:pStyle w:val="Char1"/>
      <w:suff w:val="space"/>
      <w:lvlText w:val="第%1章"/>
      <w:lvlJc w:val="left"/>
      <w:pPr>
        <w:tabs>
          <w:tab w:val="left" w:pos="0"/>
        </w:tabs>
        <w:ind w:left="567" w:hanging="279"/>
      </w:pPr>
      <w:rPr>
        <w:rFonts w:ascii="宋体" w:eastAsia="宋体" w:hAnsi="宋体" w:cs="Times New Roman" w:hint="eastAsia"/>
        <w:b/>
        <w:i w:val="0"/>
        <w:spacing w:val="0"/>
        <w:position w:val="0"/>
        <w:sz w:val="44"/>
      </w:rPr>
    </w:lvl>
    <w:lvl w:ilvl="1">
      <w:start w:val="1"/>
      <w:numFmt w:val="decimal"/>
      <w:suff w:val="space"/>
      <w:lvlText w:val="%2."/>
      <w:lvlJc w:val="left"/>
      <w:pPr>
        <w:tabs>
          <w:tab w:val="left" w:pos="0"/>
        </w:tabs>
        <w:ind w:left="454" w:hanging="454"/>
      </w:pPr>
      <w:rPr>
        <w:rFonts w:ascii="宋体" w:eastAsia="宋体" w:hAnsi="宋体" w:cs="Times New Roman" w:hint="eastAsia"/>
        <w:b/>
        <w:i w:val="0"/>
        <w:sz w:val="32"/>
      </w:rPr>
    </w:lvl>
    <w:lvl w:ilvl="2">
      <w:start w:val="1"/>
      <w:numFmt w:val="decimal"/>
      <w:suff w:val="space"/>
      <w:lvlText w:val="%2.%3"/>
      <w:lvlJc w:val="left"/>
      <w:pPr>
        <w:tabs>
          <w:tab w:val="left" w:pos="0"/>
        </w:tabs>
        <w:ind w:left="454" w:hanging="454"/>
      </w:pPr>
      <w:rPr>
        <w:rFonts w:ascii="宋体" w:eastAsia="宋体" w:hAnsi="宋体" w:cs="Times New Roman" w:hint="eastAsia"/>
        <w:b/>
        <w:i w:val="0"/>
        <w:sz w:val="28"/>
      </w:rPr>
    </w:lvl>
    <w:lvl w:ilvl="3">
      <w:start w:val="1"/>
      <w:numFmt w:val="decimal"/>
      <w:pStyle w:val="40"/>
      <w:suff w:val="space"/>
      <w:lvlText w:val="%2.%3.%4"/>
      <w:lvlJc w:val="left"/>
      <w:pPr>
        <w:tabs>
          <w:tab w:val="left" w:pos="0"/>
        </w:tabs>
        <w:ind w:left="284" w:hanging="284"/>
      </w:pPr>
      <w:rPr>
        <w:rFonts w:ascii="宋体" w:eastAsia="宋体" w:hAnsi="宋体" w:cs="Times New Roman" w:hint="eastAsia"/>
        <w:b/>
        <w:i w:val="0"/>
        <w:sz w:val="28"/>
      </w:rPr>
    </w:lvl>
    <w:lvl w:ilvl="4">
      <w:start w:val="1"/>
      <w:numFmt w:val="decimal"/>
      <w:isLgl/>
      <w:suff w:val="space"/>
      <w:lvlText w:val="%2.%3.%4.%5"/>
      <w:lvlJc w:val="left"/>
      <w:pPr>
        <w:tabs>
          <w:tab w:val="left" w:pos="0"/>
        </w:tabs>
        <w:ind w:left="284" w:hanging="284"/>
      </w:pPr>
      <w:rPr>
        <w:rFonts w:ascii="宋体" w:eastAsia="宋体" w:hAnsi="宋体" w:cs="Times New Roman" w:hint="eastAsia"/>
        <w:b/>
        <w:i w:val="0"/>
        <w:strike w:val="0"/>
        <w:dstrike w:val="0"/>
        <w:sz w:val="28"/>
      </w:rPr>
    </w:lvl>
    <w:lvl w:ilvl="5">
      <w:start w:val="1"/>
      <w:numFmt w:val="decimal"/>
      <w:lvlRestart w:val="0"/>
      <w:suff w:val="space"/>
      <w:lvlText w:val="1.1.1.1.1.%6%5"/>
      <w:lvlJc w:val="left"/>
      <w:pPr>
        <w:tabs>
          <w:tab w:val="left" w:pos="0"/>
        </w:tabs>
        <w:ind w:left="0" w:firstLine="0"/>
      </w:pPr>
      <w:rPr>
        <w:rFonts w:ascii="宋体" w:eastAsia="宋体" w:hAnsi="宋体" w:cs="Times New Roman" w:hint="eastAsia"/>
        <w:b/>
        <w:i w:val="0"/>
        <w:sz w:val="28"/>
      </w:rPr>
    </w:lvl>
    <w:lvl w:ilvl="6">
      <w:start w:val="1"/>
      <w:numFmt w:val="none"/>
      <w:pStyle w:val="7"/>
      <w:suff w:val="nothing"/>
      <w:lvlText w:val=""/>
      <w:lvlJc w:val="left"/>
      <w:pPr>
        <w:tabs>
          <w:tab w:val="left" w:pos="0"/>
        </w:tabs>
        <w:ind w:left="0" w:firstLine="0"/>
      </w:pPr>
      <w:rPr>
        <w:rFonts w:cs="Times New Roman" w:hint="eastAsia"/>
      </w:rPr>
    </w:lvl>
    <w:lvl w:ilvl="7">
      <w:start w:val="1"/>
      <w:numFmt w:val="none"/>
      <w:pStyle w:val="8"/>
      <w:suff w:val="nothing"/>
      <w:lvlText w:val=""/>
      <w:lvlJc w:val="left"/>
      <w:pPr>
        <w:tabs>
          <w:tab w:val="left" w:pos="0"/>
        </w:tabs>
        <w:ind w:left="0" w:firstLine="0"/>
      </w:pPr>
      <w:rPr>
        <w:rFonts w:cs="Times New Roman" w:hint="eastAsia"/>
      </w:rPr>
    </w:lvl>
    <w:lvl w:ilvl="8">
      <w:start w:val="1"/>
      <w:numFmt w:val="none"/>
      <w:pStyle w:val="9"/>
      <w:suff w:val="nothing"/>
      <w:lvlText w:val=""/>
      <w:lvlJc w:val="left"/>
      <w:pPr>
        <w:tabs>
          <w:tab w:val="left" w:pos="0"/>
        </w:tabs>
        <w:ind w:left="0" w:firstLine="0"/>
      </w:pPr>
      <w:rPr>
        <w:rFonts w:cs="Times New Roman" w:hint="eastAsia"/>
      </w:rPr>
    </w:lvl>
  </w:abstractNum>
  <w:abstractNum w:abstractNumId="5">
    <w:nsid w:val="45383389"/>
    <w:multiLevelType w:val="singleLevel"/>
    <w:tmpl w:val="45383389"/>
    <w:lvl w:ilvl="0">
      <w:start w:val="1"/>
      <w:numFmt w:val="decimal"/>
      <w:pStyle w:val="22111"/>
      <w:lvlText w:val="%1．"/>
      <w:lvlJc w:val="left"/>
      <w:pPr>
        <w:tabs>
          <w:tab w:val="left" w:pos="0"/>
        </w:tabs>
        <w:ind w:left="750" w:hanging="330"/>
      </w:pPr>
      <w:rPr>
        <w:rFonts w:cs="Times New Roman" w:hint="eastAsia"/>
      </w:rPr>
    </w:lvl>
  </w:abstractNum>
  <w:abstractNum w:abstractNumId="6">
    <w:nsid w:val="48151F4D"/>
    <w:multiLevelType w:val="singleLevel"/>
    <w:tmpl w:val="48151F4D"/>
    <w:lvl w:ilvl="0">
      <w:start w:val="1"/>
      <w:numFmt w:val="decimal"/>
      <w:pStyle w:val="A2"/>
      <w:lvlText w:val="（%1）"/>
      <w:lvlJc w:val="left"/>
      <w:pPr>
        <w:tabs>
          <w:tab w:val="left" w:pos="0"/>
        </w:tabs>
        <w:ind w:left="1053" w:hanging="528"/>
      </w:pPr>
      <w:rPr>
        <w:rFonts w:cs="Times New Roman" w:hint="eastAsia"/>
      </w:rPr>
    </w:lvl>
  </w:abstractNum>
  <w:abstractNum w:abstractNumId="7">
    <w:nsid w:val="74FB0463"/>
    <w:multiLevelType w:val="multilevel"/>
    <w:tmpl w:val="74FB0463"/>
    <w:lvl w:ilvl="0">
      <w:start w:val="1"/>
      <w:numFmt w:val="decimal"/>
      <w:suff w:val="nothing"/>
      <w:lvlText w:val="第%1篇"/>
      <w:lvlJc w:val="left"/>
      <w:pPr>
        <w:tabs>
          <w:tab w:val="left" w:pos="0"/>
        </w:tabs>
        <w:ind w:left="0" w:firstLine="0"/>
      </w:pPr>
      <w:rPr>
        <w:rFonts w:cs="Times New Roman" w:hint="eastAsia"/>
        <w:spacing w:val="60"/>
      </w:rPr>
    </w:lvl>
    <w:lvl w:ilvl="1">
      <w:start w:val="1"/>
      <w:numFmt w:val="none"/>
      <w:suff w:val="nothing"/>
      <w:lvlText w:val=""/>
      <w:lvlJc w:val="left"/>
      <w:pPr>
        <w:tabs>
          <w:tab w:val="left" w:pos="0"/>
        </w:tabs>
        <w:ind w:left="0" w:firstLine="0"/>
      </w:pPr>
      <w:rPr>
        <w:rFonts w:cs="Times New Roman" w:hint="eastAsia"/>
      </w:rPr>
    </w:lvl>
    <w:lvl w:ilvl="2">
      <w:start w:val="1"/>
      <w:numFmt w:val="none"/>
      <w:suff w:val="nothing"/>
      <w:lvlText w:val=""/>
      <w:lvlJc w:val="left"/>
      <w:pPr>
        <w:tabs>
          <w:tab w:val="left" w:pos="0"/>
        </w:tabs>
        <w:ind w:left="0" w:firstLine="0"/>
      </w:pPr>
      <w:rPr>
        <w:rFonts w:cs="Times New Roman" w:hint="eastAsia"/>
      </w:rPr>
    </w:lvl>
    <w:lvl w:ilvl="3">
      <w:start w:val="1"/>
      <w:numFmt w:val="none"/>
      <w:suff w:val="nothing"/>
      <w:lvlText w:val=""/>
      <w:lvlJc w:val="left"/>
      <w:pPr>
        <w:tabs>
          <w:tab w:val="left" w:pos="0"/>
        </w:tabs>
        <w:ind w:left="0" w:firstLine="0"/>
      </w:pPr>
      <w:rPr>
        <w:rFonts w:cs="Times New Roman" w:hint="eastAsia"/>
      </w:rPr>
    </w:lvl>
    <w:lvl w:ilvl="4">
      <w:start w:val="1"/>
      <w:numFmt w:val="none"/>
      <w:suff w:val="nothing"/>
      <w:lvlText w:val=""/>
      <w:lvlJc w:val="center"/>
      <w:pPr>
        <w:tabs>
          <w:tab w:val="left" w:pos="0"/>
        </w:tabs>
        <w:ind w:left="0" w:firstLine="288"/>
      </w:pPr>
      <w:rPr>
        <w:rFonts w:cs="Times New Roman" w:hint="eastAsia"/>
      </w:rPr>
    </w:lvl>
    <w:lvl w:ilvl="5">
      <w:start w:val="1"/>
      <w:numFmt w:val="none"/>
      <w:pStyle w:val="6"/>
      <w:suff w:val="nothing"/>
      <w:lvlText w:val=""/>
      <w:lvlJc w:val="left"/>
      <w:pPr>
        <w:tabs>
          <w:tab w:val="left" w:pos="0"/>
        </w:tabs>
        <w:ind w:left="0" w:firstLine="0"/>
      </w:pPr>
      <w:rPr>
        <w:rFonts w:cs="Times New Roman" w:hint="eastAsia"/>
      </w:rPr>
    </w:lvl>
    <w:lvl w:ilvl="6">
      <w:start w:val="1"/>
      <w:numFmt w:val="none"/>
      <w:suff w:val="nothing"/>
      <w:lvlText w:val=""/>
      <w:lvlJc w:val="left"/>
      <w:pPr>
        <w:tabs>
          <w:tab w:val="left" w:pos="0"/>
        </w:tabs>
        <w:ind w:left="0" w:firstLine="0"/>
      </w:pPr>
      <w:rPr>
        <w:rFonts w:cs="Times New Roman" w:hint="eastAsia"/>
      </w:rPr>
    </w:lvl>
    <w:lvl w:ilvl="7">
      <w:start w:val="1"/>
      <w:numFmt w:val="none"/>
      <w:suff w:val="nothing"/>
      <w:lvlText w:val=""/>
      <w:lvlJc w:val="left"/>
      <w:pPr>
        <w:tabs>
          <w:tab w:val="left" w:pos="0"/>
        </w:tabs>
        <w:ind w:left="0" w:firstLine="0"/>
      </w:pPr>
      <w:rPr>
        <w:rFonts w:cs="Times New Roman" w:hint="eastAsia"/>
      </w:rPr>
    </w:lvl>
    <w:lvl w:ilvl="8">
      <w:start w:val="1"/>
      <w:numFmt w:val="none"/>
      <w:suff w:val="nothing"/>
      <w:lvlText w:val=""/>
      <w:lvlJc w:val="left"/>
      <w:pPr>
        <w:tabs>
          <w:tab w:val="left" w:pos="0"/>
        </w:tabs>
        <w:ind w:left="0" w:firstLine="0"/>
      </w:pPr>
      <w:rPr>
        <w:rFonts w:cs="Times New Roman" w:hint="eastAsia"/>
      </w:rPr>
    </w:lvl>
  </w:abstractNum>
  <w:abstractNum w:abstractNumId="8">
    <w:nsid w:val="7E0B3878"/>
    <w:multiLevelType w:val="multilevel"/>
    <w:tmpl w:val="7E0B3878"/>
    <w:lvl w:ilvl="0">
      <w:start w:val="1"/>
      <w:numFmt w:val="bullet"/>
      <w:pStyle w:val="41"/>
      <w:lvlText w:val=""/>
      <w:lvlJc w:val="left"/>
      <w:pPr>
        <w:tabs>
          <w:tab w:val="left" w:pos="0"/>
        </w:tabs>
        <w:ind w:left="1644" w:hanging="226"/>
      </w:pPr>
      <w:rPr>
        <w:rFonts w:ascii="Wingdings" w:hAnsi="Wingdings" w:hint="default"/>
      </w:rPr>
    </w:lvl>
    <w:lvl w:ilvl="1">
      <w:start w:val="1"/>
      <w:numFmt w:val="decimal"/>
      <w:lvlText w:val="%2)"/>
      <w:lvlJc w:val="left"/>
      <w:pPr>
        <w:tabs>
          <w:tab w:val="left" w:pos="0"/>
        </w:tabs>
        <w:ind w:left="747" w:hanging="327"/>
      </w:pPr>
      <w:rPr>
        <w:rFonts w:hint="eastAsia"/>
      </w:rPr>
    </w:lvl>
    <w:lvl w:ilvl="2">
      <w:start w:val="1"/>
      <w:numFmt w:val="decimal"/>
      <w:lvlText w:val="（%3）"/>
      <w:lvlJc w:val="left"/>
      <w:pPr>
        <w:tabs>
          <w:tab w:val="left" w:pos="0"/>
        </w:tabs>
        <w:ind w:left="1560" w:hanging="720"/>
      </w:pPr>
      <w:rPr>
        <w:rFont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num w:numId="1">
    <w:abstractNumId w:val="4"/>
  </w:num>
  <w:num w:numId="2">
    <w:abstractNumId w:val="7"/>
  </w:num>
  <w:num w:numId="3">
    <w:abstractNumId w:val="6"/>
  </w:num>
  <w:num w:numId="4">
    <w:abstractNumId w:val="3"/>
  </w:num>
  <w:num w:numId="5">
    <w:abstractNumId w:val="2"/>
  </w:num>
  <w:num w:numId="6">
    <w:abstractNumId w:val="1"/>
  </w:num>
  <w:num w:numId="7">
    <w:abstractNumId w:val="8"/>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splitPgBreakAndParaMark/>
  </w:compat>
  <w:rsids>
    <w:rsidRoot w:val="00EE7C81"/>
    <w:rsid w:val="001924D8"/>
    <w:rsid w:val="001C01B9"/>
    <w:rsid w:val="00283AA7"/>
    <w:rsid w:val="00393C8C"/>
    <w:rsid w:val="004D29E1"/>
    <w:rsid w:val="0067027E"/>
    <w:rsid w:val="00695811"/>
    <w:rsid w:val="007032EF"/>
    <w:rsid w:val="008104F3"/>
    <w:rsid w:val="00982536"/>
    <w:rsid w:val="009B6919"/>
    <w:rsid w:val="00A65076"/>
    <w:rsid w:val="00AE0A79"/>
    <w:rsid w:val="00AE2412"/>
    <w:rsid w:val="00AE5FD7"/>
    <w:rsid w:val="00BA5CD4"/>
    <w:rsid w:val="00BA70EF"/>
    <w:rsid w:val="00BD7C5E"/>
    <w:rsid w:val="00BE14B7"/>
    <w:rsid w:val="00CF02C5"/>
    <w:rsid w:val="00D42122"/>
    <w:rsid w:val="00DB23E3"/>
    <w:rsid w:val="00EC27B1"/>
    <w:rsid w:val="00ED14AE"/>
    <w:rsid w:val="00EE7C81"/>
    <w:rsid w:val="00FE2BEC"/>
    <w:rsid w:val="2D974C07"/>
    <w:rsid w:val="317F4657"/>
    <w:rsid w:val="472174D4"/>
    <w:rsid w:val="597C5D23"/>
    <w:rsid w:val="5B1A7ED6"/>
    <w:rsid w:val="5EB33AF7"/>
    <w:rsid w:val="63A844C4"/>
    <w:rsid w:val="6ABA1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rsid w:val="00AE2412"/>
    <w:pPr>
      <w:widowControl w:val="0"/>
      <w:jc w:val="both"/>
    </w:pPr>
    <w:rPr>
      <w:rFonts w:ascii="Calibri" w:hAnsi="Calibri"/>
      <w:kern w:val="2"/>
      <w:sz w:val="21"/>
      <w:szCs w:val="22"/>
    </w:rPr>
  </w:style>
  <w:style w:type="paragraph" w:styleId="1">
    <w:name w:val="heading 1"/>
    <w:basedOn w:val="a5"/>
    <w:next w:val="a6"/>
    <w:rsid w:val="00AE2412"/>
    <w:pPr>
      <w:keepNext/>
      <w:keepLines/>
      <w:spacing w:after="120" w:line="360" w:lineRule="auto"/>
      <w:outlineLvl w:val="0"/>
    </w:pPr>
    <w:rPr>
      <w:kern w:val="44"/>
      <w:sz w:val="28"/>
      <w:szCs w:val="28"/>
    </w:rPr>
  </w:style>
  <w:style w:type="paragraph" w:styleId="2">
    <w:name w:val="heading 2"/>
    <w:basedOn w:val="a3"/>
    <w:next w:val="a7"/>
    <w:rsid w:val="00AE2412"/>
    <w:pPr>
      <w:keepNext/>
      <w:keepLines/>
      <w:spacing w:before="120" w:after="120" w:line="415" w:lineRule="auto"/>
      <w:ind w:left="454"/>
      <w:jc w:val="center"/>
      <w:outlineLvl w:val="1"/>
    </w:pPr>
    <w:rPr>
      <w:rFonts w:ascii="Arial" w:hAnsi="Arial"/>
      <w:b/>
      <w:color w:val="000000"/>
      <w:kern w:val="0"/>
      <w:sz w:val="24"/>
      <w:szCs w:val="24"/>
    </w:rPr>
  </w:style>
  <w:style w:type="paragraph" w:styleId="30">
    <w:name w:val="heading 3"/>
    <w:basedOn w:val="a3"/>
    <w:next w:val="a3"/>
    <w:rsid w:val="00AE2412"/>
    <w:pPr>
      <w:widowControl/>
      <w:spacing w:before="100" w:beforeAutospacing="1" w:after="100" w:afterAutospacing="1"/>
      <w:jc w:val="left"/>
      <w:outlineLvl w:val="2"/>
    </w:pPr>
    <w:rPr>
      <w:rFonts w:ascii="宋体"/>
      <w:kern w:val="0"/>
      <w:sz w:val="27"/>
      <w:szCs w:val="27"/>
    </w:rPr>
  </w:style>
  <w:style w:type="paragraph" w:styleId="40">
    <w:name w:val="heading 4"/>
    <w:basedOn w:val="30"/>
    <w:next w:val="a7"/>
    <w:qFormat/>
    <w:rsid w:val="00AE2412"/>
    <w:pPr>
      <w:keepNext/>
      <w:keepLines/>
      <w:widowControl w:val="0"/>
      <w:numPr>
        <w:ilvl w:val="3"/>
        <w:numId w:val="1"/>
      </w:numPr>
      <w:spacing w:beforeLines="50" w:beforeAutospacing="0" w:afterLines="50" w:afterAutospacing="0" w:line="360" w:lineRule="auto"/>
      <w:outlineLvl w:val="3"/>
    </w:pPr>
    <w:rPr>
      <w:rFonts w:ascii="Arial" w:hAnsi="Arial"/>
      <w:color w:val="000000"/>
      <w:sz w:val="20"/>
      <w:szCs w:val="21"/>
    </w:rPr>
  </w:style>
  <w:style w:type="paragraph" w:styleId="5">
    <w:name w:val="heading 5"/>
    <w:basedOn w:val="40"/>
    <w:next w:val="a7"/>
    <w:qFormat/>
    <w:rsid w:val="00AE2412"/>
    <w:pPr>
      <w:numPr>
        <w:ilvl w:val="0"/>
        <w:numId w:val="0"/>
      </w:numPr>
      <w:spacing w:line="240" w:lineRule="exact"/>
      <w:outlineLvl w:val="4"/>
    </w:pPr>
  </w:style>
  <w:style w:type="paragraph" w:styleId="6">
    <w:name w:val="heading 6"/>
    <w:basedOn w:val="a3"/>
    <w:next w:val="a3"/>
    <w:qFormat/>
    <w:rsid w:val="00AE2412"/>
    <w:pPr>
      <w:keepNext/>
      <w:keepLines/>
      <w:numPr>
        <w:ilvl w:val="5"/>
        <w:numId w:val="2"/>
      </w:numPr>
      <w:spacing w:before="240" w:after="64" w:line="319" w:lineRule="auto"/>
      <w:outlineLvl w:val="5"/>
    </w:pPr>
    <w:rPr>
      <w:rFonts w:ascii="Arial" w:eastAsia="黑体" w:hAnsi="Arial"/>
      <w:b/>
      <w:bCs/>
      <w:kern w:val="0"/>
      <w:sz w:val="24"/>
      <w:szCs w:val="24"/>
    </w:rPr>
  </w:style>
  <w:style w:type="paragraph" w:styleId="7">
    <w:name w:val="heading 7"/>
    <w:basedOn w:val="a3"/>
    <w:next w:val="a7"/>
    <w:rsid w:val="00AE2412"/>
    <w:pPr>
      <w:keepNext/>
      <w:keepLines/>
      <w:numPr>
        <w:ilvl w:val="6"/>
        <w:numId w:val="1"/>
      </w:numPr>
      <w:spacing w:before="240" w:after="64" w:line="319" w:lineRule="auto"/>
      <w:outlineLvl w:val="6"/>
    </w:pPr>
    <w:rPr>
      <w:rFonts w:ascii="Times New Roman" w:hAnsi="Times New Roman"/>
      <w:b/>
      <w:kern w:val="0"/>
      <w:sz w:val="24"/>
      <w:szCs w:val="20"/>
    </w:rPr>
  </w:style>
  <w:style w:type="paragraph" w:styleId="8">
    <w:name w:val="heading 8"/>
    <w:basedOn w:val="a3"/>
    <w:next w:val="a7"/>
    <w:rsid w:val="00AE2412"/>
    <w:pPr>
      <w:keepNext/>
      <w:keepLines/>
      <w:numPr>
        <w:ilvl w:val="7"/>
        <w:numId w:val="1"/>
      </w:numPr>
      <w:spacing w:before="240" w:after="64" w:line="319" w:lineRule="auto"/>
      <w:outlineLvl w:val="7"/>
    </w:pPr>
    <w:rPr>
      <w:rFonts w:ascii="Arial" w:eastAsia="黑体" w:hAnsi="Arial"/>
      <w:kern w:val="0"/>
      <w:sz w:val="24"/>
      <w:szCs w:val="20"/>
    </w:rPr>
  </w:style>
  <w:style w:type="paragraph" w:styleId="9">
    <w:name w:val="heading 9"/>
    <w:basedOn w:val="a3"/>
    <w:next w:val="a7"/>
    <w:qFormat/>
    <w:rsid w:val="00AE2412"/>
    <w:pPr>
      <w:keepNext/>
      <w:keepLines/>
      <w:numPr>
        <w:ilvl w:val="8"/>
        <w:numId w:val="1"/>
      </w:numPr>
      <w:spacing w:before="240" w:after="64" w:line="319" w:lineRule="auto"/>
      <w:outlineLvl w:val="8"/>
    </w:pPr>
    <w:rPr>
      <w:rFonts w:ascii="Arial" w:eastAsia="黑体" w:hAnsi="Arial"/>
      <w:kern w:val="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4">
    <w:name w:val="footer"/>
    <w:basedOn w:val="a3"/>
    <w:qFormat/>
    <w:rsid w:val="00AE2412"/>
    <w:pPr>
      <w:tabs>
        <w:tab w:val="center" w:pos="4153"/>
        <w:tab w:val="right" w:pos="8306"/>
      </w:tabs>
      <w:snapToGrid w:val="0"/>
      <w:jc w:val="left"/>
    </w:pPr>
    <w:rPr>
      <w:sz w:val="18"/>
      <w:szCs w:val="18"/>
    </w:rPr>
  </w:style>
  <w:style w:type="paragraph" w:styleId="a5">
    <w:name w:val="Title"/>
    <w:basedOn w:val="a3"/>
    <w:qFormat/>
    <w:rsid w:val="00AE2412"/>
    <w:pPr>
      <w:spacing w:before="120" w:after="60"/>
      <w:jc w:val="center"/>
    </w:pPr>
    <w:rPr>
      <w:rFonts w:ascii="Arial" w:hAnsi="Arial"/>
      <w:b/>
      <w:sz w:val="44"/>
      <w:szCs w:val="20"/>
    </w:rPr>
  </w:style>
  <w:style w:type="paragraph" w:styleId="a6">
    <w:name w:val="Body Text First Indent"/>
    <w:basedOn w:val="a3"/>
    <w:qFormat/>
    <w:rsid w:val="00AE2412"/>
    <w:pPr>
      <w:ind w:firstLineChars="100" w:firstLine="100"/>
    </w:pPr>
  </w:style>
  <w:style w:type="paragraph" w:styleId="a7">
    <w:name w:val="Normal Indent"/>
    <w:basedOn w:val="a3"/>
    <w:qFormat/>
    <w:rsid w:val="00AE2412"/>
    <w:pPr>
      <w:ind w:firstLine="420"/>
    </w:pPr>
    <w:rPr>
      <w:rFonts w:ascii="Times New Roman" w:hAnsi="Times New Roman" w:cs="Arial"/>
    </w:rPr>
  </w:style>
  <w:style w:type="paragraph" w:styleId="31">
    <w:name w:val="List 3"/>
    <w:basedOn w:val="a3"/>
    <w:qFormat/>
    <w:rsid w:val="00AE2412"/>
    <w:pPr>
      <w:ind w:leftChars="400" w:left="600" w:hangingChars="200" w:hanging="200"/>
    </w:pPr>
    <w:rPr>
      <w:rFonts w:ascii="Times New Roman" w:hAnsi="Times New Roman"/>
      <w:szCs w:val="24"/>
    </w:rPr>
  </w:style>
  <w:style w:type="paragraph" w:styleId="ab">
    <w:name w:val="caption"/>
    <w:basedOn w:val="a3"/>
    <w:next w:val="a3"/>
    <w:qFormat/>
    <w:rsid w:val="00AE2412"/>
    <w:pPr>
      <w:spacing w:before="152" w:after="160"/>
    </w:pPr>
    <w:rPr>
      <w:rFonts w:ascii="Century Gothic" w:eastAsia="黑体" w:hAnsi="Century Gothic"/>
      <w:sz w:val="20"/>
      <w:szCs w:val="20"/>
    </w:rPr>
  </w:style>
  <w:style w:type="paragraph" w:styleId="ac">
    <w:name w:val="Document Map"/>
    <w:basedOn w:val="a3"/>
    <w:qFormat/>
    <w:rsid w:val="00AE2412"/>
    <w:pPr>
      <w:shd w:val="clear" w:color="auto" w:fill="000080"/>
    </w:pPr>
    <w:rPr>
      <w:rFonts w:ascii="Times New Roman" w:hAnsi="Times New Roman"/>
      <w:szCs w:val="20"/>
    </w:rPr>
  </w:style>
  <w:style w:type="paragraph" w:styleId="ad">
    <w:name w:val="annotation text"/>
    <w:basedOn w:val="a3"/>
    <w:rsid w:val="00AE2412"/>
    <w:pPr>
      <w:spacing w:line="360" w:lineRule="auto"/>
      <w:ind w:firstLineChars="218" w:firstLine="218"/>
      <w:jc w:val="left"/>
    </w:pPr>
    <w:rPr>
      <w:rFonts w:ascii="宋体"/>
      <w:sz w:val="24"/>
      <w:szCs w:val="24"/>
    </w:rPr>
  </w:style>
  <w:style w:type="paragraph" w:styleId="32">
    <w:name w:val="List Bullet 3"/>
    <w:basedOn w:val="a3"/>
    <w:qFormat/>
    <w:rsid w:val="00AE2412"/>
    <w:pPr>
      <w:tabs>
        <w:tab w:val="left" w:pos="425"/>
      </w:tabs>
      <w:ind w:left="425" w:hanging="425"/>
    </w:pPr>
    <w:rPr>
      <w:rFonts w:ascii="Times New Roman" w:hAnsi="Times New Roman"/>
      <w:szCs w:val="24"/>
    </w:rPr>
  </w:style>
  <w:style w:type="paragraph" w:styleId="ae">
    <w:name w:val="Body Text"/>
    <w:basedOn w:val="a3"/>
    <w:qFormat/>
    <w:rsid w:val="00AE2412"/>
    <w:pPr>
      <w:spacing w:after="120"/>
    </w:pPr>
    <w:rPr>
      <w:rFonts w:ascii="Times New Roman" w:hAnsi="Times New Roman"/>
      <w:szCs w:val="20"/>
    </w:rPr>
  </w:style>
  <w:style w:type="paragraph" w:styleId="af">
    <w:name w:val="Body Text Indent"/>
    <w:basedOn w:val="a3"/>
    <w:qFormat/>
    <w:rsid w:val="00AE2412"/>
    <w:pPr>
      <w:ind w:firstLine="570"/>
    </w:pPr>
    <w:rPr>
      <w:rFonts w:ascii="Times New Roman" w:hAnsi="Times New Roman"/>
      <w:sz w:val="28"/>
      <w:szCs w:val="20"/>
    </w:rPr>
  </w:style>
  <w:style w:type="paragraph" w:styleId="20">
    <w:name w:val="List 2"/>
    <w:basedOn w:val="a3"/>
    <w:qFormat/>
    <w:rsid w:val="00AE2412"/>
    <w:pPr>
      <w:ind w:leftChars="200" w:left="400" w:hangingChars="200" w:hanging="200"/>
      <w:contextualSpacing/>
    </w:pPr>
    <w:rPr>
      <w:rFonts w:ascii="Times New Roman" w:hAnsi="Times New Roman"/>
      <w:szCs w:val="21"/>
    </w:rPr>
  </w:style>
  <w:style w:type="paragraph" w:styleId="af0">
    <w:name w:val="Block Text"/>
    <w:basedOn w:val="a3"/>
    <w:qFormat/>
    <w:rsid w:val="00AE2412"/>
    <w:pPr>
      <w:adjustRightInd w:val="0"/>
      <w:spacing w:line="360" w:lineRule="auto"/>
      <w:ind w:left="1560" w:right="1466" w:hanging="240"/>
      <w:textAlignment w:val="baseline"/>
    </w:pPr>
    <w:rPr>
      <w:rFonts w:ascii="Times New Roman" w:hAnsi="Times New Roman"/>
      <w:color w:val="000000"/>
      <w:kern w:val="0"/>
      <w:sz w:val="24"/>
      <w:szCs w:val="20"/>
    </w:rPr>
  </w:style>
  <w:style w:type="paragraph" w:styleId="af1">
    <w:name w:val="Plain Text"/>
    <w:basedOn w:val="a3"/>
    <w:qFormat/>
    <w:rsid w:val="00AE2412"/>
    <w:rPr>
      <w:rFonts w:ascii="宋体"/>
      <w:szCs w:val="20"/>
    </w:rPr>
  </w:style>
  <w:style w:type="paragraph" w:styleId="af2">
    <w:name w:val="Date"/>
    <w:basedOn w:val="a3"/>
    <w:next w:val="a3"/>
    <w:qFormat/>
    <w:rsid w:val="00AE2412"/>
    <w:rPr>
      <w:rFonts w:ascii="Times New Roman" w:hAnsi="Times New Roman"/>
      <w:szCs w:val="20"/>
    </w:rPr>
  </w:style>
  <w:style w:type="paragraph" w:styleId="21">
    <w:name w:val="Body Text Indent 2"/>
    <w:basedOn w:val="a3"/>
    <w:qFormat/>
    <w:rsid w:val="00AE2412"/>
    <w:pPr>
      <w:spacing w:line="400" w:lineRule="exact"/>
      <w:ind w:left="425"/>
    </w:pPr>
    <w:rPr>
      <w:rFonts w:ascii="Times New Roman" w:hAnsi="Times New Roman"/>
      <w:color w:val="000000"/>
      <w:sz w:val="24"/>
      <w:szCs w:val="20"/>
    </w:rPr>
  </w:style>
  <w:style w:type="paragraph" w:styleId="af3">
    <w:name w:val="endnote text"/>
    <w:basedOn w:val="a3"/>
    <w:qFormat/>
    <w:rsid w:val="00AE2412"/>
    <w:pPr>
      <w:snapToGrid w:val="0"/>
      <w:jc w:val="left"/>
    </w:pPr>
    <w:rPr>
      <w:rFonts w:ascii="Times New Roman" w:hAnsi="Times New Roman"/>
      <w:szCs w:val="20"/>
    </w:rPr>
  </w:style>
  <w:style w:type="paragraph" w:styleId="af4">
    <w:name w:val="Balloon Text"/>
    <w:basedOn w:val="a3"/>
    <w:qFormat/>
    <w:rsid w:val="00AE2412"/>
    <w:rPr>
      <w:rFonts w:ascii="Times New Roman" w:hAnsi="Times New Roman"/>
      <w:sz w:val="18"/>
      <w:szCs w:val="18"/>
    </w:rPr>
  </w:style>
  <w:style w:type="paragraph" w:styleId="af5">
    <w:name w:val="header"/>
    <w:basedOn w:val="a3"/>
    <w:qFormat/>
    <w:rsid w:val="00AE2412"/>
    <w:pPr>
      <w:pBdr>
        <w:bottom w:val="single" w:sz="6" w:space="1" w:color="auto"/>
      </w:pBdr>
      <w:tabs>
        <w:tab w:val="center" w:pos="4153"/>
        <w:tab w:val="right" w:pos="8306"/>
      </w:tabs>
      <w:snapToGrid w:val="0"/>
      <w:jc w:val="center"/>
    </w:pPr>
    <w:rPr>
      <w:sz w:val="18"/>
      <w:szCs w:val="18"/>
    </w:rPr>
  </w:style>
  <w:style w:type="paragraph" w:styleId="af6">
    <w:name w:val="Subtitle"/>
    <w:basedOn w:val="a3"/>
    <w:qFormat/>
    <w:rsid w:val="00AE2412"/>
    <w:pPr>
      <w:spacing w:before="240" w:after="60" w:line="312" w:lineRule="auto"/>
      <w:jc w:val="center"/>
      <w:outlineLvl w:val="1"/>
    </w:pPr>
    <w:rPr>
      <w:rFonts w:ascii="Arial" w:hAnsi="Arial" w:cs="Arial"/>
      <w:b/>
      <w:bCs/>
      <w:kern w:val="28"/>
      <w:sz w:val="32"/>
      <w:szCs w:val="32"/>
    </w:rPr>
  </w:style>
  <w:style w:type="paragraph" w:styleId="af7">
    <w:name w:val="List"/>
    <w:basedOn w:val="a3"/>
    <w:qFormat/>
    <w:rsid w:val="00AE2412"/>
    <w:pPr>
      <w:widowControl/>
      <w:jc w:val="left"/>
    </w:pPr>
    <w:rPr>
      <w:rFonts w:ascii="宋体" w:cs="宋体"/>
      <w:kern w:val="0"/>
      <w:sz w:val="24"/>
      <w:szCs w:val="24"/>
    </w:rPr>
  </w:style>
  <w:style w:type="paragraph" w:styleId="af8">
    <w:name w:val="footnote text"/>
    <w:basedOn w:val="a3"/>
    <w:qFormat/>
    <w:rsid w:val="00AE2412"/>
    <w:pPr>
      <w:snapToGrid w:val="0"/>
      <w:spacing w:line="360" w:lineRule="auto"/>
      <w:ind w:firstLineChars="218" w:firstLine="218"/>
      <w:jc w:val="left"/>
    </w:pPr>
    <w:rPr>
      <w:rFonts w:ascii="宋体"/>
      <w:sz w:val="18"/>
      <w:szCs w:val="18"/>
    </w:rPr>
  </w:style>
  <w:style w:type="paragraph" w:styleId="33">
    <w:name w:val="Body Text Indent 3"/>
    <w:basedOn w:val="a3"/>
    <w:qFormat/>
    <w:rsid w:val="00AE2412"/>
    <w:pPr>
      <w:tabs>
        <w:tab w:val="left" w:pos="0"/>
      </w:tabs>
      <w:spacing w:line="400" w:lineRule="exact"/>
      <w:ind w:leftChars="228" w:left="263" w:hangingChars="35" w:hanging="35"/>
    </w:pPr>
    <w:rPr>
      <w:rFonts w:ascii="Times New Roman" w:hAnsi="Times New Roman"/>
      <w:color w:val="000000"/>
      <w:sz w:val="24"/>
      <w:szCs w:val="20"/>
    </w:rPr>
  </w:style>
  <w:style w:type="paragraph" w:styleId="22">
    <w:name w:val="Body Text 2"/>
    <w:basedOn w:val="a3"/>
    <w:qFormat/>
    <w:rsid w:val="00AE2412"/>
    <w:rPr>
      <w:rFonts w:ascii="宋体"/>
      <w:szCs w:val="24"/>
      <w:u w:val="single"/>
    </w:rPr>
  </w:style>
  <w:style w:type="paragraph" w:styleId="23">
    <w:name w:val="List Continue 2"/>
    <w:basedOn w:val="a3"/>
    <w:qFormat/>
    <w:rsid w:val="00AE2412"/>
    <w:pPr>
      <w:spacing w:after="120"/>
      <w:ind w:leftChars="400" w:left="400"/>
      <w:contextualSpacing/>
    </w:pPr>
    <w:rPr>
      <w:rFonts w:ascii="Times New Roman" w:hAnsi="Times New Roman"/>
      <w:szCs w:val="21"/>
    </w:rPr>
  </w:style>
  <w:style w:type="paragraph" w:styleId="af9">
    <w:name w:val="Normal (Web)"/>
    <w:basedOn w:val="a3"/>
    <w:qFormat/>
    <w:rsid w:val="00AE2412"/>
    <w:rPr>
      <w:rFonts w:ascii="Times New Roman" w:hAnsi="Times New Roman"/>
      <w:sz w:val="24"/>
      <w:szCs w:val="24"/>
    </w:rPr>
  </w:style>
  <w:style w:type="paragraph" w:styleId="10">
    <w:name w:val="index 1"/>
    <w:basedOn w:val="a3"/>
    <w:next w:val="a3"/>
    <w:qFormat/>
    <w:rsid w:val="00AE2412"/>
    <w:rPr>
      <w:rFonts w:ascii="Times New Roman" w:eastAsia="仿宋_GB2312" w:hAnsi="Times New Roman"/>
      <w:sz w:val="28"/>
      <w:szCs w:val="20"/>
    </w:rPr>
  </w:style>
  <w:style w:type="paragraph" w:styleId="afa">
    <w:name w:val="annotation subject"/>
    <w:basedOn w:val="ad"/>
    <w:next w:val="ad"/>
    <w:qFormat/>
    <w:rsid w:val="00AE2412"/>
    <w:rPr>
      <w:b/>
      <w:bCs/>
    </w:rPr>
  </w:style>
  <w:style w:type="paragraph" w:styleId="24">
    <w:name w:val="Body Text First Indent 2"/>
    <w:basedOn w:val="af"/>
    <w:qFormat/>
    <w:rsid w:val="00AE2412"/>
    <w:pPr>
      <w:spacing w:after="120"/>
      <w:ind w:leftChars="200" w:left="200" w:firstLineChars="200" w:firstLine="200"/>
    </w:pPr>
    <w:rPr>
      <w:rFonts w:ascii="Calibri" w:hAnsi="Calibri" w:cs="Arial"/>
      <w:sz w:val="21"/>
      <w:szCs w:val="22"/>
    </w:rPr>
  </w:style>
  <w:style w:type="character" w:styleId="afb">
    <w:name w:val="Strong"/>
    <w:qFormat/>
    <w:rsid w:val="00AE2412"/>
    <w:rPr>
      <w:b/>
    </w:rPr>
  </w:style>
  <w:style w:type="character" w:styleId="afc">
    <w:name w:val="endnote reference"/>
    <w:qFormat/>
    <w:rsid w:val="00AE2412"/>
    <w:rPr>
      <w:vertAlign w:val="superscript"/>
    </w:rPr>
  </w:style>
  <w:style w:type="character" w:styleId="afd">
    <w:name w:val="page number"/>
    <w:qFormat/>
    <w:rsid w:val="00AE2412"/>
    <w:rPr>
      <w:rFonts w:cs="Times New Roman"/>
    </w:rPr>
  </w:style>
  <w:style w:type="character" w:styleId="afe">
    <w:name w:val="FollowedHyperlink"/>
    <w:qFormat/>
    <w:rsid w:val="00AE2412"/>
    <w:rPr>
      <w:color w:val="954F72"/>
      <w:u w:val="single"/>
    </w:rPr>
  </w:style>
  <w:style w:type="character" w:styleId="aff">
    <w:name w:val="Hyperlink"/>
    <w:qFormat/>
    <w:rsid w:val="00AE2412"/>
    <w:rPr>
      <w:color w:val="0000FF"/>
      <w:u w:val="single"/>
    </w:rPr>
  </w:style>
  <w:style w:type="character" w:styleId="aff0">
    <w:name w:val="annotation reference"/>
    <w:qFormat/>
    <w:rsid w:val="00AE2412"/>
    <w:rPr>
      <w:sz w:val="21"/>
      <w:szCs w:val="21"/>
    </w:rPr>
  </w:style>
  <w:style w:type="character" w:styleId="aff1">
    <w:name w:val="footnote reference"/>
    <w:qFormat/>
    <w:rsid w:val="00AE2412"/>
    <w:rPr>
      <w:vertAlign w:val="superscript"/>
    </w:rPr>
  </w:style>
  <w:style w:type="character" w:customStyle="1" w:styleId="11">
    <w:name w:val="标题 1 字符"/>
    <w:basedOn w:val="a8"/>
    <w:qFormat/>
    <w:rsid w:val="00AE2412"/>
    <w:rPr>
      <w:rFonts w:ascii="Calibri" w:eastAsia="宋体" w:hAnsi="Calibri" w:cs="Times New Roman"/>
      <w:b/>
      <w:bCs/>
      <w:kern w:val="44"/>
      <w:sz w:val="44"/>
      <w:szCs w:val="44"/>
    </w:rPr>
  </w:style>
  <w:style w:type="character" w:customStyle="1" w:styleId="25">
    <w:name w:val="标题 2 字符"/>
    <w:basedOn w:val="a8"/>
    <w:qFormat/>
    <w:rsid w:val="00AE2412"/>
    <w:rPr>
      <w:rFonts w:ascii="等线 Light" w:eastAsia="等线 Light" w:cs="Times New Roman"/>
      <w:b/>
      <w:bCs/>
      <w:sz w:val="32"/>
      <w:szCs w:val="32"/>
    </w:rPr>
  </w:style>
  <w:style w:type="character" w:customStyle="1" w:styleId="34">
    <w:name w:val="标题 3 字符"/>
    <w:basedOn w:val="a8"/>
    <w:qFormat/>
    <w:rsid w:val="00AE2412"/>
    <w:rPr>
      <w:rFonts w:ascii="Calibri" w:eastAsia="宋体" w:hAnsi="Calibri" w:cs="Times New Roman"/>
      <w:b/>
      <w:bCs/>
      <w:sz w:val="32"/>
      <w:szCs w:val="32"/>
    </w:rPr>
  </w:style>
  <w:style w:type="character" w:customStyle="1" w:styleId="42">
    <w:name w:val="标题 4 字符"/>
    <w:basedOn w:val="a8"/>
    <w:qFormat/>
    <w:rsid w:val="00AE2412"/>
    <w:rPr>
      <w:rFonts w:ascii="等线 Light" w:eastAsia="等线 Light" w:cs="Times New Roman"/>
      <w:b/>
      <w:bCs/>
      <w:sz w:val="28"/>
      <w:szCs w:val="28"/>
    </w:rPr>
  </w:style>
  <w:style w:type="character" w:customStyle="1" w:styleId="50">
    <w:name w:val="标题 5 字符"/>
    <w:basedOn w:val="a8"/>
    <w:qFormat/>
    <w:rsid w:val="00AE2412"/>
    <w:rPr>
      <w:rFonts w:ascii="Calibri" w:eastAsia="宋体" w:hAnsi="Calibri" w:cs="Times New Roman"/>
      <w:b/>
      <w:bCs/>
      <w:sz w:val="28"/>
      <w:szCs w:val="28"/>
    </w:rPr>
  </w:style>
  <w:style w:type="character" w:customStyle="1" w:styleId="60">
    <w:name w:val="标题 6 字符"/>
    <w:basedOn w:val="a8"/>
    <w:qFormat/>
    <w:rsid w:val="00AE2412"/>
    <w:rPr>
      <w:rFonts w:ascii="等线 Light" w:eastAsia="等线 Light" w:cs="Times New Roman"/>
      <w:b/>
      <w:bCs/>
      <w:sz w:val="24"/>
      <w:szCs w:val="24"/>
    </w:rPr>
  </w:style>
  <w:style w:type="character" w:customStyle="1" w:styleId="70">
    <w:name w:val="标题 7 字符"/>
    <w:basedOn w:val="a8"/>
    <w:qFormat/>
    <w:rsid w:val="00AE2412"/>
    <w:rPr>
      <w:rFonts w:ascii="Calibri" w:eastAsia="宋体" w:hAnsi="Calibri" w:cs="Times New Roman"/>
      <w:b/>
      <w:bCs/>
      <w:sz w:val="24"/>
      <w:szCs w:val="24"/>
    </w:rPr>
  </w:style>
  <w:style w:type="character" w:customStyle="1" w:styleId="80">
    <w:name w:val="标题 8 字符"/>
    <w:basedOn w:val="a8"/>
    <w:qFormat/>
    <w:rsid w:val="00AE2412"/>
    <w:rPr>
      <w:rFonts w:ascii="等线 Light" w:eastAsia="等线 Light" w:cs="Times New Roman"/>
      <w:sz w:val="24"/>
      <w:szCs w:val="24"/>
    </w:rPr>
  </w:style>
  <w:style w:type="character" w:customStyle="1" w:styleId="90">
    <w:name w:val="标题 9 字符"/>
    <w:basedOn w:val="a8"/>
    <w:qFormat/>
    <w:rsid w:val="00AE2412"/>
    <w:rPr>
      <w:rFonts w:ascii="等线 Light" w:eastAsia="等线 Light" w:cs="Times New Roman"/>
      <w:szCs w:val="21"/>
    </w:rPr>
  </w:style>
  <w:style w:type="character" w:customStyle="1" w:styleId="Char">
    <w:name w:val="页脚 Char"/>
    <w:qFormat/>
    <w:rsid w:val="00AE2412"/>
    <w:rPr>
      <w:rFonts w:ascii="Calibri" w:eastAsia="宋体" w:hAnsi="Calibri" w:cs="Times New Roman"/>
      <w:sz w:val="18"/>
      <w:szCs w:val="18"/>
    </w:rPr>
  </w:style>
  <w:style w:type="character" w:customStyle="1" w:styleId="aff2">
    <w:name w:val="文档结构图 字符"/>
    <w:qFormat/>
    <w:rsid w:val="00AE2412"/>
    <w:rPr>
      <w:rFonts w:ascii="Microsoft YaHei UI" w:eastAsia="Microsoft YaHei UI" w:hAnsi="Microsoft YaHei UI" w:cs="Times New Roman"/>
      <w:sz w:val="18"/>
      <w:szCs w:val="18"/>
    </w:rPr>
  </w:style>
  <w:style w:type="character" w:customStyle="1" w:styleId="aff3">
    <w:name w:val="尾注文本 字符"/>
    <w:qFormat/>
    <w:rsid w:val="00AE2412"/>
    <w:rPr>
      <w:rFonts w:ascii="Calibri" w:eastAsia="宋体" w:hAnsi="Calibri" w:cs="Times New Roman"/>
    </w:rPr>
  </w:style>
  <w:style w:type="character" w:customStyle="1" w:styleId="aff4">
    <w:name w:val="正文文本 字符"/>
    <w:qFormat/>
    <w:rsid w:val="00AE2412"/>
    <w:rPr>
      <w:rFonts w:ascii="Calibri" w:eastAsia="宋体" w:hAnsi="Calibri" w:cs="Times New Roman"/>
    </w:rPr>
  </w:style>
  <w:style w:type="character" w:customStyle="1" w:styleId="CharChar3">
    <w:name w:val="Char Char3"/>
    <w:qFormat/>
    <w:rsid w:val="00AE2412"/>
    <w:rPr>
      <w:rFonts w:eastAsia="宋体"/>
      <w:kern w:val="2"/>
      <w:sz w:val="18"/>
      <w:szCs w:val="18"/>
      <w:lang w:val="en-US" w:eastAsia="zh-CN" w:bidi="ar-SA"/>
    </w:rPr>
  </w:style>
  <w:style w:type="paragraph" w:customStyle="1" w:styleId="aff5">
    <w:name w:val="图片及图序图名"/>
    <w:next w:val="aff6"/>
    <w:qFormat/>
    <w:rsid w:val="00AE2412"/>
    <w:pPr>
      <w:jc w:val="center"/>
    </w:pPr>
    <w:rPr>
      <w:rFonts w:ascii="Calibri" w:hAnsi="Calibri" w:cs="Arial"/>
      <w:kern w:val="2"/>
      <w:sz w:val="21"/>
      <w:szCs w:val="21"/>
    </w:rPr>
  </w:style>
  <w:style w:type="paragraph" w:customStyle="1" w:styleId="aff6">
    <w:name w:val="段落文字"/>
    <w:qFormat/>
    <w:rsid w:val="00AE2412"/>
    <w:pPr>
      <w:widowControl w:val="0"/>
      <w:spacing w:line="360" w:lineRule="auto"/>
      <w:ind w:firstLine="482"/>
    </w:pPr>
    <w:rPr>
      <w:rFonts w:cs="Arial"/>
      <w:kern w:val="2"/>
      <w:sz w:val="24"/>
      <w:szCs w:val="24"/>
    </w:rPr>
  </w:style>
  <w:style w:type="character" w:customStyle="1" w:styleId="aff7">
    <w:name w:val="脚注文本 字符"/>
    <w:qFormat/>
    <w:rsid w:val="00AE2412"/>
    <w:rPr>
      <w:rFonts w:ascii="Calibri" w:eastAsia="宋体" w:hAnsi="Calibri" w:cs="Times New Roman"/>
      <w:sz w:val="18"/>
      <w:szCs w:val="18"/>
    </w:rPr>
  </w:style>
  <w:style w:type="paragraph" w:customStyle="1" w:styleId="aff8">
    <w:name w:val="正文表标题"/>
    <w:next w:val="aff9"/>
    <w:qFormat/>
    <w:rsid w:val="00AE2412"/>
    <w:pPr>
      <w:tabs>
        <w:tab w:val="left" w:pos="360"/>
        <w:tab w:val="left" w:pos="678"/>
      </w:tabs>
      <w:ind w:left="678" w:hanging="468"/>
      <w:jc w:val="center"/>
    </w:pPr>
    <w:rPr>
      <w:rFonts w:ascii="黑体" w:eastAsia="黑体" w:cs="Arial"/>
      <w:kern w:val="2"/>
      <w:sz w:val="21"/>
      <w:szCs w:val="22"/>
    </w:rPr>
  </w:style>
  <w:style w:type="paragraph" w:customStyle="1" w:styleId="aff9">
    <w:name w:val="段"/>
    <w:qFormat/>
    <w:rsid w:val="00AE2412"/>
    <w:pPr>
      <w:autoSpaceDE w:val="0"/>
      <w:autoSpaceDN w:val="0"/>
      <w:ind w:firstLineChars="200" w:firstLine="200"/>
      <w:jc w:val="both"/>
    </w:pPr>
    <w:rPr>
      <w:rFonts w:ascii="宋体" w:cs="宋体"/>
      <w:sz w:val="21"/>
      <w:szCs w:val="21"/>
    </w:rPr>
  </w:style>
  <w:style w:type="character" w:customStyle="1" w:styleId="CharChar">
    <w:name w:val="二级条标题 Char Char"/>
    <w:qFormat/>
    <w:rsid w:val="00AE2412"/>
    <w:rPr>
      <w:rFonts w:ascii="黑体" w:eastAsia="黑体"/>
      <w:b/>
    </w:rPr>
  </w:style>
  <w:style w:type="paragraph" w:customStyle="1" w:styleId="26">
    <w:name w:val="样式2"/>
    <w:basedOn w:val="a3"/>
    <w:qFormat/>
    <w:rsid w:val="00AE2412"/>
    <w:pPr>
      <w:adjustRightInd w:val="0"/>
      <w:spacing w:before="120" w:after="120" w:line="312" w:lineRule="atLeast"/>
      <w:jc w:val="center"/>
      <w:textAlignment w:val="baseline"/>
    </w:pPr>
    <w:rPr>
      <w:rFonts w:ascii="Times New Roman" w:hAnsi="Times New Roman" w:cs="Arial"/>
      <w:sz w:val="24"/>
    </w:rPr>
  </w:style>
  <w:style w:type="character" w:customStyle="1" w:styleId="0ptExact">
    <w:name w:val="正文文本 + 间距 0 pt Exact"/>
    <w:qFormat/>
    <w:rsid w:val="00AE2412"/>
    <w:rPr>
      <w:rFonts w:ascii="MingLiU" w:eastAsia="MingLiU" w:cs="MingLiU"/>
      <w:color w:val="000000"/>
      <w:spacing w:val="12"/>
      <w:w w:val="100"/>
      <w:position w:val="0"/>
      <w:sz w:val="21"/>
      <w:szCs w:val="21"/>
      <w:u w:val="none"/>
      <w:lang w:val="zh-TW"/>
    </w:rPr>
  </w:style>
  <w:style w:type="paragraph" w:customStyle="1" w:styleId="12">
    <w:name w:val="列出段落1"/>
    <w:basedOn w:val="a3"/>
    <w:qFormat/>
    <w:rsid w:val="00AE2412"/>
    <w:pPr>
      <w:ind w:firstLineChars="200" w:firstLine="200"/>
    </w:pPr>
    <w:rPr>
      <w:rFonts w:ascii="Times New Roman" w:hAnsi="Times New Roman" w:cs="Arial"/>
    </w:rPr>
  </w:style>
  <w:style w:type="paragraph" w:customStyle="1" w:styleId="affa">
    <w:name w:val="三级节标题（仿宋）"/>
    <w:next w:val="a3"/>
    <w:qFormat/>
    <w:rsid w:val="00AE2412"/>
    <w:pPr>
      <w:keepNext/>
      <w:spacing w:before="160" w:after="60"/>
      <w:outlineLvl w:val="2"/>
    </w:pPr>
    <w:rPr>
      <w:rFonts w:ascii="Arial" w:hAnsi="Arial" w:cs="Arial"/>
      <w:b/>
      <w:bCs/>
      <w:kern w:val="2"/>
      <w:sz w:val="32"/>
      <w:szCs w:val="30"/>
    </w:rPr>
  </w:style>
  <w:style w:type="character" w:customStyle="1" w:styleId="3Char1">
    <w:name w:val="标题 3 Char1"/>
    <w:qFormat/>
    <w:rsid w:val="00AE2412"/>
    <w:rPr>
      <w:b/>
      <w:bCs/>
      <w:kern w:val="2"/>
      <w:sz w:val="32"/>
      <w:szCs w:val="32"/>
    </w:rPr>
  </w:style>
  <w:style w:type="paragraph" w:customStyle="1" w:styleId="CtrQ">
    <w:name w:val="!我的正文 Ctr+Q"/>
    <w:basedOn w:val="a3"/>
    <w:qFormat/>
    <w:rsid w:val="00AE2412"/>
    <w:pPr>
      <w:adjustRightInd w:val="0"/>
      <w:snapToGrid w:val="0"/>
      <w:spacing w:line="360" w:lineRule="auto"/>
      <w:ind w:firstLineChars="200" w:firstLine="200"/>
    </w:pPr>
    <w:rPr>
      <w:rFonts w:ascii="Arial" w:hAnsi="Arial" w:cs="Arial"/>
      <w:sz w:val="24"/>
      <w:szCs w:val="21"/>
    </w:rPr>
  </w:style>
  <w:style w:type="character" w:customStyle="1" w:styleId="BookmanOldStyle">
    <w:name w:val="正文文本 + Bookman Old Style"/>
    <w:qFormat/>
    <w:rsid w:val="00AE2412"/>
    <w:rPr>
      <w:rFonts w:ascii="Bookman Old Style" w:eastAsia="Bookman Old Style" w:hAnsi="Bookman Old Style" w:cs="Bookman Old Style"/>
      <w:color w:val="000000"/>
      <w:spacing w:val="0"/>
      <w:w w:val="100"/>
      <w:position w:val="0"/>
      <w:sz w:val="21"/>
      <w:szCs w:val="21"/>
      <w:u w:val="none"/>
      <w:lang w:val="en-US"/>
    </w:rPr>
  </w:style>
  <w:style w:type="character" w:customStyle="1" w:styleId="2Char1">
    <w:name w:val="标题 2 Char1"/>
    <w:qFormat/>
    <w:rsid w:val="00AE2412"/>
    <w:rPr>
      <w:rFonts w:ascii="Arial" w:eastAsia="黑体" w:hAnsi="Arial"/>
      <w:b/>
      <w:bCs/>
      <w:kern w:val="2"/>
      <w:sz w:val="32"/>
      <w:szCs w:val="32"/>
      <w:lang w:val="en-US" w:eastAsia="zh-CN" w:bidi="ar-SA"/>
    </w:rPr>
  </w:style>
  <w:style w:type="paragraph" w:customStyle="1" w:styleId="affb">
    <w:name w:val="文一"/>
    <w:basedOn w:val="a3"/>
    <w:qFormat/>
    <w:rsid w:val="00AE2412"/>
    <w:pPr>
      <w:widowControl/>
      <w:topLinePunct/>
      <w:adjustRightInd w:val="0"/>
      <w:snapToGrid w:val="0"/>
      <w:spacing w:after="200" w:line="360" w:lineRule="auto"/>
      <w:ind w:firstLineChars="200" w:firstLine="200"/>
      <w:jc w:val="left"/>
    </w:pPr>
    <w:rPr>
      <w:rFonts w:cs="Arial"/>
      <w:spacing w:val="4"/>
      <w:sz w:val="24"/>
      <w:szCs w:val="24"/>
    </w:rPr>
  </w:style>
  <w:style w:type="character" w:customStyle="1" w:styleId="affc">
    <w:name w:val="批注主题 字符"/>
    <w:qFormat/>
    <w:rsid w:val="00AE2412"/>
    <w:rPr>
      <w:rFonts w:ascii="Calibri" w:eastAsia="宋体" w:hAnsi="Calibri" w:cs="Times New Roman"/>
      <w:b/>
      <w:bCs/>
    </w:rPr>
  </w:style>
  <w:style w:type="character" w:customStyle="1" w:styleId="param-name">
    <w:name w:val="param-name"/>
    <w:qFormat/>
    <w:rsid w:val="00AE2412"/>
  </w:style>
  <w:style w:type="paragraph" w:customStyle="1" w:styleId="affd">
    <w:name w:val="二级条标题"/>
    <w:basedOn w:val="a3"/>
    <w:next w:val="aff9"/>
    <w:qFormat/>
    <w:rsid w:val="00AE2412"/>
    <w:pPr>
      <w:widowControl/>
      <w:outlineLvl w:val="3"/>
    </w:pPr>
    <w:rPr>
      <w:rFonts w:ascii="黑体" w:eastAsia="黑体" w:cs="Arial"/>
    </w:rPr>
  </w:style>
  <w:style w:type="character" w:customStyle="1" w:styleId="4Char">
    <w:name w:val="样式 标题4 + (中文) 宋体 Char"/>
    <w:qFormat/>
    <w:rsid w:val="00AE2412"/>
    <w:rPr>
      <w:rFonts w:ascii="Tahoma" w:eastAsia="宋体" w:hAnsi="Tahoma"/>
      <w:b/>
      <w:bCs/>
      <w:kern w:val="2"/>
      <w:sz w:val="28"/>
      <w:szCs w:val="24"/>
      <w:lang w:val="en-US" w:eastAsia="zh-CN" w:bidi="ar-SA"/>
    </w:rPr>
  </w:style>
  <w:style w:type="character" w:customStyle="1" w:styleId="apple-style-span">
    <w:name w:val="apple-style-span"/>
    <w:qFormat/>
    <w:rsid w:val="00AE2412"/>
    <w:rPr>
      <w:rFonts w:ascii="Verdana" w:hAnsi="Verdana"/>
      <w:kern w:val="0"/>
      <w:sz w:val="20"/>
      <w:szCs w:val="20"/>
      <w:lang w:eastAsia="en-US"/>
    </w:rPr>
  </w:style>
  <w:style w:type="character" w:customStyle="1" w:styleId="Char0">
    <w:name w:val="正文首行缩进 Char"/>
    <w:qFormat/>
    <w:rsid w:val="00AE2412"/>
  </w:style>
  <w:style w:type="paragraph" w:customStyle="1" w:styleId="13">
    <w:name w:val="正文部分1"/>
    <w:basedOn w:val="a3"/>
    <w:qFormat/>
    <w:rsid w:val="00AE2412"/>
    <w:pPr>
      <w:ind w:firstLineChars="200" w:firstLine="200"/>
    </w:pPr>
    <w:rPr>
      <w:rFonts w:ascii="宋体" w:cs="Arial"/>
      <w:color w:val="000000"/>
      <w:sz w:val="24"/>
      <w:szCs w:val="24"/>
    </w:rPr>
  </w:style>
  <w:style w:type="character" w:customStyle="1" w:styleId="ArialUnicodeMS">
    <w:name w:val="正文文本 + Arial Unicode MS"/>
    <w:qFormat/>
    <w:rsid w:val="00AE2412"/>
    <w:rPr>
      <w:rFonts w:ascii="Arial Unicode MS" w:eastAsia="Arial Unicode MS" w:cs="Arial Unicode MS"/>
      <w:color w:val="000000"/>
      <w:spacing w:val="10"/>
      <w:w w:val="100"/>
      <w:position w:val="0"/>
      <w:sz w:val="16"/>
      <w:szCs w:val="16"/>
      <w:u w:val="none"/>
      <w:lang w:val="en-US"/>
    </w:rPr>
  </w:style>
  <w:style w:type="character" w:customStyle="1" w:styleId="affe">
    <w:name w:val="批注框文本 字符"/>
    <w:qFormat/>
    <w:rsid w:val="00AE2412"/>
    <w:rPr>
      <w:rFonts w:ascii="Calibri" w:eastAsia="宋体" w:hAnsi="Calibri" w:cs="Times New Roman"/>
      <w:sz w:val="18"/>
      <w:szCs w:val="18"/>
    </w:rPr>
  </w:style>
  <w:style w:type="paragraph" w:customStyle="1" w:styleId="27">
    <w:name w:val="正文缩进2格"/>
    <w:basedOn w:val="a3"/>
    <w:qFormat/>
    <w:rsid w:val="00AE2412"/>
    <w:pPr>
      <w:widowControl/>
      <w:spacing w:line="600" w:lineRule="exact"/>
      <w:ind w:firstLineChars="206" w:firstLine="206"/>
      <w:jc w:val="left"/>
    </w:pPr>
    <w:rPr>
      <w:rFonts w:ascii="仿宋_GB2312" w:eastAsia="仿宋_GB2312" w:cs="Arial"/>
      <w:sz w:val="31"/>
      <w:szCs w:val="31"/>
    </w:rPr>
  </w:style>
  <w:style w:type="paragraph" w:customStyle="1" w:styleId="35">
    <w:name w:val="正文文本 (3)"/>
    <w:basedOn w:val="a3"/>
    <w:qFormat/>
    <w:rsid w:val="00AE2412"/>
    <w:pPr>
      <w:shd w:val="clear" w:color="auto" w:fill="FFFFFF"/>
      <w:spacing w:after="60" w:line="0" w:lineRule="atLeast"/>
      <w:ind w:hanging="940"/>
      <w:jc w:val="left"/>
    </w:pPr>
    <w:rPr>
      <w:rFonts w:ascii="Arial Unicode MS" w:eastAsia="Arial Unicode MS" w:cs="Arial Unicode MS"/>
      <w:spacing w:val="10"/>
      <w:sz w:val="17"/>
      <w:szCs w:val="17"/>
    </w:rPr>
  </w:style>
  <w:style w:type="character" w:customStyle="1" w:styleId="afff">
    <w:name w:val="正文首行缩进 字符"/>
    <w:basedOn w:val="aff4"/>
    <w:qFormat/>
    <w:rsid w:val="00AE2412"/>
    <w:rPr>
      <w:rFonts w:ascii="Calibri" w:eastAsia="宋体" w:hAnsi="Calibri" w:cs="Times New Roman"/>
    </w:rPr>
  </w:style>
  <w:style w:type="character" w:customStyle="1" w:styleId="A31">
    <w:name w:val="A3_1"/>
    <w:qFormat/>
    <w:rsid w:val="00AE2412"/>
    <w:rPr>
      <w:rFonts w:cs="Arial Rounded MT Pro Light"/>
      <w:color w:val="000000"/>
      <w:sz w:val="36"/>
      <w:szCs w:val="36"/>
    </w:rPr>
  </w:style>
  <w:style w:type="character" w:customStyle="1" w:styleId="afff0">
    <w:name w:val="正文文本缩进 字符"/>
    <w:qFormat/>
    <w:rsid w:val="00AE2412"/>
    <w:rPr>
      <w:rFonts w:ascii="Calibri" w:eastAsia="宋体" w:hAnsi="Calibri" w:cs="Times New Roman"/>
    </w:rPr>
  </w:style>
  <w:style w:type="character" w:customStyle="1" w:styleId="Char2">
    <w:name w:val="页眉 Char"/>
    <w:qFormat/>
    <w:rsid w:val="00AE2412"/>
    <w:rPr>
      <w:rFonts w:ascii="Calibri" w:eastAsia="宋体" w:hAnsi="Calibri" w:cs="Times New Roman"/>
      <w:sz w:val="18"/>
      <w:szCs w:val="18"/>
    </w:rPr>
  </w:style>
  <w:style w:type="paragraph" w:customStyle="1" w:styleId="afff1">
    <w:name w:val="正文，四宋"/>
    <w:basedOn w:val="a3"/>
    <w:qFormat/>
    <w:rsid w:val="00AE2412"/>
    <w:pPr>
      <w:spacing w:line="520" w:lineRule="exact"/>
      <w:ind w:firstLine="567"/>
    </w:pPr>
    <w:rPr>
      <w:rFonts w:cs="Arial"/>
      <w:sz w:val="28"/>
    </w:rPr>
  </w:style>
  <w:style w:type="paragraph" w:customStyle="1" w:styleId="afff2">
    <w:name w:val="三级条标题"/>
    <w:basedOn w:val="affd"/>
    <w:next w:val="aff9"/>
    <w:qFormat/>
    <w:rsid w:val="00AE2412"/>
    <w:pPr>
      <w:tabs>
        <w:tab w:val="left" w:pos="945"/>
        <w:tab w:val="left" w:pos="1080"/>
      </w:tabs>
      <w:outlineLvl w:val="4"/>
    </w:pPr>
    <w:rPr>
      <w:b/>
    </w:rPr>
  </w:style>
  <w:style w:type="character" w:customStyle="1" w:styleId="CharChar0">
    <w:name w:val="一级条标题 Char Char"/>
    <w:qFormat/>
    <w:rsid w:val="00AE2412"/>
    <w:rPr>
      <w:rFonts w:ascii="黑体" w:eastAsia="黑体"/>
    </w:rPr>
  </w:style>
  <w:style w:type="paragraph" w:customStyle="1" w:styleId="afff3">
    <w:name w:val="一级条标题"/>
    <w:basedOn w:val="a3"/>
    <w:next w:val="aff9"/>
    <w:qFormat/>
    <w:rsid w:val="00AE2412"/>
    <w:pPr>
      <w:widowControl/>
      <w:outlineLvl w:val="2"/>
    </w:pPr>
    <w:rPr>
      <w:rFonts w:ascii="黑体" w:eastAsia="黑体" w:cs="Arial"/>
    </w:rPr>
  </w:style>
  <w:style w:type="character" w:customStyle="1" w:styleId="28">
    <w:name w:val="正文文本缩进 2 字符"/>
    <w:qFormat/>
    <w:rsid w:val="00AE2412"/>
    <w:rPr>
      <w:rFonts w:ascii="Calibri" w:eastAsia="宋体" w:hAnsi="Calibri" w:cs="Times New Roman"/>
    </w:rPr>
  </w:style>
  <w:style w:type="character" w:customStyle="1" w:styleId="afff4">
    <w:name w:val="日期 字符"/>
    <w:rsid w:val="00AE2412"/>
    <w:rPr>
      <w:rFonts w:ascii="Calibri" w:eastAsia="宋体" w:hAnsi="Calibri" w:cs="Times New Roman"/>
    </w:rPr>
  </w:style>
  <w:style w:type="character" w:customStyle="1" w:styleId="30ptExact">
    <w:name w:val="正文文本 (3) + 间距 0 pt Exact"/>
    <w:qFormat/>
    <w:rsid w:val="00AE2412"/>
    <w:rPr>
      <w:rFonts w:ascii="Arial Unicode MS" w:eastAsia="Arial Unicode MS" w:cs="Arial Unicode MS"/>
      <w:color w:val="000000"/>
      <w:spacing w:val="10"/>
      <w:w w:val="100"/>
      <w:position w:val="0"/>
      <w:sz w:val="16"/>
      <w:szCs w:val="16"/>
      <w:u w:val="none"/>
      <w:lang w:val="en-US"/>
    </w:rPr>
  </w:style>
  <w:style w:type="character" w:customStyle="1" w:styleId="NormalCharacter">
    <w:name w:val="NormalCharacter"/>
    <w:qFormat/>
    <w:rsid w:val="00AE2412"/>
    <w:rPr>
      <w:rFonts w:ascii="Calibri" w:eastAsia="宋体" w:hAnsi="Calibri" w:cs="Times New Roman"/>
      <w:kern w:val="2"/>
      <w:sz w:val="21"/>
      <w:szCs w:val="22"/>
      <w:lang w:val="en-US" w:eastAsia="zh-CN" w:bidi="ar-SA"/>
    </w:rPr>
  </w:style>
  <w:style w:type="character" w:customStyle="1" w:styleId="Char10">
    <w:name w:val="正文文本缩进 Char1"/>
    <w:qFormat/>
    <w:rsid w:val="00AE2412"/>
    <w:rPr>
      <w:rFonts w:ascii="宋体"/>
      <w:kern w:val="2"/>
      <w:sz w:val="21"/>
      <w:szCs w:val="24"/>
      <w:lang w:eastAsia="en-US"/>
    </w:rPr>
  </w:style>
  <w:style w:type="character" w:customStyle="1" w:styleId="afff5">
    <w:name w:val="批注文字 字符"/>
    <w:qFormat/>
    <w:rsid w:val="00AE2412"/>
    <w:rPr>
      <w:rFonts w:ascii="Calibri" w:eastAsia="宋体" w:hAnsi="Calibri" w:cs="Times New Roman"/>
    </w:rPr>
  </w:style>
  <w:style w:type="character" w:customStyle="1" w:styleId="29">
    <w:name w:val="正文文本 2 字符"/>
    <w:qFormat/>
    <w:rsid w:val="00AE2412"/>
    <w:rPr>
      <w:rFonts w:ascii="Calibri" w:eastAsia="宋体" w:hAnsi="Calibri" w:cs="Times New Roman"/>
    </w:rPr>
  </w:style>
  <w:style w:type="character" w:customStyle="1" w:styleId="36">
    <w:name w:val="正文文本缩进 3 字符"/>
    <w:qFormat/>
    <w:rsid w:val="00AE2412"/>
    <w:rPr>
      <w:rFonts w:ascii="Calibri" w:eastAsia="宋体" w:hAnsi="Calibri" w:cs="Times New Roman"/>
      <w:sz w:val="16"/>
      <w:szCs w:val="16"/>
    </w:rPr>
  </w:style>
  <w:style w:type="character" w:customStyle="1" w:styleId="Char11">
    <w:name w:val="批注文字 Char1"/>
    <w:qFormat/>
    <w:rsid w:val="00AE2412"/>
    <w:rPr>
      <w:kern w:val="2"/>
      <w:sz w:val="21"/>
      <w:szCs w:val="21"/>
    </w:rPr>
  </w:style>
  <w:style w:type="paragraph" w:customStyle="1" w:styleId="3-">
    <w:name w:val="3级标题-大项"/>
    <w:basedOn w:val="30"/>
    <w:qFormat/>
    <w:rsid w:val="00AE2412"/>
    <w:pPr>
      <w:keepNext/>
      <w:keepLines/>
      <w:widowControl w:val="0"/>
      <w:spacing w:before="0" w:beforeAutospacing="0" w:after="0" w:afterAutospacing="0" w:line="360" w:lineRule="auto"/>
      <w:jc w:val="both"/>
    </w:pPr>
    <w:rPr>
      <w:rFonts w:cs="宋体"/>
      <w:b/>
      <w:bCs/>
      <w:kern w:val="2"/>
      <w:sz w:val="32"/>
      <w:szCs w:val="32"/>
    </w:rPr>
  </w:style>
  <w:style w:type="paragraph" w:customStyle="1" w:styleId="afff6">
    <w:name w:val="正文 含缩进"/>
    <w:basedOn w:val="a3"/>
    <w:qFormat/>
    <w:rsid w:val="00AE2412"/>
    <w:pPr>
      <w:spacing w:line="360" w:lineRule="auto"/>
      <w:ind w:firstLineChars="202" w:firstLine="202"/>
      <w:jc w:val="left"/>
    </w:pPr>
    <w:rPr>
      <w:rFonts w:ascii="等线" w:eastAsia="等线" w:cs="Arial"/>
    </w:rPr>
  </w:style>
  <w:style w:type="character" w:customStyle="1" w:styleId="Char12">
    <w:name w:val="纯文本 Char1"/>
    <w:qFormat/>
    <w:rsid w:val="00AE2412"/>
    <w:rPr>
      <w:rFonts w:ascii="宋体" w:eastAsia="宋体"/>
      <w:sz w:val="21"/>
      <w:lang w:val="en-US" w:eastAsia="zh-CN" w:bidi="ar-SA"/>
    </w:rPr>
  </w:style>
  <w:style w:type="paragraph" w:customStyle="1" w:styleId="14">
    <w:name w:val="正文文本1"/>
    <w:basedOn w:val="a3"/>
    <w:qFormat/>
    <w:rsid w:val="00AE2412"/>
    <w:pPr>
      <w:shd w:val="clear" w:color="auto" w:fill="FFFFFF"/>
      <w:spacing w:before="300" w:line="0" w:lineRule="atLeast"/>
      <w:ind w:hanging="580"/>
      <w:jc w:val="left"/>
    </w:pPr>
    <w:rPr>
      <w:rFonts w:ascii="MingLiU" w:eastAsia="MingLiU" w:cs="MingLiU"/>
      <w:spacing w:val="20"/>
    </w:rPr>
  </w:style>
  <w:style w:type="character" w:customStyle="1" w:styleId="afff7">
    <w:name w:val="标题 字符"/>
    <w:qFormat/>
    <w:rsid w:val="00AE2412"/>
    <w:rPr>
      <w:rFonts w:ascii="等线 Light" w:eastAsia="等线 Light" w:cs="Times New Roman"/>
      <w:b/>
      <w:bCs/>
      <w:sz w:val="32"/>
      <w:szCs w:val="32"/>
    </w:rPr>
  </w:style>
  <w:style w:type="character" w:customStyle="1" w:styleId="Char13">
    <w:name w:val="批注主题 Char1"/>
    <w:rsid w:val="00AE2412"/>
    <w:rPr>
      <w:rFonts w:ascii="Verdana" w:eastAsia="宋体" w:hAnsi="Verdana" w:cs="Times New Roman"/>
      <w:b/>
      <w:bCs/>
      <w:kern w:val="2"/>
      <w:sz w:val="21"/>
      <w:szCs w:val="24"/>
      <w:lang w:eastAsia="en-US"/>
    </w:rPr>
  </w:style>
  <w:style w:type="character" w:customStyle="1" w:styleId="afff8">
    <w:name w:val="纯文本 字符"/>
    <w:qFormat/>
    <w:rsid w:val="00AE2412"/>
    <w:rPr>
      <w:rFonts w:ascii="等线" w:hAnsi="等线" w:cs="Courier New"/>
    </w:rPr>
  </w:style>
  <w:style w:type="character" w:customStyle="1" w:styleId="style11">
    <w:name w:val="style11"/>
    <w:qFormat/>
    <w:rsid w:val="00AE2412"/>
    <w:rPr>
      <w:rFonts w:ascii="Tahoma" w:eastAsia="宋体" w:hAnsi="Tahoma"/>
      <w:b/>
      <w:color w:val="000000"/>
      <w:kern w:val="2"/>
      <w:sz w:val="24"/>
      <w:szCs w:val="24"/>
      <w:lang w:val="en-US" w:eastAsia="zh-CN" w:bidi="ar-SA"/>
    </w:rPr>
  </w:style>
  <w:style w:type="paragraph" w:customStyle="1" w:styleId="xl106">
    <w:name w:val="xl106"/>
    <w:basedOn w:val="a3"/>
    <w:qFormat/>
    <w:rsid w:val="00AE2412"/>
    <w:pPr>
      <w:widowControl/>
      <w:pBdr>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2TimesNewRoman5020">
    <w:name w:val="样式 标题 2 + Times New Roman 四号 非加粗 段前: 5 磅 段后: 0 磅 行距: 固定值 20..."/>
    <w:basedOn w:val="2"/>
    <w:qFormat/>
    <w:rsid w:val="00AE2412"/>
    <w:pPr>
      <w:spacing w:before="100" w:after="0" w:line="400" w:lineRule="exact"/>
      <w:jc w:val="both"/>
    </w:pPr>
    <w:rPr>
      <w:rFonts w:ascii="Times New Roman" w:eastAsia="黑体" w:hAnsi="Times New Roman"/>
      <w:b w:val="0"/>
      <w:color w:val="auto"/>
      <w:sz w:val="32"/>
      <w:szCs w:val="32"/>
    </w:rPr>
  </w:style>
  <w:style w:type="paragraph" w:customStyle="1" w:styleId="xl74">
    <w:name w:val="xl74"/>
    <w:basedOn w:val="a3"/>
    <w:qFormat/>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xl105">
    <w:name w:val="xl105"/>
    <w:basedOn w:val="a3"/>
    <w:qFormat/>
    <w:rsid w:val="00AE2412"/>
    <w:pPr>
      <w:widowControl/>
      <w:pBdr>
        <w:lef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xl92">
    <w:name w:val="xl92"/>
    <w:basedOn w:val="a3"/>
    <w:rsid w:val="00AE241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xl79">
    <w:name w:val="xl79"/>
    <w:basedOn w:val="a3"/>
    <w:qFormat/>
    <w:rsid w:val="00AE2412"/>
    <w:pPr>
      <w:widowControl/>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宋体" w:cs="宋体"/>
      <w:kern w:val="0"/>
      <w:sz w:val="24"/>
      <w:szCs w:val="24"/>
    </w:rPr>
  </w:style>
  <w:style w:type="paragraph" w:customStyle="1" w:styleId="15">
    <w:name w:val="正文1"/>
    <w:qFormat/>
    <w:rsid w:val="00AE2412"/>
    <w:pPr>
      <w:widowControl w:val="0"/>
      <w:adjustRightInd w:val="0"/>
      <w:spacing w:line="240" w:lineRule="atLeast"/>
      <w:jc w:val="both"/>
      <w:textAlignment w:val="baseline"/>
    </w:pPr>
    <w:rPr>
      <w:rFonts w:ascii="宋体"/>
      <w:sz w:val="34"/>
    </w:rPr>
  </w:style>
  <w:style w:type="paragraph" w:customStyle="1" w:styleId="CharCharChar1CharCharCharChar">
    <w:name w:val="Char Char Char1 Char Char Char Char"/>
    <w:basedOn w:val="ac"/>
    <w:qFormat/>
    <w:rsid w:val="00AE2412"/>
    <w:pPr>
      <w:adjustRightInd w:val="0"/>
      <w:spacing w:line="436" w:lineRule="exact"/>
      <w:ind w:left="357"/>
      <w:jc w:val="left"/>
      <w:outlineLvl w:val="3"/>
    </w:pPr>
    <w:rPr>
      <w:rFonts w:ascii="Tahoma" w:hAnsi="Tahoma"/>
      <w:b/>
      <w:sz w:val="24"/>
      <w:szCs w:val="24"/>
    </w:rPr>
  </w:style>
  <w:style w:type="character" w:customStyle="1" w:styleId="16">
    <w:name w:val="标题 字符1"/>
    <w:basedOn w:val="a8"/>
    <w:qFormat/>
    <w:rsid w:val="00AE2412"/>
    <w:rPr>
      <w:rFonts w:ascii="等线 Light" w:eastAsia="等线 Light" w:cs="Times New Roman"/>
      <w:b/>
      <w:bCs/>
      <w:sz w:val="32"/>
      <w:szCs w:val="32"/>
    </w:rPr>
  </w:style>
  <w:style w:type="paragraph" w:customStyle="1" w:styleId="xl96">
    <w:name w:val="xl96"/>
    <w:basedOn w:val="a3"/>
    <w:qFormat/>
    <w:rsid w:val="00AE24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CM21">
    <w:name w:val="CM21"/>
    <w:basedOn w:val="a3"/>
    <w:next w:val="a3"/>
    <w:qFormat/>
    <w:rsid w:val="00AE2412"/>
    <w:pPr>
      <w:autoSpaceDE w:val="0"/>
      <w:autoSpaceDN w:val="0"/>
      <w:adjustRightInd w:val="0"/>
      <w:spacing w:after="278"/>
      <w:jc w:val="left"/>
    </w:pPr>
    <w:rPr>
      <w:rFonts w:ascii="LCJFL P+ Frutiger" w:eastAsia="LCJFL P+ Frutiger" w:hAnsi="LCJFL P+ Frutiger"/>
      <w:kern w:val="0"/>
      <w:sz w:val="20"/>
      <w:szCs w:val="24"/>
    </w:rPr>
  </w:style>
  <w:style w:type="paragraph" w:customStyle="1" w:styleId="xl99">
    <w:name w:val="xl99"/>
    <w:basedOn w:val="a3"/>
    <w:qFormat/>
    <w:rsid w:val="00AE2412"/>
    <w:pPr>
      <w:widowControl/>
      <w:pBdr>
        <w:top w:val="single" w:sz="4" w:space="0" w:color="auto"/>
        <w:bottom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afff9">
    <w:name w:val="一级节标题（仿宋）"/>
    <w:next w:val="a3"/>
    <w:qFormat/>
    <w:rsid w:val="00AE2412"/>
    <w:pPr>
      <w:keepNext/>
      <w:widowControl w:val="0"/>
      <w:spacing w:before="160" w:after="60"/>
      <w:outlineLvl w:val="0"/>
    </w:pPr>
    <w:rPr>
      <w:rFonts w:ascii="Arial" w:hAnsi="Arial"/>
      <w:b/>
      <w:bCs/>
      <w:kern w:val="44"/>
      <w:sz w:val="44"/>
      <w:szCs w:val="44"/>
    </w:rPr>
  </w:style>
  <w:style w:type="character" w:customStyle="1" w:styleId="17">
    <w:name w:val="尾注文本 字符1"/>
    <w:basedOn w:val="a8"/>
    <w:qFormat/>
    <w:rsid w:val="00AE2412"/>
    <w:rPr>
      <w:rFonts w:ascii="Calibri" w:eastAsia="宋体" w:hAnsi="Calibri" w:cs="Times New Roman"/>
    </w:rPr>
  </w:style>
  <w:style w:type="paragraph" w:customStyle="1" w:styleId="afffa">
    <w:name w:val="表内标题"/>
    <w:basedOn w:val="aff6"/>
    <w:qFormat/>
    <w:rsid w:val="00AE2412"/>
    <w:pPr>
      <w:spacing w:line="240" w:lineRule="auto"/>
      <w:ind w:firstLine="0"/>
      <w:jc w:val="center"/>
    </w:pPr>
    <w:rPr>
      <w:b/>
      <w:sz w:val="21"/>
    </w:rPr>
  </w:style>
  <w:style w:type="paragraph" w:customStyle="1" w:styleId="xl118">
    <w:name w:val="xl118"/>
    <w:basedOn w:val="a3"/>
    <w:qFormat/>
    <w:rsid w:val="00AE2412"/>
    <w:pPr>
      <w:widowControl/>
      <w:pBdr>
        <w:lef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18">
    <w:name w:val="段落文字1"/>
    <w:qFormat/>
    <w:rsid w:val="00AE2412"/>
    <w:pPr>
      <w:widowControl w:val="0"/>
      <w:spacing w:line="360" w:lineRule="auto"/>
      <w:ind w:firstLine="482"/>
    </w:pPr>
    <w:rPr>
      <w:kern w:val="2"/>
      <w:sz w:val="24"/>
      <w:szCs w:val="24"/>
    </w:rPr>
  </w:style>
  <w:style w:type="paragraph" w:customStyle="1" w:styleId="Style136">
    <w:name w:val="_Style 136"/>
    <w:basedOn w:val="a3"/>
    <w:next w:val="12"/>
    <w:qFormat/>
    <w:rsid w:val="00AE2412"/>
    <w:pPr>
      <w:ind w:firstLineChars="200" w:firstLine="200"/>
    </w:pPr>
    <w:rPr>
      <w:rFonts w:ascii="Times New Roman" w:hAnsi="Times New Roman"/>
      <w:szCs w:val="20"/>
    </w:rPr>
  </w:style>
  <w:style w:type="paragraph" w:customStyle="1" w:styleId="A2">
    <w:name w:val="A"/>
    <w:basedOn w:val="a3"/>
    <w:qFormat/>
    <w:rsid w:val="00AE2412"/>
    <w:pPr>
      <w:numPr>
        <w:numId w:val="3"/>
      </w:numPr>
      <w:tabs>
        <w:tab w:val="left" w:pos="720"/>
        <w:tab w:val="left" w:pos="840"/>
      </w:tabs>
      <w:spacing w:line="336" w:lineRule="auto"/>
    </w:pPr>
    <w:rPr>
      <w:rFonts w:ascii="宋体"/>
      <w:sz w:val="24"/>
      <w:szCs w:val="24"/>
    </w:rPr>
  </w:style>
  <w:style w:type="paragraph" w:customStyle="1" w:styleId="a1">
    <w:name w:val="正文编号"/>
    <w:basedOn w:val="ae"/>
    <w:qFormat/>
    <w:rsid w:val="00AE2412"/>
    <w:pPr>
      <w:numPr>
        <w:numId w:val="4"/>
      </w:numPr>
      <w:tabs>
        <w:tab w:val="left" w:pos="360"/>
        <w:tab w:val="left" w:pos="851"/>
      </w:tabs>
      <w:spacing w:line="300" w:lineRule="auto"/>
      <w:ind w:left="360" w:hanging="360"/>
    </w:pPr>
    <w:rPr>
      <w:rFonts w:ascii="Calibri" w:hAnsi="Calibri"/>
      <w:spacing w:val="2"/>
      <w:sz w:val="24"/>
      <w:szCs w:val="24"/>
    </w:rPr>
  </w:style>
  <w:style w:type="paragraph" w:customStyle="1" w:styleId="19">
    <w:name w:val="表内文字1"/>
    <w:basedOn w:val="aff6"/>
    <w:qFormat/>
    <w:rsid w:val="00AE2412"/>
    <w:pPr>
      <w:spacing w:line="240" w:lineRule="auto"/>
      <w:ind w:firstLine="0"/>
    </w:pPr>
    <w:rPr>
      <w:sz w:val="21"/>
    </w:rPr>
  </w:style>
  <w:style w:type="paragraph" w:customStyle="1" w:styleId="3052">
    <w:name w:val="样式 标题 3 + 段后: 0.5 行2"/>
    <w:basedOn w:val="30"/>
    <w:qFormat/>
    <w:rsid w:val="00AE2412"/>
    <w:pPr>
      <w:keepNext/>
      <w:keepLines/>
      <w:widowControl w:val="0"/>
      <w:tabs>
        <w:tab w:val="left" w:pos="1050"/>
        <w:tab w:val="left" w:pos="1740"/>
      </w:tabs>
      <w:adjustRightInd w:val="0"/>
      <w:snapToGrid w:val="0"/>
      <w:spacing w:before="0" w:beforeAutospacing="0" w:afterLines="50" w:afterAutospacing="0" w:line="360" w:lineRule="auto"/>
      <w:ind w:left="1740" w:hanging="420"/>
    </w:pPr>
    <w:rPr>
      <w:rFonts w:ascii="黑体" w:eastAsia="黑体" w:cs="宋体"/>
      <w:sz w:val="28"/>
      <w:szCs w:val="20"/>
    </w:rPr>
  </w:style>
  <w:style w:type="paragraph" w:customStyle="1" w:styleId="1a">
    <w:name w:val="无间隔1"/>
    <w:qFormat/>
    <w:rsid w:val="00AE2412"/>
    <w:pPr>
      <w:widowControl w:val="0"/>
      <w:jc w:val="both"/>
    </w:pPr>
    <w:rPr>
      <w:kern w:val="2"/>
      <w:sz w:val="21"/>
      <w:szCs w:val="21"/>
    </w:rPr>
  </w:style>
  <w:style w:type="paragraph" w:customStyle="1" w:styleId="xl95">
    <w:name w:val="xl95"/>
    <w:basedOn w:val="a3"/>
    <w:qFormat/>
    <w:rsid w:val="00AE24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37">
    <w:name w:val="封面3，小二"/>
    <w:qFormat/>
    <w:rsid w:val="00AE2412"/>
    <w:pPr>
      <w:keepNext/>
      <w:widowControl w:val="0"/>
      <w:snapToGrid w:val="0"/>
      <w:jc w:val="distribute"/>
    </w:pPr>
    <w:rPr>
      <w:sz w:val="36"/>
    </w:rPr>
  </w:style>
  <w:style w:type="paragraph" w:customStyle="1" w:styleId="xl104">
    <w:name w:val="xl104"/>
    <w:basedOn w:val="a3"/>
    <w:qFormat/>
    <w:rsid w:val="00AE2412"/>
    <w:pPr>
      <w:widowControl/>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宋体" w:cs="宋体"/>
      <w:kern w:val="0"/>
      <w:sz w:val="24"/>
      <w:szCs w:val="24"/>
    </w:rPr>
  </w:style>
  <w:style w:type="paragraph" w:customStyle="1" w:styleId="CharCharCharChar1">
    <w:name w:val="Char Char Char Char1"/>
    <w:basedOn w:val="a3"/>
    <w:qFormat/>
    <w:rsid w:val="00AE2412"/>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3"/>
    <w:qFormat/>
    <w:rsid w:val="00AE2412"/>
    <w:pPr>
      <w:ind w:firstLineChars="200" w:firstLine="200"/>
    </w:pPr>
    <w:rPr>
      <w:rFonts w:ascii="Times New Roman" w:hAnsi="Times New Roman"/>
      <w:szCs w:val="24"/>
    </w:rPr>
  </w:style>
  <w:style w:type="paragraph" w:customStyle="1" w:styleId="a0">
    <w:name w:val="招标文件正文"/>
    <w:qFormat/>
    <w:rsid w:val="00AE2412"/>
    <w:pPr>
      <w:numPr>
        <w:ilvl w:val="1"/>
        <w:numId w:val="5"/>
      </w:numPr>
      <w:spacing w:before="120" w:after="120" w:line="300" w:lineRule="auto"/>
      <w:ind w:left="0" w:firstLine="0"/>
    </w:pPr>
    <w:rPr>
      <w:rFonts w:ascii="宋体"/>
      <w:spacing w:val="10"/>
      <w:w w:val="95"/>
      <w:sz w:val="21"/>
    </w:rPr>
  </w:style>
  <w:style w:type="character" w:customStyle="1" w:styleId="1b">
    <w:name w:val="正文文本 字符1"/>
    <w:basedOn w:val="a8"/>
    <w:qFormat/>
    <w:rsid w:val="00AE2412"/>
    <w:rPr>
      <w:rFonts w:ascii="Calibri" w:eastAsia="宋体" w:hAnsi="Calibri" w:cs="Times New Roman"/>
    </w:rPr>
  </w:style>
  <w:style w:type="paragraph" w:customStyle="1" w:styleId="xl71">
    <w:name w:val="xl71"/>
    <w:basedOn w:val="a3"/>
    <w:qFormat/>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ReportLevel1">
    <w:name w:val="Report Level 1"/>
    <w:basedOn w:val="a3"/>
    <w:next w:val="a3"/>
    <w:qFormat/>
    <w:rsid w:val="00AE2412"/>
    <w:pPr>
      <w:keepNext/>
      <w:widowControl/>
      <w:tabs>
        <w:tab w:val="left" w:pos="567"/>
        <w:tab w:val="left" w:pos="851"/>
      </w:tabs>
      <w:ind w:left="567" w:hanging="279"/>
      <w:jc w:val="left"/>
      <w:outlineLvl w:val="0"/>
    </w:pPr>
    <w:rPr>
      <w:rFonts w:ascii="Times New Roman" w:hAnsi="Times New Roman"/>
      <w:b/>
      <w:caps/>
      <w:kern w:val="0"/>
      <w:sz w:val="24"/>
      <w:szCs w:val="20"/>
      <w:lang w:val="en-GB" w:eastAsia="en-US"/>
    </w:rPr>
  </w:style>
  <w:style w:type="paragraph" w:customStyle="1" w:styleId="ReportLevel3">
    <w:name w:val="Report Level 3"/>
    <w:basedOn w:val="ReportLevel1"/>
    <w:next w:val="a3"/>
    <w:qFormat/>
    <w:rsid w:val="00AE2412"/>
    <w:pPr>
      <w:jc w:val="both"/>
      <w:outlineLvl w:val="2"/>
    </w:pPr>
    <w:rPr>
      <w:b w:val="0"/>
      <w:caps w:val="0"/>
      <w:lang w:eastAsia="zh-CN"/>
    </w:rPr>
  </w:style>
  <w:style w:type="paragraph" w:customStyle="1" w:styleId="afffb">
    <w:name w:val="公文正文"/>
    <w:qFormat/>
    <w:rsid w:val="00AE2412"/>
    <w:pPr>
      <w:widowControl w:val="0"/>
      <w:spacing w:line="360" w:lineRule="auto"/>
      <w:ind w:firstLine="629"/>
      <w:jc w:val="both"/>
    </w:pPr>
    <w:rPr>
      <w:rFonts w:ascii="仿宋_GB2312" w:eastAsia="仿宋_GB2312"/>
      <w:color w:val="000000"/>
      <w:sz w:val="32"/>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AE2412"/>
    <w:pPr>
      <w:widowControl w:val="0"/>
      <w:jc w:val="both"/>
    </w:pPr>
    <w:rPr>
      <w:rFonts w:ascii="Calibri" w:hAnsi="Calibri"/>
      <w:kern w:val="2"/>
      <w:sz w:val="21"/>
    </w:rPr>
  </w:style>
  <w:style w:type="character" w:customStyle="1" w:styleId="310">
    <w:name w:val="正文文本缩进 3 字符1"/>
    <w:basedOn w:val="a8"/>
    <w:qFormat/>
    <w:rsid w:val="00AE2412"/>
    <w:rPr>
      <w:rFonts w:ascii="Calibri" w:eastAsia="宋体" w:hAnsi="Calibri" w:cs="Times New Roman"/>
      <w:sz w:val="16"/>
      <w:szCs w:val="16"/>
    </w:rPr>
  </w:style>
  <w:style w:type="paragraph" w:customStyle="1" w:styleId="font5">
    <w:name w:val="font5"/>
    <w:basedOn w:val="a3"/>
    <w:qFormat/>
    <w:rsid w:val="00AE2412"/>
    <w:pPr>
      <w:widowControl/>
      <w:spacing w:before="100" w:beforeAutospacing="1" w:after="100" w:afterAutospacing="1"/>
      <w:jc w:val="left"/>
    </w:pPr>
    <w:rPr>
      <w:rFonts w:ascii="等线" w:eastAsia="等线" w:cs="宋体"/>
      <w:kern w:val="0"/>
      <w:sz w:val="18"/>
      <w:szCs w:val="18"/>
    </w:rPr>
  </w:style>
  <w:style w:type="paragraph" w:customStyle="1" w:styleId="CharCharCharChar1CharCharCharCharCharCharCharCharCharCharCharChar1CharCharCharCharCharChar">
    <w:name w:val="Char Char Char Char1 Char Char Char Char Char Char Char Char Char Char Char Char1 Char Char Char Char Char Char"/>
    <w:basedOn w:val="a3"/>
    <w:qFormat/>
    <w:rsid w:val="00AE2412"/>
    <w:rPr>
      <w:rFonts w:ascii="Times New Roman" w:hAnsi="Times New Roman"/>
      <w:szCs w:val="24"/>
    </w:rPr>
  </w:style>
  <w:style w:type="paragraph" w:customStyle="1" w:styleId="afffc">
    <w:name w:val="三级节标题"/>
    <w:next w:val="aff6"/>
    <w:qFormat/>
    <w:rsid w:val="00AE2412"/>
    <w:pPr>
      <w:keepNext/>
      <w:spacing w:before="160" w:after="60"/>
      <w:outlineLvl w:val="2"/>
    </w:pPr>
    <w:rPr>
      <w:rFonts w:ascii="Arial Black" w:eastAsia="黑体" w:hAnsi="Arial Black"/>
      <w:bCs/>
      <w:kern w:val="2"/>
      <w:sz w:val="30"/>
      <w:szCs w:val="32"/>
    </w:rPr>
  </w:style>
  <w:style w:type="paragraph" w:customStyle="1" w:styleId="xl91">
    <w:name w:val="xl91"/>
    <w:basedOn w:val="a3"/>
    <w:qFormat/>
    <w:rsid w:val="00AE241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xl70">
    <w:name w:val="xl70"/>
    <w:basedOn w:val="a3"/>
    <w:qFormat/>
    <w:rsid w:val="00AE2412"/>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宋体" w:cs="宋体"/>
      <w:b/>
      <w:bCs/>
      <w:kern w:val="0"/>
      <w:sz w:val="24"/>
      <w:szCs w:val="24"/>
    </w:rPr>
  </w:style>
  <w:style w:type="paragraph" w:customStyle="1" w:styleId="378020">
    <w:name w:val="样式 标题 3 + (中文) 黑体 小四 非加粗 段前: 7.8 磅 段后: 0 磅 行距: 固定值 20 磅"/>
    <w:basedOn w:val="30"/>
    <w:qFormat/>
    <w:rsid w:val="00AE2412"/>
    <w:pPr>
      <w:keepNext/>
      <w:keepLines/>
      <w:widowControl w:val="0"/>
      <w:spacing w:before="0" w:beforeAutospacing="0" w:after="0" w:afterAutospacing="0" w:line="400" w:lineRule="exact"/>
      <w:jc w:val="both"/>
    </w:pPr>
    <w:rPr>
      <w:rFonts w:ascii="Times New Roman" w:eastAsia="黑体" w:hAnsi="Times New Roman"/>
      <w:sz w:val="32"/>
      <w:szCs w:val="32"/>
    </w:rPr>
  </w:style>
  <w:style w:type="paragraph" w:customStyle="1" w:styleId="xl80">
    <w:name w:val="xl80"/>
    <w:basedOn w:val="a3"/>
    <w:qFormat/>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b/>
      <w:bCs/>
      <w:kern w:val="0"/>
      <w:sz w:val="24"/>
      <w:szCs w:val="24"/>
    </w:rPr>
  </w:style>
  <w:style w:type="paragraph" w:customStyle="1" w:styleId="afffd">
    <w:name w:val="封二"/>
    <w:basedOn w:val="affb"/>
    <w:next w:val="affb"/>
    <w:qFormat/>
    <w:rsid w:val="00AE2412"/>
    <w:pPr>
      <w:ind w:firstLineChars="0" w:firstLine="0"/>
      <w:jc w:val="center"/>
    </w:pPr>
    <w:rPr>
      <w:rFonts w:eastAsia="黑体"/>
      <w:b/>
      <w:sz w:val="36"/>
      <w:szCs w:val="36"/>
    </w:rPr>
  </w:style>
  <w:style w:type="paragraph" w:customStyle="1" w:styleId="3205">
    <w:name w:val="样式 标题 3 + 小四 首行缩进:  2 字符 段后: 0.5 行"/>
    <w:basedOn w:val="30"/>
    <w:qFormat/>
    <w:rsid w:val="00AE2412"/>
    <w:pPr>
      <w:keepNext/>
      <w:keepLines/>
      <w:widowControl w:val="0"/>
      <w:tabs>
        <w:tab w:val="left" w:pos="1260"/>
      </w:tabs>
      <w:spacing w:before="120" w:beforeAutospacing="0" w:after="156" w:afterAutospacing="0" w:line="413" w:lineRule="auto"/>
      <w:ind w:left="1260" w:hanging="420"/>
      <w:jc w:val="both"/>
    </w:pPr>
    <w:rPr>
      <w:rFonts w:ascii="黑体" w:eastAsia="黑体"/>
      <w:sz w:val="21"/>
      <w:szCs w:val="20"/>
    </w:rPr>
  </w:style>
  <w:style w:type="paragraph" w:customStyle="1" w:styleId="0512">
    <w:name w:val="样式 样式 正文文本缩进 + 段后: 0.5 行1 + 首行缩进:  2 字符"/>
    <w:basedOn w:val="a3"/>
    <w:qFormat/>
    <w:rsid w:val="00AE2412"/>
    <w:pPr>
      <w:tabs>
        <w:tab w:val="left" w:pos="360"/>
        <w:tab w:val="left" w:pos="420"/>
      </w:tabs>
      <w:adjustRightInd w:val="0"/>
      <w:snapToGrid w:val="0"/>
      <w:spacing w:afterLines="50" w:line="360" w:lineRule="auto"/>
      <w:ind w:left="360" w:hanging="360"/>
      <w:jc w:val="left"/>
    </w:pPr>
    <w:rPr>
      <w:rFonts w:ascii="宋体" w:cs="宋体"/>
      <w:sz w:val="24"/>
      <w:szCs w:val="20"/>
    </w:rPr>
  </w:style>
  <w:style w:type="paragraph" w:customStyle="1" w:styleId="051205">
    <w:name w:val="样式 样式 样式 正文文本缩进 + 段后: 0.5 行1 + 首行缩进:  2 字符 + 段后: 0.5 行"/>
    <w:basedOn w:val="0512"/>
    <w:qFormat/>
    <w:rsid w:val="00AE2412"/>
    <w:pPr>
      <w:tabs>
        <w:tab w:val="clear" w:pos="420"/>
        <w:tab w:val="left" w:pos="425"/>
      </w:tabs>
      <w:spacing w:afterLines="0"/>
      <w:ind w:left="425" w:hanging="425"/>
    </w:pPr>
  </w:style>
  <w:style w:type="character" w:customStyle="1" w:styleId="afffe">
    <w:name w:val="副标题 字符"/>
    <w:basedOn w:val="a8"/>
    <w:rsid w:val="00AE2412"/>
    <w:rPr>
      <w:b/>
      <w:bCs/>
      <w:kern w:val="28"/>
      <w:sz w:val="32"/>
      <w:szCs w:val="32"/>
    </w:rPr>
  </w:style>
  <w:style w:type="paragraph" w:customStyle="1" w:styleId="xl85">
    <w:name w:val="xl85"/>
    <w:basedOn w:val="a3"/>
    <w:qFormat/>
    <w:rsid w:val="00AE2412"/>
    <w:pPr>
      <w:widowControl/>
      <w:spacing w:before="100" w:beforeAutospacing="1" w:after="100" w:afterAutospacing="1"/>
      <w:jc w:val="left"/>
      <w:textAlignment w:val="center"/>
    </w:pPr>
    <w:rPr>
      <w:rFonts w:ascii="宋体" w:cs="宋体"/>
      <w:kern w:val="0"/>
      <w:sz w:val="24"/>
      <w:szCs w:val="24"/>
    </w:rPr>
  </w:style>
  <w:style w:type="paragraph" w:customStyle="1" w:styleId="xl66">
    <w:name w:val="xl66"/>
    <w:basedOn w:val="a3"/>
    <w:qFormat/>
    <w:rsid w:val="00AE2412"/>
    <w:pPr>
      <w:widowControl/>
      <w:shd w:val="clear" w:color="000000" w:fill="FFFFFF"/>
      <w:spacing w:before="100" w:beforeAutospacing="1" w:after="100" w:afterAutospacing="1"/>
      <w:jc w:val="left"/>
    </w:pPr>
    <w:rPr>
      <w:rFonts w:ascii="宋体" w:cs="宋体"/>
      <w:kern w:val="0"/>
      <w:sz w:val="24"/>
      <w:szCs w:val="24"/>
    </w:rPr>
  </w:style>
  <w:style w:type="paragraph" w:customStyle="1" w:styleId="4000505">
    <w:name w:val="样式 标题4 + 左侧:  0 厘米 首行缩进:  0 厘米 段前: 0.5 行 段后: 0.5 行"/>
    <w:basedOn w:val="a3"/>
    <w:qFormat/>
    <w:rsid w:val="00AE2412"/>
    <w:pPr>
      <w:keepNext/>
      <w:keepLines/>
      <w:spacing w:beforeLines="50" w:afterLines="50" w:line="415" w:lineRule="auto"/>
      <w:jc w:val="left"/>
      <w:outlineLvl w:val="3"/>
    </w:pPr>
    <w:rPr>
      <w:rFonts w:ascii="Times New Roman" w:hAnsi="Times New Roman" w:cs="宋体"/>
      <w:bCs/>
      <w:sz w:val="24"/>
      <w:szCs w:val="20"/>
    </w:rPr>
  </w:style>
  <w:style w:type="paragraph" w:customStyle="1" w:styleId="affff">
    <w:name w:val="公文抬头"/>
    <w:basedOn w:val="a7"/>
    <w:qFormat/>
    <w:rsid w:val="00AE2412"/>
    <w:pPr>
      <w:ind w:firstLine="0"/>
    </w:pPr>
    <w:rPr>
      <w:rFonts w:ascii="仿宋_GB2312" w:eastAsia="仿宋_GB2312"/>
      <w:sz w:val="30"/>
      <w:szCs w:val="24"/>
    </w:rPr>
  </w:style>
  <w:style w:type="paragraph" w:customStyle="1" w:styleId="xl73">
    <w:name w:val="xl73"/>
    <w:basedOn w:val="a3"/>
    <w:qFormat/>
    <w:rsid w:val="00AE2412"/>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宋体" w:cs="宋体"/>
      <w:b/>
      <w:bCs/>
      <w:kern w:val="0"/>
      <w:sz w:val="24"/>
      <w:szCs w:val="24"/>
    </w:rPr>
  </w:style>
  <w:style w:type="character" w:customStyle="1" w:styleId="210">
    <w:name w:val="正文文本缩进 2 字符1"/>
    <w:basedOn w:val="a8"/>
    <w:qFormat/>
    <w:rsid w:val="00AE2412"/>
    <w:rPr>
      <w:rFonts w:ascii="Calibri" w:eastAsia="宋体" w:hAnsi="Calibri" w:cs="Times New Roman"/>
    </w:rPr>
  </w:style>
  <w:style w:type="paragraph" w:customStyle="1" w:styleId="a">
    <w:name w:val="招标正文"/>
    <w:basedOn w:val="a3"/>
    <w:qFormat/>
    <w:rsid w:val="00AE2412"/>
    <w:pPr>
      <w:numPr>
        <w:ilvl w:val="2"/>
        <w:numId w:val="6"/>
      </w:numPr>
      <w:spacing w:before="156" w:after="156" w:line="300" w:lineRule="auto"/>
    </w:pPr>
    <w:rPr>
      <w:rFonts w:ascii="Times New Roman" w:hAnsi="Times New Roman" w:cs="宋体"/>
      <w:spacing w:val="2"/>
      <w:sz w:val="24"/>
      <w:szCs w:val="20"/>
    </w:rPr>
  </w:style>
  <w:style w:type="character" w:customStyle="1" w:styleId="1c">
    <w:name w:val="文档结构图 字符1"/>
    <w:basedOn w:val="a8"/>
    <w:qFormat/>
    <w:rsid w:val="00AE2412"/>
    <w:rPr>
      <w:rFonts w:ascii="Microsoft YaHei UI" w:eastAsia="Microsoft YaHei UI" w:hAnsi="Microsoft YaHei UI" w:cs="Times New Roman"/>
      <w:sz w:val="18"/>
      <w:szCs w:val="18"/>
    </w:rPr>
  </w:style>
  <w:style w:type="paragraph" w:customStyle="1" w:styleId="085662">
    <w:name w:val="样式 样式 左侧:  0.85 厘米 段前: 6 磅 段后: 6 磅 + 首行缩进:  2 字符 段前: 自动 段后: 自动"/>
    <w:basedOn w:val="a3"/>
    <w:qFormat/>
    <w:rsid w:val="00AE2412"/>
    <w:pPr>
      <w:spacing w:before="120" w:after="120"/>
      <w:ind w:firstLineChars="200" w:firstLine="200"/>
    </w:pPr>
    <w:rPr>
      <w:rFonts w:ascii="Times New Roman" w:hAnsi="Times New Roman"/>
      <w:sz w:val="28"/>
      <w:szCs w:val="20"/>
    </w:rPr>
  </w:style>
  <w:style w:type="paragraph" w:customStyle="1" w:styleId="xl122">
    <w:name w:val="xl122"/>
    <w:basedOn w:val="a3"/>
    <w:qFormat/>
    <w:rsid w:val="00AE2412"/>
    <w:pPr>
      <w:widowControl/>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rFonts w:ascii="宋体" w:cs="宋体"/>
      <w:b/>
      <w:bCs/>
      <w:kern w:val="0"/>
      <w:sz w:val="24"/>
      <w:szCs w:val="24"/>
    </w:rPr>
  </w:style>
  <w:style w:type="paragraph" w:customStyle="1" w:styleId="level2">
    <w:name w:val="level 2"/>
    <w:basedOn w:val="a3"/>
    <w:qFormat/>
    <w:rsid w:val="00AE2412"/>
    <w:pPr>
      <w:tabs>
        <w:tab w:val="left" w:pos="240"/>
        <w:tab w:val="left" w:pos="1080"/>
        <w:tab w:val="left" w:pos="1140"/>
      </w:tabs>
    </w:pPr>
    <w:rPr>
      <w:rFonts w:ascii="Times New Roman" w:eastAsia="PMingLiU" w:hAnsi="Times New Roman"/>
      <w:kern w:val="0"/>
      <w:sz w:val="24"/>
      <w:szCs w:val="24"/>
      <w:lang w:eastAsia="zh-TW"/>
    </w:rPr>
  </w:style>
  <w:style w:type="paragraph" w:customStyle="1" w:styleId="affff0">
    <w:name w:val="表头"/>
    <w:basedOn w:val="a3"/>
    <w:qFormat/>
    <w:rsid w:val="00AE2412"/>
    <w:pPr>
      <w:spacing w:line="360" w:lineRule="auto"/>
      <w:jc w:val="center"/>
    </w:pPr>
    <w:rPr>
      <w:rFonts w:ascii="黑体" w:eastAsia="黑体"/>
      <w:kern w:val="0"/>
      <w:sz w:val="24"/>
      <w:szCs w:val="20"/>
    </w:rPr>
  </w:style>
  <w:style w:type="paragraph" w:customStyle="1" w:styleId="CharChar1CharCharCharCharCharCharChar">
    <w:name w:val="Char Char1 Char Char Char Char Char Char Char"/>
    <w:basedOn w:val="a3"/>
    <w:rsid w:val="00AE2412"/>
    <w:rPr>
      <w:rFonts w:ascii="Tahoma" w:hAnsi="Tahoma"/>
      <w:sz w:val="24"/>
      <w:szCs w:val="20"/>
    </w:rPr>
  </w:style>
  <w:style w:type="paragraph" w:customStyle="1" w:styleId="affff1">
    <w:name w:val="公文标题"/>
    <w:basedOn w:val="30"/>
    <w:qFormat/>
    <w:rsid w:val="00AE2412"/>
    <w:pPr>
      <w:keepNext/>
      <w:keepLines/>
      <w:widowControl w:val="0"/>
      <w:spacing w:before="0" w:beforeAutospacing="0" w:after="0" w:afterAutospacing="0"/>
      <w:ind w:left="1469" w:right="1542"/>
    </w:pPr>
    <w:rPr>
      <w:b/>
      <w:kern w:val="2"/>
      <w:sz w:val="44"/>
      <w:szCs w:val="21"/>
    </w:rPr>
  </w:style>
  <w:style w:type="paragraph" w:customStyle="1" w:styleId="110">
    <w:name w:val="列出段落11"/>
    <w:basedOn w:val="a3"/>
    <w:rsid w:val="00AE2412"/>
    <w:pPr>
      <w:ind w:firstLineChars="200" w:firstLine="200"/>
    </w:pPr>
    <w:rPr>
      <w:rFonts w:ascii="仿宋_GB2312" w:hAnsi="仿宋_GB2312" w:cs="Arial"/>
      <w:sz w:val="24"/>
    </w:rPr>
  </w:style>
  <w:style w:type="character" w:customStyle="1" w:styleId="1d">
    <w:name w:val="日期 字符1"/>
    <w:basedOn w:val="a8"/>
    <w:qFormat/>
    <w:rsid w:val="00AE2412"/>
    <w:rPr>
      <w:rFonts w:ascii="Calibri" w:eastAsia="宋体" w:hAnsi="Calibri" w:cs="Times New Roman"/>
    </w:rPr>
  </w:style>
  <w:style w:type="paragraph" w:customStyle="1" w:styleId="affff2">
    <w:name w:val="二级节标题"/>
    <w:next w:val="aff6"/>
    <w:qFormat/>
    <w:rsid w:val="00AE2412"/>
    <w:pPr>
      <w:keepNext/>
      <w:spacing w:before="160" w:after="60"/>
      <w:outlineLvl w:val="1"/>
    </w:pPr>
    <w:rPr>
      <w:rFonts w:ascii="Arial Black" w:eastAsia="黑体" w:hAnsi="Arial Black"/>
      <w:kern w:val="2"/>
      <w:sz w:val="32"/>
      <w:szCs w:val="24"/>
    </w:rPr>
  </w:style>
  <w:style w:type="paragraph" w:customStyle="1" w:styleId="111">
    <w:name w:val="招标文件1.1"/>
    <w:qFormat/>
    <w:rsid w:val="00AE2412"/>
    <w:pPr>
      <w:tabs>
        <w:tab w:val="left" w:pos="630"/>
      </w:tabs>
      <w:spacing w:before="120" w:after="120" w:line="480" w:lineRule="exact"/>
      <w:outlineLvl w:val="2"/>
    </w:pPr>
    <w:rPr>
      <w:rFonts w:ascii="宋体"/>
      <w:b/>
      <w:spacing w:val="10"/>
      <w:w w:val="95"/>
      <w:sz w:val="24"/>
    </w:rPr>
  </w:style>
  <w:style w:type="paragraph" w:customStyle="1" w:styleId="xl111">
    <w:name w:val="xl111"/>
    <w:basedOn w:val="a3"/>
    <w:qFormat/>
    <w:rsid w:val="00AE2412"/>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character" w:customStyle="1" w:styleId="1e">
    <w:name w:val="批注文字 字符1"/>
    <w:basedOn w:val="a8"/>
    <w:qFormat/>
    <w:rsid w:val="00AE2412"/>
    <w:rPr>
      <w:rFonts w:ascii="Calibri" w:eastAsia="宋体" w:hAnsi="Calibri" w:cs="Times New Roman"/>
    </w:rPr>
  </w:style>
  <w:style w:type="paragraph" w:customStyle="1" w:styleId="xl83">
    <w:name w:val="xl83"/>
    <w:basedOn w:val="a3"/>
    <w:qFormat/>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4"/>
      <w:szCs w:val="24"/>
    </w:rPr>
  </w:style>
  <w:style w:type="paragraph" w:customStyle="1" w:styleId="1110">
    <w:name w:val="样式 标书标题1 + 段前: 1 行 段后: 1 行"/>
    <w:basedOn w:val="a3"/>
    <w:qFormat/>
    <w:rsid w:val="00AE2412"/>
    <w:pPr>
      <w:keepNext/>
      <w:keepLines/>
      <w:tabs>
        <w:tab w:val="left" w:pos="480"/>
        <w:tab w:val="left" w:pos="1800"/>
      </w:tabs>
      <w:spacing w:beforeLines="100" w:afterLines="100" w:line="360" w:lineRule="exact"/>
      <w:ind w:left="1800" w:hanging="420"/>
      <w:outlineLvl w:val="0"/>
    </w:pPr>
    <w:rPr>
      <w:rFonts w:ascii="Arial" w:hAnsi="Arial" w:cs="宋体"/>
      <w:b/>
      <w:bCs/>
      <w:sz w:val="28"/>
      <w:szCs w:val="28"/>
    </w:rPr>
  </w:style>
  <w:style w:type="paragraph" w:customStyle="1" w:styleId="Blockquote">
    <w:name w:val="Blockquote"/>
    <w:basedOn w:val="a3"/>
    <w:qFormat/>
    <w:rsid w:val="00AE2412"/>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50">
    <w:name w:val="样式 居中 行距: 1.5 倍行距"/>
    <w:basedOn w:val="a3"/>
    <w:qFormat/>
    <w:rsid w:val="00AE2412"/>
    <w:pPr>
      <w:spacing w:line="480" w:lineRule="auto"/>
      <w:jc w:val="center"/>
    </w:pPr>
    <w:rPr>
      <w:rFonts w:ascii="Times New Roman" w:hAnsi="Times New Roman" w:cs="宋体"/>
      <w:szCs w:val="20"/>
    </w:rPr>
  </w:style>
  <w:style w:type="paragraph" w:customStyle="1" w:styleId="41">
    <w:name w:val="段落4级"/>
    <w:basedOn w:val="aff6"/>
    <w:qFormat/>
    <w:rsid w:val="00AE2412"/>
    <w:pPr>
      <w:widowControl/>
      <w:numPr>
        <w:numId w:val="7"/>
      </w:numPr>
      <w:tabs>
        <w:tab w:val="left" w:pos="360"/>
        <w:tab w:val="left" w:pos="425"/>
        <w:tab w:val="left" w:pos="900"/>
        <w:tab w:val="left" w:pos="1060"/>
      </w:tabs>
      <w:ind w:left="900" w:hanging="420"/>
    </w:pPr>
  </w:style>
  <w:style w:type="paragraph" w:customStyle="1" w:styleId="3">
    <w:name w:val="招标标题3"/>
    <w:basedOn w:val="ae"/>
    <w:qFormat/>
    <w:rsid w:val="00AE2412"/>
    <w:pPr>
      <w:numPr>
        <w:numId w:val="6"/>
      </w:numPr>
      <w:tabs>
        <w:tab w:val="left" w:pos="360"/>
      </w:tabs>
      <w:spacing w:line="300" w:lineRule="auto"/>
      <w:ind w:left="360" w:hanging="360"/>
      <w:outlineLvl w:val="2"/>
    </w:pPr>
    <w:rPr>
      <w:rFonts w:ascii="Calibri" w:hAnsi="Calibri"/>
      <w:b/>
      <w:bCs/>
      <w:spacing w:val="2"/>
      <w:sz w:val="28"/>
      <w:szCs w:val="24"/>
    </w:rPr>
  </w:style>
  <w:style w:type="character" w:customStyle="1" w:styleId="1f">
    <w:name w:val="正文文本缩进 字符1"/>
    <w:basedOn w:val="a8"/>
    <w:qFormat/>
    <w:rsid w:val="00AE2412"/>
    <w:rPr>
      <w:rFonts w:ascii="Calibri" w:eastAsia="宋体" w:hAnsi="Calibri" w:cs="Times New Roman"/>
    </w:rPr>
  </w:style>
  <w:style w:type="character" w:customStyle="1" w:styleId="211">
    <w:name w:val="正文文本 2 字符1"/>
    <w:basedOn w:val="a8"/>
    <w:qFormat/>
    <w:rsid w:val="00AE2412"/>
    <w:rPr>
      <w:rFonts w:ascii="Calibri" w:eastAsia="宋体" w:hAnsi="Calibri" w:cs="Times New Roman"/>
    </w:rPr>
  </w:style>
  <w:style w:type="paragraph" w:customStyle="1" w:styleId="xl84">
    <w:name w:val="xl84"/>
    <w:basedOn w:val="a3"/>
    <w:qFormat/>
    <w:rsid w:val="00AE2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xl103">
    <w:name w:val="xl103"/>
    <w:basedOn w:val="a3"/>
    <w:qFormat/>
    <w:rsid w:val="00AE2412"/>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Char3">
    <w:name w:val="Char"/>
    <w:basedOn w:val="a3"/>
    <w:qFormat/>
    <w:rsid w:val="00AE2412"/>
    <w:pPr>
      <w:widowControl/>
      <w:spacing w:after="160" w:line="240" w:lineRule="exact"/>
      <w:jc w:val="left"/>
    </w:pPr>
    <w:rPr>
      <w:rFonts w:ascii="Verdana" w:hAnsi="Verdana"/>
      <w:kern w:val="0"/>
      <w:sz w:val="20"/>
      <w:szCs w:val="20"/>
      <w:lang w:eastAsia="en-US"/>
    </w:rPr>
  </w:style>
  <w:style w:type="paragraph" w:customStyle="1" w:styleId="ReportTable">
    <w:name w:val="Report Table"/>
    <w:basedOn w:val="a3"/>
    <w:qFormat/>
    <w:rsid w:val="00AE2412"/>
    <w:pPr>
      <w:widowControl/>
      <w:tabs>
        <w:tab w:val="left" w:pos="1080"/>
      </w:tabs>
      <w:spacing w:before="60" w:after="60" w:line="360" w:lineRule="auto"/>
      <w:jc w:val="left"/>
    </w:pPr>
    <w:rPr>
      <w:rFonts w:ascii="Times New Roman" w:hAnsi="Times New Roman"/>
      <w:kern w:val="0"/>
      <w:sz w:val="20"/>
      <w:szCs w:val="20"/>
      <w:lang w:val="en-GB" w:eastAsia="en-US"/>
    </w:rPr>
  </w:style>
  <w:style w:type="paragraph" w:customStyle="1" w:styleId="xl112">
    <w:name w:val="xl112"/>
    <w:basedOn w:val="a3"/>
    <w:qFormat/>
    <w:rsid w:val="00AE2412"/>
    <w:pPr>
      <w:widowControl/>
      <w:pBdr>
        <w:lef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10505">
    <w:name w:val="样式 样式 标题 1 + 四号 段后: 0.5 行 + 段后: 0.5 行"/>
    <w:basedOn w:val="a3"/>
    <w:qFormat/>
    <w:rsid w:val="00AE2412"/>
    <w:pPr>
      <w:keepNext/>
      <w:keepLines/>
      <w:tabs>
        <w:tab w:val="left" w:pos="945"/>
      </w:tabs>
      <w:spacing w:before="240" w:after="50"/>
      <w:ind w:left="945" w:hanging="420"/>
      <w:outlineLvl w:val="0"/>
    </w:pPr>
    <w:rPr>
      <w:rFonts w:ascii="Times New Roman" w:hAnsi="Times New Roman"/>
      <w:b/>
      <w:sz w:val="28"/>
      <w:szCs w:val="20"/>
    </w:rPr>
  </w:style>
  <w:style w:type="paragraph" w:customStyle="1" w:styleId="4">
    <w:name w:val="招标标题4"/>
    <w:basedOn w:val="ae"/>
    <w:qFormat/>
    <w:rsid w:val="00AE2412"/>
    <w:pPr>
      <w:numPr>
        <w:ilvl w:val="1"/>
        <w:numId w:val="6"/>
      </w:numPr>
      <w:tabs>
        <w:tab w:val="left" w:pos="840"/>
      </w:tabs>
      <w:spacing w:line="300" w:lineRule="auto"/>
      <w:ind w:left="840"/>
      <w:outlineLvl w:val="3"/>
    </w:pPr>
    <w:rPr>
      <w:rFonts w:ascii="宋体"/>
      <w:b/>
      <w:spacing w:val="2"/>
      <w:sz w:val="28"/>
      <w:szCs w:val="28"/>
    </w:rPr>
  </w:style>
  <w:style w:type="paragraph" w:customStyle="1" w:styleId="2b">
    <w:name w:val="招标正文2"/>
    <w:basedOn w:val="4"/>
    <w:qFormat/>
    <w:rsid w:val="00AE2412"/>
    <w:pPr>
      <w:numPr>
        <w:ilvl w:val="0"/>
        <w:numId w:val="0"/>
      </w:numPr>
      <w:tabs>
        <w:tab w:val="left" w:pos="750"/>
        <w:tab w:val="left" w:pos="1200"/>
      </w:tabs>
      <w:ind w:left="1200" w:hanging="720"/>
      <w:outlineLvl w:val="9"/>
    </w:pPr>
    <w:rPr>
      <w:b w:val="0"/>
      <w:sz w:val="24"/>
      <w:szCs w:val="24"/>
    </w:rPr>
  </w:style>
  <w:style w:type="paragraph" w:customStyle="1" w:styleId="xl116">
    <w:name w:val="xl116"/>
    <w:basedOn w:val="a3"/>
    <w:qFormat/>
    <w:rsid w:val="00AE2412"/>
    <w:pPr>
      <w:widowControl/>
      <w:pBdr>
        <w:top w:val="single" w:sz="4" w:space="0" w:color="auto"/>
        <w:lef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305">
    <w:name w:val="样式 标题 3 + 段后: 0.5 行"/>
    <w:basedOn w:val="30"/>
    <w:qFormat/>
    <w:rsid w:val="00AE2412"/>
    <w:pPr>
      <w:keepNext/>
      <w:keepLines/>
      <w:widowControl w:val="0"/>
      <w:tabs>
        <w:tab w:val="left" w:pos="1050"/>
      </w:tabs>
      <w:adjustRightInd w:val="0"/>
      <w:snapToGrid w:val="0"/>
      <w:spacing w:before="0" w:beforeAutospacing="0" w:afterLines="50" w:afterAutospacing="0" w:line="360" w:lineRule="auto"/>
      <w:ind w:left="1710" w:hanging="1134"/>
    </w:pPr>
    <w:rPr>
      <w:rFonts w:ascii="黑体" w:eastAsia="黑体" w:cs="宋体"/>
      <w:sz w:val="28"/>
      <w:szCs w:val="20"/>
    </w:rPr>
  </w:style>
  <w:style w:type="paragraph" w:customStyle="1" w:styleId="xl121">
    <w:name w:val="xl121"/>
    <w:basedOn w:val="a3"/>
    <w:qFormat/>
    <w:rsid w:val="00AE2412"/>
    <w:pPr>
      <w:widowControl/>
      <w:pBdr>
        <w:bottom w:val="single" w:sz="4" w:space="0" w:color="auto"/>
        <w:righ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affff3">
    <w:name w:val="正题"/>
    <w:basedOn w:val="affb"/>
    <w:next w:val="affb"/>
    <w:qFormat/>
    <w:rsid w:val="00AE2412"/>
    <w:pPr>
      <w:ind w:firstLineChars="0" w:firstLine="0"/>
      <w:jc w:val="center"/>
    </w:pPr>
    <w:rPr>
      <w:rFonts w:ascii="Times New Roman" w:eastAsia="黑体" w:hAnsi="Times New Roman"/>
      <w:b/>
      <w:sz w:val="36"/>
      <w:szCs w:val="36"/>
    </w:rPr>
  </w:style>
  <w:style w:type="paragraph" w:customStyle="1" w:styleId="2c">
    <w:name w:val="2"/>
    <w:basedOn w:val="NewNewNewNewNewNewNewNewNewNewNewNewNewNewNewNewNewNewNewNewNewNewNewNewNewNewNewNew"/>
    <w:next w:val="a3"/>
    <w:qFormat/>
    <w:rsid w:val="00AE2412"/>
  </w:style>
  <w:style w:type="paragraph" w:customStyle="1" w:styleId="xl109">
    <w:name w:val="xl109"/>
    <w:basedOn w:val="a3"/>
    <w:qFormat/>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4"/>
      <w:szCs w:val="24"/>
    </w:rPr>
  </w:style>
  <w:style w:type="paragraph" w:customStyle="1" w:styleId="xl114">
    <w:name w:val="xl114"/>
    <w:basedOn w:val="a3"/>
    <w:rsid w:val="00AE2412"/>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character" w:customStyle="1" w:styleId="1f0">
    <w:name w:val="批注框文本 字符1"/>
    <w:basedOn w:val="a8"/>
    <w:qFormat/>
    <w:rsid w:val="00AE2412"/>
    <w:rPr>
      <w:rFonts w:ascii="Calibri" w:eastAsia="宋体" w:hAnsi="Calibri" w:cs="Times New Roman"/>
      <w:sz w:val="18"/>
      <w:szCs w:val="18"/>
    </w:rPr>
  </w:style>
  <w:style w:type="paragraph" w:customStyle="1" w:styleId="TOC1">
    <w:name w:val="TOC 标题1"/>
    <w:basedOn w:val="1"/>
    <w:next w:val="a3"/>
    <w:qFormat/>
    <w:rsid w:val="00AE2412"/>
    <w:pPr>
      <w:widowControl/>
      <w:spacing w:before="480" w:after="0" w:line="276" w:lineRule="auto"/>
      <w:outlineLvl w:val="9"/>
    </w:pPr>
    <w:rPr>
      <w:rFonts w:ascii="Cambria" w:hAnsi="Cambria"/>
      <w:color w:val="365F91"/>
      <w:kern w:val="0"/>
    </w:rPr>
  </w:style>
  <w:style w:type="paragraph" w:customStyle="1" w:styleId="xl77">
    <w:name w:val="xl77"/>
    <w:basedOn w:val="a3"/>
    <w:qFormat/>
    <w:rsid w:val="00AE2412"/>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宋体" w:cs="宋体"/>
      <w:kern w:val="0"/>
      <w:sz w:val="18"/>
      <w:szCs w:val="18"/>
    </w:rPr>
  </w:style>
  <w:style w:type="paragraph" w:customStyle="1" w:styleId="xl82">
    <w:name w:val="xl82"/>
    <w:basedOn w:val="a3"/>
    <w:qFormat/>
    <w:rsid w:val="00AE24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QQQ">
    <w:name w:val="QQQ"/>
    <w:basedOn w:val="af1"/>
    <w:qFormat/>
    <w:rsid w:val="00AE2412"/>
    <w:pPr>
      <w:spacing w:line="480" w:lineRule="atLeast"/>
      <w:ind w:firstLineChars="200" w:firstLine="200"/>
    </w:pPr>
    <w:rPr>
      <w:sz w:val="24"/>
      <w:szCs w:val="24"/>
    </w:rPr>
  </w:style>
  <w:style w:type="paragraph" w:customStyle="1" w:styleId="xl98">
    <w:name w:val="xl98"/>
    <w:basedOn w:val="a3"/>
    <w:qFormat/>
    <w:rsid w:val="00AE2412"/>
    <w:pPr>
      <w:widowControl/>
      <w:pBdr>
        <w:top w:val="single" w:sz="4" w:space="0" w:color="auto"/>
        <w:bottom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1f1">
    <w:name w:val="修订1"/>
    <w:qFormat/>
    <w:rsid w:val="00AE2412"/>
    <w:rPr>
      <w:kern w:val="2"/>
      <w:sz w:val="21"/>
    </w:rPr>
  </w:style>
  <w:style w:type="paragraph" w:customStyle="1" w:styleId="CharCharChar1Char">
    <w:name w:val="Char Char Char1 Char"/>
    <w:basedOn w:val="ac"/>
    <w:qFormat/>
    <w:rsid w:val="00AE2412"/>
    <w:rPr>
      <w:rFonts w:ascii="Tahoma" w:hAnsi="Tahoma"/>
      <w:sz w:val="24"/>
      <w:szCs w:val="24"/>
    </w:rPr>
  </w:style>
  <w:style w:type="character" w:customStyle="1" w:styleId="1f2">
    <w:name w:val="纯文本 字符1"/>
    <w:basedOn w:val="a8"/>
    <w:rsid w:val="00AE2412"/>
    <w:rPr>
      <w:rFonts w:ascii="等线" w:hAnsi="等线" w:cs="Courier New"/>
    </w:rPr>
  </w:style>
  <w:style w:type="paragraph" w:customStyle="1" w:styleId="xl75">
    <w:name w:val="xl75"/>
    <w:basedOn w:val="a3"/>
    <w:qFormat/>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4"/>
      <w:szCs w:val="24"/>
    </w:rPr>
  </w:style>
  <w:style w:type="paragraph" w:customStyle="1" w:styleId="ReportLevel2">
    <w:name w:val="Report Level 2"/>
    <w:basedOn w:val="ReportLevel1"/>
    <w:next w:val="a3"/>
    <w:qFormat/>
    <w:rsid w:val="00AE2412"/>
    <w:pPr>
      <w:outlineLvl w:val="1"/>
    </w:pPr>
    <w:rPr>
      <w:b w:val="0"/>
      <w:caps w:val="0"/>
    </w:rPr>
  </w:style>
  <w:style w:type="paragraph" w:customStyle="1" w:styleId="xl25">
    <w:name w:val="xl25"/>
    <w:basedOn w:val="a3"/>
    <w:qFormat/>
    <w:rsid w:val="00AE2412"/>
    <w:pPr>
      <w:widowControl/>
      <w:spacing w:before="100" w:beforeAutospacing="1" w:after="100" w:afterAutospacing="1"/>
    </w:pPr>
    <w:rPr>
      <w:rFonts w:ascii="黑体" w:eastAsia="黑体"/>
      <w:kern w:val="0"/>
      <w:szCs w:val="21"/>
    </w:rPr>
  </w:style>
  <w:style w:type="paragraph" w:customStyle="1" w:styleId="22111">
    <w:name w:val="样式 标题 2 + 首行缩进:  2 字符 段前: 1 行 段后: 1 行1"/>
    <w:basedOn w:val="2"/>
    <w:qFormat/>
    <w:rsid w:val="00AE2412"/>
    <w:pPr>
      <w:keepLines w:val="0"/>
      <w:numPr>
        <w:numId w:val="8"/>
      </w:numPr>
      <w:tabs>
        <w:tab w:val="left" w:pos="1320"/>
        <w:tab w:val="left" w:pos="1440"/>
        <w:tab w:val="left" w:pos="1620"/>
      </w:tabs>
      <w:autoSpaceDE w:val="0"/>
      <w:autoSpaceDN w:val="0"/>
      <w:adjustRightInd w:val="0"/>
      <w:spacing w:beforeLines="50" w:afterLines="50" w:line="240" w:lineRule="auto"/>
      <w:ind w:left="1320" w:hanging="420"/>
      <w:jc w:val="left"/>
    </w:pPr>
    <w:rPr>
      <w:rFonts w:ascii="宋体" w:cs="宋体"/>
      <w:b w:val="0"/>
      <w:bCs/>
      <w:color w:val="auto"/>
      <w:kern w:val="2"/>
      <w:sz w:val="28"/>
      <w:szCs w:val="20"/>
    </w:rPr>
  </w:style>
  <w:style w:type="paragraph" w:customStyle="1" w:styleId="affff4">
    <w:name w:val="文二"/>
    <w:basedOn w:val="a3"/>
    <w:qFormat/>
    <w:rsid w:val="00AE2412"/>
    <w:pPr>
      <w:widowControl/>
      <w:spacing w:after="200" w:line="276" w:lineRule="auto"/>
      <w:jc w:val="left"/>
    </w:pPr>
    <w:rPr>
      <w:rFonts w:ascii="宋体"/>
      <w:snapToGrid w:val="0"/>
      <w:kern w:val="0"/>
      <w:sz w:val="22"/>
      <w:szCs w:val="21"/>
      <w:lang w:eastAsia="en-US" w:bidi="en-US"/>
    </w:rPr>
  </w:style>
  <w:style w:type="paragraph" w:customStyle="1" w:styleId="220505">
    <w:name w:val="样式 样式 样式 样式 标题 2 + 小四 非加粗 首行缩进:  2 字符 段后: 0.5 行 + 段后: 0.5 行 + (西..."/>
    <w:basedOn w:val="a3"/>
    <w:qFormat/>
    <w:rsid w:val="00AE2412"/>
    <w:pPr>
      <w:keepNext/>
      <w:keepLines/>
      <w:tabs>
        <w:tab w:val="left" w:pos="576"/>
      </w:tabs>
      <w:spacing w:before="100" w:after="100"/>
      <w:ind w:left="576" w:hanging="576"/>
    </w:pPr>
    <w:rPr>
      <w:rFonts w:ascii="Arial" w:hAnsi="Arial"/>
      <w:b/>
      <w:sz w:val="28"/>
      <w:szCs w:val="20"/>
    </w:rPr>
  </w:style>
  <w:style w:type="paragraph" w:customStyle="1" w:styleId="xl97">
    <w:name w:val="xl97"/>
    <w:basedOn w:val="a3"/>
    <w:qFormat/>
    <w:rsid w:val="00AE2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Cs w:val="21"/>
    </w:rPr>
  </w:style>
  <w:style w:type="paragraph" w:customStyle="1" w:styleId="211head22headlinehheadlineSR2ERMH2Head2">
    <w:name w:val="样式 标题 2标题 1.1head:2#2 headlinehheadlineS&amp;R2ERMH2Head 2 ..."/>
    <w:basedOn w:val="2"/>
    <w:qFormat/>
    <w:rsid w:val="00AE2412"/>
    <w:pPr>
      <w:autoSpaceDE w:val="0"/>
      <w:autoSpaceDN w:val="0"/>
      <w:adjustRightInd w:val="0"/>
      <w:spacing w:before="0" w:after="0" w:line="360" w:lineRule="auto"/>
      <w:jc w:val="left"/>
      <w:textAlignment w:val="baseline"/>
    </w:pPr>
    <w:rPr>
      <w:rFonts w:ascii="宋体"/>
      <w:b w:val="0"/>
      <w:color w:val="auto"/>
      <w:sz w:val="21"/>
      <w:szCs w:val="21"/>
    </w:rPr>
  </w:style>
  <w:style w:type="paragraph" w:customStyle="1" w:styleId="093111511151">
    <w:name w:val="样式 宋体 小四 首行缩进:  0.93 厘米 段前: 11.15 磅 段后: 11.15 磅1"/>
    <w:basedOn w:val="a3"/>
    <w:qFormat/>
    <w:rsid w:val="00AE2412"/>
    <w:pPr>
      <w:adjustRightInd w:val="0"/>
      <w:snapToGrid w:val="0"/>
      <w:ind w:leftChars="200" w:left="200"/>
    </w:pPr>
    <w:rPr>
      <w:rFonts w:ascii="宋体"/>
      <w:sz w:val="24"/>
      <w:szCs w:val="20"/>
    </w:rPr>
  </w:style>
  <w:style w:type="paragraph" w:customStyle="1" w:styleId="xl81">
    <w:name w:val="xl81"/>
    <w:basedOn w:val="a3"/>
    <w:qFormat/>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b/>
      <w:bCs/>
      <w:kern w:val="0"/>
      <w:sz w:val="24"/>
      <w:szCs w:val="24"/>
    </w:rPr>
  </w:style>
  <w:style w:type="paragraph" w:customStyle="1" w:styleId="112">
    <w:name w:val="正文11"/>
    <w:basedOn w:val="a3"/>
    <w:qFormat/>
    <w:rsid w:val="00AE2412"/>
    <w:pPr>
      <w:adjustRightInd w:val="0"/>
      <w:spacing w:line="410" w:lineRule="atLeast"/>
      <w:jc w:val="left"/>
      <w:textAlignment w:val="baseline"/>
    </w:pPr>
    <w:rPr>
      <w:rFonts w:ascii="宋体"/>
      <w:kern w:val="0"/>
      <w:sz w:val="24"/>
      <w:szCs w:val="20"/>
    </w:rPr>
  </w:style>
  <w:style w:type="paragraph" w:customStyle="1" w:styleId="2205050">
    <w:name w:val="样式 样式 标题 2 + 小四 非加粗 首行缩进:  2 字符 段后: 0.5 行 + 段后: 0.5 行"/>
    <w:basedOn w:val="a3"/>
    <w:qFormat/>
    <w:rsid w:val="00AE2412"/>
    <w:pPr>
      <w:keepNext/>
      <w:keepLines/>
      <w:tabs>
        <w:tab w:val="left" w:pos="840"/>
      </w:tabs>
      <w:spacing w:before="260" w:after="156" w:line="413" w:lineRule="auto"/>
      <w:ind w:left="840" w:hanging="420"/>
    </w:pPr>
    <w:rPr>
      <w:rFonts w:ascii="Arial" w:eastAsia="黑体" w:hAnsi="Arial"/>
      <w:szCs w:val="20"/>
    </w:rPr>
  </w:style>
  <w:style w:type="paragraph" w:customStyle="1" w:styleId="xl102">
    <w:name w:val="xl102"/>
    <w:basedOn w:val="a3"/>
    <w:qFormat/>
    <w:rsid w:val="00AE2412"/>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Char1">
    <w:name w:val="Char1"/>
    <w:basedOn w:val="a3"/>
    <w:qFormat/>
    <w:rsid w:val="00AE2412"/>
    <w:pPr>
      <w:numPr>
        <w:numId w:val="1"/>
      </w:numPr>
    </w:pPr>
    <w:rPr>
      <w:rFonts w:ascii="Times New Roman" w:hAnsi="Times New Roman"/>
      <w:sz w:val="24"/>
      <w:szCs w:val="24"/>
    </w:rPr>
  </w:style>
  <w:style w:type="paragraph" w:customStyle="1" w:styleId="xl86">
    <w:name w:val="xl86"/>
    <w:basedOn w:val="a3"/>
    <w:qFormat/>
    <w:rsid w:val="00AE2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4"/>
      <w:szCs w:val="24"/>
    </w:rPr>
  </w:style>
  <w:style w:type="paragraph" w:customStyle="1" w:styleId="ReportText">
    <w:name w:val="Report Text"/>
    <w:basedOn w:val="a3"/>
    <w:qFormat/>
    <w:rsid w:val="00AE2412"/>
    <w:pPr>
      <w:widowControl/>
      <w:ind w:left="720"/>
    </w:pPr>
    <w:rPr>
      <w:rFonts w:ascii="Times New Roman" w:eastAsia="PMingLiU" w:hAnsi="Times New Roman"/>
      <w:kern w:val="0"/>
      <w:sz w:val="22"/>
      <w:szCs w:val="20"/>
      <w:lang w:val="en-GB" w:eastAsia="en-US"/>
    </w:rPr>
  </w:style>
  <w:style w:type="paragraph" w:customStyle="1" w:styleId="1111">
    <w:name w:val="招标文件1.1.1"/>
    <w:qFormat/>
    <w:rsid w:val="00AE2412"/>
    <w:pPr>
      <w:spacing w:before="120" w:after="120" w:line="480" w:lineRule="exact"/>
      <w:outlineLvl w:val="3"/>
    </w:pPr>
    <w:rPr>
      <w:rFonts w:ascii="宋体"/>
      <w:b/>
      <w:spacing w:val="10"/>
      <w:w w:val="95"/>
      <w:sz w:val="21"/>
    </w:rPr>
  </w:style>
  <w:style w:type="paragraph" w:customStyle="1" w:styleId="11110">
    <w:name w:val="招标文件1.1.1.1"/>
    <w:basedOn w:val="a3"/>
    <w:qFormat/>
    <w:rsid w:val="00AE2412"/>
    <w:pPr>
      <w:spacing w:before="120" w:after="120" w:line="480" w:lineRule="exact"/>
      <w:jc w:val="left"/>
      <w:outlineLvl w:val="4"/>
    </w:pPr>
    <w:rPr>
      <w:rFonts w:ascii="宋体"/>
      <w:b/>
      <w:spacing w:val="10"/>
      <w:w w:val="95"/>
      <w:szCs w:val="24"/>
    </w:rPr>
  </w:style>
  <w:style w:type="character" w:customStyle="1" w:styleId="1f3">
    <w:name w:val="脚注文本 字符1"/>
    <w:basedOn w:val="a8"/>
    <w:qFormat/>
    <w:rsid w:val="00AE2412"/>
    <w:rPr>
      <w:rFonts w:ascii="Calibri" w:eastAsia="宋体" w:hAnsi="Calibri" w:cs="Times New Roman"/>
      <w:sz w:val="18"/>
      <w:szCs w:val="18"/>
    </w:rPr>
  </w:style>
  <w:style w:type="paragraph" w:customStyle="1" w:styleId="1f4">
    <w:name w:val="招标文件1"/>
    <w:basedOn w:val="a3"/>
    <w:qFormat/>
    <w:rsid w:val="00AE2412"/>
    <w:pPr>
      <w:tabs>
        <w:tab w:val="left" w:pos="420"/>
      </w:tabs>
      <w:spacing w:before="120" w:after="120" w:line="480" w:lineRule="exact"/>
      <w:jc w:val="left"/>
      <w:outlineLvl w:val="1"/>
    </w:pPr>
    <w:rPr>
      <w:rFonts w:ascii="宋体"/>
      <w:b/>
      <w:spacing w:val="10"/>
      <w:w w:val="95"/>
      <w:kern w:val="0"/>
      <w:sz w:val="28"/>
      <w:szCs w:val="24"/>
    </w:rPr>
  </w:style>
  <w:style w:type="paragraph" w:customStyle="1" w:styleId="xl68">
    <w:name w:val="xl68"/>
    <w:basedOn w:val="a3"/>
    <w:qFormat/>
    <w:rsid w:val="00AE2412"/>
    <w:pPr>
      <w:widowControl/>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affff5">
    <w:name w:val="大标题"/>
    <w:basedOn w:val="a3"/>
    <w:qFormat/>
    <w:rsid w:val="00AE2412"/>
    <w:pPr>
      <w:widowControl/>
      <w:tabs>
        <w:tab w:val="left" w:pos="360"/>
      </w:tabs>
      <w:spacing w:beforeLines="50" w:afterLines="50" w:line="360" w:lineRule="auto"/>
      <w:ind w:left="360" w:hanging="360"/>
      <w:outlineLvl w:val="0"/>
    </w:pPr>
    <w:rPr>
      <w:rFonts w:ascii="宋体"/>
      <w:smallCaps/>
      <w:sz w:val="28"/>
      <w:szCs w:val="20"/>
    </w:rPr>
  </w:style>
  <w:style w:type="character" w:customStyle="1" w:styleId="1f5">
    <w:name w:val="批注主题 字符1"/>
    <w:basedOn w:val="1e"/>
    <w:qFormat/>
    <w:rsid w:val="00AE2412"/>
    <w:rPr>
      <w:rFonts w:ascii="Calibri" w:eastAsia="宋体" w:hAnsi="Calibri" w:cs="Times New Roman"/>
      <w:b/>
      <w:bCs/>
    </w:rPr>
  </w:style>
  <w:style w:type="paragraph" w:customStyle="1" w:styleId="level3">
    <w:name w:val="level 3"/>
    <w:basedOn w:val="a3"/>
    <w:qFormat/>
    <w:rsid w:val="00AE2412"/>
    <w:pPr>
      <w:tabs>
        <w:tab w:val="left" w:pos="1080"/>
      </w:tabs>
      <w:autoSpaceDE w:val="0"/>
      <w:autoSpaceDN w:val="0"/>
      <w:adjustRightInd w:val="0"/>
      <w:spacing w:line="360" w:lineRule="auto"/>
      <w:jc w:val="left"/>
    </w:pPr>
    <w:rPr>
      <w:rFonts w:ascii="Times New Roman" w:hAnsi="Times New Roman" w:cs="Arial"/>
      <w:kern w:val="0"/>
      <w:sz w:val="24"/>
      <w:szCs w:val="24"/>
    </w:rPr>
  </w:style>
  <w:style w:type="paragraph" w:customStyle="1" w:styleId="xl119">
    <w:name w:val="xl119"/>
    <w:basedOn w:val="a3"/>
    <w:qFormat/>
    <w:rsid w:val="00AE2412"/>
    <w:pPr>
      <w:widowControl/>
      <w:pBdr>
        <w:righ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215">
    <w:name w:val="样式 标题 2 + 行距: 1.5 倍行距"/>
    <w:basedOn w:val="2"/>
    <w:qFormat/>
    <w:rsid w:val="00AE2412"/>
    <w:pPr>
      <w:spacing w:before="0" w:after="0" w:line="360" w:lineRule="auto"/>
      <w:jc w:val="both"/>
    </w:pPr>
    <w:rPr>
      <w:rFonts w:cs="宋体"/>
      <w:bCs/>
      <w:color w:val="auto"/>
      <w:kern w:val="2"/>
      <w:szCs w:val="20"/>
    </w:rPr>
  </w:style>
  <w:style w:type="paragraph" w:customStyle="1" w:styleId="Char21">
    <w:name w:val="Char21"/>
    <w:basedOn w:val="a3"/>
    <w:qFormat/>
    <w:rsid w:val="00AE2412"/>
    <w:rPr>
      <w:rFonts w:ascii="Tahoma" w:hAnsi="Tahoma"/>
      <w:sz w:val="24"/>
      <w:szCs w:val="20"/>
    </w:rPr>
  </w:style>
  <w:style w:type="paragraph" w:customStyle="1" w:styleId="xl94">
    <w:name w:val="xl94"/>
    <w:basedOn w:val="a3"/>
    <w:qFormat/>
    <w:rsid w:val="00AE241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p15">
    <w:name w:val="p15"/>
    <w:basedOn w:val="a3"/>
    <w:qFormat/>
    <w:rsid w:val="00AE2412"/>
    <w:pPr>
      <w:widowControl/>
      <w:spacing w:line="360" w:lineRule="auto"/>
    </w:pPr>
    <w:rPr>
      <w:rFonts w:ascii="Times New Roman" w:hAnsi="Times New Roman"/>
      <w:kern w:val="0"/>
      <w:szCs w:val="21"/>
    </w:rPr>
  </w:style>
  <w:style w:type="paragraph" w:customStyle="1" w:styleId="Char20">
    <w:name w:val="Char2"/>
    <w:basedOn w:val="ac"/>
    <w:qFormat/>
    <w:rsid w:val="00AE2412"/>
    <w:pPr>
      <w:adjustRightInd w:val="0"/>
      <w:spacing w:line="436" w:lineRule="exact"/>
      <w:ind w:left="357"/>
      <w:jc w:val="left"/>
      <w:outlineLvl w:val="3"/>
    </w:pPr>
    <w:rPr>
      <w:rFonts w:ascii="Tahoma" w:hAnsi="Tahoma"/>
      <w:b/>
      <w:sz w:val="24"/>
      <w:szCs w:val="24"/>
    </w:rPr>
  </w:style>
  <w:style w:type="paragraph" w:customStyle="1" w:styleId="81">
    <w:name w:val="正文文本8"/>
    <w:basedOn w:val="a3"/>
    <w:qFormat/>
    <w:rsid w:val="00AE2412"/>
    <w:pPr>
      <w:shd w:val="clear" w:color="auto" w:fill="FFFFFF"/>
      <w:spacing w:line="312" w:lineRule="exact"/>
      <w:ind w:hanging="1520"/>
      <w:jc w:val="left"/>
    </w:pPr>
    <w:rPr>
      <w:rFonts w:ascii="MingLiU" w:eastAsia="MingLiU" w:cs="MingLiU"/>
      <w:color w:val="000000"/>
      <w:spacing w:val="10"/>
      <w:kern w:val="0"/>
      <w:szCs w:val="21"/>
      <w:lang w:val="zh-TW"/>
    </w:rPr>
  </w:style>
  <w:style w:type="paragraph" w:customStyle="1" w:styleId="1f6">
    <w:name w:val="图1"/>
    <w:basedOn w:val="a3"/>
    <w:next w:val="a3"/>
    <w:qFormat/>
    <w:rsid w:val="00AE2412"/>
    <w:pPr>
      <w:widowControl/>
      <w:tabs>
        <w:tab w:val="left" w:pos="777"/>
      </w:tabs>
      <w:spacing w:beforeLines="50" w:afterLines="100" w:line="360" w:lineRule="auto"/>
      <w:ind w:left="2210" w:hanging="748"/>
      <w:jc w:val="center"/>
    </w:pPr>
    <w:rPr>
      <w:rFonts w:ascii="宋体" w:cs="宋体"/>
      <w:kern w:val="0"/>
      <w:sz w:val="24"/>
      <w:szCs w:val="24"/>
    </w:rPr>
  </w:style>
  <w:style w:type="paragraph" w:customStyle="1" w:styleId="affff6">
    <w:name w:val="标准"/>
    <w:basedOn w:val="a3"/>
    <w:qFormat/>
    <w:rsid w:val="00AE2412"/>
    <w:pPr>
      <w:adjustRightInd w:val="0"/>
      <w:spacing w:line="312" w:lineRule="atLeast"/>
      <w:textAlignment w:val="baseline"/>
    </w:pPr>
    <w:rPr>
      <w:rFonts w:ascii="Times New Roman" w:hAnsi="Times New Roman"/>
      <w:kern w:val="0"/>
      <w:szCs w:val="20"/>
    </w:rPr>
  </w:style>
  <w:style w:type="paragraph" w:customStyle="1" w:styleId="affff7">
    <w:name w:val="章节三"/>
    <w:basedOn w:val="affb"/>
    <w:next w:val="affb"/>
    <w:qFormat/>
    <w:rsid w:val="00AE2412"/>
    <w:pPr>
      <w:spacing w:beforeLines="50" w:afterLines="50" w:line="240" w:lineRule="auto"/>
      <w:ind w:firstLineChars="0" w:firstLine="0"/>
      <w:outlineLvl w:val="2"/>
    </w:pPr>
    <w:rPr>
      <w:rFonts w:ascii="黑体" w:eastAsia="黑体"/>
      <w:b/>
    </w:rPr>
  </w:style>
  <w:style w:type="paragraph" w:customStyle="1" w:styleId="xl108">
    <w:name w:val="xl108"/>
    <w:basedOn w:val="a3"/>
    <w:qFormat/>
    <w:rsid w:val="00AE2412"/>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xl107">
    <w:name w:val="xl107"/>
    <w:basedOn w:val="a3"/>
    <w:qFormat/>
    <w:rsid w:val="00AE2412"/>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xl115">
    <w:name w:val="xl115"/>
    <w:basedOn w:val="a3"/>
    <w:qFormat/>
    <w:rsid w:val="00AE2412"/>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xl123">
    <w:name w:val="xl123"/>
    <w:basedOn w:val="a3"/>
    <w:qFormat/>
    <w:rsid w:val="00AE2412"/>
    <w:pPr>
      <w:widowControl/>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宋体" w:cs="宋体"/>
      <w:b/>
      <w:bCs/>
      <w:kern w:val="0"/>
      <w:sz w:val="24"/>
      <w:szCs w:val="24"/>
    </w:rPr>
  </w:style>
  <w:style w:type="paragraph" w:customStyle="1" w:styleId="affff8">
    <w:name w:val="自由格式"/>
    <w:qFormat/>
    <w:rsid w:val="00AE2412"/>
    <w:pPr>
      <w:spacing w:line="288" w:lineRule="auto"/>
      <w:ind w:firstLine="600"/>
    </w:pPr>
    <w:rPr>
      <w:rFonts w:ascii="Arial Unicode MS" w:eastAsia="Palatino" w:hAnsi="Arial Unicode MS" w:cs="Arial Unicode MS"/>
      <w:color w:val="000000"/>
      <w:sz w:val="24"/>
      <w:szCs w:val="24"/>
      <w:lang w:val="zh-CN"/>
    </w:rPr>
  </w:style>
  <w:style w:type="paragraph" w:customStyle="1" w:styleId="affff9">
    <w:name w:val="表序表名"/>
    <w:basedOn w:val="aff6"/>
    <w:next w:val="aff6"/>
    <w:qFormat/>
    <w:rsid w:val="00AE2412"/>
    <w:pPr>
      <w:spacing w:before="120" w:after="120" w:line="240" w:lineRule="auto"/>
      <w:ind w:firstLine="0"/>
      <w:jc w:val="center"/>
    </w:pPr>
    <w:rPr>
      <w:sz w:val="21"/>
    </w:rPr>
  </w:style>
  <w:style w:type="paragraph" w:customStyle="1" w:styleId="BJ15">
    <w:name w:val="正文 BJ15"/>
    <w:qFormat/>
    <w:rsid w:val="00AE2412"/>
    <w:pPr>
      <w:adjustRightInd w:val="0"/>
      <w:snapToGrid w:val="0"/>
      <w:spacing w:line="360" w:lineRule="auto"/>
      <w:ind w:firstLineChars="200" w:firstLine="200"/>
    </w:pPr>
    <w:rPr>
      <w:rFonts w:cs="宋体"/>
      <w:sz w:val="24"/>
    </w:rPr>
  </w:style>
  <w:style w:type="paragraph" w:customStyle="1" w:styleId="xl78">
    <w:name w:val="xl78"/>
    <w:basedOn w:val="a3"/>
    <w:qFormat/>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u w:val="single"/>
    </w:rPr>
  </w:style>
  <w:style w:type="paragraph" w:customStyle="1" w:styleId="30505">
    <w:name w:val="样式 标题 3 + 加粗 段前: 0.5 行 段后: 0.5 行"/>
    <w:basedOn w:val="30"/>
    <w:qFormat/>
    <w:rsid w:val="00AE2412"/>
    <w:pPr>
      <w:keepNext/>
      <w:keepLines/>
      <w:widowControl w:val="0"/>
      <w:tabs>
        <w:tab w:val="left" w:pos="1499"/>
      </w:tabs>
      <w:spacing w:beforeLines="50" w:beforeAutospacing="0" w:afterLines="50" w:afterAutospacing="0"/>
      <w:ind w:left="1499" w:hanging="567"/>
    </w:pPr>
    <w:rPr>
      <w:rFonts w:ascii="Calibri" w:eastAsia="黑体" w:cs="宋体"/>
      <w:bCs/>
      <w:kern w:val="2"/>
      <w:sz w:val="24"/>
      <w:szCs w:val="20"/>
    </w:rPr>
  </w:style>
  <w:style w:type="paragraph" w:customStyle="1" w:styleId="xl113">
    <w:name w:val="xl113"/>
    <w:basedOn w:val="a3"/>
    <w:qFormat/>
    <w:rsid w:val="00AE2412"/>
    <w:pPr>
      <w:widowControl/>
      <w:pBdr>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CharCharChar">
    <w:name w:val="Char Char Char"/>
    <w:basedOn w:val="ac"/>
    <w:qFormat/>
    <w:rsid w:val="00AE2412"/>
    <w:pPr>
      <w:adjustRightInd w:val="0"/>
      <w:spacing w:line="436" w:lineRule="exact"/>
      <w:ind w:left="357"/>
      <w:jc w:val="left"/>
      <w:outlineLvl w:val="3"/>
    </w:pPr>
    <w:rPr>
      <w:rFonts w:ascii="Tahoma" w:hAnsi="Tahoma"/>
      <w:b/>
      <w:sz w:val="24"/>
      <w:szCs w:val="24"/>
    </w:rPr>
  </w:style>
  <w:style w:type="paragraph" w:customStyle="1" w:styleId="xl69">
    <w:name w:val="xl69"/>
    <w:basedOn w:val="a3"/>
    <w:qFormat/>
    <w:rsid w:val="00AE2412"/>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宋体" w:cs="宋体"/>
      <w:b/>
      <w:bCs/>
      <w:kern w:val="0"/>
      <w:sz w:val="24"/>
      <w:szCs w:val="24"/>
    </w:rPr>
  </w:style>
  <w:style w:type="paragraph" w:customStyle="1" w:styleId="P5">
    <w:name w:val="P5"/>
    <w:qFormat/>
    <w:rsid w:val="00AE2412"/>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51">
    <w:name w:val="招标标题5"/>
    <w:basedOn w:val="a"/>
    <w:next w:val="ae"/>
    <w:qFormat/>
    <w:rsid w:val="00AE2412"/>
    <w:pPr>
      <w:numPr>
        <w:ilvl w:val="0"/>
        <w:numId w:val="0"/>
      </w:numPr>
      <w:tabs>
        <w:tab w:val="left" w:pos="709"/>
      </w:tabs>
      <w:ind w:left="709" w:hanging="709"/>
      <w:outlineLvl w:val="4"/>
    </w:pPr>
    <w:rPr>
      <w:b/>
      <w:bCs/>
    </w:rPr>
  </w:style>
  <w:style w:type="paragraph" w:customStyle="1" w:styleId="305050">
    <w:name w:val="样式 标书标题 3 + 段前: 0.5 行 段后: 0.5 行"/>
    <w:basedOn w:val="a3"/>
    <w:qFormat/>
    <w:rsid w:val="00AE2412"/>
    <w:pPr>
      <w:keepNext/>
      <w:keepLines/>
      <w:tabs>
        <w:tab w:val="left" w:pos="425"/>
        <w:tab w:val="left" w:pos="480"/>
      </w:tabs>
      <w:spacing w:beforeLines="50" w:afterLines="50" w:line="360" w:lineRule="exact"/>
      <w:ind w:left="425" w:hanging="425"/>
      <w:outlineLvl w:val="2"/>
    </w:pPr>
    <w:rPr>
      <w:rFonts w:ascii="Arial" w:hAnsi="Arial" w:cs="宋体"/>
      <w:sz w:val="28"/>
      <w:szCs w:val="20"/>
    </w:rPr>
  </w:style>
  <w:style w:type="paragraph" w:customStyle="1" w:styleId="xl26">
    <w:name w:val="xl26"/>
    <w:basedOn w:val="a3"/>
    <w:qFormat/>
    <w:rsid w:val="00AE2412"/>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szCs w:val="24"/>
      <w:lang w:eastAsia="en-US"/>
    </w:rPr>
  </w:style>
  <w:style w:type="paragraph" w:customStyle="1" w:styleId="ListParagraph1">
    <w:name w:val="List Paragraph1"/>
    <w:basedOn w:val="a3"/>
    <w:qFormat/>
    <w:rsid w:val="00AE2412"/>
    <w:pPr>
      <w:ind w:firstLineChars="200" w:firstLine="200"/>
    </w:pPr>
  </w:style>
  <w:style w:type="paragraph" w:customStyle="1" w:styleId="affffa">
    <w:name w:val="二级节标题(仿宋）"/>
    <w:next w:val="a3"/>
    <w:qFormat/>
    <w:rsid w:val="00AE2412"/>
    <w:pPr>
      <w:keepNext/>
      <w:spacing w:before="240" w:after="120"/>
      <w:outlineLvl w:val="1"/>
    </w:pPr>
    <w:rPr>
      <w:rFonts w:ascii="Arial" w:eastAsia="仿宋_GB2312" w:hAnsi="Arial"/>
      <w:b/>
      <w:kern w:val="2"/>
      <w:sz w:val="32"/>
      <w:szCs w:val="24"/>
    </w:rPr>
  </w:style>
  <w:style w:type="paragraph" w:customStyle="1" w:styleId="BulletLevel1">
    <w:name w:val="BulletLevel1"/>
    <w:basedOn w:val="a3"/>
    <w:qFormat/>
    <w:rsid w:val="00AE2412"/>
    <w:pPr>
      <w:widowControl/>
      <w:tabs>
        <w:tab w:val="left" w:pos="360"/>
      </w:tabs>
      <w:spacing w:line="288" w:lineRule="auto"/>
      <w:ind w:left="360" w:hanging="360"/>
    </w:pPr>
    <w:rPr>
      <w:rFonts w:ascii="Arial" w:eastAsia="PMingLiU" w:hAnsi="Arial"/>
      <w:kern w:val="0"/>
      <w:sz w:val="22"/>
      <w:szCs w:val="20"/>
      <w:lang w:val="en-GB" w:eastAsia="en-US"/>
    </w:rPr>
  </w:style>
  <w:style w:type="paragraph" w:customStyle="1" w:styleId="CharCharCharCharCharCharCharCharChar">
    <w:name w:val="Char Char Char Char Char Char Char Char Char"/>
    <w:basedOn w:val="a3"/>
    <w:qFormat/>
    <w:rsid w:val="00AE2412"/>
    <w:pPr>
      <w:widowControl/>
      <w:spacing w:after="160" w:line="240" w:lineRule="exact"/>
      <w:jc w:val="left"/>
    </w:pPr>
    <w:rPr>
      <w:rFonts w:ascii="Verdana" w:eastAsia="仿宋_GB2312" w:hAnsi="Verdana"/>
      <w:kern w:val="0"/>
      <w:sz w:val="30"/>
      <w:szCs w:val="30"/>
      <w:lang w:eastAsia="en-US"/>
    </w:rPr>
  </w:style>
  <w:style w:type="paragraph" w:customStyle="1" w:styleId="xl87">
    <w:name w:val="xl87"/>
    <w:basedOn w:val="a3"/>
    <w:qFormat/>
    <w:rsid w:val="00AE2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4"/>
      <w:szCs w:val="24"/>
    </w:rPr>
  </w:style>
  <w:style w:type="paragraph" w:customStyle="1" w:styleId="CharCharCharCharCharCharChar">
    <w:name w:val="Char Char Char Char Char Char Char"/>
    <w:basedOn w:val="ac"/>
    <w:qFormat/>
    <w:rsid w:val="00AE2412"/>
    <w:pPr>
      <w:adjustRightInd w:val="0"/>
      <w:spacing w:line="436" w:lineRule="exact"/>
      <w:ind w:left="357"/>
      <w:jc w:val="left"/>
      <w:outlineLvl w:val="3"/>
    </w:pPr>
    <w:rPr>
      <w:rFonts w:ascii="Tahoma" w:hAnsi="Tahoma"/>
      <w:b/>
      <w:sz w:val="24"/>
      <w:szCs w:val="24"/>
    </w:rPr>
  </w:style>
  <w:style w:type="paragraph" w:customStyle="1" w:styleId="affffb">
    <w:name w:val="封一"/>
    <w:basedOn w:val="affb"/>
    <w:next w:val="affb"/>
    <w:qFormat/>
    <w:rsid w:val="00AE2412"/>
    <w:pPr>
      <w:ind w:firstLineChars="0" w:firstLine="0"/>
      <w:jc w:val="center"/>
    </w:pPr>
    <w:rPr>
      <w:rFonts w:eastAsia="黑体"/>
      <w:b/>
      <w:sz w:val="84"/>
      <w:szCs w:val="84"/>
    </w:rPr>
  </w:style>
  <w:style w:type="paragraph" w:customStyle="1" w:styleId="CharChar1CharCharCharCharCharCharChar1">
    <w:name w:val="Char Char1 Char Char Char Char Char Char Char1"/>
    <w:basedOn w:val="a3"/>
    <w:qFormat/>
    <w:rsid w:val="00AE2412"/>
    <w:rPr>
      <w:rFonts w:ascii="Tahoma" w:hAnsi="Tahoma"/>
      <w:sz w:val="24"/>
      <w:szCs w:val="20"/>
    </w:rPr>
  </w:style>
  <w:style w:type="paragraph" w:customStyle="1" w:styleId="xl100">
    <w:name w:val="xl100"/>
    <w:basedOn w:val="a3"/>
    <w:qFormat/>
    <w:rsid w:val="00AE2412"/>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xl101">
    <w:name w:val="xl101"/>
    <w:basedOn w:val="a3"/>
    <w:qFormat/>
    <w:rsid w:val="00AE24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220">
    <w:name w:val="样式 样式 首行缩进:  2 字符 + 首行缩进:  2 字符"/>
    <w:basedOn w:val="a3"/>
    <w:qFormat/>
    <w:rsid w:val="00AE2412"/>
    <w:pPr>
      <w:adjustRightInd w:val="0"/>
      <w:snapToGrid w:val="0"/>
      <w:spacing w:line="300" w:lineRule="auto"/>
      <w:ind w:firstLineChars="200" w:firstLine="200"/>
    </w:pPr>
    <w:rPr>
      <w:rFonts w:ascii="Times New Roman" w:hAnsi="Times New Roman" w:cs="宋体"/>
      <w:szCs w:val="20"/>
    </w:rPr>
  </w:style>
  <w:style w:type="paragraph" w:customStyle="1" w:styleId="affffc">
    <w:name w:val="文提"/>
    <w:basedOn w:val="affb"/>
    <w:qFormat/>
    <w:rsid w:val="00AE2412"/>
    <w:pPr>
      <w:widowControl w:val="0"/>
      <w:spacing w:after="0"/>
      <w:ind w:firstLineChars="0" w:firstLine="0"/>
      <w:jc w:val="both"/>
    </w:pPr>
    <w:rPr>
      <w:rFonts w:eastAsia="黑体" w:cs="宋体"/>
      <w:b/>
      <w:snapToGrid w:val="0"/>
    </w:rPr>
  </w:style>
  <w:style w:type="paragraph" w:customStyle="1" w:styleId="xl88">
    <w:name w:val="xl88"/>
    <w:basedOn w:val="a3"/>
    <w:qFormat/>
    <w:rsid w:val="00AE24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xl120">
    <w:name w:val="xl120"/>
    <w:basedOn w:val="a3"/>
    <w:qFormat/>
    <w:rsid w:val="00AE2412"/>
    <w:pPr>
      <w:widowControl/>
      <w:pBdr>
        <w:left w:val="single" w:sz="4" w:space="0" w:color="auto"/>
        <w:bottom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2d">
    <w:name w:val="样式 (西文) 宋体 四号 首行缩进:  2 字符"/>
    <w:basedOn w:val="a3"/>
    <w:qFormat/>
    <w:rsid w:val="00AE2412"/>
    <w:pPr>
      <w:ind w:firstLineChars="200" w:firstLine="200"/>
    </w:pPr>
    <w:rPr>
      <w:rFonts w:ascii="宋体" w:cs="宋体"/>
      <w:sz w:val="28"/>
      <w:szCs w:val="20"/>
    </w:rPr>
  </w:style>
  <w:style w:type="paragraph" w:customStyle="1" w:styleId="Style25">
    <w:name w:val="_Style 25"/>
    <w:basedOn w:val="a3"/>
    <w:next w:val="a3"/>
    <w:qFormat/>
    <w:rsid w:val="00AE2412"/>
  </w:style>
  <w:style w:type="paragraph" w:customStyle="1" w:styleId="2050505">
    <w:name w:val="样式 样式 样式 标题 2 + 段后: 0.5 行 + 段后: 0.5 行 + 段后: 0.5 行"/>
    <w:basedOn w:val="a3"/>
    <w:qFormat/>
    <w:rsid w:val="00AE2412"/>
    <w:pPr>
      <w:keepNext/>
      <w:keepLines/>
      <w:tabs>
        <w:tab w:val="left" w:pos="630"/>
        <w:tab w:val="left" w:pos="780"/>
      </w:tabs>
      <w:adjustRightInd w:val="0"/>
      <w:snapToGrid w:val="0"/>
      <w:spacing w:afterLines="50" w:line="360" w:lineRule="auto"/>
      <w:ind w:left="780" w:hanging="360"/>
      <w:jc w:val="left"/>
      <w:outlineLvl w:val="1"/>
    </w:pPr>
    <w:rPr>
      <w:rFonts w:ascii="Arial" w:eastAsia="黑体" w:hAnsi="Arial" w:cs="宋体"/>
      <w:b/>
      <w:bCs/>
      <w:sz w:val="28"/>
      <w:szCs w:val="20"/>
    </w:rPr>
  </w:style>
  <w:style w:type="paragraph" w:customStyle="1" w:styleId="1f7">
    <w:name w:val="内1"/>
    <w:basedOn w:val="a3"/>
    <w:qFormat/>
    <w:rsid w:val="00AE2412"/>
    <w:pPr>
      <w:ind w:firstLineChars="200" w:firstLine="200"/>
    </w:pPr>
    <w:rPr>
      <w:rFonts w:ascii="宋体"/>
      <w:bCs/>
      <w:sz w:val="28"/>
      <w:szCs w:val="28"/>
    </w:rPr>
  </w:style>
  <w:style w:type="paragraph" w:customStyle="1" w:styleId="xl93">
    <w:name w:val="xl93"/>
    <w:basedOn w:val="a3"/>
    <w:qFormat/>
    <w:rsid w:val="00AE241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Style2">
    <w:name w:val="_Style 2"/>
    <w:basedOn w:val="a3"/>
    <w:qFormat/>
    <w:rsid w:val="00AE2412"/>
    <w:pPr>
      <w:adjustRightInd w:val="0"/>
      <w:spacing w:line="360" w:lineRule="auto"/>
      <w:ind w:firstLineChars="200" w:firstLine="200"/>
      <w:jc w:val="left"/>
      <w:textAlignment w:val="baseline"/>
    </w:pPr>
    <w:rPr>
      <w:rFonts w:ascii="Times New Roman" w:hAnsi="Times New Roman"/>
      <w:kern w:val="0"/>
      <w:sz w:val="24"/>
      <w:szCs w:val="20"/>
    </w:rPr>
  </w:style>
  <w:style w:type="paragraph" w:customStyle="1" w:styleId="tabtxt">
    <w:name w:val="tab.txt"/>
    <w:basedOn w:val="a3"/>
    <w:qFormat/>
    <w:rsid w:val="00AE2412"/>
    <w:pPr>
      <w:widowControl/>
      <w:jc w:val="left"/>
    </w:pPr>
    <w:rPr>
      <w:rFonts w:ascii="Arial" w:hAnsi="Arial"/>
      <w:kern w:val="0"/>
      <w:sz w:val="18"/>
      <w:szCs w:val="20"/>
      <w:lang w:val="en-GB" w:eastAsia="fr-FR"/>
    </w:rPr>
  </w:style>
  <w:style w:type="paragraph" w:customStyle="1" w:styleId="xl117">
    <w:name w:val="xl117"/>
    <w:basedOn w:val="a3"/>
    <w:qFormat/>
    <w:rsid w:val="00AE2412"/>
    <w:pPr>
      <w:widowControl/>
      <w:pBdr>
        <w:top w:val="single" w:sz="4" w:space="0" w:color="auto"/>
        <w:righ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affffd">
    <w:name w:val="四级节标题"/>
    <w:basedOn w:val="afffc"/>
    <w:qFormat/>
    <w:rsid w:val="00AE2412"/>
    <w:pPr>
      <w:outlineLvl w:val="3"/>
    </w:pPr>
    <w:rPr>
      <w:sz w:val="28"/>
    </w:rPr>
  </w:style>
  <w:style w:type="paragraph" w:customStyle="1" w:styleId="affffe">
    <w:name w:val="封四"/>
    <w:basedOn w:val="affb"/>
    <w:next w:val="affb"/>
    <w:qFormat/>
    <w:rsid w:val="00AE2412"/>
    <w:rPr>
      <w:sz w:val="30"/>
      <w:szCs w:val="30"/>
    </w:rPr>
  </w:style>
  <w:style w:type="paragraph" w:customStyle="1" w:styleId="CharCharCharChar">
    <w:name w:val="Char Char Char Char"/>
    <w:basedOn w:val="a3"/>
    <w:qFormat/>
    <w:rsid w:val="00AE2412"/>
    <w:rPr>
      <w:rFonts w:ascii="Times New Roman" w:hAnsi="Times New Roman"/>
      <w:sz w:val="30"/>
      <w:szCs w:val="24"/>
    </w:rPr>
  </w:style>
  <w:style w:type="paragraph" w:customStyle="1" w:styleId="xl89">
    <w:name w:val="xl89"/>
    <w:basedOn w:val="a3"/>
    <w:qFormat/>
    <w:rsid w:val="00AE2412"/>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Normal1">
    <w:name w:val="Normal1"/>
    <w:qFormat/>
    <w:rsid w:val="00AE2412"/>
    <w:pPr>
      <w:widowControl w:val="0"/>
      <w:adjustRightInd w:val="0"/>
      <w:spacing w:line="360" w:lineRule="atLeast"/>
      <w:textAlignment w:val="baseline"/>
    </w:pPr>
    <w:rPr>
      <w:rFonts w:ascii="Arial" w:hAnsi="Arial"/>
      <w:sz w:val="34"/>
    </w:rPr>
  </w:style>
  <w:style w:type="paragraph" w:customStyle="1" w:styleId="afffff">
    <w:name w:val="章节二"/>
    <w:basedOn w:val="a3"/>
    <w:next w:val="a3"/>
    <w:qFormat/>
    <w:rsid w:val="00AE2412"/>
    <w:pPr>
      <w:topLinePunct/>
      <w:adjustRightInd w:val="0"/>
      <w:snapToGrid w:val="0"/>
      <w:spacing w:beforeLines="50" w:afterLines="50"/>
      <w:jc w:val="center"/>
      <w:outlineLvl w:val="1"/>
    </w:pPr>
    <w:rPr>
      <w:rFonts w:ascii="Times New Roman" w:eastAsia="黑体" w:hAnsi="Times New Roman"/>
      <w:b/>
      <w:snapToGrid w:val="0"/>
      <w:spacing w:val="4"/>
      <w:kern w:val="0"/>
      <w:sz w:val="30"/>
      <w:szCs w:val="30"/>
    </w:rPr>
  </w:style>
  <w:style w:type="paragraph" w:customStyle="1" w:styleId="xl110">
    <w:name w:val="xl110"/>
    <w:basedOn w:val="a3"/>
    <w:qFormat/>
    <w:rsid w:val="00AE2412"/>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315">
    <w:name w:val="样式 标题 3 + 五号 非加粗 行距: 1.5 倍行距"/>
    <w:basedOn w:val="30"/>
    <w:qFormat/>
    <w:rsid w:val="00AE2412"/>
    <w:pPr>
      <w:keepNext/>
      <w:keepLines/>
      <w:widowControl w:val="0"/>
      <w:spacing w:before="260" w:beforeAutospacing="0" w:after="260" w:afterAutospacing="0"/>
      <w:jc w:val="both"/>
    </w:pPr>
    <w:rPr>
      <w:rFonts w:ascii="Times New Roman" w:hAnsi="Times New Roman" w:cs="宋体"/>
      <w:kern w:val="2"/>
      <w:sz w:val="21"/>
      <w:szCs w:val="20"/>
    </w:rPr>
  </w:style>
  <w:style w:type="paragraph" w:customStyle="1" w:styleId="ParaChar">
    <w:name w:val="默认段落字体 Para Char"/>
    <w:basedOn w:val="a3"/>
    <w:next w:val="a3"/>
    <w:qFormat/>
    <w:rsid w:val="00AE2412"/>
    <w:rPr>
      <w:rFonts w:ascii="Times New Roman" w:hAnsi="Times New Roman"/>
      <w:szCs w:val="24"/>
    </w:rPr>
  </w:style>
  <w:style w:type="paragraph" w:customStyle="1" w:styleId="afffff0">
    <w:name w:val="发文落款"/>
    <w:basedOn w:val="afffb"/>
    <w:qFormat/>
    <w:rsid w:val="00AE2412"/>
    <w:pPr>
      <w:ind w:left="4094" w:right="607" w:firstLine="0"/>
      <w:jc w:val="center"/>
    </w:pPr>
  </w:style>
  <w:style w:type="paragraph" w:customStyle="1" w:styleId="xl76">
    <w:name w:val="xl76"/>
    <w:basedOn w:val="a3"/>
    <w:qFormat/>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18"/>
      <w:szCs w:val="18"/>
    </w:rPr>
  </w:style>
  <w:style w:type="paragraph" w:customStyle="1" w:styleId="xl44">
    <w:name w:val="xl44"/>
    <w:basedOn w:val="a3"/>
    <w:qFormat/>
    <w:rsid w:val="00AE2412"/>
    <w:pPr>
      <w:widowControl/>
      <w:pBdr>
        <w:left w:val="single" w:sz="8" w:space="0" w:color="auto"/>
        <w:bottom w:val="single" w:sz="8" w:space="0" w:color="auto"/>
        <w:right w:val="single" w:sz="4" w:space="0" w:color="auto"/>
      </w:pBdr>
      <w:spacing w:before="100" w:beforeAutospacing="1" w:after="100" w:afterAutospacing="1"/>
      <w:jc w:val="center"/>
    </w:pPr>
    <w:rPr>
      <w:rFonts w:ascii="宋体"/>
      <w:kern w:val="0"/>
      <w:sz w:val="20"/>
      <w:szCs w:val="20"/>
    </w:rPr>
  </w:style>
  <w:style w:type="paragraph" w:customStyle="1" w:styleId="120">
    <w:name w:val="列出段落12"/>
    <w:basedOn w:val="a3"/>
    <w:qFormat/>
    <w:rsid w:val="00AE2412"/>
    <w:pPr>
      <w:ind w:firstLineChars="200" w:firstLine="200"/>
    </w:pPr>
  </w:style>
  <w:style w:type="paragraph" w:customStyle="1" w:styleId="xl90">
    <w:name w:val="xl90"/>
    <w:basedOn w:val="a3"/>
    <w:qFormat/>
    <w:rsid w:val="00AE24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4"/>
      <w:szCs w:val="24"/>
    </w:rPr>
  </w:style>
  <w:style w:type="paragraph" w:customStyle="1" w:styleId="afffff1">
    <w:name w:val="文档正文"/>
    <w:basedOn w:val="a3"/>
    <w:qFormat/>
    <w:rsid w:val="00AE2412"/>
    <w:pPr>
      <w:adjustRightInd w:val="0"/>
      <w:spacing w:line="480" w:lineRule="atLeast"/>
      <w:ind w:firstLine="567"/>
      <w:textAlignment w:val="baseline"/>
    </w:pPr>
    <w:rPr>
      <w:rFonts w:ascii="仿宋_GB2312" w:eastAsia="仿宋_GB2312"/>
      <w:kern w:val="0"/>
      <w:sz w:val="28"/>
      <w:szCs w:val="20"/>
    </w:rPr>
  </w:style>
  <w:style w:type="paragraph" w:customStyle="1" w:styleId="afffff2">
    <w:name w:val="段落"/>
    <w:basedOn w:val="a3"/>
    <w:qFormat/>
    <w:rsid w:val="00AE2412"/>
    <w:pPr>
      <w:widowControl/>
      <w:adjustRightInd w:val="0"/>
      <w:spacing w:line="420" w:lineRule="exact"/>
      <w:ind w:firstLineChars="200" w:firstLine="200"/>
      <w:textAlignment w:val="baseline"/>
    </w:pPr>
    <w:rPr>
      <w:rFonts w:ascii="Times New Roman" w:hAnsi="Times New Roman"/>
      <w:spacing w:val="10"/>
      <w:kern w:val="0"/>
      <w:sz w:val="24"/>
      <w:szCs w:val="20"/>
    </w:rPr>
  </w:style>
  <w:style w:type="paragraph" w:customStyle="1" w:styleId="NewNewNewNewNewNewNewNewNew">
    <w:name w:val="正文 New New New New New New New New New"/>
    <w:qFormat/>
    <w:rsid w:val="00AE2412"/>
    <w:pPr>
      <w:widowControl w:val="0"/>
      <w:jc w:val="both"/>
    </w:pPr>
    <w:rPr>
      <w:kern w:val="2"/>
      <w:sz w:val="21"/>
    </w:rPr>
  </w:style>
  <w:style w:type="paragraph" w:customStyle="1" w:styleId="xl72">
    <w:name w:val="xl72"/>
    <w:basedOn w:val="a3"/>
    <w:rsid w:val="00AE2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18"/>
      <w:szCs w:val="18"/>
    </w:rPr>
  </w:style>
  <w:style w:type="paragraph" w:customStyle="1" w:styleId="xl67">
    <w:name w:val="xl67"/>
    <w:basedOn w:val="a3"/>
    <w:qFormat/>
    <w:rsid w:val="00AE2412"/>
    <w:pPr>
      <w:widowControl/>
      <w:shd w:val="clear" w:color="000000" w:fill="FFFFFF"/>
      <w:spacing w:before="100" w:beforeAutospacing="1" w:after="100" w:afterAutospacing="1"/>
      <w:jc w:val="center"/>
    </w:pPr>
    <w:rPr>
      <w:rFonts w:ascii="宋体" w:cs="宋体"/>
      <w:kern w:val="0"/>
      <w:sz w:val="24"/>
      <w:szCs w:val="24"/>
    </w:rPr>
  </w:style>
  <w:style w:type="paragraph" w:customStyle="1" w:styleId="Default">
    <w:name w:val="Default"/>
    <w:qFormat/>
    <w:rsid w:val="00AE2412"/>
    <w:pPr>
      <w:widowControl w:val="0"/>
      <w:autoSpaceDE w:val="0"/>
      <w:autoSpaceDN w:val="0"/>
      <w:adjustRightInd w:val="0"/>
    </w:pPr>
    <w:rPr>
      <w:rFonts w:ascii="黑体" w:eastAsia="黑体"/>
      <w:color w:val="000000"/>
      <w:sz w:val="24"/>
    </w:rPr>
  </w:style>
  <w:style w:type="paragraph" w:customStyle="1" w:styleId="38">
    <w:name w:val="自标题3"/>
    <w:basedOn w:val="a3"/>
    <w:qFormat/>
    <w:rsid w:val="00AE2412"/>
    <w:rPr>
      <w:szCs w:val="24"/>
    </w:rPr>
  </w:style>
  <w:style w:type="character" w:customStyle="1" w:styleId="EndnoteTextChar">
    <w:name w:val="Endnote Text Char"/>
    <w:qFormat/>
    <w:rsid w:val="00AE2412"/>
    <w:rPr>
      <w:rFonts w:cs="Times New Roman"/>
      <w:kern w:val="2"/>
      <w:sz w:val="21"/>
    </w:rPr>
  </w:style>
  <w:style w:type="character" w:customStyle="1" w:styleId="EndnoteTextChar1">
    <w:name w:val="Endnote Text Char1"/>
    <w:qFormat/>
    <w:rsid w:val="00AE2412"/>
    <w:rPr>
      <w:rFonts w:ascii="宋体" w:eastAsia="宋体"/>
      <w:sz w:val="24"/>
    </w:rPr>
  </w:style>
  <w:style w:type="paragraph" w:customStyle="1" w:styleId="Style110">
    <w:name w:val="_Style 11"/>
    <w:basedOn w:val="a3"/>
    <w:qFormat/>
    <w:rsid w:val="00AE2412"/>
    <w:rPr>
      <w:sz w:val="30"/>
      <w:szCs w:val="24"/>
    </w:rPr>
  </w:style>
  <w:style w:type="character" w:customStyle="1" w:styleId="Char14">
    <w:name w:val="正文首行缩进 Char1"/>
    <w:qFormat/>
    <w:rsid w:val="00AE2412"/>
    <w:rPr>
      <w:rFonts w:ascii="楷体_GB2312" w:eastAsia="楷体_GB2312" w:cs="楷体_GB2312"/>
      <w:kern w:val="2"/>
      <w:sz w:val="21"/>
    </w:rPr>
  </w:style>
  <w:style w:type="paragraph" w:customStyle="1" w:styleId="p0">
    <w:name w:val="p0"/>
    <w:basedOn w:val="a3"/>
    <w:qFormat/>
    <w:rsid w:val="00AE2412"/>
    <w:pPr>
      <w:widowControl/>
    </w:pPr>
    <w:rPr>
      <w:rFonts w:cs="Calibri"/>
      <w:kern w:val="0"/>
      <w:szCs w:val="21"/>
    </w:rPr>
  </w:style>
  <w:style w:type="character" w:customStyle="1" w:styleId="CharCharChar0">
    <w:name w:val="文一 Char Char Char"/>
    <w:qFormat/>
    <w:rsid w:val="00AE2412"/>
    <w:rPr>
      <w:snapToGrid w:val="0"/>
      <w:spacing w:val="4"/>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49</Pages>
  <Words>6461</Words>
  <Characters>36828</Characters>
  <Application>Microsoft Office Word</Application>
  <DocSecurity>0</DocSecurity>
  <Lines>306</Lines>
  <Paragraphs>86</Paragraphs>
  <ScaleCrop>false</ScaleCrop>
  <Company>Microsoft</Company>
  <LinksUpToDate>false</LinksUpToDate>
  <CharactersWithSpaces>43203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cp:lastModifiedBy>
  <cp:revision>10</cp:revision>
  <dcterms:created xsi:type="dcterms:W3CDTF">2020-09-29T13:55:00Z</dcterms:created>
  <dcterms:modified xsi:type="dcterms:W3CDTF">2022-01-28T08:49:00Z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