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E3072" w14:textId="77777777" w:rsidR="00F8377B" w:rsidRDefault="00F8377B">
      <w:pPr>
        <w:spacing w:line="360" w:lineRule="auto"/>
        <w:rPr>
          <w:rFonts w:ascii="宋体" w:hAnsi="宋体"/>
          <w:szCs w:val="22"/>
        </w:rPr>
      </w:pPr>
    </w:p>
    <w:p w14:paraId="4D35513E" w14:textId="77777777" w:rsidR="00F8377B" w:rsidRDefault="00F8377B">
      <w:pPr>
        <w:spacing w:line="360" w:lineRule="auto"/>
        <w:rPr>
          <w:rFonts w:ascii="宋体" w:hAnsi="宋体"/>
          <w:szCs w:val="22"/>
        </w:rPr>
      </w:pPr>
    </w:p>
    <w:p w14:paraId="117A8A79" w14:textId="77777777" w:rsidR="00F8377B" w:rsidRDefault="00F8377B">
      <w:pPr>
        <w:spacing w:line="360" w:lineRule="auto"/>
        <w:rPr>
          <w:rFonts w:ascii="宋体" w:hAnsi="宋体"/>
          <w:szCs w:val="22"/>
        </w:rPr>
      </w:pPr>
    </w:p>
    <w:p w14:paraId="251EFA5B" w14:textId="77777777" w:rsidR="00F8377B" w:rsidRDefault="00F8377B">
      <w:pPr>
        <w:spacing w:line="360" w:lineRule="auto"/>
        <w:rPr>
          <w:rFonts w:ascii="宋体" w:hAnsi="宋体"/>
          <w:szCs w:val="22"/>
        </w:rPr>
      </w:pPr>
    </w:p>
    <w:p w14:paraId="307749F4" w14:textId="77777777" w:rsidR="00F8377B" w:rsidRDefault="00F8377B">
      <w:pPr>
        <w:spacing w:line="360" w:lineRule="auto"/>
        <w:rPr>
          <w:rFonts w:ascii="宋体" w:hAnsi="宋体"/>
          <w:szCs w:val="22"/>
        </w:rPr>
      </w:pPr>
    </w:p>
    <w:p w14:paraId="6B5CE7C2" w14:textId="77777777" w:rsidR="00F8377B" w:rsidRPr="00342D38" w:rsidRDefault="00BD4706">
      <w:pPr>
        <w:spacing w:line="440" w:lineRule="exact"/>
        <w:jc w:val="center"/>
        <w:rPr>
          <w:rFonts w:ascii="宋体" w:hAnsi="宋体"/>
          <w:sz w:val="28"/>
          <w:szCs w:val="22"/>
        </w:rPr>
      </w:pPr>
      <w:bookmarkStart w:id="0" w:name="_Hlk39932293"/>
      <w:r w:rsidRPr="00342D38">
        <w:rPr>
          <w:rFonts w:ascii="宋体" w:hAnsi="宋体" w:hint="eastAsia"/>
          <w:sz w:val="28"/>
          <w:szCs w:val="28"/>
        </w:rPr>
        <w:t>广州市轨道交通七号线二期工程【车站公共区石材与不锈钢制品材料采购】项目</w:t>
      </w:r>
    </w:p>
    <w:p w14:paraId="663400AD" w14:textId="77777777" w:rsidR="00F8377B" w:rsidRPr="00342D38" w:rsidRDefault="00F8377B">
      <w:pPr>
        <w:spacing w:line="360" w:lineRule="auto"/>
        <w:jc w:val="center"/>
        <w:rPr>
          <w:rFonts w:ascii="宋体" w:hAnsi="宋体"/>
          <w:sz w:val="28"/>
          <w:szCs w:val="28"/>
          <w:u w:val="single"/>
        </w:rPr>
      </w:pPr>
    </w:p>
    <w:bookmarkEnd w:id="0"/>
    <w:p w14:paraId="740AC8C8" w14:textId="77777777" w:rsidR="00F8377B" w:rsidRPr="00342D38" w:rsidRDefault="00BD4706">
      <w:pPr>
        <w:spacing w:line="360" w:lineRule="auto"/>
        <w:jc w:val="center"/>
        <w:rPr>
          <w:rFonts w:ascii="宋体" w:hAnsi="宋体"/>
          <w:sz w:val="28"/>
          <w:szCs w:val="28"/>
        </w:rPr>
      </w:pPr>
      <w:r w:rsidRPr="00342D38">
        <w:rPr>
          <w:rFonts w:ascii="宋体" w:hAnsi="宋体"/>
          <w:sz w:val="28"/>
          <w:szCs w:val="28"/>
        </w:rPr>
        <w:t>（</w:t>
      </w:r>
      <w:r w:rsidRPr="00342D38">
        <w:rPr>
          <w:rFonts w:ascii="宋体" w:hAnsi="宋体" w:hint="eastAsia"/>
          <w:sz w:val="28"/>
          <w:szCs w:val="28"/>
        </w:rPr>
        <w:t>招标</w:t>
      </w:r>
      <w:r w:rsidRPr="00342D38">
        <w:rPr>
          <w:rFonts w:ascii="宋体" w:hAnsi="宋体"/>
          <w:sz w:val="28"/>
          <w:szCs w:val="28"/>
        </w:rPr>
        <w:t>编号：</w:t>
      </w:r>
      <w:r w:rsidRPr="00342D38">
        <w:rPr>
          <w:rFonts w:ascii="宋体" w:hAnsi="宋体" w:hint="eastAsia"/>
          <w:sz w:val="28"/>
          <w:szCs w:val="28"/>
        </w:rPr>
        <w:t>0724-2200A06N0336</w:t>
      </w:r>
      <w:r w:rsidRPr="00342D38">
        <w:rPr>
          <w:rFonts w:ascii="宋体" w:hAnsi="宋体"/>
          <w:sz w:val="28"/>
          <w:szCs w:val="28"/>
        </w:rPr>
        <w:t>）</w:t>
      </w:r>
    </w:p>
    <w:p w14:paraId="5CC59BFD" w14:textId="77777777" w:rsidR="00F8377B" w:rsidRPr="00342D38" w:rsidRDefault="00F8377B">
      <w:pPr>
        <w:spacing w:line="360" w:lineRule="auto"/>
        <w:jc w:val="right"/>
        <w:rPr>
          <w:rFonts w:ascii="宋体" w:hAnsi="宋体"/>
          <w:szCs w:val="22"/>
        </w:rPr>
      </w:pPr>
    </w:p>
    <w:p w14:paraId="23FE1227" w14:textId="77777777" w:rsidR="00F8377B" w:rsidRPr="00342D38" w:rsidRDefault="00F8377B">
      <w:pPr>
        <w:spacing w:line="360" w:lineRule="auto"/>
        <w:jc w:val="center"/>
        <w:rPr>
          <w:rFonts w:ascii="宋体" w:hAnsi="宋体"/>
          <w:sz w:val="44"/>
          <w:szCs w:val="22"/>
        </w:rPr>
      </w:pPr>
    </w:p>
    <w:p w14:paraId="650B2274" w14:textId="77777777" w:rsidR="00F8377B" w:rsidRPr="00342D38" w:rsidRDefault="00F8377B">
      <w:pPr>
        <w:spacing w:line="360" w:lineRule="auto"/>
        <w:jc w:val="center"/>
        <w:rPr>
          <w:rFonts w:ascii="宋体" w:hAnsi="宋体"/>
          <w:sz w:val="44"/>
          <w:szCs w:val="22"/>
        </w:rPr>
      </w:pPr>
    </w:p>
    <w:p w14:paraId="7735B67F" w14:textId="77777777" w:rsidR="00F8377B" w:rsidRPr="00342D38" w:rsidRDefault="00BD4706">
      <w:pPr>
        <w:spacing w:line="360" w:lineRule="auto"/>
        <w:jc w:val="center"/>
        <w:rPr>
          <w:rFonts w:ascii="宋体" w:hAnsi="宋体"/>
          <w:sz w:val="44"/>
          <w:szCs w:val="22"/>
        </w:rPr>
      </w:pPr>
      <w:r w:rsidRPr="00342D38">
        <w:rPr>
          <w:rFonts w:ascii="宋体" w:hAnsi="宋体"/>
          <w:sz w:val="44"/>
          <w:szCs w:val="22"/>
        </w:rPr>
        <w:t>招标文件</w:t>
      </w:r>
    </w:p>
    <w:p w14:paraId="62A717BA" w14:textId="77777777" w:rsidR="00F8377B" w:rsidRPr="00342D38" w:rsidRDefault="00F8377B">
      <w:pPr>
        <w:spacing w:line="360" w:lineRule="auto"/>
        <w:rPr>
          <w:rFonts w:ascii="宋体" w:hAnsi="宋体"/>
          <w:szCs w:val="22"/>
        </w:rPr>
      </w:pPr>
    </w:p>
    <w:p w14:paraId="3F46227F" w14:textId="77777777" w:rsidR="00F8377B" w:rsidRPr="00342D38" w:rsidRDefault="00F8377B">
      <w:pPr>
        <w:spacing w:line="360" w:lineRule="auto"/>
        <w:rPr>
          <w:rFonts w:ascii="宋体" w:hAnsi="宋体"/>
          <w:szCs w:val="22"/>
        </w:rPr>
      </w:pPr>
    </w:p>
    <w:p w14:paraId="00A63982" w14:textId="77777777" w:rsidR="00F8377B" w:rsidRPr="00342D38" w:rsidRDefault="00F8377B">
      <w:pPr>
        <w:spacing w:line="360" w:lineRule="auto"/>
        <w:rPr>
          <w:rFonts w:ascii="宋体" w:hAnsi="宋体"/>
          <w:szCs w:val="22"/>
        </w:rPr>
      </w:pPr>
    </w:p>
    <w:p w14:paraId="03F8DBC4" w14:textId="77777777" w:rsidR="00F8377B" w:rsidRPr="00342D38" w:rsidRDefault="00F8377B">
      <w:pPr>
        <w:spacing w:line="360" w:lineRule="auto"/>
        <w:rPr>
          <w:rFonts w:ascii="宋体" w:hAnsi="宋体"/>
          <w:szCs w:val="22"/>
        </w:rPr>
      </w:pPr>
    </w:p>
    <w:p w14:paraId="7D138FC5" w14:textId="77777777" w:rsidR="00F8377B" w:rsidRPr="00342D38" w:rsidRDefault="00F8377B">
      <w:pPr>
        <w:spacing w:line="360" w:lineRule="auto"/>
        <w:rPr>
          <w:rFonts w:ascii="宋体" w:hAnsi="宋体"/>
          <w:szCs w:val="22"/>
        </w:rPr>
      </w:pPr>
    </w:p>
    <w:p w14:paraId="727F6C49" w14:textId="77777777" w:rsidR="00F8377B" w:rsidRPr="00342D38" w:rsidRDefault="00F8377B">
      <w:pPr>
        <w:spacing w:line="360" w:lineRule="auto"/>
        <w:rPr>
          <w:rFonts w:ascii="宋体" w:hAnsi="宋体"/>
          <w:szCs w:val="22"/>
        </w:rPr>
      </w:pPr>
    </w:p>
    <w:p w14:paraId="1D6A26E1" w14:textId="77777777" w:rsidR="00F8377B" w:rsidRPr="00342D38" w:rsidRDefault="00F8377B">
      <w:pPr>
        <w:spacing w:line="360" w:lineRule="auto"/>
        <w:rPr>
          <w:rFonts w:ascii="宋体" w:hAnsi="宋体"/>
          <w:szCs w:val="22"/>
        </w:rPr>
      </w:pPr>
    </w:p>
    <w:p w14:paraId="0C62510B" w14:textId="77777777" w:rsidR="00F8377B" w:rsidRPr="00342D38" w:rsidRDefault="00F8377B">
      <w:pPr>
        <w:spacing w:line="360" w:lineRule="auto"/>
        <w:rPr>
          <w:rFonts w:ascii="宋体" w:hAnsi="宋体"/>
          <w:szCs w:val="22"/>
        </w:rPr>
      </w:pPr>
    </w:p>
    <w:p w14:paraId="32CBDB87" w14:textId="77777777" w:rsidR="00F8377B" w:rsidRPr="00342D38" w:rsidRDefault="00BD4706">
      <w:pPr>
        <w:spacing w:line="360" w:lineRule="auto"/>
        <w:jc w:val="center"/>
        <w:rPr>
          <w:rFonts w:ascii="宋体" w:hAnsi="宋体"/>
          <w:sz w:val="28"/>
          <w:szCs w:val="28"/>
        </w:rPr>
      </w:pPr>
      <w:r w:rsidRPr="00342D38">
        <w:rPr>
          <w:rFonts w:ascii="宋体" w:hAnsi="宋体"/>
          <w:sz w:val="28"/>
          <w:szCs w:val="28"/>
        </w:rPr>
        <w:t>招</w:t>
      </w:r>
      <w:r w:rsidRPr="00342D38">
        <w:rPr>
          <w:rFonts w:ascii="宋体" w:hAnsi="宋体" w:hint="eastAsia"/>
          <w:sz w:val="28"/>
          <w:szCs w:val="28"/>
        </w:rPr>
        <w:t xml:space="preserve">   </w:t>
      </w:r>
      <w:r w:rsidRPr="00342D38">
        <w:rPr>
          <w:rFonts w:ascii="宋体" w:hAnsi="宋体"/>
          <w:sz w:val="28"/>
          <w:szCs w:val="28"/>
        </w:rPr>
        <w:t>标</w:t>
      </w:r>
      <w:r w:rsidRPr="00342D38">
        <w:rPr>
          <w:rFonts w:ascii="宋体" w:hAnsi="宋体" w:hint="eastAsia"/>
          <w:sz w:val="28"/>
          <w:szCs w:val="28"/>
        </w:rPr>
        <w:t xml:space="preserve">   </w:t>
      </w:r>
      <w:r w:rsidRPr="00342D38">
        <w:rPr>
          <w:rFonts w:ascii="宋体" w:hAnsi="宋体"/>
          <w:sz w:val="28"/>
          <w:szCs w:val="28"/>
        </w:rPr>
        <w:t>人：</w:t>
      </w:r>
      <w:r w:rsidRPr="00342D38">
        <w:rPr>
          <w:rFonts w:ascii="宋体" w:hAnsi="宋体" w:hint="eastAsia"/>
          <w:sz w:val="28"/>
          <w:szCs w:val="28"/>
          <w:u w:val="single"/>
        </w:rPr>
        <w:t xml:space="preserve"> 中铁八局集团有限公司</w:t>
      </w:r>
    </w:p>
    <w:p w14:paraId="51B19D4A" w14:textId="77777777" w:rsidR="00F8377B" w:rsidRPr="00342D38" w:rsidRDefault="00BD4706">
      <w:pPr>
        <w:spacing w:line="360" w:lineRule="auto"/>
        <w:jc w:val="center"/>
        <w:rPr>
          <w:rFonts w:ascii="宋体" w:hAnsi="宋体"/>
          <w:sz w:val="28"/>
          <w:szCs w:val="28"/>
        </w:rPr>
      </w:pPr>
      <w:r w:rsidRPr="00342D38">
        <w:rPr>
          <w:rFonts w:ascii="宋体" w:hAnsi="宋体" w:hint="eastAsia"/>
          <w:sz w:val="28"/>
          <w:szCs w:val="28"/>
        </w:rPr>
        <w:t>招标</w:t>
      </w:r>
      <w:r w:rsidRPr="00342D38">
        <w:rPr>
          <w:rFonts w:ascii="宋体" w:hAnsi="宋体"/>
          <w:sz w:val="28"/>
          <w:szCs w:val="28"/>
        </w:rPr>
        <w:t>代理机构：</w:t>
      </w:r>
      <w:r w:rsidRPr="00342D38">
        <w:rPr>
          <w:rFonts w:ascii="宋体" w:hAnsi="宋体" w:hint="eastAsia"/>
          <w:sz w:val="28"/>
          <w:szCs w:val="28"/>
          <w:u w:val="single"/>
        </w:rPr>
        <w:t xml:space="preserve"> 国义招标股份有限公司</w:t>
      </w:r>
    </w:p>
    <w:p w14:paraId="25EBF228" w14:textId="77777777" w:rsidR="00F8377B" w:rsidRPr="00342D38" w:rsidRDefault="00BD4706">
      <w:pPr>
        <w:spacing w:line="360" w:lineRule="auto"/>
        <w:jc w:val="center"/>
        <w:rPr>
          <w:rFonts w:ascii="宋体" w:hAnsi="宋体"/>
          <w:sz w:val="28"/>
          <w:szCs w:val="28"/>
        </w:rPr>
      </w:pPr>
      <w:r w:rsidRPr="00342D38">
        <w:rPr>
          <w:rFonts w:ascii="宋体" w:hAnsi="宋体"/>
          <w:sz w:val="28"/>
          <w:szCs w:val="28"/>
          <w:u w:val="single"/>
        </w:rPr>
        <w:t>202</w:t>
      </w:r>
      <w:r w:rsidRPr="00342D38">
        <w:rPr>
          <w:rFonts w:ascii="宋体" w:hAnsi="宋体" w:hint="eastAsia"/>
          <w:sz w:val="28"/>
          <w:szCs w:val="28"/>
          <w:u w:val="single"/>
        </w:rPr>
        <w:t>2</w:t>
      </w:r>
      <w:r w:rsidRPr="00342D38">
        <w:rPr>
          <w:rFonts w:ascii="宋体" w:hAnsi="宋体"/>
          <w:sz w:val="28"/>
          <w:szCs w:val="28"/>
        </w:rPr>
        <w:t>年</w:t>
      </w:r>
      <w:r w:rsidRPr="00342D38">
        <w:rPr>
          <w:rFonts w:ascii="宋体" w:hAnsi="宋体"/>
          <w:sz w:val="28"/>
          <w:szCs w:val="28"/>
          <w:u w:val="single"/>
        </w:rPr>
        <w:t xml:space="preserve"> 1</w:t>
      </w:r>
      <w:r w:rsidRPr="00342D38">
        <w:rPr>
          <w:rFonts w:ascii="宋体" w:hAnsi="宋体"/>
          <w:sz w:val="28"/>
          <w:szCs w:val="28"/>
        </w:rPr>
        <w:t>月</w:t>
      </w:r>
    </w:p>
    <w:p w14:paraId="67B5ACF0" w14:textId="77777777" w:rsidR="00F8377B" w:rsidRPr="00342D38" w:rsidRDefault="00F8377B">
      <w:pPr>
        <w:spacing w:line="360" w:lineRule="auto"/>
        <w:jc w:val="center"/>
        <w:rPr>
          <w:rFonts w:ascii="宋体" w:hAnsi="宋体"/>
          <w:sz w:val="28"/>
          <w:szCs w:val="22"/>
        </w:rPr>
      </w:pPr>
    </w:p>
    <w:p w14:paraId="3FB86D2C" w14:textId="77777777" w:rsidR="00F8377B" w:rsidRPr="00342D38" w:rsidRDefault="00F8377B">
      <w:pPr>
        <w:keepNext/>
        <w:keepLines/>
        <w:widowControl/>
        <w:spacing w:before="480" w:line="276" w:lineRule="auto"/>
        <w:jc w:val="center"/>
        <w:rPr>
          <w:rFonts w:ascii="宋体" w:hAnsi="宋体"/>
          <w:kern w:val="0"/>
          <w:sz w:val="28"/>
          <w:szCs w:val="20"/>
          <w:lang w:val="zh-CN"/>
        </w:rPr>
        <w:sectPr w:rsidR="00F8377B" w:rsidRPr="00342D38">
          <w:headerReference w:type="even" r:id="rId9"/>
          <w:footerReference w:type="even" r:id="rId10"/>
          <w:footerReference w:type="first" r:id="rId11"/>
          <w:pgSz w:w="12240" w:h="15840"/>
          <w:pgMar w:top="1440" w:right="1800" w:bottom="1440" w:left="1800" w:header="720" w:footer="720" w:gutter="0"/>
          <w:cols w:space="720"/>
          <w:docGrid w:linePitch="285"/>
        </w:sectPr>
      </w:pPr>
    </w:p>
    <w:p w14:paraId="2140FFBC" w14:textId="77777777" w:rsidR="00F8377B" w:rsidRPr="00342D38" w:rsidRDefault="00BD4706">
      <w:pPr>
        <w:keepNext/>
        <w:keepLines/>
        <w:widowControl/>
        <w:spacing w:before="480" w:line="276" w:lineRule="auto"/>
        <w:jc w:val="center"/>
        <w:rPr>
          <w:rFonts w:ascii="宋体" w:hAnsi="宋体"/>
          <w:kern w:val="0"/>
          <w:sz w:val="28"/>
          <w:szCs w:val="20"/>
        </w:rPr>
      </w:pPr>
      <w:r w:rsidRPr="00342D38">
        <w:rPr>
          <w:rFonts w:ascii="宋体" w:hAnsi="宋体"/>
          <w:kern w:val="0"/>
          <w:sz w:val="28"/>
          <w:szCs w:val="20"/>
          <w:lang w:val="zh-CN"/>
        </w:rPr>
        <w:lastRenderedPageBreak/>
        <w:t>目  录</w:t>
      </w:r>
    </w:p>
    <w:p w14:paraId="559FA577" w14:textId="77777777" w:rsidR="00F8377B" w:rsidRPr="00342D38" w:rsidRDefault="00F8377B">
      <w:pPr>
        <w:tabs>
          <w:tab w:val="right" w:leader="dot" w:pos="8630"/>
        </w:tabs>
        <w:jc w:val="center"/>
        <w:rPr>
          <w:rFonts w:ascii="宋体" w:hAnsi="宋体"/>
          <w:szCs w:val="22"/>
        </w:rPr>
      </w:pPr>
    </w:p>
    <w:p w14:paraId="689B9BB9" w14:textId="0F3086DA" w:rsidR="00F8377B" w:rsidRPr="00342D38" w:rsidRDefault="00BD4706">
      <w:pPr>
        <w:pStyle w:val="TOC1"/>
        <w:tabs>
          <w:tab w:val="clear" w:pos="9000"/>
          <w:tab w:val="right" w:leader="dot" w:pos="8640"/>
        </w:tabs>
        <w:rPr>
          <w:noProof/>
          <w:sz w:val="22"/>
          <w:szCs w:val="22"/>
        </w:rPr>
      </w:pPr>
      <w:r w:rsidRPr="00342D38">
        <w:rPr>
          <w:rFonts w:ascii="宋体" w:hAnsi="宋体"/>
          <w:b w:val="0"/>
          <w:sz w:val="21"/>
          <w:szCs w:val="21"/>
        </w:rPr>
        <w:fldChar w:fldCharType="begin"/>
      </w:r>
      <w:r w:rsidRPr="00342D38">
        <w:rPr>
          <w:rFonts w:ascii="宋体" w:hAnsi="宋体"/>
          <w:b w:val="0"/>
          <w:sz w:val="21"/>
          <w:szCs w:val="21"/>
        </w:rPr>
        <w:instrText xml:space="preserve"> TOC \o "1-3" \h \z \u </w:instrText>
      </w:r>
      <w:r w:rsidRPr="00342D38">
        <w:rPr>
          <w:rFonts w:ascii="宋体" w:hAnsi="宋体"/>
          <w:b w:val="0"/>
          <w:sz w:val="21"/>
          <w:szCs w:val="21"/>
        </w:rPr>
        <w:fldChar w:fldCharType="separate"/>
      </w:r>
      <w:hyperlink w:anchor="_Toc8165" w:history="1">
        <w:r w:rsidRPr="00342D38">
          <w:rPr>
            <w:rFonts w:ascii="宋体" w:hAnsi="宋体"/>
            <w:noProof/>
            <w:kern w:val="44"/>
            <w:sz w:val="22"/>
            <w:szCs w:val="22"/>
          </w:rPr>
          <w:t>第一章</w:t>
        </w:r>
        <w:r w:rsidRPr="00342D38">
          <w:rPr>
            <w:rFonts w:ascii="宋体" w:hAnsi="宋体" w:hint="eastAsia"/>
            <w:noProof/>
            <w:kern w:val="44"/>
            <w:sz w:val="22"/>
            <w:szCs w:val="22"/>
          </w:rPr>
          <w:t xml:space="preserve"> </w:t>
        </w:r>
        <w:r w:rsidRPr="00342D38">
          <w:rPr>
            <w:rFonts w:ascii="宋体" w:hAnsi="宋体"/>
            <w:noProof/>
            <w:kern w:val="44"/>
            <w:sz w:val="22"/>
            <w:szCs w:val="22"/>
          </w:rPr>
          <w:t>招标公告</w:t>
        </w:r>
        <w:r w:rsidRPr="00342D38">
          <w:rPr>
            <w:noProof/>
            <w:sz w:val="22"/>
            <w:szCs w:val="22"/>
          </w:rPr>
          <w:tab/>
        </w:r>
        <w:r w:rsidRPr="00342D38">
          <w:rPr>
            <w:noProof/>
            <w:sz w:val="22"/>
            <w:szCs w:val="22"/>
          </w:rPr>
          <w:fldChar w:fldCharType="begin"/>
        </w:r>
        <w:r w:rsidRPr="00342D38">
          <w:rPr>
            <w:noProof/>
            <w:sz w:val="22"/>
            <w:szCs w:val="22"/>
          </w:rPr>
          <w:instrText xml:space="preserve"> PAGEREF _Toc8165 \h </w:instrText>
        </w:r>
        <w:r w:rsidRPr="00342D38">
          <w:rPr>
            <w:noProof/>
            <w:sz w:val="22"/>
            <w:szCs w:val="22"/>
          </w:rPr>
        </w:r>
        <w:r w:rsidRPr="00342D38">
          <w:rPr>
            <w:noProof/>
            <w:sz w:val="22"/>
            <w:szCs w:val="22"/>
          </w:rPr>
          <w:fldChar w:fldCharType="separate"/>
        </w:r>
        <w:r w:rsidR="00692915" w:rsidRPr="00342D38">
          <w:rPr>
            <w:noProof/>
            <w:sz w:val="22"/>
            <w:szCs w:val="22"/>
          </w:rPr>
          <w:t>4</w:t>
        </w:r>
        <w:r w:rsidRPr="00342D38">
          <w:rPr>
            <w:noProof/>
            <w:sz w:val="22"/>
            <w:szCs w:val="22"/>
          </w:rPr>
          <w:fldChar w:fldCharType="end"/>
        </w:r>
      </w:hyperlink>
    </w:p>
    <w:p w14:paraId="34B1EBB6" w14:textId="57CBEF11" w:rsidR="00F8377B" w:rsidRPr="00342D38" w:rsidRDefault="00F15723">
      <w:pPr>
        <w:pStyle w:val="TOC1"/>
        <w:tabs>
          <w:tab w:val="clear" w:pos="9000"/>
          <w:tab w:val="right" w:leader="dot" w:pos="8640"/>
        </w:tabs>
        <w:rPr>
          <w:noProof/>
          <w:sz w:val="22"/>
          <w:szCs w:val="22"/>
        </w:rPr>
      </w:pPr>
      <w:hyperlink w:anchor="_Toc17048" w:history="1">
        <w:r w:rsidR="00BD4706" w:rsidRPr="00342D38">
          <w:rPr>
            <w:rFonts w:ascii="宋体" w:hAnsi="宋体"/>
            <w:noProof/>
            <w:kern w:val="44"/>
            <w:sz w:val="22"/>
            <w:szCs w:val="22"/>
          </w:rPr>
          <w:t>第二章投标人须知</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_Toc17048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5</w:t>
        </w:r>
        <w:r w:rsidR="00BD4706" w:rsidRPr="00342D38">
          <w:rPr>
            <w:noProof/>
            <w:sz w:val="22"/>
            <w:szCs w:val="22"/>
          </w:rPr>
          <w:fldChar w:fldCharType="end"/>
        </w:r>
      </w:hyperlink>
    </w:p>
    <w:p w14:paraId="28AC875A" w14:textId="5B717377" w:rsidR="00F8377B" w:rsidRPr="00342D38" w:rsidRDefault="00F15723">
      <w:pPr>
        <w:pStyle w:val="TOC2"/>
        <w:tabs>
          <w:tab w:val="right" w:leader="dot" w:pos="8640"/>
        </w:tabs>
        <w:rPr>
          <w:noProof/>
          <w:sz w:val="24"/>
          <w:szCs w:val="32"/>
        </w:rPr>
      </w:pPr>
      <w:hyperlink w:anchor="_Toc30815" w:history="1">
        <w:r w:rsidR="00BD4706" w:rsidRPr="00342D38">
          <w:rPr>
            <w:rFonts w:ascii="宋体" w:hAnsi="宋体"/>
            <w:noProof/>
            <w:sz w:val="24"/>
            <w:szCs w:val="22"/>
          </w:rPr>
          <w:t>投标人须知前附表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_Toc30815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5</w:t>
        </w:r>
        <w:r w:rsidR="00BD4706" w:rsidRPr="00342D38">
          <w:rPr>
            <w:noProof/>
            <w:sz w:val="24"/>
            <w:szCs w:val="32"/>
          </w:rPr>
          <w:fldChar w:fldCharType="end"/>
        </w:r>
      </w:hyperlink>
    </w:p>
    <w:p w14:paraId="7DD14030" w14:textId="7C25FE27" w:rsidR="00F8377B" w:rsidRPr="00342D38" w:rsidRDefault="00F15723">
      <w:pPr>
        <w:pStyle w:val="TOC1"/>
        <w:tabs>
          <w:tab w:val="clear" w:pos="9000"/>
          <w:tab w:val="right" w:leader="dot" w:pos="8640"/>
        </w:tabs>
        <w:rPr>
          <w:noProof/>
          <w:sz w:val="22"/>
          <w:szCs w:val="22"/>
        </w:rPr>
      </w:pPr>
      <w:hyperlink w:anchor="_Toc24693" w:history="1">
        <w:r w:rsidR="00BD4706" w:rsidRPr="00342D38">
          <w:rPr>
            <w:rFonts w:ascii="宋体" w:hAnsi="宋体"/>
            <w:noProof/>
            <w:kern w:val="44"/>
            <w:sz w:val="22"/>
            <w:szCs w:val="22"/>
          </w:rPr>
          <w:t>第三章评标办法（综合评估法）</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_Toc24693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35</w:t>
        </w:r>
        <w:r w:rsidR="00BD4706" w:rsidRPr="00342D38">
          <w:rPr>
            <w:noProof/>
            <w:sz w:val="22"/>
            <w:szCs w:val="22"/>
          </w:rPr>
          <w:fldChar w:fldCharType="end"/>
        </w:r>
      </w:hyperlink>
    </w:p>
    <w:p w14:paraId="5F986FFD" w14:textId="0794FAFD" w:rsidR="00F8377B" w:rsidRPr="00342D38" w:rsidRDefault="00F15723">
      <w:pPr>
        <w:pStyle w:val="TOC2"/>
        <w:tabs>
          <w:tab w:val="right" w:leader="dot" w:pos="8640"/>
        </w:tabs>
        <w:rPr>
          <w:noProof/>
          <w:sz w:val="24"/>
          <w:szCs w:val="32"/>
        </w:rPr>
      </w:pPr>
      <w:hyperlink w:anchor="_Toc25597" w:history="1">
        <w:r w:rsidR="00BD4706" w:rsidRPr="00342D38">
          <w:rPr>
            <w:rFonts w:ascii="宋体" w:hAnsi="宋体"/>
            <w:noProof/>
            <w:sz w:val="24"/>
            <w:szCs w:val="22"/>
          </w:rPr>
          <w:t>评标办法前附表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_Toc25597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35</w:t>
        </w:r>
        <w:r w:rsidR="00BD4706" w:rsidRPr="00342D38">
          <w:rPr>
            <w:noProof/>
            <w:sz w:val="24"/>
            <w:szCs w:val="32"/>
          </w:rPr>
          <w:fldChar w:fldCharType="end"/>
        </w:r>
      </w:hyperlink>
    </w:p>
    <w:p w14:paraId="760D352B" w14:textId="0975A903" w:rsidR="00F8377B" w:rsidRPr="00342D38" w:rsidRDefault="00F15723">
      <w:pPr>
        <w:pStyle w:val="TOC2"/>
        <w:tabs>
          <w:tab w:val="right" w:leader="dot" w:pos="8640"/>
        </w:tabs>
        <w:rPr>
          <w:noProof/>
          <w:sz w:val="24"/>
          <w:szCs w:val="32"/>
        </w:rPr>
      </w:pPr>
      <w:hyperlink w:anchor="_Toc15132" w:history="1">
        <w:r w:rsidR="00BD4706" w:rsidRPr="00342D38">
          <w:rPr>
            <w:rFonts w:ascii="宋体" w:hAnsi="宋体" w:hint="eastAsia"/>
            <w:noProof/>
            <w:kern w:val="0"/>
            <w:sz w:val="24"/>
            <w:szCs w:val="22"/>
          </w:rPr>
          <w:t>初步评审</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_Toc15132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36</w:t>
        </w:r>
        <w:r w:rsidR="00BD4706" w:rsidRPr="00342D38">
          <w:rPr>
            <w:noProof/>
            <w:sz w:val="24"/>
            <w:szCs w:val="32"/>
          </w:rPr>
          <w:fldChar w:fldCharType="end"/>
        </w:r>
      </w:hyperlink>
    </w:p>
    <w:p w14:paraId="73BDA0EA" w14:textId="2C27747C" w:rsidR="00F8377B" w:rsidRPr="00342D38" w:rsidRDefault="00F15723">
      <w:pPr>
        <w:pStyle w:val="TOC2"/>
        <w:tabs>
          <w:tab w:val="right" w:leader="dot" w:pos="8640"/>
        </w:tabs>
        <w:rPr>
          <w:noProof/>
          <w:sz w:val="24"/>
          <w:szCs w:val="32"/>
        </w:rPr>
      </w:pPr>
      <w:hyperlink w:anchor="_Toc6730" w:history="1">
        <w:r w:rsidR="00BD4706" w:rsidRPr="00342D38">
          <w:rPr>
            <w:rFonts w:ascii="宋体" w:hAnsi="宋体" w:hint="eastAsia"/>
            <w:noProof/>
            <w:kern w:val="0"/>
            <w:sz w:val="24"/>
            <w:szCs w:val="22"/>
          </w:rPr>
          <w:t>详细评审</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_Toc6730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38</w:t>
        </w:r>
        <w:r w:rsidR="00BD4706" w:rsidRPr="00342D38">
          <w:rPr>
            <w:noProof/>
            <w:sz w:val="24"/>
            <w:szCs w:val="32"/>
          </w:rPr>
          <w:fldChar w:fldCharType="end"/>
        </w:r>
      </w:hyperlink>
    </w:p>
    <w:p w14:paraId="4CD3193C" w14:textId="09865C3A" w:rsidR="00F8377B" w:rsidRPr="00342D38" w:rsidRDefault="00F15723">
      <w:pPr>
        <w:pStyle w:val="TOC1"/>
        <w:tabs>
          <w:tab w:val="clear" w:pos="9000"/>
          <w:tab w:val="right" w:leader="dot" w:pos="8640"/>
        </w:tabs>
        <w:rPr>
          <w:noProof/>
          <w:sz w:val="22"/>
          <w:szCs w:val="22"/>
        </w:rPr>
      </w:pPr>
      <w:hyperlink w:anchor="_Toc29196" w:history="1">
        <w:r w:rsidR="00BD4706" w:rsidRPr="00342D38">
          <w:rPr>
            <w:rFonts w:ascii="宋体" w:hAnsi="宋体"/>
            <w:noProof/>
            <w:kern w:val="44"/>
            <w:sz w:val="22"/>
            <w:szCs w:val="22"/>
          </w:rPr>
          <w:t>第四章合同条款及格式</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_Toc29196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48</w:t>
        </w:r>
        <w:r w:rsidR="00BD4706" w:rsidRPr="00342D38">
          <w:rPr>
            <w:noProof/>
            <w:sz w:val="22"/>
            <w:szCs w:val="22"/>
          </w:rPr>
          <w:fldChar w:fldCharType="end"/>
        </w:r>
      </w:hyperlink>
    </w:p>
    <w:p w14:paraId="597BDFBF" w14:textId="6D6AAB6D" w:rsidR="00F8377B" w:rsidRPr="00342D38" w:rsidRDefault="00F15723">
      <w:pPr>
        <w:pStyle w:val="TOC2"/>
        <w:tabs>
          <w:tab w:val="right" w:leader="dot" w:pos="8640"/>
        </w:tabs>
        <w:rPr>
          <w:noProof/>
          <w:sz w:val="24"/>
          <w:szCs w:val="32"/>
        </w:rPr>
      </w:pPr>
      <w:hyperlink w:anchor="_Toc25105" w:history="1">
        <w:r w:rsidR="00BD4706" w:rsidRPr="00342D38">
          <w:rPr>
            <w:rFonts w:ascii="宋体" w:hAnsi="宋体" w:cs="宋体" w:hint="eastAsia"/>
            <w:noProof/>
            <w:sz w:val="24"/>
            <w:szCs w:val="40"/>
          </w:rPr>
          <w:t>一、合同协议书</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_Toc25105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49</w:t>
        </w:r>
        <w:r w:rsidR="00BD4706" w:rsidRPr="00342D38">
          <w:rPr>
            <w:noProof/>
            <w:sz w:val="24"/>
            <w:szCs w:val="32"/>
          </w:rPr>
          <w:fldChar w:fldCharType="end"/>
        </w:r>
      </w:hyperlink>
    </w:p>
    <w:p w14:paraId="00439123" w14:textId="1606E131" w:rsidR="00F8377B" w:rsidRPr="00342D38" w:rsidRDefault="00F15723">
      <w:pPr>
        <w:pStyle w:val="TOC2"/>
        <w:tabs>
          <w:tab w:val="right" w:leader="dot" w:pos="8640"/>
        </w:tabs>
        <w:rPr>
          <w:noProof/>
          <w:sz w:val="24"/>
          <w:szCs w:val="32"/>
        </w:rPr>
      </w:pPr>
      <w:hyperlink w:anchor="_Toc27681" w:history="1">
        <w:r w:rsidR="00BD4706" w:rsidRPr="00342D38">
          <w:rPr>
            <w:rFonts w:ascii="宋体" w:hAnsi="宋体" w:hint="eastAsia"/>
            <w:noProof/>
            <w:sz w:val="24"/>
            <w:szCs w:val="32"/>
          </w:rPr>
          <w:t>合</w:t>
        </w:r>
        <w:r w:rsidR="00BD4706" w:rsidRPr="00342D38">
          <w:rPr>
            <w:rFonts w:ascii="宋体" w:hAnsi="宋体"/>
            <w:noProof/>
            <w:sz w:val="24"/>
            <w:szCs w:val="32"/>
          </w:rPr>
          <w:t xml:space="preserve">  </w:t>
        </w:r>
        <w:r w:rsidR="00BD4706" w:rsidRPr="00342D38">
          <w:rPr>
            <w:rFonts w:ascii="宋体" w:hAnsi="宋体" w:hint="eastAsia"/>
            <w:noProof/>
            <w:sz w:val="24"/>
            <w:szCs w:val="32"/>
          </w:rPr>
          <w:t>同</w:t>
        </w:r>
        <w:r w:rsidR="00BD4706" w:rsidRPr="00342D38">
          <w:rPr>
            <w:rFonts w:ascii="宋体" w:hAnsi="宋体"/>
            <w:noProof/>
            <w:sz w:val="24"/>
            <w:szCs w:val="32"/>
          </w:rPr>
          <w:t xml:space="preserve">  </w:t>
        </w:r>
        <w:r w:rsidR="00BD4706" w:rsidRPr="00342D38">
          <w:rPr>
            <w:rFonts w:ascii="宋体" w:hAnsi="宋体" w:hint="eastAsia"/>
            <w:noProof/>
            <w:sz w:val="24"/>
            <w:szCs w:val="32"/>
          </w:rPr>
          <w:t>条  款</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_Toc27681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50</w:t>
        </w:r>
        <w:r w:rsidR="00BD4706" w:rsidRPr="00342D38">
          <w:rPr>
            <w:noProof/>
            <w:sz w:val="24"/>
            <w:szCs w:val="32"/>
          </w:rPr>
          <w:fldChar w:fldCharType="end"/>
        </w:r>
      </w:hyperlink>
    </w:p>
    <w:p w14:paraId="3B238AA9" w14:textId="0C3C7B18" w:rsidR="00F8377B" w:rsidRPr="00342D38" w:rsidRDefault="00F15723">
      <w:pPr>
        <w:pStyle w:val="TOC1"/>
        <w:tabs>
          <w:tab w:val="clear" w:pos="9000"/>
          <w:tab w:val="right" w:leader="dot" w:pos="8640"/>
        </w:tabs>
        <w:rPr>
          <w:noProof/>
          <w:sz w:val="22"/>
          <w:szCs w:val="22"/>
        </w:rPr>
      </w:pPr>
      <w:hyperlink w:anchor="_Toc18753" w:history="1">
        <w:r w:rsidR="00BD4706" w:rsidRPr="00342D38">
          <w:rPr>
            <w:rFonts w:ascii="宋体" w:hAnsi="宋体"/>
            <w:noProof/>
            <w:kern w:val="44"/>
            <w:sz w:val="22"/>
            <w:szCs w:val="22"/>
          </w:rPr>
          <w:t>第</w:t>
        </w:r>
        <w:r w:rsidR="00BD4706" w:rsidRPr="00342D38">
          <w:rPr>
            <w:rFonts w:ascii="宋体" w:hAnsi="宋体" w:hint="eastAsia"/>
            <w:noProof/>
            <w:kern w:val="44"/>
            <w:sz w:val="22"/>
            <w:szCs w:val="22"/>
          </w:rPr>
          <w:t>二</w:t>
        </w:r>
        <w:r w:rsidR="00BD4706" w:rsidRPr="00342D38">
          <w:rPr>
            <w:rFonts w:ascii="宋体" w:hAnsi="宋体"/>
            <w:noProof/>
            <w:kern w:val="44"/>
            <w:sz w:val="22"/>
            <w:szCs w:val="22"/>
          </w:rPr>
          <w:t>卷</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_Toc18753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75</w:t>
        </w:r>
        <w:r w:rsidR="00BD4706" w:rsidRPr="00342D38">
          <w:rPr>
            <w:noProof/>
            <w:sz w:val="22"/>
            <w:szCs w:val="22"/>
          </w:rPr>
          <w:fldChar w:fldCharType="end"/>
        </w:r>
      </w:hyperlink>
    </w:p>
    <w:p w14:paraId="5D8B4FE8" w14:textId="0A18E571" w:rsidR="00F8377B" w:rsidRPr="00342D38" w:rsidRDefault="00F15723">
      <w:pPr>
        <w:pStyle w:val="TOC1"/>
        <w:tabs>
          <w:tab w:val="clear" w:pos="9000"/>
          <w:tab w:val="right" w:leader="dot" w:pos="8640"/>
        </w:tabs>
        <w:rPr>
          <w:noProof/>
          <w:sz w:val="22"/>
          <w:szCs w:val="22"/>
        </w:rPr>
      </w:pPr>
      <w:hyperlink w:anchor="_Toc15874" w:history="1">
        <w:r w:rsidR="00BD4706" w:rsidRPr="00342D38">
          <w:rPr>
            <w:rFonts w:ascii="宋体" w:hAnsi="宋体"/>
            <w:noProof/>
            <w:kern w:val="44"/>
            <w:sz w:val="22"/>
            <w:szCs w:val="22"/>
          </w:rPr>
          <w:t>第五章供货要求</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_Toc15874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76</w:t>
        </w:r>
        <w:r w:rsidR="00BD4706" w:rsidRPr="00342D38">
          <w:rPr>
            <w:noProof/>
            <w:sz w:val="22"/>
            <w:szCs w:val="22"/>
          </w:rPr>
          <w:fldChar w:fldCharType="end"/>
        </w:r>
      </w:hyperlink>
    </w:p>
    <w:p w14:paraId="44856FB1" w14:textId="121AA576" w:rsidR="00F8377B" w:rsidRPr="00342D38" w:rsidRDefault="00F15723">
      <w:pPr>
        <w:pStyle w:val="TOC1"/>
        <w:tabs>
          <w:tab w:val="clear" w:pos="9000"/>
          <w:tab w:val="right" w:leader="dot" w:pos="8640"/>
        </w:tabs>
        <w:rPr>
          <w:noProof/>
          <w:sz w:val="22"/>
          <w:szCs w:val="22"/>
        </w:rPr>
      </w:pPr>
      <w:hyperlink w:anchor="_Toc749" w:history="1">
        <w:r w:rsidR="00BD4706" w:rsidRPr="00342D38">
          <w:rPr>
            <w:noProof/>
            <w:sz w:val="22"/>
            <w:szCs w:val="36"/>
          </w:rPr>
          <w:t>一、</w:t>
        </w:r>
        <w:r w:rsidR="00BD4706" w:rsidRPr="00342D38">
          <w:rPr>
            <w:noProof/>
            <w:sz w:val="22"/>
            <w:szCs w:val="36"/>
          </w:rPr>
          <w:t xml:space="preserve"> </w:t>
        </w:r>
        <w:r w:rsidR="00BD4706" w:rsidRPr="00342D38">
          <w:rPr>
            <w:noProof/>
            <w:sz w:val="22"/>
            <w:szCs w:val="36"/>
          </w:rPr>
          <w:t>工程概况</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_Toc749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77</w:t>
        </w:r>
        <w:r w:rsidR="00BD4706" w:rsidRPr="00342D38">
          <w:rPr>
            <w:noProof/>
            <w:sz w:val="22"/>
            <w:szCs w:val="22"/>
          </w:rPr>
          <w:fldChar w:fldCharType="end"/>
        </w:r>
      </w:hyperlink>
    </w:p>
    <w:p w14:paraId="4E1AAF2B" w14:textId="0E6681C5" w:rsidR="00F8377B" w:rsidRPr="00342D38" w:rsidRDefault="00F15723">
      <w:pPr>
        <w:pStyle w:val="TOC1"/>
        <w:tabs>
          <w:tab w:val="clear" w:pos="9000"/>
          <w:tab w:val="right" w:leader="dot" w:pos="8640"/>
        </w:tabs>
        <w:rPr>
          <w:noProof/>
          <w:sz w:val="22"/>
          <w:szCs w:val="22"/>
        </w:rPr>
      </w:pPr>
      <w:hyperlink w:anchor="_Toc2004" w:history="1">
        <w:r w:rsidR="00BD4706" w:rsidRPr="00342D38">
          <w:rPr>
            <w:noProof/>
            <w:sz w:val="22"/>
            <w:szCs w:val="36"/>
          </w:rPr>
          <w:t>二、</w:t>
        </w:r>
        <w:r w:rsidR="00BD4706" w:rsidRPr="00342D38">
          <w:rPr>
            <w:noProof/>
            <w:sz w:val="22"/>
            <w:szCs w:val="36"/>
          </w:rPr>
          <w:t xml:space="preserve"> </w:t>
        </w:r>
        <w:r w:rsidR="00BD4706" w:rsidRPr="00342D38">
          <w:rPr>
            <w:noProof/>
            <w:sz w:val="22"/>
            <w:szCs w:val="36"/>
          </w:rPr>
          <w:t>技术要求书说明</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_Toc2004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77</w:t>
        </w:r>
        <w:r w:rsidR="00BD4706" w:rsidRPr="00342D38">
          <w:rPr>
            <w:noProof/>
            <w:sz w:val="22"/>
            <w:szCs w:val="22"/>
          </w:rPr>
          <w:fldChar w:fldCharType="end"/>
        </w:r>
      </w:hyperlink>
    </w:p>
    <w:p w14:paraId="70BEE49A" w14:textId="38949D72" w:rsidR="00F8377B" w:rsidRPr="00342D38" w:rsidRDefault="00F15723">
      <w:pPr>
        <w:pStyle w:val="TOC1"/>
        <w:tabs>
          <w:tab w:val="clear" w:pos="9000"/>
          <w:tab w:val="right" w:leader="dot" w:pos="8640"/>
        </w:tabs>
        <w:rPr>
          <w:noProof/>
          <w:sz w:val="22"/>
          <w:szCs w:val="22"/>
        </w:rPr>
      </w:pPr>
      <w:hyperlink w:anchor="_Toc1688" w:history="1">
        <w:r w:rsidR="00BD4706" w:rsidRPr="00342D38">
          <w:rPr>
            <w:noProof/>
            <w:sz w:val="22"/>
            <w:szCs w:val="36"/>
          </w:rPr>
          <w:t>三、</w:t>
        </w:r>
        <w:r w:rsidR="00BD4706" w:rsidRPr="00342D38">
          <w:rPr>
            <w:noProof/>
            <w:sz w:val="22"/>
            <w:szCs w:val="36"/>
          </w:rPr>
          <w:t xml:space="preserve"> </w:t>
        </w:r>
        <w:r w:rsidR="00BD4706" w:rsidRPr="00342D38">
          <w:rPr>
            <w:noProof/>
            <w:sz w:val="22"/>
            <w:szCs w:val="36"/>
          </w:rPr>
          <w:t>供货范围</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_Toc1688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77</w:t>
        </w:r>
        <w:r w:rsidR="00BD4706" w:rsidRPr="00342D38">
          <w:rPr>
            <w:noProof/>
            <w:sz w:val="22"/>
            <w:szCs w:val="22"/>
          </w:rPr>
          <w:fldChar w:fldCharType="end"/>
        </w:r>
      </w:hyperlink>
    </w:p>
    <w:p w14:paraId="6654DBEF" w14:textId="71F7B86F" w:rsidR="00F8377B" w:rsidRPr="00342D38" w:rsidRDefault="00F15723">
      <w:pPr>
        <w:pStyle w:val="TOC1"/>
        <w:tabs>
          <w:tab w:val="clear" w:pos="9000"/>
          <w:tab w:val="right" w:leader="dot" w:pos="8640"/>
        </w:tabs>
        <w:rPr>
          <w:noProof/>
          <w:sz w:val="22"/>
          <w:szCs w:val="22"/>
        </w:rPr>
      </w:pPr>
      <w:hyperlink w:anchor="_Toc2191" w:history="1">
        <w:r w:rsidR="00BD4706" w:rsidRPr="00342D38">
          <w:rPr>
            <w:noProof/>
            <w:sz w:val="22"/>
            <w:szCs w:val="36"/>
          </w:rPr>
          <w:t>四、</w:t>
        </w:r>
        <w:r w:rsidR="00BD4706" w:rsidRPr="00342D38">
          <w:rPr>
            <w:noProof/>
            <w:sz w:val="22"/>
            <w:szCs w:val="36"/>
          </w:rPr>
          <w:t xml:space="preserve"> </w:t>
        </w:r>
        <w:r w:rsidR="00BD4706" w:rsidRPr="00342D38">
          <w:rPr>
            <w:noProof/>
            <w:sz w:val="22"/>
            <w:szCs w:val="36"/>
          </w:rPr>
          <w:t>检验标准及验收规范</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_Toc2191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77</w:t>
        </w:r>
        <w:r w:rsidR="00BD4706" w:rsidRPr="00342D38">
          <w:rPr>
            <w:noProof/>
            <w:sz w:val="22"/>
            <w:szCs w:val="22"/>
          </w:rPr>
          <w:fldChar w:fldCharType="end"/>
        </w:r>
      </w:hyperlink>
    </w:p>
    <w:p w14:paraId="6086408E" w14:textId="41542835" w:rsidR="00F8377B" w:rsidRPr="00342D38" w:rsidRDefault="00F15723">
      <w:pPr>
        <w:pStyle w:val="TOC2"/>
        <w:tabs>
          <w:tab w:val="right" w:leader="dot" w:pos="8640"/>
        </w:tabs>
        <w:rPr>
          <w:noProof/>
          <w:sz w:val="24"/>
          <w:szCs w:val="32"/>
        </w:rPr>
      </w:pPr>
      <w:hyperlink w:anchor="_Toc21460" w:history="1">
        <w:r w:rsidR="00BD4706" w:rsidRPr="00342D38">
          <w:rPr>
            <w:rFonts w:asciiTheme="majorEastAsia" w:eastAsiaTheme="majorEastAsia" w:hAnsiTheme="majorEastAsia"/>
            <w:noProof/>
            <w:sz w:val="24"/>
          </w:rPr>
          <w:t>1. 检验标准及规范</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_Toc21460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77</w:t>
        </w:r>
        <w:r w:rsidR="00BD4706" w:rsidRPr="00342D38">
          <w:rPr>
            <w:noProof/>
            <w:sz w:val="24"/>
            <w:szCs w:val="32"/>
          </w:rPr>
          <w:fldChar w:fldCharType="end"/>
        </w:r>
      </w:hyperlink>
    </w:p>
    <w:p w14:paraId="19677489" w14:textId="0D65C889" w:rsidR="00F8377B" w:rsidRPr="00342D38" w:rsidRDefault="00F15723">
      <w:pPr>
        <w:pStyle w:val="TOC2"/>
        <w:tabs>
          <w:tab w:val="right" w:leader="dot" w:pos="8640"/>
        </w:tabs>
        <w:rPr>
          <w:noProof/>
          <w:sz w:val="24"/>
          <w:szCs w:val="32"/>
        </w:rPr>
      </w:pPr>
      <w:hyperlink w:anchor="_Toc23225" w:history="1">
        <w:r w:rsidR="00BD4706" w:rsidRPr="00342D38">
          <w:rPr>
            <w:rFonts w:asciiTheme="majorEastAsia" w:eastAsiaTheme="majorEastAsia" w:hAnsiTheme="majorEastAsia"/>
            <w:noProof/>
            <w:sz w:val="24"/>
          </w:rPr>
          <w:t>2. 标准及规范的执行</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_Toc23225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80</w:t>
        </w:r>
        <w:r w:rsidR="00BD4706" w:rsidRPr="00342D38">
          <w:rPr>
            <w:noProof/>
            <w:sz w:val="24"/>
            <w:szCs w:val="32"/>
          </w:rPr>
          <w:fldChar w:fldCharType="end"/>
        </w:r>
      </w:hyperlink>
    </w:p>
    <w:p w14:paraId="30EE634B" w14:textId="08C6BC5B" w:rsidR="00F8377B" w:rsidRPr="00342D38" w:rsidRDefault="00F15723">
      <w:pPr>
        <w:pStyle w:val="TOC2"/>
        <w:tabs>
          <w:tab w:val="right" w:leader="dot" w:pos="8640"/>
        </w:tabs>
        <w:rPr>
          <w:noProof/>
          <w:sz w:val="24"/>
          <w:szCs w:val="32"/>
        </w:rPr>
      </w:pPr>
      <w:hyperlink w:anchor="_Toc14174" w:history="1">
        <w:r w:rsidR="00BD4706" w:rsidRPr="00342D38">
          <w:rPr>
            <w:rFonts w:asciiTheme="majorEastAsia" w:eastAsiaTheme="majorEastAsia" w:hAnsiTheme="majorEastAsia"/>
            <w:noProof/>
            <w:sz w:val="24"/>
          </w:rPr>
          <w:t>3. 检验方法</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_Toc14174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80</w:t>
        </w:r>
        <w:r w:rsidR="00BD4706" w:rsidRPr="00342D38">
          <w:rPr>
            <w:noProof/>
            <w:sz w:val="24"/>
            <w:szCs w:val="32"/>
          </w:rPr>
          <w:fldChar w:fldCharType="end"/>
        </w:r>
      </w:hyperlink>
    </w:p>
    <w:p w14:paraId="4463FE93" w14:textId="01EC3A7B" w:rsidR="00F8377B" w:rsidRPr="00342D38" w:rsidRDefault="00F15723">
      <w:pPr>
        <w:pStyle w:val="TOC1"/>
        <w:tabs>
          <w:tab w:val="clear" w:pos="9000"/>
          <w:tab w:val="right" w:leader="dot" w:pos="8640"/>
        </w:tabs>
        <w:rPr>
          <w:noProof/>
          <w:sz w:val="22"/>
          <w:szCs w:val="22"/>
        </w:rPr>
      </w:pPr>
      <w:hyperlink w:anchor="_Toc2853" w:history="1">
        <w:r w:rsidR="00BD4706" w:rsidRPr="00342D38">
          <w:rPr>
            <w:noProof/>
            <w:sz w:val="22"/>
            <w:szCs w:val="36"/>
          </w:rPr>
          <w:t>五、</w:t>
        </w:r>
        <w:r w:rsidR="00BD4706" w:rsidRPr="00342D38">
          <w:rPr>
            <w:noProof/>
            <w:sz w:val="22"/>
            <w:szCs w:val="36"/>
          </w:rPr>
          <w:t xml:space="preserve"> </w:t>
        </w:r>
        <w:r w:rsidR="00BD4706" w:rsidRPr="00342D38">
          <w:rPr>
            <w:noProof/>
            <w:sz w:val="22"/>
            <w:szCs w:val="36"/>
          </w:rPr>
          <w:t>材料组成及技术要求</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_Toc2853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80</w:t>
        </w:r>
        <w:r w:rsidR="00BD4706" w:rsidRPr="00342D38">
          <w:rPr>
            <w:noProof/>
            <w:sz w:val="22"/>
            <w:szCs w:val="22"/>
          </w:rPr>
          <w:fldChar w:fldCharType="end"/>
        </w:r>
      </w:hyperlink>
    </w:p>
    <w:p w14:paraId="4B2A2E6F" w14:textId="17528F2C" w:rsidR="00F8377B" w:rsidRPr="00342D38" w:rsidRDefault="00F15723">
      <w:pPr>
        <w:pStyle w:val="TOC2"/>
        <w:tabs>
          <w:tab w:val="right" w:leader="dot" w:pos="8640"/>
        </w:tabs>
        <w:rPr>
          <w:noProof/>
          <w:sz w:val="24"/>
          <w:szCs w:val="32"/>
        </w:rPr>
      </w:pPr>
      <w:hyperlink w:anchor="_Toc22944" w:history="1">
        <w:r w:rsidR="00BD4706" w:rsidRPr="00342D38">
          <w:rPr>
            <w:rFonts w:asciiTheme="majorEastAsia" w:eastAsiaTheme="majorEastAsia" w:hAnsiTheme="majorEastAsia"/>
            <w:noProof/>
            <w:sz w:val="24"/>
          </w:rPr>
          <w:t>1. 石材系统</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_Toc22944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80</w:t>
        </w:r>
        <w:r w:rsidR="00BD4706" w:rsidRPr="00342D38">
          <w:rPr>
            <w:noProof/>
            <w:sz w:val="24"/>
            <w:szCs w:val="32"/>
          </w:rPr>
          <w:fldChar w:fldCharType="end"/>
        </w:r>
      </w:hyperlink>
    </w:p>
    <w:p w14:paraId="2C443AC8" w14:textId="7E2F5E41" w:rsidR="00F8377B" w:rsidRPr="00342D38" w:rsidRDefault="00F15723">
      <w:pPr>
        <w:pStyle w:val="TOC3"/>
        <w:tabs>
          <w:tab w:val="clear" w:pos="1680"/>
          <w:tab w:val="clear" w:pos="9060"/>
          <w:tab w:val="right" w:leader="dot" w:pos="8640"/>
        </w:tabs>
        <w:rPr>
          <w:noProof/>
          <w:sz w:val="24"/>
          <w:szCs w:val="32"/>
        </w:rPr>
      </w:pPr>
      <w:hyperlink w:anchor="_Toc15339" w:history="1">
        <w:r w:rsidR="00BD4706" w:rsidRPr="00342D38">
          <w:rPr>
            <w:rFonts w:asciiTheme="minorEastAsia" w:eastAsiaTheme="minorEastAsia" w:hAnsiTheme="minorEastAsia"/>
            <w:bCs/>
            <w:noProof/>
            <w:sz w:val="24"/>
          </w:rPr>
          <w:t xml:space="preserve">1.1. </w:t>
        </w:r>
        <w:r w:rsidR="00BD4706" w:rsidRPr="00342D38">
          <w:rPr>
            <w:rFonts w:asciiTheme="minorEastAsia" w:hAnsiTheme="minorEastAsia"/>
            <w:bCs/>
            <w:noProof/>
            <w:sz w:val="24"/>
          </w:rPr>
          <w:t>石材系统技术要求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_Toc15339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82</w:t>
        </w:r>
        <w:r w:rsidR="00BD4706" w:rsidRPr="00342D38">
          <w:rPr>
            <w:noProof/>
            <w:sz w:val="24"/>
            <w:szCs w:val="32"/>
          </w:rPr>
          <w:fldChar w:fldCharType="end"/>
        </w:r>
      </w:hyperlink>
    </w:p>
    <w:p w14:paraId="508FD80E" w14:textId="6E1DC787" w:rsidR="00F8377B" w:rsidRPr="00342D38" w:rsidRDefault="00F15723">
      <w:pPr>
        <w:pStyle w:val="TOC3"/>
        <w:tabs>
          <w:tab w:val="clear" w:pos="1680"/>
          <w:tab w:val="clear" w:pos="9060"/>
          <w:tab w:val="right" w:leader="dot" w:pos="8640"/>
        </w:tabs>
        <w:rPr>
          <w:noProof/>
          <w:sz w:val="24"/>
          <w:szCs w:val="32"/>
        </w:rPr>
      </w:pPr>
      <w:hyperlink w:anchor="_Toc27203" w:history="1">
        <w:r w:rsidR="00BD4706" w:rsidRPr="00342D38">
          <w:rPr>
            <w:rFonts w:asciiTheme="minorEastAsia" w:eastAsiaTheme="minorEastAsia" w:hAnsiTheme="minorEastAsia"/>
            <w:bCs/>
            <w:noProof/>
            <w:sz w:val="24"/>
          </w:rPr>
          <w:t xml:space="preserve">1.2. </w:t>
        </w:r>
        <w:r w:rsidR="00BD4706" w:rsidRPr="00342D38">
          <w:rPr>
            <w:rFonts w:ascii="宋体"/>
            <w:bCs/>
            <w:noProof/>
            <w:sz w:val="24"/>
          </w:rPr>
          <w:t>地面材料特征配合要求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_Toc27203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90</w:t>
        </w:r>
        <w:r w:rsidR="00BD4706" w:rsidRPr="00342D38">
          <w:rPr>
            <w:noProof/>
            <w:sz w:val="24"/>
            <w:szCs w:val="32"/>
          </w:rPr>
          <w:fldChar w:fldCharType="end"/>
        </w:r>
      </w:hyperlink>
    </w:p>
    <w:p w14:paraId="39608347" w14:textId="273A9D06" w:rsidR="00F8377B" w:rsidRPr="00342D38" w:rsidRDefault="00F15723">
      <w:pPr>
        <w:pStyle w:val="TOC3"/>
        <w:tabs>
          <w:tab w:val="clear" w:pos="1680"/>
          <w:tab w:val="clear" w:pos="9060"/>
          <w:tab w:val="right" w:leader="dot" w:pos="8640"/>
        </w:tabs>
        <w:rPr>
          <w:noProof/>
          <w:sz w:val="24"/>
          <w:szCs w:val="32"/>
        </w:rPr>
      </w:pPr>
      <w:hyperlink w:anchor="_Toc25664" w:history="1">
        <w:r w:rsidR="00BD4706" w:rsidRPr="00342D38">
          <w:rPr>
            <w:rFonts w:asciiTheme="minorEastAsia" w:eastAsiaTheme="minorEastAsia" w:hAnsiTheme="minorEastAsia"/>
            <w:bCs/>
            <w:noProof/>
            <w:sz w:val="24"/>
          </w:rPr>
          <w:t xml:space="preserve">1.3. </w:t>
        </w:r>
        <w:r w:rsidR="00BD4706" w:rsidRPr="00342D38">
          <w:rPr>
            <w:rFonts w:ascii="宋体" w:cs="宋体" w:hint="eastAsia"/>
            <w:bCs/>
            <w:noProof/>
            <w:sz w:val="24"/>
          </w:rPr>
          <w:t>地面石材防水要求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_Toc25664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90</w:t>
        </w:r>
        <w:r w:rsidR="00BD4706" w:rsidRPr="00342D38">
          <w:rPr>
            <w:noProof/>
            <w:sz w:val="24"/>
            <w:szCs w:val="32"/>
          </w:rPr>
          <w:fldChar w:fldCharType="end"/>
        </w:r>
      </w:hyperlink>
    </w:p>
    <w:p w14:paraId="46990DBD" w14:textId="2AAA92D4" w:rsidR="00F8377B" w:rsidRPr="00342D38" w:rsidRDefault="00F15723">
      <w:pPr>
        <w:pStyle w:val="TOC3"/>
        <w:tabs>
          <w:tab w:val="clear" w:pos="1680"/>
          <w:tab w:val="clear" w:pos="9060"/>
          <w:tab w:val="right" w:leader="dot" w:pos="8640"/>
        </w:tabs>
        <w:rPr>
          <w:noProof/>
          <w:sz w:val="24"/>
          <w:szCs w:val="32"/>
        </w:rPr>
      </w:pPr>
      <w:hyperlink w:anchor="_Toc6446" w:history="1">
        <w:r w:rsidR="00BD4706" w:rsidRPr="00342D38">
          <w:rPr>
            <w:rFonts w:ascii="宋体" w:cs="宋体"/>
            <w:bCs/>
            <w:noProof/>
            <w:sz w:val="24"/>
          </w:rPr>
          <w:t>1.4. 运输、贮存与成品保护</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_Toc6446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91</w:t>
        </w:r>
        <w:r w:rsidR="00BD4706" w:rsidRPr="00342D38">
          <w:rPr>
            <w:noProof/>
            <w:sz w:val="24"/>
            <w:szCs w:val="32"/>
          </w:rPr>
          <w:fldChar w:fldCharType="end"/>
        </w:r>
      </w:hyperlink>
    </w:p>
    <w:p w14:paraId="78B0E86B" w14:textId="33D8FB00" w:rsidR="00F8377B" w:rsidRPr="00342D38" w:rsidRDefault="00F15723">
      <w:pPr>
        <w:pStyle w:val="TOC2"/>
        <w:tabs>
          <w:tab w:val="right" w:leader="dot" w:pos="8640"/>
        </w:tabs>
        <w:rPr>
          <w:noProof/>
          <w:sz w:val="24"/>
          <w:szCs w:val="32"/>
        </w:rPr>
      </w:pPr>
      <w:hyperlink w:anchor="_Toc15334" w:history="1">
        <w:r w:rsidR="00BD4706" w:rsidRPr="00342D38">
          <w:rPr>
            <w:rFonts w:asciiTheme="majorEastAsia" w:eastAsiaTheme="majorEastAsia" w:hAnsiTheme="majorEastAsia"/>
            <w:noProof/>
            <w:sz w:val="24"/>
          </w:rPr>
          <w:t>2. 绝缘层系统</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_Toc15334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91</w:t>
        </w:r>
        <w:r w:rsidR="00BD4706" w:rsidRPr="00342D38">
          <w:rPr>
            <w:noProof/>
            <w:sz w:val="24"/>
            <w:szCs w:val="32"/>
          </w:rPr>
          <w:fldChar w:fldCharType="end"/>
        </w:r>
      </w:hyperlink>
    </w:p>
    <w:p w14:paraId="35D14C21" w14:textId="55F064E6" w:rsidR="00F8377B" w:rsidRPr="00342D38" w:rsidRDefault="00F15723">
      <w:pPr>
        <w:pStyle w:val="TOC3"/>
        <w:tabs>
          <w:tab w:val="clear" w:pos="1680"/>
          <w:tab w:val="clear" w:pos="9060"/>
          <w:tab w:val="right" w:leader="dot" w:pos="8640"/>
        </w:tabs>
        <w:rPr>
          <w:noProof/>
          <w:sz w:val="24"/>
          <w:szCs w:val="32"/>
        </w:rPr>
      </w:pPr>
      <w:hyperlink w:anchor="_Toc20649" w:history="1">
        <w:r w:rsidR="00BD4706" w:rsidRPr="00342D38">
          <w:rPr>
            <w:rFonts w:asciiTheme="minorEastAsia" w:eastAsiaTheme="minorEastAsia" w:hAnsiTheme="minorEastAsia"/>
            <w:bCs/>
            <w:noProof/>
            <w:sz w:val="24"/>
          </w:rPr>
          <w:t xml:space="preserve">2.1. </w:t>
        </w:r>
        <w:r w:rsidR="00BD4706" w:rsidRPr="00342D38">
          <w:rPr>
            <w:rFonts w:asciiTheme="minorEastAsia" w:hAnsiTheme="minorEastAsia"/>
            <w:bCs/>
            <w:noProof/>
            <w:sz w:val="24"/>
          </w:rPr>
          <w:t>绝缘层系统材料组成</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_Toc20649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91</w:t>
        </w:r>
        <w:r w:rsidR="00BD4706" w:rsidRPr="00342D38">
          <w:rPr>
            <w:noProof/>
            <w:sz w:val="24"/>
            <w:szCs w:val="32"/>
          </w:rPr>
          <w:fldChar w:fldCharType="end"/>
        </w:r>
      </w:hyperlink>
    </w:p>
    <w:p w14:paraId="3962602F" w14:textId="3523FA89" w:rsidR="00F8377B" w:rsidRPr="00342D38" w:rsidRDefault="00F15723">
      <w:pPr>
        <w:pStyle w:val="TOC3"/>
        <w:tabs>
          <w:tab w:val="clear" w:pos="1680"/>
          <w:tab w:val="clear" w:pos="9060"/>
          <w:tab w:val="right" w:leader="dot" w:pos="8640"/>
        </w:tabs>
        <w:rPr>
          <w:noProof/>
          <w:sz w:val="24"/>
          <w:szCs w:val="32"/>
        </w:rPr>
      </w:pPr>
      <w:hyperlink w:anchor="_Toc5966" w:history="1">
        <w:r w:rsidR="00BD4706" w:rsidRPr="00342D38">
          <w:rPr>
            <w:rFonts w:asciiTheme="minorEastAsia" w:eastAsiaTheme="minorEastAsia" w:hAnsiTheme="minorEastAsia"/>
            <w:bCs/>
            <w:noProof/>
            <w:sz w:val="24"/>
          </w:rPr>
          <w:t xml:space="preserve">2.2. </w:t>
        </w:r>
        <w:r w:rsidR="00BD4706" w:rsidRPr="00342D38">
          <w:rPr>
            <w:rFonts w:asciiTheme="minorEastAsia" w:hAnsiTheme="minorEastAsia"/>
            <w:bCs/>
            <w:noProof/>
            <w:sz w:val="24"/>
          </w:rPr>
          <w:t>绝缘层系统技术要求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_Toc5966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91</w:t>
        </w:r>
        <w:r w:rsidR="00BD4706" w:rsidRPr="00342D38">
          <w:rPr>
            <w:noProof/>
            <w:sz w:val="24"/>
            <w:szCs w:val="32"/>
          </w:rPr>
          <w:fldChar w:fldCharType="end"/>
        </w:r>
      </w:hyperlink>
    </w:p>
    <w:p w14:paraId="0E10CEE2" w14:textId="3D4032C2" w:rsidR="00F8377B" w:rsidRPr="00342D38" w:rsidRDefault="00F15723">
      <w:pPr>
        <w:pStyle w:val="TOC2"/>
        <w:tabs>
          <w:tab w:val="right" w:leader="dot" w:pos="8640"/>
        </w:tabs>
        <w:rPr>
          <w:noProof/>
          <w:sz w:val="24"/>
          <w:szCs w:val="32"/>
        </w:rPr>
      </w:pPr>
      <w:hyperlink w:anchor="_Toc387" w:history="1">
        <w:r w:rsidR="00BD4706" w:rsidRPr="00342D38">
          <w:rPr>
            <w:rFonts w:asciiTheme="majorEastAsia" w:eastAsiaTheme="majorEastAsia" w:hAnsiTheme="majorEastAsia"/>
            <w:noProof/>
            <w:sz w:val="24"/>
          </w:rPr>
          <w:t>3. 不锈钢制品</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_Toc387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92</w:t>
        </w:r>
        <w:r w:rsidR="00BD4706" w:rsidRPr="00342D38">
          <w:rPr>
            <w:noProof/>
            <w:sz w:val="24"/>
            <w:szCs w:val="32"/>
          </w:rPr>
          <w:fldChar w:fldCharType="end"/>
        </w:r>
      </w:hyperlink>
    </w:p>
    <w:p w14:paraId="35DD657B" w14:textId="54B21876" w:rsidR="00F8377B" w:rsidRPr="00342D38" w:rsidRDefault="00F15723">
      <w:pPr>
        <w:pStyle w:val="TOC3"/>
        <w:tabs>
          <w:tab w:val="clear" w:pos="1680"/>
          <w:tab w:val="clear" w:pos="9060"/>
          <w:tab w:val="right" w:leader="dot" w:pos="8640"/>
        </w:tabs>
        <w:rPr>
          <w:noProof/>
          <w:sz w:val="24"/>
          <w:szCs w:val="32"/>
        </w:rPr>
      </w:pPr>
      <w:hyperlink w:anchor="_Toc24999" w:history="1">
        <w:r w:rsidR="00BD4706" w:rsidRPr="00342D38">
          <w:rPr>
            <w:rFonts w:asciiTheme="minorEastAsia" w:eastAsiaTheme="minorEastAsia" w:hAnsiTheme="minorEastAsia"/>
            <w:bCs/>
            <w:noProof/>
            <w:sz w:val="24"/>
          </w:rPr>
          <w:t xml:space="preserve">3.1. </w:t>
        </w:r>
        <w:r w:rsidR="00BD4706" w:rsidRPr="00342D38">
          <w:rPr>
            <w:rFonts w:asciiTheme="minorEastAsia" w:hAnsiTheme="minorEastAsia"/>
            <w:bCs/>
            <w:noProof/>
            <w:sz w:val="24"/>
          </w:rPr>
          <w:t>不锈钢制品材料组成</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_Toc24999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92</w:t>
        </w:r>
        <w:r w:rsidR="00BD4706" w:rsidRPr="00342D38">
          <w:rPr>
            <w:noProof/>
            <w:sz w:val="24"/>
            <w:szCs w:val="32"/>
          </w:rPr>
          <w:fldChar w:fldCharType="end"/>
        </w:r>
      </w:hyperlink>
    </w:p>
    <w:p w14:paraId="098AEE10" w14:textId="423333DC" w:rsidR="00F8377B" w:rsidRPr="00342D38" w:rsidRDefault="00F15723">
      <w:pPr>
        <w:pStyle w:val="TOC3"/>
        <w:tabs>
          <w:tab w:val="clear" w:pos="1680"/>
          <w:tab w:val="clear" w:pos="9060"/>
          <w:tab w:val="right" w:leader="dot" w:pos="8640"/>
        </w:tabs>
        <w:rPr>
          <w:noProof/>
          <w:sz w:val="24"/>
          <w:szCs w:val="32"/>
        </w:rPr>
      </w:pPr>
      <w:hyperlink w:anchor="_Toc6499" w:history="1">
        <w:r w:rsidR="00BD4706" w:rsidRPr="00342D38">
          <w:rPr>
            <w:rFonts w:asciiTheme="minorEastAsia" w:eastAsiaTheme="minorEastAsia" w:hAnsiTheme="minorEastAsia"/>
            <w:bCs/>
            <w:noProof/>
            <w:sz w:val="24"/>
          </w:rPr>
          <w:t xml:space="preserve">3.2. </w:t>
        </w:r>
        <w:r w:rsidR="00BD4706" w:rsidRPr="00342D38">
          <w:rPr>
            <w:rFonts w:asciiTheme="minorEastAsia" w:hAnsiTheme="minorEastAsia"/>
            <w:bCs/>
            <w:noProof/>
            <w:sz w:val="24"/>
          </w:rPr>
          <w:t>不锈钢制品技术要求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_Toc6499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94</w:t>
        </w:r>
        <w:r w:rsidR="00BD4706" w:rsidRPr="00342D38">
          <w:rPr>
            <w:noProof/>
            <w:sz w:val="24"/>
            <w:szCs w:val="32"/>
          </w:rPr>
          <w:fldChar w:fldCharType="end"/>
        </w:r>
      </w:hyperlink>
    </w:p>
    <w:p w14:paraId="31DB8F24" w14:textId="592CF74E" w:rsidR="00F8377B" w:rsidRPr="00342D38" w:rsidRDefault="00F15723">
      <w:pPr>
        <w:pStyle w:val="TOC3"/>
        <w:tabs>
          <w:tab w:val="clear" w:pos="1680"/>
          <w:tab w:val="clear" w:pos="9060"/>
          <w:tab w:val="right" w:leader="dot" w:pos="8640"/>
        </w:tabs>
        <w:rPr>
          <w:noProof/>
          <w:sz w:val="24"/>
          <w:szCs w:val="32"/>
        </w:rPr>
      </w:pPr>
      <w:hyperlink w:anchor="_Toc3172" w:history="1">
        <w:r w:rsidR="00BD4706" w:rsidRPr="00342D38">
          <w:rPr>
            <w:rFonts w:asciiTheme="minorEastAsia" w:eastAsiaTheme="minorEastAsia" w:hAnsiTheme="minorEastAsia"/>
            <w:bCs/>
            <w:noProof/>
            <w:sz w:val="24"/>
          </w:rPr>
          <w:t xml:space="preserve">3.3. </w:t>
        </w:r>
        <w:r w:rsidR="00BD4706" w:rsidRPr="00342D38">
          <w:rPr>
            <w:rFonts w:asciiTheme="minorEastAsia" w:hAnsiTheme="minorEastAsia"/>
            <w:bCs/>
            <w:noProof/>
            <w:sz w:val="24"/>
          </w:rPr>
          <w:t>不锈钢制品成品保护</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_Toc3172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101</w:t>
        </w:r>
        <w:r w:rsidR="00BD4706" w:rsidRPr="00342D38">
          <w:rPr>
            <w:noProof/>
            <w:sz w:val="24"/>
            <w:szCs w:val="32"/>
          </w:rPr>
          <w:fldChar w:fldCharType="end"/>
        </w:r>
      </w:hyperlink>
    </w:p>
    <w:p w14:paraId="4F0F1BD0" w14:textId="78998CCF" w:rsidR="00F8377B" w:rsidRPr="00342D38" w:rsidRDefault="00F15723">
      <w:pPr>
        <w:pStyle w:val="TOC2"/>
        <w:tabs>
          <w:tab w:val="right" w:leader="dot" w:pos="8640"/>
        </w:tabs>
        <w:rPr>
          <w:noProof/>
          <w:sz w:val="24"/>
          <w:szCs w:val="32"/>
        </w:rPr>
      </w:pPr>
      <w:hyperlink w:anchor="_Toc15538" w:history="1">
        <w:r w:rsidR="00BD4706" w:rsidRPr="00342D38">
          <w:rPr>
            <w:rFonts w:asciiTheme="majorEastAsia" w:eastAsiaTheme="majorEastAsia" w:hAnsiTheme="majorEastAsia"/>
            <w:noProof/>
            <w:sz w:val="24"/>
          </w:rPr>
          <w:t>4. 公共卫生间及母婴室</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_Toc15538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101</w:t>
        </w:r>
        <w:r w:rsidR="00BD4706" w:rsidRPr="00342D38">
          <w:rPr>
            <w:noProof/>
            <w:sz w:val="24"/>
            <w:szCs w:val="32"/>
          </w:rPr>
          <w:fldChar w:fldCharType="end"/>
        </w:r>
      </w:hyperlink>
    </w:p>
    <w:p w14:paraId="11AADC32" w14:textId="19DA2D69" w:rsidR="00F8377B" w:rsidRPr="00342D38" w:rsidRDefault="00F15723">
      <w:pPr>
        <w:pStyle w:val="TOC3"/>
        <w:tabs>
          <w:tab w:val="clear" w:pos="1680"/>
          <w:tab w:val="clear" w:pos="9060"/>
          <w:tab w:val="right" w:leader="dot" w:pos="8640"/>
        </w:tabs>
        <w:rPr>
          <w:noProof/>
          <w:sz w:val="24"/>
          <w:szCs w:val="32"/>
        </w:rPr>
      </w:pPr>
      <w:hyperlink w:anchor="_Toc18438" w:history="1">
        <w:r w:rsidR="00BD4706" w:rsidRPr="00342D38">
          <w:rPr>
            <w:rFonts w:asciiTheme="minorEastAsia" w:eastAsiaTheme="minorEastAsia" w:hAnsiTheme="minorEastAsia"/>
            <w:bCs/>
            <w:noProof/>
            <w:sz w:val="24"/>
          </w:rPr>
          <w:t xml:space="preserve">4.1. </w:t>
        </w:r>
        <w:r w:rsidR="00BD4706" w:rsidRPr="00342D38">
          <w:rPr>
            <w:rFonts w:asciiTheme="minorEastAsia" w:hAnsiTheme="minorEastAsia"/>
            <w:bCs/>
            <w:noProof/>
            <w:sz w:val="24"/>
          </w:rPr>
          <w:t>公共卫生间及母婴室材料组成</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_Toc18438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101</w:t>
        </w:r>
        <w:r w:rsidR="00BD4706" w:rsidRPr="00342D38">
          <w:rPr>
            <w:noProof/>
            <w:sz w:val="24"/>
            <w:szCs w:val="32"/>
          </w:rPr>
          <w:fldChar w:fldCharType="end"/>
        </w:r>
      </w:hyperlink>
    </w:p>
    <w:p w14:paraId="62CE37A3" w14:textId="5DADEB52" w:rsidR="00F8377B" w:rsidRPr="00342D38" w:rsidRDefault="00F15723">
      <w:pPr>
        <w:pStyle w:val="TOC3"/>
        <w:tabs>
          <w:tab w:val="clear" w:pos="1680"/>
          <w:tab w:val="clear" w:pos="9060"/>
          <w:tab w:val="right" w:leader="dot" w:pos="8640"/>
        </w:tabs>
        <w:rPr>
          <w:noProof/>
          <w:sz w:val="24"/>
          <w:szCs w:val="32"/>
        </w:rPr>
      </w:pPr>
      <w:hyperlink w:anchor="_Toc26813" w:history="1">
        <w:r w:rsidR="00BD4706" w:rsidRPr="00342D38">
          <w:rPr>
            <w:rFonts w:asciiTheme="minorEastAsia" w:eastAsiaTheme="minorEastAsia" w:hAnsiTheme="minorEastAsia"/>
            <w:bCs/>
            <w:noProof/>
            <w:sz w:val="24"/>
          </w:rPr>
          <w:t xml:space="preserve">4.2. </w:t>
        </w:r>
        <w:r w:rsidR="00BD4706" w:rsidRPr="00342D38">
          <w:rPr>
            <w:rFonts w:asciiTheme="minorEastAsia" w:hAnsiTheme="minorEastAsia"/>
            <w:bCs/>
            <w:noProof/>
            <w:sz w:val="24"/>
          </w:rPr>
          <w:t>公共卫生间及母婴室技术要求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_Toc26813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103</w:t>
        </w:r>
        <w:r w:rsidR="00BD4706" w:rsidRPr="00342D38">
          <w:rPr>
            <w:noProof/>
            <w:sz w:val="24"/>
            <w:szCs w:val="32"/>
          </w:rPr>
          <w:fldChar w:fldCharType="end"/>
        </w:r>
      </w:hyperlink>
    </w:p>
    <w:p w14:paraId="1C396160" w14:textId="7A35D647" w:rsidR="00F8377B" w:rsidRPr="00342D38" w:rsidRDefault="00F15723">
      <w:pPr>
        <w:pStyle w:val="TOC2"/>
        <w:tabs>
          <w:tab w:val="right" w:leader="dot" w:pos="8640"/>
        </w:tabs>
        <w:rPr>
          <w:noProof/>
          <w:sz w:val="24"/>
          <w:szCs w:val="32"/>
        </w:rPr>
      </w:pPr>
      <w:hyperlink w:anchor="_Toc14384" w:history="1">
        <w:r w:rsidR="00BD4706" w:rsidRPr="00342D38">
          <w:rPr>
            <w:rFonts w:asciiTheme="majorEastAsia" w:eastAsiaTheme="majorEastAsia" w:hAnsiTheme="majorEastAsia"/>
            <w:noProof/>
            <w:sz w:val="24"/>
          </w:rPr>
          <w:t>5. 票亭</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_Toc14384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105</w:t>
        </w:r>
        <w:r w:rsidR="00BD4706" w:rsidRPr="00342D38">
          <w:rPr>
            <w:noProof/>
            <w:sz w:val="24"/>
            <w:szCs w:val="32"/>
          </w:rPr>
          <w:fldChar w:fldCharType="end"/>
        </w:r>
      </w:hyperlink>
    </w:p>
    <w:p w14:paraId="60596EB3" w14:textId="5F52B151" w:rsidR="00F8377B" w:rsidRPr="00342D38" w:rsidRDefault="00F15723">
      <w:pPr>
        <w:pStyle w:val="TOC3"/>
        <w:tabs>
          <w:tab w:val="clear" w:pos="1680"/>
          <w:tab w:val="clear" w:pos="9060"/>
          <w:tab w:val="right" w:leader="dot" w:pos="8640"/>
        </w:tabs>
        <w:rPr>
          <w:noProof/>
          <w:sz w:val="24"/>
          <w:szCs w:val="32"/>
        </w:rPr>
      </w:pPr>
      <w:hyperlink w:anchor="_Toc2048" w:history="1">
        <w:r w:rsidR="00BD4706" w:rsidRPr="00342D38">
          <w:rPr>
            <w:rFonts w:asciiTheme="minorEastAsia" w:eastAsiaTheme="minorEastAsia" w:hAnsiTheme="minorEastAsia"/>
            <w:bCs/>
            <w:noProof/>
            <w:sz w:val="24"/>
          </w:rPr>
          <w:t xml:space="preserve">5.1. </w:t>
        </w:r>
        <w:r w:rsidR="00BD4706" w:rsidRPr="00342D38">
          <w:rPr>
            <w:rFonts w:asciiTheme="minorEastAsia" w:hAnsiTheme="minorEastAsia"/>
            <w:bCs/>
            <w:noProof/>
            <w:sz w:val="24"/>
          </w:rPr>
          <w:t>票亭材料组成</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_Toc2048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105</w:t>
        </w:r>
        <w:r w:rsidR="00BD4706" w:rsidRPr="00342D38">
          <w:rPr>
            <w:noProof/>
            <w:sz w:val="24"/>
            <w:szCs w:val="32"/>
          </w:rPr>
          <w:fldChar w:fldCharType="end"/>
        </w:r>
      </w:hyperlink>
    </w:p>
    <w:p w14:paraId="61F8A629" w14:textId="07A3FC7A" w:rsidR="00F8377B" w:rsidRPr="00342D38" w:rsidRDefault="00F15723">
      <w:pPr>
        <w:pStyle w:val="TOC3"/>
        <w:tabs>
          <w:tab w:val="clear" w:pos="1680"/>
          <w:tab w:val="clear" w:pos="9060"/>
          <w:tab w:val="right" w:leader="dot" w:pos="8640"/>
        </w:tabs>
        <w:rPr>
          <w:noProof/>
          <w:sz w:val="24"/>
          <w:szCs w:val="32"/>
        </w:rPr>
      </w:pPr>
      <w:hyperlink w:anchor="_Toc9542" w:history="1">
        <w:r w:rsidR="00BD4706" w:rsidRPr="00342D38">
          <w:rPr>
            <w:rFonts w:asciiTheme="minorEastAsia" w:eastAsiaTheme="minorEastAsia" w:hAnsiTheme="minorEastAsia"/>
            <w:bCs/>
            <w:noProof/>
            <w:sz w:val="24"/>
          </w:rPr>
          <w:t xml:space="preserve">5.2. </w:t>
        </w:r>
        <w:r w:rsidR="00BD4706" w:rsidRPr="00342D38">
          <w:rPr>
            <w:rFonts w:asciiTheme="minorEastAsia" w:hAnsiTheme="minorEastAsia"/>
            <w:bCs/>
            <w:noProof/>
            <w:sz w:val="24"/>
          </w:rPr>
          <w:t>票亭技术要求</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_Toc9542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105</w:t>
        </w:r>
        <w:r w:rsidR="00BD4706" w:rsidRPr="00342D38">
          <w:rPr>
            <w:noProof/>
            <w:sz w:val="24"/>
            <w:szCs w:val="32"/>
          </w:rPr>
          <w:fldChar w:fldCharType="end"/>
        </w:r>
      </w:hyperlink>
    </w:p>
    <w:p w14:paraId="1B0B6AA2" w14:textId="65347C6E" w:rsidR="00F8377B" w:rsidRPr="00342D38" w:rsidRDefault="00F15723">
      <w:pPr>
        <w:pStyle w:val="TOC3"/>
        <w:tabs>
          <w:tab w:val="clear" w:pos="1680"/>
          <w:tab w:val="clear" w:pos="9060"/>
          <w:tab w:val="right" w:leader="dot" w:pos="8640"/>
        </w:tabs>
        <w:rPr>
          <w:noProof/>
          <w:sz w:val="24"/>
          <w:szCs w:val="32"/>
        </w:rPr>
      </w:pPr>
      <w:hyperlink w:anchor="_Toc4541" w:history="1">
        <w:r w:rsidR="00BD4706" w:rsidRPr="00342D38">
          <w:rPr>
            <w:rFonts w:asciiTheme="minorEastAsia" w:eastAsiaTheme="minorEastAsia" w:hAnsiTheme="minorEastAsia"/>
            <w:bCs/>
            <w:noProof/>
            <w:sz w:val="24"/>
          </w:rPr>
          <w:t xml:space="preserve">5.3. </w:t>
        </w:r>
        <w:r w:rsidR="00BD4706" w:rsidRPr="00342D38">
          <w:rPr>
            <w:rFonts w:asciiTheme="minorEastAsia" w:hAnsiTheme="minorEastAsia"/>
            <w:bCs/>
            <w:noProof/>
            <w:sz w:val="24"/>
          </w:rPr>
          <w:t>票亭成品保护</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_Toc4541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109</w:t>
        </w:r>
        <w:r w:rsidR="00BD4706" w:rsidRPr="00342D38">
          <w:rPr>
            <w:noProof/>
            <w:sz w:val="24"/>
            <w:szCs w:val="32"/>
          </w:rPr>
          <w:fldChar w:fldCharType="end"/>
        </w:r>
      </w:hyperlink>
    </w:p>
    <w:p w14:paraId="2006865F" w14:textId="346DA8C1" w:rsidR="00F8377B" w:rsidRPr="00342D38" w:rsidRDefault="00F15723">
      <w:pPr>
        <w:pStyle w:val="TOC1"/>
        <w:tabs>
          <w:tab w:val="clear" w:pos="9000"/>
          <w:tab w:val="right" w:leader="dot" w:pos="8640"/>
        </w:tabs>
        <w:rPr>
          <w:noProof/>
          <w:sz w:val="22"/>
          <w:szCs w:val="22"/>
        </w:rPr>
      </w:pPr>
      <w:hyperlink w:anchor="_Toc47" w:history="1">
        <w:r w:rsidR="00BD4706" w:rsidRPr="00342D38">
          <w:rPr>
            <w:noProof/>
            <w:sz w:val="22"/>
            <w:szCs w:val="36"/>
          </w:rPr>
          <w:t>六、</w:t>
        </w:r>
        <w:r w:rsidR="00BD4706" w:rsidRPr="00342D38">
          <w:rPr>
            <w:noProof/>
            <w:sz w:val="22"/>
            <w:szCs w:val="36"/>
          </w:rPr>
          <w:t xml:space="preserve"> </w:t>
        </w:r>
        <w:r w:rsidR="00BD4706" w:rsidRPr="00342D38">
          <w:rPr>
            <w:rFonts w:hint="eastAsia"/>
            <w:noProof/>
            <w:sz w:val="22"/>
            <w:szCs w:val="36"/>
          </w:rPr>
          <w:t>投标实物样板技术要求</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_Toc47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109</w:t>
        </w:r>
        <w:r w:rsidR="00BD4706" w:rsidRPr="00342D38">
          <w:rPr>
            <w:noProof/>
            <w:sz w:val="22"/>
            <w:szCs w:val="22"/>
          </w:rPr>
          <w:fldChar w:fldCharType="end"/>
        </w:r>
      </w:hyperlink>
    </w:p>
    <w:p w14:paraId="355DA2DC" w14:textId="41200501" w:rsidR="00F8377B" w:rsidRPr="00342D38" w:rsidRDefault="00F15723">
      <w:pPr>
        <w:pStyle w:val="TOC1"/>
        <w:tabs>
          <w:tab w:val="clear" w:pos="9000"/>
          <w:tab w:val="right" w:leader="dot" w:pos="8640"/>
        </w:tabs>
        <w:rPr>
          <w:noProof/>
          <w:sz w:val="22"/>
          <w:szCs w:val="22"/>
        </w:rPr>
      </w:pPr>
      <w:hyperlink w:anchor="_Toc22343" w:history="1">
        <w:r w:rsidR="00BD4706" w:rsidRPr="00342D38">
          <w:rPr>
            <w:rFonts w:hint="eastAsia"/>
            <w:noProof/>
            <w:kern w:val="44"/>
            <w:sz w:val="22"/>
            <w:szCs w:val="36"/>
          </w:rPr>
          <w:t>七、</w:t>
        </w:r>
        <w:r w:rsidR="00BD4706" w:rsidRPr="00342D38">
          <w:rPr>
            <w:rFonts w:hint="eastAsia"/>
            <w:noProof/>
            <w:kern w:val="44"/>
            <w:sz w:val="22"/>
            <w:szCs w:val="36"/>
          </w:rPr>
          <w:t xml:space="preserve"> </w:t>
        </w:r>
        <w:r w:rsidR="00BD4706" w:rsidRPr="00342D38">
          <w:rPr>
            <w:rFonts w:hint="eastAsia"/>
            <w:noProof/>
            <w:kern w:val="44"/>
            <w:sz w:val="22"/>
            <w:szCs w:val="36"/>
          </w:rPr>
          <w:t>图纸目录</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_Toc22343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120</w:t>
        </w:r>
        <w:r w:rsidR="00BD4706" w:rsidRPr="00342D38">
          <w:rPr>
            <w:noProof/>
            <w:sz w:val="22"/>
            <w:szCs w:val="22"/>
          </w:rPr>
          <w:fldChar w:fldCharType="end"/>
        </w:r>
      </w:hyperlink>
    </w:p>
    <w:p w14:paraId="643D9C2D" w14:textId="4DAE3AE6" w:rsidR="00F8377B" w:rsidRPr="00342D38" w:rsidRDefault="00F15723">
      <w:pPr>
        <w:pStyle w:val="TOC2"/>
        <w:tabs>
          <w:tab w:val="right" w:leader="dot" w:pos="8640"/>
        </w:tabs>
        <w:rPr>
          <w:noProof/>
          <w:sz w:val="24"/>
          <w:szCs w:val="32"/>
        </w:rPr>
      </w:pPr>
      <w:hyperlink w:anchor="_Toc28907" w:history="1">
        <w:r w:rsidR="00BD4706" w:rsidRPr="00342D38">
          <w:rPr>
            <w:rFonts w:hint="eastAsia"/>
            <w:noProof/>
            <w:sz w:val="24"/>
            <w:szCs w:val="32"/>
          </w:rPr>
          <w:t>1</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长洲站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_Toc28907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120</w:t>
        </w:r>
        <w:r w:rsidR="00BD4706" w:rsidRPr="00342D38">
          <w:rPr>
            <w:noProof/>
            <w:sz w:val="24"/>
            <w:szCs w:val="32"/>
          </w:rPr>
          <w:fldChar w:fldCharType="end"/>
        </w:r>
      </w:hyperlink>
    </w:p>
    <w:p w14:paraId="2A9D446A" w14:textId="5BFCC423" w:rsidR="00F8377B" w:rsidRPr="00342D38" w:rsidRDefault="00F15723">
      <w:pPr>
        <w:pStyle w:val="TOC2"/>
        <w:tabs>
          <w:tab w:val="right" w:leader="dot" w:pos="8640"/>
        </w:tabs>
        <w:rPr>
          <w:noProof/>
          <w:sz w:val="24"/>
          <w:szCs w:val="32"/>
        </w:rPr>
      </w:pPr>
      <w:hyperlink w:anchor="_Toc29865" w:history="1">
        <w:r w:rsidR="00BD4706" w:rsidRPr="00342D38">
          <w:rPr>
            <w:rFonts w:hint="eastAsia"/>
            <w:noProof/>
            <w:sz w:val="24"/>
            <w:szCs w:val="32"/>
          </w:rPr>
          <w:t>2</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大沙东站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_Toc29865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122</w:t>
        </w:r>
        <w:r w:rsidR="00BD4706" w:rsidRPr="00342D38">
          <w:rPr>
            <w:noProof/>
            <w:sz w:val="24"/>
            <w:szCs w:val="32"/>
          </w:rPr>
          <w:fldChar w:fldCharType="end"/>
        </w:r>
      </w:hyperlink>
    </w:p>
    <w:p w14:paraId="6E5656B8" w14:textId="3C67FD2B" w:rsidR="00F8377B" w:rsidRPr="00342D38" w:rsidRDefault="00F15723">
      <w:pPr>
        <w:pStyle w:val="TOC2"/>
        <w:tabs>
          <w:tab w:val="right" w:leader="dot" w:pos="8640"/>
        </w:tabs>
        <w:rPr>
          <w:noProof/>
          <w:sz w:val="24"/>
          <w:szCs w:val="32"/>
        </w:rPr>
      </w:pPr>
      <w:hyperlink w:anchor="_Toc12063" w:history="1">
        <w:r w:rsidR="00BD4706" w:rsidRPr="00342D38">
          <w:rPr>
            <w:rFonts w:hint="eastAsia"/>
            <w:noProof/>
            <w:sz w:val="24"/>
            <w:szCs w:val="32"/>
          </w:rPr>
          <w:t>3</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科丰路站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_Toc12063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124</w:t>
        </w:r>
        <w:r w:rsidR="00BD4706" w:rsidRPr="00342D38">
          <w:rPr>
            <w:noProof/>
            <w:sz w:val="24"/>
            <w:szCs w:val="32"/>
          </w:rPr>
          <w:fldChar w:fldCharType="end"/>
        </w:r>
      </w:hyperlink>
    </w:p>
    <w:p w14:paraId="0149C43D" w14:textId="741E709C" w:rsidR="00F8377B" w:rsidRPr="00342D38" w:rsidRDefault="00F15723">
      <w:pPr>
        <w:pStyle w:val="TOC2"/>
        <w:tabs>
          <w:tab w:val="right" w:leader="dot" w:pos="8640"/>
        </w:tabs>
        <w:rPr>
          <w:noProof/>
          <w:sz w:val="24"/>
          <w:szCs w:val="32"/>
        </w:rPr>
      </w:pPr>
      <w:hyperlink w:anchor="_Toc18328" w:history="1">
        <w:r w:rsidR="00BD4706" w:rsidRPr="00342D38">
          <w:rPr>
            <w:rFonts w:hint="eastAsia"/>
            <w:noProof/>
            <w:sz w:val="24"/>
            <w:szCs w:val="32"/>
          </w:rPr>
          <w:t>4</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noProof/>
            <w:sz w:val="24"/>
            <w:szCs w:val="32"/>
          </w:rPr>
          <w:t>洪圣沙</w:t>
        </w:r>
        <w:r w:rsidR="00BD4706" w:rsidRPr="00342D38">
          <w:rPr>
            <w:rFonts w:hint="eastAsia"/>
            <w:noProof/>
            <w:sz w:val="24"/>
            <w:szCs w:val="32"/>
          </w:rPr>
          <w:t>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_Toc18328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126</w:t>
        </w:r>
        <w:r w:rsidR="00BD4706" w:rsidRPr="00342D38">
          <w:rPr>
            <w:noProof/>
            <w:sz w:val="24"/>
            <w:szCs w:val="32"/>
          </w:rPr>
          <w:fldChar w:fldCharType="end"/>
        </w:r>
      </w:hyperlink>
    </w:p>
    <w:p w14:paraId="05FA0126" w14:textId="205CDFC7" w:rsidR="00F8377B" w:rsidRPr="00342D38" w:rsidRDefault="00F15723">
      <w:pPr>
        <w:pStyle w:val="TOC2"/>
        <w:tabs>
          <w:tab w:val="right" w:leader="dot" w:pos="8640"/>
        </w:tabs>
        <w:rPr>
          <w:noProof/>
          <w:sz w:val="24"/>
          <w:szCs w:val="32"/>
        </w:rPr>
      </w:pPr>
      <w:hyperlink w:anchor="_Toc7115" w:history="1">
        <w:r w:rsidR="00BD4706" w:rsidRPr="00342D38">
          <w:rPr>
            <w:rFonts w:hint="eastAsia"/>
            <w:noProof/>
            <w:sz w:val="24"/>
            <w:szCs w:val="32"/>
          </w:rPr>
          <w:t>5</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姬堂站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_Toc7115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127</w:t>
        </w:r>
        <w:r w:rsidR="00BD4706" w:rsidRPr="00342D38">
          <w:rPr>
            <w:noProof/>
            <w:sz w:val="24"/>
            <w:szCs w:val="32"/>
          </w:rPr>
          <w:fldChar w:fldCharType="end"/>
        </w:r>
      </w:hyperlink>
    </w:p>
    <w:p w14:paraId="630ACFFE" w14:textId="4C71A405" w:rsidR="00F8377B" w:rsidRPr="00342D38" w:rsidRDefault="00F15723">
      <w:pPr>
        <w:pStyle w:val="TOC2"/>
        <w:tabs>
          <w:tab w:val="right" w:leader="dot" w:pos="8640"/>
        </w:tabs>
        <w:rPr>
          <w:noProof/>
          <w:sz w:val="24"/>
          <w:szCs w:val="32"/>
        </w:rPr>
      </w:pPr>
      <w:hyperlink w:anchor="_Toc9929" w:history="1">
        <w:r w:rsidR="00BD4706" w:rsidRPr="00342D38">
          <w:rPr>
            <w:rFonts w:hint="eastAsia"/>
            <w:noProof/>
            <w:sz w:val="24"/>
            <w:szCs w:val="32"/>
          </w:rPr>
          <w:t>6</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加庄站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_Toc9929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127</w:t>
        </w:r>
        <w:r w:rsidR="00BD4706" w:rsidRPr="00342D38">
          <w:rPr>
            <w:noProof/>
            <w:sz w:val="24"/>
            <w:szCs w:val="32"/>
          </w:rPr>
          <w:fldChar w:fldCharType="end"/>
        </w:r>
      </w:hyperlink>
    </w:p>
    <w:p w14:paraId="30DA29A9" w14:textId="3746A216" w:rsidR="00F8377B" w:rsidRPr="00342D38" w:rsidRDefault="00F15723">
      <w:pPr>
        <w:pStyle w:val="TOC2"/>
        <w:tabs>
          <w:tab w:val="right" w:leader="dot" w:pos="8640"/>
        </w:tabs>
        <w:rPr>
          <w:noProof/>
          <w:sz w:val="24"/>
          <w:szCs w:val="32"/>
        </w:rPr>
      </w:pPr>
      <w:hyperlink w:anchor="_Toc3512" w:history="1">
        <w:r w:rsidR="00BD4706" w:rsidRPr="00342D38">
          <w:rPr>
            <w:rFonts w:hint="eastAsia"/>
            <w:noProof/>
            <w:sz w:val="24"/>
            <w:szCs w:val="32"/>
          </w:rPr>
          <w:t>7</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萝岗站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_Toc3512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128</w:t>
        </w:r>
        <w:r w:rsidR="00BD4706" w:rsidRPr="00342D38">
          <w:rPr>
            <w:noProof/>
            <w:sz w:val="24"/>
            <w:szCs w:val="32"/>
          </w:rPr>
          <w:fldChar w:fldCharType="end"/>
        </w:r>
      </w:hyperlink>
    </w:p>
    <w:p w14:paraId="3C7CFF94" w14:textId="7433048C" w:rsidR="00F8377B" w:rsidRPr="00342D38" w:rsidRDefault="00F15723">
      <w:pPr>
        <w:pStyle w:val="TOC2"/>
        <w:tabs>
          <w:tab w:val="right" w:leader="dot" w:pos="8640"/>
        </w:tabs>
        <w:rPr>
          <w:noProof/>
          <w:sz w:val="24"/>
          <w:szCs w:val="32"/>
        </w:rPr>
      </w:pPr>
      <w:hyperlink w:anchor="_Toc9508" w:history="1">
        <w:r w:rsidR="00BD4706" w:rsidRPr="00342D38">
          <w:rPr>
            <w:rFonts w:hint="eastAsia"/>
            <w:noProof/>
            <w:sz w:val="24"/>
            <w:szCs w:val="32"/>
          </w:rPr>
          <w:t>8</w:t>
        </w:r>
        <w:r w:rsidR="00BD4706" w:rsidRPr="00342D38">
          <w:rPr>
            <w:rFonts w:hint="eastAsia"/>
            <w:noProof/>
            <w:sz w:val="24"/>
            <w:szCs w:val="32"/>
          </w:rPr>
          <w:t>、</w:t>
        </w:r>
        <w:r w:rsidR="00BD4706" w:rsidRPr="00342D38">
          <w:rPr>
            <w:rFonts w:hint="eastAsia"/>
            <w:noProof/>
            <w:sz w:val="24"/>
            <w:szCs w:val="32"/>
          </w:rPr>
          <w:t xml:space="preserve"> </w:t>
        </w:r>
        <w:r w:rsidR="00BD4706" w:rsidRPr="00342D38">
          <w:rPr>
            <w:rFonts w:hint="eastAsia"/>
            <w:noProof/>
            <w:sz w:val="24"/>
            <w:szCs w:val="32"/>
          </w:rPr>
          <w:t>深井站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_Toc9508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130</w:t>
        </w:r>
        <w:r w:rsidR="00BD4706" w:rsidRPr="00342D38">
          <w:rPr>
            <w:noProof/>
            <w:sz w:val="24"/>
            <w:szCs w:val="32"/>
          </w:rPr>
          <w:fldChar w:fldCharType="end"/>
        </w:r>
      </w:hyperlink>
    </w:p>
    <w:p w14:paraId="226599AC" w14:textId="64CA2D91" w:rsidR="00F8377B" w:rsidRPr="00342D38" w:rsidRDefault="00F15723">
      <w:pPr>
        <w:pStyle w:val="TOC2"/>
        <w:tabs>
          <w:tab w:val="right" w:leader="dot" w:pos="8640"/>
        </w:tabs>
        <w:rPr>
          <w:noProof/>
          <w:sz w:val="24"/>
          <w:szCs w:val="32"/>
        </w:rPr>
      </w:pPr>
      <w:hyperlink w:anchor="_Toc3688" w:history="1">
        <w:r w:rsidR="00BD4706" w:rsidRPr="00342D38">
          <w:rPr>
            <w:rFonts w:ascii="宋体" w:hAnsi="宋体" w:cs="宋体" w:hint="eastAsia"/>
            <w:noProof/>
            <w:kern w:val="0"/>
            <w:sz w:val="24"/>
            <w:szCs w:val="32"/>
          </w:rPr>
          <w:t>9、 水西站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_Toc3688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131</w:t>
        </w:r>
        <w:r w:rsidR="00BD4706" w:rsidRPr="00342D38">
          <w:rPr>
            <w:noProof/>
            <w:sz w:val="24"/>
            <w:szCs w:val="32"/>
          </w:rPr>
          <w:fldChar w:fldCharType="end"/>
        </w:r>
      </w:hyperlink>
    </w:p>
    <w:p w14:paraId="2EC52B36" w14:textId="0764CA32" w:rsidR="00F8377B" w:rsidRPr="00342D38" w:rsidRDefault="00F15723">
      <w:pPr>
        <w:pStyle w:val="TOC2"/>
        <w:tabs>
          <w:tab w:val="right" w:leader="dot" w:pos="8640"/>
        </w:tabs>
        <w:rPr>
          <w:noProof/>
          <w:sz w:val="24"/>
          <w:szCs w:val="32"/>
        </w:rPr>
      </w:pPr>
      <w:hyperlink w:anchor="_Toc18286" w:history="1">
        <w:r w:rsidR="00BD4706" w:rsidRPr="00342D38">
          <w:rPr>
            <w:rFonts w:hint="eastAsia"/>
            <w:noProof/>
            <w:sz w:val="24"/>
            <w:szCs w:val="32"/>
          </w:rPr>
          <w:t>10</w:t>
        </w:r>
        <w:r w:rsidR="00BD4706" w:rsidRPr="00342D38">
          <w:rPr>
            <w:rFonts w:hint="eastAsia"/>
            <w:noProof/>
            <w:sz w:val="24"/>
            <w:szCs w:val="32"/>
          </w:rPr>
          <w:t>、裕丰围站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_Toc18286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133</w:t>
        </w:r>
        <w:r w:rsidR="00BD4706" w:rsidRPr="00342D38">
          <w:rPr>
            <w:noProof/>
            <w:sz w:val="24"/>
            <w:szCs w:val="32"/>
          </w:rPr>
          <w:fldChar w:fldCharType="end"/>
        </w:r>
      </w:hyperlink>
    </w:p>
    <w:p w14:paraId="5D177448" w14:textId="6E9706DD" w:rsidR="00F8377B" w:rsidRPr="00342D38" w:rsidRDefault="00F15723">
      <w:pPr>
        <w:pStyle w:val="TOC2"/>
        <w:tabs>
          <w:tab w:val="right" w:leader="dot" w:pos="8640"/>
        </w:tabs>
        <w:rPr>
          <w:noProof/>
          <w:sz w:val="24"/>
          <w:szCs w:val="32"/>
        </w:rPr>
      </w:pPr>
      <w:hyperlink w:anchor="_Toc29591" w:history="1">
        <w:r w:rsidR="00BD4706" w:rsidRPr="00342D38">
          <w:rPr>
            <w:rFonts w:hint="eastAsia"/>
            <w:noProof/>
            <w:sz w:val="24"/>
            <w:szCs w:val="32"/>
          </w:rPr>
          <w:t>11</w:t>
        </w:r>
        <w:r w:rsidR="00BD4706" w:rsidRPr="00342D38">
          <w:rPr>
            <w:rFonts w:hint="eastAsia"/>
            <w:noProof/>
            <w:sz w:val="24"/>
            <w:szCs w:val="32"/>
          </w:rPr>
          <w:t>、水西北站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_Toc29591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135</w:t>
        </w:r>
        <w:r w:rsidR="00BD4706" w:rsidRPr="00342D38">
          <w:rPr>
            <w:noProof/>
            <w:sz w:val="24"/>
            <w:szCs w:val="32"/>
          </w:rPr>
          <w:fldChar w:fldCharType="end"/>
        </w:r>
      </w:hyperlink>
    </w:p>
    <w:p w14:paraId="67D4DACD" w14:textId="620E9A03" w:rsidR="00F8377B" w:rsidRPr="00342D38" w:rsidRDefault="00F15723">
      <w:pPr>
        <w:pStyle w:val="TOC1"/>
        <w:tabs>
          <w:tab w:val="clear" w:pos="9000"/>
          <w:tab w:val="right" w:leader="dot" w:pos="8640"/>
        </w:tabs>
        <w:rPr>
          <w:noProof/>
          <w:sz w:val="22"/>
          <w:szCs w:val="22"/>
        </w:rPr>
      </w:pPr>
      <w:hyperlink w:anchor="_Toc2141" w:history="1">
        <w:r w:rsidR="00BD4706" w:rsidRPr="00342D38">
          <w:rPr>
            <w:rFonts w:ascii="宋体" w:hAnsi="宋体"/>
            <w:noProof/>
            <w:kern w:val="44"/>
            <w:sz w:val="22"/>
            <w:szCs w:val="22"/>
          </w:rPr>
          <w:t>第</w:t>
        </w:r>
        <w:r w:rsidR="00BD4706" w:rsidRPr="00342D38">
          <w:rPr>
            <w:rFonts w:ascii="宋体" w:hAnsi="宋体" w:hint="eastAsia"/>
            <w:noProof/>
            <w:kern w:val="44"/>
            <w:sz w:val="22"/>
            <w:szCs w:val="22"/>
          </w:rPr>
          <w:t>三</w:t>
        </w:r>
        <w:r w:rsidR="00BD4706" w:rsidRPr="00342D38">
          <w:rPr>
            <w:rFonts w:ascii="宋体" w:hAnsi="宋体"/>
            <w:noProof/>
            <w:kern w:val="44"/>
            <w:sz w:val="22"/>
            <w:szCs w:val="22"/>
          </w:rPr>
          <w:t>卷</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_Toc2141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138</w:t>
        </w:r>
        <w:r w:rsidR="00BD4706" w:rsidRPr="00342D38">
          <w:rPr>
            <w:noProof/>
            <w:sz w:val="22"/>
            <w:szCs w:val="22"/>
          </w:rPr>
          <w:fldChar w:fldCharType="end"/>
        </w:r>
      </w:hyperlink>
    </w:p>
    <w:p w14:paraId="6BDAD2D8" w14:textId="2B49C556" w:rsidR="00F8377B" w:rsidRPr="00342D38" w:rsidRDefault="00F15723">
      <w:pPr>
        <w:pStyle w:val="TOC1"/>
        <w:tabs>
          <w:tab w:val="clear" w:pos="9000"/>
          <w:tab w:val="right" w:leader="dot" w:pos="8640"/>
        </w:tabs>
        <w:rPr>
          <w:noProof/>
          <w:sz w:val="22"/>
          <w:szCs w:val="22"/>
        </w:rPr>
      </w:pPr>
      <w:hyperlink w:anchor="_Toc24957" w:history="1">
        <w:r w:rsidR="00BD4706" w:rsidRPr="00342D38">
          <w:rPr>
            <w:rFonts w:ascii="宋体" w:hAnsi="宋体"/>
            <w:noProof/>
            <w:kern w:val="44"/>
            <w:sz w:val="22"/>
            <w:szCs w:val="22"/>
          </w:rPr>
          <w:t>第六章投标文件组成及格式</w:t>
        </w:r>
        <w:r w:rsidR="00BD4706" w:rsidRPr="00342D38">
          <w:rPr>
            <w:noProof/>
            <w:sz w:val="22"/>
            <w:szCs w:val="22"/>
          </w:rPr>
          <w:tab/>
        </w:r>
        <w:r w:rsidR="00BD4706" w:rsidRPr="00342D38">
          <w:rPr>
            <w:noProof/>
            <w:sz w:val="22"/>
            <w:szCs w:val="22"/>
          </w:rPr>
          <w:fldChar w:fldCharType="begin"/>
        </w:r>
        <w:r w:rsidR="00BD4706" w:rsidRPr="00342D38">
          <w:rPr>
            <w:noProof/>
            <w:sz w:val="22"/>
            <w:szCs w:val="22"/>
          </w:rPr>
          <w:instrText xml:space="preserve"> PAGEREF _Toc24957 \h </w:instrText>
        </w:r>
        <w:r w:rsidR="00BD4706" w:rsidRPr="00342D38">
          <w:rPr>
            <w:noProof/>
            <w:sz w:val="22"/>
            <w:szCs w:val="22"/>
          </w:rPr>
        </w:r>
        <w:r w:rsidR="00BD4706" w:rsidRPr="00342D38">
          <w:rPr>
            <w:noProof/>
            <w:sz w:val="22"/>
            <w:szCs w:val="22"/>
          </w:rPr>
          <w:fldChar w:fldCharType="separate"/>
        </w:r>
        <w:r w:rsidR="00692915" w:rsidRPr="00342D38">
          <w:rPr>
            <w:noProof/>
            <w:sz w:val="22"/>
            <w:szCs w:val="22"/>
          </w:rPr>
          <w:t>139</w:t>
        </w:r>
        <w:r w:rsidR="00BD4706" w:rsidRPr="00342D38">
          <w:rPr>
            <w:noProof/>
            <w:sz w:val="22"/>
            <w:szCs w:val="22"/>
          </w:rPr>
          <w:fldChar w:fldCharType="end"/>
        </w:r>
      </w:hyperlink>
    </w:p>
    <w:p w14:paraId="44D7A9A5" w14:textId="1045BF49" w:rsidR="00F8377B" w:rsidRPr="00342D38" w:rsidRDefault="00F15723">
      <w:pPr>
        <w:pStyle w:val="TOC2"/>
        <w:tabs>
          <w:tab w:val="right" w:leader="dot" w:pos="8640"/>
        </w:tabs>
        <w:rPr>
          <w:noProof/>
          <w:sz w:val="24"/>
          <w:szCs w:val="32"/>
        </w:rPr>
      </w:pPr>
      <w:hyperlink w:anchor="_Toc9780" w:history="1">
        <w:r w:rsidR="00BD4706" w:rsidRPr="00342D38">
          <w:rPr>
            <w:rFonts w:ascii="宋体" w:hAnsi="宋体" w:hint="eastAsia"/>
            <w:noProof/>
            <w:sz w:val="24"/>
            <w:szCs w:val="22"/>
          </w:rPr>
          <w:t>第一部分 投标文件组成</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_Toc9780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141</w:t>
        </w:r>
        <w:r w:rsidR="00BD4706" w:rsidRPr="00342D38">
          <w:rPr>
            <w:noProof/>
            <w:sz w:val="24"/>
            <w:szCs w:val="32"/>
          </w:rPr>
          <w:fldChar w:fldCharType="end"/>
        </w:r>
      </w:hyperlink>
    </w:p>
    <w:p w14:paraId="2093FE7A" w14:textId="7D9BE7A7" w:rsidR="00F8377B" w:rsidRPr="00342D38" w:rsidRDefault="00F15723">
      <w:pPr>
        <w:pStyle w:val="TOC2"/>
        <w:tabs>
          <w:tab w:val="right" w:leader="dot" w:pos="8640"/>
        </w:tabs>
        <w:rPr>
          <w:noProof/>
          <w:sz w:val="24"/>
          <w:szCs w:val="32"/>
        </w:rPr>
      </w:pPr>
      <w:hyperlink w:anchor="_Toc25723" w:history="1">
        <w:r w:rsidR="00BD4706" w:rsidRPr="00342D38">
          <w:rPr>
            <w:rFonts w:ascii="宋体" w:hAnsi="宋体" w:hint="eastAsia"/>
            <w:noProof/>
            <w:sz w:val="24"/>
            <w:szCs w:val="22"/>
          </w:rPr>
          <w:t>第二部分 投标文件格式</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_Toc25723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143</w:t>
        </w:r>
        <w:r w:rsidR="00BD4706" w:rsidRPr="00342D38">
          <w:rPr>
            <w:noProof/>
            <w:sz w:val="24"/>
            <w:szCs w:val="32"/>
          </w:rPr>
          <w:fldChar w:fldCharType="end"/>
        </w:r>
      </w:hyperlink>
    </w:p>
    <w:p w14:paraId="6896587F" w14:textId="56BA32BA" w:rsidR="00F8377B" w:rsidRPr="00342D38" w:rsidRDefault="00F15723">
      <w:pPr>
        <w:pStyle w:val="TOC2"/>
        <w:tabs>
          <w:tab w:val="right" w:leader="dot" w:pos="8640"/>
        </w:tabs>
        <w:rPr>
          <w:noProof/>
          <w:sz w:val="24"/>
          <w:szCs w:val="32"/>
        </w:rPr>
      </w:pPr>
      <w:hyperlink w:anchor="_Toc20056" w:history="1">
        <w:r w:rsidR="00BD4706" w:rsidRPr="00342D38">
          <w:rPr>
            <w:rFonts w:ascii="宋体" w:hAnsi="宋体"/>
            <w:noProof/>
            <w:sz w:val="24"/>
            <w:szCs w:val="22"/>
          </w:rPr>
          <w:t>一、投标函</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_Toc20056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145</w:t>
        </w:r>
        <w:r w:rsidR="00BD4706" w:rsidRPr="00342D38">
          <w:rPr>
            <w:noProof/>
            <w:sz w:val="24"/>
            <w:szCs w:val="32"/>
          </w:rPr>
          <w:fldChar w:fldCharType="end"/>
        </w:r>
      </w:hyperlink>
    </w:p>
    <w:p w14:paraId="6ACDF998" w14:textId="2F4BD01C" w:rsidR="00F8377B" w:rsidRPr="00342D38" w:rsidRDefault="00F15723">
      <w:pPr>
        <w:pStyle w:val="TOC2"/>
        <w:tabs>
          <w:tab w:val="right" w:leader="dot" w:pos="8640"/>
        </w:tabs>
        <w:rPr>
          <w:noProof/>
          <w:sz w:val="24"/>
          <w:szCs w:val="32"/>
        </w:rPr>
      </w:pPr>
      <w:hyperlink w:anchor="_Toc1239" w:history="1">
        <w:r w:rsidR="00BD4706" w:rsidRPr="00342D38">
          <w:rPr>
            <w:rFonts w:ascii="宋体" w:hAnsi="宋体"/>
            <w:noProof/>
            <w:sz w:val="24"/>
            <w:szCs w:val="22"/>
          </w:rPr>
          <w:t>二、法定代表人（单位负责人）身份证明</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_Toc1239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147</w:t>
        </w:r>
        <w:r w:rsidR="00BD4706" w:rsidRPr="00342D38">
          <w:rPr>
            <w:noProof/>
            <w:sz w:val="24"/>
            <w:szCs w:val="32"/>
          </w:rPr>
          <w:fldChar w:fldCharType="end"/>
        </w:r>
      </w:hyperlink>
    </w:p>
    <w:p w14:paraId="7AED26EA" w14:textId="6405C115" w:rsidR="00F8377B" w:rsidRPr="00342D38" w:rsidRDefault="00F15723">
      <w:pPr>
        <w:pStyle w:val="TOC2"/>
        <w:tabs>
          <w:tab w:val="right" w:leader="dot" w:pos="8640"/>
        </w:tabs>
        <w:rPr>
          <w:noProof/>
          <w:sz w:val="24"/>
          <w:szCs w:val="32"/>
        </w:rPr>
      </w:pPr>
      <w:hyperlink w:anchor="_Toc7811" w:history="1">
        <w:r w:rsidR="00BD4706" w:rsidRPr="00342D38">
          <w:rPr>
            <w:rFonts w:ascii="宋体" w:hAnsi="宋体" w:hint="eastAsia"/>
            <w:noProof/>
            <w:sz w:val="24"/>
            <w:szCs w:val="22"/>
          </w:rPr>
          <w:t>三</w:t>
        </w:r>
        <w:r w:rsidR="00BD4706" w:rsidRPr="00342D38">
          <w:rPr>
            <w:rFonts w:ascii="宋体" w:hAnsi="宋体"/>
            <w:noProof/>
            <w:sz w:val="24"/>
            <w:szCs w:val="22"/>
          </w:rPr>
          <w:t>、授权委托书</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_Toc7811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148</w:t>
        </w:r>
        <w:r w:rsidR="00BD4706" w:rsidRPr="00342D38">
          <w:rPr>
            <w:noProof/>
            <w:sz w:val="24"/>
            <w:szCs w:val="32"/>
          </w:rPr>
          <w:fldChar w:fldCharType="end"/>
        </w:r>
      </w:hyperlink>
    </w:p>
    <w:p w14:paraId="76FAD205" w14:textId="3D0C6C5C" w:rsidR="00F8377B" w:rsidRPr="00342D38" w:rsidRDefault="00F15723">
      <w:pPr>
        <w:pStyle w:val="TOC2"/>
        <w:tabs>
          <w:tab w:val="right" w:leader="dot" w:pos="8640"/>
        </w:tabs>
        <w:rPr>
          <w:noProof/>
          <w:sz w:val="24"/>
          <w:szCs w:val="32"/>
        </w:rPr>
      </w:pPr>
      <w:hyperlink w:anchor="_Toc3507" w:history="1">
        <w:r w:rsidR="00BD4706" w:rsidRPr="00342D38">
          <w:rPr>
            <w:rFonts w:ascii="宋体" w:hAnsi="宋体" w:hint="eastAsia"/>
            <w:noProof/>
            <w:sz w:val="24"/>
            <w:szCs w:val="22"/>
          </w:rPr>
          <w:t>四</w:t>
        </w:r>
        <w:r w:rsidR="00BD4706" w:rsidRPr="00342D38">
          <w:rPr>
            <w:rFonts w:ascii="宋体" w:hAnsi="宋体"/>
            <w:noProof/>
            <w:sz w:val="24"/>
            <w:szCs w:val="22"/>
          </w:rPr>
          <w:t>、联合体协议书</w:t>
        </w:r>
        <w:r w:rsidR="00BD4706" w:rsidRPr="00342D38">
          <w:rPr>
            <w:rFonts w:ascii="宋体" w:hAnsi="宋体" w:hint="eastAsia"/>
            <w:noProof/>
            <w:sz w:val="24"/>
            <w:szCs w:val="22"/>
          </w:rPr>
          <w:t>（本项目不适用，不需提供）</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_Toc3507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149</w:t>
        </w:r>
        <w:r w:rsidR="00BD4706" w:rsidRPr="00342D38">
          <w:rPr>
            <w:noProof/>
            <w:sz w:val="24"/>
            <w:szCs w:val="32"/>
          </w:rPr>
          <w:fldChar w:fldCharType="end"/>
        </w:r>
      </w:hyperlink>
    </w:p>
    <w:p w14:paraId="0F580321" w14:textId="3610B4B0" w:rsidR="00F8377B" w:rsidRPr="00342D38" w:rsidRDefault="00F15723">
      <w:pPr>
        <w:pStyle w:val="TOC2"/>
        <w:tabs>
          <w:tab w:val="right" w:leader="dot" w:pos="8640"/>
        </w:tabs>
        <w:rPr>
          <w:noProof/>
          <w:sz w:val="24"/>
          <w:szCs w:val="32"/>
        </w:rPr>
      </w:pPr>
      <w:hyperlink w:anchor="_Toc28790" w:history="1">
        <w:r w:rsidR="00BD4706" w:rsidRPr="00342D38">
          <w:rPr>
            <w:rFonts w:ascii="宋体" w:hAnsi="宋体" w:hint="eastAsia"/>
            <w:noProof/>
            <w:sz w:val="24"/>
            <w:szCs w:val="22"/>
          </w:rPr>
          <w:t>五</w:t>
        </w:r>
        <w:r w:rsidR="00BD4706" w:rsidRPr="00342D38">
          <w:rPr>
            <w:rFonts w:ascii="宋体" w:hAnsi="宋体"/>
            <w:noProof/>
            <w:sz w:val="24"/>
            <w:szCs w:val="22"/>
          </w:rPr>
          <w:t>、资格审查资料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_Toc28790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150</w:t>
        </w:r>
        <w:r w:rsidR="00BD4706" w:rsidRPr="00342D38">
          <w:rPr>
            <w:noProof/>
            <w:sz w:val="24"/>
            <w:szCs w:val="32"/>
          </w:rPr>
          <w:fldChar w:fldCharType="end"/>
        </w:r>
      </w:hyperlink>
    </w:p>
    <w:p w14:paraId="3E7CBF76" w14:textId="40276E16" w:rsidR="00F8377B" w:rsidRPr="00342D38" w:rsidRDefault="00F15723">
      <w:pPr>
        <w:pStyle w:val="TOC3"/>
        <w:tabs>
          <w:tab w:val="clear" w:pos="1680"/>
          <w:tab w:val="clear" w:pos="9060"/>
          <w:tab w:val="right" w:leader="dot" w:pos="8640"/>
        </w:tabs>
        <w:rPr>
          <w:noProof/>
          <w:sz w:val="24"/>
          <w:szCs w:val="32"/>
        </w:rPr>
      </w:pPr>
      <w:hyperlink w:anchor="_Toc18534" w:history="1">
        <w:r w:rsidR="00BD4706" w:rsidRPr="00342D38">
          <w:rPr>
            <w:rFonts w:ascii="宋体" w:hAnsi="宋体" w:hint="eastAsia"/>
            <w:noProof/>
            <w:sz w:val="24"/>
            <w:szCs w:val="22"/>
          </w:rPr>
          <w:t>5.1</w:t>
        </w:r>
        <w:r w:rsidR="00BD4706" w:rsidRPr="00342D38">
          <w:rPr>
            <w:rFonts w:ascii="宋体" w:hAnsi="宋体"/>
            <w:noProof/>
            <w:sz w:val="24"/>
            <w:szCs w:val="22"/>
          </w:rPr>
          <w:t>基本情况表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_Toc18534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150</w:t>
        </w:r>
        <w:r w:rsidR="00BD4706" w:rsidRPr="00342D38">
          <w:rPr>
            <w:noProof/>
            <w:sz w:val="24"/>
            <w:szCs w:val="32"/>
          </w:rPr>
          <w:fldChar w:fldCharType="end"/>
        </w:r>
      </w:hyperlink>
    </w:p>
    <w:p w14:paraId="52C9EDBA" w14:textId="487CBBE8" w:rsidR="00F8377B" w:rsidRPr="00342D38" w:rsidRDefault="00F15723">
      <w:pPr>
        <w:pStyle w:val="TOC3"/>
        <w:tabs>
          <w:tab w:val="clear" w:pos="1680"/>
          <w:tab w:val="clear" w:pos="9060"/>
          <w:tab w:val="right" w:leader="dot" w:pos="8640"/>
        </w:tabs>
        <w:rPr>
          <w:noProof/>
          <w:sz w:val="24"/>
          <w:szCs w:val="32"/>
        </w:rPr>
      </w:pPr>
      <w:hyperlink w:anchor="_Toc19548" w:history="1">
        <w:r w:rsidR="00BD4706" w:rsidRPr="00342D38">
          <w:rPr>
            <w:rFonts w:ascii="宋体" w:hAnsi="宋体" w:hint="eastAsia"/>
            <w:noProof/>
            <w:sz w:val="24"/>
            <w:szCs w:val="22"/>
          </w:rPr>
          <w:t>5.2</w:t>
        </w:r>
        <w:r w:rsidR="00BD4706" w:rsidRPr="00342D38">
          <w:rPr>
            <w:rFonts w:ascii="宋体" w:hAnsi="宋体"/>
            <w:noProof/>
            <w:sz w:val="24"/>
            <w:szCs w:val="22"/>
          </w:rPr>
          <w:t>近年财务状况表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_Toc19548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151</w:t>
        </w:r>
        <w:r w:rsidR="00BD4706" w:rsidRPr="00342D38">
          <w:rPr>
            <w:noProof/>
            <w:sz w:val="24"/>
            <w:szCs w:val="32"/>
          </w:rPr>
          <w:fldChar w:fldCharType="end"/>
        </w:r>
      </w:hyperlink>
    </w:p>
    <w:p w14:paraId="27B1ECF0" w14:textId="08EB4B4F" w:rsidR="00F8377B" w:rsidRPr="00342D38" w:rsidRDefault="00F15723">
      <w:pPr>
        <w:pStyle w:val="TOC3"/>
        <w:tabs>
          <w:tab w:val="clear" w:pos="1680"/>
          <w:tab w:val="clear" w:pos="9060"/>
          <w:tab w:val="right" w:leader="dot" w:pos="8640"/>
        </w:tabs>
        <w:rPr>
          <w:noProof/>
          <w:sz w:val="24"/>
          <w:szCs w:val="32"/>
        </w:rPr>
      </w:pPr>
      <w:hyperlink w:anchor="_Toc14295" w:history="1">
        <w:r w:rsidR="00BD4706" w:rsidRPr="00342D38">
          <w:rPr>
            <w:rFonts w:ascii="宋体" w:hAnsi="宋体" w:hint="eastAsia"/>
            <w:noProof/>
            <w:sz w:val="24"/>
            <w:szCs w:val="22"/>
          </w:rPr>
          <w:t>5.2.1财务状况表</w:t>
        </w:r>
        <w:r w:rsidR="00BD4706" w:rsidRPr="00342D38">
          <w:rPr>
            <w:rFonts w:ascii="宋体" w:hAnsi="宋体"/>
            <w:noProof/>
            <w:sz w:val="24"/>
            <w:szCs w:val="22"/>
          </w:rPr>
          <w:t>1</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_Toc14295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151</w:t>
        </w:r>
        <w:r w:rsidR="00BD4706" w:rsidRPr="00342D38">
          <w:rPr>
            <w:noProof/>
            <w:sz w:val="24"/>
            <w:szCs w:val="32"/>
          </w:rPr>
          <w:fldChar w:fldCharType="end"/>
        </w:r>
      </w:hyperlink>
    </w:p>
    <w:p w14:paraId="6FDB6A08" w14:textId="77190A80" w:rsidR="00F8377B" w:rsidRPr="00342D38" w:rsidRDefault="00F15723">
      <w:pPr>
        <w:pStyle w:val="TOC3"/>
        <w:tabs>
          <w:tab w:val="clear" w:pos="1680"/>
          <w:tab w:val="clear" w:pos="9060"/>
          <w:tab w:val="right" w:leader="dot" w:pos="8640"/>
        </w:tabs>
        <w:rPr>
          <w:noProof/>
          <w:sz w:val="24"/>
          <w:szCs w:val="32"/>
        </w:rPr>
      </w:pPr>
      <w:hyperlink w:anchor="_Toc32579" w:history="1">
        <w:r w:rsidR="00BD4706" w:rsidRPr="00342D38">
          <w:rPr>
            <w:rFonts w:ascii="宋体" w:hAnsi="宋体" w:hint="eastAsia"/>
            <w:noProof/>
            <w:sz w:val="24"/>
            <w:szCs w:val="22"/>
          </w:rPr>
          <w:t>5.2.2</w:t>
        </w:r>
        <w:r w:rsidR="00BD4706" w:rsidRPr="00342D38">
          <w:rPr>
            <w:rFonts w:ascii="宋体" w:hAnsi="宋体"/>
            <w:noProof/>
            <w:sz w:val="24"/>
            <w:szCs w:val="22"/>
          </w:rPr>
          <w:t xml:space="preserve"> </w:t>
        </w:r>
        <w:r w:rsidR="00BD4706" w:rsidRPr="00342D38">
          <w:rPr>
            <w:rFonts w:ascii="宋体" w:hAnsi="宋体" w:hint="eastAsia"/>
            <w:noProof/>
            <w:sz w:val="24"/>
            <w:szCs w:val="22"/>
          </w:rPr>
          <w:t>财务状况表</w:t>
        </w:r>
        <w:r w:rsidR="00BD4706" w:rsidRPr="00342D38">
          <w:rPr>
            <w:rFonts w:ascii="宋体" w:hAnsi="宋体"/>
            <w:noProof/>
            <w:sz w:val="24"/>
            <w:szCs w:val="22"/>
          </w:rPr>
          <w:t>2</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_Toc32579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152</w:t>
        </w:r>
        <w:r w:rsidR="00BD4706" w:rsidRPr="00342D38">
          <w:rPr>
            <w:noProof/>
            <w:sz w:val="24"/>
            <w:szCs w:val="32"/>
          </w:rPr>
          <w:fldChar w:fldCharType="end"/>
        </w:r>
      </w:hyperlink>
    </w:p>
    <w:p w14:paraId="4F7FB39C" w14:textId="62ACA280" w:rsidR="00F8377B" w:rsidRPr="00342D38" w:rsidRDefault="00F15723">
      <w:pPr>
        <w:pStyle w:val="TOC3"/>
        <w:tabs>
          <w:tab w:val="clear" w:pos="1680"/>
          <w:tab w:val="clear" w:pos="9060"/>
          <w:tab w:val="right" w:leader="dot" w:pos="8640"/>
        </w:tabs>
        <w:rPr>
          <w:noProof/>
          <w:sz w:val="24"/>
          <w:szCs w:val="32"/>
        </w:rPr>
      </w:pPr>
      <w:hyperlink w:anchor="_Toc31636" w:history="1">
        <w:r w:rsidR="00BD4706" w:rsidRPr="00342D38">
          <w:rPr>
            <w:rFonts w:ascii="宋体" w:hAnsi="宋体" w:hint="eastAsia"/>
            <w:noProof/>
            <w:sz w:val="24"/>
            <w:szCs w:val="22"/>
          </w:rPr>
          <w:t>5.3.1业绩汇总表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_Toc31636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153</w:t>
        </w:r>
        <w:r w:rsidR="00BD4706" w:rsidRPr="00342D38">
          <w:rPr>
            <w:noProof/>
            <w:sz w:val="24"/>
            <w:szCs w:val="32"/>
          </w:rPr>
          <w:fldChar w:fldCharType="end"/>
        </w:r>
      </w:hyperlink>
    </w:p>
    <w:p w14:paraId="711A4781" w14:textId="39223F57" w:rsidR="00F8377B" w:rsidRPr="00342D38" w:rsidRDefault="00F15723">
      <w:pPr>
        <w:pStyle w:val="TOC3"/>
        <w:tabs>
          <w:tab w:val="clear" w:pos="1680"/>
          <w:tab w:val="clear" w:pos="9060"/>
          <w:tab w:val="right" w:leader="dot" w:pos="8640"/>
        </w:tabs>
        <w:rPr>
          <w:noProof/>
          <w:sz w:val="24"/>
          <w:szCs w:val="32"/>
        </w:rPr>
      </w:pPr>
      <w:hyperlink w:anchor="_Toc183" w:history="1">
        <w:r w:rsidR="00BD4706" w:rsidRPr="00342D38">
          <w:rPr>
            <w:rFonts w:ascii="宋体" w:hAnsi="宋体" w:hint="eastAsia"/>
            <w:noProof/>
            <w:sz w:val="24"/>
            <w:szCs w:val="22"/>
          </w:rPr>
          <w:t>5.3.2</w:t>
        </w:r>
        <w:r w:rsidR="00BD4706" w:rsidRPr="00342D38">
          <w:rPr>
            <w:rFonts w:ascii="宋体" w:hAnsi="宋体"/>
            <w:noProof/>
            <w:sz w:val="24"/>
            <w:szCs w:val="22"/>
          </w:rPr>
          <w:t>近年完成的类似项目情况表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_Toc183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154</w:t>
        </w:r>
        <w:r w:rsidR="00BD4706" w:rsidRPr="00342D38">
          <w:rPr>
            <w:noProof/>
            <w:sz w:val="24"/>
            <w:szCs w:val="32"/>
          </w:rPr>
          <w:fldChar w:fldCharType="end"/>
        </w:r>
      </w:hyperlink>
    </w:p>
    <w:p w14:paraId="183605EB" w14:textId="3096A76A" w:rsidR="00F8377B" w:rsidRPr="00342D38" w:rsidRDefault="00F15723">
      <w:pPr>
        <w:pStyle w:val="TOC3"/>
        <w:tabs>
          <w:tab w:val="clear" w:pos="1680"/>
          <w:tab w:val="clear" w:pos="9060"/>
          <w:tab w:val="right" w:leader="dot" w:pos="8640"/>
        </w:tabs>
        <w:rPr>
          <w:noProof/>
          <w:sz w:val="24"/>
          <w:szCs w:val="32"/>
        </w:rPr>
      </w:pPr>
      <w:hyperlink w:anchor="_Toc17566" w:history="1">
        <w:r w:rsidR="00BD4706" w:rsidRPr="00342D38">
          <w:rPr>
            <w:rFonts w:ascii="宋体" w:hAnsi="宋体" w:hint="eastAsia"/>
            <w:noProof/>
            <w:sz w:val="24"/>
            <w:szCs w:val="22"/>
          </w:rPr>
          <w:t>5.4</w:t>
        </w:r>
        <w:r w:rsidR="00BD4706" w:rsidRPr="00342D38">
          <w:rPr>
            <w:rFonts w:ascii="宋体" w:hAnsi="宋体"/>
            <w:noProof/>
            <w:sz w:val="24"/>
            <w:szCs w:val="22"/>
          </w:rPr>
          <w:t>近年发生的诉讼及仲裁情况</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_Toc17566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156</w:t>
        </w:r>
        <w:r w:rsidR="00BD4706" w:rsidRPr="00342D38">
          <w:rPr>
            <w:noProof/>
            <w:sz w:val="24"/>
            <w:szCs w:val="32"/>
          </w:rPr>
          <w:fldChar w:fldCharType="end"/>
        </w:r>
      </w:hyperlink>
    </w:p>
    <w:p w14:paraId="6B8DCB21" w14:textId="728B8C0D" w:rsidR="00F8377B" w:rsidRPr="00342D38" w:rsidRDefault="00F15723">
      <w:pPr>
        <w:pStyle w:val="TOC3"/>
        <w:tabs>
          <w:tab w:val="clear" w:pos="1680"/>
          <w:tab w:val="clear" w:pos="9060"/>
          <w:tab w:val="right" w:leader="dot" w:pos="8640"/>
        </w:tabs>
        <w:rPr>
          <w:noProof/>
          <w:sz w:val="24"/>
          <w:szCs w:val="32"/>
        </w:rPr>
      </w:pPr>
      <w:hyperlink w:anchor="_Toc5845" w:history="1">
        <w:r w:rsidR="00BD4706" w:rsidRPr="00342D38">
          <w:rPr>
            <w:rFonts w:ascii="宋体" w:hAnsi="宋体" w:hint="eastAsia"/>
            <w:noProof/>
            <w:sz w:val="24"/>
            <w:szCs w:val="22"/>
          </w:rPr>
          <w:t>5.5</w:t>
        </w:r>
        <w:r w:rsidR="00BD4706" w:rsidRPr="00342D38">
          <w:rPr>
            <w:rFonts w:ascii="宋体" w:hAnsi="宋体"/>
            <w:noProof/>
            <w:sz w:val="24"/>
            <w:szCs w:val="22"/>
          </w:rPr>
          <w:t>制造商授权书</w:t>
        </w:r>
        <w:r w:rsidR="00BD4706" w:rsidRPr="00342D38">
          <w:rPr>
            <w:rFonts w:ascii="宋体" w:hAnsi="宋体" w:hint="eastAsia"/>
            <w:noProof/>
            <w:sz w:val="24"/>
            <w:szCs w:val="22"/>
          </w:rPr>
          <w:t>（如有）</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_Toc5845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157</w:t>
        </w:r>
        <w:r w:rsidR="00BD4706" w:rsidRPr="00342D38">
          <w:rPr>
            <w:noProof/>
            <w:sz w:val="24"/>
            <w:szCs w:val="32"/>
          </w:rPr>
          <w:fldChar w:fldCharType="end"/>
        </w:r>
      </w:hyperlink>
    </w:p>
    <w:p w14:paraId="39B6AB1F" w14:textId="4D1DF38C" w:rsidR="00F8377B" w:rsidRPr="00342D38" w:rsidRDefault="00F15723">
      <w:pPr>
        <w:pStyle w:val="TOC2"/>
        <w:tabs>
          <w:tab w:val="right" w:leader="dot" w:pos="8640"/>
        </w:tabs>
        <w:rPr>
          <w:noProof/>
          <w:sz w:val="24"/>
          <w:szCs w:val="32"/>
        </w:rPr>
      </w:pPr>
      <w:hyperlink w:anchor="_Toc2262" w:history="1">
        <w:r w:rsidR="00BD4706" w:rsidRPr="00342D38">
          <w:rPr>
            <w:rFonts w:ascii="宋体" w:hAnsi="宋体" w:hint="eastAsia"/>
            <w:noProof/>
            <w:sz w:val="24"/>
            <w:szCs w:val="32"/>
          </w:rPr>
          <w:t>六、投标申请人声明</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_Toc2262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158</w:t>
        </w:r>
        <w:r w:rsidR="00BD4706" w:rsidRPr="00342D38">
          <w:rPr>
            <w:noProof/>
            <w:sz w:val="24"/>
            <w:szCs w:val="32"/>
          </w:rPr>
          <w:fldChar w:fldCharType="end"/>
        </w:r>
      </w:hyperlink>
    </w:p>
    <w:p w14:paraId="2FCFA119" w14:textId="17BC99C9" w:rsidR="00F8377B" w:rsidRPr="00342D38" w:rsidRDefault="00F15723">
      <w:pPr>
        <w:pStyle w:val="TOC2"/>
        <w:tabs>
          <w:tab w:val="right" w:leader="dot" w:pos="8640"/>
        </w:tabs>
        <w:rPr>
          <w:noProof/>
          <w:sz w:val="24"/>
          <w:szCs w:val="32"/>
        </w:rPr>
      </w:pPr>
      <w:hyperlink w:anchor="_Toc20763" w:history="1">
        <w:r w:rsidR="00BD4706" w:rsidRPr="00342D38">
          <w:rPr>
            <w:rFonts w:ascii="宋体" w:hAnsi="宋体" w:hint="eastAsia"/>
            <w:noProof/>
            <w:sz w:val="24"/>
            <w:szCs w:val="22"/>
          </w:rPr>
          <w:t>七</w:t>
        </w:r>
        <w:r w:rsidR="00BD4706" w:rsidRPr="00342D38">
          <w:rPr>
            <w:rFonts w:ascii="宋体" w:hAnsi="宋体"/>
            <w:noProof/>
            <w:sz w:val="24"/>
            <w:szCs w:val="22"/>
          </w:rPr>
          <w:t>、分项报价表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_Toc20763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159</w:t>
        </w:r>
        <w:r w:rsidR="00BD4706" w:rsidRPr="00342D38">
          <w:rPr>
            <w:noProof/>
            <w:sz w:val="24"/>
            <w:szCs w:val="32"/>
          </w:rPr>
          <w:fldChar w:fldCharType="end"/>
        </w:r>
      </w:hyperlink>
    </w:p>
    <w:p w14:paraId="4B6417F2" w14:textId="66076D57" w:rsidR="00F8377B" w:rsidRPr="00342D38" w:rsidRDefault="00F15723">
      <w:pPr>
        <w:pStyle w:val="TOC2"/>
        <w:tabs>
          <w:tab w:val="right" w:leader="dot" w:pos="8640"/>
        </w:tabs>
        <w:rPr>
          <w:noProof/>
          <w:sz w:val="24"/>
          <w:szCs w:val="32"/>
        </w:rPr>
      </w:pPr>
      <w:hyperlink w:anchor="_Toc9088" w:history="1">
        <w:r w:rsidR="00BD4706" w:rsidRPr="00342D38">
          <w:rPr>
            <w:rFonts w:ascii="宋体" w:hAnsi="宋体" w:hint="eastAsia"/>
            <w:noProof/>
            <w:sz w:val="24"/>
            <w:szCs w:val="22"/>
          </w:rPr>
          <w:t>八、投标保证金</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_Toc9088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161</w:t>
        </w:r>
        <w:r w:rsidR="00BD4706" w:rsidRPr="00342D38">
          <w:rPr>
            <w:noProof/>
            <w:sz w:val="24"/>
            <w:szCs w:val="32"/>
          </w:rPr>
          <w:fldChar w:fldCharType="end"/>
        </w:r>
      </w:hyperlink>
    </w:p>
    <w:p w14:paraId="59F76CEA" w14:textId="65CF9516" w:rsidR="00F8377B" w:rsidRPr="00342D38" w:rsidRDefault="00F15723">
      <w:pPr>
        <w:pStyle w:val="TOC2"/>
        <w:tabs>
          <w:tab w:val="right" w:leader="dot" w:pos="8640"/>
        </w:tabs>
        <w:rPr>
          <w:noProof/>
          <w:sz w:val="24"/>
          <w:szCs w:val="32"/>
        </w:rPr>
      </w:pPr>
      <w:hyperlink w:anchor="_Toc24248" w:history="1">
        <w:r w:rsidR="00BD4706" w:rsidRPr="00342D38">
          <w:rPr>
            <w:rFonts w:ascii="宋体" w:hAnsi="宋体" w:hint="eastAsia"/>
            <w:noProof/>
            <w:sz w:val="24"/>
          </w:rPr>
          <w:t>九</w:t>
        </w:r>
        <w:r w:rsidR="00BD4706" w:rsidRPr="00342D38">
          <w:rPr>
            <w:rFonts w:ascii="宋体" w:hAnsi="宋体" w:hint="eastAsia"/>
            <w:noProof/>
            <w:sz w:val="24"/>
            <w:szCs w:val="32"/>
          </w:rPr>
          <w:t>、项目机构表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_Toc24248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162</w:t>
        </w:r>
        <w:r w:rsidR="00BD4706" w:rsidRPr="00342D38">
          <w:rPr>
            <w:noProof/>
            <w:sz w:val="24"/>
            <w:szCs w:val="32"/>
          </w:rPr>
          <w:fldChar w:fldCharType="end"/>
        </w:r>
      </w:hyperlink>
    </w:p>
    <w:p w14:paraId="041A2A39" w14:textId="2B151998" w:rsidR="00F8377B" w:rsidRPr="00342D38" w:rsidRDefault="00F15723">
      <w:pPr>
        <w:pStyle w:val="TOC2"/>
        <w:tabs>
          <w:tab w:val="right" w:leader="dot" w:pos="8640"/>
        </w:tabs>
        <w:rPr>
          <w:noProof/>
          <w:sz w:val="24"/>
          <w:szCs w:val="32"/>
        </w:rPr>
      </w:pPr>
      <w:hyperlink w:anchor="_Toc17799" w:history="1">
        <w:r w:rsidR="00BD4706" w:rsidRPr="00342D38">
          <w:rPr>
            <w:rFonts w:ascii="宋体" w:hAnsi="宋体" w:hint="eastAsia"/>
            <w:noProof/>
            <w:sz w:val="24"/>
            <w:szCs w:val="32"/>
          </w:rPr>
          <w:t>十、本项目主要人员简历与经验表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_Toc17799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163</w:t>
        </w:r>
        <w:r w:rsidR="00BD4706" w:rsidRPr="00342D38">
          <w:rPr>
            <w:noProof/>
            <w:sz w:val="24"/>
            <w:szCs w:val="32"/>
          </w:rPr>
          <w:fldChar w:fldCharType="end"/>
        </w:r>
      </w:hyperlink>
    </w:p>
    <w:p w14:paraId="7AD27EAE" w14:textId="720D84EF" w:rsidR="00F8377B" w:rsidRPr="00342D38" w:rsidRDefault="00F15723">
      <w:pPr>
        <w:pStyle w:val="TOC2"/>
        <w:tabs>
          <w:tab w:val="right" w:leader="dot" w:pos="8640"/>
        </w:tabs>
        <w:rPr>
          <w:noProof/>
          <w:sz w:val="24"/>
          <w:szCs w:val="32"/>
        </w:rPr>
      </w:pPr>
      <w:hyperlink w:anchor="_Toc30885" w:history="1">
        <w:r w:rsidR="00BD4706" w:rsidRPr="00342D38">
          <w:rPr>
            <w:rFonts w:ascii="宋体" w:hAnsi="宋体" w:hint="eastAsia"/>
            <w:noProof/>
            <w:sz w:val="24"/>
            <w:szCs w:val="32"/>
          </w:rPr>
          <w:t>十一、“重合同守信用”情况</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_Toc30885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164</w:t>
        </w:r>
        <w:r w:rsidR="00BD4706" w:rsidRPr="00342D38">
          <w:rPr>
            <w:noProof/>
            <w:sz w:val="24"/>
            <w:szCs w:val="32"/>
          </w:rPr>
          <w:fldChar w:fldCharType="end"/>
        </w:r>
      </w:hyperlink>
    </w:p>
    <w:p w14:paraId="7852DF54" w14:textId="54FC45AA" w:rsidR="00F8377B" w:rsidRPr="00342D38" w:rsidRDefault="00F15723">
      <w:pPr>
        <w:pStyle w:val="TOC2"/>
        <w:tabs>
          <w:tab w:val="right" w:leader="dot" w:pos="8640"/>
        </w:tabs>
        <w:rPr>
          <w:noProof/>
          <w:sz w:val="24"/>
          <w:szCs w:val="32"/>
        </w:rPr>
      </w:pPr>
      <w:hyperlink w:anchor="_Toc21981" w:history="1">
        <w:r w:rsidR="00BD4706" w:rsidRPr="00342D38">
          <w:rPr>
            <w:rFonts w:ascii="宋体" w:hAnsi="宋体" w:hint="eastAsia"/>
            <w:noProof/>
            <w:sz w:val="24"/>
            <w:szCs w:val="32"/>
          </w:rPr>
          <w:t>十二、生产条件和能力</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_Toc21981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165</w:t>
        </w:r>
        <w:r w:rsidR="00BD4706" w:rsidRPr="00342D38">
          <w:rPr>
            <w:noProof/>
            <w:sz w:val="24"/>
            <w:szCs w:val="32"/>
          </w:rPr>
          <w:fldChar w:fldCharType="end"/>
        </w:r>
      </w:hyperlink>
    </w:p>
    <w:p w14:paraId="1E4E9F1D" w14:textId="5496AA2B" w:rsidR="00F8377B" w:rsidRPr="00342D38" w:rsidRDefault="00F15723">
      <w:pPr>
        <w:pStyle w:val="TOC2"/>
        <w:tabs>
          <w:tab w:val="right" w:leader="dot" w:pos="8640"/>
        </w:tabs>
        <w:rPr>
          <w:noProof/>
          <w:sz w:val="24"/>
          <w:szCs w:val="32"/>
        </w:rPr>
      </w:pPr>
      <w:hyperlink w:anchor="_Toc4843" w:history="1">
        <w:r w:rsidR="00BD4706" w:rsidRPr="00342D38">
          <w:rPr>
            <w:rFonts w:ascii="宋体" w:hAnsi="宋体" w:hint="eastAsia"/>
            <w:noProof/>
            <w:sz w:val="24"/>
            <w:szCs w:val="32"/>
          </w:rPr>
          <w:t>十三、货物的技术状况和生产流程</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_Toc4843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166</w:t>
        </w:r>
        <w:r w:rsidR="00BD4706" w:rsidRPr="00342D38">
          <w:rPr>
            <w:noProof/>
            <w:sz w:val="24"/>
            <w:szCs w:val="32"/>
          </w:rPr>
          <w:fldChar w:fldCharType="end"/>
        </w:r>
      </w:hyperlink>
    </w:p>
    <w:p w14:paraId="493AF047" w14:textId="15016C42" w:rsidR="00F8377B" w:rsidRPr="00342D38" w:rsidRDefault="00F15723">
      <w:pPr>
        <w:pStyle w:val="TOC2"/>
        <w:tabs>
          <w:tab w:val="right" w:leader="dot" w:pos="8640"/>
        </w:tabs>
        <w:rPr>
          <w:noProof/>
          <w:sz w:val="24"/>
          <w:szCs w:val="32"/>
        </w:rPr>
      </w:pPr>
      <w:hyperlink w:anchor="_Toc29775" w:history="1">
        <w:r w:rsidR="00BD4706" w:rsidRPr="00342D38">
          <w:rPr>
            <w:rFonts w:ascii="宋体" w:hAnsi="宋体" w:hint="eastAsia"/>
            <w:noProof/>
            <w:sz w:val="24"/>
            <w:szCs w:val="32"/>
          </w:rPr>
          <w:t>十四、运输能力</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_Toc29775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167</w:t>
        </w:r>
        <w:r w:rsidR="00BD4706" w:rsidRPr="00342D38">
          <w:rPr>
            <w:noProof/>
            <w:sz w:val="24"/>
            <w:szCs w:val="32"/>
          </w:rPr>
          <w:fldChar w:fldCharType="end"/>
        </w:r>
      </w:hyperlink>
    </w:p>
    <w:p w14:paraId="7520BE57" w14:textId="2D20D0BA" w:rsidR="00F8377B" w:rsidRPr="00342D38" w:rsidRDefault="00F15723">
      <w:pPr>
        <w:pStyle w:val="TOC2"/>
        <w:tabs>
          <w:tab w:val="right" w:leader="dot" w:pos="8640"/>
        </w:tabs>
        <w:rPr>
          <w:noProof/>
          <w:sz w:val="24"/>
          <w:szCs w:val="32"/>
        </w:rPr>
      </w:pPr>
      <w:hyperlink w:anchor="_Toc616" w:history="1">
        <w:r w:rsidR="00BD4706" w:rsidRPr="00342D38">
          <w:rPr>
            <w:rFonts w:ascii="宋体" w:hAnsi="宋体" w:hint="eastAsia"/>
            <w:noProof/>
            <w:sz w:val="24"/>
            <w:szCs w:val="32"/>
          </w:rPr>
          <w:t>十五、对合同条款的响应一览表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_Toc616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168</w:t>
        </w:r>
        <w:r w:rsidR="00BD4706" w:rsidRPr="00342D38">
          <w:rPr>
            <w:noProof/>
            <w:sz w:val="24"/>
            <w:szCs w:val="32"/>
          </w:rPr>
          <w:fldChar w:fldCharType="end"/>
        </w:r>
      </w:hyperlink>
    </w:p>
    <w:p w14:paraId="0432F4B0" w14:textId="61AC8808" w:rsidR="00F8377B" w:rsidRPr="00342D38" w:rsidRDefault="00F15723">
      <w:pPr>
        <w:pStyle w:val="TOC2"/>
        <w:tabs>
          <w:tab w:val="right" w:leader="dot" w:pos="8640"/>
        </w:tabs>
        <w:rPr>
          <w:noProof/>
          <w:sz w:val="24"/>
          <w:szCs w:val="32"/>
        </w:rPr>
      </w:pPr>
      <w:hyperlink w:anchor="_Toc3455" w:history="1">
        <w:r w:rsidR="00BD4706" w:rsidRPr="00342D38">
          <w:rPr>
            <w:rFonts w:ascii="宋体" w:hAnsi="宋体" w:hint="eastAsia"/>
            <w:noProof/>
            <w:sz w:val="24"/>
            <w:szCs w:val="32"/>
          </w:rPr>
          <w:t>十六、对供货要求的响应情况一览表</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_Toc3455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170</w:t>
        </w:r>
        <w:r w:rsidR="00BD4706" w:rsidRPr="00342D38">
          <w:rPr>
            <w:noProof/>
            <w:sz w:val="24"/>
            <w:szCs w:val="32"/>
          </w:rPr>
          <w:fldChar w:fldCharType="end"/>
        </w:r>
      </w:hyperlink>
    </w:p>
    <w:p w14:paraId="31E1B8C3" w14:textId="0E6A227B" w:rsidR="00F8377B" w:rsidRPr="00342D38" w:rsidRDefault="00F15723">
      <w:pPr>
        <w:pStyle w:val="TOC2"/>
        <w:tabs>
          <w:tab w:val="right" w:leader="dot" w:pos="8640"/>
        </w:tabs>
        <w:rPr>
          <w:noProof/>
          <w:sz w:val="24"/>
          <w:szCs w:val="32"/>
        </w:rPr>
      </w:pPr>
      <w:hyperlink w:anchor="_Toc10121" w:history="1">
        <w:r w:rsidR="00BD4706" w:rsidRPr="00342D38">
          <w:rPr>
            <w:rFonts w:ascii="宋体" w:hAnsi="宋体" w:hint="eastAsia"/>
            <w:noProof/>
            <w:sz w:val="24"/>
            <w:szCs w:val="22"/>
          </w:rPr>
          <w:t>十七、服从材料管控服务商管理承诺函</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_Toc10121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171</w:t>
        </w:r>
        <w:r w:rsidR="00BD4706" w:rsidRPr="00342D38">
          <w:rPr>
            <w:noProof/>
            <w:sz w:val="24"/>
            <w:szCs w:val="32"/>
          </w:rPr>
          <w:fldChar w:fldCharType="end"/>
        </w:r>
      </w:hyperlink>
    </w:p>
    <w:p w14:paraId="3B79ECDA" w14:textId="13B36427" w:rsidR="00F8377B" w:rsidRPr="00342D38" w:rsidRDefault="00F15723">
      <w:pPr>
        <w:pStyle w:val="TOC2"/>
        <w:tabs>
          <w:tab w:val="right" w:leader="dot" w:pos="8640"/>
        </w:tabs>
        <w:rPr>
          <w:noProof/>
          <w:sz w:val="24"/>
          <w:szCs w:val="32"/>
        </w:rPr>
      </w:pPr>
      <w:hyperlink w:anchor="_Toc21805" w:history="1">
        <w:r w:rsidR="00BD4706" w:rsidRPr="00342D38">
          <w:rPr>
            <w:rFonts w:ascii="宋体" w:hAnsi="宋体" w:hint="eastAsia"/>
            <w:noProof/>
            <w:sz w:val="24"/>
            <w:szCs w:val="22"/>
          </w:rPr>
          <w:t>十八</w:t>
        </w:r>
        <w:r w:rsidR="00BD4706" w:rsidRPr="00342D38">
          <w:rPr>
            <w:rFonts w:ascii="宋体" w:hAnsi="宋体"/>
            <w:noProof/>
            <w:sz w:val="24"/>
            <w:szCs w:val="22"/>
          </w:rPr>
          <w:t>、投标材料质量标准的详细描述</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_Toc21805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172</w:t>
        </w:r>
        <w:r w:rsidR="00BD4706" w:rsidRPr="00342D38">
          <w:rPr>
            <w:noProof/>
            <w:sz w:val="24"/>
            <w:szCs w:val="32"/>
          </w:rPr>
          <w:fldChar w:fldCharType="end"/>
        </w:r>
      </w:hyperlink>
    </w:p>
    <w:p w14:paraId="4F804322" w14:textId="18AA7FC4" w:rsidR="00F8377B" w:rsidRPr="00342D38" w:rsidRDefault="00F15723">
      <w:pPr>
        <w:pStyle w:val="TOC2"/>
        <w:tabs>
          <w:tab w:val="right" w:leader="dot" w:pos="8640"/>
        </w:tabs>
        <w:rPr>
          <w:noProof/>
          <w:sz w:val="24"/>
          <w:szCs w:val="32"/>
        </w:rPr>
      </w:pPr>
      <w:hyperlink w:anchor="_Toc4078" w:history="1">
        <w:r w:rsidR="00BD4706" w:rsidRPr="00342D38">
          <w:rPr>
            <w:rFonts w:ascii="宋体" w:hAnsi="宋体" w:hint="eastAsia"/>
            <w:noProof/>
            <w:sz w:val="24"/>
            <w:szCs w:val="22"/>
          </w:rPr>
          <w:t>十九</w:t>
        </w:r>
        <w:r w:rsidR="00BD4706" w:rsidRPr="00342D38">
          <w:rPr>
            <w:rFonts w:ascii="宋体" w:hAnsi="宋体"/>
            <w:noProof/>
            <w:sz w:val="24"/>
            <w:szCs w:val="22"/>
          </w:rPr>
          <w:t>、技术支持资料</w:t>
        </w:r>
        <w:r w:rsidR="00BD4706" w:rsidRPr="00342D38">
          <w:rPr>
            <w:rFonts w:ascii="宋体" w:hAnsi="宋体" w:hint="eastAsia"/>
            <w:noProof/>
            <w:sz w:val="24"/>
            <w:szCs w:val="22"/>
          </w:rPr>
          <w:t>（如有）</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_Toc4078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173</w:t>
        </w:r>
        <w:r w:rsidR="00BD4706" w:rsidRPr="00342D38">
          <w:rPr>
            <w:noProof/>
            <w:sz w:val="24"/>
            <w:szCs w:val="32"/>
          </w:rPr>
          <w:fldChar w:fldCharType="end"/>
        </w:r>
      </w:hyperlink>
    </w:p>
    <w:p w14:paraId="069C4453" w14:textId="7C434A2B" w:rsidR="00F8377B" w:rsidRPr="00342D38" w:rsidRDefault="00F15723">
      <w:pPr>
        <w:pStyle w:val="TOC2"/>
        <w:tabs>
          <w:tab w:val="right" w:leader="dot" w:pos="8640"/>
        </w:tabs>
        <w:rPr>
          <w:noProof/>
          <w:sz w:val="24"/>
          <w:szCs w:val="32"/>
        </w:rPr>
      </w:pPr>
      <w:hyperlink w:anchor="_Toc12244" w:history="1">
        <w:r w:rsidR="00BD4706" w:rsidRPr="00342D38">
          <w:rPr>
            <w:rFonts w:ascii="宋体" w:hAnsi="宋体" w:hint="eastAsia"/>
            <w:noProof/>
            <w:sz w:val="24"/>
            <w:szCs w:val="22"/>
          </w:rPr>
          <w:t>二十</w:t>
        </w:r>
        <w:r w:rsidR="00BD4706" w:rsidRPr="00342D38">
          <w:rPr>
            <w:rFonts w:ascii="宋体" w:hAnsi="宋体"/>
            <w:noProof/>
            <w:sz w:val="24"/>
            <w:szCs w:val="22"/>
          </w:rPr>
          <w:t>、相关服务计划</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_Toc12244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174</w:t>
        </w:r>
        <w:r w:rsidR="00BD4706" w:rsidRPr="00342D38">
          <w:rPr>
            <w:noProof/>
            <w:sz w:val="24"/>
            <w:szCs w:val="32"/>
          </w:rPr>
          <w:fldChar w:fldCharType="end"/>
        </w:r>
      </w:hyperlink>
    </w:p>
    <w:p w14:paraId="33F5D6E1" w14:textId="7399FFBA" w:rsidR="00F8377B" w:rsidRPr="00342D38" w:rsidRDefault="00F15723">
      <w:pPr>
        <w:pStyle w:val="TOC2"/>
        <w:tabs>
          <w:tab w:val="right" w:leader="dot" w:pos="8640"/>
        </w:tabs>
        <w:rPr>
          <w:noProof/>
          <w:sz w:val="24"/>
          <w:szCs w:val="32"/>
        </w:rPr>
      </w:pPr>
      <w:hyperlink w:anchor="_Toc19990" w:history="1">
        <w:r w:rsidR="00BD4706" w:rsidRPr="00342D38">
          <w:rPr>
            <w:rFonts w:ascii="宋体" w:hAnsi="宋体" w:hint="eastAsia"/>
            <w:noProof/>
            <w:sz w:val="24"/>
            <w:szCs w:val="22"/>
          </w:rPr>
          <w:t>二十一</w:t>
        </w:r>
        <w:r w:rsidR="00BD4706" w:rsidRPr="00342D38">
          <w:rPr>
            <w:rFonts w:ascii="宋体" w:hAnsi="宋体"/>
            <w:noProof/>
            <w:sz w:val="24"/>
            <w:szCs w:val="22"/>
          </w:rPr>
          <w:t>、</w:t>
        </w:r>
        <w:r w:rsidR="00BD4706" w:rsidRPr="00342D38">
          <w:rPr>
            <w:rFonts w:ascii="宋体" w:hAnsi="宋体" w:hint="eastAsia"/>
            <w:noProof/>
            <w:sz w:val="24"/>
            <w:szCs w:val="22"/>
          </w:rPr>
          <w:t>投标货物清单（不适用本项目）</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_Toc19990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175</w:t>
        </w:r>
        <w:r w:rsidR="00BD4706" w:rsidRPr="00342D38">
          <w:rPr>
            <w:noProof/>
            <w:sz w:val="24"/>
            <w:szCs w:val="32"/>
          </w:rPr>
          <w:fldChar w:fldCharType="end"/>
        </w:r>
      </w:hyperlink>
    </w:p>
    <w:p w14:paraId="79414E73" w14:textId="3C098BCF" w:rsidR="00F8377B" w:rsidRPr="00342D38" w:rsidRDefault="00F15723">
      <w:pPr>
        <w:pStyle w:val="TOC2"/>
        <w:tabs>
          <w:tab w:val="right" w:leader="dot" w:pos="8640"/>
        </w:tabs>
        <w:rPr>
          <w:noProof/>
          <w:sz w:val="24"/>
          <w:szCs w:val="32"/>
        </w:rPr>
      </w:pPr>
      <w:hyperlink w:anchor="_Toc32647" w:history="1">
        <w:r w:rsidR="00BD4706" w:rsidRPr="00342D38">
          <w:rPr>
            <w:rFonts w:ascii="宋体" w:hAnsi="宋体" w:hint="eastAsia"/>
            <w:noProof/>
            <w:sz w:val="24"/>
            <w:szCs w:val="22"/>
          </w:rPr>
          <w:t>二十二</w:t>
        </w:r>
        <w:r w:rsidR="00BD4706" w:rsidRPr="00342D38">
          <w:rPr>
            <w:rFonts w:ascii="宋体" w:hAnsi="宋体"/>
            <w:noProof/>
            <w:sz w:val="24"/>
            <w:szCs w:val="22"/>
          </w:rPr>
          <w:t>、</w:t>
        </w:r>
        <w:r w:rsidR="00BD4706" w:rsidRPr="00342D38">
          <w:rPr>
            <w:rFonts w:ascii="宋体" w:hAnsi="宋体" w:hint="eastAsia"/>
            <w:noProof/>
            <w:sz w:val="24"/>
            <w:szCs w:val="22"/>
          </w:rPr>
          <w:t>投标保函格式</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_Toc32647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176</w:t>
        </w:r>
        <w:r w:rsidR="00BD4706" w:rsidRPr="00342D38">
          <w:rPr>
            <w:noProof/>
            <w:sz w:val="24"/>
            <w:szCs w:val="32"/>
          </w:rPr>
          <w:fldChar w:fldCharType="end"/>
        </w:r>
      </w:hyperlink>
    </w:p>
    <w:p w14:paraId="596B9460" w14:textId="2A8A792B" w:rsidR="00F8377B" w:rsidRPr="00342D38" w:rsidRDefault="00F15723">
      <w:pPr>
        <w:pStyle w:val="TOC2"/>
        <w:tabs>
          <w:tab w:val="right" w:leader="dot" w:pos="8640"/>
        </w:tabs>
        <w:rPr>
          <w:noProof/>
          <w:sz w:val="24"/>
          <w:szCs w:val="32"/>
        </w:rPr>
      </w:pPr>
      <w:hyperlink w:anchor="_Toc4346" w:history="1">
        <w:r w:rsidR="00BD4706" w:rsidRPr="00342D38">
          <w:rPr>
            <w:rFonts w:ascii="宋体" w:hAnsi="宋体" w:hint="eastAsia"/>
            <w:noProof/>
            <w:sz w:val="24"/>
            <w:szCs w:val="22"/>
          </w:rPr>
          <w:t>二十三</w:t>
        </w:r>
        <w:r w:rsidR="00BD4706" w:rsidRPr="00342D38">
          <w:rPr>
            <w:rFonts w:ascii="宋体" w:hAnsi="宋体"/>
            <w:noProof/>
            <w:sz w:val="24"/>
            <w:szCs w:val="22"/>
          </w:rPr>
          <w:t>、其他资料</w:t>
        </w:r>
        <w:r w:rsidR="00BD4706" w:rsidRPr="00342D38">
          <w:rPr>
            <w:noProof/>
            <w:sz w:val="24"/>
            <w:szCs w:val="32"/>
          </w:rPr>
          <w:tab/>
        </w:r>
        <w:r w:rsidR="00BD4706" w:rsidRPr="00342D38">
          <w:rPr>
            <w:noProof/>
            <w:sz w:val="24"/>
            <w:szCs w:val="32"/>
          </w:rPr>
          <w:fldChar w:fldCharType="begin"/>
        </w:r>
        <w:r w:rsidR="00BD4706" w:rsidRPr="00342D38">
          <w:rPr>
            <w:noProof/>
            <w:sz w:val="24"/>
            <w:szCs w:val="32"/>
          </w:rPr>
          <w:instrText xml:space="preserve"> PAGEREF _Toc4346 \h </w:instrText>
        </w:r>
        <w:r w:rsidR="00BD4706" w:rsidRPr="00342D38">
          <w:rPr>
            <w:noProof/>
            <w:sz w:val="24"/>
            <w:szCs w:val="32"/>
          </w:rPr>
        </w:r>
        <w:r w:rsidR="00BD4706" w:rsidRPr="00342D38">
          <w:rPr>
            <w:noProof/>
            <w:sz w:val="24"/>
            <w:szCs w:val="32"/>
          </w:rPr>
          <w:fldChar w:fldCharType="separate"/>
        </w:r>
        <w:r w:rsidR="00692915" w:rsidRPr="00342D38">
          <w:rPr>
            <w:noProof/>
            <w:sz w:val="24"/>
            <w:szCs w:val="32"/>
          </w:rPr>
          <w:t>177</w:t>
        </w:r>
        <w:r w:rsidR="00BD4706" w:rsidRPr="00342D38">
          <w:rPr>
            <w:noProof/>
            <w:sz w:val="24"/>
            <w:szCs w:val="32"/>
          </w:rPr>
          <w:fldChar w:fldCharType="end"/>
        </w:r>
      </w:hyperlink>
    </w:p>
    <w:p w14:paraId="0F2817CC" w14:textId="77777777" w:rsidR="00F8377B" w:rsidRPr="00342D38" w:rsidRDefault="00BD4706">
      <w:pPr>
        <w:rPr>
          <w:rFonts w:ascii="宋体" w:hAnsi="宋体"/>
          <w:szCs w:val="22"/>
        </w:rPr>
      </w:pPr>
      <w:r w:rsidRPr="00342D38">
        <w:rPr>
          <w:rFonts w:ascii="宋体" w:hAnsi="宋体"/>
          <w:szCs w:val="21"/>
        </w:rPr>
        <w:fldChar w:fldCharType="end"/>
      </w:r>
    </w:p>
    <w:p w14:paraId="10259653" w14:textId="77777777" w:rsidR="00F8377B" w:rsidRPr="00342D38" w:rsidRDefault="00F8377B">
      <w:pPr>
        <w:rPr>
          <w:rFonts w:ascii="宋体" w:hAnsi="宋体"/>
          <w:szCs w:val="22"/>
        </w:rPr>
        <w:sectPr w:rsidR="00F8377B" w:rsidRPr="00342D38">
          <w:footerReference w:type="default" r:id="rId12"/>
          <w:pgSz w:w="12240" w:h="15840"/>
          <w:pgMar w:top="1440" w:right="1800" w:bottom="1440" w:left="1800" w:header="720" w:footer="720" w:gutter="0"/>
          <w:pgNumType w:start="1"/>
          <w:cols w:space="720"/>
          <w:docGrid w:linePitch="285"/>
        </w:sectPr>
      </w:pPr>
    </w:p>
    <w:p w14:paraId="0D049DE3" w14:textId="77777777" w:rsidR="00F8377B" w:rsidRPr="00342D38" w:rsidRDefault="00BD4706">
      <w:pPr>
        <w:keepNext/>
        <w:keepLines/>
        <w:spacing w:before="340" w:after="330"/>
        <w:jc w:val="center"/>
        <w:outlineLvl w:val="0"/>
        <w:rPr>
          <w:rFonts w:ascii="宋体" w:hAnsi="宋体"/>
          <w:b/>
          <w:kern w:val="44"/>
          <w:sz w:val="44"/>
          <w:szCs w:val="20"/>
        </w:rPr>
      </w:pPr>
      <w:bookmarkStart w:id="1" w:name="_Toc29870"/>
      <w:bookmarkStart w:id="2" w:name="_Toc38791392"/>
      <w:bookmarkStart w:id="3" w:name="_Toc22267"/>
      <w:bookmarkStart w:id="4" w:name="_Toc46759002"/>
      <w:bookmarkStart w:id="5" w:name="_Toc14354"/>
      <w:bookmarkStart w:id="6" w:name="_Toc8165"/>
      <w:r w:rsidRPr="00342D38">
        <w:rPr>
          <w:rFonts w:ascii="宋体" w:hAnsi="宋体"/>
          <w:b/>
          <w:kern w:val="44"/>
          <w:sz w:val="44"/>
          <w:szCs w:val="20"/>
        </w:rPr>
        <w:lastRenderedPageBreak/>
        <w:t>第一章</w:t>
      </w:r>
      <w:r w:rsidRPr="00342D38">
        <w:rPr>
          <w:rFonts w:ascii="宋体" w:hAnsi="宋体" w:hint="eastAsia"/>
          <w:b/>
          <w:kern w:val="44"/>
          <w:sz w:val="44"/>
          <w:szCs w:val="20"/>
        </w:rPr>
        <w:t xml:space="preserve"> </w:t>
      </w:r>
      <w:r w:rsidRPr="00342D38">
        <w:rPr>
          <w:rFonts w:ascii="宋体" w:hAnsi="宋体"/>
          <w:b/>
          <w:kern w:val="44"/>
          <w:sz w:val="44"/>
          <w:szCs w:val="20"/>
        </w:rPr>
        <w:t>招标公告</w:t>
      </w:r>
      <w:bookmarkEnd w:id="1"/>
      <w:bookmarkEnd w:id="2"/>
      <w:bookmarkEnd w:id="3"/>
      <w:bookmarkEnd w:id="4"/>
      <w:bookmarkEnd w:id="5"/>
      <w:bookmarkEnd w:id="6"/>
    </w:p>
    <w:p w14:paraId="0529B5A1" w14:textId="77777777" w:rsidR="00F8377B" w:rsidRPr="00342D38" w:rsidRDefault="00F8377B">
      <w:pPr>
        <w:widowControl/>
        <w:jc w:val="right"/>
        <w:rPr>
          <w:rFonts w:ascii="宋体" w:hAnsi="宋体"/>
          <w:sz w:val="28"/>
          <w:szCs w:val="28"/>
          <w:u w:val="single"/>
        </w:rPr>
      </w:pPr>
    </w:p>
    <w:p w14:paraId="2C29A2C1" w14:textId="77777777" w:rsidR="00F8377B" w:rsidRPr="00342D38" w:rsidRDefault="00BD4706">
      <w:pPr>
        <w:widowControl/>
        <w:jc w:val="center"/>
        <w:rPr>
          <w:rFonts w:ascii="宋体" w:hAnsi="宋体"/>
        </w:rPr>
        <w:sectPr w:rsidR="00F8377B" w:rsidRPr="00342D38">
          <w:pgSz w:w="12240" w:h="15840"/>
          <w:pgMar w:top="1440" w:right="1800" w:bottom="1440" w:left="1800" w:header="720" w:footer="720" w:gutter="0"/>
          <w:cols w:space="720"/>
        </w:sectPr>
      </w:pPr>
      <w:r w:rsidRPr="00342D38">
        <w:rPr>
          <w:rFonts w:ascii="宋体" w:hAnsi="宋体" w:hint="eastAsia"/>
          <w:sz w:val="28"/>
          <w:szCs w:val="28"/>
          <w:u w:val="single"/>
        </w:rPr>
        <w:t>（另册）</w:t>
      </w:r>
    </w:p>
    <w:p w14:paraId="5455819B" w14:textId="77777777" w:rsidR="00F8377B" w:rsidRPr="00342D38" w:rsidRDefault="00BD4706">
      <w:pPr>
        <w:keepNext/>
        <w:keepLines/>
        <w:spacing w:before="340" w:after="330" w:line="576" w:lineRule="auto"/>
        <w:jc w:val="center"/>
        <w:outlineLvl w:val="0"/>
        <w:rPr>
          <w:rFonts w:ascii="宋体" w:hAnsi="宋体"/>
          <w:b/>
          <w:kern w:val="44"/>
          <w:sz w:val="44"/>
          <w:szCs w:val="20"/>
        </w:rPr>
      </w:pPr>
      <w:bookmarkStart w:id="7" w:name="_Toc352691469"/>
      <w:bookmarkStart w:id="8" w:name="_Toc152045525"/>
      <w:bookmarkStart w:id="9" w:name="_Toc19794"/>
      <w:bookmarkStart w:id="10" w:name="_Toc14865"/>
      <w:bookmarkStart w:id="11" w:name="_Toc361508580"/>
      <w:bookmarkStart w:id="12" w:name="_Toc369531507"/>
      <w:bookmarkStart w:id="13" w:name="_Toc247527549"/>
      <w:bookmarkStart w:id="14" w:name="_Toc152042301"/>
      <w:bookmarkStart w:id="15" w:name="_Toc369531509"/>
      <w:bookmarkStart w:id="16" w:name="_Toc361508574"/>
      <w:bookmarkStart w:id="17" w:name="_Toc384308203"/>
      <w:bookmarkStart w:id="18" w:name="_Toc144974491"/>
      <w:bookmarkStart w:id="19" w:name="_Toc300834943"/>
      <w:bookmarkStart w:id="20" w:name="_Toc300834941"/>
      <w:bookmarkStart w:id="21" w:name="_Toc384308199"/>
      <w:bookmarkStart w:id="22" w:name="_Toc384308205"/>
      <w:bookmarkStart w:id="23" w:name="_Toc352691467"/>
      <w:bookmarkStart w:id="24" w:name="_Toc144974493"/>
      <w:bookmarkStart w:id="25" w:name="_Toc18885"/>
      <w:bookmarkStart w:id="26" w:name="_Toc152042299"/>
      <w:bookmarkStart w:id="27" w:name="_Toc247513948"/>
      <w:bookmarkStart w:id="28" w:name="_Toc352691465"/>
      <w:bookmarkStart w:id="29" w:name="_Toc361508578"/>
      <w:bookmarkStart w:id="30" w:name="_Toc247513946"/>
      <w:bookmarkStart w:id="31" w:name="_Toc152045523"/>
      <w:bookmarkStart w:id="32" w:name="_Toc369531511"/>
      <w:bookmarkStart w:id="33" w:name="_Toc247527547"/>
      <w:bookmarkStart w:id="34" w:name="_Toc17048"/>
      <w:bookmarkStart w:id="35" w:name="_Toc5461"/>
      <w:bookmarkStart w:id="36" w:name="_Toc16767"/>
      <w:bookmarkStart w:id="37" w:name="_Toc38791401"/>
      <w:bookmarkStart w:id="38" w:name="_Toc46759003"/>
      <w:bookmarkStart w:id="39" w:name="_Toc2708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342D38">
        <w:rPr>
          <w:rFonts w:ascii="宋体" w:hAnsi="宋体"/>
          <w:b/>
          <w:kern w:val="44"/>
          <w:sz w:val="44"/>
          <w:szCs w:val="20"/>
        </w:rPr>
        <w:lastRenderedPageBreak/>
        <w:t>第二章投标人须知</w:t>
      </w:r>
      <w:bookmarkEnd w:id="34"/>
      <w:bookmarkEnd w:id="35"/>
      <w:bookmarkEnd w:id="36"/>
      <w:bookmarkEnd w:id="37"/>
      <w:bookmarkEnd w:id="38"/>
      <w:bookmarkEnd w:id="39"/>
    </w:p>
    <w:p w14:paraId="6F59F9B0" w14:textId="77777777" w:rsidR="00F8377B" w:rsidRPr="00342D38" w:rsidRDefault="00BD4706">
      <w:pPr>
        <w:keepNext/>
        <w:keepLines/>
        <w:spacing w:before="260" w:after="260" w:line="412" w:lineRule="auto"/>
        <w:outlineLvl w:val="1"/>
        <w:rPr>
          <w:rFonts w:ascii="宋体" w:hAnsi="宋体"/>
          <w:b/>
          <w:sz w:val="32"/>
          <w:szCs w:val="20"/>
        </w:rPr>
      </w:pPr>
      <w:bookmarkStart w:id="40" w:name="_Toc6258"/>
      <w:bookmarkStart w:id="41" w:name="_Toc30815"/>
      <w:bookmarkStart w:id="42" w:name="_Toc26855"/>
      <w:bookmarkStart w:id="43" w:name="_Toc46759004"/>
      <w:bookmarkStart w:id="44" w:name="_Toc17305"/>
      <w:bookmarkStart w:id="45" w:name="_Toc38791402"/>
      <w:r w:rsidRPr="00342D38">
        <w:rPr>
          <w:rFonts w:ascii="宋体" w:hAnsi="宋体"/>
          <w:b/>
          <w:sz w:val="32"/>
          <w:szCs w:val="20"/>
        </w:rPr>
        <w:t>投标人须知前附表</w:t>
      </w:r>
      <w:bookmarkEnd w:id="40"/>
      <w:bookmarkEnd w:id="41"/>
      <w:bookmarkEnd w:id="42"/>
      <w:bookmarkEnd w:id="43"/>
      <w:bookmarkEnd w:id="44"/>
      <w:bookmarkEnd w:id="45"/>
    </w:p>
    <w:tbl>
      <w:tblPr>
        <w:tblW w:w="9322" w:type="dxa"/>
        <w:tblLayout w:type="fixed"/>
        <w:tblLook w:val="04A0" w:firstRow="1" w:lastRow="0" w:firstColumn="1" w:lastColumn="0" w:noHBand="0" w:noVBand="1"/>
      </w:tblPr>
      <w:tblGrid>
        <w:gridCol w:w="1165"/>
        <w:gridCol w:w="3905"/>
        <w:gridCol w:w="4252"/>
      </w:tblGrid>
      <w:tr w:rsidR="00F8377B" w:rsidRPr="00342D38" w14:paraId="742860EF" w14:textId="77777777">
        <w:trPr>
          <w:tblHeader/>
        </w:trPr>
        <w:tc>
          <w:tcPr>
            <w:tcW w:w="1165" w:type="dxa"/>
            <w:tcBorders>
              <w:top w:val="single" w:sz="4" w:space="0" w:color="auto"/>
              <w:left w:val="single" w:sz="4" w:space="0" w:color="auto"/>
              <w:bottom w:val="single" w:sz="4" w:space="0" w:color="auto"/>
              <w:right w:val="single" w:sz="4" w:space="0" w:color="auto"/>
            </w:tcBorders>
            <w:vAlign w:val="center"/>
          </w:tcPr>
          <w:p w14:paraId="69CCC1BB" w14:textId="77777777" w:rsidR="00F8377B" w:rsidRPr="00342D38" w:rsidRDefault="00BD4706">
            <w:pPr>
              <w:spacing w:line="440" w:lineRule="exact"/>
              <w:jc w:val="center"/>
              <w:rPr>
                <w:rFonts w:ascii="宋体" w:hAnsi="宋体"/>
                <w:b/>
                <w:szCs w:val="22"/>
              </w:rPr>
            </w:pPr>
            <w:r w:rsidRPr="00342D38">
              <w:rPr>
                <w:rFonts w:ascii="宋体" w:hAnsi="宋体"/>
                <w:b/>
                <w:szCs w:val="22"/>
              </w:rPr>
              <w:t>条款号</w:t>
            </w:r>
          </w:p>
        </w:tc>
        <w:tc>
          <w:tcPr>
            <w:tcW w:w="3905" w:type="dxa"/>
            <w:tcBorders>
              <w:top w:val="single" w:sz="4" w:space="0" w:color="auto"/>
              <w:left w:val="single" w:sz="4" w:space="0" w:color="auto"/>
              <w:bottom w:val="single" w:sz="4" w:space="0" w:color="auto"/>
              <w:right w:val="single" w:sz="4" w:space="0" w:color="auto"/>
            </w:tcBorders>
            <w:vAlign w:val="center"/>
          </w:tcPr>
          <w:p w14:paraId="6F31193E" w14:textId="77777777" w:rsidR="00F8377B" w:rsidRPr="00342D38" w:rsidRDefault="00BD4706">
            <w:pPr>
              <w:spacing w:line="440" w:lineRule="exact"/>
              <w:jc w:val="center"/>
              <w:rPr>
                <w:rFonts w:ascii="宋体" w:hAnsi="宋体"/>
                <w:b/>
                <w:szCs w:val="22"/>
              </w:rPr>
            </w:pPr>
            <w:r w:rsidRPr="00342D38">
              <w:rPr>
                <w:rFonts w:ascii="宋体" w:hAnsi="宋体"/>
                <w:b/>
                <w:szCs w:val="22"/>
              </w:rPr>
              <w:t>条款名称</w:t>
            </w:r>
          </w:p>
        </w:tc>
        <w:tc>
          <w:tcPr>
            <w:tcW w:w="4252" w:type="dxa"/>
            <w:tcBorders>
              <w:top w:val="single" w:sz="4" w:space="0" w:color="auto"/>
              <w:left w:val="single" w:sz="4" w:space="0" w:color="auto"/>
              <w:bottom w:val="single" w:sz="4" w:space="0" w:color="auto"/>
              <w:right w:val="single" w:sz="4" w:space="0" w:color="auto"/>
            </w:tcBorders>
            <w:vAlign w:val="center"/>
          </w:tcPr>
          <w:p w14:paraId="49A25875" w14:textId="77777777" w:rsidR="00F8377B" w:rsidRPr="00342D38" w:rsidRDefault="00BD4706">
            <w:pPr>
              <w:spacing w:line="440" w:lineRule="exact"/>
              <w:jc w:val="center"/>
              <w:rPr>
                <w:rFonts w:ascii="宋体" w:hAnsi="宋体"/>
                <w:b/>
                <w:szCs w:val="22"/>
              </w:rPr>
            </w:pPr>
            <w:r w:rsidRPr="00342D38">
              <w:rPr>
                <w:rFonts w:ascii="宋体" w:hAnsi="宋体"/>
                <w:b/>
                <w:szCs w:val="22"/>
              </w:rPr>
              <w:t>编列内容</w:t>
            </w:r>
          </w:p>
        </w:tc>
      </w:tr>
      <w:tr w:rsidR="00F8377B" w:rsidRPr="00342D38" w14:paraId="7750B5AB" w14:textId="77777777">
        <w:tc>
          <w:tcPr>
            <w:tcW w:w="1165" w:type="dxa"/>
            <w:tcBorders>
              <w:top w:val="single" w:sz="4" w:space="0" w:color="auto"/>
              <w:left w:val="single" w:sz="4" w:space="0" w:color="auto"/>
              <w:bottom w:val="single" w:sz="4" w:space="0" w:color="auto"/>
              <w:right w:val="single" w:sz="4" w:space="0" w:color="auto"/>
            </w:tcBorders>
            <w:vAlign w:val="center"/>
          </w:tcPr>
          <w:p w14:paraId="4C1BA842" w14:textId="77777777" w:rsidR="00F8377B" w:rsidRPr="00342D38" w:rsidRDefault="00BD4706">
            <w:pPr>
              <w:spacing w:line="440" w:lineRule="exact"/>
              <w:jc w:val="center"/>
              <w:rPr>
                <w:rFonts w:ascii="宋体" w:hAnsi="宋体"/>
                <w:szCs w:val="22"/>
              </w:rPr>
            </w:pPr>
            <w:r w:rsidRPr="00342D38">
              <w:rPr>
                <w:rFonts w:ascii="宋体" w:hAnsi="宋体"/>
                <w:szCs w:val="22"/>
              </w:rPr>
              <w:t>1.1.2</w:t>
            </w:r>
          </w:p>
        </w:tc>
        <w:tc>
          <w:tcPr>
            <w:tcW w:w="3905" w:type="dxa"/>
            <w:tcBorders>
              <w:top w:val="single" w:sz="4" w:space="0" w:color="auto"/>
              <w:left w:val="single" w:sz="4" w:space="0" w:color="auto"/>
              <w:bottom w:val="single" w:sz="4" w:space="0" w:color="auto"/>
              <w:right w:val="single" w:sz="4" w:space="0" w:color="auto"/>
            </w:tcBorders>
            <w:vAlign w:val="center"/>
          </w:tcPr>
          <w:p w14:paraId="5C12DA7F" w14:textId="77777777" w:rsidR="00F8377B" w:rsidRPr="00342D38" w:rsidRDefault="00BD4706">
            <w:pPr>
              <w:spacing w:line="440" w:lineRule="exact"/>
              <w:jc w:val="center"/>
              <w:rPr>
                <w:rFonts w:ascii="宋体" w:hAnsi="宋体"/>
                <w:szCs w:val="22"/>
              </w:rPr>
            </w:pPr>
            <w:r w:rsidRPr="00342D38">
              <w:rPr>
                <w:rFonts w:ascii="宋体" w:hAnsi="宋体"/>
                <w:szCs w:val="22"/>
              </w:rPr>
              <w:t>招标人</w:t>
            </w:r>
          </w:p>
        </w:tc>
        <w:tc>
          <w:tcPr>
            <w:tcW w:w="4252" w:type="dxa"/>
            <w:tcBorders>
              <w:top w:val="single" w:sz="4" w:space="0" w:color="auto"/>
              <w:left w:val="single" w:sz="4" w:space="0" w:color="auto"/>
              <w:bottom w:val="single" w:sz="4" w:space="0" w:color="auto"/>
              <w:right w:val="single" w:sz="4" w:space="0" w:color="auto"/>
            </w:tcBorders>
            <w:vAlign w:val="center"/>
          </w:tcPr>
          <w:p w14:paraId="5A5510E7" w14:textId="77777777" w:rsidR="00F8377B" w:rsidRPr="00342D38" w:rsidRDefault="00BD4706">
            <w:pPr>
              <w:spacing w:line="440" w:lineRule="exact"/>
              <w:rPr>
                <w:rFonts w:ascii="宋体" w:hAnsi="宋体"/>
                <w:szCs w:val="22"/>
                <w:u w:val="single"/>
              </w:rPr>
            </w:pPr>
            <w:r w:rsidRPr="00342D38">
              <w:rPr>
                <w:rFonts w:ascii="宋体" w:hAnsi="宋体"/>
                <w:szCs w:val="22"/>
              </w:rPr>
              <w:t>名称：</w:t>
            </w:r>
            <w:r w:rsidRPr="00342D38">
              <w:rPr>
                <w:rFonts w:ascii="宋体" w:hAnsi="宋体" w:hint="eastAsia"/>
                <w:szCs w:val="22"/>
                <w:u w:val="single"/>
              </w:rPr>
              <w:t>中铁八局集团有限公司</w:t>
            </w:r>
            <w:r w:rsidRPr="00342D38">
              <w:rPr>
                <w:rFonts w:ascii="宋体" w:hAnsi="宋体"/>
                <w:szCs w:val="22"/>
                <w:u w:val="single"/>
              </w:rPr>
              <w:t xml:space="preserve"> </w:t>
            </w:r>
          </w:p>
          <w:p w14:paraId="0C7654CC" w14:textId="77777777" w:rsidR="00F8377B" w:rsidRPr="00342D38" w:rsidRDefault="00BD4706">
            <w:pPr>
              <w:spacing w:line="440" w:lineRule="exact"/>
              <w:rPr>
                <w:rFonts w:ascii="宋体" w:hAnsi="宋体"/>
                <w:szCs w:val="22"/>
                <w:u w:val="single"/>
              </w:rPr>
            </w:pPr>
            <w:r w:rsidRPr="00342D38">
              <w:rPr>
                <w:rFonts w:ascii="宋体" w:hAnsi="宋体"/>
                <w:szCs w:val="22"/>
              </w:rPr>
              <w:t>地址：</w:t>
            </w:r>
            <w:r w:rsidRPr="00342D38">
              <w:rPr>
                <w:rFonts w:ascii="宋体" w:hAnsi="宋体" w:hint="eastAsia"/>
                <w:szCs w:val="22"/>
                <w:u w:val="single"/>
              </w:rPr>
              <w:t>广州市黄埔区</w:t>
            </w:r>
            <w:proofErr w:type="gramStart"/>
            <w:r w:rsidRPr="00342D38">
              <w:rPr>
                <w:rFonts w:ascii="宋体" w:hAnsi="宋体" w:hint="eastAsia"/>
                <w:szCs w:val="22"/>
                <w:u w:val="single"/>
              </w:rPr>
              <w:t>石化路江悦商贸园</w:t>
            </w:r>
            <w:proofErr w:type="gramEnd"/>
            <w:r w:rsidRPr="00342D38">
              <w:rPr>
                <w:rFonts w:ascii="宋体" w:hAnsi="宋体" w:hint="eastAsia"/>
                <w:szCs w:val="22"/>
                <w:u w:val="single"/>
              </w:rPr>
              <w:t>J4栋二楼</w:t>
            </w:r>
            <w:r w:rsidRPr="00342D38">
              <w:rPr>
                <w:rFonts w:ascii="宋体" w:hAnsi="宋体"/>
                <w:szCs w:val="22"/>
                <w:u w:val="single"/>
              </w:rPr>
              <w:t xml:space="preserve"> </w:t>
            </w:r>
          </w:p>
          <w:p w14:paraId="329FD8A6" w14:textId="77777777" w:rsidR="00F8377B" w:rsidRPr="00342D38" w:rsidRDefault="00BD4706">
            <w:pPr>
              <w:spacing w:line="440" w:lineRule="exact"/>
              <w:rPr>
                <w:rFonts w:ascii="宋体" w:hAnsi="宋体"/>
                <w:szCs w:val="22"/>
                <w:u w:val="single"/>
              </w:rPr>
            </w:pPr>
            <w:r w:rsidRPr="00342D38">
              <w:rPr>
                <w:rFonts w:ascii="宋体" w:hAnsi="宋体"/>
                <w:szCs w:val="22"/>
              </w:rPr>
              <w:t>联系人：</w:t>
            </w:r>
            <w:r w:rsidRPr="00342D38">
              <w:rPr>
                <w:rFonts w:ascii="宋体" w:hAnsi="宋体" w:hint="eastAsia"/>
                <w:szCs w:val="22"/>
                <w:u w:val="single"/>
              </w:rPr>
              <w:t xml:space="preserve">谢先生、严先生 </w:t>
            </w:r>
          </w:p>
          <w:p w14:paraId="3947172C" w14:textId="77777777" w:rsidR="00F8377B" w:rsidRPr="00342D38" w:rsidRDefault="00BD4706">
            <w:pPr>
              <w:spacing w:line="440" w:lineRule="exact"/>
              <w:rPr>
                <w:rFonts w:ascii="宋体" w:hAnsi="宋体"/>
                <w:szCs w:val="22"/>
                <w:u w:val="single"/>
              </w:rPr>
            </w:pPr>
            <w:r w:rsidRPr="00342D38">
              <w:rPr>
                <w:rFonts w:ascii="宋体" w:hAnsi="宋体"/>
                <w:szCs w:val="22"/>
              </w:rPr>
              <w:t>电话：</w:t>
            </w:r>
            <w:r w:rsidRPr="00342D38">
              <w:rPr>
                <w:rFonts w:ascii="宋体" w:hAnsi="宋体"/>
                <w:szCs w:val="22"/>
                <w:u w:val="single"/>
              </w:rPr>
              <w:t xml:space="preserve"> </w:t>
            </w:r>
            <w:r w:rsidRPr="00342D38">
              <w:rPr>
                <w:rFonts w:ascii="宋体" w:hAnsi="宋体" w:hint="eastAsia"/>
                <w:szCs w:val="22"/>
                <w:u w:val="single"/>
              </w:rPr>
              <w:t>13981838621、15201406102</w:t>
            </w:r>
            <w:r w:rsidRPr="00342D38">
              <w:rPr>
                <w:rFonts w:ascii="宋体" w:hAnsi="宋体"/>
                <w:szCs w:val="22"/>
                <w:u w:val="single"/>
              </w:rPr>
              <w:t xml:space="preserve"> </w:t>
            </w:r>
          </w:p>
        </w:tc>
      </w:tr>
      <w:tr w:rsidR="00F8377B" w:rsidRPr="00342D38" w14:paraId="14B67651" w14:textId="77777777">
        <w:tc>
          <w:tcPr>
            <w:tcW w:w="1165" w:type="dxa"/>
            <w:tcBorders>
              <w:top w:val="single" w:sz="4" w:space="0" w:color="auto"/>
              <w:left w:val="single" w:sz="4" w:space="0" w:color="auto"/>
              <w:bottom w:val="single" w:sz="4" w:space="0" w:color="auto"/>
              <w:right w:val="single" w:sz="4" w:space="0" w:color="auto"/>
            </w:tcBorders>
            <w:vAlign w:val="center"/>
          </w:tcPr>
          <w:p w14:paraId="6E565449" w14:textId="77777777" w:rsidR="00F8377B" w:rsidRPr="00342D38" w:rsidRDefault="00BD4706">
            <w:pPr>
              <w:spacing w:line="440" w:lineRule="exact"/>
              <w:jc w:val="center"/>
              <w:rPr>
                <w:rFonts w:ascii="宋体" w:hAnsi="宋体"/>
                <w:szCs w:val="22"/>
              </w:rPr>
            </w:pPr>
            <w:r w:rsidRPr="00342D38">
              <w:rPr>
                <w:rFonts w:ascii="宋体" w:hAnsi="宋体"/>
                <w:szCs w:val="22"/>
              </w:rPr>
              <w:t>1.1.3</w:t>
            </w:r>
          </w:p>
        </w:tc>
        <w:tc>
          <w:tcPr>
            <w:tcW w:w="3905" w:type="dxa"/>
            <w:tcBorders>
              <w:top w:val="single" w:sz="4" w:space="0" w:color="auto"/>
              <w:left w:val="single" w:sz="4" w:space="0" w:color="auto"/>
              <w:bottom w:val="single" w:sz="4" w:space="0" w:color="auto"/>
              <w:right w:val="single" w:sz="4" w:space="0" w:color="auto"/>
            </w:tcBorders>
            <w:vAlign w:val="center"/>
          </w:tcPr>
          <w:p w14:paraId="00EC5568" w14:textId="77777777" w:rsidR="00F8377B" w:rsidRPr="00342D38" w:rsidRDefault="00BD4706">
            <w:pPr>
              <w:spacing w:line="440" w:lineRule="exact"/>
              <w:jc w:val="center"/>
              <w:rPr>
                <w:rFonts w:ascii="宋体" w:hAnsi="宋体"/>
                <w:szCs w:val="22"/>
              </w:rPr>
            </w:pPr>
            <w:r w:rsidRPr="00342D38">
              <w:rPr>
                <w:rFonts w:ascii="宋体" w:hAnsi="宋体"/>
                <w:szCs w:val="22"/>
              </w:rPr>
              <w:t>招标代理机构</w:t>
            </w:r>
          </w:p>
        </w:tc>
        <w:tc>
          <w:tcPr>
            <w:tcW w:w="4252" w:type="dxa"/>
            <w:tcBorders>
              <w:top w:val="single" w:sz="4" w:space="0" w:color="auto"/>
              <w:left w:val="single" w:sz="4" w:space="0" w:color="auto"/>
              <w:bottom w:val="single" w:sz="4" w:space="0" w:color="auto"/>
              <w:right w:val="single" w:sz="4" w:space="0" w:color="auto"/>
            </w:tcBorders>
            <w:vAlign w:val="center"/>
          </w:tcPr>
          <w:p w14:paraId="05952504" w14:textId="77777777" w:rsidR="00F8377B" w:rsidRPr="00342D38" w:rsidRDefault="00BD4706">
            <w:pPr>
              <w:spacing w:line="440" w:lineRule="exact"/>
              <w:rPr>
                <w:rFonts w:ascii="宋体" w:hAnsi="宋体"/>
                <w:szCs w:val="22"/>
                <w:u w:val="single"/>
              </w:rPr>
            </w:pPr>
            <w:r w:rsidRPr="00342D38">
              <w:rPr>
                <w:rFonts w:ascii="宋体" w:hAnsi="宋体"/>
                <w:szCs w:val="22"/>
              </w:rPr>
              <w:t>名称：</w:t>
            </w:r>
            <w:r w:rsidRPr="00342D38">
              <w:rPr>
                <w:rFonts w:ascii="宋体" w:hAnsi="宋体" w:hint="eastAsia"/>
                <w:szCs w:val="22"/>
                <w:u w:val="single"/>
              </w:rPr>
              <w:t>国义招标股份有限公司</w:t>
            </w:r>
            <w:r w:rsidRPr="00342D38">
              <w:rPr>
                <w:rFonts w:ascii="宋体" w:hAnsi="宋体"/>
                <w:szCs w:val="22"/>
                <w:u w:val="single"/>
              </w:rPr>
              <w:t xml:space="preserve"> </w:t>
            </w:r>
          </w:p>
          <w:p w14:paraId="45B9C0B4" w14:textId="77777777" w:rsidR="00F8377B" w:rsidRPr="00342D38" w:rsidRDefault="00BD4706">
            <w:pPr>
              <w:spacing w:line="440" w:lineRule="exact"/>
              <w:rPr>
                <w:rFonts w:ascii="宋体" w:hAnsi="宋体"/>
                <w:szCs w:val="22"/>
                <w:u w:val="single"/>
              </w:rPr>
            </w:pPr>
            <w:r w:rsidRPr="00342D38">
              <w:rPr>
                <w:rFonts w:ascii="宋体" w:hAnsi="宋体"/>
                <w:szCs w:val="22"/>
              </w:rPr>
              <w:t>地址：</w:t>
            </w:r>
            <w:r w:rsidRPr="00342D38">
              <w:rPr>
                <w:rFonts w:ascii="宋体" w:hAnsi="宋体" w:hint="eastAsia"/>
                <w:szCs w:val="22"/>
                <w:u w:val="single"/>
              </w:rPr>
              <w:t>广东省广州市越秀区东风东路726号7楼</w:t>
            </w:r>
            <w:r w:rsidRPr="00342D38">
              <w:rPr>
                <w:rFonts w:ascii="宋体" w:hAnsi="宋体"/>
                <w:szCs w:val="22"/>
                <w:u w:val="single"/>
              </w:rPr>
              <w:t xml:space="preserve"> </w:t>
            </w:r>
          </w:p>
          <w:p w14:paraId="02228BD9" w14:textId="77777777" w:rsidR="00F8377B" w:rsidRPr="00342D38" w:rsidRDefault="00BD4706">
            <w:pPr>
              <w:spacing w:line="440" w:lineRule="exact"/>
              <w:rPr>
                <w:rFonts w:ascii="宋体" w:hAnsi="宋体"/>
                <w:szCs w:val="22"/>
                <w:u w:val="single"/>
              </w:rPr>
            </w:pPr>
            <w:r w:rsidRPr="00342D38">
              <w:rPr>
                <w:rFonts w:ascii="宋体" w:hAnsi="宋体"/>
                <w:szCs w:val="22"/>
              </w:rPr>
              <w:t>联系人：</w:t>
            </w:r>
            <w:r w:rsidRPr="00342D38">
              <w:rPr>
                <w:rFonts w:ascii="宋体" w:hAnsi="宋体" w:hint="eastAsia"/>
                <w:szCs w:val="22"/>
                <w:u w:val="single"/>
              </w:rPr>
              <w:t xml:space="preserve">赵小姐、邓先生、梁小姐 </w:t>
            </w:r>
          </w:p>
          <w:p w14:paraId="025BBEE1" w14:textId="77777777" w:rsidR="00F8377B" w:rsidRPr="00342D38" w:rsidRDefault="00BD4706">
            <w:pPr>
              <w:spacing w:line="440" w:lineRule="exact"/>
              <w:rPr>
                <w:rFonts w:ascii="宋体" w:hAnsi="宋体"/>
                <w:szCs w:val="22"/>
                <w:u w:val="single"/>
              </w:rPr>
            </w:pPr>
            <w:r w:rsidRPr="00342D38">
              <w:rPr>
                <w:rFonts w:ascii="宋体" w:hAnsi="宋体"/>
                <w:szCs w:val="22"/>
              </w:rPr>
              <w:t>电话：</w:t>
            </w:r>
            <w:r w:rsidRPr="00342D38">
              <w:rPr>
                <w:rFonts w:ascii="宋体" w:hAnsi="宋体" w:hint="eastAsia"/>
                <w:szCs w:val="22"/>
                <w:u w:val="single"/>
              </w:rPr>
              <w:t xml:space="preserve">13217584650、13302296246、13697438679 </w:t>
            </w:r>
          </w:p>
        </w:tc>
      </w:tr>
      <w:tr w:rsidR="00F8377B" w:rsidRPr="00342D38" w14:paraId="3A0E51EC" w14:textId="77777777">
        <w:tc>
          <w:tcPr>
            <w:tcW w:w="1165" w:type="dxa"/>
            <w:tcBorders>
              <w:top w:val="single" w:sz="4" w:space="0" w:color="auto"/>
              <w:left w:val="single" w:sz="4" w:space="0" w:color="auto"/>
              <w:bottom w:val="single" w:sz="4" w:space="0" w:color="auto"/>
              <w:right w:val="single" w:sz="4" w:space="0" w:color="auto"/>
            </w:tcBorders>
            <w:vAlign w:val="center"/>
          </w:tcPr>
          <w:p w14:paraId="36E5AADB" w14:textId="77777777" w:rsidR="00F8377B" w:rsidRPr="00342D38" w:rsidRDefault="00BD4706">
            <w:pPr>
              <w:spacing w:line="440" w:lineRule="exact"/>
              <w:jc w:val="center"/>
              <w:rPr>
                <w:rFonts w:ascii="宋体" w:hAnsi="宋体"/>
                <w:szCs w:val="22"/>
              </w:rPr>
            </w:pPr>
            <w:r w:rsidRPr="00342D38">
              <w:rPr>
                <w:rFonts w:ascii="宋体" w:hAnsi="宋体"/>
                <w:szCs w:val="22"/>
              </w:rPr>
              <w:t>1.1.4</w:t>
            </w:r>
          </w:p>
        </w:tc>
        <w:tc>
          <w:tcPr>
            <w:tcW w:w="3905" w:type="dxa"/>
            <w:tcBorders>
              <w:top w:val="single" w:sz="4" w:space="0" w:color="auto"/>
              <w:left w:val="single" w:sz="4" w:space="0" w:color="auto"/>
              <w:bottom w:val="single" w:sz="4" w:space="0" w:color="auto"/>
              <w:right w:val="single" w:sz="4" w:space="0" w:color="auto"/>
            </w:tcBorders>
            <w:vAlign w:val="center"/>
          </w:tcPr>
          <w:p w14:paraId="23D876EF" w14:textId="77777777" w:rsidR="00F8377B" w:rsidRPr="00342D38" w:rsidRDefault="00BD4706">
            <w:pPr>
              <w:spacing w:line="440" w:lineRule="exact"/>
              <w:jc w:val="center"/>
              <w:rPr>
                <w:rFonts w:ascii="宋体" w:hAnsi="宋体"/>
                <w:szCs w:val="22"/>
              </w:rPr>
            </w:pPr>
            <w:r w:rsidRPr="00342D38">
              <w:rPr>
                <w:rFonts w:ascii="宋体" w:hAnsi="宋体"/>
                <w:szCs w:val="22"/>
              </w:rPr>
              <w:t>招标项目名称</w:t>
            </w:r>
          </w:p>
        </w:tc>
        <w:tc>
          <w:tcPr>
            <w:tcW w:w="4252" w:type="dxa"/>
            <w:tcBorders>
              <w:top w:val="single" w:sz="4" w:space="0" w:color="auto"/>
              <w:left w:val="single" w:sz="4" w:space="0" w:color="auto"/>
              <w:bottom w:val="single" w:sz="4" w:space="0" w:color="auto"/>
              <w:right w:val="single" w:sz="4" w:space="0" w:color="auto"/>
            </w:tcBorders>
            <w:vAlign w:val="center"/>
          </w:tcPr>
          <w:p w14:paraId="42577B40" w14:textId="77777777" w:rsidR="00F8377B" w:rsidRPr="00342D38" w:rsidRDefault="00BD4706">
            <w:pPr>
              <w:spacing w:line="440" w:lineRule="exact"/>
              <w:rPr>
                <w:rFonts w:ascii="宋体" w:hAnsi="宋体"/>
                <w:szCs w:val="22"/>
              </w:rPr>
            </w:pPr>
            <w:r w:rsidRPr="00342D38">
              <w:rPr>
                <w:rFonts w:ascii="宋体" w:hAnsi="宋体" w:hint="eastAsia"/>
                <w:szCs w:val="22"/>
              </w:rPr>
              <w:t>本招标项目名称</w:t>
            </w:r>
            <w:r w:rsidRPr="00342D38">
              <w:rPr>
                <w:rFonts w:ascii="宋体" w:hAnsi="宋体"/>
                <w:szCs w:val="22"/>
              </w:rPr>
              <w:t>：</w:t>
            </w:r>
            <w:r w:rsidRPr="00342D38">
              <w:rPr>
                <w:rFonts w:ascii="宋体" w:hAnsi="宋体" w:hint="eastAsia"/>
                <w:szCs w:val="22"/>
              </w:rPr>
              <w:t>广州市轨道交通七号线二期工程【车站公共区石材与不锈钢制品材料采购】项目。</w:t>
            </w:r>
          </w:p>
          <w:p w14:paraId="31202A95" w14:textId="77777777" w:rsidR="00F8377B" w:rsidRPr="00342D38" w:rsidRDefault="00BD4706">
            <w:pPr>
              <w:spacing w:line="440" w:lineRule="exact"/>
              <w:rPr>
                <w:rFonts w:ascii="宋体" w:hAnsi="宋体"/>
                <w:szCs w:val="22"/>
              </w:rPr>
            </w:pPr>
            <w:r w:rsidRPr="00342D38">
              <w:rPr>
                <w:rFonts w:ascii="宋体" w:hAnsi="宋体" w:cs="宋体" w:hint="eastAsia"/>
                <w:szCs w:val="21"/>
              </w:rPr>
              <w:t>本包件为包件</w:t>
            </w:r>
            <w:r w:rsidRPr="00342D38">
              <w:rPr>
                <w:rFonts w:ascii="宋体" w:hAnsi="宋体" w:cs="宋体" w:hint="eastAsia"/>
                <w:szCs w:val="21"/>
                <w:u w:val="single"/>
              </w:rPr>
              <w:t xml:space="preserve">  1  </w:t>
            </w:r>
            <w:r w:rsidRPr="00342D38">
              <w:rPr>
                <w:rFonts w:ascii="宋体" w:hAnsi="宋体" w:cs="宋体" w:hint="eastAsia"/>
                <w:szCs w:val="21"/>
              </w:rPr>
              <w:t>，包件名称为</w:t>
            </w:r>
            <w:r w:rsidRPr="00342D38">
              <w:rPr>
                <w:rFonts w:ascii="宋体" w:hAnsi="宋体" w:cs="宋体" w:hint="eastAsia"/>
                <w:szCs w:val="22"/>
                <w:u w:val="single"/>
              </w:rPr>
              <w:t>广州市轨道交通七号线二</w:t>
            </w:r>
            <w:r w:rsidRPr="00342D38">
              <w:rPr>
                <w:rFonts w:ascii="宋体" w:hAnsi="宋体" w:hint="eastAsia"/>
                <w:szCs w:val="22"/>
                <w:u w:val="single"/>
              </w:rPr>
              <w:t>期工程【车站公共区石材与不锈钢制品材料采购】项目</w:t>
            </w:r>
            <w:r w:rsidRPr="00342D38">
              <w:rPr>
                <w:rFonts w:ascii="等线" w:eastAsia="等线" w:hAnsi="等线" w:cs="等线" w:hint="eastAsia"/>
                <w:szCs w:val="21"/>
                <w:u w:val="single"/>
              </w:rPr>
              <w:t xml:space="preserve">  </w:t>
            </w:r>
          </w:p>
        </w:tc>
      </w:tr>
      <w:tr w:rsidR="00F8377B" w:rsidRPr="00342D38" w14:paraId="2E392533" w14:textId="77777777">
        <w:tc>
          <w:tcPr>
            <w:tcW w:w="1165" w:type="dxa"/>
            <w:tcBorders>
              <w:top w:val="single" w:sz="4" w:space="0" w:color="auto"/>
              <w:left w:val="single" w:sz="4" w:space="0" w:color="auto"/>
              <w:bottom w:val="single" w:sz="4" w:space="0" w:color="auto"/>
              <w:right w:val="single" w:sz="4" w:space="0" w:color="auto"/>
            </w:tcBorders>
            <w:vAlign w:val="center"/>
          </w:tcPr>
          <w:p w14:paraId="5269A2A0" w14:textId="77777777" w:rsidR="00F8377B" w:rsidRPr="00342D38" w:rsidRDefault="00BD4706">
            <w:pPr>
              <w:spacing w:line="440" w:lineRule="exact"/>
              <w:jc w:val="center"/>
              <w:rPr>
                <w:rFonts w:ascii="宋体" w:hAnsi="宋体"/>
                <w:szCs w:val="22"/>
              </w:rPr>
            </w:pPr>
            <w:r w:rsidRPr="00342D38">
              <w:rPr>
                <w:rFonts w:ascii="宋体" w:hAnsi="宋体"/>
                <w:szCs w:val="22"/>
              </w:rPr>
              <w:t>1.1.5</w:t>
            </w:r>
          </w:p>
        </w:tc>
        <w:tc>
          <w:tcPr>
            <w:tcW w:w="3905" w:type="dxa"/>
            <w:tcBorders>
              <w:top w:val="single" w:sz="4" w:space="0" w:color="auto"/>
              <w:left w:val="single" w:sz="4" w:space="0" w:color="auto"/>
              <w:bottom w:val="single" w:sz="4" w:space="0" w:color="auto"/>
              <w:right w:val="single" w:sz="4" w:space="0" w:color="auto"/>
            </w:tcBorders>
            <w:vAlign w:val="center"/>
          </w:tcPr>
          <w:p w14:paraId="3990B070" w14:textId="77777777" w:rsidR="00F8377B" w:rsidRPr="00342D38" w:rsidRDefault="00BD4706">
            <w:pPr>
              <w:spacing w:line="440" w:lineRule="exact"/>
              <w:jc w:val="center"/>
              <w:rPr>
                <w:rFonts w:ascii="宋体" w:hAnsi="宋体"/>
                <w:szCs w:val="22"/>
              </w:rPr>
            </w:pPr>
            <w:r w:rsidRPr="00342D38">
              <w:rPr>
                <w:rFonts w:ascii="宋体" w:hAnsi="宋体"/>
                <w:szCs w:val="22"/>
              </w:rPr>
              <w:t>工程项目名称</w:t>
            </w:r>
          </w:p>
        </w:tc>
        <w:tc>
          <w:tcPr>
            <w:tcW w:w="4252" w:type="dxa"/>
            <w:tcBorders>
              <w:top w:val="single" w:sz="4" w:space="0" w:color="auto"/>
              <w:left w:val="single" w:sz="4" w:space="0" w:color="auto"/>
              <w:bottom w:val="single" w:sz="4" w:space="0" w:color="auto"/>
              <w:right w:val="single" w:sz="4" w:space="0" w:color="auto"/>
            </w:tcBorders>
            <w:vAlign w:val="center"/>
          </w:tcPr>
          <w:p w14:paraId="7ECD8A22" w14:textId="77777777" w:rsidR="00F8377B" w:rsidRPr="00342D38" w:rsidRDefault="00BD4706">
            <w:pPr>
              <w:spacing w:line="440" w:lineRule="exact"/>
              <w:rPr>
                <w:rFonts w:ascii="宋体" w:hAnsi="宋体"/>
                <w:szCs w:val="22"/>
              </w:rPr>
            </w:pPr>
            <w:r w:rsidRPr="00342D38">
              <w:rPr>
                <w:rFonts w:ascii="宋体" w:hAnsi="宋体" w:hint="eastAsia"/>
                <w:szCs w:val="22"/>
              </w:rPr>
              <w:t>详见招标公告第2.1条</w:t>
            </w:r>
          </w:p>
        </w:tc>
      </w:tr>
      <w:tr w:rsidR="00F8377B" w:rsidRPr="00342D38" w14:paraId="71E51ADE" w14:textId="77777777">
        <w:tc>
          <w:tcPr>
            <w:tcW w:w="1165" w:type="dxa"/>
            <w:tcBorders>
              <w:top w:val="single" w:sz="4" w:space="0" w:color="auto"/>
              <w:left w:val="single" w:sz="4" w:space="0" w:color="auto"/>
              <w:bottom w:val="single" w:sz="4" w:space="0" w:color="auto"/>
              <w:right w:val="single" w:sz="4" w:space="0" w:color="auto"/>
            </w:tcBorders>
            <w:vAlign w:val="center"/>
          </w:tcPr>
          <w:p w14:paraId="6154F044" w14:textId="77777777" w:rsidR="00F8377B" w:rsidRPr="00342D38" w:rsidRDefault="00BD4706">
            <w:pPr>
              <w:spacing w:line="440" w:lineRule="exact"/>
              <w:jc w:val="center"/>
              <w:rPr>
                <w:rFonts w:ascii="宋体" w:hAnsi="宋体"/>
                <w:szCs w:val="22"/>
              </w:rPr>
            </w:pPr>
            <w:r w:rsidRPr="00342D38">
              <w:rPr>
                <w:rFonts w:ascii="宋体" w:hAnsi="宋体"/>
                <w:szCs w:val="22"/>
              </w:rPr>
              <w:t>1.2.1</w:t>
            </w:r>
          </w:p>
        </w:tc>
        <w:tc>
          <w:tcPr>
            <w:tcW w:w="3905" w:type="dxa"/>
            <w:tcBorders>
              <w:top w:val="single" w:sz="4" w:space="0" w:color="auto"/>
              <w:left w:val="single" w:sz="4" w:space="0" w:color="auto"/>
              <w:bottom w:val="single" w:sz="4" w:space="0" w:color="auto"/>
              <w:right w:val="single" w:sz="4" w:space="0" w:color="auto"/>
            </w:tcBorders>
            <w:vAlign w:val="center"/>
          </w:tcPr>
          <w:p w14:paraId="12923945" w14:textId="77777777" w:rsidR="00F8377B" w:rsidRPr="00342D38" w:rsidRDefault="00BD4706">
            <w:pPr>
              <w:spacing w:line="440" w:lineRule="exact"/>
              <w:jc w:val="center"/>
              <w:rPr>
                <w:rFonts w:ascii="宋体" w:hAnsi="宋体"/>
                <w:szCs w:val="22"/>
              </w:rPr>
            </w:pPr>
            <w:r w:rsidRPr="00342D38">
              <w:rPr>
                <w:rFonts w:ascii="宋体" w:hAnsi="宋体"/>
                <w:szCs w:val="22"/>
              </w:rPr>
              <w:t>资金来源及比例</w:t>
            </w:r>
          </w:p>
        </w:tc>
        <w:tc>
          <w:tcPr>
            <w:tcW w:w="4252" w:type="dxa"/>
            <w:tcBorders>
              <w:top w:val="single" w:sz="4" w:space="0" w:color="auto"/>
              <w:left w:val="single" w:sz="4" w:space="0" w:color="auto"/>
              <w:bottom w:val="single" w:sz="4" w:space="0" w:color="auto"/>
              <w:right w:val="single" w:sz="4" w:space="0" w:color="auto"/>
            </w:tcBorders>
            <w:vAlign w:val="center"/>
          </w:tcPr>
          <w:p w14:paraId="0EABDA5F" w14:textId="77777777" w:rsidR="00F8377B" w:rsidRPr="00342D38" w:rsidRDefault="00BD4706">
            <w:pPr>
              <w:spacing w:line="440" w:lineRule="exact"/>
              <w:rPr>
                <w:rFonts w:ascii="宋体" w:hAnsi="宋体"/>
                <w:szCs w:val="22"/>
              </w:rPr>
            </w:pPr>
            <w:r w:rsidRPr="00342D38">
              <w:rPr>
                <w:rFonts w:ascii="宋体" w:hAnsi="宋体" w:hint="eastAsia"/>
              </w:rPr>
              <w:t>详见招标公告第1条</w:t>
            </w:r>
          </w:p>
        </w:tc>
      </w:tr>
      <w:tr w:rsidR="00F8377B" w:rsidRPr="00342D38" w14:paraId="3BCB36F5" w14:textId="77777777">
        <w:tc>
          <w:tcPr>
            <w:tcW w:w="1165" w:type="dxa"/>
            <w:tcBorders>
              <w:top w:val="single" w:sz="4" w:space="0" w:color="auto"/>
              <w:left w:val="single" w:sz="4" w:space="0" w:color="auto"/>
              <w:bottom w:val="single" w:sz="4" w:space="0" w:color="auto"/>
              <w:right w:val="single" w:sz="4" w:space="0" w:color="auto"/>
            </w:tcBorders>
            <w:vAlign w:val="center"/>
          </w:tcPr>
          <w:p w14:paraId="7D44A4DD" w14:textId="77777777" w:rsidR="00F8377B" w:rsidRPr="00342D38" w:rsidRDefault="00BD4706">
            <w:pPr>
              <w:spacing w:line="440" w:lineRule="exact"/>
              <w:jc w:val="center"/>
              <w:rPr>
                <w:rFonts w:ascii="宋体" w:hAnsi="宋体"/>
                <w:szCs w:val="22"/>
              </w:rPr>
            </w:pPr>
            <w:r w:rsidRPr="00342D38">
              <w:rPr>
                <w:rFonts w:ascii="宋体" w:hAnsi="宋体"/>
                <w:szCs w:val="22"/>
              </w:rPr>
              <w:t>1.2.2</w:t>
            </w:r>
          </w:p>
        </w:tc>
        <w:tc>
          <w:tcPr>
            <w:tcW w:w="3905" w:type="dxa"/>
            <w:tcBorders>
              <w:top w:val="single" w:sz="4" w:space="0" w:color="auto"/>
              <w:left w:val="single" w:sz="4" w:space="0" w:color="auto"/>
              <w:bottom w:val="single" w:sz="4" w:space="0" w:color="auto"/>
              <w:right w:val="single" w:sz="4" w:space="0" w:color="auto"/>
            </w:tcBorders>
            <w:vAlign w:val="center"/>
          </w:tcPr>
          <w:p w14:paraId="4D75B9FB" w14:textId="77777777" w:rsidR="00F8377B" w:rsidRPr="00342D38" w:rsidRDefault="00BD4706">
            <w:pPr>
              <w:spacing w:line="440" w:lineRule="exact"/>
              <w:jc w:val="center"/>
              <w:rPr>
                <w:rFonts w:ascii="宋体" w:hAnsi="宋体"/>
                <w:szCs w:val="22"/>
              </w:rPr>
            </w:pPr>
            <w:r w:rsidRPr="00342D38">
              <w:rPr>
                <w:rFonts w:ascii="宋体" w:hAnsi="宋体"/>
                <w:szCs w:val="22"/>
              </w:rPr>
              <w:t>资金落实情况</w:t>
            </w:r>
          </w:p>
        </w:tc>
        <w:tc>
          <w:tcPr>
            <w:tcW w:w="4252" w:type="dxa"/>
            <w:tcBorders>
              <w:top w:val="single" w:sz="4" w:space="0" w:color="auto"/>
              <w:left w:val="single" w:sz="4" w:space="0" w:color="auto"/>
              <w:bottom w:val="single" w:sz="4" w:space="0" w:color="auto"/>
              <w:right w:val="single" w:sz="4" w:space="0" w:color="auto"/>
            </w:tcBorders>
            <w:vAlign w:val="center"/>
          </w:tcPr>
          <w:p w14:paraId="386CAA3A" w14:textId="77777777" w:rsidR="00F8377B" w:rsidRPr="00342D38" w:rsidRDefault="00BD4706">
            <w:pPr>
              <w:spacing w:line="440" w:lineRule="exact"/>
              <w:rPr>
                <w:rFonts w:ascii="宋体" w:hAnsi="宋体"/>
                <w:szCs w:val="22"/>
                <w:u w:val="single"/>
              </w:rPr>
            </w:pPr>
            <w:r w:rsidRPr="00342D38">
              <w:rPr>
                <w:rFonts w:ascii="宋体" w:hAnsi="宋体" w:hint="eastAsia"/>
                <w:szCs w:val="22"/>
                <w:u w:val="single"/>
              </w:rPr>
              <w:t>已落实</w:t>
            </w:r>
          </w:p>
        </w:tc>
      </w:tr>
      <w:tr w:rsidR="00F8377B" w:rsidRPr="00342D38" w14:paraId="10C958CF" w14:textId="77777777">
        <w:tc>
          <w:tcPr>
            <w:tcW w:w="1165" w:type="dxa"/>
            <w:tcBorders>
              <w:top w:val="single" w:sz="4" w:space="0" w:color="auto"/>
              <w:left w:val="single" w:sz="4" w:space="0" w:color="auto"/>
              <w:bottom w:val="single" w:sz="4" w:space="0" w:color="auto"/>
              <w:right w:val="single" w:sz="4" w:space="0" w:color="auto"/>
            </w:tcBorders>
            <w:vAlign w:val="center"/>
          </w:tcPr>
          <w:p w14:paraId="7E081E35" w14:textId="77777777" w:rsidR="00F8377B" w:rsidRPr="00342D38" w:rsidRDefault="00BD4706">
            <w:pPr>
              <w:spacing w:line="440" w:lineRule="exact"/>
              <w:jc w:val="center"/>
              <w:rPr>
                <w:rFonts w:ascii="宋体" w:hAnsi="宋体"/>
                <w:szCs w:val="22"/>
              </w:rPr>
            </w:pPr>
            <w:r w:rsidRPr="00342D38">
              <w:rPr>
                <w:rFonts w:ascii="宋体" w:hAnsi="宋体"/>
                <w:szCs w:val="22"/>
              </w:rPr>
              <w:t>1.3.1</w:t>
            </w:r>
          </w:p>
        </w:tc>
        <w:tc>
          <w:tcPr>
            <w:tcW w:w="3905" w:type="dxa"/>
            <w:tcBorders>
              <w:top w:val="single" w:sz="4" w:space="0" w:color="auto"/>
              <w:left w:val="single" w:sz="4" w:space="0" w:color="auto"/>
              <w:bottom w:val="single" w:sz="4" w:space="0" w:color="auto"/>
              <w:right w:val="single" w:sz="4" w:space="0" w:color="auto"/>
            </w:tcBorders>
            <w:vAlign w:val="center"/>
          </w:tcPr>
          <w:p w14:paraId="187BC2DB" w14:textId="77777777" w:rsidR="00F8377B" w:rsidRPr="00342D38" w:rsidRDefault="00BD4706">
            <w:pPr>
              <w:spacing w:line="440" w:lineRule="exact"/>
              <w:jc w:val="center"/>
              <w:rPr>
                <w:rFonts w:ascii="宋体" w:hAnsi="宋体"/>
                <w:szCs w:val="22"/>
              </w:rPr>
            </w:pPr>
            <w:r w:rsidRPr="00342D38">
              <w:rPr>
                <w:rFonts w:ascii="宋体" w:hAnsi="宋体"/>
                <w:szCs w:val="22"/>
              </w:rPr>
              <w:t>招标范围</w:t>
            </w:r>
          </w:p>
        </w:tc>
        <w:tc>
          <w:tcPr>
            <w:tcW w:w="4252" w:type="dxa"/>
            <w:tcBorders>
              <w:top w:val="single" w:sz="4" w:space="0" w:color="auto"/>
              <w:left w:val="single" w:sz="4" w:space="0" w:color="auto"/>
              <w:bottom w:val="single" w:sz="4" w:space="0" w:color="auto"/>
              <w:right w:val="single" w:sz="4" w:space="0" w:color="auto"/>
            </w:tcBorders>
            <w:vAlign w:val="center"/>
          </w:tcPr>
          <w:p w14:paraId="5EEEF8BD" w14:textId="77777777" w:rsidR="00F8377B" w:rsidRPr="00342D38" w:rsidRDefault="00BD4706">
            <w:pPr>
              <w:spacing w:line="440" w:lineRule="exact"/>
              <w:rPr>
                <w:rFonts w:ascii="宋体" w:hAnsi="宋体"/>
                <w:szCs w:val="22"/>
              </w:rPr>
            </w:pPr>
            <w:r w:rsidRPr="00342D38">
              <w:rPr>
                <w:rFonts w:ascii="宋体" w:hAnsi="宋体" w:hint="eastAsia"/>
                <w:szCs w:val="22"/>
              </w:rPr>
              <w:t>详见招标公告第2.2条</w:t>
            </w:r>
          </w:p>
        </w:tc>
      </w:tr>
      <w:tr w:rsidR="00F8377B" w:rsidRPr="00342D38" w14:paraId="2378B846" w14:textId="77777777">
        <w:tc>
          <w:tcPr>
            <w:tcW w:w="1165" w:type="dxa"/>
            <w:tcBorders>
              <w:top w:val="single" w:sz="4" w:space="0" w:color="auto"/>
              <w:left w:val="single" w:sz="4" w:space="0" w:color="auto"/>
              <w:bottom w:val="single" w:sz="4" w:space="0" w:color="auto"/>
              <w:right w:val="single" w:sz="4" w:space="0" w:color="auto"/>
            </w:tcBorders>
            <w:vAlign w:val="center"/>
          </w:tcPr>
          <w:p w14:paraId="1760B121" w14:textId="77777777" w:rsidR="00F8377B" w:rsidRPr="00342D38" w:rsidRDefault="00BD4706">
            <w:pPr>
              <w:spacing w:line="440" w:lineRule="exact"/>
              <w:jc w:val="center"/>
              <w:rPr>
                <w:rFonts w:ascii="宋体" w:hAnsi="宋体"/>
                <w:szCs w:val="22"/>
              </w:rPr>
            </w:pPr>
            <w:r w:rsidRPr="00342D38">
              <w:rPr>
                <w:rFonts w:ascii="宋体" w:hAnsi="宋体"/>
                <w:szCs w:val="22"/>
              </w:rPr>
              <w:t>1.3.2</w:t>
            </w:r>
          </w:p>
        </w:tc>
        <w:tc>
          <w:tcPr>
            <w:tcW w:w="3905" w:type="dxa"/>
            <w:tcBorders>
              <w:top w:val="single" w:sz="4" w:space="0" w:color="auto"/>
              <w:left w:val="single" w:sz="4" w:space="0" w:color="auto"/>
              <w:bottom w:val="single" w:sz="4" w:space="0" w:color="auto"/>
              <w:right w:val="single" w:sz="4" w:space="0" w:color="auto"/>
            </w:tcBorders>
            <w:vAlign w:val="center"/>
          </w:tcPr>
          <w:p w14:paraId="7377EDBE" w14:textId="77777777" w:rsidR="00F8377B" w:rsidRPr="00342D38" w:rsidRDefault="00BD4706">
            <w:pPr>
              <w:spacing w:line="440" w:lineRule="exact"/>
              <w:jc w:val="center"/>
              <w:rPr>
                <w:rFonts w:ascii="宋体" w:hAnsi="宋体"/>
                <w:szCs w:val="22"/>
              </w:rPr>
            </w:pPr>
            <w:r w:rsidRPr="00342D38">
              <w:rPr>
                <w:rFonts w:ascii="宋体" w:hAnsi="宋体"/>
                <w:szCs w:val="22"/>
              </w:rPr>
              <w:t>交货期</w:t>
            </w:r>
          </w:p>
        </w:tc>
        <w:tc>
          <w:tcPr>
            <w:tcW w:w="4252" w:type="dxa"/>
            <w:tcBorders>
              <w:top w:val="single" w:sz="4" w:space="0" w:color="auto"/>
              <w:left w:val="single" w:sz="4" w:space="0" w:color="auto"/>
              <w:bottom w:val="single" w:sz="4" w:space="0" w:color="auto"/>
              <w:right w:val="single" w:sz="4" w:space="0" w:color="auto"/>
            </w:tcBorders>
            <w:vAlign w:val="center"/>
          </w:tcPr>
          <w:p w14:paraId="5AE8790C" w14:textId="77777777" w:rsidR="00F8377B" w:rsidRPr="00342D38" w:rsidRDefault="00BD4706">
            <w:pPr>
              <w:spacing w:line="440" w:lineRule="exact"/>
              <w:rPr>
                <w:rFonts w:ascii="宋体" w:hAnsi="宋体"/>
                <w:szCs w:val="22"/>
              </w:rPr>
            </w:pPr>
            <w:r w:rsidRPr="00342D38">
              <w:rPr>
                <w:rFonts w:ascii="宋体" w:hAnsi="宋体" w:hint="eastAsia"/>
                <w:szCs w:val="22"/>
              </w:rPr>
              <w:t>详见招标公告第2.2条</w:t>
            </w:r>
          </w:p>
        </w:tc>
      </w:tr>
      <w:tr w:rsidR="00F8377B" w:rsidRPr="00342D38" w14:paraId="6FE2F381" w14:textId="77777777">
        <w:tc>
          <w:tcPr>
            <w:tcW w:w="1165" w:type="dxa"/>
            <w:tcBorders>
              <w:top w:val="single" w:sz="4" w:space="0" w:color="auto"/>
              <w:left w:val="single" w:sz="4" w:space="0" w:color="auto"/>
              <w:bottom w:val="single" w:sz="4" w:space="0" w:color="auto"/>
              <w:right w:val="single" w:sz="4" w:space="0" w:color="auto"/>
            </w:tcBorders>
            <w:vAlign w:val="center"/>
          </w:tcPr>
          <w:p w14:paraId="69421305" w14:textId="77777777" w:rsidR="00F8377B" w:rsidRPr="00342D38" w:rsidRDefault="00BD4706">
            <w:pPr>
              <w:spacing w:line="440" w:lineRule="exact"/>
              <w:jc w:val="center"/>
              <w:rPr>
                <w:rFonts w:ascii="宋体" w:hAnsi="宋体"/>
                <w:szCs w:val="22"/>
              </w:rPr>
            </w:pPr>
            <w:r w:rsidRPr="00342D38">
              <w:rPr>
                <w:rFonts w:ascii="宋体" w:hAnsi="宋体"/>
                <w:szCs w:val="22"/>
              </w:rPr>
              <w:t>1.3.3</w:t>
            </w:r>
          </w:p>
        </w:tc>
        <w:tc>
          <w:tcPr>
            <w:tcW w:w="3905" w:type="dxa"/>
            <w:tcBorders>
              <w:top w:val="single" w:sz="4" w:space="0" w:color="auto"/>
              <w:left w:val="single" w:sz="4" w:space="0" w:color="auto"/>
              <w:bottom w:val="single" w:sz="4" w:space="0" w:color="auto"/>
              <w:right w:val="single" w:sz="4" w:space="0" w:color="auto"/>
            </w:tcBorders>
            <w:vAlign w:val="center"/>
          </w:tcPr>
          <w:p w14:paraId="26E08C7F" w14:textId="77777777" w:rsidR="00F8377B" w:rsidRPr="00342D38" w:rsidRDefault="00BD4706">
            <w:pPr>
              <w:spacing w:line="440" w:lineRule="exact"/>
              <w:jc w:val="center"/>
              <w:rPr>
                <w:rFonts w:ascii="宋体" w:hAnsi="宋体"/>
                <w:szCs w:val="22"/>
              </w:rPr>
            </w:pPr>
            <w:r w:rsidRPr="00342D38">
              <w:rPr>
                <w:rFonts w:ascii="宋体" w:hAnsi="宋体"/>
                <w:szCs w:val="22"/>
              </w:rPr>
              <w:t>交货地点</w:t>
            </w:r>
          </w:p>
        </w:tc>
        <w:tc>
          <w:tcPr>
            <w:tcW w:w="4252" w:type="dxa"/>
            <w:tcBorders>
              <w:top w:val="single" w:sz="4" w:space="0" w:color="auto"/>
              <w:left w:val="single" w:sz="4" w:space="0" w:color="auto"/>
              <w:bottom w:val="single" w:sz="4" w:space="0" w:color="auto"/>
              <w:right w:val="single" w:sz="4" w:space="0" w:color="auto"/>
            </w:tcBorders>
            <w:vAlign w:val="center"/>
          </w:tcPr>
          <w:p w14:paraId="0F7AAA46" w14:textId="77777777" w:rsidR="00F8377B" w:rsidRPr="00342D38" w:rsidRDefault="00BD4706">
            <w:pPr>
              <w:spacing w:line="440" w:lineRule="exact"/>
              <w:rPr>
                <w:rFonts w:ascii="宋体" w:hAnsi="宋体"/>
                <w:szCs w:val="22"/>
              </w:rPr>
            </w:pPr>
            <w:r w:rsidRPr="00342D38">
              <w:rPr>
                <w:rFonts w:ascii="宋体" w:hAnsi="宋体" w:hint="eastAsia"/>
                <w:szCs w:val="22"/>
              </w:rPr>
              <w:t>详见招标公告第2.2条</w:t>
            </w:r>
          </w:p>
        </w:tc>
      </w:tr>
      <w:tr w:rsidR="00F8377B" w:rsidRPr="00342D38" w14:paraId="6AEE64C8" w14:textId="77777777">
        <w:tc>
          <w:tcPr>
            <w:tcW w:w="1165" w:type="dxa"/>
            <w:tcBorders>
              <w:top w:val="single" w:sz="4" w:space="0" w:color="auto"/>
              <w:left w:val="single" w:sz="4" w:space="0" w:color="auto"/>
              <w:bottom w:val="single" w:sz="4" w:space="0" w:color="auto"/>
              <w:right w:val="single" w:sz="4" w:space="0" w:color="auto"/>
            </w:tcBorders>
            <w:vAlign w:val="center"/>
          </w:tcPr>
          <w:p w14:paraId="70A47EEA" w14:textId="77777777" w:rsidR="00F8377B" w:rsidRPr="00342D38" w:rsidRDefault="00BD4706">
            <w:pPr>
              <w:jc w:val="center"/>
              <w:rPr>
                <w:rFonts w:ascii="宋体" w:hAnsi="宋体"/>
                <w:szCs w:val="22"/>
              </w:rPr>
            </w:pPr>
            <w:r w:rsidRPr="00342D38">
              <w:rPr>
                <w:rFonts w:ascii="宋体" w:hAnsi="宋体"/>
                <w:szCs w:val="22"/>
              </w:rPr>
              <w:t>1.3.4</w:t>
            </w:r>
          </w:p>
        </w:tc>
        <w:tc>
          <w:tcPr>
            <w:tcW w:w="3905" w:type="dxa"/>
            <w:tcBorders>
              <w:top w:val="single" w:sz="4" w:space="0" w:color="auto"/>
              <w:left w:val="single" w:sz="4" w:space="0" w:color="auto"/>
              <w:bottom w:val="single" w:sz="4" w:space="0" w:color="auto"/>
              <w:right w:val="single" w:sz="4" w:space="0" w:color="auto"/>
            </w:tcBorders>
            <w:vAlign w:val="center"/>
          </w:tcPr>
          <w:p w14:paraId="71A5DC4D" w14:textId="77777777" w:rsidR="00F8377B" w:rsidRPr="00342D38" w:rsidRDefault="00BD4706">
            <w:pPr>
              <w:spacing w:line="440" w:lineRule="exact"/>
              <w:jc w:val="center"/>
              <w:rPr>
                <w:rFonts w:ascii="宋体" w:hAnsi="宋体"/>
                <w:szCs w:val="22"/>
              </w:rPr>
            </w:pPr>
            <w:r w:rsidRPr="00342D38">
              <w:rPr>
                <w:rFonts w:ascii="宋体" w:hAnsi="宋体"/>
                <w:szCs w:val="22"/>
              </w:rPr>
              <w:t>质量标准</w:t>
            </w:r>
          </w:p>
        </w:tc>
        <w:tc>
          <w:tcPr>
            <w:tcW w:w="4252" w:type="dxa"/>
            <w:tcBorders>
              <w:top w:val="single" w:sz="4" w:space="0" w:color="auto"/>
              <w:left w:val="single" w:sz="4" w:space="0" w:color="auto"/>
              <w:bottom w:val="single" w:sz="4" w:space="0" w:color="auto"/>
              <w:right w:val="single" w:sz="4" w:space="0" w:color="auto"/>
            </w:tcBorders>
            <w:vAlign w:val="center"/>
          </w:tcPr>
          <w:p w14:paraId="03017B93" w14:textId="77777777" w:rsidR="00F8377B" w:rsidRPr="00342D38" w:rsidRDefault="00BD4706">
            <w:pPr>
              <w:spacing w:line="440" w:lineRule="exact"/>
              <w:rPr>
                <w:rFonts w:ascii="宋体" w:hAnsi="宋体"/>
                <w:szCs w:val="22"/>
              </w:rPr>
            </w:pPr>
            <w:r w:rsidRPr="00342D38">
              <w:rPr>
                <w:rFonts w:ascii="宋体" w:hAnsi="宋体" w:hint="eastAsia"/>
                <w:szCs w:val="22"/>
              </w:rPr>
              <w:t>/</w:t>
            </w:r>
          </w:p>
        </w:tc>
      </w:tr>
      <w:tr w:rsidR="00F8377B" w:rsidRPr="00342D38" w14:paraId="01D45841" w14:textId="77777777">
        <w:tc>
          <w:tcPr>
            <w:tcW w:w="1165" w:type="dxa"/>
            <w:tcBorders>
              <w:top w:val="single" w:sz="4" w:space="0" w:color="auto"/>
              <w:left w:val="single" w:sz="4" w:space="0" w:color="auto"/>
              <w:bottom w:val="single" w:sz="4" w:space="0" w:color="auto"/>
              <w:right w:val="single" w:sz="4" w:space="0" w:color="auto"/>
            </w:tcBorders>
            <w:vAlign w:val="center"/>
          </w:tcPr>
          <w:p w14:paraId="569D3735"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1.4.1</w:t>
            </w:r>
          </w:p>
        </w:tc>
        <w:tc>
          <w:tcPr>
            <w:tcW w:w="3905" w:type="dxa"/>
            <w:tcBorders>
              <w:top w:val="single" w:sz="4" w:space="0" w:color="auto"/>
              <w:left w:val="single" w:sz="4" w:space="0" w:color="auto"/>
              <w:bottom w:val="single" w:sz="4" w:space="0" w:color="auto"/>
              <w:right w:val="single" w:sz="4" w:space="0" w:color="auto"/>
            </w:tcBorders>
            <w:vAlign w:val="center"/>
          </w:tcPr>
          <w:p w14:paraId="685BC20B" w14:textId="77777777" w:rsidR="00F8377B" w:rsidRPr="00342D38" w:rsidRDefault="00BD4706">
            <w:pPr>
              <w:jc w:val="center"/>
              <w:rPr>
                <w:rFonts w:ascii="宋体" w:hAnsi="宋体"/>
                <w:szCs w:val="22"/>
              </w:rPr>
            </w:pPr>
            <w:r w:rsidRPr="00342D38">
              <w:rPr>
                <w:rFonts w:ascii="宋体" w:hAnsi="宋体"/>
                <w:szCs w:val="22"/>
              </w:rPr>
              <w:t>投标人资质条件、能力、信誉</w:t>
            </w:r>
          </w:p>
        </w:tc>
        <w:tc>
          <w:tcPr>
            <w:tcW w:w="4252" w:type="dxa"/>
            <w:tcBorders>
              <w:top w:val="single" w:sz="4" w:space="0" w:color="auto"/>
              <w:left w:val="single" w:sz="4" w:space="0" w:color="auto"/>
              <w:bottom w:val="single" w:sz="4" w:space="0" w:color="auto"/>
              <w:right w:val="single" w:sz="4" w:space="0" w:color="auto"/>
            </w:tcBorders>
            <w:vAlign w:val="center"/>
          </w:tcPr>
          <w:p w14:paraId="23301F60" w14:textId="77777777" w:rsidR="00F8377B" w:rsidRPr="00342D38" w:rsidRDefault="00BD4706">
            <w:pPr>
              <w:spacing w:line="440" w:lineRule="exact"/>
              <w:rPr>
                <w:rFonts w:ascii="宋体" w:hAnsi="宋体"/>
                <w:szCs w:val="22"/>
              </w:rPr>
            </w:pPr>
            <w:r w:rsidRPr="00342D38">
              <w:rPr>
                <w:rFonts w:ascii="宋体" w:hAnsi="宋体"/>
                <w:szCs w:val="22"/>
              </w:rPr>
              <w:t>（1）资质要求：</w:t>
            </w:r>
            <w:r w:rsidRPr="00342D38">
              <w:rPr>
                <w:rFonts w:ascii="宋体" w:hAnsi="宋体" w:hint="eastAsia"/>
                <w:szCs w:val="22"/>
              </w:rPr>
              <w:t>详见招标公告第3.1</w:t>
            </w:r>
            <w:r w:rsidRPr="00342D38">
              <w:rPr>
                <w:rFonts w:ascii="宋体" w:hAnsi="宋体"/>
                <w:szCs w:val="22"/>
              </w:rPr>
              <w:t>.1</w:t>
            </w:r>
            <w:r w:rsidRPr="00342D38">
              <w:rPr>
                <w:rFonts w:ascii="宋体" w:hAnsi="宋体" w:hint="eastAsia"/>
                <w:szCs w:val="22"/>
              </w:rPr>
              <w:t>条</w:t>
            </w:r>
          </w:p>
          <w:p w14:paraId="083077A0" w14:textId="77777777" w:rsidR="00F8377B" w:rsidRPr="00342D38" w:rsidRDefault="00BD4706">
            <w:pPr>
              <w:spacing w:line="440" w:lineRule="exact"/>
              <w:rPr>
                <w:rFonts w:ascii="宋体" w:hAnsi="宋体"/>
                <w:szCs w:val="22"/>
              </w:rPr>
            </w:pPr>
            <w:r w:rsidRPr="00342D38">
              <w:rPr>
                <w:rFonts w:ascii="宋体" w:hAnsi="宋体"/>
                <w:szCs w:val="22"/>
              </w:rPr>
              <w:t>（2）财务要求：</w:t>
            </w:r>
            <w:r w:rsidRPr="00342D38">
              <w:rPr>
                <w:rFonts w:ascii="宋体" w:hAnsi="宋体" w:hint="eastAsia"/>
                <w:szCs w:val="22"/>
              </w:rPr>
              <w:t>/</w:t>
            </w:r>
          </w:p>
          <w:p w14:paraId="4669EF1F" w14:textId="77777777" w:rsidR="00F8377B" w:rsidRPr="00342D38" w:rsidRDefault="00BD4706">
            <w:pPr>
              <w:spacing w:line="440" w:lineRule="exact"/>
              <w:rPr>
                <w:rFonts w:ascii="宋体" w:hAnsi="宋体"/>
                <w:szCs w:val="22"/>
              </w:rPr>
            </w:pPr>
            <w:r w:rsidRPr="00342D38">
              <w:rPr>
                <w:rFonts w:ascii="宋体" w:hAnsi="宋体"/>
                <w:szCs w:val="22"/>
              </w:rPr>
              <w:t>（3）投标人业绩：</w:t>
            </w:r>
            <w:r w:rsidRPr="00342D38">
              <w:rPr>
                <w:rFonts w:ascii="宋体" w:hAnsi="宋体" w:hint="eastAsia"/>
                <w:szCs w:val="22"/>
              </w:rPr>
              <w:t>详见招标公告第3.1.</w:t>
            </w:r>
            <w:r w:rsidRPr="00342D38">
              <w:rPr>
                <w:rFonts w:ascii="宋体" w:hAnsi="宋体"/>
                <w:szCs w:val="22"/>
              </w:rPr>
              <w:t>2</w:t>
            </w:r>
            <w:r w:rsidRPr="00342D38">
              <w:rPr>
                <w:rFonts w:ascii="宋体" w:hAnsi="宋体" w:hint="eastAsia"/>
                <w:szCs w:val="22"/>
              </w:rPr>
              <w:t>条</w:t>
            </w:r>
          </w:p>
          <w:p w14:paraId="6907425D" w14:textId="77777777" w:rsidR="00F8377B" w:rsidRPr="00342D38" w:rsidRDefault="00BD4706">
            <w:pPr>
              <w:spacing w:line="440" w:lineRule="exact"/>
              <w:rPr>
                <w:rFonts w:ascii="宋体" w:hAnsi="宋体"/>
                <w:szCs w:val="22"/>
              </w:rPr>
            </w:pPr>
            <w:r w:rsidRPr="00342D38">
              <w:rPr>
                <w:rFonts w:ascii="宋体" w:hAnsi="宋体"/>
                <w:szCs w:val="22"/>
              </w:rPr>
              <w:t>（4）信誉要求：</w:t>
            </w:r>
            <w:r w:rsidRPr="00342D38">
              <w:rPr>
                <w:rFonts w:ascii="宋体" w:hAnsi="宋体" w:hint="eastAsia"/>
                <w:szCs w:val="22"/>
              </w:rPr>
              <w:t>/</w:t>
            </w:r>
          </w:p>
          <w:p w14:paraId="5689DC46" w14:textId="77777777" w:rsidR="00F8377B" w:rsidRPr="00342D38" w:rsidRDefault="00BD4706">
            <w:pPr>
              <w:spacing w:line="440" w:lineRule="exact"/>
              <w:rPr>
                <w:rFonts w:ascii="宋体" w:hAnsi="宋体"/>
                <w:szCs w:val="22"/>
              </w:rPr>
            </w:pPr>
            <w:r w:rsidRPr="00342D38">
              <w:rPr>
                <w:rFonts w:ascii="宋体" w:hAnsi="宋体" w:hint="eastAsia"/>
              </w:rPr>
              <w:t>（5）</w:t>
            </w:r>
            <w:r w:rsidRPr="00342D38">
              <w:rPr>
                <w:rFonts w:ascii="宋体" w:hAnsi="宋体"/>
              </w:rPr>
              <w:t>其他要求：</w:t>
            </w:r>
            <w:r w:rsidRPr="00342D38">
              <w:rPr>
                <w:rFonts w:ascii="宋体" w:hAnsi="宋体" w:hint="eastAsia"/>
              </w:rPr>
              <w:t>详见招标公告第</w:t>
            </w:r>
            <w:r w:rsidRPr="00342D38">
              <w:rPr>
                <w:rFonts w:ascii="宋体" w:hAnsi="宋体"/>
              </w:rPr>
              <w:t>3.1.3</w:t>
            </w:r>
            <w:r w:rsidRPr="00342D38">
              <w:rPr>
                <w:rFonts w:ascii="宋体" w:hAnsi="宋体" w:hint="eastAsia"/>
              </w:rPr>
              <w:t>、</w:t>
            </w:r>
            <w:r w:rsidRPr="00342D38">
              <w:rPr>
                <w:rFonts w:ascii="宋体" w:hAnsi="宋体"/>
              </w:rPr>
              <w:t>3.1.4</w:t>
            </w:r>
            <w:r w:rsidRPr="00342D38">
              <w:rPr>
                <w:rFonts w:ascii="宋体" w:hAnsi="宋体" w:hint="eastAsia"/>
              </w:rPr>
              <w:t>、</w:t>
            </w:r>
            <w:r w:rsidRPr="00342D38">
              <w:rPr>
                <w:rFonts w:ascii="宋体" w:hAnsi="宋体"/>
              </w:rPr>
              <w:t>3.</w:t>
            </w:r>
            <w:r w:rsidRPr="00342D38">
              <w:rPr>
                <w:rFonts w:ascii="宋体" w:hAnsi="宋体" w:hint="eastAsia"/>
              </w:rPr>
              <w:t>2、3.3条</w:t>
            </w:r>
          </w:p>
        </w:tc>
      </w:tr>
      <w:tr w:rsidR="00F8377B" w:rsidRPr="00342D38" w14:paraId="1C751246" w14:textId="77777777">
        <w:tc>
          <w:tcPr>
            <w:tcW w:w="1165" w:type="dxa"/>
            <w:tcBorders>
              <w:top w:val="single" w:sz="4" w:space="0" w:color="auto"/>
              <w:left w:val="single" w:sz="4" w:space="0" w:color="auto"/>
              <w:bottom w:val="single" w:sz="4" w:space="0" w:color="auto"/>
              <w:right w:val="single" w:sz="4" w:space="0" w:color="auto"/>
            </w:tcBorders>
            <w:vAlign w:val="center"/>
          </w:tcPr>
          <w:p w14:paraId="4A4A5B87" w14:textId="77777777" w:rsidR="00F8377B" w:rsidRPr="00342D38" w:rsidRDefault="00BD4706">
            <w:pPr>
              <w:spacing w:line="440" w:lineRule="exact"/>
              <w:jc w:val="center"/>
              <w:rPr>
                <w:rFonts w:ascii="宋体" w:hAnsi="宋体"/>
                <w:szCs w:val="22"/>
              </w:rPr>
            </w:pPr>
            <w:r w:rsidRPr="00342D38">
              <w:rPr>
                <w:rFonts w:ascii="宋体" w:hAnsi="宋体"/>
                <w:szCs w:val="22"/>
              </w:rPr>
              <w:t>1.4.2</w:t>
            </w:r>
          </w:p>
        </w:tc>
        <w:tc>
          <w:tcPr>
            <w:tcW w:w="3905" w:type="dxa"/>
            <w:tcBorders>
              <w:top w:val="single" w:sz="4" w:space="0" w:color="auto"/>
              <w:left w:val="single" w:sz="4" w:space="0" w:color="auto"/>
              <w:bottom w:val="single" w:sz="4" w:space="0" w:color="auto"/>
              <w:right w:val="single" w:sz="4" w:space="0" w:color="auto"/>
            </w:tcBorders>
            <w:vAlign w:val="center"/>
          </w:tcPr>
          <w:p w14:paraId="21A62071" w14:textId="77777777" w:rsidR="00F8377B" w:rsidRPr="00342D38" w:rsidRDefault="00BD4706">
            <w:pPr>
              <w:spacing w:line="440" w:lineRule="exact"/>
              <w:jc w:val="center"/>
              <w:rPr>
                <w:rFonts w:ascii="宋体" w:hAnsi="宋体"/>
                <w:szCs w:val="22"/>
              </w:rPr>
            </w:pPr>
            <w:r w:rsidRPr="00342D38">
              <w:rPr>
                <w:rFonts w:ascii="宋体" w:hAnsi="宋体"/>
                <w:szCs w:val="22"/>
              </w:rPr>
              <w:t>是否接受联合体投标</w:t>
            </w:r>
          </w:p>
        </w:tc>
        <w:tc>
          <w:tcPr>
            <w:tcW w:w="4252" w:type="dxa"/>
            <w:tcBorders>
              <w:top w:val="single" w:sz="4" w:space="0" w:color="auto"/>
              <w:left w:val="single" w:sz="4" w:space="0" w:color="auto"/>
              <w:bottom w:val="single" w:sz="4" w:space="0" w:color="auto"/>
              <w:right w:val="single" w:sz="4" w:space="0" w:color="auto"/>
            </w:tcBorders>
            <w:vAlign w:val="center"/>
          </w:tcPr>
          <w:p w14:paraId="7D3743B9" w14:textId="77777777" w:rsidR="00F8377B" w:rsidRPr="00342D38" w:rsidRDefault="00BD4706">
            <w:pPr>
              <w:topLinePunct/>
              <w:spacing w:line="440" w:lineRule="exact"/>
              <w:rPr>
                <w:rFonts w:ascii="宋体" w:hAnsi="宋体"/>
                <w:szCs w:val="22"/>
              </w:rPr>
            </w:pPr>
            <w:r w:rsidRPr="00342D38">
              <w:rPr>
                <w:rFonts w:ascii="宋体" w:hAnsi="宋体" w:cs="宋体" w:hint="eastAsia"/>
                <w:spacing w:val="-2"/>
                <w:position w:val="1"/>
                <w:bdr w:val="single" w:sz="4" w:space="0" w:color="auto"/>
              </w:rPr>
              <w:t>√</w:t>
            </w:r>
            <w:r w:rsidRPr="00342D38">
              <w:rPr>
                <w:rFonts w:ascii="宋体" w:hAnsi="宋体"/>
                <w:szCs w:val="22"/>
              </w:rPr>
              <w:t>不接受</w:t>
            </w:r>
          </w:p>
          <w:p w14:paraId="4C2E04A5" w14:textId="77777777" w:rsidR="00F8377B" w:rsidRPr="00342D38" w:rsidRDefault="00BD4706">
            <w:pPr>
              <w:spacing w:line="440" w:lineRule="exact"/>
              <w:rPr>
                <w:rFonts w:ascii="宋体" w:hAnsi="宋体"/>
                <w:sz w:val="32"/>
                <w:szCs w:val="22"/>
              </w:rPr>
            </w:pPr>
            <w:r w:rsidRPr="00342D38">
              <w:rPr>
                <w:rFonts w:ascii="宋体" w:hAnsi="宋体"/>
                <w:sz w:val="32"/>
                <w:szCs w:val="22"/>
              </w:rPr>
              <w:t>□</w:t>
            </w:r>
            <w:r w:rsidRPr="00342D38">
              <w:rPr>
                <w:rFonts w:ascii="宋体" w:hAnsi="宋体"/>
                <w:szCs w:val="22"/>
              </w:rPr>
              <w:t>接受，应满足下列要求：</w:t>
            </w:r>
          </w:p>
        </w:tc>
      </w:tr>
      <w:tr w:rsidR="00F8377B" w:rsidRPr="00342D38" w14:paraId="2EF6E8A4" w14:textId="77777777">
        <w:tc>
          <w:tcPr>
            <w:tcW w:w="1165" w:type="dxa"/>
            <w:tcBorders>
              <w:top w:val="single" w:sz="4" w:space="0" w:color="auto"/>
              <w:left w:val="single" w:sz="4" w:space="0" w:color="auto"/>
              <w:bottom w:val="single" w:sz="4" w:space="0" w:color="auto"/>
              <w:right w:val="single" w:sz="4" w:space="0" w:color="auto"/>
            </w:tcBorders>
            <w:vAlign w:val="center"/>
          </w:tcPr>
          <w:p w14:paraId="524AC339" w14:textId="77777777" w:rsidR="00F8377B" w:rsidRPr="00342D38" w:rsidRDefault="00BD4706">
            <w:pPr>
              <w:spacing w:line="440" w:lineRule="exact"/>
              <w:jc w:val="center"/>
              <w:rPr>
                <w:rFonts w:ascii="宋体" w:hAnsi="宋体"/>
                <w:szCs w:val="22"/>
              </w:rPr>
            </w:pPr>
            <w:r w:rsidRPr="00342D38">
              <w:rPr>
                <w:rFonts w:ascii="宋体" w:hAnsi="宋体"/>
                <w:szCs w:val="22"/>
              </w:rPr>
              <w:t>1.4.3</w:t>
            </w:r>
          </w:p>
        </w:tc>
        <w:tc>
          <w:tcPr>
            <w:tcW w:w="3905" w:type="dxa"/>
            <w:tcBorders>
              <w:top w:val="single" w:sz="4" w:space="0" w:color="auto"/>
              <w:left w:val="single" w:sz="4" w:space="0" w:color="auto"/>
              <w:bottom w:val="single" w:sz="4" w:space="0" w:color="auto"/>
              <w:right w:val="single" w:sz="4" w:space="0" w:color="auto"/>
            </w:tcBorders>
            <w:vAlign w:val="center"/>
          </w:tcPr>
          <w:p w14:paraId="1930399A" w14:textId="77777777" w:rsidR="00F8377B" w:rsidRPr="00342D38" w:rsidRDefault="00BD4706">
            <w:pPr>
              <w:spacing w:line="400" w:lineRule="exact"/>
              <w:jc w:val="center"/>
              <w:rPr>
                <w:rFonts w:ascii="宋体" w:hAnsi="宋体"/>
                <w:szCs w:val="22"/>
              </w:rPr>
            </w:pPr>
            <w:r w:rsidRPr="00342D38">
              <w:rPr>
                <w:rFonts w:ascii="宋体" w:hAnsi="宋体"/>
                <w:szCs w:val="21"/>
              </w:rPr>
              <w:t>投标人不得存在的</w:t>
            </w:r>
            <w:r w:rsidRPr="00342D38">
              <w:rPr>
                <w:rFonts w:ascii="宋体" w:hAnsi="宋体" w:hint="eastAsia"/>
                <w:szCs w:val="21"/>
              </w:rPr>
              <w:t>其他</w:t>
            </w:r>
            <w:r w:rsidRPr="00342D38">
              <w:rPr>
                <w:rFonts w:ascii="宋体" w:hAnsi="宋体"/>
                <w:szCs w:val="21"/>
              </w:rPr>
              <w:t>情形</w:t>
            </w:r>
          </w:p>
        </w:tc>
        <w:tc>
          <w:tcPr>
            <w:tcW w:w="4252" w:type="dxa"/>
            <w:tcBorders>
              <w:top w:val="single" w:sz="4" w:space="0" w:color="auto"/>
              <w:left w:val="single" w:sz="4" w:space="0" w:color="auto"/>
              <w:bottom w:val="single" w:sz="4" w:space="0" w:color="auto"/>
              <w:right w:val="single" w:sz="4" w:space="0" w:color="auto"/>
            </w:tcBorders>
            <w:vAlign w:val="center"/>
          </w:tcPr>
          <w:p w14:paraId="6A1E7EE4" w14:textId="77777777" w:rsidR="00F8377B" w:rsidRPr="00342D38" w:rsidRDefault="00BD4706">
            <w:pPr>
              <w:spacing w:line="440" w:lineRule="exact"/>
              <w:rPr>
                <w:rFonts w:ascii="宋体" w:hAnsi="宋体"/>
                <w:szCs w:val="22"/>
              </w:rPr>
            </w:pPr>
            <w:r w:rsidRPr="00342D38">
              <w:rPr>
                <w:rFonts w:ascii="宋体" w:hAnsi="宋体"/>
                <w:szCs w:val="22"/>
              </w:rPr>
              <w:t>近三年内投标人或其法定代表人、拟委任的项目负责人有行贿犯罪行为</w:t>
            </w:r>
          </w:p>
        </w:tc>
      </w:tr>
      <w:tr w:rsidR="00F8377B" w:rsidRPr="00342D38" w14:paraId="25DB00BB" w14:textId="77777777">
        <w:trPr>
          <w:trHeight w:val="1600"/>
        </w:trPr>
        <w:tc>
          <w:tcPr>
            <w:tcW w:w="1165" w:type="dxa"/>
            <w:tcBorders>
              <w:top w:val="single" w:sz="4" w:space="0" w:color="auto"/>
              <w:left w:val="single" w:sz="4" w:space="0" w:color="auto"/>
              <w:bottom w:val="single" w:sz="4" w:space="0" w:color="auto"/>
              <w:right w:val="single" w:sz="4" w:space="0" w:color="auto"/>
            </w:tcBorders>
            <w:vAlign w:val="center"/>
          </w:tcPr>
          <w:p w14:paraId="5147A010" w14:textId="77777777" w:rsidR="00F8377B" w:rsidRPr="00342D38" w:rsidRDefault="00BD4706">
            <w:pPr>
              <w:spacing w:line="440" w:lineRule="exact"/>
              <w:jc w:val="center"/>
              <w:rPr>
                <w:rFonts w:ascii="宋体" w:hAnsi="宋体"/>
                <w:szCs w:val="22"/>
              </w:rPr>
            </w:pPr>
            <w:r w:rsidRPr="00342D38">
              <w:rPr>
                <w:rFonts w:ascii="宋体" w:hAnsi="宋体"/>
                <w:szCs w:val="22"/>
              </w:rPr>
              <w:t>1.9.1</w:t>
            </w:r>
          </w:p>
        </w:tc>
        <w:tc>
          <w:tcPr>
            <w:tcW w:w="3905" w:type="dxa"/>
            <w:tcBorders>
              <w:top w:val="single" w:sz="4" w:space="0" w:color="auto"/>
              <w:left w:val="single" w:sz="4" w:space="0" w:color="auto"/>
              <w:bottom w:val="single" w:sz="4" w:space="0" w:color="auto"/>
              <w:right w:val="single" w:sz="4" w:space="0" w:color="auto"/>
            </w:tcBorders>
            <w:vAlign w:val="center"/>
          </w:tcPr>
          <w:p w14:paraId="43D46067" w14:textId="77777777" w:rsidR="00F8377B" w:rsidRPr="00342D38" w:rsidRDefault="00BD4706">
            <w:pPr>
              <w:spacing w:line="440" w:lineRule="exact"/>
              <w:jc w:val="center"/>
              <w:rPr>
                <w:rFonts w:ascii="宋体" w:hAnsi="宋体"/>
                <w:szCs w:val="22"/>
              </w:rPr>
            </w:pPr>
            <w:r w:rsidRPr="00342D38">
              <w:rPr>
                <w:rFonts w:ascii="宋体" w:hAnsi="宋体"/>
                <w:szCs w:val="22"/>
              </w:rPr>
              <w:t>投标预备会</w:t>
            </w:r>
          </w:p>
        </w:tc>
        <w:tc>
          <w:tcPr>
            <w:tcW w:w="4252" w:type="dxa"/>
            <w:tcBorders>
              <w:top w:val="single" w:sz="4" w:space="0" w:color="auto"/>
              <w:left w:val="single" w:sz="4" w:space="0" w:color="auto"/>
              <w:bottom w:val="single" w:sz="4" w:space="0" w:color="auto"/>
              <w:right w:val="single" w:sz="4" w:space="0" w:color="auto"/>
            </w:tcBorders>
            <w:vAlign w:val="center"/>
          </w:tcPr>
          <w:p w14:paraId="45831A0C" w14:textId="77777777" w:rsidR="00F8377B" w:rsidRPr="00342D38" w:rsidRDefault="00BD4706">
            <w:pPr>
              <w:topLinePunct/>
              <w:spacing w:line="400" w:lineRule="exact"/>
              <w:rPr>
                <w:rFonts w:ascii="宋体" w:hAnsi="宋体"/>
                <w:szCs w:val="22"/>
              </w:rPr>
            </w:pPr>
            <w:r w:rsidRPr="00342D38">
              <w:rPr>
                <w:rFonts w:ascii="宋体" w:hAnsi="宋体" w:cs="宋体" w:hint="eastAsia"/>
                <w:spacing w:val="-2"/>
                <w:position w:val="1"/>
                <w:bdr w:val="single" w:sz="4" w:space="0" w:color="auto"/>
              </w:rPr>
              <w:t>√</w:t>
            </w:r>
            <w:r w:rsidRPr="00342D38">
              <w:rPr>
                <w:rFonts w:ascii="宋体" w:hAnsi="宋体"/>
                <w:szCs w:val="22"/>
              </w:rPr>
              <w:t>不召开</w:t>
            </w:r>
          </w:p>
          <w:p w14:paraId="518B14E7" w14:textId="77777777" w:rsidR="00F8377B" w:rsidRPr="00342D38" w:rsidRDefault="00BD4706">
            <w:pPr>
              <w:spacing w:line="440" w:lineRule="exact"/>
              <w:rPr>
                <w:rFonts w:ascii="宋体" w:hAnsi="宋体"/>
                <w:szCs w:val="22"/>
              </w:rPr>
            </w:pPr>
            <w:r w:rsidRPr="00342D38">
              <w:rPr>
                <w:rFonts w:ascii="宋体" w:hAnsi="宋体"/>
                <w:sz w:val="32"/>
                <w:szCs w:val="22"/>
              </w:rPr>
              <w:t>□</w:t>
            </w:r>
            <w:r w:rsidRPr="00342D38">
              <w:rPr>
                <w:rFonts w:ascii="宋体" w:hAnsi="宋体"/>
                <w:szCs w:val="22"/>
              </w:rPr>
              <w:t>召开，召开时间：</w:t>
            </w:r>
          </w:p>
          <w:p w14:paraId="5FADB3E3" w14:textId="77777777" w:rsidR="00F8377B" w:rsidRPr="00342D38" w:rsidRDefault="00BD4706">
            <w:pPr>
              <w:spacing w:line="440" w:lineRule="exact"/>
              <w:ind w:firstLineChars="400" w:firstLine="840"/>
              <w:rPr>
                <w:rFonts w:ascii="宋体" w:hAnsi="宋体"/>
                <w:szCs w:val="22"/>
              </w:rPr>
            </w:pPr>
            <w:r w:rsidRPr="00342D38">
              <w:rPr>
                <w:rFonts w:ascii="宋体" w:hAnsi="宋体"/>
                <w:szCs w:val="22"/>
              </w:rPr>
              <w:t>召开地点：</w:t>
            </w:r>
          </w:p>
        </w:tc>
      </w:tr>
      <w:tr w:rsidR="00F8377B" w:rsidRPr="00342D38" w14:paraId="34FFCE95" w14:textId="77777777">
        <w:tc>
          <w:tcPr>
            <w:tcW w:w="1165" w:type="dxa"/>
            <w:vMerge w:val="restart"/>
            <w:tcBorders>
              <w:top w:val="single" w:sz="4" w:space="0" w:color="auto"/>
              <w:left w:val="single" w:sz="4" w:space="0" w:color="auto"/>
              <w:right w:val="single" w:sz="4" w:space="0" w:color="auto"/>
            </w:tcBorders>
            <w:vAlign w:val="center"/>
          </w:tcPr>
          <w:p w14:paraId="5DB7C3AC" w14:textId="77777777" w:rsidR="00F8377B" w:rsidRPr="00342D38" w:rsidRDefault="00BD4706">
            <w:pPr>
              <w:spacing w:line="440" w:lineRule="exact"/>
              <w:jc w:val="center"/>
              <w:rPr>
                <w:rFonts w:ascii="宋体" w:hAnsi="宋体"/>
                <w:szCs w:val="22"/>
              </w:rPr>
            </w:pPr>
            <w:r w:rsidRPr="00342D38">
              <w:rPr>
                <w:rFonts w:ascii="宋体" w:hAnsi="宋体"/>
                <w:szCs w:val="22"/>
              </w:rPr>
              <w:t>1.</w:t>
            </w:r>
            <w:r w:rsidRPr="00342D38">
              <w:rPr>
                <w:rFonts w:ascii="宋体" w:hAnsi="宋体" w:hint="eastAsia"/>
                <w:szCs w:val="22"/>
              </w:rPr>
              <w:t>9</w:t>
            </w:r>
            <w:r w:rsidRPr="00342D38">
              <w:rPr>
                <w:rFonts w:ascii="宋体" w:hAnsi="宋体"/>
                <w:szCs w:val="22"/>
              </w:rPr>
              <w:t>.2</w:t>
            </w:r>
          </w:p>
        </w:tc>
        <w:tc>
          <w:tcPr>
            <w:tcW w:w="3905" w:type="dxa"/>
            <w:vMerge w:val="restart"/>
            <w:tcBorders>
              <w:top w:val="single" w:sz="4" w:space="0" w:color="auto"/>
              <w:left w:val="single" w:sz="4" w:space="0" w:color="auto"/>
              <w:right w:val="single" w:sz="4" w:space="0" w:color="auto"/>
            </w:tcBorders>
            <w:vAlign w:val="center"/>
          </w:tcPr>
          <w:p w14:paraId="6DDA9119" w14:textId="77777777" w:rsidR="00F8377B" w:rsidRPr="00342D38" w:rsidRDefault="00BD4706">
            <w:pPr>
              <w:jc w:val="center"/>
              <w:rPr>
                <w:rFonts w:ascii="宋体" w:hAnsi="宋体"/>
                <w:szCs w:val="22"/>
              </w:rPr>
            </w:pPr>
            <w:r w:rsidRPr="00342D38">
              <w:rPr>
                <w:rFonts w:ascii="宋体" w:hAnsi="宋体"/>
                <w:szCs w:val="22"/>
              </w:rPr>
              <w:t>投标人在投标预备会前提出问题</w:t>
            </w:r>
          </w:p>
        </w:tc>
        <w:tc>
          <w:tcPr>
            <w:tcW w:w="4252" w:type="dxa"/>
            <w:tcBorders>
              <w:top w:val="single" w:sz="4" w:space="0" w:color="auto"/>
              <w:left w:val="single" w:sz="4" w:space="0" w:color="auto"/>
              <w:bottom w:val="single" w:sz="4" w:space="0" w:color="auto"/>
              <w:right w:val="single" w:sz="4" w:space="0" w:color="auto"/>
            </w:tcBorders>
            <w:vAlign w:val="center"/>
          </w:tcPr>
          <w:p w14:paraId="74FD5055" w14:textId="77777777" w:rsidR="00F8377B" w:rsidRPr="00342D38" w:rsidRDefault="00BD4706">
            <w:pPr>
              <w:spacing w:line="440" w:lineRule="exact"/>
              <w:rPr>
                <w:rFonts w:ascii="宋体" w:hAnsi="宋体"/>
                <w:szCs w:val="22"/>
              </w:rPr>
            </w:pPr>
            <w:r w:rsidRPr="00342D38">
              <w:rPr>
                <w:rFonts w:ascii="宋体" w:hAnsi="宋体"/>
                <w:szCs w:val="22"/>
              </w:rPr>
              <w:t>时间：/</w:t>
            </w:r>
          </w:p>
        </w:tc>
      </w:tr>
      <w:tr w:rsidR="00F8377B" w:rsidRPr="00342D38" w14:paraId="7DAB536C" w14:textId="77777777">
        <w:tc>
          <w:tcPr>
            <w:tcW w:w="1165" w:type="dxa"/>
            <w:vMerge/>
            <w:tcBorders>
              <w:left w:val="single" w:sz="4" w:space="0" w:color="auto"/>
              <w:bottom w:val="single" w:sz="4" w:space="0" w:color="auto"/>
              <w:right w:val="single" w:sz="4" w:space="0" w:color="auto"/>
            </w:tcBorders>
            <w:vAlign w:val="center"/>
          </w:tcPr>
          <w:p w14:paraId="54A4EDCA" w14:textId="77777777" w:rsidR="00F8377B" w:rsidRPr="00342D38" w:rsidRDefault="00F8377B">
            <w:pPr>
              <w:spacing w:line="440" w:lineRule="exact"/>
              <w:jc w:val="center"/>
              <w:rPr>
                <w:rFonts w:ascii="宋体" w:hAnsi="宋体"/>
                <w:szCs w:val="22"/>
              </w:rPr>
            </w:pPr>
          </w:p>
        </w:tc>
        <w:tc>
          <w:tcPr>
            <w:tcW w:w="3905" w:type="dxa"/>
            <w:vMerge/>
            <w:tcBorders>
              <w:left w:val="single" w:sz="4" w:space="0" w:color="auto"/>
              <w:bottom w:val="single" w:sz="4" w:space="0" w:color="auto"/>
              <w:right w:val="single" w:sz="4" w:space="0" w:color="auto"/>
            </w:tcBorders>
            <w:vAlign w:val="center"/>
          </w:tcPr>
          <w:p w14:paraId="5643390C" w14:textId="77777777" w:rsidR="00F8377B" w:rsidRPr="00342D38" w:rsidRDefault="00F8377B">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6BF052F4" w14:textId="77777777" w:rsidR="00F8377B" w:rsidRPr="00342D38" w:rsidRDefault="00BD4706">
            <w:pPr>
              <w:spacing w:line="440" w:lineRule="exact"/>
              <w:rPr>
                <w:rFonts w:ascii="宋体" w:hAnsi="宋体"/>
                <w:szCs w:val="22"/>
              </w:rPr>
            </w:pPr>
            <w:r w:rsidRPr="00342D38">
              <w:rPr>
                <w:rFonts w:ascii="宋体" w:hAnsi="宋体"/>
                <w:szCs w:val="22"/>
              </w:rPr>
              <w:t>形式：/</w:t>
            </w:r>
          </w:p>
        </w:tc>
      </w:tr>
      <w:tr w:rsidR="00F8377B" w:rsidRPr="00342D38" w14:paraId="0FD98168" w14:textId="77777777">
        <w:tc>
          <w:tcPr>
            <w:tcW w:w="1165" w:type="dxa"/>
            <w:tcBorders>
              <w:left w:val="single" w:sz="4" w:space="0" w:color="auto"/>
              <w:bottom w:val="single" w:sz="4" w:space="0" w:color="auto"/>
              <w:right w:val="single" w:sz="4" w:space="0" w:color="auto"/>
            </w:tcBorders>
            <w:vAlign w:val="center"/>
          </w:tcPr>
          <w:p w14:paraId="30AC4EF2" w14:textId="77777777" w:rsidR="00F8377B" w:rsidRPr="00342D38" w:rsidRDefault="00BD4706">
            <w:pPr>
              <w:spacing w:line="440" w:lineRule="exact"/>
              <w:jc w:val="center"/>
              <w:rPr>
                <w:rFonts w:ascii="宋体" w:hAnsi="宋体"/>
                <w:szCs w:val="22"/>
              </w:rPr>
            </w:pPr>
            <w:r w:rsidRPr="00342D38">
              <w:rPr>
                <w:rFonts w:ascii="宋体" w:hAnsi="宋体"/>
                <w:szCs w:val="22"/>
              </w:rPr>
              <w:t>1.</w:t>
            </w:r>
            <w:r w:rsidRPr="00342D38">
              <w:rPr>
                <w:rFonts w:ascii="宋体" w:hAnsi="宋体" w:hint="eastAsia"/>
                <w:szCs w:val="22"/>
              </w:rPr>
              <w:t>9</w:t>
            </w:r>
            <w:r w:rsidRPr="00342D38">
              <w:rPr>
                <w:rFonts w:ascii="宋体" w:hAnsi="宋体"/>
                <w:szCs w:val="22"/>
              </w:rPr>
              <w:t>.3</w:t>
            </w:r>
          </w:p>
        </w:tc>
        <w:tc>
          <w:tcPr>
            <w:tcW w:w="3905" w:type="dxa"/>
            <w:tcBorders>
              <w:left w:val="single" w:sz="4" w:space="0" w:color="auto"/>
              <w:bottom w:val="single" w:sz="4" w:space="0" w:color="auto"/>
              <w:right w:val="single" w:sz="4" w:space="0" w:color="auto"/>
            </w:tcBorders>
            <w:vAlign w:val="center"/>
          </w:tcPr>
          <w:p w14:paraId="5D5D655E" w14:textId="77777777" w:rsidR="00F8377B" w:rsidRPr="00342D38" w:rsidRDefault="00BD4706">
            <w:pPr>
              <w:spacing w:line="440" w:lineRule="exact"/>
              <w:jc w:val="center"/>
              <w:rPr>
                <w:rFonts w:ascii="宋体" w:hAnsi="宋体"/>
                <w:szCs w:val="22"/>
              </w:rPr>
            </w:pPr>
            <w:r w:rsidRPr="00342D38">
              <w:rPr>
                <w:rFonts w:ascii="宋体" w:hAnsi="宋体"/>
                <w:szCs w:val="22"/>
              </w:rPr>
              <w:t>招标文件澄清发出的形式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63069D9D" w14:textId="77777777" w:rsidR="00F8377B" w:rsidRPr="00342D38" w:rsidRDefault="00BD4706">
            <w:pPr>
              <w:spacing w:line="440" w:lineRule="exact"/>
              <w:rPr>
                <w:rFonts w:ascii="宋体" w:hAnsi="宋体"/>
                <w:szCs w:val="22"/>
              </w:rPr>
            </w:pPr>
            <w:r w:rsidRPr="00342D38">
              <w:rPr>
                <w:rFonts w:ascii="宋体" w:hAnsi="宋体"/>
                <w:szCs w:val="22"/>
              </w:rPr>
              <w:t>/</w:t>
            </w:r>
          </w:p>
        </w:tc>
      </w:tr>
      <w:tr w:rsidR="00F8377B" w:rsidRPr="00342D38" w14:paraId="2644B70B" w14:textId="77777777">
        <w:tc>
          <w:tcPr>
            <w:tcW w:w="1165" w:type="dxa"/>
            <w:tcBorders>
              <w:top w:val="single" w:sz="4" w:space="0" w:color="auto"/>
              <w:left w:val="single" w:sz="4" w:space="0" w:color="auto"/>
              <w:bottom w:val="single" w:sz="4" w:space="0" w:color="auto"/>
              <w:right w:val="single" w:sz="4" w:space="0" w:color="auto"/>
            </w:tcBorders>
            <w:vAlign w:val="center"/>
          </w:tcPr>
          <w:p w14:paraId="26461F71" w14:textId="77777777" w:rsidR="00F8377B" w:rsidRPr="00342D38" w:rsidRDefault="00BD4706">
            <w:pPr>
              <w:spacing w:line="440" w:lineRule="exact"/>
              <w:jc w:val="center"/>
              <w:rPr>
                <w:rFonts w:ascii="宋体" w:hAnsi="宋体"/>
                <w:szCs w:val="22"/>
              </w:rPr>
            </w:pPr>
            <w:r w:rsidRPr="00342D38">
              <w:rPr>
                <w:rFonts w:ascii="宋体" w:hAnsi="宋体"/>
                <w:szCs w:val="22"/>
              </w:rPr>
              <w:t>1.10.1</w:t>
            </w:r>
          </w:p>
        </w:tc>
        <w:tc>
          <w:tcPr>
            <w:tcW w:w="3905" w:type="dxa"/>
            <w:tcBorders>
              <w:top w:val="single" w:sz="4" w:space="0" w:color="auto"/>
              <w:left w:val="single" w:sz="4" w:space="0" w:color="auto"/>
              <w:bottom w:val="single" w:sz="4" w:space="0" w:color="auto"/>
              <w:right w:val="single" w:sz="4" w:space="0" w:color="auto"/>
            </w:tcBorders>
            <w:vAlign w:val="center"/>
          </w:tcPr>
          <w:p w14:paraId="6B30EF6A" w14:textId="77777777" w:rsidR="00F8377B" w:rsidRPr="00342D38" w:rsidRDefault="00BD4706">
            <w:pPr>
              <w:spacing w:line="440" w:lineRule="exact"/>
              <w:jc w:val="center"/>
              <w:rPr>
                <w:rFonts w:ascii="宋体" w:hAnsi="宋体"/>
                <w:szCs w:val="22"/>
              </w:rPr>
            </w:pPr>
            <w:r w:rsidRPr="00342D38">
              <w:rPr>
                <w:rFonts w:ascii="宋体" w:hAnsi="宋体"/>
                <w:szCs w:val="21"/>
              </w:rPr>
              <w:t>分包</w:t>
            </w:r>
          </w:p>
        </w:tc>
        <w:tc>
          <w:tcPr>
            <w:tcW w:w="4252" w:type="dxa"/>
            <w:tcBorders>
              <w:top w:val="single" w:sz="4" w:space="0" w:color="auto"/>
              <w:left w:val="single" w:sz="4" w:space="0" w:color="auto"/>
              <w:bottom w:val="single" w:sz="4" w:space="0" w:color="auto"/>
              <w:right w:val="single" w:sz="4" w:space="0" w:color="auto"/>
            </w:tcBorders>
            <w:vAlign w:val="center"/>
          </w:tcPr>
          <w:p w14:paraId="4F5DACA5" w14:textId="77777777" w:rsidR="00F8377B" w:rsidRPr="00342D38" w:rsidRDefault="00BD4706">
            <w:pPr>
              <w:spacing w:line="440" w:lineRule="exact"/>
              <w:rPr>
                <w:rFonts w:ascii="宋体" w:hAnsi="宋体"/>
                <w:szCs w:val="21"/>
              </w:rPr>
            </w:pPr>
            <w:r w:rsidRPr="00342D38">
              <w:rPr>
                <w:rFonts w:ascii="宋体" w:hAnsi="宋体" w:cs="宋体" w:hint="eastAsia"/>
                <w:spacing w:val="-2"/>
                <w:position w:val="1"/>
                <w:bdr w:val="single" w:sz="4" w:space="0" w:color="auto"/>
              </w:rPr>
              <w:t>√</w:t>
            </w:r>
            <w:r w:rsidRPr="00342D38">
              <w:rPr>
                <w:rFonts w:ascii="宋体" w:hAnsi="宋体"/>
                <w:szCs w:val="21"/>
              </w:rPr>
              <w:t>不允许</w:t>
            </w:r>
          </w:p>
          <w:p w14:paraId="57B50896" w14:textId="77777777" w:rsidR="00F8377B" w:rsidRPr="00342D38" w:rsidRDefault="00BD4706">
            <w:pPr>
              <w:spacing w:line="440" w:lineRule="exact"/>
              <w:rPr>
                <w:rFonts w:ascii="宋体" w:hAnsi="宋体"/>
                <w:szCs w:val="21"/>
              </w:rPr>
            </w:pPr>
            <w:r w:rsidRPr="00342D38">
              <w:rPr>
                <w:rFonts w:ascii="宋体" w:hAnsi="宋体"/>
                <w:sz w:val="32"/>
                <w:szCs w:val="22"/>
              </w:rPr>
              <w:t>□</w:t>
            </w:r>
            <w:r w:rsidRPr="00342D38">
              <w:rPr>
                <w:rFonts w:ascii="宋体" w:hAnsi="宋体"/>
                <w:szCs w:val="21"/>
              </w:rPr>
              <w:t>允许</w:t>
            </w:r>
            <w:r w:rsidRPr="00342D38">
              <w:rPr>
                <w:rFonts w:ascii="宋体" w:hAnsi="宋体" w:hint="eastAsia"/>
                <w:szCs w:val="21"/>
              </w:rPr>
              <w:t>，</w:t>
            </w:r>
            <w:r w:rsidRPr="00342D38">
              <w:rPr>
                <w:rFonts w:ascii="宋体" w:hAnsi="宋体"/>
                <w:szCs w:val="21"/>
              </w:rPr>
              <w:t>分包内容要求：</w:t>
            </w:r>
            <w:r w:rsidRPr="00342D38">
              <w:rPr>
                <w:rFonts w:ascii="宋体" w:hAnsi="宋体" w:hint="eastAsia"/>
                <w:szCs w:val="21"/>
              </w:rPr>
              <w:t>无法</w:t>
            </w:r>
            <w:r w:rsidRPr="00342D38">
              <w:rPr>
                <w:rFonts w:ascii="宋体" w:hAnsi="宋体"/>
                <w:szCs w:val="21"/>
              </w:rPr>
              <w:t>自行生产</w:t>
            </w:r>
            <w:r w:rsidRPr="00342D38">
              <w:rPr>
                <w:rFonts w:ascii="宋体" w:hAnsi="宋体" w:hint="eastAsia"/>
                <w:szCs w:val="21"/>
              </w:rPr>
              <w:t>，需要</w:t>
            </w:r>
            <w:r w:rsidRPr="00342D38">
              <w:rPr>
                <w:rFonts w:ascii="宋体" w:hAnsi="宋体"/>
                <w:szCs w:val="21"/>
              </w:rPr>
              <w:t>外购的材料</w:t>
            </w:r>
          </w:p>
          <w:p w14:paraId="571749BE" w14:textId="77777777" w:rsidR="00F8377B" w:rsidRPr="00342D38" w:rsidRDefault="00BD4706">
            <w:pPr>
              <w:spacing w:line="440" w:lineRule="exact"/>
              <w:ind w:firstLineChars="400" w:firstLine="840"/>
              <w:rPr>
                <w:rFonts w:ascii="宋体" w:hAnsi="宋体"/>
                <w:szCs w:val="21"/>
              </w:rPr>
            </w:pPr>
            <w:r w:rsidRPr="00342D38">
              <w:rPr>
                <w:rFonts w:ascii="宋体" w:hAnsi="宋体"/>
                <w:szCs w:val="21"/>
              </w:rPr>
              <w:t>分包金额要求：</w:t>
            </w:r>
            <w:r w:rsidRPr="00342D38">
              <w:rPr>
                <w:rFonts w:ascii="宋体" w:hAnsi="宋体" w:hint="eastAsia"/>
                <w:szCs w:val="21"/>
              </w:rPr>
              <w:t>/</w:t>
            </w:r>
          </w:p>
          <w:p w14:paraId="3374E367" w14:textId="77777777" w:rsidR="00F8377B" w:rsidRPr="00342D38" w:rsidRDefault="00BD4706">
            <w:pPr>
              <w:spacing w:line="440" w:lineRule="exact"/>
              <w:ind w:firstLineChars="400" w:firstLine="840"/>
              <w:rPr>
                <w:rFonts w:ascii="宋体" w:hAnsi="宋体"/>
                <w:szCs w:val="21"/>
              </w:rPr>
            </w:pPr>
            <w:r w:rsidRPr="00342D38">
              <w:rPr>
                <w:rFonts w:ascii="宋体" w:hAnsi="宋体"/>
                <w:szCs w:val="21"/>
              </w:rPr>
              <w:t>对分包人的资质要求：</w:t>
            </w:r>
            <w:r w:rsidRPr="00342D38">
              <w:rPr>
                <w:rFonts w:ascii="宋体" w:hAnsi="宋体" w:hint="eastAsia"/>
                <w:szCs w:val="21"/>
              </w:rPr>
              <w:t>/</w:t>
            </w:r>
          </w:p>
        </w:tc>
      </w:tr>
      <w:tr w:rsidR="00F8377B" w:rsidRPr="00342D38" w14:paraId="31C85832" w14:textId="77777777">
        <w:tc>
          <w:tcPr>
            <w:tcW w:w="1165" w:type="dxa"/>
            <w:tcBorders>
              <w:top w:val="single" w:sz="4" w:space="0" w:color="auto"/>
              <w:left w:val="single" w:sz="4" w:space="0" w:color="auto"/>
              <w:bottom w:val="single" w:sz="4" w:space="0" w:color="auto"/>
              <w:right w:val="single" w:sz="4" w:space="0" w:color="auto"/>
            </w:tcBorders>
            <w:vAlign w:val="center"/>
          </w:tcPr>
          <w:p w14:paraId="352EE58E" w14:textId="77777777" w:rsidR="00F8377B" w:rsidRPr="00342D38" w:rsidRDefault="00BD4706">
            <w:pPr>
              <w:spacing w:line="440" w:lineRule="exact"/>
              <w:jc w:val="center"/>
              <w:rPr>
                <w:rFonts w:ascii="宋体" w:hAnsi="宋体"/>
                <w:szCs w:val="22"/>
              </w:rPr>
            </w:pPr>
            <w:r w:rsidRPr="00342D38">
              <w:rPr>
                <w:rFonts w:ascii="宋体" w:hAnsi="宋体"/>
                <w:szCs w:val="22"/>
              </w:rPr>
              <w:t>1.11.1</w:t>
            </w:r>
          </w:p>
        </w:tc>
        <w:tc>
          <w:tcPr>
            <w:tcW w:w="3905" w:type="dxa"/>
            <w:tcBorders>
              <w:top w:val="single" w:sz="4" w:space="0" w:color="auto"/>
              <w:left w:val="single" w:sz="4" w:space="0" w:color="auto"/>
              <w:bottom w:val="single" w:sz="4" w:space="0" w:color="auto"/>
              <w:right w:val="single" w:sz="4" w:space="0" w:color="auto"/>
            </w:tcBorders>
            <w:vAlign w:val="center"/>
          </w:tcPr>
          <w:p w14:paraId="63295A24" w14:textId="77777777" w:rsidR="00F8377B" w:rsidRPr="00342D38" w:rsidRDefault="00BD4706">
            <w:pPr>
              <w:spacing w:line="440" w:lineRule="exact"/>
              <w:jc w:val="center"/>
              <w:rPr>
                <w:rFonts w:ascii="宋体" w:hAnsi="宋体"/>
                <w:szCs w:val="22"/>
              </w:rPr>
            </w:pPr>
            <w:r w:rsidRPr="00342D38">
              <w:rPr>
                <w:rFonts w:ascii="宋体" w:hAnsi="宋体"/>
                <w:szCs w:val="22"/>
              </w:rPr>
              <w:t>实质性要求和条件</w:t>
            </w:r>
          </w:p>
        </w:tc>
        <w:tc>
          <w:tcPr>
            <w:tcW w:w="4252" w:type="dxa"/>
            <w:tcBorders>
              <w:top w:val="single" w:sz="4" w:space="0" w:color="auto"/>
              <w:left w:val="single" w:sz="4" w:space="0" w:color="auto"/>
              <w:bottom w:val="single" w:sz="4" w:space="0" w:color="auto"/>
              <w:right w:val="single" w:sz="4" w:space="0" w:color="auto"/>
            </w:tcBorders>
            <w:vAlign w:val="center"/>
          </w:tcPr>
          <w:p w14:paraId="447403F3" w14:textId="77777777" w:rsidR="00F8377B" w:rsidRPr="00342D38" w:rsidRDefault="00BD4706">
            <w:pPr>
              <w:topLinePunct/>
              <w:spacing w:line="400" w:lineRule="exact"/>
              <w:rPr>
                <w:rFonts w:ascii="宋体" w:hAnsi="宋体"/>
                <w:szCs w:val="22"/>
              </w:rPr>
            </w:pPr>
            <w:r w:rsidRPr="00342D38">
              <w:rPr>
                <w:rFonts w:ascii="宋体" w:hAnsi="宋体"/>
                <w:szCs w:val="22"/>
              </w:rPr>
              <w:t>/</w:t>
            </w:r>
          </w:p>
        </w:tc>
      </w:tr>
      <w:tr w:rsidR="00F8377B" w:rsidRPr="00342D38" w14:paraId="21D4B48B" w14:textId="77777777">
        <w:tc>
          <w:tcPr>
            <w:tcW w:w="1165" w:type="dxa"/>
            <w:tcBorders>
              <w:top w:val="single" w:sz="4" w:space="0" w:color="auto"/>
              <w:left w:val="single" w:sz="4" w:space="0" w:color="auto"/>
              <w:bottom w:val="single" w:sz="4" w:space="0" w:color="auto"/>
              <w:right w:val="single" w:sz="4" w:space="0" w:color="auto"/>
            </w:tcBorders>
            <w:vAlign w:val="center"/>
          </w:tcPr>
          <w:p w14:paraId="6DEC449D" w14:textId="77777777" w:rsidR="00F8377B" w:rsidRPr="00342D38" w:rsidRDefault="00BD4706">
            <w:pPr>
              <w:spacing w:line="440" w:lineRule="exact"/>
              <w:jc w:val="center"/>
              <w:rPr>
                <w:rFonts w:ascii="宋体" w:hAnsi="宋体"/>
                <w:szCs w:val="22"/>
              </w:rPr>
            </w:pPr>
            <w:r w:rsidRPr="00342D38">
              <w:rPr>
                <w:rFonts w:ascii="宋体" w:hAnsi="宋体"/>
                <w:szCs w:val="22"/>
              </w:rPr>
              <w:t>1.11.3</w:t>
            </w:r>
          </w:p>
        </w:tc>
        <w:tc>
          <w:tcPr>
            <w:tcW w:w="3905" w:type="dxa"/>
            <w:tcBorders>
              <w:top w:val="single" w:sz="4" w:space="0" w:color="auto"/>
              <w:left w:val="single" w:sz="4" w:space="0" w:color="auto"/>
              <w:bottom w:val="single" w:sz="4" w:space="0" w:color="auto"/>
              <w:right w:val="single" w:sz="4" w:space="0" w:color="auto"/>
            </w:tcBorders>
            <w:vAlign w:val="center"/>
          </w:tcPr>
          <w:p w14:paraId="1C111BB2"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其他可以被接受的技术支持资料</w:t>
            </w:r>
          </w:p>
        </w:tc>
        <w:tc>
          <w:tcPr>
            <w:tcW w:w="4252" w:type="dxa"/>
            <w:tcBorders>
              <w:top w:val="single" w:sz="4" w:space="0" w:color="auto"/>
              <w:left w:val="single" w:sz="4" w:space="0" w:color="auto"/>
              <w:bottom w:val="single" w:sz="4" w:space="0" w:color="auto"/>
              <w:right w:val="single" w:sz="4" w:space="0" w:color="auto"/>
            </w:tcBorders>
          </w:tcPr>
          <w:p w14:paraId="57603B6D" w14:textId="77777777" w:rsidR="00F8377B" w:rsidRPr="00342D38" w:rsidRDefault="00BD4706">
            <w:pPr>
              <w:topLinePunct/>
              <w:spacing w:line="400" w:lineRule="exact"/>
              <w:jc w:val="left"/>
              <w:rPr>
                <w:rFonts w:ascii="宋体" w:hAnsi="宋体"/>
                <w:szCs w:val="22"/>
              </w:rPr>
            </w:pPr>
            <w:r w:rsidRPr="00342D38">
              <w:rPr>
                <w:rFonts w:ascii="宋体" w:hAnsi="宋体"/>
                <w:szCs w:val="22"/>
              </w:rPr>
              <w:t>/</w:t>
            </w:r>
          </w:p>
        </w:tc>
      </w:tr>
      <w:tr w:rsidR="00F8377B" w:rsidRPr="00342D38" w14:paraId="1F6AEED3" w14:textId="77777777">
        <w:tc>
          <w:tcPr>
            <w:tcW w:w="1165" w:type="dxa"/>
            <w:tcBorders>
              <w:top w:val="single" w:sz="4" w:space="0" w:color="auto"/>
              <w:left w:val="single" w:sz="4" w:space="0" w:color="auto"/>
              <w:bottom w:val="single" w:sz="4" w:space="0" w:color="auto"/>
              <w:right w:val="single" w:sz="4" w:space="0" w:color="auto"/>
            </w:tcBorders>
            <w:vAlign w:val="center"/>
          </w:tcPr>
          <w:p w14:paraId="781EFA35" w14:textId="77777777" w:rsidR="00F8377B" w:rsidRPr="00342D38" w:rsidRDefault="00BD4706">
            <w:pPr>
              <w:spacing w:line="440" w:lineRule="exact"/>
              <w:jc w:val="center"/>
              <w:rPr>
                <w:rFonts w:ascii="宋体" w:hAnsi="宋体"/>
                <w:szCs w:val="22"/>
              </w:rPr>
            </w:pPr>
            <w:r w:rsidRPr="00342D38">
              <w:rPr>
                <w:rFonts w:ascii="宋体" w:hAnsi="宋体"/>
                <w:szCs w:val="22"/>
              </w:rPr>
              <w:t>1.11.4</w:t>
            </w:r>
          </w:p>
        </w:tc>
        <w:tc>
          <w:tcPr>
            <w:tcW w:w="3905" w:type="dxa"/>
            <w:tcBorders>
              <w:top w:val="single" w:sz="4" w:space="0" w:color="auto"/>
              <w:left w:val="single" w:sz="4" w:space="0" w:color="auto"/>
              <w:bottom w:val="single" w:sz="4" w:space="0" w:color="auto"/>
              <w:right w:val="single" w:sz="4" w:space="0" w:color="auto"/>
            </w:tcBorders>
            <w:vAlign w:val="center"/>
          </w:tcPr>
          <w:p w14:paraId="5771A88E" w14:textId="77777777" w:rsidR="00F8377B" w:rsidRPr="00342D38" w:rsidRDefault="00BD4706">
            <w:pPr>
              <w:spacing w:line="440" w:lineRule="exact"/>
              <w:jc w:val="center"/>
              <w:rPr>
                <w:rFonts w:ascii="宋体" w:hAnsi="宋体"/>
                <w:szCs w:val="22"/>
              </w:rPr>
            </w:pPr>
            <w:r w:rsidRPr="00342D38">
              <w:rPr>
                <w:rFonts w:ascii="宋体" w:hAnsi="宋体"/>
                <w:szCs w:val="22"/>
              </w:rPr>
              <w:t>偏差</w:t>
            </w:r>
          </w:p>
        </w:tc>
        <w:tc>
          <w:tcPr>
            <w:tcW w:w="4252" w:type="dxa"/>
            <w:tcBorders>
              <w:top w:val="single" w:sz="4" w:space="0" w:color="auto"/>
              <w:left w:val="single" w:sz="4" w:space="0" w:color="auto"/>
              <w:bottom w:val="single" w:sz="4" w:space="0" w:color="auto"/>
              <w:right w:val="single" w:sz="4" w:space="0" w:color="auto"/>
            </w:tcBorders>
          </w:tcPr>
          <w:p w14:paraId="3E5C3F9B" w14:textId="77777777" w:rsidR="00F8377B" w:rsidRPr="00342D38" w:rsidRDefault="00BD4706">
            <w:pPr>
              <w:spacing w:line="440" w:lineRule="exact"/>
              <w:rPr>
                <w:rFonts w:ascii="宋体" w:hAnsi="宋体"/>
                <w:szCs w:val="21"/>
              </w:rPr>
            </w:pPr>
            <w:r w:rsidRPr="00342D38">
              <w:rPr>
                <w:rFonts w:ascii="宋体" w:hAnsi="宋体" w:cs="宋体" w:hint="eastAsia"/>
                <w:spacing w:val="-2"/>
                <w:position w:val="1"/>
                <w:bdr w:val="single" w:sz="4" w:space="0" w:color="auto"/>
              </w:rPr>
              <w:t>√</w:t>
            </w:r>
            <w:r w:rsidRPr="00342D38">
              <w:rPr>
                <w:rFonts w:ascii="宋体" w:hAnsi="宋体"/>
                <w:szCs w:val="21"/>
              </w:rPr>
              <w:t>不允许</w:t>
            </w:r>
          </w:p>
          <w:p w14:paraId="7400E5FC" w14:textId="77777777" w:rsidR="00F8377B" w:rsidRPr="00342D38" w:rsidRDefault="00BD4706">
            <w:pPr>
              <w:topLinePunct/>
              <w:spacing w:line="400" w:lineRule="exact"/>
              <w:rPr>
                <w:rFonts w:ascii="宋体" w:hAnsi="宋体"/>
                <w:szCs w:val="22"/>
              </w:rPr>
            </w:pPr>
            <w:r w:rsidRPr="00342D38">
              <w:rPr>
                <w:rFonts w:ascii="宋体" w:hAnsi="宋体"/>
                <w:sz w:val="32"/>
                <w:szCs w:val="20"/>
              </w:rPr>
              <w:t>□</w:t>
            </w:r>
            <w:r w:rsidRPr="00342D38">
              <w:rPr>
                <w:rFonts w:ascii="宋体" w:hAnsi="宋体"/>
                <w:sz w:val="24"/>
                <w:szCs w:val="21"/>
              </w:rPr>
              <w:t>允许，</w:t>
            </w:r>
            <w:r w:rsidRPr="00342D38">
              <w:rPr>
                <w:rFonts w:ascii="宋体" w:hAnsi="宋体"/>
                <w:szCs w:val="22"/>
              </w:rPr>
              <w:t>偏差范围：</w:t>
            </w:r>
          </w:p>
          <w:p w14:paraId="6183FC17" w14:textId="77777777" w:rsidR="00F8377B" w:rsidRPr="00342D38" w:rsidRDefault="00BD4706">
            <w:pPr>
              <w:topLinePunct/>
              <w:spacing w:line="400" w:lineRule="exact"/>
              <w:ind w:firstLineChars="450" w:firstLine="945"/>
              <w:rPr>
                <w:rFonts w:ascii="宋体" w:hAnsi="宋体"/>
                <w:szCs w:val="22"/>
              </w:rPr>
            </w:pPr>
            <w:r w:rsidRPr="00342D38">
              <w:rPr>
                <w:rFonts w:ascii="宋体" w:hAnsi="宋体"/>
                <w:szCs w:val="22"/>
              </w:rPr>
              <w:t>最高项数：</w:t>
            </w:r>
          </w:p>
        </w:tc>
      </w:tr>
      <w:tr w:rsidR="00F8377B" w:rsidRPr="00342D38" w14:paraId="6488FEF4" w14:textId="77777777">
        <w:tc>
          <w:tcPr>
            <w:tcW w:w="1165" w:type="dxa"/>
            <w:tcBorders>
              <w:top w:val="single" w:sz="4" w:space="0" w:color="auto"/>
              <w:left w:val="single" w:sz="4" w:space="0" w:color="auto"/>
              <w:bottom w:val="single" w:sz="4" w:space="0" w:color="auto"/>
              <w:right w:val="single" w:sz="4" w:space="0" w:color="auto"/>
            </w:tcBorders>
            <w:vAlign w:val="center"/>
          </w:tcPr>
          <w:p w14:paraId="6458E0C7" w14:textId="77777777" w:rsidR="00F8377B" w:rsidRPr="00342D38" w:rsidRDefault="00BD4706">
            <w:pPr>
              <w:spacing w:line="440" w:lineRule="exact"/>
              <w:jc w:val="center"/>
              <w:rPr>
                <w:rFonts w:ascii="宋体" w:hAnsi="宋体"/>
                <w:szCs w:val="22"/>
              </w:rPr>
            </w:pPr>
            <w:r w:rsidRPr="00342D38">
              <w:rPr>
                <w:rFonts w:ascii="宋体" w:hAnsi="宋体"/>
                <w:szCs w:val="22"/>
              </w:rPr>
              <w:t>2.1</w:t>
            </w:r>
          </w:p>
        </w:tc>
        <w:tc>
          <w:tcPr>
            <w:tcW w:w="3905" w:type="dxa"/>
            <w:tcBorders>
              <w:top w:val="single" w:sz="4" w:space="0" w:color="auto"/>
              <w:left w:val="single" w:sz="4" w:space="0" w:color="auto"/>
              <w:bottom w:val="single" w:sz="4" w:space="0" w:color="auto"/>
              <w:right w:val="single" w:sz="4" w:space="0" w:color="auto"/>
            </w:tcBorders>
            <w:vAlign w:val="center"/>
          </w:tcPr>
          <w:p w14:paraId="40B4211D" w14:textId="77777777" w:rsidR="00F8377B" w:rsidRPr="00342D38" w:rsidRDefault="00BD4706">
            <w:pPr>
              <w:spacing w:line="440" w:lineRule="exact"/>
              <w:jc w:val="center"/>
              <w:rPr>
                <w:rFonts w:ascii="宋体" w:hAnsi="宋体"/>
                <w:szCs w:val="22"/>
              </w:rPr>
            </w:pPr>
            <w:r w:rsidRPr="00342D38">
              <w:rPr>
                <w:rFonts w:ascii="宋体" w:hAnsi="宋体"/>
                <w:szCs w:val="22"/>
              </w:rPr>
              <w:t>构成招标文件的其他资料</w:t>
            </w:r>
          </w:p>
        </w:tc>
        <w:tc>
          <w:tcPr>
            <w:tcW w:w="4252" w:type="dxa"/>
            <w:tcBorders>
              <w:top w:val="single" w:sz="4" w:space="0" w:color="auto"/>
              <w:left w:val="single" w:sz="4" w:space="0" w:color="auto"/>
              <w:bottom w:val="single" w:sz="4" w:space="0" w:color="auto"/>
              <w:right w:val="single" w:sz="4" w:space="0" w:color="auto"/>
            </w:tcBorders>
            <w:vAlign w:val="center"/>
          </w:tcPr>
          <w:p w14:paraId="596721D0" w14:textId="77777777" w:rsidR="00F8377B" w:rsidRPr="00342D38" w:rsidRDefault="00BD4706">
            <w:pPr>
              <w:spacing w:line="440" w:lineRule="exact"/>
              <w:rPr>
                <w:rFonts w:ascii="宋体" w:hAnsi="宋体"/>
                <w:szCs w:val="22"/>
              </w:rPr>
            </w:pPr>
            <w:r w:rsidRPr="00342D38">
              <w:rPr>
                <w:rFonts w:ascii="宋体" w:hAnsi="宋体"/>
                <w:szCs w:val="22"/>
              </w:rPr>
              <w:t>/</w:t>
            </w:r>
          </w:p>
        </w:tc>
      </w:tr>
      <w:tr w:rsidR="00F8377B" w:rsidRPr="00342D38" w14:paraId="1D3AEDC4" w14:textId="77777777">
        <w:trPr>
          <w:trHeight w:val="890"/>
        </w:trPr>
        <w:tc>
          <w:tcPr>
            <w:tcW w:w="1165" w:type="dxa"/>
            <w:tcBorders>
              <w:top w:val="single" w:sz="4" w:space="0" w:color="auto"/>
              <w:left w:val="single" w:sz="4" w:space="0" w:color="auto"/>
              <w:bottom w:val="single" w:sz="4" w:space="0" w:color="auto"/>
              <w:right w:val="single" w:sz="4" w:space="0" w:color="auto"/>
            </w:tcBorders>
            <w:vAlign w:val="center"/>
          </w:tcPr>
          <w:p w14:paraId="76A9C109" w14:textId="77777777" w:rsidR="00F8377B" w:rsidRPr="00342D38" w:rsidRDefault="00BD4706">
            <w:pPr>
              <w:spacing w:line="440" w:lineRule="exact"/>
              <w:jc w:val="center"/>
              <w:rPr>
                <w:rFonts w:ascii="宋体" w:hAnsi="宋体"/>
                <w:szCs w:val="22"/>
              </w:rPr>
            </w:pPr>
            <w:r w:rsidRPr="00342D38">
              <w:rPr>
                <w:rFonts w:ascii="宋体" w:hAnsi="宋体"/>
                <w:szCs w:val="22"/>
              </w:rPr>
              <w:t>2.2.1</w:t>
            </w:r>
          </w:p>
        </w:tc>
        <w:tc>
          <w:tcPr>
            <w:tcW w:w="3905" w:type="dxa"/>
            <w:tcBorders>
              <w:top w:val="single" w:sz="4" w:space="0" w:color="auto"/>
              <w:left w:val="single" w:sz="4" w:space="0" w:color="auto"/>
              <w:bottom w:val="single" w:sz="4" w:space="0" w:color="auto"/>
              <w:right w:val="single" w:sz="4" w:space="0" w:color="auto"/>
            </w:tcBorders>
            <w:vAlign w:val="center"/>
          </w:tcPr>
          <w:p w14:paraId="695F73C6" w14:textId="77777777" w:rsidR="00F8377B" w:rsidRPr="00342D38" w:rsidRDefault="00BD4706">
            <w:pPr>
              <w:jc w:val="center"/>
              <w:rPr>
                <w:rFonts w:ascii="宋体" w:hAnsi="宋体"/>
                <w:szCs w:val="22"/>
              </w:rPr>
            </w:pPr>
            <w:r w:rsidRPr="00342D38">
              <w:rPr>
                <w:rFonts w:ascii="宋体" w:hAnsi="宋体"/>
                <w:szCs w:val="22"/>
              </w:rPr>
              <w:t>投标人要求澄清招标文件</w:t>
            </w:r>
          </w:p>
        </w:tc>
        <w:tc>
          <w:tcPr>
            <w:tcW w:w="4252" w:type="dxa"/>
            <w:tcBorders>
              <w:top w:val="single" w:sz="4" w:space="0" w:color="auto"/>
              <w:left w:val="single" w:sz="4" w:space="0" w:color="auto"/>
              <w:bottom w:val="single" w:sz="4" w:space="0" w:color="auto"/>
              <w:right w:val="single" w:sz="4" w:space="0" w:color="auto"/>
            </w:tcBorders>
            <w:vAlign w:val="center"/>
          </w:tcPr>
          <w:p w14:paraId="0DE9565D" w14:textId="77777777" w:rsidR="00F8377B" w:rsidRPr="00342D38" w:rsidRDefault="00BD4706">
            <w:pPr>
              <w:spacing w:line="440" w:lineRule="exact"/>
              <w:rPr>
                <w:rFonts w:ascii="宋体" w:hAnsi="宋体"/>
              </w:rPr>
            </w:pPr>
            <w:r w:rsidRPr="00342D38">
              <w:rPr>
                <w:rFonts w:ascii="宋体" w:hAnsi="宋体" w:hint="eastAsia"/>
              </w:rPr>
              <w:t>时间：    年    月    日    时（在提交投标文件截止时间18天前提出）</w:t>
            </w:r>
          </w:p>
          <w:p w14:paraId="4BA2E2AF" w14:textId="77777777" w:rsidR="00F8377B" w:rsidRPr="00342D38" w:rsidRDefault="00BD4706">
            <w:pPr>
              <w:spacing w:line="440" w:lineRule="exact"/>
              <w:rPr>
                <w:rFonts w:ascii="宋体" w:hAnsi="宋体"/>
              </w:rPr>
            </w:pPr>
            <w:r w:rsidRPr="00342D38">
              <w:rPr>
                <w:rFonts w:ascii="宋体" w:hAnsi="宋体" w:hint="eastAsia"/>
              </w:rPr>
              <w:t>形式：通过广州公共资源交易中心网站网上</w:t>
            </w:r>
            <w:r w:rsidRPr="00342D38">
              <w:rPr>
                <w:rFonts w:ascii="宋体" w:hAnsi="宋体" w:hint="eastAsia"/>
              </w:rPr>
              <w:lastRenderedPageBreak/>
              <w:t>公开发布。</w:t>
            </w:r>
          </w:p>
          <w:p w14:paraId="42DF368E" w14:textId="77777777" w:rsidR="00F8377B" w:rsidRPr="00342D38" w:rsidRDefault="00BD4706">
            <w:pPr>
              <w:spacing w:line="440" w:lineRule="exact"/>
              <w:rPr>
                <w:rFonts w:ascii="宋体" w:hAnsi="宋体"/>
              </w:rPr>
            </w:pPr>
            <w:r w:rsidRPr="00342D38">
              <w:rPr>
                <w:rFonts w:ascii="宋体" w:hAnsi="宋体" w:hint="eastAsia"/>
              </w:rPr>
              <w:t>招标答疑采用网上答疑方式进行。投标人若对招标文件（包括招标图纸、清单、招标控制价）有疑问的，可在规定的时间内登陆系统“招标答疑提问”功能菜单中选中本项目提问。</w:t>
            </w:r>
          </w:p>
          <w:p w14:paraId="083CBD68" w14:textId="77777777" w:rsidR="00F8377B" w:rsidRPr="00342D38" w:rsidRDefault="00BD4706">
            <w:pPr>
              <w:spacing w:line="440" w:lineRule="exact"/>
              <w:rPr>
                <w:rFonts w:ascii="宋体" w:hAnsi="宋体"/>
                <w:szCs w:val="22"/>
              </w:rPr>
            </w:pPr>
            <w:r w:rsidRPr="00342D38">
              <w:rPr>
                <w:rFonts w:ascii="宋体" w:hAnsi="宋体" w:hint="eastAsia"/>
              </w:rPr>
              <w:t>具体操作详见附件《房屋建筑和市政基础设施工程全流程电子化项目专章》。</w:t>
            </w:r>
          </w:p>
        </w:tc>
      </w:tr>
      <w:tr w:rsidR="00F8377B" w:rsidRPr="00342D38" w14:paraId="407D0A63" w14:textId="77777777">
        <w:tc>
          <w:tcPr>
            <w:tcW w:w="1165" w:type="dxa"/>
            <w:tcBorders>
              <w:top w:val="single" w:sz="4" w:space="0" w:color="auto"/>
              <w:left w:val="single" w:sz="4" w:space="0" w:color="auto"/>
              <w:bottom w:val="single" w:sz="4" w:space="0" w:color="auto"/>
              <w:right w:val="single" w:sz="4" w:space="0" w:color="auto"/>
            </w:tcBorders>
            <w:vAlign w:val="center"/>
          </w:tcPr>
          <w:p w14:paraId="78C02768"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2.2.2</w:t>
            </w:r>
          </w:p>
        </w:tc>
        <w:tc>
          <w:tcPr>
            <w:tcW w:w="3905" w:type="dxa"/>
            <w:tcBorders>
              <w:top w:val="single" w:sz="4" w:space="0" w:color="auto"/>
              <w:left w:val="single" w:sz="4" w:space="0" w:color="auto"/>
              <w:bottom w:val="single" w:sz="4" w:space="0" w:color="auto"/>
              <w:right w:val="single" w:sz="4" w:space="0" w:color="auto"/>
            </w:tcBorders>
            <w:vAlign w:val="center"/>
          </w:tcPr>
          <w:p w14:paraId="7EB4AB40" w14:textId="77777777" w:rsidR="00F8377B" w:rsidRPr="00342D38" w:rsidRDefault="00BD4706">
            <w:pPr>
              <w:spacing w:line="440" w:lineRule="exact"/>
              <w:jc w:val="center"/>
              <w:rPr>
                <w:rFonts w:ascii="宋体" w:hAnsi="宋体"/>
                <w:szCs w:val="22"/>
              </w:rPr>
            </w:pPr>
            <w:r w:rsidRPr="00342D38">
              <w:rPr>
                <w:rFonts w:ascii="宋体" w:hAnsi="宋体"/>
                <w:szCs w:val="22"/>
              </w:rPr>
              <w:t>招标文件澄清发出的形式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741ABACC" w14:textId="77777777" w:rsidR="00F8377B" w:rsidRPr="00342D38" w:rsidRDefault="00BD4706">
            <w:pPr>
              <w:spacing w:line="440" w:lineRule="exact"/>
              <w:rPr>
                <w:rFonts w:ascii="宋体" w:hAnsi="宋体"/>
                <w:szCs w:val="22"/>
              </w:rPr>
            </w:pPr>
            <w:r w:rsidRPr="00342D38">
              <w:rPr>
                <w:rFonts w:ascii="宋体" w:hAnsi="宋体" w:hint="eastAsia"/>
                <w:szCs w:val="22"/>
              </w:rPr>
              <w:t>本项目的招标文件澄清及答疑文件将在广州公共资源交易中心网上发布，投标人自行下载。从招标文件澄清及答疑文件发布之日起即视为投标人已确认收到。</w:t>
            </w:r>
          </w:p>
        </w:tc>
      </w:tr>
      <w:tr w:rsidR="00F8377B" w:rsidRPr="00342D38" w14:paraId="60045E9D" w14:textId="77777777">
        <w:tc>
          <w:tcPr>
            <w:tcW w:w="1165" w:type="dxa"/>
            <w:vMerge w:val="restart"/>
            <w:tcBorders>
              <w:top w:val="single" w:sz="4" w:space="0" w:color="auto"/>
              <w:left w:val="single" w:sz="4" w:space="0" w:color="auto"/>
              <w:right w:val="single" w:sz="4" w:space="0" w:color="auto"/>
            </w:tcBorders>
            <w:vAlign w:val="center"/>
          </w:tcPr>
          <w:p w14:paraId="18044F8F" w14:textId="77777777" w:rsidR="00F8377B" w:rsidRPr="00342D38" w:rsidRDefault="00BD4706">
            <w:pPr>
              <w:spacing w:line="440" w:lineRule="exact"/>
              <w:jc w:val="center"/>
              <w:rPr>
                <w:rFonts w:ascii="宋体" w:hAnsi="宋体"/>
                <w:szCs w:val="22"/>
              </w:rPr>
            </w:pPr>
            <w:r w:rsidRPr="00342D38">
              <w:rPr>
                <w:rFonts w:ascii="宋体" w:hAnsi="宋体"/>
                <w:szCs w:val="22"/>
              </w:rPr>
              <w:t>2.2.3</w:t>
            </w:r>
          </w:p>
        </w:tc>
        <w:tc>
          <w:tcPr>
            <w:tcW w:w="3905" w:type="dxa"/>
            <w:vMerge w:val="restart"/>
            <w:tcBorders>
              <w:top w:val="single" w:sz="4" w:space="0" w:color="auto"/>
              <w:left w:val="single" w:sz="4" w:space="0" w:color="auto"/>
              <w:right w:val="single" w:sz="4" w:space="0" w:color="auto"/>
            </w:tcBorders>
            <w:vAlign w:val="center"/>
          </w:tcPr>
          <w:p w14:paraId="786CE162" w14:textId="77777777" w:rsidR="00F8377B" w:rsidRPr="00342D38" w:rsidRDefault="00BD4706">
            <w:pPr>
              <w:jc w:val="center"/>
              <w:rPr>
                <w:rFonts w:ascii="宋体" w:hAnsi="宋体"/>
                <w:szCs w:val="22"/>
              </w:rPr>
            </w:pPr>
            <w:r w:rsidRPr="00342D38">
              <w:rPr>
                <w:rFonts w:ascii="宋体" w:hAnsi="宋体"/>
                <w:szCs w:val="22"/>
              </w:rPr>
              <w:t>投标人确认收到招标文件澄清</w:t>
            </w:r>
          </w:p>
        </w:tc>
        <w:tc>
          <w:tcPr>
            <w:tcW w:w="4252" w:type="dxa"/>
            <w:tcBorders>
              <w:top w:val="single" w:sz="4" w:space="0" w:color="auto"/>
              <w:left w:val="single" w:sz="4" w:space="0" w:color="auto"/>
              <w:bottom w:val="single" w:sz="4" w:space="0" w:color="auto"/>
              <w:right w:val="single" w:sz="4" w:space="0" w:color="auto"/>
            </w:tcBorders>
            <w:vAlign w:val="center"/>
          </w:tcPr>
          <w:p w14:paraId="040F74E6" w14:textId="77777777" w:rsidR="00F8377B" w:rsidRPr="00342D38" w:rsidRDefault="00BD4706">
            <w:pPr>
              <w:spacing w:line="440" w:lineRule="exact"/>
              <w:rPr>
                <w:rFonts w:ascii="宋体" w:hAnsi="宋体"/>
                <w:szCs w:val="22"/>
              </w:rPr>
            </w:pPr>
            <w:r w:rsidRPr="00342D38">
              <w:rPr>
                <w:rFonts w:ascii="宋体" w:hAnsi="宋体" w:hint="eastAsia"/>
              </w:rPr>
              <w:t>时间：</w:t>
            </w:r>
            <w:r w:rsidRPr="00342D38">
              <w:rPr>
                <w:rFonts w:ascii="宋体" w:hAnsi="宋体" w:hint="eastAsia"/>
                <w:szCs w:val="21"/>
                <w:u w:val="single"/>
              </w:rPr>
              <w:t>从招标文件澄清及答疑文件发布之日起即视为投标人已确认收到。</w:t>
            </w:r>
          </w:p>
        </w:tc>
      </w:tr>
      <w:tr w:rsidR="00F8377B" w:rsidRPr="00342D38" w14:paraId="475408FB" w14:textId="77777777">
        <w:tc>
          <w:tcPr>
            <w:tcW w:w="1165" w:type="dxa"/>
            <w:vMerge/>
            <w:tcBorders>
              <w:left w:val="single" w:sz="4" w:space="0" w:color="auto"/>
              <w:bottom w:val="single" w:sz="4" w:space="0" w:color="auto"/>
              <w:right w:val="single" w:sz="4" w:space="0" w:color="auto"/>
            </w:tcBorders>
            <w:vAlign w:val="center"/>
          </w:tcPr>
          <w:p w14:paraId="22AE9CAE" w14:textId="77777777" w:rsidR="00F8377B" w:rsidRPr="00342D38" w:rsidRDefault="00F8377B">
            <w:pPr>
              <w:spacing w:line="440" w:lineRule="exact"/>
              <w:jc w:val="center"/>
              <w:rPr>
                <w:rFonts w:ascii="宋体" w:hAnsi="宋体"/>
                <w:szCs w:val="22"/>
              </w:rPr>
            </w:pPr>
          </w:p>
        </w:tc>
        <w:tc>
          <w:tcPr>
            <w:tcW w:w="3905" w:type="dxa"/>
            <w:vMerge/>
            <w:tcBorders>
              <w:left w:val="single" w:sz="4" w:space="0" w:color="auto"/>
              <w:bottom w:val="single" w:sz="4" w:space="0" w:color="auto"/>
              <w:right w:val="single" w:sz="4" w:space="0" w:color="auto"/>
            </w:tcBorders>
            <w:vAlign w:val="center"/>
          </w:tcPr>
          <w:p w14:paraId="1FBD8B6A" w14:textId="77777777" w:rsidR="00F8377B" w:rsidRPr="00342D38" w:rsidRDefault="00F8377B">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459A30EF" w14:textId="77777777" w:rsidR="00F8377B" w:rsidRPr="00342D38" w:rsidRDefault="00BD4706">
            <w:pPr>
              <w:spacing w:line="440" w:lineRule="exact"/>
              <w:rPr>
                <w:rFonts w:ascii="宋体" w:hAnsi="宋体"/>
                <w:szCs w:val="22"/>
              </w:rPr>
            </w:pPr>
            <w:r w:rsidRPr="00342D38">
              <w:rPr>
                <w:rFonts w:ascii="宋体" w:hAnsi="宋体" w:hint="eastAsia"/>
              </w:rPr>
              <w:t>形式：</w:t>
            </w:r>
            <w:r w:rsidRPr="00342D38">
              <w:rPr>
                <w:rFonts w:ascii="宋体" w:hAnsi="宋体" w:hint="eastAsia"/>
                <w:szCs w:val="21"/>
                <w:u w:val="single"/>
              </w:rPr>
              <w:t>本项目的招标文件澄清及答疑文件将在</w:t>
            </w:r>
            <w:r w:rsidRPr="00342D38">
              <w:rPr>
                <w:rFonts w:ascii="宋体" w:hAnsi="宋体" w:hint="eastAsia"/>
                <w:szCs w:val="22"/>
                <w:u w:val="single"/>
              </w:rPr>
              <w:t>广州公共资源交易中心网</w:t>
            </w:r>
            <w:r w:rsidRPr="00342D38">
              <w:rPr>
                <w:rFonts w:ascii="宋体" w:hAnsi="宋体" w:hint="eastAsia"/>
                <w:szCs w:val="21"/>
                <w:u w:val="single"/>
              </w:rPr>
              <w:t>发布，投标人自行下载。</w:t>
            </w:r>
          </w:p>
        </w:tc>
      </w:tr>
      <w:tr w:rsidR="00F8377B" w:rsidRPr="00342D38" w14:paraId="30B4CE5A" w14:textId="77777777">
        <w:tc>
          <w:tcPr>
            <w:tcW w:w="1165" w:type="dxa"/>
            <w:tcBorders>
              <w:left w:val="single" w:sz="4" w:space="0" w:color="auto"/>
              <w:bottom w:val="single" w:sz="4" w:space="0" w:color="auto"/>
              <w:right w:val="single" w:sz="4" w:space="0" w:color="auto"/>
            </w:tcBorders>
            <w:vAlign w:val="center"/>
          </w:tcPr>
          <w:p w14:paraId="7DE95BF2" w14:textId="77777777" w:rsidR="00F8377B" w:rsidRPr="00342D38" w:rsidRDefault="00BD4706">
            <w:pPr>
              <w:spacing w:line="440" w:lineRule="exact"/>
              <w:jc w:val="center"/>
              <w:rPr>
                <w:rFonts w:ascii="宋体" w:hAnsi="宋体"/>
                <w:szCs w:val="22"/>
              </w:rPr>
            </w:pPr>
            <w:r w:rsidRPr="00342D38">
              <w:rPr>
                <w:rFonts w:ascii="宋体" w:hAnsi="宋体"/>
                <w:szCs w:val="22"/>
              </w:rPr>
              <w:t>2.3.1</w:t>
            </w:r>
          </w:p>
        </w:tc>
        <w:tc>
          <w:tcPr>
            <w:tcW w:w="3905" w:type="dxa"/>
            <w:tcBorders>
              <w:left w:val="single" w:sz="4" w:space="0" w:color="auto"/>
              <w:bottom w:val="single" w:sz="4" w:space="0" w:color="auto"/>
              <w:right w:val="single" w:sz="4" w:space="0" w:color="auto"/>
            </w:tcBorders>
            <w:vAlign w:val="center"/>
          </w:tcPr>
          <w:p w14:paraId="7C796027" w14:textId="77777777" w:rsidR="00F8377B" w:rsidRPr="00342D38" w:rsidRDefault="00BD4706">
            <w:pPr>
              <w:spacing w:line="440" w:lineRule="exact"/>
              <w:jc w:val="center"/>
              <w:rPr>
                <w:rFonts w:ascii="宋体" w:hAnsi="宋体"/>
                <w:szCs w:val="22"/>
              </w:rPr>
            </w:pPr>
            <w:r w:rsidRPr="00342D38">
              <w:rPr>
                <w:rFonts w:ascii="宋体" w:hAnsi="宋体"/>
                <w:szCs w:val="22"/>
              </w:rPr>
              <w:t>招标文件修改发出的形式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576AA124" w14:textId="77777777" w:rsidR="00F8377B" w:rsidRPr="00342D38" w:rsidRDefault="00BD4706">
            <w:pPr>
              <w:spacing w:line="440" w:lineRule="exact"/>
              <w:rPr>
                <w:rFonts w:ascii="宋体" w:hAnsi="宋体"/>
                <w:szCs w:val="22"/>
              </w:rPr>
            </w:pPr>
            <w:r w:rsidRPr="00342D38">
              <w:rPr>
                <w:rFonts w:hint="eastAsia"/>
              </w:rPr>
              <w:t>在</w:t>
            </w:r>
            <w:r w:rsidRPr="00342D38">
              <w:rPr>
                <w:rFonts w:ascii="宋体" w:hAnsi="宋体" w:hint="eastAsia"/>
                <w:szCs w:val="22"/>
              </w:rPr>
              <w:t>广州公共资源交易中心网站</w:t>
            </w:r>
            <w:r w:rsidRPr="00342D38">
              <w:rPr>
                <w:rFonts w:hint="eastAsia"/>
              </w:rPr>
              <w:t>项目答疑专区或以补充公告形式发布。</w:t>
            </w:r>
          </w:p>
        </w:tc>
      </w:tr>
      <w:tr w:rsidR="00F8377B" w:rsidRPr="00342D38" w14:paraId="74EC3B53" w14:textId="77777777">
        <w:tc>
          <w:tcPr>
            <w:tcW w:w="1165" w:type="dxa"/>
            <w:vMerge w:val="restart"/>
            <w:tcBorders>
              <w:top w:val="single" w:sz="4" w:space="0" w:color="auto"/>
              <w:left w:val="single" w:sz="4" w:space="0" w:color="auto"/>
              <w:bottom w:val="single" w:sz="4" w:space="0" w:color="auto"/>
              <w:right w:val="single" w:sz="4" w:space="0" w:color="auto"/>
            </w:tcBorders>
            <w:vAlign w:val="center"/>
          </w:tcPr>
          <w:p w14:paraId="235D183B" w14:textId="77777777" w:rsidR="00F8377B" w:rsidRPr="00342D38" w:rsidRDefault="00BD4706">
            <w:pPr>
              <w:spacing w:line="440" w:lineRule="exact"/>
              <w:jc w:val="center"/>
              <w:rPr>
                <w:rFonts w:ascii="宋体" w:hAnsi="宋体"/>
                <w:szCs w:val="22"/>
              </w:rPr>
            </w:pPr>
            <w:r w:rsidRPr="00342D38">
              <w:rPr>
                <w:rFonts w:ascii="宋体" w:hAnsi="宋体"/>
                <w:szCs w:val="22"/>
              </w:rPr>
              <w:t>2.3.2</w:t>
            </w:r>
          </w:p>
        </w:tc>
        <w:tc>
          <w:tcPr>
            <w:tcW w:w="3905" w:type="dxa"/>
            <w:vMerge w:val="restart"/>
            <w:tcBorders>
              <w:top w:val="single" w:sz="4" w:space="0" w:color="auto"/>
              <w:left w:val="single" w:sz="4" w:space="0" w:color="auto"/>
              <w:bottom w:val="single" w:sz="4" w:space="0" w:color="auto"/>
              <w:right w:val="single" w:sz="4" w:space="0" w:color="auto"/>
            </w:tcBorders>
            <w:vAlign w:val="center"/>
          </w:tcPr>
          <w:p w14:paraId="4577587D" w14:textId="77777777" w:rsidR="00F8377B" w:rsidRPr="00342D38" w:rsidRDefault="00BD4706">
            <w:pPr>
              <w:jc w:val="center"/>
              <w:rPr>
                <w:rFonts w:ascii="宋体" w:hAnsi="宋体"/>
                <w:szCs w:val="22"/>
              </w:rPr>
            </w:pPr>
            <w:r w:rsidRPr="00342D38">
              <w:rPr>
                <w:rFonts w:ascii="宋体" w:hAnsi="宋体"/>
                <w:szCs w:val="22"/>
              </w:rPr>
              <w:t>投标人确认收到招标文件修改</w:t>
            </w:r>
          </w:p>
        </w:tc>
        <w:tc>
          <w:tcPr>
            <w:tcW w:w="4252" w:type="dxa"/>
            <w:tcBorders>
              <w:top w:val="single" w:sz="4" w:space="0" w:color="auto"/>
              <w:left w:val="single" w:sz="4" w:space="0" w:color="auto"/>
              <w:bottom w:val="single" w:sz="4" w:space="0" w:color="auto"/>
              <w:right w:val="single" w:sz="4" w:space="0" w:color="auto"/>
            </w:tcBorders>
            <w:vAlign w:val="center"/>
          </w:tcPr>
          <w:p w14:paraId="0E8A9113" w14:textId="77777777" w:rsidR="00F8377B" w:rsidRPr="00342D38" w:rsidRDefault="00BD4706">
            <w:pPr>
              <w:spacing w:line="440" w:lineRule="exact"/>
              <w:rPr>
                <w:rFonts w:ascii="宋体" w:hAnsi="宋体"/>
                <w:szCs w:val="22"/>
              </w:rPr>
            </w:pPr>
            <w:r w:rsidRPr="00342D38">
              <w:rPr>
                <w:rFonts w:ascii="宋体" w:hAnsi="宋体" w:hint="eastAsia"/>
              </w:rPr>
              <w:t>时间：</w:t>
            </w:r>
            <w:r w:rsidRPr="00342D38">
              <w:rPr>
                <w:rFonts w:ascii="宋体" w:hAnsi="宋体" w:hint="eastAsia"/>
                <w:szCs w:val="21"/>
                <w:u w:val="single"/>
              </w:rPr>
              <w:t>从招标文件修改文件发布之日起即视为投标人已确认收到。</w:t>
            </w:r>
          </w:p>
        </w:tc>
      </w:tr>
      <w:tr w:rsidR="00F8377B" w:rsidRPr="00342D38" w14:paraId="413B0DA2" w14:textId="77777777">
        <w:tc>
          <w:tcPr>
            <w:tcW w:w="1165" w:type="dxa"/>
            <w:vMerge/>
            <w:tcBorders>
              <w:top w:val="single" w:sz="4" w:space="0" w:color="auto"/>
              <w:left w:val="single" w:sz="4" w:space="0" w:color="auto"/>
              <w:bottom w:val="single" w:sz="4" w:space="0" w:color="auto"/>
              <w:right w:val="single" w:sz="4" w:space="0" w:color="auto"/>
            </w:tcBorders>
            <w:vAlign w:val="center"/>
          </w:tcPr>
          <w:p w14:paraId="25ACCC8D" w14:textId="77777777" w:rsidR="00F8377B" w:rsidRPr="00342D38" w:rsidRDefault="00F8377B">
            <w:pPr>
              <w:spacing w:line="440" w:lineRule="exact"/>
              <w:jc w:val="center"/>
              <w:rPr>
                <w:rFonts w:ascii="宋体" w:hAnsi="宋体"/>
                <w:szCs w:val="22"/>
              </w:rPr>
            </w:pPr>
          </w:p>
        </w:tc>
        <w:tc>
          <w:tcPr>
            <w:tcW w:w="3905" w:type="dxa"/>
            <w:vMerge/>
            <w:tcBorders>
              <w:top w:val="single" w:sz="4" w:space="0" w:color="auto"/>
              <w:left w:val="single" w:sz="4" w:space="0" w:color="auto"/>
              <w:bottom w:val="single" w:sz="4" w:space="0" w:color="auto"/>
              <w:right w:val="single" w:sz="4" w:space="0" w:color="auto"/>
            </w:tcBorders>
            <w:vAlign w:val="center"/>
          </w:tcPr>
          <w:p w14:paraId="712FF830" w14:textId="77777777" w:rsidR="00F8377B" w:rsidRPr="00342D38" w:rsidRDefault="00F8377B">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585147C4" w14:textId="77777777" w:rsidR="00F8377B" w:rsidRPr="00342D38" w:rsidRDefault="00BD4706">
            <w:pPr>
              <w:spacing w:line="440" w:lineRule="exact"/>
              <w:rPr>
                <w:rFonts w:ascii="宋体" w:hAnsi="宋体"/>
                <w:szCs w:val="22"/>
              </w:rPr>
            </w:pPr>
            <w:r w:rsidRPr="00342D38">
              <w:rPr>
                <w:rFonts w:ascii="宋体" w:hAnsi="宋体" w:hint="eastAsia"/>
              </w:rPr>
              <w:t>形式：</w:t>
            </w:r>
            <w:r w:rsidRPr="00342D38">
              <w:rPr>
                <w:rFonts w:ascii="宋体" w:hAnsi="宋体" w:hint="eastAsia"/>
                <w:szCs w:val="21"/>
                <w:u w:val="single"/>
              </w:rPr>
              <w:t>本项目的招标文件修改文件将在</w:t>
            </w:r>
            <w:r w:rsidRPr="00342D38">
              <w:rPr>
                <w:rFonts w:ascii="宋体" w:hAnsi="宋体" w:hint="eastAsia"/>
                <w:szCs w:val="22"/>
              </w:rPr>
              <w:t>广州公共资源交易中心网站</w:t>
            </w:r>
            <w:r w:rsidRPr="00342D38">
              <w:rPr>
                <w:rFonts w:ascii="宋体" w:hAnsi="宋体" w:hint="eastAsia"/>
                <w:szCs w:val="21"/>
                <w:u w:val="single"/>
              </w:rPr>
              <w:t>发布，投标人自行下载</w:t>
            </w:r>
            <w:r w:rsidRPr="00342D38">
              <w:rPr>
                <w:rFonts w:ascii="宋体" w:hAnsi="宋体" w:hint="eastAsia"/>
                <w:szCs w:val="21"/>
              </w:rPr>
              <w:t>。</w:t>
            </w:r>
          </w:p>
        </w:tc>
      </w:tr>
      <w:tr w:rsidR="00F8377B" w:rsidRPr="00342D38" w14:paraId="65F6713D" w14:textId="77777777">
        <w:tc>
          <w:tcPr>
            <w:tcW w:w="1165" w:type="dxa"/>
            <w:tcBorders>
              <w:top w:val="single" w:sz="4" w:space="0" w:color="auto"/>
              <w:left w:val="single" w:sz="4" w:space="0" w:color="auto"/>
              <w:bottom w:val="single" w:sz="4" w:space="0" w:color="auto"/>
              <w:right w:val="single" w:sz="4" w:space="0" w:color="auto"/>
            </w:tcBorders>
            <w:vAlign w:val="center"/>
          </w:tcPr>
          <w:p w14:paraId="1186DB1E" w14:textId="77777777" w:rsidR="00F8377B" w:rsidRPr="00342D38" w:rsidRDefault="00BD4706">
            <w:pPr>
              <w:spacing w:line="440" w:lineRule="exact"/>
              <w:jc w:val="center"/>
              <w:rPr>
                <w:rFonts w:ascii="宋体" w:hAnsi="宋体"/>
                <w:szCs w:val="22"/>
              </w:rPr>
            </w:pPr>
            <w:r w:rsidRPr="00342D38">
              <w:rPr>
                <w:rFonts w:ascii="宋体" w:hAnsi="宋体"/>
                <w:szCs w:val="22"/>
              </w:rPr>
              <w:t>3.1.1</w:t>
            </w:r>
          </w:p>
        </w:tc>
        <w:tc>
          <w:tcPr>
            <w:tcW w:w="3905" w:type="dxa"/>
            <w:tcBorders>
              <w:top w:val="single" w:sz="4" w:space="0" w:color="auto"/>
              <w:left w:val="single" w:sz="4" w:space="0" w:color="auto"/>
              <w:bottom w:val="single" w:sz="4" w:space="0" w:color="auto"/>
              <w:right w:val="single" w:sz="4" w:space="0" w:color="auto"/>
            </w:tcBorders>
            <w:vAlign w:val="center"/>
          </w:tcPr>
          <w:p w14:paraId="7D90CA83" w14:textId="77777777" w:rsidR="00F8377B" w:rsidRPr="00342D38" w:rsidRDefault="00BD4706">
            <w:pPr>
              <w:spacing w:line="440" w:lineRule="exact"/>
              <w:jc w:val="center"/>
              <w:rPr>
                <w:rFonts w:ascii="宋体" w:hAnsi="宋体"/>
                <w:szCs w:val="22"/>
              </w:rPr>
            </w:pPr>
            <w:r w:rsidRPr="00342D38">
              <w:rPr>
                <w:rFonts w:ascii="宋体" w:hAnsi="宋体"/>
                <w:szCs w:val="22"/>
              </w:rPr>
              <w:t>构成投标文件的其他资料</w:t>
            </w:r>
          </w:p>
        </w:tc>
        <w:tc>
          <w:tcPr>
            <w:tcW w:w="4252" w:type="dxa"/>
            <w:tcBorders>
              <w:top w:val="single" w:sz="4" w:space="0" w:color="auto"/>
              <w:left w:val="single" w:sz="4" w:space="0" w:color="auto"/>
              <w:bottom w:val="single" w:sz="4" w:space="0" w:color="auto"/>
              <w:right w:val="single" w:sz="4" w:space="0" w:color="auto"/>
            </w:tcBorders>
            <w:vAlign w:val="center"/>
          </w:tcPr>
          <w:p w14:paraId="36B601C5" w14:textId="77777777" w:rsidR="00F8377B" w:rsidRPr="00342D38" w:rsidRDefault="00BD4706">
            <w:pPr>
              <w:spacing w:line="440" w:lineRule="exact"/>
              <w:rPr>
                <w:rFonts w:ascii="宋体" w:hAnsi="宋体"/>
                <w:szCs w:val="22"/>
              </w:rPr>
            </w:pPr>
            <w:r w:rsidRPr="00342D38">
              <w:rPr>
                <w:rFonts w:ascii="宋体" w:hAnsi="宋体" w:hint="eastAsia"/>
                <w:szCs w:val="22"/>
              </w:rPr>
              <w:t>（1）投标样板；</w:t>
            </w:r>
          </w:p>
          <w:p w14:paraId="7F6EB7E8" w14:textId="77777777" w:rsidR="00F8377B" w:rsidRPr="00342D38" w:rsidRDefault="00BD4706">
            <w:pPr>
              <w:spacing w:line="440" w:lineRule="exact"/>
              <w:rPr>
                <w:rFonts w:ascii="宋体" w:hAnsi="宋体"/>
                <w:szCs w:val="22"/>
              </w:rPr>
            </w:pPr>
            <w:r w:rsidRPr="00342D38">
              <w:rPr>
                <w:rFonts w:ascii="宋体" w:hAnsi="宋体" w:hint="eastAsia"/>
                <w:szCs w:val="22"/>
              </w:rPr>
              <w:t>（</w:t>
            </w:r>
            <w:r w:rsidRPr="00342D38">
              <w:rPr>
                <w:rFonts w:ascii="宋体" w:hAnsi="宋体"/>
                <w:szCs w:val="22"/>
              </w:rPr>
              <w:t>2</w:t>
            </w:r>
            <w:r w:rsidRPr="00342D38">
              <w:rPr>
                <w:rFonts w:ascii="宋体" w:hAnsi="宋体" w:hint="eastAsia"/>
                <w:szCs w:val="22"/>
              </w:rPr>
              <w:t>）按本招标文件规定提交的其它所有资料；</w:t>
            </w:r>
          </w:p>
          <w:p w14:paraId="55923B36" w14:textId="77777777" w:rsidR="00F8377B" w:rsidRPr="00342D38" w:rsidRDefault="00BD4706">
            <w:pPr>
              <w:spacing w:line="440" w:lineRule="exact"/>
              <w:rPr>
                <w:rFonts w:ascii="宋体" w:hAnsi="宋体"/>
                <w:szCs w:val="22"/>
              </w:rPr>
            </w:pPr>
            <w:r w:rsidRPr="00342D38">
              <w:rPr>
                <w:rFonts w:ascii="宋体" w:hAnsi="宋体" w:hint="eastAsia"/>
                <w:szCs w:val="22"/>
              </w:rPr>
              <w:t>（</w:t>
            </w:r>
            <w:r w:rsidRPr="00342D38">
              <w:rPr>
                <w:rFonts w:ascii="宋体" w:hAnsi="宋体"/>
                <w:szCs w:val="22"/>
              </w:rPr>
              <w:t>3</w:t>
            </w:r>
            <w:r w:rsidRPr="00342D38">
              <w:rPr>
                <w:rFonts w:ascii="宋体" w:hAnsi="宋体" w:hint="eastAsia"/>
                <w:szCs w:val="22"/>
              </w:rPr>
              <w:t>）投标人认为需要提交的其他资料。</w:t>
            </w:r>
          </w:p>
        </w:tc>
      </w:tr>
      <w:tr w:rsidR="00F8377B" w:rsidRPr="00342D38" w14:paraId="0D2493E0" w14:textId="77777777">
        <w:tc>
          <w:tcPr>
            <w:tcW w:w="1165" w:type="dxa"/>
            <w:tcBorders>
              <w:top w:val="single" w:sz="4" w:space="0" w:color="auto"/>
              <w:left w:val="single" w:sz="4" w:space="0" w:color="auto"/>
              <w:bottom w:val="single" w:sz="4" w:space="0" w:color="auto"/>
              <w:right w:val="single" w:sz="4" w:space="0" w:color="auto"/>
            </w:tcBorders>
            <w:vAlign w:val="center"/>
          </w:tcPr>
          <w:p w14:paraId="3A631D35" w14:textId="77777777" w:rsidR="00F8377B" w:rsidRPr="00342D38" w:rsidRDefault="00BD4706">
            <w:pPr>
              <w:spacing w:line="440" w:lineRule="exact"/>
              <w:jc w:val="center"/>
              <w:rPr>
                <w:rFonts w:ascii="宋体" w:hAnsi="宋体"/>
                <w:szCs w:val="22"/>
              </w:rPr>
            </w:pPr>
            <w:r w:rsidRPr="00342D38">
              <w:rPr>
                <w:rFonts w:ascii="宋体" w:hAnsi="宋体"/>
                <w:szCs w:val="22"/>
              </w:rPr>
              <w:t>3.2.1</w:t>
            </w:r>
          </w:p>
        </w:tc>
        <w:tc>
          <w:tcPr>
            <w:tcW w:w="3905" w:type="dxa"/>
            <w:tcBorders>
              <w:top w:val="single" w:sz="4" w:space="0" w:color="auto"/>
              <w:left w:val="single" w:sz="4" w:space="0" w:color="auto"/>
              <w:bottom w:val="single" w:sz="4" w:space="0" w:color="auto"/>
              <w:right w:val="single" w:sz="4" w:space="0" w:color="auto"/>
            </w:tcBorders>
            <w:vAlign w:val="center"/>
          </w:tcPr>
          <w:p w14:paraId="07645140" w14:textId="77777777" w:rsidR="00F8377B" w:rsidRPr="00342D38" w:rsidRDefault="00BD4706">
            <w:pPr>
              <w:spacing w:line="440" w:lineRule="exact"/>
              <w:jc w:val="center"/>
              <w:rPr>
                <w:rFonts w:ascii="宋体" w:hAnsi="宋体"/>
                <w:szCs w:val="22"/>
              </w:rPr>
            </w:pPr>
            <w:r w:rsidRPr="00342D38">
              <w:rPr>
                <w:rFonts w:ascii="宋体" w:hAnsi="宋体"/>
                <w:szCs w:val="22"/>
              </w:rPr>
              <w:t>税金的计算方法</w:t>
            </w:r>
          </w:p>
        </w:tc>
        <w:tc>
          <w:tcPr>
            <w:tcW w:w="4252" w:type="dxa"/>
            <w:tcBorders>
              <w:top w:val="single" w:sz="4" w:space="0" w:color="auto"/>
              <w:left w:val="single" w:sz="4" w:space="0" w:color="auto"/>
              <w:bottom w:val="single" w:sz="4" w:space="0" w:color="auto"/>
              <w:right w:val="single" w:sz="4" w:space="0" w:color="auto"/>
            </w:tcBorders>
            <w:vAlign w:val="center"/>
          </w:tcPr>
          <w:p w14:paraId="2E8DB34E" w14:textId="77777777" w:rsidR="00F8377B" w:rsidRPr="00342D38" w:rsidRDefault="00BD4706">
            <w:pPr>
              <w:spacing w:line="440" w:lineRule="exact"/>
              <w:rPr>
                <w:rFonts w:ascii="宋体" w:hAnsi="宋体"/>
                <w:szCs w:val="22"/>
              </w:rPr>
            </w:pPr>
            <w:r w:rsidRPr="00342D38">
              <w:rPr>
                <w:rFonts w:ascii="宋体" w:hAnsi="宋体" w:hint="eastAsia"/>
                <w:szCs w:val="22"/>
              </w:rPr>
              <w:t>不含税总价*税率（按照国家税务相关法律法规规定）</w:t>
            </w:r>
          </w:p>
        </w:tc>
      </w:tr>
      <w:tr w:rsidR="00F8377B" w:rsidRPr="00342D38" w14:paraId="2ACAD04C" w14:textId="77777777">
        <w:tc>
          <w:tcPr>
            <w:tcW w:w="1165" w:type="dxa"/>
            <w:tcBorders>
              <w:top w:val="single" w:sz="4" w:space="0" w:color="auto"/>
              <w:left w:val="single" w:sz="4" w:space="0" w:color="auto"/>
              <w:bottom w:val="single" w:sz="4" w:space="0" w:color="auto"/>
              <w:right w:val="single" w:sz="4" w:space="0" w:color="auto"/>
            </w:tcBorders>
            <w:vAlign w:val="center"/>
          </w:tcPr>
          <w:p w14:paraId="4F49B85D" w14:textId="77777777" w:rsidR="00F8377B" w:rsidRPr="00342D38" w:rsidRDefault="00BD4706">
            <w:pPr>
              <w:spacing w:line="440" w:lineRule="exact"/>
              <w:jc w:val="center"/>
              <w:rPr>
                <w:rFonts w:ascii="宋体" w:hAnsi="宋体"/>
                <w:szCs w:val="22"/>
              </w:rPr>
            </w:pPr>
            <w:r w:rsidRPr="00342D38">
              <w:rPr>
                <w:rFonts w:ascii="宋体" w:hAnsi="宋体"/>
                <w:szCs w:val="22"/>
              </w:rPr>
              <w:t>3.2.</w:t>
            </w:r>
            <w:r w:rsidRPr="00342D38">
              <w:rPr>
                <w:rFonts w:ascii="宋体" w:hAnsi="宋体" w:hint="eastAsia"/>
                <w:szCs w:val="22"/>
              </w:rPr>
              <w:t>4</w:t>
            </w:r>
          </w:p>
        </w:tc>
        <w:tc>
          <w:tcPr>
            <w:tcW w:w="3905" w:type="dxa"/>
            <w:tcBorders>
              <w:top w:val="single" w:sz="4" w:space="0" w:color="auto"/>
              <w:left w:val="single" w:sz="4" w:space="0" w:color="auto"/>
              <w:bottom w:val="single" w:sz="4" w:space="0" w:color="auto"/>
              <w:right w:val="single" w:sz="4" w:space="0" w:color="auto"/>
            </w:tcBorders>
            <w:vAlign w:val="center"/>
          </w:tcPr>
          <w:p w14:paraId="5A32A645" w14:textId="77777777" w:rsidR="00F8377B" w:rsidRPr="00342D38" w:rsidRDefault="00BD4706">
            <w:pPr>
              <w:spacing w:line="440" w:lineRule="exact"/>
              <w:jc w:val="center"/>
              <w:rPr>
                <w:rFonts w:ascii="宋体" w:hAnsi="宋体"/>
                <w:szCs w:val="22"/>
              </w:rPr>
            </w:pPr>
            <w:r w:rsidRPr="00342D38">
              <w:rPr>
                <w:rFonts w:ascii="宋体" w:hAnsi="宋体"/>
                <w:szCs w:val="22"/>
              </w:rPr>
              <w:t>最高投标限价</w:t>
            </w:r>
          </w:p>
        </w:tc>
        <w:tc>
          <w:tcPr>
            <w:tcW w:w="4252" w:type="dxa"/>
            <w:tcBorders>
              <w:top w:val="single" w:sz="4" w:space="0" w:color="auto"/>
              <w:left w:val="single" w:sz="4" w:space="0" w:color="auto"/>
              <w:bottom w:val="single" w:sz="4" w:space="0" w:color="auto"/>
              <w:right w:val="single" w:sz="4" w:space="0" w:color="auto"/>
            </w:tcBorders>
            <w:vAlign w:val="center"/>
          </w:tcPr>
          <w:p w14:paraId="642180C7" w14:textId="77777777" w:rsidR="00F8377B" w:rsidRPr="00342D38" w:rsidRDefault="00BD4706">
            <w:pPr>
              <w:spacing w:line="440" w:lineRule="exact"/>
              <w:rPr>
                <w:rFonts w:ascii="宋体" w:hAnsi="宋体"/>
                <w:szCs w:val="22"/>
              </w:rPr>
            </w:pPr>
            <w:r w:rsidRPr="00342D38">
              <w:rPr>
                <w:rFonts w:ascii="宋体" w:hAnsi="宋体"/>
                <w:sz w:val="32"/>
                <w:szCs w:val="22"/>
              </w:rPr>
              <w:t>□</w:t>
            </w:r>
            <w:r w:rsidRPr="00342D38">
              <w:rPr>
                <w:rFonts w:ascii="宋体" w:hAnsi="宋体"/>
                <w:szCs w:val="22"/>
              </w:rPr>
              <w:t>无</w:t>
            </w:r>
          </w:p>
          <w:p w14:paraId="745638B8" w14:textId="77777777" w:rsidR="00F8377B" w:rsidRPr="00342D38" w:rsidRDefault="00BD4706">
            <w:pPr>
              <w:spacing w:line="440" w:lineRule="exact"/>
              <w:rPr>
                <w:rFonts w:ascii="宋体" w:hAnsi="宋体"/>
                <w:szCs w:val="22"/>
                <w:u w:val="single"/>
              </w:rPr>
            </w:pPr>
            <w:r w:rsidRPr="00342D38">
              <w:rPr>
                <w:rFonts w:ascii="宋体" w:hAnsi="宋体" w:cs="宋体" w:hint="eastAsia"/>
                <w:spacing w:val="-2"/>
                <w:position w:val="1"/>
                <w:bdr w:val="single" w:sz="4" w:space="0" w:color="auto"/>
              </w:rPr>
              <w:lastRenderedPageBreak/>
              <w:t>√</w:t>
            </w:r>
            <w:r w:rsidRPr="00342D38">
              <w:rPr>
                <w:rFonts w:ascii="宋体" w:hAnsi="宋体"/>
                <w:szCs w:val="22"/>
              </w:rPr>
              <w:t>有，最高投标限价：</w:t>
            </w:r>
            <w:r w:rsidRPr="00342D38">
              <w:rPr>
                <w:rFonts w:ascii="宋体" w:hAnsi="宋体" w:hint="eastAsia"/>
                <w:szCs w:val="22"/>
                <w:u w:val="single"/>
              </w:rPr>
              <w:t xml:space="preserve"> 详见招标公告 （即招标控制价，下同）（含招标代理服务费）</w:t>
            </w:r>
          </w:p>
        </w:tc>
      </w:tr>
      <w:tr w:rsidR="00F8377B" w:rsidRPr="00342D38" w14:paraId="045C512C" w14:textId="77777777">
        <w:tc>
          <w:tcPr>
            <w:tcW w:w="1165" w:type="dxa"/>
            <w:tcBorders>
              <w:top w:val="single" w:sz="4" w:space="0" w:color="auto"/>
              <w:left w:val="single" w:sz="4" w:space="0" w:color="auto"/>
              <w:bottom w:val="single" w:sz="4" w:space="0" w:color="auto"/>
              <w:right w:val="single" w:sz="4" w:space="0" w:color="auto"/>
            </w:tcBorders>
            <w:vAlign w:val="center"/>
          </w:tcPr>
          <w:p w14:paraId="41A5CB5A"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3.2.</w:t>
            </w:r>
            <w:r w:rsidRPr="00342D38">
              <w:rPr>
                <w:rFonts w:ascii="宋体" w:hAnsi="宋体" w:hint="eastAsia"/>
                <w:szCs w:val="22"/>
              </w:rPr>
              <w:t>5</w:t>
            </w:r>
          </w:p>
        </w:tc>
        <w:tc>
          <w:tcPr>
            <w:tcW w:w="3905" w:type="dxa"/>
            <w:tcBorders>
              <w:top w:val="single" w:sz="4" w:space="0" w:color="auto"/>
              <w:left w:val="single" w:sz="4" w:space="0" w:color="auto"/>
              <w:bottom w:val="single" w:sz="4" w:space="0" w:color="auto"/>
              <w:right w:val="single" w:sz="4" w:space="0" w:color="auto"/>
            </w:tcBorders>
            <w:vAlign w:val="center"/>
          </w:tcPr>
          <w:p w14:paraId="10770A13" w14:textId="77777777" w:rsidR="00F8377B" w:rsidRPr="00342D38" w:rsidRDefault="00BD4706">
            <w:pPr>
              <w:spacing w:line="440" w:lineRule="exact"/>
              <w:jc w:val="center"/>
              <w:rPr>
                <w:rFonts w:ascii="宋体" w:hAnsi="宋体"/>
                <w:szCs w:val="22"/>
              </w:rPr>
            </w:pPr>
            <w:r w:rsidRPr="00342D38">
              <w:rPr>
                <w:rFonts w:ascii="宋体" w:hAnsi="宋体"/>
                <w:szCs w:val="22"/>
              </w:rPr>
              <w:t>投标报价的其他要求</w:t>
            </w:r>
          </w:p>
        </w:tc>
        <w:tc>
          <w:tcPr>
            <w:tcW w:w="4252" w:type="dxa"/>
            <w:tcBorders>
              <w:top w:val="single" w:sz="4" w:space="0" w:color="auto"/>
              <w:left w:val="single" w:sz="4" w:space="0" w:color="auto"/>
              <w:bottom w:val="single" w:sz="4" w:space="0" w:color="auto"/>
              <w:right w:val="single" w:sz="4" w:space="0" w:color="auto"/>
            </w:tcBorders>
            <w:vAlign w:val="center"/>
          </w:tcPr>
          <w:p w14:paraId="41CA2E3A" w14:textId="77777777" w:rsidR="00F8377B" w:rsidRPr="00342D38" w:rsidRDefault="00BD4706">
            <w:pPr>
              <w:spacing w:line="440" w:lineRule="exact"/>
              <w:rPr>
                <w:rFonts w:ascii="宋体" w:hAnsi="宋体"/>
                <w:szCs w:val="22"/>
              </w:rPr>
            </w:pPr>
            <w:r w:rsidRPr="00342D38">
              <w:rPr>
                <w:rFonts w:ascii="宋体" w:hAnsi="宋体" w:hint="eastAsia"/>
                <w:szCs w:val="22"/>
              </w:rPr>
              <w:t>对同一招标项目未出现两个或以上投标报价</w:t>
            </w:r>
          </w:p>
        </w:tc>
      </w:tr>
      <w:tr w:rsidR="00F8377B" w:rsidRPr="00342D38" w14:paraId="55B99AFE" w14:textId="77777777">
        <w:tc>
          <w:tcPr>
            <w:tcW w:w="1165" w:type="dxa"/>
            <w:tcBorders>
              <w:top w:val="single" w:sz="4" w:space="0" w:color="auto"/>
              <w:left w:val="single" w:sz="4" w:space="0" w:color="auto"/>
              <w:bottom w:val="single" w:sz="4" w:space="0" w:color="auto"/>
              <w:right w:val="single" w:sz="4" w:space="0" w:color="auto"/>
            </w:tcBorders>
            <w:vAlign w:val="center"/>
          </w:tcPr>
          <w:p w14:paraId="64A2C040" w14:textId="77777777" w:rsidR="00F8377B" w:rsidRPr="00342D38" w:rsidRDefault="00BD4706">
            <w:pPr>
              <w:spacing w:line="440" w:lineRule="exact"/>
              <w:jc w:val="center"/>
              <w:rPr>
                <w:rFonts w:ascii="宋体" w:hAnsi="宋体"/>
                <w:szCs w:val="22"/>
              </w:rPr>
            </w:pPr>
            <w:r w:rsidRPr="00342D38">
              <w:rPr>
                <w:rFonts w:ascii="宋体" w:hAnsi="宋体"/>
                <w:szCs w:val="22"/>
              </w:rPr>
              <w:t>3.3.1</w:t>
            </w:r>
          </w:p>
        </w:tc>
        <w:tc>
          <w:tcPr>
            <w:tcW w:w="3905" w:type="dxa"/>
            <w:tcBorders>
              <w:top w:val="single" w:sz="4" w:space="0" w:color="auto"/>
              <w:left w:val="single" w:sz="4" w:space="0" w:color="auto"/>
              <w:bottom w:val="single" w:sz="4" w:space="0" w:color="auto"/>
              <w:right w:val="single" w:sz="4" w:space="0" w:color="auto"/>
            </w:tcBorders>
            <w:vAlign w:val="center"/>
          </w:tcPr>
          <w:p w14:paraId="52B64B17" w14:textId="77777777" w:rsidR="00F8377B" w:rsidRPr="00342D38" w:rsidRDefault="00BD4706">
            <w:pPr>
              <w:spacing w:line="440" w:lineRule="exact"/>
              <w:jc w:val="center"/>
              <w:rPr>
                <w:rFonts w:ascii="宋体" w:hAnsi="宋体"/>
                <w:szCs w:val="22"/>
              </w:rPr>
            </w:pPr>
            <w:r w:rsidRPr="00342D38">
              <w:rPr>
                <w:rFonts w:ascii="宋体" w:hAnsi="宋体"/>
                <w:szCs w:val="22"/>
              </w:rPr>
              <w:t>投标有效期</w:t>
            </w:r>
          </w:p>
        </w:tc>
        <w:tc>
          <w:tcPr>
            <w:tcW w:w="4252" w:type="dxa"/>
            <w:tcBorders>
              <w:top w:val="single" w:sz="4" w:space="0" w:color="auto"/>
              <w:left w:val="single" w:sz="4" w:space="0" w:color="auto"/>
              <w:bottom w:val="single" w:sz="4" w:space="0" w:color="auto"/>
              <w:right w:val="single" w:sz="4" w:space="0" w:color="auto"/>
            </w:tcBorders>
            <w:vAlign w:val="center"/>
          </w:tcPr>
          <w:p w14:paraId="366B8427" w14:textId="77777777" w:rsidR="00F8377B" w:rsidRPr="00342D38" w:rsidRDefault="00BD4706">
            <w:pPr>
              <w:spacing w:line="440" w:lineRule="exact"/>
              <w:rPr>
                <w:rFonts w:ascii="宋体" w:hAnsi="宋体"/>
                <w:szCs w:val="22"/>
              </w:rPr>
            </w:pPr>
            <w:bookmarkStart w:id="46" w:name="_Toc361508582"/>
            <w:bookmarkStart w:id="47" w:name="_Toc300834946"/>
            <w:bookmarkStart w:id="48" w:name="_Toc384308207"/>
            <w:bookmarkStart w:id="49" w:name="_Toc352691470"/>
            <w:bookmarkStart w:id="50" w:name="_Toc1789"/>
            <w:bookmarkStart w:id="51" w:name="_Toc369531512"/>
            <w:r w:rsidRPr="00342D38">
              <w:rPr>
                <w:rFonts w:ascii="宋体" w:hAnsi="宋体"/>
              </w:rPr>
              <w:t>180</w:t>
            </w:r>
            <w:r w:rsidRPr="00342D38">
              <w:rPr>
                <w:rFonts w:ascii="宋体" w:hAnsi="宋体" w:hint="eastAsia"/>
              </w:rPr>
              <w:t>日历天（从投标截止之日算起）</w:t>
            </w:r>
          </w:p>
        </w:tc>
      </w:tr>
      <w:bookmarkEnd w:id="46"/>
      <w:bookmarkEnd w:id="47"/>
      <w:bookmarkEnd w:id="48"/>
      <w:bookmarkEnd w:id="49"/>
      <w:bookmarkEnd w:id="50"/>
      <w:bookmarkEnd w:id="51"/>
      <w:tr w:rsidR="00F8377B" w:rsidRPr="00342D38" w14:paraId="3ED1A8E8"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C7BDF69" w14:textId="77777777" w:rsidR="00F8377B" w:rsidRPr="00342D38" w:rsidRDefault="00BD4706">
            <w:pPr>
              <w:spacing w:line="440" w:lineRule="exact"/>
              <w:jc w:val="center"/>
              <w:rPr>
                <w:rFonts w:ascii="宋体" w:hAnsi="宋体"/>
                <w:szCs w:val="22"/>
              </w:rPr>
            </w:pPr>
            <w:r w:rsidRPr="00342D38">
              <w:rPr>
                <w:rFonts w:ascii="宋体" w:hAnsi="宋体"/>
                <w:szCs w:val="22"/>
              </w:rPr>
              <w:t>3.4.1</w:t>
            </w:r>
          </w:p>
        </w:tc>
        <w:tc>
          <w:tcPr>
            <w:tcW w:w="3905" w:type="dxa"/>
            <w:tcBorders>
              <w:top w:val="single" w:sz="4" w:space="0" w:color="auto"/>
              <w:left w:val="single" w:sz="4" w:space="0" w:color="auto"/>
              <w:bottom w:val="single" w:sz="4" w:space="0" w:color="auto"/>
              <w:right w:val="single" w:sz="4" w:space="0" w:color="auto"/>
            </w:tcBorders>
            <w:vAlign w:val="center"/>
          </w:tcPr>
          <w:p w14:paraId="47369084" w14:textId="77777777" w:rsidR="00F8377B" w:rsidRPr="00342D38" w:rsidRDefault="00BD4706">
            <w:pPr>
              <w:spacing w:line="440" w:lineRule="exact"/>
              <w:jc w:val="center"/>
              <w:rPr>
                <w:rFonts w:ascii="宋体" w:hAnsi="宋体"/>
                <w:szCs w:val="22"/>
              </w:rPr>
            </w:pPr>
            <w:r w:rsidRPr="00342D38">
              <w:rPr>
                <w:rFonts w:ascii="宋体" w:hAnsi="宋体"/>
                <w:szCs w:val="22"/>
              </w:rPr>
              <w:t>投标保证金</w:t>
            </w:r>
          </w:p>
        </w:tc>
        <w:tc>
          <w:tcPr>
            <w:tcW w:w="4252" w:type="dxa"/>
            <w:tcBorders>
              <w:top w:val="single" w:sz="4" w:space="0" w:color="auto"/>
              <w:left w:val="single" w:sz="4" w:space="0" w:color="auto"/>
              <w:bottom w:val="single" w:sz="4" w:space="0" w:color="auto"/>
              <w:right w:val="single" w:sz="4" w:space="0" w:color="auto"/>
            </w:tcBorders>
            <w:vAlign w:val="center"/>
          </w:tcPr>
          <w:p w14:paraId="1352FBD6" w14:textId="77777777" w:rsidR="00F8377B" w:rsidRPr="00342D38" w:rsidRDefault="00BD4706">
            <w:pPr>
              <w:topLinePunct/>
              <w:spacing w:line="400" w:lineRule="exact"/>
              <w:rPr>
                <w:rFonts w:ascii="宋体" w:hAnsi="宋体"/>
                <w:szCs w:val="22"/>
              </w:rPr>
            </w:pPr>
            <w:r w:rsidRPr="00342D38">
              <w:rPr>
                <w:rFonts w:ascii="宋体" w:hAnsi="宋体"/>
                <w:szCs w:val="22"/>
              </w:rPr>
              <w:t>是否要求投标人递交投标保证金：</w:t>
            </w:r>
          </w:p>
          <w:p w14:paraId="7193F916" w14:textId="77777777" w:rsidR="00F8377B" w:rsidRPr="00342D38" w:rsidRDefault="00BD4706">
            <w:pPr>
              <w:topLinePunct/>
              <w:spacing w:line="400" w:lineRule="exact"/>
              <w:rPr>
                <w:rFonts w:ascii="宋体" w:hAnsi="宋体"/>
                <w:szCs w:val="22"/>
              </w:rPr>
            </w:pPr>
            <w:r w:rsidRPr="00342D38">
              <w:rPr>
                <w:rFonts w:ascii="宋体" w:hAnsi="宋体" w:cs="宋体" w:hint="eastAsia"/>
                <w:spacing w:val="-2"/>
                <w:position w:val="1"/>
                <w:bdr w:val="single" w:sz="4" w:space="0" w:color="auto"/>
              </w:rPr>
              <w:t>√</w:t>
            </w:r>
            <w:r w:rsidRPr="00342D38">
              <w:rPr>
                <w:rFonts w:ascii="宋体" w:hAnsi="宋体" w:hint="eastAsia"/>
                <w:szCs w:val="22"/>
              </w:rPr>
              <w:t>要求，投标保证金的形式：转账、现金、支票、投标保函、专业工程担保公司担保、保证保险；</w:t>
            </w:r>
          </w:p>
          <w:p w14:paraId="54C7B19C" w14:textId="77777777" w:rsidR="00F8377B" w:rsidRPr="00342D38" w:rsidRDefault="00BD4706">
            <w:pPr>
              <w:topLinePunct/>
              <w:spacing w:line="400" w:lineRule="exact"/>
              <w:rPr>
                <w:rFonts w:ascii="宋体" w:hAnsi="宋体"/>
                <w:szCs w:val="22"/>
              </w:rPr>
            </w:pPr>
            <w:r w:rsidRPr="00342D38">
              <w:rPr>
                <w:rFonts w:ascii="宋体" w:hAnsi="宋体" w:hint="eastAsia"/>
                <w:szCs w:val="22"/>
              </w:rPr>
              <w:t>投标保证金的金额：人民币50万元（伍拾万元整）/包；</w:t>
            </w:r>
          </w:p>
          <w:p w14:paraId="0BF587D0" w14:textId="77777777" w:rsidR="00F8377B" w:rsidRPr="00342D38" w:rsidRDefault="00BD4706">
            <w:pPr>
              <w:topLinePunct/>
              <w:spacing w:line="400" w:lineRule="exact"/>
              <w:rPr>
                <w:rFonts w:ascii="宋体" w:hAnsi="宋体"/>
                <w:szCs w:val="22"/>
              </w:rPr>
            </w:pPr>
            <w:r w:rsidRPr="00342D38">
              <w:rPr>
                <w:rFonts w:ascii="宋体" w:hAnsi="宋体" w:hint="eastAsia"/>
                <w:szCs w:val="22"/>
              </w:rPr>
              <w:t>请投标人按所投包件分别递交投标保证金，须在递交投标文件截止时间前完成所投包件投标保证金的缴纳，否则视为放弃本次投标机会。</w:t>
            </w:r>
          </w:p>
          <w:p w14:paraId="6567FDBE" w14:textId="77777777" w:rsidR="00F8377B" w:rsidRPr="00342D38" w:rsidRDefault="00BD4706">
            <w:pPr>
              <w:topLinePunct/>
              <w:spacing w:line="400" w:lineRule="exact"/>
              <w:rPr>
                <w:rFonts w:ascii="宋体" w:hAnsi="宋体"/>
                <w:szCs w:val="22"/>
              </w:rPr>
            </w:pPr>
            <w:r w:rsidRPr="00342D38">
              <w:rPr>
                <w:rFonts w:ascii="宋体" w:hAnsi="宋体" w:hint="eastAsia"/>
                <w:szCs w:val="22"/>
              </w:rPr>
              <w:t>（1）如采用转账、现金或支票形式提交的，投标保证金从投标人基本账户递交，由广州公共资源交易中心代收。具体操作要求详见广州公共资源交易中心有关指引，递交事宜请自行咨询交易中心；缴纳时间：在投标截止时间前；到账情况以开标时广州公共资源交易中心数据库查询的信息为准。</w:t>
            </w:r>
          </w:p>
          <w:p w14:paraId="617E514A" w14:textId="77777777" w:rsidR="00F8377B" w:rsidRPr="00342D38" w:rsidRDefault="00BD4706">
            <w:pPr>
              <w:topLinePunct/>
              <w:spacing w:line="400" w:lineRule="exact"/>
              <w:rPr>
                <w:rFonts w:ascii="宋体" w:hAnsi="宋体"/>
                <w:szCs w:val="22"/>
              </w:rPr>
            </w:pPr>
            <w:r w:rsidRPr="00342D38">
              <w:rPr>
                <w:rFonts w:ascii="宋体" w:hAnsi="宋体" w:hint="eastAsia"/>
                <w:szCs w:val="22"/>
              </w:rPr>
              <w:t>（2）如采用投标保函、专业工程担保公司担保或保证保险的形式提交的，由招标人收取，</w:t>
            </w:r>
            <w:r w:rsidRPr="00342D38">
              <w:rPr>
                <w:rFonts w:hint="eastAsia"/>
                <w:szCs w:val="22"/>
              </w:rPr>
              <w:t>可在投标截止时间前单独密封递交至开标室，其复印件需附在投标文件中。（原件不要求在开标时递交，但最晚递交时间应在中标候选人公示前将原件递交到招标代理处）</w:t>
            </w:r>
            <w:r w:rsidRPr="00342D38">
              <w:rPr>
                <w:rFonts w:ascii="宋体" w:hAnsi="宋体" w:hint="eastAsia"/>
                <w:szCs w:val="22"/>
              </w:rPr>
              <w:t>（时间及地点同递交备用投标文件电子光盘的时间及地点）。投标人应在投标文件中提交</w:t>
            </w:r>
            <w:proofErr w:type="gramStart"/>
            <w:r w:rsidRPr="00342D38">
              <w:rPr>
                <w:rFonts w:ascii="宋体" w:hAnsi="宋体" w:hint="eastAsia"/>
                <w:szCs w:val="22"/>
              </w:rPr>
              <w:t>扫描件并加盖</w:t>
            </w:r>
            <w:proofErr w:type="gramEnd"/>
            <w:r w:rsidRPr="00342D38">
              <w:rPr>
                <w:rFonts w:ascii="宋体" w:hAnsi="宋体" w:hint="eastAsia"/>
                <w:szCs w:val="22"/>
              </w:rPr>
              <w:t>投标人电子印章。投标人须确保投标保函、专业工程担保公司担保或保证保险真实、有效，如发现投标保函、专业工程担保公司担保或保证保险虚假、无效，将根据本招标文件约定及按法律法规规定处理。</w:t>
            </w:r>
          </w:p>
          <w:p w14:paraId="460179F8" w14:textId="77777777" w:rsidR="00F8377B" w:rsidRPr="00342D38" w:rsidRDefault="00BD4706">
            <w:pPr>
              <w:topLinePunct/>
              <w:spacing w:line="400" w:lineRule="exact"/>
              <w:rPr>
                <w:rFonts w:ascii="宋体" w:hAnsi="宋体"/>
                <w:szCs w:val="22"/>
              </w:rPr>
            </w:pPr>
            <w:r w:rsidRPr="00342D38">
              <w:rPr>
                <w:rFonts w:ascii="宋体" w:hAnsi="宋体" w:hint="eastAsia"/>
                <w:szCs w:val="22"/>
              </w:rPr>
              <w:lastRenderedPageBreak/>
              <w:t>投标保函、专业工程担保公司担保或保证保险有效期应长于或等于投标有效期，若投标有效期延长的，其有效期应相应延长，且延长后的有效期应满足前述要求。投标人提供的专业工程担保公司担保、保证保险的受益人必须为招标人；投标保函应为金融机构出具的无条件、见索即付、不可撤销的保函，保函出具金融机构赔付条件（投标文件格式）不得更改。担保或保险金额不得低于投标保证金的金额，否则投标人的投标文件将被否决。</w:t>
            </w:r>
          </w:p>
          <w:p w14:paraId="41B10320" w14:textId="77777777" w:rsidR="00F8377B" w:rsidRPr="00342D38" w:rsidRDefault="00BD4706">
            <w:pPr>
              <w:topLinePunct/>
              <w:spacing w:line="400" w:lineRule="exact"/>
              <w:rPr>
                <w:rFonts w:ascii="宋体" w:hAnsi="宋体"/>
                <w:szCs w:val="21"/>
              </w:rPr>
            </w:pPr>
            <w:r w:rsidRPr="00342D38">
              <w:rPr>
                <w:rFonts w:ascii="宋体" w:hAnsi="宋体" w:hint="eastAsia"/>
                <w:szCs w:val="22"/>
              </w:rPr>
              <w:t>□不要求</w:t>
            </w:r>
          </w:p>
        </w:tc>
      </w:tr>
      <w:tr w:rsidR="00F8377B" w:rsidRPr="00342D38" w14:paraId="7CC7798B"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0C49B4A9"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3.4</w:t>
            </w:r>
          </w:p>
        </w:tc>
        <w:tc>
          <w:tcPr>
            <w:tcW w:w="3905" w:type="dxa"/>
            <w:tcBorders>
              <w:top w:val="single" w:sz="4" w:space="0" w:color="auto"/>
              <w:left w:val="single" w:sz="4" w:space="0" w:color="auto"/>
              <w:bottom w:val="single" w:sz="4" w:space="0" w:color="auto"/>
              <w:right w:val="single" w:sz="4" w:space="0" w:color="auto"/>
            </w:tcBorders>
            <w:vAlign w:val="center"/>
          </w:tcPr>
          <w:p w14:paraId="02A46BD9" w14:textId="77777777" w:rsidR="00F8377B" w:rsidRPr="00342D38" w:rsidRDefault="00BD4706">
            <w:pPr>
              <w:spacing w:line="440" w:lineRule="exact"/>
              <w:jc w:val="center"/>
              <w:rPr>
                <w:rFonts w:ascii="宋体" w:hAnsi="宋体"/>
                <w:szCs w:val="22"/>
              </w:rPr>
            </w:pPr>
            <w:r w:rsidRPr="00342D38">
              <w:rPr>
                <w:rFonts w:ascii="宋体" w:hAnsi="宋体" w:hint="eastAsia"/>
              </w:rPr>
              <w:t>投标保证金</w:t>
            </w:r>
          </w:p>
        </w:tc>
        <w:tc>
          <w:tcPr>
            <w:tcW w:w="4252" w:type="dxa"/>
            <w:tcBorders>
              <w:top w:val="single" w:sz="4" w:space="0" w:color="auto"/>
              <w:left w:val="single" w:sz="4" w:space="0" w:color="auto"/>
              <w:bottom w:val="single" w:sz="4" w:space="0" w:color="auto"/>
              <w:right w:val="single" w:sz="4" w:space="0" w:color="auto"/>
            </w:tcBorders>
            <w:vAlign w:val="center"/>
          </w:tcPr>
          <w:p w14:paraId="78CA1D00" w14:textId="77777777" w:rsidR="00F8377B" w:rsidRPr="00342D38" w:rsidRDefault="00BD4706">
            <w:pPr>
              <w:spacing w:line="440" w:lineRule="exact"/>
              <w:rPr>
                <w:rFonts w:ascii="宋体" w:hAnsi="宋体"/>
                <w:szCs w:val="22"/>
              </w:rPr>
            </w:pPr>
            <w:r w:rsidRPr="00342D38">
              <w:rPr>
                <w:rFonts w:ascii="宋体" w:hAnsi="宋体" w:hint="eastAsia"/>
                <w:szCs w:val="22"/>
              </w:rPr>
              <w:t>3.4.3招标人应当在与中标通知书发出之日起后五日内，将投标保证金及银行同期存款利息退回中标候选人以外的投标人，在书面合同订立之日起五日内将投标保证金及银行同期存款利息退回中标人和其他中标候选人。</w:t>
            </w:r>
          </w:p>
        </w:tc>
      </w:tr>
      <w:tr w:rsidR="00F8377B" w:rsidRPr="00342D38" w14:paraId="0FEF2E0D"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0B8EB3AC"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3.4.4</w:t>
            </w:r>
          </w:p>
        </w:tc>
        <w:tc>
          <w:tcPr>
            <w:tcW w:w="3905" w:type="dxa"/>
            <w:tcBorders>
              <w:top w:val="single" w:sz="4" w:space="0" w:color="auto"/>
              <w:left w:val="single" w:sz="4" w:space="0" w:color="auto"/>
              <w:bottom w:val="single" w:sz="4" w:space="0" w:color="auto"/>
              <w:right w:val="single" w:sz="4" w:space="0" w:color="auto"/>
            </w:tcBorders>
            <w:vAlign w:val="center"/>
          </w:tcPr>
          <w:p w14:paraId="7C8F8FCB" w14:textId="77777777" w:rsidR="00F8377B" w:rsidRPr="00342D38" w:rsidRDefault="00BD4706">
            <w:pPr>
              <w:spacing w:line="440" w:lineRule="exact"/>
              <w:jc w:val="center"/>
              <w:rPr>
                <w:rFonts w:ascii="宋体" w:hAnsi="宋体"/>
              </w:rPr>
            </w:pPr>
            <w:r w:rsidRPr="00342D38">
              <w:rPr>
                <w:rFonts w:ascii="宋体" w:hAnsi="宋体" w:hint="eastAsia"/>
              </w:rPr>
              <w:t>其他可以不予退还投标保证金的情形</w:t>
            </w:r>
          </w:p>
        </w:tc>
        <w:tc>
          <w:tcPr>
            <w:tcW w:w="4252" w:type="dxa"/>
            <w:tcBorders>
              <w:top w:val="single" w:sz="4" w:space="0" w:color="auto"/>
              <w:left w:val="single" w:sz="4" w:space="0" w:color="auto"/>
              <w:bottom w:val="single" w:sz="4" w:space="0" w:color="auto"/>
              <w:right w:val="single" w:sz="4" w:space="0" w:color="auto"/>
            </w:tcBorders>
            <w:vAlign w:val="center"/>
          </w:tcPr>
          <w:p w14:paraId="2A8C556F" w14:textId="77777777" w:rsidR="00F8377B" w:rsidRPr="00342D38" w:rsidRDefault="00BD4706">
            <w:pPr>
              <w:spacing w:line="440" w:lineRule="exact"/>
              <w:jc w:val="left"/>
            </w:pPr>
            <w:r w:rsidRPr="00342D38">
              <w:rPr>
                <w:rFonts w:hint="eastAsia"/>
              </w:rPr>
              <w:t>（</w:t>
            </w:r>
            <w:r w:rsidRPr="00342D38">
              <w:rPr>
                <w:rFonts w:hint="eastAsia"/>
              </w:rPr>
              <w:t>1</w:t>
            </w:r>
            <w:r w:rsidRPr="00342D38">
              <w:rPr>
                <w:rFonts w:hint="eastAsia"/>
              </w:rPr>
              <w:t>）投标人在投标有效期内撤销其投标或放弃中标（含对投标文件提出实质性修改）；</w:t>
            </w:r>
          </w:p>
          <w:p w14:paraId="64B6525F" w14:textId="77777777" w:rsidR="00F8377B" w:rsidRPr="00342D38" w:rsidRDefault="00BD4706">
            <w:pPr>
              <w:spacing w:line="440" w:lineRule="exact"/>
              <w:jc w:val="left"/>
            </w:pPr>
            <w:r w:rsidRPr="00342D38">
              <w:rPr>
                <w:rFonts w:hint="eastAsia"/>
              </w:rPr>
              <w:t>（</w:t>
            </w:r>
            <w:r w:rsidRPr="00342D38">
              <w:rPr>
                <w:rFonts w:hint="eastAsia"/>
              </w:rPr>
              <w:t>2</w:t>
            </w:r>
            <w:r w:rsidRPr="00342D38">
              <w:rPr>
                <w:rFonts w:hint="eastAsia"/>
              </w:rPr>
              <w:t>）投标人不接受按招标文件规定修正投标价；</w:t>
            </w:r>
          </w:p>
          <w:p w14:paraId="4182F88E" w14:textId="77777777" w:rsidR="00F8377B" w:rsidRPr="00342D38" w:rsidRDefault="00BD4706">
            <w:pPr>
              <w:spacing w:line="440" w:lineRule="exact"/>
              <w:jc w:val="left"/>
            </w:pPr>
            <w:r w:rsidRPr="00342D38">
              <w:rPr>
                <w:rFonts w:hint="eastAsia"/>
              </w:rPr>
              <w:t>（</w:t>
            </w:r>
            <w:r w:rsidRPr="00342D38">
              <w:rPr>
                <w:rFonts w:hint="eastAsia"/>
              </w:rPr>
              <w:t>3</w:t>
            </w:r>
            <w:r w:rsidRPr="00342D38">
              <w:rPr>
                <w:rFonts w:hint="eastAsia"/>
              </w:rPr>
              <w:t>）中标人在收到中标通知书后，无正当理由不与招标人订立合同，在签订合同时向招标人提出附加条件，或者不按照招标文件要求提交履约保证金；</w:t>
            </w:r>
          </w:p>
          <w:p w14:paraId="58862498" w14:textId="77777777" w:rsidR="00F8377B" w:rsidRPr="00342D38" w:rsidRDefault="00BD4706">
            <w:pPr>
              <w:spacing w:line="440" w:lineRule="exact"/>
              <w:jc w:val="left"/>
            </w:pPr>
            <w:r w:rsidRPr="00342D38">
              <w:rPr>
                <w:rFonts w:hint="eastAsia"/>
              </w:rPr>
              <w:t>（</w:t>
            </w:r>
            <w:r w:rsidRPr="00342D38">
              <w:rPr>
                <w:rFonts w:hint="eastAsia"/>
              </w:rPr>
              <w:t>4</w:t>
            </w:r>
            <w:r w:rsidRPr="00342D38">
              <w:rPr>
                <w:rFonts w:hint="eastAsia"/>
              </w:rPr>
              <w:t>）投标人中标后未按招标文件要求办理相关手续，影响合同签订工作的；</w:t>
            </w:r>
          </w:p>
          <w:p w14:paraId="2D36C039" w14:textId="77777777" w:rsidR="00F8377B" w:rsidRPr="00342D38" w:rsidRDefault="00BD4706">
            <w:pPr>
              <w:spacing w:line="440" w:lineRule="exact"/>
              <w:jc w:val="left"/>
            </w:pPr>
            <w:r w:rsidRPr="00342D38">
              <w:rPr>
                <w:rFonts w:hint="eastAsia"/>
              </w:rPr>
              <w:t>（</w:t>
            </w:r>
            <w:r w:rsidRPr="00342D38">
              <w:rPr>
                <w:rFonts w:hint="eastAsia"/>
              </w:rPr>
              <w:t>5</w:t>
            </w:r>
            <w:r w:rsidRPr="00342D38">
              <w:rPr>
                <w:rFonts w:hint="eastAsia"/>
              </w:rPr>
              <w:t>）投标人中标后未能按照招标文件规定向招标代理机构支付“中标服务费”（适用于有招标代理的项目）；</w:t>
            </w:r>
          </w:p>
          <w:p w14:paraId="28791EDA" w14:textId="77777777" w:rsidR="00F8377B" w:rsidRPr="00342D38" w:rsidRDefault="00BD4706">
            <w:pPr>
              <w:spacing w:line="440" w:lineRule="exact"/>
              <w:jc w:val="left"/>
            </w:pPr>
            <w:r w:rsidRPr="00342D38">
              <w:rPr>
                <w:rFonts w:hint="eastAsia"/>
              </w:rPr>
              <w:t>（</w:t>
            </w:r>
            <w:r w:rsidRPr="00342D38">
              <w:rPr>
                <w:rFonts w:hint="eastAsia"/>
              </w:rPr>
              <w:t>6</w:t>
            </w:r>
            <w:r w:rsidRPr="00342D38">
              <w:rPr>
                <w:rFonts w:hint="eastAsia"/>
              </w:rPr>
              <w:t>）经查实投标人有串通投标、弄虚作假违</w:t>
            </w:r>
            <w:r w:rsidRPr="00342D38">
              <w:rPr>
                <w:rFonts w:hint="eastAsia"/>
              </w:rPr>
              <w:lastRenderedPageBreak/>
              <w:t>法行为；</w:t>
            </w:r>
          </w:p>
          <w:p w14:paraId="49A16A5C" w14:textId="77777777" w:rsidR="00F8377B" w:rsidRPr="00342D38" w:rsidRDefault="00BD4706">
            <w:pPr>
              <w:spacing w:line="440" w:lineRule="exact"/>
              <w:jc w:val="left"/>
            </w:pPr>
            <w:r w:rsidRPr="00342D38">
              <w:rPr>
                <w:rFonts w:hint="eastAsia"/>
              </w:rPr>
              <w:t>（</w:t>
            </w:r>
            <w:r w:rsidRPr="00342D38">
              <w:rPr>
                <w:rFonts w:hint="eastAsia"/>
              </w:rPr>
              <w:t>7</w:t>
            </w:r>
            <w:r w:rsidRPr="00342D38">
              <w:rPr>
                <w:rFonts w:hint="eastAsia"/>
              </w:rPr>
              <w:t>）投标人原因投标文件未解密（适用于电子标）。</w:t>
            </w:r>
          </w:p>
          <w:p w14:paraId="507A2B1B" w14:textId="77777777" w:rsidR="00F8377B" w:rsidRPr="00342D38" w:rsidRDefault="00BD4706">
            <w:pPr>
              <w:spacing w:line="400" w:lineRule="exact"/>
              <w:ind w:firstLineChars="200" w:firstLine="420"/>
              <w:rPr>
                <w:rFonts w:ascii="宋体" w:hAnsi="宋体"/>
              </w:rPr>
            </w:pPr>
            <w:r w:rsidRPr="00342D38">
              <w:rPr>
                <w:rFonts w:ascii="宋体" w:hAnsi="宋体"/>
              </w:rPr>
              <w:t>3.4.4 有下列情形之一的，投标保证金将不予退还：</w:t>
            </w:r>
          </w:p>
          <w:p w14:paraId="79D482EC" w14:textId="77777777" w:rsidR="00F8377B" w:rsidRPr="00342D38" w:rsidRDefault="00BD4706">
            <w:pPr>
              <w:spacing w:line="400" w:lineRule="exact"/>
              <w:ind w:firstLineChars="150" w:firstLine="315"/>
              <w:rPr>
                <w:rFonts w:ascii="宋体" w:hAnsi="宋体"/>
              </w:rPr>
            </w:pPr>
            <w:r w:rsidRPr="00342D38">
              <w:rPr>
                <w:rFonts w:ascii="宋体" w:hAnsi="宋体"/>
              </w:rPr>
              <w:t>（1）投标人在投标有效期内撤销投标文件；</w:t>
            </w:r>
          </w:p>
          <w:p w14:paraId="68AF88F3" w14:textId="77777777" w:rsidR="00F8377B" w:rsidRPr="00342D38" w:rsidRDefault="00BD4706">
            <w:pPr>
              <w:spacing w:line="400" w:lineRule="exact"/>
              <w:ind w:firstLineChars="150" w:firstLine="315"/>
              <w:rPr>
                <w:rFonts w:ascii="宋体" w:hAnsi="宋体"/>
              </w:rPr>
            </w:pPr>
            <w:r w:rsidRPr="00342D38">
              <w:rPr>
                <w:rFonts w:ascii="宋体" w:hAnsi="宋体"/>
              </w:rPr>
              <w:t>（2）中标人在收到中标通知书后，无正当理由不与招标人订立合同，在签订合同时向招标人提出附加条件，或者不按照招标文件要求提交履约保证金；</w:t>
            </w:r>
          </w:p>
          <w:p w14:paraId="3125BDCD" w14:textId="77777777" w:rsidR="00F8377B" w:rsidRPr="00342D38" w:rsidRDefault="00BD4706">
            <w:pPr>
              <w:spacing w:line="440" w:lineRule="exact"/>
              <w:rPr>
                <w:rFonts w:ascii="宋体" w:hAnsi="宋体"/>
                <w:szCs w:val="22"/>
              </w:rPr>
            </w:pPr>
            <w:r w:rsidRPr="00342D38">
              <w:rPr>
                <w:rFonts w:ascii="宋体" w:hAnsi="宋体"/>
              </w:rPr>
              <w:t>（3）发生投标人须知前附表</w:t>
            </w:r>
            <w:r w:rsidRPr="00342D38">
              <w:rPr>
                <w:rFonts w:ascii="宋体" w:hAnsi="宋体"/>
                <w:szCs w:val="21"/>
              </w:rPr>
              <w:t>规定的其他可以不予退还投标保证金的情形。</w:t>
            </w:r>
          </w:p>
        </w:tc>
      </w:tr>
      <w:tr w:rsidR="00F8377B" w:rsidRPr="00342D38" w14:paraId="0E072B95"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5C6749F"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3.5</w:t>
            </w:r>
          </w:p>
        </w:tc>
        <w:tc>
          <w:tcPr>
            <w:tcW w:w="3905" w:type="dxa"/>
            <w:tcBorders>
              <w:top w:val="single" w:sz="4" w:space="0" w:color="auto"/>
              <w:left w:val="single" w:sz="4" w:space="0" w:color="auto"/>
              <w:bottom w:val="single" w:sz="4" w:space="0" w:color="auto"/>
              <w:right w:val="single" w:sz="4" w:space="0" w:color="auto"/>
            </w:tcBorders>
            <w:vAlign w:val="center"/>
          </w:tcPr>
          <w:p w14:paraId="0974F80B" w14:textId="77777777" w:rsidR="00F8377B" w:rsidRPr="00342D38" w:rsidRDefault="00BD4706">
            <w:pPr>
              <w:spacing w:line="440" w:lineRule="exact"/>
              <w:jc w:val="center"/>
              <w:rPr>
                <w:rFonts w:ascii="宋体" w:hAnsi="宋体"/>
                <w:szCs w:val="21"/>
              </w:rPr>
            </w:pPr>
            <w:r w:rsidRPr="00342D38">
              <w:rPr>
                <w:rFonts w:ascii="宋体" w:hAnsi="宋体"/>
                <w:szCs w:val="22"/>
              </w:rPr>
              <w:t>资格审查资料</w:t>
            </w:r>
            <w:r w:rsidRPr="00342D38">
              <w:rPr>
                <w:rFonts w:ascii="宋体" w:hAnsi="宋体"/>
                <w:szCs w:val="21"/>
              </w:rPr>
              <w:t>的特殊要求</w:t>
            </w:r>
          </w:p>
        </w:tc>
        <w:tc>
          <w:tcPr>
            <w:tcW w:w="4252" w:type="dxa"/>
            <w:tcBorders>
              <w:top w:val="single" w:sz="4" w:space="0" w:color="auto"/>
              <w:left w:val="single" w:sz="4" w:space="0" w:color="auto"/>
              <w:bottom w:val="single" w:sz="4" w:space="0" w:color="auto"/>
              <w:right w:val="single" w:sz="4" w:space="0" w:color="auto"/>
            </w:tcBorders>
            <w:vAlign w:val="center"/>
          </w:tcPr>
          <w:p w14:paraId="675C7045" w14:textId="77777777" w:rsidR="00F8377B" w:rsidRPr="00342D38" w:rsidRDefault="00BD4706">
            <w:pPr>
              <w:topLinePunct/>
              <w:spacing w:line="400" w:lineRule="exact"/>
              <w:rPr>
                <w:rFonts w:ascii="宋体" w:hAnsi="宋体"/>
                <w:szCs w:val="21"/>
              </w:rPr>
            </w:pPr>
            <w:r w:rsidRPr="00342D38">
              <w:rPr>
                <w:rFonts w:ascii="宋体" w:hAnsi="宋体"/>
                <w:sz w:val="32"/>
                <w:szCs w:val="20"/>
              </w:rPr>
              <w:t>□</w:t>
            </w:r>
            <w:r w:rsidRPr="00342D38">
              <w:rPr>
                <w:rFonts w:ascii="宋体" w:hAnsi="宋体"/>
                <w:szCs w:val="22"/>
              </w:rPr>
              <w:t>无</w:t>
            </w:r>
          </w:p>
          <w:p w14:paraId="604C02B2" w14:textId="77777777" w:rsidR="00F8377B" w:rsidRPr="00342D38" w:rsidRDefault="00BD4706">
            <w:pPr>
              <w:topLinePunct/>
              <w:spacing w:line="400" w:lineRule="exact"/>
              <w:rPr>
                <w:rFonts w:ascii="宋体" w:hAnsi="宋体"/>
                <w:szCs w:val="22"/>
              </w:rPr>
            </w:pPr>
            <w:r w:rsidRPr="00342D38">
              <w:rPr>
                <w:rFonts w:ascii="宋体" w:hAnsi="宋体" w:cs="宋体" w:hint="eastAsia"/>
                <w:spacing w:val="-2"/>
                <w:position w:val="1"/>
                <w:bdr w:val="single" w:sz="4" w:space="0" w:color="auto"/>
              </w:rPr>
              <w:t>√</w:t>
            </w:r>
            <w:r w:rsidRPr="00342D38">
              <w:rPr>
                <w:rFonts w:ascii="宋体" w:hAnsi="宋体"/>
                <w:szCs w:val="22"/>
              </w:rPr>
              <w:t>有，具体要求：</w:t>
            </w:r>
          </w:p>
          <w:p w14:paraId="5F105BA0" w14:textId="77777777" w:rsidR="00F8377B" w:rsidRPr="00342D38" w:rsidRDefault="00BD4706">
            <w:pPr>
              <w:topLinePunct/>
              <w:spacing w:line="400" w:lineRule="exact"/>
              <w:rPr>
                <w:rFonts w:ascii="宋体" w:hAnsi="宋体"/>
                <w:szCs w:val="22"/>
              </w:rPr>
            </w:pPr>
            <w:r w:rsidRPr="00342D38">
              <w:rPr>
                <w:rFonts w:ascii="宋体" w:hAnsi="宋体" w:hint="eastAsia"/>
                <w:szCs w:val="22"/>
              </w:rPr>
              <w:t>（1）本招标项目需要提供“正在供货和新承接的项目情况表”、“近年发生的诉讼及仲裁情况”， 但不作为资格审查内容；</w:t>
            </w:r>
          </w:p>
          <w:p w14:paraId="1197F7B9" w14:textId="77777777" w:rsidR="00F8377B" w:rsidRPr="00342D38" w:rsidRDefault="00BD4706">
            <w:pPr>
              <w:topLinePunct/>
              <w:spacing w:line="400" w:lineRule="exact"/>
              <w:rPr>
                <w:rFonts w:ascii="宋体" w:hAnsi="宋体"/>
                <w:szCs w:val="22"/>
              </w:rPr>
            </w:pPr>
            <w:r w:rsidRPr="00342D38">
              <w:rPr>
                <w:rFonts w:ascii="宋体" w:hAnsi="宋体" w:hint="eastAsia"/>
                <w:szCs w:val="22"/>
              </w:rPr>
              <w:t>（2）本招标项目需要提供的 “近年完成的类似项目情况表”，具体业绩要求详见招标公告第3.1.2条。</w:t>
            </w:r>
          </w:p>
        </w:tc>
      </w:tr>
      <w:tr w:rsidR="00F8377B" w:rsidRPr="00342D38" w14:paraId="032EDCC3"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41FAF85" w14:textId="77777777" w:rsidR="00F8377B" w:rsidRPr="00342D38" w:rsidRDefault="00BD4706">
            <w:pPr>
              <w:spacing w:line="440" w:lineRule="exact"/>
              <w:jc w:val="center"/>
              <w:rPr>
                <w:rFonts w:ascii="宋体" w:hAnsi="宋体"/>
                <w:szCs w:val="22"/>
              </w:rPr>
            </w:pPr>
            <w:r w:rsidRPr="00342D38">
              <w:rPr>
                <w:rFonts w:ascii="宋体" w:hAnsi="宋体"/>
                <w:szCs w:val="22"/>
              </w:rPr>
              <w:t>3.5.2</w:t>
            </w:r>
          </w:p>
        </w:tc>
        <w:tc>
          <w:tcPr>
            <w:tcW w:w="3905" w:type="dxa"/>
            <w:tcBorders>
              <w:top w:val="single" w:sz="4" w:space="0" w:color="auto"/>
              <w:left w:val="single" w:sz="4" w:space="0" w:color="auto"/>
              <w:bottom w:val="single" w:sz="4" w:space="0" w:color="auto"/>
              <w:right w:val="single" w:sz="4" w:space="0" w:color="auto"/>
            </w:tcBorders>
            <w:vAlign w:val="center"/>
          </w:tcPr>
          <w:p w14:paraId="0E9D6A98" w14:textId="77777777" w:rsidR="00F8377B" w:rsidRPr="00342D38" w:rsidRDefault="00BD4706">
            <w:pPr>
              <w:spacing w:line="440" w:lineRule="exact"/>
              <w:jc w:val="center"/>
              <w:rPr>
                <w:rFonts w:ascii="宋体" w:hAnsi="宋体"/>
                <w:szCs w:val="21"/>
              </w:rPr>
            </w:pPr>
            <w:r w:rsidRPr="00342D38">
              <w:rPr>
                <w:rFonts w:ascii="宋体" w:hAnsi="宋体"/>
                <w:szCs w:val="22"/>
              </w:rPr>
              <w:t>近年财务状况的年份要求</w:t>
            </w:r>
          </w:p>
        </w:tc>
        <w:tc>
          <w:tcPr>
            <w:tcW w:w="4252" w:type="dxa"/>
            <w:tcBorders>
              <w:top w:val="single" w:sz="4" w:space="0" w:color="auto"/>
              <w:left w:val="single" w:sz="4" w:space="0" w:color="auto"/>
              <w:bottom w:val="single" w:sz="4" w:space="0" w:color="auto"/>
              <w:right w:val="single" w:sz="4" w:space="0" w:color="auto"/>
            </w:tcBorders>
            <w:vAlign w:val="center"/>
          </w:tcPr>
          <w:p w14:paraId="480F0490" w14:textId="77777777" w:rsidR="00F8377B" w:rsidRPr="00342D38" w:rsidRDefault="00BD4706">
            <w:pPr>
              <w:spacing w:line="440" w:lineRule="exact"/>
              <w:rPr>
                <w:rFonts w:ascii="宋体" w:hAnsi="宋体"/>
                <w:szCs w:val="22"/>
              </w:rPr>
            </w:pPr>
            <w:r w:rsidRPr="00342D38">
              <w:rPr>
                <w:rFonts w:ascii="宋体" w:hAnsi="宋体" w:hint="eastAsia"/>
                <w:szCs w:val="21"/>
                <w:u w:val="single"/>
              </w:rPr>
              <w:t>2020年</w:t>
            </w:r>
          </w:p>
        </w:tc>
      </w:tr>
      <w:tr w:rsidR="00F8377B" w:rsidRPr="00342D38" w14:paraId="3D2E8758"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37D7CD27" w14:textId="77777777" w:rsidR="00F8377B" w:rsidRPr="00342D38" w:rsidRDefault="00BD4706">
            <w:pPr>
              <w:spacing w:line="440" w:lineRule="exact"/>
              <w:jc w:val="center"/>
              <w:rPr>
                <w:rFonts w:ascii="宋体" w:hAnsi="宋体"/>
                <w:szCs w:val="22"/>
              </w:rPr>
            </w:pPr>
            <w:r w:rsidRPr="00342D38">
              <w:rPr>
                <w:rFonts w:ascii="宋体" w:hAnsi="宋体"/>
                <w:szCs w:val="22"/>
              </w:rPr>
              <w:t>3.5.3</w:t>
            </w:r>
          </w:p>
        </w:tc>
        <w:tc>
          <w:tcPr>
            <w:tcW w:w="3905" w:type="dxa"/>
            <w:tcBorders>
              <w:top w:val="single" w:sz="4" w:space="0" w:color="auto"/>
              <w:left w:val="single" w:sz="4" w:space="0" w:color="auto"/>
              <w:bottom w:val="single" w:sz="4" w:space="0" w:color="auto"/>
              <w:right w:val="single" w:sz="4" w:space="0" w:color="auto"/>
            </w:tcBorders>
            <w:vAlign w:val="center"/>
          </w:tcPr>
          <w:p w14:paraId="6CE6205E" w14:textId="77777777" w:rsidR="00F8377B" w:rsidRPr="00342D38" w:rsidRDefault="00BD4706">
            <w:pPr>
              <w:spacing w:line="440" w:lineRule="exact"/>
              <w:jc w:val="center"/>
              <w:rPr>
                <w:rFonts w:ascii="宋体" w:hAnsi="宋体"/>
                <w:szCs w:val="21"/>
              </w:rPr>
            </w:pPr>
            <w:r w:rsidRPr="00342D38">
              <w:rPr>
                <w:rFonts w:ascii="宋体" w:hAnsi="宋体"/>
                <w:szCs w:val="22"/>
              </w:rPr>
              <w:t>近年完成的类似项目情况</w:t>
            </w:r>
            <w:r w:rsidRPr="00342D38">
              <w:rPr>
                <w:rFonts w:ascii="宋体" w:hAnsi="宋体" w:hint="eastAsia"/>
                <w:szCs w:val="22"/>
              </w:rPr>
              <w:t>的</w:t>
            </w:r>
            <w:r w:rsidRPr="00342D38">
              <w:rPr>
                <w:rFonts w:ascii="宋体" w:hAnsi="宋体"/>
                <w:szCs w:val="22"/>
              </w:rPr>
              <w:t>时间要求</w:t>
            </w:r>
          </w:p>
        </w:tc>
        <w:tc>
          <w:tcPr>
            <w:tcW w:w="4252" w:type="dxa"/>
            <w:tcBorders>
              <w:top w:val="single" w:sz="4" w:space="0" w:color="auto"/>
              <w:left w:val="single" w:sz="4" w:space="0" w:color="auto"/>
              <w:bottom w:val="single" w:sz="4" w:space="0" w:color="auto"/>
              <w:right w:val="single" w:sz="4" w:space="0" w:color="auto"/>
            </w:tcBorders>
            <w:vAlign w:val="center"/>
          </w:tcPr>
          <w:p w14:paraId="5374A6C4" w14:textId="77777777" w:rsidR="00F8377B" w:rsidRPr="00342D38" w:rsidRDefault="00BD4706">
            <w:pPr>
              <w:spacing w:line="440" w:lineRule="exact"/>
              <w:rPr>
                <w:rFonts w:ascii="宋体" w:hAnsi="宋体"/>
                <w:szCs w:val="21"/>
              </w:rPr>
            </w:pPr>
            <w:r w:rsidRPr="00342D38">
              <w:rPr>
                <w:rFonts w:ascii="宋体" w:hAnsi="宋体" w:hint="eastAsia"/>
                <w:szCs w:val="21"/>
                <w:u w:val="single"/>
              </w:rPr>
              <w:t>2017年  1  月  1  日至今</w:t>
            </w:r>
          </w:p>
        </w:tc>
      </w:tr>
      <w:tr w:rsidR="00F8377B" w:rsidRPr="00342D38" w14:paraId="55095927"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3D0B0227" w14:textId="77777777" w:rsidR="00F8377B" w:rsidRPr="00342D38" w:rsidRDefault="00BD4706">
            <w:pPr>
              <w:spacing w:line="440" w:lineRule="exact"/>
              <w:jc w:val="center"/>
              <w:rPr>
                <w:rFonts w:ascii="宋体" w:hAnsi="宋体"/>
                <w:szCs w:val="22"/>
              </w:rPr>
            </w:pPr>
            <w:r w:rsidRPr="00342D38">
              <w:rPr>
                <w:rFonts w:ascii="宋体" w:hAnsi="宋体"/>
                <w:szCs w:val="22"/>
              </w:rPr>
              <w:t>3.5.5</w:t>
            </w:r>
          </w:p>
        </w:tc>
        <w:tc>
          <w:tcPr>
            <w:tcW w:w="3905" w:type="dxa"/>
            <w:tcBorders>
              <w:top w:val="single" w:sz="4" w:space="0" w:color="auto"/>
              <w:left w:val="single" w:sz="4" w:space="0" w:color="auto"/>
              <w:bottom w:val="single" w:sz="4" w:space="0" w:color="auto"/>
              <w:right w:val="single" w:sz="4" w:space="0" w:color="auto"/>
            </w:tcBorders>
            <w:vAlign w:val="center"/>
          </w:tcPr>
          <w:p w14:paraId="6A5E5B12" w14:textId="77777777" w:rsidR="00F8377B" w:rsidRPr="00342D38" w:rsidRDefault="00BD4706">
            <w:pPr>
              <w:spacing w:line="440" w:lineRule="exact"/>
              <w:jc w:val="center"/>
              <w:rPr>
                <w:rFonts w:ascii="宋体" w:hAnsi="宋体"/>
                <w:szCs w:val="21"/>
              </w:rPr>
            </w:pPr>
            <w:r w:rsidRPr="00342D38">
              <w:rPr>
                <w:rFonts w:ascii="宋体" w:hAnsi="宋体"/>
                <w:szCs w:val="22"/>
              </w:rPr>
              <w:t>近年发生的诉讼及仲裁情况的时间要求</w:t>
            </w:r>
          </w:p>
        </w:tc>
        <w:tc>
          <w:tcPr>
            <w:tcW w:w="4252" w:type="dxa"/>
            <w:tcBorders>
              <w:top w:val="single" w:sz="4" w:space="0" w:color="auto"/>
              <w:left w:val="single" w:sz="4" w:space="0" w:color="auto"/>
              <w:bottom w:val="single" w:sz="4" w:space="0" w:color="auto"/>
              <w:right w:val="single" w:sz="4" w:space="0" w:color="auto"/>
            </w:tcBorders>
            <w:vAlign w:val="center"/>
          </w:tcPr>
          <w:p w14:paraId="40D8B7A0" w14:textId="77777777" w:rsidR="00F8377B" w:rsidRPr="00342D38" w:rsidRDefault="00BD4706">
            <w:pPr>
              <w:spacing w:before="240" w:line="440" w:lineRule="exact"/>
              <w:rPr>
                <w:rFonts w:ascii="宋体" w:hAnsi="宋体"/>
                <w:szCs w:val="22"/>
              </w:rPr>
            </w:pPr>
            <w:r w:rsidRPr="00342D38">
              <w:rPr>
                <w:rFonts w:ascii="宋体" w:hAnsi="宋体"/>
                <w:szCs w:val="21"/>
                <w:u w:val="single"/>
              </w:rPr>
              <w:t>2019 年</w:t>
            </w:r>
            <w:r w:rsidRPr="00342D38">
              <w:rPr>
                <w:rFonts w:ascii="宋体" w:hAnsi="宋体" w:hint="eastAsia"/>
                <w:szCs w:val="21"/>
                <w:u w:val="single"/>
              </w:rPr>
              <w:t>—</w:t>
            </w:r>
            <w:r w:rsidRPr="00342D38">
              <w:rPr>
                <w:rFonts w:ascii="宋体" w:hAnsi="宋体"/>
                <w:szCs w:val="21"/>
                <w:u w:val="single"/>
              </w:rPr>
              <w:t>2021</w:t>
            </w:r>
            <w:r w:rsidRPr="00342D38">
              <w:rPr>
                <w:rFonts w:ascii="宋体" w:hAnsi="宋体" w:hint="eastAsia"/>
                <w:szCs w:val="21"/>
                <w:u w:val="single"/>
              </w:rPr>
              <w:t>年</w:t>
            </w:r>
          </w:p>
        </w:tc>
      </w:tr>
      <w:tr w:rsidR="00F8377B" w:rsidRPr="00342D38" w14:paraId="462CFEF3"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2AE19D0" w14:textId="77777777" w:rsidR="00F8377B" w:rsidRPr="00342D38" w:rsidRDefault="00BD4706">
            <w:pPr>
              <w:spacing w:line="440" w:lineRule="exact"/>
              <w:jc w:val="center"/>
              <w:rPr>
                <w:rFonts w:ascii="宋体" w:hAnsi="宋体"/>
                <w:szCs w:val="22"/>
              </w:rPr>
            </w:pPr>
            <w:r w:rsidRPr="00342D38">
              <w:rPr>
                <w:rFonts w:ascii="宋体" w:hAnsi="宋体"/>
                <w:szCs w:val="22"/>
              </w:rPr>
              <w:t>3.6.1</w:t>
            </w:r>
          </w:p>
        </w:tc>
        <w:tc>
          <w:tcPr>
            <w:tcW w:w="3905" w:type="dxa"/>
            <w:tcBorders>
              <w:top w:val="single" w:sz="4" w:space="0" w:color="auto"/>
              <w:left w:val="single" w:sz="4" w:space="0" w:color="auto"/>
              <w:bottom w:val="single" w:sz="4" w:space="0" w:color="auto"/>
              <w:right w:val="single" w:sz="4" w:space="0" w:color="auto"/>
            </w:tcBorders>
            <w:vAlign w:val="center"/>
          </w:tcPr>
          <w:p w14:paraId="4C2128F0" w14:textId="77777777" w:rsidR="00F8377B" w:rsidRPr="00342D38" w:rsidRDefault="00BD4706">
            <w:pPr>
              <w:spacing w:line="440" w:lineRule="exact"/>
              <w:jc w:val="center"/>
              <w:rPr>
                <w:rFonts w:ascii="宋体" w:hAnsi="宋体"/>
                <w:szCs w:val="22"/>
              </w:rPr>
            </w:pPr>
            <w:r w:rsidRPr="00342D38">
              <w:rPr>
                <w:rFonts w:ascii="宋体" w:hAnsi="宋体"/>
                <w:szCs w:val="22"/>
              </w:rPr>
              <w:t>是否允许递交备选投标方案</w:t>
            </w:r>
          </w:p>
        </w:tc>
        <w:tc>
          <w:tcPr>
            <w:tcW w:w="4252" w:type="dxa"/>
            <w:tcBorders>
              <w:top w:val="single" w:sz="4" w:space="0" w:color="auto"/>
              <w:left w:val="single" w:sz="4" w:space="0" w:color="auto"/>
              <w:bottom w:val="single" w:sz="4" w:space="0" w:color="auto"/>
              <w:right w:val="single" w:sz="4" w:space="0" w:color="auto"/>
            </w:tcBorders>
            <w:vAlign w:val="center"/>
          </w:tcPr>
          <w:p w14:paraId="2F2C5A00" w14:textId="77777777" w:rsidR="00F8377B" w:rsidRPr="00342D38" w:rsidRDefault="00BD4706">
            <w:pPr>
              <w:topLinePunct/>
              <w:spacing w:line="400" w:lineRule="exact"/>
              <w:rPr>
                <w:rFonts w:ascii="宋体" w:hAnsi="宋体"/>
                <w:szCs w:val="22"/>
              </w:rPr>
            </w:pPr>
            <w:r w:rsidRPr="00342D38">
              <w:rPr>
                <w:rFonts w:ascii="宋体" w:hAnsi="宋体" w:cs="宋体" w:hint="eastAsia"/>
                <w:spacing w:val="-2"/>
                <w:position w:val="1"/>
                <w:bdr w:val="single" w:sz="4" w:space="0" w:color="auto"/>
              </w:rPr>
              <w:t>√</w:t>
            </w:r>
            <w:r w:rsidRPr="00342D38">
              <w:rPr>
                <w:rFonts w:ascii="宋体" w:hAnsi="宋体"/>
                <w:szCs w:val="22"/>
              </w:rPr>
              <w:t>不允许</w:t>
            </w:r>
          </w:p>
          <w:p w14:paraId="53859188" w14:textId="77777777" w:rsidR="00F8377B" w:rsidRPr="00342D38" w:rsidRDefault="00BD4706">
            <w:pPr>
              <w:spacing w:line="440" w:lineRule="exact"/>
              <w:rPr>
                <w:rFonts w:ascii="宋体" w:hAnsi="宋体"/>
                <w:szCs w:val="22"/>
              </w:rPr>
            </w:pPr>
            <w:r w:rsidRPr="00342D38">
              <w:rPr>
                <w:rFonts w:ascii="宋体" w:hAnsi="宋体"/>
                <w:sz w:val="32"/>
                <w:szCs w:val="22"/>
              </w:rPr>
              <w:t>□</w:t>
            </w:r>
            <w:r w:rsidRPr="00342D38">
              <w:rPr>
                <w:rFonts w:ascii="宋体" w:hAnsi="宋体"/>
                <w:szCs w:val="22"/>
              </w:rPr>
              <w:t>允许</w:t>
            </w:r>
          </w:p>
        </w:tc>
      </w:tr>
      <w:tr w:rsidR="00F8377B" w:rsidRPr="00342D38" w14:paraId="642E2BEF"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73D835F" w14:textId="77777777" w:rsidR="00F8377B" w:rsidRPr="00342D38" w:rsidRDefault="00BD4706">
            <w:pPr>
              <w:spacing w:line="440" w:lineRule="exact"/>
              <w:jc w:val="center"/>
            </w:pPr>
            <w:r w:rsidRPr="00342D38">
              <w:t>3.7.3</w:t>
            </w:r>
            <w:r w:rsidRPr="00342D38">
              <w:rPr>
                <w:rFonts w:hint="eastAsia"/>
              </w:rPr>
              <w:t>（</w:t>
            </w:r>
            <w:r w:rsidRPr="00342D38">
              <w:t>B</w:t>
            </w:r>
            <w:r w:rsidRPr="00342D38">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1DE5BE36" w14:textId="77777777" w:rsidR="00F8377B" w:rsidRPr="00342D38" w:rsidRDefault="00BD4706">
            <w:pPr>
              <w:spacing w:line="400" w:lineRule="exact"/>
              <w:jc w:val="center"/>
            </w:pPr>
            <w:r w:rsidRPr="00342D38">
              <w:rPr>
                <w:rFonts w:hint="eastAsia"/>
              </w:rPr>
              <w:t>投标文件所附证书证件要求</w:t>
            </w:r>
          </w:p>
        </w:tc>
        <w:tc>
          <w:tcPr>
            <w:tcW w:w="4252" w:type="dxa"/>
            <w:tcBorders>
              <w:top w:val="single" w:sz="4" w:space="0" w:color="auto"/>
              <w:left w:val="single" w:sz="4" w:space="0" w:color="auto"/>
              <w:bottom w:val="single" w:sz="4" w:space="0" w:color="auto"/>
              <w:right w:val="single" w:sz="4" w:space="0" w:color="auto"/>
            </w:tcBorders>
            <w:vAlign w:val="center"/>
          </w:tcPr>
          <w:p w14:paraId="11BEEA46" w14:textId="77777777" w:rsidR="00F8377B" w:rsidRPr="00342D38" w:rsidRDefault="00BD4706">
            <w:pPr>
              <w:spacing w:line="440" w:lineRule="exact"/>
              <w:jc w:val="left"/>
              <w:rPr>
                <w:sz w:val="32"/>
              </w:rPr>
            </w:pPr>
            <w:r w:rsidRPr="00342D38">
              <w:rPr>
                <w:rFonts w:ascii="宋体" w:hAnsi="宋体" w:cs="宋体" w:hint="eastAsia"/>
                <w:szCs w:val="21"/>
              </w:rPr>
              <w:t>投标文件所附证书证件要求：证书证件需为原件清晰扫描件，并采用单位数字证书，按照招标文件要求在相应位置用单位数字证书</w:t>
            </w:r>
            <w:r w:rsidRPr="00342D38">
              <w:rPr>
                <w:rFonts w:ascii="宋体" w:hAnsi="宋体" w:cs="宋体" w:hint="eastAsia"/>
                <w:szCs w:val="21"/>
              </w:rPr>
              <w:lastRenderedPageBreak/>
              <w:t>加盖电子印章。</w:t>
            </w:r>
          </w:p>
        </w:tc>
      </w:tr>
      <w:tr w:rsidR="00F8377B" w:rsidRPr="00342D38" w14:paraId="2918F8CA"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5A586BFB" w14:textId="77777777" w:rsidR="00F8377B" w:rsidRPr="00342D38" w:rsidRDefault="00BD4706">
            <w:pPr>
              <w:spacing w:line="440" w:lineRule="exact"/>
              <w:jc w:val="center"/>
            </w:pPr>
            <w:r w:rsidRPr="00342D38">
              <w:lastRenderedPageBreak/>
              <w:t>3.7.3</w:t>
            </w:r>
            <w:r w:rsidRPr="00342D38">
              <w:rPr>
                <w:rFonts w:hint="eastAsia"/>
              </w:rPr>
              <w:t>（</w:t>
            </w:r>
            <w:r w:rsidRPr="00342D38">
              <w:t>B</w:t>
            </w:r>
            <w:r w:rsidRPr="00342D38">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0D335534" w14:textId="77777777" w:rsidR="00F8377B" w:rsidRPr="00342D38" w:rsidRDefault="00BD4706">
            <w:pPr>
              <w:spacing w:line="400" w:lineRule="exact"/>
              <w:jc w:val="center"/>
            </w:pPr>
            <w:r w:rsidRPr="00342D38">
              <w:rPr>
                <w:rFonts w:hint="eastAsia"/>
              </w:rPr>
              <w:t>投标文件签字或盖章要求</w:t>
            </w:r>
          </w:p>
        </w:tc>
        <w:tc>
          <w:tcPr>
            <w:tcW w:w="4252" w:type="dxa"/>
            <w:tcBorders>
              <w:top w:val="single" w:sz="4" w:space="0" w:color="auto"/>
              <w:left w:val="single" w:sz="4" w:space="0" w:color="auto"/>
              <w:bottom w:val="single" w:sz="4" w:space="0" w:color="auto"/>
              <w:right w:val="single" w:sz="4" w:space="0" w:color="auto"/>
            </w:tcBorders>
            <w:vAlign w:val="center"/>
          </w:tcPr>
          <w:p w14:paraId="05585747" w14:textId="77777777" w:rsidR="00F8377B" w:rsidRPr="00342D38" w:rsidRDefault="00BD4706">
            <w:pPr>
              <w:spacing w:line="440" w:lineRule="exact"/>
              <w:jc w:val="left"/>
              <w:rPr>
                <w:sz w:val="32"/>
              </w:rPr>
            </w:pPr>
            <w:r w:rsidRPr="00342D38">
              <w:rPr>
                <w:rFonts w:ascii="宋体" w:hAnsi="宋体" w:cs="宋体" w:hint="eastAsia"/>
                <w:szCs w:val="21"/>
              </w:rPr>
              <w:t>取消采用个人数字证书和加盖个人电子印章要求，投标文件中需法定代表人、代理人签字或加盖电子印章的，应手签后扫描上传，对加盖个人电子印章不做要求。投标文件按招标文件要求用单位数字证书加盖电子印章。相关操作详见《房屋建筑和市政基础设施工程全流程电子化项目操作专章》。</w:t>
            </w:r>
          </w:p>
        </w:tc>
      </w:tr>
      <w:tr w:rsidR="00F8377B" w:rsidRPr="00342D38" w14:paraId="5AF50D22"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3E0D277D" w14:textId="77777777" w:rsidR="00F8377B" w:rsidRPr="00342D38" w:rsidRDefault="00BD4706">
            <w:pPr>
              <w:spacing w:line="440" w:lineRule="exact"/>
              <w:jc w:val="center"/>
            </w:pPr>
            <w:r w:rsidRPr="00342D38">
              <w:t>4.1.1</w:t>
            </w:r>
            <w:r w:rsidRPr="00342D38">
              <w:rPr>
                <w:rFonts w:hint="eastAsia"/>
              </w:rPr>
              <w:t>（</w:t>
            </w:r>
            <w:r w:rsidRPr="00342D38">
              <w:t>B</w:t>
            </w:r>
            <w:r w:rsidRPr="00342D38">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19B0B28A" w14:textId="77777777" w:rsidR="00F8377B" w:rsidRPr="00342D38" w:rsidRDefault="00BD4706">
            <w:pPr>
              <w:spacing w:line="400" w:lineRule="exact"/>
              <w:jc w:val="center"/>
            </w:pPr>
            <w:r w:rsidRPr="00342D38">
              <w:rPr>
                <w:rFonts w:hint="eastAsia"/>
              </w:rPr>
              <w:t>投标文件加密要求</w:t>
            </w:r>
          </w:p>
        </w:tc>
        <w:tc>
          <w:tcPr>
            <w:tcW w:w="4252" w:type="dxa"/>
            <w:tcBorders>
              <w:top w:val="single" w:sz="4" w:space="0" w:color="auto"/>
              <w:left w:val="single" w:sz="4" w:space="0" w:color="auto"/>
              <w:bottom w:val="single" w:sz="4" w:space="0" w:color="auto"/>
              <w:right w:val="single" w:sz="4" w:space="0" w:color="auto"/>
            </w:tcBorders>
            <w:vAlign w:val="center"/>
          </w:tcPr>
          <w:p w14:paraId="2ABE2097" w14:textId="77777777" w:rsidR="00F8377B" w:rsidRPr="00342D38" w:rsidRDefault="00BD4706">
            <w:pPr>
              <w:spacing w:line="440" w:lineRule="exact"/>
              <w:jc w:val="left"/>
              <w:rPr>
                <w:sz w:val="32"/>
              </w:rPr>
            </w:pPr>
            <w:r w:rsidRPr="00342D38">
              <w:rPr>
                <w:rFonts w:ascii="宋体" w:hAnsi="宋体" w:cs="宋体" w:hint="eastAsia"/>
                <w:szCs w:val="21"/>
              </w:rPr>
              <w:t>网上递交的电子投标文件须进行加密，具体操作详见《房屋建筑和市政基础设施工程全流程电子化项目操作专章》。</w:t>
            </w:r>
          </w:p>
        </w:tc>
      </w:tr>
      <w:tr w:rsidR="00F8377B" w:rsidRPr="00342D38" w14:paraId="12647B8B" w14:textId="77777777">
        <w:tc>
          <w:tcPr>
            <w:tcW w:w="1165" w:type="dxa"/>
            <w:tcBorders>
              <w:top w:val="single" w:sz="4" w:space="0" w:color="auto"/>
              <w:left w:val="single" w:sz="4" w:space="0" w:color="auto"/>
              <w:bottom w:val="single" w:sz="4" w:space="0" w:color="auto"/>
              <w:right w:val="single" w:sz="4" w:space="0" w:color="auto"/>
            </w:tcBorders>
            <w:vAlign w:val="center"/>
          </w:tcPr>
          <w:p w14:paraId="0605A7BF" w14:textId="77777777" w:rsidR="00F8377B" w:rsidRPr="00342D38" w:rsidRDefault="00BD4706">
            <w:pPr>
              <w:spacing w:line="440" w:lineRule="exact"/>
              <w:jc w:val="center"/>
              <w:rPr>
                <w:rFonts w:ascii="宋体" w:hAnsi="宋体"/>
              </w:rPr>
            </w:pPr>
            <w:r w:rsidRPr="00342D38">
              <w:rPr>
                <w:rFonts w:ascii="宋体" w:hAnsi="宋体"/>
              </w:rPr>
              <w:t>4.1.2</w:t>
            </w:r>
          </w:p>
        </w:tc>
        <w:tc>
          <w:tcPr>
            <w:tcW w:w="3905" w:type="dxa"/>
            <w:tcBorders>
              <w:top w:val="single" w:sz="4" w:space="0" w:color="auto"/>
              <w:left w:val="single" w:sz="4" w:space="0" w:color="auto"/>
              <w:bottom w:val="single" w:sz="4" w:space="0" w:color="auto"/>
              <w:right w:val="single" w:sz="4" w:space="0" w:color="auto"/>
            </w:tcBorders>
            <w:vAlign w:val="center"/>
          </w:tcPr>
          <w:p w14:paraId="22010E6C" w14:textId="77777777" w:rsidR="00F8377B" w:rsidRPr="00342D38" w:rsidRDefault="00BD4706">
            <w:pPr>
              <w:spacing w:line="440" w:lineRule="exact"/>
              <w:jc w:val="center"/>
              <w:rPr>
                <w:rFonts w:ascii="宋体" w:hAnsi="宋体"/>
              </w:rPr>
            </w:pPr>
            <w:r w:rsidRPr="00342D38">
              <w:rPr>
                <w:rFonts w:ascii="宋体" w:hAnsi="宋体" w:hint="eastAsia"/>
              </w:rPr>
              <w:t>封套上应载明的信息</w:t>
            </w:r>
          </w:p>
          <w:p w14:paraId="1D931C61" w14:textId="77777777" w:rsidR="00F8377B" w:rsidRPr="00342D38" w:rsidRDefault="00BD4706">
            <w:pPr>
              <w:spacing w:line="440" w:lineRule="exact"/>
              <w:jc w:val="center"/>
              <w:rPr>
                <w:rFonts w:ascii="宋体" w:hAnsi="宋体"/>
                <w:shd w:val="clear" w:color="FFFFFF" w:fill="D9D9D9"/>
              </w:rPr>
            </w:pPr>
            <w:r w:rsidRPr="00342D38">
              <w:rPr>
                <w:rFonts w:ascii="宋体" w:hAnsi="宋体" w:hint="eastAsia"/>
              </w:rPr>
              <w:t>（适用于提交备用光盘的情况）</w:t>
            </w:r>
          </w:p>
        </w:tc>
        <w:tc>
          <w:tcPr>
            <w:tcW w:w="4252" w:type="dxa"/>
            <w:tcBorders>
              <w:top w:val="single" w:sz="4" w:space="0" w:color="auto"/>
              <w:left w:val="single" w:sz="4" w:space="0" w:color="auto"/>
              <w:bottom w:val="single" w:sz="4" w:space="0" w:color="auto"/>
              <w:right w:val="single" w:sz="4" w:space="0" w:color="auto"/>
            </w:tcBorders>
            <w:vAlign w:val="center"/>
          </w:tcPr>
          <w:p w14:paraId="2FB4723B" w14:textId="77777777" w:rsidR="00F8377B" w:rsidRPr="00342D38" w:rsidRDefault="00BD4706">
            <w:pPr>
              <w:topLinePunct/>
              <w:spacing w:line="400" w:lineRule="exact"/>
              <w:rPr>
                <w:rFonts w:ascii="宋体" w:hAnsi="宋体"/>
                <w:szCs w:val="21"/>
              </w:rPr>
            </w:pPr>
            <w:r w:rsidRPr="00342D38">
              <w:rPr>
                <w:rFonts w:ascii="宋体" w:hAnsi="宋体" w:hint="eastAsia"/>
                <w:szCs w:val="21"/>
              </w:rPr>
              <w:t>招标人名称：</w:t>
            </w:r>
            <w:r w:rsidRPr="00342D38">
              <w:rPr>
                <w:rFonts w:ascii="宋体" w:hAnsi="宋体" w:hint="eastAsia"/>
                <w:szCs w:val="22"/>
                <w:u w:val="single"/>
              </w:rPr>
              <w:t>中铁八局集团有限公司</w:t>
            </w:r>
            <w:r w:rsidRPr="00342D38">
              <w:rPr>
                <w:rFonts w:ascii="宋体" w:hAnsi="宋体"/>
                <w:szCs w:val="22"/>
                <w:u w:val="single"/>
              </w:rPr>
              <w:t xml:space="preserve"> </w:t>
            </w:r>
            <w:r w:rsidRPr="00342D38">
              <w:rPr>
                <w:rFonts w:ascii="宋体" w:hAnsi="宋体" w:hint="eastAsia"/>
                <w:szCs w:val="21"/>
              </w:rPr>
              <w:t xml:space="preserve">        </w:t>
            </w:r>
          </w:p>
          <w:p w14:paraId="388F15BB" w14:textId="77777777" w:rsidR="00F8377B" w:rsidRPr="00342D38" w:rsidRDefault="00BD4706">
            <w:pPr>
              <w:topLinePunct/>
              <w:spacing w:line="400" w:lineRule="exact"/>
              <w:rPr>
                <w:rFonts w:ascii="宋体" w:hAnsi="宋体"/>
                <w:szCs w:val="21"/>
              </w:rPr>
            </w:pPr>
            <w:r w:rsidRPr="00342D38">
              <w:rPr>
                <w:rFonts w:ascii="宋体" w:hAnsi="宋体" w:hint="eastAsia"/>
                <w:szCs w:val="21"/>
              </w:rPr>
              <w:t>招标人地址：</w:t>
            </w:r>
            <w:r w:rsidRPr="00342D38">
              <w:rPr>
                <w:rFonts w:ascii="宋体" w:hAnsi="宋体" w:hint="eastAsia"/>
                <w:szCs w:val="22"/>
                <w:u w:val="single"/>
              </w:rPr>
              <w:t xml:space="preserve"> 广州市黄埔区石化路江悦商贸园J4栋二楼</w:t>
            </w:r>
            <w:r w:rsidRPr="00342D38">
              <w:rPr>
                <w:rFonts w:ascii="宋体" w:hAnsi="宋体" w:hint="eastAsia"/>
                <w:szCs w:val="21"/>
              </w:rPr>
              <w:t xml:space="preserve">              </w:t>
            </w:r>
          </w:p>
          <w:p w14:paraId="644167AB" w14:textId="77777777" w:rsidR="00F8377B" w:rsidRPr="00342D38" w:rsidRDefault="00BD4706">
            <w:pPr>
              <w:topLinePunct/>
              <w:spacing w:line="400" w:lineRule="exact"/>
              <w:rPr>
                <w:rFonts w:ascii="宋体" w:hAnsi="宋体"/>
                <w:szCs w:val="21"/>
              </w:rPr>
            </w:pPr>
            <w:r w:rsidRPr="00342D38">
              <w:rPr>
                <w:rFonts w:ascii="宋体" w:hAnsi="宋体" w:hint="eastAsia"/>
                <w:szCs w:val="21"/>
              </w:rPr>
              <w:t>（项目名称）项目                       标段初步评审/详细评审投标文件</w:t>
            </w:r>
          </w:p>
          <w:p w14:paraId="3C3308ED" w14:textId="77777777" w:rsidR="00F8377B" w:rsidRPr="00342D38" w:rsidRDefault="00BD4706">
            <w:pPr>
              <w:topLinePunct/>
              <w:spacing w:line="400" w:lineRule="exact"/>
              <w:rPr>
                <w:rFonts w:ascii="宋体" w:hAnsi="宋体"/>
                <w:szCs w:val="21"/>
              </w:rPr>
            </w:pPr>
            <w:r w:rsidRPr="00342D38">
              <w:rPr>
                <w:rFonts w:ascii="宋体" w:hAnsi="宋体" w:hint="eastAsia"/>
                <w:szCs w:val="21"/>
              </w:rPr>
              <w:t xml:space="preserve">招标项目编号：             </w:t>
            </w:r>
          </w:p>
          <w:p w14:paraId="0CEA44F7" w14:textId="77777777" w:rsidR="00F8377B" w:rsidRPr="00342D38" w:rsidRDefault="00BD4706">
            <w:pPr>
              <w:topLinePunct/>
              <w:spacing w:line="400" w:lineRule="exact"/>
              <w:rPr>
                <w:rFonts w:ascii="宋体" w:hAnsi="宋体"/>
                <w:szCs w:val="21"/>
              </w:rPr>
            </w:pPr>
            <w:r w:rsidRPr="00342D38">
              <w:rPr>
                <w:rFonts w:ascii="宋体" w:hAnsi="宋体" w:hint="eastAsia"/>
                <w:szCs w:val="21"/>
              </w:rPr>
              <w:t>在    年    月    日    时    分前不得开启（填入前附表第4.2.1条的时间）。</w:t>
            </w:r>
          </w:p>
        </w:tc>
      </w:tr>
      <w:tr w:rsidR="00F8377B" w:rsidRPr="00342D38" w14:paraId="29898E69" w14:textId="77777777">
        <w:tc>
          <w:tcPr>
            <w:tcW w:w="1165" w:type="dxa"/>
            <w:tcBorders>
              <w:top w:val="single" w:sz="4" w:space="0" w:color="auto"/>
              <w:left w:val="single" w:sz="4" w:space="0" w:color="auto"/>
              <w:bottom w:val="single" w:sz="4" w:space="0" w:color="auto"/>
              <w:right w:val="single" w:sz="4" w:space="0" w:color="auto"/>
            </w:tcBorders>
            <w:vAlign w:val="center"/>
          </w:tcPr>
          <w:p w14:paraId="33E445BC" w14:textId="77777777" w:rsidR="00F8377B" w:rsidRPr="00342D38" w:rsidRDefault="00BD4706">
            <w:pPr>
              <w:spacing w:line="440" w:lineRule="exact"/>
              <w:jc w:val="center"/>
              <w:rPr>
                <w:rFonts w:ascii="宋体" w:hAnsi="宋体"/>
                <w:szCs w:val="22"/>
              </w:rPr>
            </w:pPr>
            <w:r w:rsidRPr="00342D38">
              <w:rPr>
                <w:rFonts w:ascii="宋体" w:hAnsi="宋体"/>
                <w:szCs w:val="22"/>
              </w:rPr>
              <w:t>4.2.1</w:t>
            </w:r>
          </w:p>
        </w:tc>
        <w:tc>
          <w:tcPr>
            <w:tcW w:w="3905" w:type="dxa"/>
            <w:tcBorders>
              <w:top w:val="single" w:sz="4" w:space="0" w:color="auto"/>
              <w:left w:val="single" w:sz="4" w:space="0" w:color="auto"/>
              <w:bottom w:val="single" w:sz="4" w:space="0" w:color="auto"/>
              <w:right w:val="single" w:sz="4" w:space="0" w:color="auto"/>
            </w:tcBorders>
            <w:vAlign w:val="center"/>
          </w:tcPr>
          <w:p w14:paraId="575406A7" w14:textId="77777777" w:rsidR="00F8377B" w:rsidRPr="00342D38" w:rsidRDefault="00BD4706">
            <w:pPr>
              <w:spacing w:line="440" w:lineRule="exact"/>
              <w:jc w:val="center"/>
              <w:rPr>
                <w:rFonts w:ascii="宋体" w:hAnsi="宋体"/>
              </w:rPr>
            </w:pPr>
            <w:r w:rsidRPr="00342D38">
              <w:rPr>
                <w:rFonts w:ascii="宋体" w:hAnsi="宋体"/>
              </w:rPr>
              <w:t>投标截止时间</w:t>
            </w:r>
          </w:p>
        </w:tc>
        <w:tc>
          <w:tcPr>
            <w:tcW w:w="4252" w:type="dxa"/>
            <w:tcBorders>
              <w:top w:val="single" w:sz="4" w:space="0" w:color="auto"/>
              <w:left w:val="single" w:sz="4" w:space="0" w:color="auto"/>
              <w:bottom w:val="single" w:sz="4" w:space="0" w:color="auto"/>
              <w:right w:val="single" w:sz="4" w:space="0" w:color="auto"/>
            </w:tcBorders>
            <w:vAlign w:val="center"/>
          </w:tcPr>
          <w:p w14:paraId="4D9007D6" w14:textId="77777777" w:rsidR="00F8377B" w:rsidRPr="00342D38" w:rsidRDefault="00BD4706">
            <w:pPr>
              <w:spacing w:line="440" w:lineRule="exact"/>
              <w:rPr>
                <w:rFonts w:ascii="宋体" w:hAnsi="宋体"/>
              </w:rPr>
            </w:pPr>
            <w:r w:rsidRPr="00342D38">
              <w:rPr>
                <w:szCs w:val="21"/>
                <w:u w:val="single"/>
              </w:rPr>
              <w:t xml:space="preserve">    </w:t>
            </w:r>
            <w:r w:rsidRPr="00342D38">
              <w:rPr>
                <w:rFonts w:hint="eastAsia"/>
                <w:szCs w:val="21"/>
              </w:rPr>
              <w:t>年</w:t>
            </w:r>
            <w:r w:rsidRPr="00342D38">
              <w:rPr>
                <w:szCs w:val="21"/>
                <w:u w:val="single"/>
              </w:rPr>
              <w:t xml:space="preserve">    </w:t>
            </w:r>
            <w:r w:rsidRPr="00342D38">
              <w:rPr>
                <w:rFonts w:hint="eastAsia"/>
                <w:szCs w:val="21"/>
              </w:rPr>
              <w:t>月</w:t>
            </w:r>
            <w:r w:rsidRPr="00342D38">
              <w:rPr>
                <w:szCs w:val="21"/>
                <w:u w:val="single"/>
              </w:rPr>
              <w:t xml:space="preserve">    </w:t>
            </w:r>
            <w:r w:rsidRPr="00342D38">
              <w:rPr>
                <w:rFonts w:hint="eastAsia"/>
                <w:szCs w:val="21"/>
              </w:rPr>
              <w:t>日</w:t>
            </w:r>
            <w:r w:rsidRPr="00342D38">
              <w:rPr>
                <w:szCs w:val="21"/>
                <w:u w:val="single"/>
              </w:rPr>
              <w:t xml:space="preserve">    </w:t>
            </w:r>
            <w:r w:rsidRPr="00342D38">
              <w:rPr>
                <w:rFonts w:hint="eastAsia"/>
                <w:szCs w:val="21"/>
              </w:rPr>
              <w:t>时</w:t>
            </w:r>
            <w:r w:rsidRPr="00342D38">
              <w:rPr>
                <w:szCs w:val="21"/>
                <w:u w:val="single"/>
              </w:rPr>
              <w:t xml:space="preserve">    </w:t>
            </w:r>
            <w:r w:rsidRPr="00342D38">
              <w:rPr>
                <w:rFonts w:hint="eastAsia"/>
                <w:szCs w:val="21"/>
              </w:rPr>
              <w:t>分</w:t>
            </w:r>
          </w:p>
        </w:tc>
      </w:tr>
      <w:tr w:rsidR="00F8377B" w:rsidRPr="00342D38" w14:paraId="22014532" w14:textId="77777777">
        <w:tc>
          <w:tcPr>
            <w:tcW w:w="1165" w:type="dxa"/>
            <w:tcBorders>
              <w:top w:val="single" w:sz="4" w:space="0" w:color="auto"/>
              <w:left w:val="single" w:sz="4" w:space="0" w:color="auto"/>
              <w:bottom w:val="single" w:sz="4" w:space="0" w:color="auto"/>
              <w:right w:val="single" w:sz="4" w:space="0" w:color="auto"/>
            </w:tcBorders>
            <w:vAlign w:val="center"/>
          </w:tcPr>
          <w:p w14:paraId="1D291AAD" w14:textId="77777777" w:rsidR="00F8377B" w:rsidRPr="00342D38" w:rsidRDefault="00BD4706">
            <w:pPr>
              <w:spacing w:line="440" w:lineRule="exact"/>
              <w:jc w:val="center"/>
              <w:rPr>
                <w:rFonts w:ascii="宋体" w:hAnsi="宋体"/>
                <w:szCs w:val="22"/>
              </w:rPr>
            </w:pPr>
            <w:r w:rsidRPr="00342D38">
              <w:rPr>
                <w:rFonts w:ascii="宋体" w:hAnsi="宋体"/>
                <w:szCs w:val="22"/>
              </w:rPr>
              <w:t>4.2.3</w:t>
            </w:r>
          </w:p>
        </w:tc>
        <w:tc>
          <w:tcPr>
            <w:tcW w:w="3905" w:type="dxa"/>
            <w:tcBorders>
              <w:top w:val="single" w:sz="4" w:space="0" w:color="auto"/>
              <w:left w:val="single" w:sz="4" w:space="0" w:color="auto"/>
              <w:bottom w:val="single" w:sz="4" w:space="0" w:color="auto"/>
              <w:right w:val="single" w:sz="4" w:space="0" w:color="auto"/>
            </w:tcBorders>
            <w:vAlign w:val="center"/>
          </w:tcPr>
          <w:p w14:paraId="4CF13218" w14:textId="77777777" w:rsidR="00F8377B" w:rsidRPr="00342D38" w:rsidRDefault="00BD4706">
            <w:pPr>
              <w:spacing w:line="440" w:lineRule="exact"/>
              <w:jc w:val="center"/>
              <w:rPr>
                <w:rFonts w:ascii="宋体" w:hAnsi="宋体"/>
                <w:szCs w:val="22"/>
              </w:rPr>
            </w:pPr>
            <w:r w:rsidRPr="00342D38">
              <w:rPr>
                <w:rFonts w:ascii="宋体" w:hAnsi="宋体"/>
                <w:szCs w:val="22"/>
              </w:rPr>
              <w:t>投标文件是否退还</w:t>
            </w:r>
          </w:p>
        </w:tc>
        <w:tc>
          <w:tcPr>
            <w:tcW w:w="4252" w:type="dxa"/>
            <w:tcBorders>
              <w:top w:val="single" w:sz="4" w:space="0" w:color="auto"/>
              <w:left w:val="single" w:sz="4" w:space="0" w:color="auto"/>
              <w:bottom w:val="single" w:sz="4" w:space="0" w:color="auto"/>
              <w:right w:val="single" w:sz="4" w:space="0" w:color="auto"/>
            </w:tcBorders>
            <w:vAlign w:val="center"/>
          </w:tcPr>
          <w:p w14:paraId="5C1B94FD" w14:textId="77777777" w:rsidR="00F8377B" w:rsidRPr="00342D38" w:rsidRDefault="00BD4706">
            <w:pPr>
              <w:topLinePunct/>
              <w:spacing w:line="400" w:lineRule="exact"/>
              <w:rPr>
                <w:rFonts w:ascii="宋体" w:hAnsi="宋体"/>
                <w:sz w:val="24"/>
                <w:szCs w:val="22"/>
              </w:rPr>
            </w:pPr>
            <w:r w:rsidRPr="00342D38">
              <w:rPr>
                <w:rFonts w:ascii="宋体" w:hAnsi="宋体" w:cs="宋体" w:hint="eastAsia"/>
                <w:spacing w:val="-2"/>
                <w:position w:val="1"/>
                <w:bdr w:val="single" w:sz="4" w:space="0" w:color="auto"/>
              </w:rPr>
              <w:t>√</w:t>
            </w:r>
            <w:r w:rsidRPr="00342D38">
              <w:rPr>
                <w:rFonts w:ascii="宋体" w:hAnsi="宋体"/>
                <w:sz w:val="24"/>
                <w:szCs w:val="22"/>
              </w:rPr>
              <w:t>否</w:t>
            </w:r>
          </w:p>
          <w:p w14:paraId="292F98AF" w14:textId="77777777" w:rsidR="00F8377B" w:rsidRPr="00342D38" w:rsidRDefault="00BD4706">
            <w:pPr>
              <w:topLinePunct/>
              <w:spacing w:line="400" w:lineRule="exact"/>
              <w:rPr>
                <w:rFonts w:ascii="宋体" w:hAnsi="宋体"/>
                <w:szCs w:val="22"/>
              </w:rPr>
            </w:pPr>
            <w:r w:rsidRPr="00342D38">
              <w:rPr>
                <w:rFonts w:ascii="宋体" w:hAnsi="宋体"/>
                <w:sz w:val="32"/>
                <w:szCs w:val="20"/>
              </w:rPr>
              <w:t>□</w:t>
            </w:r>
            <w:r w:rsidRPr="00342D38">
              <w:rPr>
                <w:rFonts w:ascii="宋体" w:hAnsi="宋体"/>
                <w:szCs w:val="22"/>
              </w:rPr>
              <w:t>是，退还时间：</w:t>
            </w:r>
          </w:p>
        </w:tc>
      </w:tr>
      <w:tr w:rsidR="00F8377B" w:rsidRPr="00342D38" w14:paraId="633C02A2" w14:textId="77777777">
        <w:tc>
          <w:tcPr>
            <w:tcW w:w="1165" w:type="dxa"/>
            <w:tcBorders>
              <w:top w:val="single" w:sz="4" w:space="0" w:color="auto"/>
              <w:left w:val="single" w:sz="4" w:space="0" w:color="auto"/>
              <w:bottom w:val="single" w:sz="4" w:space="0" w:color="auto"/>
              <w:right w:val="single" w:sz="4" w:space="0" w:color="auto"/>
            </w:tcBorders>
            <w:vAlign w:val="center"/>
          </w:tcPr>
          <w:p w14:paraId="25C85DEA" w14:textId="77777777" w:rsidR="00F8377B" w:rsidRPr="00342D38" w:rsidRDefault="00BD4706">
            <w:pPr>
              <w:spacing w:line="440" w:lineRule="exact"/>
              <w:jc w:val="center"/>
            </w:pPr>
            <w:r w:rsidRPr="00342D38">
              <w:t>5.1</w:t>
            </w:r>
            <w:r w:rsidRPr="00342D38">
              <w:rPr>
                <w:rFonts w:hint="eastAsia"/>
              </w:rPr>
              <w:t>（</w:t>
            </w:r>
            <w:r w:rsidRPr="00342D38">
              <w:t>B</w:t>
            </w:r>
            <w:r w:rsidRPr="00342D38">
              <w:rPr>
                <w:rFonts w:hint="eastAsia"/>
              </w:rPr>
              <w:t>）</w:t>
            </w:r>
          </w:p>
          <w:p w14:paraId="12C7B02E" w14:textId="77777777" w:rsidR="00F8377B" w:rsidRPr="00342D38" w:rsidRDefault="00BD4706">
            <w:pPr>
              <w:spacing w:line="440" w:lineRule="exact"/>
              <w:jc w:val="center"/>
            </w:pPr>
            <w:r w:rsidRPr="00342D38">
              <w:rPr>
                <w:rFonts w:hint="eastAsia"/>
              </w:rPr>
              <w:t>（新增）</w:t>
            </w:r>
          </w:p>
        </w:tc>
        <w:tc>
          <w:tcPr>
            <w:tcW w:w="3905" w:type="dxa"/>
            <w:tcBorders>
              <w:top w:val="single" w:sz="4" w:space="0" w:color="auto"/>
              <w:left w:val="single" w:sz="4" w:space="0" w:color="auto"/>
              <w:bottom w:val="single" w:sz="4" w:space="0" w:color="auto"/>
              <w:right w:val="single" w:sz="4" w:space="0" w:color="auto"/>
            </w:tcBorders>
            <w:vAlign w:val="center"/>
          </w:tcPr>
          <w:p w14:paraId="11BE83D8" w14:textId="77777777" w:rsidR="00F8377B" w:rsidRPr="00342D38" w:rsidRDefault="00BD4706">
            <w:pPr>
              <w:spacing w:line="440" w:lineRule="exact"/>
              <w:jc w:val="center"/>
            </w:pPr>
            <w:r w:rsidRPr="00342D38">
              <w:rPr>
                <w:rFonts w:hint="eastAsia"/>
              </w:rPr>
              <w:t>开标时间和地点</w:t>
            </w:r>
          </w:p>
        </w:tc>
        <w:tc>
          <w:tcPr>
            <w:tcW w:w="4252" w:type="dxa"/>
            <w:tcBorders>
              <w:top w:val="single" w:sz="4" w:space="0" w:color="auto"/>
              <w:left w:val="single" w:sz="4" w:space="0" w:color="auto"/>
              <w:bottom w:val="single" w:sz="4" w:space="0" w:color="auto"/>
              <w:right w:val="single" w:sz="4" w:space="0" w:color="auto"/>
            </w:tcBorders>
            <w:vAlign w:val="center"/>
          </w:tcPr>
          <w:p w14:paraId="54D4B29C" w14:textId="77777777" w:rsidR="00F8377B" w:rsidRPr="00342D38" w:rsidRDefault="00BD4706">
            <w:pPr>
              <w:spacing w:line="440" w:lineRule="exact"/>
              <w:jc w:val="left"/>
              <w:rPr>
                <w:rFonts w:ascii="宋体" w:hAnsi="宋体" w:cs="宋体"/>
                <w:szCs w:val="21"/>
              </w:rPr>
            </w:pPr>
            <w:r w:rsidRPr="00342D38">
              <w:rPr>
                <w:rFonts w:ascii="宋体" w:hAnsi="宋体" w:cs="宋体" w:hint="eastAsia"/>
                <w:szCs w:val="21"/>
              </w:rPr>
              <w:t>本电子招投标项目在本章4.2.1项规定的投标截止时间（开标时间），在广州公共资源交易中心公开开标，并邀请所有投标人的法定代表人或其委托代理人准时参加。</w:t>
            </w:r>
          </w:p>
          <w:p w14:paraId="7ED4ECE6" w14:textId="77777777" w:rsidR="00F8377B" w:rsidRPr="00342D38" w:rsidRDefault="00BD4706">
            <w:pPr>
              <w:spacing w:line="440" w:lineRule="exact"/>
              <w:jc w:val="left"/>
              <w:rPr>
                <w:rFonts w:ascii="宋体" w:hAnsi="宋体"/>
                <w:szCs w:val="21"/>
              </w:rPr>
            </w:pPr>
            <w:r w:rsidRPr="00342D38">
              <w:rPr>
                <w:rFonts w:ascii="宋体" w:hAnsi="宋体" w:hint="eastAsia"/>
                <w:szCs w:val="21"/>
              </w:rPr>
              <w:t>开标时，投标人代表有权出席开标会，也可以自主决定不参加开标会，若投标人代表对开标过程提出异议，该投标人代表须同时出示本人身份证原件。</w:t>
            </w:r>
          </w:p>
          <w:p w14:paraId="499138C7" w14:textId="77777777" w:rsidR="00F8377B" w:rsidRPr="00342D38" w:rsidRDefault="00BD4706">
            <w:pPr>
              <w:spacing w:line="400" w:lineRule="exact"/>
              <w:ind w:firstLineChars="100" w:firstLine="210"/>
              <w:rPr>
                <w:rFonts w:ascii="宋体" w:hAnsi="宋体"/>
              </w:rPr>
            </w:pPr>
            <w:r w:rsidRPr="00342D38">
              <w:rPr>
                <w:rFonts w:ascii="宋体" w:hAnsi="宋体"/>
              </w:rPr>
              <w:t>招标人在本章第4.2.1项规定的投标截止</w:t>
            </w:r>
            <w:r w:rsidRPr="00342D38">
              <w:rPr>
                <w:rFonts w:ascii="宋体" w:hAnsi="宋体"/>
              </w:rPr>
              <w:lastRenderedPageBreak/>
              <w:t>时间（开标时间）,通过电子招标投标交易平台公开开标，所有投标人的法定代表人（单位负责人）或其委托代理人应当准时参加。</w:t>
            </w:r>
          </w:p>
        </w:tc>
      </w:tr>
      <w:tr w:rsidR="00F8377B" w:rsidRPr="00342D38" w14:paraId="7E358DF6" w14:textId="77777777">
        <w:tc>
          <w:tcPr>
            <w:tcW w:w="1165" w:type="dxa"/>
            <w:tcBorders>
              <w:top w:val="single" w:sz="4" w:space="0" w:color="auto"/>
              <w:left w:val="single" w:sz="4" w:space="0" w:color="auto"/>
              <w:bottom w:val="single" w:sz="4" w:space="0" w:color="auto"/>
              <w:right w:val="single" w:sz="4" w:space="0" w:color="auto"/>
            </w:tcBorders>
            <w:vAlign w:val="center"/>
          </w:tcPr>
          <w:p w14:paraId="103DE09D" w14:textId="77777777" w:rsidR="00F8377B" w:rsidRPr="00342D38" w:rsidRDefault="00BD4706">
            <w:pPr>
              <w:spacing w:line="440" w:lineRule="exact"/>
              <w:jc w:val="center"/>
            </w:pPr>
            <w:r w:rsidRPr="00342D38">
              <w:lastRenderedPageBreak/>
              <w:t>5.2</w:t>
            </w:r>
            <w:r w:rsidRPr="00342D38">
              <w:rPr>
                <w:rFonts w:hint="eastAsia"/>
              </w:rPr>
              <w:t>（</w:t>
            </w:r>
            <w:r w:rsidRPr="00342D38">
              <w:t>B</w:t>
            </w:r>
            <w:r w:rsidRPr="00342D38">
              <w:rPr>
                <w:rFonts w:hint="eastAsia"/>
              </w:rPr>
              <w:t>）</w:t>
            </w:r>
          </w:p>
          <w:p w14:paraId="30DE9FC2" w14:textId="77777777" w:rsidR="00F8377B" w:rsidRPr="00342D38" w:rsidRDefault="00BD4706">
            <w:pPr>
              <w:spacing w:line="440" w:lineRule="exact"/>
              <w:jc w:val="center"/>
            </w:pPr>
            <w:r w:rsidRPr="00342D38">
              <w:rPr>
                <w:rFonts w:hint="eastAsia"/>
              </w:rPr>
              <w:t>（新增）</w:t>
            </w:r>
          </w:p>
        </w:tc>
        <w:tc>
          <w:tcPr>
            <w:tcW w:w="3905" w:type="dxa"/>
            <w:tcBorders>
              <w:top w:val="single" w:sz="4" w:space="0" w:color="auto"/>
              <w:left w:val="single" w:sz="4" w:space="0" w:color="auto"/>
              <w:bottom w:val="single" w:sz="4" w:space="0" w:color="auto"/>
              <w:right w:val="single" w:sz="4" w:space="0" w:color="auto"/>
            </w:tcBorders>
            <w:vAlign w:val="center"/>
          </w:tcPr>
          <w:p w14:paraId="67A39C35" w14:textId="77777777" w:rsidR="00F8377B" w:rsidRPr="00342D38" w:rsidRDefault="00BD4706">
            <w:pPr>
              <w:spacing w:line="440" w:lineRule="exact"/>
              <w:jc w:val="center"/>
            </w:pPr>
            <w:r w:rsidRPr="00342D38">
              <w:rPr>
                <w:rFonts w:hint="eastAsia"/>
              </w:rPr>
              <w:t>电子招投标开标程序</w:t>
            </w:r>
          </w:p>
        </w:tc>
        <w:tc>
          <w:tcPr>
            <w:tcW w:w="4252" w:type="dxa"/>
            <w:tcBorders>
              <w:top w:val="single" w:sz="4" w:space="0" w:color="auto"/>
              <w:left w:val="single" w:sz="4" w:space="0" w:color="auto"/>
              <w:bottom w:val="single" w:sz="4" w:space="0" w:color="auto"/>
              <w:right w:val="single" w:sz="4" w:space="0" w:color="auto"/>
            </w:tcBorders>
            <w:vAlign w:val="center"/>
          </w:tcPr>
          <w:p w14:paraId="0AAC8914" w14:textId="77777777" w:rsidR="00F8377B" w:rsidRPr="00342D38" w:rsidRDefault="00BD4706">
            <w:pPr>
              <w:spacing w:line="360" w:lineRule="auto"/>
            </w:pPr>
            <w:r w:rsidRPr="00342D38">
              <w:rPr>
                <w:rFonts w:hint="eastAsia"/>
              </w:rPr>
              <w:t>电子招投标项目开标按下列程序进行：</w:t>
            </w:r>
          </w:p>
          <w:p w14:paraId="1813865B" w14:textId="77777777" w:rsidR="00F8377B" w:rsidRPr="00342D38" w:rsidRDefault="00BD4706">
            <w:pPr>
              <w:spacing w:line="360" w:lineRule="auto"/>
            </w:pPr>
            <w:r w:rsidRPr="00342D38">
              <w:t>5.2.1</w:t>
            </w:r>
            <w:r w:rsidRPr="00342D38">
              <w:rPr>
                <w:rFonts w:hint="eastAsia"/>
              </w:rPr>
              <w:t>主持人按下列程序进行开标：</w:t>
            </w:r>
          </w:p>
          <w:p w14:paraId="40160C7A" w14:textId="77777777" w:rsidR="00F8377B" w:rsidRPr="00342D38" w:rsidRDefault="00BD4706">
            <w:pPr>
              <w:spacing w:line="360" w:lineRule="auto"/>
            </w:pPr>
            <w:r w:rsidRPr="00342D38">
              <w:rPr>
                <w:rFonts w:hint="eastAsia"/>
              </w:rPr>
              <w:t>（</w:t>
            </w:r>
            <w:r w:rsidRPr="00342D38">
              <w:t>1</w:t>
            </w:r>
            <w:r w:rsidRPr="00342D38">
              <w:rPr>
                <w:rFonts w:hint="eastAsia"/>
              </w:rPr>
              <w:t>）宣布开标纪律；</w:t>
            </w:r>
          </w:p>
          <w:p w14:paraId="28E97FBC" w14:textId="77777777" w:rsidR="00F8377B" w:rsidRPr="00342D38" w:rsidRDefault="00BD4706">
            <w:pPr>
              <w:spacing w:line="360" w:lineRule="auto"/>
            </w:pPr>
            <w:r w:rsidRPr="00342D38">
              <w:rPr>
                <w:rFonts w:hint="eastAsia"/>
              </w:rPr>
              <w:t>（</w:t>
            </w:r>
            <w:r w:rsidRPr="00342D38">
              <w:t>2</w:t>
            </w:r>
            <w:r w:rsidRPr="00342D38">
              <w:rPr>
                <w:rFonts w:hint="eastAsia"/>
              </w:rPr>
              <w:t>）公布在投标截止时间前递交投标文件的投标人名称；</w:t>
            </w:r>
          </w:p>
          <w:p w14:paraId="20D619DA" w14:textId="77777777" w:rsidR="00F8377B" w:rsidRPr="00342D38" w:rsidRDefault="00BD4706">
            <w:pPr>
              <w:spacing w:line="360" w:lineRule="auto"/>
            </w:pPr>
            <w:r w:rsidRPr="00342D38">
              <w:rPr>
                <w:rFonts w:hint="eastAsia"/>
              </w:rPr>
              <w:t>（</w:t>
            </w:r>
            <w:r w:rsidRPr="00342D38">
              <w:t>3</w:t>
            </w:r>
            <w:r w:rsidRPr="00342D38">
              <w:rPr>
                <w:rFonts w:hint="eastAsia"/>
              </w:rPr>
              <w:t>）宣布开标人、唱标人、记录人、监标人等有关人员姓名；</w:t>
            </w:r>
          </w:p>
          <w:p w14:paraId="50AA8FC5" w14:textId="77777777" w:rsidR="00F8377B" w:rsidRPr="00342D38" w:rsidRDefault="00BD4706">
            <w:pPr>
              <w:spacing w:line="360" w:lineRule="auto"/>
            </w:pPr>
            <w:r w:rsidRPr="00342D38">
              <w:rPr>
                <w:rFonts w:hint="eastAsia"/>
              </w:rPr>
              <w:t>（</w:t>
            </w:r>
            <w:r w:rsidRPr="00342D38">
              <w:rPr>
                <w:rFonts w:hint="eastAsia"/>
              </w:rPr>
              <w:t>4</w:t>
            </w:r>
            <w:r w:rsidRPr="00342D38">
              <w:rPr>
                <w:rFonts w:hint="eastAsia"/>
              </w:rPr>
              <w:t>）开标前，首先从</w:t>
            </w:r>
            <w:r w:rsidRPr="00342D38">
              <w:rPr>
                <w:rFonts w:hint="eastAsia"/>
              </w:rPr>
              <w:t>0</w:t>
            </w:r>
            <w:r w:rsidRPr="00342D38">
              <w:rPr>
                <w:rFonts w:hint="eastAsia"/>
              </w:rPr>
              <w:t>％、</w:t>
            </w:r>
            <w:r w:rsidRPr="00342D38">
              <w:rPr>
                <w:rFonts w:hint="eastAsia"/>
              </w:rPr>
              <w:t>1</w:t>
            </w:r>
            <w:r w:rsidRPr="00342D38">
              <w:rPr>
                <w:rFonts w:hint="eastAsia"/>
              </w:rPr>
              <w:t>％、</w:t>
            </w:r>
            <w:r w:rsidRPr="00342D38">
              <w:rPr>
                <w:rFonts w:hint="eastAsia"/>
              </w:rPr>
              <w:t>2</w:t>
            </w:r>
            <w:r w:rsidRPr="00342D38">
              <w:rPr>
                <w:rFonts w:hint="eastAsia"/>
              </w:rPr>
              <w:t>％的评标基准价候选下浮点数中，现场随机抽取确定本项目计算评标基准价的下浮点数</w:t>
            </w:r>
            <w:r w:rsidRPr="00342D38">
              <w:rPr>
                <w:rFonts w:hint="eastAsia"/>
              </w:rPr>
              <w:t>Y</w:t>
            </w:r>
            <w:r w:rsidRPr="00342D38">
              <w:rPr>
                <w:rFonts w:hint="eastAsia"/>
              </w:rPr>
              <w:t>；</w:t>
            </w:r>
          </w:p>
          <w:p w14:paraId="3A5A4EA9" w14:textId="77777777" w:rsidR="00F8377B" w:rsidRPr="00342D38" w:rsidRDefault="00BD4706">
            <w:pPr>
              <w:spacing w:line="360" w:lineRule="auto"/>
            </w:pPr>
            <w:r w:rsidRPr="00342D38">
              <w:rPr>
                <w:rFonts w:hint="eastAsia"/>
              </w:rPr>
              <w:t>（</w:t>
            </w:r>
            <w:r w:rsidRPr="00342D38">
              <w:rPr>
                <w:rFonts w:hint="eastAsia"/>
              </w:rPr>
              <w:t>5</w:t>
            </w:r>
            <w:r w:rsidRPr="00342D38">
              <w:rPr>
                <w:rFonts w:hint="eastAsia"/>
              </w:rPr>
              <w:t>）（</w:t>
            </w:r>
            <w:r w:rsidRPr="00342D38">
              <w:rPr>
                <w:rFonts w:hint="eastAsia"/>
              </w:rPr>
              <w:t>B</w:t>
            </w:r>
            <w:r w:rsidRPr="00342D38">
              <w:rPr>
                <w:rFonts w:hint="eastAsia"/>
              </w:rPr>
              <w:t>）投标人通过电子招标投标交易平台对已递交的电子投标文件进行解密，公布招标项目名称、投标人名称、投标保证金的递交情况、投标报价及其他内容，并记录在案；</w:t>
            </w:r>
          </w:p>
          <w:p w14:paraId="358877EC" w14:textId="77777777" w:rsidR="00F8377B" w:rsidRPr="00342D38" w:rsidRDefault="00BD4706">
            <w:pPr>
              <w:spacing w:line="360" w:lineRule="auto"/>
            </w:pPr>
            <w:r w:rsidRPr="00342D38">
              <w:rPr>
                <w:rFonts w:hint="eastAsia"/>
              </w:rPr>
              <w:t>（</w:t>
            </w:r>
            <w:r w:rsidRPr="00342D38">
              <w:rPr>
                <w:rFonts w:hint="eastAsia"/>
              </w:rPr>
              <w:t>6</w:t>
            </w:r>
            <w:r w:rsidRPr="00342D38">
              <w:rPr>
                <w:rFonts w:hint="eastAsia"/>
              </w:rPr>
              <w:t>）（</w:t>
            </w:r>
            <w:r w:rsidRPr="00342D38">
              <w:rPr>
                <w:rFonts w:hint="eastAsia"/>
              </w:rPr>
              <w:t>B</w:t>
            </w:r>
            <w:r w:rsidRPr="00342D38">
              <w:rPr>
                <w:rFonts w:hint="eastAsia"/>
              </w:rPr>
              <w:t>）投标人代表、招标人代表、监标人、记录人等有关人员在开标记录上签字确认；若有关人员不签字的，不影响开标程序；</w:t>
            </w:r>
          </w:p>
          <w:p w14:paraId="4F6D59FF" w14:textId="77777777" w:rsidR="00F8377B" w:rsidRPr="00342D38" w:rsidRDefault="00BD4706">
            <w:pPr>
              <w:spacing w:line="360" w:lineRule="auto"/>
            </w:pPr>
            <w:r w:rsidRPr="00342D38">
              <w:rPr>
                <w:rFonts w:hint="eastAsia"/>
              </w:rPr>
              <w:t>（</w:t>
            </w:r>
            <w:r w:rsidRPr="00342D38">
              <w:rPr>
                <w:rFonts w:hint="eastAsia"/>
              </w:rPr>
              <w:t>7</w:t>
            </w:r>
            <w:r w:rsidRPr="00342D38">
              <w:rPr>
                <w:rFonts w:hint="eastAsia"/>
              </w:rPr>
              <w:t>）开标结束。</w:t>
            </w:r>
          </w:p>
          <w:p w14:paraId="31226D7F" w14:textId="77777777" w:rsidR="00F8377B" w:rsidRPr="00342D38" w:rsidRDefault="00BD4706">
            <w:pPr>
              <w:spacing w:line="360" w:lineRule="auto"/>
              <w:rPr>
                <w:b/>
                <w:sz w:val="32"/>
              </w:rPr>
            </w:pPr>
            <w:r w:rsidRPr="00342D38">
              <w:t xml:space="preserve"> 5.2.2</w:t>
            </w:r>
            <w:r w:rsidRPr="00342D38">
              <w:rPr>
                <w:rFonts w:hint="eastAsia"/>
              </w:rPr>
              <w:t>投标截止时间前未完成投标文件传输的或因投标人之外的原因（如：网络瘫痪、服务器损坏、交易系统故障短期无法恢复等因素）造成投标文件未解密的，视为投标人其撤回投标文件。因投标人原因造成投标文件未解密的或未在投标截止时间后半小时内解密的且未提交备用光盘的，视为撤销其投标文件。</w:t>
            </w:r>
          </w:p>
          <w:p w14:paraId="10CF5D28" w14:textId="77777777" w:rsidR="00F8377B" w:rsidRPr="00342D38" w:rsidRDefault="00BD4706">
            <w:pPr>
              <w:spacing w:line="360" w:lineRule="auto"/>
            </w:pPr>
            <w:r w:rsidRPr="00342D38">
              <w:t>5.2.3</w:t>
            </w:r>
            <w:r w:rsidRPr="00342D38">
              <w:rPr>
                <w:rFonts w:hint="eastAsia"/>
              </w:rPr>
              <w:t>开标时，两个（含两个）以上的投标人加密打包投标文件电脑机器特征码一致的，不参与下一程序，并由评标委员会否决其投标。</w:t>
            </w:r>
          </w:p>
        </w:tc>
      </w:tr>
      <w:tr w:rsidR="00F8377B" w:rsidRPr="00342D38" w14:paraId="1D2A69E4"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67940CAD"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6.1.1</w:t>
            </w:r>
          </w:p>
        </w:tc>
        <w:tc>
          <w:tcPr>
            <w:tcW w:w="3905" w:type="dxa"/>
            <w:tcBorders>
              <w:top w:val="single" w:sz="4" w:space="0" w:color="auto"/>
              <w:left w:val="single" w:sz="4" w:space="0" w:color="auto"/>
              <w:bottom w:val="single" w:sz="4" w:space="0" w:color="auto"/>
              <w:right w:val="single" w:sz="4" w:space="0" w:color="auto"/>
            </w:tcBorders>
            <w:vAlign w:val="center"/>
          </w:tcPr>
          <w:p w14:paraId="35B741DC" w14:textId="77777777" w:rsidR="00F8377B" w:rsidRPr="00342D38" w:rsidRDefault="00BD4706">
            <w:pPr>
              <w:spacing w:line="440" w:lineRule="exact"/>
              <w:jc w:val="center"/>
              <w:rPr>
                <w:rFonts w:ascii="宋体" w:hAnsi="宋体"/>
              </w:rPr>
            </w:pPr>
            <w:r w:rsidRPr="00342D38">
              <w:rPr>
                <w:rFonts w:ascii="宋体" w:hAnsi="宋体"/>
              </w:rPr>
              <w:t>评标委员会的组建</w:t>
            </w:r>
          </w:p>
        </w:tc>
        <w:tc>
          <w:tcPr>
            <w:tcW w:w="4252" w:type="dxa"/>
            <w:tcBorders>
              <w:top w:val="single" w:sz="4" w:space="0" w:color="auto"/>
              <w:left w:val="single" w:sz="4" w:space="0" w:color="auto"/>
              <w:bottom w:val="single" w:sz="4" w:space="0" w:color="auto"/>
              <w:right w:val="single" w:sz="4" w:space="0" w:color="auto"/>
            </w:tcBorders>
            <w:vAlign w:val="center"/>
          </w:tcPr>
          <w:p w14:paraId="526655CF" w14:textId="77777777" w:rsidR="00F8377B" w:rsidRPr="00342D38" w:rsidRDefault="00BD4706">
            <w:pPr>
              <w:spacing w:line="440" w:lineRule="exact"/>
              <w:rPr>
                <w:rFonts w:ascii="宋体" w:hAnsi="宋体"/>
              </w:rPr>
            </w:pPr>
            <w:r w:rsidRPr="00342D38">
              <w:rPr>
                <w:rFonts w:ascii="宋体" w:hAnsi="宋体"/>
              </w:rPr>
              <w:t>评标委员会构成：</w:t>
            </w:r>
            <w:r w:rsidRPr="00342D38">
              <w:rPr>
                <w:rFonts w:ascii="宋体" w:hAnsi="宋体"/>
                <w:u w:val="single"/>
              </w:rPr>
              <w:t xml:space="preserve">    </w:t>
            </w:r>
            <w:r w:rsidRPr="00342D38">
              <w:rPr>
                <w:rFonts w:ascii="宋体" w:hAnsi="宋体" w:hint="eastAsia"/>
                <w:u w:val="single"/>
              </w:rPr>
              <w:t>7</w:t>
            </w:r>
            <w:r w:rsidRPr="00342D38">
              <w:rPr>
                <w:rFonts w:ascii="宋体" w:hAnsi="宋体"/>
                <w:u w:val="single"/>
              </w:rPr>
              <w:t xml:space="preserve">     </w:t>
            </w:r>
            <w:r w:rsidRPr="00342D38">
              <w:rPr>
                <w:rFonts w:ascii="宋体" w:hAnsi="宋体"/>
              </w:rPr>
              <w:t>人</w:t>
            </w:r>
          </w:p>
          <w:p w14:paraId="3AF6CB94" w14:textId="77777777" w:rsidR="00F8377B" w:rsidRPr="00342D38" w:rsidRDefault="00BD4706">
            <w:pPr>
              <w:spacing w:line="440" w:lineRule="exact"/>
              <w:rPr>
                <w:rFonts w:ascii="宋体" w:hAnsi="宋体"/>
              </w:rPr>
            </w:pPr>
            <w:r w:rsidRPr="00342D38">
              <w:rPr>
                <w:rFonts w:ascii="宋体" w:hAnsi="宋体"/>
              </w:rPr>
              <w:t>其中招标人代表</w:t>
            </w:r>
            <w:r w:rsidRPr="00342D38">
              <w:rPr>
                <w:rFonts w:ascii="宋体" w:hAnsi="宋体"/>
                <w:u w:val="single"/>
              </w:rPr>
              <w:t xml:space="preserve"> </w:t>
            </w:r>
            <w:r w:rsidRPr="00342D38">
              <w:rPr>
                <w:rFonts w:ascii="宋体" w:hAnsi="宋体" w:hint="eastAsia"/>
                <w:u w:val="single"/>
              </w:rPr>
              <w:t>2</w:t>
            </w:r>
            <w:r w:rsidRPr="00342D38">
              <w:rPr>
                <w:rFonts w:ascii="宋体" w:hAnsi="宋体"/>
                <w:u w:val="single"/>
              </w:rPr>
              <w:t xml:space="preserve"> </w:t>
            </w:r>
            <w:r w:rsidRPr="00342D38">
              <w:rPr>
                <w:rFonts w:ascii="宋体" w:hAnsi="宋体"/>
              </w:rPr>
              <w:t>人，专家</w:t>
            </w:r>
            <w:r w:rsidRPr="00342D38">
              <w:rPr>
                <w:rFonts w:ascii="宋体" w:hAnsi="宋体"/>
                <w:u w:val="single"/>
              </w:rPr>
              <w:t xml:space="preserve">  </w:t>
            </w:r>
            <w:r w:rsidRPr="00342D38">
              <w:rPr>
                <w:rFonts w:ascii="宋体" w:hAnsi="宋体" w:hint="eastAsia"/>
                <w:u w:val="single"/>
              </w:rPr>
              <w:t>5</w:t>
            </w:r>
            <w:r w:rsidRPr="00342D38">
              <w:rPr>
                <w:rFonts w:ascii="宋体" w:hAnsi="宋体"/>
              </w:rPr>
              <w:t>人；</w:t>
            </w:r>
          </w:p>
          <w:p w14:paraId="28ECBD64" w14:textId="77777777" w:rsidR="00F8377B" w:rsidRPr="00342D38" w:rsidRDefault="00BD4706">
            <w:pPr>
              <w:spacing w:line="440" w:lineRule="exact"/>
              <w:rPr>
                <w:rFonts w:ascii="宋体" w:hAnsi="宋体"/>
              </w:rPr>
            </w:pPr>
            <w:r w:rsidRPr="00342D38">
              <w:rPr>
                <w:rFonts w:ascii="宋体" w:hAnsi="宋体"/>
              </w:rPr>
              <w:t>评标专家确定方式：</w:t>
            </w:r>
            <w:r w:rsidRPr="00342D38">
              <w:rPr>
                <w:rFonts w:ascii="宋体" w:hAnsi="宋体" w:hint="eastAsia"/>
              </w:rPr>
              <w:t>评标委员会依法组建</w:t>
            </w:r>
          </w:p>
        </w:tc>
      </w:tr>
      <w:tr w:rsidR="00F8377B" w:rsidRPr="00342D38" w14:paraId="31A460F5"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7F2D0B05" w14:textId="77777777" w:rsidR="00F8377B" w:rsidRPr="00342D38" w:rsidRDefault="00BD4706">
            <w:pPr>
              <w:spacing w:line="440" w:lineRule="exact"/>
              <w:jc w:val="center"/>
              <w:rPr>
                <w:rFonts w:ascii="宋体" w:hAnsi="宋体"/>
                <w:szCs w:val="22"/>
              </w:rPr>
            </w:pPr>
            <w:r w:rsidRPr="00342D38">
              <w:rPr>
                <w:rFonts w:ascii="宋体" w:hAnsi="宋体"/>
                <w:szCs w:val="22"/>
              </w:rPr>
              <w:t>6.3.2</w:t>
            </w:r>
          </w:p>
        </w:tc>
        <w:tc>
          <w:tcPr>
            <w:tcW w:w="3905" w:type="dxa"/>
            <w:tcBorders>
              <w:top w:val="single" w:sz="4" w:space="0" w:color="auto"/>
              <w:left w:val="single" w:sz="4" w:space="0" w:color="auto"/>
              <w:bottom w:val="single" w:sz="4" w:space="0" w:color="auto"/>
              <w:right w:val="single" w:sz="4" w:space="0" w:color="auto"/>
            </w:tcBorders>
            <w:vAlign w:val="center"/>
          </w:tcPr>
          <w:p w14:paraId="7E0CABAF" w14:textId="77777777" w:rsidR="00F8377B" w:rsidRPr="00342D38" w:rsidRDefault="00BD4706">
            <w:pPr>
              <w:spacing w:line="440" w:lineRule="exact"/>
              <w:jc w:val="center"/>
              <w:rPr>
                <w:rFonts w:ascii="宋体" w:hAnsi="宋体"/>
                <w:szCs w:val="22"/>
              </w:rPr>
            </w:pPr>
            <w:r w:rsidRPr="00342D38">
              <w:rPr>
                <w:rFonts w:ascii="宋体" w:hAnsi="宋体"/>
                <w:szCs w:val="22"/>
              </w:rPr>
              <w:t>评标委员会推荐中标候选人的人数</w:t>
            </w:r>
          </w:p>
        </w:tc>
        <w:tc>
          <w:tcPr>
            <w:tcW w:w="4252" w:type="dxa"/>
            <w:tcBorders>
              <w:top w:val="single" w:sz="4" w:space="0" w:color="auto"/>
              <w:left w:val="single" w:sz="4" w:space="0" w:color="auto"/>
              <w:bottom w:val="single" w:sz="4" w:space="0" w:color="auto"/>
              <w:right w:val="single" w:sz="4" w:space="0" w:color="auto"/>
            </w:tcBorders>
            <w:vAlign w:val="center"/>
          </w:tcPr>
          <w:p w14:paraId="472355EE" w14:textId="77777777" w:rsidR="00F8377B" w:rsidRPr="00342D38" w:rsidRDefault="00BD4706">
            <w:pPr>
              <w:spacing w:line="440" w:lineRule="exact"/>
              <w:rPr>
                <w:rFonts w:ascii="宋体" w:hAnsi="宋体"/>
                <w:szCs w:val="22"/>
              </w:rPr>
            </w:pPr>
            <w:r w:rsidRPr="00342D38">
              <w:rPr>
                <w:rFonts w:ascii="宋体" w:hAnsi="宋体" w:hint="eastAsia"/>
                <w:szCs w:val="22"/>
              </w:rPr>
              <w:t>3名。若可推荐的单位不足3名时，按能推荐的最大数推荐。</w:t>
            </w:r>
          </w:p>
        </w:tc>
      </w:tr>
      <w:tr w:rsidR="00F8377B" w:rsidRPr="00342D38" w14:paraId="317CF3CF"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0A285426" w14:textId="77777777" w:rsidR="00F8377B" w:rsidRPr="00342D38" w:rsidRDefault="00BD4706">
            <w:pPr>
              <w:spacing w:line="440" w:lineRule="exact"/>
              <w:jc w:val="center"/>
              <w:rPr>
                <w:rFonts w:ascii="宋体" w:hAnsi="宋体"/>
                <w:szCs w:val="22"/>
              </w:rPr>
            </w:pPr>
            <w:r w:rsidRPr="00342D38">
              <w:rPr>
                <w:rFonts w:ascii="宋体" w:hAnsi="宋体"/>
                <w:szCs w:val="22"/>
              </w:rPr>
              <w:t>7.1</w:t>
            </w:r>
          </w:p>
        </w:tc>
        <w:tc>
          <w:tcPr>
            <w:tcW w:w="3905" w:type="dxa"/>
            <w:tcBorders>
              <w:top w:val="single" w:sz="4" w:space="0" w:color="auto"/>
              <w:left w:val="single" w:sz="4" w:space="0" w:color="auto"/>
              <w:bottom w:val="single" w:sz="4" w:space="0" w:color="auto"/>
              <w:right w:val="single" w:sz="4" w:space="0" w:color="auto"/>
            </w:tcBorders>
            <w:vAlign w:val="center"/>
          </w:tcPr>
          <w:p w14:paraId="4830F1AC" w14:textId="77777777" w:rsidR="00F8377B" w:rsidRPr="00342D38" w:rsidRDefault="00BD4706">
            <w:pPr>
              <w:spacing w:line="400" w:lineRule="exact"/>
              <w:jc w:val="center"/>
              <w:rPr>
                <w:rFonts w:ascii="宋体" w:hAnsi="宋体"/>
                <w:szCs w:val="22"/>
              </w:rPr>
            </w:pPr>
            <w:r w:rsidRPr="00342D38">
              <w:rPr>
                <w:rFonts w:ascii="宋体" w:hAnsi="宋体"/>
                <w:szCs w:val="22"/>
              </w:rPr>
              <w:t>中标候选人公示媒介及期限</w:t>
            </w:r>
          </w:p>
        </w:tc>
        <w:tc>
          <w:tcPr>
            <w:tcW w:w="4252" w:type="dxa"/>
            <w:tcBorders>
              <w:top w:val="single" w:sz="4" w:space="0" w:color="auto"/>
              <w:left w:val="single" w:sz="4" w:space="0" w:color="auto"/>
              <w:bottom w:val="single" w:sz="4" w:space="0" w:color="auto"/>
              <w:right w:val="single" w:sz="4" w:space="0" w:color="auto"/>
            </w:tcBorders>
            <w:vAlign w:val="center"/>
          </w:tcPr>
          <w:p w14:paraId="18B43259" w14:textId="77777777" w:rsidR="00F8377B" w:rsidRPr="00342D38" w:rsidRDefault="00BD4706">
            <w:pPr>
              <w:spacing w:line="440" w:lineRule="exact"/>
              <w:rPr>
                <w:rFonts w:ascii="宋体" w:hAnsi="宋体"/>
                <w:szCs w:val="22"/>
              </w:rPr>
            </w:pPr>
            <w:r w:rsidRPr="00342D38">
              <w:rPr>
                <w:rFonts w:ascii="宋体" w:hAnsi="宋体" w:hint="eastAsia"/>
                <w:szCs w:val="22"/>
              </w:rPr>
              <w:t xml:space="preserve">公示媒介：中国招标投标公共服务平台、广东省招标投标监管网、广州公共资源交易网、广州地铁集团有限公司网站、城轨采购网 </w:t>
            </w:r>
          </w:p>
          <w:p w14:paraId="53FC3229" w14:textId="77777777" w:rsidR="00F8377B" w:rsidRPr="00342D38" w:rsidRDefault="00BD4706">
            <w:pPr>
              <w:snapToGrid w:val="0"/>
              <w:spacing w:line="440" w:lineRule="exact"/>
              <w:rPr>
                <w:rFonts w:ascii="宋体" w:hAnsi="宋体"/>
                <w:szCs w:val="22"/>
              </w:rPr>
            </w:pPr>
            <w:r w:rsidRPr="00342D38">
              <w:rPr>
                <w:rFonts w:ascii="宋体" w:hAnsi="宋体" w:hint="eastAsia"/>
                <w:szCs w:val="22"/>
              </w:rPr>
              <w:t>公示期限：3日（公示结束日为工作日）</w:t>
            </w:r>
          </w:p>
          <w:p w14:paraId="0D1D20B8" w14:textId="77777777" w:rsidR="00F8377B" w:rsidRPr="00342D38" w:rsidRDefault="00BD4706">
            <w:pPr>
              <w:spacing w:line="440" w:lineRule="exact"/>
              <w:jc w:val="left"/>
              <w:rPr>
                <w:rFonts w:ascii="宋体" w:hAnsi="宋体"/>
                <w:szCs w:val="22"/>
              </w:rPr>
            </w:pPr>
            <w:r w:rsidRPr="00342D38">
              <w:rPr>
                <w:rFonts w:ascii="宋体" w:hAnsi="宋体" w:hint="eastAsia"/>
                <w:szCs w:val="22"/>
              </w:rPr>
              <w:t>招标人在收到评标报告之日起3日内，按照投标人须知前附表规定的公示媒介和期限公示中标候选人，公示期不得少于3天</w:t>
            </w:r>
          </w:p>
        </w:tc>
      </w:tr>
      <w:tr w:rsidR="00F8377B" w:rsidRPr="00342D38" w14:paraId="1C6D404B"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21A2122F" w14:textId="77777777" w:rsidR="00F8377B" w:rsidRPr="00342D38" w:rsidRDefault="00BD4706">
            <w:pPr>
              <w:spacing w:line="440" w:lineRule="exact"/>
              <w:jc w:val="center"/>
              <w:rPr>
                <w:rFonts w:ascii="宋体" w:hAnsi="宋体"/>
                <w:szCs w:val="22"/>
              </w:rPr>
            </w:pPr>
            <w:r w:rsidRPr="00342D38">
              <w:rPr>
                <w:rFonts w:ascii="宋体" w:hAnsi="宋体"/>
                <w:szCs w:val="22"/>
              </w:rPr>
              <w:t>7.4</w:t>
            </w:r>
          </w:p>
        </w:tc>
        <w:tc>
          <w:tcPr>
            <w:tcW w:w="3905" w:type="dxa"/>
            <w:tcBorders>
              <w:top w:val="single" w:sz="4" w:space="0" w:color="auto"/>
              <w:left w:val="single" w:sz="4" w:space="0" w:color="auto"/>
              <w:bottom w:val="single" w:sz="4" w:space="0" w:color="auto"/>
              <w:right w:val="single" w:sz="4" w:space="0" w:color="auto"/>
            </w:tcBorders>
            <w:vAlign w:val="center"/>
          </w:tcPr>
          <w:p w14:paraId="61A06193" w14:textId="77777777" w:rsidR="00F8377B" w:rsidRPr="00342D38" w:rsidRDefault="00BD4706">
            <w:pPr>
              <w:spacing w:line="440" w:lineRule="exact"/>
              <w:jc w:val="center"/>
              <w:rPr>
                <w:rFonts w:ascii="宋体" w:hAnsi="宋体"/>
                <w:szCs w:val="22"/>
              </w:rPr>
            </w:pPr>
            <w:r w:rsidRPr="00342D38">
              <w:rPr>
                <w:rFonts w:ascii="宋体" w:hAnsi="宋体"/>
                <w:szCs w:val="22"/>
              </w:rPr>
              <w:t>是否授权评标委员会确定中标人</w:t>
            </w:r>
          </w:p>
        </w:tc>
        <w:tc>
          <w:tcPr>
            <w:tcW w:w="4252" w:type="dxa"/>
            <w:tcBorders>
              <w:top w:val="single" w:sz="4" w:space="0" w:color="auto"/>
              <w:left w:val="single" w:sz="4" w:space="0" w:color="auto"/>
              <w:bottom w:val="single" w:sz="4" w:space="0" w:color="auto"/>
              <w:right w:val="single" w:sz="4" w:space="0" w:color="auto"/>
            </w:tcBorders>
            <w:vAlign w:val="center"/>
          </w:tcPr>
          <w:p w14:paraId="60CC2FB3" w14:textId="77777777" w:rsidR="00F8377B" w:rsidRPr="00342D38" w:rsidRDefault="00BD4706">
            <w:pPr>
              <w:spacing w:line="440" w:lineRule="exact"/>
              <w:rPr>
                <w:rFonts w:ascii="宋体" w:hAnsi="宋体"/>
                <w:szCs w:val="22"/>
              </w:rPr>
            </w:pPr>
            <w:r w:rsidRPr="00342D38">
              <w:rPr>
                <w:rFonts w:ascii="宋体" w:hAnsi="宋体" w:cs="宋体" w:hint="eastAsia"/>
                <w:spacing w:val="-2"/>
                <w:position w:val="1"/>
                <w:bdr w:val="single" w:sz="4" w:space="0" w:color="auto"/>
              </w:rPr>
              <w:t>√</w:t>
            </w:r>
            <w:r w:rsidRPr="00342D38">
              <w:rPr>
                <w:rFonts w:ascii="宋体" w:hAnsi="宋体"/>
                <w:szCs w:val="22"/>
              </w:rPr>
              <w:t>是</w:t>
            </w:r>
          </w:p>
          <w:p w14:paraId="144EC411" w14:textId="77777777" w:rsidR="00F8377B" w:rsidRPr="00342D38" w:rsidRDefault="00BD4706">
            <w:pPr>
              <w:spacing w:line="440" w:lineRule="exact"/>
              <w:rPr>
                <w:rFonts w:ascii="宋体" w:hAnsi="宋体"/>
              </w:rPr>
            </w:pPr>
            <w:r w:rsidRPr="00342D38">
              <w:rPr>
                <w:rFonts w:ascii="宋体" w:hAnsi="宋体"/>
                <w:sz w:val="32"/>
                <w:szCs w:val="22"/>
              </w:rPr>
              <w:t>□</w:t>
            </w:r>
            <w:r w:rsidRPr="00342D38">
              <w:rPr>
                <w:rFonts w:ascii="宋体" w:hAnsi="宋体" w:hint="eastAsia"/>
              </w:rPr>
              <w:t>否</w:t>
            </w:r>
          </w:p>
          <w:p w14:paraId="2CC47214" w14:textId="77777777" w:rsidR="00F8377B" w:rsidRPr="00342D38" w:rsidRDefault="00BD4706">
            <w:pPr>
              <w:snapToGrid w:val="0"/>
              <w:spacing w:line="360" w:lineRule="auto"/>
              <w:rPr>
                <w:rFonts w:ascii="宋体" w:hAnsi="宋体"/>
              </w:rPr>
            </w:pPr>
            <w:r w:rsidRPr="00342D38">
              <w:rPr>
                <w:rFonts w:ascii="宋体" w:hAnsi="宋体" w:hint="eastAsia"/>
              </w:rPr>
              <w:t>补充说明：</w:t>
            </w:r>
          </w:p>
          <w:p w14:paraId="0759420F" w14:textId="77777777" w:rsidR="00F8377B" w:rsidRPr="00342D38" w:rsidRDefault="00BD4706">
            <w:pPr>
              <w:snapToGrid w:val="0"/>
              <w:spacing w:line="360" w:lineRule="auto"/>
              <w:rPr>
                <w:rFonts w:ascii="宋体" w:hAnsi="宋体"/>
              </w:rPr>
            </w:pPr>
            <w:r w:rsidRPr="00342D38">
              <w:rPr>
                <w:rFonts w:ascii="宋体" w:hAnsi="宋体" w:hint="eastAsia"/>
              </w:rPr>
              <w:t>（</w:t>
            </w:r>
            <w:r w:rsidRPr="00342D38">
              <w:rPr>
                <w:rFonts w:ascii="宋体" w:hAnsi="宋体"/>
              </w:rPr>
              <w:t>1</w:t>
            </w:r>
            <w:r w:rsidRPr="00342D38">
              <w:rPr>
                <w:rFonts w:ascii="宋体" w:hAnsi="宋体" w:hint="eastAsia"/>
              </w:rPr>
              <w:t>）</w:t>
            </w:r>
            <w:r w:rsidRPr="00342D38">
              <w:rPr>
                <w:rFonts w:ascii="宋体" w:hAnsi="宋体" w:cs="Tahoma"/>
                <w:szCs w:val="21"/>
              </w:rPr>
              <w:t>招标人的招标领导小组根据评标报告，最终审定中标人。</w:t>
            </w:r>
          </w:p>
          <w:p w14:paraId="0647F64B" w14:textId="77777777" w:rsidR="00F8377B" w:rsidRPr="00342D38" w:rsidRDefault="00BD4706">
            <w:pPr>
              <w:snapToGrid w:val="0"/>
              <w:spacing w:line="360" w:lineRule="auto"/>
              <w:rPr>
                <w:rFonts w:ascii="宋体" w:hAnsi="宋体"/>
              </w:rPr>
            </w:pPr>
            <w:r w:rsidRPr="00342D38">
              <w:rPr>
                <w:rFonts w:ascii="宋体" w:hAnsi="宋体" w:hint="eastAsia"/>
              </w:rPr>
              <w:t>（2）</w:t>
            </w:r>
            <w:r w:rsidRPr="00342D38">
              <w:rPr>
                <w:rFonts w:ascii="宋体" w:hAnsi="宋体" w:cs="Tahoma" w:hint="eastAsia"/>
                <w:szCs w:val="21"/>
              </w:rPr>
              <w:t>依法必须进行公开招标的项目，招标人应当确定排名第一的中标候选人为中标人。</w:t>
            </w:r>
          </w:p>
          <w:p w14:paraId="11C0619B" w14:textId="77777777" w:rsidR="00F8377B" w:rsidRPr="00342D38" w:rsidRDefault="00BD4706">
            <w:pPr>
              <w:spacing w:line="440" w:lineRule="exact"/>
              <w:rPr>
                <w:rFonts w:ascii="宋体" w:hAnsi="宋体"/>
                <w:szCs w:val="22"/>
              </w:rPr>
            </w:pPr>
            <w:r w:rsidRPr="00342D38">
              <w:rPr>
                <w:rFonts w:ascii="宋体" w:hAnsi="宋体" w:cs="Tahoma" w:hint="eastAsia"/>
                <w:szCs w:val="21"/>
              </w:rPr>
              <w:t>（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rsidR="00F8377B" w:rsidRPr="00342D38" w14:paraId="1B2B93D4"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26482D94" w14:textId="77777777" w:rsidR="00F8377B" w:rsidRPr="00342D38" w:rsidRDefault="00BD4706">
            <w:pPr>
              <w:spacing w:line="440" w:lineRule="exact"/>
              <w:jc w:val="center"/>
              <w:rPr>
                <w:rFonts w:ascii="宋体" w:hAnsi="宋体"/>
                <w:szCs w:val="22"/>
              </w:rPr>
            </w:pPr>
            <w:r w:rsidRPr="00342D38">
              <w:rPr>
                <w:rFonts w:ascii="宋体" w:hAnsi="宋体"/>
                <w:szCs w:val="22"/>
              </w:rPr>
              <w:t>7.6.1</w:t>
            </w:r>
          </w:p>
        </w:tc>
        <w:tc>
          <w:tcPr>
            <w:tcW w:w="3905" w:type="dxa"/>
            <w:tcBorders>
              <w:top w:val="single" w:sz="4" w:space="0" w:color="auto"/>
              <w:left w:val="single" w:sz="4" w:space="0" w:color="auto"/>
              <w:bottom w:val="single" w:sz="4" w:space="0" w:color="auto"/>
              <w:right w:val="single" w:sz="4" w:space="0" w:color="auto"/>
            </w:tcBorders>
            <w:vAlign w:val="center"/>
          </w:tcPr>
          <w:p w14:paraId="3A094050" w14:textId="77777777" w:rsidR="00F8377B" w:rsidRPr="00342D38" w:rsidRDefault="00BD4706">
            <w:pPr>
              <w:spacing w:line="440" w:lineRule="exact"/>
              <w:jc w:val="center"/>
              <w:rPr>
                <w:rFonts w:ascii="宋体" w:hAnsi="宋体"/>
                <w:szCs w:val="22"/>
              </w:rPr>
            </w:pPr>
            <w:r w:rsidRPr="00342D38">
              <w:rPr>
                <w:rFonts w:ascii="宋体" w:hAnsi="宋体"/>
                <w:szCs w:val="22"/>
              </w:rPr>
              <w:t>履约保证金</w:t>
            </w:r>
          </w:p>
        </w:tc>
        <w:tc>
          <w:tcPr>
            <w:tcW w:w="4252" w:type="dxa"/>
            <w:tcBorders>
              <w:top w:val="single" w:sz="4" w:space="0" w:color="auto"/>
              <w:left w:val="single" w:sz="4" w:space="0" w:color="auto"/>
              <w:bottom w:val="single" w:sz="4" w:space="0" w:color="auto"/>
              <w:right w:val="single" w:sz="4" w:space="0" w:color="auto"/>
            </w:tcBorders>
            <w:vAlign w:val="center"/>
          </w:tcPr>
          <w:p w14:paraId="0FF503B9" w14:textId="77777777" w:rsidR="00F8377B" w:rsidRPr="00342D38" w:rsidRDefault="00BD4706">
            <w:pPr>
              <w:topLinePunct/>
              <w:spacing w:line="400" w:lineRule="exact"/>
              <w:rPr>
                <w:rFonts w:ascii="宋体" w:hAnsi="宋体"/>
                <w:szCs w:val="21"/>
              </w:rPr>
            </w:pPr>
            <w:r w:rsidRPr="00342D38">
              <w:rPr>
                <w:rFonts w:ascii="宋体" w:hAnsi="宋体"/>
                <w:szCs w:val="21"/>
              </w:rPr>
              <w:t>是否要求中标人提交履约保证金：</w:t>
            </w:r>
          </w:p>
          <w:p w14:paraId="459C8EB2" w14:textId="77777777" w:rsidR="00F8377B" w:rsidRPr="00342D38" w:rsidRDefault="00BD4706">
            <w:pPr>
              <w:pStyle w:val="30"/>
              <w:topLinePunct/>
              <w:spacing w:line="400" w:lineRule="exact"/>
              <w:rPr>
                <w:rFonts w:hAnsi="宋体"/>
                <w:sz w:val="21"/>
                <w:szCs w:val="21"/>
              </w:rPr>
            </w:pPr>
            <w:r w:rsidRPr="00342D38">
              <w:rPr>
                <w:rFonts w:hAnsi="宋体" w:cs="宋体" w:hint="eastAsia"/>
                <w:spacing w:val="-2"/>
                <w:position w:val="1"/>
                <w:bdr w:val="single" w:sz="4" w:space="0" w:color="auto"/>
              </w:rPr>
              <w:t>√</w:t>
            </w:r>
            <w:r w:rsidRPr="00342D38">
              <w:rPr>
                <w:rFonts w:hAnsi="宋体" w:hint="eastAsia"/>
                <w:sz w:val="21"/>
                <w:szCs w:val="21"/>
              </w:rPr>
              <w:t>要求，履约保证金的形式：</w:t>
            </w:r>
            <w:r w:rsidRPr="00342D38">
              <w:rPr>
                <w:rFonts w:hAnsi="宋体" w:hint="eastAsia"/>
                <w:sz w:val="21"/>
                <w:szCs w:val="21"/>
                <w:u w:val="single"/>
              </w:rPr>
              <w:t>银行保函</w:t>
            </w:r>
          </w:p>
          <w:p w14:paraId="221B2F3D" w14:textId="77777777" w:rsidR="00F8377B" w:rsidRPr="00342D38" w:rsidRDefault="00BD4706">
            <w:pPr>
              <w:pStyle w:val="30"/>
              <w:topLinePunct/>
              <w:spacing w:line="400" w:lineRule="exact"/>
              <w:rPr>
                <w:rFonts w:hAnsi="宋体"/>
                <w:sz w:val="21"/>
                <w:szCs w:val="21"/>
                <w:u w:val="single"/>
              </w:rPr>
            </w:pPr>
            <w:r w:rsidRPr="00342D38">
              <w:rPr>
                <w:rFonts w:hAnsi="宋体" w:hint="eastAsia"/>
                <w:sz w:val="21"/>
                <w:szCs w:val="21"/>
              </w:rPr>
              <w:t>履约保证金金额为</w:t>
            </w:r>
            <w:r w:rsidRPr="00342D38">
              <w:rPr>
                <w:rFonts w:hAnsi="宋体" w:hint="eastAsia"/>
                <w:sz w:val="21"/>
                <w:szCs w:val="21"/>
                <w:u w:val="single"/>
              </w:rPr>
              <w:t>中标合同金额的5%</w:t>
            </w:r>
            <w:r w:rsidRPr="00342D38">
              <w:rPr>
                <w:rFonts w:hAnsi="宋体" w:hint="eastAsia"/>
                <w:sz w:val="21"/>
                <w:szCs w:val="21"/>
              </w:rPr>
              <w:t>。</w:t>
            </w:r>
          </w:p>
          <w:p w14:paraId="07EFF235" w14:textId="77777777" w:rsidR="00F8377B" w:rsidRPr="00342D38" w:rsidRDefault="00BD4706">
            <w:pPr>
              <w:spacing w:line="440" w:lineRule="exact"/>
              <w:rPr>
                <w:rFonts w:ascii="宋体" w:hAnsi="宋体"/>
                <w:szCs w:val="22"/>
              </w:rPr>
            </w:pPr>
            <w:r w:rsidRPr="00342D38">
              <w:rPr>
                <w:rFonts w:ascii="宋体" w:hAnsi="宋体"/>
                <w:sz w:val="32"/>
                <w:szCs w:val="22"/>
              </w:rPr>
              <w:t>□</w:t>
            </w:r>
            <w:r w:rsidRPr="00342D38">
              <w:rPr>
                <w:rFonts w:ascii="宋体" w:hAnsi="宋体"/>
                <w:szCs w:val="22"/>
              </w:rPr>
              <w:t>不要求</w:t>
            </w:r>
          </w:p>
        </w:tc>
      </w:tr>
      <w:tr w:rsidR="00F8377B" w:rsidRPr="00342D38" w14:paraId="766BB3C5"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71D2E4CF"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9</w:t>
            </w:r>
          </w:p>
        </w:tc>
        <w:tc>
          <w:tcPr>
            <w:tcW w:w="3905" w:type="dxa"/>
            <w:tcBorders>
              <w:top w:val="single" w:sz="4" w:space="0" w:color="auto"/>
              <w:left w:val="single" w:sz="4" w:space="0" w:color="auto"/>
              <w:bottom w:val="single" w:sz="4" w:space="0" w:color="auto"/>
              <w:right w:val="single" w:sz="4" w:space="0" w:color="auto"/>
            </w:tcBorders>
          </w:tcPr>
          <w:p w14:paraId="42A0CD43" w14:textId="77777777" w:rsidR="00F8377B" w:rsidRPr="00342D38" w:rsidRDefault="00BD4706">
            <w:pPr>
              <w:spacing w:line="440" w:lineRule="exact"/>
              <w:jc w:val="center"/>
              <w:rPr>
                <w:rFonts w:ascii="宋体" w:hAnsi="宋体"/>
              </w:rPr>
            </w:pPr>
            <w:r w:rsidRPr="00342D38">
              <w:rPr>
                <w:rFonts w:ascii="宋体" w:hAnsi="宋体" w:hint="eastAsia"/>
              </w:rPr>
              <w:t>是否采用电子招标投标</w:t>
            </w:r>
          </w:p>
        </w:tc>
        <w:tc>
          <w:tcPr>
            <w:tcW w:w="4252" w:type="dxa"/>
            <w:tcBorders>
              <w:top w:val="single" w:sz="4" w:space="0" w:color="auto"/>
              <w:left w:val="single" w:sz="4" w:space="0" w:color="auto"/>
              <w:bottom w:val="single" w:sz="4" w:space="0" w:color="auto"/>
              <w:right w:val="single" w:sz="4" w:space="0" w:color="auto"/>
            </w:tcBorders>
          </w:tcPr>
          <w:p w14:paraId="2DEF6B1E" w14:textId="77777777" w:rsidR="00F8377B" w:rsidRPr="00342D38" w:rsidRDefault="00BD4706">
            <w:r w:rsidRPr="00342D38">
              <w:rPr>
                <w:sz w:val="32"/>
              </w:rPr>
              <w:t>□</w:t>
            </w:r>
            <w:r w:rsidRPr="00342D38">
              <w:rPr>
                <w:rFonts w:hint="eastAsia"/>
              </w:rPr>
              <w:t>否</w:t>
            </w:r>
          </w:p>
          <w:p w14:paraId="54ED2754" w14:textId="77777777" w:rsidR="00F8377B" w:rsidRPr="00342D38" w:rsidRDefault="00BD4706">
            <w:pPr>
              <w:spacing w:line="440" w:lineRule="exact"/>
            </w:pPr>
            <w:r w:rsidRPr="00342D38">
              <w:rPr>
                <w:rFonts w:hAnsi="宋体" w:cs="宋体" w:hint="eastAsia"/>
                <w:spacing w:val="-2"/>
                <w:position w:val="1"/>
                <w:bdr w:val="single" w:sz="4" w:space="0" w:color="auto"/>
              </w:rPr>
              <w:t>√</w:t>
            </w:r>
            <w:r w:rsidRPr="00342D38">
              <w:rPr>
                <w:rFonts w:hint="eastAsia"/>
              </w:rPr>
              <w:t>是，具体要求：</w:t>
            </w:r>
          </w:p>
          <w:p w14:paraId="290A9BA8" w14:textId="77777777" w:rsidR="00F8377B" w:rsidRPr="00342D38" w:rsidRDefault="00BD4706">
            <w:pPr>
              <w:spacing w:line="440" w:lineRule="exact"/>
            </w:pPr>
            <w:r w:rsidRPr="00342D38">
              <w:rPr>
                <w:rFonts w:hint="eastAsia"/>
              </w:rPr>
              <w:lastRenderedPageBreak/>
              <w:t>（</w:t>
            </w:r>
            <w:r w:rsidRPr="00342D38">
              <w:t>1</w:t>
            </w:r>
            <w:r w:rsidRPr="00342D38">
              <w:rPr>
                <w:rFonts w:hint="eastAsia"/>
              </w:rPr>
              <w:t>）具体操作详见附件《房屋建筑和市政基础设施工程全流程电子化项目操作专章》。</w:t>
            </w:r>
          </w:p>
          <w:p w14:paraId="17024337" w14:textId="77777777" w:rsidR="00F8377B" w:rsidRPr="00342D38" w:rsidRDefault="00BD4706">
            <w:pPr>
              <w:spacing w:line="440" w:lineRule="exact"/>
            </w:pPr>
            <w:r w:rsidRPr="00342D38">
              <w:rPr>
                <w:rFonts w:hint="eastAsia"/>
              </w:rPr>
              <w:t>（</w:t>
            </w:r>
            <w:r w:rsidRPr="00342D38">
              <w:t>2</w:t>
            </w:r>
            <w:r w:rsidRPr="00342D38">
              <w:rPr>
                <w:rFonts w:hint="eastAsia"/>
              </w:rPr>
              <w:t>）提交投标文件光盘备用</w:t>
            </w:r>
          </w:p>
          <w:p w14:paraId="4CD95DE3" w14:textId="77777777" w:rsidR="00F8377B" w:rsidRPr="00342D38" w:rsidRDefault="00BD4706">
            <w:pPr>
              <w:spacing w:line="440" w:lineRule="exact"/>
            </w:pPr>
            <w:r w:rsidRPr="00342D38">
              <w:rPr>
                <w:rFonts w:hint="eastAsia"/>
              </w:rPr>
              <w:t>投标人制作非加密的电子投标文件（</w:t>
            </w:r>
            <w:r w:rsidRPr="00342D38">
              <w:t>PDF</w:t>
            </w:r>
            <w:r w:rsidRPr="00342D38">
              <w:rPr>
                <w:rFonts w:hint="eastAsia"/>
              </w:rPr>
              <w:t>格式及其相应</w:t>
            </w:r>
            <w:r w:rsidRPr="00342D38">
              <w:t>word</w:t>
            </w:r>
            <w:r w:rsidRPr="00342D38">
              <w:rPr>
                <w:rFonts w:hint="eastAsia"/>
              </w:rPr>
              <w:t>格式或</w:t>
            </w:r>
            <w:r w:rsidRPr="00342D38">
              <w:t>excel</w:t>
            </w:r>
            <w:r w:rsidRPr="00342D38">
              <w:rPr>
                <w:rFonts w:hint="eastAsia"/>
              </w:rPr>
              <w:t>格式文档）刻入光盘（</w:t>
            </w:r>
            <w:r w:rsidRPr="00342D38">
              <w:t>1</w:t>
            </w:r>
            <w:r w:rsidRPr="00342D38">
              <w:rPr>
                <w:rFonts w:hint="eastAsia"/>
              </w:rPr>
              <w:t>份），按招标公告规定的时间、地点提交备用。</w:t>
            </w:r>
            <w:r w:rsidRPr="00342D38">
              <w:t>(</w:t>
            </w:r>
            <w:r w:rsidRPr="00342D38">
              <w:rPr>
                <w:rFonts w:hint="eastAsia"/>
              </w:rPr>
              <w:t>刻录好的投标文件光盘密封在密封袋中，并在封口处加盖投标人单位公章。密封袋上应写明的内容见投标人须知前附表要求</w:t>
            </w:r>
            <w:r w:rsidRPr="00342D38">
              <w:t>4.1.2</w:t>
            </w:r>
            <w:r w:rsidRPr="00342D38">
              <w:rPr>
                <w:rFonts w:hint="eastAsia"/>
              </w:rPr>
              <w:t>。递交的投标文件（光盘）不得加密。光盘（投标文件）无法读取或导入的，则视为未提交备用投标文件光盘。如果投标人没有按规定通过</w:t>
            </w:r>
            <w:r w:rsidRPr="00342D38">
              <w:rPr>
                <w:rFonts w:ascii="宋体" w:hAnsi="宋体" w:hint="eastAsia"/>
                <w:szCs w:val="22"/>
              </w:rPr>
              <w:t>广州公共资源交易中心</w:t>
            </w:r>
            <w:r w:rsidRPr="00342D38">
              <w:rPr>
                <w:rFonts w:hint="eastAsia"/>
              </w:rPr>
              <w:t>网上递交电子投标文件的，不再读取提交的光盘。</w:t>
            </w:r>
          </w:p>
          <w:p w14:paraId="49F39D30" w14:textId="77777777" w:rsidR="00F8377B" w:rsidRPr="00342D38" w:rsidRDefault="00BD4706">
            <w:pPr>
              <w:spacing w:line="440" w:lineRule="exact"/>
            </w:pPr>
            <w:r w:rsidRPr="00342D38">
              <w:rPr>
                <w:rFonts w:hint="eastAsia"/>
              </w:rPr>
              <w:t>（</w:t>
            </w:r>
            <w:r w:rsidRPr="00342D38">
              <w:t>3</w:t>
            </w:r>
            <w:r w:rsidRPr="00342D38">
              <w:rPr>
                <w:rFonts w:hint="eastAsia"/>
              </w:rPr>
              <w:t>）补救方案</w:t>
            </w:r>
          </w:p>
          <w:p w14:paraId="21E21E78" w14:textId="77777777" w:rsidR="00F8377B" w:rsidRPr="00342D38" w:rsidRDefault="00BD4706">
            <w:pPr>
              <w:spacing w:line="440" w:lineRule="exact"/>
            </w:pPr>
            <w:r w:rsidRPr="00342D38">
              <w:t>1</w:t>
            </w:r>
            <w:r w:rsidRPr="00342D38">
              <w:rPr>
                <w:rFonts w:hint="eastAsia"/>
              </w:rPr>
              <w:t>）投标文件解密失败的补救方案：</w:t>
            </w:r>
          </w:p>
          <w:p w14:paraId="7AB7A7E0" w14:textId="77777777" w:rsidR="00F8377B" w:rsidRPr="00342D38" w:rsidRDefault="00BD4706">
            <w:pPr>
              <w:spacing w:line="440" w:lineRule="exact"/>
            </w:pPr>
            <w:r w:rsidRPr="00342D38">
              <w:rPr>
                <w:rFonts w:hint="eastAsia"/>
              </w:rPr>
              <w:t>在规定时间内，因投标人之外原因</w:t>
            </w:r>
            <w:r w:rsidRPr="00342D38">
              <w:t>(</w:t>
            </w:r>
            <w:r w:rsidRPr="00342D38">
              <w:rPr>
                <w:rFonts w:hint="eastAsia"/>
              </w:rPr>
              <w:t>指网络瘫痪、服务器损坏、交易系统故障短期无法恢复</w:t>
            </w:r>
            <w:r w:rsidRPr="00342D38">
              <w:t>)</w:t>
            </w:r>
            <w:r w:rsidRPr="00342D38">
              <w:rPr>
                <w:rFonts w:hint="eastAsia"/>
              </w:rPr>
              <w:t>导致的电子投标文件解密失败，在开标现场读取光盘内容，继续开标程序。评标委员会对其投标文件的评审以光盘内容为准。因投标人之外原因解密失败且未递交电子光盘的，视为撤回投标文件。</w:t>
            </w:r>
          </w:p>
          <w:p w14:paraId="72B024BF" w14:textId="77777777" w:rsidR="00F8377B" w:rsidRPr="00342D38" w:rsidRDefault="00BD4706">
            <w:pPr>
              <w:spacing w:line="440" w:lineRule="exact"/>
            </w:pPr>
            <w:r w:rsidRPr="00342D38">
              <w:t>2</w:t>
            </w:r>
            <w:r w:rsidRPr="00342D38">
              <w:rPr>
                <w:rFonts w:hint="eastAsia"/>
              </w:rPr>
              <w:t>）评标时突发情况的补救方案</w:t>
            </w:r>
          </w:p>
          <w:p w14:paraId="6A7EB4A3" w14:textId="77777777" w:rsidR="00F8377B" w:rsidRPr="00342D38" w:rsidRDefault="00BD4706">
            <w:pPr>
              <w:spacing w:line="440" w:lineRule="exact"/>
            </w:pPr>
            <w:r w:rsidRPr="00342D38">
              <w:rPr>
                <w:rFonts w:hint="eastAsia"/>
              </w:rPr>
              <w:t>若遇不可抗力发生（如：网络瘫痪、服务器损坏、交易系统故障短期无法恢复等因素），由评标委员会开启现场递交的全部投标文件光盘，并按光盘内容进行评审。</w:t>
            </w:r>
          </w:p>
          <w:p w14:paraId="19E4B7CB" w14:textId="77777777" w:rsidR="00F8377B" w:rsidRPr="00342D38" w:rsidRDefault="00BD4706">
            <w:pPr>
              <w:topLinePunct/>
              <w:spacing w:line="400" w:lineRule="exact"/>
              <w:rPr>
                <w:rFonts w:ascii="宋体" w:hAnsi="宋体"/>
                <w:szCs w:val="22"/>
              </w:rPr>
            </w:pPr>
            <w:r w:rsidRPr="00342D38">
              <w:t>3</w:t>
            </w:r>
            <w:r w:rsidRPr="00342D38">
              <w:rPr>
                <w:rFonts w:hint="eastAsia"/>
              </w:rPr>
              <w:t>）除发生上述情况外，开标评标均以投标人通过</w:t>
            </w:r>
            <w:r w:rsidRPr="00342D38">
              <w:rPr>
                <w:rFonts w:ascii="宋体" w:hAnsi="宋体" w:hint="eastAsia"/>
                <w:szCs w:val="22"/>
              </w:rPr>
              <w:t>广州公共资源交易中心</w:t>
            </w:r>
            <w:r w:rsidRPr="00342D38">
              <w:rPr>
                <w:rFonts w:hint="eastAsia"/>
              </w:rPr>
              <w:t>网上递交的电子</w:t>
            </w:r>
            <w:r w:rsidRPr="00342D38">
              <w:rPr>
                <w:rFonts w:hint="eastAsia"/>
              </w:rPr>
              <w:lastRenderedPageBreak/>
              <w:t>投标文件为准。</w:t>
            </w:r>
          </w:p>
        </w:tc>
      </w:tr>
      <w:tr w:rsidR="00F8377B" w:rsidRPr="00342D38" w14:paraId="64687BBA" w14:textId="77777777">
        <w:trPr>
          <w:trHeight w:val="530"/>
        </w:trPr>
        <w:tc>
          <w:tcPr>
            <w:tcW w:w="1165" w:type="dxa"/>
            <w:tcBorders>
              <w:top w:val="single" w:sz="4" w:space="0" w:color="auto"/>
              <w:left w:val="single" w:sz="4" w:space="0" w:color="auto"/>
              <w:bottom w:val="single" w:sz="4" w:space="0" w:color="auto"/>
              <w:right w:val="single" w:sz="4" w:space="0" w:color="auto"/>
            </w:tcBorders>
            <w:vAlign w:val="center"/>
          </w:tcPr>
          <w:p w14:paraId="1CDC8248"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lastRenderedPageBreak/>
              <w:t>10</w:t>
            </w:r>
          </w:p>
        </w:tc>
        <w:tc>
          <w:tcPr>
            <w:tcW w:w="8157" w:type="dxa"/>
            <w:gridSpan w:val="2"/>
            <w:tcBorders>
              <w:top w:val="single" w:sz="4" w:space="0" w:color="auto"/>
              <w:left w:val="single" w:sz="4" w:space="0" w:color="auto"/>
              <w:bottom w:val="single" w:sz="4" w:space="0" w:color="auto"/>
              <w:right w:val="single" w:sz="4" w:space="0" w:color="auto"/>
            </w:tcBorders>
            <w:vAlign w:val="center"/>
          </w:tcPr>
          <w:p w14:paraId="527EC56B" w14:textId="77777777" w:rsidR="00F8377B" w:rsidRPr="00342D38" w:rsidRDefault="00BD4706">
            <w:pPr>
              <w:topLinePunct/>
              <w:spacing w:line="400" w:lineRule="exact"/>
              <w:ind w:firstLineChars="200" w:firstLine="420"/>
              <w:jc w:val="left"/>
              <w:rPr>
                <w:rFonts w:ascii="宋体" w:hAnsi="宋体"/>
                <w:szCs w:val="22"/>
              </w:rPr>
            </w:pPr>
            <w:r w:rsidRPr="00342D38">
              <w:rPr>
                <w:rFonts w:ascii="宋体" w:hAnsi="宋体" w:hint="eastAsia"/>
                <w:szCs w:val="22"/>
              </w:rPr>
              <w:t>需要补充的其他内容</w:t>
            </w:r>
          </w:p>
        </w:tc>
      </w:tr>
      <w:tr w:rsidR="00F8377B" w:rsidRPr="00342D38" w14:paraId="28772654"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175F70F4" w14:textId="77777777" w:rsidR="00F8377B" w:rsidRPr="00342D38" w:rsidRDefault="00BD4706">
            <w:pPr>
              <w:spacing w:line="440" w:lineRule="exact"/>
              <w:jc w:val="center"/>
              <w:rPr>
                <w:rFonts w:ascii="宋体" w:hAnsi="宋体"/>
              </w:rPr>
            </w:pPr>
            <w:r w:rsidRPr="00342D38">
              <w:rPr>
                <w:rFonts w:ascii="宋体" w:hAnsi="宋体" w:hint="eastAsia"/>
              </w:rPr>
              <w:t>10.1</w:t>
            </w:r>
          </w:p>
        </w:tc>
        <w:tc>
          <w:tcPr>
            <w:tcW w:w="3905" w:type="dxa"/>
            <w:tcBorders>
              <w:top w:val="single" w:sz="4" w:space="0" w:color="auto"/>
              <w:left w:val="single" w:sz="4" w:space="0" w:color="auto"/>
              <w:bottom w:val="single" w:sz="4" w:space="0" w:color="auto"/>
              <w:right w:val="single" w:sz="4" w:space="0" w:color="auto"/>
            </w:tcBorders>
          </w:tcPr>
          <w:p w14:paraId="437D0713" w14:textId="77777777" w:rsidR="00F8377B" w:rsidRPr="00342D38" w:rsidRDefault="00BD4706">
            <w:pPr>
              <w:spacing w:line="440" w:lineRule="exact"/>
              <w:jc w:val="center"/>
              <w:rPr>
                <w:rFonts w:ascii="宋体" w:hAnsi="宋体"/>
              </w:rPr>
            </w:pPr>
            <w:r w:rsidRPr="00342D38">
              <w:rPr>
                <w:rFonts w:ascii="宋体" w:hAnsi="宋体" w:hint="eastAsia"/>
              </w:rPr>
              <w:t>特别提示</w:t>
            </w:r>
          </w:p>
        </w:tc>
        <w:tc>
          <w:tcPr>
            <w:tcW w:w="4252" w:type="dxa"/>
            <w:tcBorders>
              <w:top w:val="single" w:sz="4" w:space="0" w:color="auto"/>
              <w:left w:val="single" w:sz="4" w:space="0" w:color="auto"/>
              <w:bottom w:val="single" w:sz="4" w:space="0" w:color="auto"/>
              <w:right w:val="single" w:sz="4" w:space="0" w:color="auto"/>
            </w:tcBorders>
          </w:tcPr>
          <w:p w14:paraId="2E8533DA" w14:textId="77777777" w:rsidR="00F8377B" w:rsidRPr="00342D38" w:rsidRDefault="00BD4706">
            <w:pPr>
              <w:topLinePunct/>
              <w:spacing w:line="400" w:lineRule="exact"/>
              <w:rPr>
                <w:rFonts w:ascii="宋体" w:hAnsi="宋体"/>
              </w:rPr>
            </w:pPr>
            <w:r w:rsidRPr="00342D38">
              <w:rPr>
                <w:rFonts w:ascii="宋体" w:hAnsi="宋体" w:hint="eastAsia"/>
              </w:rPr>
              <w:t>投标人在本项目招标人的工程项目中存在下列行为的，将被拒绝一定时期内参与我单位后续工程投标。（注：拒绝投标时限由招标人视严重程度确定，最低三个月起，自招标人发出通知之日起计）：</w:t>
            </w:r>
          </w:p>
          <w:p w14:paraId="472304C4" w14:textId="77777777" w:rsidR="00F8377B" w:rsidRPr="00342D38" w:rsidRDefault="00BD4706">
            <w:pPr>
              <w:topLinePunct/>
              <w:spacing w:line="400" w:lineRule="exact"/>
              <w:rPr>
                <w:rFonts w:ascii="宋体" w:hAnsi="宋体"/>
              </w:rPr>
            </w:pPr>
            <w:r w:rsidRPr="00342D38">
              <w:rPr>
                <w:rFonts w:ascii="宋体" w:hAnsi="宋体" w:hint="eastAsia"/>
              </w:rPr>
              <w:t>1）将中标工程转包或者违法分包的；</w:t>
            </w:r>
          </w:p>
          <w:p w14:paraId="257AB37D" w14:textId="77777777" w:rsidR="00F8377B" w:rsidRPr="00342D38" w:rsidRDefault="00BD4706">
            <w:pPr>
              <w:topLinePunct/>
              <w:spacing w:line="400" w:lineRule="exact"/>
              <w:rPr>
                <w:rFonts w:ascii="宋体" w:hAnsi="宋体"/>
              </w:rPr>
            </w:pPr>
            <w:r w:rsidRPr="00342D38">
              <w:rPr>
                <w:rFonts w:ascii="宋体" w:hAnsi="宋体" w:hint="eastAsia"/>
              </w:rPr>
              <w:t>2）在中标工程中不执行质量、安全生产相关规定的，造成质量或安全事故的；</w:t>
            </w:r>
          </w:p>
          <w:p w14:paraId="6F44858B" w14:textId="77777777" w:rsidR="00F8377B" w:rsidRPr="00342D38" w:rsidRDefault="00BD4706">
            <w:pPr>
              <w:topLinePunct/>
              <w:spacing w:line="400" w:lineRule="exact"/>
              <w:rPr>
                <w:rFonts w:ascii="宋体" w:hAnsi="宋体"/>
              </w:rPr>
            </w:pPr>
            <w:r w:rsidRPr="00342D38">
              <w:rPr>
                <w:rFonts w:ascii="宋体" w:hAnsi="宋体" w:hint="eastAsia"/>
              </w:rPr>
              <w:t>3）存在围标或串标情形的；</w:t>
            </w:r>
          </w:p>
          <w:p w14:paraId="32C41C1C" w14:textId="77777777" w:rsidR="00F8377B" w:rsidRPr="00342D38" w:rsidRDefault="00BD4706">
            <w:pPr>
              <w:topLinePunct/>
              <w:spacing w:line="400" w:lineRule="exact"/>
              <w:rPr>
                <w:rFonts w:ascii="宋体" w:hAnsi="宋体" w:cs="宋体"/>
                <w:spacing w:val="-2"/>
                <w:position w:val="1"/>
                <w:bdr w:val="single" w:sz="4" w:space="0" w:color="auto"/>
              </w:rPr>
            </w:pPr>
            <w:r w:rsidRPr="00342D38">
              <w:rPr>
                <w:rFonts w:ascii="宋体" w:hAnsi="宋体" w:hint="eastAsia"/>
              </w:rPr>
              <w:t>4）存在弄虚作假骗取中标情形的；</w:t>
            </w:r>
          </w:p>
        </w:tc>
      </w:tr>
      <w:tr w:rsidR="00F8377B" w:rsidRPr="00342D38" w14:paraId="4ECE92EF"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7E063B47" w14:textId="77777777" w:rsidR="00F8377B" w:rsidRPr="00342D38" w:rsidRDefault="00BD4706">
            <w:pPr>
              <w:spacing w:line="440" w:lineRule="exact"/>
              <w:jc w:val="center"/>
              <w:rPr>
                <w:rFonts w:ascii="宋体" w:hAnsi="宋体"/>
              </w:rPr>
            </w:pPr>
            <w:r w:rsidRPr="00342D38">
              <w:rPr>
                <w:rFonts w:ascii="宋体" w:hAnsi="宋体" w:hint="eastAsia"/>
              </w:rPr>
              <w:t>10.2</w:t>
            </w:r>
          </w:p>
        </w:tc>
        <w:tc>
          <w:tcPr>
            <w:tcW w:w="3905" w:type="dxa"/>
            <w:tcBorders>
              <w:top w:val="single" w:sz="4" w:space="0" w:color="auto"/>
              <w:left w:val="single" w:sz="4" w:space="0" w:color="auto"/>
              <w:bottom w:val="single" w:sz="4" w:space="0" w:color="auto"/>
              <w:right w:val="single" w:sz="4" w:space="0" w:color="auto"/>
            </w:tcBorders>
          </w:tcPr>
          <w:p w14:paraId="501D2008" w14:textId="77777777" w:rsidR="00F8377B" w:rsidRPr="00342D38" w:rsidRDefault="00BD4706">
            <w:pPr>
              <w:spacing w:line="440" w:lineRule="exact"/>
              <w:jc w:val="center"/>
              <w:rPr>
                <w:rFonts w:ascii="宋体" w:hAnsi="宋体"/>
              </w:rPr>
            </w:pPr>
            <w:r w:rsidRPr="00342D38">
              <w:rPr>
                <w:rFonts w:ascii="宋体" w:hAnsi="宋体" w:hint="eastAsia"/>
              </w:rPr>
              <w:t>送达</w:t>
            </w:r>
          </w:p>
        </w:tc>
        <w:tc>
          <w:tcPr>
            <w:tcW w:w="4252" w:type="dxa"/>
            <w:tcBorders>
              <w:top w:val="single" w:sz="4" w:space="0" w:color="auto"/>
              <w:left w:val="single" w:sz="4" w:space="0" w:color="auto"/>
              <w:bottom w:val="single" w:sz="4" w:space="0" w:color="auto"/>
              <w:right w:val="single" w:sz="4" w:space="0" w:color="auto"/>
            </w:tcBorders>
          </w:tcPr>
          <w:p w14:paraId="0862BBE2" w14:textId="77777777" w:rsidR="00F8377B" w:rsidRPr="00342D38" w:rsidRDefault="00BD4706">
            <w:pPr>
              <w:topLinePunct/>
              <w:spacing w:line="400" w:lineRule="exact"/>
              <w:rPr>
                <w:rFonts w:ascii="宋体" w:hAnsi="宋体" w:cs="宋体"/>
                <w:spacing w:val="-2"/>
                <w:position w:val="1"/>
                <w:bdr w:val="single" w:sz="4" w:space="0" w:color="auto"/>
              </w:rPr>
            </w:pPr>
            <w:r w:rsidRPr="00342D38">
              <w:rPr>
                <w:rFonts w:ascii="宋体" w:hAnsi="宋体" w:hint="eastAsia"/>
              </w:rPr>
              <w:t>《投诉处理决定书》和《行政处理决定书》在广州市住房和城乡建设局网站上公布的，视为送达其他与决定书有关的当事人。</w:t>
            </w:r>
          </w:p>
        </w:tc>
      </w:tr>
      <w:tr w:rsidR="00F8377B" w:rsidRPr="00342D38" w14:paraId="2114F0EF"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65E7BFC0" w14:textId="77777777" w:rsidR="00F8377B" w:rsidRPr="00342D38" w:rsidRDefault="00BD4706">
            <w:pPr>
              <w:spacing w:line="440" w:lineRule="exact"/>
              <w:jc w:val="center"/>
              <w:rPr>
                <w:rFonts w:ascii="宋体" w:hAnsi="宋体"/>
              </w:rPr>
            </w:pPr>
            <w:r w:rsidRPr="00342D38">
              <w:rPr>
                <w:rFonts w:ascii="宋体" w:hAnsi="宋体" w:hint="eastAsia"/>
              </w:rPr>
              <w:t>10.3</w:t>
            </w:r>
          </w:p>
        </w:tc>
        <w:tc>
          <w:tcPr>
            <w:tcW w:w="3905" w:type="dxa"/>
            <w:tcBorders>
              <w:top w:val="single" w:sz="4" w:space="0" w:color="auto"/>
              <w:left w:val="single" w:sz="4" w:space="0" w:color="auto"/>
              <w:bottom w:val="single" w:sz="4" w:space="0" w:color="auto"/>
              <w:right w:val="single" w:sz="4" w:space="0" w:color="auto"/>
            </w:tcBorders>
            <w:vAlign w:val="center"/>
          </w:tcPr>
          <w:p w14:paraId="06B41C4B" w14:textId="77777777" w:rsidR="00F8377B" w:rsidRPr="00342D38" w:rsidRDefault="00BD4706">
            <w:pPr>
              <w:spacing w:line="440" w:lineRule="exact"/>
              <w:jc w:val="center"/>
              <w:rPr>
                <w:rFonts w:ascii="宋体" w:hAnsi="宋体"/>
              </w:rPr>
            </w:pPr>
            <w:r w:rsidRPr="00342D38">
              <w:rPr>
                <w:rFonts w:ascii="宋体" w:hAnsi="宋体" w:hint="eastAsia"/>
              </w:rPr>
              <w:t>资格审查方式</w:t>
            </w:r>
          </w:p>
        </w:tc>
        <w:tc>
          <w:tcPr>
            <w:tcW w:w="4252" w:type="dxa"/>
            <w:tcBorders>
              <w:top w:val="single" w:sz="4" w:space="0" w:color="auto"/>
              <w:left w:val="single" w:sz="4" w:space="0" w:color="auto"/>
              <w:bottom w:val="single" w:sz="4" w:space="0" w:color="auto"/>
              <w:right w:val="single" w:sz="4" w:space="0" w:color="auto"/>
            </w:tcBorders>
            <w:vAlign w:val="center"/>
          </w:tcPr>
          <w:p w14:paraId="46AE202B" w14:textId="77777777" w:rsidR="00F8377B" w:rsidRPr="00342D38" w:rsidRDefault="00BD4706">
            <w:pPr>
              <w:topLinePunct/>
              <w:spacing w:line="400" w:lineRule="exact"/>
              <w:rPr>
                <w:rFonts w:ascii="宋体" w:hAnsi="宋体" w:cs="宋体"/>
                <w:spacing w:val="-2"/>
                <w:position w:val="1"/>
                <w:bdr w:val="single" w:sz="4" w:space="0" w:color="auto"/>
              </w:rPr>
            </w:pPr>
            <w:r w:rsidRPr="00342D38">
              <w:rPr>
                <w:rFonts w:ascii="宋体" w:hAnsi="宋体" w:hint="eastAsia"/>
              </w:rPr>
              <w:t>资格后审</w:t>
            </w:r>
          </w:p>
        </w:tc>
      </w:tr>
      <w:tr w:rsidR="00F8377B" w:rsidRPr="00342D38" w14:paraId="2AC26DF9" w14:textId="77777777">
        <w:trPr>
          <w:trHeight w:val="533"/>
        </w:trPr>
        <w:tc>
          <w:tcPr>
            <w:tcW w:w="1165" w:type="dxa"/>
            <w:tcBorders>
              <w:top w:val="single" w:sz="4" w:space="0" w:color="auto"/>
              <w:left w:val="single" w:sz="4" w:space="0" w:color="auto"/>
              <w:bottom w:val="single" w:sz="4" w:space="0" w:color="auto"/>
              <w:right w:val="single" w:sz="4" w:space="0" w:color="auto"/>
            </w:tcBorders>
          </w:tcPr>
          <w:p w14:paraId="3B6BB619" w14:textId="77777777" w:rsidR="00F8377B" w:rsidRPr="00342D38" w:rsidRDefault="00BD4706">
            <w:pPr>
              <w:spacing w:line="440" w:lineRule="exact"/>
              <w:jc w:val="center"/>
              <w:rPr>
                <w:rFonts w:ascii="宋体" w:hAnsi="宋体"/>
              </w:rPr>
            </w:pPr>
            <w:r w:rsidRPr="00342D38">
              <w:rPr>
                <w:rFonts w:ascii="宋体" w:hAnsi="宋体" w:hint="eastAsia"/>
              </w:rPr>
              <w:t>10.4</w:t>
            </w:r>
          </w:p>
        </w:tc>
        <w:tc>
          <w:tcPr>
            <w:tcW w:w="3905" w:type="dxa"/>
            <w:tcBorders>
              <w:top w:val="single" w:sz="4" w:space="0" w:color="auto"/>
              <w:left w:val="single" w:sz="4" w:space="0" w:color="auto"/>
              <w:bottom w:val="single" w:sz="4" w:space="0" w:color="auto"/>
              <w:right w:val="single" w:sz="4" w:space="0" w:color="auto"/>
            </w:tcBorders>
          </w:tcPr>
          <w:p w14:paraId="2E35BC8B" w14:textId="77777777" w:rsidR="00F8377B" w:rsidRPr="00342D38" w:rsidRDefault="00BD4706">
            <w:pPr>
              <w:spacing w:line="440" w:lineRule="exact"/>
              <w:jc w:val="center"/>
              <w:rPr>
                <w:rFonts w:ascii="宋体" w:hAnsi="宋体"/>
              </w:rPr>
            </w:pPr>
            <w:r w:rsidRPr="00342D38">
              <w:rPr>
                <w:rFonts w:ascii="宋体" w:hAnsi="宋体" w:hint="eastAsia"/>
              </w:rPr>
              <w:t>招标失败的处理</w:t>
            </w:r>
          </w:p>
        </w:tc>
        <w:tc>
          <w:tcPr>
            <w:tcW w:w="4252" w:type="dxa"/>
            <w:tcBorders>
              <w:top w:val="single" w:sz="4" w:space="0" w:color="auto"/>
              <w:left w:val="single" w:sz="4" w:space="0" w:color="auto"/>
              <w:bottom w:val="single" w:sz="4" w:space="0" w:color="auto"/>
              <w:right w:val="single" w:sz="4" w:space="0" w:color="auto"/>
            </w:tcBorders>
          </w:tcPr>
          <w:p w14:paraId="5E8EE3B5" w14:textId="77777777" w:rsidR="00F8377B" w:rsidRPr="00342D38" w:rsidRDefault="00BD4706">
            <w:pPr>
              <w:topLinePunct/>
              <w:spacing w:line="400" w:lineRule="exact"/>
              <w:rPr>
                <w:rFonts w:ascii="宋体" w:hAnsi="宋体" w:cs="宋体"/>
                <w:spacing w:val="-2"/>
                <w:position w:val="1"/>
                <w:bdr w:val="single" w:sz="4" w:space="0" w:color="auto"/>
              </w:rPr>
            </w:pPr>
            <w:r w:rsidRPr="00342D38">
              <w:rPr>
                <w:rFonts w:ascii="宋体" w:hAnsi="宋体" w:hint="eastAsia"/>
              </w:rPr>
              <w:t>招标人因两次或多次招标失败，需申请改变招标方式或不招标的，应按国家招投标法及省市最新相关规定执行。</w:t>
            </w:r>
          </w:p>
        </w:tc>
      </w:tr>
      <w:tr w:rsidR="00F8377B" w:rsidRPr="00342D38" w14:paraId="6140D15B"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0001AD6C" w14:textId="77777777" w:rsidR="00F8377B" w:rsidRPr="00342D38" w:rsidRDefault="00BD4706">
            <w:pPr>
              <w:spacing w:line="440" w:lineRule="exact"/>
              <w:jc w:val="center"/>
              <w:rPr>
                <w:rFonts w:ascii="宋体" w:hAnsi="宋体"/>
              </w:rPr>
            </w:pPr>
            <w:r w:rsidRPr="00342D38">
              <w:rPr>
                <w:rFonts w:ascii="宋体" w:hAnsi="宋体" w:hint="eastAsia"/>
              </w:rPr>
              <w:t>10.5</w:t>
            </w:r>
          </w:p>
        </w:tc>
        <w:tc>
          <w:tcPr>
            <w:tcW w:w="3905" w:type="dxa"/>
            <w:tcBorders>
              <w:top w:val="single" w:sz="4" w:space="0" w:color="auto"/>
              <w:left w:val="single" w:sz="4" w:space="0" w:color="auto"/>
              <w:bottom w:val="single" w:sz="4" w:space="0" w:color="auto"/>
              <w:right w:val="single" w:sz="4" w:space="0" w:color="auto"/>
            </w:tcBorders>
          </w:tcPr>
          <w:p w14:paraId="5B66B20B" w14:textId="77777777" w:rsidR="00F8377B" w:rsidRPr="00342D38" w:rsidRDefault="00BD4706">
            <w:pPr>
              <w:spacing w:line="440" w:lineRule="exact"/>
              <w:jc w:val="center"/>
              <w:rPr>
                <w:rFonts w:ascii="宋体" w:hAnsi="宋体"/>
              </w:rPr>
            </w:pPr>
            <w:r w:rsidRPr="00342D38">
              <w:rPr>
                <w:rFonts w:ascii="宋体" w:hAnsi="宋体" w:hint="eastAsia"/>
              </w:rPr>
              <w:t>中标价的核准原则</w:t>
            </w:r>
          </w:p>
        </w:tc>
        <w:tc>
          <w:tcPr>
            <w:tcW w:w="4252" w:type="dxa"/>
            <w:tcBorders>
              <w:top w:val="single" w:sz="4" w:space="0" w:color="auto"/>
              <w:left w:val="single" w:sz="4" w:space="0" w:color="auto"/>
              <w:bottom w:val="single" w:sz="4" w:space="0" w:color="auto"/>
              <w:right w:val="single" w:sz="4" w:space="0" w:color="auto"/>
            </w:tcBorders>
          </w:tcPr>
          <w:p w14:paraId="0DC9377A" w14:textId="77777777" w:rsidR="00F8377B" w:rsidRPr="00342D38" w:rsidRDefault="00BD4706">
            <w:pPr>
              <w:spacing w:line="360" w:lineRule="auto"/>
              <w:jc w:val="left"/>
              <w:rPr>
                <w:rFonts w:ascii="宋体" w:hAnsi="宋体"/>
                <w:b/>
              </w:rPr>
            </w:pPr>
            <w:r w:rsidRPr="00342D38">
              <w:rPr>
                <w:rFonts w:ascii="宋体" w:hAnsi="宋体" w:hint="eastAsia"/>
              </w:rPr>
              <w:t>（</w:t>
            </w:r>
            <w:r w:rsidRPr="00342D38">
              <w:rPr>
                <w:rFonts w:ascii="宋体" w:hAnsi="宋体"/>
              </w:rPr>
              <w:t>1）若数量级有误，以核准的数量级为准。</w:t>
            </w:r>
          </w:p>
          <w:p w14:paraId="7B61FEBC" w14:textId="77777777" w:rsidR="00F8377B" w:rsidRPr="00342D38" w:rsidRDefault="00BD4706">
            <w:pPr>
              <w:spacing w:line="360" w:lineRule="auto"/>
              <w:jc w:val="left"/>
              <w:rPr>
                <w:rFonts w:ascii="宋体" w:hAnsi="宋体"/>
                <w:b/>
              </w:rPr>
            </w:pPr>
            <w:r w:rsidRPr="00342D38">
              <w:rPr>
                <w:rFonts w:ascii="宋体" w:hAnsi="宋体" w:hint="eastAsia"/>
              </w:rPr>
              <w:t>（</w:t>
            </w:r>
            <w:r w:rsidRPr="00342D38">
              <w:rPr>
                <w:rFonts w:ascii="宋体" w:hAnsi="宋体"/>
              </w:rPr>
              <w:t>2）若用小写表示的金额和用大写的金额不一致，以</w:t>
            </w:r>
            <w:r w:rsidRPr="00342D38">
              <w:rPr>
                <w:rFonts w:ascii="宋体" w:hAnsi="宋体" w:hint="eastAsia"/>
              </w:rPr>
              <w:t>大写</w:t>
            </w:r>
            <w:r w:rsidRPr="00342D38">
              <w:rPr>
                <w:rFonts w:ascii="宋体" w:hAnsi="宋体"/>
              </w:rPr>
              <w:t>金额为准。</w:t>
            </w:r>
          </w:p>
          <w:p w14:paraId="79767412" w14:textId="77777777" w:rsidR="00F8377B" w:rsidRPr="00342D38" w:rsidRDefault="00BD4706">
            <w:pPr>
              <w:spacing w:line="360" w:lineRule="auto"/>
              <w:jc w:val="left"/>
              <w:rPr>
                <w:rFonts w:ascii="宋体" w:hAnsi="宋体"/>
                <w:b/>
              </w:rPr>
            </w:pPr>
            <w:r w:rsidRPr="00342D38">
              <w:rPr>
                <w:rFonts w:ascii="宋体" w:hAnsi="宋体" w:hint="eastAsia"/>
              </w:rPr>
              <w:t>（</w:t>
            </w:r>
            <w:r w:rsidRPr="00342D38">
              <w:rPr>
                <w:rFonts w:ascii="宋体" w:hAnsi="宋体"/>
              </w:rPr>
              <w:t>3）当单价与数量的乘积与总价不一致时，以单价为准，并修订总价。除非在发包人看来单价中有明显的小数点错误，在这种情况下则以所报的合价为准，修改单价。</w:t>
            </w:r>
          </w:p>
          <w:p w14:paraId="504FC775" w14:textId="77777777" w:rsidR="00F8377B" w:rsidRPr="00342D38" w:rsidRDefault="00BD4706">
            <w:pPr>
              <w:spacing w:line="360" w:lineRule="auto"/>
              <w:rPr>
                <w:rFonts w:ascii="宋体" w:hAnsi="宋体"/>
              </w:rPr>
            </w:pPr>
            <w:r w:rsidRPr="00342D38">
              <w:rPr>
                <w:rFonts w:ascii="宋体" w:hAnsi="宋体" w:hint="eastAsia"/>
              </w:rPr>
              <w:t>（</w:t>
            </w:r>
            <w:r w:rsidRPr="00342D38">
              <w:rPr>
                <w:rFonts w:ascii="宋体" w:hAnsi="宋体"/>
              </w:rPr>
              <w:t>4）当清单单价与单价分析表不一致时，以单价分析表为准，并修订单价。</w:t>
            </w:r>
          </w:p>
          <w:p w14:paraId="1FA3A328" w14:textId="77777777" w:rsidR="00F8377B" w:rsidRPr="00342D38" w:rsidRDefault="00BD4706">
            <w:pPr>
              <w:spacing w:line="360" w:lineRule="auto"/>
              <w:jc w:val="left"/>
              <w:rPr>
                <w:rFonts w:ascii="宋体" w:hAnsi="宋体"/>
                <w:b/>
              </w:rPr>
            </w:pPr>
            <w:r w:rsidRPr="00342D38">
              <w:rPr>
                <w:rFonts w:ascii="宋体" w:hAnsi="宋体" w:hint="eastAsia"/>
              </w:rPr>
              <w:t>（</w:t>
            </w:r>
            <w:r w:rsidRPr="00342D38">
              <w:rPr>
                <w:rFonts w:ascii="宋体" w:hAnsi="宋体"/>
              </w:rPr>
              <w:t>5</w:t>
            </w:r>
            <w:r w:rsidRPr="00342D38">
              <w:rPr>
                <w:rFonts w:ascii="宋体" w:hAnsi="宋体" w:hint="eastAsia"/>
              </w:rPr>
              <w:t>）工程量清单中的工程量与招标文件工程量清单不一致时，按招标文件的工程量进行修正。</w:t>
            </w:r>
          </w:p>
          <w:p w14:paraId="63B6EC3A" w14:textId="77777777" w:rsidR="00F8377B" w:rsidRPr="00342D38" w:rsidRDefault="00BD4706">
            <w:pPr>
              <w:spacing w:line="360" w:lineRule="auto"/>
              <w:jc w:val="left"/>
              <w:rPr>
                <w:rFonts w:ascii="宋体" w:hAnsi="宋体"/>
                <w:b/>
              </w:rPr>
            </w:pPr>
            <w:r w:rsidRPr="00342D38">
              <w:rPr>
                <w:rFonts w:ascii="宋体" w:hAnsi="宋体" w:hint="eastAsia"/>
              </w:rPr>
              <w:lastRenderedPageBreak/>
              <w:t>（</w:t>
            </w:r>
            <w:r w:rsidRPr="00342D38">
              <w:rPr>
                <w:rFonts w:ascii="宋体" w:hAnsi="宋体"/>
              </w:rPr>
              <w:t>6）修正工程量清单中各汇总项的累加错误。</w:t>
            </w:r>
          </w:p>
          <w:p w14:paraId="7B915DD6" w14:textId="77777777" w:rsidR="00F8377B" w:rsidRPr="00342D38" w:rsidRDefault="00BD4706">
            <w:pPr>
              <w:spacing w:line="360" w:lineRule="auto"/>
              <w:jc w:val="left"/>
              <w:rPr>
                <w:rFonts w:ascii="宋体" w:hAnsi="宋体"/>
              </w:rPr>
            </w:pPr>
            <w:r w:rsidRPr="00342D38">
              <w:rPr>
                <w:rFonts w:ascii="宋体" w:hAnsi="宋体" w:hint="eastAsia"/>
                <w:sz w:val="24"/>
              </w:rPr>
              <w:t>（</w:t>
            </w:r>
            <w:r w:rsidRPr="00342D38">
              <w:rPr>
                <w:rFonts w:ascii="宋体" w:hAnsi="宋体"/>
              </w:rPr>
              <w:t>7</w:t>
            </w:r>
            <w:r w:rsidRPr="00342D38">
              <w:rPr>
                <w:rFonts w:ascii="宋体" w:hAnsi="宋体" w:hint="eastAsia"/>
              </w:rPr>
              <w:t>）按上述原则核定后，按就低不就高原则确定核准价：当核定后的投标价小于原投标价，按核定后的投标价；当核定后的投标价大于原投标价，按原投标价。合同中修正价格差额部分按比例调整修正到分部分项工程量清单中各项目的单价中或存在偏差的相应项目单价中。</w:t>
            </w:r>
          </w:p>
          <w:p w14:paraId="12C9C2BF" w14:textId="77777777" w:rsidR="00F8377B" w:rsidRPr="00342D38" w:rsidRDefault="00BD4706">
            <w:pPr>
              <w:topLinePunct/>
              <w:spacing w:line="400" w:lineRule="exact"/>
              <w:rPr>
                <w:rFonts w:ascii="宋体" w:hAnsi="宋体"/>
              </w:rPr>
            </w:pPr>
            <w:r w:rsidRPr="00342D38">
              <w:rPr>
                <w:rFonts w:ascii="宋体" w:hAnsi="宋体" w:hint="eastAsia"/>
              </w:rPr>
              <w:t>（</w:t>
            </w:r>
            <w:r w:rsidRPr="00342D38">
              <w:rPr>
                <w:rFonts w:ascii="宋体" w:hAnsi="宋体"/>
              </w:rPr>
              <w:t>8）中标价格核准通过补充协议的方式修正。</w:t>
            </w:r>
          </w:p>
        </w:tc>
      </w:tr>
      <w:tr w:rsidR="00F8377B" w:rsidRPr="00342D38" w14:paraId="3EA5B5EC"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0EAC8433" w14:textId="77777777" w:rsidR="00F8377B" w:rsidRPr="00342D38" w:rsidRDefault="00BD4706">
            <w:pPr>
              <w:spacing w:line="440" w:lineRule="exact"/>
              <w:jc w:val="center"/>
              <w:rPr>
                <w:rFonts w:ascii="宋体" w:hAnsi="宋体"/>
              </w:rPr>
            </w:pPr>
            <w:r w:rsidRPr="00342D38">
              <w:rPr>
                <w:rFonts w:ascii="宋体" w:hAnsi="宋体" w:hint="eastAsia"/>
              </w:rPr>
              <w:lastRenderedPageBreak/>
              <w:t>10.6</w:t>
            </w:r>
          </w:p>
        </w:tc>
        <w:tc>
          <w:tcPr>
            <w:tcW w:w="3905" w:type="dxa"/>
            <w:tcBorders>
              <w:top w:val="single" w:sz="4" w:space="0" w:color="auto"/>
              <w:left w:val="single" w:sz="4" w:space="0" w:color="auto"/>
              <w:bottom w:val="single" w:sz="4" w:space="0" w:color="auto"/>
              <w:right w:val="single" w:sz="4" w:space="0" w:color="auto"/>
            </w:tcBorders>
          </w:tcPr>
          <w:p w14:paraId="0B5860D6" w14:textId="77777777" w:rsidR="00F8377B" w:rsidRPr="00342D38" w:rsidRDefault="00BD4706">
            <w:pPr>
              <w:spacing w:line="440" w:lineRule="exact"/>
              <w:jc w:val="center"/>
              <w:rPr>
                <w:rFonts w:ascii="宋体" w:hAnsi="宋体"/>
              </w:rPr>
            </w:pPr>
            <w:r w:rsidRPr="00342D38">
              <w:rPr>
                <w:rFonts w:ascii="宋体" w:hAnsi="宋体" w:hint="eastAsia"/>
              </w:rPr>
              <w:t>其他</w:t>
            </w:r>
          </w:p>
        </w:tc>
        <w:tc>
          <w:tcPr>
            <w:tcW w:w="4252" w:type="dxa"/>
            <w:tcBorders>
              <w:top w:val="single" w:sz="4" w:space="0" w:color="auto"/>
              <w:left w:val="single" w:sz="4" w:space="0" w:color="auto"/>
              <w:bottom w:val="single" w:sz="4" w:space="0" w:color="auto"/>
              <w:right w:val="single" w:sz="4" w:space="0" w:color="auto"/>
            </w:tcBorders>
          </w:tcPr>
          <w:p w14:paraId="5887B015" w14:textId="77777777" w:rsidR="00F8377B" w:rsidRPr="00342D38" w:rsidRDefault="00BD4706">
            <w:pPr>
              <w:topLinePunct/>
              <w:spacing w:line="400" w:lineRule="exact"/>
              <w:rPr>
                <w:rFonts w:ascii="宋体" w:hAnsi="宋体"/>
              </w:rPr>
            </w:pPr>
            <w:r w:rsidRPr="00342D38">
              <w:rPr>
                <w:rFonts w:ascii="宋体" w:hAnsi="宋体" w:hint="eastAsia"/>
              </w:rPr>
              <w:t>（1）投标人应认真对待投标书的真实性，投标书中所附的各种评分材料不允许有造假行为，一经发现，则单项得分为零。</w:t>
            </w:r>
          </w:p>
          <w:p w14:paraId="687AF443" w14:textId="77777777" w:rsidR="00F8377B" w:rsidRPr="00342D38" w:rsidRDefault="00BD4706">
            <w:pPr>
              <w:topLinePunct/>
              <w:spacing w:line="400" w:lineRule="exact"/>
              <w:rPr>
                <w:rFonts w:ascii="宋体" w:hAnsi="宋体"/>
              </w:rPr>
            </w:pPr>
            <w:r w:rsidRPr="00342D38">
              <w:rPr>
                <w:rFonts w:ascii="宋体" w:hAnsi="宋体" w:hint="eastAsia"/>
              </w:rPr>
              <w:t>（2）投标人必须按照招标文件规定的清单格式进行报价，除了标书清单报价，招标人不再接受其他任何形式的报价说明（比如降价函、报价补充说明、优惠报价说明等等）。</w:t>
            </w:r>
          </w:p>
          <w:p w14:paraId="4FF997FD" w14:textId="77777777" w:rsidR="00F8377B" w:rsidRPr="00342D38" w:rsidRDefault="00BD4706">
            <w:pPr>
              <w:topLinePunct/>
              <w:spacing w:line="400" w:lineRule="exact"/>
              <w:rPr>
                <w:rFonts w:ascii="宋体" w:hAnsi="宋体"/>
              </w:rPr>
            </w:pPr>
            <w:r w:rsidRPr="00342D38">
              <w:rPr>
                <w:rFonts w:ascii="宋体" w:hAnsi="宋体" w:hint="eastAsia"/>
              </w:rPr>
              <w:t>（3）招标人和评标专家保留接受或拒绝任何变化、偏离或选择性报价的权力。凡超出招标文件规定的，或使招标人得到未曾要求的效益的变化、偏离、选择性报价或其它因素在评标时将不予考虑。</w:t>
            </w:r>
          </w:p>
          <w:p w14:paraId="3548A319" w14:textId="77777777" w:rsidR="00F8377B" w:rsidRPr="00342D38" w:rsidRDefault="00BD4706">
            <w:pPr>
              <w:topLinePunct/>
              <w:spacing w:line="400" w:lineRule="exact"/>
              <w:rPr>
                <w:rFonts w:ascii="宋体" w:hAnsi="宋体"/>
              </w:rPr>
            </w:pPr>
            <w:r w:rsidRPr="00342D38">
              <w:rPr>
                <w:rFonts w:ascii="宋体" w:hAnsi="宋体" w:hint="eastAsia"/>
              </w:rPr>
              <w:t>（4）中标人应按招标人通知要求在规定时间内向广州公共资源交易中心缴纳交易服务费并配合办理中标通知书的相关手续。</w:t>
            </w:r>
          </w:p>
        </w:tc>
      </w:tr>
      <w:tr w:rsidR="00F8377B" w:rsidRPr="00342D38" w14:paraId="7FE85240"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7640EF48" w14:textId="77777777" w:rsidR="00F8377B" w:rsidRPr="00342D38" w:rsidRDefault="00BD4706">
            <w:pPr>
              <w:spacing w:line="440" w:lineRule="exact"/>
              <w:jc w:val="center"/>
              <w:rPr>
                <w:rFonts w:ascii="宋体" w:hAnsi="宋体"/>
              </w:rPr>
            </w:pPr>
            <w:r w:rsidRPr="00342D38">
              <w:rPr>
                <w:rFonts w:ascii="宋体" w:hAnsi="宋体" w:hint="eastAsia"/>
              </w:rPr>
              <w:t>1</w:t>
            </w:r>
            <w:r w:rsidRPr="00342D38">
              <w:rPr>
                <w:rFonts w:ascii="宋体" w:hAnsi="宋体"/>
              </w:rPr>
              <w:t>0.</w:t>
            </w:r>
            <w:r w:rsidRPr="00342D38">
              <w:rPr>
                <w:rFonts w:ascii="宋体" w:hAnsi="宋体" w:hint="eastAsia"/>
              </w:rPr>
              <w:t>7</w:t>
            </w:r>
          </w:p>
        </w:tc>
        <w:tc>
          <w:tcPr>
            <w:tcW w:w="3905" w:type="dxa"/>
            <w:tcBorders>
              <w:top w:val="single" w:sz="4" w:space="0" w:color="auto"/>
              <w:left w:val="single" w:sz="4" w:space="0" w:color="auto"/>
              <w:bottom w:val="single" w:sz="4" w:space="0" w:color="auto"/>
              <w:right w:val="single" w:sz="4" w:space="0" w:color="auto"/>
            </w:tcBorders>
          </w:tcPr>
          <w:p w14:paraId="3428811D" w14:textId="77777777" w:rsidR="00F8377B" w:rsidRPr="00342D38" w:rsidRDefault="00BD4706">
            <w:pPr>
              <w:spacing w:line="440" w:lineRule="exact"/>
              <w:jc w:val="center"/>
              <w:rPr>
                <w:rFonts w:ascii="宋体" w:hAnsi="宋体"/>
              </w:rPr>
            </w:pPr>
            <w:r w:rsidRPr="00342D38">
              <w:rPr>
                <w:rFonts w:ascii="宋体" w:hAnsi="宋体" w:hint="eastAsia"/>
              </w:rPr>
              <w:t>投标样板</w:t>
            </w:r>
          </w:p>
        </w:tc>
        <w:tc>
          <w:tcPr>
            <w:tcW w:w="4252" w:type="dxa"/>
            <w:tcBorders>
              <w:top w:val="single" w:sz="4" w:space="0" w:color="auto"/>
              <w:left w:val="single" w:sz="4" w:space="0" w:color="auto"/>
              <w:bottom w:val="single" w:sz="4" w:space="0" w:color="auto"/>
              <w:right w:val="single" w:sz="4" w:space="0" w:color="auto"/>
            </w:tcBorders>
          </w:tcPr>
          <w:p w14:paraId="10EDF501" w14:textId="77777777" w:rsidR="00F8377B" w:rsidRPr="00342D38" w:rsidRDefault="00BD4706">
            <w:pPr>
              <w:topLinePunct/>
              <w:spacing w:line="400" w:lineRule="exact"/>
              <w:rPr>
                <w:rFonts w:ascii="宋体" w:hAnsi="宋体"/>
              </w:rPr>
            </w:pPr>
            <w:r w:rsidRPr="00342D38">
              <w:rPr>
                <w:rFonts w:ascii="宋体" w:hAnsi="宋体" w:hint="eastAsia"/>
              </w:rPr>
              <w:t>（1）投标人需按第五章供货要求制作投标样板，具体规格尺寸等要求见本项目供货要求。同时需在投标样板的醒目位置标明包件名称、投标人名称等信息。</w:t>
            </w:r>
          </w:p>
          <w:p w14:paraId="13DCD513" w14:textId="77777777" w:rsidR="00F8377B" w:rsidRPr="00342D38" w:rsidRDefault="00BD4706">
            <w:pPr>
              <w:topLinePunct/>
              <w:spacing w:line="400" w:lineRule="exact"/>
              <w:rPr>
                <w:rFonts w:ascii="宋体" w:hAnsi="宋体"/>
              </w:rPr>
            </w:pPr>
            <w:r w:rsidRPr="00342D38">
              <w:rPr>
                <w:rFonts w:ascii="宋体" w:hAnsi="宋体" w:hint="eastAsia"/>
              </w:rPr>
              <w:t>（</w:t>
            </w:r>
            <w:r w:rsidRPr="00342D38">
              <w:rPr>
                <w:rFonts w:ascii="宋体" w:hAnsi="宋体"/>
              </w:rPr>
              <w:t>2</w:t>
            </w:r>
            <w:r w:rsidRPr="00342D38">
              <w:rPr>
                <w:rFonts w:ascii="宋体" w:hAnsi="宋体" w:hint="eastAsia"/>
              </w:rPr>
              <w:t>）中标人的样板，由招标人封存，作为工程验收参照物。未中标人在接到书面通知后，凭通知及单位证明到招标人或招标代理指定的地点取回样板。若在发出通知之日起30天内，投标人不取回样板，招标人或招标代理</w:t>
            </w:r>
            <w:r w:rsidRPr="00342D38">
              <w:rPr>
                <w:rFonts w:ascii="宋体" w:hAnsi="宋体" w:hint="eastAsia"/>
              </w:rPr>
              <w:lastRenderedPageBreak/>
              <w:t>机构有权自行处理，并不予任何赔偿。</w:t>
            </w:r>
          </w:p>
          <w:p w14:paraId="19E6E5BD" w14:textId="77777777" w:rsidR="00F8377B" w:rsidRPr="00342D38" w:rsidRDefault="00BD4706">
            <w:pPr>
              <w:topLinePunct/>
              <w:spacing w:line="400" w:lineRule="exact"/>
              <w:rPr>
                <w:rFonts w:ascii="宋体" w:hAnsi="宋体"/>
              </w:rPr>
            </w:pPr>
            <w:r w:rsidRPr="00342D38">
              <w:rPr>
                <w:rFonts w:ascii="宋体" w:hAnsi="宋体" w:hint="eastAsia"/>
              </w:rPr>
              <w:t>（</w:t>
            </w:r>
            <w:r w:rsidRPr="00342D38">
              <w:rPr>
                <w:rFonts w:ascii="宋体" w:hAnsi="宋体"/>
              </w:rPr>
              <w:t>3</w:t>
            </w:r>
            <w:r w:rsidRPr="00342D38">
              <w:rPr>
                <w:rFonts w:ascii="宋体" w:hAnsi="宋体" w:hint="eastAsia"/>
              </w:rPr>
              <w:t>）投标样板标记要求：需在投标样板的醒目位置表明包件名称、投标人名称等信息。</w:t>
            </w:r>
          </w:p>
          <w:p w14:paraId="4A08411A" w14:textId="77777777" w:rsidR="00F8377B" w:rsidRPr="00342D38" w:rsidRDefault="00BD4706">
            <w:pPr>
              <w:topLinePunct/>
              <w:spacing w:line="400" w:lineRule="exact"/>
              <w:rPr>
                <w:rFonts w:ascii="宋体" w:hAnsi="宋体"/>
              </w:rPr>
            </w:pPr>
            <w:r w:rsidRPr="00342D38">
              <w:rPr>
                <w:rFonts w:ascii="宋体" w:hAnsi="宋体" w:hint="eastAsia"/>
              </w:rPr>
              <w:t>（</w:t>
            </w:r>
            <w:r w:rsidRPr="00342D38">
              <w:rPr>
                <w:rFonts w:ascii="宋体" w:hAnsi="宋体"/>
              </w:rPr>
              <w:t>4</w:t>
            </w:r>
            <w:r w:rsidRPr="00342D38">
              <w:rPr>
                <w:rFonts w:ascii="宋体" w:hAnsi="宋体" w:hint="eastAsia"/>
              </w:rPr>
              <w:t>）投标样板无包封要求，若投标人提供的实物样板有包封，则由投标人在投标样板递交地点拆除包封。</w:t>
            </w:r>
          </w:p>
          <w:p w14:paraId="39B65A30" w14:textId="77777777" w:rsidR="00F8377B" w:rsidRPr="00342D38" w:rsidRDefault="00BD4706">
            <w:pPr>
              <w:topLinePunct/>
              <w:spacing w:line="400" w:lineRule="exact"/>
              <w:rPr>
                <w:rFonts w:ascii="宋体" w:hAnsi="宋体"/>
              </w:rPr>
            </w:pPr>
            <w:r w:rsidRPr="00342D38">
              <w:rPr>
                <w:rFonts w:ascii="宋体" w:hAnsi="宋体" w:hint="eastAsia"/>
              </w:rPr>
              <w:t>（</w:t>
            </w:r>
            <w:r w:rsidRPr="00342D38">
              <w:rPr>
                <w:rFonts w:ascii="宋体" w:hAnsi="宋体"/>
              </w:rPr>
              <w:t>5</w:t>
            </w:r>
            <w:r w:rsidRPr="00342D38">
              <w:rPr>
                <w:rFonts w:ascii="宋体" w:hAnsi="宋体" w:hint="eastAsia"/>
              </w:rPr>
              <w:t>）投标样板递交时间：通过答疑形式另行通知。</w:t>
            </w:r>
          </w:p>
          <w:p w14:paraId="23AEB1D1" w14:textId="77777777" w:rsidR="00F8377B" w:rsidRPr="00342D38" w:rsidRDefault="00BD4706">
            <w:pPr>
              <w:topLinePunct/>
              <w:spacing w:line="400" w:lineRule="exact"/>
              <w:rPr>
                <w:rFonts w:ascii="宋体" w:hAnsi="宋体"/>
              </w:rPr>
            </w:pPr>
            <w:r w:rsidRPr="00342D38">
              <w:rPr>
                <w:rFonts w:ascii="宋体" w:hAnsi="宋体" w:hint="eastAsia"/>
              </w:rPr>
              <w:t>（6）投标样板递交地点：通过答疑形式另行通知。</w:t>
            </w:r>
          </w:p>
        </w:tc>
      </w:tr>
    </w:tbl>
    <w:p w14:paraId="0EA84B5A" w14:textId="77777777" w:rsidR="00F8377B" w:rsidRPr="00342D38" w:rsidRDefault="00BD4706">
      <w:pPr>
        <w:spacing w:line="400" w:lineRule="exact"/>
        <w:rPr>
          <w:rFonts w:ascii="宋体" w:hAnsi="宋体"/>
          <w:szCs w:val="22"/>
        </w:rPr>
      </w:pPr>
      <w:r w:rsidRPr="00342D38">
        <w:rPr>
          <w:rFonts w:ascii="宋体" w:hAnsi="宋体" w:hint="eastAsia"/>
          <w:szCs w:val="22"/>
        </w:rPr>
        <w:lastRenderedPageBreak/>
        <w:t>备注：投标人须知正文与《投标人须知前附表》描述存在不一致之处，以《投标人须知前附表》为准。</w:t>
      </w:r>
    </w:p>
    <w:p w14:paraId="695F76F6" w14:textId="77777777" w:rsidR="00F8377B" w:rsidRPr="00342D38" w:rsidRDefault="00BD4706">
      <w:pPr>
        <w:spacing w:line="0" w:lineRule="atLeast"/>
        <w:jc w:val="left"/>
        <w:outlineLvl w:val="1"/>
        <w:rPr>
          <w:rFonts w:ascii="宋体" w:hAnsi="宋体"/>
          <w:b/>
          <w:sz w:val="32"/>
          <w:szCs w:val="20"/>
        </w:rPr>
      </w:pPr>
      <w:r w:rsidRPr="00342D38">
        <w:rPr>
          <w:rFonts w:ascii="宋体" w:hAnsi="宋体"/>
          <w:szCs w:val="22"/>
        </w:rPr>
        <w:br w:type="page"/>
      </w:r>
      <w:bookmarkStart w:id="52" w:name="_Toc7186"/>
      <w:bookmarkStart w:id="53" w:name="_Toc46759009"/>
      <w:bookmarkStart w:id="54" w:name="_Toc24905"/>
      <w:bookmarkStart w:id="55" w:name="_Toc2010"/>
      <w:bookmarkStart w:id="56" w:name="_Toc5048"/>
      <w:bookmarkStart w:id="57" w:name="_Toc38791407"/>
      <w:r w:rsidRPr="00342D38">
        <w:rPr>
          <w:rFonts w:ascii="宋体" w:hAnsi="宋体"/>
          <w:b/>
          <w:sz w:val="32"/>
          <w:szCs w:val="20"/>
        </w:rPr>
        <w:lastRenderedPageBreak/>
        <w:t>1. 总则</w:t>
      </w:r>
      <w:bookmarkEnd w:id="52"/>
      <w:bookmarkEnd w:id="53"/>
      <w:bookmarkEnd w:id="54"/>
      <w:bookmarkEnd w:id="55"/>
      <w:bookmarkEnd w:id="56"/>
      <w:bookmarkEnd w:id="57"/>
    </w:p>
    <w:p w14:paraId="0E63AF36" w14:textId="77777777" w:rsidR="00F8377B" w:rsidRPr="00342D38" w:rsidRDefault="00BD4706">
      <w:pPr>
        <w:keepNext/>
        <w:keepLines/>
        <w:spacing w:before="260" w:after="260"/>
        <w:ind w:firstLineChars="49" w:firstLine="137"/>
        <w:outlineLvl w:val="2"/>
        <w:rPr>
          <w:rFonts w:ascii="宋体" w:hAnsi="宋体"/>
          <w:sz w:val="28"/>
          <w:szCs w:val="20"/>
        </w:rPr>
      </w:pPr>
      <w:bookmarkStart w:id="58" w:name="_Toc38791408"/>
      <w:bookmarkStart w:id="59" w:name="_Toc14485"/>
      <w:bookmarkStart w:id="60" w:name="_Toc2187"/>
      <w:bookmarkStart w:id="61" w:name="_Toc516"/>
      <w:bookmarkStart w:id="62" w:name="_Toc26536"/>
      <w:bookmarkStart w:id="63" w:name="_Toc46759010"/>
      <w:r w:rsidRPr="00342D38">
        <w:rPr>
          <w:rFonts w:ascii="宋体" w:hAnsi="宋体"/>
          <w:sz w:val="28"/>
          <w:szCs w:val="20"/>
        </w:rPr>
        <w:t>1.1 招标项目概况</w:t>
      </w:r>
      <w:bookmarkEnd w:id="58"/>
      <w:bookmarkEnd w:id="59"/>
      <w:bookmarkEnd w:id="60"/>
      <w:bookmarkEnd w:id="61"/>
      <w:bookmarkEnd w:id="62"/>
      <w:bookmarkEnd w:id="63"/>
    </w:p>
    <w:p w14:paraId="2145570D"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1.1.1根据《中华人民共和国招标投标法》、《中华人民共和国招标投标法实施条例》等有关法律、法规和规章的规定，本招标项目已具备招标条件，现对材料采购进行招标。</w:t>
      </w:r>
    </w:p>
    <w:p w14:paraId="7C295C8B"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1.1.2 招标人：见投标人须知前附表。</w:t>
      </w:r>
    </w:p>
    <w:p w14:paraId="59D043F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1.1.3 招标代理机构：见投标人须知前附表。</w:t>
      </w:r>
    </w:p>
    <w:p w14:paraId="25CD5F1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1.1.4招标项目名称：见投标人须知前附表。</w:t>
      </w:r>
    </w:p>
    <w:p w14:paraId="52C5937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1.1.5工程项目名称：即招标项目所属的工程建设项目，见投标人须知前附表。</w:t>
      </w:r>
    </w:p>
    <w:p w14:paraId="00B789EA" w14:textId="77777777" w:rsidR="00F8377B" w:rsidRPr="00342D38" w:rsidRDefault="00BD4706">
      <w:pPr>
        <w:keepNext/>
        <w:keepLines/>
        <w:spacing w:before="260" w:after="260"/>
        <w:ind w:firstLineChars="49" w:firstLine="137"/>
        <w:outlineLvl w:val="2"/>
        <w:rPr>
          <w:rFonts w:ascii="宋体" w:hAnsi="宋体"/>
          <w:sz w:val="28"/>
          <w:szCs w:val="20"/>
        </w:rPr>
      </w:pPr>
      <w:bookmarkStart w:id="64" w:name="_Toc16997"/>
      <w:bookmarkStart w:id="65" w:name="_Toc16546"/>
      <w:bookmarkStart w:id="66" w:name="_Toc46759011"/>
      <w:bookmarkStart w:id="67" w:name="_Toc16667"/>
      <w:bookmarkStart w:id="68" w:name="_Toc38791409"/>
      <w:bookmarkStart w:id="69" w:name="_Toc31600"/>
      <w:r w:rsidRPr="00342D38">
        <w:rPr>
          <w:rFonts w:ascii="宋体" w:hAnsi="宋体"/>
          <w:sz w:val="28"/>
          <w:szCs w:val="20"/>
        </w:rPr>
        <w:t>1.2 招标项目的资金来源和落实情况</w:t>
      </w:r>
      <w:bookmarkEnd w:id="64"/>
      <w:bookmarkEnd w:id="65"/>
      <w:bookmarkEnd w:id="66"/>
      <w:bookmarkEnd w:id="67"/>
      <w:bookmarkEnd w:id="68"/>
      <w:bookmarkEnd w:id="69"/>
    </w:p>
    <w:p w14:paraId="1C327A47"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1.2.1 资金来源及比例：见投标人须知前附表。</w:t>
      </w:r>
    </w:p>
    <w:p w14:paraId="5789A5F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1.2.2 资金落实情况：见投标人须知前附表。</w:t>
      </w:r>
    </w:p>
    <w:p w14:paraId="56B11EEE" w14:textId="77777777" w:rsidR="00F8377B" w:rsidRPr="00342D38" w:rsidRDefault="00BD4706">
      <w:pPr>
        <w:keepNext/>
        <w:keepLines/>
        <w:spacing w:before="260" w:after="260"/>
        <w:ind w:firstLineChars="49" w:firstLine="137"/>
        <w:outlineLvl w:val="2"/>
        <w:rPr>
          <w:rFonts w:ascii="宋体" w:hAnsi="宋体"/>
          <w:sz w:val="28"/>
          <w:szCs w:val="20"/>
        </w:rPr>
      </w:pPr>
      <w:bookmarkStart w:id="70" w:name="_Toc13366"/>
      <w:bookmarkStart w:id="71" w:name="_Toc46759012"/>
      <w:bookmarkStart w:id="72" w:name="_Toc38791410"/>
      <w:bookmarkStart w:id="73" w:name="_Toc21631"/>
      <w:bookmarkStart w:id="74" w:name="_Toc9009"/>
      <w:bookmarkStart w:id="75" w:name="_Toc19630"/>
      <w:r w:rsidRPr="00342D38">
        <w:rPr>
          <w:rFonts w:ascii="宋体" w:hAnsi="宋体"/>
          <w:sz w:val="28"/>
          <w:szCs w:val="20"/>
        </w:rPr>
        <w:t>1.3招标范围、交货期、交货地点和质量标准</w:t>
      </w:r>
      <w:bookmarkEnd w:id="70"/>
      <w:bookmarkEnd w:id="71"/>
      <w:bookmarkEnd w:id="72"/>
      <w:bookmarkEnd w:id="73"/>
      <w:bookmarkEnd w:id="74"/>
      <w:bookmarkEnd w:id="75"/>
    </w:p>
    <w:p w14:paraId="63FC6DF8"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1.3.1 招标范围：见投标人须知前附表。</w:t>
      </w:r>
    </w:p>
    <w:p w14:paraId="6613B74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1.3.2 交货期：见投标人须知前附表。</w:t>
      </w:r>
    </w:p>
    <w:p w14:paraId="1D6C20F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1.3.3 交货地点：见投标人须知前附表。</w:t>
      </w:r>
    </w:p>
    <w:p w14:paraId="5839D10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1.3.4 质量标准：见投标人须知前附表。</w:t>
      </w:r>
    </w:p>
    <w:p w14:paraId="3D154BA4" w14:textId="77777777" w:rsidR="00F8377B" w:rsidRPr="00342D38" w:rsidRDefault="00BD4706">
      <w:pPr>
        <w:keepNext/>
        <w:keepLines/>
        <w:spacing w:before="260" w:after="260"/>
        <w:ind w:firstLineChars="49" w:firstLine="137"/>
        <w:outlineLvl w:val="2"/>
        <w:rPr>
          <w:rFonts w:ascii="宋体" w:hAnsi="宋体"/>
          <w:sz w:val="28"/>
          <w:szCs w:val="20"/>
        </w:rPr>
      </w:pPr>
      <w:bookmarkStart w:id="76" w:name="_Toc38791411"/>
      <w:bookmarkStart w:id="77" w:name="_Toc26902"/>
      <w:bookmarkStart w:id="78" w:name="_Toc9478"/>
      <w:bookmarkStart w:id="79" w:name="_Toc46759013"/>
      <w:bookmarkStart w:id="80" w:name="_Toc21839"/>
      <w:bookmarkStart w:id="81" w:name="_Toc166"/>
      <w:r w:rsidRPr="00342D38">
        <w:rPr>
          <w:rFonts w:ascii="宋体" w:hAnsi="宋体"/>
          <w:sz w:val="28"/>
          <w:szCs w:val="20"/>
        </w:rPr>
        <w:t>1.4投标人资格要求</w:t>
      </w:r>
      <w:bookmarkEnd w:id="76"/>
      <w:bookmarkEnd w:id="77"/>
      <w:bookmarkEnd w:id="78"/>
      <w:bookmarkEnd w:id="79"/>
      <w:bookmarkEnd w:id="80"/>
      <w:bookmarkEnd w:id="81"/>
    </w:p>
    <w:p w14:paraId="7503B8B4"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1.4.1</w:t>
      </w:r>
      <w:r w:rsidRPr="00342D38">
        <w:rPr>
          <w:rFonts w:ascii="宋体" w:hAnsi="宋体" w:hint="eastAsia"/>
          <w:szCs w:val="22"/>
        </w:rPr>
        <w:t xml:space="preserve"> </w:t>
      </w:r>
      <w:r w:rsidRPr="00342D38">
        <w:rPr>
          <w:rFonts w:ascii="宋体" w:hAnsi="宋体"/>
          <w:szCs w:val="22"/>
        </w:rPr>
        <w:t>投标人应具备承担本招标项目资质条件、能力和信誉：</w:t>
      </w:r>
    </w:p>
    <w:p w14:paraId="2AD1C156" w14:textId="77777777" w:rsidR="00F8377B" w:rsidRPr="00342D38" w:rsidRDefault="00BD4706">
      <w:pPr>
        <w:spacing w:line="400" w:lineRule="exact"/>
        <w:ind w:firstLineChars="150" w:firstLine="315"/>
        <w:rPr>
          <w:rFonts w:ascii="宋体" w:hAnsi="宋体"/>
          <w:szCs w:val="22"/>
        </w:rPr>
      </w:pPr>
      <w:r w:rsidRPr="00342D38">
        <w:rPr>
          <w:rFonts w:ascii="宋体" w:hAnsi="宋体"/>
          <w:szCs w:val="22"/>
        </w:rPr>
        <w:t>（1）资质要求：见投标人须知前附表；</w:t>
      </w:r>
    </w:p>
    <w:p w14:paraId="4BF2C21B" w14:textId="77777777" w:rsidR="00F8377B" w:rsidRPr="00342D38" w:rsidRDefault="00BD4706">
      <w:pPr>
        <w:spacing w:line="400" w:lineRule="exact"/>
        <w:ind w:firstLineChars="150" w:firstLine="315"/>
        <w:rPr>
          <w:rFonts w:ascii="宋体" w:hAnsi="宋体"/>
          <w:szCs w:val="22"/>
        </w:rPr>
      </w:pPr>
      <w:r w:rsidRPr="00342D38">
        <w:rPr>
          <w:rFonts w:ascii="宋体" w:hAnsi="宋体"/>
          <w:szCs w:val="22"/>
        </w:rPr>
        <w:t>（2）财务要求：见投标人须知前附表；</w:t>
      </w:r>
    </w:p>
    <w:p w14:paraId="3B0D52B0" w14:textId="77777777" w:rsidR="00F8377B" w:rsidRPr="00342D38" w:rsidRDefault="00BD4706">
      <w:pPr>
        <w:spacing w:line="400" w:lineRule="exact"/>
        <w:ind w:firstLineChars="150" w:firstLine="315"/>
        <w:rPr>
          <w:rFonts w:ascii="宋体" w:hAnsi="宋体"/>
          <w:szCs w:val="22"/>
        </w:rPr>
      </w:pPr>
      <w:r w:rsidRPr="00342D38">
        <w:rPr>
          <w:rFonts w:ascii="宋体" w:hAnsi="宋体"/>
          <w:szCs w:val="22"/>
        </w:rPr>
        <w:t>（3）业绩要求：见投标人须知前附表；</w:t>
      </w:r>
    </w:p>
    <w:p w14:paraId="0929EB5B" w14:textId="77777777" w:rsidR="00F8377B" w:rsidRPr="00342D38" w:rsidRDefault="00BD4706">
      <w:pPr>
        <w:spacing w:line="400" w:lineRule="exact"/>
        <w:ind w:firstLineChars="150" w:firstLine="315"/>
        <w:rPr>
          <w:rFonts w:ascii="宋体" w:hAnsi="宋体"/>
          <w:szCs w:val="22"/>
        </w:rPr>
      </w:pPr>
      <w:r w:rsidRPr="00342D38">
        <w:rPr>
          <w:rFonts w:ascii="宋体" w:hAnsi="宋体"/>
          <w:szCs w:val="22"/>
        </w:rPr>
        <w:t>（4）信誉要求：见投标人须知前附表；</w:t>
      </w:r>
    </w:p>
    <w:p w14:paraId="2836A520" w14:textId="77777777" w:rsidR="00F8377B" w:rsidRPr="00342D38" w:rsidRDefault="00BD4706">
      <w:pPr>
        <w:spacing w:line="400" w:lineRule="exact"/>
        <w:ind w:firstLineChars="150" w:firstLine="315"/>
        <w:rPr>
          <w:rFonts w:ascii="宋体" w:hAnsi="宋体"/>
          <w:szCs w:val="22"/>
        </w:rPr>
      </w:pPr>
      <w:r w:rsidRPr="00342D38">
        <w:rPr>
          <w:rFonts w:ascii="宋体" w:hAnsi="宋体"/>
          <w:szCs w:val="22"/>
        </w:rPr>
        <w:t>（5）其他要求：见投标人须知前附表</w:t>
      </w:r>
      <w:r w:rsidRPr="00342D38">
        <w:rPr>
          <w:rFonts w:ascii="宋体" w:hAnsi="宋体" w:hint="eastAsia"/>
          <w:szCs w:val="22"/>
        </w:rPr>
        <w:t>。</w:t>
      </w:r>
    </w:p>
    <w:p w14:paraId="536996C3"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需要提交的相关证明材料见本章第3.5款的规定。</w:t>
      </w:r>
    </w:p>
    <w:p w14:paraId="14C9A463"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1.4.2 投标人不得存在下列情形之一：</w:t>
      </w:r>
    </w:p>
    <w:p w14:paraId="16B432DF"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（1）与招标人存在利害关系且可能影响招标公正性；</w:t>
      </w:r>
    </w:p>
    <w:p w14:paraId="1A1064BD"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（2）与本招标项目的其他投标人为同一个单位负责人；</w:t>
      </w:r>
    </w:p>
    <w:p w14:paraId="01F56455"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（3）与本招标项目的其他投标人存在控股、管理关系；</w:t>
      </w:r>
    </w:p>
    <w:p w14:paraId="3E16B0CC"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（4）与本招标项目其他投标人代理同一个制造商同一品牌同一型号的材料投标；</w:t>
      </w:r>
    </w:p>
    <w:p w14:paraId="07896A7E"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（5）为本招标项目提供过设计、编制技术规范和其他文件的咨询服务；</w:t>
      </w:r>
    </w:p>
    <w:p w14:paraId="3DC708DD"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（6）为本工程项目的相关监理人，或者与本工程项目的相关监理人存在隶属关系或者</w:t>
      </w:r>
      <w:r w:rsidRPr="00342D38">
        <w:rPr>
          <w:rFonts w:ascii="宋体" w:hAnsi="宋体"/>
          <w:szCs w:val="21"/>
        </w:rPr>
        <w:lastRenderedPageBreak/>
        <w:t>其他利害关系；</w:t>
      </w:r>
    </w:p>
    <w:p w14:paraId="17ABDCC1"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（7）为本招标项目的代建人；</w:t>
      </w:r>
    </w:p>
    <w:p w14:paraId="3740A31E"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（8）为本招标项目的招标代理机构；</w:t>
      </w:r>
    </w:p>
    <w:p w14:paraId="45BE88EB"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（9）与本招标项目的监理人或代建人或招标代理机构同为一个法定代表人；</w:t>
      </w:r>
    </w:p>
    <w:p w14:paraId="3997831A"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（10）与本招标项目的监理人或代建人或招标代理机构存在控股或参股关系；</w:t>
      </w:r>
    </w:p>
    <w:p w14:paraId="048D4D39"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（11）被依法暂停或者取消投标资格；</w:t>
      </w:r>
    </w:p>
    <w:p w14:paraId="3BD82FD7"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（12）被责令停产停业、暂扣或者吊销许可证、暂扣或者吊销执照；</w:t>
      </w:r>
    </w:p>
    <w:p w14:paraId="6FB0246B"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（13）进入清算程序，或被宣告破产，或其他丧失履约能力的情形；</w:t>
      </w:r>
    </w:p>
    <w:p w14:paraId="53720A7E"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（14）在最近三年内发生重大产品质量问题（以相关行业主管部门的行政处罚决定或司法机关出具的有关法律文书为准）；</w:t>
      </w:r>
    </w:p>
    <w:p w14:paraId="590953B9"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（15）被工商行政管理机关在全国企业信用信息公示系统中列入严重违法失信企业名单；</w:t>
      </w:r>
    </w:p>
    <w:p w14:paraId="55DDB2C7"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（16）被最高人民法院在“信用中国”网站（www.creditchina.gov.cn）或各级信用信息共享平台中列入失信被执行人名单；</w:t>
      </w:r>
    </w:p>
    <w:p w14:paraId="35205C94"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（17）在近三年内投标人或其法定代表人、拟委任的项目负责人有行贿犯罪行为的（以检察机关职务犯罪预防部门出具的查询结果为准）；</w:t>
      </w:r>
    </w:p>
    <w:p w14:paraId="358C5CE7" w14:textId="77777777" w:rsidR="00F8377B" w:rsidRPr="00342D38" w:rsidRDefault="00BD4706">
      <w:pPr>
        <w:spacing w:line="400" w:lineRule="exact"/>
        <w:ind w:firstLineChars="200" w:firstLine="420"/>
        <w:rPr>
          <w:rFonts w:ascii="宋体" w:hAnsi="宋体"/>
          <w:szCs w:val="21"/>
        </w:rPr>
      </w:pPr>
      <w:r w:rsidRPr="00342D38">
        <w:rPr>
          <w:rFonts w:ascii="宋体" w:hAnsi="宋体"/>
          <w:szCs w:val="21"/>
        </w:rPr>
        <w:t>（18）法律法规或投标人须知前附表规定的其他情形。</w:t>
      </w:r>
    </w:p>
    <w:p w14:paraId="64D4DA2A" w14:textId="77777777" w:rsidR="00F8377B" w:rsidRPr="00342D38" w:rsidRDefault="00BD4706">
      <w:pPr>
        <w:keepNext/>
        <w:keepLines/>
        <w:spacing w:before="260" w:after="260"/>
        <w:ind w:firstLineChars="49" w:firstLine="137"/>
        <w:outlineLvl w:val="2"/>
        <w:rPr>
          <w:rFonts w:ascii="宋体" w:hAnsi="宋体"/>
          <w:sz w:val="28"/>
          <w:szCs w:val="20"/>
        </w:rPr>
      </w:pPr>
      <w:bookmarkStart w:id="82" w:name="_Toc12848"/>
      <w:bookmarkStart w:id="83" w:name="_Toc21127"/>
      <w:bookmarkStart w:id="84" w:name="_Toc46759014"/>
      <w:bookmarkStart w:id="85" w:name="_Toc7818"/>
      <w:bookmarkStart w:id="86" w:name="_Toc17751"/>
      <w:bookmarkStart w:id="87" w:name="_Toc38791412"/>
      <w:r w:rsidRPr="00342D38">
        <w:rPr>
          <w:rFonts w:ascii="宋体" w:hAnsi="宋体"/>
          <w:sz w:val="28"/>
          <w:szCs w:val="20"/>
        </w:rPr>
        <w:t xml:space="preserve">1.5 </w:t>
      </w:r>
      <w:r w:rsidRPr="00342D38">
        <w:rPr>
          <w:rFonts w:ascii="宋体" w:hAnsi="宋体" w:hint="eastAsia"/>
          <w:sz w:val="28"/>
          <w:szCs w:val="20"/>
        </w:rPr>
        <w:t>费用承担</w:t>
      </w:r>
      <w:bookmarkEnd w:id="82"/>
      <w:bookmarkEnd w:id="83"/>
      <w:bookmarkEnd w:id="84"/>
      <w:bookmarkEnd w:id="85"/>
      <w:bookmarkEnd w:id="86"/>
      <w:bookmarkEnd w:id="87"/>
    </w:p>
    <w:p w14:paraId="54C26BB3"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投标人准备和参加投标活动发生的费用自理。</w:t>
      </w:r>
    </w:p>
    <w:p w14:paraId="41AAA831" w14:textId="77777777" w:rsidR="00F8377B" w:rsidRPr="00342D38" w:rsidRDefault="00BD4706">
      <w:pPr>
        <w:keepNext/>
        <w:keepLines/>
        <w:spacing w:before="260" w:after="260"/>
        <w:ind w:firstLineChars="49" w:firstLine="137"/>
        <w:outlineLvl w:val="2"/>
        <w:rPr>
          <w:rFonts w:ascii="宋体" w:hAnsi="宋体"/>
          <w:sz w:val="28"/>
          <w:szCs w:val="20"/>
        </w:rPr>
      </w:pPr>
      <w:bookmarkStart w:id="88" w:name="_Toc38791413"/>
      <w:bookmarkStart w:id="89" w:name="_Toc46759015"/>
      <w:bookmarkStart w:id="90" w:name="_Toc611"/>
      <w:bookmarkStart w:id="91" w:name="_Toc19361"/>
      <w:bookmarkStart w:id="92" w:name="_Toc2585"/>
      <w:bookmarkStart w:id="93" w:name="_Toc3686"/>
      <w:r w:rsidRPr="00342D38">
        <w:rPr>
          <w:rFonts w:ascii="宋体" w:hAnsi="宋体"/>
          <w:sz w:val="28"/>
          <w:szCs w:val="20"/>
        </w:rPr>
        <w:t>1.6</w:t>
      </w:r>
      <w:r w:rsidRPr="00342D38">
        <w:rPr>
          <w:rFonts w:ascii="宋体" w:hAnsi="宋体" w:hint="eastAsia"/>
          <w:sz w:val="28"/>
          <w:szCs w:val="20"/>
        </w:rPr>
        <w:t>保密</w:t>
      </w:r>
      <w:bookmarkEnd w:id="88"/>
      <w:bookmarkEnd w:id="89"/>
      <w:bookmarkEnd w:id="90"/>
      <w:bookmarkEnd w:id="91"/>
      <w:bookmarkEnd w:id="92"/>
      <w:bookmarkEnd w:id="93"/>
    </w:p>
    <w:p w14:paraId="4B03246F"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参与招标投标活动的各方应对招标文件和投标文件中</w:t>
      </w:r>
      <w:bookmarkStart w:id="94" w:name="_Toc361508589"/>
      <w:bookmarkStart w:id="95" w:name="_Toc352691477"/>
      <w:bookmarkStart w:id="96" w:name="_Toc384308214"/>
      <w:bookmarkStart w:id="97" w:name="_Toc5326"/>
      <w:bookmarkStart w:id="98" w:name="_Toc369531519"/>
      <w:r w:rsidRPr="00342D38">
        <w:rPr>
          <w:rFonts w:ascii="宋体" w:hAnsi="宋体"/>
          <w:szCs w:val="22"/>
        </w:rPr>
        <w:t>的商业和技术等秘密保密</w:t>
      </w:r>
      <w:bookmarkEnd w:id="94"/>
      <w:bookmarkEnd w:id="95"/>
      <w:bookmarkEnd w:id="96"/>
      <w:bookmarkEnd w:id="97"/>
      <w:bookmarkEnd w:id="98"/>
      <w:r w:rsidRPr="00342D38">
        <w:rPr>
          <w:rFonts w:ascii="宋体" w:hAnsi="宋体"/>
          <w:szCs w:val="22"/>
        </w:rPr>
        <w:t>，否则应承担相应的法律责任。</w:t>
      </w:r>
    </w:p>
    <w:p w14:paraId="52999ED9" w14:textId="77777777" w:rsidR="00F8377B" w:rsidRPr="00342D38" w:rsidRDefault="00BD4706">
      <w:pPr>
        <w:keepNext/>
        <w:keepLines/>
        <w:spacing w:before="260" w:after="260"/>
        <w:ind w:firstLineChars="49" w:firstLine="137"/>
        <w:outlineLvl w:val="2"/>
        <w:rPr>
          <w:rFonts w:ascii="宋体" w:hAnsi="宋体"/>
          <w:sz w:val="28"/>
          <w:szCs w:val="20"/>
        </w:rPr>
      </w:pPr>
      <w:bookmarkStart w:id="99" w:name="_Toc46759016"/>
      <w:bookmarkStart w:id="100" w:name="_Toc23867"/>
      <w:bookmarkStart w:id="101" w:name="_Toc22497"/>
      <w:bookmarkStart w:id="102" w:name="_Toc767"/>
      <w:bookmarkStart w:id="103" w:name="_Toc38791414"/>
      <w:bookmarkStart w:id="104" w:name="_Toc28824"/>
      <w:r w:rsidRPr="00342D38">
        <w:rPr>
          <w:rFonts w:ascii="宋体" w:hAnsi="宋体"/>
          <w:sz w:val="28"/>
          <w:szCs w:val="20"/>
        </w:rPr>
        <w:t>1.7 语言文字</w:t>
      </w:r>
      <w:bookmarkEnd w:id="99"/>
      <w:bookmarkEnd w:id="100"/>
      <w:bookmarkEnd w:id="101"/>
      <w:bookmarkEnd w:id="102"/>
      <w:bookmarkEnd w:id="103"/>
      <w:bookmarkEnd w:id="104"/>
    </w:p>
    <w:p w14:paraId="6A6FD394"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招标投标文件使用的语言文字为中文。专用术语使用外文的，应附有中文注释。</w:t>
      </w:r>
    </w:p>
    <w:p w14:paraId="5F14D26B" w14:textId="77777777" w:rsidR="00F8377B" w:rsidRPr="00342D38" w:rsidRDefault="00BD4706">
      <w:pPr>
        <w:keepNext/>
        <w:keepLines/>
        <w:spacing w:before="260" w:after="260"/>
        <w:ind w:firstLineChars="49" w:firstLine="137"/>
        <w:outlineLvl w:val="2"/>
        <w:rPr>
          <w:rFonts w:ascii="宋体" w:hAnsi="宋体"/>
          <w:sz w:val="28"/>
          <w:szCs w:val="20"/>
        </w:rPr>
      </w:pPr>
      <w:bookmarkStart w:id="105" w:name="_Toc30703"/>
      <w:bookmarkStart w:id="106" w:name="_Toc13910"/>
      <w:bookmarkStart w:id="107" w:name="_Toc46759017"/>
      <w:bookmarkStart w:id="108" w:name="_Toc19066"/>
      <w:bookmarkStart w:id="109" w:name="_Toc38791415"/>
      <w:bookmarkStart w:id="110" w:name="_Toc6683"/>
      <w:r w:rsidRPr="00342D38">
        <w:rPr>
          <w:rFonts w:ascii="宋体" w:hAnsi="宋体"/>
          <w:sz w:val="28"/>
          <w:szCs w:val="20"/>
        </w:rPr>
        <w:t>1.8计量单位</w:t>
      </w:r>
      <w:bookmarkEnd w:id="105"/>
      <w:bookmarkEnd w:id="106"/>
      <w:bookmarkEnd w:id="107"/>
      <w:bookmarkEnd w:id="108"/>
      <w:bookmarkEnd w:id="109"/>
      <w:bookmarkEnd w:id="110"/>
    </w:p>
    <w:p w14:paraId="3CD9442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所有计量均采用中华人民共和国法定计量单位。</w:t>
      </w:r>
    </w:p>
    <w:p w14:paraId="7618CB4F" w14:textId="77777777" w:rsidR="00F8377B" w:rsidRPr="00342D38" w:rsidRDefault="00BD4706">
      <w:pPr>
        <w:keepNext/>
        <w:keepLines/>
        <w:spacing w:before="260" w:after="260"/>
        <w:ind w:firstLineChars="49" w:firstLine="137"/>
        <w:outlineLvl w:val="2"/>
        <w:rPr>
          <w:rFonts w:ascii="宋体" w:hAnsi="宋体"/>
          <w:sz w:val="28"/>
          <w:szCs w:val="20"/>
        </w:rPr>
      </w:pPr>
      <w:bookmarkStart w:id="111" w:name="_Toc46759018"/>
      <w:bookmarkStart w:id="112" w:name="_Toc10143"/>
      <w:bookmarkStart w:id="113" w:name="_Toc38791416"/>
      <w:bookmarkStart w:id="114" w:name="_Toc20088"/>
      <w:bookmarkStart w:id="115" w:name="_Toc29324"/>
      <w:bookmarkStart w:id="116" w:name="_Toc11304"/>
      <w:r w:rsidRPr="00342D38">
        <w:rPr>
          <w:rFonts w:ascii="宋体" w:hAnsi="宋体"/>
          <w:sz w:val="28"/>
          <w:szCs w:val="20"/>
        </w:rPr>
        <w:t>1.9投标预备会</w:t>
      </w:r>
      <w:bookmarkEnd w:id="111"/>
      <w:bookmarkEnd w:id="112"/>
      <w:bookmarkEnd w:id="113"/>
      <w:bookmarkEnd w:id="114"/>
      <w:bookmarkEnd w:id="115"/>
      <w:bookmarkEnd w:id="116"/>
    </w:p>
    <w:p w14:paraId="303C7D8D"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w:t>
      </w:r>
      <w:r w:rsidRPr="00342D38">
        <w:rPr>
          <w:rFonts w:ascii="宋体" w:hAnsi="宋体" w:hint="eastAsia"/>
          <w:szCs w:val="22"/>
        </w:rPr>
        <w:t>9</w:t>
      </w:r>
      <w:r w:rsidRPr="00342D38">
        <w:rPr>
          <w:rFonts w:ascii="宋体" w:hAnsi="宋体"/>
          <w:szCs w:val="22"/>
        </w:rPr>
        <w:t>.1 投标人须知前附表规定召开投标预备会的，招标人按投标人须知前附表规定的时间和地点召开投标预备会，澄清投标人提出的问题。</w:t>
      </w:r>
    </w:p>
    <w:p w14:paraId="1BA95AC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w:t>
      </w:r>
      <w:r w:rsidRPr="00342D38">
        <w:rPr>
          <w:rFonts w:ascii="宋体" w:hAnsi="宋体" w:hint="eastAsia"/>
          <w:szCs w:val="22"/>
        </w:rPr>
        <w:t>9</w:t>
      </w:r>
      <w:r w:rsidRPr="00342D38">
        <w:rPr>
          <w:rFonts w:ascii="宋体" w:hAnsi="宋体"/>
          <w:szCs w:val="22"/>
        </w:rPr>
        <w:t>.2 投标人应按投标人须知前附表规定的时间和形式将提出的问题送达招标人，以便</w:t>
      </w:r>
      <w:r w:rsidRPr="00342D38">
        <w:rPr>
          <w:rFonts w:ascii="宋体" w:hAnsi="宋体"/>
          <w:szCs w:val="22"/>
        </w:rPr>
        <w:lastRenderedPageBreak/>
        <w:t>招标人在会议期间澄清。</w:t>
      </w:r>
    </w:p>
    <w:p w14:paraId="4B0C1B85"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w:t>
      </w:r>
      <w:r w:rsidRPr="00342D38">
        <w:rPr>
          <w:rFonts w:ascii="宋体" w:hAnsi="宋体" w:hint="eastAsia"/>
          <w:szCs w:val="22"/>
        </w:rPr>
        <w:t>9</w:t>
      </w:r>
      <w:r w:rsidRPr="00342D38">
        <w:rPr>
          <w:rFonts w:ascii="宋体" w:hAnsi="宋体"/>
          <w:szCs w:val="22"/>
        </w:rPr>
        <w:t>.3 投标预备会后，招标人将对投标人所提问题的澄清，以投标人须知前附表规定的形式通知所有购买招标文件的投标人。该澄清内容为招标文件的组成部分。</w:t>
      </w:r>
    </w:p>
    <w:p w14:paraId="2A88A2FF" w14:textId="77777777" w:rsidR="00F8377B" w:rsidRPr="00342D38" w:rsidRDefault="00BD4706">
      <w:pPr>
        <w:keepNext/>
        <w:keepLines/>
        <w:spacing w:before="260" w:after="260"/>
        <w:ind w:firstLineChars="49" w:firstLine="137"/>
        <w:outlineLvl w:val="2"/>
        <w:rPr>
          <w:rFonts w:ascii="宋体" w:hAnsi="宋体"/>
          <w:sz w:val="28"/>
          <w:szCs w:val="20"/>
        </w:rPr>
      </w:pPr>
      <w:bookmarkStart w:id="117" w:name="_Toc13764"/>
      <w:bookmarkStart w:id="118" w:name="_Toc7649"/>
      <w:bookmarkStart w:id="119" w:name="_Toc46759019"/>
      <w:bookmarkStart w:id="120" w:name="_Toc38791417"/>
      <w:bookmarkStart w:id="121" w:name="_Toc32690"/>
      <w:bookmarkStart w:id="122" w:name="_Toc745"/>
      <w:r w:rsidRPr="00342D38">
        <w:rPr>
          <w:rFonts w:ascii="宋体" w:hAnsi="宋体"/>
          <w:sz w:val="28"/>
          <w:szCs w:val="20"/>
        </w:rPr>
        <w:t>1.10 分包</w:t>
      </w:r>
      <w:bookmarkEnd w:id="117"/>
      <w:bookmarkEnd w:id="118"/>
      <w:bookmarkEnd w:id="119"/>
      <w:bookmarkEnd w:id="120"/>
      <w:bookmarkEnd w:id="121"/>
      <w:bookmarkEnd w:id="122"/>
    </w:p>
    <w:p w14:paraId="56E1D6C5" w14:textId="77777777" w:rsidR="00F8377B" w:rsidRPr="00342D38" w:rsidRDefault="00BD4706">
      <w:pPr>
        <w:spacing w:line="400" w:lineRule="exact"/>
        <w:ind w:firstLineChars="200" w:firstLine="420"/>
        <w:rPr>
          <w:rFonts w:ascii="宋体" w:hAnsi="宋体"/>
          <w:szCs w:val="20"/>
        </w:rPr>
      </w:pPr>
      <w:r w:rsidRPr="00342D38">
        <w:rPr>
          <w:rFonts w:ascii="宋体" w:hAnsi="宋体"/>
          <w:szCs w:val="22"/>
        </w:rPr>
        <w:t xml:space="preserve">1.10.1 投标人拟在中标后将中标项目的非主体材料进行分包的，应符合投标人须知前附表规定的分包内容、分包金额和资质要求等限制性条件，除投标人须知前附表规定的非主体材料外，其他工作不得分包。 </w:t>
      </w:r>
    </w:p>
    <w:p w14:paraId="30F91E02"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1.10.2中标人不得向他人转让中标项目，接受分包的人不得再次分包。中标人应当就分包项目向招标人负责，接受分包的人就分包项目承担连带责任。</w:t>
      </w:r>
    </w:p>
    <w:p w14:paraId="6000EF6B" w14:textId="77777777" w:rsidR="00F8377B" w:rsidRPr="00342D38" w:rsidRDefault="00BD4706">
      <w:pPr>
        <w:keepNext/>
        <w:keepLines/>
        <w:spacing w:before="260" w:after="260"/>
        <w:ind w:firstLineChars="49" w:firstLine="137"/>
        <w:outlineLvl w:val="2"/>
        <w:rPr>
          <w:rFonts w:ascii="宋体" w:hAnsi="宋体"/>
          <w:sz w:val="28"/>
          <w:szCs w:val="20"/>
        </w:rPr>
      </w:pPr>
      <w:bookmarkStart w:id="123" w:name="_Toc31073"/>
      <w:bookmarkStart w:id="124" w:name="_Toc38791418"/>
      <w:bookmarkStart w:id="125" w:name="_Toc6537"/>
      <w:bookmarkStart w:id="126" w:name="_Toc46759020"/>
      <w:bookmarkStart w:id="127" w:name="_Toc25370"/>
      <w:bookmarkStart w:id="128" w:name="_Toc11399"/>
      <w:r w:rsidRPr="00342D38">
        <w:rPr>
          <w:rFonts w:ascii="宋体" w:hAnsi="宋体"/>
          <w:sz w:val="28"/>
          <w:szCs w:val="20"/>
        </w:rPr>
        <w:t>1.11响应和偏差</w:t>
      </w:r>
      <w:bookmarkEnd w:id="123"/>
      <w:bookmarkEnd w:id="124"/>
      <w:bookmarkEnd w:id="125"/>
      <w:bookmarkEnd w:id="126"/>
      <w:bookmarkEnd w:id="127"/>
      <w:bookmarkEnd w:id="128"/>
    </w:p>
    <w:p w14:paraId="1EEDBAA8"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1.11.1投标文件应当对招标文件的实质性要求和条件作出满足性或更有利于招标人的响应，否则，投标人的投标将被否决。实质性要求和条件见投标人须知前附表。</w:t>
      </w:r>
    </w:p>
    <w:p w14:paraId="211E9041"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 xml:space="preserve">1.11.2 </w:t>
      </w:r>
      <w:r w:rsidRPr="00342D38">
        <w:rPr>
          <w:rFonts w:ascii="宋体" w:hAnsi="宋体"/>
          <w:szCs w:val="21"/>
        </w:rPr>
        <w:t>投标人应根据招标文件的要求提供</w:t>
      </w:r>
      <w:r w:rsidRPr="00342D38">
        <w:rPr>
          <w:rFonts w:ascii="宋体" w:hAnsi="宋体"/>
          <w:szCs w:val="22"/>
        </w:rPr>
        <w:t>投标材料质量标准的详细描述、技术支持资料及相关服务计划等内容以对招标文件作出响应。</w:t>
      </w:r>
    </w:p>
    <w:p w14:paraId="2C90E38F"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1.11.3 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4D76A58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1.11.4 投标人须知前附表规定了可以偏差的范围和最高偏差项数的，偏差应当符合投标人须知前附表规定的偏差范围和最高项数，超出偏差范围和最高偏差项数的投标将被否决。</w:t>
      </w:r>
    </w:p>
    <w:p w14:paraId="5BB968A3"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1.11.5 投标文件对招标文件的全部偏差，均应在投标文件的</w:t>
      </w:r>
      <w:r w:rsidRPr="00342D38">
        <w:rPr>
          <w:rFonts w:ascii="宋体" w:hAnsi="宋体"/>
          <w:szCs w:val="21"/>
        </w:rPr>
        <w:t>商务和技术偏差表</w:t>
      </w:r>
      <w:r w:rsidRPr="00342D38">
        <w:rPr>
          <w:rFonts w:ascii="宋体" w:hAnsi="宋体"/>
          <w:szCs w:val="22"/>
        </w:rPr>
        <w:t>中列明，除</w:t>
      </w:r>
      <w:r w:rsidRPr="00342D38">
        <w:rPr>
          <w:rFonts w:ascii="宋体" w:hAnsi="宋体"/>
          <w:szCs w:val="21"/>
        </w:rPr>
        <w:t>列明的内容外，视为投标人响应招标文件的全部要求。</w:t>
      </w:r>
    </w:p>
    <w:p w14:paraId="72F01652" w14:textId="77777777" w:rsidR="00F8377B" w:rsidRPr="00342D38" w:rsidRDefault="00BD4706">
      <w:pPr>
        <w:keepNext/>
        <w:keepLines/>
        <w:spacing w:before="260" w:after="260" w:line="412" w:lineRule="auto"/>
        <w:outlineLvl w:val="1"/>
        <w:rPr>
          <w:rFonts w:ascii="宋体" w:hAnsi="宋体"/>
          <w:b/>
          <w:sz w:val="32"/>
          <w:szCs w:val="20"/>
        </w:rPr>
      </w:pPr>
      <w:bookmarkStart w:id="129" w:name="_Toc46759021"/>
      <w:bookmarkStart w:id="130" w:name="_Toc26656"/>
      <w:bookmarkStart w:id="131" w:name="_Toc13210"/>
      <w:bookmarkStart w:id="132" w:name="_Toc38791419"/>
      <w:bookmarkStart w:id="133" w:name="_Toc21858"/>
      <w:bookmarkStart w:id="134" w:name="_Toc26387"/>
      <w:r w:rsidRPr="00342D38">
        <w:rPr>
          <w:rFonts w:ascii="宋体" w:hAnsi="宋体"/>
          <w:b/>
          <w:sz w:val="32"/>
          <w:szCs w:val="20"/>
        </w:rPr>
        <w:t>2. 招标文件</w:t>
      </w:r>
      <w:bookmarkEnd w:id="129"/>
      <w:bookmarkEnd w:id="130"/>
      <w:bookmarkEnd w:id="131"/>
      <w:bookmarkEnd w:id="132"/>
      <w:bookmarkEnd w:id="133"/>
      <w:bookmarkEnd w:id="134"/>
    </w:p>
    <w:p w14:paraId="7F953136" w14:textId="77777777" w:rsidR="00F8377B" w:rsidRPr="00342D38" w:rsidRDefault="00BD4706">
      <w:pPr>
        <w:keepNext/>
        <w:keepLines/>
        <w:spacing w:before="260" w:after="260"/>
        <w:ind w:firstLineChars="49" w:firstLine="137"/>
        <w:outlineLvl w:val="2"/>
        <w:rPr>
          <w:rFonts w:ascii="宋体" w:hAnsi="宋体"/>
          <w:sz w:val="28"/>
          <w:szCs w:val="20"/>
        </w:rPr>
      </w:pPr>
      <w:bookmarkStart w:id="135" w:name="_Toc21397"/>
      <w:bookmarkStart w:id="136" w:name="_Toc46759022"/>
      <w:bookmarkStart w:id="137" w:name="_Toc9253"/>
      <w:bookmarkStart w:id="138" w:name="_Toc27032"/>
      <w:bookmarkStart w:id="139" w:name="_Toc38791420"/>
      <w:bookmarkStart w:id="140" w:name="_Toc8418"/>
      <w:r w:rsidRPr="00342D38">
        <w:rPr>
          <w:rFonts w:ascii="宋体" w:hAnsi="宋体"/>
          <w:sz w:val="28"/>
          <w:szCs w:val="20"/>
        </w:rPr>
        <w:t>2.1 招标文件的组成</w:t>
      </w:r>
      <w:bookmarkEnd w:id="135"/>
      <w:bookmarkEnd w:id="136"/>
      <w:bookmarkEnd w:id="137"/>
      <w:bookmarkEnd w:id="138"/>
      <w:bookmarkEnd w:id="139"/>
      <w:bookmarkEnd w:id="140"/>
    </w:p>
    <w:p w14:paraId="198DD457"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本招标文件包括：</w:t>
      </w:r>
    </w:p>
    <w:p w14:paraId="7117BA7C"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（1）招标公告（或投标邀请书）；</w:t>
      </w:r>
    </w:p>
    <w:p w14:paraId="365A1FAF"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（2）投标人须知；</w:t>
      </w:r>
    </w:p>
    <w:p w14:paraId="3A7E4122"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（3）评标办法；</w:t>
      </w:r>
    </w:p>
    <w:p w14:paraId="189596E9"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（4）合同条款及格式；</w:t>
      </w:r>
    </w:p>
    <w:p w14:paraId="3DCB2F27"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（5）供货要求；</w:t>
      </w:r>
    </w:p>
    <w:p w14:paraId="36DCC216"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（6）投标文件格式；</w:t>
      </w:r>
    </w:p>
    <w:p w14:paraId="4E0E9471"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lastRenderedPageBreak/>
        <w:t>（7）投标人须知前附表规定的其他资料。</w:t>
      </w:r>
    </w:p>
    <w:p w14:paraId="206193B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根据本章第1.9款、第2.2款和第2.3款对招标文件所作的澄清、修改，构成招标文件的组成部分。</w:t>
      </w:r>
    </w:p>
    <w:p w14:paraId="5A6C6CBB" w14:textId="77777777" w:rsidR="00F8377B" w:rsidRPr="00342D38" w:rsidRDefault="00BD4706">
      <w:pPr>
        <w:keepNext/>
        <w:keepLines/>
        <w:spacing w:before="260" w:after="260"/>
        <w:ind w:firstLineChars="49" w:firstLine="137"/>
        <w:outlineLvl w:val="2"/>
        <w:rPr>
          <w:rFonts w:ascii="宋体" w:hAnsi="宋体"/>
          <w:sz w:val="28"/>
          <w:szCs w:val="20"/>
        </w:rPr>
      </w:pPr>
      <w:bookmarkStart w:id="141" w:name="_Toc20769"/>
      <w:bookmarkStart w:id="142" w:name="_Toc12233"/>
      <w:bookmarkStart w:id="143" w:name="_Toc29527"/>
      <w:bookmarkStart w:id="144" w:name="_Toc46759023"/>
      <w:bookmarkStart w:id="145" w:name="_Toc38791421"/>
      <w:bookmarkStart w:id="146" w:name="_Toc24464"/>
      <w:r w:rsidRPr="00342D38">
        <w:rPr>
          <w:rFonts w:ascii="宋体" w:hAnsi="宋体"/>
          <w:sz w:val="28"/>
          <w:szCs w:val="20"/>
        </w:rPr>
        <w:t>2.2 招标文件的澄清</w:t>
      </w:r>
      <w:bookmarkEnd w:id="141"/>
      <w:bookmarkEnd w:id="142"/>
      <w:bookmarkEnd w:id="143"/>
      <w:bookmarkEnd w:id="144"/>
      <w:bookmarkEnd w:id="145"/>
      <w:bookmarkEnd w:id="146"/>
    </w:p>
    <w:p w14:paraId="0C9423F1" w14:textId="77777777" w:rsidR="00F8377B" w:rsidRPr="00342D38" w:rsidRDefault="00BD4706">
      <w:pPr>
        <w:spacing w:line="400" w:lineRule="exact"/>
        <w:ind w:firstLineChars="200" w:firstLine="420"/>
        <w:rPr>
          <w:rFonts w:ascii="宋体" w:hAnsi="宋体"/>
          <w:szCs w:val="22"/>
        </w:rPr>
      </w:pPr>
      <w:bookmarkStart w:id="147" w:name="_Toc352691479"/>
      <w:r w:rsidRPr="00342D38">
        <w:rPr>
          <w:rFonts w:ascii="宋体" w:hAnsi="宋体"/>
          <w:szCs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2A339E82"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19549F6B"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2.2.3 投标人在收到澄清后，应按投标人须知前附表规定的时间和形式通知招标人，确认已收到该澄清。</w:t>
      </w:r>
    </w:p>
    <w:p w14:paraId="5E749C91"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2.2.4 除非招标人认为确有必要答复，否则，招标人有权拒绝</w:t>
      </w:r>
      <w:bookmarkStart w:id="148" w:name="_Toc352691478"/>
      <w:bookmarkStart w:id="149" w:name="_Toc27980"/>
      <w:bookmarkStart w:id="150" w:name="_Toc369531520"/>
      <w:r w:rsidRPr="00342D38">
        <w:rPr>
          <w:rFonts w:ascii="宋体" w:hAnsi="宋体"/>
          <w:szCs w:val="22"/>
        </w:rPr>
        <w:t>回复投标人在</w:t>
      </w:r>
      <w:bookmarkEnd w:id="148"/>
      <w:bookmarkEnd w:id="149"/>
      <w:bookmarkEnd w:id="150"/>
      <w:r w:rsidRPr="00342D38">
        <w:rPr>
          <w:rFonts w:ascii="宋体" w:hAnsi="宋体" w:hint="eastAsia"/>
          <w:szCs w:val="22"/>
        </w:rPr>
        <w:t>本章第2.2.1项</w:t>
      </w:r>
      <w:r w:rsidRPr="00342D38">
        <w:rPr>
          <w:rFonts w:ascii="宋体" w:hAnsi="宋体"/>
          <w:szCs w:val="22"/>
        </w:rPr>
        <w:t>规定的时间后的任何澄清要求。</w:t>
      </w:r>
    </w:p>
    <w:p w14:paraId="3AA75891" w14:textId="77777777" w:rsidR="00F8377B" w:rsidRPr="00342D38" w:rsidRDefault="00BD4706">
      <w:pPr>
        <w:keepNext/>
        <w:keepLines/>
        <w:spacing w:before="260" w:after="260"/>
        <w:ind w:firstLineChars="49" w:firstLine="137"/>
        <w:outlineLvl w:val="2"/>
        <w:rPr>
          <w:rFonts w:ascii="宋体" w:hAnsi="宋体"/>
          <w:sz w:val="28"/>
          <w:szCs w:val="20"/>
        </w:rPr>
      </w:pPr>
      <w:bookmarkStart w:id="151" w:name="_Toc19698"/>
      <w:bookmarkStart w:id="152" w:name="_Toc18997"/>
      <w:bookmarkStart w:id="153" w:name="_Toc16144"/>
      <w:bookmarkStart w:id="154" w:name="_Toc46759024"/>
      <w:bookmarkStart w:id="155" w:name="_Toc2113"/>
      <w:bookmarkStart w:id="156" w:name="_Toc38791422"/>
      <w:r w:rsidRPr="00342D38">
        <w:rPr>
          <w:rFonts w:ascii="宋体" w:hAnsi="宋体"/>
          <w:sz w:val="28"/>
          <w:szCs w:val="20"/>
        </w:rPr>
        <w:t>2.3 招标文件的修</w:t>
      </w:r>
      <w:bookmarkStart w:id="157" w:name="_Toc369531521"/>
      <w:bookmarkStart w:id="158" w:name="_Toc16514"/>
      <w:r w:rsidRPr="00342D38">
        <w:rPr>
          <w:rFonts w:ascii="宋体" w:hAnsi="宋体"/>
          <w:sz w:val="28"/>
          <w:szCs w:val="20"/>
        </w:rPr>
        <w:t>改</w:t>
      </w:r>
      <w:bookmarkEnd w:id="151"/>
      <w:bookmarkEnd w:id="152"/>
      <w:bookmarkEnd w:id="153"/>
      <w:bookmarkEnd w:id="154"/>
      <w:bookmarkEnd w:id="155"/>
      <w:bookmarkEnd w:id="156"/>
    </w:p>
    <w:p w14:paraId="40FD901D" w14:textId="77777777" w:rsidR="00F8377B" w:rsidRPr="00342D38" w:rsidRDefault="00BD4706">
      <w:pPr>
        <w:spacing w:line="400" w:lineRule="exact"/>
        <w:ind w:firstLineChars="200" w:firstLine="420"/>
        <w:rPr>
          <w:rFonts w:ascii="宋体" w:hAnsi="宋体"/>
          <w:szCs w:val="22"/>
        </w:rPr>
      </w:pPr>
      <w:bookmarkStart w:id="159" w:name="_Toc300834960"/>
      <w:bookmarkStart w:id="160" w:name="_Toc152042316"/>
      <w:bookmarkStart w:id="161" w:name="_Toc247527564"/>
      <w:bookmarkStart w:id="162" w:name="_Toc247513963"/>
      <w:bookmarkStart w:id="163" w:name="_Toc152045540"/>
      <w:bookmarkStart w:id="164" w:name="_Toc144974508"/>
      <w:bookmarkStart w:id="165" w:name="_Toc384308220"/>
      <w:bookmarkStart w:id="166" w:name="_Toc361508595"/>
      <w:bookmarkStart w:id="167" w:name="_Toc369531526"/>
      <w:bookmarkStart w:id="168" w:name="_Toc16623"/>
      <w:bookmarkStart w:id="169" w:name="_Toc352691484"/>
      <w:bookmarkEnd w:id="147"/>
      <w:bookmarkEnd w:id="157"/>
      <w:bookmarkEnd w:id="158"/>
      <w:r w:rsidRPr="00342D38">
        <w:rPr>
          <w:rFonts w:ascii="宋体" w:hAnsi="宋体"/>
          <w:szCs w:val="22"/>
        </w:rPr>
        <w:t>2.3.1招标人以投标人须知前附表规定的形式修改招标文件，并通知所有已</w:t>
      </w:r>
      <w:bookmarkStart w:id="170" w:name="_Toc26878"/>
      <w:bookmarkStart w:id="171" w:name="_Toc369531522"/>
      <w:bookmarkStart w:id="172" w:name="_Toc352691480"/>
      <w:r w:rsidRPr="00342D38">
        <w:rPr>
          <w:rFonts w:ascii="宋体" w:hAnsi="宋体"/>
          <w:szCs w:val="22"/>
        </w:rPr>
        <w:t>购买招标文件</w:t>
      </w:r>
      <w:bookmarkEnd w:id="170"/>
      <w:bookmarkEnd w:id="171"/>
      <w:bookmarkEnd w:id="172"/>
      <w:r w:rsidRPr="00342D38">
        <w:rPr>
          <w:rFonts w:ascii="宋体" w:hAnsi="宋体"/>
          <w:szCs w:val="22"/>
        </w:rPr>
        <w:t>的投标人。修改招标文件的时间距本章第4.2.1项规定的投标截止时间不足15日的，并且修改内容可</w:t>
      </w:r>
      <w:bookmarkStart w:id="173" w:name="_Toc144974505"/>
      <w:bookmarkStart w:id="174" w:name="_Toc8349"/>
      <w:bookmarkStart w:id="175" w:name="_Toc384308217"/>
      <w:bookmarkStart w:id="176" w:name="_Toc247527561"/>
      <w:bookmarkStart w:id="177" w:name="_Toc361508592"/>
      <w:bookmarkStart w:id="178" w:name="_Toc300834957"/>
      <w:bookmarkStart w:id="179" w:name="_Toc152045537"/>
      <w:bookmarkStart w:id="180" w:name="_Toc369531523"/>
      <w:bookmarkStart w:id="181" w:name="_Toc247513960"/>
      <w:bookmarkStart w:id="182" w:name="_Toc352691481"/>
      <w:bookmarkStart w:id="183" w:name="_Toc152042313"/>
      <w:r w:rsidRPr="00342D38">
        <w:rPr>
          <w:rFonts w:ascii="宋体" w:hAnsi="宋体"/>
          <w:szCs w:val="22"/>
        </w:rPr>
        <w:t>能影响投标文</w:t>
      </w:r>
      <w:bookmarkEnd w:id="173"/>
      <w:r w:rsidRPr="00342D38">
        <w:rPr>
          <w:rFonts w:ascii="宋体" w:hAnsi="宋体"/>
          <w:szCs w:val="22"/>
        </w:rPr>
        <w:t>件编</w:t>
      </w:r>
      <w:bookmarkEnd w:id="174"/>
      <w:bookmarkEnd w:id="175"/>
      <w:bookmarkEnd w:id="176"/>
      <w:bookmarkEnd w:id="177"/>
      <w:bookmarkEnd w:id="178"/>
      <w:bookmarkEnd w:id="179"/>
      <w:bookmarkEnd w:id="180"/>
      <w:bookmarkEnd w:id="181"/>
      <w:bookmarkEnd w:id="182"/>
      <w:bookmarkEnd w:id="183"/>
      <w:r w:rsidRPr="00342D38">
        <w:rPr>
          <w:rFonts w:ascii="宋体" w:hAnsi="宋体"/>
          <w:szCs w:val="22"/>
        </w:rPr>
        <w:t>制的，将相应延长投标截止时间。</w:t>
      </w:r>
    </w:p>
    <w:p w14:paraId="5A8E6F6B"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2.3.2 投标人收到修改内容</w:t>
      </w:r>
      <w:bookmarkStart w:id="184" w:name="_Toc152042314"/>
      <w:bookmarkStart w:id="185" w:name="_Toc384308218"/>
      <w:bookmarkStart w:id="186" w:name="_Toc247527562"/>
      <w:bookmarkStart w:id="187" w:name="_Toc369531524"/>
      <w:bookmarkStart w:id="188" w:name="_Toc144974506"/>
      <w:bookmarkStart w:id="189" w:name="_Toc247513961"/>
      <w:bookmarkStart w:id="190" w:name="_Toc361508593"/>
      <w:bookmarkStart w:id="191" w:name="_Toc24632"/>
      <w:bookmarkStart w:id="192" w:name="_Toc300834958"/>
      <w:bookmarkStart w:id="193" w:name="_Toc152045538"/>
      <w:bookmarkStart w:id="194" w:name="_Toc352691482"/>
      <w:r w:rsidRPr="00342D38">
        <w:rPr>
          <w:rFonts w:ascii="宋体" w:hAnsi="宋体"/>
          <w:szCs w:val="22"/>
        </w:rPr>
        <w:t>后，</w:t>
      </w:r>
      <w:bookmarkEnd w:id="184"/>
      <w:bookmarkEnd w:id="185"/>
      <w:bookmarkEnd w:id="186"/>
      <w:bookmarkEnd w:id="187"/>
      <w:bookmarkEnd w:id="188"/>
      <w:bookmarkEnd w:id="189"/>
      <w:bookmarkEnd w:id="190"/>
      <w:bookmarkEnd w:id="191"/>
      <w:bookmarkEnd w:id="192"/>
      <w:bookmarkEnd w:id="193"/>
      <w:bookmarkEnd w:id="194"/>
      <w:r w:rsidRPr="00342D38">
        <w:rPr>
          <w:rFonts w:ascii="宋体" w:hAnsi="宋体"/>
          <w:szCs w:val="22"/>
        </w:rPr>
        <w:t>应按投标人须知前附表规定的时间和形式通知招标人，确认已收到该修改。</w:t>
      </w:r>
    </w:p>
    <w:p w14:paraId="25552F45" w14:textId="77777777" w:rsidR="00F8377B" w:rsidRPr="00342D38" w:rsidRDefault="00BD4706">
      <w:pPr>
        <w:keepNext/>
        <w:keepLines/>
        <w:spacing w:before="260" w:after="260"/>
        <w:ind w:firstLineChars="49" w:firstLine="137"/>
        <w:outlineLvl w:val="2"/>
        <w:rPr>
          <w:rFonts w:ascii="宋体" w:hAnsi="宋体"/>
          <w:sz w:val="28"/>
          <w:szCs w:val="20"/>
        </w:rPr>
      </w:pPr>
      <w:bookmarkStart w:id="195" w:name="_Toc11068"/>
      <w:bookmarkStart w:id="196" w:name="_Toc46759025"/>
      <w:bookmarkStart w:id="197" w:name="_Toc14268"/>
      <w:bookmarkStart w:id="198" w:name="_Toc27827"/>
      <w:bookmarkStart w:id="199" w:name="_Toc38791423"/>
      <w:bookmarkStart w:id="200" w:name="_Toc9423"/>
      <w:r w:rsidRPr="00342D38">
        <w:rPr>
          <w:rFonts w:ascii="宋体" w:hAnsi="宋体"/>
          <w:sz w:val="28"/>
          <w:szCs w:val="20"/>
        </w:rPr>
        <w:t>2.</w:t>
      </w:r>
      <w:bookmarkEnd w:id="159"/>
      <w:bookmarkEnd w:id="160"/>
      <w:bookmarkEnd w:id="161"/>
      <w:bookmarkEnd w:id="162"/>
      <w:bookmarkEnd w:id="163"/>
      <w:bookmarkEnd w:id="164"/>
      <w:bookmarkEnd w:id="165"/>
      <w:bookmarkEnd w:id="166"/>
      <w:bookmarkEnd w:id="167"/>
      <w:bookmarkEnd w:id="168"/>
      <w:bookmarkEnd w:id="169"/>
      <w:r w:rsidRPr="00342D38">
        <w:rPr>
          <w:rFonts w:ascii="宋体" w:hAnsi="宋体"/>
          <w:sz w:val="28"/>
          <w:szCs w:val="20"/>
        </w:rPr>
        <w:t>4 招标文件的异议</w:t>
      </w:r>
      <w:bookmarkEnd w:id="195"/>
      <w:bookmarkEnd w:id="196"/>
      <w:bookmarkEnd w:id="197"/>
      <w:bookmarkEnd w:id="198"/>
      <w:bookmarkEnd w:id="199"/>
      <w:bookmarkEnd w:id="200"/>
    </w:p>
    <w:p w14:paraId="500323E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投标人或者其他利害关系人对招标文件有异议的，应当在投标截止时间10日前以书面形式提出。招标人将在收到异议之日起3日内作出答复；作出答复前，将暂停招标投标活动。</w:t>
      </w:r>
    </w:p>
    <w:p w14:paraId="2385842D" w14:textId="77777777" w:rsidR="00F8377B" w:rsidRPr="00342D38" w:rsidRDefault="00BD4706">
      <w:pPr>
        <w:keepNext/>
        <w:keepLines/>
        <w:spacing w:before="240" w:line="412" w:lineRule="auto"/>
        <w:outlineLvl w:val="1"/>
        <w:rPr>
          <w:rFonts w:ascii="宋体" w:hAnsi="宋体"/>
          <w:b/>
          <w:sz w:val="32"/>
          <w:szCs w:val="20"/>
        </w:rPr>
      </w:pPr>
      <w:bookmarkStart w:id="201" w:name="_Toc38791424"/>
      <w:bookmarkStart w:id="202" w:name="_Toc46759026"/>
      <w:bookmarkStart w:id="203" w:name="_Toc26876"/>
      <w:bookmarkStart w:id="204" w:name="_Toc10230"/>
      <w:bookmarkStart w:id="205" w:name="_Toc32525"/>
      <w:bookmarkStart w:id="206" w:name="_Toc25361"/>
      <w:r w:rsidRPr="00342D38">
        <w:rPr>
          <w:rFonts w:ascii="宋体" w:hAnsi="宋体"/>
          <w:b/>
          <w:sz w:val="32"/>
          <w:szCs w:val="20"/>
        </w:rPr>
        <w:t>3. 投标文件</w:t>
      </w:r>
      <w:bookmarkEnd w:id="201"/>
      <w:bookmarkEnd w:id="202"/>
      <w:bookmarkEnd w:id="203"/>
      <w:bookmarkEnd w:id="204"/>
      <w:bookmarkEnd w:id="205"/>
      <w:bookmarkEnd w:id="206"/>
    </w:p>
    <w:p w14:paraId="542C86B7" w14:textId="77777777" w:rsidR="00F8377B" w:rsidRPr="00342D38" w:rsidRDefault="00BD4706">
      <w:pPr>
        <w:keepNext/>
        <w:keepLines/>
        <w:spacing w:after="260"/>
        <w:ind w:firstLineChars="49" w:firstLine="137"/>
        <w:outlineLvl w:val="2"/>
        <w:rPr>
          <w:rFonts w:ascii="宋体" w:hAnsi="宋体"/>
          <w:sz w:val="28"/>
          <w:szCs w:val="20"/>
        </w:rPr>
      </w:pPr>
      <w:bookmarkStart w:id="207" w:name="_Toc19415"/>
      <w:bookmarkStart w:id="208" w:name="_Toc38791425"/>
      <w:bookmarkStart w:id="209" w:name="_Toc32251"/>
      <w:bookmarkStart w:id="210" w:name="_Toc46759027"/>
      <w:bookmarkStart w:id="211" w:name="_Toc14099"/>
      <w:bookmarkStart w:id="212" w:name="_Toc3350"/>
      <w:r w:rsidRPr="00342D38">
        <w:rPr>
          <w:rFonts w:ascii="宋体" w:hAnsi="宋体"/>
          <w:sz w:val="28"/>
          <w:szCs w:val="20"/>
        </w:rPr>
        <w:t>3.1 投标文件的组成</w:t>
      </w:r>
      <w:bookmarkEnd w:id="207"/>
      <w:bookmarkEnd w:id="208"/>
      <w:bookmarkEnd w:id="209"/>
      <w:bookmarkEnd w:id="210"/>
      <w:bookmarkEnd w:id="211"/>
      <w:bookmarkEnd w:id="212"/>
    </w:p>
    <w:p w14:paraId="4B39088D" w14:textId="77777777" w:rsidR="00F8377B" w:rsidRPr="00342D38" w:rsidRDefault="00BD4706">
      <w:pPr>
        <w:spacing w:line="400" w:lineRule="exact"/>
        <w:rPr>
          <w:rFonts w:ascii="宋体" w:hAnsi="宋体"/>
          <w:szCs w:val="22"/>
        </w:rPr>
      </w:pPr>
      <w:r w:rsidRPr="00342D38">
        <w:rPr>
          <w:rFonts w:ascii="宋体" w:hAnsi="宋体"/>
          <w:szCs w:val="22"/>
        </w:rPr>
        <w:t>3.1.1 投标文件应包括下列内容：</w:t>
      </w:r>
    </w:p>
    <w:p w14:paraId="6609DC8A" w14:textId="77777777" w:rsidR="00F8377B" w:rsidRPr="00342D38" w:rsidRDefault="00BD4706">
      <w:pPr>
        <w:spacing w:line="400" w:lineRule="exact"/>
        <w:ind w:firstLineChars="200" w:firstLine="420"/>
        <w:rPr>
          <w:rFonts w:ascii="宋体" w:hAnsi="宋体"/>
        </w:rPr>
      </w:pPr>
      <w:r w:rsidRPr="00342D38">
        <w:rPr>
          <w:rFonts w:ascii="宋体" w:hAnsi="宋体"/>
        </w:rPr>
        <w:t>（1）投标函；</w:t>
      </w:r>
    </w:p>
    <w:p w14:paraId="235E99BD" w14:textId="77777777" w:rsidR="00F8377B" w:rsidRPr="00342D38" w:rsidRDefault="00BD4706">
      <w:pPr>
        <w:spacing w:line="400" w:lineRule="exact"/>
        <w:ind w:firstLineChars="200" w:firstLine="420"/>
        <w:rPr>
          <w:rFonts w:ascii="宋体" w:hAnsi="宋体"/>
        </w:rPr>
      </w:pPr>
      <w:r w:rsidRPr="00342D38">
        <w:rPr>
          <w:rFonts w:ascii="宋体" w:hAnsi="宋体"/>
        </w:rPr>
        <w:t>（2）法定代表人（单位负责人）身份证明或授权委托书；</w:t>
      </w:r>
    </w:p>
    <w:p w14:paraId="7F3CA7F2" w14:textId="77777777" w:rsidR="00F8377B" w:rsidRPr="00342D38" w:rsidRDefault="00BD4706">
      <w:pPr>
        <w:spacing w:line="400" w:lineRule="exact"/>
        <w:ind w:firstLineChars="200" w:firstLine="420"/>
        <w:rPr>
          <w:rFonts w:ascii="宋体" w:hAnsi="宋体"/>
        </w:rPr>
      </w:pPr>
      <w:r w:rsidRPr="00342D38">
        <w:rPr>
          <w:rFonts w:ascii="宋体" w:hAnsi="宋体"/>
        </w:rPr>
        <w:t>（3）投标保证金；</w:t>
      </w:r>
    </w:p>
    <w:p w14:paraId="5503E945" w14:textId="77777777" w:rsidR="00F8377B" w:rsidRPr="00342D38" w:rsidRDefault="00BD4706">
      <w:pPr>
        <w:spacing w:line="400" w:lineRule="exact"/>
        <w:ind w:firstLineChars="200" w:firstLine="420"/>
        <w:rPr>
          <w:rFonts w:ascii="宋体" w:hAnsi="宋体"/>
        </w:rPr>
      </w:pPr>
      <w:r w:rsidRPr="00342D38">
        <w:rPr>
          <w:rFonts w:ascii="宋体" w:hAnsi="宋体"/>
        </w:rPr>
        <w:t>（4）商务和技术偏差表；</w:t>
      </w:r>
    </w:p>
    <w:p w14:paraId="1218EDBC" w14:textId="77777777" w:rsidR="00F8377B" w:rsidRPr="00342D38" w:rsidRDefault="00BD4706">
      <w:pPr>
        <w:spacing w:line="400" w:lineRule="exact"/>
        <w:ind w:firstLineChars="200" w:firstLine="420"/>
        <w:rPr>
          <w:rFonts w:ascii="宋体" w:hAnsi="宋体"/>
        </w:rPr>
      </w:pPr>
      <w:r w:rsidRPr="00342D38">
        <w:rPr>
          <w:rFonts w:ascii="宋体" w:hAnsi="宋体"/>
        </w:rPr>
        <w:lastRenderedPageBreak/>
        <w:t>（5）分项报价表；</w:t>
      </w:r>
    </w:p>
    <w:p w14:paraId="61650DD3" w14:textId="77777777" w:rsidR="00F8377B" w:rsidRPr="00342D38" w:rsidRDefault="00BD4706">
      <w:pPr>
        <w:spacing w:line="400" w:lineRule="exact"/>
        <w:ind w:firstLineChars="200" w:firstLine="420"/>
        <w:rPr>
          <w:rFonts w:ascii="宋体" w:hAnsi="宋体"/>
        </w:rPr>
      </w:pPr>
      <w:r w:rsidRPr="00342D38">
        <w:rPr>
          <w:rFonts w:ascii="宋体" w:hAnsi="宋体"/>
        </w:rPr>
        <w:t>（6）资格审查资料；</w:t>
      </w:r>
    </w:p>
    <w:p w14:paraId="7CD05142" w14:textId="77777777" w:rsidR="00F8377B" w:rsidRPr="00342D38" w:rsidRDefault="00BD4706">
      <w:pPr>
        <w:spacing w:line="400" w:lineRule="exact"/>
        <w:ind w:firstLineChars="200" w:firstLine="420"/>
        <w:rPr>
          <w:rFonts w:ascii="宋体" w:hAnsi="宋体"/>
        </w:rPr>
      </w:pPr>
      <w:r w:rsidRPr="00342D38">
        <w:rPr>
          <w:rFonts w:ascii="宋体" w:hAnsi="宋体"/>
        </w:rPr>
        <w:t>（7）投标材料质量标准的详细描述；</w:t>
      </w:r>
    </w:p>
    <w:p w14:paraId="5ECA499C" w14:textId="77777777" w:rsidR="00F8377B" w:rsidRPr="00342D38" w:rsidRDefault="00BD4706">
      <w:pPr>
        <w:spacing w:line="400" w:lineRule="exact"/>
        <w:ind w:firstLineChars="200" w:firstLine="420"/>
        <w:rPr>
          <w:rFonts w:ascii="宋体" w:hAnsi="宋体"/>
        </w:rPr>
      </w:pPr>
      <w:r w:rsidRPr="00342D38">
        <w:rPr>
          <w:rFonts w:ascii="宋体" w:hAnsi="宋体"/>
        </w:rPr>
        <w:t>（8）技术支持资料；</w:t>
      </w:r>
    </w:p>
    <w:p w14:paraId="1176D099" w14:textId="77777777" w:rsidR="00F8377B" w:rsidRPr="00342D38" w:rsidRDefault="00BD4706">
      <w:pPr>
        <w:spacing w:line="400" w:lineRule="exact"/>
        <w:ind w:firstLineChars="200" w:firstLine="420"/>
        <w:rPr>
          <w:rFonts w:ascii="宋体" w:hAnsi="宋体"/>
        </w:rPr>
      </w:pPr>
      <w:r w:rsidRPr="00342D38">
        <w:rPr>
          <w:rFonts w:ascii="宋体" w:hAnsi="宋体"/>
        </w:rPr>
        <w:t>（9）相关服务计划；</w:t>
      </w:r>
    </w:p>
    <w:p w14:paraId="162D38C7" w14:textId="77777777" w:rsidR="00F8377B" w:rsidRPr="00342D38" w:rsidRDefault="00BD4706">
      <w:pPr>
        <w:spacing w:line="400" w:lineRule="exact"/>
        <w:ind w:firstLineChars="200" w:firstLine="420"/>
        <w:rPr>
          <w:rFonts w:ascii="宋体" w:hAnsi="宋体"/>
        </w:rPr>
      </w:pPr>
      <w:r w:rsidRPr="00342D38">
        <w:rPr>
          <w:rFonts w:ascii="宋体" w:hAnsi="宋体"/>
        </w:rPr>
        <w:t>（10）投标人须知前附表规定的其他资料</w:t>
      </w:r>
      <w:r w:rsidRPr="00342D38">
        <w:rPr>
          <w:rFonts w:ascii="宋体" w:hAnsi="宋体" w:hint="eastAsia"/>
        </w:rPr>
        <w:t>；</w:t>
      </w:r>
    </w:p>
    <w:p w14:paraId="5FE7F0CD" w14:textId="77777777" w:rsidR="00F8377B" w:rsidRPr="00342D38" w:rsidRDefault="00BD4706">
      <w:pPr>
        <w:spacing w:line="400" w:lineRule="exact"/>
        <w:ind w:firstLineChars="200" w:firstLine="420"/>
        <w:rPr>
          <w:rFonts w:ascii="宋体" w:hAnsi="宋体"/>
        </w:rPr>
      </w:pPr>
      <w:r w:rsidRPr="00342D38">
        <w:rPr>
          <w:rFonts w:ascii="宋体" w:hAnsi="宋体"/>
        </w:rPr>
        <w:t>（1</w:t>
      </w:r>
      <w:r w:rsidRPr="00342D38">
        <w:rPr>
          <w:rFonts w:ascii="宋体" w:hAnsi="宋体" w:hint="eastAsia"/>
        </w:rPr>
        <w:t>1</w:t>
      </w:r>
      <w:r w:rsidRPr="00342D38">
        <w:rPr>
          <w:rFonts w:ascii="宋体" w:hAnsi="宋体"/>
        </w:rPr>
        <w:t>）</w:t>
      </w:r>
      <w:r w:rsidRPr="00342D38">
        <w:rPr>
          <w:rFonts w:ascii="宋体" w:hAnsi="宋体" w:hint="eastAsia"/>
        </w:rPr>
        <w:t>投标样板。</w:t>
      </w:r>
    </w:p>
    <w:p w14:paraId="600DBF63"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投标人在评标过程中作出的符合法律法规和招标文件规定的澄清确认，构成投标文件的组成部分。</w:t>
      </w:r>
    </w:p>
    <w:p w14:paraId="0A742DC8"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3.1.2 投标人须知前附表规定不接受联合体投标的，或投标人没有组成联合体的，投标文件不包括本章第3.1.1（3）目所指的联合体协议书。</w:t>
      </w:r>
    </w:p>
    <w:p w14:paraId="260D0BF4"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3.1.3 投标人须知前附表未要求提交投标保证金的，投标文件不包括本章第3.1.1（4）目所指的投标保证金。</w:t>
      </w:r>
    </w:p>
    <w:p w14:paraId="5D904F41" w14:textId="77777777" w:rsidR="00F8377B" w:rsidRPr="00342D38" w:rsidRDefault="00BD4706">
      <w:pPr>
        <w:keepNext/>
        <w:keepLines/>
        <w:spacing w:before="260" w:after="260"/>
        <w:ind w:firstLineChars="49" w:firstLine="137"/>
        <w:outlineLvl w:val="2"/>
        <w:rPr>
          <w:rFonts w:ascii="宋体" w:hAnsi="宋体"/>
          <w:sz w:val="28"/>
          <w:szCs w:val="20"/>
        </w:rPr>
      </w:pPr>
      <w:bookmarkStart w:id="213" w:name="_Toc1757"/>
      <w:bookmarkStart w:id="214" w:name="_Toc38791426"/>
      <w:bookmarkStart w:id="215" w:name="_Toc17211"/>
      <w:bookmarkStart w:id="216" w:name="_Toc24491"/>
      <w:bookmarkStart w:id="217" w:name="_Toc46759028"/>
      <w:bookmarkStart w:id="218" w:name="_Toc17908"/>
      <w:r w:rsidRPr="00342D38">
        <w:rPr>
          <w:rFonts w:ascii="宋体" w:hAnsi="宋体"/>
          <w:sz w:val="28"/>
          <w:szCs w:val="20"/>
        </w:rPr>
        <w:t>3.2 投标报价</w:t>
      </w:r>
      <w:bookmarkEnd w:id="213"/>
      <w:bookmarkEnd w:id="214"/>
      <w:bookmarkEnd w:id="215"/>
      <w:bookmarkEnd w:id="216"/>
      <w:bookmarkEnd w:id="217"/>
      <w:bookmarkEnd w:id="218"/>
    </w:p>
    <w:p w14:paraId="043D52A0"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3.2.1</w:t>
      </w:r>
      <w:r w:rsidRPr="00342D38">
        <w:rPr>
          <w:rFonts w:ascii="宋体" w:hAnsi="宋体" w:hint="eastAsia"/>
          <w:szCs w:val="22"/>
        </w:rPr>
        <w:t xml:space="preserve"> </w:t>
      </w:r>
      <w:r w:rsidRPr="00342D38">
        <w:rPr>
          <w:rFonts w:ascii="宋体" w:hAnsi="宋体"/>
          <w:szCs w:val="22"/>
        </w:rPr>
        <w:t>投标报价应包括国家规定的税金，除投标人须知前附表另有规定外，税金按一般计税方法计算。投标人应按第六章“投标文件格式”的要求在投标函中进行报价并填写分项报价表。</w:t>
      </w:r>
    </w:p>
    <w:p w14:paraId="3F9767B7"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3.2.2 投标人应充分了解该项目的总体情况以及影响投标报价的其他要素。</w:t>
      </w:r>
    </w:p>
    <w:p w14:paraId="2E72BC0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3.2.3</w:t>
      </w:r>
      <w:bookmarkStart w:id="219" w:name="_Toc152042319"/>
      <w:bookmarkStart w:id="220" w:name="_Toc144974511"/>
      <w:bookmarkStart w:id="221" w:name="_Toc152045543"/>
      <w:bookmarkStart w:id="222" w:name="_Toc15242"/>
      <w:bookmarkStart w:id="223" w:name="_Toc300834964"/>
      <w:bookmarkStart w:id="224" w:name="_Toc247513967"/>
      <w:bookmarkStart w:id="225" w:name="_Toc247527568"/>
      <w:bookmarkStart w:id="226" w:name="_Toc384308224"/>
      <w:bookmarkStart w:id="227" w:name="_Toc352691487"/>
      <w:bookmarkStart w:id="228" w:name="_Toc369531530"/>
      <w:bookmarkStart w:id="229" w:name="_Toc361508599"/>
      <w:bookmarkEnd w:id="219"/>
      <w:bookmarkEnd w:id="220"/>
      <w:bookmarkEnd w:id="221"/>
      <w:bookmarkEnd w:id="222"/>
      <w:bookmarkEnd w:id="223"/>
      <w:bookmarkEnd w:id="224"/>
      <w:bookmarkEnd w:id="225"/>
      <w:bookmarkEnd w:id="226"/>
      <w:bookmarkEnd w:id="227"/>
      <w:bookmarkEnd w:id="228"/>
      <w:bookmarkEnd w:id="229"/>
      <w:r w:rsidRPr="00342D38">
        <w:rPr>
          <w:rFonts w:ascii="宋体" w:hAnsi="宋体"/>
          <w:szCs w:val="22"/>
        </w:rPr>
        <w:t>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4.3款的有关要求。</w:t>
      </w:r>
    </w:p>
    <w:p w14:paraId="02A475F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3.2.4</w:t>
      </w:r>
      <w:r w:rsidRPr="00342D38">
        <w:rPr>
          <w:rFonts w:ascii="宋体" w:hAnsi="宋体" w:hint="eastAsia"/>
          <w:szCs w:val="22"/>
        </w:rPr>
        <w:t xml:space="preserve"> </w:t>
      </w:r>
      <w:r w:rsidRPr="00342D38">
        <w:rPr>
          <w:rFonts w:ascii="宋体" w:hAnsi="宋体"/>
          <w:szCs w:val="22"/>
        </w:rPr>
        <w:t>招标人设有最高投标限价的，投标人的投标报价不得超过最高投标限价，最高投标限价在投标</w:t>
      </w:r>
      <w:bookmarkStart w:id="230" w:name="_Toc152045544"/>
      <w:bookmarkStart w:id="231" w:name="_Toc247527569"/>
      <w:bookmarkStart w:id="232" w:name="_Toc352691488"/>
      <w:bookmarkStart w:id="233" w:name="_Toc361508600"/>
      <w:bookmarkStart w:id="234" w:name="_Toc384308225"/>
      <w:bookmarkStart w:id="235" w:name="_Toc152042320"/>
      <w:bookmarkStart w:id="236" w:name="_Toc247513968"/>
      <w:bookmarkStart w:id="237" w:name="_Toc369531531"/>
      <w:bookmarkStart w:id="238" w:name="_Toc300834965"/>
      <w:bookmarkStart w:id="239" w:name="_Toc10429"/>
      <w:bookmarkStart w:id="240" w:name="_Toc144974512"/>
      <w:r w:rsidRPr="00342D38">
        <w:rPr>
          <w:rFonts w:ascii="宋体" w:hAnsi="宋体"/>
          <w:szCs w:val="22"/>
        </w:rPr>
        <w:t>人须知前附表中载明。</w:t>
      </w:r>
      <w:bookmarkEnd w:id="230"/>
      <w:bookmarkEnd w:id="231"/>
      <w:bookmarkEnd w:id="232"/>
      <w:bookmarkEnd w:id="233"/>
      <w:bookmarkEnd w:id="234"/>
      <w:bookmarkEnd w:id="235"/>
      <w:bookmarkEnd w:id="236"/>
      <w:bookmarkEnd w:id="237"/>
      <w:bookmarkEnd w:id="238"/>
      <w:bookmarkEnd w:id="239"/>
      <w:bookmarkEnd w:id="240"/>
    </w:p>
    <w:p w14:paraId="7A4E769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3.2.</w:t>
      </w:r>
      <w:r w:rsidRPr="00342D38">
        <w:rPr>
          <w:rFonts w:ascii="宋体" w:hAnsi="宋体" w:hint="eastAsia"/>
          <w:szCs w:val="22"/>
        </w:rPr>
        <w:t>5</w:t>
      </w:r>
      <w:r w:rsidRPr="00342D38">
        <w:rPr>
          <w:rFonts w:ascii="宋体" w:hAnsi="宋体"/>
          <w:szCs w:val="22"/>
        </w:rPr>
        <w:t xml:space="preserve"> 投标报价的其他要求见投标人须知前附表。</w:t>
      </w:r>
    </w:p>
    <w:p w14:paraId="2F298F33" w14:textId="77777777" w:rsidR="00F8377B" w:rsidRPr="00342D38" w:rsidRDefault="00BD4706">
      <w:pPr>
        <w:keepNext/>
        <w:keepLines/>
        <w:spacing w:before="260" w:after="260"/>
        <w:ind w:firstLineChars="49" w:firstLine="137"/>
        <w:outlineLvl w:val="2"/>
        <w:rPr>
          <w:rFonts w:ascii="宋体" w:hAnsi="宋体"/>
          <w:sz w:val="28"/>
          <w:szCs w:val="20"/>
        </w:rPr>
      </w:pPr>
      <w:bookmarkStart w:id="241" w:name="_Toc38791427"/>
      <w:bookmarkStart w:id="242" w:name="_Toc10156"/>
      <w:bookmarkStart w:id="243" w:name="_Toc46759029"/>
      <w:bookmarkStart w:id="244" w:name="_Toc19102"/>
      <w:bookmarkStart w:id="245" w:name="_Toc5238"/>
      <w:bookmarkStart w:id="246" w:name="_Toc18637"/>
      <w:r w:rsidRPr="00342D38">
        <w:rPr>
          <w:rFonts w:ascii="宋体" w:hAnsi="宋体"/>
          <w:sz w:val="28"/>
          <w:szCs w:val="20"/>
        </w:rPr>
        <w:t>3.3 投标有效期</w:t>
      </w:r>
      <w:bookmarkEnd w:id="241"/>
      <w:bookmarkEnd w:id="242"/>
      <w:bookmarkEnd w:id="243"/>
      <w:bookmarkEnd w:id="244"/>
      <w:bookmarkEnd w:id="245"/>
      <w:bookmarkEnd w:id="246"/>
    </w:p>
    <w:p w14:paraId="6867756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3.3.1 除投标人须知前附表另有规定外，投标有效期为</w:t>
      </w:r>
      <w:r w:rsidRPr="00342D38">
        <w:rPr>
          <w:rFonts w:ascii="宋体" w:hAnsi="宋体" w:hint="eastAsia"/>
          <w:szCs w:val="22"/>
        </w:rPr>
        <w:t>180</w:t>
      </w:r>
      <w:r w:rsidRPr="00342D38">
        <w:rPr>
          <w:rFonts w:ascii="宋体" w:hAnsi="宋体"/>
          <w:szCs w:val="22"/>
        </w:rPr>
        <w:t>天。</w:t>
      </w:r>
    </w:p>
    <w:p w14:paraId="64102DD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3.3.2 在投标有效期内，投标人撤销投标文件的，应承担招标文件和法律规定的责任。</w:t>
      </w:r>
    </w:p>
    <w:p w14:paraId="5BBB4BC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3B56CD63" w14:textId="77777777" w:rsidR="00F8377B" w:rsidRPr="00342D38" w:rsidRDefault="00BD4706">
      <w:pPr>
        <w:keepNext/>
        <w:keepLines/>
        <w:spacing w:before="260" w:after="260"/>
        <w:ind w:firstLineChars="49" w:firstLine="137"/>
        <w:outlineLvl w:val="2"/>
        <w:rPr>
          <w:rFonts w:ascii="宋体" w:hAnsi="宋体"/>
          <w:sz w:val="28"/>
          <w:szCs w:val="20"/>
        </w:rPr>
      </w:pPr>
      <w:bookmarkStart w:id="247" w:name="_Toc26190"/>
      <w:bookmarkStart w:id="248" w:name="_Toc46759030"/>
      <w:bookmarkStart w:id="249" w:name="_Toc23311"/>
      <w:bookmarkStart w:id="250" w:name="_Toc5008"/>
      <w:bookmarkStart w:id="251" w:name="_Toc38791428"/>
      <w:bookmarkStart w:id="252" w:name="_Toc30339"/>
      <w:r w:rsidRPr="00342D38">
        <w:rPr>
          <w:rFonts w:ascii="宋体" w:hAnsi="宋体"/>
          <w:sz w:val="28"/>
          <w:szCs w:val="20"/>
        </w:rPr>
        <w:lastRenderedPageBreak/>
        <w:t>3.4 投标保证金</w:t>
      </w:r>
      <w:bookmarkEnd w:id="247"/>
      <w:bookmarkEnd w:id="248"/>
      <w:bookmarkEnd w:id="249"/>
      <w:bookmarkEnd w:id="250"/>
      <w:bookmarkEnd w:id="251"/>
      <w:bookmarkEnd w:id="252"/>
    </w:p>
    <w:p w14:paraId="0C121C5F"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3.4.1 投标人在递交投标文件的同时，应按投标人须知前附表规定的金额</w:t>
      </w:r>
      <w:bookmarkStart w:id="253" w:name="_Toc300834966"/>
      <w:bookmarkStart w:id="254" w:name="_Toc361508601"/>
      <w:bookmarkStart w:id="255" w:name="_Toc369531532"/>
      <w:bookmarkStart w:id="256" w:name="_Toc4592"/>
      <w:bookmarkStart w:id="257" w:name="_Toc144974513"/>
      <w:bookmarkStart w:id="258" w:name="_Toc247527570"/>
      <w:bookmarkStart w:id="259" w:name="_Toc152045545"/>
      <w:bookmarkStart w:id="260" w:name="_Toc152042321"/>
      <w:bookmarkStart w:id="261" w:name="_Toc247513969"/>
      <w:bookmarkStart w:id="262" w:name="_Toc352691489"/>
      <w:bookmarkStart w:id="263" w:name="_Toc384308226"/>
      <w:r w:rsidRPr="00342D38">
        <w:rPr>
          <w:rFonts w:ascii="宋体" w:hAnsi="宋体"/>
          <w:szCs w:val="22"/>
        </w:rPr>
        <w:t>、形式和第六章“投标文</w:t>
      </w:r>
      <w:bookmarkEnd w:id="253"/>
      <w:bookmarkEnd w:id="254"/>
      <w:bookmarkEnd w:id="255"/>
      <w:bookmarkEnd w:id="256"/>
      <w:bookmarkEnd w:id="257"/>
      <w:bookmarkEnd w:id="258"/>
      <w:bookmarkEnd w:id="259"/>
      <w:bookmarkEnd w:id="260"/>
      <w:bookmarkEnd w:id="261"/>
      <w:bookmarkEnd w:id="262"/>
      <w:bookmarkEnd w:id="263"/>
      <w:r w:rsidRPr="00342D38">
        <w:rPr>
          <w:rFonts w:ascii="宋体" w:hAnsi="宋体"/>
          <w:szCs w:val="22"/>
        </w:rPr>
        <w:t>件格式”规定的投标保证金格式递交投标保证金，并作为其投标文件的组成部分。境内投标人以现金或者支票形式提交的投标保证金，应当从其基本账户转出并在投标文件中附上基本账户开户证明。</w:t>
      </w:r>
    </w:p>
    <w:p w14:paraId="2DD70DFA" w14:textId="77777777" w:rsidR="00F8377B" w:rsidRPr="00342D38" w:rsidRDefault="00BD4706">
      <w:pPr>
        <w:spacing w:line="400" w:lineRule="exact"/>
        <w:ind w:firstLineChars="200" w:firstLine="420"/>
        <w:jc w:val="left"/>
        <w:rPr>
          <w:rFonts w:ascii="宋体" w:hAnsi="宋体"/>
          <w:szCs w:val="22"/>
        </w:rPr>
      </w:pPr>
      <w:r w:rsidRPr="00342D38">
        <w:rPr>
          <w:rFonts w:ascii="宋体" w:hAnsi="宋体"/>
          <w:szCs w:val="22"/>
        </w:rPr>
        <w:t>3.4.2 投标人不按本章第3.4.1项</w:t>
      </w:r>
      <w:bookmarkStart w:id="264" w:name="_Toc352691490"/>
      <w:bookmarkStart w:id="265" w:name="_Toc361508602"/>
      <w:bookmarkStart w:id="266" w:name="_Toc384308227"/>
      <w:bookmarkStart w:id="267" w:name="_Toc29025"/>
      <w:bookmarkStart w:id="268" w:name="_Toc369531533"/>
      <w:r w:rsidRPr="00342D38">
        <w:rPr>
          <w:rFonts w:ascii="宋体" w:hAnsi="宋体"/>
          <w:szCs w:val="22"/>
        </w:rPr>
        <w:t>要求提交投标保证金的，</w:t>
      </w:r>
      <w:bookmarkEnd w:id="264"/>
      <w:bookmarkEnd w:id="265"/>
      <w:bookmarkEnd w:id="266"/>
      <w:bookmarkEnd w:id="267"/>
      <w:bookmarkEnd w:id="268"/>
      <w:r w:rsidRPr="00342D38">
        <w:rPr>
          <w:rFonts w:ascii="宋体" w:hAnsi="宋体"/>
          <w:szCs w:val="22"/>
        </w:rPr>
        <w:t>评标委员会将否决其投标。</w:t>
      </w:r>
    </w:p>
    <w:p w14:paraId="2E4002C4"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3.4.3 招标人最迟将在与中标人</w:t>
      </w:r>
      <w:bookmarkStart w:id="269" w:name="_Toc152042322"/>
      <w:bookmarkStart w:id="270" w:name="_Toc144974514"/>
      <w:bookmarkStart w:id="271" w:name="_Toc152045546"/>
      <w:bookmarkStart w:id="272" w:name="_Toc384308228"/>
      <w:bookmarkStart w:id="273" w:name="_Toc352691491"/>
      <w:bookmarkStart w:id="274" w:name="_Toc361508603"/>
      <w:bookmarkStart w:id="275" w:name="_Toc14751"/>
      <w:bookmarkStart w:id="276" w:name="_Toc369531534"/>
      <w:bookmarkStart w:id="277" w:name="_Toc247513970"/>
      <w:bookmarkStart w:id="278" w:name="_Toc247527571"/>
      <w:bookmarkStart w:id="279" w:name="_Toc300834967"/>
      <w:r w:rsidRPr="00342D38">
        <w:rPr>
          <w:rFonts w:ascii="宋体" w:hAnsi="宋体"/>
          <w:szCs w:val="22"/>
        </w:rPr>
        <w:t>签订合同后5日</w:t>
      </w:r>
      <w:bookmarkEnd w:id="269"/>
      <w:bookmarkEnd w:id="270"/>
      <w:bookmarkEnd w:id="271"/>
      <w:bookmarkEnd w:id="272"/>
      <w:bookmarkEnd w:id="273"/>
      <w:bookmarkEnd w:id="274"/>
      <w:bookmarkEnd w:id="275"/>
      <w:bookmarkEnd w:id="276"/>
      <w:bookmarkEnd w:id="277"/>
      <w:bookmarkEnd w:id="278"/>
      <w:bookmarkEnd w:id="279"/>
      <w:r w:rsidRPr="00342D38">
        <w:rPr>
          <w:rFonts w:ascii="宋体" w:hAnsi="宋体"/>
          <w:szCs w:val="22"/>
        </w:rPr>
        <w:t>内</w:t>
      </w:r>
      <w:bookmarkStart w:id="280" w:name="_Toc144974515"/>
      <w:bookmarkStart w:id="281" w:name="_Toc352691492"/>
      <w:bookmarkStart w:id="282" w:name="_Toc152045547"/>
      <w:bookmarkStart w:id="283" w:name="_Toc300834968"/>
      <w:bookmarkStart w:id="284" w:name="_Toc247527572"/>
      <w:bookmarkStart w:id="285" w:name="_Toc369531535"/>
      <w:bookmarkStart w:id="286" w:name="_Toc361508604"/>
      <w:bookmarkStart w:id="287" w:name="_Toc17952"/>
      <w:bookmarkStart w:id="288" w:name="_Toc384308229"/>
      <w:bookmarkStart w:id="289" w:name="_Toc152042323"/>
      <w:bookmarkStart w:id="290" w:name="_Toc247513971"/>
      <w:r w:rsidRPr="00342D38">
        <w:rPr>
          <w:rFonts w:ascii="宋体" w:hAnsi="宋体"/>
          <w:szCs w:val="22"/>
        </w:rPr>
        <w:t>，向未中标的投标人和中</w:t>
      </w:r>
      <w:bookmarkEnd w:id="280"/>
      <w:bookmarkEnd w:id="281"/>
      <w:bookmarkEnd w:id="282"/>
      <w:bookmarkEnd w:id="283"/>
      <w:bookmarkEnd w:id="284"/>
      <w:bookmarkEnd w:id="285"/>
      <w:bookmarkEnd w:id="286"/>
      <w:bookmarkEnd w:id="287"/>
      <w:bookmarkEnd w:id="288"/>
      <w:bookmarkEnd w:id="289"/>
      <w:bookmarkEnd w:id="290"/>
      <w:r w:rsidRPr="00342D38">
        <w:rPr>
          <w:rFonts w:ascii="宋体" w:hAnsi="宋体"/>
          <w:szCs w:val="22"/>
        </w:rPr>
        <w:t>标人退还投标保证金。投标保证金以现金或者支票形式递交的，还应退还银行同期存款利息。</w:t>
      </w:r>
    </w:p>
    <w:p w14:paraId="68B6F5F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3.4.4 有下列情形之一的，投标保证金将不予退还：</w:t>
      </w:r>
    </w:p>
    <w:p w14:paraId="4E06D9A0" w14:textId="77777777" w:rsidR="00F8377B" w:rsidRPr="00342D38" w:rsidRDefault="00BD4706">
      <w:pPr>
        <w:spacing w:line="400" w:lineRule="exact"/>
        <w:ind w:firstLineChars="150" w:firstLine="315"/>
        <w:rPr>
          <w:rFonts w:ascii="宋体" w:hAnsi="宋体"/>
        </w:rPr>
      </w:pPr>
      <w:bookmarkStart w:id="291" w:name="_Toc46759031"/>
      <w:bookmarkStart w:id="292" w:name="_Toc38791430"/>
      <w:r w:rsidRPr="00342D38">
        <w:rPr>
          <w:rFonts w:ascii="宋体" w:hAnsi="宋体"/>
        </w:rPr>
        <w:t>（1）投标人在投标有效期内撤销投标文件；</w:t>
      </w:r>
    </w:p>
    <w:p w14:paraId="77D7A13E" w14:textId="77777777" w:rsidR="00F8377B" w:rsidRPr="00342D38" w:rsidRDefault="00BD4706">
      <w:pPr>
        <w:spacing w:line="400" w:lineRule="exact"/>
        <w:ind w:firstLineChars="150" w:firstLine="315"/>
        <w:rPr>
          <w:rFonts w:ascii="宋体" w:hAnsi="宋体"/>
        </w:rPr>
      </w:pPr>
      <w:r w:rsidRPr="00342D38">
        <w:rPr>
          <w:rFonts w:ascii="宋体" w:hAnsi="宋体"/>
        </w:rPr>
        <w:t>（2）中标人在收到中标通知书后，无正当理由不与招标人订立合同，在签订合同时向招标人提出附加条件，或者不按照招标文件要求提交履约保证金；</w:t>
      </w:r>
    </w:p>
    <w:p w14:paraId="2651CABA" w14:textId="77777777" w:rsidR="00F8377B" w:rsidRPr="00342D38" w:rsidRDefault="00BD4706">
      <w:pPr>
        <w:spacing w:line="400" w:lineRule="exact"/>
        <w:ind w:firstLineChars="150" w:firstLine="315"/>
        <w:rPr>
          <w:rFonts w:ascii="宋体" w:hAnsi="宋体"/>
          <w:szCs w:val="21"/>
        </w:rPr>
      </w:pPr>
      <w:r w:rsidRPr="00342D38">
        <w:rPr>
          <w:rFonts w:ascii="宋体" w:hAnsi="宋体"/>
        </w:rPr>
        <w:t>（3）发生投标人须知前附表</w:t>
      </w:r>
      <w:r w:rsidRPr="00342D38">
        <w:rPr>
          <w:rFonts w:ascii="宋体" w:hAnsi="宋体"/>
          <w:szCs w:val="21"/>
        </w:rPr>
        <w:t>规定的其他可以不予退还投标保证金的情形</w:t>
      </w:r>
      <w:r w:rsidRPr="00342D38">
        <w:rPr>
          <w:rFonts w:ascii="宋体" w:hAnsi="宋体" w:hint="eastAsia"/>
          <w:szCs w:val="21"/>
        </w:rPr>
        <w:t>；</w:t>
      </w:r>
    </w:p>
    <w:p w14:paraId="2ADAF725" w14:textId="77777777" w:rsidR="00F8377B" w:rsidRPr="00342D38" w:rsidRDefault="00BD4706">
      <w:pPr>
        <w:keepNext/>
        <w:keepLines/>
        <w:spacing w:before="260" w:after="260"/>
        <w:ind w:firstLineChars="49" w:firstLine="137"/>
        <w:outlineLvl w:val="2"/>
        <w:rPr>
          <w:rFonts w:ascii="宋体" w:hAnsi="宋体"/>
          <w:sz w:val="28"/>
          <w:szCs w:val="20"/>
        </w:rPr>
      </w:pPr>
      <w:bookmarkStart w:id="293" w:name="_Toc14077"/>
      <w:bookmarkStart w:id="294" w:name="_Toc20006"/>
      <w:bookmarkStart w:id="295" w:name="_Toc27759"/>
      <w:bookmarkStart w:id="296" w:name="_Toc5251"/>
      <w:r w:rsidRPr="00342D38">
        <w:rPr>
          <w:rFonts w:ascii="宋体" w:hAnsi="宋体"/>
          <w:sz w:val="28"/>
          <w:szCs w:val="20"/>
        </w:rPr>
        <w:t>3.5 资格审查资料</w:t>
      </w:r>
      <w:bookmarkEnd w:id="291"/>
      <w:bookmarkEnd w:id="292"/>
      <w:bookmarkEnd w:id="293"/>
      <w:bookmarkEnd w:id="294"/>
      <w:bookmarkEnd w:id="295"/>
      <w:bookmarkEnd w:id="296"/>
    </w:p>
    <w:p w14:paraId="2D481B69" w14:textId="77777777" w:rsidR="00F8377B" w:rsidRPr="00342D38" w:rsidRDefault="00BD4706">
      <w:pPr>
        <w:spacing w:line="400" w:lineRule="exact"/>
        <w:ind w:firstLineChars="200" w:firstLine="420"/>
        <w:rPr>
          <w:rFonts w:ascii="宋体" w:hAnsi="宋体"/>
        </w:rPr>
      </w:pPr>
      <w:bookmarkStart w:id="297" w:name="_Toc46759032"/>
      <w:bookmarkStart w:id="298" w:name="_Toc38791431"/>
      <w:r w:rsidRPr="00342D38">
        <w:rPr>
          <w:rFonts w:ascii="宋体" w:hAnsi="宋体"/>
        </w:rPr>
        <w:t>除投标人须知前附表另有规定外，投标人应按下列规定提供资格审查资料，以证明其满足本章第1.4款规定的资质、财务、业绩、信誉等要求。</w:t>
      </w:r>
    </w:p>
    <w:p w14:paraId="4250643C" w14:textId="77777777" w:rsidR="00F8377B" w:rsidRPr="00342D38" w:rsidRDefault="00BD4706">
      <w:pPr>
        <w:spacing w:line="400" w:lineRule="exact"/>
        <w:ind w:firstLineChars="200" w:firstLine="420"/>
        <w:rPr>
          <w:rFonts w:ascii="宋体" w:hAnsi="宋体"/>
        </w:rPr>
      </w:pPr>
      <w:r w:rsidRPr="00342D38">
        <w:rPr>
          <w:rFonts w:ascii="宋体" w:hAnsi="宋体"/>
        </w:rPr>
        <w:t>3.5.1 “投标人基本情况表”应附投标人及其制造商（适用于代理经销商投标的情形）资格或者资质证书副本和投标材料检验或认证等材料的原件扫描件以及：</w:t>
      </w:r>
    </w:p>
    <w:p w14:paraId="21222A84" w14:textId="77777777" w:rsidR="00F8377B" w:rsidRPr="00342D38" w:rsidRDefault="00BD4706">
      <w:pPr>
        <w:spacing w:line="400" w:lineRule="exact"/>
        <w:ind w:firstLineChars="200" w:firstLine="420"/>
        <w:rPr>
          <w:rFonts w:ascii="宋体" w:hAnsi="宋体"/>
        </w:rPr>
      </w:pPr>
      <w:r w:rsidRPr="00342D38">
        <w:rPr>
          <w:rFonts w:ascii="宋体" w:hAnsi="宋体"/>
        </w:rPr>
        <w:t>（1）投标人为企业的，应提交营业执照和组织机构代码证的原件扫描件（按照“三证合一”或“五证合一”登记制度进行登记的，可仅提供营业执照原件扫描件）；</w:t>
      </w:r>
    </w:p>
    <w:p w14:paraId="36C5BFD4" w14:textId="77777777" w:rsidR="00F8377B" w:rsidRPr="00342D38" w:rsidRDefault="00BD4706">
      <w:pPr>
        <w:spacing w:line="400" w:lineRule="exact"/>
        <w:ind w:firstLineChars="200" w:firstLine="420"/>
        <w:rPr>
          <w:rFonts w:ascii="宋体" w:hAnsi="宋体"/>
        </w:rPr>
      </w:pPr>
      <w:r w:rsidRPr="00342D38">
        <w:rPr>
          <w:rFonts w:ascii="宋体" w:hAnsi="宋体"/>
        </w:rPr>
        <w:t>（2）投标人为依法允许经营的事业单位的，应提交事业单位法人证书和组织机构代码证的原件扫描件。</w:t>
      </w:r>
    </w:p>
    <w:p w14:paraId="5B5CF27E" w14:textId="77777777" w:rsidR="00F8377B" w:rsidRPr="00342D38" w:rsidRDefault="00BD4706">
      <w:pPr>
        <w:spacing w:line="400" w:lineRule="exact"/>
        <w:ind w:firstLineChars="200" w:firstLine="420"/>
        <w:rPr>
          <w:rFonts w:ascii="宋体" w:hAnsi="宋体"/>
        </w:rPr>
      </w:pPr>
      <w:r w:rsidRPr="00342D38">
        <w:rPr>
          <w:rFonts w:ascii="宋体" w:hAnsi="宋体"/>
        </w:rPr>
        <w:t>3.5.2 “近年财务状况表”应附经会计师事务所或审计机构审计的财务会计报表，包括资产负债表、现金流量表、利润表和财务情况说明书的原件扫描件，具体年份要求见投标人须知前附表。投标人的成立时间少于投标人须知前附表规定年份的，应提供成立以来的财务状况</w:t>
      </w:r>
      <w:r w:rsidRPr="00342D38">
        <w:rPr>
          <w:rFonts w:ascii="宋体" w:hAnsi="宋体" w:hint="eastAsia"/>
        </w:rPr>
        <w:t>表</w:t>
      </w:r>
      <w:r w:rsidRPr="00342D38">
        <w:rPr>
          <w:rFonts w:ascii="宋体" w:hAnsi="宋体"/>
        </w:rPr>
        <w:t>。</w:t>
      </w:r>
    </w:p>
    <w:p w14:paraId="17CFBABF" w14:textId="77777777" w:rsidR="00F8377B" w:rsidRPr="00342D38" w:rsidRDefault="00BD4706">
      <w:pPr>
        <w:spacing w:line="400" w:lineRule="exact"/>
        <w:ind w:firstLineChars="200" w:firstLine="420"/>
        <w:rPr>
          <w:rFonts w:ascii="宋体" w:hAnsi="宋体"/>
        </w:rPr>
      </w:pPr>
      <w:r w:rsidRPr="00342D38">
        <w:rPr>
          <w:rFonts w:ascii="宋体" w:hAnsi="宋体"/>
        </w:rPr>
        <w:t>3.5.3 “近年完成的类似项目情况表”应附中标通知书和（或）合同协议书、材料进场验收证书等的原件扫描件，具体</w:t>
      </w:r>
      <w:r w:rsidRPr="00342D38">
        <w:rPr>
          <w:rFonts w:ascii="宋体" w:hAnsi="宋体" w:hint="eastAsia"/>
        </w:rPr>
        <w:t>时间</w:t>
      </w:r>
      <w:r w:rsidRPr="00342D38">
        <w:rPr>
          <w:rFonts w:ascii="宋体" w:hAnsi="宋体"/>
        </w:rPr>
        <w:t>要求见投标人须知前附表。每张表格只填写一个项目，并标明序号。</w:t>
      </w:r>
    </w:p>
    <w:p w14:paraId="173BE53D" w14:textId="77777777" w:rsidR="00F8377B" w:rsidRPr="00342D38" w:rsidRDefault="00BD4706">
      <w:pPr>
        <w:spacing w:line="400" w:lineRule="exact"/>
        <w:ind w:firstLineChars="200" w:firstLine="420"/>
        <w:rPr>
          <w:rFonts w:ascii="宋体" w:hAnsi="宋体"/>
        </w:rPr>
      </w:pPr>
      <w:r w:rsidRPr="00342D38">
        <w:rPr>
          <w:rFonts w:ascii="宋体" w:hAnsi="宋体"/>
        </w:rPr>
        <w:t>3.5.4 “正在供货和新承接的项目情况表”应附中标通知书和（或）合同协议书原件扫描件。每张表格只填写一个项目，并标明序号。</w:t>
      </w:r>
    </w:p>
    <w:p w14:paraId="6FD6234F" w14:textId="77777777" w:rsidR="00F8377B" w:rsidRPr="00342D38" w:rsidRDefault="00BD4706">
      <w:pPr>
        <w:keepNext/>
        <w:keepLines/>
        <w:spacing w:before="260" w:after="260" w:line="360" w:lineRule="auto"/>
        <w:ind w:firstLineChars="199" w:firstLine="418"/>
        <w:rPr>
          <w:rFonts w:ascii="宋体" w:hAnsi="宋体"/>
        </w:rPr>
      </w:pPr>
      <w:bookmarkStart w:id="299" w:name="_Toc3236"/>
      <w:r w:rsidRPr="00342D38">
        <w:rPr>
          <w:rFonts w:ascii="宋体" w:hAnsi="宋体"/>
        </w:rPr>
        <w:lastRenderedPageBreak/>
        <w:t>3.5.5 “近年发生的诉讼及仲裁情况”应说明投标人败诉的材料买卖合同的相关情况，并附法院或仲裁机构作出的判决、裁决等有关法律文书原件扫描件，具体</w:t>
      </w:r>
      <w:r w:rsidRPr="00342D38">
        <w:rPr>
          <w:rFonts w:ascii="宋体" w:hAnsi="宋体" w:hint="eastAsia"/>
        </w:rPr>
        <w:t>时间</w:t>
      </w:r>
      <w:r w:rsidRPr="00342D38">
        <w:rPr>
          <w:rFonts w:ascii="宋体" w:hAnsi="宋体"/>
        </w:rPr>
        <w:t>要求见投标人须知前附表。</w:t>
      </w:r>
      <w:bookmarkEnd w:id="299"/>
    </w:p>
    <w:p w14:paraId="051578DA" w14:textId="77777777" w:rsidR="00F8377B" w:rsidRPr="00342D38" w:rsidRDefault="00BD4706">
      <w:pPr>
        <w:keepNext/>
        <w:keepLines/>
        <w:spacing w:before="260" w:after="260"/>
        <w:ind w:firstLineChars="49" w:firstLine="137"/>
        <w:outlineLvl w:val="2"/>
        <w:rPr>
          <w:rFonts w:ascii="宋体" w:hAnsi="宋体"/>
          <w:sz w:val="28"/>
          <w:szCs w:val="20"/>
        </w:rPr>
      </w:pPr>
      <w:bookmarkStart w:id="300" w:name="_Toc18928"/>
      <w:bookmarkStart w:id="301" w:name="_Toc32277"/>
      <w:bookmarkStart w:id="302" w:name="_Toc27191"/>
      <w:bookmarkStart w:id="303" w:name="_Toc29972"/>
      <w:r w:rsidRPr="00342D38">
        <w:rPr>
          <w:rFonts w:ascii="宋体" w:hAnsi="宋体"/>
          <w:sz w:val="28"/>
          <w:szCs w:val="20"/>
        </w:rPr>
        <w:t>3.6 备选投标方案</w:t>
      </w:r>
      <w:bookmarkEnd w:id="297"/>
      <w:bookmarkEnd w:id="298"/>
      <w:bookmarkEnd w:id="300"/>
      <w:bookmarkEnd w:id="301"/>
      <w:bookmarkEnd w:id="302"/>
      <w:bookmarkEnd w:id="303"/>
    </w:p>
    <w:p w14:paraId="23C9ED15"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3.6.1 除投标人须知前附表规定允许外，投标人不得递交备选投标方案，否则其投标将被否决。</w:t>
      </w:r>
    </w:p>
    <w:p w14:paraId="149906B7"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4DA343E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3.6.3 投标人提供两个或两个以上投标报价，或者在投标文件中提供一个报价，但同时提供两个或两个以上供</w:t>
      </w:r>
      <w:bookmarkStart w:id="304" w:name="_Toc144974518"/>
      <w:bookmarkStart w:id="305" w:name="_Toc369531538"/>
      <w:bookmarkStart w:id="306" w:name="_Toc300834971"/>
      <w:bookmarkStart w:id="307" w:name="_Toc361508607"/>
      <w:bookmarkStart w:id="308" w:name="_Toc152045550"/>
      <w:bookmarkStart w:id="309" w:name="_Toc152042326"/>
      <w:bookmarkStart w:id="310" w:name="_Toc352691495"/>
      <w:bookmarkStart w:id="311" w:name="_Toc247513974"/>
      <w:bookmarkStart w:id="312" w:name="_Toc247527575"/>
      <w:bookmarkStart w:id="313" w:name="_Toc384308232"/>
      <w:bookmarkStart w:id="314" w:name="_Toc29902"/>
      <w:r w:rsidRPr="00342D38">
        <w:rPr>
          <w:rFonts w:ascii="宋体" w:hAnsi="宋体"/>
          <w:szCs w:val="22"/>
        </w:rPr>
        <w:t>货方案的</w:t>
      </w:r>
      <w:bookmarkEnd w:id="304"/>
      <w:bookmarkEnd w:id="305"/>
      <w:bookmarkEnd w:id="306"/>
      <w:bookmarkEnd w:id="307"/>
      <w:bookmarkEnd w:id="308"/>
      <w:bookmarkEnd w:id="309"/>
      <w:bookmarkEnd w:id="310"/>
      <w:bookmarkEnd w:id="311"/>
      <w:bookmarkEnd w:id="312"/>
      <w:bookmarkEnd w:id="313"/>
      <w:bookmarkEnd w:id="314"/>
      <w:r w:rsidRPr="00342D38">
        <w:rPr>
          <w:rFonts w:ascii="宋体" w:hAnsi="宋体"/>
          <w:szCs w:val="22"/>
        </w:rPr>
        <w:t>，视为提供备选方案。</w:t>
      </w:r>
    </w:p>
    <w:p w14:paraId="0B715302" w14:textId="77777777" w:rsidR="00F8377B" w:rsidRPr="00342D38" w:rsidRDefault="00BD4706">
      <w:pPr>
        <w:keepNext/>
        <w:keepLines/>
        <w:spacing w:before="260" w:after="260"/>
        <w:ind w:firstLineChars="49" w:firstLine="137"/>
        <w:outlineLvl w:val="2"/>
        <w:rPr>
          <w:rFonts w:ascii="宋体" w:hAnsi="宋体"/>
          <w:sz w:val="28"/>
          <w:szCs w:val="20"/>
        </w:rPr>
      </w:pPr>
      <w:bookmarkStart w:id="315" w:name="_Toc9564"/>
      <w:bookmarkStart w:id="316" w:name="_Toc12113"/>
      <w:bookmarkStart w:id="317" w:name="_Toc16484"/>
      <w:bookmarkStart w:id="318" w:name="_Toc20114"/>
      <w:bookmarkStart w:id="319" w:name="_Toc46759033"/>
      <w:bookmarkStart w:id="320" w:name="_Toc38791432"/>
      <w:r w:rsidRPr="00342D38">
        <w:rPr>
          <w:rFonts w:ascii="宋体" w:hAnsi="宋体"/>
          <w:sz w:val="28"/>
          <w:szCs w:val="20"/>
        </w:rPr>
        <w:t>3.7 投标文件的编制</w:t>
      </w:r>
      <w:bookmarkEnd w:id="315"/>
      <w:bookmarkEnd w:id="316"/>
      <w:bookmarkEnd w:id="317"/>
      <w:bookmarkEnd w:id="318"/>
      <w:bookmarkEnd w:id="319"/>
      <w:bookmarkEnd w:id="320"/>
    </w:p>
    <w:p w14:paraId="158A35E4"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3.7.1 投标文件应按第六章“投标文件格式”进行编写，如有必要，可以增加附页，作为投标文件的组成部分。</w:t>
      </w:r>
    </w:p>
    <w:p w14:paraId="72422E3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3.7.2 投标文件应当对招标文件有关供货期、投标有效期、供货要求、招标范围等实质性内容作出响应。投标文件在满足招标文件实质性要求的基础上，可以提出比招标文件要求更有利于招标人的承诺。</w:t>
      </w:r>
    </w:p>
    <w:p w14:paraId="6FF3CB45" w14:textId="77777777" w:rsidR="00F8377B" w:rsidRPr="00342D38" w:rsidRDefault="00BD4706">
      <w:pPr>
        <w:spacing w:line="400" w:lineRule="exact"/>
        <w:ind w:firstLineChars="200" w:firstLine="420"/>
        <w:rPr>
          <w:rFonts w:ascii="宋体" w:hAnsi="宋体"/>
        </w:rPr>
      </w:pPr>
      <w:r w:rsidRPr="00342D38">
        <w:rPr>
          <w:rFonts w:ascii="宋体" w:hAnsi="宋体"/>
          <w:szCs w:val="22"/>
        </w:rPr>
        <w:t>3.7.3</w:t>
      </w:r>
      <w:bookmarkStart w:id="321" w:name="_Toc38791433"/>
      <w:bookmarkStart w:id="322" w:name="_Toc46759034"/>
      <w:r w:rsidRPr="00342D38">
        <w:rPr>
          <w:rFonts w:ascii="宋体" w:hAnsi="宋体"/>
        </w:rPr>
        <w:t>（B）投标文件全部采用电子文档，除投标人须知前附表另有规定外，投标文件所附证书证件均为原件扫描件，并</w:t>
      </w:r>
      <w:r w:rsidRPr="00342D38">
        <w:rPr>
          <w:rFonts w:ascii="宋体" w:hAnsi="宋体"/>
          <w:szCs w:val="21"/>
        </w:rPr>
        <w:t>采用单位和个人数字证书，按招标文件要求在相应位置加盖电子印章</w:t>
      </w:r>
      <w:r w:rsidRPr="00342D38">
        <w:rPr>
          <w:rFonts w:ascii="宋体" w:hAnsi="宋体"/>
        </w:rPr>
        <w:t>。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14:paraId="76CA076E" w14:textId="77777777" w:rsidR="00F8377B" w:rsidRPr="00342D38" w:rsidRDefault="00BD4706">
      <w:pPr>
        <w:keepNext/>
        <w:keepLines/>
        <w:spacing w:before="260" w:after="260" w:line="412" w:lineRule="auto"/>
        <w:outlineLvl w:val="1"/>
        <w:rPr>
          <w:rFonts w:ascii="宋体" w:hAnsi="宋体"/>
          <w:b/>
          <w:sz w:val="32"/>
          <w:szCs w:val="20"/>
        </w:rPr>
      </w:pPr>
      <w:bookmarkStart w:id="323" w:name="_Toc8248"/>
      <w:bookmarkStart w:id="324" w:name="_Toc3331"/>
      <w:bookmarkStart w:id="325" w:name="_Toc2509"/>
      <w:bookmarkStart w:id="326" w:name="_Toc12845"/>
      <w:r w:rsidRPr="00342D38">
        <w:rPr>
          <w:rFonts w:ascii="宋体" w:hAnsi="宋体"/>
          <w:b/>
          <w:sz w:val="32"/>
          <w:szCs w:val="20"/>
        </w:rPr>
        <w:t>4.投标</w:t>
      </w:r>
      <w:bookmarkEnd w:id="321"/>
      <w:bookmarkEnd w:id="322"/>
      <w:bookmarkEnd w:id="323"/>
      <w:bookmarkEnd w:id="324"/>
      <w:bookmarkEnd w:id="325"/>
      <w:bookmarkEnd w:id="326"/>
    </w:p>
    <w:p w14:paraId="3F8C006C" w14:textId="77777777" w:rsidR="00F8377B" w:rsidRPr="00342D38" w:rsidRDefault="00BD4706">
      <w:pPr>
        <w:keepNext/>
        <w:keepLines/>
        <w:spacing w:after="260"/>
        <w:ind w:firstLineChars="49" w:firstLine="137"/>
        <w:outlineLvl w:val="2"/>
        <w:rPr>
          <w:rFonts w:ascii="宋体" w:hAnsi="宋体"/>
          <w:sz w:val="28"/>
          <w:szCs w:val="20"/>
        </w:rPr>
      </w:pPr>
      <w:bookmarkStart w:id="327" w:name="_Toc25046"/>
      <w:bookmarkStart w:id="328" w:name="_Toc46759035"/>
      <w:bookmarkStart w:id="329" w:name="_Toc38791434"/>
      <w:bookmarkStart w:id="330" w:name="_Toc3255"/>
      <w:bookmarkStart w:id="331" w:name="_Toc6362"/>
      <w:bookmarkStart w:id="332" w:name="_Toc14137"/>
      <w:r w:rsidRPr="00342D38">
        <w:rPr>
          <w:rFonts w:ascii="宋体" w:hAnsi="宋体"/>
          <w:sz w:val="28"/>
          <w:szCs w:val="20"/>
        </w:rPr>
        <w:t>4.1 投标文件的密封和标记</w:t>
      </w:r>
      <w:bookmarkEnd w:id="327"/>
      <w:bookmarkEnd w:id="328"/>
      <w:bookmarkEnd w:id="329"/>
      <w:bookmarkEnd w:id="330"/>
      <w:bookmarkEnd w:id="331"/>
      <w:bookmarkEnd w:id="332"/>
    </w:p>
    <w:p w14:paraId="78F8F3A4" w14:textId="77777777" w:rsidR="00F8377B" w:rsidRPr="00342D38" w:rsidRDefault="00BD4706">
      <w:pPr>
        <w:spacing w:line="400" w:lineRule="exact"/>
        <w:ind w:firstLineChars="200" w:firstLine="420"/>
        <w:rPr>
          <w:rFonts w:ascii="宋体" w:hAnsi="宋体"/>
        </w:rPr>
      </w:pPr>
      <w:r w:rsidRPr="00342D38">
        <w:rPr>
          <w:rFonts w:ascii="宋体" w:hAnsi="宋体"/>
          <w:szCs w:val="22"/>
        </w:rPr>
        <w:t xml:space="preserve">4.1.1 </w:t>
      </w:r>
      <w:r w:rsidRPr="00342D38">
        <w:rPr>
          <w:rFonts w:ascii="宋体" w:hAnsi="宋体"/>
        </w:rPr>
        <w:t>（B）投标人应当按照招标文件和电子招标投标交易平台的要求加密投标文件，具体要求见投标人须知前附表。</w:t>
      </w:r>
    </w:p>
    <w:p w14:paraId="01A7D491"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4.1.2 投标文件</w:t>
      </w:r>
      <w:r w:rsidRPr="00342D38">
        <w:rPr>
          <w:rFonts w:ascii="宋体" w:hAnsi="宋体" w:hint="eastAsia"/>
          <w:szCs w:val="22"/>
        </w:rPr>
        <w:t>（除投标样板外）</w:t>
      </w:r>
      <w:r w:rsidRPr="00342D38">
        <w:rPr>
          <w:rFonts w:ascii="宋体" w:hAnsi="宋体"/>
          <w:szCs w:val="22"/>
        </w:rPr>
        <w:t>封套上应写明的内容见投标人须知前附表。</w:t>
      </w:r>
    </w:p>
    <w:p w14:paraId="1E926711"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4.1.3 未按本章第4.1.1项要求密封的投标文件</w:t>
      </w:r>
      <w:r w:rsidRPr="00342D38">
        <w:rPr>
          <w:rFonts w:ascii="宋体" w:hAnsi="宋体" w:hint="eastAsia"/>
          <w:szCs w:val="22"/>
        </w:rPr>
        <w:t>（除投标样板外）</w:t>
      </w:r>
      <w:r w:rsidRPr="00342D38">
        <w:rPr>
          <w:rFonts w:ascii="宋体" w:hAnsi="宋体"/>
          <w:szCs w:val="22"/>
        </w:rPr>
        <w:t>，招标人将予以拒收。</w:t>
      </w:r>
    </w:p>
    <w:p w14:paraId="7188A6FA" w14:textId="77777777" w:rsidR="00F8377B" w:rsidRPr="00342D38" w:rsidRDefault="00BD4706">
      <w:pPr>
        <w:keepNext/>
        <w:keepLines/>
        <w:spacing w:before="260" w:after="260"/>
        <w:ind w:firstLineChars="49" w:firstLine="137"/>
        <w:outlineLvl w:val="2"/>
        <w:rPr>
          <w:rFonts w:ascii="宋体" w:hAnsi="宋体"/>
          <w:sz w:val="28"/>
          <w:szCs w:val="20"/>
        </w:rPr>
      </w:pPr>
      <w:bookmarkStart w:id="333" w:name="_Toc15940"/>
      <w:bookmarkStart w:id="334" w:name="_Toc18039"/>
      <w:bookmarkStart w:id="335" w:name="_Toc38791435"/>
      <w:bookmarkStart w:id="336" w:name="_Toc8754"/>
      <w:bookmarkStart w:id="337" w:name="_Toc46759036"/>
      <w:bookmarkStart w:id="338" w:name="_Toc9170"/>
      <w:r w:rsidRPr="00342D38">
        <w:rPr>
          <w:rFonts w:ascii="宋体" w:hAnsi="宋体"/>
          <w:sz w:val="28"/>
          <w:szCs w:val="20"/>
        </w:rPr>
        <w:lastRenderedPageBreak/>
        <w:t>4.2 投标文件的递交</w:t>
      </w:r>
      <w:bookmarkEnd w:id="333"/>
      <w:bookmarkEnd w:id="334"/>
      <w:bookmarkEnd w:id="335"/>
      <w:bookmarkEnd w:id="336"/>
      <w:bookmarkEnd w:id="337"/>
      <w:bookmarkEnd w:id="338"/>
    </w:p>
    <w:p w14:paraId="227ACC2E" w14:textId="77777777" w:rsidR="00F8377B" w:rsidRPr="00342D38" w:rsidRDefault="00BD4706">
      <w:pPr>
        <w:spacing w:line="400" w:lineRule="exact"/>
        <w:ind w:firstLineChars="200" w:firstLine="420"/>
        <w:rPr>
          <w:rFonts w:ascii="宋体" w:hAnsi="宋体"/>
        </w:rPr>
      </w:pPr>
      <w:bookmarkStart w:id="339" w:name="_Toc46759037"/>
      <w:bookmarkStart w:id="340" w:name="_Toc38791436"/>
      <w:r w:rsidRPr="00342D38">
        <w:rPr>
          <w:rFonts w:ascii="宋体" w:hAnsi="宋体"/>
        </w:rPr>
        <w:t>4.2.1 投标人应在投标人须知前附表规定的投标截止时间前递交投标文件。</w:t>
      </w:r>
    </w:p>
    <w:p w14:paraId="5BF7CC9D" w14:textId="77777777" w:rsidR="00F8377B" w:rsidRPr="00342D38" w:rsidRDefault="00BD4706">
      <w:pPr>
        <w:spacing w:line="400" w:lineRule="exact"/>
        <w:ind w:firstLineChars="200" w:firstLine="420"/>
        <w:rPr>
          <w:rFonts w:ascii="宋体" w:hAnsi="宋体"/>
        </w:rPr>
      </w:pPr>
      <w:r w:rsidRPr="00342D38">
        <w:rPr>
          <w:rFonts w:ascii="宋体" w:hAnsi="宋体"/>
        </w:rPr>
        <w:t>4.2.2 （B）</w:t>
      </w:r>
      <w:r w:rsidRPr="00342D38">
        <w:rPr>
          <w:rFonts w:ascii="宋体" w:hAnsi="宋体"/>
          <w:bCs/>
          <w:iCs/>
        </w:rPr>
        <w:t>投标人通过下载招标文件的电子招标投标交易平台递交电子投标文件。</w:t>
      </w:r>
    </w:p>
    <w:p w14:paraId="4C717CF3" w14:textId="77777777" w:rsidR="00F8377B" w:rsidRPr="00342D38" w:rsidRDefault="00BD4706">
      <w:pPr>
        <w:spacing w:line="400" w:lineRule="exact"/>
        <w:ind w:firstLineChars="200" w:firstLine="420"/>
        <w:rPr>
          <w:rFonts w:ascii="宋体" w:hAnsi="宋体"/>
        </w:rPr>
      </w:pPr>
      <w:r w:rsidRPr="00342D38">
        <w:rPr>
          <w:rFonts w:ascii="宋体" w:hAnsi="宋体"/>
        </w:rPr>
        <w:t>4.2.3 除投标人须知前附表另有规定外，投标人所递交的投标文件不予退还。</w:t>
      </w:r>
    </w:p>
    <w:p w14:paraId="38D34EEB" w14:textId="77777777" w:rsidR="00F8377B" w:rsidRPr="00342D38" w:rsidRDefault="00BD4706">
      <w:pPr>
        <w:spacing w:line="400" w:lineRule="exact"/>
        <w:ind w:firstLineChars="200" w:firstLine="420"/>
        <w:rPr>
          <w:rFonts w:ascii="宋体" w:hAnsi="宋体"/>
        </w:rPr>
      </w:pPr>
      <w:r w:rsidRPr="00342D38">
        <w:rPr>
          <w:rFonts w:ascii="宋体" w:hAnsi="宋体"/>
        </w:rPr>
        <w:t>4.2.4 （B）投标人完成电子投标文件上传后，</w:t>
      </w:r>
      <w:r w:rsidRPr="00342D38">
        <w:rPr>
          <w:rFonts w:ascii="宋体" w:hAnsi="宋体"/>
          <w:bCs/>
          <w:iCs/>
        </w:rPr>
        <w:t>电子招标投标交易平台</w:t>
      </w:r>
      <w:r w:rsidRPr="00342D38">
        <w:rPr>
          <w:rFonts w:ascii="宋体" w:hAnsi="宋体"/>
        </w:rPr>
        <w:t>即时向投标人发出递交回执通知。递交时间以递交回执通知载明的传输完成时间为准。</w:t>
      </w:r>
    </w:p>
    <w:p w14:paraId="1D8762A4" w14:textId="77777777" w:rsidR="00F8377B" w:rsidRPr="00342D38" w:rsidRDefault="00BD4706">
      <w:pPr>
        <w:spacing w:line="400" w:lineRule="exact"/>
        <w:ind w:firstLineChars="200" w:firstLine="420"/>
        <w:jc w:val="left"/>
        <w:rPr>
          <w:rFonts w:ascii="宋体" w:hAnsi="宋体"/>
        </w:rPr>
      </w:pPr>
      <w:r w:rsidRPr="00342D38">
        <w:rPr>
          <w:rFonts w:ascii="宋体" w:hAnsi="宋体"/>
        </w:rPr>
        <w:t>4.2.5 （B）逾期送达的投标文件，电子招标投标交易平台将予以拒收。</w:t>
      </w:r>
    </w:p>
    <w:p w14:paraId="6DDFFC2D" w14:textId="77777777" w:rsidR="00F8377B" w:rsidRPr="00342D38" w:rsidRDefault="00BD4706">
      <w:pPr>
        <w:keepNext/>
        <w:keepLines/>
        <w:spacing w:before="260" w:after="260"/>
        <w:ind w:firstLineChars="49" w:firstLine="137"/>
        <w:outlineLvl w:val="2"/>
        <w:rPr>
          <w:rFonts w:ascii="宋体" w:hAnsi="宋体"/>
          <w:sz w:val="28"/>
          <w:szCs w:val="20"/>
        </w:rPr>
      </w:pPr>
      <w:bookmarkStart w:id="341" w:name="_Toc5888"/>
      <w:bookmarkStart w:id="342" w:name="_Toc3110"/>
      <w:bookmarkStart w:id="343" w:name="_Toc29842"/>
      <w:bookmarkStart w:id="344" w:name="_Toc11599"/>
      <w:r w:rsidRPr="00342D38">
        <w:rPr>
          <w:rFonts w:ascii="宋体" w:hAnsi="宋体"/>
          <w:sz w:val="28"/>
          <w:szCs w:val="20"/>
        </w:rPr>
        <w:t>4.3 投标文件的修改与撤回</w:t>
      </w:r>
      <w:bookmarkEnd w:id="339"/>
      <w:bookmarkEnd w:id="340"/>
      <w:bookmarkEnd w:id="341"/>
      <w:bookmarkEnd w:id="342"/>
      <w:bookmarkEnd w:id="343"/>
      <w:bookmarkEnd w:id="344"/>
    </w:p>
    <w:p w14:paraId="44DA38F1" w14:textId="77777777" w:rsidR="00F8377B" w:rsidRPr="00342D38" w:rsidRDefault="00BD4706">
      <w:pPr>
        <w:spacing w:line="400" w:lineRule="exact"/>
        <w:ind w:firstLineChars="200" w:firstLine="420"/>
        <w:rPr>
          <w:rFonts w:ascii="宋体" w:hAnsi="宋体"/>
        </w:rPr>
      </w:pPr>
      <w:bookmarkStart w:id="345" w:name="_Toc38791437"/>
      <w:bookmarkStart w:id="346" w:name="_Toc46759038"/>
      <w:r w:rsidRPr="00342D38">
        <w:rPr>
          <w:rFonts w:ascii="宋体" w:hAnsi="宋体"/>
        </w:rPr>
        <w:t>4.3.1 在本章第4.2.1项规定的投标截止时间前，投标人可以修改或撤回已递交的投标文件，但应以书面形式通知招标人。</w:t>
      </w:r>
    </w:p>
    <w:p w14:paraId="02C7534A" w14:textId="77777777" w:rsidR="00F8377B" w:rsidRPr="00342D38" w:rsidRDefault="00BD4706">
      <w:pPr>
        <w:spacing w:line="400" w:lineRule="exact"/>
        <w:ind w:firstLineChars="200" w:firstLine="420"/>
        <w:rPr>
          <w:rFonts w:ascii="宋体" w:hAnsi="宋体"/>
        </w:rPr>
      </w:pPr>
      <w:r w:rsidRPr="00342D38">
        <w:rPr>
          <w:rFonts w:ascii="宋体" w:hAnsi="宋体"/>
        </w:rPr>
        <w:t>4.3.2 （B）投标人修改或撤回已递交投标文件的通知，应按照本章第3.7.3（B）项的要求加盖电子印章。</w:t>
      </w:r>
      <w:r w:rsidRPr="00342D38">
        <w:rPr>
          <w:rFonts w:ascii="宋体" w:hAnsi="宋体"/>
          <w:bCs/>
          <w:iCs/>
        </w:rPr>
        <w:t>电子招标投标交易平台收到通知后，</w:t>
      </w:r>
      <w:r w:rsidRPr="00342D38">
        <w:rPr>
          <w:rFonts w:ascii="宋体" w:hAnsi="宋体"/>
        </w:rPr>
        <w:t>即时向投标人发出确认回执通知。</w:t>
      </w:r>
    </w:p>
    <w:p w14:paraId="33D2FA47" w14:textId="77777777" w:rsidR="00F8377B" w:rsidRPr="00342D38" w:rsidRDefault="00BD4706">
      <w:pPr>
        <w:spacing w:line="400" w:lineRule="exact"/>
        <w:ind w:firstLineChars="200" w:firstLine="420"/>
        <w:rPr>
          <w:rFonts w:ascii="宋体" w:hAnsi="宋体"/>
        </w:rPr>
      </w:pPr>
      <w:r w:rsidRPr="00342D38">
        <w:rPr>
          <w:rFonts w:ascii="宋体" w:hAnsi="宋体"/>
        </w:rPr>
        <w:t>4.3.3 投标人撤回投标文件的，招标人自收到投标人书面撤回通知之日起5日内退还已收取的投标保证金。</w:t>
      </w:r>
    </w:p>
    <w:p w14:paraId="3FD838B5" w14:textId="77777777" w:rsidR="00F8377B" w:rsidRPr="00342D38" w:rsidRDefault="00BD4706">
      <w:pPr>
        <w:spacing w:line="400" w:lineRule="exact"/>
        <w:ind w:firstLineChars="200" w:firstLine="420"/>
        <w:rPr>
          <w:rFonts w:ascii="宋体" w:hAnsi="宋体"/>
        </w:rPr>
      </w:pPr>
      <w:r w:rsidRPr="00342D38">
        <w:rPr>
          <w:rFonts w:ascii="宋体" w:hAnsi="宋体"/>
        </w:rPr>
        <w:t>4.3.</w:t>
      </w:r>
      <w:bookmarkStart w:id="347" w:name="_Toc152045553"/>
      <w:bookmarkStart w:id="348" w:name="_Toc19203"/>
      <w:bookmarkStart w:id="349" w:name="_Toc152042329"/>
      <w:bookmarkStart w:id="350" w:name="_Toc352691497"/>
      <w:bookmarkStart w:id="351" w:name="_Toc247513977"/>
      <w:bookmarkStart w:id="352" w:name="_Toc144974521"/>
      <w:bookmarkStart w:id="353" w:name="_Toc300834974"/>
      <w:bookmarkStart w:id="354" w:name="_Toc369531541"/>
      <w:bookmarkStart w:id="355" w:name="_Toc247527578"/>
      <w:bookmarkStart w:id="356" w:name="_Toc384308235"/>
      <w:bookmarkStart w:id="357" w:name="_Toc361508610"/>
      <w:r w:rsidRPr="00342D38">
        <w:rPr>
          <w:rFonts w:ascii="宋体" w:hAnsi="宋体"/>
        </w:rPr>
        <w:t>4 修改的内容为投标</w:t>
      </w:r>
      <w:bookmarkEnd w:id="347"/>
      <w:bookmarkEnd w:id="348"/>
      <w:bookmarkEnd w:id="349"/>
      <w:bookmarkEnd w:id="350"/>
      <w:bookmarkEnd w:id="351"/>
      <w:bookmarkEnd w:id="352"/>
      <w:bookmarkEnd w:id="353"/>
      <w:bookmarkEnd w:id="354"/>
      <w:bookmarkEnd w:id="355"/>
      <w:bookmarkEnd w:id="356"/>
      <w:bookmarkEnd w:id="357"/>
      <w:r w:rsidRPr="00342D38">
        <w:rPr>
          <w:rFonts w:ascii="宋体" w:hAnsi="宋体"/>
        </w:rPr>
        <w:t>文件的组成部分。修改的投标文件应按照本章第3条、第4条的规定进行编制、密封、标记和递交，并标明“修改”字样。</w:t>
      </w:r>
    </w:p>
    <w:p w14:paraId="65044A19" w14:textId="77777777" w:rsidR="00F8377B" w:rsidRPr="00342D38" w:rsidRDefault="00BD4706">
      <w:pPr>
        <w:keepNext/>
        <w:keepLines/>
        <w:spacing w:before="260" w:after="260" w:line="412" w:lineRule="auto"/>
        <w:outlineLvl w:val="1"/>
        <w:rPr>
          <w:rFonts w:ascii="宋体" w:hAnsi="宋体"/>
          <w:b/>
          <w:sz w:val="32"/>
          <w:szCs w:val="20"/>
        </w:rPr>
      </w:pPr>
      <w:bookmarkStart w:id="358" w:name="_Toc10523"/>
      <w:bookmarkStart w:id="359" w:name="_Toc12313"/>
      <w:bookmarkStart w:id="360" w:name="_Toc18640"/>
      <w:bookmarkStart w:id="361" w:name="_Toc3321"/>
      <w:r w:rsidRPr="00342D38">
        <w:rPr>
          <w:rFonts w:ascii="宋体" w:hAnsi="宋体"/>
          <w:b/>
          <w:sz w:val="32"/>
          <w:szCs w:val="20"/>
        </w:rPr>
        <w:t>5. 开标</w:t>
      </w:r>
      <w:bookmarkEnd w:id="345"/>
      <w:bookmarkEnd w:id="346"/>
      <w:bookmarkEnd w:id="358"/>
      <w:bookmarkEnd w:id="359"/>
      <w:bookmarkEnd w:id="360"/>
      <w:bookmarkEnd w:id="361"/>
    </w:p>
    <w:p w14:paraId="709B92D2" w14:textId="77777777" w:rsidR="00F8377B" w:rsidRPr="00342D38" w:rsidRDefault="00BD4706">
      <w:pPr>
        <w:keepNext/>
        <w:keepLines/>
        <w:spacing w:before="260" w:after="260"/>
        <w:ind w:firstLineChars="49" w:firstLine="137"/>
        <w:outlineLvl w:val="2"/>
        <w:rPr>
          <w:rFonts w:ascii="宋体" w:hAnsi="宋体"/>
          <w:sz w:val="28"/>
          <w:szCs w:val="20"/>
        </w:rPr>
      </w:pPr>
      <w:bookmarkStart w:id="362" w:name="_Toc11302"/>
      <w:bookmarkStart w:id="363" w:name="_Toc30609"/>
      <w:bookmarkStart w:id="364" w:name="_Toc15828"/>
      <w:bookmarkStart w:id="365" w:name="_Toc6557067"/>
      <w:bookmarkStart w:id="366" w:name="_Toc26341"/>
      <w:bookmarkStart w:id="367" w:name="_Toc46759040"/>
      <w:bookmarkStart w:id="368" w:name="_Toc38791440"/>
      <w:r w:rsidRPr="00342D38">
        <w:rPr>
          <w:rFonts w:ascii="宋体" w:hAnsi="宋体"/>
          <w:sz w:val="28"/>
          <w:szCs w:val="20"/>
        </w:rPr>
        <w:t>5.1 开标时间和地点（B）</w:t>
      </w:r>
      <w:bookmarkEnd w:id="362"/>
      <w:bookmarkEnd w:id="363"/>
      <w:bookmarkEnd w:id="364"/>
      <w:bookmarkEnd w:id="365"/>
      <w:bookmarkEnd w:id="366"/>
    </w:p>
    <w:p w14:paraId="1B5C7827" w14:textId="77777777" w:rsidR="00F8377B" w:rsidRPr="00342D38" w:rsidRDefault="00BD4706">
      <w:pPr>
        <w:spacing w:line="400" w:lineRule="exact"/>
        <w:ind w:firstLineChars="200" w:firstLine="420"/>
        <w:rPr>
          <w:rFonts w:ascii="宋体" w:hAnsi="宋体"/>
        </w:rPr>
      </w:pPr>
      <w:r w:rsidRPr="00342D38">
        <w:rPr>
          <w:rFonts w:ascii="宋体" w:hAnsi="宋体"/>
        </w:rPr>
        <w:t>招标人在本章第4.2.1项规定的投标截止时间（开标时间）,通过电子招标投标交易平台公开开标，所有投标人的法定代表人（单位负责人）或其委托代理人应当准时参加。</w:t>
      </w:r>
    </w:p>
    <w:p w14:paraId="457A3F5E" w14:textId="77777777" w:rsidR="00F8377B" w:rsidRPr="00342D38" w:rsidRDefault="00BD4706">
      <w:pPr>
        <w:keepNext/>
        <w:keepLines/>
        <w:spacing w:before="260" w:after="260"/>
        <w:ind w:firstLineChars="49" w:firstLine="137"/>
        <w:outlineLvl w:val="2"/>
        <w:rPr>
          <w:rFonts w:ascii="宋体" w:hAnsi="宋体"/>
          <w:sz w:val="28"/>
          <w:szCs w:val="20"/>
        </w:rPr>
      </w:pPr>
      <w:bookmarkStart w:id="369" w:name="_Toc17388"/>
      <w:bookmarkStart w:id="370" w:name="_Toc5660"/>
      <w:bookmarkStart w:id="371" w:name="_Toc2193"/>
      <w:bookmarkStart w:id="372" w:name="_Toc28217"/>
      <w:r w:rsidRPr="00342D38">
        <w:rPr>
          <w:rFonts w:ascii="宋体" w:hAnsi="宋体"/>
          <w:sz w:val="28"/>
          <w:szCs w:val="20"/>
        </w:rPr>
        <w:t>5.2 开标程序</w:t>
      </w:r>
      <w:bookmarkEnd w:id="367"/>
      <w:bookmarkEnd w:id="368"/>
      <w:bookmarkEnd w:id="369"/>
      <w:bookmarkEnd w:id="370"/>
      <w:bookmarkEnd w:id="371"/>
      <w:bookmarkEnd w:id="372"/>
    </w:p>
    <w:p w14:paraId="7DDDD2C2"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主持人按下列程序进行开标：</w:t>
      </w:r>
    </w:p>
    <w:p w14:paraId="41EB65F8"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（1）宣布开标纪律；</w:t>
      </w:r>
    </w:p>
    <w:p w14:paraId="7EB3C0EB"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（2）公布在投标截止时间前递交投标文件的投标人名称；</w:t>
      </w:r>
    </w:p>
    <w:p w14:paraId="50FCF1C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（3）宣布</w:t>
      </w:r>
      <w:bookmarkStart w:id="373" w:name="_Toc384308236"/>
      <w:bookmarkStart w:id="374" w:name="_Toc247527579"/>
      <w:bookmarkStart w:id="375" w:name="_Toc352691498"/>
      <w:bookmarkStart w:id="376" w:name="_Toc152045554"/>
      <w:bookmarkStart w:id="377" w:name="_Toc152042330"/>
      <w:bookmarkStart w:id="378" w:name="_Toc369531542"/>
      <w:bookmarkStart w:id="379" w:name="_Toc300834975"/>
      <w:bookmarkStart w:id="380" w:name="_Toc361508611"/>
      <w:bookmarkStart w:id="381" w:name="_Toc22119"/>
      <w:bookmarkStart w:id="382" w:name="_Toc247513978"/>
      <w:bookmarkStart w:id="383" w:name="_Toc144974522"/>
      <w:r w:rsidRPr="00342D38">
        <w:rPr>
          <w:rFonts w:ascii="宋体" w:hAnsi="宋体"/>
          <w:szCs w:val="22"/>
        </w:rPr>
        <w:t>开标人、唱标人、记录人</w:t>
      </w:r>
      <w:bookmarkEnd w:id="373"/>
      <w:bookmarkEnd w:id="374"/>
      <w:bookmarkEnd w:id="375"/>
      <w:bookmarkEnd w:id="376"/>
      <w:bookmarkEnd w:id="377"/>
      <w:bookmarkEnd w:id="378"/>
      <w:bookmarkEnd w:id="379"/>
      <w:bookmarkEnd w:id="380"/>
      <w:bookmarkEnd w:id="381"/>
      <w:bookmarkEnd w:id="382"/>
      <w:bookmarkEnd w:id="383"/>
      <w:r w:rsidRPr="00342D38">
        <w:rPr>
          <w:rFonts w:ascii="宋体" w:hAnsi="宋体"/>
          <w:szCs w:val="22"/>
        </w:rPr>
        <w:t>、监标人等有关人员姓名；</w:t>
      </w:r>
    </w:p>
    <w:p w14:paraId="12D53E2F" w14:textId="77777777" w:rsidR="00F8377B" w:rsidRPr="00342D38" w:rsidRDefault="00BD4706">
      <w:pPr>
        <w:spacing w:line="400" w:lineRule="exact"/>
        <w:ind w:firstLineChars="200" w:firstLine="420"/>
        <w:rPr>
          <w:rFonts w:ascii="宋体" w:hAnsi="宋体"/>
        </w:rPr>
      </w:pPr>
      <w:bookmarkStart w:id="384" w:name="_Toc46759041"/>
      <w:bookmarkStart w:id="385" w:name="_Toc38791441"/>
      <w:r w:rsidRPr="00342D38">
        <w:rPr>
          <w:rFonts w:ascii="宋体" w:hAnsi="宋体"/>
        </w:rPr>
        <w:t>（4）（B）投标人通过电子招标投标交易平台对已递交的电子投标文件进行解密，公布招标项目名称、投标人名称、投标保证金的递交情况、投标报价、交货期、交货地点及其他内容，并记录在案；</w:t>
      </w:r>
    </w:p>
    <w:p w14:paraId="19BF5C74" w14:textId="77777777" w:rsidR="00F8377B" w:rsidRPr="00342D38" w:rsidRDefault="00BD4706">
      <w:pPr>
        <w:spacing w:line="400" w:lineRule="exact"/>
        <w:ind w:firstLineChars="200" w:firstLine="420"/>
        <w:rPr>
          <w:rFonts w:ascii="宋体" w:hAnsi="宋体"/>
        </w:rPr>
      </w:pPr>
      <w:r w:rsidRPr="00342D38">
        <w:rPr>
          <w:rFonts w:ascii="宋体" w:hAnsi="宋体"/>
        </w:rPr>
        <w:t>（5）（B）投标人代表、招标人代表、监标人、记录人等有关人员使用本人的电子印章在开标记录上签字确认；</w:t>
      </w:r>
    </w:p>
    <w:p w14:paraId="5D4A9DA3" w14:textId="77777777" w:rsidR="00F8377B" w:rsidRPr="00342D38" w:rsidRDefault="00BD4706">
      <w:pPr>
        <w:spacing w:line="400" w:lineRule="exact"/>
        <w:ind w:firstLineChars="200" w:firstLine="420"/>
        <w:rPr>
          <w:rFonts w:ascii="宋体" w:hAnsi="宋体"/>
        </w:rPr>
      </w:pPr>
      <w:r w:rsidRPr="00342D38">
        <w:rPr>
          <w:rFonts w:ascii="宋体" w:hAnsi="宋体"/>
        </w:rPr>
        <w:lastRenderedPageBreak/>
        <w:t>（6）开标结束。</w:t>
      </w:r>
    </w:p>
    <w:p w14:paraId="128E6BB5" w14:textId="77777777" w:rsidR="00F8377B" w:rsidRPr="00342D38" w:rsidRDefault="00BD4706">
      <w:pPr>
        <w:keepNext/>
        <w:keepLines/>
        <w:spacing w:before="260" w:after="260"/>
        <w:ind w:firstLineChars="49" w:firstLine="137"/>
        <w:outlineLvl w:val="2"/>
        <w:rPr>
          <w:rFonts w:ascii="宋体" w:hAnsi="宋体"/>
          <w:sz w:val="28"/>
          <w:szCs w:val="20"/>
        </w:rPr>
      </w:pPr>
      <w:bookmarkStart w:id="386" w:name="_Toc24232"/>
      <w:bookmarkStart w:id="387" w:name="_Toc24937"/>
      <w:bookmarkStart w:id="388" w:name="_Toc22921"/>
      <w:bookmarkStart w:id="389" w:name="_Toc4008"/>
      <w:r w:rsidRPr="00342D38">
        <w:rPr>
          <w:rFonts w:ascii="宋体" w:hAnsi="宋体"/>
          <w:sz w:val="28"/>
          <w:szCs w:val="20"/>
        </w:rPr>
        <w:t>5.3 开标异议</w:t>
      </w:r>
      <w:bookmarkEnd w:id="384"/>
      <w:bookmarkEnd w:id="385"/>
      <w:bookmarkEnd w:id="386"/>
      <w:bookmarkEnd w:id="387"/>
      <w:bookmarkEnd w:id="388"/>
      <w:bookmarkEnd w:id="389"/>
    </w:p>
    <w:p w14:paraId="7CC6AB08" w14:textId="77777777" w:rsidR="00F8377B" w:rsidRPr="00342D38" w:rsidRDefault="00BD4706">
      <w:pPr>
        <w:spacing w:line="400" w:lineRule="exact"/>
        <w:ind w:firstLineChars="171" w:firstLine="359"/>
        <w:rPr>
          <w:rFonts w:ascii="宋体" w:hAnsi="宋体"/>
          <w:szCs w:val="22"/>
        </w:rPr>
      </w:pPr>
      <w:r w:rsidRPr="00342D38">
        <w:rPr>
          <w:rFonts w:ascii="宋体" w:hAnsi="宋体"/>
          <w:szCs w:val="22"/>
        </w:rPr>
        <w:t>投标人对开标有异议的，应当在开标现场提出，招标人当场作出答复，并制作记录。</w:t>
      </w:r>
    </w:p>
    <w:p w14:paraId="6C9C5F85" w14:textId="77777777" w:rsidR="00F8377B" w:rsidRPr="00342D38" w:rsidRDefault="00BD4706">
      <w:pPr>
        <w:keepNext/>
        <w:keepLines/>
        <w:spacing w:before="260" w:line="412" w:lineRule="auto"/>
        <w:outlineLvl w:val="1"/>
        <w:rPr>
          <w:rFonts w:ascii="宋体" w:hAnsi="宋体"/>
          <w:b/>
          <w:sz w:val="32"/>
          <w:szCs w:val="20"/>
        </w:rPr>
      </w:pPr>
      <w:bookmarkStart w:id="390" w:name="_Toc46759042"/>
      <w:bookmarkStart w:id="391" w:name="_Toc3788"/>
      <w:bookmarkStart w:id="392" w:name="_Toc10781"/>
      <w:bookmarkStart w:id="393" w:name="_Toc31910"/>
      <w:bookmarkStart w:id="394" w:name="_Toc18017"/>
      <w:bookmarkStart w:id="395" w:name="_Toc38791442"/>
      <w:r w:rsidRPr="00342D38">
        <w:rPr>
          <w:rFonts w:ascii="宋体" w:hAnsi="宋体"/>
          <w:b/>
          <w:sz w:val="32"/>
          <w:szCs w:val="20"/>
        </w:rPr>
        <w:t>6. 评标</w:t>
      </w:r>
      <w:bookmarkEnd w:id="390"/>
      <w:bookmarkEnd w:id="391"/>
      <w:bookmarkEnd w:id="392"/>
      <w:bookmarkEnd w:id="393"/>
      <w:bookmarkEnd w:id="394"/>
      <w:bookmarkEnd w:id="395"/>
    </w:p>
    <w:p w14:paraId="460956D8" w14:textId="77777777" w:rsidR="00F8377B" w:rsidRPr="00342D38" w:rsidRDefault="00BD4706">
      <w:pPr>
        <w:keepNext/>
        <w:keepLines/>
        <w:spacing w:after="260"/>
        <w:ind w:firstLineChars="49" w:firstLine="137"/>
        <w:outlineLvl w:val="2"/>
        <w:rPr>
          <w:rFonts w:ascii="宋体" w:hAnsi="宋体"/>
          <w:sz w:val="28"/>
          <w:szCs w:val="20"/>
        </w:rPr>
      </w:pPr>
      <w:bookmarkStart w:id="396" w:name="_Toc46759043"/>
      <w:bookmarkStart w:id="397" w:name="_Toc7021"/>
      <w:bookmarkStart w:id="398" w:name="_Toc23217"/>
      <w:bookmarkStart w:id="399" w:name="_Toc10608"/>
      <w:bookmarkStart w:id="400" w:name="_Toc38791443"/>
      <w:bookmarkStart w:id="401" w:name="_Toc15894"/>
      <w:r w:rsidRPr="00342D38">
        <w:rPr>
          <w:rFonts w:ascii="宋体" w:hAnsi="宋体"/>
          <w:sz w:val="28"/>
          <w:szCs w:val="20"/>
        </w:rPr>
        <w:t>6.1 评标委员会</w:t>
      </w:r>
      <w:bookmarkEnd w:id="396"/>
      <w:bookmarkEnd w:id="397"/>
      <w:bookmarkEnd w:id="398"/>
      <w:bookmarkEnd w:id="399"/>
      <w:bookmarkEnd w:id="400"/>
      <w:bookmarkEnd w:id="401"/>
    </w:p>
    <w:p w14:paraId="6F557B1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D607E18"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6.1.2 评标委员会成员有下列情形之一的，应当回避：</w:t>
      </w:r>
    </w:p>
    <w:p w14:paraId="39D23D0E" w14:textId="77777777" w:rsidR="00F8377B" w:rsidRPr="00342D38" w:rsidRDefault="00BD4706">
      <w:pPr>
        <w:spacing w:line="400" w:lineRule="exact"/>
        <w:ind w:firstLineChars="342" w:firstLine="718"/>
        <w:rPr>
          <w:rFonts w:ascii="宋体" w:hAnsi="宋体"/>
          <w:szCs w:val="22"/>
        </w:rPr>
      </w:pPr>
      <w:r w:rsidRPr="00342D38">
        <w:rPr>
          <w:rFonts w:ascii="宋体" w:hAnsi="宋体"/>
          <w:szCs w:val="22"/>
        </w:rPr>
        <w:t>（1）投标人或投标人主要负责人的近亲属；</w:t>
      </w:r>
    </w:p>
    <w:p w14:paraId="517D0FDC" w14:textId="77777777" w:rsidR="00F8377B" w:rsidRPr="00342D38" w:rsidRDefault="00BD4706">
      <w:pPr>
        <w:spacing w:line="400" w:lineRule="exact"/>
        <w:ind w:firstLineChars="342" w:firstLine="718"/>
        <w:rPr>
          <w:rFonts w:ascii="宋体" w:hAnsi="宋体"/>
          <w:szCs w:val="22"/>
        </w:rPr>
      </w:pPr>
      <w:r w:rsidRPr="00342D38">
        <w:rPr>
          <w:rFonts w:ascii="宋体" w:hAnsi="宋体"/>
          <w:szCs w:val="22"/>
        </w:rPr>
        <w:t>（2）项目主管部门或者行政监督部门的人员；</w:t>
      </w:r>
    </w:p>
    <w:p w14:paraId="45D65997" w14:textId="77777777" w:rsidR="00F8377B" w:rsidRPr="00342D38" w:rsidRDefault="00BD4706">
      <w:pPr>
        <w:spacing w:line="400" w:lineRule="exact"/>
        <w:ind w:firstLineChars="342" w:firstLine="718"/>
        <w:rPr>
          <w:rFonts w:ascii="宋体" w:hAnsi="宋体"/>
          <w:szCs w:val="22"/>
        </w:rPr>
      </w:pPr>
      <w:r w:rsidRPr="00342D38">
        <w:rPr>
          <w:rFonts w:ascii="宋体" w:hAnsi="宋体"/>
          <w:szCs w:val="22"/>
        </w:rPr>
        <w:t>（3）与投标人有经济利益关系，可能影响对投标公正评审的；</w:t>
      </w:r>
    </w:p>
    <w:p w14:paraId="4B37DA8F" w14:textId="77777777" w:rsidR="00F8377B" w:rsidRPr="00342D38" w:rsidRDefault="00BD4706">
      <w:pPr>
        <w:spacing w:line="400" w:lineRule="exact"/>
        <w:ind w:firstLineChars="342" w:firstLine="718"/>
        <w:rPr>
          <w:rFonts w:ascii="宋体" w:hAnsi="宋体"/>
          <w:szCs w:val="22"/>
        </w:rPr>
      </w:pPr>
      <w:r w:rsidRPr="00342D38">
        <w:rPr>
          <w:rFonts w:ascii="宋体" w:hAnsi="宋体"/>
          <w:szCs w:val="22"/>
        </w:rPr>
        <w:t>（4）曾因在招标、评</w:t>
      </w:r>
      <w:bookmarkStart w:id="402" w:name="_Toc369531543"/>
      <w:bookmarkStart w:id="403" w:name="_Toc247513979"/>
      <w:bookmarkStart w:id="404" w:name="_Toc247527580"/>
      <w:bookmarkStart w:id="405" w:name="_Toc384308237"/>
      <w:bookmarkStart w:id="406" w:name="_Toc6230"/>
      <w:bookmarkStart w:id="407" w:name="_Toc152045555"/>
      <w:bookmarkStart w:id="408" w:name="_Toc152042331"/>
      <w:bookmarkStart w:id="409" w:name="_Toc361508612"/>
      <w:bookmarkStart w:id="410" w:name="_Toc300834976"/>
      <w:bookmarkStart w:id="411" w:name="_Toc144974523"/>
      <w:bookmarkStart w:id="412" w:name="_Toc352691499"/>
      <w:r w:rsidRPr="00342D38">
        <w:rPr>
          <w:rFonts w:ascii="宋体" w:hAnsi="宋体"/>
          <w:szCs w:val="22"/>
        </w:rPr>
        <w:t>标以及其他</w:t>
      </w:r>
      <w:bookmarkEnd w:id="402"/>
      <w:bookmarkEnd w:id="403"/>
      <w:bookmarkEnd w:id="404"/>
      <w:bookmarkEnd w:id="405"/>
      <w:bookmarkEnd w:id="406"/>
      <w:bookmarkEnd w:id="407"/>
      <w:bookmarkEnd w:id="408"/>
      <w:bookmarkEnd w:id="409"/>
      <w:bookmarkEnd w:id="410"/>
      <w:bookmarkEnd w:id="411"/>
      <w:bookmarkEnd w:id="412"/>
      <w:r w:rsidRPr="00342D38">
        <w:rPr>
          <w:rFonts w:ascii="宋体" w:hAnsi="宋体"/>
          <w:szCs w:val="22"/>
        </w:rPr>
        <w:t>与</w:t>
      </w:r>
      <w:bookmarkStart w:id="413" w:name="_Toc369531544"/>
      <w:bookmarkStart w:id="414" w:name="_Toc152045556"/>
      <w:bookmarkStart w:id="415" w:name="_Toc361508613"/>
      <w:bookmarkStart w:id="416" w:name="_Toc247527581"/>
      <w:bookmarkStart w:id="417" w:name="_Toc300834977"/>
      <w:bookmarkStart w:id="418" w:name="_Toc352691500"/>
      <w:bookmarkStart w:id="419" w:name="_Toc384308238"/>
      <w:bookmarkStart w:id="420" w:name="_Toc17703"/>
      <w:bookmarkStart w:id="421" w:name="_Toc152042332"/>
      <w:bookmarkStart w:id="422" w:name="_Toc247513980"/>
      <w:bookmarkStart w:id="423" w:name="_Toc144974524"/>
      <w:r w:rsidRPr="00342D38">
        <w:rPr>
          <w:rFonts w:ascii="宋体" w:hAnsi="宋体"/>
          <w:szCs w:val="22"/>
        </w:rPr>
        <w:t>招标投标有关活动中从事违法行</w:t>
      </w:r>
      <w:bookmarkEnd w:id="413"/>
      <w:bookmarkEnd w:id="414"/>
      <w:bookmarkEnd w:id="415"/>
      <w:bookmarkEnd w:id="416"/>
      <w:bookmarkEnd w:id="417"/>
      <w:bookmarkEnd w:id="418"/>
      <w:bookmarkEnd w:id="419"/>
      <w:bookmarkEnd w:id="420"/>
      <w:bookmarkEnd w:id="421"/>
      <w:bookmarkEnd w:id="422"/>
      <w:bookmarkEnd w:id="423"/>
      <w:r w:rsidRPr="00342D38">
        <w:rPr>
          <w:rFonts w:ascii="宋体" w:hAnsi="宋体"/>
          <w:szCs w:val="22"/>
        </w:rPr>
        <w:t>为而受过行政处罚或刑事处罚的；</w:t>
      </w:r>
    </w:p>
    <w:p w14:paraId="38C87E96" w14:textId="77777777" w:rsidR="00F8377B" w:rsidRPr="00342D38" w:rsidRDefault="00BD4706">
      <w:pPr>
        <w:spacing w:line="400" w:lineRule="exact"/>
        <w:ind w:firstLineChars="342" w:firstLine="718"/>
        <w:rPr>
          <w:rFonts w:ascii="宋体" w:hAnsi="宋体"/>
          <w:szCs w:val="22"/>
        </w:rPr>
      </w:pPr>
      <w:r w:rsidRPr="00342D38">
        <w:rPr>
          <w:rFonts w:ascii="宋体" w:hAnsi="宋体"/>
          <w:szCs w:val="22"/>
        </w:rPr>
        <w:t>（5）与投标人有其他利害关系。</w:t>
      </w:r>
    </w:p>
    <w:p w14:paraId="7EAD03C6"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6.1.3 评标过程中，评标委员会成员有回避事由、擅离职守或者因健康等原因不能继续评标的，招标人有权更换。被更换的评标委员会成员作出的评审结论无效，由更换后的评标委员会成员重新进行评审。</w:t>
      </w:r>
    </w:p>
    <w:p w14:paraId="4E76C77A" w14:textId="77777777" w:rsidR="00F8377B" w:rsidRPr="00342D38" w:rsidRDefault="00BD4706">
      <w:pPr>
        <w:keepNext/>
        <w:keepLines/>
        <w:spacing w:before="260" w:after="260"/>
        <w:ind w:firstLineChars="49" w:firstLine="137"/>
        <w:outlineLvl w:val="2"/>
        <w:rPr>
          <w:rFonts w:ascii="宋体" w:hAnsi="宋体"/>
          <w:sz w:val="28"/>
          <w:szCs w:val="20"/>
        </w:rPr>
      </w:pPr>
      <w:bookmarkStart w:id="424" w:name="_Toc1469"/>
      <w:bookmarkStart w:id="425" w:name="_Toc7756"/>
      <w:bookmarkStart w:id="426" w:name="_Toc38791444"/>
      <w:bookmarkStart w:id="427" w:name="_Toc46759044"/>
      <w:bookmarkStart w:id="428" w:name="_Toc11335"/>
      <w:bookmarkStart w:id="429" w:name="_Toc4542"/>
      <w:r w:rsidRPr="00342D38">
        <w:rPr>
          <w:rFonts w:ascii="宋体" w:hAnsi="宋体"/>
          <w:sz w:val="28"/>
          <w:szCs w:val="20"/>
        </w:rPr>
        <w:t>6.2 评标原则</w:t>
      </w:r>
      <w:bookmarkEnd w:id="424"/>
      <w:bookmarkEnd w:id="425"/>
      <w:bookmarkEnd w:id="426"/>
      <w:bookmarkEnd w:id="427"/>
      <w:bookmarkEnd w:id="428"/>
      <w:bookmarkEnd w:id="429"/>
    </w:p>
    <w:p w14:paraId="3DCF799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评标活动遵循公平、公正、科学和择优的原</w:t>
      </w:r>
      <w:bookmarkStart w:id="430" w:name="_Toc18949"/>
      <w:bookmarkStart w:id="431" w:name="_Toc144974525"/>
      <w:bookmarkStart w:id="432" w:name="_Toc247527582"/>
      <w:bookmarkStart w:id="433" w:name="_Toc352691501"/>
      <w:bookmarkStart w:id="434" w:name="_Toc247513981"/>
      <w:bookmarkStart w:id="435" w:name="_Toc152045557"/>
      <w:bookmarkStart w:id="436" w:name="_Toc384308239"/>
      <w:bookmarkStart w:id="437" w:name="_Toc361508614"/>
      <w:bookmarkStart w:id="438" w:name="_Toc152042333"/>
      <w:bookmarkStart w:id="439" w:name="_Toc369531545"/>
      <w:bookmarkStart w:id="440" w:name="_Toc300834978"/>
      <w:r w:rsidRPr="00342D38">
        <w:rPr>
          <w:rFonts w:ascii="宋体" w:hAnsi="宋体"/>
          <w:szCs w:val="22"/>
        </w:rPr>
        <w:t>则。</w:t>
      </w:r>
    </w:p>
    <w:p w14:paraId="5B78BA19" w14:textId="77777777" w:rsidR="00F8377B" w:rsidRPr="00342D38" w:rsidRDefault="00BD4706">
      <w:pPr>
        <w:keepNext/>
        <w:keepLines/>
        <w:spacing w:before="260" w:after="260"/>
        <w:ind w:firstLineChars="49" w:firstLine="137"/>
        <w:outlineLvl w:val="2"/>
        <w:rPr>
          <w:rFonts w:ascii="宋体" w:hAnsi="宋体"/>
          <w:sz w:val="28"/>
          <w:szCs w:val="20"/>
        </w:rPr>
      </w:pPr>
      <w:bookmarkStart w:id="441" w:name="_Toc13792"/>
      <w:bookmarkStart w:id="442" w:name="_Toc38791445"/>
      <w:bookmarkStart w:id="443" w:name="_Toc46759045"/>
      <w:bookmarkStart w:id="444" w:name="_Toc31730"/>
      <w:bookmarkStart w:id="445" w:name="_Toc28232"/>
      <w:bookmarkStart w:id="446" w:name="_Toc5097"/>
      <w:r w:rsidRPr="00342D38">
        <w:rPr>
          <w:rFonts w:ascii="宋体" w:hAnsi="宋体"/>
          <w:sz w:val="28"/>
          <w:szCs w:val="20"/>
        </w:rPr>
        <w:t>6.3 评标</w:t>
      </w:r>
      <w:bookmarkEnd w:id="441"/>
      <w:bookmarkEnd w:id="442"/>
      <w:bookmarkEnd w:id="443"/>
      <w:bookmarkEnd w:id="444"/>
      <w:bookmarkEnd w:id="445"/>
      <w:bookmarkEnd w:id="446"/>
    </w:p>
    <w:p w14:paraId="418830E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6</w:t>
      </w:r>
      <w:bookmarkEnd w:id="430"/>
      <w:bookmarkEnd w:id="431"/>
      <w:bookmarkEnd w:id="432"/>
      <w:bookmarkEnd w:id="433"/>
      <w:bookmarkEnd w:id="434"/>
      <w:bookmarkEnd w:id="435"/>
      <w:bookmarkEnd w:id="436"/>
      <w:bookmarkEnd w:id="437"/>
      <w:bookmarkEnd w:id="438"/>
      <w:bookmarkEnd w:id="439"/>
      <w:bookmarkEnd w:id="440"/>
      <w:r w:rsidRPr="00342D38">
        <w:rPr>
          <w:rFonts w:ascii="宋体" w:hAnsi="宋体"/>
          <w:szCs w:val="22"/>
        </w:rPr>
        <w:t>.3.1评标委员会按照第三章“评标办法”规定的方法、评审因素、标准和程序对投标文件进行评审。第三章“评标办法”没有规定的方法、评审因素和标准，不作为评标依据。</w:t>
      </w:r>
    </w:p>
    <w:p w14:paraId="20C96710"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6.3.2评标完成后，评标委员会应当向招标人提交书面评标报告和中标候选人名单。评标委员会推荐中标</w:t>
      </w:r>
      <w:bookmarkStart w:id="447" w:name="_Toc384308240"/>
      <w:bookmarkStart w:id="448" w:name="_Toc144974526"/>
      <w:bookmarkStart w:id="449" w:name="_Toc152045558"/>
      <w:bookmarkStart w:id="450" w:name="_Toc247527583"/>
      <w:bookmarkStart w:id="451" w:name="_Toc152042334"/>
      <w:bookmarkStart w:id="452" w:name="_Toc300834979"/>
      <w:bookmarkStart w:id="453" w:name="_Toc247513982"/>
      <w:bookmarkStart w:id="454" w:name="_Toc352691502"/>
      <w:bookmarkStart w:id="455" w:name="_Toc369531546"/>
      <w:bookmarkStart w:id="456" w:name="_Toc361508615"/>
      <w:bookmarkStart w:id="457" w:name="_Toc12259"/>
      <w:r w:rsidRPr="00342D38">
        <w:rPr>
          <w:rFonts w:ascii="宋体" w:hAnsi="宋体"/>
          <w:szCs w:val="22"/>
        </w:rPr>
        <w:t>候选人的人数见投标人须知前附</w:t>
      </w:r>
      <w:bookmarkEnd w:id="447"/>
      <w:bookmarkEnd w:id="448"/>
      <w:bookmarkEnd w:id="449"/>
      <w:bookmarkEnd w:id="450"/>
      <w:bookmarkEnd w:id="451"/>
      <w:bookmarkEnd w:id="452"/>
      <w:bookmarkEnd w:id="453"/>
      <w:bookmarkEnd w:id="454"/>
      <w:bookmarkEnd w:id="455"/>
      <w:bookmarkEnd w:id="456"/>
      <w:bookmarkEnd w:id="457"/>
      <w:r w:rsidRPr="00342D38">
        <w:rPr>
          <w:rFonts w:ascii="宋体" w:hAnsi="宋体"/>
          <w:szCs w:val="22"/>
        </w:rPr>
        <w:t>表。</w:t>
      </w:r>
    </w:p>
    <w:p w14:paraId="6983936C" w14:textId="77777777" w:rsidR="00F8377B" w:rsidRPr="00342D38" w:rsidRDefault="00BD4706">
      <w:pPr>
        <w:keepNext/>
        <w:keepLines/>
        <w:spacing w:before="260" w:line="412" w:lineRule="auto"/>
        <w:outlineLvl w:val="1"/>
        <w:rPr>
          <w:rFonts w:ascii="宋体" w:hAnsi="宋体"/>
          <w:b/>
          <w:sz w:val="32"/>
          <w:szCs w:val="20"/>
        </w:rPr>
      </w:pPr>
      <w:bookmarkStart w:id="458" w:name="_Toc3078"/>
      <w:bookmarkStart w:id="459" w:name="_Toc21224"/>
      <w:bookmarkStart w:id="460" w:name="_Toc38791446"/>
      <w:bookmarkStart w:id="461" w:name="_Toc15847"/>
      <w:bookmarkStart w:id="462" w:name="_Toc46759046"/>
      <w:bookmarkStart w:id="463" w:name="_Toc28786"/>
      <w:r w:rsidRPr="00342D38">
        <w:rPr>
          <w:rFonts w:ascii="宋体" w:hAnsi="宋体"/>
          <w:b/>
          <w:sz w:val="32"/>
          <w:szCs w:val="20"/>
        </w:rPr>
        <w:t>7. 合同授予</w:t>
      </w:r>
      <w:bookmarkEnd w:id="458"/>
      <w:bookmarkEnd w:id="459"/>
      <w:bookmarkEnd w:id="460"/>
      <w:bookmarkEnd w:id="461"/>
      <w:bookmarkEnd w:id="462"/>
      <w:bookmarkEnd w:id="463"/>
    </w:p>
    <w:p w14:paraId="77BB826E" w14:textId="77777777" w:rsidR="00F8377B" w:rsidRPr="00342D38" w:rsidRDefault="00BD4706">
      <w:pPr>
        <w:keepNext/>
        <w:keepLines/>
        <w:spacing w:after="260"/>
        <w:ind w:firstLineChars="49" w:firstLine="137"/>
        <w:outlineLvl w:val="2"/>
        <w:rPr>
          <w:rFonts w:ascii="宋体" w:hAnsi="宋体"/>
          <w:sz w:val="28"/>
          <w:szCs w:val="20"/>
        </w:rPr>
      </w:pPr>
      <w:bookmarkStart w:id="464" w:name="_Toc46759047"/>
      <w:bookmarkStart w:id="465" w:name="_Toc38791447"/>
      <w:bookmarkStart w:id="466" w:name="_Toc27519"/>
      <w:bookmarkStart w:id="467" w:name="_Toc32156"/>
      <w:bookmarkStart w:id="468" w:name="_Toc32271"/>
      <w:bookmarkStart w:id="469" w:name="_Toc26278"/>
      <w:r w:rsidRPr="00342D38">
        <w:rPr>
          <w:rFonts w:ascii="宋体" w:hAnsi="宋体"/>
          <w:sz w:val="28"/>
          <w:szCs w:val="20"/>
        </w:rPr>
        <w:t>7.1 中标候选人公示</w:t>
      </w:r>
      <w:bookmarkEnd w:id="464"/>
      <w:bookmarkEnd w:id="465"/>
      <w:bookmarkEnd w:id="466"/>
      <w:bookmarkEnd w:id="467"/>
      <w:bookmarkEnd w:id="468"/>
      <w:bookmarkEnd w:id="469"/>
    </w:p>
    <w:p w14:paraId="6F879AE3"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招标人在收到评标报告之日起3日内，按照投标人须知前附表规定的公示媒介和期限公</w:t>
      </w:r>
      <w:r w:rsidRPr="00342D38">
        <w:rPr>
          <w:rFonts w:ascii="宋体" w:hAnsi="宋体"/>
          <w:szCs w:val="22"/>
        </w:rPr>
        <w:lastRenderedPageBreak/>
        <w:t>示中标候选人，公示期不得少于3天。</w:t>
      </w:r>
    </w:p>
    <w:p w14:paraId="404DEA14" w14:textId="77777777" w:rsidR="00F8377B" w:rsidRPr="00342D38" w:rsidRDefault="00BD4706">
      <w:pPr>
        <w:keepNext/>
        <w:keepLines/>
        <w:spacing w:before="260" w:after="260"/>
        <w:ind w:firstLineChars="49" w:firstLine="137"/>
        <w:outlineLvl w:val="2"/>
        <w:rPr>
          <w:rFonts w:ascii="宋体" w:hAnsi="宋体"/>
          <w:sz w:val="28"/>
          <w:szCs w:val="20"/>
        </w:rPr>
      </w:pPr>
      <w:bookmarkStart w:id="470" w:name="_Toc21709"/>
      <w:bookmarkStart w:id="471" w:name="_Toc26849"/>
      <w:bookmarkStart w:id="472" w:name="_Toc38791448"/>
      <w:bookmarkStart w:id="473" w:name="_Toc9904"/>
      <w:bookmarkStart w:id="474" w:name="_Toc46759048"/>
      <w:bookmarkStart w:id="475" w:name="_Toc5526"/>
      <w:r w:rsidRPr="00342D38">
        <w:rPr>
          <w:rFonts w:ascii="宋体" w:hAnsi="宋体"/>
          <w:sz w:val="28"/>
          <w:szCs w:val="20"/>
        </w:rPr>
        <w:t>7.2 评标结果异议</w:t>
      </w:r>
      <w:bookmarkEnd w:id="470"/>
      <w:bookmarkEnd w:id="471"/>
      <w:bookmarkEnd w:id="472"/>
      <w:bookmarkEnd w:id="473"/>
      <w:bookmarkEnd w:id="474"/>
      <w:bookmarkEnd w:id="475"/>
    </w:p>
    <w:p w14:paraId="0819E599"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投标人或者其他利</w:t>
      </w:r>
      <w:bookmarkStart w:id="476" w:name="_Toc247513985"/>
      <w:bookmarkStart w:id="477" w:name="_Toc30095"/>
      <w:bookmarkStart w:id="478" w:name="_Toc152042337"/>
      <w:bookmarkStart w:id="479" w:name="_Toc247527586"/>
      <w:bookmarkStart w:id="480" w:name="_Toc361508618"/>
      <w:bookmarkStart w:id="481" w:name="_Toc300834982"/>
      <w:bookmarkStart w:id="482" w:name="_Toc152045561"/>
      <w:bookmarkStart w:id="483" w:name="_Toc144974529"/>
      <w:bookmarkStart w:id="484" w:name="_Toc369531549"/>
      <w:bookmarkStart w:id="485" w:name="_Toc352691505"/>
      <w:bookmarkStart w:id="486" w:name="_Toc384308243"/>
      <w:r w:rsidRPr="00342D38">
        <w:rPr>
          <w:rFonts w:ascii="宋体" w:hAnsi="宋体"/>
          <w:szCs w:val="22"/>
        </w:rPr>
        <w:t>害关系人对评标结</w:t>
      </w:r>
      <w:bookmarkEnd w:id="476"/>
      <w:bookmarkEnd w:id="477"/>
      <w:bookmarkEnd w:id="478"/>
      <w:bookmarkEnd w:id="479"/>
      <w:bookmarkEnd w:id="480"/>
      <w:bookmarkEnd w:id="481"/>
      <w:bookmarkEnd w:id="482"/>
      <w:bookmarkEnd w:id="483"/>
      <w:bookmarkEnd w:id="484"/>
      <w:bookmarkEnd w:id="485"/>
      <w:bookmarkEnd w:id="486"/>
      <w:r w:rsidRPr="00342D38">
        <w:rPr>
          <w:rFonts w:ascii="宋体" w:hAnsi="宋体"/>
          <w:szCs w:val="22"/>
        </w:rPr>
        <w:t>果有异议的，应当在中标候选人公示期间提出。招标人将在收到异议之日起3日内作出答复；作出答复前，将暂停招标投标活动。</w:t>
      </w:r>
    </w:p>
    <w:p w14:paraId="6489DA5F" w14:textId="77777777" w:rsidR="00F8377B" w:rsidRPr="00342D38" w:rsidRDefault="00BD4706">
      <w:pPr>
        <w:keepNext/>
        <w:keepLines/>
        <w:spacing w:before="260" w:after="260"/>
        <w:ind w:firstLineChars="49" w:firstLine="137"/>
        <w:outlineLvl w:val="2"/>
        <w:rPr>
          <w:rFonts w:ascii="宋体" w:hAnsi="宋体"/>
          <w:sz w:val="28"/>
          <w:szCs w:val="20"/>
        </w:rPr>
      </w:pPr>
      <w:bookmarkStart w:id="487" w:name="_Toc46759049"/>
      <w:bookmarkStart w:id="488" w:name="_Toc16381"/>
      <w:bookmarkStart w:id="489" w:name="_Toc38791449"/>
      <w:bookmarkStart w:id="490" w:name="_Toc31618"/>
      <w:bookmarkStart w:id="491" w:name="_Toc24551"/>
      <w:bookmarkStart w:id="492" w:name="_Toc6311"/>
      <w:r w:rsidRPr="00342D38">
        <w:rPr>
          <w:rFonts w:ascii="宋体" w:hAnsi="宋体"/>
          <w:sz w:val="28"/>
          <w:szCs w:val="20"/>
        </w:rPr>
        <w:t>7.3 中标候选人履约能力审查</w:t>
      </w:r>
      <w:bookmarkEnd w:id="487"/>
      <w:bookmarkEnd w:id="488"/>
      <w:bookmarkEnd w:id="489"/>
      <w:bookmarkEnd w:id="490"/>
      <w:bookmarkEnd w:id="491"/>
      <w:bookmarkEnd w:id="492"/>
    </w:p>
    <w:p w14:paraId="178B6CC5"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中标候选人的经营、财务状况发生较大变化或存在违法行为，招标人认为可能影响其履约能力的，将在发出中标通知书前提请原评标委员会按照招标文件规定的标准和方法进行审查确认。</w:t>
      </w:r>
    </w:p>
    <w:p w14:paraId="5AD87783" w14:textId="77777777" w:rsidR="00F8377B" w:rsidRPr="00342D38" w:rsidRDefault="00BD4706">
      <w:pPr>
        <w:keepNext/>
        <w:keepLines/>
        <w:spacing w:before="260" w:after="260"/>
        <w:ind w:firstLineChars="49" w:firstLine="137"/>
        <w:outlineLvl w:val="2"/>
        <w:rPr>
          <w:rFonts w:ascii="宋体" w:hAnsi="宋体"/>
          <w:sz w:val="28"/>
          <w:szCs w:val="20"/>
        </w:rPr>
      </w:pPr>
      <w:bookmarkStart w:id="493" w:name="_Toc235"/>
      <w:bookmarkStart w:id="494" w:name="_Toc17977"/>
      <w:bookmarkStart w:id="495" w:name="_Toc18839"/>
      <w:bookmarkStart w:id="496" w:name="_Toc46759050"/>
      <w:bookmarkStart w:id="497" w:name="_Toc38791450"/>
      <w:bookmarkStart w:id="498" w:name="_Toc8769"/>
      <w:r w:rsidRPr="00342D38">
        <w:rPr>
          <w:rFonts w:ascii="宋体" w:hAnsi="宋体"/>
          <w:sz w:val="28"/>
          <w:szCs w:val="20"/>
        </w:rPr>
        <w:t>7.4 定标</w:t>
      </w:r>
      <w:bookmarkEnd w:id="493"/>
      <w:bookmarkEnd w:id="494"/>
      <w:bookmarkEnd w:id="495"/>
      <w:bookmarkEnd w:id="496"/>
      <w:bookmarkEnd w:id="497"/>
      <w:bookmarkEnd w:id="498"/>
    </w:p>
    <w:p w14:paraId="3D6DD467"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按照投标人须知前附表的规定，招标人或招标人授权的评标委员会依法确定中标人。</w:t>
      </w:r>
    </w:p>
    <w:p w14:paraId="397A37E7" w14:textId="77777777" w:rsidR="00F8377B" w:rsidRPr="00342D38" w:rsidRDefault="00BD4706">
      <w:pPr>
        <w:keepNext/>
        <w:keepLines/>
        <w:spacing w:before="260" w:after="260"/>
        <w:ind w:firstLineChars="49" w:firstLine="137"/>
        <w:outlineLvl w:val="2"/>
        <w:rPr>
          <w:rFonts w:ascii="宋体" w:hAnsi="宋体"/>
          <w:sz w:val="28"/>
          <w:szCs w:val="20"/>
        </w:rPr>
      </w:pPr>
      <w:bookmarkStart w:id="499" w:name="_Toc23053"/>
      <w:bookmarkStart w:id="500" w:name="_Toc38791451"/>
      <w:bookmarkStart w:id="501" w:name="_Toc18593"/>
      <w:bookmarkStart w:id="502" w:name="_Toc46759051"/>
      <w:bookmarkStart w:id="503" w:name="_Toc14828"/>
      <w:bookmarkStart w:id="504" w:name="_Toc6062"/>
      <w:r w:rsidRPr="00342D38">
        <w:rPr>
          <w:rFonts w:ascii="宋体" w:hAnsi="宋体"/>
          <w:sz w:val="28"/>
          <w:szCs w:val="20"/>
        </w:rPr>
        <w:t>7.5 中标通知</w:t>
      </w:r>
      <w:bookmarkEnd w:id="499"/>
      <w:bookmarkEnd w:id="500"/>
      <w:bookmarkEnd w:id="501"/>
      <w:bookmarkEnd w:id="502"/>
      <w:bookmarkEnd w:id="503"/>
      <w:bookmarkEnd w:id="504"/>
    </w:p>
    <w:p w14:paraId="20BF7382"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在本章第3.3款规定的投标有效期内，招标人以书面形式向中标人发出中标</w:t>
      </w:r>
      <w:bookmarkStart w:id="505" w:name="_Toc361508619"/>
      <w:bookmarkStart w:id="506" w:name="_Toc384308244"/>
      <w:bookmarkStart w:id="507" w:name="_Toc369531550"/>
      <w:bookmarkStart w:id="508" w:name="_Toc352691506"/>
      <w:bookmarkStart w:id="509" w:name="_Toc5668"/>
      <w:bookmarkStart w:id="510" w:name="_Toc300834983"/>
      <w:r w:rsidRPr="00342D38">
        <w:rPr>
          <w:rFonts w:ascii="宋体" w:hAnsi="宋体"/>
          <w:szCs w:val="22"/>
        </w:rPr>
        <w:t>通知书，同时将中</w:t>
      </w:r>
      <w:bookmarkEnd w:id="505"/>
      <w:bookmarkEnd w:id="506"/>
      <w:bookmarkEnd w:id="507"/>
      <w:bookmarkEnd w:id="508"/>
      <w:bookmarkEnd w:id="509"/>
      <w:bookmarkEnd w:id="510"/>
      <w:r w:rsidRPr="00342D38">
        <w:rPr>
          <w:rFonts w:ascii="宋体" w:hAnsi="宋体"/>
          <w:szCs w:val="22"/>
        </w:rPr>
        <w:t>标结果通知未中标的投标人。</w:t>
      </w:r>
    </w:p>
    <w:p w14:paraId="6BBF0CDA" w14:textId="77777777" w:rsidR="00F8377B" w:rsidRPr="00342D38" w:rsidRDefault="00BD4706">
      <w:pPr>
        <w:keepNext/>
        <w:keepLines/>
        <w:spacing w:before="260" w:after="260"/>
        <w:ind w:firstLineChars="49" w:firstLine="137"/>
        <w:outlineLvl w:val="2"/>
        <w:rPr>
          <w:rFonts w:ascii="宋体" w:hAnsi="宋体"/>
          <w:sz w:val="28"/>
          <w:szCs w:val="20"/>
        </w:rPr>
      </w:pPr>
      <w:bookmarkStart w:id="511" w:name="_Toc38791452"/>
      <w:bookmarkStart w:id="512" w:name="_Toc9969"/>
      <w:bookmarkStart w:id="513" w:name="_Toc5159"/>
      <w:bookmarkStart w:id="514" w:name="_Toc18323"/>
      <w:bookmarkStart w:id="515" w:name="_Toc46759052"/>
      <w:bookmarkStart w:id="516" w:name="_Toc8738"/>
      <w:r w:rsidRPr="00342D38">
        <w:rPr>
          <w:rFonts w:ascii="宋体" w:hAnsi="宋体"/>
          <w:sz w:val="28"/>
          <w:szCs w:val="20"/>
        </w:rPr>
        <w:t>7.6 履约保证金</w:t>
      </w:r>
      <w:bookmarkEnd w:id="511"/>
      <w:bookmarkEnd w:id="512"/>
      <w:bookmarkEnd w:id="513"/>
      <w:bookmarkEnd w:id="514"/>
      <w:bookmarkEnd w:id="515"/>
      <w:bookmarkEnd w:id="516"/>
    </w:p>
    <w:p w14:paraId="1B5D041A"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 xml:space="preserve">7.6.1 </w:t>
      </w:r>
      <w:r w:rsidRPr="00342D38">
        <w:rPr>
          <w:rFonts w:ascii="宋体" w:hAnsi="宋体" w:hint="eastAsia"/>
          <w:szCs w:val="22"/>
        </w:rPr>
        <w:t>在签订合同前，</w:t>
      </w:r>
      <w:r w:rsidRPr="00342D38">
        <w:rPr>
          <w:rFonts w:ascii="宋体" w:hAnsi="宋体"/>
          <w:szCs w:val="22"/>
        </w:rPr>
        <w:t>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w:t>
      </w:r>
    </w:p>
    <w:p w14:paraId="5A732B7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7.6.2 中标人不能按本章第7.6.1项要求提交履约保证金的，视为放弃中标，其投标保证金不予退还，给招标人造成的损失超过投标保证金数额的，中标人还应当对超过部分予以赔偿。</w:t>
      </w:r>
    </w:p>
    <w:p w14:paraId="0F5856A5" w14:textId="77777777" w:rsidR="00F8377B" w:rsidRPr="00342D38" w:rsidRDefault="00BD4706">
      <w:pPr>
        <w:keepNext/>
        <w:keepLines/>
        <w:spacing w:before="260" w:after="260"/>
        <w:ind w:firstLineChars="49" w:firstLine="137"/>
        <w:outlineLvl w:val="2"/>
        <w:rPr>
          <w:rFonts w:ascii="宋体" w:hAnsi="宋体"/>
          <w:sz w:val="28"/>
          <w:szCs w:val="20"/>
        </w:rPr>
      </w:pPr>
      <w:bookmarkStart w:id="517" w:name="_Toc46759053"/>
      <w:bookmarkStart w:id="518" w:name="_Toc2440"/>
      <w:bookmarkStart w:id="519" w:name="_Toc4920"/>
      <w:bookmarkStart w:id="520" w:name="_Toc24533"/>
      <w:bookmarkStart w:id="521" w:name="_Toc11567"/>
      <w:bookmarkStart w:id="522" w:name="_Toc38791453"/>
      <w:r w:rsidRPr="00342D38">
        <w:rPr>
          <w:rFonts w:ascii="宋体" w:hAnsi="宋体"/>
          <w:sz w:val="28"/>
          <w:szCs w:val="20"/>
        </w:rPr>
        <w:t>7.7 签订合同</w:t>
      </w:r>
      <w:bookmarkEnd w:id="517"/>
      <w:bookmarkEnd w:id="518"/>
      <w:bookmarkEnd w:id="519"/>
      <w:bookmarkEnd w:id="520"/>
      <w:bookmarkEnd w:id="521"/>
      <w:bookmarkEnd w:id="522"/>
    </w:p>
    <w:p w14:paraId="4B00B190"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7.7.1 招标人和中标人应当在中标通知书发出之日起</w:t>
      </w:r>
      <w:bookmarkStart w:id="523" w:name="_Toc247513988"/>
      <w:bookmarkStart w:id="524" w:name="_Toc144974532"/>
      <w:bookmarkStart w:id="525" w:name="_Toc384308247"/>
      <w:bookmarkStart w:id="526" w:name="_Toc4656"/>
      <w:bookmarkStart w:id="527" w:name="_Toc152042340"/>
      <w:bookmarkStart w:id="528" w:name="_Toc361508622"/>
      <w:bookmarkStart w:id="529" w:name="_Toc369531553"/>
      <w:bookmarkStart w:id="530" w:name="_Toc300834986"/>
      <w:bookmarkStart w:id="531" w:name="_Toc152045564"/>
      <w:bookmarkStart w:id="532" w:name="_Toc352691509"/>
      <w:bookmarkStart w:id="533" w:name="_Toc247527589"/>
      <w:r w:rsidRPr="00342D38">
        <w:rPr>
          <w:rFonts w:ascii="宋体" w:hAnsi="宋体"/>
          <w:szCs w:val="22"/>
        </w:rPr>
        <w:t>30日内，根据招</w:t>
      </w:r>
      <w:bookmarkEnd w:id="523"/>
      <w:bookmarkEnd w:id="524"/>
      <w:bookmarkEnd w:id="525"/>
      <w:bookmarkEnd w:id="526"/>
      <w:bookmarkEnd w:id="527"/>
      <w:bookmarkEnd w:id="528"/>
      <w:bookmarkEnd w:id="529"/>
      <w:bookmarkEnd w:id="530"/>
      <w:bookmarkEnd w:id="531"/>
      <w:bookmarkEnd w:id="532"/>
      <w:bookmarkEnd w:id="533"/>
      <w:r w:rsidRPr="00342D38">
        <w:rPr>
          <w:rFonts w:ascii="宋体" w:hAnsi="宋体"/>
          <w:szCs w:val="22"/>
        </w:rPr>
        <w:t>标文件和中标人的投标文件订立书面合同。中标人</w:t>
      </w:r>
      <w:r w:rsidRPr="00342D38">
        <w:rPr>
          <w:rFonts w:ascii="宋体" w:hAnsi="宋体" w:hint="eastAsia"/>
          <w:szCs w:val="22"/>
        </w:rPr>
        <w:t>无正当理由拒签合同，在签订合同时向招标人提出附加条件，或者不按照招标文件要求提交履约保证金的</w:t>
      </w:r>
      <w:r w:rsidRPr="00342D38">
        <w:rPr>
          <w:rFonts w:ascii="宋体" w:hAnsi="宋体"/>
          <w:szCs w:val="22"/>
        </w:rPr>
        <w:t>，招标人有权取消其中标资格，其投标保证金不予退还；给招标人造成的损失超过投标保证金数额的，中标人还应当对超过部分予以赔偿。</w:t>
      </w:r>
    </w:p>
    <w:p w14:paraId="74A8AEEF"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7.7.2 发出中标通知书后，招标人无正当理由拒签合同，或者</w:t>
      </w:r>
      <w:r w:rsidRPr="00342D38">
        <w:rPr>
          <w:rFonts w:ascii="宋体" w:hAnsi="宋体" w:hint="eastAsia"/>
          <w:szCs w:val="22"/>
        </w:rPr>
        <w:t>在签订合同时向中标人</w:t>
      </w:r>
      <w:r w:rsidRPr="00342D38">
        <w:rPr>
          <w:rFonts w:ascii="宋体" w:hAnsi="宋体"/>
          <w:szCs w:val="22"/>
        </w:rPr>
        <w:t>提出附加条件的，招标人向中标人退还投标保证金；给中标人造成损失的，还应当赔偿损失。</w:t>
      </w:r>
    </w:p>
    <w:p w14:paraId="064C0DEC" w14:textId="77777777" w:rsidR="00F8377B" w:rsidRPr="00342D38" w:rsidRDefault="00BD4706">
      <w:pPr>
        <w:keepNext/>
        <w:keepLines/>
        <w:spacing w:before="260" w:after="260" w:line="412" w:lineRule="auto"/>
        <w:outlineLvl w:val="1"/>
        <w:rPr>
          <w:rFonts w:ascii="宋体" w:hAnsi="宋体"/>
          <w:b/>
          <w:sz w:val="32"/>
          <w:szCs w:val="20"/>
        </w:rPr>
      </w:pPr>
      <w:bookmarkStart w:id="534" w:name="_Toc384308252"/>
      <w:bookmarkStart w:id="535" w:name="_Toc24067"/>
      <w:bookmarkStart w:id="536" w:name="_Toc361508627"/>
      <w:bookmarkStart w:id="537" w:name="_Toc525"/>
      <w:bookmarkStart w:id="538" w:name="_Toc3341"/>
      <w:bookmarkStart w:id="539" w:name="_Toc46759054"/>
      <w:bookmarkStart w:id="540" w:name="_Toc28942"/>
      <w:bookmarkStart w:id="541" w:name="_Toc38791454"/>
      <w:bookmarkStart w:id="542" w:name="_Toc31729"/>
      <w:bookmarkStart w:id="543" w:name="_Toc144974536"/>
      <w:bookmarkStart w:id="544" w:name="_Toc300834991"/>
      <w:bookmarkStart w:id="545" w:name="_Toc152045568"/>
      <w:bookmarkStart w:id="546" w:name="_Toc152042344"/>
      <w:bookmarkStart w:id="547" w:name="_Toc247527593"/>
      <w:bookmarkStart w:id="548" w:name="_Toc247513992"/>
      <w:r w:rsidRPr="00342D38">
        <w:rPr>
          <w:rFonts w:ascii="宋体" w:hAnsi="宋体"/>
          <w:b/>
          <w:sz w:val="32"/>
          <w:szCs w:val="20"/>
        </w:rPr>
        <w:lastRenderedPageBreak/>
        <w:t>8.</w:t>
      </w:r>
      <w:bookmarkEnd w:id="534"/>
      <w:bookmarkEnd w:id="535"/>
      <w:bookmarkEnd w:id="536"/>
      <w:r w:rsidRPr="00342D38">
        <w:rPr>
          <w:rFonts w:ascii="宋体" w:hAnsi="宋体"/>
          <w:b/>
          <w:sz w:val="32"/>
          <w:szCs w:val="20"/>
        </w:rPr>
        <w:t>纪律和监督</w:t>
      </w:r>
      <w:bookmarkEnd w:id="537"/>
      <w:bookmarkEnd w:id="538"/>
      <w:bookmarkEnd w:id="539"/>
      <w:bookmarkEnd w:id="540"/>
      <w:bookmarkEnd w:id="541"/>
      <w:bookmarkEnd w:id="542"/>
    </w:p>
    <w:p w14:paraId="2EBEDD65" w14:textId="77777777" w:rsidR="00F8377B" w:rsidRPr="00342D38" w:rsidRDefault="00BD4706">
      <w:pPr>
        <w:keepNext/>
        <w:keepLines/>
        <w:spacing w:before="260" w:after="260"/>
        <w:ind w:firstLineChars="49" w:firstLine="137"/>
        <w:outlineLvl w:val="2"/>
        <w:rPr>
          <w:rFonts w:ascii="宋体" w:hAnsi="宋体"/>
          <w:sz w:val="28"/>
          <w:szCs w:val="20"/>
        </w:rPr>
      </w:pPr>
      <w:bookmarkStart w:id="549" w:name="_Toc38791455"/>
      <w:bookmarkStart w:id="550" w:name="_Toc2927"/>
      <w:bookmarkStart w:id="551" w:name="_Toc29058"/>
      <w:bookmarkStart w:id="552" w:name="_Toc8936"/>
      <w:bookmarkStart w:id="553" w:name="_Toc46759055"/>
      <w:bookmarkStart w:id="554" w:name="_Toc21331"/>
      <w:r w:rsidRPr="00342D38">
        <w:rPr>
          <w:rFonts w:ascii="宋体" w:hAnsi="宋体"/>
          <w:sz w:val="28"/>
          <w:szCs w:val="20"/>
        </w:rPr>
        <w:t>8.1 对招标人的纪律要求</w:t>
      </w:r>
      <w:bookmarkEnd w:id="549"/>
      <w:bookmarkEnd w:id="550"/>
      <w:bookmarkEnd w:id="551"/>
      <w:bookmarkEnd w:id="552"/>
      <w:bookmarkEnd w:id="553"/>
      <w:bookmarkEnd w:id="554"/>
    </w:p>
    <w:p w14:paraId="6B402A2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招标人不得泄露招标投标活动中应当保密的情况和资料，不得与投标人串通损害国家利益、社会公共利益或者他人合法权益。</w:t>
      </w:r>
    </w:p>
    <w:p w14:paraId="179F1349" w14:textId="77777777" w:rsidR="00F8377B" w:rsidRPr="00342D38" w:rsidRDefault="00BD4706">
      <w:pPr>
        <w:keepNext/>
        <w:keepLines/>
        <w:spacing w:before="260" w:after="260"/>
        <w:ind w:firstLineChars="49" w:firstLine="137"/>
        <w:outlineLvl w:val="2"/>
        <w:rPr>
          <w:rFonts w:ascii="宋体" w:hAnsi="宋体"/>
          <w:sz w:val="28"/>
          <w:szCs w:val="20"/>
        </w:rPr>
      </w:pPr>
      <w:bookmarkStart w:id="555" w:name="_Toc32338"/>
      <w:bookmarkStart w:id="556" w:name="_Toc10869"/>
      <w:bookmarkStart w:id="557" w:name="_Toc46759056"/>
      <w:bookmarkStart w:id="558" w:name="_Toc21523"/>
      <w:bookmarkStart w:id="559" w:name="_Toc38791456"/>
      <w:bookmarkStart w:id="560" w:name="_Toc4510"/>
      <w:r w:rsidRPr="00342D38">
        <w:rPr>
          <w:rFonts w:ascii="宋体" w:hAnsi="宋体"/>
          <w:sz w:val="28"/>
          <w:szCs w:val="20"/>
        </w:rPr>
        <w:t>8.2 对投标人的纪律要求</w:t>
      </w:r>
      <w:bookmarkEnd w:id="555"/>
      <w:bookmarkEnd w:id="556"/>
      <w:bookmarkEnd w:id="557"/>
      <w:bookmarkEnd w:id="558"/>
      <w:bookmarkEnd w:id="559"/>
      <w:bookmarkEnd w:id="560"/>
    </w:p>
    <w:p w14:paraId="4CB392A3"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00D5D1F" w14:textId="77777777" w:rsidR="00F8377B" w:rsidRPr="00342D38" w:rsidRDefault="00BD4706">
      <w:pPr>
        <w:keepNext/>
        <w:keepLines/>
        <w:spacing w:before="260" w:after="260"/>
        <w:ind w:firstLineChars="49" w:firstLine="137"/>
        <w:outlineLvl w:val="2"/>
        <w:rPr>
          <w:rFonts w:ascii="宋体" w:hAnsi="宋体"/>
          <w:sz w:val="28"/>
          <w:szCs w:val="20"/>
        </w:rPr>
      </w:pPr>
      <w:bookmarkStart w:id="561" w:name="_Toc38791457"/>
      <w:bookmarkStart w:id="562" w:name="_Toc29845"/>
      <w:bookmarkStart w:id="563" w:name="_Toc26250"/>
      <w:bookmarkStart w:id="564" w:name="_Toc30745"/>
      <w:bookmarkStart w:id="565" w:name="_Toc1933"/>
      <w:bookmarkStart w:id="566" w:name="_Toc46759057"/>
      <w:r w:rsidRPr="00342D38">
        <w:rPr>
          <w:rFonts w:ascii="宋体" w:hAnsi="宋体"/>
          <w:sz w:val="28"/>
          <w:szCs w:val="20"/>
        </w:rPr>
        <w:t>8.3 对评标委员会成员的纪律要求</w:t>
      </w:r>
      <w:bookmarkEnd w:id="561"/>
      <w:bookmarkEnd w:id="562"/>
      <w:bookmarkEnd w:id="563"/>
      <w:bookmarkEnd w:id="564"/>
      <w:bookmarkEnd w:id="565"/>
      <w:bookmarkEnd w:id="566"/>
    </w:p>
    <w:p w14:paraId="3BBA22F0"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评标委员会成员不得收受他人的财物或者其他好处，不得向他人透露对投标文件的评审</w:t>
      </w:r>
      <w:bookmarkStart w:id="567" w:name="_Toc384308253"/>
      <w:bookmarkStart w:id="568" w:name="_Toc13644"/>
      <w:bookmarkStart w:id="569" w:name="_Toc352691515"/>
      <w:bookmarkStart w:id="570" w:name="_Toc361508628"/>
      <w:bookmarkStart w:id="571" w:name="_Toc369531559"/>
      <w:r w:rsidRPr="00342D38">
        <w:rPr>
          <w:rFonts w:ascii="宋体" w:hAnsi="宋体"/>
          <w:szCs w:val="22"/>
        </w:rPr>
        <w:t>和比较、中标候选人</w:t>
      </w:r>
      <w:bookmarkEnd w:id="543"/>
      <w:bookmarkEnd w:id="544"/>
      <w:bookmarkEnd w:id="545"/>
      <w:bookmarkEnd w:id="546"/>
      <w:bookmarkEnd w:id="547"/>
      <w:bookmarkEnd w:id="548"/>
      <w:bookmarkEnd w:id="567"/>
      <w:bookmarkEnd w:id="568"/>
      <w:bookmarkEnd w:id="569"/>
      <w:bookmarkEnd w:id="570"/>
      <w:bookmarkEnd w:id="571"/>
      <w:r w:rsidRPr="00342D38">
        <w:rPr>
          <w:rFonts w:ascii="宋体" w:hAnsi="宋体"/>
          <w:szCs w:val="22"/>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EDB1F43" w14:textId="77777777" w:rsidR="00F8377B" w:rsidRPr="00342D38" w:rsidRDefault="00BD4706">
      <w:pPr>
        <w:keepNext/>
        <w:keepLines/>
        <w:spacing w:before="260" w:after="260"/>
        <w:ind w:firstLineChars="49" w:firstLine="137"/>
        <w:outlineLvl w:val="2"/>
        <w:rPr>
          <w:rFonts w:ascii="宋体" w:hAnsi="宋体"/>
          <w:sz w:val="28"/>
          <w:szCs w:val="20"/>
        </w:rPr>
      </w:pPr>
      <w:bookmarkStart w:id="572" w:name="_Toc31387"/>
      <w:bookmarkStart w:id="573" w:name="_Toc14950"/>
      <w:bookmarkStart w:id="574" w:name="_Toc19448"/>
      <w:bookmarkStart w:id="575" w:name="_Toc15122"/>
      <w:bookmarkStart w:id="576" w:name="_Toc38791458"/>
      <w:bookmarkStart w:id="577" w:name="_Toc46759058"/>
      <w:r w:rsidRPr="00342D38">
        <w:rPr>
          <w:rFonts w:ascii="宋体" w:hAnsi="宋体"/>
          <w:sz w:val="28"/>
          <w:szCs w:val="20"/>
        </w:rPr>
        <w:t>8.4 对与评标活动有关的工作人员的纪律要求</w:t>
      </w:r>
      <w:bookmarkEnd w:id="572"/>
      <w:bookmarkEnd w:id="573"/>
      <w:bookmarkEnd w:id="574"/>
      <w:bookmarkEnd w:id="575"/>
      <w:bookmarkEnd w:id="576"/>
      <w:bookmarkEnd w:id="577"/>
    </w:p>
    <w:p w14:paraId="674B3184"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与评标活动有关的工作人员不得收受他人的财物或者其他好处，不得向他人透露对投标文件</w:t>
      </w:r>
      <w:bookmarkStart w:id="578" w:name="_Toc152045569"/>
      <w:bookmarkStart w:id="579" w:name="_Toc369531560"/>
      <w:bookmarkStart w:id="580" w:name="_Toc384308254"/>
      <w:bookmarkStart w:id="581" w:name="_Toc352691516"/>
      <w:bookmarkStart w:id="582" w:name="_Toc300834992"/>
      <w:bookmarkStart w:id="583" w:name="_Toc19429"/>
      <w:bookmarkStart w:id="584" w:name="_Toc144974537"/>
      <w:bookmarkStart w:id="585" w:name="_Toc361508629"/>
      <w:bookmarkStart w:id="586" w:name="_Toc152042345"/>
      <w:bookmarkStart w:id="587" w:name="_Toc247513993"/>
      <w:bookmarkStart w:id="588" w:name="_Toc247527594"/>
      <w:r w:rsidRPr="00342D38">
        <w:rPr>
          <w:rFonts w:ascii="宋体" w:hAnsi="宋体"/>
          <w:szCs w:val="22"/>
        </w:rPr>
        <w:t>的评审和比较、中标</w:t>
      </w:r>
      <w:bookmarkEnd w:id="578"/>
      <w:bookmarkEnd w:id="579"/>
      <w:bookmarkEnd w:id="580"/>
      <w:bookmarkEnd w:id="581"/>
      <w:bookmarkEnd w:id="582"/>
      <w:bookmarkEnd w:id="583"/>
      <w:bookmarkEnd w:id="584"/>
      <w:bookmarkEnd w:id="585"/>
      <w:bookmarkEnd w:id="586"/>
      <w:bookmarkEnd w:id="587"/>
      <w:bookmarkEnd w:id="588"/>
      <w:r w:rsidRPr="00342D38">
        <w:rPr>
          <w:rFonts w:ascii="宋体" w:hAnsi="宋体"/>
          <w:szCs w:val="22"/>
        </w:rPr>
        <w:t>候选人的推荐情况以及评标有关的其他情况。在评标活动中，与评标活动有关的工作人员不得擅离职守，影响评标程序正常进行。</w:t>
      </w:r>
    </w:p>
    <w:p w14:paraId="4AB78F9C" w14:textId="77777777" w:rsidR="00F8377B" w:rsidRPr="00342D38" w:rsidRDefault="00BD4706">
      <w:pPr>
        <w:keepNext/>
        <w:keepLines/>
        <w:spacing w:before="260" w:after="260"/>
        <w:ind w:firstLineChars="49" w:firstLine="137"/>
        <w:outlineLvl w:val="2"/>
        <w:rPr>
          <w:rFonts w:ascii="宋体" w:hAnsi="宋体"/>
          <w:sz w:val="28"/>
          <w:szCs w:val="20"/>
        </w:rPr>
      </w:pPr>
      <w:bookmarkStart w:id="589" w:name="_Toc29639"/>
      <w:bookmarkStart w:id="590" w:name="_Toc46759059"/>
      <w:bookmarkStart w:id="591" w:name="_Toc11502"/>
      <w:bookmarkStart w:id="592" w:name="_Toc23610"/>
      <w:bookmarkStart w:id="593" w:name="_Toc26246"/>
      <w:bookmarkStart w:id="594" w:name="_Toc38791459"/>
      <w:r w:rsidRPr="00342D38">
        <w:rPr>
          <w:rFonts w:ascii="宋体" w:hAnsi="宋体"/>
          <w:sz w:val="28"/>
          <w:szCs w:val="20"/>
        </w:rPr>
        <w:t>8.5 投诉</w:t>
      </w:r>
      <w:bookmarkEnd w:id="589"/>
      <w:bookmarkEnd w:id="590"/>
      <w:bookmarkEnd w:id="591"/>
      <w:bookmarkEnd w:id="592"/>
      <w:bookmarkEnd w:id="593"/>
      <w:bookmarkEnd w:id="594"/>
    </w:p>
    <w:p w14:paraId="7F0D3AC5"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8.5.1 投标人或者其他利害关系人认为招标投标活动不符合法律、行政法规规定的，可以自知道或者应当知道之日起10日内向有关行政监督部门投诉。投诉应当有明确的请求和必要的证明材料。</w:t>
      </w:r>
    </w:p>
    <w:p w14:paraId="3994955F"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8.5.2 投标人或者其他利害关系人对招标文件、开标和评标结果提出投诉的，应当按照投标人须知第2.4款、第5.3款和第7.2款的规定先向招标人提出异议。异议答复期间</w:t>
      </w:r>
      <w:bookmarkStart w:id="595" w:name="_Toc384308255"/>
      <w:bookmarkStart w:id="596" w:name="_Toc352691517"/>
      <w:bookmarkStart w:id="597" w:name="_Toc247513994"/>
      <w:bookmarkStart w:id="598" w:name="_Toc152045570"/>
      <w:bookmarkStart w:id="599" w:name="_Toc144974538"/>
      <w:bookmarkStart w:id="600" w:name="_Toc247527595"/>
      <w:bookmarkStart w:id="601" w:name="_Toc361508630"/>
      <w:bookmarkStart w:id="602" w:name="_Toc369531561"/>
      <w:bookmarkStart w:id="603" w:name="_Toc12776"/>
      <w:bookmarkStart w:id="604" w:name="_Toc300834993"/>
      <w:bookmarkStart w:id="605" w:name="_Toc152042346"/>
      <w:r w:rsidRPr="00342D38">
        <w:rPr>
          <w:rFonts w:ascii="宋体" w:hAnsi="宋体"/>
          <w:szCs w:val="22"/>
        </w:rPr>
        <w:t>不计算在第8.5.</w:t>
      </w:r>
      <w:bookmarkEnd w:id="595"/>
      <w:bookmarkEnd w:id="596"/>
      <w:bookmarkEnd w:id="597"/>
      <w:bookmarkEnd w:id="598"/>
      <w:bookmarkEnd w:id="599"/>
      <w:bookmarkEnd w:id="600"/>
      <w:bookmarkEnd w:id="601"/>
      <w:bookmarkEnd w:id="602"/>
      <w:bookmarkEnd w:id="603"/>
      <w:bookmarkEnd w:id="604"/>
      <w:bookmarkEnd w:id="605"/>
      <w:r w:rsidRPr="00342D38">
        <w:rPr>
          <w:rFonts w:ascii="宋体" w:hAnsi="宋体"/>
          <w:szCs w:val="22"/>
        </w:rPr>
        <w:t>1项规定的期限内。</w:t>
      </w:r>
    </w:p>
    <w:p w14:paraId="14333674" w14:textId="77777777" w:rsidR="00F8377B" w:rsidRPr="00342D38" w:rsidRDefault="00BD4706">
      <w:pPr>
        <w:keepNext/>
        <w:keepLines/>
        <w:spacing w:before="260" w:after="260"/>
        <w:outlineLvl w:val="1"/>
        <w:rPr>
          <w:rFonts w:ascii="宋体" w:hAnsi="宋体"/>
          <w:b/>
          <w:sz w:val="32"/>
          <w:szCs w:val="20"/>
        </w:rPr>
      </w:pPr>
      <w:bookmarkStart w:id="606" w:name="_Toc248"/>
      <w:bookmarkStart w:id="607" w:name="_Toc46759060"/>
      <w:bookmarkStart w:id="608" w:name="_Toc16437"/>
      <w:bookmarkStart w:id="609" w:name="_Toc38791460"/>
      <w:bookmarkStart w:id="610" w:name="_Toc22883"/>
      <w:bookmarkStart w:id="611" w:name="_Toc477134992"/>
      <w:bookmarkStart w:id="612" w:name="_Toc6065"/>
      <w:r w:rsidRPr="00342D38">
        <w:rPr>
          <w:rFonts w:ascii="宋体" w:hAnsi="宋体"/>
          <w:b/>
          <w:sz w:val="32"/>
          <w:szCs w:val="20"/>
        </w:rPr>
        <w:t>9. 是否采用电子招标投标</w:t>
      </w:r>
      <w:bookmarkEnd w:id="606"/>
      <w:bookmarkEnd w:id="607"/>
      <w:bookmarkEnd w:id="608"/>
      <w:bookmarkEnd w:id="609"/>
      <w:bookmarkEnd w:id="610"/>
      <w:bookmarkEnd w:id="611"/>
      <w:bookmarkEnd w:id="612"/>
    </w:p>
    <w:p w14:paraId="0BBCCAEC"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本招标项目是否采用电子招标投标方式，见投标人须知前附表。</w:t>
      </w:r>
    </w:p>
    <w:p w14:paraId="64C17DD9" w14:textId="77777777" w:rsidR="00F8377B" w:rsidRPr="00342D38" w:rsidRDefault="00BD4706">
      <w:pPr>
        <w:keepNext/>
        <w:keepLines/>
        <w:spacing w:before="260" w:after="260"/>
        <w:outlineLvl w:val="1"/>
        <w:rPr>
          <w:rFonts w:ascii="宋体" w:hAnsi="宋体"/>
          <w:b/>
          <w:sz w:val="32"/>
          <w:szCs w:val="20"/>
        </w:rPr>
      </w:pPr>
      <w:bookmarkStart w:id="613" w:name="_Toc16086"/>
      <w:bookmarkStart w:id="614" w:name="_Toc38791461"/>
      <w:bookmarkStart w:id="615" w:name="_Toc17545"/>
      <w:bookmarkStart w:id="616" w:name="_Toc46759061"/>
      <w:bookmarkStart w:id="617" w:name="_Toc9630"/>
      <w:bookmarkStart w:id="618" w:name="_Toc22902"/>
      <w:r w:rsidRPr="00342D38">
        <w:rPr>
          <w:rFonts w:ascii="宋体" w:hAnsi="宋体"/>
          <w:b/>
          <w:sz w:val="32"/>
          <w:szCs w:val="20"/>
        </w:rPr>
        <w:lastRenderedPageBreak/>
        <w:t>10. 需要补充的其他内容</w:t>
      </w:r>
      <w:bookmarkEnd w:id="613"/>
      <w:bookmarkEnd w:id="614"/>
      <w:bookmarkEnd w:id="615"/>
      <w:bookmarkEnd w:id="616"/>
      <w:bookmarkEnd w:id="617"/>
      <w:bookmarkEnd w:id="618"/>
    </w:p>
    <w:p w14:paraId="6E05DDEC"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t>需要补充的其他内容：见投标人须知前附表。</w:t>
      </w:r>
    </w:p>
    <w:p w14:paraId="721F9CBE" w14:textId="77777777" w:rsidR="00F8377B" w:rsidRPr="00342D38" w:rsidRDefault="00BD4706">
      <w:pPr>
        <w:spacing w:line="400" w:lineRule="exact"/>
        <w:ind w:firstLineChars="200" w:firstLine="420"/>
        <w:rPr>
          <w:rFonts w:ascii="宋体" w:hAnsi="宋体"/>
          <w:szCs w:val="22"/>
        </w:rPr>
      </w:pPr>
      <w:r w:rsidRPr="00342D38">
        <w:rPr>
          <w:rFonts w:ascii="宋体" w:hAnsi="宋体"/>
          <w:szCs w:val="22"/>
        </w:rPr>
        <w:br w:type="page"/>
      </w:r>
    </w:p>
    <w:p w14:paraId="41CD2886"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619" w:name="_Toc21995"/>
      <w:bookmarkStart w:id="620" w:name="_Toc46759062"/>
      <w:bookmarkStart w:id="621" w:name="_Toc22246"/>
      <w:bookmarkStart w:id="622" w:name="_Toc38791462"/>
      <w:bookmarkStart w:id="623" w:name="_Toc11133"/>
      <w:bookmarkStart w:id="624" w:name="_Toc24734"/>
      <w:r w:rsidRPr="00342D38">
        <w:rPr>
          <w:rFonts w:ascii="宋体" w:hAnsi="宋体"/>
          <w:sz w:val="28"/>
          <w:szCs w:val="20"/>
        </w:rPr>
        <w:lastRenderedPageBreak/>
        <w:t>附件一：开标记录表</w:t>
      </w:r>
      <w:bookmarkEnd w:id="619"/>
      <w:bookmarkEnd w:id="620"/>
      <w:bookmarkEnd w:id="621"/>
      <w:bookmarkEnd w:id="622"/>
      <w:bookmarkEnd w:id="623"/>
      <w:bookmarkEnd w:id="624"/>
    </w:p>
    <w:p w14:paraId="76986E20" w14:textId="77777777" w:rsidR="00F8377B" w:rsidRPr="00342D38" w:rsidRDefault="00BD4706">
      <w:pPr>
        <w:spacing w:line="440" w:lineRule="exact"/>
        <w:jc w:val="center"/>
        <w:rPr>
          <w:rFonts w:ascii="宋体" w:hAnsi="宋体"/>
          <w:sz w:val="28"/>
        </w:rPr>
      </w:pPr>
      <w:r w:rsidRPr="00342D38">
        <w:rPr>
          <w:rFonts w:ascii="宋体" w:hAnsi="宋体"/>
          <w:sz w:val="28"/>
        </w:rPr>
        <w:t>开标记录表</w:t>
      </w:r>
    </w:p>
    <w:p w14:paraId="50C5AC79" w14:textId="77777777" w:rsidR="00F8377B" w:rsidRPr="00342D38" w:rsidRDefault="00BD4706">
      <w:pPr>
        <w:spacing w:beforeLines="50" w:before="120" w:afterLines="50" w:after="120" w:line="400" w:lineRule="exact"/>
        <w:ind w:right="420"/>
        <w:jc w:val="right"/>
        <w:rPr>
          <w:rFonts w:ascii="宋体" w:hAnsi="宋体"/>
        </w:rPr>
      </w:pPr>
      <w:r w:rsidRPr="00342D38">
        <w:rPr>
          <w:rFonts w:ascii="宋体" w:hAnsi="宋体"/>
        </w:rPr>
        <w:t>开标时间：</w:t>
      </w:r>
      <w:r w:rsidRPr="00342D38">
        <w:rPr>
          <w:rFonts w:ascii="宋体" w:hAnsi="宋体"/>
          <w:u w:val="single"/>
        </w:rPr>
        <w:t xml:space="preserve">         </w:t>
      </w:r>
      <w:r w:rsidRPr="00342D38">
        <w:rPr>
          <w:rFonts w:ascii="宋体" w:hAnsi="宋体"/>
        </w:rPr>
        <w:t>年</w:t>
      </w:r>
      <w:r w:rsidRPr="00342D38">
        <w:rPr>
          <w:rFonts w:ascii="宋体" w:hAnsi="宋体"/>
          <w:u w:val="single"/>
        </w:rPr>
        <w:t xml:space="preserve">         </w:t>
      </w:r>
      <w:r w:rsidRPr="00342D38">
        <w:rPr>
          <w:rFonts w:ascii="宋体" w:hAnsi="宋体"/>
        </w:rPr>
        <w:t>月</w:t>
      </w:r>
      <w:r w:rsidRPr="00342D38">
        <w:rPr>
          <w:rFonts w:ascii="宋体" w:hAnsi="宋体"/>
          <w:u w:val="single"/>
        </w:rPr>
        <w:t xml:space="preserve">         </w:t>
      </w:r>
      <w:r w:rsidRPr="00342D38">
        <w:rPr>
          <w:rFonts w:ascii="宋体" w:hAnsi="宋体"/>
        </w:rPr>
        <w:t>日</w:t>
      </w:r>
      <w:r w:rsidRPr="00342D38">
        <w:rPr>
          <w:rFonts w:ascii="宋体" w:hAnsi="宋体"/>
          <w:u w:val="single"/>
        </w:rPr>
        <w:t xml:space="preserve">         </w:t>
      </w:r>
      <w:r w:rsidRPr="00342D38">
        <w:rPr>
          <w:rFonts w:ascii="宋体" w:hAnsi="宋体"/>
        </w:rPr>
        <w:t>时</w:t>
      </w:r>
      <w:r w:rsidRPr="00342D38">
        <w:rPr>
          <w:rFonts w:ascii="宋体" w:hAnsi="宋体"/>
          <w:u w:val="single"/>
        </w:rPr>
        <w:t xml:space="preserve">         </w:t>
      </w:r>
      <w:r w:rsidRPr="00342D38">
        <w:rPr>
          <w:rFonts w:ascii="宋体" w:hAnsi="宋体"/>
        </w:rPr>
        <w:t>分</w:t>
      </w:r>
    </w:p>
    <w:tbl>
      <w:tblPr>
        <w:tblW w:w="0" w:type="auto"/>
        <w:tblLayout w:type="fixed"/>
        <w:tblLook w:val="04A0" w:firstRow="1" w:lastRow="0" w:firstColumn="1" w:lastColumn="0" w:noHBand="0" w:noVBand="1"/>
      </w:tblPr>
      <w:tblGrid>
        <w:gridCol w:w="649"/>
        <w:gridCol w:w="1019"/>
        <w:gridCol w:w="1134"/>
        <w:gridCol w:w="1417"/>
        <w:gridCol w:w="1614"/>
        <w:gridCol w:w="867"/>
        <w:gridCol w:w="1766"/>
      </w:tblGrid>
      <w:tr w:rsidR="00F8377B" w:rsidRPr="00342D38" w14:paraId="1B5C1038" w14:textId="77777777">
        <w:trPr>
          <w:trHeight w:val="690"/>
        </w:trPr>
        <w:tc>
          <w:tcPr>
            <w:tcW w:w="649" w:type="dxa"/>
            <w:tcBorders>
              <w:top w:val="single" w:sz="4" w:space="0" w:color="auto"/>
              <w:left w:val="single" w:sz="4" w:space="0" w:color="auto"/>
              <w:bottom w:val="single" w:sz="4" w:space="0" w:color="auto"/>
              <w:right w:val="single" w:sz="4" w:space="0" w:color="auto"/>
            </w:tcBorders>
            <w:vAlign w:val="center"/>
          </w:tcPr>
          <w:p w14:paraId="4A7678B2" w14:textId="77777777" w:rsidR="00F8377B" w:rsidRPr="00342D38" w:rsidRDefault="00BD4706">
            <w:pPr>
              <w:spacing w:line="500" w:lineRule="exact"/>
              <w:jc w:val="center"/>
              <w:rPr>
                <w:rFonts w:ascii="宋体" w:hAnsi="宋体"/>
                <w:sz w:val="18"/>
              </w:rPr>
            </w:pPr>
            <w:r w:rsidRPr="00342D38">
              <w:rPr>
                <w:rFonts w:ascii="宋体" w:hAnsi="宋体"/>
                <w:sz w:val="18"/>
              </w:rPr>
              <w:t>序号</w:t>
            </w:r>
          </w:p>
        </w:tc>
        <w:tc>
          <w:tcPr>
            <w:tcW w:w="1019" w:type="dxa"/>
            <w:tcBorders>
              <w:top w:val="single" w:sz="4" w:space="0" w:color="auto"/>
              <w:left w:val="single" w:sz="4" w:space="0" w:color="auto"/>
              <w:bottom w:val="single" w:sz="4" w:space="0" w:color="auto"/>
              <w:right w:val="single" w:sz="4" w:space="0" w:color="auto"/>
            </w:tcBorders>
            <w:vAlign w:val="center"/>
          </w:tcPr>
          <w:p w14:paraId="3E011D3B" w14:textId="77777777" w:rsidR="00F8377B" w:rsidRPr="00342D38" w:rsidRDefault="00BD4706">
            <w:pPr>
              <w:spacing w:line="500" w:lineRule="exact"/>
              <w:jc w:val="center"/>
              <w:rPr>
                <w:rFonts w:ascii="宋体" w:hAnsi="宋体"/>
                <w:sz w:val="18"/>
              </w:rPr>
            </w:pPr>
            <w:r w:rsidRPr="00342D38">
              <w:rPr>
                <w:rFonts w:ascii="宋体" w:hAnsi="宋体"/>
                <w:sz w:val="18"/>
              </w:rPr>
              <w:t>投标人</w:t>
            </w:r>
          </w:p>
        </w:tc>
        <w:tc>
          <w:tcPr>
            <w:tcW w:w="1134" w:type="dxa"/>
            <w:tcBorders>
              <w:top w:val="single" w:sz="4" w:space="0" w:color="auto"/>
              <w:left w:val="single" w:sz="4" w:space="0" w:color="auto"/>
              <w:bottom w:val="single" w:sz="4" w:space="0" w:color="auto"/>
              <w:right w:val="single" w:sz="4" w:space="0" w:color="auto"/>
            </w:tcBorders>
            <w:vAlign w:val="center"/>
          </w:tcPr>
          <w:p w14:paraId="4BCB2EBC" w14:textId="77777777" w:rsidR="00F8377B" w:rsidRPr="00342D38" w:rsidRDefault="00BD4706">
            <w:pPr>
              <w:spacing w:line="500" w:lineRule="exact"/>
              <w:rPr>
                <w:rFonts w:ascii="宋体" w:hAnsi="宋体"/>
                <w:sz w:val="18"/>
              </w:rPr>
            </w:pPr>
            <w:r w:rsidRPr="00342D38">
              <w:rPr>
                <w:rFonts w:ascii="宋体" w:hAnsi="宋体"/>
                <w:sz w:val="18"/>
              </w:rPr>
              <w:t>密封情况</w:t>
            </w:r>
          </w:p>
        </w:tc>
        <w:tc>
          <w:tcPr>
            <w:tcW w:w="1417" w:type="dxa"/>
            <w:tcBorders>
              <w:top w:val="single" w:sz="4" w:space="0" w:color="auto"/>
              <w:left w:val="single" w:sz="4" w:space="0" w:color="auto"/>
              <w:bottom w:val="single" w:sz="4" w:space="0" w:color="auto"/>
              <w:right w:val="single" w:sz="4" w:space="0" w:color="auto"/>
            </w:tcBorders>
            <w:vAlign w:val="center"/>
          </w:tcPr>
          <w:p w14:paraId="4CCCB504" w14:textId="77777777" w:rsidR="00F8377B" w:rsidRPr="00342D38" w:rsidRDefault="00BD4706">
            <w:pPr>
              <w:spacing w:line="500" w:lineRule="exact"/>
              <w:jc w:val="center"/>
              <w:rPr>
                <w:rFonts w:ascii="宋体" w:hAnsi="宋体"/>
                <w:sz w:val="18"/>
              </w:rPr>
            </w:pPr>
            <w:r w:rsidRPr="00342D38">
              <w:rPr>
                <w:rFonts w:ascii="宋体" w:hAnsi="宋体"/>
                <w:sz w:val="18"/>
              </w:rPr>
              <w:t>投标保证金</w:t>
            </w:r>
          </w:p>
        </w:tc>
        <w:tc>
          <w:tcPr>
            <w:tcW w:w="1614" w:type="dxa"/>
            <w:tcBorders>
              <w:top w:val="single" w:sz="4" w:space="0" w:color="auto"/>
              <w:left w:val="single" w:sz="4" w:space="0" w:color="auto"/>
              <w:bottom w:val="single" w:sz="4" w:space="0" w:color="auto"/>
              <w:right w:val="single" w:sz="4" w:space="0" w:color="auto"/>
            </w:tcBorders>
            <w:vAlign w:val="center"/>
          </w:tcPr>
          <w:p w14:paraId="644948AC" w14:textId="77777777" w:rsidR="00F8377B" w:rsidRPr="00342D38" w:rsidRDefault="00BD4706">
            <w:pPr>
              <w:spacing w:line="500" w:lineRule="exact"/>
              <w:jc w:val="center"/>
              <w:rPr>
                <w:rFonts w:ascii="宋体" w:hAnsi="宋体"/>
                <w:sz w:val="18"/>
              </w:rPr>
            </w:pPr>
            <w:r w:rsidRPr="00342D38">
              <w:rPr>
                <w:rFonts w:ascii="宋体" w:hAnsi="宋体"/>
                <w:sz w:val="18"/>
              </w:rPr>
              <w:t>投标报价（元）</w:t>
            </w:r>
          </w:p>
        </w:tc>
        <w:tc>
          <w:tcPr>
            <w:tcW w:w="867" w:type="dxa"/>
            <w:tcBorders>
              <w:top w:val="single" w:sz="4" w:space="0" w:color="auto"/>
              <w:left w:val="single" w:sz="4" w:space="0" w:color="auto"/>
              <w:bottom w:val="single" w:sz="4" w:space="0" w:color="auto"/>
              <w:right w:val="single" w:sz="4" w:space="0" w:color="auto"/>
            </w:tcBorders>
            <w:vAlign w:val="center"/>
          </w:tcPr>
          <w:p w14:paraId="6A75CFBD" w14:textId="77777777" w:rsidR="00F8377B" w:rsidRPr="00342D38" w:rsidRDefault="00BD4706">
            <w:pPr>
              <w:spacing w:line="500" w:lineRule="exact"/>
              <w:jc w:val="center"/>
              <w:rPr>
                <w:rFonts w:ascii="宋体" w:hAnsi="宋体"/>
                <w:sz w:val="18"/>
              </w:rPr>
            </w:pPr>
            <w:r w:rsidRPr="00342D38">
              <w:rPr>
                <w:rFonts w:ascii="宋体" w:hAnsi="宋体"/>
                <w:sz w:val="18"/>
              </w:rPr>
              <w:t>备注</w:t>
            </w:r>
          </w:p>
        </w:tc>
        <w:tc>
          <w:tcPr>
            <w:tcW w:w="1766" w:type="dxa"/>
            <w:tcBorders>
              <w:top w:val="single" w:sz="4" w:space="0" w:color="auto"/>
              <w:left w:val="single" w:sz="4" w:space="0" w:color="auto"/>
              <w:bottom w:val="single" w:sz="4" w:space="0" w:color="auto"/>
              <w:right w:val="single" w:sz="4" w:space="0" w:color="auto"/>
            </w:tcBorders>
            <w:vAlign w:val="center"/>
          </w:tcPr>
          <w:p w14:paraId="44AF7D05" w14:textId="77777777" w:rsidR="00F8377B" w:rsidRPr="00342D38" w:rsidRDefault="00BD4706">
            <w:pPr>
              <w:spacing w:line="500" w:lineRule="exact"/>
              <w:jc w:val="center"/>
              <w:rPr>
                <w:rFonts w:ascii="宋体" w:hAnsi="宋体"/>
                <w:sz w:val="18"/>
              </w:rPr>
            </w:pPr>
            <w:r w:rsidRPr="00342D38">
              <w:rPr>
                <w:rFonts w:ascii="宋体" w:hAnsi="宋体"/>
                <w:sz w:val="18"/>
              </w:rPr>
              <w:t>投标人代表签名</w:t>
            </w:r>
          </w:p>
        </w:tc>
      </w:tr>
      <w:tr w:rsidR="00F8377B" w:rsidRPr="00342D38" w14:paraId="49DD80DB" w14:textId="77777777">
        <w:tc>
          <w:tcPr>
            <w:tcW w:w="649" w:type="dxa"/>
            <w:tcBorders>
              <w:top w:val="single" w:sz="4" w:space="0" w:color="auto"/>
              <w:left w:val="single" w:sz="4" w:space="0" w:color="auto"/>
              <w:bottom w:val="single" w:sz="4" w:space="0" w:color="auto"/>
              <w:right w:val="single" w:sz="4" w:space="0" w:color="auto"/>
            </w:tcBorders>
          </w:tcPr>
          <w:p w14:paraId="35E7014C"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A2988FD"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26793D96"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143C57B8"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69FDF878"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4F321080"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4EAFD079" w14:textId="77777777" w:rsidR="00F8377B" w:rsidRPr="00342D38" w:rsidRDefault="00F8377B">
            <w:pPr>
              <w:spacing w:line="500" w:lineRule="exact"/>
              <w:jc w:val="left"/>
              <w:rPr>
                <w:rFonts w:ascii="宋体" w:hAnsi="宋体"/>
              </w:rPr>
            </w:pPr>
          </w:p>
        </w:tc>
      </w:tr>
      <w:tr w:rsidR="00F8377B" w:rsidRPr="00342D38" w14:paraId="3947A11C" w14:textId="77777777">
        <w:tc>
          <w:tcPr>
            <w:tcW w:w="649" w:type="dxa"/>
            <w:tcBorders>
              <w:top w:val="single" w:sz="4" w:space="0" w:color="auto"/>
              <w:left w:val="single" w:sz="4" w:space="0" w:color="auto"/>
              <w:bottom w:val="single" w:sz="4" w:space="0" w:color="auto"/>
              <w:right w:val="single" w:sz="4" w:space="0" w:color="auto"/>
            </w:tcBorders>
          </w:tcPr>
          <w:p w14:paraId="51A535A9"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A088802"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45698FB"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4937B05F"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78760885"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6331D89D"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0A4FFA72" w14:textId="77777777" w:rsidR="00F8377B" w:rsidRPr="00342D38" w:rsidRDefault="00F8377B">
            <w:pPr>
              <w:spacing w:line="500" w:lineRule="exact"/>
              <w:jc w:val="left"/>
              <w:rPr>
                <w:rFonts w:ascii="宋体" w:hAnsi="宋体"/>
              </w:rPr>
            </w:pPr>
          </w:p>
        </w:tc>
      </w:tr>
      <w:tr w:rsidR="00F8377B" w:rsidRPr="00342D38" w14:paraId="40C6E667" w14:textId="77777777">
        <w:tc>
          <w:tcPr>
            <w:tcW w:w="649" w:type="dxa"/>
            <w:tcBorders>
              <w:top w:val="single" w:sz="4" w:space="0" w:color="auto"/>
              <w:left w:val="single" w:sz="4" w:space="0" w:color="auto"/>
              <w:bottom w:val="single" w:sz="4" w:space="0" w:color="auto"/>
              <w:right w:val="single" w:sz="4" w:space="0" w:color="auto"/>
            </w:tcBorders>
          </w:tcPr>
          <w:p w14:paraId="0BFC83C5"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157D2D0"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13F62E2"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07C1528B"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1E885B31"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701F1F38"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74FD9EED" w14:textId="77777777" w:rsidR="00F8377B" w:rsidRPr="00342D38" w:rsidRDefault="00F8377B">
            <w:pPr>
              <w:spacing w:line="500" w:lineRule="exact"/>
              <w:jc w:val="left"/>
              <w:rPr>
                <w:rFonts w:ascii="宋体" w:hAnsi="宋体"/>
              </w:rPr>
            </w:pPr>
          </w:p>
        </w:tc>
      </w:tr>
      <w:tr w:rsidR="00F8377B" w:rsidRPr="00342D38" w14:paraId="2AB83DDC" w14:textId="77777777">
        <w:tc>
          <w:tcPr>
            <w:tcW w:w="649" w:type="dxa"/>
            <w:tcBorders>
              <w:top w:val="single" w:sz="4" w:space="0" w:color="auto"/>
              <w:left w:val="single" w:sz="4" w:space="0" w:color="auto"/>
              <w:bottom w:val="single" w:sz="4" w:space="0" w:color="auto"/>
              <w:right w:val="single" w:sz="4" w:space="0" w:color="auto"/>
            </w:tcBorders>
          </w:tcPr>
          <w:p w14:paraId="2981E472"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725B9E2"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7D591673"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DBF23A6"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08C78A79"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6A17FE66"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358782F8" w14:textId="77777777" w:rsidR="00F8377B" w:rsidRPr="00342D38" w:rsidRDefault="00F8377B">
            <w:pPr>
              <w:spacing w:line="500" w:lineRule="exact"/>
              <w:jc w:val="left"/>
              <w:rPr>
                <w:rFonts w:ascii="宋体" w:hAnsi="宋体"/>
              </w:rPr>
            </w:pPr>
          </w:p>
        </w:tc>
      </w:tr>
      <w:tr w:rsidR="00F8377B" w:rsidRPr="00342D38" w14:paraId="20E579F0" w14:textId="77777777">
        <w:tc>
          <w:tcPr>
            <w:tcW w:w="649" w:type="dxa"/>
            <w:tcBorders>
              <w:top w:val="single" w:sz="4" w:space="0" w:color="auto"/>
              <w:left w:val="single" w:sz="4" w:space="0" w:color="auto"/>
              <w:bottom w:val="single" w:sz="4" w:space="0" w:color="auto"/>
              <w:right w:val="single" w:sz="4" w:space="0" w:color="auto"/>
            </w:tcBorders>
          </w:tcPr>
          <w:p w14:paraId="7929EB9F"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584136A2"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8D9D910"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38693073"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36748C5C"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3039846F"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299A5617" w14:textId="77777777" w:rsidR="00F8377B" w:rsidRPr="00342D38" w:rsidRDefault="00F8377B">
            <w:pPr>
              <w:spacing w:line="500" w:lineRule="exact"/>
              <w:jc w:val="left"/>
              <w:rPr>
                <w:rFonts w:ascii="宋体" w:hAnsi="宋体"/>
              </w:rPr>
            </w:pPr>
          </w:p>
        </w:tc>
      </w:tr>
      <w:tr w:rsidR="00F8377B" w:rsidRPr="00342D38" w14:paraId="3DA413BE" w14:textId="77777777">
        <w:tc>
          <w:tcPr>
            <w:tcW w:w="649" w:type="dxa"/>
            <w:tcBorders>
              <w:top w:val="single" w:sz="4" w:space="0" w:color="auto"/>
              <w:left w:val="single" w:sz="4" w:space="0" w:color="auto"/>
              <w:bottom w:val="single" w:sz="4" w:space="0" w:color="auto"/>
              <w:right w:val="single" w:sz="4" w:space="0" w:color="auto"/>
            </w:tcBorders>
          </w:tcPr>
          <w:p w14:paraId="1E83ADE7"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3CB335DC"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2260294"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473DB072"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24A6E699"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31E9459D"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5D205D31" w14:textId="77777777" w:rsidR="00F8377B" w:rsidRPr="00342D38" w:rsidRDefault="00F8377B">
            <w:pPr>
              <w:spacing w:line="500" w:lineRule="exact"/>
              <w:jc w:val="left"/>
              <w:rPr>
                <w:rFonts w:ascii="宋体" w:hAnsi="宋体"/>
              </w:rPr>
            </w:pPr>
          </w:p>
        </w:tc>
      </w:tr>
      <w:tr w:rsidR="00F8377B" w:rsidRPr="00342D38" w14:paraId="6E3A7BD6" w14:textId="77777777">
        <w:tc>
          <w:tcPr>
            <w:tcW w:w="649" w:type="dxa"/>
            <w:tcBorders>
              <w:top w:val="single" w:sz="4" w:space="0" w:color="auto"/>
              <w:left w:val="single" w:sz="4" w:space="0" w:color="auto"/>
              <w:bottom w:val="single" w:sz="4" w:space="0" w:color="auto"/>
              <w:right w:val="single" w:sz="4" w:space="0" w:color="auto"/>
            </w:tcBorders>
          </w:tcPr>
          <w:p w14:paraId="5A962BED"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E1FFD03"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3C3A34BB"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2005BF34"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1784FC7E"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63D73601"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523FA219" w14:textId="77777777" w:rsidR="00F8377B" w:rsidRPr="00342D38" w:rsidRDefault="00F8377B">
            <w:pPr>
              <w:spacing w:line="500" w:lineRule="exact"/>
              <w:jc w:val="left"/>
              <w:rPr>
                <w:rFonts w:ascii="宋体" w:hAnsi="宋体"/>
              </w:rPr>
            </w:pPr>
          </w:p>
        </w:tc>
      </w:tr>
      <w:tr w:rsidR="00F8377B" w:rsidRPr="00342D38" w14:paraId="6B600D38" w14:textId="77777777">
        <w:tc>
          <w:tcPr>
            <w:tcW w:w="649" w:type="dxa"/>
            <w:tcBorders>
              <w:top w:val="single" w:sz="4" w:space="0" w:color="auto"/>
              <w:left w:val="single" w:sz="4" w:space="0" w:color="auto"/>
              <w:bottom w:val="single" w:sz="4" w:space="0" w:color="auto"/>
              <w:right w:val="single" w:sz="4" w:space="0" w:color="auto"/>
            </w:tcBorders>
          </w:tcPr>
          <w:p w14:paraId="54ADAA04"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25603D3D"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781A0235"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18D39C2C"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091B13A3"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6ECD0AE9"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4B287D69" w14:textId="77777777" w:rsidR="00F8377B" w:rsidRPr="00342D38" w:rsidRDefault="00F8377B">
            <w:pPr>
              <w:spacing w:line="500" w:lineRule="exact"/>
              <w:jc w:val="left"/>
              <w:rPr>
                <w:rFonts w:ascii="宋体" w:hAnsi="宋体"/>
              </w:rPr>
            </w:pPr>
          </w:p>
        </w:tc>
      </w:tr>
      <w:tr w:rsidR="00F8377B" w:rsidRPr="00342D38" w14:paraId="331D4E7F" w14:textId="77777777">
        <w:trPr>
          <w:trHeight w:val="502"/>
        </w:trPr>
        <w:tc>
          <w:tcPr>
            <w:tcW w:w="649" w:type="dxa"/>
            <w:tcBorders>
              <w:top w:val="single" w:sz="4" w:space="0" w:color="auto"/>
              <w:left w:val="single" w:sz="4" w:space="0" w:color="auto"/>
              <w:bottom w:val="single" w:sz="4" w:space="0" w:color="auto"/>
              <w:right w:val="single" w:sz="4" w:space="0" w:color="auto"/>
            </w:tcBorders>
          </w:tcPr>
          <w:p w14:paraId="5EE802A5"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05BA63F7"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A999D0C"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22AB68A"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4BA9BC86"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49B24C34"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58223377" w14:textId="77777777" w:rsidR="00F8377B" w:rsidRPr="00342D38" w:rsidRDefault="00F8377B">
            <w:pPr>
              <w:spacing w:line="500" w:lineRule="exact"/>
              <w:jc w:val="left"/>
              <w:rPr>
                <w:rFonts w:ascii="宋体" w:hAnsi="宋体"/>
              </w:rPr>
            </w:pPr>
          </w:p>
        </w:tc>
      </w:tr>
      <w:tr w:rsidR="00F8377B" w:rsidRPr="00342D38" w14:paraId="399797D6" w14:textId="77777777">
        <w:tc>
          <w:tcPr>
            <w:tcW w:w="649" w:type="dxa"/>
            <w:tcBorders>
              <w:top w:val="single" w:sz="4" w:space="0" w:color="auto"/>
              <w:left w:val="single" w:sz="4" w:space="0" w:color="auto"/>
              <w:bottom w:val="single" w:sz="4" w:space="0" w:color="auto"/>
              <w:right w:val="single" w:sz="4" w:space="0" w:color="auto"/>
            </w:tcBorders>
          </w:tcPr>
          <w:p w14:paraId="0659380E"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27C8235D"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4017C0E"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0800F3B1"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27916F2C"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1162A25C"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0FFB5FD1" w14:textId="77777777" w:rsidR="00F8377B" w:rsidRPr="00342D38" w:rsidRDefault="00F8377B">
            <w:pPr>
              <w:spacing w:line="500" w:lineRule="exact"/>
              <w:jc w:val="left"/>
              <w:rPr>
                <w:rFonts w:ascii="宋体" w:hAnsi="宋体"/>
              </w:rPr>
            </w:pPr>
            <w:bookmarkStart w:id="625" w:name="_Toc17638"/>
          </w:p>
        </w:tc>
      </w:tr>
      <w:tr w:rsidR="00F8377B" w:rsidRPr="00342D38" w14:paraId="0E400E4C" w14:textId="77777777">
        <w:tc>
          <w:tcPr>
            <w:tcW w:w="649" w:type="dxa"/>
            <w:tcBorders>
              <w:top w:val="single" w:sz="4" w:space="0" w:color="auto"/>
              <w:left w:val="single" w:sz="4" w:space="0" w:color="auto"/>
              <w:bottom w:val="single" w:sz="4" w:space="0" w:color="auto"/>
              <w:right w:val="single" w:sz="4" w:space="0" w:color="auto"/>
            </w:tcBorders>
          </w:tcPr>
          <w:p w14:paraId="07A8CE74" w14:textId="77777777" w:rsidR="00F8377B" w:rsidRPr="00342D38" w:rsidRDefault="00F8377B">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204E638" w14:textId="77777777" w:rsidR="00F8377B" w:rsidRPr="00342D38" w:rsidRDefault="00F8377B">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100E762" w14:textId="77777777" w:rsidR="00F8377B" w:rsidRPr="00342D38" w:rsidRDefault="00F8377B">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AB969F3" w14:textId="77777777" w:rsidR="00F8377B" w:rsidRPr="00342D38" w:rsidRDefault="00F8377B">
            <w:pPr>
              <w:spacing w:line="500" w:lineRule="exact"/>
              <w:jc w:val="left"/>
              <w:rPr>
                <w:rFonts w:ascii="宋体" w:hAnsi="宋体"/>
              </w:rPr>
            </w:pPr>
          </w:p>
        </w:tc>
        <w:tc>
          <w:tcPr>
            <w:tcW w:w="1614" w:type="dxa"/>
            <w:tcBorders>
              <w:top w:val="single" w:sz="4" w:space="0" w:color="auto"/>
              <w:left w:val="single" w:sz="4" w:space="0" w:color="auto"/>
              <w:bottom w:val="single" w:sz="4" w:space="0" w:color="auto"/>
              <w:right w:val="single" w:sz="4" w:space="0" w:color="auto"/>
            </w:tcBorders>
          </w:tcPr>
          <w:p w14:paraId="162276D5" w14:textId="77777777" w:rsidR="00F8377B" w:rsidRPr="00342D38" w:rsidRDefault="00F8377B">
            <w:pPr>
              <w:spacing w:line="500" w:lineRule="exact"/>
              <w:jc w:val="left"/>
              <w:rPr>
                <w:rFonts w:ascii="宋体" w:hAnsi="宋体"/>
              </w:rPr>
            </w:pPr>
          </w:p>
        </w:tc>
        <w:tc>
          <w:tcPr>
            <w:tcW w:w="867" w:type="dxa"/>
            <w:tcBorders>
              <w:top w:val="single" w:sz="4" w:space="0" w:color="auto"/>
              <w:left w:val="single" w:sz="4" w:space="0" w:color="auto"/>
              <w:bottom w:val="single" w:sz="4" w:space="0" w:color="auto"/>
              <w:right w:val="single" w:sz="4" w:space="0" w:color="auto"/>
            </w:tcBorders>
          </w:tcPr>
          <w:p w14:paraId="43357DE7" w14:textId="77777777" w:rsidR="00F8377B" w:rsidRPr="00342D38" w:rsidRDefault="00F8377B">
            <w:pPr>
              <w:spacing w:line="500" w:lineRule="exact"/>
              <w:jc w:val="left"/>
              <w:rPr>
                <w:rFonts w:ascii="宋体" w:hAnsi="宋体"/>
              </w:rPr>
            </w:pPr>
          </w:p>
        </w:tc>
        <w:tc>
          <w:tcPr>
            <w:tcW w:w="1766" w:type="dxa"/>
            <w:tcBorders>
              <w:top w:val="single" w:sz="4" w:space="0" w:color="auto"/>
              <w:left w:val="single" w:sz="4" w:space="0" w:color="auto"/>
              <w:bottom w:val="single" w:sz="4" w:space="0" w:color="auto"/>
              <w:right w:val="single" w:sz="4" w:space="0" w:color="auto"/>
            </w:tcBorders>
          </w:tcPr>
          <w:p w14:paraId="762BED6B" w14:textId="77777777" w:rsidR="00F8377B" w:rsidRPr="00342D38" w:rsidRDefault="00F8377B">
            <w:pPr>
              <w:spacing w:line="500" w:lineRule="exact"/>
              <w:jc w:val="left"/>
              <w:rPr>
                <w:rFonts w:ascii="宋体" w:hAnsi="宋体"/>
              </w:rPr>
            </w:pPr>
          </w:p>
        </w:tc>
      </w:tr>
      <w:tr w:rsidR="00F8377B" w:rsidRPr="00342D38" w14:paraId="39497255" w14:textId="77777777">
        <w:tc>
          <w:tcPr>
            <w:tcW w:w="2802" w:type="dxa"/>
            <w:gridSpan w:val="3"/>
            <w:tcBorders>
              <w:top w:val="single" w:sz="4" w:space="0" w:color="auto"/>
              <w:left w:val="single" w:sz="4" w:space="0" w:color="auto"/>
              <w:bottom w:val="single" w:sz="4" w:space="0" w:color="auto"/>
              <w:right w:val="single" w:sz="4" w:space="0" w:color="auto"/>
            </w:tcBorders>
          </w:tcPr>
          <w:p w14:paraId="4A7126CA" w14:textId="77777777" w:rsidR="00F8377B" w:rsidRPr="00342D38" w:rsidRDefault="00BD4706">
            <w:pPr>
              <w:spacing w:line="500" w:lineRule="exact"/>
              <w:jc w:val="left"/>
              <w:rPr>
                <w:rFonts w:ascii="宋体" w:hAnsi="宋体"/>
              </w:rPr>
            </w:pPr>
            <w:r w:rsidRPr="00342D38">
              <w:rPr>
                <w:rFonts w:ascii="宋体" w:hAnsi="宋体"/>
              </w:rPr>
              <w:t>最高投标限</w:t>
            </w:r>
            <w:bookmarkEnd w:id="625"/>
            <w:r w:rsidRPr="00342D38">
              <w:rPr>
                <w:rFonts w:ascii="宋体" w:hAnsi="宋体"/>
              </w:rPr>
              <w:t>价：</w:t>
            </w:r>
          </w:p>
        </w:tc>
        <w:tc>
          <w:tcPr>
            <w:tcW w:w="5664" w:type="dxa"/>
            <w:gridSpan w:val="4"/>
            <w:tcBorders>
              <w:top w:val="single" w:sz="4" w:space="0" w:color="auto"/>
              <w:left w:val="single" w:sz="4" w:space="0" w:color="auto"/>
              <w:bottom w:val="single" w:sz="4" w:space="0" w:color="auto"/>
              <w:right w:val="single" w:sz="4" w:space="0" w:color="auto"/>
            </w:tcBorders>
          </w:tcPr>
          <w:p w14:paraId="71EA0186" w14:textId="77777777" w:rsidR="00F8377B" w:rsidRPr="00342D38" w:rsidRDefault="00F8377B">
            <w:pPr>
              <w:spacing w:line="500" w:lineRule="exact"/>
              <w:jc w:val="left"/>
              <w:rPr>
                <w:rFonts w:ascii="宋体" w:hAnsi="宋体"/>
              </w:rPr>
            </w:pPr>
          </w:p>
        </w:tc>
      </w:tr>
    </w:tbl>
    <w:p w14:paraId="51B3FC12" w14:textId="77777777" w:rsidR="00F8377B" w:rsidRPr="00342D38" w:rsidRDefault="00BD4706">
      <w:pPr>
        <w:spacing w:line="620" w:lineRule="exact"/>
        <w:rPr>
          <w:rFonts w:ascii="宋体" w:hAnsi="宋体"/>
          <w:szCs w:val="22"/>
        </w:rPr>
      </w:pPr>
      <w:r w:rsidRPr="00342D38">
        <w:rPr>
          <w:rFonts w:ascii="宋体" w:hAnsi="宋体"/>
          <w:szCs w:val="22"/>
        </w:rPr>
        <w:t>招标人代表：</w:t>
      </w:r>
      <w:r w:rsidRPr="00342D38">
        <w:rPr>
          <w:rFonts w:ascii="宋体" w:hAnsi="宋体"/>
          <w:szCs w:val="22"/>
          <w:u w:val="single"/>
        </w:rPr>
        <w:t xml:space="preserve">       </w:t>
      </w:r>
      <w:r w:rsidRPr="00342D38">
        <w:rPr>
          <w:rFonts w:ascii="宋体" w:hAnsi="宋体"/>
          <w:szCs w:val="22"/>
        </w:rPr>
        <w:t xml:space="preserve">        记录人：</w:t>
      </w:r>
      <w:r w:rsidRPr="00342D38">
        <w:rPr>
          <w:rFonts w:ascii="宋体" w:hAnsi="宋体"/>
          <w:szCs w:val="22"/>
          <w:u w:val="single"/>
        </w:rPr>
        <w:t xml:space="preserve">       </w:t>
      </w:r>
      <w:r w:rsidRPr="00342D38">
        <w:rPr>
          <w:rFonts w:ascii="宋体" w:hAnsi="宋体"/>
          <w:szCs w:val="22"/>
        </w:rPr>
        <w:t xml:space="preserve">       监标人：</w:t>
      </w:r>
      <w:r w:rsidRPr="00342D38">
        <w:rPr>
          <w:rFonts w:ascii="宋体" w:hAnsi="宋体"/>
          <w:szCs w:val="22"/>
          <w:u w:val="single"/>
        </w:rPr>
        <w:t xml:space="preserve">       </w:t>
      </w:r>
    </w:p>
    <w:p w14:paraId="00DA2C8A" w14:textId="77777777" w:rsidR="00F8377B" w:rsidRPr="00342D38" w:rsidRDefault="00BD4706">
      <w:pPr>
        <w:spacing w:line="620" w:lineRule="exact"/>
        <w:jc w:val="right"/>
        <w:rPr>
          <w:rFonts w:ascii="宋体" w:hAnsi="宋体"/>
          <w:sz w:val="20"/>
          <w:szCs w:val="22"/>
        </w:rPr>
      </w:pP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p w14:paraId="4CEB501F" w14:textId="77777777" w:rsidR="00F8377B" w:rsidRPr="00342D38" w:rsidRDefault="00BD4706">
      <w:pPr>
        <w:spacing w:line="440" w:lineRule="exact"/>
        <w:rPr>
          <w:rFonts w:ascii="宋体" w:hAnsi="宋体"/>
          <w:szCs w:val="22"/>
        </w:rPr>
      </w:pPr>
      <w:r w:rsidRPr="00342D38">
        <w:rPr>
          <w:rFonts w:ascii="宋体" w:hAnsi="宋体"/>
          <w:szCs w:val="22"/>
        </w:rPr>
        <w:br w:type="page"/>
      </w:r>
    </w:p>
    <w:p w14:paraId="7A6D929F"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626" w:name="_Toc8402"/>
      <w:bookmarkStart w:id="627" w:name="_Toc27127"/>
      <w:bookmarkStart w:id="628" w:name="_Toc38791463"/>
      <w:bookmarkStart w:id="629" w:name="_Toc31035"/>
      <w:bookmarkStart w:id="630" w:name="_Toc1550"/>
      <w:bookmarkStart w:id="631" w:name="_Toc46759063"/>
      <w:r w:rsidRPr="00342D38">
        <w:rPr>
          <w:rFonts w:ascii="宋体" w:hAnsi="宋体"/>
          <w:sz w:val="28"/>
          <w:szCs w:val="20"/>
        </w:rPr>
        <w:lastRenderedPageBreak/>
        <w:t>附件二：问题澄清通知</w:t>
      </w:r>
      <w:bookmarkEnd w:id="626"/>
      <w:bookmarkEnd w:id="627"/>
      <w:bookmarkEnd w:id="628"/>
      <w:bookmarkEnd w:id="629"/>
      <w:bookmarkEnd w:id="630"/>
      <w:bookmarkEnd w:id="631"/>
    </w:p>
    <w:p w14:paraId="589ECF80" w14:textId="77777777" w:rsidR="00F8377B" w:rsidRPr="00342D38" w:rsidRDefault="00F8377B">
      <w:pPr>
        <w:spacing w:line="440" w:lineRule="exact"/>
        <w:jc w:val="center"/>
        <w:rPr>
          <w:rFonts w:ascii="宋体" w:hAnsi="宋体"/>
          <w:szCs w:val="22"/>
        </w:rPr>
      </w:pPr>
    </w:p>
    <w:p w14:paraId="5F8B5783" w14:textId="77777777" w:rsidR="00F8377B" w:rsidRPr="00342D38" w:rsidRDefault="00BD4706">
      <w:pPr>
        <w:spacing w:line="440" w:lineRule="exact"/>
        <w:jc w:val="center"/>
        <w:rPr>
          <w:rFonts w:ascii="宋体" w:hAnsi="宋体"/>
          <w:sz w:val="28"/>
          <w:szCs w:val="22"/>
        </w:rPr>
      </w:pPr>
      <w:r w:rsidRPr="00342D38">
        <w:rPr>
          <w:rFonts w:ascii="宋体" w:hAnsi="宋体"/>
          <w:sz w:val="28"/>
          <w:szCs w:val="22"/>
        </w:rPr>
        <w:t>问题澄清通知</w:t>
      </w:r>
    </w:p>
    <w:p w14:paraId="7FA919A6" w14:textId="77777777" w:rsidR="00F8377B" w:rsidRPr="00342D38" w:rsidRDefault="00BD4706">
      <w:pPr>
        <w:spacing w:line="440" w:lineRule="exact"/>
        <w:jc w:val="center"/>
        <w:rPr>
          <w:rFonts w:ascii="宋体" w:hAnsi="宋体"/>
          <w:szCs w:val="22"/>
        </w:rPr>
      </w:pPr>
      <w:r w:rsidRPr="00342D38">
        <w:rPr>
          <w:rFonts w:ascii="宋体" w:hAnsi="宋体"/>
          <w:szCs w:val="22"/>
        </w:rPr>
        <w:t>（编号：</w:t>
      </w:r>
      <w:r w:rsidRPr="00342D38">
        <w:rPr>
          <w:rFonts w:ascii="宋体" w:hAnsi="宋体"/>
          <w:sz w:val="28"/>
          <w:szCs w:val="22"/>
          <w:u w:val="single"/>
        </w:rPr>
        <w:t xml:space="preserve">               </w:t>
      </w:r>
      <w:r w:rsidRPr="00342D38">
        <w:rPr>
          <w:rFonts w:ascii="宋体" w:hAnsi="宋体"/>
          <w:szCs w:val="22"/>
        </w:rPr>
        <w:t>）</w:t>
      </w:r>
    </w:p>
    <w:p w14:paraId="1549E613" w14:textId="77777777" w:rsidR="00F8377B" w:rsidRPr="00342D38" w:rsidRDefault="00F8377B">
      <w:pPr>
        <w:spacing w:line="440" w:lineRule="exact"/>
        <w:rPr>
          <w:rFonts w:ascii="宋体" w:hAnsi="宋体"/>
          <w:szCs w:val="22"/>
        </w:rPr>
      </w:pPr>
    </w:p>
    <w:p w14:paraId="4F0C289D" w14:textId="77777777" w:rsidR="00F8377B" w:rsidRPr="00342D38" w:rsidRDefault="00BD4706">
      <w:pPr>
        <w:spacing w:line="440" w:lineRule="exact"/>
        <w:rPr>
          <w:rFonts w:ascii="宋体" w:hAnsi="宋体"/>
          <w:szCs w:val="22"/>
        </w:rPr>
      </w:pPr>
      <w:r w:rsidRPr="00342D38">
        <w:rPr>
          <w:rFonts w:ascii="宋体" w:hAnsi="宋体"/>
          <w:szCs w:val="22"/>
          <w:u w:val="single"/>
        </w:rPr>
        <w:t xml:space="preserve">                     </w:t>
      </w:r>
      <w:r w:rsidRPr="00342D38">
        <w:rPr>
          <w:rFonts w:ascii="宋体" w:hAnsi="宋体"/>
          <w:szCs w:val="22"/>
        </w:rPr>
        <w:t>（投标人名称）：</w:t>
      </w:r>
    </w:p>
    <w:p w14:paraId="207EF457" w14:textId="77777777" w:rsidR="00F8377B" w:rsidRPr="00342D38" w:rsidRDefault="00F8377B">
      <w:pPr>
        <w:spacing w:line="440" w:lineRule="exact"/>
        <w:rPr>
          <w:rFonts w:ascii="宋体" w:hAnsi="宋体"/>
          <w:szCs w:val="22"/>
        </w:rPr>
      </w:pPr>
    </w:p>
    <w:p w14:paraId="41707743" w14:textId="77777777" w:rsidR="00F8377B" w:rsidRPr="00342D38" w:rsidRDefault="00BD4706">
      <w:pPr>
        <w:spacing w:line="440" w:lineRule="exact"/>
        <w:rPr>
          <w:rFonts w:ascii="宋体" w:hAnsi="宋体"/>
          <w:szCs w:val="22"/>
        </w:rPr>
      </w:pPr>
      <w:r w:rsidRPr="00342D38">
        <w:rPr>
          <w:rFonts w:ascii="宋体" w:hAnsi="宋体"/>
          <w:szCs w:val="22"/>
        </w:rPr>
        <w:t xml:space="preserve">　　评标委员会对你方的投标文件进行了仔细的审查，现需你方对下列问题以书</w:t>
      </w:r>
      <w:bookmarkStart w:id="632" w:name="_Toc247527601"/>
      <w:bookmarkStart w:id="633" w:name="_Toc369531565"/>
      <w:bookmarkStart w:id="634" w:name="_Toc23050"/>
      <w:bookmarkStart w:id="635" w:name="_Toc247514000"/>
      <w:bookmarkStart w:id="636" w:name="_Toc352691521"/>
      <w:bookmarkStart w:id="637" w:name="_Toc152042352"/>
      <w:bookmarkStart w:id="638" w:name="_Toc361508634"/>
      <w:bookmarkStart w:id="639" w:name="_Toc384308260"/>
      <w:bookmarkStart w:id="640" w:name="_Toc300834996"/>
      <w:bookmarkStart w:id="641" w:name="_Toc152045576"/>
      <w:bookmarkStart w:id="642" w:name="_Toc144974544"/>
      <w:r w:rsidRPr="00342D38">
        <w:rPr>
          <w:rFonts w:ascii="宋体" w:hAnsi="宋体"/>
          <w:szCs w:val="22"/>
        </w:rPr>
        <w:t>面形式予以澄清、说明或补正：</w:t>
      </w:r>
    </w:p>
    <w:p w14:paraId="129C0E06" w14:textId="77777777" w:rsidR="00F8377B" w:rsidRPr="00342D38" w:rsidRDefault="00BD4706">
      <w:pPr>
        <w:spacing w:line="440" w:lineRule="exact"/>
        <w:rPr>
          <w:rFonts w:ascii="宋体" w:hAnsi="宋体"/>
          <w:szCs w:val="22"/>
        </w:rPr>
      </w:pPr>
      <w:r w:rsidRPr="00342D38">
        <w:rPr>
          <w:rFonts w:ascii="宋体" w:hAnsi="宋体"/>
          <w:szCs w:val="22"/>
        </w:rPr>
        <w:t xml:space="preserve">　　</w:t>
      </w:r>
    </w:p>
    <w:bookmarkEnd w:id="632"/>
    <w:bookmarkEnd w:id="633"/>
    <w:bookmarkEnd w:id="634"/>
    <w:bookmarkEnd w:id="635"/>
    <w:bookmarkEnd w:id="636"/>
    <w:bookmarkEnd w:id="637"/>
    <w:bookmarkEnd w:id="638"/>
    <w:bookmarkEnd w:id="639"/>
    <w:bookmarkEnd w:id="640"/>
    <w:bookmarkEnd w:id="641"/>
    <w:bookmarkEnd w:id="642"/>
    <w:p w14:paraId="07D2B701" w14:textId="77777777" w:rsidR="00F8377B" w:rsidRPr="00342D38" w:rsidRDefault="00BD4706">
      <w:pPr>
        <w:spacing w:line="440" w:lineRule="exact"/>
        <w:rPr>
          <w:rFonts w:ascii="宋体" w:hAnsi="宋体"/>
          <w:szCs w:val="22"/>
        </w:rPr>
      </w:pPr>
      <w:r w:rsidRPr="00342D38">
        <w:rPr>
          <w:rFonts w:ascii="宋体" w:hAnsi="宋体"/>
          <w:szCs w:val="22"/>
        </w:rPr>
        <w:t xml:space="preserve">    1.</w:t>
      </w:r>
    </w:p>
    <w:p w14:paraId="39C34508" w14:textId="77777777" w:rsidR="00F8377B" w:rsidRPr="00342D38" w:rsidRDefault="00BD4706">
      <w:pPr>
        <w:spacing w:line="440" w:lineRule="exact"/>
        <w:rPr>
          <w:rFonts w:ascii="宋体" w:hAnsi="宋体"/>
          <w:szCs w:val="22"/>
        </w:rPr>
      </w:pPr>
      <w:r w:rsidRPr="00342D38">
        <w:rPr>
          <w:rFonts w:ascii="宋体" w:hAnsi="宋体"/>
          <w:szCs w:val="22"/>
        </w:rPr>
        <w:t xml:space="preserve">    2.</w:t>
      </w:r>
    </w:p>
    <w:p w14:paraId="133C0911" w14:textId="77777777" w:rsidR="00F8377B" w:rsidRPr="00342D38" w:rsidRDefault="00BD4706">
      <w:pPr>
        <w:spacing w:line="440" w:lineRule="exact"/>
        <w:rPr>
          <w:rFonts w:ascii="宋体" w:hAnsi="宋体"/>
          <w:szCs w:val="22"/>
        </w:rPr>
      </w:pPr>
      <w:r w:rsidRPr="00342D38">
        <w:rPr>
          <w:rFonts w:ascii="宋体" w:hAnsi="宋体"/>
          <w:szCs w:val="22"/>
        </w:rPr>
        <w:t xml:space="preserve">     ......   </w:t>
      </w:r>
    </w:p>
    <w:p w14:paraId="01349DC2" w14:textId="77777777" w:rsidR="00F8377B" w:rsidRPr="00342D38" w:rsidRDefault="00BD4706">
      <w:pPr>
        <w:spacing w:line="440" w:lineRule="exact"/>
        <w:rPr>
          <w:rFonts w:ascii="宋体" w:hAnsi="宋体"/>
          <w:szCs w:val="22"/>
        </w:rPr>
      </w:pPr>
      <w:r w:rsidRPr="00342D38">
        <w:rPr>
          <w:rFonts w:ascii="宋体" w:hAnsi="宋体"/>
          <w:szCs w:val="22"/>
        </w:rPr>
        <w:t xml:space="preserve">　　　</w:t>
      </w:r>
    </w:p>
    <w:p w14:paraId="5A94C104" w14:textId="77777777" w:rsidR="00F8377B" w:rsidRPr="00342D38" w:rsidRDefault="00BD4706">
      <w:pPr>
        <w:spacing w:line="440" w:lineRule="exact"/>
        <w:ind w:firstLine="405"/>
        <w:rPr>
          <w:rFonts w:ascii="宋体" w:hAnsi="宋体"/>
          <w:szCs w:val="22"/>
        </w:rPr>
      </w:pPr>
      <w:r w:rsidRPr="00342D38">
        <w:rPr>
          <w:rFonts w:ascii="宋体" w:hAnsi="宋体"/>
          <w:szCs w:val="22"/>
        </w:rPr>
        <w:t>请将上述问题的澄清、说明或补正于</w:t>
      </w: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r w:rsidRPr="00342D38">
        <w:rPr>
          <w:rFonts w:ascii="宋体" w:hAnsi="宋体"/>
          <w:szCs w:val="22"/>
          <w:u w:val="single"/>
        </w:rPr>
        <w:t xml:space="preserve">       </w:t>
      </w:r>
      <w:r w:rsidRPr="00342D38">
        <w:rPr>
          <w:rFonts w:ascii="宋体" w:hAnsi="宋体"/>
          <w:szCs w:val="22"/>
        </w:rPr>
        <w:t>时前递交至</w:t>
      </w:r>
      <w:bookmarkStart w:id="643" w:name="_Toc144974545"/>
      <w:bookmarkStart w:id="644" w:name="_Toc28385"/>
      <w:bookmarkStart w:id="645" w:name="_Toc369531566"/>
      <w:bookmarkStart w:id="646" w:name="_Toc300834997"/>
      <w:bookmarkStart w:id="647" w:name="_Toc384308261"/>
      <w:bookmarkStart w:id="648" w:name="_Toc352691522"/>
      <w:bookmarkStart w:id="649" w:name="_Toc247514001"/>
      <w:bookmarkStart w:id="650" w:name="_Toc152042353"/>
      <w:bookmarkStart w:id="651" w:name="_Toc361508635"/>
      <w:bookmarkStart w:id="652" w:name="_Toc152045577"/>
      <w:bookmarkStart w:id="653" w:name="_Toc247527602"/>
    </w:p>
    <w:p w14:paraId="17BD905F" w14:textId="77777777" w:rsidR="00F8377B" w:rsidRPr="00342D38" w:rsidRDefault="00BD4706">
      <w:pPr>
        <w:spacing w:line="440" w:lineRule="exact"/>
        <w:rPr>
          <w:rFonts w:ascii="宋体" w:hAnsi="宋体"/>
          <w:szCs w:val="22"/>
        </w:rPr>
      </w:pPr>
      <w:r w:rsidRPr="00342D38">
        <w:rPr>
          <w:rFonts w:ascii="宋体" w:hAnsi="宋体"/>
          <w:szCs w:val="22"/>
          <w:u w:val="single"/>
        </w:rPr>
        <w:t xml:space="preserve">                            </w:t>
      </w:r>
      <w:r w:rsidRPr="00342D38">
        <w:rPr>
          <w:rFonts w:ascii="宋体" w:hAnsi="宋体"/>
          <w:szCs w:val="22"/>
        </w:rPr>
        <w:t>（详细地址）或传真至</w:t>
      </w:r>
      <w:bookmarkEnd w:id="643"/>
      <w:bookmarkEnd w:id="644"/>
      <w:bookmarkEnd w:id="645"/>
      <w:bookmarkEnd w:id="646"/>
      <w:bookmarkEnd w:id="647"/>
      <w:bookmarkEnd w:id="648"/>
      <w:bookmarkEnd w:id="649"/>
      <w:bookmarkEnd w:id="650"/>
      <w:bookmarkEnd w:id="651"/>
      <w:bookmarkEnd w:id="652"/>
      <w:bookmarkEnd w:id="653"/>
      <w:r w:rsidRPr="00342D38">
        <w:rPr>
          <w:rFonts w:ascii="宋体" w:hAnsi="宋体"/>
          <w:szCs w:val="22"/>
          <w:u w:val="single"/>
        </w:rPr>
        <w:t xml:space="preserve">                     </w:t>
      </w:r>
      <w:r w:rsidRPr="00342D38">
        <w:rPr>
          <w:rFonts w:ascii="宋体" w:hAnsi="宋体"/>
          <w:szCs w:val="22"/>
        </w:rPr>
        <w:t>（传真号码）或通过下载招标文件的电子招标交易平台上传。采用传真方式的，应在</w:t>
      </w: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p>
    <w:p w14:paraId="5E584A40" w14:textId="77777777" w:rsidR="00F8377B" w:rsidRPr="00342D38" w:rsidRDefault="00BD4706">
      <w:pPr>
        <w:spacing w:line="440" w:lineRule="exact"/>
        <w:rPr>
          <w:rFonts w:ascii="宋体" w:hAnsi="宋体"/>
          <w:szCs w:val="22"/>
        </w:rPr>
      </w:pPr>
      <w:r w:rsidRPr="00342D38">
        <w:rPr>
          <w:rFonts w:ascii="宋体" w:hAnsi="宋体"/>
          <w:szCs w:val="22"/>
          <w:u w:val="single"/>
        </w:rPr>
        <w:t xml:space="preserve">       </w:t>
      </w:r>
      <w:r w:rsidRPr="00342D38">
        <w:rPr>
          <w:rFonts w:ascii="宋体" w:hAnsi="宋体"/>
          <w:szCs w:val="22"/>
        </w:rPr>
        <w:t>日</w:t>
      </w:r>
      <w:r w:rsidRPr="00342D38">
        <w:rPr>
          <w:rFonts w:ascii="宋体" w:hAnsi="宋体"/>
          <w:szCs w:val="22"/>
          <w:u w:val="single"/>
        </w:rPr>
        <w:t xml:space="preserve">       </w:t>
      </w:r>
      <w:r w:rsidRPr="00342D38">
        <w:rPr>
          <w:rFonts w:ascii="宋体" w:hAnsi="宋体"/>
          <w:szCs w:val="22"/>
        </w:rPr>
        <w:t>时前将原件递交至</w:t>
      </w:r>
      <w:r w:rsidRPr="00342D38">
        <w:rPr>
          <w:rFonts w:ascii="宋体" w:hAnsi="宋体"/>
          <w:szCs w:val="22"/>
          <w:u w:val="single"/>
        </w:rPr>
        <w:t xml:space="preserve">                     </w:t>
      </w:r>
      <w:r w:rsidRPr="00342D38">
        <w:rPr>
          <w:rFonts w:ascii="宋体" w:hAnsi="宋体"/>
          <w:szCs w:val="22"/>
        </w:rPr>
        <w:t>（详细地址）。</w:t>
      </w:r>
    </w:p>
    <w:p w14:paraId="7C256CDC" w14:textId="77777777" w:rsidR="00F8377B" w:rsidRPr="00342D38" w:rsidRDefault="00F8377B">
      <w:pPr>
        <w:spacing w:line="440" w:lineRule="exact"/>
        <w:rPr>
          <w:rFonts w:ascii="宋体" w:hAnsi="宋体"/>
          <w:szCs w:val="22"/>
        </w:rPr>
      </w:pPr>
    </w:p>
    <w:p w14:paraId="42CE3E8A" w14:textId="77777777" w:rsidR="00F8377B" w:rsidRPr="00342D38" w:rsidRDefault="00F8377B">
      <w:pPr>
        <w:spacing w:line="440" w:lineRule="exact"/>
        <w:rPr>
          <w:rFonts w:ascii="宋体" w:hAnsi="宋体"/>
          <w:szCs w:val="22"/>
        </w:rPr>
      </w:pPr>
    </w:p>
    <w:p w14:paraId="7D420F78" w14:textId="77777777" w:rsidR="00F8377B" w:rsidRPr="00342D38" w:rsidRDefault="00BD4706">
      <w:pPr>
        <w:spacing w:line="440" w:lineRule="exact"/>
        <w:ind w:firstLineChars="1000" w:firstLine="2100"/>
        <w:rPr>
          <w:rFonts w:ascii="宋体" w:hAnsi="宋体"/>
          <w:szCs w:val="22"/>
        </w:rPr>
      </w:pPr>
      <w:r w:rsidRPr="00342D38">
        <w:rPr>
          <w:rFonts w:ascii="宋体" w:hAnsi="宋体"/>
          <w:szCs w:val="22"/>
        </w:rPr>
        <w:t>评标委员会授权的招标人或招标代理机构：</w:t>
      </w:r>
      <w:r w:rsidRPr="00342D38">
        <w:rPr>
          <w:rFonts w:ascii="宋体" w:hAnsi="宋体"/>
          <w:sz w:val="28"/>
          <w:szCs w:val="22"/>
          <w:u w:val="single"/>
        </w:rPr>
        <w:t xml:space="preserve">      </w:t>
      </w:r>
      <w:r w:rsidRPr="00342D38">
        <w:rPr>
          <w:rFonts w:ascii="宋体" w:hAnsi="宋体"/>
          <w:szCs w:val="22"/>
        </w:rPr>
        <w:t>（签字或盖章）</w:t>
      </w:r>
      <w:bookmarkStart w:id="654" w:name="_Toc352691523"/>
      <w:bookmarkStart w:id="655" w:name="_Toc361508636"/>
      <w:bookmarkStart w:id="656" w:name="_Toc152045578"/>
      <w:bookmarkStart w:id="657" w:name="_Toc369531567"/>
      <w:bookmarkStart w:id="658" w:name="_Toc300834998"/>
      <w:bookmarkStart w:id="659" w:name="_Toc247514002"/>
      <w:bookmarkStart w:id="660" w:name="_Toc247527603"/>
      <w:bookmarkStart w:id="661" w:name="_Toc384308262"/>
      <w:bookmarkStart w:id="662" w:name="_Toc6580"/>
      <w:bookmarkStart w:id="663" w:name="_Toc152042354"/>
      <w:bookmarkStart w:id="664" w:name="_Toc144974546"/>
    </w:p>
    <w:p w14:paraId="6A58588A" w14:textId="77777777" w:rsidR="00F8377B" w:rsidRPr="00342D38" w:rsidRDefault="00F8377B">
      <w:pPr>
        <w:spacing w:line="440" w:lineRule="exact"/>
        <w:rPr>
          <w:rFonts w:ascii="宋体" w:hAnsi="宋体"/>
          <w:szCs w:val="22"/>
        </w:rPr>
      </w:pPr>
      <w:bookmarkStart w:id="665" w:name="_Toc152042355"/>
      <w:bookmarkEnd w:id="654"/>
      <w:bookmarkEnd w:id="655"/>
      <w:bookmarkEnd w:id="656"/>
      <w:bookmarkEnd w:id="657"/>
      <w:bookmarkEnd w:id="658"/>
      <w:bookmarkEnd w:id="659"/>
      <w:bookmarkEnd w:id="660"/>
      <w:bookmarkEnd w:id="661"/>
      <w:bookmarkEnd w:id="662"/>
      <w:bookmarkEnd w:id="663"/>
    </w:p>
    <w:p w14:paraId="5A49A057" w14:textId="77777777" w:rsidR="00F8377B" w:rsidRPr="00342D38" w:rsidRDefault="00BD4706">
      <w:pPr>
        <w:spacing w:line="440" w:lineRule="exact"/>
        <w:ind w:right="840"/>
        <w:jc w:val="right"/>
        <w:rPr>
          <w:rFonts w:ascii="宋体" w:hAnsi="宋体"/>
          <w:szCs w:val="22"/>
        </w:rPr>
      </w:pP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p w14:paraId="55990D42" w14:textId="77777777" w:rsidR="00F8377B" w:rsidRPr="00342D38" w:rsidRDefault="00F8377B">
      <w:pPr>
        <w:spacing w:line="400" w:lineRule="exact"/>
        <w:rPr>
          <w:rFonts w:ascii="宋体" w:hAnsi="宋体"/>
          <w:szCs w:val="22"/>
        </w:rPr>
      </w:pPr>
    </w:p>
    <w:p w14:paraId="6B9E8D24" w14:textId="77777777" w:rsidR="00F8377B" w:rsidRPr="00342D38" w:rsidRDefault="00BD4706">
      <w:pPr>
        <w:spacing w:line="400" w:lineRule="exact"/>
        <w:rPr>
          <w:rFonts w:ascii="宋体" w:hAnsi="宋体"/>
          <w:szCs w:val="22"/>
        </w:rPr>
      </w:pPr>
      <w:r w:rsidRPr="00342D38">
        <w:rPr>
          <w:rFonts w:ascii="宋体" w:hAnsi="宋体"/>
          <w:szCs w:val="22"/>
        </w:rPr>
        <w:br w:type="page"/>
      </w:r>
    </w:p>
    <w:p w14:paraId="3C999B0F"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666" w:name="_Toc7412"/>
      <w:bookmarkStart w:id="667" w:name="_Toc22807"/>
      <w:bookmarkStart w:id="668" w:name="_Toc9995"/>
      <w:bookmarkStart w:id="669" w:name="_Toc46759064"/>
      <w:bookmarkStart w:id="670" w:name="_Toc38791464"/>
      <w:bookmarkStart w:id="671" w:name="_Toc24212"/>
      <w:r w:rsidRPr="00342D38">
        <w:rPr>
          <w:rFonts w:ascii="宋体" w:hAnsi="宋体"/>
          <w:sz w:val="28"/>
          <w:szCs w:val="20"/>
        </w:rPr>
        <w:lastRenderedPageBreak/>
        <w:t>附件三：问题的澄清</w:t>
      </w:r>
      <w:bookmarkEnd w:id="666"/>
      <w:bookmarkEnd w:id="667"/>
      <w:bookmarkEnd w:id="668"/>
      <w:bookmarkEnd w:id="669"/>
      <w:bookmarkEnd w:id="670"/>
      <w:bookmarkEnd w:id="671"/>
    </w:p>
    <w:p w14:paraId="6BDE6763" w14:textId="77777777" w:rsidR="00F8377B" w:rsidRPr="00342D38" w:rsidRDefault="00F8377B">
      <w:pPr>
        <w:spacing w:line="400" w:lineRule="exact"/>
        <w:jc w:val="center"/>
        <w:rPr>
          <w:rFonts w:ascii="宋体" w:hAnsi="宋体"/>
          <w:sz w:val="28"/>
          <w:szCs w:val="22"/>
        </w:rPr>
      </w:pPr>
    </w:p>
    <w:p w14:paraId="4E31321B" w14:textId="77777777" w:rsidR="00F8377B" w:rsidRPr="00342D38" w:rsidRDefault="00BD4706">
      <w:pPr>
        <w:spacing w:line="400" w:lineRule="exact"/>
        <w:jc w:val="center"/>
        <w:rPr>
          <w:rFonts w:ascii="宋体" w:hAnsi="宋体"/>
          <w:sz w:val="28"/>
          <w:szCs w:val="22"/>
        </w:rPr>
      </w:pPr>
      <w:r w:rsidRPr="00342D38">
        <w:rPr>
          <w:rFonts w:ascii="宋体" w:hAnsi="宋体"/>
          <w:sz w:val="28"/>
          <w:szCs w:val="22"/>
        </w:rPr>
        <w:t>问</w:t>
      </w:r>
      <w:bookmarkEnd w:id="665"/>
      <w:r w:rsidRPr="00342D38">
        <w:rPr>
          <w:rFonts w:ascii="宋体" w:hAnsi="宋体"/>
          <w:sz w:val="28"/>
          <w:szCs w:val="22"/>
        </w:rPr>
        <w:t>题</w:t>
      </w:r>
      <w:bookmarkStart w:id="672" w:name="_Toc352691524"/>
      <w:bookmarkStart w:id="673" w:name="_Toc247527604"/>
      <w:bookmarkStart w:id="674" w:name="_Toc361508637"/>
      <w:bookmarkStart w:id="675" w:name="_Toc369531568"/>
      <w:bookmarkStart w:id="676" w:name="_Toc152045579"/>
      <w:bookmarkStart w:id="677" w:name="_Toc247514003"/>
      <w:bookmarkStart w:id="678" w:name="_Toc3622"/>
      <w:bookmarkStart w:id="679" w:name="_Toc384308263"/>
      <w:bookmarkStart w:id="680" w:name="_Toc300834999"/>
      <w:bookmarkStart w:id="681" w:name="_Toc152042356"/>
      <w:r w:rsidRPr="00342D38">
        <w:rPr>
          <w:rFonts w:ascii="宋体" w:hAnsi="宋体"/>
          <w:sz w:val="28"/>
          <w:szCs w:val="22"/>
        </w:rPr>
        <w:t>的澄清</w:t>
      </w:r>
    </w:p>
    <w:p w14:paraId="505C1A70" w14:textId="77777777" w:rsidR="00F8377B" w:rsidRPr="00342D38" w:rsidRDefault="00BD4706">
      <w:pPr>
        <w:spacing w:line="400" w:lineRule="exact"/>
        <w:ind w:firstLineChars="1650" w:firstLine="3465"/>
        <w:rPr>
          <w:rFonts w:ascii="宋体" w:hAnsi="宋体"/>
          <w:szCs w:val="22"/>
        </w:rPr>
      </w:pPr>
      <w:r w:rsidRPr="00342D38">
        <w:rPr>
          <w:rFonts w:ascii="宋体" w:hAnsi="宋体"/>
          <w:szCs w:val="22"/>
        </w:rPr>
        <w:t>（编号</w:t>
      </w:r>
      <w:bookmarkEnd w:id="664"/>
      <w:bookmarkEnd w:id="672"/>
      <w:bookmarkEnd w:id="673"/>
      <w:bookmarkEnd w:id="674"/>
      <w:bookmarkEnd w:id="675"/>
      <w:bookmarkEnd w:id="676"/>
      <w:bookmarkEnd w:id="677"/>
      <w:bookmarkEnd w:id="678"/>
      <w:bookmarkEnd w:id="679"/>
      <w:bookmarkEnd w:id="680"/>
      <w:bookmarkEnd w:id="681"/>
      <w:r w:rsidRPr="00342D38">
        <w:rPr>
          <w:rFonts w:ascii="宋体" w:hAnsi="宋体"/>
          <w:szCs w:val="22"/>
        </w:rPr>
        <w:t>：</w:t>
      </w:r>
      <w:r w:rsidRPr="00342D38">
        <w:rPr>
          <w:rFonts w:ascii="宋体" w:hAnsi="宋体"/>
          <w:sz w:val="28"/>
          <w:szCs w:val="22"/>
          <w:u w:val="single"/>
        </w:rPr>
        <w:t xml:space="preserve">           </w:t>
      </w:r>
      <w:r w:rsidRPr="00342D38">
        <w:rPr>
          <w:rFonts w:ascii="宋体" w:hAnsi="宋体"/>
          <w:szCs w:val="22"/>
        </w:rPr>
        <w:t>）</w:t>
      </w:r>
    </w:p>
    <w:p w14:paraId="786F125A" w14:textId="77777777" w:rsidR="00F8377B" w:rsidRPr="00342D38" w:rsidRDefault="00F8377B">
      <w:pPr>
        <w:spacing w:line="400" w:lineRule="exact"/>
        <w:rPr>
          <w:rFonts w:ascii="宋体" w:hAnsi="宋体"/>
          <w:szCs w:val="22"/>
        </w:rPr>
      </w:pPr>
    </w:p>
    <w:p w14:paraId="581FF477" w14:textId="77777777" w:rsidR="00F8377B" w:rsidRPr="00342D38" w:rsidRDefault="00BD4706">
      <w:pPr>
        <w:spacing w:line="440" w:lineRule="exact"/>
        <w:rPr>
          <w:rFonts w:ascii="宋体" w:hAnsi="宋体"/>
          <w:szCs w:val="22"/>
        </w:rPr>
      </w:pPr>
      <w:r w:rsidRPr="00342D38">
        <w:rPr>
          <w:rFonts w:ascii="宋体" w:hAnsi="宋体"/>
          <w:szCs w:val="22"/>
        </w:rPr>
        <w:t>评标委员会：</w:t>
      </w:r>
    </w:p>
    <w:p w14:paraId="5CF2571D" w14:textId="77777777" w:rsidR="00F8377B" w:rsidRPr="00342D38" w:rsidRDefault="00F8377B">
      <w:pPr>
        <w:spacing w:line="440" w:lineRule="exact"/>
        <w:rPr>
          <w:rFonts w:ascii="宋体" w:hAnsi="宋体"/>
          <w:szCs w:val="22"/>
        </w:rPr>
      </w:pPr>
    </w:p>
    <w:p w14:paraId="5804E43A" w14:textId="77777777" w:rsidR="00F8377B" w:rsidRPr="00342D38" w:rsidRDefault="00BD4706">
      <w:pPr>
        <w:spacing w:line="440" w:lineRule="exact"/>
        <w:rPr>
          <w:rFonts w:ascii="宋体" w:hAnsi="宋体"/>
          <w:szCs w:val="22"/>
        </w:rPr>
      </w:pPr>
      <w:r w:rsidRPr="00342D38">
        <w:rPr>
          <w:rFonts w:ascii="宋体" w:hAnsi="宋体"/>
          <w:szCs w:val="22"/>
        </w:rPr>
        <w:t xml:space="preserve">　　问题澄清通知（编号：</w:t>
      </w:r>
      <w:r w:rsidRPr="00342D38">
        <w:rPr>
          <w:rFonts w:ascii="宋体" w:hAnsi="宋体"/>
          <w:sz w:val="28"/>
          <w:szCs w:val="22"/>
          <w:u w:val="single"/>
        </w:rPr>
        <w:t xml:space="preserve">      </w:t>
      </w:r>
      <w:r w:rsidRPr="00342D38">
        <w:rPr>
          <w:rFonts w:ascii="宋体" w:hAnsi="宋体"/>
          <w:szCs w:val="22"/>
        </w:rPr>
        <w:t>）已收悉，现澄清、说明或补正如下：</w:t>
      </w:r>
    </w:p>
    <w:p w14:paraId="4EB4661A" w14:textId="77777777" w:rsidR="00F8377B" w:rsidRPr="00342D38" w:rsidRDefault="00BD4706">
      <w:pPr>
        <w:spacing w:line="440" w:lineRule="exact"/>
        <w:rPr>
          <w:rFonts w:ascii="宋体" w:hAnsi="宋体"/>
          <w:szCs w:val="22"/>
        </w:rPr>
      </w:pPr>
      <w:r w:rsidRPr="00342D38">
        <w:rPr>
          <w:rFonts w:ascii="宋体" w:hAnsi="宋体"/>
          <w:szCs w:val="22"/>
        </w:rPr>
        <w:t xml:space="preserve">　     1.</w:t>
      </w:r>
    </w:p>
    <w:p w14:paraId="79BDD5E6" w14:textId="77777777" w:rsidR="00F8377B" w:rsidRPr="00342D38" w:rsidRDefault="00BD4706">
      <w:pPr>
        <w:spacing w:line="440" w:lineRule="exact"/>
        <w:rPr>
          <w:rFonts w:ascii="宋体" w:hAnsi="宋体"/>
          <w:szCs w:val="22"/>
        </w:rPr>
      </w:pPr>
      <w:r w:rsidRPr="00342D38">
        <w:rPr>
          <w:rFonts w:ascii="宋体" w:hAnsi="宋体"/>
          <w:szCs w:val="22"/>
        </w:rPr>
        <w:t xml:space="preserve">　     2.</w:t>
      </w:r>
    </w:p>
    <w:p w14:paraId="02C3CC53" w14:textId="77777777" w:rsidR="00F8377B" w:rsidRPr="00342D38" w:rsidRDefault="00BD4706">
      <w:pPr>
        <w:spacing w:line="440" w:lineRule="exact"/>
        <w:rPr>
          <w:rFonts w:ascii="宋体" w:hAnsi="宋体"/>
          <w:szCs w:val="22"/>
        </w:rPr>
      </w:pPr>
      <w:r w:rsidRPr="00342D38">
        <w:rPr>
          <w:rFonts w:ascii="宋体" w:hAnsi="宋体"/>
          <w:szCs w:val="22"/>
        </w:rPr>
        <w:t xml:space="preserve">　    .....</w:t>
      </w:r>
    </w:p>
    <w:p w14:paraId="2C8231B1" w14:textId="77777777" w:rsidR="00F8377B" w:rsidRPr="00342D38" w:rsidRDefault="00F8377B">
      <w:pPr>
        <w:spacing w:line="440" w:lineRule="exact"/>
        <w:rPr>
          <w:rFonts w:ascii="宋体" w:hAnsi="宋体"/>
          <w:szCs w:val="22"/>
        </w:rPr>
      </w:pPr>
    </w:p>
    <w:p w14:paraId="19B92D38" w14:textId="77777777" w:rsidR="00F8377B" w:rsidRPr="00342D38" w:rsidRDefault="00BD4706">
      <w:pPr>
        <w:spacing w:line="440" w:lineRule="exact"/>
        <w:rPr>
          <w:rFonts w:ascii="宋体" w:hAnsi="宋体"/>
          <w:szCs w:val="22"/>
        </w:rPr>
      </w:pPr>
      <w:r w:rsidRPr="00342D38">
        <w:rPr>
          <w:rFonts w:ascii="宋体" w:hAnsi="宋体"/>
          <w:szCs w:val="22"/>
        </w:rPr>
        <w:t xml:space="preserve">　</w:t>
      </w:r>
    </w:p>
    <w:p w14:paraId="7008869F" w14:textId="77777777" w:rsidR="00F8377B" w:rsidRPr="00342D38" w:rsidRDefault="00F8377B">
      <w:pPr>
        <w:spacing w:line="440" w:lineRule="exact"/>
        <w:rPr>
          <w:rFonts w:ascii="宋体" w:hAnsi="宋体"/>
          <w:szCs w:val="22"/>
        </w:rPr>
      </w:pPr>
    </w:p>
    <w:p w14:paraId="12217455" w14:textId="77777777" w:rsidR="00F8377B" w:rsidRPr="00342D38" w:rsidRDefault="00BD4706">
      <w:pPr>
        <w:spacing w:line="440" w:lineRule="exact"/>
        <w:ind w:firstLineChars="200" w:firstLine="420"/>
        <w:rPr>
          <w:rFonts w:ascii="宋体" w:hAnsi="宋体"/>
          <w:szCs w:val="22"/>
        </w:rPr>
      </w:pPr>
      <w:r w:rsidRPr="00342D38">
        <w:rPr>
          <w:rFonts w:ascii="宋体" w:hAnsi="宋体"/>
          <w:szCs w:val="22"/>
        </w:rPr>
        <w:t>上述问题澄清、说明或补正，不改变我方投标文件的实质性内容，构成我方投标文件的组成部分。</w:t>
      </w:r>
    </w:p>
    <w:p w14:paraId="28788A04" w14:textId="77777777" w:rsidR="00F8377B" w:rsidRPr="00342D38" w:rsidRDefault="00F8377B">
      <w:pPr>
        <w:spacing w:line="440" w:lineRule="exact"/>
        <w:rPr>
          <w:rFonts w:ascii="宋体" w:hAnsi="宋体"/>
          <w:szCs w:val="22"/>
        </w:rPr>
      </w:pPr>
    </w:p>
    <w:p w14:paraId="33538A94" w14:textId="77777777" w:rsidR="00F8377B" w:rsidRPr="00342D38" w:rsidRDefault="00F8377B">
      <w:pPr>
        <w:spacing w:line="440" w:lineRule="exact"/>
        <w:rPr>
          <w:rFonts w:ascii="宋体" w:hAnsi="宋体"/>
          <w:szCs w:val="22"/>
        </w:rPr>
      </w:pPr>
    </w:p>
    <w:p w14:paraId="26F8226A" w14:textId="77777777" w:rsidR="00F8377B" w:rsidRPr="00342D38" w:rsidRDefault="00BD4706">
      <w:pPr>
        <w:spacing w:line="480" w:lineRule="auto"/>
        <w:rPr>
          <w:rFonts w:ascii="宋体" w:hAnsi="宋体"/>
          <w:szCs w:val="22"/>
        </w:rPr>
      </w:pPr>
      <w:r w:rsidRPr="00342D38">
        <w:rPr>
          <w:rFonts w:ascii="宋体" w:hAnsi="宋体"/>
          <w:szCs w:val="22"/>
        </w:rPr>
        <w:t xml:space="preserve">　　　　　　　　　　　　　　投标人：</w:t>
      </w:r>
      <w:r w:rsidRPr="00342D38">
        <w:rPr>
          <w:rFonts w:ascii="宋体" w:hAnsi="宋体"/>
          <w:sz w:val="28"/>
          <w:szCs w:val="22"/>
          <w:u w:val="single"/>
        </w:rPr>
        <w:t xml:space="preserve">                         </w:t>
      </w:r>
      <w:r w:rsidRPr="00342D38">
        <w:rPr>
          <w:rFonts w:ascii="宋体" w:hAnsi="宋体"/>
          <w:szCs w:val="22"/>
        </w:rPr>
        <w:t>（盖单位章）</w:t>
      </w:r>
    </w:p>
    <w:p w14:paraId="184CFD66" w14:textId="77777777" w:rsidR="00F8377B" w:rsidRPr="00342D38" w:rsidRDefault="00BD4706">
      <w:pPr>
        <w:spacing w:line="480" w:lineRule="auto"/>
        <w:ind w:firstLineChars="1350" w:firstLine="2835"/>
        <w:rPr>
          <w:rFonts w:ascii="宋体" w:hAnsi="宋体"/>
          <w:szCs w:val="22"/>
        </w:rPr>
      </w:pPr>
      <w:r w:rsidRPr="00342D38">
        <w:rPr>
          <w:rFonts w:ascii="宋体" w:hAnsi="宋体" w:hint="eastAsia"/>
          <w:szCs w:val="22"/>
        </w:rPr>
        <w:t xml:space="preserve"> </w:t>
      </w:r>
      <w:r w:rsidRPr="00342D38">
        <w:rPr>
          <w:rFonts w:ascii="宋体" w:hAnsi="宋体"/>
          <w:szCs w:val="22"/>
        </w:rPr>
        <w:t>法定代表</w:t>
      </w:r>
      <w:bookmarkStart w:id="682" w:name="_Toc352691526"/>
      <w:bookmarkStart w:id="683" w:name="_Toc361508639"/>
      <w:bookmarkStart w:id="684" w:name="_Toc369531570"/>
      <w:bookmarkStart w:id="685" w:name="_Toc384308265"/>
      <w:bookmarkStart w:id="686" w:name="_Toc300835001"/>
      <w:bookmarkStart w:id="687" w:name="_Toc30983"/>
      <w:r w:rsidRPr="00342D38">
        <w:rPr>
          <w:rFonts w:ascii="宋体" w:hAnsi="宋体"/>
          <w:szCs w:val="22"/>
        </w:rPr>
        <w:t>人（单位负责人）或其</w:t>
      </w:r>
      <w:bookmarkEnd w:id="682"/>
      <w:bookmarkEnd w:id="683"/>
      <w:bookmarkEnd w:id="684"/>
      <w:bookmarkEnd w:id="685"/>
      <w:bookmarkEnd w:id="686"/>
      <w:bookmarkEnd w:id="687"/>
      <w:r w:rsidRPr="00342D38">
        <w:rPr>
          <w:rFonts w:ascii="宋体" w:hAnsi="宋体"/>
          <w:szCs w:val="22"/>
        </w:rPr>
        <w:t>委托代理人：</w:t>
      </w:r>
      <w:r w:rsidRPr="00342D38">
        <w:rPr>
          <w:rFonts w:ascii="宋体" w:hAnsi="宋体"/>
          <w:szCs w:val="22"/>
          <w:u w:val="single"/>
        </w:rPr>
        <w:t xml:space="preserve">      </w:t>
      </w:r>
      <w:r w:rsidRPr="00342D38">
        <w:rPr>
          <w:rFonts w:ascii="宋体" w:hAnsi="宋体"/>
          <w:szCs w:val="22"/>
        </w:rPr>
        <w:t>（签字）</w:t>
      </w:r>
    </w:p>
    <w:p w14:paraId="5CA1F111" w14:textId="77777777" w:rsidR="00F8377B" w:rsidRPr="00342D38" w:rsidRDefault="00BD4706">
      <w:pPr>
        <w:spacing w:line="440" w:lineRule="exact"/>
        <w:rPr>
          <w:rFonts w:ascii="宋体" w:hAnsi="宋体"/>
          <w:szCs w:val="22"/>
        </w:rPr>
      </w:pPr>
      <w:r w:rsidRPr="00342D38">
        <w:rPr>
          <w:rFonts w:ascii="宋体" w:hAnsi="宋体"/>
          <w:szCs w:val="22"/>
        </w:rPr>
        <w:t xml:space="preserve">　　　　　　　　　　　　　　　</w:t>
      </w:r>
    </w:p>
    <w:p w14:paraId="4BAA1029" w14:textId="77777777" w:rsidR="00F8377B" w:rsidRPr="00342D38" w:rsidRDefault="00BD4706">
      <w:pPr>
        <w:spacing w:line="440" w:lineRule="exact"/>
        <w:jc w:val="right"/>
        <w:rPr>
          <w:rFonts w:ascii="宋体" w:hAnsi="宋体"/>
          <w:szCs w:val="22"/>
        </w:rPr>
      </w:pPr>
      <w:r w:rsidRPr="00342D38">
        <w:rPr>
          <w:rFonts w:ascii="宋体" w:hAnsi="宋体"/>
          <w:szCs w:val="22"/>
        </w:rPr>
        <w:t xml:space="preserve">　　　　　　　　　　　　　　　</w:t>
      </w:r>
      <w:r w:rsidRPr="00342D38">
        <w:rPr>
          <w:rFonts w:ascii="宋体" w:hAnsi="宋体"/>
          <w:szCs w:val="22"/>
          <w:u w:val="single"/>
        </w:rPr>
        <w:t xml:space="preserve">        </w:t>
      </w:r>
      <w:r w:rsidRPr="00342D38">
        <w:rPr>
          <w:rFonts w:ascii="宋体" w:hAnsi="宋体"/>
          <w:szCs w:val="22"/>
        </w:rPr>
        <w:t>年</w:t>
      </w:r>
      <w:bookmarkStart w:id="688" w:name="_Toc384308266"/>
      <w:bookmarkStart w:id="689" w:name="_Toc369531571"/>
      <w:bookmarkStart w:id="690" w:name="_Toc152045581"/>
      <w:bookmarkStart w:id="691" w:name="_Toc300835002"/>
      <w:bookmarkStart w:id="692" w:name="_Toc144974548"/>
      <w:bookmarkStart w:id="693" w:name="_Toc247514005"/>
      <w:bookmarkStart w:id="694" w:name="_Toc247527606"/>
      <w:bookmarkStart w:id="695" w:name="_Toc361508640"/>
      <w:bookmarkStart w:id="696" w:name="_Toc352691527"/>
      <w:bookmarkStart w:id="697" w:name="_Toc15139"/>
      <w:bookmarkStart w:id="698" w:name="_Toc152042358"/>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bookmarkEnd w:id="688"/>
    <w:bookmarkEnd w:id="689"/>
    <w:bookmarkEnd w:id="690"/>
    <w:bookmarkEnd w:id="691"/>
    <w:bookmarkEnd w:id="692"/>
    <w:bookmarkEnd w:id="693"/>
    <w:bookmarkEnd w:id="694"/>
    <w:bookmarkEnd w:id="695"/>
    <w:bookmarkEnd w:id="696"/>
    <w:bookmarkEnd w:id="697"/>
    <w:bookmarkEnd w:id="698"/>
    <w:p w14:paraId="563ADFD1" w14:textId="77777777" w:rsidR="00F8377B" w:rsidRPr="00342D38" w:rsidRDefault="00F8377B">
      <w:pPr>
        <w:spacing w:line="400" w:lineRule="exact"/>
        <w:rPr>
          <w:rFonts w:ascii="宋体" w:hAnsi="宋体"/>
          <w:szCs w:val="22"/>
        </w:rPr>
      </w:pPr>
    </w:p>
    <w:p w14:paraId="2BA9367C" w14:textId="77777777" w:rsidR="00F8377B" w:rsidRPr="00342D38" w:rsidRDefault="00BD4706">
      <w:pPr>
        <w:spacing w:line="400" w:lineRule="exact"/>
        <w:rPr>
          <w:rFonts w:ascii="宋体" w:hAnsi="宋体"/>
          <w:szCs w:val="22"/>
        </w:rPr>
      </w:pPr>
      <w:r w:rsidRPr="00342D38">
        <w:rPr>
          <w:rFonts w:ascii="宋体" w:hAnsi="宋体"/>
          <w:szCs w:val="22"/>
        </w:rPr>
        <w:br w:type="page"/>
      </w:r>
    </w:p>
    <w:p w14:paraId="159BF98F"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699" w:name="_Toc32495"/>
      <w:bookmarkStart w:id="700" w:name="_Toc38791465"/>
      <w:bookmarkStart w:id="701" w:name="_Toc46759065"/>
      <w:bookmarkStart w:id="702" w:name="_Toc329"/>
      <w:bookmarkStart w:id="703" w:name="_Toc957"/>
      <w:bookmarkStart w:id="704" w:name="_Toc11148"/>
      <w:r w:rsidRPr="00342D38">
        <w:rPr>
          <w:rFonts w:ascii="宋体" w:hAnsi="宋体"/>
          <w:sz w:val="28"/>
          <w:szCs w:val="20"/>
        </w:rPr>
        <w:lastRenderedPageBreak/>
        <w:t>附件四：中标通知书</w:t>
      </w:r>
      <w:bookmarkEnd w:id="699"/>
      <w:bookmarkEnd w:id="700"/>
      <w:bookmarkEnd w:id="701"/>
      <w:bookmarkEnd w:id="702"/>
      <w:bookmarkEnd w:id="703"/>
      <w:bookmarkEnd w:id="704"/>
    </w:p>
    <w:p w14:paraId="1BC19381" w14:textId="77777777" w:rsidR="00F8377B" w:rsidRPr="00342D38" w:rsidRDefault="00F8377B">
      <w:pPr>
        <w:spacing w:line="400" w:lineRule="exact"/>
        <w:rPr>
          <w:rFonts w:ascii="宋体" w:hAnsi="宋体"/>
          <w:szCs w:val="22"/>
        </w:rPr>
      </w:pPr>
    </w:p>
    <w:p w14:paraId="6C448A50" w14:textId="77777777" w:rsidR="00F8377B" w:rsidRPr="00342D38" w:rsidRDefault="00BD4706">
      <w:pPr>
        <w:spacing w:line="400" w:lineRule="exact"/>
        <w:jc w:val="center"/>
        <w:rPr>
          <w:rFonts w:ascii="宋体" w:hAnsi="宋体"/>
          <w:sz w:val="28"/>
          <w:szCs w:val="22"/>
        </w:rPr>
      </w:pPr>
      <w:r w:rsidRPr="00342D38">
        <w:rPr>
          <w:rFonts w:ascii="宋体" w:hAnsi="宋体"/>
          <w:sz w:val="28"/>
          <w:szCs w:val="22"/>
        </w:rPr>
        <w:t>中标通知书</w:t>
      </w:r>
    </w:p>
    <w:p w14:paraId="1C7AFFB9" w14:textId="77777777" w:rsidR="00F8377B" w:rsidRPr="00342D38" w:rsidRDefault="00F8377B">
      <w:pPr>
        <w:spacing w:line="400" w:lineRule="exact"/>
        <w:rPr>
          <w:rFonts w:ascii="宋体" w:hAnsi="宋体"/>
          <w:szCs w:val="22"/>
        </w:rPr>
      </w:pPr>
    </w:p>
    <w:p w14:paraId="35B11BF9" w14:textId="77777777" w:rsidR="00F8377B" w:rsidRPr="00342D38" w:rsidRDefault="00BD4706">
      <w:pPr>
        <w:rPr>
          <w:rFonts w:ascii="宋体"/>
          <w:bCs/>
        </w:rPr>
      </w:pPr>
      <w:r w:rsidRPr="00342D38">
        <w:rPr>
          <w:rFonts w:ascii="宋体" w:hint="eastAsia"/>
          <w:bCs/>
        </w:rPr>
        <w:t>以</w:t>
      </w:r>
      <w:r w:rsidRPr="00342D38">
        <w:rPr>
          <w:rFonts w:ascii="宋体" w:hAnsi="宋体" w:hint="eastAsia"/>
          <w:szCs w:val="22"/>
        </w:rPr>
        <w:t>广州公共资源交易中心网</w:t>
      </w:r>
      <w:r w:rsidRPr="00342D38">
        <w:rPr>
          <w:rFonts w:ascii="宋体" w:hint="eastAsia"/>
          <w:bCs/>
        </w:rPr>
        <w:t>印制的《中标通知书》为准。</w:t>
      </w:r>
    </w:p>
    <w:p w14:paraId="668AE909" w14:textId="77777777" w:rsidR="00F8377B" w:rsidRPr="00342D38" w:rsidRDefault="00F8377B">
      <w:pPr>
        <w:spacing w:line="400" w:lineRule="exact"/>
        <w:rPr>
          <w:rFonts w:ascii="宋体" w:hAnsi="宋体"/>
          <w:szCs w:val="22"/>
        </w:rPr>
      </w:pPr>
    </w:p>
    <w:p w14:paraId="7A1AE657" w14:textId="77777777" w:rsidR="00F8377B" w:rsidRPr="00342D38" w:rsidRDefault="00BD4706">
      <w:pPr>
        <w:spacing w:line="400" w:lineRule="exact"/>
        <w:rPr>
          <w:rFonts w:ascii="宋体" w:hAnsi="宋体"/>
          <w:szCs w:val="22"/>
        </w:rPr>
      </w:pPr>
      <w:r w:rsidRPr="00342D38">
        <w:rPr>
          <w:rFonts w:ascii="宋体" w:hAnsi="宋体"/>
          <w:szCs w:val="22"/>
        </w:rPr>
        <w:br w:type="page"/>
      </w:r>
    </w:p>
    <w:p w14:paraId="7503A345"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705" w:name="_Toc12226"/>
      <w:bookmarkStart w:id="706" w:name="_Toc31115"/>
      <w:bookmarkStart w:id="707" w:name="_Toc22217"/>
      <w:bookmarkStart w:id="708" w:name="_Toc46759066"/>
      <w:bookmarkStart w:id="709" w:name="_Toc38791466"/>
      <w:bookmarkStart w:id="710" w:name="_Toc21191"/>
      <w:r w:rsidRPr="00342D38">
        <w:rPr>
          <w:rFonts w:ascii="宋体" w:hAnsi="宋体"/>
          <w:sz w:val="28"/>
          <w:szCs w:val="20"/>
        </w:rPr>
        <w:lastRenderedPageBreak/>
        <w:t>附件五：中标结果通知书</w:t>
      </w:r>
      <w:bookmarkEnd w:id="705"/>
      <w:bookmarkEnd w:id="706"/>
      <w:bookmarkEnd w:id="707"/>
      <w:bookmarkEnd w:id="708"/>
      <w:bookmarkEnd w:id="709"/>
      <w:bookmarkEnd w:id="710"/>
    </w:p>
    <w:p w14:paraId="279B7E16" w14:textId="77777777" w:rsidR="00F8377B" w:rsidRPr="00342D38" w:rsidRDefault="00F8377B">
      <w:pPr>
        <w:spacing w:line="400" w:lineRule="exact"/>
        <w:rPr>
          <w:rFonts w:ascii="宋体" w:hAnsi="宋体"/>
          <w:szCs w:val="22"/>
        </w:rPr>
      </w:pPr>
    </w:p>
    <w:p w14:paraId="1340DAC0" w14:textId="77777777" w:rsidR="00F8377B" w:rsidRPr="00342D38" w:rsidRDefault="00BD4706">
      <w:pPr>
        <w:spacing w:line="400" w:lineRule="exact"/>
        <w:jc w:val="center"/>
        <w:rPr>
          <w:rFonts w:ascii="宋体" w:hAnsi="宋体"/>
          <w:sz w:val="28"/>
          <w:szCs w:val="22"/>
        </w:rPr>
      </w:pPr>
      <w:r w:rsidRPr="00342D38">
        <w:rPr>
          <w:rFonts w:ascii="宋体" w:hAnsi="宋体"/>
          <w:sz w:val="28"/>
          <w:szCs w:val="22"/>
        </w:rPr>
        <w:t>中标结果通知书</w:t>
      </w:r>
    </w:p>
    <w:p w14:paraId="3A14B98A" w14:textId="77777777" w:rsidR="00F8377B" w:rsidRPr="00342D38" w:rsidRDefault="00F8377B">
      <w:pPr>
        <w:spacing w:line="400" w:lineRule="exact"/>
        <w:rPr>
          <w:rFonts w:ascii="宋体" w:hAnsi="宋体"/>
          <w:szCs w:val="22"/>
        </w:rPr>
      </w:pPr>
    </w:p>
    <w:p w14:paraId="481EA90A" w14:textId="77777777" w:rsidR="00F8377B" w:rsidRPr="00342D38" w:rsidRDefault="00BD4706">
      <w:pPr>
        <w:spacing w:line="440" w:lineRule="exact"/>
        <w:rPr>
          <w:rFonts w:ascii="宋体" w:hAnsi="宋体"/>
          <w:szCs w:val="22"/>
        </w:rPr>
      </w:pPr>
      <w:r w:rsidRPr="00342D38">
        <w:rPr>
          <w:rFonts w:ascii="宋体" w:hAnsi="宋体"/>
          <w:szCs w:val="22"/>
          <w:u w:val="single"/>
        </w:rPr>
        <w:t xml:space="preserve">                     </w:t>
      </w:r>
      <w:r w:rsidRPr="00342D38">
        <w:rPr>
          <w:rFonts w:ascii="宋体" w:hAnsi="宋体"/>
          <w:szCs w:val="22"/>
        </w:rPr>
        <w:t>（未中标人名称）：</w:t>
      </w:r>
    </w:p>
    <w:p w14:paraId="5B47D087" w14:textId="77777777" w:rsidR="00F8377B" w:rsidRPr="00342D38" w:rsidRDefault="00F8377B">
      <w:pPr>
        <w:spacing w:line="440" w:lineRule="exact"/>
        <w:rPr>
          <w:rFonts w:ascii="宋体" w:hAnsi="宋体"/>
          <w:szCs w:val="22"/>
        </w:rPr>
      </w:pPr>
    </w:p>
    <w:p w14:paraId="6D17BA75" w14:textId="77777777" w:rsidR="00F8377B" w:rsidRPr="00342D38" w:rsidRDefault="00BD4706">
      <w:pPr>
        <w:spacing w:line="440" w:lineRule="exact"/>
        <w:ind w:firstLine="420"/>
        <w:rPr>
          <w:rFonts w:ascii="宋体" w:hAnsi="宋体"/>
          <w:szCs w:val="22"/>
        </w:rPr>
      </w:pPr>
      <w:r w:rsidRPr="00342D38">
        <w:rPr>
          <w:rFonts w:ascii="宋体" w:hAnsi="宋体"/>
          <w:szCs w:val="22"/>
        </w:rPr>
        <w:t>我方已接受</w:t>
      </w:r>
      <w:r w:rsidRPr="00342D38">
        <w:rPr>
          <w:rFonts w:ascii="宋体" w:hAnsi="宋体"/>
          <w:szCs w:val="22"/>
          <w:u w:val="single"/>
        </w:rPr>
        <w:t xml:space="preserve">          </w:t>
      </w:r>
      <w:r w:rsidRPr="00342D38">
        <w:rPr>
          <w:rFonts w:ascii="宋体" w:hAnsi="宋体"/>
          <w:szCs w:val="22"/>
        </w:rPr>
        <w:t>（中标人名称）于</w:t>
      </w:r>
      <w:r w:rsidRPr="00342D38">
        <w:rPr>
          <w:rFonts w:ascii="宋体" w:hAnsi="宋体"/>
          <w:szCs w:val="22"/>
          <w:u w:val="single"/>
        </w:rPr>
        <w:t xml:space="preserve">        </w:t>
      </w:r>
      <w:r w:rsidRPr="00342D38">
        <w:rPr>
          <w:rFonts w:ascii="宋体" w:hAnsi="宋体"/>
          <w:szCs w:val="22"/>
        </w:rPr>
        <w:t>（投标日期）所递交的</w:t>
      </w:r>
      <w:r w:rsidRPr="00342D38">
        <w:rPr>
          <w:rFonts w:ascii="宋体" w:hAnsi="宋体"/>
          <w:szCs w:val="22"/>
          <w:u w:val="single"/>
        </w:rPr>
        <w:t xml:space="preserve">               </w:t>
      </w:r>
      <w:r w:rsidRPr="00342D38">
        <w:rPr>
          <w:rFonts w:ascii="宋体" w:hAnsi="宋体"/>
          <w:szCs w:val="22"/>
        </w:rPr>
        <w:t>（项目名称）材料采购招标的投标文件，确定</w:t>
      </w:r>
      <w:r w:rsidRPr="00342D38">
        <w:rPr>
          <w:rFonts w:ascii="宋体" w:hAnsi="宋体"/>
          <w:szCs w:val="22"/>
          <w:u w:val="single"/>
        </w:rPr>
        <w:t xml:space="preserve">                     </w:t>
      </w:r>
      <w:r w:rsidRPr="00342D38">
        <w:rPr>
          <w:rFonts w:ascii="宋体" w:hAnsi="宋体"/>
          <w:szCs w:val="22"/>
        </w:rPr>
        <w:t>（中标人名称）为中标人。</w:t>
      </w:r>
    </w:p>
    <w:p w14:paraId="42591E87" w14:textId="77777777" w:rsidR="00F8377B" w:rsidRPr="00342D38" w:rsidRDefault="00BD4706">
      <w:pPr>
        <w:spacing w:line="440" w:lineRule="exact"/>
        <w:rPr>
          <w:rFonts w:ascii="宋体" w:hAnsi="宋体"/>
          <w:szCs w:val="22"/>
        </w:rPr>
      </w:pPr>
      <w:r w:rsidRPr="00342D38">
        <w:rPr>
          <w:rFonts w:ascii="宋体" w:hAnsi="宋体"/>
          <w:szCs w:val="22"/>
        </w:rPr>
        <w:t xml:space="preserve">　　感谢你单位对招标项目的参与！</w:t>
      </w:r>
    </w:p>
    <w:p w14:paraId="6FF4FCFA" w14:textId="77777777" w:rsidR="00F8377B" w:rsidRPr="00342D38" w:rsidRDefault="00F8377B">
      <w:pPr>
        <w:spacing w:line="440" w:lineRule="exact"/>
        <w:rPr>
          <w:rFonts w:ascii="宋体" w:hAnsi="宋体"/>
          <w:szCs w:val="22"/>
        </w:rPr>
      </w:pPr>
    </w:p>
    <w:p w14:paraId="2499FE27" w14:textId="77777777" w:rsidR="00F8377B" w:rsidRPr="00342D38" w:rsidRDefault="00F8377B">
      <w:pPr>
        <w:spacing w:line="440" w:lineRule="exact"/>
        <w:rPr>
          <w:rFonts w:ascii="宋体" w:hAnsi="宋体"/>
          <w:szCs w:val="22"/>
        </w:rPr>
      </w:pPr>
    </w:p>
    <w:p w14:paraId="42B7F768" w14:textId="77777777" w:rsidR="00F8377B" w:rsidRPr="00342D38" w:rsidRDefault="00F8377B">
      <w:pPr>
        <w:spacing w:line="440" w:lineRule="exact"/>
        <w:rPr>
          <w:rFonts w:ascii="宋体" w:hAnsi="宋体"/>
          <w:szCs w:val="22"/>
        </w:rPr>
      </w:pPr>
    </w:p>
    <w:p w14:paraId="269B376F" w14:textId="77777777" w:rsidR="00F8377B" w:rsidRPr="00342D38" w:rsidRDefault="00BD4706">
      <w:pPr>
        <w:spacing w:line="440" w:lineRule="exact"/>
        <w:ind w:firstLineChars="1450" w:firstLine="3045"/>
        <w:rPr>
          <w:rFonts w:ascii="宋体" w:hAnsi="宋体"/>
          <w:szCs w:val="22"/>
        </w:rPr>
      </w:pPr>
      <w:r w:rsidRPr="00342D38">
        <w:rPr>
          <w:rFonts w:ascii="宋体" w:hAnsi="宋体"/>
          <w:szCs w:val="22"/>
        </w:rPr>
        <w:t>招标人：</w:t>
      </w:r>
      <w:r w:rsidRPr="00342D38">
        <w:rPr>
          <w:rFonts w:ascii="宋体" w:hAnsi="宋体"/>
          <w:sz w:val="28"/>
          <w:szCs w:val="22"/>
          <w:u w:val="single"/>
        </w:rPr>
        <w:t xml:space="preserve">               </w:t>
      </w:r>
      <w:r w:rsidRPr="00342D38">
        <w:rPr>
          <w:rFonts w:ascii="宋体" w:hAnsi="宋体"/>
          <w:szCs w:val="22"/>
        </w:rPr>
        <w:t>（盖单位章）</w:t>
      </w:r>
    </w:p>
    <w:p w14:paraId="2BAA7152" w14:textId="77777777" w:rsidR="00F8377B" w:rsidRPr="00342D38" w:rsidRDefault="00F8377B">
      <w:pPr>
        <w:spacing w:line="440" w:lineRule="exact"/>
        <w:rPr>
          <w:rFonts w:ascii="宋体" w:hAnsi="宋体"/>
          <w:szCs w:val="22"/>
        </w:rPr>
      </w:pPr>
    </w:p>
    <w:p w14:paraId="44CA2204" w14:textId="77777777" w:rsidR="00F8377B" w:rsidRPr="00342D38" w:rsidRDefault="00BD4706">
      <w:pPr>
        <w:spacing w:line="440" w:lineRule="exact"/>
        <w:jc w:val="right"/>
        <w:rPr>
          <w:rFonts w:ascii="宋体" w:hAnsi="宋体"/>
          <w:szCs w:val="22"/>
        </w:rPr>
      </w:pP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p w14:paraId="1987DB62" w14:textId="77777777" w:rsidR="00F8377B" w:rsidRPr="00342D38" w:rsidRDefault="00BD4706">
      <w:pPr>
        <w:keepNext/>
        <w:keepLines/>
        <w:spacing w:before="340" w:after="330" w:line="360" w:lineRule="auto"/>
        <w:jc w:val="center"/>
        <w:outlineLvl w:val="0"/>
        <w:rPr>
          <w:rFonts w:ascii="宋体" w:hAnsi="宋体"/>
          <w:b/>
          <w:kern w:val="44"/>
          <w:sz w:val="44"/>
          <w:szCs w:val="20"/>
        </w:rPr>
      </w:pPr>
      <w:r w:rsidRPr="00342D38">
        <w:rPr>
          <w:rFonts w:ascii="宋体" w:hAnsi="宋体"/>
          <w:b/>
          <w:kern w:val="44"/>
          <w:sz w:val="44"/>
          <w:szCs w:val="20"/>
        </w:rPr>
        <w:br w:type="page"/>
      </w:r>
      <w:bookmarkStart w:id="711" w:name="_Toc38791480"/>
      <w:bookmarkStart w:id="712" w:name="_Toc46759080"/>
      <w:r w:rsidRPr="00342D38">
        <w:lastRenderedPageBreak/>
        <w:t xml:space="preserve"> </w:t>
      </w:r>
      <w:r w:rsidRPr="00342D38">
        <w:rPr>
          <w:rFonts w:hint="eastAsia"/>
        </w:rPr>
        <w:t xml:space="preserve"> </w:t>
      </w:r>
      <w:bookmarkStart w:id="713" w:name="_Toc46759067"/>
      <w:bookmarkStart w:id="714" w:name="_Toc38791467"/>
      <w:bookmarkStart w:id="715" w:name="_Toc26816"/>
      <w:bookmarkStart w:id="716" w:name="_Toc31568"/>
      <w:bookmarkStart w:id="717" w:name="_Toc23904"/>
      <w:bookmarkStart w:id="718" w:name="_Toc24693"/>
      <w:bookmarkStart w:id="719" w:name="_Hlk39932277"/>
      <w:r w:rsidRPr="00342D38">
        <w:rPr>
          <w:rFonts w:ascii="宋体" w:hAnsi="宋体"/>
          <w:b/>
          <w:kern w:val="44"/>
          <w:sz w:val="44"/>
          <w:szCs w:val="20"/>
        </w:rPr>
        <w:t>第三章评标办法（综合评估法）</w:t>
      </w:r>
      <w:bookmarkEnd w:id="713"/>
      <w:bookmarkEnd w:id="714"/>
      <w:bookmarkEnd w:id="715"/>
      <w:bookmarkEnd w:id="716"/>
      <w:bookmarkEnd w:id="717"/>
      <w:bookmarkEnd w:id="718"/>
    </w:p>
    <w:p w14:paraId="0BF7EF9C" w14:textId="77777777" w:rsidR="00F8377B" w:rsidRPr="00342D38" w:rsidRDefault="00BD4706">
      <w:pPr>
        <w:keepNext/>
        <w:keepLines/>
        <w:spacing w:before="260" w:after="260" w:line="412" w:lineRule="auto"/>
        <w:outlineLvl w:val="1"/>
        <w:rPr>
          <w:rFonts w:ascii="宋体" w:hAnsi="宋体"/>
          <w:b/>
          <w:sz w:val="32"/>
          <w:szCs w:val="20"/>
        </w:rPr>
      </w:pPr>
      <w:bookmarkStart w:id="720" w:name="_Toc28069"/>
      <w:bookmarkStart w:id="721" w:name="_Toc28491"/>
      <w:bookmarkStart w:id="722" w:name="_Toc26451"/>
      <w:bookmarkStart w:id="723" w:name="_Toc25597"/>
      <w:bookmarkStart w:id="724" w:name="_Toc38791468"/>
      <w:bookmarkStart w:id="725" w:name="_Toc46759068"/>
      <w:bookmarkEnd w:id="719"/>
      <w:r w:rsidRPr="00342D38">
        <w:rPr>
          <w:rFonts w:ascii="宋体" w:hAnsi="宋体"/>
          <w:b/>
          <w:sz w:val="32"/>
          <w:szCs w:val="20"/>
        </w:rPr>
        <w:t>评标办法前附表</w:t>
      </w:r>
      <w:bookmarkEnd w:id="720"/>
      <w:bookmarkEnd w:id="721"/>
      <w:bookmarkEnd w:id="722"/>
      <w:bookmarkEnd w:id="723"/>
    </w:p>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476"/>
        <w:gridCol w:w="4680"/>
      </w:tblGrid>
      <w:tr w:rsidR="00F8377B" w:rsidRPr="00342D38" w14:paraId="79EB39D9" w14:textId="77777777">
        <w:tc>
          <w:tcPr>
            <w:tcW w:w="2024" w:type="dxa"/>
            <w:gridSpan w:val="2"/>
            <w:tcBorders>
              <w:top w:val="single" w:sz="4" w:space="0" w:color="auto"/>
              <w:bottom w:val="single" w:sz="4" w:space="0" w:color="auto"/>
              <w:right w:val="single" w:sz="4" w:space="0" w:color="auto"/>
            </w:tcBorders>
            <w:vAlign w:val="center"/>
          </w:tcPr>
          <w:p w14:paraId="41AFDF35" w14:textId="77777777" w:rsidR="00F8377B" w:rsidRPr="00342D38" w:rsidRDefault="00BD4706">
            <w:pPr>
              <w:spacing w:line="440" w:lineRule="exact"/>
              <w:jc w:val="center"/>
              <w:rPr>
                <w:rFonts w:ascii="宋体" w:hAnsi="宋体"/>
                <w:b/>
                <w:szCs w:val="22"/>
              </w:rPr>
            </w:pPr>
            <w:r w:rsidRPr="00342D38">
              <w:rPr>
                <w:rFonts w:ascii="宋体" w:hAnsi="宋体"/>
                <w:b/>
                <w:szCs w:val="22"/>
              </w:rPr>
              <w:t>条款号</w:t>
            </w:r>
          </w:p>
        </w:tc>
        <w:tc>
          <w:tcPr>
            <w:tcW w:w="2476" w:type="dxa"/>
            <w:tcBorders>
              <w:top w:val="single" w:sz="4" w:space="0" w:color="auto"/>
              <w:left w:val="single" w:sz="4" w:space="0" w:color="auto"/>
              <w:bottom w:val="single" w:sz="4" w:space="0" w:color="auto"/>
              <w:right w:val="single" w:sz="4" w:space="0" w:color="auto"/>
            </w:tcBorders>
            <w:vAlign w:val="center"/>
          </w:tcPr>
          <w:p w14:paraId="1312BC30" w14:textId="77777777" w:rsidR="00F8377B" w:rsidRPr="00342D38" w:rsidRDefault="00BD4706">
            <w:pPr>
              <w:spacing w:line="440" w:lineRule="exact"/>
              <w:jc w:val="center"/>
              <w:rPr>
                <w:rFonts w:ascii="宋体" w:hAnsi="宋体"/>
                <w:b/>
                <w:szCs w:val="22"/>
              </w:rPr>
            </w:pPr>
            <w:r w:rsidRPr="00342D38">
              <w:rPr>
                <w:rFonts w:ascii="宋体" w:hAnsi="宋体"/>
                <w:b/>
                <w:szCs w:val="22"/>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14:paraId="50CA3F4C" w14:textId="77777777" w:rsidR="00F8377B" w:rsidRPr="00342D38" w:rsidRDefault="00BD4706">
            <w:pPr>
              <w:spacing w:line="440" w:lineRule="exact"/>
              <w:jc w:val="center"/>
              <w:rPr>
                <w:rFonts w:ascii="宋体" w:hAnsi="宋体"/>
                <w:b/>
                <w:szCs w:val="22"/>
              </w:rPr>
            </w:pPr>
            <w:r w:rsidRPr="00342D38">
              <w:rPr>
                <w:rFonts w:ascii="宋体" w:hAnsi="宋体"/>
                <w:b/>
                <w:szCs w:val="22"/>
              </w:rPr>
              <w:t>评审标准</w:t>
            </w:r>
          </w:p>
        </w:tc>
      </w:tr>
      <w:tr w:rsidR="00F8377B" w:rsidRPr="00342D38" w14:paraId="5F16D7D1" w14:textId="77777777">
        <w:trPr>
          <w:trHeight w:val="2967"/>
        </w:trPr>
        <w:tc>
          <w:tcPr>
            <w:tcW w:w="900" w:type="dxa"/>
            <w:tcBorders>
              <w:top w:val="single" w:sz="4" w:space="0" w:color="auto"/>
              <w:left w:val="single" w:sz="4" w:space="0" w:color="auto"/>
              <w:bottom w:val="single" w:sz="4" w:space="0" w:color="auto"/>
              <w:right w:val="single" w:sz="4" w:space="0" w:color="auto"/>
            </w:tcBorders>
            <w:vAlign w:val="center"/>
          </w:tcPr>
          <w:p w14:paraId="5017219B" w14:textId="77777777" w:rsidR="00F8377B" w:rsidRPr="00342D38" w:rsidRDefault="00BD4706">
            <w:pPr>
              <w:spacing w:line="440" w:lineRule="exact"/>
              <w:jc w:val="center"/>
              <w:rPr>
                <w:rFonts w:ascii="宋体" w:hAnsi="宋体"/>
                <w:szCs w:val="22"/>
              </w:rPr>
            </w:pPr>
            <w:r w:rsidRPr="00342D38">
              <w:rPr>
                <w:rFonts w:ascii="宋体" w:hAnsi="宋体"/>
                <w:szCs w:val="22"/>
              </w:rPr>
              <w:t>1</w:t>
            </w:r>
          </w:p>
        </w:tc>
        <w:tc>
          <w:tcPr>
            <w:tcW w:w="1124" w:type="dxa"/>
            <w:tcBorders>
              <w:top w:val="single" w:sz="4" w:space="0" w:color="auto"/>
              <w:left w:val="single" w:sz="4" w:space="0" w:color="auto"/>
              <w:bottom w:val="single" w:sz="4" w:space="0" w:color="auto"/>
              <w:right w:val="single" w:sz="4" w:space="0" w:color="auto"/>
            </w:tcBorders>
            <w:vAlign w:val="center"/>
          </w:tcPr>
          <w:p w14:paraId="2271272E" w14:textId="77777777" w:rsidR="00F8377B" w:rsidRPr="00342D38" w:rsidRDefault="00BD4706">
            <w:pPr>
              <w:spacing w:line="440" w:lineRule="exact"/>
              <w:jc w:val="center"/>
              <w:rPr>
                <w:rFonts w:ascii="宋体" w:hAnsi="宋体"/>
                <w:szCs w:val="22"/>
              </w:rPr>
            </w:pPr>
            <w:r w:rsidRPr="00342D38">
              <w:rPr>
                <w:rFonts w:ascii="宋体" w:hAnsi="宋体"/>
                <w:szCs w:val="22"/>
              </w:rPr>
              <w:t>评标方法</w:t>
            </w:r>
          </w:p>
        </w:tc>
        <w:tc>
          <w:tcPr>
            <w:tcW w:w="2476" w:type="dxa"/>
            <w:tcBorders>
              <w:top w:val="single" w:sz="4" w:space="0" w:color="auto"/>
              <w:left w:val="single" w:sz="4" w:space="0" w:color="auto"/>
              <w:bottom w:val="single" w:sz="4" w:space="0" w:color="auto"/>
              <w:right w:val="single" w:sz="4" w:space="0" w:color="auto"/>
            </w:tcBorders>
            <w:vAlign w:val="center"/>
          </w:tcPr>
          <w:p w14:paraId="69F8CA74" w14:textId="77777777" w:rsidR="00F8377B" w:rsidRPr="00342D38" w:rsidRDefault="00BD4706">
            <w:pPr>
              <w:spacing w:line="440" w:lineRule="exact"/>
              <w:jc w:val="center"/>
              <w:rPr>
                <w:rFonts w:ascii="宋体" w:hAnsi="宋体"/>
                <w:szCs w:val="22"/>
              </w:rPr>
            </w:pPr>
            <w:r w:rsidRPr="00342D38">
              <w:rPr>
                <w:rFonts w:ascii="宋体" w:hAnsi="宋体"/>
                <w:szCs w:val="22"/>
              </w:rPr>
              <w:t>中标候选人排序方法</w:t>
            </w:r>
          </w:p>
        </w:tc>
        <w:tc>
          <w:tcPr>
            <w:tcW w:w="4680" w:type="dxa"/>
            <w:tcBorders>
              <w:top w:val="single" w:sz="4" w:space="0" w:color="auto"/>
              <w:left w:val="single" w:sz="4" w:space="0" w:color="auto"/>
              <w:bottom w:val="single" w:sz="4" w:space="0" w:color="auto"/>
              <w:right w:val="single" w:sz="4" w:space="0" w:color="auto"/>
            </w:tcBorders>
          </w:tcPr>
          <w:p w14:paraId="087BAD92" w14:textId="77777777" w:rsidR="00F8377B" w:rsidRPr="00342D38" w:rsidRDefault="00BD4706">
            <w:pPr>
              <w:spacing w:line="440" w:lineRule="exact"/>
              <w:jc w:val="left"/>
              <w:rPr>
                <w:rFonts w:ascii="宋体" w:hAnsi="宋体"/>
                <w:szCs w:val="22"/>
              </w:rPr>
            </w:pPr>
            <w:r w:rsidRPr="00342D38">
              <w:rPr>
                <w:rFonts w:ascii="宋体" w:hAnsi="宋体" w:hint="eastAsia"/>
                <w:szCs w:val="22"/>
              </w:rPr>
              <w:t>（1）本次评标采用综合评估法。评标委员会对满足招标文件实质性要求的投标文件，按照本章第2.2款规定的评分标准进行打分，并按照总分从高到低排列先后次序。</w:t>
            </w:r>
          </w:p>
          <w:p w14:paraId="0BBE5CF6" w14:textId="77777777" w:rsidR="00F8377B" w:rsidRPr="00342D38" w:rsidRDefault="00BD4706">
            <w:pPr>
              <w:spacing w:line="440" w:lineRule="exact"/>
              <w:jc w:val="left"/>
              <w:rPr>
                <w:rFonts w:ascii="宋体" w:hAnsi="宋体"/>
                <w:szCs w:val="22"/>
                <w:u w:val="single"/>
              </w:rPr>
            </w:pPr>
            <w:r w:rsidRPr="00342D38">
              <w:rPr>
                <w:rFonts w:ascii="宋体" w:hAnsi="宋体" w:hint="eastAsia"/>
                <w:szCs w:val="22"/>
                <w:u w:val="single"/>
              </w:rPr>
              <w:t>总得分相同的，则投标报价较低的投标人排序优先；如果投标报价相同，则技术得分较高的投标人排序优先；如果技术得分也相同的，采用随机抽取的办法确定中标候选人排序。</w:t>
            </w:r>
          </w:p>
          <w:p w14:paraId="2100EF35" w14:textId="77777777" w:rsidR="00F8377B" w:rsidRPr="00342D38" w:rsidRDefault="00BD4706">
            <w:pPr>
              <w:spacing w:line="440" w:lineRule="exact"/>
              <w:jc w:val="left"/>
              <w:rPr>
                <w:rFonts w:ascii="宋体" w:hAnsi="宋体"/>
                <w:szCs w:val="22"/>
              </w:rPr>
            </w:pPr>
            <w:r w:rsidRPr="00342D38">
              <w:rPr>
                <w:rFonts w:ascii="宋体" w:hAnsi="宋体" w:hint="eastAsia"/>
                <w:szCs w:val="22"/>
                <w:u w:val="single"/>
              </w:rPr>
              <w:t>随机抽取办法：在</w:t>
            </w:r>
            <w:r w:rsidRPr="00342D38">
              <w:rPr>
                <w:rFonts w:ascii="宋体" w:hAnsi="宋体" w:hint="eastAsia"/>
                <w:szCs w:val="22"/>
              </w:rPr>
              <w:t>广州公共资源交易中心</w:t>
            </w:r>
            <w:r w:rsidRPr="00342D38">
              <w:rPr>
                <w:rFonts w:ascii="宋体" w:hAnsi="宋体" w:hint="eastAsia"/>
                <w:szCs w:val="22"/>
                <w:u w:val="single"/>
              </w:rPr>
              <w:t>见证下，按投标登记顺序号（以广州公共资源交易中心网站记录为准）为投标人的对应号码球编号，将投标报价相同的投标人的号码球放进摇珠机，按率先抽中为先的原则，由评标委员会随机抽取号码球对应的投标人进行中标候选人排序。</w:t>
            </w:r>
          </w:p>
          <w:p w14:paraId="3BE593AE" w14:textId="77777777" w:rsidR="00F8377B" w:rsidRPr="00342D38" w:rsidRDefault="00BD4706">
            <w:pPr>
              <w:spacing w:line="440" w:lineRule="exact"/>
              <w:jc w:val="left"/>
              <w:rPr>
                <w:rFonts w:ascii="宋体" w:hAnsi="宋体"/>
                <w:szCs w:val="22"/>
              </w:rPr>
            </w:pPr>
            <w:r w:rsidRPr="00342D38">
              <w:rPr>
                <w:rFonts w:ascii="宋体" w:hAnsi="宋体" w:hint="eastAsia"/>
                <w:szCs w:val="22"/>
              </w:rPr>
              <w:t>（2）中标候选人确定方式：</w:t>
            </w:r>
          </w:p>
          <w:p w14:paraId="715F425D" w14:textId="77777777" w:rsidR="00F8377B" w:rsidRPr="00342D38" w:rsidRDefault="00BD4706">
            <w:pPr>
              <w:spacing w:line="440" w:lineRule="exact"/>
              <w:jc w:val="left"/>
              <w:rPr>
                <w:rFonts w:ascii="宋体" w:hAnsi="宋体"/>
                <w:szCs w:val="22"/>
              </w:rPr>
            </w:pPr>
            <w:r w:rsidRPr="00342D38">
              <w:rPr>
                <w:rFonts w:ascii="宋体" w:hAnsi="宋体" w:hint="eastAsia"/>
                <w:szCs w:val="22"/>
              </w:rPr>
              <w:t>本招标项目分 1个包件。</w:t>
            </w:r>
          </w:p>
          <w:p w14:paraId="6E81E6EA" w14:textId="77777777" w:rsidR="00F8377B" w:rsidRPr="00342D38" w:rsidRDefault="00BD4706">
            <w:pPr>
              <w:spacing w:line="400" w:lineRule="exact"/>
              <w:rPr>
                <w:rFonts w:ascii="宋体" w:hAnsi="宋体"/>
                <w:szCs w:val="22"/>
              </w:rPr>
            </w:pPr>
            <w:r w:rsidRPr="00342D38">
              <w:rPr>
                <w:rFonts w:ascii="宋体" w:hAnsi="宋体" w:hint="eastAsia"/>
                <w:szCs w:val="22"/>
              </w:rPr>
              <w:t>（3）招标失败的情况</w:t>
            </w:r>
          </w:p>
          <w:p w14:paraId="0884860A" w14:textId="77777777" w:rsidR="00F8377B" w:rsidRPr="00342D38" w:rsidRDefault="00BD4706">
            <w:pPr>
              <w:spacing w:line="440" w:lineRule="exact"/>
              <w:jc w:val="left"/>
              <w:rPr>
                <w:rFonts w:ascii="宋体" w:hAnsi="宋体"/>
                <w:szCs w:val="22"/>
              </w:rPr>
            </w:pPr>
            <w:r w:rsidRPr="00342D38">
              <w:rPr>
                <w:rFonts w:ascii="宋体" w:hAnsi="宋体" w:hint="eastAsia"/>
                <w:szCs w:val="22"/>
              </w:rPr>
              <w:t>若包件满足资格审查合格条件或通过初步评审的投标申请人不足3名，则该包件重新组织招标。</w:t>
            </w:r>
          </w:p>
        </w:tc>
      </w:tr>
    </w:tbl>
    <w:p w14:paraId="0A6250E2" w14:textId="77777777" w:rsidR="00F8377B" w:rsidRPr="00342D38" w:rsidRDefault="00BD4706">
      <w:pPr>
        <w:rPr>
          <w:rFonts w:ascii="宋体" w:hAnsi="宋体"/>
          <w:kern w:val="0"/>
          <w:sz w:val="24"/>
          <w:szCs w:val="20"/>
        </w:rPr>
      </w:pPr>
      <w:bookmarkStart w:id="726" w:name="_Toc12761"/>
      <w:bookmarkStart w:id="727" w:name="_Toc15132"/>
      <w:bookmarkStart w:id="728" w:name="_Toc22932"/>
      <w:bookmarkStart w:id="729" w:name="_Toc6148"/>
      <w:r w:rsidRPr="00342D38">
        <w:rPr>
          <w:rFonts w:ascii="宋体" w:hAnsi="宋体" w:hint="eastAsia"/>
          <w:kern w:val="0"/>
          <w:sz w:val="24"/>
          <w:szCs w:val="20"/>
        </w:rPr>
        <w:br w:type="page"/>
      </w:r>
    </w:p>
    <w:p w14:paraId="78C5AD6A" w14:textId="77777777" w:rsidR="00F8377B" w:rsidRPr="00342D38" w:rsidRDefault="00BD4706">
      <w:pPr>
        <w:keepNext/>
        <w:keepLines/>
        <w:adjustRightInd w:val="0"/>
        <w:spacing w:before="240" w:after="120" w:line="360" w:lineRule="auto"/>
        <w:jc w:val="center"/>
        <w:textAlignment w:val="baseline"/>
        <w:outlineLvl w:val="1"/>
        <w:rPr>
          <w:rFonts w:ascii="宋体" w:hAnsi="宋体"/>
          <w:kern w:val="0"/>
          <w:sz w:val="24"/>
          <w:szCs w:val="20"/>
        </w:rPr>
      </w:pPr>
      <w:r w:rsidRPr="00342D38">
        <w:rPr>
          <w:rFonts w:ascii="宋体" w:hAnsi="宋体" w:hint="eastAsia"/>
          <w:kern w:val="0"/>
          <w:sz w:val="24"/>
          <w:szCs w:val="20"/>
        </w:rPr>
        <w:lastRenderedPageBreak/>
        <w:t>初步评审</w:t>
      </w:r>
      <w:bookmarkEnd w:id="726"/>
      <w:bookmarkEnd w:id="727"/>
      <w:bookmarkEnd w:id="728"/>
      <w:bookmarkEnd w:id="729"/>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371"/>
        <w:gridCol w:w="4677"/>
      </w:tblGrid>
      <w:tr w:rsidR="00F8377B" w:rsidRPr="00342D38" w14:paraId="3174B0D4" w14:textId="77777777">
        <w:trPr>
          <w:cantSplit/>
        </w:trPr>
        <w:tc>
          <w:tcPr>
            <w:tcW w:w="2024" w:type="dxa"/>
            <w:gridSpan w:val="2"/>
            <w:tcBorders>
              <w:top w:val="single" w:sz="4" w:space="0" w:color="auto"/>
              <w:bottom w:val="single" w:sz="4" w:space="0" w:color="auto"/>
              <w:right w:val="single" w:sz="4" w:space="0" w:color="auto"/>
            </w:tcBorders>
            <w:vAlign w:val="center"/>
          </w:tcPr>
          <w:p w14:paraId="529AA801" w14:textId="77777777" w:rsidR="00F8377B" w:rsidRPr="00342D38" w:rsidRDefault="00BD4706">
            <w:pPr>
              <w:spacing w:line="440" w:lineRule="exact"/>
              <w:jc w:val="center"/>
              <w:rPr>
                <w:rFonts w:ascii="宋体" w:hAnsi="宋体"/>
                <w:szCs w:val="22"/>
              </w:rPr>
            </w:pPr>
            <w:r w:rsidRPr="00342D38">
              <w:rPr>
                <w:rFonts w:ascii="宋体" w:hAnsi="宋体"/>
                <w:b/>
              </w:rPr>
              <w:t>条款号</w:t>
            </w:r>
          </w:p>
        </w:tc>
        <w:tc>
          <w:tcPr>
            <w:tcW w:w="2371" w:type="dxa"/>
            <w:tcBorders>
              <w:top w:val="single" w:sz="4" w:space="0" w:color="auto"/>
              <w:left w:val="single" w:sz="4" w:space="0" w:color="auto"/>
              <w:bottom w:val="single" w:sz="4" w:space="0" w:color="auto"/>
              <w:right w:val="single" w:sz="4" w:space="0" w:color="auto"/>
            </w:tcBorders>
            <w:vAlign w:val="center"/>
          </w:tcPr>
          <w:p w14:paraId="122C08CE" w14:textId="77777777" w:rsidR="00F8377B" w:rsidRPr="00342D38" w:rsidRDefault="00BD4706">
            <w:pPr>
              <w:spacing w:line="440" w:lineRule="exact"/>
              <w:jc w:val="center"/>
              <w:rPr>
                <w:rFonts w:ascii="宋体" w:hAnsi="宋体"/>
                <w:szCs w:val="22"/>
              </w:rPr>
            </w:pPr>
            <w:r w:rsidRPr="00342D38">
              <w:rPr>
                <w:rFonts w:ascii="宋体" w:hAnsi="宋体"/>
                <w:b/>
              </w:rPr>
              <w:t>评审因素</w:t>
            </w:r>
          </w:p>
        </w:tc>
        <w:tc>
          <w:tcPr>
            <w:tcW w:w="4677" w:type="dxa"/>
            <w:tcBorders>
              <w:top w:val="single" w:sz="4" w:space="0" w:color="auto"/>
              <w:left w:val="single" w:sz="4" w:space="0" w:color="auto"/>
              <w:bottom w:val="single" w:sz="4" w:space="0" w:color="auto"/>
              <w:right w:val="single" w:sz="4" w:space="0" w:color="auto"/>
            </w:tcBorders>
            <w:vAlign w:val="center"/>
          </w:tcPr>
          <w:p w14:paraId="3E5A8387" w14:textId="77777777" w:rsidR="00F8377B" w:rsidRPr="00342D38" w:rsidRDefault="00BD4706">
            <w:pPr>
              <w:spacing w:line="440" w:lineRule="exact"/>
              <w:rPr>
                <w:rFonts w:ascii="宋体" w:hAnsi="宋体"/>
                <w:szCs w:val="22"/>
              </w:rPr>
            </w:pPr>
            <w:r w:rsidRPr="00342D38">
              <w:rPr>
                <w:rFonts w:ascii="宋体" w:hAnsi="宋体"/>
                <w:b/>
              </w:rPr>
              <w:t>评审标准</w:t>
            </w:r>
          </w:p>
        </w:tc>
      </w:tr>
      <w:tr w:rsidR="00F8377B" w:rsidRPr="00342D38" w14:paraId="34924D0F" w14:textId="77777777">
        <w:trPr>
          <w:cantSplit/>
        </w:trPr>
        <w:tc>
          <w:tcPr>
            <w:tcW w:w="900" w:type="dxa"/>
            <w:vMerge w:val="restart"/>
            <w:tcBorders>
              <w:top w:val="single" w:sz="4" w:space="0" w:color="auto"/>
              <w:bottom w:val="single" w:sz="4" w:space="0" w:color="auto"/>
              <w:right w:val="single" w:sz="4" w:space="0" w:color="auto"/>
            </w:tcBorders>
            <w:vAlign w:val="center"/>
          </w:tcPr>
          <w:p w14:paraId="64B0863C" w14:textId="77777777" w:rsidR="00F8377B" w:rsidRPr="00342D38" w:rsidRDefault="00BD4706">
            <w:pPr>
              <w:spacing w:line="440" w:lineRule="exact"/>
              <w:jc w:val="center"/>
              <w:rPr>
                <w:rFonts w:ascii="宋体" w:hAnsi="宋体"/>
                <w:szCs w:val="22"/>
              </w:rPr>
            </w:pPr>
            <w:r w:rsidRPr="00342D38">
              <w:rPr>
                <w:rFonts w:ascii="宋体" w:hAnsi="宋体"/>
                <w:szCs w:val="22"/>
              </w:rPr>
              <w:t>2.1.1</w:t>
            </w:r>
          </w:p>
        </w:tc>
        <w:tc>
          <w:tcPr>
            <w:tcW w:w="1124" w:type="dxa"/>
            <w:vMerge w:val="restart"/>
            <w:tcBorders>
              <w:top w:val="single" w:sz="4" w:space="0" w:color="auto"/>
              <w:right w:val="single" w:sz="4" w:space="0" w:color="auto"/>
            </w:tcBorders>
            <w:vAlign w:val="center"/>
          </w:tcPr>
          <w:p w14:paraId="631AA81A" w14:textId="77777777" w:rsidR="00F8377B" w:rsidRPr="00342D38" w:rsidRDefault="00BD4706">
            <w:pPr>
              <w:spacing w:line="440" w:lineRule="exact"/>
              <w:jc w:val="center"/>
              <w:rPr>
                <w:rFonts w:ascii="宋体" w:hAnsi="宋体"/>
                <w:szCs w:val="22"/>
              </w:rPr>
            </w:pPr>
            <w:r w:rsidRPr="00342D38">
              <w:rPr>
                <w:rFonts w:ascii="宋体" w:hAnsi="宋体"/>
                <w:szCs w:val="22"/>
              </w:rPr>
              <w:t>形式评审标准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10AFD466" w14:textId="77777777" w:rsidR="00F8377B" w:rsidRPr="00342D38" w:rsidRDefault="00BD4706">
            <w:pPr>
              <w:spacing w:line="440" w:lineRule="exact"/>
              <w:jc w:val="center"/>
              <w:rPr>
                <w:rFonts w:ascii="宋体" w:hAnsi="宋体"/>
                <w:szCs w:val="22"/>
              </w:rPr>
            </w:pPr>
            <w:r w:rsidRPr="00342D38">
              <w:rPr>
                <w:rFonts w:ascii="宋体" w:hAnsi="宋体"/>
                <w:szCs w:val="22"/>
              </w:rPr>
              <w:t>投标人名称</w:t>
            </w:r>
          </w:p>
        </w:tc>
        <w:tc>
          <w:tcPr>
            <w:tcW w:w="4677" w:type="dxa"/>
            <w:tcBorders>
              <w:top w:val="single" w:sz="4" w:space="0" w:color="auto"/>
              <w:left w:val="single" w:sz="4" w:space="0" w:color="auto"/>
              <w:bottom w:val="single" w:sz="4" w:space="0" w:color="auto"/>
              <w:right w:val="single" w:sz="4" w:space="0" w:color="auto"/>
            </w:tcBorders>
            <w:vAlign w:val="center"/>
          </w:tcPr>
          <w:p w14:paraId="4474168F" w14:textId="77777777" w:rsidR="00F8377B" w:rsidRPr="00342D38" w:rsidRDefault="00BD4706">
            <w:pPr>
              <w:spacing w:line="440" w:lineRule="exact"/>
              <w:rPr>
                <w:rFonts w:ascii="宋体" w:hAnsi="宋体"/>
                <w:szCs w:val="22"/>
              </w:rPr>
            </w:pPr>
            <w:r w:rsidRPr="00342D38">
              <w:rPr>
                <w:rFonts w:ascii="宋体" w:hAnsi="宋体"/>
                <w:szCs w:val="22"/>
              </w:rPr>
              <w:t>与营业执照、资质证书一致</w:t>
            </w:r>
          </w:p>
        </w:tc>
      </w:tr>
      <w:tr w:rsidR="00F8377B" w:rsidRPr="00342D38" w14:paraId="789F16B7" w14:textId="77777777">
        <w:trPr>
          <w:cantSplit/>
        </w:trPr>
        <w:tc>
          <w:tcPr>
            <w:tcW w:w="900" w:type="dxa"/>
            <w:vMerge/>
            <w:tcBorders>
              <w:top w:val="nil"/>
              <w:bottom w:val="single" w:sz="4" w:space="0" w:color="auto"/>
              <w:right w:val="single" w:sz="4" w:space="0" w:color="auto"/>
            </w:tcBorders>
            <w:vAlign w:val="center"/>
          </w:tcPr>
          <w:p w14:paraId="6BA2FB82" w14:textId="77777777" w:rsidR="00F8377B" w:rsidRPr="00342D38" w:rsidRDefault="00F8377B">
            <w:pPr>
              <w:rPr>
                <w:rFonts w:ascii="宋体" w:hAnsi="宋体"/>
                <w:szCs w:val="22"/>
              </w:rPr>
            </w:pPr>
          </w:p>
        </w:tc>
        <w:tc>
          <w:tcPr>
            <w:tcW w:w="1124" w:type="dxa"/>
            <w:vMerge/>
            <w:tcBorders>
              <w:right w:val="single" w:sz="4" w:space="0" w:color="auto"/>
            </w:tcBorders>
            <w:vAlign w:val="center"/>
          </w:tcPr>
          <w:p w14:paraId="669799DE"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0F6CC5D" w14:textId="77777777" w:rsidR="00F8377B" w:rsidRPr="00342D38" w:rsidRDefault="00BD4706">
            <w:pPr>
              <w:spacing w:line="440" w:lineRule="exact"/>
              <w:jc w:val="center"/>
              <w:rPr>
                <w:rFonts w:ascii="宋体" w:hAnsi="宋体"/>
                <w:szCs w:val="22"/>
              </w:rPr>
            </w:pPr>
            <w:r w:rsidRPr="00342D38">
              <w:rPr>
                <w:rFonts w:ascii="宋体" w:hAnsi="宋体"/>
                <w:szCs w:val="22"/>
              </w:rPr>
              <w:t>投标函签字盖章</w:t>
            </w:r>
          </w:p>
        </w:tc>
        <w:tc>
          <w:tcPr>
            <w:tcW w:w="4677" w:type="dxa"/>
            <w:tcBorders>
              <w:top w:val="single" w:sz="4" w:space="0" w:color="auto"/>
              <w:left w:val="single" w:sz="4" w:space="0" w:color="auto"/>
              <w:bottom w:val="single" w:sz="4" w:space="0" w:color="auto"/>
              <w:right w:val="single" w:sz="4" w:space="0" w:color="auto"/>
            </w:tcBorders>
            <w:vAlign w:val="center"/>
          </w:tcPr>
          <w:p w14:paraId="770AE925" w14:textId="77777777" w:rsidR="00F8377B" w:rsidRPr="00342D38" w:rsidRDefault="00BD4706">
            <w:pPr>
              <w:spacing w:line="440" w:lineRule="exact"/>
              <w:rPr>
                <w:rFonts w:ascii="宋体" w:hAnsi="宋体"/>
                <w:szCs w:val="22"/>
              </w:rPr>
            </w:pPr>
            <w:r w:rsidRPr="00342D38">
              <w:rPr>
                <w:rFonts w:hint="eastAsia"/>
              </w:rPr>
              <w:t>符合第六章</w:t>
            </w:r>
            <w:r w:rsidRPr="00342D38">
              <w:t>“</w:t>
            </w:r>
            <w:r w:rsidRPr="00342D38">
              <w:rPr>
                <w:rFonts w:hint="eastAsia"/>
              </w:rPr>
              <w:t>投标文件格式</w:t>
            </w:r>
            <w:r w:rsidRPr="00342D38">
              <w:t>”</w:t>
            </w:r>
            <w:r w:rsidRPr="00342D38">
              <w:rPr>
                <w:rFonts w:hint="eastAsia"/>
              </w:rPr>
              <w:t>的规定，有法定代表人或其委托代理人签字且加盖单位公章，应附法定代表人证明书，若法定代表人委托代理人参与投标相关事项则须同时提供法定代表人授权书。</w:t>
            </w:r>
          </w:p>
        </w:tc>
      </w:tr>
      <w:tr w:rsidR="00F8377B" w:rsidRPr="00342D38" w14:paraId="1551E3B4" w14:textId="77777777">
        <w:trPr>
          <w:cantSplit/>
        </w:trPr>
        <w:tc>
          <w:tcPr>
            <w:tcW w:w="900" w:type="dxa"/>
            <w:vMerge/>
            <w:tcBorders>
              <w:top w:val="nil"/>
              <w:bottom w:val="single" w:sz="4" w:space="0" w:color="auto"/>
              <w:right w:val="single" w:sz="4" w:space="0" w:color="auto"/>
            </w:tcBorders>
            <w:vAlign w:val="center"/>
          </w:tcPr>
          <w:p w14:paraId="0A376870" w14:textId="77777777" w:rsidR="00F8377B" w:rsidRPr="00342D38" w:rsidRDefault="00F8377B">
            <w:pPr>
              <w:rPr>
                <w:rFonts w:ascii="宋体" w:hAnsi="宋体"/>
                <w:szCs w:val="22"/>
              </w:rPr>
            </w:pPr>
          </w:p>
        </w:tc>
        <w:tc>
          <w:tcPr>
            <w:tcW w:w="1124" w:type="dxa"/>
            <w:vMerge/>
            <w:tcBorders>
              <w:right w:val="single" w:sz="4" w:space="0" w:color="auto"/>
            </w:tcBorders>
            <w:vAlign w:val="center"/>
          </w:tcPr>
          <w:p w14:paraId="0AAE5134"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C6DFA6D" w14:textId="77777777" w:rsidR="00F8377B" w:rsidRPr="00342D38" w:rsidRDefault="00BD4706">
            <w:pPr>
              <w:spacing w:line="440" w:lineRule="exact"/>
              <w:jc w:val="center"/>
              <w:rPr>
                <w:rFonts w:ascii="宋体" w:hAnsi="宋体"/>
                <w:szCs w:val="22"/>
              </w:rPr>
            </w:pPr>
            <w:r w:rsidRPr="00342D38">
              <w:rPr>
                <w:rFonts w:ascii="宋体" w:hAnsi="宋体"/>
                <w:szCs w:val="22"/>
              </w:rPr>
              <w:t>投标文件格式</w:t>
            </w:r>
          </w:p>
        </w:tc>
        <w:tc>
          <w:tcPr>
            <w:tcW w:w="4677" w:type="dxa"/>
            <w:tcBorders>
              <w:top w:val="single" w:sz="4" w:space="0" w:color="auto"/>
              <w:left w:val="single" w:sz="4" w:space="0" w:color="auto"/>
              <w:bottom w:val="single" w:sz="4" w:space="0" w:color="auto"/>
              <w:right w:val="single" w:sz="4" w:space="0" w:color="auto"/>
            </w:tcBorders>
            <w:vAlign w:val="center"/>
          </w:tcPr>
          <w:p w14:paraId="022D0CD4" w14:textId="77777777" w:rsidR="00F8377B" w:rsidRPr="00342D38" w:rsidRDefault="00BD4706">
            <w:pPr>
              <w:spacing w:line="440" w:lineRule="exact"/>
              <w:rPr>
                <w:rFonts w:ascii="宋体" w:hAnsi="宋体"/>
                <w:szCs w:val="22"/>
              </w:rPr>
            </w:pPr>
            <w:r w:rsidRPr="00342D38">
              <w:rPr>
                <w:rFonts w:ascii="宋体" w:hAnsi="宋体" w:hint="eastAsia"/>
                <w:szCs w:val="22"/>
              </w:rPr>
              <w:t>实质性内容</w:t>
            </w:r>
            <w:r w:rsidRPr="00342D38">
              <w:rPr>
                <w:rFonts w:ascii="宋体" w:hAnsi="宋体"/>
                <w:szCs w:val="22"/>
              </w:rPr>
              <w:t>符合第六章“投标文件格式”的规定</w:t>
            </w:r>
          </w:p>
        </w:tc>
      </w:tr>
      <w:tr w:rsidR="00F8377B" w:rsidRPr="00342D38" w14:paraId="7D241DFE" w14:textId="77777777">
        <w:trPr>
          <w:cantSplit/>
        </w:trPr>
        <w:tc>
          <w:tcPr>
            <w:tcW w:w="900" w:type="dxa"/>
            <w:vMerge/>
            <w:tcBorders>
              <w:top w:val="nil"/>
              <w:bottom w:val="single" w:sz="4" w:space="0" w:color="auto"/>
              <w:right w:val="single" w:sz="4" w:space="0" w:color="auto"/>
            </w:tcBorders>
            <w:vAlign w:val="center"/>
          </w:tcPr>
          <w:p w14:paraId="01993D33" w14:textId="77777777" w:rsidR="00F8377B" w:rsidRPr="00342D38" w:rsidRDefault="00F8377B">
            <w:pPr>
              <w:rPr>
                <w:rFonts w:ascii="宋体" w:hAnsi="宋体"/>
                <w:szCs w:val="22"/>
              </w:rPr>
            </w:pPr>
          </w:p>
        </w:tc>
        <w:tc>
          <w:tcPr>
            <w:tcW w:w="1124" w:type="dxa"/>
            <w:vMerge/>
            <w:tcBorders>
              <w:right w:val="single" w:sz="4" w:space="0" w:color="auto"/>
            </w:tcBorders>
            <w:vAlign w:val="center"/>
          </w:tcPr>
          <w:p w14:paraId="6ECD789C"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B98E385"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联合体投标人</w:t>
            </w:r>
          </w:p>
        </w:tc>
        <w:tc>
          <w:tcPr>
            <w:tcW w:w="4677" w:type="dxa"/>
            <w:tcBorders>
              <w:top w:val="single" w:sz="4" w:space="0" w:color="auto"/>
              <w:left w:val="single" w:sz="4" w:space="0" w:color="auto"/>
              <w:bottom w:val="single" w:sz="4" w:space="0" w:color="auto"/>
              <w:right w:val="single" w:sz="4" w:space="0" w:color="auto"/>
            </w:tcBorders>
            <w:vAlign w:val="center"/>
          </w:tcPr>
          <w:p w14:paraId="135D4B72" w14:textId="77777777" w:rsidR="00F8377B" w:rsidRPr="00342D38" w:rsidRDefault="00BD4706">
            <w:pPr>
              <w:spacing w:line="440" w:lineRule="exact"/>
              <w:rPr>
                <w:rFonts w:ascii="宋体" w:hAnsi="宋体"/>
                <w:szCs w:val="22"/>
              </w:rPr>
            </w:pPr>
            <w:r w:rsidRPr="00342D38">
              <w:rPr>
                <w:rFonts w:ascii="宋体" w:hAnsi="宋体" w:hint="eastAsia"/>
                <w:szCs w:val="22"/>
              </w:rPr>
              <w:t>本项目不允许联合体投标。</w:t>
            </w:r>
          </w:p>
        </w:tc>
      </w:tr>
      <w:tr w:rsidR="00F8377B" w:rsidRPr="00342D38" w14:paraId="4DE48693" w14:textId="77777777">
        <w:trPr>
          <w:cantSplit/>
        </w:trPr>
        <w:tc>
          <w:tcPr>
            <w:tcW w:w="900" w:type="dxa"/>
            <w:vMerge/>
            <w:tcBorders>
              <w:top w:val="nil"/>
              <w:bottom w:val="single" w:sz="4" w:space="0" w:color="auto"/>
              <w:right w:val="single" w:sz="4" w:space="0" w:color="auto"/>
            </w:tcBorders>
            <w:vAlign w:val="center"/>
          </w:tcPr>
          <w:p w14:paraId="6D9F8159" w14:textId="77777777" w:rsidR="00F8377B" w:rsidRPr="00342D38" w:rsidRDefault="00F8377B">
            <w:pPr>
              <w:rPr>
                <w:rFonts w:ascii="宋体" w:hAnsi="宋体"/>
                <w:szCs w:val="22"/>
              </w:rPr>
            </w:pPr>
          </w:p>
        </w:tc>
        <w:tc>
          <w:tcPr>
            <w:tcW w:w="1124" w:type="dxa"/>
            <w:vMerge/>
            <w:tcBorders>
              <w:right w:val="single" w:sz="4" w:space="0" w:color="auto"/>
            </w:tcBorders>
            <w:vAlign w:val="center"/>
          </w:tcPr>
          <w:p w14:paraId="1B3218B6"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BEACED0" w14:textId="77777777" w:rsidR="00F8377B" w:rsidRPr="00342D38" w:rsidRDefault="00BD4706">
            <w:pPr>
              <w:spacing w:line="440" w:lineRule="exact"/>
              <w:jc w:val="center"/>
              <w:rPr>
                <w:rFonts w:ascii="宋体" w:hAnsi="宋体"/>
                <w:szCs w:val="22"/>
              </w:rPr>
            </w:pPr>
            <w:r w:rsidRPr="00342D38">
              <w:rPr>
                <w:rFonts w:ascii="宋体" w:hAnsi="宋体"/>
                <w:szCs w:val="22"/>
              </w:rPr>
              <w:t>备选投标方案</w:t>
            </w:r>
          </w:p>
        </w:tc>
        <w:tc>
          <w:tcPr>
            <w:tcW w:w="4677" w:type="dxa"/>
            <w:tcBorders>
              <w:top w:val="single" w:sz="4" w:space="0" w:color="auto"/>
              <w:left w:val="single" w:sz="4" w:space="0" w:color="auto"/>
              <w:bottom w:val="single" w:sz="4" w:space="0" w:color="auto"/>
              <w:right w:val="single" w:sz="4" w:space="0" w:color="auto"/>
            </w:tcBorders>
            <w:vAlign w:val="center"/>
          </w:tcPr>
          <w:p w14:paraId="2A0CF375" w14:textId="77777777" w:rsidR="00F8377B" w:rsidRPr="00342D38" w:rsidRDefault="00BD4706">
            <w:pPr>
              <w:spacing w:line="440" w:lineRule="exact"/>
              <w:rPr>
                <w:rFonts w:ascii="宋体" w:hAnsi="宋体"/>
                <w:szCs w:val="22"/>
              </w:rPr>
            </w:pPr>
            <w:r w:rsidRPr="00342D38">
              <w:rPr>
                <w:rFonts w:ascii="宋体" w:hAnsi="宋体"/>
                <w:szCs w:val="22"/>
              </w:rPr>
              <w:t>除招标文件明确允许提交备选投标方案外，投标人不得提交备选投标方案</w:t>
            </w:r>
          </w:p>
        </w:tc>
      </w:tr>
      <w:tr w:rsidR="00F8377B" w:rsidRPr="00342D38" w14:paraId="1EE0225A" w14:textId="77777777">
        <w:trPr>
          <w:cantSplit/>
        </w:trPr>
        <w:tc>
          <w:tcPr>
            <w:tcW w:w="900" w:type="dxa"/>
            <w:vMerge/>
            <w:tcBorders>
              <w:top w:val="nil"/>
              <w:bottom w:val="single" w:sz="4" w:space="0" w:color="auto"/>
              <w:right w:val="single" w:sz="4" w:space="0" w:color="auto"/>
            </w:tcBorders>
            <w:vAlign w:val="center"/>
          </w:tcPr>
          <w:p w14:paraId="530BA2A6" w14:textId="77777777" w:rsidR="00F8377B" w:rsidRPr="00342D38" w:rsidRDefault="00F8377B">
            <w:pPr>
              <w:rPr>
                <w:rFonts w:ascii="宋体" w:hAnsi="宋体"/>
                <w:szCs w:val="22"/>
              </w:rPr>
            </w:pPr>
          </w:p>
        </w:tc>
        <w:tc>
          <w:tcPr>
            <w:tcW w:w="1124" w:type="dxa"/>
            <w:vMerge/>
            <w:tcBorders>
              <w:right w:val="single" w:sz="4" w:space="0" w:color="auto"/>
            </w:tcBorders>
            <w:vAlign w:val="center"/>
          </w:tcPr>
          <w:p w14:paraId="006B8DB4"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3927EC3C"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授权有效性</w:t>
            </w:r>
          </w:p>
        </w:tc>
        <w:tc>
          <w:tcPr>
            <w:tcW w:w="4677" w:type="dxa"/>
            <w:tcBorders>
              <w:top w:val="single" w:sz="4" w:space="0" w:color="auto"/>
              <w:left w:val="single" w:sz="4" w:space="0" w:color="auto"/>
              <w:bottom w:val="single" w:sz="4" w:space="0" w:color="auto"/>
              <w:right w:val="single" w:sz="4" w:space="0" w:color="auto"/>
            </w:tcBorders>
            <w:vAlign w:val="center"/>
          </w:tcPr>
          <w:p w14:paraId="4B9E9C54" w14:textId="77777777" w:rsidR="00F8377B" w:rsidRPr="00342D38" w:rsidRDefault="00BD4706">
            <w:pPr>
              <w:spacing w:line="440" w:lineRule="exact"/>
              <w:rPr>
                <w:rFonts w:ascii="宋体" w:hAnsi="宋体"/>
                <w:szCs w:val="22"/>
              </w:rPr>
            </w:pPr>
            <w:r w:rsidRPr="00342D38">
              <w:rPr>
                <w:rFonts w:ascii="宋体" w:hAnsi="宋体" w:cs="Tahoma" w:hint="eastAsia"/>
              </w:rPr>
              <w:t>投标人参加投标的意思表达清楚，法定代表人证明书及投标人代表被授权有效</w:t>
            </w:r>
          </w:p>
        </w:tc>
      </w:tr>
      <w:tr w:rsidR="00F8377B" w:rsidRPr="00342D38" w14:paraId="0877F1C5" w14:textId="77777777">
        <w:trPr>
          <w:cantSplit/>
        </w:trPr>
        <w:tc>
          <w:tcPr>
            <w:tcW w:w="900" w:type="dxa"/>
            <w:vMerge/>
            <w:tcBorders>
              <w:top w:val="nil"/>
              <w:bottom w:val="single" w:sz="4" w:space="0" w:color="auto"/>
              <w:right w:val="single" w:sz="4" w:space="0" w:color="auto"/>
            </w:tcBorders>
            <w:vAlign w:val="center"/>
          </w:tcPr>
          <w:p w14:paraId="17929663" w14:textId="77777777" w:rsidR="00F8377B" w:rsidRPr="00342D38" w:rsidRDefault="00F8377B">
            <w:pPr>
              <w:rPr>
                <w:rFonts w:ascii="宋体" w:hAnsi="宋体"/>
                <w:szCs w:val="22"/>
              </w:rPr>
            </w:pPr>
          </w:p>
        </w:tc>
        <w:tc>
          <w:tcPr>
            <w:tcW w:w="1124" w:type="dxa"/>
            <w:vMerge/>
            <w:tcBorders>
              <w:right w:val="single" w:sz="4" w:space="0" w:color="auto"/>
            </w:tcBorders>
            <w:vAlign w:val="center"/>
          </w:tcPr>
          <w:p w14:paraId="6DA01693"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318EF19A" w14:textId="77777777" w:rsidR="00F8377B" w:rsidRPr="00342D38" w:rsidRDefault="00BD4706">
            <w:pPr>
              <w:spacing w:line="440" w:lineRule="exact"/>
              <w:jc w:val="center"/>
              <w:rPr>
                <w:rFonts w:ascii="宋体" w:hAnsi="宋体"/>
                <w:szCs w:val="22"/>
              </w:rPr>
            </w:pPr>
            <w:r w:rsidRPr="00342D38">
              <w:rPr>
                <w:rFonts w:ascii="宋体" w:hAnsi="宋体" w:hint="eastAsia"/>
                <w:kern w:val="0"/>
              </w:rPr>
              <w:t>不存在串通投标情形</w:t>
            </w:r>
          </w:p>
        </w:tc>
        <w:tc>
          <w:tcPr>
            <w:tcW w:w="4677" w:type="dxa"/>
            <w:tcBorders>
              <w:top w:val="single" w:sz="4" w:space="0" w:color="auto"/>
              <w:left w:val="single" w:sz="4" w:space="0" w:color="auto"/>
              <w:bottom w:val="single" w:sz="4" w:space="0" w:color="auto"/>
              <w:right w:val="single" w:sz="4" w:space="0" w:color="auto"/>
            </w:tcBorders>
            <w:vAlign w:val="center"/>
          </w:tcPr>
          <w:p w14:paraId="53D75F82" w14:textId="77777777" w:rsidR="00F8377B" w:rsidRPr="00342D38" w:rsidRDefault="00BD4706">
            <w:pPr>
              <w:spacing w:line="440" w:lineRule="exact"/>
              <w:rPr>
                <w:rFonts w:ascii="宋体" w:hAnsi="宋体"/>
                <w:szCs w:val="22"/>
              </w:rPr>
            </w:pPr>
            <w:r w:rsidRPr="00342D38">
              <w:rPr>
                <w:rFonts w:ascii="宋体" w:hAnsi="宋体" w:hint="eastAsia"/>
                <w:kern w:val="0"/>
              </w:rPr>
              <w:t>串通投标情形以《中华人民共和国招标投标法实施条例》为准</w:t>
            </w:r>
          </w:p>
        </w:tc>
      </w:tr>
      <w:tr w:rsidR="00F8377B" w:rsidRPr="00342D38" w14:paraId="648D1DCD" w14:textId="77777777">
        <w:trPr>
          <w:cantSplit/>
        </w:trPr>
        <w:tc>
          <w:tcPr>
            <w:tcW w:w="900" w:type="dxa"/>
            <w:vMerge w:val="restart"/>
            <w:tcBorders>
              <w:top w:val="single" w:sz="4" w:space="0" w:color="auto"/>
              <w:right w:val="single" w:sz="4" w:space="0" w:color="auto"/>
            </w:tcBorders>
            <w:vAlign w:val="center"/>
          </w:tcPr>
          <w:p w14:paraId="7C82C97C" w14:textId="77777777" w:rsidR="00F8377B" w:rsidRPr="00342D38" w:rsidRDefault="00BD4706">
            <w:pPr>
              <w:spacing w:line="440" w:lineRule="exact"/>
              <w:jc w:val="center"/>
              <w:rPr>
                <w:rFonts w:ascii="宋体" w:hAnsi="宋体"/>
                <w:szCs w:val="22"/>
              </w:rPr>
            </w:pPr>
            <w:r w:rsidRPr="00342D38">
              <w:rPr>
                <w:rFonts w:ascii="宋体" w:hAnsi="宋体"/>
                <w:szCs w:val="22"/>
              </w:rPr>
              <w:t>2.1.2</w:t>
            </w:r>
          </w:p>
        </w:tc>
        <w:tc>
          <w:tcPr>
            <w:tcW w:w="1124" w:type="dxa"/>
            <w:vMerge w:val="restart"/>
            <w:tcBorders>
              <w:top w:val="single" w:sz="4" w:space="0" w:color="auto"/>
              <w:left w:val="single" w:sz="4" w:space="0" w:color="auto"/>
              <w:right w:val="single" w:sz="4" w:space="0" w:color="auto"/>
            </w:tcBorders>
            <w:vAlign w:val="center"/>
          </w:tcPr>
          <w:p w14:paraId="40789FB8" w14:textId="77777777" w:rsidR="00F8377B" w:rsidRPr="00342D38" w:rsidRDefault="00BD4706">
            <w:pPr>
              <w:spacing w:line="440" w:lineRule="exact"/>
              <w:jc w:val="center"/>
              <w:rPr>
                <w:rFonts w:ascii="宋体" w:hAnsi="宋体"/>
                <w:szCs w:val="22"/>
              </w:rPr>
            </w:pPr>
            <w:r w:rsidRPr="00342D38">
              <w:rPr>
                <w:rFonts w:ascii="宋体" w:hAnsi="宋体"/>
                <w:szCs w:val="22"/>
              </w:rPr>
              <w:t>资格评审标准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6E94317B" w14:textId="77777777" w:rsidR="00F8377B" w:rsidRPr="00342D38" w:rsidRDefault="00BD4706">
            <w:pPr>
              <w:spacing w:line="440" w:lineRule="exact"/>
              <w:jc w:val="center"/>
              <w:rPr>
                <w:rFonts w:ascii="宋体" w:hAnsi="宋体"/>
                <w:szCs w:val="22"/>
              </w:rPr>
            </w:pPr>
            <w:r w:rsidRPr="00342D38">
              <w:rPr>
                <w:rFonts w:ascii="宋体" w:hAnsi="宋体"/>
                <w:szCs w:val="22"/>
              </w:rPr>
              <w:t>营业执照和组织机构代码证</w:t>
            </w:r>
          </w:p>
        </w:tc>
        <w:tc>
          <w:tcPr>
            <w:tcW w:w="4677" w:type="dxa"/>
            <w:tcBorders>
              <w:top w:val="single" w:sz="4" w:space="0" w:color="auto"/>
              <w:left w:val="single" w:sz="4" w:space="0" w:color="auto"/>
              <w:bottom w:val="single" w:sz="4" w:space="0" w:color="auto"/>
              <w:right w:val="single" w:sz="4" w:space="0" w:color="auto"/>
            </w:tcBorders>
            <w:vAlign w:val="center"/>
          </w:tcPr>
          <w:p w14:paraId="463B1B24" w14:textId="77777777" w:rsidR="00F8377B" w:rsidRPr="00342D38" w:rsidRDefault="00BD4706">
            <w:pPr>
              <w:spacing w:line="440" w:lineRule="exact"/>
              <w:rPr>
                <w:rFonts w:ascii="宋体" w:hAnsi="宋体"/>
                <w:szCs w:val="22"/>
              </w:rPr>
            </w:pPr>
            <w:r w:rsidRPr="00342D38">
              <w:rPr>
                <w:rFonts w:ascii="宋体" w:hAnsi="宋体"/>
                <w:szCs w:val="22"/>
              </w:rPr>
              <w:t>符合第二章“投标人须知”第3.5项规定</w:t>
            </w:r>
            <w:r w:rsidRPr="00342D38">
              <w:rPr>
                <w:rFonts w:ascii="宋体" w:hAnsi="宋体" w:hint="eastAsia"/>
                <w:szCs w:val="22"/>
              </w:rPr>
              <w:t>，投标人必须是在中华人民共和国注册的独立法人。</w:t>
            </w:r>
          </w:p>
        </w:tc>
      </w:tr>
      <w:tr w:rsidR="00F8377B" w:rsidRPr="00342D38" w14:paraId="1F93D3BB" w14:textId="77777777">
        <w:trPr>
          <w:cantSplit/>
        </w:trPr>
        <w:tc>
          <w:tcPr>
            <w:tcW w:w="900" w:type="dxa"/>
            <w:vMerge/>
            <w:tcBorders>
              <w:right w:val="single" w:sz="4" w:space="0" w:color="auto"/>
            </w:tcBorders>
            <w:vAlign w:val="center"/>
          </w:tcPr>
          <w:p w14:paraId="14BD26A1"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377FAA35"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37B1842D" w14:textId="77777777" w:rsidR="00F8377B" w:rsidRPr="00342D38" w:rsidRDefault="00BD4706">
            <w:pPr>
              <w:spacing w:line="440" w:lineRule="exact"/>
              <w:jc w:val="center"/>
              <w:rPr>
                <w:rFonts w:ascii="宋体" w:hAnsi="宋体"/>
                <w:szCs w:val="22"/>
              </w:rPr>
            </w:pPr>
            <w:r w:rsidRPr="00342D38">
              <w:rPr>
                <w:rFonts w:ascii="宋体" w:hAnsi="宋体"/>
                <w:szCs w:val="22"/>
              </w:rPr>
              <w:t>资质要求</w:t>
            </w:r>
          </w:p>
        </w:tc>
        <w:tc>
          <w:tcPr>
            <w:tcW w:w="4677" w:type="dxa"/>
            <w:tcBorders>
              <w:top w:val="single" w:sz="4" w:space="0" w:color="auto"/>
              <w:left w:val="single" w:sz="4" w:space="0" w:color="auto"/>
              <w:bottom w:val="single" w:sz="4" w:space="0" w:color="auto"/>
              <w:right w:val="single" w:sz="4" w:space="0" w:color="auto"/>
            </w:tcBorders>
            <w:vAlign w:val="center"/>
          </w:tcPr>
          <w:p w14:paraId="302892C8" w14:textId="77777777" w:rsidR="00F8377B" w:rsidRPr="00342D38" w:rsidRDefault="00BD4706">
            <w:pPr>
              <w:spacing w:line="440" w:lineRule="exact"/>
              <w:rPr>
                <w:rFonts w:ascii="宋体" w:hAnsi="宋体"/>
                <w:szCs w:val="22"/>
              </w:rPr>
            </w:pPr>
            <w:r w:rsidRPr="00342D38">
              <w:rPr>
                <w:rFonts w:ascii="宋体" w:hAnsi="宋体"/>
                <w:szCs w:val="22"/>
              </w:rPr>
              <w:t>符合第二章“投标人须知”第1.4.1项规定</w:t>
            </w:r>
          </w:p>
        </w:tc>
      </w:tr>
      <w:tr w:rsidR="00F8377B" w:rsidRPr="00342D38" w14:paraId="35C1C687" w14:textId="77777777">
        <w:trPr>
          <w:cantSplit/>
        </w:trPr>
        <w:tc>
          <w:tcPr>
            <w:tcW w:w="900" w:type="dxa"/>
            <w:vMerge/>
            <w:tcBorders>
              <w:right w:val="single" w:sz="4" w:space="0" w:color="auto"/>
            </w:tcBorders>
            <w:vAlign w:val="center"/>
          </w:tcPr>
          <w:p w14:paraId="052E74F2"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62490A61"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27201A5C" w14:textId="77777777" w:rsidR="00F8377B" w:rsidRPr="00342D38" w:rsidRDefault="00BD4706">
            <w:pPr>
              <w:spacing w:line="440" w:lineRule="exact"/>
              <w:jc w:val="center"/>
              <w:rPr>
                <w:rFonts w:ascii="宋体" w:hAnsi="宋体"/>
                <w:szCs w:val="22"/>
              </w:rPr>
            </w:pPr>
            <w:r w:rsidRPr="00342D38">
              <w:rPr>
                <w:rFonts w:ascii="宋体" w:hAnsi="宋体"/>
                <w:szCs w:val="22"/>
              </w:rPr>
              <w:t>财务要求</w:t>
            </w:r>
          </w:p>
        </w:tc>
        <w:tc>
          <w:tcPr>
            <w:tcW w:w="4677" w:type="dxa"/>
            <w:tcBorders>
              <w:top w:val="single" w:sz="4" w:space="0" w:color="auto"/>
              <w:left w:val="single" w:sz="4" w:space="0" w:color="auto"/>
              <w:bottom w:val="single" w:sz="4" w:space="0" w:color="auto"/>
              <w:right w:val="single" w:sz="4" w:space="0" w:color="auto"/>
            </w:tcBorders>
            <w:vAlign w:val="center"/>
          </w:tcPr>
          <w:p w14:paraId="159FFD36" w14:textId="77777777" w:rsidR="00F8377B" w:rsidRPr="00342D38" w:rsidRDefault="00BD4706">
            <w:pPr>
              <w:spacing w:line="440" w:lineRule="exact"/>
              <w:rPr>
                <w:rFonts w:ascii="宋体" w:hAnsi="宋体"/>
                <w:szCs w:val="22"/>
              </w:rPr>
            </w:pPr>
            <w:r w:rsidRPr="00342D38">
              <w:rPr>
                <w:rFonts w:ascii="宋体" w:hAnsi="宋体" w:hint="eastAsia"/>
                <w:szCs w:val="22"/>
              </w:rPr>
              <w:t>/</w:t>
            </w:r>
          </w:p>
        </w:tc>
      </w:tr>
      <w:tr w:rsidR="00F8377B" w:rsidRPr="00342D38" w14:paraId="74859A48" w14:textId="77777777">
        <w:trPr>
          <w:cantSplit/>
        </w:trPr>
        <w:tc>
          <w:tcPr>
            <w:tcW w:w="900" w:type="dxa"/>
            <w:vMerge/>
            <w:tcBorders>
              <w:right w:val="single" w:sz="4" w:space="0" w:color="auto"/>
            </w:tcBorders>
            <w:vAlign w:val="center"/>
          </w:tcPr>
          <w:p w14:paraId="65E9EE93"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5A726CD2"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2C591F2" w14:textId="77777777" w:rsidR="00F8377B" w:rsidRPr="00342D38" w:rsidRDefault="00BD4706">
            <w:pPr>
              <w:spacing w:line="440" w:lineRule="exact"/>
              <w:jc w:val="center"/>
              <w:rPr>
                <w:rFonts w:ascii="宋体" w:hAnsi="宋体"/>
                <w:szCs w:val="22"/>
              </w:rPr>
            </w:pPr>
            <w:r w:rsidRPr="00342D38">
              <w:rPr>
                <w:rFonts w:ascii="宋体" w:hAnsi="宋体"/>
                <w:szCs w:val="22"/>
              </w:rPr>
              <w:t>业绩要求</w:t>
            </w:r>
          </w:p>
        </w:tc>
        <w:tc>
          <w:tcPr>
            <w:tcW w:w="4677" w:type="dxa"/>
            <w:tcBorders>
              <w:top w:val="single" w:sz="4" w:space="0" w:color="auto"/>
              <w:left w:val="single" w:sz="4" w:space="0" w:color="auto"/>
              <w:bottom w:val="single" w:sz="4" w:space="0" w:color="auto"/>
              <w:right w:val="single" w:sz="4" w:space="0" w:color="auto"/>
            </w:tcBorders>
          </w:tcPr>
          <w:p w14:paraId="207CF311" w14:textId="77777777" w:rsidR="00F8377B" w:rsidRPr="00342D38" w:rsidRDefault="00BD4706">
            <w:pPr>
              <w:spacing w:line="440" w:lineRule="exact"/>
              <w:rPr>
                <w:rFonts w:ascii="宋体" w:hAnsi="宋体"/>
                <w:szCs w:val="22"/>
              </w:rPr>
            </w:pPr>
            <w:r w:rsidRPr="00342D38">
              <w:rPr>
                <w:rFonts w:ascii="宋体" w:hAnsi="宋体"/>
                <w:szCs w:val="22"/>
              </w:rPr>
              <w:t>符合第二章“投标人须知”第1.4.1项规定</w:t>
            </w:r>
          </w:p>
        </w:tc>
      </w:tr>
      <w:tr w:rsidR="00F8377B" w:rsidRPr="00342D38" w14:paraId="510C7AD7" w14:textId="77777777">
        <w:trPr>
          <w:cantSplit/>
          <w:trHeight w:val="325"/>
        </w:trPr>
        <w:tc>
          <w:tcPr>
            <w:tcW w:w="900" w:type="dxa"/>
            <w:vMerge/>
            <w:tcBorders>
              <w:right w:val="single" w:sz="4" w:space="0" w:color="auto"/>
            </w:tcBorders>
            <w:vAlign w:val="center"/>
          </w:tcPr>
          <w:p w14:paraId="447CA475"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7CBDF058"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DBA69FD" w14:textId="77777777" w:rsidR="00F8377B" w:rsidRPr="00342D38" w:rsidRDefault="00BD4706">
            <w:pPr>
              <w:spacing w:line="440" w:lineRule="exact"/>
              <w:jc w:val="center"/>
              <w:rPr>
                <w:rFonts w:ascii="宋体" w:hAnsi="宋体"/>
                <w:szCs w:val="22"/>
              </w:rPr>
            </w:pPr>
            <w:r w:rsidRPr="00342D38">
              <w:rPr>
                <w:rFonts w:ascii="宋体" w:hAnsi="宋体"/>
                <w:szCs w:val="22"/>
              </w:rPr>
              <w:t>信誉要求</w:t>
            </w:r>
          </w:p>
        </w:tc>
        <w:tc>
          <w:tcPr>
            <w:tcW w:w="4677" w:type="dxa"/>
            <w:tcBorders>
              <w:top w:val="single" w:sz="4" w:space="0" w:color="auto"/>
              <w:left w:val="single" w:sz="4" w:space="0" w:color="auto"/>
              <w:bottom w:val="single" w:sz="4" w:space="0" w:color="auto"/>
              <w:right w:val="single" w:sz="4" w:space="0" w:color="auto"/>
            </w:tcBorders>
          </w:tcPr>
          <w:p w14:paraId="1380D8DE" w14:textId="77777777" w:rsidR="00F8377B" w:rsidRPr="00342D38" w:rsidRDefault="00BD4706">
            <w:pPr>
              <w:spacing w:line="440" w:lineRule="exact"/>
              <w:rPr>
                <w:rFonts w:ascii="宋体" w:hAnsi="宋体"/>
                <w:szCs w:val="22"/>
              </w:rPr>
            </w:pPr>
            <w:r w:rsidRPr="00342D38">
              <w:rPr>
                <w:rFonts w:ascii="宋体" w:hAnsi="宋体" w:hint="eastAsia"/>
                <w:szCs w:val="22"/>
              </w:rPr>
              <w:t>/</w:t>
            </w:r>
          </w:p>
        </w:tc>
      </w:tr>
      <w:tr w:rsidR="00F8377B" w:rsidRPr="00342D38" w14:paraId="4F16A240" w14:textId="77777777">
        <w:trPr>
          <w:cantSplit/>
        </w:trPr>
        <w:tc>
          <w:tcPr>
            <w:tcW w:w="900" w:type="dxa"/>
            <w:vMerge/>
            <w:tcBorders>
              <w:right w:val="single" w:sz="4" w:space="0" w:color="auto"/>
            </w:tcBorders>
            <w:vAlign w:val="center"/>
          </w:tcPr>
          <w:p w14:paraId="66D15ACD"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08955C5E"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5053938" w14:textId="77777777" w:rsidR="00F8377B" w:rsidRPr="00342D38" w:rsidRDefault="00BD4706">
            <w:pPr>
              <w:spacing w:line="440" w:lineRule="exact"/>
              <w:jc w:val="center"/>
              <w:rPr>
                <w:rFonts w:ascii="宋体" w:hAnsi="宋体"/>
                <w:szCs w:val="22"/>
              </w:rPr>
            </w:pPr>
            <w:r w:rsidRPr="00342D38">
              <w:rPr>
                <w:rFonts w:ascii="宋体" w:hAnsi="宋体"/>
                <w:szCs w:val="22"/>
              </w:rPr>
              <w:t>其他要求</w:t>
            </w:r>
          </w:p>
        </w:tc>
        <w:tc>
          <w:tcPr>
            <w:tcW w:w="4677" w:type="dxa"/>
            <w:tcBorders>
              <w:top w:val="single" w:sz="4" w:space="0" w:color="auto"/>
              <w:left w:val="single" w:sz="4" w:space="0" w:color="auto"/>
              <w:bottom w:val="single" w:sz="4" w:space="0" w:color="auto"/>
              <w:right w:val="single" w:sz="4" w:space="0" w:color="auto"/>
            </w:tcBorders>
            <w:vAlign w:val="center"/>
          </w:tcPr>
          <w:p w14:paraId="14710698" w14:textId="77777777" w:rsidR="00F8377B" w:rsidRPr="00342D38" w:rsidRDefault="00BD4706">
            <w:pPr>
              <w:spacing w:line="400" w:lineRule="exact"/>
              <w:rPr>
                <w:rFonts w:ascii="宋体" w:hAnsi="宋体"/>
                <w:szCs w:val="22"/>
              </w:rPr>
            </w:pPr>
            <w:r w:rsidRPr="00342D38">
              <w:rPr>
                <w:rFonts w:ascii="宋体" w:hAnsi="宋体" w:cs="宋体" w:hint="eastAsia"/>
                <w:kern w:val="0"/>
                <w:szCs w:val="21"/>
              </w:rPr>
              <w:t>符合第二章</w:t>
            </w:r>
            <w:r w:rsidRPr="00342D38">
              <w:rPr>
                <w:kern w:val="0"/>
                <w:szCs w:val="21"/>
              </w:rPr>
              <w:t>“</w:t>
            </w:r>
            <w:r w:rsidRPr="00342D38">
              <w:rPr>
                <w:rFonts w:ascii="宋体" w:hAnsi="宋体" w:cs="宋体" w:hint="eastAsia"/>
                <w:kern w:val="0"/>
                <w:szCs w:val="21"/>
              </w:rPr>
              <w:t>投标人须知</w:t>
            </w:r>
            <w:r w:rsidRPr="00342D38">
              <w:rPr>
                <w:kern w:val="0"/>
                <w:szCs w:val="21"/>
              </w:rPr>
              <w:t>”</w:t>
            </w:r>
            <w:r w:rsidRPr="00342D38">
              <w:rPr>
                <w:rFonts w:ascii="宋体" w:hAnsi="宋体" w:cs="宋体" w:hint="eastAsia"/>
                <w:kern w:val="0"/>
                <w:szCs w:val="21"/>
              </w:rPr>
              <w:t>第</w:t>
            </w:r>
            <w:r w:rsidRPr="00342D38">
              <w:rPr>
                <w:kern w:val="0"/>
                <w:szCs w:val="21"/>
              </w:rPr>
              <w:t>1.4.1</w:t>
            </w:r>
            <w:r w:rsidRPr="00342D38">
              <w:rPr>
                <w:rFonts w:ascii="宋体" w:hAnsi="宋体" w:cs="宋体" w:hint="eastAsia"/>
                <w:kern w:val="0"/>
                <w:szCs w:val="21"/>
              </w:rPr>
              <w:t>项规定</w:t>
            </w:r>
          </w:p>
        </w:tc>
      </w:tr>
      <w:tr w:rsidR="00F8377B" w:rsidRPr="00342D38" w14:paraId="41E01F95" w14:textId="77777777">
        <w:trPr>
          <w:cantSplit/>
        </w:trPr>
        <w:tc>
          <w:tcPr>
            <w:tcW w:w="900" w:type="dxa"/>
            <w:vMerge/>
            <w:tcBorders>
              <w:right w:val="single" w:sz="4" w:space="0" w:color="auto"/>
            </w:tcBorders>
            <w:vAlign w:val="center"/>
          </w:tcPr>
          <w:p w14:paraId="325B5176"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7450D808"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C7CA5A3" w14:textId="77777777" w:rsidR="00F8377B" w:rsidRPr="00342D38" w:rsidRDefault="00BD4706">
            <w:pPr>
              <w:spacing w:line="440" w:lineRule="exact"/>
              <w:jc w:val="center"/>
              <w:rPr>
                <w:rFonts w:ascii="宋体" w:hAnsi="宋体"/>
                <w:szCs w:val="22"/>
              </w:rPr>
            </w:pPr>
            <w:r w:rsidRPr="00342D38">
              <w:rPr>
                <w:rFonts w:ascii="宋体" w:hAnsi="宋体"/>
                <w:szCs w:val="22"/>
              </w:rPr>
              <w:t>联合体投标人</w:t>
            </w:r>
          </w:p>
        </w:tc>
        <w:tc>
          <w:tcPr>
            <w:tcW w:w="4677" w:type="dxa"/>
            <w:tcBorders>
              <w:top w:val="single" w:sz="4" w:space="0" w:color="auto"/>
              <w:left w:val="single" w:sz="4" w:space="0" w:color="auto"/>
              <w:bottom w:val="single" w:sz="4" w:space="0" w:color="auto"/>
              <w:right w:val="single" w:sz="4" w:space="0" w:color="auto"/>
            </w:tcBorders>
            <w:vAlign w:val="center"/>
          </w:tcPr>
          <w:p w14:paraId="34EB4C6F" w14:textId="77777777" w:rsidR="00F8377B" w:rsidRPr="00342D38" w:rsidRDefault="00BD4706">
            <w:pPr>
              <w:spacing w:line="440" w:lineRule="exact"/>
              <w:rPr>
                <w:rFonts w:ascii="宋体" w:hAnsi="宋体"/>
                <w:szCs w:val="22"/>
              </w:rPr>
            </w:pPr>
            <w:r w:rsidRPr="00342D38">
              <w:rPr>
                <w:rFonts w:ascii="宋体" w:hAnsi="宋体" w:hint="eastAsia"/>
                <w:szCs w:val="22"/>
              </w:rPr>
              <w:t>本项目不允许联合体投标。</w:t>
            </w:r>
          </w:p>
        </w:tc>
      </w:tr>
      <w:tr w:rsidR="00F8377B" w:rsidRPr="00342D38" w14:paraId="01ABEB80" w14:textId="77777777">
        <w:trPr>
          <w:cantSplit/>
        </w:trPr>
        <w:tc>
          <w:tcPr>
            <w:tcW w:w="900" w:type="dxa"/>
            <w:vMerge/>
            <w:tcBorders>
              <w:right w:val="single" w:sz="4" w:space="0" w:color="auto"/>
            </w:tcBorders>
            <w:vAlign w:val="center"/>
          </w:tcPr>
          <w:p w14:paraId="4E286820"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7F2F7B06"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B8F887E" w14:textId="77777777" w:rsidR="00F8377B" w:rsidRPr="00342D38" w:rsidRDefault="00BD4706">
            <w:pPr>
              <w:spacing w:line="440" w:lineRule="exact"/>
              <w:jc w:val="center"/>
              <w:rPr>
                <w:rFonts w:ascii="宋体" w:hAnsi="宋体"/>
                <w:szCs w:val="22"/>
              </w:rPr>
            </w:pPr>
            <w:r w:rsidRPr="00342D38">
              <w:rPr>
                <w:rFonts w:ascii="宋体" w:hAnsi="宋体"/>
                <w:szCs w:val="22"/>
              </w:rPr>
              <w:t>不存在禁止投标的情形</w:t>
            </w:r>
          </w:p>
        </w:tc>
        <w:tc>
          <w:tcPr>
            <w:tcW w:w="4677" w:type="dxa"/>
            <w:tcBorders>
              <w:top w:val="single" w:sz="4" w:space="0" w:color="auto"/>
              <w:left w:val="single" w:sz="4" w:space="0" w:color="auto"/>
              <w:bottom w:val="single" w:sz="4" w:space="0" w:color="auto"/>
              <w:right w:val="single" w:sz="4" w:space="0" w:color="auto"/>
            </w:tcBorders>
            <w:vAlign w:val="center"/>
          </w:tcPr>
          <w:p w14:paraId="2C743898" w14:textId="77777777" w:rsidR="00F8377B" w:rsidRPr="00342D38" w:rsidRDefault="00BD4706">
            <w:pPr>
              <w:spacing w:line="440" w:lineRule="exact"/>
              <w:rPr>
                <w:rFonts w:ascii="宋体" w:hAnsi="宋体"/>
                <w:szCs w:val="22"/>
              </w:rPr>
            </w:pPr>
            <w:r w:rsidRPr="00342D38">
              <w:rPr>
                <w:rFonts w:ascii="宋体" w:hAnsi="宋体"/>
                <w:szCs w:val="22"/>
              </w:rPr>
              <w:t>不存在第二章“投标人须知”第1.4.3项规定的任何一种情形</w:t>
            </w:r>
          </w:p>
        </w:tc>
      </w:tr>
      <w:tr w:rsidR="00F8377B" w:rsidRPr="00342D38" w14:paraId="59CE3A42" w14:textId="77777777">
        <w:trPr>
          <w:cantSplit/>
        </w:trPr>
        <w:tc>
          <w:tcPr>
            <w:tcW w:w="900" w:type="dxa"/>
            <w:vMerge/>
            <w:tcBorders>
              <w:right w:val="single" w:sz="4" w:space="0" w:color="auto"/>
            </w:tcBorders>
            <w:vAlign w:val="center"/>
          </w:tcPr>
          <w:p w14:paraId="3B763D88"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42234E72"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F853332" w14:textId="77777777" w:rsidR="00F8377B" w:rsidRPr="00342D38" w:rsidRDefault="00BD4706">
            <w:pPr>
              <w:spacing w:line="440" w:lineRule="exact"/>
              <w:jc w:val="center"/>
              <w:rPr>
                <w:rFonts w:ascii="宋体" w:hAnsi="宋体"/>
              </w:rPr>
            </w:pPr>
            <w:r w:rsidRPr="00342D38">
              <w:rPr>
                <w:rFonts w:ascii="宋体" w:hAnsi="宋体"/>
              </w:rPr>
              <w:t>投标材料制造商的资质要求</w:t>
            </w:r>
          </w:p>
        </w:tc>
        <w:tc>
          <w:tcPr>
            <w:tcW w:w="4677" w:type="dxa"/>
            <w:tcBorders>
              <w:top w:val="single" w:sz="4" w:space="0" w:color="auto"/>
              <w:left w:val="single" w:sz="4" w:space="0" w:color="auto"/>
              <w:bottom w:val="single" w:sz="4" w:space="0" w:color="auto"/>
              <w:right w:val="single" w:sz="4" w:space="0" w:color="auto"/>
            </w:tcBorders>
            <w:vAlign w:val="center"/>
          </w:tcPr>
          <w:p w14:paraId="1409DF75" w14:textId="77777777" w:rsidR="00F8377B" w:rsidRPr="00342D38" w:rsidRDefault="00BD4706">
            <w:pPr>
              <w:spacing w:line="440" w:lineRule="exact"/>
              <w:rPr>
                <w:rFonts w:ascii="宋体" w:hAnsi="宋体"/>
              </w:rPr>
            </w:pPr>
            <w:r w:rsidRPr="00342D38">
              <w:rPr>
                <w:rFonts w:ascii="宋体" w:hAnsi="宋体"/>
              </w:rPr>
              <w:t>符合第二章“投标人须知”第1.4.1项规定</w:t>
            </w:r>
          </w:p>
        </w:tc>
      </w:tr>
      <w:tr w:rsidR="00F8377B" w:rsidRPr="00342D38" w14:paraId="2FFC2045" w14:textId="77777777">
        <w:trPr>
          <w:cantSplit/>
        </w:trPr>
        <w:tc>
          <w:tcPr>
            <w:tcW w:w="900" w:type="dxa"/>
            <w:vMerge/>
            <w:tcBorders>
              <w:bottom w:val="single" w:sz="4" w:space="0" w:color="auto"/>
              <w:right w:val="single" w:sz="4" w:space="0" w:color="auto"/>
            </w:tcBorders>
            <w:vAlign w:val="center"/>
          </w:tcPr>
          <w:p w14:paraId="579DDD00" w14:textId="77777777" w:rsidR="00F8377B" w:rsidRPr="00342D38" w:rsidRDefault="00F8377B">
            <w:pPr>
              <w:rPr>
                <w:rFonts w:ascii="宋体" w:hAnsi="宋体"/>
                <w:szCs w:val="22"/>
              </w:rPr>
            </w:pPr>
          </w:p>
        </w:tc>
        <w:tc>
          <w:tcPr>
            <w:tcW w:w="1124" w:type="dxa"/>
            <w:vMerge/>
            <w:tcBorders>
              <w:left w:val="single" w:sz="4" w:space="0" w:color="auto"/>
              <w:bottom w:val="single" w:sz="4" w:space="0" w:color="auto"/>
              <w:right w:val="single" w:sz="4" w:space="0" w:color="auto"/>
            </w:tcBorders>
            <w:vAlign w:val="center"/>
          </w:tcPr>
          <w:p w14:paraId="5E343FD6"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581D1BB" w14:textId="77777777" w:rsidR="00F8377B" w:rsidRPr="00342D38" w:rsidRDefault="00BD4706">
            <w:pPr>
              <w:spacing w:line="440" w:lineRule="exact"/>
              <w:jc w:val="center"/>
              <w:rPr>
                <w:rFonts w:ascii="宋体" w:hAnsi="宋体"/>
              </w:rPr>
            </w:pPr>
            <w:r w:rsidRPr="00342D38">
              <w:rPr>
                <w:rFonts w:ascii="宋体" w:hAnsi="宋体"/>
              </w:rPr>
              <w:t>投标材料的业绩要求（如有）</w:t>
            </w:r>
          </w:p>
        </w:tc>
        <w:tc>
          <w:tcPr>
            <w:tcW w:w="4677" w:type="dxa"/>
            <w:tcBorders>
              <w:top w:val="single" w:sz="4" w:space="0" w:color="auto"/>
              <w:left w:val="single" w:sz="4" w:space="0" w:color="auto"/>
              <w:bottom w:val="single" w:sz="4" w:space="0" w:color="auto"/>
              <w:right w:val="single" w:sz="4" w:space="0" w:color="auto"/>
            </w:tcBorders>
            <w:vAlign w:val="center"/>
          </w:tcPr>
          <w:p w14:paraId="3057B65F" w14:textId="77777777" w:rsidR="00F8377B" w:rsidRPr="00342D38" w:rsidRDefault="00BD4706">
            <w:pPr>
              <w:spacing w:line="440" w:lineRule="exact"/>
              <w:rPr>
                <w:rFonts w:ascii="宋体" w:hAnsi="宋体"/>
              </w:rPr>
            </w:pPr>
            <w:r w:rsidRPr="00342D38">
              <w:rPr>
                <w:rFonts w:ascii="宋体" w:hAnsi="宋体"/>
              </w:rPr>
              <w:t>符合第二章“投标人须知”第1.4.1项规定</w:t>
            </w:r>
          </w:p>
        </w:tc>
      </w:tr>
      <w:tr w:rsidR="00F8377B" w:rsidRPr="00342D38" w14:paraId="3689BC01" w14:textId="77777777">
        <w:trPr>
          <w:cantSplit/>
        </w:trPr>
        <w:tc>
          <w:tcPr>
            <w:tcW w:w="900" w:type="dxa"/>
            <w:vMerge w:val="restart"/>
            <w:tcBorders>
              <w:top w:val="single" w:sz="4" w:space="0" w:color="auto"/>
              <w:right w:val="single" w:sz="4" w:space="0" w:color="auto"/>
            </w:tcBorders>
            <w:vAlign w:val="center"/>
          </w:tcPr>
          <w:p w14:paraId="766ED506" w14:textId="77777777" w:rsidR="00F8377B" w:rsidRPr="00342D38" w:rsidRDefault="00BD4706">
            <w:pPr>
              <w:spacing w:line="440" w:lineRule="exact"/>
              <w:jc w:val="center"/>
              <w:rPr>
                <w:rFonts w:ascii="宋体" w:hAnsi="宋体"/>
                <w:szCs w:val="22"/>
              </w:rPr>
            </w:pPr>
            <w:r w:rsidRPr="00342D38">
              <w:rPr>
                <w:rFonts w:ascii="宋体" w:hAnsi="宋体"/>
                <w:szCs w:val="22"/>
              </w:rPr>
              <w:lastRenderedPageBreak/>
              <w:t>2.1.3</w:t>
            </w:r>
          </w:p>
        </w:tc>
        <w:tc>
          <w:tcPr>
            <w:tcW w:w="1124" w:type="dxa"/>
            <w:vMerge w:val="restart"/>
            <w:tcBorders>
              <w:top w:val="single" w:sz="4" w:space="0" w:color="auto"/>
              <w:left w:val="single" w:sz="4" w:space="0" w:color="auto"/>
              <w:right w:val="single" w:sz="4" w:space="0" w:color="auto"/>
            </w:tcBorders>
            <w:vAlign w:val="center"/>
          </w:tcPr>
          <w:p w14:paraId="14EF3ED8" w14:textId="77777777" w:rsidR="00F8377B" w:rsidRPr="00342D38" w:rsidRDefault="00BD4706">
            <w:pPr>
              <w:spacing w:line="440" w:lineRule="exact"/>
              <w:jc w:val="center"/>
              <w:rPr>
                <w:rFonts w:ascii="宋体" w:hAnsi="宋体"/>
                <w:szCs w:val="22"/>
              </w:rPr>
            </w:pPr>
            <w:r w:rsidRPr="00342D38">
              <w:rPr>
                <w:rFonts w:ascii="宋体" w:hAnsi="宋体"/>
                <w:szCs w:val="22"/>
              </w:rPr>
              <w:t>响应性评审标准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394A9B18" w14:textId="77777777" w:rsidR="00F8377B" w:rsidRPr="00342D38" w:rsidRDefault="00BD4706">
            <w:pPr>
              <w:spacing w:line="440" w:lineRule="exact"/>
              <w:jc w:val="center"/>
              <w:rPr>
                <w:rFonts w:ascii="宋体" w:hAnsi="宋体"/>
                <w:szCs w:val="22"/>
              </w:rPr>
            </w:pPr>
            <w:r w:rsidRPr="00342D38">
              <w:rPr>
                <w:rFonts w:ascii="宋体" w:hAnsi="宋体"/>
                <w:szCs w:val="22"/>
              </w:rPr>
              <w:t>投标报价</w:t>
            </w:r>
          </w:p>
        </w:tc>
        <w:tc>
          <w:tcPr>
            <w:tcW w:w="4677" w:type="dxa"/>
            <w:tcBorders>
              <w:top w:val="single" w:sz="4" w:space="0" w:color="auto"/>
              <w:left w:val="single" w:sz="4" w:space="0" w:color="auto"/>
              <w:bottom w:val="single" w:sz="4" w:space="0" w:color="auto"/>
            </w:tcBorders>
            <w:vAlign w:val="center"/>
          </w:tcPr>
          <w:p w14:paraId="7E2CAB27" w14:textId="77777777" w:rsidR="00F8377B" w:rsidRPr="00342D38" w:rsidRDefault="00BD4706">
            <w:pPr>
              <w:spacing w:line="440" w:lineRule="exact"/>
              <w:rPr>
                <w:rFonts w:ascii="宋体" w:hAnsi="宋体"/>
                <w:szCs w:val="22"/>
              </w:rPr>
            </w:pPr>
            <w:r w:rsidRPr="00342D38">
              <w:rPr>
                <w:rFonts w:ascii="宋体" w:hAnsi="宋体" w:hint="eastAsia"/>
                <w:szCs w:val="22"/>
              </w:rPr>
              <w:t>须同时满足以下条件：</w:t>
            </w:r>
          </w:p>
          <w:p w14:paraId="12AEE34B" w14:textId="275F0014" w:rsidR="00F8377B" w:rsidRPr="00342D38" w:rsidRDefault="00BD4706">
            <w:pPr>
              <w:spacing w:line="440" w:lineRule="exact"/>
              <w:rPr>
                <w:rFonts w:ascii="宋体" w:hAnsi="宋体"/>
                <w:szCs w:val="22"/>
              </w:rPr>
            </w:pPr>
            <w:r w:rsidRPr="00342D38">
              <w:rPr>
                <w:rFonts w:ascii="宋体" w:hAnsi="宋体" w:hint="eastAsia"/>
                <w:szCs w:val="22"/>
              </w:rPr>
              <w:t>（1）</w:t>
            </w:r>
            <w:r w:rsidR="002228A4" w:rsidRPr="00342D38">
              <w:rPr>
                <w:rFonts w:ascii="宋体" w:hAnsi="宋体" w:hint="eastAsia"/>
                <w:szCs w:val="22"/>
              </w:rPr>
              <w:t>投标人的投标报价不得高于本项目招标控制价；</w:t>
            </w:r>
            <w:r w:rsidR="002228A4" w:rsidRPr="00342D38">
              <w:rPr>
                <w:rFonts w:ascii="宋体" w:hAnsi="宋体"/>
                <w:szCs w:val="22"/>
              </w:rPr>
              <w:t xml:space="preserve"> </w:t>
            </w:r>
          </w:p>
          <w:p w14:paraId="5A526BEB" w14:textId="77777777" w:rsidR="00F8377B" w:rsidRPr="00342D38" w:rsidRDefault="00BD4706">
            <w:pPr>
              <w:spacing w:line="440" w:lineRule="exact"/>
              <w:rPr>
                <w:rFonts w:ascii="宋体" w:hAnsi="宋体"/>
                <w:szCs w:val="22"/>
              </w:rPr>
            </w:pPr>
            <w:r w:rsidRPr="00342D38">
              <w:rPr>
                <w:rFonts w:ascii="宋体" w:hAnsi="宋体" w:hint="eastAsia"/>
                <w:szCs w:val="22"/>
              </w:rPr>
              <w:t>（2）按第六章“投标文件格式”的要求在投标函中进行报价并填写分项报价表；</w:t>
            </w:r>
          </w:p>
          <w:p w14:paraId="2702EEA3" w14:textId="77777777" w:rsidR="00F8377B" w:rsidRPr="00342D38" w:rsidRDefault="00BD4706">
            <w:pPr>
              <w:spacing w:line="440" w:lineRule="exact"/>
              <w:rPr>
                <w:rFonts w:ascii="宋体" w:hAnsi="宋体"/>
                <w:szCs w:val="22"/>
              </w:rPr>
            </w:pPr>
            <w:r w:rsidRPr="00342D38">
              <w:rPr>
                <w:rFonts w:ascii="宋体" w:hAnsi="宋体" w:hint="eastAsia"/>
                <w:szCs w:val="22"/>
              </w:rPr>
              <w:t>（3）对同一招标项目未出现两个或以上投标报价。</w:t>
            </w:r>
          </w:p>
        </w:tc>
      </w:tr>
      <w:tr w:rsidR="00F8377B" w:rsidRPr="00342D38" w14:paraId="19A29A47" w14:textId="77777777">
        <w:trPr>
          <w:cantSplit/>
        </w:trPr>
        <w:tc>
          <w:tcPr>
            <w:tcW w:w="900" w:type="dxa"/>
            <w:vMerge/>
            <w:tcBorders>
              <w:top w:val="single" w:sz="4" w:space="0" w:color="auto"/>
              <w:right w:val="single" w:sz="4" w:space="0" w:color="auto"/>
            </w:tcBorders>
            <w:vAlign w:val="center"/>
          </w:tcPr>
          <w:p w14:paraId="5CFE5591" w14:textId="77777777" w:rsidR="00F8377B" w:rsidRPr="00342D38" w:rsidRDefault="00F8377B">
            <w:pPr>
              <w:spacing w:line="440" w:lineRule="exact"/>
              <w:jc w:val="center"/>
              <w:rPr>
                <w:rFonts w:ascii="宋体" w:hAnsi="宋体"/>
                <w:szCs w:val="22"/>
              </w:rPr>
            </w:pPr>
          </w:p>
        </w:tc>
        <w:tc>
          <w:tcPr>
            <w:tcW w:w="1124" w:type="dxa"/>
            <w:vMerge/>
            <w:tcBorders>
              <w:top w:val="single" w:sz="4" w:space="0" w:color="auto"/>
              <w:left w:val="single" w:sz="4" w:space="0" w:color="auto"/>
              <w:right w:val="single" w:sz="4" w:space="0" w:color="auto"/>
            </w:tcBorders>
            <w:vAlign w:val="center"/>
          </w:tcPr>
          <w:p w14:paraId="24258866" w14:textId="77777777" w:rsidR="00F8377B" w:rsidRPr="00342D38" w:rsidRDefault="00F8377B">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4EEE7A09"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材料成本警戒价</w:t>
            </w:r>
          </w:p>
        </w:tc>
        <w:tc>
          <w:tcPr>
            <w:tcW w:w="4677" w:type="dxa"/>
            <w:tcBorders>
              <w:top w:val="single" w:sz="4" w:space="0" w:color="auto"/>
              <w:left w:val="single" w:sz="4" w:space="0" w:color="auto"/>
              <w:bottom w:val="single" w:sz="4" w:space="0" w:color="auto"/>
            </w:tcBorders>
            <w:vAlign w:val="center"/>
          </w:tcPr>
          <w:p w14:paraId="2DCC81F7" w14:textId="77777777" w:rsidR="00F8377B" w:rsidRPr="00342D38" w:rsidRDefault="00BD4706">
            <w:pPr>
              <w:spacing w:line="440" w:lineRule="exact"/>
              <w:rPr>
                <w:rFonts w:ascii="宋体" w:hAnsi="宋体"/>
                <w:szCs w:val="22"/>
              </w:rPr>
            </w:pPr>
            <w:r w:rsidRPr="00342D38">
              <w:rPr>
                <w:rFonts w:ascii="宋体" w:hAnsi="宋体" w:hint="eastAsia"/>
                <w:szCs w:val="22"/>
              </w:rPr>
              <w:t>材料成本警戒价为（是招标控制价的8</w:t>
            </w:r>
            <w:r w:rsidRPr="00342D38">
              <w:rPr>
                <w:rFonts w:ascii="宋体" w:hAnsi="宋体"/>
                <w:szCs w:val="22"/>
              </w:rPr>
              <w:t>0</w:t>
            </w:r>
            <w:r w:rsidRPr="00342D38">
              <w:rPr>
                <w:rFonts w:ascii="宋体" w:hAnsi="宋体" w:hint="eastAsia"/>
                <w:szCs w:val="22"/>
              </w:rPr>
              <w:t>%）元。对低于该警戒价的投标报价，投标人必须提供详细的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w:t>
            </w:r>
            <w:proofErr w:type="gramStart"/>
            <w:r w:rsidRPr="00342D38">
              <w:rPr>
                <w:rFonts w:ascii="宋体" w:hAnsi="宋体" w:hint="eastAsia"/>
                <w:szCs w:val="22"/>
              </w:rPr>
              <w:t>作出</w:t>
            </w:r>
            <w:proofErr w:type="gramEnd"/>
            <w:r w:rsidRPr="00342D38">
              <w:rPr>
                <w:rFonts w:ascii="宋体" w:hAnsi="宋体" w:hint="eastAsia"/>
                <w:szCs w:val="22"/>
              </w:rPr>
              <w:t>书面说明并提供相关证明材料。投标人不能合理说明或者不能提供相关证明材料的，由评标委员会认定该投标人以低于成本报价竞标，应当否决其投标。</w:t>
            </w:r>
          </w:p>
        </w:tc>
      </w:tr>
      <w:tr w:rsidR="00F8377B" w:rsidRPr="00342D38" w14:paraId="171A215E" w14:textId="77777777">
        <w:trPr>
          <w:cantSplit/>
        </w:trPr>
        <w:tc>
          <w:tcPr>
            <w:tcW w:w="900" w:type="dxa"/>
            <w:vMerge/>
            <w:tcBorders>
              <w:right w:val="single" w:sz="4" w:space="0" w:color="auto"/>
            </w:tcBorders>
            <w:vAlign w:val="center"/>
          </w:tcPr>
          <w:p w14:paraId="0E055C74" w14:textId="77777777" w:rsidR="00F8377B" w:rsidRPr="00342D38" w:rsidRDefault="00F8377B">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7EB88CA1" w14:textId="77777777" w:rsidR="00F8377B" w:rsidRPr="00342D38" w:rsidRDefault="00F8377B">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8F7E910" w14:textId="77777777" w:rsidR="00F8377B" w:rsidRPr="00342D38" w:rsidRDefault="00BD4706">
            <w:pPr>
              <w:spacing w:line="440" w:lineRule="exact"/>
              <w:jc w:val="center"/>
              <w:rPr>
                <w:rFonts w:ascii="宋体" w:hAnsi="宋体"/>
                <w:szCs w:val="22"/>
              </w:rPr>
            </w:pPr>
            <w:r w:rsidRPr="00342D38">
              <w:rPr>
                <w:rFonts w:ascii="宋体" w:hAnsi="宋体"/>
                <w:szCs w:val="22"/>
              </w:rPr>
              <w:t>投标内容</w:t>
            </w:r>
          </w:p>
        </w:tc>
        <w:tc>
          <w:tcPr>
            <w:tcW w:w="4677" w:type="dxa"/>
            <w:tcBorders>
              <w:top w:val="single" w:sz="4" w:space="0" w:color="auto"/>
              <w:left w:val="single" w:sz="4" w:space="0" w:color="auto"/>
              <w:bottom w:val="single" w:sz="4" w:space="0" w:color="auto"/>
            </w:tcBorders>
            <w:vAlign w:val="center"/>
          </w:tcPr>
          <w:p w14:paraId="29B4C5EF" w14:textId="77777777" w:rsidR="00F8377B" w:rsidRPr="00342D38" w:rsidRDefault="00BD4706">
            <w:pPr>
              <w:spacing w:line="440" w:lineRule="exact"/>
              <w:jc w:val="left"/>
              <w:rPr>
                <w:rFonts w:ascii="宋体" w:hAnsi="宋体"/>
                <w:szCs w:val="22"/>
              </w:rPr>
            </w:pPr>
            <w:r w:rsidRPr="00342D38">
              <w:rPr>
                <w:rFonts w:ascii="宋体" w:hAnsi="宋体"/>
                <w:szCs w:val="22"/>
              </w:rPr>
              <w:t>符合第二章“投标人须知”第1.3.1项规定</w:t>
            </w:r>
          </w:p>
        </w:tc>
      </w:tr>
      <w:tr w:rsidR="00F8377B" w:rsidRPr="00342D38" w14:paraId="77CF2D18" w14:textId="77777777">
        <w:trPr>
          <w:cantSplit/>
        </w:trPr>
        <w:tc>
          <w:tcPr>
            <w:tcW w:w="900" w:type="dxa"/>
            <w:vMerge/>
            <w:tcBorders>
              <w:right w:val="single" w:sz="4" w:space="0" w:color="auto"/>
            </w:tcBorders>
            <w:vAlign w:val="center"/>
          </w:tcPr>
          <w:p w14:paraId="607EC7D2" w14:textId="77777777" w:rsidR="00F8377B" w:rsidRPr="00342D38" w:rsidRDefault="00F8377B">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7AC4B7B9" w14:textId="77777777" w:rsidR="00F8377B" w:rsidRPr="00342D38" w:rsidRDefault="00F8377B">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7C93EBF" w14:textId="77777777" w:rsidR="00F8377B" w:rsidRPr="00342D38" w:rsidRDefault="00BD4706">
            <w:pPr>
              <w:spacing w:line="440" w:lineRule="exact"/>
              <w:jc w:val="center"/>
              <w:rPr>
                <w:rFonts w:ascii="宋体" w:hAnsi="宋体"/>
                <w:szCs w:val="22"/>
              </w:rPr>
            </w:pPr>
            <w:r w:rsidRPr="00342D38">
              <w:rPr>
                <w:rFonts w:ascii="宋体" w:hAnsi="宋体"/>
                <w:szCs w:val="22"/>
              </w:rPr>
              <w:t>交货期</w:t>
            </w:r>
          </w:p>
        </w:tc>
        <w:tc>
          <w:tcPr>
            <w:tcW w:w="4677" w:type="dxa"/>
            <w:tcBorders>
              <w:top w:val="single" w:sz="4" w:space="0" w:color="auto"/>
              <w:left w:val="single" w:sz="4" w:space="0" w:color="auto"/>
              <w:bottom w:val="single" w:sz="4" w:space="0" w:color="auto"/>
            </w:tcBorders>
            <w:vAlign w:val="center"/>
          </w:tcPr>
          <w:p w14:paraId="2E79200C" w14:textId="77777777" w:rsidR="00F8377B" w:rsidRPr="00342D38" w:rsidRDefault="00BD4706">
            <w:pPr>
              <w:spacing w:line="440" w:lineRule="exact"/>
              <w:jc w:val="left"/>
              <w:rPr>
                <w:rFonts w:ascii="宋体" w:hAnsi="宋体"/>
                <w:szCs w:val="22"/>
              </w:rPr>
            </w:pPr>
            <w:r w:rsidRPr="00342D38">
              <w:rPr>
                <w:rFonts w:ascii="宋体" w:hAnsi="宋体"/>
                <w:szCs w:val="22"/>
              </w:rPr>
              <w:t>符合第二章“投标人须知”第1.3.2项规定</w:t>
            </w:r>
          </w:p>
        </w:tc>
      </w:tr>
      <w:tr w:rsidR="00F8377B" w:rsidRPr="00342D38" w14:paraId="6EF7E881" w14:textId="77777777">
        <w:trPr>
          <w:cantSplit/>
        </w:trPr>
        <w:tc>
          <w:tcPr>
            <w:tcW w:w="900" w:type="dxa"/>
            <w:vMerge/>
            <w:tcBorders>
              <w:right w:val="single" w:sz="4" w:space="0" w:color="auto"/>
            </w:tcBorders>
            <w:vAlign w:val="center"/>
          </w:tcPr>
          <w:p w14:paraId="6201EF86" w14:textId="77777777" w:rsidR="00F8377B" w:rsidRPr="00342D38" w:rsidRDefault="00F8377B">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7F4EC09E" w14:textId="77777777" w:rsidR="00F8377B" w:rsidRPr="00342D38" w:rsidRDefault="00F8377B">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B405E8B"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交货地点</w:t>
            </w:r>
          </w:p>
        </w:tc>
        <w:tc>
          <w:tcPr>
            <w:tcW w:w="4677" w:type="dxa"/>
            <w:tcBorders>
              <w:top w:val="single" w:sz="4" w:space="0" w:color="auto"/>
              <w:left w:val="single" w:sz="4" w:space="0" w:color="auto"/>
              <w:bottom w:val="single" w:sz="4" w:space="0" w:color="auto"/>
            </w:tcBorders>
            <w:vAlign w:val="center"/>
          </w:tcPr>
          <w:p w14:paraId="3F77B8C3" w14:textId="77777777" w:rsidR="00F8377B" w:rsidRPr="00342D38" w:rsidRDefault="00BD4706">
            <w:pPr>
              <w:spacing w:line="440" w:lineRule="exact"/>
              <w:jc w:val="left"/>
              <w:rPr>
                <w:rFonts w:ascii="宋体" w:hAnsi="宋体"/>
                <w:szCs w:val="22"/>
              </w:rPr>
            </w:pPr>
            <w:r w:rsidRPr="00342D38">
              <w:rPr>
                <w:rFonts w:ascii="宋体" w:hAnsi="宋体"/>
                <w:szCs w:val="22"/>
              </w:rPr>
              <w:t>符合第二章“投标人须知”第1.3.</w:t>
            </w:r>
            <w:r w:rsidRPr="00342D38">
              <w:rPr>
                <w:rFonts w:ascii="宋体" w:hAnsi="宋体" w:hint="eastAsia"/>
                <w:szCs w:val="22"/>
              </w:rPr>
              <w:t>3</w:t>
            </w:r>
            <w:r w:rsidRPr="00342D38">
              <w:rPr>
                <w:rFonts w:ascii="宋体" w:hAnsi="宋体"/>
                <w:szCs w:val="22"/>
              </w:rPr>
              <w:t>项规定</w:t>
            </w:r>
          </w:p>
        </w:tc>
      </w:tr>
      <w:tr w:rsidR="00F8377B" w:rsidRPr="00342D38" w14:paraId="2932BC02" w14:textId="77777777">
        <w:trPr>
          <w:cantSplit/>
        </w:trPr>
        <w:tc>
          <w:tcPr>
            <w:tcW w:w="900" w:type="dxa"/>
            <w:vMerge/>
            <w:tcBorders>
              <w:right w:val="single" w:sz="4" w:space="0" w:color="auto"/>
            </w:tcBorders>
            <w:vAlign w:val="center"/>
          </w:tcPr>
          <w:p w14:paraId="379F8AA2" w14:textId="77777777" w:rsidR="00F8377B" w:rsidRPr="00342D38" w:rsidRDefault="00F8377B">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7E9646BC" w14:textId="77777777" w:rsidR="00F8377B" w:rsidRPr="00342D38" w:rsidRDefault="00F8377B">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6248AFD" w14:textId="77777777" w:rsidR="00F8377B" w:rsidRPr="00342D38" w:rsidRDefault="00BD4706">
            <w:pPr>
              <w:spacing w:line="440" w:lineRule="exact"/>
              <w:jc w:val="center"/>
              <w:rPr>
                <w:rFonts w:ascii="宋体" w:hAnsi="宋体"/>
                <w:szCs w:val="22"/>
              </w:rPr>
            </w:pPr>
            <w:r w:rsidRPr="00342D38">
              <w:rPr>
                <w:rFonts w:ascii="宋体" w:hAnsi="宋体" w:hint="eastAsia"/>
                <w:szCs w:val="22"/>
              </w:rPr>
              <w:t>质量要求</w:t>
            </w:r>
          </w:p>
        </w:tc>
        <w:tc>
          <w:tcPr>
            <w:tcW w:w="4677" w:type="dxa"/>
            <w:tcBorders>
              <w:top w:val="single" w:sz="4" w:space="0" w:color="auto"/>
              <w:left w:val="single" w:sz="4" w:space="0" w:color="auto"/>
              <w:bottom w:val="single" w:sz="4" w:space="0" w:color="auto"/>
            </w:tcBorders>
            <w:vAlign w:val="center"/>
          </w:tcPr>
          <w:p w14:paraId="22F4ECF2" w14:textId="77777777" w:rsidR="00F8377B" w:rsidRPr="00342D38" w:rsidRDefault="00BD4706">
            <w:pPr>
              <w:spacing w:line="440" w:lineRule="exact"/>
              <w:jc w:val="left"/>
              <w:rPr>
                <w:rFonts w:ascii="宋体" w:hAnsi="宋体"/>
                <w:szCs w:val="22"/>
              </w:rPr>
            </w:pPr>
            <w:r w:rsidRPr="00342D38">
              <w:rPr>
                <w:rFonts w:ascii="宋体" w:hAnsi="宋体"/>
                <w:szCs w:val="22"/>
              </w:rPr>
              <w:t>符合第二章“投标人须知”第1.3.</w:t>
            </w:r>
            <w:r w:rsidRPr="00342D38">
              <w:rPr>
                <w:rFonts w:ascii="宋体" w:hAnsi="宋体" w:hint="eastAsia"/>
                <w:szCs w:val="22"/>
              </w:rPr>
              <w:t>4</w:t>
            </w:r>
            <w:r w:rsidRPr="00342D38">
              <w:rPr>
                <w:rFonts w:ascii="宋体" w:hAnsi="宋体"/>
                <w:szCs w:val="22"/>
              </w:rPr>
              <w:t>项规定</w:t>
            </w:r>
          </w:p>
        </w:tc>
      </w:tr>
      <w:tr w:rsidR="00F8377B" w:rsidRPr="00342D38" w14:paraId="14F466B2" w14:textId="77777777">
        <w:trPr>
          <w:cantSplit/>
        </w:trPr>
        <w:tc>
          <w:tcPr>
            <w:tcW w:w="900" w:type="dxa"/>
            <w:vMerge/>
            <w:tcBorders>
              <w:right w:val="single" w:sz="4" w:space="0" w:color="auto"/>
            </w:tcBorders>
            <w:vAlign w:val="center"/>
          </w:tcPr>
          <w:p w14:paraId="1A636621"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7251CBD0"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4704E3DF" w14:textId="77777777" w:rsidR="00F8377B" w:rsidRPr="00342D38" w:rsidRDefault="00BD4706">
            <w:pPr>
              <w:spacing w:line="440" w:lineRule="exact"/>
              <w:jc w:val="center"/>
              <w:rPr>
                <w:rFonts w:ascii="宋体" w:hAnsi="宋体"/>
                <w:szCs w:val="22"/>
              </w:rPr>
            </w:pPr>
            <w:r w:rsidRPr="00342D38">
              <w:rPr>
                <w:rFonts w:ascii="宋体" w:hAnsi="宋体"/>
                <w:szCs w:val="22"/>
              </w:rPr>
              <w:t>投标有效期</w:t>
            </w:r>
          </w:p>
        </w:tc>
        <w:tc>
          <w:tcPr>
            <w:tcW w:w="4677" w:type="dxa"/>
            <w:tcBorders>
              <w:top w:val="single" w:sz="4" w:space="0" w:color="auto"/>
              <w:left w:val="single" w:sz="4" w:space="0" w:color="auto"/>
              <w:bottom w:val="single" w:sz="4" w:space="0" w:color="auto"/>
            </w:tcBorders>
          </w:tcPr>
          <w:p w14:paraId="21A6BEDA" w14:textId="77777777" w:rsidR="00F8377B" w:rsidRPr="00342D38" w:rsidRDefault="00BD4706">
            <w:pPr>
              <w:spacing w:line="440" w:lineRule="exact"/>
              <w:rPr>
                <w:rFonts w:ascii="宋体" w:hAnsi="宋体"/>
                <w:szCs w:val="22"/>
              </w:rPr>
            </w:pPr>
            <w:r w:rsidRPr="00342D38">
              <w:rPr>
                <w:rFonts w:ascii="宋体" w:hAnsi="宋体"/>
                <w:szCs w:val="22"/>
              </w:rPr>
              <w:t>符合第二章“投标人须知”第3.3.1项规定</w:t>
            </w:r>
          </w:p>
        </w:tc>
      </w:tr>
      <w:tr w:rsidR="00F8377B" w:rsidRPr="00342D38" w14:paraId="793C86B6" w14:textId="77777777">
        <w:trPr>
          <w:cantSplit/>
        </w:trPr>
        <w:tc>
          <w:tcPr>
            <w:tcW w:w="900" w:type="dxa"/>
            <w:vMerge/>
            <w:tcBorders>
              <w:right w:val="single" w:sz="4" w:space="0" w:color="auto"/>
            </w:tcBorders>
            <w:vAlign w:val="center"/>
          </w:tcPr>
          <w:p w14:paraId="7F1488A9"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51CBBEF8"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106A0870" w14:textId="77777777" w:rsidR="00F8377B" w:rsidRPr="00342D38" w:rsidRDefault="00BD4706">
            <w:pPr>
              <w:spacing w:line="440" w:lineRule="exact"/>
              <w:jc w:val="center"/>
              <w:rPr>
                <w:rFonts w:ascii="宋体" w:hAnsi="宋体"/>
                <w:szCs w:val="22"/>
              </w:rPr>
            </w:pPr>
            <w:r w:rsidRPr="00342D38">
              <w:rPr>
                <w:rFonts w:ascii="宋体" w:hAnsi="宋体"/>
                <w:szCs w:val="22"/>
              </w:rPr>
              <w:t>投标保证金</w:t>
            </w:r>
          </w:p>
        </w:tc>
        <w:tc>
          <w:tcPr>
            <w:tcW w:w="4677" w:type="dxa"/>
            <w:tcBorders>
              <w:top w:val="single" w:sz="4" w:space="0" w:color="auto"/>
              <w:left w:val="single" w:sz="4" w:space="0" w:color="auto"/>
              <w:bottom w:val="single" w:sz="4" w:space="0" w:color="auto"/>
            </w:tcBorders>
          </w:tcPr>
          <w:p w14:paraId="4ED26A15" w14:textId="77777777" w:rsidR="00F8377B" w:rsidRPr="00342D38" w:rsidRDefault="00BD4706">
            <w:pPr>
              <w:spacing w:line="440" w:lineRule="exact"/>
              <w:rPr>
                <w:rFonts w:ascii="宋体" w:hAnsi="宋体"/>
                <w:szCs w:val="22"/>
              </w:rPr>
            </w:pPr>
            <w:r w:rsidRPr="00342D38">
              <w:rPr>
                <w:rFonts w:ascii="宋体" w:hAnsi="宋体"/>
                <w:szCs w:val="22"/>
              </w:rPr>
              <w:t>符合第二章“投标人须知”第3.4</w:t>
            </w:r>
            <w:r w:rsidRPr="00342D38">
              <w:rPr>
                <w:rFonts w:ascii="宋体" w:hAnsi="宋体" w:hint="eastAsia"/>
                <w:szCs w:val="22"/>
              </w:rPr>
              <w:t>.1项</w:t>
            </w:r>
            <w:r w:rsidRPr="00342D38">
              <w:rPr>
                <w:rFonts w:ascii="宋体" w:hAnsi="宋体"/>
                <w:szCs w:val="22"/>
              </w:rPr>
              <w:t>规定</w:t>
            </w:r>
            <w:r w:rsidRPr="00342D38">
              <w:rPr>
                <w:rFonts w:ascii="宋体" w:hAnsi="宋体" w:hint="eastAsia"/>
                <w:szCs w:val="22"/>
              </w:rPr>
              <w:t>。</w:t>
            </w:r>
          </w:p>
        </w:tc>
      </w:tr>
      <w:tr w:rsidR="00F8377B" w:rsidRPr="00342D38" w14:paraId="4CFA3C8C" w14:textId="77777777">
        <w:trPr>
          <w:cantSplit/>
          <w:trHeight w:val="699"/>
        </w:trPr>
        <w:tc>
          <w:tcPr>
            <w:tcW w:w="900" w:type="dxa"/>
            <w:vMerge/>
            <w:tcBorders>
              <w:right w:val="single" w:sz="4" w:space="0" w:color="auto"/>
            </w:tcBorders>
            <w:vAlign w:val="center"/>
          </w:tcPr>
          <w:p w14:paraId="2208E137"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49B4C070"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36477123" w14:textId="77777777" w:rsidR="00F8377B" w:rsidRPr="00342D38" w:rsidRDefault="00BD4706">
            <w:pPr>
              <w:spacing w:line="440" w:lineRule="exact"/>
              <w:jc w:val="center"/>
              <w:rPr>
                <w:rFonts w:ascii="宋体" w:hAnsi="宋体"/>
                <w:szCs w:val="22"/>
              </w:rPr>
            </w:pPr>
            <w:r w:rsidRPr="00342D38">
              <w:rPr>
                <w:rFonts w:ascii="宋体" w:hAnsi="宋体"/>
                <w:szCs w:val="22"/>
              </w:rPr>
              <w:t>权利义务</w:t>
            </w:r>
          </w:p>
        </w:tc>
        <w:tc>
          <w:tcPr>
            <w:tcW w:w="4677" w:type="dxa"/>
            <w:tcBorders>
              <w:top w:val="single" w:sz="4" w:space="0" w:color="auto"/>
              <w:left w:val="single" w:sz="4" w:space="0" w:color="auto"/>
              <w:bottom w:val="single" w:sz="4" w:space="0" w:color="auto"/>
            </w:tcBorders>
          </w:tcPr>
          <w:p w14:paraId="6DCC2D7E" w14:textId="77777777" w:rsidR="00F8377B" w:rsidRPr="00342D38" w:rsidRDefault="00BD4706">
            <w:pPr>
              <w:spacing w:line="440" w:lineRule="exact"/>
              <w:rPr>
                <w:rFonts w:ascii="宋体" w:hAnsi="宋体"/>
                <w:szCs w:val="22"/>
              </w:rPr>
            </w:pPr>
            <w:r w:rsidRPr="00342D38">
              <w:rPr>
                <w:rFonts w:ascii="宋体" w:hAnsi="宋体"/>
                <w:szCs w:val="22"/>
              </w:rPr>
              <w:t>符合第四章“合同条款及格式”中</w:t>
            </w:r>
            <w:r w:rsidRPr="00342D38">
              <w:rPr>
                <w:rFonts w:ascii="宋体" w:hAnsi="宋体" w:hint="eastAsia"/>
                <w:szCs w:val="22"/>
              </w:rPr>
              <w:t>的</w:t>
            </w:r>
            <w:r w:rsidRPr="00342D38">
              <w:rPr>
                <w:rFonts w:ascii="宋体" w:hAnsi="宋体"/>
                <w:szCs w:val="22"/>
              </w:rPr>
              <w:t>实质性要求和条件</w:t>
            </w:r>
          </w:p>
        </w:tc>
      </w:tr>
      <w:tr w:rsidR="00F8377B" w:rsidRPr="00342D38" w14:paraId="64A6836E" w14:textId="77777777">
        <w:trPr>
          <w:cantSplit/>
          <w:trHeight w:val="669"/>
        </w:trPr>
        <w:tc>
          <w:tcPr>
            <w:tcW w:w="900" w:type="dxa"/>
            <w:vMerge/>
            <w:tcBorders>
              <w:right w:val="single" w:sz="4" w:space="0" w:color="auto"/>
            </w:tcBorders>
            <w:vAlign w:val="center"/>
          </w:tcPr>
          <w:p w14:paraId="36F1B7C7" w14:textId="77777777" w:rsidR="00F8377B" w:rsidRPr="00342D38" w:rsidRDefault="00F8377B">
            <w:pPr>
              <w:rPr>
                <w:rFonts w:ascii="宋体" w:hAnsi="宋体"/>
                <w:szCs w:val="22"/>
              </w:rPr>
            </w:pPr>
          </w:p>
        </w:tc>
        <w:tc>
          <w:tcPr>
            <w:tcW w:w="1124" w:type="dxa"/>
            <w:vMerge/>
            <w:tcBorders>
              <w:left w:val="single" w:sz="4" w:space="0" w:color="auto"/>
              <w:right w:val="single" w:sz="4" w:space="0" w:color="auto"/>
            </w:tcBorders>
            <w:vAlign w:val="center"/>
          </w:tcPr>
          <w:p w14:paraId="72241CDD"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6E7446BD" w14:textId="77777777" w:rsidR="00F8377B" w:rsidRPr="00342D38" w:rsidRDefault="00BD4706">
            <w:pPr>
              <w:spacing w:line="440" w:lineRule="exact"/>
              <w:jc w:val="center"/>
              <w:rPr>
                <w:rFonts w:ascii="宋体" w:hAnsi="宋体"/>
              </w:rPr>
            </w:pPr>
            <w:r w:rsidRPr="00342D38">
              <w:rPr>
                <w:rFonts w:ascii="宋体" w:hAnsi="宋体"/>
              </w:rPr>
              <w:t>投标材料及相关服务</w:t>
            </w:r>
          </w:p>
        </w:tc>
        <w:tc>
          <w:tcPr>
            <w:tcW w:w="4677" w:type="dxa"/>
            <w:tcBorders>
              <w:top w:val="single" w:sz="4" w:space="0" w:color="auto"/>
              <w:left w:val="single" w:sz="4" w:space="0" w:color="auto"/>
              <w:bottom w:val="single" w:sz="4" w:space="0" w:color="auto"/>
            </w:tcBorders>
          </w:tcPr>
          <w:p w14:paraId="7DCAB59F" w14:textId="77777777" w:rsidR="00F8377B" w:rsidRPr="00342D38" w:rsidRDefault="00BD4706">
            <w:pPr>
              <w:spacing w:line="440" w:lineRule="exact"/>
              <w:rPr>
                <w:rFonts w:ascii="宋体" w:hAnsi="宋体"/>
              </w:rPr>
            </w:pPr>
            <w:r w:rsidRPr="00342D38">
              <w:rPr>
                <w:rFonts w:ascii="宋体" w:hAnsi="宋体"/>
              </w:rPr>
              <w:t>符合第五章“供货要求”中的实质性要求和条件</w:t>
            </w:r>
          </w:p>
        </w:tc>
      </w:tr>
      <w:tr w:rsidR="00F8377B" w:rsidRPr="00342D38" w14:paraId="3102F0F0" w14:textId="77777777">
        <w:trPr>
          <w:cantSplit/>
        </w:trPr>
        <w:tc>
          <w:tcPr>
            <w:tcW w:w="900" w:type="dxa"/>
            <w:vMerge/>
            <w:tcBorders>
              <w:bottom w:val="single" w:sz="4" w:space="0" w:color="auto"/>
              <w:right w:val="single" w:sz="4" w:space="0" w:color="auto"/>
            </w:tcBorders>
            <w:vAlign w:val="center"/>
          </w:tcPr>
          <w:p w14:paraId="630CF7BD" w14:textId="77777777" w:rsidR="00F8377B" w:rsidRPr="00342D38" w:rsidRDefault="00F8377B">
            <w:pPr>
              <w:rPr>
                <w:rFonts w:ascii="宋体" w:hAnsi="宋体"/>
                <w:szCs w:val="22"/>
              </w:rPr>
            </w:pPr>
          </w:p>
        </w:tc>
        <w:tc>
          <w:tcPr>
            <w:tcW w:w="1124" w:type="dxa"/>
            <w:vMerge/>
            <w:tcBorders>
              <w:left w:val="single" w:sz="4" w:space="0" w:color="auto"/>
              <w:bottom w:val="single" w:sz="4" w:space="0" w:color="auto"/>
              <w:right w:val="single" w:sz="4" w:space="0" w:color="auto"/>
            </w:tcBorders>
            <w:vAlign w:val="center"/>
          </w:tcPr>
          <w:p w14:paraId="0388F344" w14:textId="77777777" w:rsidR="00F8377B" w:rsidRPr="00342D38" w:rsidRDefault="00F8377B">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37E936DE" w14:textId="77777777" w:rsidR="00F8377B" w:rsidRPr="00342D38" w:rsidRDefault="00BD4706">
            <w:pPr>
              <w:spacing w:line="440" w:lineRule="exact"/>
              <w:jc w:val="center"/>
              <w:rPr>
                <w:rFonts w:ascii="宋体" w:hAnsi="宋体"/>
              </w:rPr>
            </w:pPr>
            <w:r w:rsidRPr="00342D38">
              <w:rPr>
                <w:rFonts w:ascii="宋体" w:hAnsi="宋体"/>
              </w:rPr>
              <w:t>技术支持资料</w:t>
            </w:r>
          </w:p>
        </w:tc>
        <w:tc>
          <w:tcPr>
            <w:tcW w:w="4677" w:type="dxa"/>
            <w:tcBorders>
              <w:top w:val="single" w:sz="4" w:space="0" w:color="auto"/>
              <w:left w:val="single" w:sz="4" w:space="0" w:color="auto"/>
              <w:bottom w:val="single" w:sz="4" w:space="0" w:color="auto"/>
            </w:tcBorders>
          </w:tcPr>
          <w:p w14:paraId="08EAC136" w14:textId="77777777" w:rsidR="00F8377B" w:rsidRPr="00342D38" w:rsidRDefault="00BD4706">
            <w:pPr>
              <w:spacing w:line="440" w:lineRule="exact"/>
              <w:rPr>
                <w:rFonts w:ascii="宋体" w:hAnsi="宋体"/>
              </w:rPr>
            </w:pPr>
            <w:r w:rsidRPr="00342D38">
              <w:rPr>
                <w:rFonts w:ascii="宋体" w:hAnsi="宋体"/>
              </w:rPr>
              <w:t>符合第二章“投标人须知”第1.11.3项规定</w:t>
            </w:r>
          </w:p>
        </w:tc>
      </w:tr>
    </w:tbl>
    <w:p w14:paraId="58E1E321" w14:textId="77777777" w:rsidR="00F8377B" w:rsidRPr="00342D38" w:rsidRDefault="00BD4706">
      <w:pPr>
        <w:rPr>
          <w:rFonts w:ascii="宋体" w:hAnsi="宋体"/>
          <w:kern w:val="0"/>
          <w:sz w:val="24"/>
          <w:szCs w:val="20"/>
        </w:rPr>
      </w:pPr>
      <w:bookmarkStart w:id="730" w:name="_Toc29039"/>
      <w:bookmarkStart w:id="731" w:name="_Toc6730"/>
      <w:bookmarkStart w:id="732" w:name="_Toc302"/>
      <w:bookmarkStart w:id="733" w:name="_Toc26468"/>
      <w:r w:rsidRPr="00342D38">
        <w:rPr>
          <w:rFonts w:ascii="宋体" w:hAnsi="宋体" w:hint="eastAsia"/>
          <w:kern w:val="0"/>
          <w:sz w:val="24"/>
          <w:szCs w:val="20"/>
        </w:rPr>
        <w:br w:type="page"/>
      </w:r>
    </w:p>
    <w:p w14:paraId="6CD34ED0" w14:textId="77777777" w:rsidR="00F8377B" w:rsidRPr="00342D38" w:rsidRDefault="00BD4706">
      <w:pPr>
        <w:keepNext/>
        <w:keepLines/>
        <w:adjustRightInd w:val="0"/>
        <w:spacing w:before="240" w:after="120" w:line="360" w:lineRule="auto"/>
        <w:jc w:val="center"/>
        <w:textAlignment w:val="baseline"/>
        <w:outlineLvl w:val="1"/>
        <w:rPr>
          <w:rFonts w:ascii="宋体" w:hAnsi="宋体"/>
          <w:kern w:val="0"/>
          <w:sz w:val="24"/>
          <w:szCs w:val="20"/>
        </w:rPr>
      </w:pPr>
      <w:r w:rsidRPr="00342D38">
        <w:rPr>
          <w:rFonts w:ascii="宋体" w:hAnsi="宋体" w:hint="eastAsia"/>
          <w:kern w:val="0"/>
          <w:sz w:val="24"/>
          <w:szCs w:val="20"/>
        </w:rPr>
        <w:lastRenderedPageBreak/>
        <w:t>详细评审</w:t>
      </w:r>
      <w:bookmarkEnd w:id="730"/>
      <w:bookmarkEnd w:id="731"/>
      <w:bookmarkEnd w:id="732"/>
      <w:bookmarkEnd w:id="733"/>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126"/>
        <w:gridCol w:w="4111"/>
      </w:tblGrid>
      <w:tr w:rsidR="00F8377B" w:rsidRPr="00342D38" w14:paraId="1E44A41A" w14:textId="77777777">
        <w:tc>
          <w:tcPr>
            <w:tcW w:w="2552" w:type="dxa"/>
            <w:tcBorders>
              <w:top w:val="single" w:sz="4" w:space="0" w:color="auto"/>
              <w:bottom w:val="single" w:sz="4" w:space="0" w:color="auto"/>
              <w:right w:val="single" w:sz="4" w:space="0" w:color="auto"/>
            </w:tcBorders>
            <w:vAlign w:val="center"/>
          </w:tcPr>
          <w:p w14:paraId="01837C00" w14:textId="77777777" w:rsidR="00F8377B" w:rsidRPr="00342D38" w:rsidRDefault="00BD4706">
            <w:pPr>
              <w:spacing w:line="440" w:lineRule="exact"/>
              <w:jc w:val="center"/>
              <w:rPr>
                <w:rFonts w:ascii="宋体" w:hAnsi="宋体"/>
                <w:b/>
              </w:rPr>
            </w:pPr>
            <w:r w:rsidRPr="00342D38">
              <w:rPr>
                <w:rFonts w:ascii="宋体" w:hAnsi="宋体"/>
                <w:b/>
              </w:rPr>
              <w:t>条款号</w:t>
            </w:r>
          </w:p>
        </w:tc>
        <w:tc>
          <w:tcPr>
            <w:tcW w:w="2126" w:type="dxa"/>
            <w:tcBorders>
              <w:top w:val="single" w:sz="4" w:space="0" w:color="auto"/>
              <w:left w:val="single" w:sz="4" w:space="0" w:color="auto"/>
              <w:bottom w:val="single" w:sz="4" w:space="0" w:color="auto"/>
              <w:right w:val="single" w:sz="4" w:space="0" w:color="auto"/>
            </w:tcBorders>
            <w:vAlign w:val="center"/>
          </w:tcPr>
          <w:p w14:paraId="2C38B7FC" w14:textId="77777777" w:rsidR="00F8377B" w:rsidRPr="00342D38" w:rsidRDefault="00BD4706">
            <w:pPr>
              <w:spacing w:line="440" w:lineRule="exact"/>
              <w:jc w:val="center"/>
              <w:rPr>
                <w:rFonts w:ascii="宋体" w:hAnsi="宋体"/>
                <w:b/>
              </w:rPr>
            </w:pPr>
            <w:r w:rsidRPr="00342D38">
              <w:rPr>
                <w:rFonts w:ascii="宋体" w:hAnsi="宋体"/>
                <w:b/>
              </w:rPr>
              <w:t>条款内容</w:t>
            </w:r>
          </w:p>
        </w:tc>
        <w:tc>
          <w:tcPr>
            <w:tcW w:w="4111" w:type="dxa"/>
            <w:tcBorders>
              <w:top w:val="single" w:sz="4" w:space="0" w:color="auto"/>
              <w:left w:val="single" w:sz="4" w:space="0" w:color="auto"/>
              <w:bottom w:val="single" w:sz="4" w:space="0" w:color="auto"/>
              <w:right w:val="single" w:sz="4" w:space="0" w:color="auto"/>
            </w:tcBorders>
            <w:vAlign w:val="center"/>
          </w:tcPr>
          <w:p w14:paraId="16F709EE" w14:textId="77777777" w:rsidR="00F8377B" w:rsidRPr="00342D38" w:rsidRDefault="00BD4706">
            <w:pPr>
              <w:spacing w:line="440" w:lineRule="exact"/>
              <w:jc w:val="center"/>
              <w:rPr>
                <w:rFonts w:ascii="宋体" w:hAnsi="宋体"/>
                <w:b/>
              </w:rPr>
            </w:pPr>
            <w:r w:rsidRPr="00342D38">
              <w:rPr>
                <w:rFonts w:ascii="宋体" w:hAnsi="宋体"/>
                <w:b/>
              </w:rPr>
              <w:t>编列内容</w:t>
            </w:r>
          </w:p>
        </w:tc>
      </w:tr>
      <w:tr w:rsidR="00F8377B" w:rsidRPr="00342D38" w14:paraId="0409B0C7" w14:textId="77777777">
        <w:tc>
          <w:tcPr>
            <w:tcW w:w="2552" w:type="dxa"/>
            <w:tcBorders>
              <w:bottom w:val="single" w:sz="4" w:space="0" w:color="auto"/>
              <w:right w:val="single" w:sz="4" w:space="0" w:color="auto"/>
            </w:tcBorders>
            <w:vAlign w:val="center"/>
          </w:tcPr>
          <w:p w14:paraId="4A5830DB" w14:textId="77777777" w:rsidR="00F8377B" w:rsidRPr="00342D38" w:rsidRDefault="00BD4706">
            <w:pPr>
              <w:spacing w:line="440" w:lineRule="exact"/>
              <w:jc w:val="center"/>
              <w:rPr>
                <w:rFonts w:ascii="宋体" w:hAnsi="宋体"/>
              </w:rPr>
            </w:pPr>
            <w:r w:rsidRPr="00342D38">
              <w:rPr>
                <w:rFonts w:ascii="宋体" w:hAnsi="宋体"/>
              </w:rPr>
              <w:t>2.2.1</w:t>
            </w:r>
          </w:p>
        </w:tc>
        <w:tc>
          <w:tcPr>
            <w:tcW w:w="2126" w:type="dxa"/>
            <w:tcBorders>
              <w:top w:val="single" w:sz="4" w:space="0" w:color="auto"/>
              <w:left w:val="single" w:sz="4" w:space="0" w:color="auto"/>
              <w:bottom w:val="single" w:sz="4" w:space="0" w:color="auto"/>
              <w:right w:val="single" w:sz="4" w:space="0" w:color="auto"/>
            </w:tcBorders>
            <w:vAlign w:val="center"/>
          </w:tcPr>
          <w:p w14:paraId="3457149E" w14:textId="77777777" w:rsidR="00F8377B" w:rsidRPr="00342D38" w:rsidRDefault="00BD4706">
            <w:pPr>
              <w:spacing w:line="440" w:lineRule="exact"/>
              <w:jc w:val="center"/>
              <w:rPr>
                <w:rFonts w:ascii="宋体" w:hAnsi="宋体"/>
              </w:rPr>
            </w:pPr>
            <w:r w:rsidRPr="00342D38">
              <w:rPr>
                <w:rFonts w:ascii="宋体" w:hAnsi="宋体"/>
              </w:rPr>
              <w:t>分值构成</w:t>
            </w:r>
          </w:p>
          <w:p w14:paraId="0BBEC579" w14:textId="77777777" w:rsidR="00F8377B" w:rsidRPr="00342D38" w:rsidRDefault="00BD4706">
            <w:pPr>
              <w:spacing w:line="440" w:lineRule="exact"/>
              <w:jc w:val="center"/>
              <w:rPr>
                <w:rFonts w:ascii="宋体" w:hAnsi="宋体"/>
              </w:rPr>
            </w:pPr>
            <w:r w:rsidRPr="00342D38">
              <w:rPr>
                <w:rFonts w:ascii="宋体" w:hAnsi="宋体"/>
              </w:rPr>
              <w:t>(总分100分)</w:t>
            </w:r>
          </w:p>
        </w:tc>
        <w:tc>
          <w:tcPr>
            <w:tcW w:w="4111" w:type="dxa"/>
            <w:tcBorders>
              <w:top w:val="single" w:sz="4" w:space="0" w:color="auto"/>
              <w:left w:val="single" w:sz="4" w:space="0" w:color="auto"/>
              <w:bottom w:val="single" w:sz="4" w:space="0" w:color="auto"/>
              <w:right w:val="single" w:sz="4" w:space="0" w:color="auto"/>
            </w:tcBorders>
            <w:vAlign w:val="center"/>
          </w:tcPr>
          <w:p w14:paraId="30AA5ECB" w14:textId="77777777" w:rsidR="00F8377B" w:rsidRPr="00342D38" w:rsidRDefault="00BD4706">
            <w:pPr>
              <w:spacing w:line="440" w:lineRule="exact"/>
              <w:rPr>
                <w:rFonts w:ascii="宋体" w:hAnsi="宋体"/>
              </w:rPr>
            </w:pPr>
            <w:r w:rsidRPr="00342D38">
              <w:rPr>
                <w:rFonts w:ascii="宋体" w:hAnsi="宋体" w:hint="eastAsia"/>
              </w:rPr>
              <w:t>综合评分法采用百分制，根据第三章3.2.3款规定，投标人得分 =商务部分得分（A）+技术部分得分（B） + 投标报价得分（C）+ 其他评分因素得分（D）</w:t>
            </w:r>
          </w:p>
          <w:p w14:paraId="13034F31" w14:textId="77777777" w:rsidR="00F8377B" w:rsidRPr="00342D38" w:rsidRDefault="00BD4706">
            <w:pPr>
              <w:spacing w:line="440" w:lineRule="exact"/>
              <w:rPr>
                <w:rFonts w:ascii="宋体" w:hAnsi="宋体"/>
              </w:rPr>
            </w:pPr>
            <w:r w:rsidRPr="00342D38">
              <w:rPr>
                <w:rFonts w:ascii="宋体" w:hAnsi="宋体"/>
              </w:rPr>
              <w:t>商务部分</w:t>
            </w:r>
            <w:r w:rsidRPr="00342D38">
              <w:rPr>
                <w:rFonts w:ascii="宋体" w:hAnsi="宋体" w:hint="eastAsia"/>
              </w:rPr>
              <w:t>（A）</w:t>
            </w:r>
            <w:r w:rsidRPr="00342D38">
              <w:rPr>
                <w:rFonts w:ascii="宋体" w:hAnsi="宋体"/>
              </w:rPr>
              <w:t>：</w:t>
            </w:r>
            <w:r w:rsidRPr="00342D38">
              <w:rPr>
                <w:rFonts w:ascii="宋体" w:hAnsi="宋体" w:hint="eastAsia"/>
              </w:rPr>
              <w:t>满分</w:t>
            </w:r>
            <w:r w:rsidRPr="00342D38">
              <w:rPr>
                <w:rFonts w:ascii="宋体" w:hAnsi="宋体"/>
              </w:rPr>
              <w:t xml:space="preserve">  </w:t>
            </w:r>
            <w:r w:rsidRPr="00342D38">
              <w:rPr>
                <w:rFonts w:ascii="宋体" w:hAnsi="宋体" w:hint="eastAsia"/>
              </w:rPr>
              <w:t>10</w:t>
            </w:r>
            <w:r w:rsidRPr="00342D38">
              <w:rPr>
                <w:rFonts w:ascii="宋体" w:hAnsi="宋体"/>
              </w:rPr>
              <w:t xml:space="preserve">  分</w:t>
            </w:r>
          </w:p>
          <w:p w14:paraId="0101BC2F" w14:textId="77777777" w:rsidR="00F8377B" w:rsidRPr="00342D38" w:rsidRDefault="00BD4706">
            <w:pPr>
              <w:spacing w:line="440" w:lineRule="exact"/>
              <w:rPr>
                <w:rFonts w:ascii="宋体" w:hAnsi="宋体"/>
              </w:rPr>
            </w:pPr>
            <w:r w:rsidRPr="00342D38">
              <w:rPr>
                <w:rFonts w:ascii="宋体" w:hAnsi="宋体"/>
              </w:rPr>
              <w:t>技术部分</w:t>
            </w:r>
            <w:r w:rsidRPr="00342D38">
              <w:rPr>
                <w:rFonts w:ascii="宋体" w:hAnsi="宋体" w:hint="eastAsia"/>
              </w:rPr>
              <w:t>（B）</w:t>
            </w:r>
            <w:r w:rsidRPr="00342D38">
              <w:rPr>
                <w:rFonts w:ascii="宋体" w:hAnsi="宋体"/>
              </w:rPr>
              <w:t>：</w:t>
            </w:r>
            <w:r w:rsidRPr="00342D38">
              <w:rPr>
                <w:rFonts w:ascii="宋体" w:hAnsi="宋体" w:hint="eastAsia"/>
              </w:rPr>
              <w:t>满分</w:t>
            </w:r>
            <w:r w:rsidRPr="00342D38">
              <w:rPr>
                <w:rFonts w:ascii="宋体" w:hAnsi="宋体"/>
              </w:rPr>
              <w:t xml:space="preserve">  </w:t>
            </w:r>
            <w:r w:rsidRPr="00342D38">
              <w:rPr>
                <w:rFonts w:ascii="宋体" w:hAnsi="宋体" w:hint="eastAsia"/>
              </w:rPr>
              <w:t>40</w:t>
            </w:r>
            <w:r w:rsidRPr="00342D38">
              <w:rPr>
                <w:rFonts w:ascii="宋体" w:hAnsi="宋体"/>
              </w:rPr>
              <w:t xml:space="preserve">  分</w:t>
            </w:r>
          </w:p>
          <w:p w14:paraId="3A9CFF16" w14:textId="77777777" w:rsidR="00F8377B" w:rsidRPr="00342D38" w:rsidRDefault="00BD4706">
            <w:pPr>
              <w:spacing w:line="440" w:lineRule="exact"/>
              <w:rPr>
                <w:rFonts w:ascii="宋体" w:hAnsi="宋体"/>
              </w:rPr>
            </w:pPr>
            <w:r w:rsidRPr="00342D38">
              <w:rPr>
                <w:rFonts w:ascii="宋体" w:hAnsi="宋体"/>
              </w:rPr>
              <w:t>投标报价</w:t>
            </w:r>
            <w:r w:rsidRPr="00342D38">
              <w:rPr>
                <w:rFonts w:ascii="宋体" w:hAnsi="宋体" w:hint="eastAsia"/>
              </w:rPr>
              <w:t>（C）</w:t>
            </w:r>
            <w:r w:rsidRPr="00342D38">
              <w:rPr>
                <w:rFonts w:ascii="宋体" w:hAnsi="宋体"/>
              </w:rPr>
              <w:t>：</w:t>
            </w:r>
            <w:r w:rsidRPr="00342D38">
              <w:rPr>
                <w:rFonts w:ascii="宋体" w:hAnsi="宋体" w:hint="eastAsia"/>
              </w:rPr>
              <w:t>满分</w:t>
            </w:r>
            <w:r w:rsidRPr="00342D38">
              <w:rPr>
                <w:rFonts w:ascii="宋体" w:hAnsi="宋体"/>
              </w:rPr>
              <w:t xml:space="preserve"> 50  分</w:t>
            </w:r>
          </w:p>
          <w:p w14:paraId="33F2C8AF" w14:textId="77777777" w:rsidR="00F8377B" w:rsidRPr="00342D38" w:rsidRDefault="00BD4706">
            <w:pPr>
              <w:spacing w:line="440" w:lineRule="exact"/>
              <w:rPr>
                <w:rFonts w:ascii="宋体" w:hAnsi="宋体"/>
              </w:rPr>
            </w:pPr>
            <w:r w:rsidRPr="00342D38">
              <w:rPr>
                <w:rFonts w:ascii="宋体" w:hAnsi="宋体"/>
              </w:rPr>
              <w:t>其他评分因素</w:t>
            </w:r>
            <w:r w:rsidRPr="00342D38">
              <w:rPr>
                <w:rFonts w:ascii="宋体" w:hAnsi="宋体" w:hint="eastAsia"/>
              </w:rPr>
              <w:t>（D）</w:t>
            </w:r>
            <w:r w:rsidRPr="00342D38">
              <w:rPr>
                <w:rFonts w:ascii="宋体" w:hAnsi="宋体"/>
              </w:rPr>
              <w:t>：</w:t>
            </w:r>
            <w:r w:rsidRPr="00342D38">
              <w:rPr>
                <w:rFonts w:ascii="宋体" w:hAnsi="宋体" w:hint="eastAsia"/>
              </w:rPr>
              <w:t>无。</w:t>
            </w:r>
          </w:p>
        </w:tc>
      </w:tr>
      <w:tr w:rsidR="00F8377B" w:rsidRPr="00342D38" w14:paraId="66C88997" w14:textId="77777777">
        <w:tc>
          <w:tcPr>
            <w:tcW w:w="2552" w:type="dxa"/>
            <w:tcBorders>
              <w:top w:val="single" w:sz="4" w:space="0" w:color="auto"/>
              <w:bottom w:val="single" w:sz="4" w:space="0" w:color="auto"/>
              <w:right w:val="single" w:sz="4" w:space="0" w:color="auto"/>
            </w:tcBorders>
            <w:vAlign w:val="center"/>
          </w:tcPr>
          <w:p w14:paraId="02CF758C" w14:textId="77777777" w:rsidR="00F8377B" w:rsidRPr="00342D38" w:rsidRDefault="00BD4706">
            <w:pPr>
              <w:spacing w:line="440" w:lineRule="exact"/>
              <w:jc w:val="center"/>
              <w:rPr>
                <w:rFonts w:ascii="宋体" w:hAnsi="宋体"/>
              </w:rPr>
            </w:pPr>
            <w:r w:rsidRPr="00342D38">
              <w:rPr>
                <w:rFonts w:ascii="宋体" w:hAnsi="宋体"/>
              </w:rPr>
              <w:t>2.2.2</w:t>
            </w:r>
          </w:p>
        </w:tc>
        <w:tc>
          <w:tcPr>
            <w:tcW w:w="2126" w:type="dxa"/>
            <w:tcBorders>
              <w:top w:val="single" w:sz="4" w:space="0" w:color="auto"/>
              <w:left w:val="single" w:sz="4" w:space="0" w:color="auto"/>
              <w:bottom w:val="single" w:sz="4" w:space="0" w:color="auto"/>
              <w:right w:val="single" w:sz="4" w:space="0" w:color="auto"/>
            </w:tcBorders>
            <w:vAlign w:val="center"/>
          </w:tcPr>
          <w:p w14:paraId="6BDD38A0" w14:textId="77777777" w:rsidR="00F8377B" w:rsidRPr="00342D38" w:rsidRDefault="00BD4706">
            <w:pPr>
              <w:spacing w:line="440" w:lineRule="exact"/>
              <w:jc w:val="center"/>
              <w:rPr>
                <w:rFonts w:ascii="宋体" w:hAnsi="宋体"/>
              </w:rPr>
            </w:pPr>
            <w:r w:rsidRPr="00342D38">
              <w:rPr>
                <w:rFonts w:ascii="宋体" w:hAnsi="宋体"/>
              </w:rPr>
              <w:t>评标基准价计算方法</w:t>
            </w:r>
          </w:p>
        </w:tc>
        <w:tc>
          <w:tcPr>
            <w:tcW w:w="4111" w:type="dxa"/>
            <w:tcBorders>
              <w:top w:val="single" w:sz="4" w:space="0" w:color="auto"/>
              <w:left w:val="single" w:sz="4" w:space="0" w:color="auto"/>
              <w:bottom w:val="single" w:sz="4" w:space="0" w:color="auto"/>
              <w:right w:val="single" w:sz="4" w:space="0" w:color="auto"/>
            </w:tcBorders>
            <w:vAlign w:val="center"/>
          </w:tcPr>
          <w:p w14:paraId="20D237E2" w14:textId="77777777" w:rsidR="00F8377B" w:rsidRPr="00342D38" w:rsidRDefault="00BD4706">
            <w:pPr>
              <w:spacing w:line="440" w:lineRule="exact"/>
              <w:rPr>
                <w:rFonts w:ascii="宋体" w:hAnsi="宋体"/>
              </w:rPr>
            </w:pPr>
            <w:r w:rsidRPr="00342D38">
              <w:rPr>
                <w:rFonts w:ascii="宋体" w:hAnsi="宋体" w:hint="eastAsia"/>
              </w:rPr>
              <w:t>在开标前，首先从</w:t>
            </w:r>
            <w:r w:rsidRPr="00342D38">
              <w:rPr>
                <w:rFonts w:ascii="宋体" w:hAnsi="宋体" w:hint="eastAsia"/>
                <w:u w:val="single"/>
              </w:rPr>
              <w:t>0</w:t>
            </w:r>
            <w:r w:rsidRPr="00342D38">
              <w:rPr>
                <w:rFonts w:ascii="宋体" w:hAnsi="宋体" w:hint="eastAsia"/>
              </w:rPr>
              <w:t>%、</w:t>
            </w:r>
            <w:r w:rsidRPr="00342D38">
              <w:rPr>
                <w:rFonts w:ascii="宋体" w:hAnsi="宋体" w:hint="eastAsia"/>
                <w:u w:val="single"/>
              </w:rPr>
              <w:t>1</w:t>
            </w:r>
            <w:r w:rsidRPr="00342D38">
              <w:rPr>
                <w:rFonts w:ascii="宋体" w:hAnsi="宋体" w:hint="eastAsia"/>
              </w:rPr>
              <w:t>%、</w:t>
            </w:r>
            <w:r w:rsidRPr="00342D38">
              <w:rPr>
                <w:rFonts w:ascii="宋体" w:hAnsi="宋体" w:hint="eastAsia"/>
                <w:u w:val="single"/>
              </w:rPr>
              <w:t>2</w:t>
            </w:r>
            <w:r w:rsidRPr="00342D38">
              <w:rPr>
                <w:rFonts w:ascii="宋体" w:hAnsi="宋体" w:hint="eastAsia"/>
              </w:rPr>
              <w:t>%的评标基准价候选下浮点数中，现场随机抽取确定本项目计算评标基准价的</w:t>
            </w:r>
            <w:proofErr w:type="gramStart"/>
            <w:r w:rsidRPr="00342D38">
              <w:rPr>
                <w:rFonts w:ascii="宋体" w:hAnsi="宋体" w:hint="eastAsia"/>
              </w:rPr>
              <w:t>下浮率</w:t>
            </w:r>
            <w:proofErr w:type="gramEnd"/>
            <w:r w:rsidRPr="00342D38">
              <w:rPr>
                <w:rFonts w:ascii="宋体" w:hAnsi="宋体" w:hint="eastAsia"/>
              </w:rPr>
              <w:t>Y。</w:t>
            </w:r>
          </w:p>
          <w:p w14:paraId="3BB696EB" w14:textId="77777777" w:rsidR="00F8377B" w:rsidRPr="00342D38" w:rsidRDefault="00BD4706">
            <w:pPr>
              <w:spacing w:line="440" w:lineRule="exact"/>
              <w:rPr>
                <w:rFonts w:ascii="宋体" w:hAnsi="宋体" w:cs="宋体"/>
                <w:kern w:val="0"/>
                <w:szCs w:val="21"/>
              </w:rPr>
            </w:pPr>
            <w:r w:rsidRPr="00342D38">
              <w:rPr>
                <w:rFonts w:ascii="宋体" w:hAnsi="宋体" w:hint="eastAsia"/>
              </w:rPr>
              <w:t>若通过</w:t>
            </w:r>
            <w:r w:rsidRPr="00342D38">
              <w:rPr>
                <w:rFonts w:ascii="宋体" w:hAnsi="宋体" w:cs="宋体" w:hint="eastAsia"/>
                <w:kern w:val="0"/>
                <w:szCs w:val="21"/>
              </w:rPr>
              <w:t>初步评审的</w:t>
            </w:r>
            <w:r w:rsidRPr="00342D38">
              <w:rPr>
                <w:rFonts w:ascii="宋体" w:hAnsi="宋体" w:hint="eastAsia"/>
              </w:rPr>
              <w:t>投标人</w:t>
            </w:r>
            <w:r w:rsidRPr="00342D38">
              <w:rPr>
                <w:rFonts w:ascii="宋体" w:hAnsi="宋体" w:cs="宋体" w:hint="eastAsia"/>
                <w:kern w:val="0"/>
                <w:szCs w:val="21"/>
              </w:rPr>
              <w:t>少于</w:t>
            </w:r>
            <w:r w:rsidRPr="00342D38">
              <w:rPr>
                <w:rFonts w:ascii="宋体" w:hAnsi="宋体" w:cs="宋体"/>
                <w:kern w:val="0"/>
                <w:szCs w:val="21"/>
              </w:rPr>
              <w:t>5家且大于等于3家时</w:t>
            </w:r>
            <w:r w:rsidRPr="00342D38">
              <w:rPr>
                <w:rFonts w:ascii="宋体" w:hAnsi="宋体" w:hint="eastAsia"/>
              </w:rPr>
              <w:t>，以通过</w:t>
            </w:r>
            <w:r w:rsidRPr="00342D38">
              <w:rPr>
                <w:rFonts w:ascii="宋体" w:hAnsi="宋体" w:cs="宋体" w:hint="eastAsia"/>
                <w:kern w:val="0"/>
                <w:szCs w:val="21"/>
              </w:rPr>
              <w:t>初步评审的</w:t>
            </w:r>
            <w:proofErr w:type="gramStart"/>
            <w:r w:rsidRPr="00342D38">
              <w:rPr>
                <w:rFonts w:ascii="宋体" w:hAnsi="宋体" w:hint="eastAsia"/>
              </w:rPr>
              <w:t>的</w:t>
            </w:r>
            <w:proofErr w:type="gramEnd"/>
            <w:r w:rsidRPr="00342D38">
              <w:rPr>
                <w:rFonts w:ascii="宋体" w:hAnsi="宋体" w:hint="eastAsia"/>
              </w:rPr>
              <w:t>各投标人的总报价的算术平均值下浮Y作为评标基准价；若通过</w:t>
            </w:r>
            <w:r w:rsidRPr="00342D38">
              <w:rPr>
                <w:rFonts w:ascii="宋体" w:hAnsi="宋体" w:cs="宋体" w:hint="eastAsia"/>
                <w:kern w:val="0"/>
                <w:szCs w:val="21"/>
              </w:rPr>
              <w:t>初步评审的</w:t>
            </w:r>
            <w:r w:rsidRPr="00342D38">
              <w:rPr>
                <w:rFonts w:ascii="宋体" w:hAnsi="宋体" w:hint="eastAsia"/>
              </w:rPr>
              <w:t>投标人</w:t>
            </w:r>
            <w:r w:rsidRPr="00342D38">
              <w:rPr>
                <w:rFonts w:ascii="宋体" w:hAnsi="宋体" w:cs="宋体" w:hint="eastAsia"/>
                <w:kern w:val="0"/>
                <w:szCs w:val="21"/>
              </w:rPr>
              <w:t>多于</w:t>
            </w:r>
            <w:r w:rsidRPr="00342D38">
              <w:rPr>
                <w:rFonts w:ascii="宋体" w:hAnsi="宋体" w:cs="宋体"/>
                <w:kern w:val="0"/>
                <w:szCs w:val="21"/>
              </w:rPr>
              <w:t>5家时（含5家）</w:t>
            </w:r>
            <w:r w:rsidRPr="00342D38">
              <w:rPr>
                <w:rFonts w:ascii="宋体" w:hAnsi="宋体" w:hint="eastAsia"/>
              </w:rPr>
              <w:t>，则在通过</w:t>
            </w:r>
            <w:r w:rsidRPr="00342D38">
              <w:rPr>
                <w:rFonts w:ascii="宋体" w:hAnsi="宋体" w:cs="宋体" w:hint="eastAsia"/>
                <w:kern w:val="0"/>
                <w:szCs w:val="21"/>
              </w:rPr>
              <w:t>初步评审的</w:t>
            </w:r>
            <w:r w:rsidRPr="00342D38">
              <w:rPr>
                <w:rFonts w:ascii="宋体" w:hAnsi="宋体" w:hint="eastAsia"/>
              </w:rPr>
              <w:t>各投标人的总报价中，去一个</w:t>
            </w:r>
            <w:proofErr w:type="gramStart"/>
            <w:r w:rsidRPr="00342D38">
              <w:rPr>
                <w:rFonts w:ascii="宋体" w:hAnsi="宋体" w:hint="eastAsia"/>
              </w:rPr>
              <w:t>最</w:t>
            </w:r>
            <w:proofErr w:type="gramEnd"/>
            <w:r w:rsidRPr="00342D38">
              <w:rPr>
                <w:rFonts w:ascii="宋体" w:hAnsi="宋体" w:hint="eastAsia"/>
              </w:rPr>
              <w:t>高价和一个最低价后，剩余报价的算术平均值下浮Y作为评标基准价。</w:t>
            </w:r>
          </w:p>
        </w:tc>
      </w:tr>
      <w:tr w:rsidR="00F8377B" w:rsidRPr="00342D38" w14:paraId="7B91128B" w14:textId="77777777">
        <w:trPr>
          <w:trHeight w:val="902"/>
        </w:trPr>
        <w:tc>
          <w:tcPr>
            <w:tcW w:w="2552" w:type="dxa"/>
            <w:tcBorders>
              <w:top w:val="single" w:sz="4" w:space="0" w:color="auto"/>
              <w:bottom w:val="single" w:sz="4" w:space="0" w:color="auto"/>
              <w:right w:val="single" w:sz="4" w:space="0" w:color="auto"/>
            </w:tcBorders>
            <w:vAlign w:val="center"/>
          </w:tcPr>
          <w:p w14:paraId="365345FD" w14:textId="77777777" w:rsidR="00F8377B" w:rsidRPr="00342D38" w:rsidRDefault="00BD4706">
            <w:pPr>
              <w:spacing w:line="440" w:lineRule="exact"/>
              <w:jc w:val="center"/>
              <w:rPr>
                <w:rFonts w:ascii="宋体" w:hAnsi="宋体"/>
              </w:rPr>
            </w:pPr>
            <w:r w:rsidRPr="00342D38">
              <w:rPr>
                <w:rFonts w:ascii="宋体" w:hAnsi="宋体"/>
              </w:rPr>
              <w:t>2.2.3</w:t>
            </w:r>
          </w:p>
        </w:tc>
        <w:tc>
          <w:tcPr>
            <w:tcW w:w="2126" w:type="dxa"/>
            <w:tcBorders>
              <w:top w:val="single" w:sz="4" w:space="0" w:color="auto"/>
              <w:left w:val="single" w:sz="4" w:space="0" w:color="auto"/>
              <w:bottom w:val="single" w:sz="4" w:space="0" w:color="auto"/>
              <w:right w:val="single" w:sz="4" w:space="0" w:color="auto"/>
            </w:tcBorders>
            <w:vAlign w:val="center"/>
          </w:tcPr>
          <w:p w14:paraId="33B0D679" w14:textId="77777777" w:rsidR="00F8377B" w:rsidRPr="00342D38" w:rsidRDefault="00BD4706">
            <w:pPr>
              <w:spacing w:line="440" w:lineRule="exact"/>
              <w:jc w:val="center"/>
              <w:rPr>
                <w:rFonts w:ascii="宋体" w:hAnsi="宋体"/>
              </w:rPr>
            </w:pPr>
            <w:r w:rsidRPr="00342D38">
              <w:rPr>
                <w:rFonts w:ascii="宋体" w:hAnsi="宋体"/>
              </w:rPr>
              <w:t>投标报价的偏差率</w:t>
            </w:r>
          </w:p>
          <w:p w14:paraId="2220B873" w14:textId="77777777" w:rsidR="00F8377B" w:rsidRPr="00342D38" w:rsidRDefault="00BD4706">
            <w:pPr>
              <w:spacing w:line="440" w:lineRule="exact"/>
              <w:jc w:val="center"/>
              <w:rPr>
                <w:rFonts w:ascii="宋体" w:hAnsi="宋体"/>
              </w:rPr>
            </w:pPr>
            <w:r w:rsidRPr="00342D38">
              <w:rPr>
                <w:rFonts w:ascii="宋体" w:hAnsi="宋体"/>
              </w:rPr>
              <w:t>计算公式</w:t>
            </w:r>
          </w:p>
        </w:tc>
        <w:tc>
          <w:tcPr>
            <w:tcW w:w="4111" w:type="dxa"/>
            <w:tcBorders>
              <w:top w:val="single" w:sz="4" w:space="0" w:color="auto"/>
              <w:left w:val="single" w:sz="4" w:space="0" w:color="auto"/>
              <w:right w:val="single" w:sz="4" w:space="0" w:color="auto"/>
            </w:tcBorders>
            <w:vAlign w:val="center"/>
          </w:tcPr>
          <w:p w14:paraId="5C50DB1C" w14:textId="77777777" w:rsidR="00F8377B" w:rsidRPr="00342D38" w:rsidRDefault="00BD4706">
            <w:pPr>
              <w:spacing w:line="440" w:lineRule="exact"/>
              <w:rPr>
                <w:rFonts w:ascii="宋体" w:hAnsi="宋体"/>
              </w:rPr>
            </w:pPr>
            <w:r w:rsidRPr="00342D38">
              <w:rPr>
                <w:rFonts w:ascii="宋体" w:hAnsi="宋体" w:hint="eastAsia"/>
              </w:rPr>
              <w:t>偏差率X＝（投标价－评标基准价）/评标基准价*100%</w:t>
            </w:r>
          </w:p>
          <w:p w14:paraId="24F29804" w14:textId="77777777" w:rsidR="00F8377B" w:rsidRPr="00342D38" w:rsidRDefault="00BD4706">
            <w:pPr>
              <w:spacing w:line="360" w:lineRule="auto"/>
              <w:rPr>
                <w:rFonts w:ascii="宋体" w:hAnsi="宋体"/>
              </w:rPr>
            </w:pPr>
            <w:r w:rsidRPr="00342D38">
              <w:rPr>
                <w:rFonts w:ascii="宋体" w:hAnsi="宋体" w:hint="eastAsia"/>
              </w:rPr>
              <w:t>（偏差率四舍五入</w:t>
            </w:r>
            <w:r w:rsidRPr="00342D38">
              <w:rPr>
                <w:rFonts w:ascii="宋体" w:hAnsi="宋体"/>
              </w:rPr>
              <w:t>保留</w:t>
            </w:r>
            <w:r w:rsidRPr="00342D38">
              <w:rPr>
                <w:rFonts w:ascii="宋体" w:hAnsi="宋体" w:hint="eastAsia"/>
              </w:rPr>
              <w:t>1</w:t>
            </w:r>
            <w:r w:rsidRPr="00342D38">
              <w:rPr>
                <w:rFonts w:ascii="宋体" w:hAnsi="宋体"/>
              </w:rPr>
              <w:t>位</w:t>
            </w:r>
            <w:r w:rsidRPr="00342D38">
              <w:rPr>
                <w:rFonts w:ascii="宋体" w:hAnsi="宋体" w:hint="eastAsia"/>
              </w:rPr>
              <w:t>小数，</w:t>
            </w:r>
            <w:r w:rsidRPr="00342D38">
              <w:rPr>
                <w:rFonts w:ascii="宋体" w:hAnsi="宋体" w:hint="eastAsia"/>
                <w:szCs w:val="21"/>
              </w:rPr>
              <w:t>报价偏差率不足1%的，按直线内插法计算投标报价得分</w:t>
            </w:r>
            <w:r w:rsidRPr="00342D38">
              <w:rPr>
                <w:rFonts w:ascii="宋体" w:hAnsi="宋体" w:hint="eastAsia"/>
              </w:rPr>
              <w:t>）</w:t>
            </w:r>
          </w:p>
          <w:p w14:paraId="09BE98F0" w14:textId="77777777" w:rsidR="00F8377B" w:rsidRPr="00342D38" w:rsidRDefault="00BD4706">
            <w:pPr>
              <w:spacing w:line="440" w:lineRule="exact"/>
              <w:rPr>
                <w:rFonts w:ascii="宋体" w:hAnsi="宋体"/>
              </w:rPr>
            </w:pPr>
            <w:r w:rsidRPr="00342D38">
              <w:rPr>
                <w:rFonts w:ascii="宋体" w:hAnsi="宋体" w:hint="eastAsia"/>
              </w:rPr>
              <w:t>“投标报价”为投标人投标函中的大写金额。</w:t>
            </w:r>
          </w:p>
          <w:p w14:paraId="6FFDED9A" w14:textId="77777777" w:rsidR="00F8377B" w:rsidRPr="00342D38" w:rsidRDefault="00BD4706">
            <w:pPr>
              <w:spacing w:line="440" w:lineRule="exact"/>
              <w:rPr>
                <w:rFonts w:ascii="宋体" w:hAnsi="宋体"/>
              </w:rPr>
            </w:pPr>
            <w:r w:rsidRPr="00342D38">
              <w:rPr>
                <w:rFonts w:ascii="宋体" w:hAnsi="宋体" w:hint="eastAsia"/>
              </w:rPr>
              <w:t>“评标价”为经修正后的投标报价（如有）。</w:t>
            </w:r>
          </w:p>
        </w:tc>
      </w:tr>
    </w:tbl>
    <w:p w14:paraId="07816A64" w14:textId="77777777" w:rsidR="00F8377B" w:rsidRPr="00342D38" w:rsidRDefault="00F8377B">
      <w:pPr>
        <w:spacing w:line="400" w:lineRule="exact"/>
        <w:rPr>
          <w:rFonts w:ascii="宋体" w:hAnsi="宋体"/>
          <w:szCs w:val="22"/>
        </w:rPr>
        <w:sectPr w:rsidR="00F8377B" w:rsidRPr="00342D38">
          <w:pgSz w:w="11906" w:h="16838"/>
          <w:pgMar w:top="992" w:right="1797" w:bottom="1440" w:left="1797" w:header="851" w:footer="992" w:gutter="0"/>
          <w:cols w:space="425"/>
          <w:docGrid w:linePitch="312"/>
        </w:sectPr>
      </w:pPr>
    </w:p>
    <w:tbl>
      <w:tblPr>
        <w:tblW w:w="13830" w:type="dxa"/>
        <w:tblCellMar>
          <w:left w:w="0" w:type="dxa"/>
          <w:right w:w="0" w:type="dxa"/>
        </w:tblCellMar>
        <w:tblLook w:val="04A0" w:firstRow="1" w:lastRow="0" w:firstColumn="1" w:lastColumn="0" w:noHBand="0" w:noVBand="1"/>
      </w:tblPr>
      <w:tblGrid>
        <w:gridCol w:w="900"/>
        <w:gridCol w:w="974"/>
        <w:gridCol w:w="914"/>
        <w:gridCol w:w="914"/>
        <w:gridCol w:w="674"/>
        <w:gridCol w:w="674"/>
        <w:gridCol w:w="1873"/>
        <w:gridCol w:w="1874"/>
        <w:gridCol w:w="1874"/>
        <w:gridCol w:w="3159"/>
      </w:tblGrid>
      <w:tr w:rsidR="00F8377B" w:rsidRPr="00342D38" w14:paraId="247112BB" w14:textId="77777777">
        <w:trPr>
          <w:trHeight w:val="300"/>
        </w:trPr>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B369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lastRenderedPageBreak/>
              <w:t>条款号</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A753C"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评分因素</w:t>
            </w:r>
          </w:p>
        </w:tc>
        <w:tc>
          <w:tcPr>
            <w:tcW w:w="134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0369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分值</w:t>
            </w:r>
          </w:p>
        </w:tc>
        <w:tc>
          <w:tcPr>
            <w:tcW w:w="56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C319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评分标准</w:t>
            </w:r>
          </w:p>
        </w:tc>
        <w:tc>
          <w:tcPr>
            <w:tcW w:w="315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7B17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备注</w:t>
            </w:r>
          </w:p>
        </w:tc>
      </w:tr>
      <w:tr w:rsidR="00F8377B" w:rsidRPr="00342D38" w14:paraId="41A565C7" w14:textId="77777777">
        <w:trPr>
          <w:trHeight w:val="300"/>
        </w:trPr>
        <w:tc>
          <w:tcPr>
            <w:tcW w:w="370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84F4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总计</w:t>
            </w:r>
          </w:p>
        </w:tc>
        <w:tc>
          <w:tcPr>
            <w:tcW w:w="134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5106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100</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25A0B"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好</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514AF"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中</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782B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差</w:t>
            </w:r>
          </w:p>
        </w:tc>
        <w:tc>
          <w:tcPr>
            <w:tcW w:w="315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EC482" w14:textId="77777777" w:rsidR="00F8377B" w:rsidRPr="00342D38" w:rsidRDefault="00F8377B">
            <w:pPr>
              <w:jc w:val="center"/>
              <w:rPr>
                <w:rFonts w:ascii="宋体" w:hAnsi="宋体" w:cs="宋体"/>
                <w:sz w:val="22"/>
                <w:szCs w:val="22"/>
              </w:rPr>
            </w:pPr>
          </w:p>
        </w:tc>
      </w:tr>
      <w:tr w:rsidR="00F8377B" w:rsidRPr="00342D38" w14:paraId="6AD891E7" w14:textId="77777777">
        <w:trPr>
          <w:trHeight w:val="108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E56C4"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2.2.4（1）</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35E04"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商务评分标准</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A9DDD"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资产负债率</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7077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10</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74F4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3</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A37B5" w14:textId="77777777" w:rsidR="00F8377B" w:rsidRPr="00342D38" w:rsidRDefault="00BD4706">
            <w:pPr>
              <w:widowControl/>
              <w:jc w:val="left"/>
              <w:textAlignment w:val="center"/>
              <w:rPr>
                <w:rFonts w:ascii="宋体" w:hAnsi="宋体" w:cs="宋体"/>
                <w:szCs w:val="21"/>
              </w:rPr>
            </w:pPr>
            <w:r w:rsidRPr="00342D38">
              <w:rPr>
                <w:rFonts w:ascii="宋体" w:hAnsi="宋体" w:cs="宋体" w:hint="eastAsia"/>
                <w:kern w:val="0"/>
                <w:szCs w:val="21"/>
                <w:lang w:bidi="ar"/>
              </w:rPr>
              <w:t>≤0.7，单项分值 3 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7E29D"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（0.7，0.85 ），单项分值 2 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D5BEE"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≥0.85，单项分值 1分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C8A75"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sz w:val="22"/>
                <w:szCs w:val="22"/>
              </w:rPr>
              <w:t>2020年</w:t>
            </w:r>
          </w:p>
        </w:tc>
      </w:tr>
      <w:tr w:rsidR="00F8377B" w:rsidRPr="00342D38" w14:paraId="2BF33515" w14:textId="77777777">
        <w:trPr>
          <w:trHeight w:val="1080"/>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23E3C"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A4C42" w14:textId="77777777" w:rsidR="00F8377B" w:rsidRPr="00342D38" w:rsidRDefault="00F8377B">
            <w:pPr>
              <w:jc w:val="center"/>
              <w:rPr>
                <w:rFonts w:ascii="宋体" w:hAnsi="宋体" w:cs="宋体"/>
                <w:sz w:val="22"/>
                <w:szCs w:val="22"/>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C25E5"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速动比率</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6723A"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8C43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2</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D644F"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 1 ，单项分值 2 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E34DE"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 xml:space="preserve">（ </w:t>
            </w:r>
            <w:r w:rsidRPr="00342D38">
              <w:rPr>
                <w:kern w:val="0"/>
                <w:szCs w:val="21"/>
                <w:lang w:bidi="ar"/>
              </w:rPr>
              <w:t xml:space="preserve">0.7, 1 </w:t>
            </w:r>
            <w:r w:rsidRPr="00342D38">
              <w:rPr>
                <w:rFonts w:ascii="宋体" w:hAnsi="宋体" w:cs="宋体" w:hint="eastAsia"/>
                <w:kern w:val="0"/>
                <w:szCs w:val="21"/>
                <w:lang w:bidi="ar"/>
              </w:rPr>
              <w:t xml:space="preserve">），单项分值 </w:t>
            </w:r>
            <w:r w:rsidRPr="00342D38">
              <w:rPr>
                <w:kern w:val="0"/>
                <w:szCs w:val="21"/>
                <w:lang w:bidi="ar"/>
              </w:rPr>
              <w:t xml:space="preserve">1 </w:t>
            </w:r>
            <w:r w:rsidRPr="00342D38">
              <w:rPr>
                <w:rFonts w:ascii="宋体" w:hAnsi="宋体" w:cs="宋体" w:hint="eastAsia"/>
                <w:kern w:val="0"/>
                <w:szCs w:val="21"/>
                <w:lang w:bidi="ar"/>
              </w:rPr>
              <w:t>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F006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 xml:space="preserve">≤ </w:t>
            </w:r>
            <w:r w:rsidRPr="00342D38">
              <w:rPr>
                <w:kern w:val="0"/>
                <w:szCs w:val="21"/>
                <w:lang w:bidi="ar"/>
              </w:rPr>
              <w:t xml:space="preserve">0.7 </w:t>
            </w:r>
            <w:r w:rsidRPr="00342D38">
              <w:rPr>
                <w:rFonts w:ascii="宋体" w:hAnsi="宋体" w:cs="宋体" w:hint="eastAsia"/>
                <w:kern w:val="0"/>
                <w:szCs w:val="21"/>
                <w:lang w:bidi="ar"/>
              </w:rPr>
              <w:t xml:space="preserve">，单项分值  </w:t>
            </w:r>
            <w:r w:rsidRPr="00342D38">
              <w:rPr>
                <w:kern w:val="0"/>
                <w:szCs w:val="21"/>
                <w:lang w:bidi="ar"/>
              </w:rPr>
              <w:t xml:space="preserve">0  </w:t>
            </w:r>
            <w:r w:rsidRPr="00342D38">
              <w:rPr>
                <w:rFonts w:ascii="宋体" w:hAnsi="宋体" w:cs="宋体" w:hint="eastAsia"/>
                <w:kern w:val="0"/>
                <w:szCs w:val="21"/>
                <w:lang w:bidi="ar"/>
              </w:rPr>
              <w:t>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ECAB4"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2020年</w:t>
            </w:r>
          </w:p>
        </w:tc>
      </w:tr>
      <w:tr w:rsidR="00F8377B" w:rsidRPr="00342D38" w14:paraId="388F4EE5" w14:textId="77777777">
        <w:trPr>
          <w:trHeight w:val="1350"/>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82A5E"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E136A" w14:textId="77777777" w:rsidR="00F8377B" w:rsidRPr="00342D38" w:rsidRDefault="00F8377B">
            <w:pPr>
              <w:jc w:val="center"/>
              <w:rPr>
                <w:rFonts w:ascii="宋体" w:hAnsi="宋体" w:cs="宋体"/>
                <w:sz w:val="22"/>
                <w:szCs w:val="22"/>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BBD59"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营业额（万元）</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BD221"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90AD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3</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0AAB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≥项目控制价</w:t>
            </w:r>
            <w:r w:rsidRPr="00342D38">
              <w:rPr>
                <w:kern w:val="0"/>
                <w:szCs w:val="21"/>
                <w:lang w:bidi="ar"/>
              </w:rPr>
              <w:t>2.5</w:t>
            </w:r>
            <w:r w:rsidRPr="00342D38">
              <w:rPr>
                <w:rFonts w:ascii="宋体" w:hAnsi="宋体" w:cs="宋体" w:hint="eastAsia"/>
                <w:kern w:val="0"/>
                <w:szCs w:val="21"/>
                <w:lang w:bidi="ar"/>
              </w:rPr>
              <w:t>倍（整数），单项分值 3</w:t>
            </w:r>
            <w:r w:rsidRPr="00342D38">
              <w:rPr>
                <w:kern w:val="0"/>
                <w:szCs w:val="21"/>
                <w:lang w:bidi="ar"/>
              </w:rPr>
              <w:t xml:space="preserve"> </w:t>
            </w:r>
            <w:r w:rsidRPr="00342D38">
              <w:rPr>
                <w:rFonts w:ascii="宋体" w:hAnsi="宋体" w:cs="宋体" w:hint="eastAsia"/>
                <w:kern w:val="0"/>
                <w:szCs w:val="21"/>
                <w:lang w:bidi="ar"/>
              </w:rPr>
              <w:t>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16665"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（项目控制价</w:t>
            </w:r>
            <w:r w:rsidRPr="00342D38">
              <w:rPr>
                <w:kern w:val="0"/>
                <w:szCs w:val="21"/>
                <w:lang w:bidi="ar"/>
              </w:rPr>
              <w:t>1.5</w:t>
            </w:r>
            <w:r w:rsidRPr="00342D38">
              <w:rPr>
                <w:rFonts w:ascii="宋体" w:hAnsi="宋体" w:cs="宋体" w:hint="eastAsia"/>
                <w:kern w:val="0"/>
                <w:szCs w:val="21"/>
                <w:lang w:bidi="ar"/>
              </w:rPr>
              <w:t>倍（整数），项目控制价</w:t>
            </w:r>
            <w:r w:rsidRPr="00342D38">
              <w:rPr>
                <w:kern w:val="0"/>
                <w:szCs w:val="21"/>
                <w:lang w:bidi="ar"/>
              </w:rPr>
              <w:t>2.5</w:t>
            </w:r>
            <w:r w:rsidRPr="00342D38">
              <w:rPr>
                <w:rFonts w:ascii="宋体" w:hAnsi="宋体" w:cs="宋体" w:hint="eastAsia"/>
                <w:kern w:val="0"/>
                <w:szCs w:val="21"/>
                <w:lang w:bidi="ar"/>
              </w:rPr>
              <w:t>倍（整数）），单项分值 2</w:t>
            </w:r>
            <w:r w:rsidRPr="00342D38">
              <w:rPr>
                <w:kern w:val="0"/>
                <w:szCs w:val="21"/>
                <w:lang w:bidi="ar"/>
              </w:rPr>
              <w:t xml:space="preserve"> </w:t>
            </w:r>
            <w:r w:rsidRPr="00342D38">
              <w:rPr>
                <w:rFonts w:ascii="宋体" w:hAnsi="宋体" w:cs="宋体" w:hint="eastAsia"/>
                <w:kern w:val="0"/>
                <w:szCs w:val="21"/>
                <w:lang w:bidi="ar"/>
              </w:rPr>
              <w:t>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23AEF"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≤项目控制价</w:t>
            </w:r>
            <w:r w:rsidRPr="00342D38">
              <w:rPr>
                <w:kern w:val="0"/>
                <w:szCs w:val="21"/>
                <w:lang w:bidi="ar"/>
              </w:rPr>
              <w:t>1.5</w:t>
            </w:r>
            <w:r w:rsidRPr="00342D38">
              <w:rPr>
                <w:rFonts w:hint="eastAsia"/>
                <w:kern w:val="0"/>
                <w:szCs w:val="21"/>
                <w:lang w:bidi="ar"/>
              </w:rPr>
              <w:t>（整数）</w:t>
            </w:r>
            <w:proofErr w:type="gramStart"/>
            <w:r w:rsidRPr="00342D38">
              <w:rPr>
                <w:rFonts w:ascii="宋体" w:hAnsi="宋体" w:cs="宋体" w:hint="eastAsia"/>
                <w:kern w:val="0"/>
                <w:szCs w:val="21"/>
                <w:lang w:bidi="ar"/>
              </w:rPr>
              <w:t>倍</w:t>
            </w:r>
            <w:proofErr w:type="gramEnd"/>
            <w:r w:rsidRPr="00342D38">
              <w:rPr>
                <w:rFonts w:ascii="宋体" w:hAnsi="宋体" w:cs="宋体" w:hint="eastAsia"/>
                <w:kern w:val="0"/>
                <w:szCs w:val="21"/>
                <w:lang w:bidi="ar"/>
              </w:rPr>
              <w:t>，单项分值1</w:t>
            </w:r>
            <w:r w:rsidRPr="00342D38">
              <w:rPr>
                <w:kern w:val="0"/>
                <w:szCs w:val="21"/>
                <w:lang w:bidi="ar"/>
              </w:rPr>
              <w:t xml:space="preserve">   </w:t>
            </w:r>
            <w:r w:rsidRPr="00342D38">
              <w:rPr>
                <w:rFonts w:ascii="宋体" w:hAnsi="宋体" w:cs="宋体" w:hint="eastAsia"/>
                <w:kern w:val="0"/>
                <w:szCs w:val="21"/>
                <w:lang w:bidi="ar"/>
              </w:rPr>
              <w:t>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BC19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2020年</w:t>
            </w:r>
          </w:p>
        </w:tc>
      </w:tr>
      <w:tr w:rsidR="00F8377B" w:rsidRPr="00342D38" w14:paraId="55ABCD7B" w14:textId="77777777">
        <w:trPr>
          <w:trHeight w:val="1890"/>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27D22"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7684D" w14:textId="77777777" w:rsidR="00F8377B" w:rsidRPr="00342D38" w:rsidRDefault="00F8377B">
            <w:pPr>
              <w:jc w:val="center"/>
              <w:rPr>
                <w:rFonts w:ascii="宋体" w:hAnsi="宋体" w:cs="宋体"/>
                <w:sz w:val="22"/>
                <w:szCs w:val="22"/>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941FE"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企业管理体系认证</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575F3"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AF2D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2</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252C2"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投标人具有质量管理体系认证、环境管理体系认证、职业健康安全管理体系认证且在有效期内的，得2分。</w:t>
            </w:r>
          </w:p>
        </w:tc>
        <w:tc>
          <w:tcPr>
            <w:tcW w:w="374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DA89A"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不属于</w:t>
            </w:r>
            <w:proofErr w:type="gramStart"/>
            <w:r w:rsidRPr="00342D38">
              <w:rPr>
                <w:rFonts w:ascii="宋体" w:hAnsi="宋体" w:cs="宋体" w:hint="eastAsia"/>
                <w:kern w:val="0"/>
                <w:szCs w:val="21"/>
                <w:lang w:bidi="ar"/>
              </w:rPr>
              <w:t>好档情况</w:t>
            </w:r>
            <w:proofErr w:type="gramEnd"/>
            <w:r w:rsidRPr="00342D38">
              <w:rPr>
                <w:rFonts w:ascii="宋体" w:hAnsi="宋体" w:cs="宋体" w:hint="eastAsia"/>
                <w:kern w:val="0"/>
                <w:szCs w:val="21"/>
                <w:lang w:bidi="ar"/>
              </w:rPr>
              <w:t>的，得0分。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A0AC4"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注：提供有效期内的相关认证证书扫描件及国家认监委网站（http://www.cnca.gov.cn/）的认证信息截图。（如认证证书注明年审要求的，必须按规定年审且证书有效期内的方为有效）。</w:t>
            </w:r>
          </w:p>
        </w:tc>
      </w:tr>
      <w:tr w:rsidR="00F8377B" w:rsidRPr="00342D38" w14:paraId="18B70BA0" w14:textId="77777777">
        <w:trPr>
          <w:trHeight w:val="2805"/>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6BE14"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lastRenderedPageBreak/>
              <w:t>2.2.4（2）</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6C94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技术评分标准</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5661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货物的技术规格、标准和质量要求</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B49E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供货组织方案、协调保证措施</w:t>
            </w:r>
          </w:p>
        </w:tc>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E844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40</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5402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3</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BFAE0"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供货组织及方法合理，包括了程序说明和附图。阐述清晰详细，供货方案较好地结合本工程特点，完全满足要求，并能够全面考虑到各系统之间的协调文件及技术和接口要求，针对性强，得[3,2.4]分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45F3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供货组织及方法包括了程序说明和附图。供货方案能结合本工程的特点进行阐述，有考虑各系统之间的协调文件及技术和接口要求，但针对性不强，考虑不够全面，得（2.4,1.5）分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63E0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供货组织及方法阐述不清，供货方案没有根据本工程的技术特点进行编制，得[1.5,0]分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5E249" w14:textId="77777777" w:rsidR="00F8377B" w:rsidRPr="00342D38" w:rsidRDefault="00F8377B">
            <w:pPr>
              <w:jc w:val="left"/>
              <w:rPr>
                <w:rFonts w:ascii="宋体" w:hAnsi="宋体" w:cs="宋体"/>
                <w:sz w:val="22"/>
                <w:szCs w:val="22"/>
              </w:rPr>
            </w:pPr>
          </w:p>
        </w:tc>
      </w:tr>
      <w:tr w:rsidR="00F8377B" w:rsidRPr="00342D38" w14:paraId="634A93C5" w14:textId="77777777">
        <w:trPr>
          <w:trHeight w:val="4845"/>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5AB67"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D63B0" w14:textId="77777777" w:rsidR="00F8377B" w:rsidRPr="00342D38" w:rsidRDefault="00F8377B">
            <w:pPr>
              <w:jc w:val="center"/>
              <w:rPr>
                <w:rFonts w:ascii="宋体" w:hAnsi="宋体" w:cs="宋体"/>
                <w:sz w:val="22"/>
                <w:szCs w:val="22"/>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62589"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AE75D"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项目重点难点、材料质量及进度控制措施</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AB885"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5A91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3</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400D0"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1）对本项目的重点难点描述准确、表述清晰。解决方案合理可行。2）对主要材料质量和供货进度控制描述清晰，重大风险点控制措施合理可行。3）针对本项目所选用的材料须完全满足招标文件中的技术要求。4）对主要材料及其他专业间的接口描述清晰。5）提出有创意的合理化建议，并有建设性的措施。全部符合上述情况的，得[3,2.4]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00D44"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满足“好”项中其中三项，得（2.4,1.5）分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9E482"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其余为差，得[1.5,0]分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04457" w14:textId="77777777" w:rsidR="00F8377B" w:rsidRPr="00342D38" w:rsidRDefault="00F8377B">
            <w:pPr>
              <w:jc w:val="left"/>
              <w:rPr>
                <w:rFonts w:ascii="宋体" w:hAnsi="宋体" w:cs="宋体"/>
                <w:sz w:val="22"/>
                <w:szCs w:val="22"/>
              </w:rPr>
            </w:pPr>
          </w:p>
        </w:tc>
      </w:tr>
      <w:tr w:rsidR="00F8377B" w:rsidRPr="00342D38" w14:paraId="76F3E934" w14:textId="77777777">
        <w:trPr>
          <w:trHeight w:val="2865"/>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3E86C"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85ABC" w14:textId="77777777" w:rsidR="00F8377B" w:rsidRPr="00342D38" w:rsidRDefault="00F8377B">
            <w:pPr>
              <w:jc w:val="center"/>
              <w:rPr>
                <w:rFonts w:ascii="宋体" w:hAnsi="宋体" w:cs="宋体"/>
                <w:sz w:val="22"/>
                <w:szCs w:val="22"/>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DE6E5"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F97C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投标样板观感（石材）</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DF300"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014B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5</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6FEBB" w14:textId="77777777" w:rsidR="00F8377B" w:rsidRPr="00342D38" w:rsidRDefault="00BD4706">
            <w:pPr>
              <w:widowControl/>
              <w:textAlignment w:val="center"/>
              <w:rPr>
                <w:rFonts w:ascii="宋体" w:hAnsi="宋体" w:cs="宋体"/>
                <w:szCs w:val="21"/>
              </w:rPr>
            </w:pPr>
            <w:r w:rsidRPr="00342D38">
              <w:rPr>
                <w:rFonts w:ascii="宋体" w:hAnsi="宋体" w:cs="宋体" w:hint="eastAsia"/>
                <w:kern w:val="0"/>
                <w:szCs w:val="21"/>
                <w:lang w:bidi="ar"/>
              </w:rPr>
              <w:t>1)投标样板石材整体外表观感美观，且六面防护剂涂刷均匀、色调一致.</w:t>
            </w:r>
            <w:r w:rsidRPr="00342D38">
              <w:rPr>
                <w:rFonts w:ascii="宋体" w:hAnsi="宋体" w:cs="宋体" w:hint="eastAsia"/>
                <w:kern w:val="0"/>
                <w:szCs w:val="21"/>
                <w:lang w:bidi="ar"/>
              </w:rPr>
              <w:br/>
              <w:t>2)无任何缺棱、缺角、裂纹、色斑、色线等缺陷，得[5,4]分。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70E66" w14:textId="77777777" w:rsidR="00F8377B" w:rsidRPr="00342D38" w:rsidRDefault="00BD4706">
            <w:pPr>
              <w:widowControl/>
              <w:textAlignment w:val="center"/>
              <w:rPr>
                <w:rFonts w:ascii="宋体" w:hAnsi="宋体" w:cs="宋体"/>
                <w:szCs w:val="21"/>
              </w:rPr>
            </w:pPr>
            <w:r w:rsidRPr="00342D38">
              <w:rPr>
                <w:rFonts w:ascii="宋体" w:hAnsi="宋体" w:cs="宋体" w:hint="eastAsia"/>
                <w:kern w:val="0"/>
                <w:szCs w:val="21"/>
                <w:lang w:bidi="ar"/>
              </w:rPr>
              <w:t>1)投标样板石材整体外表观感较美观.</w:t>
            </w:r>
            <w:r w:rsidRPr="00342D38">
              <w:rPr>
                <w:rFonts w:ascii="宋体" w:hAnsi="宋体" w:cs="宋体" w:hint="eastAsia"/>
                <w:kern w:val="0"/>
                <w:szCs w:val="21"/>
                <w:lang w:bidi="ar"/>
              </w:rPr>
              <w:br/>
              <w:t>2)表面较平整、厚度较一致，且六面防护剂</w:t>
            </w:r>
            <w:proofErr w:type="gramStart"/>
            <w:r w:rsidRPr="00342D38">
              <w:rPr>
                <w:rFonts w:ascii="宋体" w:hAnsi="宋体" w:cs="宋体" w:hint="eastAsia"/>
                <w:kern w:val="0"/>
                <w:szCs w:val="21"/>
                <w:lang w:bidi="ar"/>
              </w:rPr>
              <w:t>涂刷较</w:t>
            </w:r>
            <w:proofErr w:type="gramEnd"/>
            <w:r w:rsidRPr="00342D38">
              <w:rPr>
                <w:rFonts w:ascii="宋体" w:hAnsi="宋体" w:cs="宋体" w:hint="eastAsia"/>
                <w:kern w:val="0"/>
                <w:szCs w:val="21"/>
                <w:lang w:bidi="ar"/>
              </w:rPr>
              <w:t>均匀，且色调较一致，得（4,2.5）分。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016F3" w14:textId="77777777" w:rsidR="00F8377B" w:rsidRPr="00342D38" w:rsidRDefault="00BD4706">
            <w:pPr>
              <w:widowControl/>
              <w:textAlignment w:val="center"/>
              <w:rPr>
                <w:rFonts w:ascii="宋体" w:hAnsi="宋体" w:cs="宋体"/>
                <w:szCs w:val="21"/>
              </w:rPr>
            </w:pPr>
            <w:r w:rsidRPr="00342D38">
              <w:rPr>
                <w:rFonts w:ascii="宋体" w:hAnsi="宋体" w:cs="宋体" w:hint="eastAsia"/>
                <w:kern w:val="0"/>
                <w:szCs w:val="21"/>
                <w:lang w:bidi="ar"/>
              </w:rPr>
              <w:t>1)投标样板石材整体外表观感不美观.</w:t>
            </w:r>
            <w:r w:rsidRPr="00342D38">
              <w:rPr>
                <w:rFonts w:ascii="宋体" w:hAnsi="宋体" w:cs="宋体" w:hint="eastAsia"/>
                <w:kern w:val="0"/>
                <w:szCs w:val="21"/>
                <w:lang w:bidi="ar"/>
              </w:rPr>
              <w:br/>
              <w:t>2)表面不平整、厚度不一致，或六面防护剂涂刷不均匀、色调不一致，或有缺棱、缺角、裂纹、色斑、色线等缺陷，得[2.5,0）分。未提供样板得0分。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D5573" w14:textId="77777777" w:rsidR="00F8377B" w:rsidRPr="00342D38" w:rsidRDefault="00F8377B">
            <w:pPr>
              <w:jc w:val="left"/>
              <w:rPr>
                <w:rFonts w:ascii="宋体" w:hAnsi="宋体" w:cs="宋体"/>
                <w:sz w:val="22"/>
                <w:szCs w:val="22"/>
              </w:rPr>
            </w:pPr>
          </w:p>
        </w:tc>
      </w:tr>
      <w:tr w:rsidR="00F8377B" w:rsidRPr="00342D38" w14:paraId="1781CC25" w14:textId="77777777">
        <w:trPr>
          <w:trHeight w:val="2295"/>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65439"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9CA93" w14:textId="77777777" w:rsidR="00F8377B" w:rsidRPr="00342D38" w:rsidRDefault="00F8377B">
            <w:pPr>
              <w:jc w:val="center"/>
              <w:rPr>
                <w:rFonts w:ascii="宋体" w:hAnsi="宋体" w:cs="宋体"/>
                <w:sz w:val="22"/>
                <w:szCs w:val="22"/>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D4844"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A0A88"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投标样板工艺（石材）</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2D53A"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AF967"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5</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E840A"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投标样板石材整体外表边缘切口平直，且表面平整、厚度一致，且样板实体形式与投标实物样板图一致，得[5,4]分。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C4022"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投标样板石材整体外表边缘切口较平直，且表面较平整、厚度较一致，且样板实体形式与投标实物样板图一致，得（4,2.5）分。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54F1E"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投标样板石材整体外表边缘切口</w:t>
            </w:r>
            <w:proofErr w:type="gramStart"/>
            <w:r w:rsidRPr="00342D38">
              <w:rPr>
                <w:rFonts w:ascii="宋体" w:hAnsi="宋体" w:cs="宋体" w:hint="eastAsia"/>
                <w:kern w:val="0"/>
                <w:szCs w:val="21"/>
                <w:lang w:bidi="ar"/>
              </w:rPr>
              <w:t>不</w:t>
            </w:r>
            <w:proofErr w:type="gramEnd"/>
            <w:r w:rsidRPr="00342D38">
              <w:rPr>
                <w:rFonts w:ascii="宋体" w:hAnsi="宋体" w:cs="宋体" w:hint="eastAsia"/>
                <w:kern w:val="0"/>
                <w:szCs w:val="21"/>
                <w:lang w:bidi="ar"/>
              </w:rPr>
              <w:t>平直，或表面不平整、厚度不一致，或样板实体形式与投标实物样板图不一致，得[2.5,0）分。未提供样板得0分。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8E18D" w14:textId="77777777" w:rsidR="00F8377B" w:rsidRPr="00342D38" w:rsidRDefault="00F8377B">
            <w:pPr>
              <w:jc w:val="left"/>
              <w:rPr>
                <w:rFonts w:ascii="宋体" w:hAnsi="宋体" w:cs="宋体"/>
                <w:sz w:val="22"/>
                <w:szCs w:val="22"/>
              </w:rPr>
            </w:pPr>
          </w:p>
        </w:tc>
      </w:tr>
      <w:tr w:rsidR="00F8377B" w:rsidRPr="00342D38" w14:paraId="7C8C8E43" w14:textId="77777777">
        <w:trPr>
          <w:trHeight w:val="3060"/>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16CD3"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8BC23" w14:textId="77777777" w:rsidR="00F8377B" w:rsidRPr="00342D38" w:rsidRDefault="00F8377B">
            <w:pPr>
              <w:jc w:val="center"/>
              <w:rPr>
                <w:rFonts w:ascii="宋体" w:hAnsi="宋体" w:cs="宋体"/>
                <w:sz w:val="22"/>
                <w:szCs w:val="22"/>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64A42"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B7AA6"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投标样板（不锈钢制品及其他）</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D26BE"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42B5B"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5</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FFDD9"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不锈钢制品样板表面处理平顺、颜色均匀，且接口焊缝平顺、均匀、过渡自然，且没有容易造成手部受伤的毛口、毛刺、尖角，且构造形式与投标实物样板图一致，得[5,4]分。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A6C15"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不锈钢制品样板表面处理较平顺、颜色较均匀，且接口焊缝较平顺、均匀，</w:t>
            </w:r>
            <w:proofErr w:type="gramStart"/>
            <w:r w:rsidRPr="00342D38">
              <w:rPr>
                <w:rFonts w:ascii="宋体" w:hAnsi="宋体" w:cs="宋体" w:hint="eastAsia"/>
                <w:kern w:val="0"/>
                <w:szCs w:val="21"/>
                <w:lang w:bidi="ar"/>
              </w:rPr>
              <w:t>过渡较</w:t>
            </w:r>
            <w:proofErr w:type="gramEnd"/>
            <w:r w:rsidRPr="00342D38">
              <w:rPr>
                <w:rFonts w:ascii="宋体" w:hAnsi="宋体" w:cs="宋体" w:hint="eastAsia"/>
                <w:kern w:val="0"/>
                <w:szCs w:val="21"/>
                <w:lang w:bidi="ar"/>
              </w:rPr>
              <w:t>自然，且构造形式与投标实物样板图一致，得（4,2.5）分。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16461"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不锈钢制品样板表面处理不平顺、颜色不均匀，或接口焊缝不平顺、均匀、过渡不自然，或有容易造成手部受伤的毛口、毛刺、尖角，或构造形式与投标实物样板图不一致，得[2.5,0）分。未提供样板得0分。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14B5BA" w14:textId="77777777" w:rsidR="00F8377B" w:rsidRPr="00342D38" w:rsidRDefault="00F8377B">
            <w:pPr>
              <w:jc w:val="left"/>
              <w:rPr>
                <w:rFonts w:ascii="宋体" w:hAnsi="宋体" w:cs="宋体"/>
                <w:sz w:val="22"/>
                <w:szCs w:val="22"/>
              </w:rPr>
            </w:pPr>
          </w:p>
        </w:tc>
      </w:tr>
      <w:tr w:rsidR="00F8377B" w:rsidRPr="00342D38" w14:paraId="4BB762F8" w14:textId="77777777">
        <w:trPr>
          <w:trHeight w:val="2295"/>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A9D8C"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ACB6A" w14:textId="77777777" w:rsidR="00F8377B" w:rsidRPr="00342D38" w:rsidRDefault="00F8377B">
            <w:pPr>
              <w:jc w:val="center"/>
              <w:rPr>
                <w:rFonts w:ascii="宋体" w:hAnsi="宋体" w:cs="宋体"/>
                <w:sz w:val="22"/>
                <w:szCs w:val="22"/>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A8D41"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9D818"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拟投不锈钢制品应用业绩</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3F6A0"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90CC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5</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CE28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2017年1月1日至今拟投标的不锈钢制品具有轨道交通、或高铁车站、或机场的</w:t>
            </w:r>
            <w:r w:rsidRPr="00342D38">
              <w:rPr>
                <w:rStyle w:val="font11"/>
                <w:rFonts w:hint="default"/>
                <w:color w:val="auto"/>
                <w:lang w:bidi="ar"/>
              </w:rPr>
              <w:t>材料货物采购（或采购包安装）项目</w:t>
            </w:r>
            <w:r w:rsidRPr="00342D38">
              <w:rPr>
                <w:rFonts w:ascii="宋体" w:hAnsi="宋体" w:cs="宋体" w:hint="eastAsia"/>
                <w:kern w:val="0"/>
                <w:szCs w:val="21"/>
                <w:lang w:bidi="ar"/>
              </w:rPr>
              <w:t>业绩，5个及以上的，得5分，4个的，得4分。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BF90A"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2017年1月1日至今拟投标的不锈钢制品具有轨道交通、或高铁车站、或机场</w:t>
            </w:r>
            <w:r w:rsidRPr="00342D38">
              <w:rPr>
                <w:rStyle w:val="font11"/>
                <w:rFonts w:hint="default"/>
                <w:color w:val="auto"/>
                <w:lang w:bidi="ar"/>
              </w:rPr>
              <w:t>材料货物采购（或采购包安装）项目</w:t>
            </w:r>
            <w:r w:rsidRPr="00342D38">
              <w:rPr>
                <w:rFonts w:ascii="宋体" w:hAnsi="宋体" w:cs="宋体" w:hint="eastAsia"/>
                <w:kern w:val="0"/>
                <w:szCs w:val="21"/>
                <w:lang w:bidi="ar"/>
              </w:rPr>
              <w:t>的业绩，3个的，得3分。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DC8ED"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2017年1月1日至今拟投标的不锈钢制品具有轨道交通、或高铁车站、或机场</w:t>
            </w:r>
            <w:r w:rsidRPr="00342D38">
              <w:rPr>
                <w:rStyle w:val="font11"/>
                <w:rFonts w:hint="default"/>
                <w:color w:val="auto"/>
                <w:lang w:bidi="ar"/>
              </w:rPr>
              <w:t>材料货物采购（或采购包安装）项目</w:t>
            </w:r>
            <w:r w:rsidRPr="00342D38">
              <w:rPr>
                <w:rFonts w:ascii="宋体" w:hAnsi="宋体" w:cs="宋体" w:hint="eastAsia"/>
                <w:kern w:val="0"/>
                <w:szCs w:val="21"/>
                <w:lang w:bidi="ar"/>
              </w:rPr>
              <w:t>的业绩，2个的，得2分；1个的，得1分。无，得0分。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21333"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注：须同时提供①采购合同②交货证明或经相关单位确认的验收报告（或验收证明）。</w:t>
            </w:r>
          </w:p>
        </w:tc>
      </w:tr>
      <w:tr w:rsidR="00F8377B" w:rsidRPr="00342D38" w14:paraId="6E48E214" w14:textId="77777777">
        <w:trPr>
          <w:trHeight w:val="5355"/>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C9CF5"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E4D2D" w14:textId="77777777" w:rsidR="00F8377B" w:rsidRPr="00342D38" w:rsidRDefault="00F8377B">
            <w:pPr>
              <w:jc w:val="center"/>
              <w:rPr>
                <w:rFonts w:ascii="宋体" w:hAnsi="宋体" w:cs="宋体"/>
                <w:sz w:val="22"/>
                <w:szCs w:val="22"/>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39FF3"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BF6A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石材生产工艺</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17805"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6497C"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2</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DE295"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各投标人之间横向比较：用于本项目的生产设备数量充足、自有率高、距离报废年限长。对用于本项目的主要材料生产加工流程描述具体、完整，工艺分析透彻，针对性强。主材材质各项检测指标优于招标文件的指标和相关国家标准。质量保证体系完备，对产品生产工艺流程科学合理，有完善的质量管理体系及保证措施，完全满足招标文件要求，得[2,1.6]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A1B02"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各投标人之间横向比较：用于本项目的生产设备数量不充足、自有率不高、距离报废年限较短。对用于本项目的主要材料生产加工流程描述有缺陷。主材材质各项检测指标达到招标文件的指标和相关国家标准。质量保证体系基本完备，对产品生产工艺流程科学合理，有完善的质量管理体系及保证措施，基本满足招标文件要求，得（1.6,1）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B145D"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各投标人之间横向比较：用于本项目的生产设备数量不充足、陈旧、落后，生产设备不全，无质量保证体系和措施，生产能力差。对用于本项目的主要材料生产加工流程描述不清晰。主材材质各项检测指标未达到招标文件的指标和相关国家标准。质量保证体系不完备，得[1,0）分；未提供相关材料证明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90F3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注：需提供设备名称、型号、产地、厂家、购置时间、自有或租赁等信息清单，并附上购置发票或租赁合同等有效证明材料复印件。</w:t>
            </w:r>
          </w:p>
        </w:tc>
      </w:tr>
      <w:tr w:rsidR="00F8377B" w:rsidRPr="00342D38" w14:paraId="75120E7E" w14:textId="77777777">
        <w:trPr>
          <w:trHeight w:val="1039"/>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60F46"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4F3EE" w14:textId="77777777" w:rsidR="00F8377B" w:rsidRPr="00342D38" w:rsidRDefault="00F8377B">
            <w:pPr>
              <w:jc w:val="center"/>
              <w:rPr>
                <w:rFonts w:ascii="宋体" w:hAnsi="宋体" w:cs="宋体"/>
                <w:sz w:val="22"/>
                <w:szCs w:val="22"/>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EC2E9" w14:textId="77777777" w:rsidR="00F8377B" w:rsidRPr="00342D38" w:rsidRDefault="00BD4706">
            <w:pPr>
              <w:widowControl/>
              <w:jc w:val="left"/>
              <w:textAlignment w:val="center"/>
              <w:rPr>
                <w:rFonts w:ascii="宋体" w:hAnsi="宋体" w:cs="宋体"/>
                <w:szCs w:val="21"/>
              </w:rPr>
            </w:pPr>
            <w:r w:rsidRPr="00342D38">
              <w:rPr>
                <w:rFonts w:ascii="宋体" w:hAnsi="宋体" w:cs="宋体" w:hint="eastAsia"/>
                <w:kern w:val="0"/>
                <w:szCs w:val="21"/>
                <w:lang w:bidi="ar"/>
              </w:rPr>
              <w:t>货物的配置与招标文件要求的偏离</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82921"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对用户需求书的响应</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BEB194"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F456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2</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60A3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满足用户需求书的要求，且有实质性的优于招标文件条件，得[2,1.6]分。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371C5"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满足用户需求书的要求，对招标文件无偏离，得（1.6,0）分。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06177"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有实质性不利于买方的条件，得（0）分。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7F656" w14:textId="77777777" w:rsidR="00F8377B" w:rsidRPr="00342D38" w:rsidRDefault="00F8377B">
            <w:pPr>
              <w:jc w:val="left"/>
              <w:rPr>
                <w:rFonts w:ascii="宋体" w:hAnsi="宋体" w:cs="宋体"/>
                <w:sz w:val="22"/>
                <w:szCs w:val="22"/>
              </w:rPr>
            </w:pPr>
          </w:p>
        </w:tc>
      </w:tr>
      <w:tr w:rsidR="00F8377B" w:rsidRPr="00342D38" w14:paraId="2A54380A" w14:textId="77777777">
        <w:trPr>
          <w:trHeight w:val="2755"/>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2DC07"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FD3E1" w14:textId="77777777" w:rsidR="00F8377B" w:rsidRPr="00342D38" w:rsidRDefault="00F8377B">
            <w:pPr>
              <w:jc w:val="center"/>
              <w:rPr>
                <w:rFonts w:ascii="宋体" w:hAnsi="宋体" w:cs="宋体"/>
                <w:sz w:val="22"/>
                <w:szCs w:val="22"/>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048AF" w14:textId="77777777" w:rsidR="00F8377B" w:rsidRPr="00342D38" w:rsidRDefault="00BD4706">
            <w:pPr>
              <w:widowControl/>
              <w:jc w:val="left"/>
              <w:textAlignment w:val="center"/>
              <w:rPr>
                <w:rFonts w:ascii="宋体" w:hAnsi="宋体" w:cs="宋体"/>
                <w:szCs w:val="21"/>
              </w:rPr>
            </w:pPr>
            <w:r w:rsidRPr="00342D38">
              <w:rPr>
                <w:rFonts w:ascii="宋体" w:hAnsi="宋体" w:cs="宋体" w:hint="eastAsia"/>
                <w:kern w:val="0"/>
                <w:szCs w:val="21"/>
                <w:lang w:bidi="ar"/>
              </w:rPr>
              <w:t>售后保障及服务承诺</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15BA1"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质量保证和售后服务</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52B92"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5521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2</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CAEBD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有售后服务方案，在广州地区有常设售后服务机构，售后服务响应迅速（24小时以内），售后服务队伍素质高（配高级技术职称人员），对有问题材料能及时迅速退换，得[2,1.6]分。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736E8"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有售后服务方案，在广州地区有常设售后服务机构，售后服务响应速度一般（三天以内），有配置一定水平的售后服务人员（配中级技术职称人员），对有问题材料能退换，得（1.6,0）分。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22FE8"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其余为差，得（0）分。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4B804"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提供自有物业产权证明或租赁合同（租赁合同至少在投标截止日的</w:t>
            </w:r>
            <w:proofErr w:type="gramStart"/>
            <w:r w:rsidRPr="00342D38">
              <w:rPr>
                <w:rFonts w:ascii="宋体" w:hAnsi="宋体" w:cs="宋体" w:hint="eastAsia"/>
                <w:kern w:val="0"/>
                <w:sz w:val="22"/>
                <w:szCs w:val="22"/>
                <w:lang w:bidi="ar"/>
              </w:rPr>
              <w:t>当月内</w:t>
            </w:r>
            <w:proofErr w:type="gramEnd"/>
            <w:r w:rsidRPr="00342D38">
              <w:rPr>
                <w:rFonts w:ascii="宋体" w:hAnsi="宋体" w:cs="宋体" w:hint="eastAsia"/>
                <w:kern w:val="0"/>
                <w:sz w:val="22"/>
                <w:szCs w:val="22"/>
                <w:lang w:bidi="ar"/>
              </w:rPr>
              <w:t>有效）的复印件</w:t>
            </w:r>
          </w:p>
        </w:tc>
      </w:tr>
      <w:tr w:rsidR="00F8377B" w:rsidRPr="00342D38" w14:paraId="33AA0319" w14:textId="77777777">
        <w:trPr>
          <w:trHeight w:val="3973"/>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68F27" w14:textId="77777777" w:rsidR="00F8377B" w:rsidRPr="00342D38" w:rsidRDefault="00F8377B">
            <w:pPr>
              <w:jc w:val="center"/>
              <w:rPr>
                <w:rFonts w:ascii="宋体" w:hAnsi="宋体" w:cs="宋体"/>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EBBDC" w14:textId="77777777" w:rsidR="00F8377B" w:rsidRPr="00342D38" w:rsidRDefault="00F8377B">
            <w:pPr>
              <w:jc w:val="center"/>
              <w:rPr>
                <w:rFonts w:ascii="宋体" w:hAnsi="宋体" w:cs="宋体"/>
                <w:sz w:val="22"/>
                <w:szCs w:val="22"/>
              </w:rPr>
            </w:pP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9C7F4"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类似工程业绩</w:t>
            </w:r>
          </w:p>
        </w:tc>
        <w:tc>
          <w:tcPr>
            <w:tcW w:w="6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8BE1A" w14:textId="77777777" w:rsidR="00F8377B" w:rsidRPr="00342D38" w:rsidRDefault="00F8377B">
            <w:pPr>
              <w:jc w:val="center"/>
              <w:rPr>
                <w:rFonts w:ascii="宋体" w:hAnsi="宋体" w:cs="宋体"/>
                <w:sz w:val="22"/>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1927B"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8</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D6AE0"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投标人在投标截止日期前五年内（2017年1月1日至今）完成过质量合格的国内轨道交通、或高铁车站、或机场天然石材货物采购（或采购包安装）项目，且单项合同金额不少于1300万元，5项或以上，得8分。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9E653"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投标人在投标截止日期前五年内（2017年1月1日至今）完成过质量合格的国内轨道交通、或高铁车站、或机场天然石材货物采购（或采购包安装）项目，且单项合同金额不少于1300万元，（4-2）项得（6.4~3.2）分。</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5B48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投标人在投标截止日期前五年内（2017年1月1日至今）完成过质量合格的国内轨道交通、或高铁车站、或机场天然石材货物采购（或采购包安装）项目，且单项合同金额不少于1300万元，1项得1.6分，0项得0分。</w:t>
            </w:r>
          </w:p>
        </w:tc>
        <w:tc>
          <w:tcPr>
            <w:tcW w:w="31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C5A1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注：均需提供采购合同签订时间为</w:t>
            </w:r>
            <w:r w:rsidRPr="00342D38">
              <w:rPr>
                <w:kern w:val="0"/>
                <w:sz w:val="22"/>
                <w:szCs w:val="22"/>
                <w:lang w:bidi="ar"/>
              </w:rPr>
              <w:t>201</w:t>
            </w:r>
            <w:r w:rsidRPr="00342D38">
              <w:rPr>
                <w:rFonts w:hint="eastAsia"/>
                <w:kern w:val="0"/>
                <w:sz w:val="22"/>
                <w:szCs w:val="22"/>
                <w:lang w:bidi="ar"/>
              </w:rPr>
              <w:t>7</w:t>
            </w:r>
            <w:r w:rsidRPr="00342D38">
              <w:rPr>
                <w:rFonts w:ascii="宋体" w:hAnsi="宋体" w:cs="宋体" w:hint="eastAsia"/>
                <w:kern w:val="0"/>
                <w:sz w:val="22"/>
                <w:szCs w:val="22"/>
                <w:lang w:bidi="ar"/>
              </w:rPr>
              <w:t>年</w:t>
            </w:r>
            <w:r w:rsidRPr="00342D38">
              <w:rPr>
                <w:kern w:val="0"/>
                <w:sz w:val="22"/>
                <w:szCs w:val="22"/>
                <w:lang w:bidi="ar"/>
              </w:rPr>
              <w:t>1</w:t>
            </w:r>
            <w:r w:rsidRPr="00342D38">
              <w:rPr>
                <w:rFonts w:ascii="宋体" w:hAnsi="宋体" w:cs="宋体" w:hint="eastAsia"/>
                <w:kern w:val="0"/>
                <w:sz w:val="22"/>
                <w:szCs w:val="22"/>
                <w:lang w:bidi="ar"/>
              </w:rPr>
              <w:t>月</w:t>
            </w:r>
            <w:r w:rsidRPr="00342D38">
              <w:rPr>
                <w:kern w:val="0"/>
                <w:sz w:val="22"/>
                <w:szCs w:val="22"/>
                <w:lang w:bidi="ar"/>
              </w:rPr>
              <w:t>1</w:t>
            </w:r>
            <w:r w:rsidRPr="00342D38">
              <w:rPr>
                <w:rFonts w:ascii="宋体" w:hAnsi="宋体" w:cs="宋体" w:hint="eastAsia"/>
                <w:kern w:val="0"/>
                <w:sz w:val="22"/>
                <w:szCs w:val="22"/>
                <w:lang w:bidi="ar"/>
              </w:rPr>
              <w:t>日至今的采购合同复印件（须同时包含合同封面、协议书签字盖章页、供货清单和经建设单位确认的验收报告或验收证明）。合同的签署时间应在上述时间范围内。如果上述资料未能清晰反映有关特征及必要信息的，还需提供由业主出具的加盖业主单位公章的证明材料原件。（中标候选人投标文件中提交的所有类似工程业绩将在网上公示）</w:t>
            </w:r>
          </w:p>
        </w:tc>
      </w:tr>
      <w:tr w:rsidR="00F8377B" w:rsidRPr="00342D38" w14:paraId="655DE840" w14:textId="77777777">
        <w:trPr>
          <w:trHeight w:val="51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59387" w14:textId="77777777" w:rsidR="00F8377B" w:rsidRPr="00342D38" w:rsidRDefault="00BD4706">
            <w:pPr>
              <w:widowControl/>
              <w:jc w:val="left"/>
              <w:textAlignment w:val="center"/>
              <w:rPr>
                <w:rFonts w:ascii="宋体" w:hAnsi="宋体" w:cs="宋体"/>
                <w:szCs w:val="21"/>
              </w:rPr>
            </w:pPr>
            <w:r w:rsidRPr="00342D38">
              <w:rPr>
                <w:rFonts w:ascii="宋体" w:hAnsi="宋体" w:cs="宋体" w:hint="eastAsia"/>
                <w:kern w:val="0"/>
                <w:szCs w:val="21"/>
                <w:lang w:bidi="ar"/>
              </w:rPr>
              <w:lastRenderedPageBreak/>
              <w:t>2.2.4（3）</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9536C"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投标报价评分标准</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2249D" w14:textId="77777777" w:rsidR="00F8377B" w:rsidRPr="00342D38" w:rsidRDefault="00F8377B">
            <w:pPr>
              <w:jc w:val="center"/>
              <w:rPr>
                <w:rFonts w:ascii="宋体" w:hAnsi="宋体" w:cs="宋体"/>
                <w:szCs w:val="21"/>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34E5D" w14:textId="77777777" w:rsidR="00F8377B" w:rsidRPr="00342D38" w:rsidRDefault="00BD4706">
            <w:pPr>
              <w:widowControl/>
              <w:jc w:val="center"/>
              <w:textAlignment w:val="center"/>
              <w:rPr>
                <w:rFonts w:ascii="宋体" w:hAnsi="宋体" w:cs="宋体"/>
                <w:szCs w:val="21"/>
              </w:rPr>
            </w:pPr>
            <w:r w:rsidRPr="00342D38">
              <w:rPr>
                <w:rFonts w:ascii="宋体" w:hAnsi="宋体" w:cs="宋体" w:hint="eastAsia"/>
                <w:kern w:val="0"/>
                <w:szCs w:val="21"/>
                <w:lang w:bidi="ar"/>
              </w:rPr>
              <w:t>偏差率</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20986"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50</w:t>
            </w:r>
          </w:p>
        </w:tc>
        <w:tc>
          <w:tcPr>
            <w:tcW w:w="6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414F4"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50</w:t>
            </w:r>
          </w:p>
        </w:tc>
        <w:tc>
          <w:tcPr>
            <w:tcW w:w="56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492C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当投标价等于评标基准价时得满分，投标价每高于评标基准价1%，扣  1  分，每低于评标基准价1%，扣  0.5  分，最多扣 50 分，得分精确到小数点后两位。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EB837" w14:textId="77777777" w:rsidR="00F8377B" w:rsidRPr="00342D38" w:rsidRDefault="00F8377B">
            <w:pPr>
              <w:rPr>
                <w:rFonts w:ascii="宋体" w:hAnsi="宋体" w:cs="宋体"/>
                <w:sz w:val="22"/>
                <w:szCs w:val="22"/>
              </w:rPr>
            </w:pPr>
          </w:p>
        </w:tc>
      </w:tr>
    </w:tbl>
    <w:p w14:paraId="5EA3CA05" w14:textId="77777777" w:rsidR="00F8377B" w:rsidRPr="00342D38" w:rsidRDefault="00F8377B">
      <w:pPr>
        <w:spacing w:line="400" w:lineRule="exact"/>
        <w:rPr>
          <w:rFonts w:ascii="宋体" w:hAnsi="宋体"/>
          <w:szCs w:val="22"/>
        </w:rPr>
        <w:sectPr w:rsidR="00F8377B" w:rsidRPr="00342D38">
          <w:pgSz w:w="16838" w:h="11906" w:orient="landscape"/>
          <w:pgMar w:top="1797" w:right="1387" w:bottom="1797" w:left="1440" w:header="851" w:footer="992" w:gutter="0"/>
          <w:cols w:space="425"/>
          <w:docGrid w:linePitch="312"/>
        </w:sectPr>
      </w:pPr>
    </w:p>
    <w:p w14:paraId="4C8A1BCD" w14:textId="77777777" w:rsidR="00F8377B" w:rsidRPr="00342D38" w:rsidRDefault="00BD4706">
      <w:pPr>
        <w:spacing w:line="400" w:lineRule="exact"/>
        <w:rPr>
          <w:rFonts w:ascii="宋体" w:hAnsi="宋体"/>
          <w:szCs w:val="22"/>
        </w:rPr>
      </w:pPr>
      <w:r w:rsidRPr="00342D38">
        <w:rPr>
          <w:rFonts w:ascii="宋体" w:hAnsi="宋体" w:hint="eastAsia"/>
          <w:szCs w:val="22"/>
        </w:rPr>
        <w:lastRenderedPageBreak/>
        <w:t>备注：</w:t>
      </w:r>
    </w:p>
    <w:tbl>
      <w:tblPr>
        <w:tblW w:w="0" w:type="auto"/>
        <w:tblInd w:w="93" w:type="dxa"/>
        <w:tblLook w:val="04A0" w:firstRow="1" w:lastRow="0" w:firstColumn="1" w:lastColumn="0" w:noHBand="0" w:noVBand="1"/>
      </w:tblPr>
      <w:tblGrid>
        <w:gridCol w:w="1413"/>
        <w:gridCol w:w="1951"/>
        <w:gridCol w:w="1644"/>
        <w:gridCol w:w="498"/>
        <w:gridCol w:w="498"/>
        <w:gridCol w:w="498"/>
        <w:gridCol w:w="498"/>
        <w:gridCol w:w="498"/>
        <w:gridCol w:w="498"/>
        <w:gridCol w:w="217"/>
      </w:tblGrid>
      <w:tr w:rsidR="00F8377B" w:rsidRPr="00342D38" w14:paraId="73D4CCDE" w14:textId="77777777">
        <w:trPr>
          <w:trHeight w:val="270"/>
        </w:trPr>
        <w:tc>
          <w:tcPr>
            <w:tcW w:w="0" w:type="auto"/>
            <w:gridSpan w:val="9"/>
            <w:tcBorders>
              <w:top w:val="nil"/>
              <w:left w:val="nil"/>
              <w:bottom w:val="nil"/>
              <w:right w:val="nil"/>
            </w:tcBorders>
            <w:shd w:val="clear" w:color="auto" w:fill="auto"/>
            <w:noWrap/>
            <w:vAlign w:val="center"/>
          </w:tcPr>
          <w:bookmarkEnd w:id="724"/>
          <w:bookmarkEnd w:id="725"/>
          <w:p w14:paraId="69595638"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1、评标办法正文与《评标办法前附表》描述存在不一致之处，以《评标办法前附表》为准。</w:t>
            </w:r>
          </w:p>
        </w:tc>
        <w:tc>
          <w:tcPr>
            <w:tcW w:w="0" w:type="auto"/>
            <w:tcBorders>
              <w:top w:val="nil"/>
              <w:left w:val="nil"/>
              <w:bottom w:val="nil"/>
              <w:right w:val="nil"/>
            </w:tcBorders>
            <w:shd w:val="clear" w:color="auto" w:fill="auto"/>
            <w:vAlign w:val="center"/>
          </w:tcPr>
          <w:p w14:paraId="234D9EE0" w14:textId="77777777" w:rsidR="00F8377B" w:rsidRPr="00342D38" w:rsidRDefault="00F8377B">
            <w:pPr>
              <w:widowControl/>
              <w:jc w:val="left"/>
              <w:rPr>
                <w:rFonts w:ascii="宋体" w:hAnsi="宋体" w:cs="宋体"/>
                <w:kern w:val="0"/>
                <w:sz w:val="22"/>
                <w:szCs w:val="22"/>
              </w:rPr>
            </w:pPr>
          </w:p>
        </w:tc>
      </w:tr>
      <w:tr w:rsidR="00F8377B" w:rsidRPr="00342D38" w14:paraId="21D31DEB" w14:textId="77777777">
        <w:trPr>
          <w:trHeight w:val="270"/>
        </w:trPr>
        <w:tc>
          <w:tcPr>
            <w:tcW w:w="0" w:type="auto"/>
            <w:gridSpan w:val="9"/>
            <w:tcBorders>
              <w:top w:val="nil"/>
              <w:left w:val="nil"/>
              <w:bottom w:val="nil"/>
              <w:right w:val="nil"/>
            </w:tcBorders>
            <w:shd w:val="clear" w:color="auto" w:fill="auto"/>
            <w:noWrap/>
            <w:vAlign w:val="center"/>
          </w:tcPr>
          <w:p w14:paraId="45C44427"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2、评分如出现小数点，则保留小数点后两位，第三位四舍五入。</w:t>
            </w:r>
          </w:p>
        </w:tc>
        <w:tc>
          <w:tcPr>
            <w:tcW w:w="0" w:type="auto"/>
            <w:tcBorders>
              <w:top w:val="nil"/>
              <w:left w:val="nil"/>
              <w:bottom w:val="nil"/>
              <w:right w:val="nil"/>
            </w:tcBorders>
            <w:shd w:val="clear" w:color="auto" w:fill="auto"/>
            <w:vAlign w:val="center"/>
          </w:tcPr>
          <w:p w14:paraId="15776E67" w14:textId="77777777" w:rsidR="00F8377B" w:rsidRPr="00342D38" w:rsidRDefault="00F8377B">
            <w:pPr>
              <w:widowControl/>
              <w:jc w:val="left"/>
              <w:rPr>
                <w:rFonts w:ascii="宋体" w:hAnsi="宋体" w:cs="宋体"/>
                <w:kern w:val="0"/>
                <w:sz w:val="22"/>
                <w:szCs w:val="22"/>
              </w:rPr>
            </w:pPr>
          </w:p>
        </w:tc>
      </w:tr>
      <w:tr w:rsidR="00F8377B" w:rsidRPr="00342D38" w14:paraId="08779DA9" w14:textId="77777777">
        <w:trPr>
          <w:trHeight w:val="270"/>
        </w:trPr>
        <w:tc>
          <w:tcPr>
            <w:tcW w:w="0" w:type="auto"/>
            <w:gridSpan w:val="9"/>
            <w:tcBorders>
              <w:top w:val="nil"/>
              <w:left w:val="nil"/>
              <w:bottom w:val="nil"/>
              <w:right w:val="nil"/>
            </w:tcBorders>
            <w:shd w:val="clear" w:color="auto" w:fill="auto"/>
            <w:noWrap/>
            <w:vAlign w:val="center"/>
          </w:tcPr>
          <w:p w14:paraId="3B2F7233"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3、业绩证明、业绩完成时间、类似工程：具体要求详见招标公告3.1.3条。</w:t>
            </w:r>
          </w:p>
        </w:tc>
        <w:tc>
          <w:tcPr>
            <w:tcW w:w="0" w:type="auto"/>
            <w:tcBorders>
              <w:top w:val="nil"/>
              <w:left w:val="nil"/>
              <w:bottom w:val="nil"/>
              <w:right w:val="nil"/>
            </w:tcBorders>
            <w:shd w:val="clear" w:color="auto" w:fill="auto"/>
            <w:vAlign w:val="center"/>
          </w:tcPr>
          <w:p w14:paraId="263CE05A" w14:textId="77777777" w:rsidR="00F8377B" w:rsidRPr="00342D38" w:rsidRDefault="00F8377B">
            <w:pPr>
              <w:widowControl/>
              <w:jc w:val="left"/>
              <w:rPr>
                <w:rFonts w:ascii="宋体" w:hAnsi="宋体" w:cs="宋体"/>
                <w:kern w:val="0"/>
                <w:sz w:val="22"/>
                <w:szCs w:val="22"/>
              </w:rPr>
            </w:pPr>
          </w:p>
        </w:tc>
      </w:tr>
      <w:tr w:rsidR="00F8377B" w:rsidRPr="00342D38" w14:paraId="1F11D109" w14:textId="77777777">
        <w:trPr>
          <w:trHeight w:val="270"/>
        </w:trPr>
        <w:tc>
          <w:tcPr>
            <w:tcW w:w="0" w:type="auto"/>
            <w:gridSpan w:val="9"/>
            <w:tcBorders>
              <w:top w:val="nil"/>
              <w:left w:val="nil"/>
              <w:bottom w:val="nil"/>
              <w:right w:val="nil"/>
            </w:tcBorders>
            <w:shd w:val="clear" w:color="auto" w:fill="auto"/>
            <w:noWrap/>
            <w:vAlign w:val="center"/>
          </w:tcPr>
          <w:p w14:paraId="6FE82260"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4、评标程序中关于详细评审的补充说明</w:t>
            </w:r>
          </w:p>
        </w:tc>
        <w:tc>
          <w:tcPr>
            <w:tcW w:w="0" w:type="auto"/>
            <w:tcBorders>
              <w:top w:val="nil"/>
              <w:left w:val="nil"/>
              <w:bottom w:val="nil"/>
              <w:right w:val="nil"/>
            </w:tcBorders>
            <w:shd w:val="clear" w:color="auto" w:fill="auto"/>
            <w:vAlign w:val="center"/>
          </w:tcPr>
          <w:p w14:paraId="377BAFBE" w14:textId="77777777" w:rsidR="00F8377B" w:rsidRPr="00342D38" w:rsidRDefault="00F8377B">
            <w:pPr>
              <w:widowControl/>
              <w:jc w:val="left"/>
              <w:rPr>
                <w:rFonts w:ascii="宋体" w:hAnsi="宋体" w:cs="宋体"/>
                <w:kern w:val="0"/>
                <w:sz w:val="22"/>
                <w:szCs w:val="22"/>
              </w:rPr>
            </w:pPr>
          </w:p>
        </w:tc>
      </w:tr>
      <w:tr w:rsidR="00F8377B" w:rsidRPr="00342D38" w14:paraId="2963488D" w14:textId="77777777">
        <w:trPr>
          <w:trHeight w:val="270"/>
        </w:trPr>
        <w:tc>
          <w:tcPr>
            <w:tcW w:w="0" w:type="auto"/>
            <w:gridSpan w:val="9"/>
            <w:tcBorders>
              <w:top w:val="nil"/>
              <w:left w:val="nil"/>
              <w:bottom w:val="nil"/>
              <w:right w:val="nil"/>
            </w:tcBorders>
            <w:shd w:val="clear" w:color="auto" w:fill="auto"/>
            <w:noWrap/>
            <w:vAlign w:val="center"/>
          </w:tcPr>
          <w:p w14:paraId="098D04EA"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详细评审得分依据“先定档、后评分”的原则，具体要求如下：</w:t>
            </w:r>
          </w:p>
        </w:tc>
        <w:tc>
          <w:tcPr>
            <w:tcW w:w="0" w:type="auto"/>
            <w:tcBorders>
              <w:top w:val="nil"/>
              <w:left w:val="nil"/>
              <w:bottom w:val="nil"/>
              <w:right w:val="nil"/>
            </w:tcBorders>
            <w:shd w:val="clear" w:color="auto" w:fill="auto"/>
            <w:vAlign w:val="center"/>
          </w:tcPr>
          <w:p w14:paraId="020232CB" w14:textId="77777777" w:rsidR="00F8377B" w:rsidRPr="00342D38" w:rsidRDefault="00F8377B">
            <w:pPr>
              <w:widowControl/>
              <w:jc w:val="left"/>
              <w:rPr>
                <w:rFonts w:ascii="宋体" w:hAnsi="宋体" w:cs="宋体"/>
                <w:kern w:val="0"/>
                <w:sz w:val="22"/>
                <w:szCs w:val="22"/>
              </w:rPr>
            </w:pPr>
          </w:p>
        </w:tc>
      </w:tr>
      <w:tr w:rsidR="00F8377B" w:rsidRPr="00342D38" w14:paraId="2210D830" w14:textId="77777777">
        <w:trPr>
          <w:trHeight w:val="270"/>
        </w:trPr>
        <w:tc>
          <w:tcPr>
            <w:tcW w:w="0" w:type="auto"/>
            <w:gridSpan w:val="9"/>
            <w:tcBorders>
              <w:top w:val="nil"/>
              <w:left w:val="nil"/>
              <w:bottom w:val="nil"/>
              <w:right w:val="nil"/>
            </w:tcBorders>
            <w:shd w:val="clear" w:color="auto" w:fill="auto"/>
            <w:noWrap/>
            <w:vAlign w:val="center"/>
          </w:tcPr>
          <w:p w14:paraId="60E3028B"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（1）每位评标专家应严格按照详细评审项目规定的【好、中、差】等级标准对有效投标文件进行定档评议。</w:t>
            </w:r>
          </w:p>
        </w:tc>
        <w:tc>
          <w:tcPr>
            <w:tcW w:w="0" w:type="auto"/>
            <w:tcBorders>
              <w:top w:val="nil"/>
              <w:left w:val="nil"/>
              <w:bottom w:val="nil"/>
              <w:right w:val="nil"/>
            </w:tcBorders>
            <w:shd w:val="clear" w:color="auto" w:fill="auto"/>
            <w:vAlign w:val="center"/>
          </w:tcPr>
          <w:p w14:paraId="7FE57D9C" w14:textId="77777777" w:rsidR="00F8377B" w:rsidRPr="00342D38" w:rsidRDefault="00F8377B">
            <w:pPr>
              <w:widowControl/>
              <w:jc w:val="left"/>
              <w:rPr>
                <w:rFonts w:ascii="宋体" w:hAnsi="宋体" w:cs="宋体"/>
                <w:kern w:val="0"/>
                <w:sz w:val="22"/>
                <w:szCs w:val="22"/>
              </w:rPr>
            </w:pPr>
          </w:p>
        </w:tc>
      </w:tr>
      <w:tr w:rsidR="00F8377B" w:rsidRPr="00342D38" w14:paraId="5454D7A2" w14:textId="77777777">
        <w:trPr>
          <w:trHeight w:val="285"/>
        </w:trPr>
        <w:tc>
          <w:tcPr>
            <w:tcW w:w="0" w:type="auto"/>
            <w:gridSpan w:val="9"/>
            <w:tcBorders>
              <w:top w:val="nil"/>
              <w:left w:val="nil"/>
              <w:bottom w:val="nil"/>
              <w:right w:val="nil"/>
            </w:tcBorders>
            <w:shd w:val="clear" w:color="auto" w:fill="auto"/>
            <w:noWrap/>
            <w:vAlign w:val="center"/>
          </w:tcPr>
          <w:p w14:paraId="7B426F7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（2）每位评标专家先递交各自的定档评议，</w:t>
            </w:r>
            <w:proofErr w:type="gramStart"/>
            <w:r w:rsidRPr="00342D38">
              <w:rPr>
                <w:rFonts w:ascii="宋体" w:hAnsi="宋体" w:cs="宋体" w:hint="eastAsia"/>
                <w:kern w:val="0"/>
                <w:szCs w:val="21"/>
              </w:rPr>
              <w:t>定档分好</w:t>
            </w:r>
            <w:proofErr w:type="gramEnd"/>
            <w:r w:rsidRPr="00342D38">
              <w:rPr>
                <w:rFonts w:ascii="宋体" w:hAnsi="宋体" w:cs="宋体" w:hint="eastAsia"/>
                <w:kern w:val="0"/>
                <w:szCs w:val="21"/>
              </w:rPr>
              <w:t>、中、差三档，好为3分、中为2分、差为1分；经汇总并计算其算术平均分，最终按下表得出各投标人的最终档次。</w:t>
            </w:r>
          </w:p>
        </w:tc>
        <w:tc>
          <w:tcPr>
            <w:tcW w:w="0" w:type="auto"/>
            <w:tcBorders>
              <w:top w:val="nil"/>
              <w:left w:val="nil"/>
              <w:bottom w:val="nil"/>
              <w:right w:val="nil"/>
            </w:tcBorders>
            <w:shd w:val="clear" w:color="auto" w:fill="auto"/>
            <w:vAlign w:val="center"/>
          </w:tcPr>
          <w:p w14:paraId="3EBC2E9B" w14:textId="77777777" w:rsidR="00F8377B" w:rsidRPr="00342D38" w:rsidRDefault="00F8377B">
            <w:pPr>
              <w:widowControl/>
              <w:jc w:val="left"/>
              <w:rPr>
                <w:rFonts w:ascii="宋体" w:hAnsi="宋体" w:cs="宋体"/>
                <w:kern w:val="0"/>
                <w:sz w:val="22"/>
                <w:szCs w:val="22"/>
              </w:rPr>
            </w:pPr>
          </w:p>
        </w:tc>
      </w:tr>
      <w:tr w:rsidR="00F8377B" w:rsidRPr="00342D38" w14:paraId="27656A1C" w14:textId="77777777">
        <w:trPr>
          <w:trHeight w:val="2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5E14E32" w14:textId="77777777" w:rsidR="00F8377B" w:rsidRPr="00342D38" w:rsidRDefault="00BD4706">
            <w:pPr>
              <w:widowControl/>
              <w:jc w:val="center"/>
              <w:rPr>
                <w:rFonts w:ascii="宋体" w:hAnsi="宋体" w:cs="宋体"/>
                <w:kern w:val="0"/>
                <w:szCs w:val="21"/>
              </w:rPr>
            </w:pPr>
            <w:r w:rsidRPr="00342D38">
              <w:rPr>
                <w:rFonts w:ascii="宋体" w:hAnsi="宋体" w:cs="宋体" w:hint="eastAsia"/>
                <w:kern w:val="0"/>
                <w:szCs w:val="21"/>
              </w:rPr>
              <w:t>好</w:t>
            </w:r>
          </w:p>
        </w:tc>
        <w:tc>
          <w:tcPr>
            <w:tcW w:w="0" w:type="auto"/>
            <w:tcBorders>
              <w:top w:val="single" w:sz="8" w:space="0" w:color="auto"/>
              <w:left w:val="nil"/>
              <w:bottom w:val="single" w:sz="8" w:space="0" w:color="auto"/>
              <w:right w:val="single" w:sz="8" w:space="0" w:color="auto"/>
            </w:tcBorders>
            <w:shd w:val="clear" w:color="auto" w:fill="auto"/>
            <w:vAlign w:val="center"/>
          </w:tcPr>
          <w:p w14:paraId="3F81C708" w14:textId="77777777" w:rsidR="00F8377B" w:rsidRPr="00342D38" w:rsidRDefault="00BD4706">
            <w:pPr>
              <w:widowControl/>
              <w:jc w:val="center"/>
              <w:rPr>
                <w:rFonts w:ascii="宋体" w:hAnsi="宋体" w:cs="宋体"/>
                <w:kern w:val="0"/>
                <w:szCs w:val="21"/>
              </w:rPr>
            </w:pPr>
            <w:r w:rsidRPr="00342D38">
              <w:rPr>
                <w:rFonts w:ascii="宋体" w:hAnsi="宋体" w:cs="宋体" w:hint="eastAsia"/>
                <w:kern w:val="0"/>
                <w:szCs w:val="21"/>
              </w:rPr>
              <w:t>中</w:t>
            </w:r>
          </w:p>
        </w:tc>
        <w:tc>
          <w:tcPr>
            <w:tcW w:w="0" w:type="auto"/>
            <w:tcBorders>
              <w:top w:val="single" w:sz="8" w:space="0" w:color="auto"/>
              <w:left w:val="nil"/>
              <w:bottom w:val="single" w:sz="8" w:space="0" w:color="auto"/>
              <w:right w:val="single" w:sz="8" w:space="0" w:color="auto"/>
            </w:tcBorders>
            <w:shd w:val="clear" w:color="auto" w:fill="auto"/>
            <w:vAlign w:val="center"/>
          </w:tcPr>
          <w:p w14:paraId="70BD42D6" w14:textId="77777777" w:rsidR="00F8377B" w:rsidRPr="00342D38" w:rsidRDefault="00BD4706">
            <w:pPr>
              <w:widowControl/>
              <w:jc w:val="center"/>
              <w:rPr>
                <w:rFonts w:ascii="宋体" w:hAnsi="宋体" w:cs="宋体"/>
                <w:kern w:val="0"/>
                <w:szCs w:val="21"/>
              </w:rPr>
            </w:pPr>
            <w:r w:rsidRPr="00342D38">
              <w:rPr>
                <w:rFonts w:ascii="宋体" w:hAnsi="宋体" w:cs="宋体" w:hint="eastAsia"/>
                <w:kern w:val="0"/>
                <w:szCs w:val="21"/>
              </w:rPr>
              <w:t>差</w:t>
            </w:r>
          </w:p>
        </w:tc>
        <w:tc>
          <w:tcPr>
            <w:tcW w:w="0" w:type="auto"/>
            <w:tcBorders>
              <w:top w:val="nil"/>
              <w:left w:val="nil"/>
              <w:bottom w:val="nil"/>
              <w:right w:val="nil"/>
            </w:tcBorders>
            <w:shd w:val="clear" w:color="auto" w:fill="auto"/>
            <w:noWrap/>
            <w:vAlign w:val="center"/>
          </w:tcPr>
          <w:p w14:paraId="27BA1024" w14:textId="77777777" w:rsidR="00F8377B" w:rsidRPr="00342D38" w:rsidRDefault="00F8377B">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80A0D6C" w14:textId="77777777" w:rsidR="00F8377B" w:rsidRPr="00342D38" w:rsidRDefault="00F8377B">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4B1A1A2" w14:textId="77777777" w:rsidR="00F8377B" w:rsidRPr="00342D38" w:rsidRDefault="00F8377B">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4D927C92"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7C1DA23"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2DA362D"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vAlign w:val="center"/>
          </w:tcPr>
          <w:p w14:paraId="785D1E6E" w14:textId="77777777" w:rsidR="00F8377B" w:rsidRPr="00342D38" w:rsidRDefault="00F8377B">
            <w:pPr>
              <w:widowControl/>
              <w:jc w:val="left"/>
              <w:rPr>
                <w:rFonts w:ascii="宋体" w:hAnsi="宋体" w:cs="宋体"/>
                <w:kern w:val="0"/>
                <w:sz w:val="22"/>
                <w:szCs w:val="22"/>
              </w:rPr>
            </w:pPr>
          </w:p>
        </w:tc>
      </w:tr>
      <w:tr w:rsidR="00F8377B" w:rsidRPr="00342D38" w14:paraId="6F97865D" w14:textId="77777777">
        <w:trPr>
          <w:trHeight w:val="525"/>
        </w:trPr>
        <w:tc>
          <w:tcPr>
            <w:tcW w:w="0" w:type="auto"/>
            <w:tcBorders>
              <w:top w:val="nil"/>
              <w:left w:val="single" w:sz="8" w:space="0" w:color="auto"/>
              <w:bottom w:val="single" w:sz="8" w:space="0" w:color="auto"/>
              <w:right w:val="single" w:sz="8" w:space="0" w:color="auto"/>
            </w:tcBorders>
            <w:shd w:val="clear" w:color="auto" w:fill="auto"/>
            <w:vAlign w:val="center"/>
          </w:tcPr>
          <w:p w14:paraId="78A4694B" w14:textId="77777777" w:rsidR="00F8377B" w:rsidRPr="00342D38" w:rsidRDefault="00BD4706">
            <w:pPr>
              <w:widowControl/>
              <w:rPr>
                <w:rFonts w:ascii="宋体" w:hAnsi="宋体" w:cs="宋体"/>
                <w:kern w:val="0"/>
                <w:szCs w:val="21"/>
              </w:rPr>
            </w:pPr>
            <w:r w:rsidRPr="00342D38">
              <w:rPr>
                <w:rFonts w:ascii="宋体" w:hAnsi="宋体" w:cs="宋体" w:hint="eastAsia"/>
                <w:kern w:val="0"/>
                <w:szCs w:val="21"/>
              </w:rPr>
              <w:t>[3，2.5]</w:t>
            </w:r>
          </w:p>
        </w:tc>
        <w:tc>
          <w:tcPr>
            <w:tcW w:w="0" w:type="auto"/>
            <w:tcBorders>
              <w:top w:val="nil"/>
              <w:left w:val="nil"/>
              <w:bottom w:val="single" w:sz="8" w:space="0" w:color="auto"/>
              <w:right w:val="single" w:sz="8" w:space="0" w:color="auto"/>
            </w:tcBorders>
            <w:shd w:val="clear" w:color="auto" w:fill="auto"/>
            <w:vAlign w:val="center"/>
          </w:tcPr>
          <w:p w14:paraId="56685A21" w14:textId="77777777" w:rsidR="00F8377B" w:rsidRPr="00342D38" w:rsidRDefault="00BD4706">
            <w:pPr>
              <w:widowControl/>
              <w:rPr>
                <w:rFonts w:ascii="宋体" w:hAnsi="宋体" w:cs="宋体"/>
                <w:kern w:val="0"/>
                <w:szCs w:val="21"/>
              </w:rPr>
            </w:pPr>
            <w:r w:rsidRPr="00342D38">
              <w:rPr>
                <w:rFonts w:ascii="宋体" w:hAnsi="宋体" w:cs="宋体" w:hint="eastAsia"/>
                <w:kern w:val="0"/>
                <w:szCs w:val="21"/>
              </w:rPr>
              <w:t>（2.5，1.5）</w:t>
            </w:r>
          </w:p>
        </w:tc>
        <w:tc>
          <w:tcPr>
            <w:tcW w:w="0" w:type="auto"/>
            <w:tcBorders>
              <w:top w:val="nil"/>
              <w:left w:val="nil"/>
              <w:bottom w:val="single" w:sz="8" w:space="0" w:color="auto"/>
              <w:right w:val="single" w:sz="8" w:space="0" w:color="auto"/>
            </w:tcBorders>
            <w:shd w:val="clear" w:color="auto" w:fill="auto"/>
            <w:vAlign w:val="center"/>
          </w:tcPr>
          <w:p w14:paraId="7C5695CD" w14:textId="77777777" w:rsidR="00F8377B" w:rsidRPr="00342D38" w:rsidRDefault="00BD4706">
            <w:pPr>
              <w:widowControl/>
              <w:rPr>
                <w:rFonts w:ascii="宋体" w:hAnsi="宋体" w:cs="宋体"/>
                <w:kern w:val="0"/>
                <w:szCs w:val="21"/>
              </w:rPr>
            </w:pPr>
            <w:r w:rsidRPr="00342D38">
              <w:rPr>
                <w:rFonts w:ascii="宋体" w:hAnsi="宋体" w:cs="宋体" w:hint="eastAsia"/>
                <w:kern w:val="0"/>
                <w:szCs w:val="21"/>
              </w:rPr>
              <w:t>[1.5，1 ]</w:t>
            </w:r>
          </w:p>
        </w:tc>
        <w:tc>
          <w:tcPr>
            <w:tcW w:w="0" w:type="auto"/>
            <w:tcBorders>
              <w:top w:val="nil"/>
              <w:left w:val="nil"/>
              <w:bottom w:val="nil"/>
              <w:right w:val="nil"/>
            </w:tcBorders>
            <w:shd w:val="clear" w:color="auto" w:fill="auto"/>
            <w:noWrap/>
            <w:vAlign w:val="center"/>
          </w:tcPr>
          <w:p w14:paraId="20BDD64E" w14:textId="77777777" w:rsidR="00F8377B" w:rsidRPr="00342D38" w:rsidRDefault="00F8377B">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DD3397E" w14:textId="77777777" w:rsidR="00F8377B" w:rsidRPr="00342D38" w:rsidRDefault="00F8377B">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B51515F" w14:textId="77777777" w:rsidR="00F8377B" w:rsidRPr="00342D38" w:rsidRDefault="00F8377B">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9AB5EA3"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E5A64BC"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4CD7721D"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vAlign w:val="center"/>
          </w:tcPr>
          <w:p w14:paraId="00419902" w14:textId="77777777" w:rsidR="00F8377B" w:rsidRPr="00342D38" w:rsidRDefault="00F8377B">
            <w:pPr>
              <w:widowControl/>
              <w:jc w:val="left"/>
              <w:rPr>
                <w:rFonts w:ascii="宋体" w:hAnsi="宋体" w:cs="宋体"/>
                <w:kern w:val="0"/>
                <w:sz w:val="22"/>
                <w:szCs w:val="22"/>
              </w:rPr>
            </w:pPr>
          </w:p>
        </w:tc>
      </w:tr>
      <w:tr w:rsidR="00F8377B" w:rsidRPr="00342D38" w14:paraId="4FB1A4A3" w14:textId="77777777">
        <w:trPr>
          <w:trHeight w:val="270"/>
        </w:trPr>
        <w:tc>
          <w:tcPr>
            <w:tcW w:w="0" w:type="auto"/>
            <w:gridSpan w:val="9"/>
            <w:tcBorders>
              <w:top w:val="nil"/>
              <w:left w:val="nil"/>
              <w:bottom w:val="nil"/>
              <w:right w:val="nil"/>
            </w:tcBorders>
            <w:shd w:val="clear" w:color="auto" w:fill="auto"/>
            <w:noWrap/>
            <w:vAlign w:val="center"/>
          </w:tcPr>
          <w:p w14:paraId="230A972C"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（3）各评标专家根据评定的最终档次进行各自打分，评分不符合最终档次的无效，须按最终档次重新打分。</w:t>
            </w:r>
          </w:p>
        </w:tc>
        <w:tc>
          <w:tcPr>
            <w:tcW w:w="0" w:type="auto"/>
            <w:tcBorders>
              <w:top w:val="nil"/>
              <w:left w:val="nil"/>
              <w:bottom w:val="nil"/>
              <w:right w:val="nil"/>
            </w:tcBorders>
            <w:shd w:val="clear" w:color="auto" w:fill="auto"/>
            <w:vAlign w:val="center"/>
          </w:tcPr>
          <w:p w14:paraId="68563EBC" w14:textId="77777777" w:rsidR="00F8377B" w:rsidRPr="00342D38" w:rsidRDefault="00F8377B">
            <w:pPr>
              <w:widowControl/>
              <w:jc w:val="left"/>
              <w:rPr>
                <w:rFonts w:ascii="宋体" w:hAnsi="宋体" w:cs="宋体"/>
                <w:kern w:val="0"/>
                <w:sz w:val="22"/>
                <w:szCs w:val="22"/>
              </w:rPr>
            </w:pPr>
          </w:p>
        </w:tc>
      </w:tr>
      <w:tr w:rsidR="00F8377B" w:rsidRPr="00342D38" w14:paraId="15BFAD9B" w14:textId="77777777">
        <w:trPr>
          <w:trHeight w:val="270"/>
        </w:trPr>
        <w:tc>
          <w:tcPr>
            <w:tcW w:w="0" w:type="auto"/>
            <w:gridSpan w:val="10"/>
            <w:tcBorders>
              <w:top w:val="nil"/>
              <w:left w:val="nil"/>
              <w:bottom w:val="nil"/>
              <w:right w:val="nil"/>
            </w:tcBorders>
            <w:shd w:val="clear" w:color="auto" w:fill="auto"/>
            <w:noWrap/>
            <w:vAlign w:val="center"/>
          </w:tcPr>
          <w:p w14:paraId="6D05E218"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（4）最后按评标办法第3.2条，对每一项得分取平均值得出每一项的得分，分数出现小数点，保留小数点后两位，得出各项最终详细评审得分。</w:t>
            </w:r>
          </w:p>
        </w:tc>
      </w:tr>
      <w:tr w:rsidR="00F8377B" w:rsidRPr="00342D38" w14:paraId="17D50EC9" w14:textId="77777777">
        <w:trPr>
          <w:trHeight w:val="270"/>
        </w:trPr>
        <w:tc>
          <w:tcPr>
            <w:tcW w:w="0" w:type="auto"/>
            <w:gridSpan w:val="7"/>
            <w:tcBorders>
              <w:top w:val="nil"/>
              <w:left w:val="nil"/>
              <w:bottom w:val="nil"/>
              <w:right w:val="nil"/>
            </w:tcBorders>
            <w:shd w:val="clear" w:color="auto" w:fill="auto"/>
            <w:noWrap/>
            <w:vAlign w:val="center"/>
          </w:tcPr>
          <w:p w14:paraId="7573C296"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4、样板颜色对比以Pantone</w:t>
            </w:r>
            <w:proofErr w:type="gramStart"/>
            <w:r w:rsidRPr="00342D38">
              <w:rPr>
                <w:rFonts w:ascii="宋体" w:hAnsi="宋体" w:cs="宋体" w:hint="eastAsia"/>
                <w:kern w:val="0"/>
                <w:szCs w:val="21"/>
              </w:rPr>
              <w:t>色系色版为准</w:t>
            </w:r>
            <w:proofErr w:type="gramEnd"/>
            <w:r w:rsidRPr="00342D38">
              <w:rPr>
                <w:rFonts w:ascii="宋体" w:hAnsi="宋体" w:cs="宋体" w:hint="eastAsia"/>
                <w:kern w:val="0"/>
                <w:szCs w:val="21"/>
              </w:rPr>
              <w:t>。</w:t>
            </w:r>
          </w:p>
        </w:tc>
        <w:tc>
          <w:tcPr>
            <w:tcW w:w="0" w:type="auto"/>
            <w:tcBorders>
              <w:top w:val="nil"/>
              <w:left w:val="nil"/>
              <w:bottom w:val="nil"/>
              <w:right w:val="nil"/>
            </w:tcBorders>
            <w:shd w:val="clear" w:color="auto" w:fill="auto"/>
            <w:noWrap/>
            <w:vAlign w:val="center"/>
          </w:tcPr>
          <w:p w14:paraId="74FCE5EE"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50DDBF7" w14:textId="77777777" w:rsidR="00F8377B" w:rsidRPr="00342D38" w:rsidRDefault="00F8377B">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vAlign w:val="center"/>
          </w:tcPr>
          <w:p w14:paraId="1FBC59FD" w14:textId="77777777" w:rsidR="00F8377B" w:rsidRPr="00342D38" w:rsidRDefault="00F8377B">
            <w:pPr>
              <w:widowControl/>
              <w:jc w:val="left"/>
              <w:rPr>
                <w:rFonts w:ascii="宋体" w:hAnsi="宋体" w:cs="宋体"/>
                <w:kern w:val="0"/>
                <w:sz w:val="22"/>
                <w:szCs w:val="22"/>
              </w:rPr>
            </w:pPr>
          </w:p>
        </w:tc>
      </w:tr>
      <w:tr w:rsidR="00F8377B" w:rsidRPr="00342D38" w14:paraId="78470C61" w14:textId="77777777">
        <w:trPr>
          <w:trHeight w:val="405"/>
        </w:trPr>
        <w:tc>
          <w:tcPr>
            <w:tcW w:w="0" w:type="auto"/>
            <w:gridSpan w:val="9"/>
            <w:tcBorders>
              <w:top w:val="nil"/>
              <w:left w:val="nil"/>
              <w:bottom w:val="nil"/>
              <w:right w:val="nil"/>
            </w:tcBorders>
            <w:shd w:val="clear" w:color="auto" w:fill="auto"/>
            <w:noWrap/>
            <w:vAlign w:val="center"/>
          </w:tcPr>
          <w:p w14:paraId="63A5009F" w14:textId="77777777" w:rsidR="00F8377B" w:rsidRPr="00342D38" w:rsidRDefault="00BD4706">
            <w:pPr>
              <w:widowControl/>
              <w:jc w:val="left"/>
              <w:rPr>
                <w:rFonts w:ascii="宋体" w:hAnsi="宋体" w:cs="宋体"/>
                <w:b/>
                <w:bCs/>
                <w:kern w:val="0"/>
                <w:sz w:val="32"/>
                <w:szCs w:val="32"/>
              </w:rPr>
            </w:pPr>
            <w:r w:rsidRPr="00342D38">
              <w:rPr>
                <w:rFonts w:ascii="宋体" w:hAnsi="宋体" w:cs="宋体" w:hint="eastAsia"/>
                <w:b/>
                <w:bCs/>
                <w:kern w:val="0"/>
                <w:sz w:val="32"/>
                <w:szCs w:val="32"/>
              </w:rPr>
              <w:t>1. 评标方法</w:t>
            </w:r>
          </w:p>
        </w:tc>
        <w:tc>
          <w:tcPr>
            <w:tcW w:w="0" w:type="auto"/>
            <w:tcBorders>
              <w:top w:val="nil"/>
              <w:left w:val="nil"/>
              <w:bottom w:val="nil"/>
              <w:right w:val="nil"/>
            </w:tcBorders>
            <w:shd w:val="clear" w:color="auto" w:fill="auto"/>
            <w:vAlign w:val="center"/>
          </w:tcPr>
          <w:p w14:paraId="4C15B82A" w14:textId="77777777" w:rsidR="00F8377B" w:rsidRPr="00342D38" w:rsidRDefault="00F8377B">
            <w:pPr>
              <w:widowControl/>
              <w:jc w:val="left"/>
              <w:rPr>
                <w:rFonts w:ascii="宋体" w:hAnsi="宋体" w:cs="宋体"/>
                <w:kern w:val="0"/>
                <w:sz w:val="22"/>
                <w:szCs w:val="22"/>
              </w:rPr>
            </w:pPr>
          </w:p>
        </w:tc>
      </w:tr>
      <w:tr w:rsidR="00F8377B" w:rsidRPr="00342D38" w14:paraId="0DBC5E33" w14:textId="77777777">
        <w:trPr>
          <w:trHeight w:val="270"/>
        </w:trPr>
        <w:tc>
          <w:tcPr>
            <w:tcW w:w="0" w:type="auto"/>
            <w:gridSpan w:val="9"/>
            <w:tcBorders>
              <w:top w:val="nil"/>
              <w:left w:val="nil"/>
              <w:bottom w:val="nil"/>
              <w:right w:val="nil"/>
            </w:tcBorders>
            <w:shd w:val="clear" w:color="auto" w:fill="auto"/>
            <w:noWrap/>
            <w:vAlign w:val="center"/>
          </w:tcPr>
          <w:p w14:paraId="58B2DF5F"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tc>
        <w:tc>
          <w:tcPr>
            <w:tcW w:w="0" w:type="auto"/>
            <w:tcBorders>
              <w:top w:val="nil"/>
              <w:left w:val="nil"/>
              <w:bottom w:val="nil"/>
              <w:right w:val="nil"/>
            </w:tcBorders>
            <w:shd w:val="clear" w:color="auto" w:fill="auto"/>
            <w:vAlign w:val="center"/>
          </w:tcPr>
          <w:p w14:paraId="61301C59" w14:textId="77777777" w:rsidR="00F8377B" w:rsidRPr="00342D38" w:rsidRDefault="00F8377B">
            <w:pPr>
              <w:widowControl/>
              <w:jc w:val="left"/>
              <w:rPr>
                <w:rFonts w:ascii="宋体" w:hAnsi="宋体" w:cs="宋体"/>
                <w:kern w:val="0"/>
                <w:sz w:val="22"/>
                <w:szCs w:val="22"/>
              </w:rPr>
            </w:pPr>
          </w:p>
        </w:tc>
      </w:tr>
      <w:tr w:rsidR="00F8377B" w:rsidRPr="00342D38" w14:paraId="242DDDF0" w14:textId="77777777">
        <w:trPr>
          <w:trHeight w:val="405"/>
        </w:trPr>
        <w:tc>
          <w:tcPr>
            <w:tcW w:w="0" w:type="auto"/>
            <w:gridSpan w:val="9"/>
            <w:tcBorders>
              <w:top w:val="nil"/>
              <w:left w:val="nil"/>
              <w:bottom w:val="nil"/>
              <w:right w:val="nil"/>
            </w:tcBorders>
            <w:shd w:val="clear" w:color="auto" w:fill="auto"/>
            <w:noWrap/>
            <w:vAlign w:val="center"/>
          </w:tcPr>
          <w:p w14:paraId="0E76722B" w14:textId="77777777" w:rsidR="00F8377B" w:rsidRPr="00342D38" w:rsidRDefault="00BD4706">
            <w:pPr>
              <w:widowControl/>
              <w:jc w:val="left"/>
              <w:rPr>
                <w:rFonts w:ascii="宋体" w:hAnsi="宋体" w:cs="宋体"/>
                <w:b/>
                <w:bCs/>
                <w:kern w:val="0"/>
                <w:sz w:val="32"/>
                <w:szCs w:val="32"/>
              </w:rPr>
            </w:pPr>
            <w:r w:rsidRPr="00342D38">
              <w:rPr>
                <w:rFonts w:ascii="宋体" w:hAnsi="宋体" w:cs="宋体" w:hint="eastAsia"/>
                <w:b/>
                <w:bCs/>
                <w:kern w:val="0"/>
                <w:sz w:val="32"/>
                <w:szCs w:val="32"/>
              </w:rPr>
              <w:t>2. 评审标准</w:t>
            </w:r>
          </w:p>
        </w:tc>
        <w:tc>
          <w:tcPr>
            <w:tcW w:w="0" w:type="auto"/>
            <w:tcBorders>
              <w:top w:val="nil"/>
              <w:left w:val="nil"/>
              <w:bottom w:val="nil"/>
              <w:right w:val="nil"/>
            </w:tcBorders>
            <w:shd w:val="clear" w:color="auto" w:fill="auto"/>
            <w:vAlign w:val="center"/>
          </w:tcPr>
          <w:p w14:paraId="71069277" w14:textId="77777777" w:rsidR="00F8377B" w:rsidRPr="00342D38" w:rsidRDefault="00F8377B">
            <w:pPr>
              <w:widowControl/>
              <w:jc w:val="left"/>
              <w:rPr>
                <w:rFonts w:ascii="宋体" w:hAnsi="宋体" w:cs="宋体"/>
                <w:kern w:val="0"/>
                <w:sz w:val="22"/>
                <w:szCs w:val="22"/>
              </w:rPr>
            </w:pPr>
          </w:p>
        </w:tc>
      </w:tr>
      <w:tr w:rsidR="00F8377B" w:rsidRPr="00342D38" w14:paraId="6A6E769A" w14:textId="77777777">
        <w:trPr>
          <w:trHeight w:val="375"/>
        </w:trPr>
        <w:tc>
          <w:tcPr>
            <w:tcW w:w="0" w:type="auto"/>
            <w:gridSpan w:val="9"/>
            <w:tcBorders>
              <w:top w:val="nil"/>
              <w:left w:val="nil"/>
              <w:bottom w:val="nil"/>
              <w:right w:val="nil"/>
            </w:tcBorders>
            <w:shd w:val="clear" w:color="auto" w:fill="auto"/>
            <w:noWrap/>
            <w:vAlign w:val="center"/>
          </w:tcPr>
          <w:p w14:paraId="0EA7F9A9" w14:textId="77777777" w:rsidR="00F8377B" w:rsidRPr="00342D38" w:rsidRDefault="00BD4706">
            <w:pPr>
              <w:widowControl/>
              <w:jc w:val="left"/>
              <w:rPr>
                <w:rFonts w:ascii="宋体" w:hAnsi="宋体" w:cs="宋体"/>
                <w:kern w:val="0"/>
                <w:sz w:val="28"/>
                <w:szCs w:val="28"/>
              </w:rPr>
            </w:pPr>
            <w:r w:rsidRPr="00342D38">
              <w:rPr>
                <w:rFonts w:ascii="宋体" w:hAnsi="宋体" w:cs="宋体" w:hint="eastAsia"/>
                <w:kern w:val="0"/>
                <w:sz w:val="28"/>
                <w:szCs w:val="28"/>
              </w:rPr>
              <w:t>2.1 初步评审标准</w:t>
            </w:r>
          </w:p>
        </w:tc>
        <w:tc>
          <w:tcPr>
            <w:tcW w:w="0" w:type="auto"/>
            <w:tcBorders>
              <w:top w:val="nil"/>
              <w:left w:val="nil"/>
              <w:bottom w:val="nil"/>
              <w:right w:val="nil"/>
            </w:tcBorders>
            <w:shd w:val="clear" w:color="auto" w:fill="auto"/>
            <w:vAlign w:val="center"/>
          </w:tcPr>
          <w:p w14:paraId="5D218815" w14:textId="77777777" w:rsidR="00F8377B" w:rsidRPr="00342D38" w:rsidRDefault="00F8377B">
            <w:pPr>
              <w:widowControl/>
              <w:jc w:val="left"/>
              <w:rPr>
                <w:rFonts w:ascii="宋体" w:hAnsi="宋体" w:cs="宋体"/>
                <w:kern w:val="0"/>
                <w:sz w:val="22"/>
                <w:szCs w:val="22"/>
              </w:rPr>
            </w:pPr>
          </w:p>
        </w:tc>
      </w:tr>
      <w:tr w:rsidR="00F8377B" w:rsidRPr="00342D38" w14:paraId="2D4A49E7" w14:textId="77777777">
        <w:trPr>
          <w:trHeight w:val="270"/>
        </w:trPr>
        <w:tc>
          <w:tcPr>
            <w:tcW w:w="0" w:type="auto"/>
            <w:gridSpan w:val="9"/>
            <w:tcBorders>
              <w:top w:val="nil"/>
              <w:left w:val="nil"/>
              <w:bottom w:val="nil"/>
              <w:right w:val="nil"/>
            </w:tcBorders>
            <w:shd w:val="clear" w:color="auto" w:fill="auto"/>
            <w:noWrap/>
            <w:vAlign w:val="center"/>
          </w:tcPr>
          <w:p w14:paraId="2AC8DE25"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2.1.1 形式评审标准：见评标办法前附表。</w:t>
            </w:r>
          </w:p>
        </w:tc>
        <w:tc>
          <w:tcPr>
            <w:tcW w:w="0" w:type="auto"/>
            <w:tcBorders>
              <w:top w:val="nil"/>
              <w:left w:val="nil"/>
              <w:bottom w:val="nil"/>
              <w:right w:val="nil"/>
            </w:tcBorders>
            <w:shd w:val="clear" w:color="auto" w:fill="auto"/>
            <w:vAlign w:val="center"/>
          </w:tcPr>
          <w:p w14:paraId="76FEF001" w14:textId="77777777" w:rsidR="00F8377B" w:rsidRPr="00342D38" w:rsidRDefault="00F8377B">
            <w:pPr>
              <w:widowControl/>
              <w:jc w:val="left"/>
              <w:rPr>
                <w:rFonts w:ascii="宋体" w:hAnsi="宋体" w:cs="宋体"/>
                <w:kern w:val="0"/>
                <w:sz w:val="22"/>
                <w:szCs w:val="22"/>
              </w:rPr>
            </w:pPr>
          </w:p>
        </w:tc>
      </w:tr>
      <w:tr w:rsidR="00F8377B" w:rsidRPr="00342D38" w14:paraId="20F115F3" w14:textId="77777777">
        <w:trPr>
          <w:trHeight w:val="270"/>
        </w:trPr>
        <w:tc>
          <w:tcPr>
            <w:tcW w:w="0" w:type="auto"/>
            <w:gridSpan w:val="9"/>
            <w:tcBorders>
              <w:top w:val="nil"/>
              <w:left w:val="nil"/>
              <w:bottom w:val="nil"/>
              <w:right w:val="nil"/>
            </w:tcBorders>
            <w:shd w:val="clear" w:color="auto" w:fill="auto"/>
            <w:noWrap/>
            <w:vAlign w:val="center"/>
          </w:tcPr>
          <w:p w14:paraId="1602005B"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2.1.2 资格评审标准：见评标办法前附表。</w:t>
            </w:r>
          </w:p>
        </w:tc>
        <w:tc>
          <w:tcPr>
            <w:tcW w:w="0" w:type="auto"/>
            <w:tcBorders>
              <w:top w:val="nil"/>
              <w:left w:val="nil"/>
              <w:bottom w:val="nil"/>
              <w:right w:val="nil"/>
            </w:tcBorders>
            <w:shd w:val="clear" w:color="auto" w:fill="auto"/>
            <w:vAlign w:val="center"/>
          </w:tcPr>
          <w:p w14:paraId="65D469F0" w14:textId="77777777" w:rsidR="00F8377B" w:rsidRPr="00342D38" w:rsidRDefault="00F8377B">
            <w:pPr>
              <w:widowControl/>
              <w:jc w:val="left"/>
              <w:rPr>
                <w:rFonts w:ascii="宋体" w:hAnsi="宋体" w:cs="宋体"/>
                <w:kern w:val="0"/>
                <w:sz w:val="22"/>
                <w:szCs w:val="22"/>
              </w:rPr>
            </w:pPr>
          </w:p>
        </w:tc>
      </w:tr>
      <w:tr w:rsidR="00F8377B" w:rsidRPr="00342D38" w14:paraId="53D9F81D" w14:textId="77777777">
        <w:trPr>
          <w:trHeight w:val="270"/>
        </w:trPr>
        <w:tc>
          <w:tcPr>
            <w:tcW w:w="0" w:type="auto"/>
            <w:gridSpan w:val="9"/>
            <w:tcBorders>
              <w:top w:val="nil"/>
              <w:left w:val="nil"/>
              <w:bottom w:val="nil"/>
              <w:right w:val="nil"/>
            </w:tcBorders>
            <w:shd w:val="clear" w:color="auto" w:fill="auto"/>
            <w:noWrap/>
            <w:vAlign w:val="center"/>
          </w:tcPr>
          <w:p w14:paraId="5BE3C51F"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2.1.3 响应性评审标准：见评标办法前附表。</w:t>
            </w:r>
          </w:p>
        </w:tc>
        <w:tc>
          <w:tcPr>
            <w:tcW w:w="0" w:type="auto"/>
            <w:tcBorders>
              <w:top w:val="nil"/>
              <w:left w:val="nil"/>
              <w:bottom w:val="nil"/>
              <w:right w:val="nil"/>
            </w:tcBorders>
            <w:shd w:val="clear" w:color="auto" w:fill="auto"/>
            <w:vAlign w:val="center"/>
          </w:tcPr>
          <w:p w14:paraId="4C0E18CB" w14:textId="77777777" w:rsidR="00F8377B" w:rsidRPr="00342D38" w:rsidRDefault="00F8377B">
            <w:pPr>
              <w:widowControl/>
              <w:jc w:val="left"/>
              <w:rPr>
                <w:rFonts w:ascii="宋体" w:hAnsi="宋体" w:cs="宋体"/>
                <w:kern w:val="0"/>
                <w:sz w:val="22"/>
                <w:szCs w:val="22"/>
              </w:rPr>
            </w:pPr>
          </w:p>
        </w:tc>
      </w:tr>
      <w:tr w:rsidR="00F8377B" w:rsidRPr="00342D38" w14:paraId="616B80BA" w14:textId="77777777">
        <w:trPr>
          <w:trHeight w:val="375"/>
        </w:trPr>
        <w:tc>
          <w:tcPr>
            <w:tcW w:w="0" w:type="auto"/>
            <w:gridSpan w:val="9"/>
            <w:tcBorders>
              <w:top w:val="nil"/>
              <w:left w:val="nil"/>
              <w:bottom w:val="nil"/>
              <w:right w:val="nil"/>
            </w:tcBorders>
            <w:shd w:val="clear" w:color="auto" w:fill="auto"/>
            <w:noWrap/>
            <w:vAlign w:val="center"/>
          </w:tcPr>
          <w:p w14:paraId="6C105E9A" w14:textId="77777777" w:rsidR="00F8377B" w:rsidRPr="00342D38" w:rsidRDefault="00BD4706">
            <w:pPr>
              <w:widowControl/>
              <w:jc w:val="left"/>
              <w:rPr>
                <w:rFonts w:ascii="宋体" w:hAnsi="宋体" w:cs="宋体"/>
                <w:kern w:val="0"/>
                <w:sz w:val="28"/>
                <w:szCs w:val="28"/>
              </w:rPr>
            </w:pPr>
            <w:r w:rsidRPr="00342D38">
              <w:rPr>
                <w:rFonts w:ascii="宋体" w:hAnsi="宋体" w:cs="宋体" w:hint="eastAsia"/>
                <w:kern w:val="0"/>
                <w:sz w:val="28"/>
                <w:szCs w:val="28"/>
              </w:rPr>
              <w:t>2.2 分值构成与评分标准</w:t>
            </w:r>
          </w:p>
        </w:tc>
        <w:tc>
          <w:tcPr>
            <w:tcW w:w="0" w:type="auto"/>
            <w:tcBorders>
              <w:top w:val="nil"/>
              <w:left w:val="nil"/>
              <w:bottom w:val="nil"/>
              <w:right w:val="nil"/>
            </w:tcBorders>
            <w:shd w:val="clear" w:color="auto" w:fill="auto"/>
            <w:vAlign w:val="center"/>
          </w:tcPr>
          <w:p w14:paraId="4B0A33A1" w14:textId="77777777" w:rsidR="00F8377B" w:rsidRPr="00342D38" w:rsidRDefault="00F8377B">
            <w:pPr>
              <w:widowControl/>
              <w:jc w:val="left"/>
              <w:rPr>
                <w:rFonts w:ascii="宋体" w:hAnsi="宋体" w:cs="宋体"/>
                <w:kern w:val="0"/>
                <w:sz w:val="22"/>
                <w:szCs w:val="22"/>
              </w:rPr>
            </w:pPr>
          </w:p>
        </w:tc>
      </w:tr>
      <w:tr w:rsidR="00F8377B" w:rsidRPr="00342D38" w14:paraId="2829E0B2" w14:textId="77777777">
        <w:trPr>
          <w:trHeight w:val="270"/>
        </w:trPr>
        <w:tc>
          <w:tcPr>
            <w:tcW w:w="0" w:type="auto"/>
            <w:gridSpan w:val="9"/>
            <w:tcBorders>
              <w:top w:val="nil"/>
              <w:left w:val="nil"/>
              <w:bottom w:val="nil"/>
              <w:right w:val="nil"/>
            </w:tcBorders>
            <w:shd w:val="clear" w:color="auto" w:fill="auto"/>
            <w:noWrap/>
            <w:vAlign w:val="center"/>
          </w:tcPr>
          <w:p w14:paraId="74364638"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2.2.1 分值构成</w:t>
            </w:r>
          </w:p>
        </w:tc>
        <w:tc>
          <w:tcPr>
            <w:tcW w:w="0" w:type="auto"/>
            <w:tcBorders>
              <w:top w:val="nil"/>
              <w:left w:val="nil"/>
              <w:bottom w:val="nil"/>
              <w:right w:val="nil"/>
            </w:tcBorders>
            <w:shd w:val="clear" w:color="auto" w:fill="auto"/>
            <w:vAlign w:val="center"/>
          </w:tcPr>
          <w:p w14:paraId="6130CCB3" w14:textId="77777777" w:rsidR="00F8377B" w:rsidRPr="00342D38" w:rsidRDefault="00F8377B">
            <w:pPr>
              <w:widowControl/>
              <w:jc w:val="left"/>
              <w:rPr>
                <w:rFonts w:ascii="宋体" w:hAnsi="宋体" w:cs="宋体"/>
                <w:kern w:val="0"/>
                <w:sz w:val="22"/>
                <w:szCs w:val="22"/>
              </w:rPr>
            </w:pPr>
          </w:p>
        </w:tc>
      </w:tr>
      <w:tr w:rsidR="00F8377B" w:rsidRPr="00342D38" w14:paraId="53B1386A" w14:textId="77777777">
        <w:trPr>
          <w:trHeight w:val="270"/>
        </w:trPr>
        <w:tc>
          <w:tcPr>
            <w:tcW w:w="0" w:type="auto"/>
            <w:gridSpan w:val="9"/>
            <w:tcBorders>
              <w:top w:val="nil"/>
              <w:left w:val="nil"/>
              <w:bottom w:val="nil"/>
              <w:right w:val="nil"/>
            </w:tcBorders>
            <w:shd w:val="clear" w:color="auto" w:fill="auto"/>
            <w:noWrap/>
            <w:vAlign w:val="center"/>
          </w:tcPr>
          <w:p w14:paraId="699DD531"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（1）商务部分：见评标办法前附表；</w:t>
            </w:r>
          </w:p>
        </w:tc>
        <w:tc>
          <w:tcPr>
            <w:tcW w:w="0" w:type="auto"/>
            <w:tcBorders>
              <w:top w:val="nil"/>
              <w:left w:val="nil"/>
              <w:bottom w:val="nil"/>
              <w:right w:val="nil"/>
            </w:tcBorders>
            <w:shd w:val="clear" w:color="auto" w:fill="auto"/>
            <w:vAlign w:val="center"/>
          </w:tcPr>
          <w:p w14:paraId="6708B268" w14:textId="77777777" w:rsidR="00F8377B" w:rsidRPr="00342D38" w:rsidRDefault="00F8377B">
            <w:pPr>
              <w:widowControl/>
              <w:jc w:val="left"/>
              <w:rPr>
                <w:rFonts w:ascii="宋体" w:hAnsi="宋体" w:cs="宋体"/>
                <w:kern w:val="0"/>
                <w:sz w:val="22"/>
                <w:szCs w:val="22"/>
              </w:rPr>
            </w:pPr>
          </w:p>
        </w:tc>
      </w:tr>
      <w:tr w:rsidR="00F8377B" w:rsidRPr="00342D38" w14:paraId="3238B70B" w14:textId="77777777">
        <w:trPr>
          <w:trHeight w:val="270"/>
        </w:trPr>
        <w:tc>
          <w:tcPr>
            <w:tcW w:w="0" w:type="auto"/>
            <w:gridSpan w:val="9"/>
            <w:tcBorders>
              <w:top w:val="nil"/>
              <w:left w:val="nil"/>
              <w:bottom w:val="nil"/>
              <w:right w:val="nil"/>
            </w:tcBorders>
            <w:shd w:val="clear" w:color="auto" w:fill="auto"/>
            <w:noWrap/>
            <w:vAlign w:val="center"/>
          </w:tcPr>
          <w:p w14:paraId="50CE2548"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（2）技术部分：见评标办法前附表；</w:t>
            </w:r>
          </w:p>
        </w:tc>
        <w:tc>
          <w:tcPr>
            <w:tcW w:w="0" w:type="auto"/>
            <w:tcBorders>
              <w:top w:val="nil"/>
              <w:left w:val="nil"/>
              <w:bottom w:val="nil"/>
              <w:right w:val="nil"/>
            </w:tcBorders>
            <w:shd w:val="clear" w:color="auto" w:fill="auto"/>
            <w:vAlign w:val="center"/>
          </w:tcPr>
          <w:p w14:paraId="0F790EC8" w14:textId="77777777" w:rsidR="00F8377B" w:rsidRPr="00342D38" w:rsidRDefault="00F8377B">
            <w:pPr>
              <w:widowControl/>
              <w:jc w:val="left"/>
              <w:rPr>
                <w:rFonts w:ascii="宋体" w:hAnsi="宋体" w:cs="宋体"/>
                <w:kern w:val="0"/>
                <w:sz w:val="22"/>
                <w:szCs w:val="22"/>
              </w:rPr>
            </w:pPr>
          </w:p>
        </w:tc>
      </w:tr>
      <w:tr w:rsidR="00F8377B" w:rsidRPr="00342D38" w14:paraId="5ADB3841" w14:textId="77777777">
        <w:trPr>
          <w:trHeight w:val="270"/>
        </w:trPr>
        <w:tc>
          <w:tcPr>
            <w:tcW w:w="0" w:type="auto"/>
            <w:gridSpan w:val="9"/>
            <w:tcBorders>
              <w:top w:val="nil"/>
              <w:left w:val="nil"/>
              <w:bottom w:val="nil"/>
              <w:right w:val="nil"/>
            </w:tcBorders>
            <w:shd w:val="clear" w:color="auto" w:fill="auto"/>
            <w:noWrap/>
            <w:vAlign w:val="center"/>
          </w:tcPr>
          <w:p w14:paraId="44D2F72A"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（3）投标报价：见评标办法前附表；</w:t>
            </w:r>
          </w:p>
        </w:tc>
        <w:tc>
          <w:tcPr>
            <w:tcW w:w="0" w:type="auto"/>
            <w:tcBorders>
              <w:top w:val="nil"/>
              <w:left w:val="nil"/>
              <w:bottom w:val="nil"/>
              <w:right w:val="nil"/>
            </w:tcBorders>
            <w:shd w:val="clear" w:color="auto" w:fill="auto"/>
            <w:vAlign w:val="center"/>
          </w:tcPr>
          <w:p w14:paraId="6C60DBC0" w14:textId="77777777" w:rsidR="00F8377B" w:rsidRPr="00342D38" w:rsidRDefault="00F8377B">
            <w:pPr>
              <w:widowControl/>
              <w:jc w:val="left"/>
              <w:rPr>
                <w:rFonts w:ascii="宋体" w:hAnsi="宋体" w:cs="宋体"/>
                <w:kern w:val="0"/>
                <w:sz w:val="22"/>
                <w:szCs w:val="22"/>
              </w:rPr>
            </w:pPr>
          </w:p>
        </w:tc>
      </w:tr>
      <w:tr w:rsidR="00F8377B" w:rsidRPr="00342D38" w14:paraId="7CC486B4" w14:textId="77777777">
        <w:trPr>
          <w:trHeight w:val="270"/>
        </w:trPr>
        <w:tc>
          <w:tcPr>
            <w:tcW w:w="0" w:type="auto"/>
            <w:gridSpan w:val="9"/>
            <w:tcBorders>
              <w:top w:val="nil"/>
              <w:left w:val="nil"/>
              <w:bottom w:val="nil"/>
              <w:right w:val="nil"/>
            </w:tcBorders>
            <w:shd w:val="clear" w:color="auto" w:fill="auto"/>
            <w:noWrap/>
            <w:vAlign w:val="center"/>
          </w:tcPr>
          <w:p w14:paraId="2709F7D9"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（4）其他评分因素：见评标办法前附表。</w:t>
            </w:r>
          </w:p>
        </w:tc>
        <w:tc>
          <w:tcPr>
            <w:tcW w:w="0" w:type="auto"/>
            <w:tcBorders>
              <w:top w:val="nil"/>
              <w:left w:val="nil"/>
              <w:bottom w:val="nil"/>
              <w:right w:val="nil"/>
            </w:tcBorders>
            <w:shd w:val="clear" w:color="auto" w:fill="auto"/>
            <w:vAlign w:val="center"/>
          </w:tcPr>
          <w:p w14:paraId="4475F854" w14:textId="77777777" w:rsidR="00F8377B" w:rsidRPr="00342D38" w:rsidRDefault="00F8377B">
            <w:pPr>
              <w:widowControl/>
              <w:jc w:val="left"/>
              <w:rPr>
                <w:rFonts w:ascii="宋体" w:hAnsi="宋体" w:cs="宋体"/>
                <w:kern w:val="0"/>
                <w:sz w:val="22"/>
                <w:szCs w:val="22"/>
              </w:rPr>
            </w:pPr>
          </w:p>
        </w:tc>
      </w:tr>
      <w:tr w:rsidR="00F8377B" w:rsidRPr="00342D38" w14:paraId="2EFD18EB" w14:textId="77777777">
        <w:trPr>
          <w:trHeight w:val="270"/>
        </w:trPr>
        <w:tc>
          <w:tcPr>
            <w:tcW w:w="0" w:type="auto"/>
            <w:gridSpan w:val="9"/>
            <w:tcBorders>
              <w:top w:val="nil"/>
              <w:left w:val="nil"/>
              <w:bottom w:val="nil"/>
              <w:right w:val="nil"/>
            </w:tcBorders>
            <w:shd w:val="clear" w:color="auto" w:fill="auto"/>
            <w:noWrap/>
            <w:vAlign w:val="center"/>
          </w:tcPr>
          <w:p w14:paraId="1A709F94"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2.2.2 评标基准价计算</w:t>
            </w:r>
          </w:p>
        </w:tc>
        <w:tc>
          <w:tcPr>
            <w:tcW w:w="0" w:type="auto"/>
            <w:tcBorders>
              <w:top w:val="nil"/>
              <w:left w:val="nil"/>
              <w:bottom w:val="nil"/>
              <w:right w:val="nil"/>
            </w:tcBorders>
            <w:shd w:val="clear" w:color="auto" w:fill="auto"/>
            <w:vAlign w:val="center"/>
          </w:tcPr>
          <w:p w14:paraId="6DA6B1BA" w14:textId="77777777" w:rsidR="00F8377B" w:rsidRPr="00342D38" w:rsidRDefault="00F8377B">
            <w:pPr>
              <w:widowControl/>
              <w:jc w:val="left"/>
              <w:rPr>
                <w:rFonts w:ascii="宋体" w:hAnsi="宋体" w:cs="宋体"/>
                <w:kern w:val="0"/>
                <w:sz w:val="22"/>
                <w:szCs w:val="22"/>
              </w:rPr>
            </w:pPr>
          </w:p>
        </w:tc>
      </w:tr>
      <w:tr w:rsidR="00F8377B" w:rsidRPr="00342D38" w14:paraId="2DD99984" w14:textId="77777777">
        <w:trPr>
          <w:trHeight w:val="270"/>
        </w:trPr>
        <w:tc>
          <w:tcPr>
            <w:tcW w:w="0" w:type="auto"/>
            <w:gridSpan w:val="9"/>
            <w:tcBorders>
              <w:top w:val="nil"/>
              <w:left w:val="nil"/>
              <w:bottom w:val="nil"/>
              <w:right w:val="nil"/>
            </w:tcBorders>
            <w:shd w:val="clear" w:color="auto" w:fill="auto"/>
            <w:noWrap/>
            <w:vAlign w:val="center"/>
          </w:tcPr>
          <w:p w14:paraId="3EB1BC06"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评标基准价计算方法：见评标办法前附表。</w:t>
            </w:r>
          </w:p>
        </w:tc>
        <w:tc>
          <w:tcPr>
            <w:tcW w:w="0" w:type="auto"/>
            <w:tcBorders>
              <w:top w:val="nil"/>
              <w:left w:val="nil"/>
              <w:bottom w:val="nil"/>
              <w:right w:val="nil"/>
            </w:tcBorders>
            <w:shd w:val="clear" w:color="auto" w:fill="auto"/>
            <w:vAlign w:val="center"/>
          </w:tcPr>
          <w:p w14:paraId="4387050D" w14:textId="77777777" w:rsidR="00F8377B" w:rsidRPr="00342D38" w:rsidRDefault="00F8377B">
            <w:pPr>
              <w:widowControl/>
              <w:jc w:val="left"/>
              <w:rPr>
                <w:rFonts w:ascii="宋体" w:hAnsi="宋体" w:cs="宋体"/>
                <w:kern w:val="0"/>
                <w:sz w:val="22"/>
                <w:szCs w:val="22"/>
              </w:rPr>
            </w:pPr>
          </w:p>
        </w:tc>
      </w:tr>
      <w:tr w:rsidR="00F8377B" w:rsidRPr="00342D38" w14:paraId="2A1CE477" w14:textId="77777777">
        <w:trPr>
          <w:trHeight w:val="270"/>
        </w:trPr>
        <w:tc>
          <w:tcPr>
            <w:tcW w:w="0" w:type="auto"/>
            <w:gridSpan w:val="9"/>
            <w:tcBorders>
              <w:top w:val="nil"/>
              <w:left w:val="nil"/>
              <w:bottom w:val="nil"/>
              <w:right w:val="nil"/>
            </w:tcBorders>
            <w:shd w:val="clear" w:color="auto" w:fill="auto"/>
            <w:noWrap/>
            <w:vAlign w:val="center"/>
          </w:tcPr>
          <w:p w14:paraId="0FE335F9"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2.2.3 投标报价的偏差率计算</w:t>
            </w:r>
          </w:p>
        </w:tc>
        <w:tc>
          <w:tcPr>
            <w:tcW w:w="0" w:type="auto"/>
            <w:tcBorders>
              <w:top w:val="nil"/>
              <w:left w:val="nil"/>
              <w:bottom w:val="nil"/>
              <w:right w:val="nil"/>
            </w:tcBorders>
            <w:shd w:val="clear" w:color="auto" w:fill="auto"/>
            <w:vAlign w:val="center"/>
          </w:tcPr>
          <w:p w14:paraId="1A9A3CD8" w14:textId="77777777" w:rsidR="00F8377B" w:rsidRPr="00342D38" w:rsidRDefault="00F8377B">
            <w:pPr>
              <w:widowControl/>
              <w:jc w:val="left"/>
              <w:rPr>
                <w:rFonts w:ascii="宋体" w:hAnsi="宋体" w:cs="宋体"/>
                <w:kern w:val="0"/>
                <w:sz w:val="22"/>
                <w:szCs w:val="22"/>
              </w:rPr>
            </w:pPr>
          </w:p>
        </w:tc>
      </w:tr>
      <w:tr w:rsidR="00F8377B" w:rsidRPr="00342D38" w14:paraId="1B87E2F8" w14:textId="77777777">
        <w:trPr>
          <w:trHeight w:val="270"/>
        </w:trPr>
        <w:tc>
          <w:tcPr>
            <w:tcW w:w="0" w:type="auto"/>
            <w:gridSpan w:val="9"/>
            <w:tcBorders>
              <w:top w:val="nil"/>
              <w:left w:val="nil"/>
              <w:bottom w:val="nil"/>
              <w:right w:val="nil"/>
            </w:tcBorders>
            <w:shd w:val="clear" w:color="auto" w:fill="auto"/>
            <w:noWrap/>
            <w:vAlign w:val="center"/>
          </w:tcPr>
          <w:p w14:paraId="31757356"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投标报价的偏差率计算公式：见评标办法前附表。</w:t>
            </w:r>
          </w:p>
        </w:tc>
        <w:tc>
          <w:tcPr>
            <w:tcW w:w="0" w:type="auto"/>
            <w:tcBorders>
              <w:top w:val="nil"/>
              <w:left w:val="nil"/>
              <w:bottom w:val="nil"/>
              <w:right w:val="nil"/>
            </w:tcBorders>
            <w:shd w:val="clear" w:color="auto" w:fill="auto"/>
            <w:vAlign w:val="center"/>
          </w:tcPr>
          <w:p w14:paraId="01D67660" w14:textId="77777777" w:rsidR="00F8377B" w:rsidRPr="00342D38" w:rsidRDefault="00F8377B">
            <w:pPr>
              <w:widowControl/>
              <w:jc w:val="left"/>
              <w:rPr>
                <w:rFonts w:ascii="宋体" w:hAnsi="宋体" w:cs="宋体"/>
                <w:kern w:val="0"/>
                <w:sz w:val="22"/>
                <w:szCs w:val="22"/>
              </w:rPr>
            </w:pPr>
          </w:p>
        </w:tc>
      </w:tr>
      <w:tr w:rsidR="00F8377B" w:rsidRPr="00342D38" w14:paraId="3B331A9D" w14:textId="77777777">
        <w:trPr>
          <w:trHeight w:val="270"/>
        </w:trPr>
        <w:tc>
          <w:tcPr>
            <w:tcW w:w="0" w:type="auto"/>
            <w:gridSpan w:val="9"/>
            <w:tcBorders>
              <w:top w:val="nil"/>
              <w:left w:val="nil"/>
              <w:bottom w:val="nil"/>
              <w:right w:val="nil"/>
            </w:tcBorders>
            <w:shd w:val="clear" w:color="auto" w:fill="auto"/>
            <w:noWrap/>
            <w:vAlign w:val="center"/>
          </w:tcPr>
          <w:p w14:paraId="471B105F"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lastRenderedPageBreak/>
              <w:t>2.2.4 评分标准</w:t>
            </w:r>
          </w:p>
        </w:tc>
        <w:tc>
          <w:tcPr>
            <w:tcW w:w="0" w:type="auto"/>
            <w:tcBorders>
              <w:top w:val="nil"/>
              <w:left w:val="nil"/>
              <w:bottom w:val="nil"/>
              <w:right w:val="nil"/>
            </w:tcBorders>
            <w:shd w:val="clear" w:color="auto" w:fill="auto"/>
            <w:vAlign w:val="center"/>
          </w:tcPr>
          <w:p w14:paraId="744FF9E7" w14:textId="77777777" w:rsidR="00F8377B" w:rsidRPr="00342D38" w:rsidRDefault="00F8377B">
            <w:pPr>
              <w:widowControl/>
              <w:jc w:val="left"/>
              <w:rPr>
                <w:rFonts w:ascii="宋体" w:hAnsi="宋体" w:cs="宋体"/>
                <w:kern w:val="0"/>
                <w:sz w:val="22"/>
                <w:szCs w:val="22"/>
              </w:rPr>
            </w:pPr>
          </w:p>
        </w:tc>
      </w:tr>
      <w:tr w:rsidR="00F8377B" w:rsidRPr="00342D38" w14:paraId="53BF915F" w14:textId="77777777">
        <w:trPr>
          <w:trHeight w:val="270"/>
        </w:trPr>
        <w:tc>
          <w:tcPr>
            <w:tcW w:w="0" w:type="auto"/>
            <w:gridSpan w:val="9"/>
            <w:tcBorders>
              <w:top w:val="nil"/>
              <w:left w:val="nil"/>
              <w:bottom w:val="nil"/>
              <w:right w:val="nil"/>
            </w:tcBorders>
            <w:shd w:val="clear" w:color="auto" w:fill="auto"/>
            <w:noWrap/>
            <w:vAlign w:val="center"/>
          </w:tcPr>
          <w:p w14:paraId="3290D114"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（1）商务评分标准：见评标办法前附表；</w:t>
            </w:r>
          </w:p>
        </w:tc>
        <w:tc>
          <w:tcPr>
            <w:tcW w:w="0" w:type="auto"/>
            <w:tcBorders>
              <w:top w:val="nil"/>
              <w:left w:val="nil"/>
              <w:bottom w:val="nil"/>
              <w:right w:val="nil"/>
            </w:tcBorders>
            <w:shd w:val="clear" w:color="auto" w:fill="auto"/>
            <w:vAlign w:val="center"/>
          </w:tcPr>
          <w:p w14:paraId="78B1B026" w14:textId="77777777" w:rsidR="00F8377B" w:rsidRPr="00342D38" w:rsidRDefault="00F8377B">
            <w:pPr>
              <w:widowControl/>
              <w:jc w:val="left"/>
              <w:rPr>
                <w:rFonts w:ascii="宋体" w:hAnsi="宋体" w:cs="宋体"/>
                <w:kern w:val="0"/>
                <w:sz w:val="22"/>
                <w:szCs w:val="22"/>
              </w:rPr>
            </w:pPr>
          </w:p>
        </w:tc>
      </w:tr>
      <w:tr w:rsidR="00F8377B" w:rsidRPr="00342D38" w14:paraId="613BD284" w14:textId="77777777">
        <w:trPr>
          <w:trHeight w:val="270"/>
        </w:trPr>
        <w:tc>
          <w:tcPr>
            <w:tcW w:w="0" w:type="auto"/>
            <w:gridSpan w:val="9"/>
            <w:tcBorders>
              <w:top w:val="nil"/>
              <w:left w:val="nil"/>
              <w:bottom w:val="nil"/>
              <w:right w:val="nil"/>
            </w:tcBorders>
            <w:shd w:val="clear" w:color="auto" w:fill="auto"/>
            <w:noWrap/>
            <w:vAlign w:val="center"/>
          </w:tcPr>
          <w:p w14:paraId="7738D52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（2）技术评分标准：见评标办法前附表；</w:t>
            </w:r>
          </w:p>
        </w:tc>
        <w:tc>
          <w:tcPr>
            <w:tcW w:w="0" w:type="auto"/>
            <w:tcBorders>
              <w:top w:val="nil"/>
              <w:left w:val="nil"/>
              <w:bottom w:val="nil"/>
              <w:right w:val="nil"/>
            </w:tcBorders>
            <w:shd w:val="clear" w:color="auto" w:fill="auto"/>
            <w:vAlign w:val="center"/>
          </w:tcPr>
          <w:p w14:paraId="5A574696" w14:textId="77777777" w:rsidR="00F8377B" w:rsidRPr="00342D38" w:rsidRDefault="00F8377B">
            <w:pPr>
              <w:widowControl/>
              <w:jc w:val="left"/>
              <w:rPr>
                <w:rFonts w:ascii="宋体" w:hAnsi="宋体" w:cs="宋体"/>
                <w:kern w:val="0"/>
                <w:sz w:val="22"/>
                <w:szCs w:val="22"/>
              </w:rPr>
            </w:pPr>
          </w:p>
        </w:tc>
      </w:tr>
      <w:tr w:rsidR="00F8377B" w:rsidRPr="00342D38" w14:paraId="5C9D1B0E" w14:textId="77777777">
        <w:trPr>
          <w:trHeight w:val="270"/>
        </w:trPr>
        <w:tc>
          <w:tcPr>
            <w:tcW w:w="0" w:type="auto"/>
            <w:gridSpan w:val="9"/>
            <w:tcBorders>
              <w:top w:val="nil"/>
              <w:left w:val="nil"/>
              <w:bottom w:val="nil"/>
              <w:right w:val="nil"/>
            </w:tcBorders>
            <w:shd w:val="clear" w:color="auto" w:fill="auto"/>
            <w:noWrap/>
            <w:vAlign w:val="center"/>
          </w:tcPr>
          <w:p w14:paraId="4F07EC9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（3）投标报价评分标准：见评标办法前附表；</w:t>
            </w:r>
          </w:p>
        </w:tc>
        <w:tc>
          <w:tcPr>
            <w:tcW w:w="0" w:type="auto"/>
            <w:tcBorders>
              <w:top w:val="nil"/>
              <w:left w:val="nil"/>
              <w:bottom w:val="nil"/>
              <w:right w:val="nil"/>
            </w:tcBorders>
            <w:shd w:val="clear" w:color="auto" w:fill="auto"/>
            <w:vAlign w:val="center"/>
          </w:tcPr>
          <w:p w14:paraId="7E0D3AFE" w14:textId="77777777" w:rsidR="00F8377B" w:rsidRPr="00342D38" w:rsidRDefault="00F8377B">
            <w:pPr>
              <w:widowControl/>
              <w:jc w:val="left"/>
              <w:rPr>
                <w:rFonts w:ascii="宋体" w:hAnsi="宋体" w:cs="宋体"/>
                <w:kern w:val="0"/>
                <w:sz w:val="22"/>
                <w:szCs w:val="22"/>
              </w:rPr>
            </w:pPr>
          </w:p>
        </w:tc>
      </w:tr>
      <w:tr w:rsidR="00F8377B" w:rsidRPr="00342D38" w14:paraId="443933E9" w14:textId="77777777">
        <w:trPr>
          <w:trHeight w:val="270"/>
        </w:trPr>
        <w:tc>
          <w:tcPr>
            <w:tcW w:w="0" w:type="auto"/>
            <w:gridSpan w:val="9"/>
            <w:tcBorders>
              <w:top w:val="nil"/>
              <w:left w:val="nil"/>
              <w:bottom w:val="nil"/>
              <w:right w:val="nil"/>
            </w:tcBorders>
            <w:shd w:val="clear" w:color="auto" w:fill="auto"/>
            <w:noWrap/>
            <w:vAlign w:val="center"/>
          </w:tcPr>
          <w:p w14:paraId="1223E0CC"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（4）其他因素评分标准：见评标办法前附表。</w:t>
            </w:r>
          </w:p>
        </w:tc>
        <w:tc>
          <w:tcPr>
            <w:tcW w:w="0" w:type="auto"/>
            <w:tcBorders>
              <w:top w:val="nil"/>
              <w:left w:val="nil"/>
              <w:bottom w:val="nil"/>
              <w:right w:val="nil"/>
            </w:tcBorders>
            <w:shd w:val="clear" w:color="auto" w:fill="auto"/>
            <w:vAlign w:val="center"/>
          </w:tcPr>
          <w:p w14:paraId="0573BD7E" w14:textId="77777777" w:rsidR="00F8377B" w:rsidRPr="00342D38" w:rsidRDefault="00F8377B">
            <w:pPr>
              <w:widowControl/>
              <w:jc w:val="left"/>
              <w:rPr>
                <w:rFonts w:ascii="宋体" w:hAnsi="宋体" w:cs="宋体"/>
                <w:kern w:val="0"/>
                <w:sz w:val="22"/>
                <w:szCs w:val="22"/>
              </w:rPr>
            </w:pPr>
          </w:p>
        </w:tc>
      </w:tr>
      <w:tr w:rsidR="00F8377B" w:rsidRPr="00342D38" w14:paraId="6B8A36DE" w14:textId="77777777">
        <w:trPr>
          <w:trHeight w:val="405"/>
        </w:trPr>
        <w:tc>
          <w:tcPr>
            <w:tcW w:w="0" w:type="auto"/>
            <w:gridSpan w:val="9"/>
            <w:tcBorders>
              <w:top w:val="nil"/>
              <w:left w:val="nil"/>
              <w:bottom w:val="nil"/>
              <w:right w:val="nil"/>
            </w:tcBorders>
            <w:shd w:val="clear" w:color="auto" w:fill="auto"/>
            <w:noWrap/>
            <w:vAlign w:val="center"/>
          </w:tcPr>
          <w:p w14:paraId="618940C4" w14:textId="77777777" w:rsidR="00F8377B" w:rsidRPr="00342D38" w:rsidRDefault="00BD4706">
            <w:pPr>
              <w:widowControl/>
              <w:jc w:val="left"/>
              <w:rPr>
                <w:rFonts w:ascii="宋体" w:hAnsi="宋体" w:cs="宋体"/>
                <w:b/>
                <w:bCs/>
                <w:kern w:val="0"/>
                <w:sz w:val="32"/>
                <w:szCs w:val="32"/>
              </w:rPr>
            </w:pPr>
            <w:r w:rsidRPr="00342D38">
              <w:rPr>
                <w:rFonts w:ascii="宋体" w:hAnsi="宋体" w:cs="宋体" w:hint="eastAsia"/>
                <w:b/>
                <w:bCs/>
                <w:kern w:val="0"/>
                <w:sz w:val="32"/>
                <w:szCs w:val="32"/>
              </w:rPr>
              <w:t>3. 评标程序</w:t>
            </w:r>
          </w:p>
        </w:tc>
        <w:tc>
          <w:tcPr>
            <w:tcW w:w="0" w:type="auto"/>
            <w:tcBorders>
              <w:top w:val="nil"/>
              <w:left w:val="nil"/>
              <w:bottom w:val="nil"/>
              <w:right w:val="nil"/>
            </w:tcBorders>
            <w:shd w:val="clear" w:color="auto" w:fill="auto"/>
            <w:vAlign w:val="center"/>
          </w:tcPr>
          <w:p w14:paraId="69869836" w14:textId="77777777" w:rsidR="00F8377B" w:rsidRPr="00342D38" w:rsidRDefault="00F8377B">
            <w:pPr>
              <w:widowControl/>
              <w:jc w:val="left"/>
              <w:rPr>
                <w:rFonts w:ascii="宋体" w:hAnsi="宋体" w:cs="宋体"/>
                <w:kern w:val="0"/>
                <w:sz w:val="22"/>
                <w:szCs w:val="22"/>
              </w:rPr>
            </w:pPr>
          </w:p>
        </w:tc>
      </w:tr>
      <w:tr w:rsidR="00F8377B" w:rsidRPr="00342D38" w14:paraId="5611670D" w14:textId="77777777">
        <w:trPr>
          <w:trHeight w:val="375"/>
        </w:trPr>
        <w:tc>
          <w:tcPr>
            <w:tcW w:w="0" w:type="auto"/>
            <w:gridSpan w:val="9"/>
            <w:tcBorders>
              <w:top w:val="nil"/>
              <w:left w:val="nil"/>
              <w:bottom w:val="nil"/>
              <w:right w:val="nil"/>
            </w:tcBorders>
            <w:shd w:val="clear" w:color="auto" w:fill="auto"/>
            <w:noWrap/>
            <w:vAlign w:val="center"/>
          </w:tcPr>
          <w:p w14:paraId="3067C807" w14:textId="77777777" w:rsidR="00F8377B" w:rsidRPr="00342D38" w:rsidRDefault="00BD4706">
            <w:pPr>
              <w:widowControl/>
              <w:jc w:val="left"/>
              <w:rPr>
                <w:rFonts w:ascii="宋体" w:hAnsi="宋体" w:cs="宋体"/>
                <w:kern w:val="0"/>
                <w:sz w:val="28"/>
                <w:szCs w:val="28"/>
              </w:rPr>
            </w:pPr>
            <w:r w:rsidRPr="00342D38">
              <w:rPr>
                <w:rFonts w:ascii="宋体" w:hAnsi="宋体" w:cs="宋体" w:hint="eastAsia"/>
                <w:kern w:val="0"/>
                <w:sz w:val="28"/>
                <w:szCs w:val="28"/>
              </w:rPr>
              <w:t>3.1 初步评审</w:t>
            </w:r>
          </w:p>
        </w:tc>
        <w:tc>
          <w:tcPr>
            <w:tcW w:w="0" w:type="auto"/>
            <w:tcBorders>
              <w:top w:val="nil"/>
              <w:left w:val="nil"/>
              <w:bottom w:val="nil"/>
              <w:right w:val="nil"/>
            </w:tcBorders>
            <w:shd w:val="clear" w:color="auto" w:fill="auto"/>
            <w:vAlign w:val="center"/>
          </w:tcPr>
          <w:p w14:paraId="1871853E" w14:textId="77777777" w:rsidR="00F8377B" w:rsidRPr="00342D38" w:rsidRDefault="00F8377B">
            <w:pPr>
              <w:widowControl/>
              <w:jc w:val="left"/>
              <w:rPr>
                <w:rFonts w:ascii="宋体" w:hAnsi="宋体" w:cs="宋体"/>
                <w:kern w:val="0"/>
                <w:sz w:val="22"/>
                <w:szCs w:val="22"/>
              </w:rPr>
            </w:pPr>
          </w:p>
        </w:tc>
      </w:tr>
      <w:tr w:rsidR="00F8377B" w:rsidRPr="00342D38" w14:paraId="49EC57D6" w14:textId="77777777">
        <w:trPr>
          <w:trHeight w:val="270"/>
        </w:trPr>
        <w:tc>
          <w:tcPr>
            <w:tcW w:w="0" w:type="auto"/>
            <w:gridSpan w:val="9"/>
            <w:tcBorders>
              <w:top w:val="nil"/>
              <w:left w:val="nil"/>
              <w:bottom w:val="nil"/>
              <w:right w:val="nil"/>
            </w:tcBorders>
            <w:shd w:val="clear" w:color="auto" w:fill="auto"/>
            <w:noWrap/>
            <w:vAlign w:val="center"/>
          </w:tcPr>
          <w:p w14:paraId="74AB3B28"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p>
        </w:tc>
        <w:tc>
          <w:tcPr>
            <w:tcW w:w="0" w:type="auto"/>
            <w:tcBorders>
              <w:top w:val="nil"/>
              <w:left w:val="nil"/>
              <w:bottom w:val="nil"/>
              <w:right w:val="nil"/>
            </w:tcBorders>
            <w:shd w:val="clear" w:color="auto" w:fill="auto"/>
            <w:vAlign w:val="center"/>
          </w:tcPr>
          <w:p w14:paraId="68095AC6" w14:textId="77777777" w:rsidR="00F8377B" w:rsidRPr="00342D38" w:rsidRDefault="00F8377B">
            <w:pPr>
              <w:widowControl/>
              <w:jc w:val="left"/>
              <w:rPr>
                <w:rFonts w:ascii="宋体" w:hAnsi="宋体" w:cs="宋体"/>
                <w:kern w:val="0"/>
                <w:sz w:val="22"/>
                <w:szCs w:val="22"/>
              </w:rPr>
            </w:pPr>
          </w:p>
        </w:tc>
      </w:tr>
      <w:tr w:rsidR="00F8377B" w:rsidRPr="00342D38" w14:paraId="0A51513C" w14:textId="77777777">
        <w:trPr>
          <w:trHeight w:val="270"/>
        </w:trPr>
        <w:tc>
          <w:tcPr>
            <w:tcW w:w="0" w:type="auto"/>
            <w:gridSpan w:val="9"/>
            <w:tcBorders>
              <w:top w:val="nil"/>
              <w:left w:val="nil"/>
              <w:bottom w:val="nil"/>
              <w:right w:val="nil"/>
            </w:tcBorders>
            <w:shd w:val="clear" w:color="auto" w:fill="auto"/>
            <w:noWrap/>
            <w:vAlign w:val="center"/>
          </w:tcPr>
          <w:p w14:paraId="0AF29AE4"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3.1.2 投标人有以下情形之一的，评标委员会应当否决其投标：</w:t>
            </w:r>
          </w:p>
        </w:tc>
        <w:tc>
          <w:tcPr>
            <w:tcW w:w="0" w:type="auto"/>
            <w:tcBorders>
              <w:top w:val="nil"/>
              <w:left w:val="nil"/>
              <w:bottom w:val="nil"/>
              <w:right w:val="nil"/>
            </w:tcBorders>
            <w:shd w:val="clear" w:color="auto" w:fill="auto"/>
            <w:vAlign w:val="center"/>
          </w:tcPr>
          <w:p w14:paraId="182CD0C2" w14:textId="77777777" w:rsidR="00F8377B" w:rsidRPr="00342D38" w:rsidRDefault="00F8377B">
            <w:pPr>
              <w:widowControl/>
              <w:jc w:val="left"/>
              <w:rPr>
                <w:rFonts w:ascii="宋体" w:hAnsi="宋体" w:cs="宋体"/>
                <w:kern w:val="0"/>
                <w:sz w:val="22"/>
                <w:szCs w:val="22"/>
              </w:rPr>
            </w:pPr>
          </w:p>
        </w:tc>
      </w:tr>
      <w:tr w:rsidR="00F8377B" w:rsidRPr="00342D38" w14:paraId="0D3ECCBF" w14:textId="77777777">
        <w:trPr>
          <w:trHeight w:val="270"/>
        </w:trPr>
        <w:tc>
          <w:tcPr>
            <w:tcW w:w="0" w:type="auto"/>
            <w:gridSpan w:val="9"/>
            <w:tcBorders>
              <w:top w:val="nil"/>
              <w:left w:val="nil"/>
              <w:bottom w:val="nil"/>
              <w:right w:val="nil"/>
            </w:tcBorders>
            <w:shd w:val="clear" w:color="auto" w:fill="auto"/>
            <w:noWrap/>
            <w:vAlign w:val="center"/>
          </w:tcPr>
          <w:p w14:paraId="6CA62B75"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（1）投标文件没有对招标文件的实质性要求和条件</w:t>
            </w:r>
            <w:proofErr w:type="gramStart"/>
            <w:r w:rsidRPr="00342D38">
              <w:rPr>
                <w:rFonts w:ascii="宋体" w:hAnsi="宋体" w:cs="宋体" w:hint="eastAsia"/>
                <w:kern w:val="0"/>
                <w:szCs w:val="21"/>
              </w:rPr>
              <w:t>作出</w:t>
            </w:r>
            <w:proofErr w:type="gramEnd"/>
            <w:r w:rsidRPr="00342D38">
              <w:rPr>
                <w:rFonts w:ascii="宋体" w:hAnsi="宋体" w:cs="宋体" w:hint="eastAsia"/>
                <w:kern w:val="0"/>
                <w:szCs w:val="21"/>
              </w:rPr>
              <w:t>响应，或者对招标文件的偏差超出招标文件规定的偏差范围或最高项数；</w:t>
            </w:r>
          </w:p>
        </w:tc>
        <w:tc>
          <w:tcPr>
            <w:tcW w:w="0" w:type="auto"/>
            <w:tcBorders>
              <w:top w:val="nil"/>
              <w:left w:val="nil"/>
              <w:bottom w:val="nil"/>
              <w:right w:val="nil"/>
            </w:tcBorders>
            <w:shd w:val="clear" w:color="auto" w:fill="auto"/>
            <w:vAlign w:val="center"/>
          </w:tcPr>
          <w:p w14:paraId="3DDE1E57" w14:textId="77777777" w:rsidR="00F8377B" w:rsidRPr="00342D38" w:rsidRDefault="00F8377B">
            <w:pPr>
              <w:widowControl/>
              <w:jc w:val="left"/>
              <w:rPr>
                <w:rFonts w:ascii="宋体" w:hAnsi="宋体" w:cs="宋体"/>
                <w:kern w:val="0"/>
                <w:sz w:val="22"/>
                <w:szCs w:val="22"/>
              </w:rPr>
            </w:pPr>
          </w:p>
        </w:tc>
      </w:tr>
      <w:tr w:rsidR="00F8377B" w:rsidRPr="00342D38" w14:paraId="17DC03C0" w14:textId="77777777">
        <w:trPr>
          <w:trHeight w:val="270"/>
        </w:trPr>
        <w:tc>
          <w:tcPr>
            <w:tcW w:w="0" w:type="auto"/>
            <w:gridSpan w:val="9"/>
            <w:tcBorders>
              <w:top w:val="nil"/>
              <w:left w:val="nil"/>
              <w:bottom w:val="nil"/>
              <w:right w:val="nil"/>
            </w:tcBorders>
            <w:shd w:val="clear" w:color="auto" w:fill="auto"/>
            <w:noWrap/>
            <w:vAlign w:val="center"/>
          </w:tcPr>
          <w:p w14:paraId="3D416665"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（2）有串通投标、弄虚作假、行贿等违法行为。</w:t>
            </w:r>
          </w:p>
        </w:tc>
        <w:tc>
          <w:tcPr>
            <w:tcW w:w="0" w:type="auto"/>
            <w:tcBorders>
              <w:top w:val="nil"/>
              <w:left w:val="nil"/>
              <w:bottom w:val="nil"/>
              <w:right w:val="nil"/>
            </w:tcBorders>
            <w:shd w:val="clear" w:color="auto" w:fill="auto"/>
            <w:vAlign w:val="center"/>
          </w:tcPr>
          <w:p w14:paraId="11021493" w14:textId="77777777" w:rsidR="00F8377B" w:rsidRPr="00342D38" w:rsidRDefault="00F8377B">
            <w:pPr>
              <w:widowControl/>
              <w:jc w:val="left"/>
              <w:rPr>
                <w:rFonts w:ascii="宋体" w:hAnsi="宋体" w:cs="宋体"/>
                <w:kern w:val="0"/>
                <w:sz w:val="22"/>
                <w:szCs w:val="22"/>
              </w:rPr>
            </w:pPr>
          </w:p>
        </w:tc>
      </w:tr>
      <w:tr w:rsidR="00F8377B" w:rsidRPr="00342D38" w14:paraId="226C5B54" w14:textId="77777777">
        <w:trPr>
          <w:trHeight w:val="270"/>
        </w:trPr>
        <w:tc>
          <w:tcPr>
            <w:tcW w:w="0" w:type="auto"/>
            <w:gridSpan w:val="9"/>
            <w:tcBorders>
              <w:top w:val="nil"/>
              <w:left w:val="nil"/>
              <w:bottom w:val="nil"/>
              <w:right w:val="nil"/>
            </w:tcBorders>
            <w:shd w:val="clear" w:color="auto" w:fill="auto"/>
            <w:noWrap/>
            <w:vAlign w:val="center"/>
          </w:tcPr>
          <w:p w14:paraId="6E88A700"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3.1.3 投标报价有算术错误及其他错误的，评标委员会按以下原则要求投标人对投标报价进行修正，并要求投标人书面澄清确认。投标人拒不澄清确认的，评标委员会应当否决其投标：</w:t>
            </w:r>
          </w:p>
        </w:tc>
        <w:tc>
          <w:tcPr>
            <w:tcW w:w="0" w:type="auto"/>
            <w:tcBorders>
              <w:top w:val="nil"/>
              <w:left w:val="nil"/>
              <w:bottom w:val="nil"/>
              <w:right w:val="nil"/>
            </w:tcBorders>
            <w:shd w:val="clear" w:color="auto" w:fill="auto"/>
            <w:vAlign w:val="center"/>
          </w:tcPr>
          <w:p w14:paraId="0B7BAB6E" w14:textId="77777777" w:rsidR="00F8377B" w:rsidRPr="00342D38" w:rsidRDefault="00F8377B">
            <w:pPr>
              <w:widowControl/>
              <w:jc w:val="left"/>
              <w:rPr>
                <w:rFonts w:ascii="宋体" w:hAnsi="宋体" w:cs="宋体"/>
                <w:kern w:val="0"/>
                <w:sz w:val="22"/>
                <w:szCs w:val="22"/>
              </w:rPr>
            </w:pPr>
          </w:p>
        </w:tc>
      </w:tr>
      <w:tr w:rsidR="00F8377B" w:rsidRPr="00342D38" w14:paraId="3D2826AA" w14:textId="77777777">
        <w:trPr>
          <w:trHeight w:val="270"/>
        </w:trPr>
        <w:tc>
          <w:tcPr>
            <w:tcW w:w="0" w:type="auto"/>
            <w:gridSpan w:val="9"/>
            <w:tcBorders>
              <w:top w:val="nil"/>
              <w:left w:val="nil"/>
              <w:bottom w:val="nil"/>
              <w:right w:val="nil"/>
            </w:tcBorders>
            <w:shd w:val="clear" w:color="auto" w:fill="auto"/>
            <w:noWrap/>
            <w:vAlign w:val="center"/>
          </w:tcPr>
          <w:p w14:paraId="31F85A1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（1）投标文件中的大写金额与小写金额不一致的，以大写金额为准；</w:t>
            </w:r>
          </w:p>
        </w:tc>
        <w:tc>
          <w:tcPr>
            <w:tcW w:w="0" w:type="auto"/>
            <w:tcBorders>
              <w:top w:val="nil"/>
              <w:left w:val="nil"/>
              <w:bottom w:val="nil"/>
              <w:right w:val="nil"/>
            </w:tcBorders>
            <w:shd w:val="clear" w:color="auto" w:fill="auto"/>
            <w:vAlign w:val="center"/>
          </w:tcPr>
          <w:p w14:paraId="1FA5F802" w14:textId="77777777" w:rsidR="00F8377B" w:rsidRPr="00342D38" w:rsidRDefault="00F8377B">
            <w:pPr>
              <w:widowControl/>
              <w:jc w:val="left"/>
              <w:rPr>
                <w:rFonts w:ascii="宋体" w:hAnsi="宋体" w:cs="宋体"/>
                <w:kern w:val="0"/>
                <w:sz w:val="22"/>
                <w:szCs w:val="22"/>
              </w:rPr>
            </w:pPr>
          </w:p>
        </w:tc>
      </w:tr>
      <w:tr w:rsidR="00F8377B" w:rsidRPr="00342D38" w14:paraId="3A42CBC0" w14:textId="77777777">
        <w:trPr>
          <w:trHeight w:val="270"/>
        </w:trPr>
        <w:tc>
          <w:tcPr>
            <w:tcW w:w="0" w:type="auto"/>
            <w:gridSpan w:val="9"/>
            <w:tcBorders>
              <w:top w:val="nil"/>
              <w:left w:val="nil"/>
              <w:bottom w:val="nil"/>
              <w:right w:val="nil"/>
            </w:tcBorders>
            <w:shd w:val="clear" w:color="auto" w:fill="auto"/>
            <w:noWrap/>
            <w:vAlign w:val="center"/>
          </w:tcPr>
          <w:p w14:paraId="48601B9A"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（2）总价金额与单价金额不一致的，以单价金额为准，但单价金额小数点有明显错误的除外；</w:t>
            </w:r>
          </w:p>
        </w:tc>
        <w:tc>
          <w:tcPr>
            <w:tcW w:w="0" w:type="auto"/>
            <w:tcBorders>
              <w:top w:val="nil"/>
              <w:left w:val="nil"/>
              <w:bottom w:val="nil"/>
              <w:right w:val="nil"/>
            </w:tcBorders>
            <w:shd w:val="clear" w:color="auto" w:fill="auto"/>
            <w:vAlign w:val="center"/>
          </w:tcPr>
          <w:p w14:paraId="2A0FC69A" w14:textId="77777777" w:rsidR="00F8377B" w:rsidRPr="00342D38" w:rsidRDefault="00F8377B">
            <w:pPr>
              <w:widowControl/>
              <w:jc w:val="left"/>
              <w:rPr>
                <w:rFonts w:ascii="宋体" w:hAnsi="宋体" w:cs="宋体"/>
                <w:kern w:val="0"/>
                <w:sz w:val="22"/>
                <w:szCs w:val="22"/>
              </w:rPr>
            </w:pPr>
          </w:p>
        </w:tc>
      </w:tr>
      <w:tr w:rsidR="00F8377B" w:rsidRPr="00342D38" w14:paraId="06108323" w14:textId="77777777">
        <w:trPr>
          <w:trHeight w:val="270"/>
        </w:trPr>
        <w:tc>
          <w:tcPr>
            <w:tcW w:w="0" w:type="auto"/>
            <w:gridSpan w:val="9"/>
            <w:tcBorders>
              <w:top w:val="nil"/>
              <w:left w:val="nil"/>
              <w:bottom w:val="nil"/>
              <w:right w:val="nil"/>
            </w:tcBorders>
            <w:shd w:val="clear" w:color="auto" w:fill="auto"/>
            <w:noWrap/>
            <w:vAlign w:val="center"/>
          </w:tcPr>
          <w:p w14:paraId="2F8F5B5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（3）投标报价为各分项报价金额之和，投标报价与分项报价的合价不一致的，应以各分项合价累计数为准，修正投标报价；</w:t>
            </w:r>
          </w:p>
        </w:tc>
        <w:tc>
          <w:tcPr>
            <w:tcW w:w="0" w:type="auto"/>
            <w:tcBorders>
              <w:top w:val="nil"/>
              <w:left w:val="nil"/>
              <w:bottom w:val="nil"/>
              <w:right w:val="nil"/>
            </w:tcBorders>
            <w:shd w:val="clear" w:color="auto" w:fill="auto"/>
            <w:vAlign w:val="center"/>
          </w:tcPr>
          <w:p w14:paraId="29B0FE17" w14:textId="77777777" w:rsidR="00F8377B" w:rsidRPr="00342D38" w:rsidRDefault="00F8377B">
            <w:pPr>
              <w:widowControl/>
              <w:jc w:val="left"/>
              <w:rPr>
                <w:rFonts w:ascii="宋体" w:hAnsi="宋体" w:cs="宋体"/>
                <w:kern w:val="0"/>
                <w:sz w:val="22"/>
                <w:szCs w:val="22"/>
              </w:rPr>
            </w:pPr>
          </w:p>
        </w:tc>
      </w:tr>
      <w:tr w:rsidR="00F8377B" w:rsidRPr="00342D38" w14:paraId="19A4AE5A" w14:textId="77777777">
        <w:trPr>
          <w:trHeight w:val="270"/>
        </w:trPr>
        <w:tc>
          <w:tcPr>
            <w:tcW w:w="0" w:type="auto"/>
            <w:gridSpan w:val="9"/>
            <w:tcBorders>
              <w:top w:val="nil"/>
              <w:left w:val="nil"/>
              <w:bottom w:val="nil"/>
              <w:right w:val="nil"/>
            </w:tcBorders>
            <w:shd w:val="clear" w:color="auto" w:fill="auto"/>
            <w:noWrap/>
            <w:vAlign w:val="center"/>
          </w:tcPr>
          <w:p w14:paraId="428393D5"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（4）如果分项报价中存在缺漏项，则视为缺漏</w:t>
            </w:r>
            <w:proofErr w:type="gramStart"/>
            <w:r w:rsidRPr="00342D38">
              <w:rPr>
                <w:rFonts w:ascii="宋体" w:hAnsi="宋体" w:cs="宋体" w:hint="eastAsia"/>
                <w:kern w:val="0"/>
                <w:szCs w:val="21"/>
              </w:rPr>
              <w:t>项价格</w:t>
            </w:r>
            <w:proofErr w:type="gramEnd"/>
            <w:r w:rsidRPr="00342D38">
              <w:rPr>
                <w:rFonts w:ascii="宋体" w:hAnsi="宋体" w:cs="宋体" w:hint="eastAsia"/>
                <w:kern w:val="0"/>
                <w:szCs w:val="21"/>
              </w:rPr>
              <w:t>已包含在其他分项报价之中；</w:t>
            </w:r>
          </w:p>
          <w:p w14:paraId="4CCB1C1C" w14:textId="77777777" w:rsidR="00F8377B" w:rsidRPr="00342D38" w:rsidRDefault="00BD4706">
            <w:pPr>
              <w:widowControl/>
              <w:jc w:val="left"/>
              <w:rPr>
                <w:rFonts w:ascii="宋体" w:hAnsi="宋体" w:cs="宋体"/>
                <w:kern w:val="0"/>
                <w:szCs w:val="21"/>
              </w:rPr>
            </w:pPr>
            <w:r w:rsidRPr="00342D38">
              <w:rPr>
                <w:rFonts w:ascii="宋体" w:hAnsi="宋体" w:hint="eastAsia"/>
                <w:szCs w:val="21"/>
              </w:rPr>
              <w:t>（5）评标委员会按投标须知前附表中的投标价核定原则对投标报价进行修正；</w:t>
            </w:r>
          </w:p>
        </w:tc>
        <w:tc>
          <w:tcPr>
            <w:tcW w:w="0" w:type="auto"/>
            <w:tcBorders>
              <w:top w:val="nil"/>
              <w:left w:val="nil"/>
              <w:bottom w:val="nil"/>
              <w:right w:val="nil"/>
            </w:tcBorders>
            <w:shd w:val="clear" w:color="auto" w:fill="auto"/>
            <w:vAlign w:val="center"/>
          </w:tcPr>
          <w:p w14:paraId="27022DD3" w14:textId="77777777" w:rsidR="00F8377B" w:rsidRPr="00342D38" w:rsidRDefault="00F8377B">
            <w:pPr>
              <w:widowControl/>
              <w:jc w:val="left"/>
              <w:rPr>
                <w:rFonts w:ascii="宋体" w:hAnsi="宋体" w:cs="宋体"/>
                <w:kern w:val="0"/>
                <w:sz w:val="22"/>
                <w:szCs w:val="22"/>
              </w:rPr>
            </w:pPr>
          </w:p>
        </w:tc>
      </w:tr>
      <w:tr w:rsidR="00F8377B" w:rsidRPr="00342D38" w14:paraId="221AD3F7" w14:textId="77777777">
        <w:trPr>
          <w:trHeight w:val="270"/>
        </w:trPr>
        <w:tc>
          <w:tcPr>
            <w:tcW w:w="0" w:type="auto"/>
            <w:gridSpan w:val="9"/>
            <w:tcBorders>
              <w:top w:val="nil"/>
              <w:left w:val="nil"/>
              <w:bottom w:val="nil"/>
              <w:right w:val="nil"/>
            </w:tcBorders>
            <w:shd w:val="clear" w:color="auto" w:fill="auto"/>
            <w:noWrap/>
            <w:vAlign w:val="center"/>
          </w:tcPr>
          <w:p w14:paraId="5DC17D19"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3.2 详细评审</w:t>
            </w:r>
          </w:p>
        </w:tc>
        <w:tc>
          <w:tcPr>
            <w:tcW w:w="0" w:type="auto"/>
            <w:tcBorders>
              <w:top w:val="nil"/>
              <w:left w:val="nil"/>
              <w:bottom w:val="nil"/>
              <w:right w:val="nil"/>
            </w:tcBorders>
            <w:shd w:val="clear" w:color="auto" w:fill="auto"/>
            <w:vAlign w:val="center"/>
          </w:tcPr>
          <w:p w14:paraId="62E91015" w14:textId="77777777" w:rsidR="00F8377B" w:rsidRPr="00342D38" w:rsidRDefault="00F8377B">
            <w:pPr>
              <w:widowControl/>
              <w:jc w:val="left"/>
              <w:rPr>
                <w:rFonts w:ascii="宋体" w:hAnsi="宋体" w:cs="宋体"/>
                <w:kern w:val="0"/>
                <w:sz w:val="22"/>
                <w:szCs w:val="22"/>
              </w:rPr>
            </w:pPr>
          </w:p>
        </w:tc>
      </w:tr>
      <w:tr w:rsidR="00F8377B" w:rsidRPr="00342D38" w14:paraId="5893D52F" w14:textId="77777777">
        <w:trPr>
          <w:trHeight w:val="270"/>
        </w:trPr>
        <w:tc>
          <w:tcPr>
            <w:tcW w:w="0" w:type="auto"/>
            <w:gridSpan w:val="9"/>
            <w:tcBorders>
              <w:top w:val="nil"/>
              <w:left w:val="nil"/>
              <w:bottom w:val="nil"/>
              <w:right w:val="nil"/>
            </w:tcBorders>
            <w:shd w:val="clear" w:color="auto" w:fill="auto"/>
            <w:noWrap/>
            <w:vAlign w:val="center"/>
          </w:tcPr>
          <w:p w14:paraId="7A427881"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3.2.1 评标委员会按本章第2.2款规定的量化因素和分值进行打分，并计算出综合评估得分。</w:t>
            </w:r>
          </w:p>
        </w:tc>
        <w:tc>
          <w:tcPr>
            <w:tcW w:w="0" w:type="auto"/>
            <w:tcBorders>
              <w:top w:val="nil"/>
              <w:left w:val="nil"/>
              <w:bottom w:val="nil"/>
              <w:right w:val="nil"/>
            </w:tcBorders>
            <w:shd w:val="clear" w:color="auto" w:fill="auto"/>
            <w:vAlign w:val="center"/>
          </w:tcPr>
          <w:p w14:paraId="6315DB88" w14:textId="77777777" w:rsidR="00F8377B" w:rsidRPr="00342D38" w:rsidRDefault="00F8377B">
            <w:pPr>
              <w:widowControl/>
              <w:jc w:val="left"/>
              <w:rPr>
                <w:rFonts w:ascii="宋体" w:hAnsi="宋体" w:cs="宋体"/>
                <w:kern w:val="0"/>
                <w:sz w:val="22"/>
                <w:szCs w:val="22"/>
              </w:rPr>
            </w:pPr>
          </w:p>
        </w:tc>
      </w:tr>
      <w:tr w:rsidR="00F8377B" w:rsidRPr="00342D38" w14:paraId="0E842470" w14:textId="77777777">
        <w:trPr>
          <w:trHeight w:val="270"/>
        </w:trPr>
        <w:tc>
          <w:tcPr>
            <w:tcW w:w="0" w:type="auto"/>
            <w:gridSpan w:val="9"/>
            <w:tcBorders>
              <w:top w:val="nil"/>
              <w:left w:val="nil"/>
              <w:bottom w:val="nil"/>
              <w:right w:val="nil"/>
            </w:tcBorders>
            <w:shd w:val="clear" w:color="auto" w:fill="auto"/>
            <w:noWrap/>
            <w:vAlign w:val="center"/>
          </w:tcPr>
          <w:p w14:paraId="3A6651AD"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（1）按本章第2.2.4（1）目规定的评审因素和分值对商务</w:t>
            </w:r>
            <w:proofErr w:type="gramStart"/>
            <w:r w:rsidRPr="00342D38">
              <w:rPr>
                <w:rFonts w:ascii="宋体" w:hAnsi="宋体" w:cs="宋体" w:hint="eastAsia"/>
                <w:kern w:val="0"/>
                <w:szCs w:val="21"/>
              </w:rPr>
              <w:t>标计算</w:t>
            </w:r>
            <w:proofErr w:type="gramEnd"/>
            <w:r w:rsidRPr="00342D38">
              <w:rPr>
                <w:rFonts w:ascii="宋体" w:hAnsi="宋体" w:cs="宋体" w:hint="eastAsia"/>
                <w:kern w:val="0"/>
                <w:szCs w:val="21"/>
              </w:rPr>
              <w:t>出得分A；</w:t>
            </w:r>
          </w:p>
        </w:tc>
        <w:tc>
          <w:tcPr>
            <w:tcW w:w="0" w:type="auto"/>
            <w:tcBorders>
              <w:top w:val="nil"/>
              <w:left w:val="nil"/>
              <w:bottom w:val="nil"/>
              <w:right w:val="nil"/>
            </w:tcBorders>
            <w:shd w:val="clear" w:color="auto" w:fill="auto"/>
            <w:vAlign w:val="center"/>
          </w:tcPr>
          <w:p w14:paraId="02583F61" w14:textId="77777777" w:rsidR="00F8377B" w:rsidRPr="00342D38" w:rsidRDefault="00F8377B">
            <w:pPr>
              <w:widowControl/>
              <w:jc w:val="left"/>
              <w:rPr>
                <w:rFonts w:ascii="宋体" w:hAnsi="宋体" w:cs="宋体"/>
                <w:kern w:val="0"/>
                <w:sz w:val="22"/>
                <w:szCs w:val="22"/>
              </w:rPr>
            </w:pPr>
          </w:p>
        </w:tc>
      </w:tr>
      <w:tr w:rsidR="00F8377B" w:rsidRPr="00342D38" w14:paraId="62980752" w14:textId="77777777">
        <w:trPr>
          <w:trHeight w:val="270"/>
        </w:trPr>
        <w:tc>
          <w:tcPr>
            <w:tcW w:w="0" w:type="auto"/>
            <w:gridSpan w:val="9"/>
            <w:tcBorders>
              <w:top w:val="nil"/>
              <w:left w:val="nil"/>
              <w:bottom w:val="nil"/>
              <w:right w:val="nil"/>
            </w:tcBorders>
            <w:shd w:val="clear" w:color="auto" w:fill="auto"/>
            <w:noWrap/>
            <w:vAlign w:val="center"/>
          </w:tcPr>
          <w:p w14:paraId="7E769901"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（2）按本章第2.2.4（2）目规定的评审因素和分值对技术</w:t>
            </w:r>
            <w:proofErr w:type="gramStart"/>
            <w:r w:rsidRPr="00342D38">
              <w:rPr>
                <w:rFonts w:ascii="宋体" w:hAnsi="宋体" w:cs="宋体" w:hint="eastAsia"/>
                <w:kern w:val="0"/>
                <w:szCs w:val="21"/>
              </w:rPr>
              <w:t>标计算</w:t>
            </w:r>
            <w:proofErr w:type="gramEnd"/>
            <w:r w:rsidRPr="00342D38">
              <w:rPr>
                <w:rFonts w:ascii="宋体" w:hAnsi="宋体" w:cs="宋体" w:hint="eastAsia"/>
                <w:kern w:val="0"/>
                <w:szCs w:val="21"/>
              </w:rPr>
              <w:t>出得分B；</w:t>
            </w:r>
          </w:p>
        </w:tc>
        <w:tc>
          <w:tcPr>
            <w:tcW w:w="0" w:type="auto"/>
            <w:tcBorders>
              <w:top w:val="nil"/>
              <w:left w:val="nil"/>
              <w:bottom w:val="nil"/>
              <w:right w:val="nil"/>
            </w:tcBorders>
            <w:shd w:val="clear" w:color="auto" w:fill="auto"/>
            <w:vAlign w:val="center"/>
          </w:tcPr>
          <w:p w14:paraId="26D8B4AD" w14:textId="77777777" w:rsidR="00F8377B" w:rsidRPr="00342D38" w:rsidRDefault="00F8377B">
            <w:pPr>
              <w:widowControl/>
              <w:jc w:val="left"/>
              <w:rPr>
                <w:rFonts w:ascii="宋体" w:hAnsi="宋体" w:cs="宋体"/>
                <w:kern w:val="0"/>
                <w:sz w:val="22"/>
                <w:szCs w:val="22"/>
              </w:rPr>
            </w:pPr>
          </w:p>
        </w:tc>
      </w:tr>
      <w:tr w:rsidR="00F8377B" w:rsidRPr="00342D38" w14:paraId="7EDBB167" w14:textId="77777777">
        <w:trPr>
          <w:trHeight w:val="270"/>
        </w:trPr>
        <w:tc>
          <w:tcPr>
            <w:tcW w:w="0" w:type="auto"/>
            <w:gridSpan w:val="9"/>
            <w:tcBorders>
              <w:top w:val="nil"/>
              <w:left w:val="nil"/>
              <w:bottom w:val="nil"/>
              <w:right w:val="nil"/>
            </w:tcBorders>
            <w:shd w:val="clear" w:color="auto" w:fill="auto"/>
            <w:noWrap/>
            <w:vAlign w:val="center"/>
          </w:tcPr>
          <w:p w14:paraId="7D5DB0A6"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（3）按本章第2.2.4（3）目规定的评审因素和分值对经济</w:t>
            </w:r>
            <w:proofErr w:type="gramStart"/>
            <w:r w:rsidRPr="00342D38">
              <w:rPr>
                <w:rFonts w:ascii="宋体" w:hAnsi="宋体" w:cs="宋体" w:hint="eastAsia"/>
                <w:kern w:val="0"/>
                <w:szCs w:val="21"/>
              </w:rPr>
              <w:t>标计算</w:t>
            </w:r>
            <w:proofErr w:type="gramEnd"/>
            <w:r w:rsidRPr="00342D38">
              <w:rPr>
                <w:rFonts w:ascii="宋体" w:hAnsi="宋体" w:cs="宋体" w:hint="eastAsia"/>
                <w:kern w:val="0"/>
                <w:szCs w:val="21"/>
              </w:rPr>
              <w:t>出得分C。</w:t>
            </w:r>
          </w:p>
        </w:tc>
        <w:tc>
          <w:tcPr>
            <w:tcW w:w="0" w:type="auto"/>
            <w:tcBorders>
              <w:top w:val="nil"/>
              <w:left w:val="nil"/>
              <w:bottom w:val="nil"/>
              <w:right w:val="nil"/>
            </w:tcBorders>
            <w:shd w:val="clear" w:color="auto" w:fill="auto"/>
            <w:vAlign w:val="center"/>
          </w:tcPr>
          <w:p w14:paraId="0E4EC4AC" w14:textId="77777777" w:rsidR="00F8377B" w:rsidRPr="00342D38" w:rsidRDefault="00F8377B">
            <w:pPr>
              <w:widowControl/>
              <w:jc w:val="left"/>
              <w:rPr>
                <w:rFonts w:ascii="宋体" w:hAnsi="宋体" w:cs="宋体"/>
                <w:kern w:val="0"/>
                <w:sz w:val="22"/>
                <w:szCs w:val="22"/>
              </w:rPr>
            </w:pPr>
          </w:p>
        </w:tc>
      </w:tr>
      <w:tr w:rsidR="00F8377B" w:rsidRPr="00342D38" w14:paraId="71D83ABB" w14:textId="77777777">
        <w:trPr>
          <w:trHeight w:val="270"/>
        </w:trPr>
        <w:tc>
          <w:tcPr>
            <w:tcW w:w="0" w:type="auto"/>
            <w:gridSpan w:val="9"/>
            <w:tcBorders>
              <w:top w:val="nil"/>
              <w:left w:val="nil"/>
              <w:bottom w:val="nil"/>
              <w:right w:val="nil"/>
            </w:tcBorders>
            <w:shd w:val="clear" w:color="auto" w:fill="auto"/>
            <w:noWrap/>
            <w:vAlign w:val="center"/>
          </w:tcPr>
          <w:p w14:paraId="4D31C217"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3.2.2 评分分值计算保留小数点后两位，小数点后第三位“四舍五入”。</w:t>
            </w:r>
          </w:p>
        </w:tc>
        <w:tc>
          <w:tcPr>
            <w:tcW w:w="0" w:type="auto"/>
            <w:tcBorders>
              <w:top w:val="nil"/>
              <w:left w:val="nil"/>
              <w:bottom w:val="nil"/>
              <w:right w:val="nil"/>
            </w:tcBorders>
            <w:shd w:val="clear" w:color="auto" w:fill="auto"/>
            <w:vAlign w:val="center"/>
          </w:tcPr>
          <w:p w14:paraId="08EFC7FF" w14:textId="77777777" w:rsidR="00F8377B" w:rsidRPr="00342D38" w:rsidRDefault="00F8377B">
            <w:pPr>
              <w:widowControl/>
              <w:jc w:val="left"/>
              <w:rPr>
                <w:rFonts w:ascii="宋体" w:hAnsi="宋体" w:cs="宋体"/>
                <w:kern w:val="0"/>
                <w:sz w:val="22"/>
                <w:szCs w:val="22"/>
              </w:rPr>
            </w:pPr>
          </w:p>
        </w:tc>
      </w:tr>
      <w:tr w:rsidR="00F8377B" w:rsidRPr="00342D38" w14:paraId="132A4C3F" w14:textId="77777777">
        <w:trPr>
          <w:trHeight w:val="270"/>
        </w:trPr>
        <w:tc>
          <w:tcPr>
            <w:tcW w:w="0" w:type="auto"/>
            <w:gridSpan w:val="9"/>
            <w:tcBorders>
              <w:top w:val="nil"/>
              <w:left w:val="nil"/>
              <w:bottom w:val="nil"/>
              <w:right w:val="nil"/>
            </w:tcBorders>
            <w:shd w:val="clear" w:color="auto" w:fill="auto"/>
            <w:noWrap/>
            <w:vAlign w:val="center"/>
          </w:tcPr>
          <w:p w14:paraId="0F520183"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3.2.3 投标人得分=A+B+C。</w:t>
            </w:r>
          </w:p>
        </w:tc>
        <w:tc>
          <w:tcPr>
            <w:tcW w:w="0" w:type="auto"/>
            <w:tcBorders>
              <w:top w:val="nil"/>
              <w:left w:val="nil"/>
              <w:bottom w:val="nil"/>
              <w:right w:val="nil"/>
            </w:tcBorders>
            <w:shd w:val="clear" w:color="auto" w:fill="auto"/>
            <w:vAlign w:val="center"/>
          </w:tcPr>
          <w:p w14:paraId="5810AF84" w14:textId="77777777" w:rsidR="00F8377B" w:rsidRPr="00342D38" w:rsidRDefault="00F8377B">
            <w:pPr>
              <w:widowControl/>
              <w:jc w:val="left"/>
              <w:rPr>
                <w:rFonts w:ascii="宋体" w:hAnsi="宋体" w:cs="宋体"/>
                <w:kern w:val="0"/>
                <w:sz w:val="22"/>
                <w:szCs w:val="22"/>
              </w:rPr>
            </w:pPr>
          </w:p>
        </w:tc>
      </w:tr>
      <w:tr w:rsidR="00F8377B" w:rsidRPr="00342D38" w14:paraId="3EDDEB08" w14:textId="77777777">
        <w:trPr>
          <w:trHeight w:val="270"/>
        </w:trPr>
        <w:tc>
          <w:tcPr>
            <w:tcW w:w="0" w:type="auto"/>
            <w:gridSpan w:val="9"/>
            <w:tcBorders>
              <w:top w:val="nil"/>
              <w:left w:val="nil"/>
              <w:bottom w:val="nil"/>
              <w:right w:val="nil"/>
            </w:tcBorders>
            <w:shd w:val="clear" w:color="auto" w:fill="auto"/>
            <w:noWrap/>
            <w:vAlign w:val="center"/>
          </w:tcPr>
          <w:p w14:paraId="58BBD8F0"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3.2.4 评标委员会发现投标人的报价明显低于其他投标报价，使得其投标报价可能低于其个别成本的，应当要求该投标人</w:t>
            </w:r>
            <w:proofErr w:type="gramStart"/>
            <w:r w:rsidRPr="00342D38">
              <w:rPr>
                <w:rFonts w:ascii="宋体" w:hAnsi="宋体" w:cs="宋体" w:hint="eastAsia"/>
                <w:kern w:val="0"/>
                <w:szCs w:val="21"/>
              </w:rPr>
              <w:t>作出</w:t>
            </w:r>
            <w:proofErr w:type="gramEnd"/>
            <w:r w:rsidRPr="00342D38">
              <w:rPr>
                <w:rFonts w:ascii="宋体" w:hAnsi="宋体" w:cs="宋体" w:hint="eastAsia"/>
                <w:kern w:val="0"/>
                <w:szCs w:val="21"/>
              </w:rPr>
              <w:t>书面说明并提供相应的证明材料。投标人不能合理说明或者不能提供相应证明材料的，评标委员会应当认定该投标人以低于成本报价竞标，并否决其投标。</w:t>
            </w:r>
          </w:p>
        </w:tc>
        <w:tc>
          <w:tcPr>
            <w:tcW w:w="0" w:type="auto"/>
            <w:tcBorders>
              <w:top w:val="nil"/>
              <w:left w:val="nil"/>
              <w:bottom w:val="nil"/>
              <w:right w:val="nil"/>
            </w:tcBorders>
            <w:shd w:val="clear" w:color="auto" w:fill="auto"/>
            <w:vAlign w:val="center"/>
          </w:tcPr>
          <w:p w14:paraId="397E570A" w14:textId="77777777" w:rsidR="00F8377B" w:rsidRPr="00342D38" w:rsidRDefault="00F8377B">
            <w:pPr>
              <w:widowControl/>
              <w:jc w:val="left"/>
              <w:rPr>
                <w:rFonts w:ascii="宋体" w:hAnsi="宋体" w:cs="宋体"/>
                <w:kern w:val="0"/>
                <w:sz w:val="22"/>
                <w:szCs w:val="22"/>
              </w:rPr>
            </w:pPr>
          </w:p>
        </w:tc>
      </w:tr>
      <w:tr w:rsidR="00F8377B" w:rsidRPr="00342D38" w14:paraId="03AD106B" w14:textId="77777777">
        <w:trPr>
          <w:trHeight w:val="270"/>
        </w:trPr>
        <w:tc>
          <w:tcPr>
            <w:tcW w:w="0" w:type="auto"/>
            <w:gridSpan w:val="9"/>
            <w:tcBorders>
              <w:top w:val="nil"/>
              <w:left w:val="nil"/>
              <w:bottom w:val="nil"/>
              <w:right w:val="nil"/>
            </w:tcBorders>
            <w:shd w:val="clear" w:color="auto" w:fill="auto"/>
            <w:noWrap/>
            <w:vAlign w:val="center"/>
          </w:tcPr>
          <w:p w14:paraId="628E67EC"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3.3 投标文件的澄清</w:t>
            </w:r>
          </w:p>
        </w:tc>
        <w:tc>
          <w:tcPr>
            <w:tcW w:w="0" w:type="auto"/>
            <w:tcBorders>
              <w:top w:val="nil"/>
              <w:left w:val="nil"/>
              <w:bottom w:val="nil"/>
              <w:right w:val="nil"/>
            </w:tcBorders>
            <w:shd w:val="clear" w:color="auto" w:fill="auto"/>
            <w:vAlign w:val="center"/>
          </w:tcPr>
          <w:p w14:paraId="0C35B6A8" w14:textId="77777777" w:rsidR="00F8377B" w:rsidRPr="00342D38" w:rsidRDefault="00F8377B">
            <w:pPr>
              <w:widowControl/>
              <w:jc w:val="left"/>
              <w:rPr>
                <w:rFonts w:ascii="宋体" w:hAnsi="宋体" w:cs="宋体"/>
                <w:kern w:val="0"/>
                <w:sz w:val="22"/>
                <w:szCs w:val="22"/>
              </w:rPr>
            </w:pPr>
          </w:p>
        </w:tc>
      </w:tr>
      <w:tr w:rsidR="00F8377B" w:rsidRPr="00342D38" w14:paraId="00C8A49B" w14:textId="77777777">
        <w:trPr>
          <w:trHeight w:val="270"/>
        </w:trPr>
        <w:tc>
          <w:tcPr>
            <w:tcW w:w="0" w:type="auto"/>
            <w:gridSpan w:val="9"/>
            <w:tcBorders>
              <w:top w:val="nil"/>
              <w:left w:val="nil"/>
              <w:bottom w:val="nil"/>
              <w:right w:val="nil"/>
            </w:tcBorders>
            <w:shd w:val="clear" w:color="auto" w:fill="auto"/>
            <w:noWrap/>
            <w:vAlign w:val="center"/>
          </w:tcPr>
          <w:p w14:paraId="215B93F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tc>
        <w:tc>
          <w:tcPr>
            <w:tcW w:w="0" w:type="auto"/>
            <w:tcBorders>
              <w:top w:val="nil"/>
              <w:left w:val="nil"/>
              <w:bottom w:val="nil"/>
              <w:right w:val="nil"/>
            </w:tcBorders>
            <w:shd w:val="clear" w:color="auto" w:fill="auto"/>
            <w:vAlign w:val="center"/>
          </w:tcPr>
          <w:p w14:paraId="514936D0" w14:textId="77777777" w:rsidR="00F8377B" w:rsidRPr="00342D38" w:rsidRDefault="00F8377B">
            <w:pPr>
              <w:widowControl/>
              <w:jc w:val="left"/>
              <w:rPr>
                <w:rFonts w:ascii="宋体" w:hAnsi="宋体" w:cs="宋体"/>
                <w:kern w:val="0"/>
                <w:sz w:val="22"/>
                <w:szCs w:val="22"/>
              </w:rPr>
            </w:pPr>
          </w:p>
        </w:tc>
      </w:tr>
      <w:tr w:rsidR="00F8377B" w:rsidRPr="00342D38" w14:paraId="506AF35B" w14:textId="77777777">
        <w:trPr>
          <w:trHeight w:val="270"/>
        </w:trPr>
        <w:tc>
          <w:tcPr>
            <w:tcW w:w="0" w:type="auto"/>
            <w:gridSpan w:val="9"/>
            <w:tcBorders>
              <w:top w:val="nil"/>
              <w:left w:val="nil"/>
              <w:bottom w:val="nil"/>
              <w:right w:val="nil"/>
            </w:tcBorders>
            <w:shd w:val="clear" w:color="auto" w:fill="auto"/>
            <w:noWrap/>
            <w:vAlign w:val="center"/>
          </w:tcPr>
          <w:p w14:paraId="2C5F7606"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3.3.2 澄清、说明或补正不得超出投标文件的范围且不得改变投标文件的实质性内容，</w:t>
            </w:r>
            <w:r w:rsidRPr="00342D38">
              <w:rPr>
                <w:rFonts w:ascii="宋体" w:hAnsi="宋体" w:cs="宋体" w:hint="eastAsia"/>
                <w:kern w:val="0"/>
                <w:szCs w:val="21"/>
              </w:rPr>
              <w:lastRenderedPageBreak/>
              <w:t>并构成投标文件的组成部分。</w:t>
            </w:r>
          </w:p>
        </w:tc>
        <w:tc>
          <w:tcPr>
            <w:tcW w:w="0" w:type="auto"/>
            <w:tcBorders>
              <w:top w:val="nil"/>
              <w:left w:val="nil"/>
              <w:bottom w:val="nil"/>
              <w:right w:val="nil"/>
            </w:tcBorders>
            <w:shd w:val="clear" w:color="auto" w:fill="auto"/>
            <w:vAlign w:val="center"/>
          </w:tcPr>
          <w:p w14:paraId="653F81FF" w14:textId="77777777" w:rsidR="00F8377B" w:rsidRPr="00342D38" w:rsidRDefault="00F8377B">
            <w:pPr>
              <w:widowControl/>
              <w:jc w:val="left"/>
              <w:rPr>
                <w:rFonts w:ascii="宋体" w:hAnsi="宋体" w:cs="宋体"/>
                <w:kern w:val="0"/>
                <w:sz w:val="22"/>
                <w:szCs w:val="22"/>
              </w:rPr>
            </w:pPr>
          </w:p>
        </w:tc>
      </w:tr>
      <w:tr w:rsidR="00F8377B" w:rsidRPr="00342D38" w14:paraId="711C91F4" w14:textId="77777777">
        <w:trPr>
          <w:trHeight w:val="270"/>
        </w:trPr>
        <w:tc>
          <w:tcPr>
            <w:tcW w:w="0" w:type="auto"/>
            <w:gridSpan w:val="9"/>
            <w:tcBorders>
              <w:top w:val="nil"/>
              <w:left w:val="nil"/>
              <w:bottom w:val="nil"/>
              <w:right w:val="nil"/>
            </w:tcBorders>
            <w:shd w:val="clear" w:color="auto" w:fill="auto"/>
            <w:noWrap/>
            <w:vAlign w:val="center"/>
          </w:tcPr>
          <w:p w14:paraId="3206D8CE"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3.3.3 评标委员会对投标人提交的澄清、说明或补正有疑问的，可以要求投标人进一步澄清、说明或补正，直至满足评标委员会的要求。</w:t>
            </w:r>
          </w:p>
        </w:tc>
        <w:tc>
          <w:tcPr>
            <w:tcW w:w="0" w:type="auto"/>
            <w:tcBorders>
              <w:top w:val="nil"/>
              <w:left w:val="nil"/>
              <w:bottom w:val="nil"/>
              <w:right w:val="nil"/>
            </w:tcBorders>
            <w:shd w:val="clear" w:color="auto" w:fill="auto"/>
            <w:vAlign w:val="center"/>
          </w:tcPr>
          <w:p w14:paraId="4BB81C25" w14:textId="77777777" w:rsidR="00F8377B" w:rsidRPr="00342D38" w:rsidRDefault="00F8377B">
            <w:pPr>
              <w:widowControl/>
              <w:jc w:val="left"/>
              <w:rPr>
                <w:rFonts w:ascii="宋体" w:hAnsi="宋体" w:cs="宋体"/>
                <w:kern w:val="0"/>
                <w:sz w:val="22"/>
                <w:szCs w:val="22"/>
              </w:rPr>
            </w:pPr>
          </w:p>
        </w:tc>
      </w:tr>
      <w:tr w:rsidR="00F8377B" w:rsidRPr="00342D38" w14:paraId="194603C8" w14:textId="77777777">
        <w:trPr>
          <w:trHeight w:val="270"/>
        </w:trPr>
        <w:tc>
          <w:tcPr>
            <w:tcW w:w="0" w:type="auto"/>
            <w:gridSpan w:val="9"/>
            <w:tcBorders>
              <w:top w:val="nil"/>
              <w:left w:val="nil"/>
              <w:bottom w:val="nil"/>
              <w:right w:val="nil"/>
            </w:tcBorders>
            <w:shd w:val="clear" w:color="auto" w:fill="auto"/>
            <w:noWrap/>
            <w:vAlign w:val="center"/>
          </w:tcPr>
          <w:p w14:paraId="701827A9"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3.4 评标结果</w:t>
            </w:r>
          </w:p>
        </w:tc>
        <w:tc>
          <w:tcPr>
            <w:tcW w:w="0" w:type="auto"/>
            <w:tcBorders>
              <w:top w:val="nil"/>
              <w:left w:val="nil"/>
              <w:bottom w:val="nil"/>
              <w:right w:val="nil"/>
            </w:tcBorders>
            <w:shd w:val="clear" w:color="auto" w:fill="auto"/>
            <w:vAlign w:val="center"/>
          </w:tcPr>
          <w:p w14:paraId="69B67F7E" w14:textId="77777777" w:rsidR="00F8377B" w:rsidRPr="00342D38" w:rsidRDefault="00F8377B">
            <w:pPr>
              <w:widowControl/>
              <w:jc w:val="left"/>
              <w:rPr>
                <w:rFonts w:ascii="宋体" w:hAnsi="宋体" w:cs="宋体"/>
                <w:kern w:val="0"/>
                <w:sz w:val="22"/>
                <w:szCs w:val="22"/>
              </w:rPr>
            </w:pPr>
          </w:p>
        </w:tc>
      </w:tr>
      <w:tr w:rsidR="00F8377B" w:rsidRPr="00342D38" w14:paraId="25B7A13E" w14:textId="77777777">
        <w:trPr>
          <w:trHeight w:val="270"/>
        </w:trPr>
        <w:tc>
          <w:tcPr>
            <w:tcW w:w="0" w:type="auto"/>
            <w:gridSpan w:val="9"/>
            <w:tcBorders>
              <w:top w:val="nil"/>
              <w:left w:val="nil"/>
              <w:bottom w:val="nil"/>
              <w:right w:val="nil"/>
            </w:tcBorders>
            <w:shd w:val="clear" w:color="auto" w:fill="auto"/>
            <w:noWrap/>
            <w:vAlign w:val="center"/>
          </w:tcPr>
          <w:p w14:paraId="2E0BBE90"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3.4.1 除第二章“投标人须知”前附表授权直接确定中标人外，评标委员会按照得分由高到低的顺序推荐中标候选人，并标明排序。</w:t>
            </w:r>
          </w:p>
        </w:tc>
        <w:tc>
          <w:tcPr>
            <w:tcW w:w="0" w:type="auto"/>
            <w:tcBorders>
              <w:top w:val="nil"/>
              <w:left w:val="nil"/>
              <w:bottom w:val="nil"/>
              <w:right w:val="nil"/>
            </w:tcBorders>
            <w:shd w:val="clear" w:color="auto" w:fill="auto"/>
            <w:vAlign w:val="center"/>
          </w:tcPr>
          <w:p w14:paraId="139A68EA" w14:textId="77777777" w:rsidR="00F8377B" w:rsidRPr="00342D38" w:rsidRDefault="00F8377B">
            <w:pPr>
              <w:widowControl/>
              <w:jc w:val="left"/>
              <w:rPr>
                <w:rFonts w:ascii="宋体" w:hAnsi="宋体" w:cs="宋体"/>
                <w:kern w:val="0"/>
                <w:sz w:val="22"/>
                <w:szCs w:val="22"/>
              </w:rPr>
            </w:pPr>
          </w:p>
        </w:tc>
      </w:tr>
      <w:tr w:rsidR="00F8377B" w:rsidRPr="00342D38" w14:paraId="7CC9077A" w14:textId="77777777">
        <w:trPr>
          <w:trHeight w:val="270"/>
        </w:trPr>
        <w:tc>
          <w:tcPr>
            <w:tcW w:w="0" w:type="auto"/>
            <w:gridSpan w:val="9"/>
            <w:tcBorders>
              <w:top w:val="nil"/>
              <w:left w:val="nil"/>
              <w:bottom w:val="nil"/>
              <w:right w:val="nil"/>
            </w:tcBorders>
            <w:shd w:val="clear" w:color="auto" w:fill="auto"/>
            <w:noWrap/>
            <w:vAlign w:val="center"/>
          </w:tcPr>
          <w:p w14:paraId="10B17EE6" w14:textId="77777777" w:rsidR="00F8377B" w:rsidRPr="00342D38" w:rsidRDefault="00BD4706">
            <w:pPr>
              <w:widowControl/>
              <w:jc w:val="left"/>
              <w:rPr>
                <w:rFonts w:ascii="宋体" w:hAnsi="宋体" w:cs="宋体"/>
                <w:kern w:val="0"/>
                <w:szCs w:val="21"/>
              </w:rPr>
            </w:pPr>
            <w:r w:rsidRPr="00342D38">
              <w:rPr>
                <w:rFonts w:ascii="宋体" w:hAnsi="宋体" w:cs="宋体" w:hint="eastAsia"/>
                <w:kern w:val="0"/>
                <w:szCs w:val="21"/>
              </w:rPr>
              <w:t>3.4.2 评标委员会完成评标后，应当向招标人提交书面评标报告和中标候选人名单。</w:t>
            </w:r>
          </w:p>
          <w:p w14:paraId="045DF9F3" w14:textId="77777777" w:rsidR="00F8377B" w:rsidRPr="00342D38" w:rsidRDefault="00F8377B">
            <w:pPr>
              <w:widowControl/>
              <w:jc w:val="left"/>
              <w:rPr>
                <w:rFonts w:ascii="宋体" w:hAnsi="宋体" w:cs="宋体"/>
                <w:kern w:val="0"/>
                <w:szCs w:val="21"/>
              </w:rPr>
            </w:pPr>
          </w:p>
          <w:p w14:paraId="244AA231" w14:textId="77777777" w:rsidR="00F8377B" w:rsidRPr="00342D38" w:rsidRDefault="00F8377B">
            <w:pPr>
              <w:widowControl/>
              <w:jc w:val="left"/>
              <w:rPr>
                <w:rFonts w:ascii="宋体" w:hAnsi="宋体" w:cs="宋体"/>
                <w:kern w:val="0"/>
                <w:szCs w:val="21"/>
              </w:rPr>
            </w:pPr>
          </w:p>
          <w:p w14:paraId="5E3CED24" w14:textId="77777777" w:rsidR="00F8377B" w:rsidRPr="00342D38" w:rsidRDefault="00F8377B">
            <w:pPr>
              <w:widowControl/>
              <w:jc w:val="left"/>
              <w:rPr>
                <w:rFonts w:ascii="宋体" w:hAnsi="宋体" w:cs="宋体"/>
                <w:kern w:val="0"/>
                <w:szCs w:val="21"/>
              </w:rPr>
            </w:pPr>
          </w:p>
          <w:p w14:paraId="626278E2" w14:textId="77777777" w:rsidR="00F8377B" w:rsidRPr="00342D38" w:rsidRDefault="00F8377B">
            <w:pPr>
              <w:widowControl/>
              <w:jc w:val="left"/>
              <w:rPr>
                <w:rFonts w:ascii="宋体" w:hAnsi="宋体" w:cs="宋体"/>
                <w:kern w:val="0"/>
                <w:szCs w:val="21"/>
              </w:rPr>
            </w:pPr>
          </w:p>
          <w:p w14:paraId="76C46B23" w14:textId="77777777" w:rsidR="00F8377B" w:rsidRPr="00342D38" w:rsidRDefault="00F8377B">
            <w:pPr>
              <w:widowControl/>
              <w:jc w:val="left"/>
              <w:rPr>
                <w:rFonts w:ascii="宋体" w:hAnsi="宋体" w:cs="宋体"/>
                <w:kern w:val="0"/>
                <w:szCs w:val="21"/>
              </w:rPr>
            </w:pPr>
          </w:p>
          <w:p w14:paraId="684F1346" w14:textId="77777777" w:rsidR="00F8377B" w:rsidRPr="00342D38" w:rsidRDefault="00F8377B">
            <w:pPr>
              <w:widowControl/>
              <w:jc w:val="left"/>
              <w:rPr>
                <w:rFonts w:ascii="宋体" w:hAnsi="宋体" w:cs="宋体"/>
                <w:kern w:val="0"/>
                <w:szCs w:val="21"/>
              </w:rPr>
            </w:pPr>
          </w:p>
          <w:p w14:paraId="3CA3647C" w14:textId="77777777" w:rsidR="00F8377B" w:rsidRPr="00342D38" w:rsidRDefault="00F8377B">
            <w:pPr>
              <w:widowControl/>
              <w:jc w:val="left"/>
              <w:rPr>
                <w:rFonts w:ascii="宋体" w:hAnsi="宋体" w:cs="宋体"/>
                <w:kern w:val="0"/>
                <w:szCs w:val="21"/>
              </w:rPr>
            </w:pPr>
          </w:p>
          <w:p w14:paraId="6352ACC8" w14:textId="77777777" w:rsidR="00F8377B" w:rsidRPr="00342D38" w:rsidRDefault="00F8377B">
            <w:pPr>
              <w:widowControl/>
              <w:jc w:val="left"/>
              <w:rPr>
                <w:rFonts w:ascii="宋体" w:hAnsi="宋体" w:cs="宋体"/>
                <w:kern w:val="0"/>
                <w:szCs w:val="21"/>
              </w:rPr>
            </w:pPr>
          </w:p>
          <w:p w14:paraId="75BB5649" w14:textId="77777777" w:rsidR="00F8377B" w:rsidRPr="00342D38" w:rsidRDefault="00F8377B">
            <w:pPr>
              <w:widowControl/>
              <w:jc w:val="left"/>
              <w:rPr>
                <w:rFonts w:ascii="宋体" w:hAnsi="宋体" w:cs="宋体"/>
                <w:kern w:val="0"/>
                <w:szCs w:val="21"/>
              </w:rPr>
            </w:pPr>
          </w:p>
          <w:p w14:paraId="2EEA225C" w14:textId="77777777" w:rsidR="00F8377B" w:rsidRPr="00342D38" w:rsidRDefault="00F8377B">
            <w:pPr>
              <w:widowControl/>
              <w:jc w:val="left"/>
              <w:rPr>
                <w:rFonts w:ascii="宋体" w:hAnsi="宋体" w:cs="宋体"/>
                <w:kern w:val="0"/>
                <w:szCs w:val="21"/>
              </w:rPr>
            </w:pPr>
          </w:p>
          <w:p w14:paraId="6734F65E" w14:textId="77777777" w:rsidR="00F8377B" w:rsidRPr="00342D38" w:rsidRDefault="00F8377B">
            <w:pPr>
              <w:widowControl/>
              <w:jc w:val="left"/>
              <w:rPr>
                <w:rFonts w:ascii="宋体" w:hAnsi="宋体" w:cs="宋体"/>
                <w:kern w:val="0"/>
                <w:szCs w:val="21"/>
              </w:rPr>
            </w:pPr>
          </w:p>
          <w:p w14:paraId="75DC50E8" w14:textId="77777777" w:rsidR="00F8377B" w:rsidRPr="00342D38" w:rsidRDefault="00F8377B">
            <w:pPr>
              <w:widowControl/>
              <w:jc w:val="left"/>
              <w:rPr>
                <w:rFonts w:ascii="宋体" w:hAnsi="宋体" w:cs="宋体"/>
                <w:kern w:val="0"/>
                <w:szCs w:val="21"/>
              </w:rPr>
            </w:pPr>
          </w:p>
          <w:p w14:paraId="2018CF8A" w14:textId="77777777" w:rsidR="00F8377B" w:rsidRPr="00342D38" w:rsidRDefault="00F8377B">
            <w:pPr>
              <w:widowControl/>
              <w:jc w:val="left"/>
              <w:rPr>
                <w:rFonts w:ascii="宋体" w:hAnsi="宋体" w:cs="宋体"/>
                <w:kern w:val="0"/>
                <w:szCs w:val="21"/>
              </w:rPr>
            </w:pPr>
          </w:p>
          <w:p w14:paraId="72DEB354" w14:textId="77777777" w:rsidR="00F8377B" w:rsidRPr="00342D38" w:rsidRDefault="00F8377B">
            <w:pPr>
              <w:widowControl/>
              <w:jc w:val="left"/>
              <w:rPr>
                <w:rFonts w:ascii="宋体" w:hAnsi="宋体" w:cs="宋体"/>
                <w:kern w:val="0"/>
                <w:szCs w:val="21"/>
              </w:rPr>
            </w:pPr>
          </w:p>
          <w:p w14:paraId="64928151" w14:textId="77777777" w:rsidR="00F8377B" w:rsidRPr="00342D38" w:rsidRDefault="00F8377B">
            <w:pPr>
              <w:widowControl/>
              <w:jc w:val="left"/>
              <w:rPr>
                <w:rFonts w:ascii="宋体" w:hAnsi="宋体" w:cs="宋体"/>
                <w:kern w:val="0"/>
                <w:szCs w:val="21"/>
              </w:rPr>
            </w:pPr>
          </w:p>
          <w:p w14:paraId="6377FE87" w14:textId="77777777" w:rsidR="00F8377B" w:rsidRPr="00342D38" w:rsidRDefault="00F8377B">
            <w:pPr>
              <w:widowControl/>
              <w:jc w:val="left"/>
              <w:rPr>
                <w:rFonts w:ascii="宋体" w:hAnsi="宋体" w:cs="宋体"/>
                <w:kern w:val="0"/>
                <w:szCs w:val="21"/>
              </w:rPr>
            </w:pPr>
          </w:p>
          <w:p w14:paraId="0D6C75C9" w14:textId="77777777" w:rsidR="00F8377B" w:rsidRPr="00342D38" w:rsidRDefault="00F8377B">
            <w:pPr>
              <w:widowControl/>
              <w:jc w:val="left"/>
              <w:rPr>
                <w:rFonts w:ascii="宋体" w:hAnsi="宋体" w:cs="宋体"/>
                <w:kern w:val="0"/>
                <w:szCs w:val="21"/>
              </w:rPr>
            </w:pPr>
          </w:p>
          <w:p w14:paraId="14EF5359" w14:textId="77777777" w:rsidR="00F8377B" w:rsidRPr="00342D38" w:rsidRDefault="00F8377B">
            <w:pPr>
              <w:widowControl/>
              <w:jc w:val="left"/>
              <w:rPr>
                <w:rFonts w:ascii="宋体" w:hAnsi="宋体" w:cs="宋体"/>
                <w:kern w:val="0"/>
                <w:szCs w:val="21"/>
              </w:rPr>
            </w:pPr>
          </w:p>
          <w:p w14:paraId="3C5D4111" w14:textId="77777777" w:rsidR="00F8377B" w:rsidRPr="00342D38" w:rsidRDefault="00F8377B">
            <w:pPr>
              <w:widowControl/>
              <w:jc w:val="left"/>
              <w:rPr>
                <w:rFonts w:ascii="宋体" w:hAnsi="宋体" w:cs="宋体"/>
                <w:kern w:val="0"/>
                <w:szCs w:val="21"/>
              </w:rPr>
            </w:pPr>
          </w:p>
          <w:p w14:paraId="60960ACE" w14:textId="77777777" w:rsidR="00F8377B" w:rsidRPr="00342D38" w:rsidRDefault="00F8377B">
            <w:pPr>
              <w:widowControl/>
              <w:jc w:val="left"/>
              <w:rPr>
                <w:rFonts w:ascii="宋体" w:hAnsi="宋体" w:cs="宋体"/>
                <w:kern w:val="0"/>
                <w:szCs w:val="21"/>
              </w:rPr>
            </w:pPr>
          </w:p>
          <w:p w14:paraId="772974AC" w14:textId="77777777" w:rsidR="00F8377B" w:rsidRPr="00342D38" w:rsidRDefault="00F8377B">
            <w:pPr>
              <w:widowControl/>
              <w:jc w:val="left"/>
              <w:rPr>
                <w:rFonts w:ascii="宋体" w:hAnsi="宋体" w:cs="宋体"/>
                <w:kern w:val="0"/>
                <w:szCs w:val="21"/>
              </w:rPr>
            </w:pPr>
          </w:p>
          <w:p w14:paraId="0C6DE3A6" w14:textId="77777777" w:rsidR="00F8377B" w:rsidRPr="00342D38" w:rsidRDefault="00F8377B">
            <w:pPr>
              <w:widowControl/>
              <w:jc w:val="left"/>
              <w:rPr>
                <w:rFonts w:ascii="宋体" w:hAnsi="宋体" w:cs="宋体"/>
                <w:kern w:val="0"/>
                <w:szCs w:val="21"/>
              </w:rPr>
            </w:pPr>
          </w:p>
          <w:p w14:paraId="6EC2FFD7" w14:textId="77777777" w:rsidR="00F8377B" w:rsidRPr="00342D38" w:rsidRDefault="00F8377B">
            <w:pPr>
              <w:widowControl/>
              <w:jc w:val="left"/>
              <w:rPr>
                <w:rFonts w:ascii="宋体" w:hAnsi="宋体" w:cs="宋体"/>
                <w:kern w:val="0"/>
                <w:szCs w:val="21"/>
              </w:rPr>
            </w:pPr>
          </w:p>
          <w:p w14:paraId="49DDBF36" w14:textId="77777777" w:rsidR="00F8377B" w:rsidRPr="00342D38" w:rsidRDefault="00F8377B">
            <w:pPr>
              <w:widowControl/>
              <w:jc w:val="left"/>
              <w:rPr>
                <w:rFonts w:ascii="宋体" w:hAnsi="宋体" w:cs="宋体"/>
                <w:kern w:val="0"/>
                <w:szCs w:val="21"/>
              </w:rPr>
            </w:pPr>
          </w:p>
          <w:p w14:paraId="5AFD47DE" w14:textId="77777777" w:rsidR="00F8377B" w:rsidRPr="00342D38" w:rsidRDefault="00F8377B">
            <w:pPr>
              <w:widowControl/>
              <w:jc w:val="left"/>
              <w:rPr>
                <w:rFonts w:ascii="宋体" w:hAnsi="宋体" w:cs="宋体"/>
                <w:kern w:val="0"/>
                <w:szCs w:val="21"/>
              </w:rPr>
            </w:pPr>
          </w:p>
          <w:p w14:paraId="41BAF3E7" w14:textId="77777777" w:rsidR="00F8377B" w:rsidRPr="00342D38" w:rsidRDefault="00F8377B">
            <w:pPr>
              <w:widowControl/>
              <w:jc w:val="left"/>
              <w:rPr>
                <w:rFonts w:ascii="宋体" w:hAnsi="宋体" w:cs="宋体"/>
                <w:kern w:val="0"/>
                <w:szCs w:val="21"/>
              </w:rPr>
            </w:pPr>
          </w:p>
          <w:p w14:paraId="3C2BC01B" w14:textId="77777777" w:rsidR="00F8377B" w:rsidRPr="00342D38" w:rsidRDefault="00F8377B">
            <w:pPr>
              <w:widowControl/>
              <w:jc w:val="left"/>
              <w:rPr>
                <w:rFonts w:ascii="宋体" w:hAnsi="宋体" w:cs="宋体"/>
                <w:kern w:val="0"/>
                <w:szCs w:val="21"/>
              </w:rPr>
            </w:pPr>
          </w:p>
          <w:p w14:paraId="7575A7D1" w14:textId="77777777" w:rsidR="00F8377B" w:rsidRPr="00342D38" w:rsidRDefault="00F8377B">
            <w:pPr>
              <w:widowControl/>
              <w:jc w:val="left"/>
              <w:rPr>
                <w:rFonts w:ascii="宋体" w:hAnsi="宋体" w:cs="宋体"/>
                <w:kern w:val="0"/>
                <w:szCs w:val="21"/>
              </w:rPr>
            </w:pPr>
          </w:p>
          <w:p w14:paraId="3DB3FF3A" w14:textId="77777777" w:rsidR="00F8377B" w:rsidRPr="00342D38" w:rsidRDefault="00F8377B">
            <w:pPr>
              <w:widowControl/>
              <w:jc w:val="left"/>
              <w:rPr>
                <w:rFonts w:ascii="宋体" w:hAnsi="宋体" w:cs="宋体"/>
                <w:kern w:val="0"/>
                <w:szCs w:val="21"/>
              </w:rPr>
            </w:pPr>
          </w:p>
          <w:p w14:paraId="3D53291D" w14:textId="77777777" w:rsidR="00F8377B" w:rsidRPr="00342D38" w:rsidRDefault="00F8377B">
            <w:pPr>
              <w:widowControl/>
              <w:jc w:val="left"/>
              <w:rPr>
                <w:rFonts w:ascii="宋体" w:hAnsi="宋体" w:cs="宋体"/>
                <w:kern w:val="0"/>
                <w:szCs w:val="21"/>
              </w:rPr>
            </w:pPr>
          </w:p>
          <w:p w14:paraId="3A5D1D98" w14:textId="77777777" w:rsidR="00F8377B" w:rsidRPr="00342D38" w:rsidRDefault="00F8377B">
            <w:pPr>
              <w:widowControl/>
              <w:jc w:val="left"/>
              <w:rPr>
                <w:rFonts w:ascii="宋体" w:hAnsi="宋体" w:cs="宋体"/>
                <w:kern w:val="0"/>
                <w:szCs w:val="21"/>
              </w:rPr>
            </w:pPr>
          </w:p>
          <w:p w14:paraId="214524D1" w14:textId="77777777" w:rsidR="00F8377B" w:rsidRPr="00342D38" w:rsidRDefault="00F8377B">
            <w:pPr>
              <w:widowControl/>
              <w:jc w:val="left"/>
              <w:rPr>
                <w:rFonts w:ascii="宋体" w:hAnsi="宋体" w:cs="宋体"/>
                <w:kern w:val="0"/>
                <w:szCs w:val="21"/>
              </w:rPr>
            </w:pPr>
          </w:p>
          <w:p w14:paraId="74A21C2C" w14:textId="77777777" w:rsidR="00F8377B" w:rsidRPr="00342D38" w:rsidRDefault="00F8377B">
            <w:pPr>
              <w:widowControl/>
              <w:jc w:val="left"/>
              <w:rPr>
                <w:rFonts w:ascii="宋体" w:hAnsi="宋体" w:cs="宋体"/>
                <w:kern w:val="0"/>
                <w:szCs w:val="21"/>
              </w:rPr>
            </w:pPr>
          </w:p>
          <w:p w14:paraId="0A1FB14F" w14:textId="77777777" w:rsidR="00F8377B" w:rsidRPr="00342D38" w:rsidRDefault="00F8377B">
            <w:pPr>
              <w:widowControl/>
              <w:jc w:val="left"/>
              <w:rPr>
                <w:rFonts w:ascii="宋体" w:hAnsi="宋体" w:cs="宋体"/>
                <w:kern w:val="0"/>
                <w:szCs w:val="21"/>
              </w:rPr>
            </w:pPr>
          </w:p>
          <w:p w14:paraId="7CE1D7C5" w14:textId="77777777" w:rsidR="00F8377B" w:rsidRPr="00342D38" w:rsidRDefault="00F8377B">
            <w:pPr>
              <w:widowControl/>
              <w:jc w:val="left"/>
              <w:rPr>
                <w:rFonts w:ascii="宋体" w:hAnsi="宋体" w:cs="宋体"/>
                <w:kern w:val="0"/>
                <w:szCs w:val="21"/>
              </w:rPr>
            </w:pPr>
          </w:p>
        </w:tc>
        <w:tc>
          <w:tcPr>
            <w:tcW w:w="0" w:type="auto"/>
            <w:tcBorders>
              <w:top w:val="nil"/>
              <w:left w:val="nil"/>
              <w:bottom w:val="nil"/>
              <w:right w:val="nil"/>
            </w:tcBorders>
            <w:shd w:val="clear" w:color="auto" w:fill="auto"/>
            <w:vAlign w:val="center"/>
          </w:tcPr>
          <w:p w14:paraId="7F1FA9FB" w14:textId="77777777" w:rsidR="00F8377B" w:rsidRPr="00342D38" w:rsidRDefault="00F8377B">
            <w:pPr>
              <w:widowControl/>
              <w:jc w:val="left"/>
              <w:rPr>
                <w:rFonts w:ascii="宋体" w:hAnsi="宋体" w:cs="宋体"/>
                <w:kern w:val="0"/>
                <w:sz w:val="22"/>
                <w:szCs w:val="22"/>
              </w:rPr>
            </w:pPr>
          </w:p>
        </w:tc>
      </w:tr>
    </w:tbl>
    <w:p w14:paraId="4730D8EB" w14:textId="77777777" w:rsidR="00F8377B" w:rsidRPr="00342D38" w:rsidRDefault="00BD4706">
      <w:pPr>
        <w:keepNext/>
        <w:keepLines/>
        <w:spacing w:before="340" w:after="330" w:line="360" w:lineRule="auto"/>
        <w:jc w:val="center"/>
        <w:outlineLvl w:val="0"/>
      </w:pPr>
      <w:bookmarkStart w:id="734" w:name="_Toc4229"/>
      <w:bookmarkStart w:id="735" w:name="_Toc17214"/>
      <w:bookmarkStart w:id="736" w:name="_Toc29196"/>
      <w:bookmarkStart w:id="737" w:name="_Toc1301"/>
      <w:r w:rsidRPr="00342D38">
        <w:rPr>
          <w:rFonts w:ascii="宋体" w:hAnsi="宋体"/>
          <w:b/>
          <w:kern w:val="44"/>
          <w:sz w:val="44"/>
          <w:szCs w:val="20"/>
        </w:rPr>
        <w:lastRenderedPageBreak/>
        <w:t>第四章合同条款及格式</w:t>
      </w:r>
      <w:bookmarkEnd w:id="711"/>
      <w:bookmarkEnd w:id="712"/>
      <w:bookmarkEnd w:id="734"/>
      <w:bookmarkEnd w:id="735"/>
      <w:bookmarkEnd w:id="736"/>
      <w:bookmarkEnd w:id="737"/>
    </w:p>
    <w:p w14:paraId="37FE841E" w14:textId="77777777" w:rsidR="00F8377B" w:rsidRPr="00342D38" w:rsidRDefault="00BD4706">
      <w:pPr>
        <w:spacing w:line="360" w:lineRule="auto"/>
        <w:jc w:val="center"/>
        <w:outlineLvl w:val="1"/>
        <w:rPr>
          <w:rFonts w:ascii="宋体" w:hAnsi="宋体" w:cs="宋体"/>
          <w:b/>
          <w:sz w:val="32"/>
          <w:szCs w:val="32"/>
        </w:rPr>
      </w:pPr>
      <w:r w:rsidRPr="00342D38">
        <w:rPr>
          <w:rFonts w:ascii="宋体" w:hAnsi="宋体"/>
          <w:b/>
          <w:kern w:val="44"/>
          <w:sz w:val="44"/>
          <w:szCs w:val="20"/>
        </w:rPr>
        <w:br w:type="page"/>
      </w:r>
      <w:bookmarkStart w:id="738" w:name="_Toc3900"/>
      <w:bookmarkStart w:id="739" w:name="_Toc21104"/>
      <w:bookmarkStart w:id="740" w:name="_Toc30379"/>
      <w:bookmarkStart w:id="741" w:name="_Toc25105"/>
      <w:bookmarkStart w:id="742" w:name="_Toc247085853"/>
      <w:bookmarkStart w:id="743" w:name="_Toc246997081"/>
      <w:bookmarkStart w:id="744" w:name="_Toc246996338"/>
      <w:bookmarkStart w:id="745" w:name="_Toc179632787"/>
      <w:bookmarkStart w:id="746" w:name="_Toc152042549"/>
      <w:bookmarkStart w:id="747" w:name="_Toc247527798"/>
      <w:bookmarkStart w:id="748" w:name="_Toc152042388"/>
      <w:bookmarkStart w:id="749" w:name="_Toc152045610"/>
      <w:bookmarkStart w:id="750" w:name="_Toc247514197"/>
      <w:bookmarkStart w:id="751" w:name="_Toc184635122"/>
      <w:bookmarkStart w:id="752" w:name="_Toc144974829"/>
      <w:bookmarkStart w:id="753" w:name="_Toc144974578"/>
      <w:bookmarkStart w:id="754" w:name="_Toc300835199"/>
      <w:r w:rsidRPr="00342D38">
        <w:rPr>
          <w:rFonts w:ascii="宋体" w:hAnsi="宋体" w:cs="宋体" w:hint="eastAsia"/>
          <w:b/>
          <w:sz w:val="32"/>
          <w:szCs w:val="32"/>
        </w:rPr>
        <w:lastRenderedPageBreak/>
        <w:t>一、合同协议书</w:t>
      </w:r>
      <w:bookmarkEnd w:id="738"/>
      <w:bookmarkEnd w:id="739"/>
      <w:bookmarkEnd w:id="740"/>
      <w:bookmarkEnd w:id="741"/>
    </w:p>
    <w:p w14:paraId="3A1F3715" w14:textId="77777777" w:rsidR="00F8377B" w:rsidRPr="00342D38" w:rsidRDefault="00BD4706">
      <w:pPr>
        <w:spacing w:line="360" w:lineRule="auto"/>
        <w:ind w:firstLineChars="400" w:firstLine="840"/>
        <w:rPr>
          <w:rFonts w:ascii="宋体" w:hAnsi="宋体" w:cs="宋体"/>
        </w:rPr>
      </w:pPr>
      <w:r w:rsidRPr="00342D38">
        <w:rPr>
          <w:rFonts w:ascii="宋体" w:hAnsi="宋体" w:cs="宋体" w:hint="eastAsia"/>
          <w:u w:val="single"/>
        </w:rPr>
        <w:t xml:space="preserve">            </w:t>
      </w:r>
      <w:r w:rsidRPr="00342D38">
        <w:rPr>
          <w:rFonts w:ascii="宋体" w:hAnsi="宋体" w:cs="宋体" w:hint="eastAsia"/>
        </w:rPr>
        <w:t>（买方名称，以下简称“买方”）为获得</w:t>
      </w:r>
      <w:r w:rsidRPr="00342D38">
        <w:rPr>
          <w:rFonts w:ascii="宋体" w:hAnsi="宋体" w:cs="宋体" w:hint="eastAsia"/>
          <w:u w:val="single"/>
        </w:rPr>
        <w:t xml:space="preserve">          </w:t>
      </w:r>
      <w:r w:rsidRPr="00342D38">
        <w:rPr>
          <w:rFonts w:ascii="宋体" w:hAnsi="宋体" w:cs="宋体" w:hint="eastAsia"/>
        </w:rPr>
        <w:t>（项目名称）合同</w:t>
      </w:r>
      <w:r w:rsidRPr="00342D38">
        <w:rPr>
          <w:rFonts w:ascii="宋体" w:hAnsi="宋体" w:cs="宋体" w:hint="eastAsia"/>
          <w:u w:val="single"/>
        </w:rPr>
        <w:t xml:space="preserve">           （材料名称）</w:t>
      </w:r>
      <w:r w:rsidRPr="00342D38">
        <w:rPr>
          <w:rFonts w:ascii="宋体" w:hAnsi="宋体" w:cs="宋体" w:hint="eastAsia"/>
        </w:rPr>
        <w:t>，已接受</w:t>
      </w:r>
      <w:r w:rsidRPr="00342D38">
        <w:rPr>
          <w:rFonts w:ascii="宋体" w:hAnsi="宋体" w:cs="宋体" w:hint="eastAsia"/>
          <w:u w:val="single"/>
        </w:rPr>
        <w:t xml:space="preserve">                   </w:t>
      </w:r>
      <w:r w:rsidRPr="00342D38">
        <w:rPr>
          <w:rFonts w:ascii="宋体" w:hAnsi="宋体" w:cs="宋体" w:hint="eastAsia"/>
        </w:rPr>
        <w:t>（卖方名称，以下简称“卖方”）为提供上述合同</w:t>
      </w:r>
      <w:r w:rsidRPr="00342D38">
        <w:rPr>
          <w:rFonts w:ascii="宋体" w:hAnsi="宋体" w:cs="宋体" w:hint="eastAsia"/>
          <w:u w:val="single"/>
        </w:rPr>
        <w:t xml:space="preserve">     （材料名称）</w:t>
      </w:r>
      <w:r w:rsidRPr="00342D38">
        <w:rPr>
          <w:rFonts w:ascii="宋体" w:hAnsi="宋体" w:cs="宋体" w:hint="eastAsia"/>
        </w:rPr>
        <w:t>的投标。</w:t>
      </w:r>
    </w:p>
    <w:p w14:paraId="5A9105B5"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1. 本协议书与下列文件一起构成合同文件：</w:t>
      </w:r>
    </w:p>
    <w:p w14:paraId="0894CBDF"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（1）补充协议书（如果有）</w:t>
      </w:r>
    </w:p>
    <w:p w14:paraId="4F5DD8B1"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（2）本协议书及附件；</w:t>
      </w:r>
    </w:p>
    <w:p w14:paraId="5E4EDE5B"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（3）专用合同条款；（如果有）</w:t>
      </w:r>
    </w:p>
    <w:p w14:paraId="12B54405"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（4）通用合同条款；</w:t>
      </w:r>
    </w:p>
    <w:p w14:paraId="4EFF2A10"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（5）价格清单；</w:t>
      </w:r>
    </w:p>
    <w:p w14:paraId="2DFD9522"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（6）合同附件；</w:t>
      </w:r>
    </w:p>
    <w:p w14:paraId="744F13B6"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（7）合同附录；</w:t>
      </w:r>
    </w:p>
    <w:p w14:paraId="18B42F92"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（8）中标通知书；</w:t>
      </w:r>
    </w:p>
    <w:p w14:paraId="5391B0A8"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（9）招标文件及澄清补充文件及其它补充资料</w:t>
      </w:r>
    </w:p>
    <w:p w14:paraId="1732F4DA"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（10）投标文件及澄清补充文件及其它补充资料</w:t>
      </w:r>
    </w:p>
    <w:p w14:paraId="18E7FE2E"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（11）廉洁协议（中标人须与买方签署《廉洁协议》。）</w:t>
      </w:r>
    </w:p>
    <w:p w14:paraId="170ED9EB"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（12）其他合同文件。</w:t>
      </w:r>
    </w:p>
    <w:p w14:paraId="2FCAD07B"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2. 上述合同文件互相补充和解释。如果合同文件之间存在矛盾或不一致之处，以上述文件的排列顺序在先者为准。</w:t>
      </w:r>
    </w:p>
    <w:p w14:paraId="12ACDCCC"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3. 签约合同价：人民币（大写）</w:t>
      </w:r>
      <w:r w:rsidRPr="00342D38">
        <w:rPr>
          <w:rFonts w:ascii="宋体" w:hAnsi="宋体" w:cs="宋体" w:hint="eastAsia"/>
          <w:sz w:val="21"/>
          <w:szCs w:val="21"/>
          <w:u w:val="single"/>
        </w:rPr>
        <w:t xml:space="preserve">       </w:t>
      </w:r>
      <w:r w:rsidRPr="00342D38">
        <w:rPr>
          <w:rFonts w:ascii="宋体" w:hAnsi="宋体" w:cs="宋体" w:hint="eastAsia"/>
          <w:sz w:val="21"/>
          <w:szCs w:val="21"/>
        </w:rPr>
        <w:t>（¥ ）</w:t>
      </w:r>
      <w:r w:rsidRPr="00342D38">
        <w:rPr>
          <w:rFonts w:ascii="宋体" w:hAnsi="宋体" w:cs="宋体" w:hint="eastAsia"/>
          <w:sz w:val="21"/>
          <w:szCs w:val="21"/>
          <w:u w:val="single"/>
        </w:rPr>
        <w:t xml:space="preserve">        </w:t>
      </w:r>
      <w:r w:rsidRPr="00342D38">
        <w:rPr>
          <w:rFonts w:ascii="宋体" w:hAnsi="宋体" w:cs="宋体" w:hint="eastAsia"/>
          <w:sz w:val="21"/>
          <w:szCs w:val="21"/>
        </w:rPr>
        <w:t>。</w:t>
      </w:r>
    </w:p>
    <w:p w14:paraId="0C9F36FC" w14:textId="77777777" w:rsidR="00F8377B" w:rsidRPr="00342D38" w:rsidRDefault="00BD4706">
      <w:pPr>
        <w:pStyle w:val="aa"/>
        <w:ind w:left="565" w:firstLine="0"/>
        <w:rPr>
          <w:rFonts w:ascii="宋体" w:hAnsi="宋体" w:cs="宋体"/>
          <w:sz w:val="21"/>
          <w:szCs w:val="21"/>
        </w:rPr>
      </w:pPr>
      <w:r w:rsidRPr="00342D38">
        <w:rPr>
          <w:rFonts w:ascii="宋体" w:hAnsi="宋体" w:cs="宋体" w:hint="eastAsia"/>
          <w:sz w:val="21"/>
          <w:szCs w:val="21"/>
        </w:rPr>
        <w:t>4. 考虑到买方将按下条规定付款给卖方，卖方承诺保证完全按照合同约定提供合同</w:t>
      </w:r>
      <w:r w:rsidRPr="00342D38">
        <w:rPr>
          <w:rFonts w:ascii="宋体" w:hAnsi="宋体" w:cs="宋体" w:hint="eastAsia"/>
          <w:sz w:val="21"/>
          <w:szCs w:val="21"/>
          <w:u w:val="single"/>
        </w:rPr>
        <w:t xml:space="preserve">        （材料名称）</w:t>
      </w:r>
      <w:r w:rsidRPr="00342D38">
        <w:rPr>
          <w:rFonts w:ascii="宋体" w:hAnsi="宋体" w:cs="宋体" w:hint="eastAsia"/>
          <w:sz w:val="21"/>
          <w:szCs w:val="21"/>
        </w:rPr>
        <w:t>和技术服务和</w:t>
      </w:r>
      <w:proofErr w:type="gramStart"/>
      <w:r w:rsidRPr="00342D38">
        <w:rPr>
          <w:rFonts w:ascii="宋体" w:hAnsi="宋体" w:cs="宋体" w:hint="eastAsia"/>
          <w:sz w:val="21"/>
          <w:szCs w:val="21"/>
        </w:rPr>
        <w:t>质保期</w:t>
      </w:r>
      <w:proofErr w:type="gramEnd"/>
      <w:r w:rsidRPr="00342D38">
        <w:rPr>
          <w:rFonts w:ascii="宋体" w:hAnsi="宋体" w:cs="宋体" w:hint="eastAsia"/>
          <w:sz w:val="21"/>
          <w:szCs w:val="21"/>
        </w:rPr>
        <w:t>服务并修补缺陷，在此立约保证全面按合同规定履行义务。</w:t>
      </w:r>
    </w:p>
    <w:p w14:paraId="530D0FDA" w14:textId="77777777" w:rsidR="00F8377B" w:rsidRPr="00342D38" w:rsidRDefault="00BD4706">
      <w:pPr>
        <w:pStyle w:val="aa"/>
        <w:ind w:firstLineChars="250" w:firstLine="525"/>
        <w:rPr>
          <w:rFonts w:ascii="宋体" w:hAnsi="宋体" w:cs="宋体"/>
          <w:sz w:val="21"/>
          <w:szCs w:val="21"/>
        </w:rPr>
      </w:pPr>
      <w:r w:rsidRPr="00342D38">
        <w:rPr>
          <w:rFonts w:ascii="宋体" w:hAnsi="宋体" w:cs="宋体" w:hint="eastAsia"/>
          <w:sz w:val="21"/>
          <w:szCs w:val="21"/>
        </w:rPr>
        <w:t>5. 考虑到卖方将全面按合同规定履行义务，买方承诺保证按照合同约定的条件、时间和方式向卖方支付合同价款。</w:t>
      </w:r>
    </w:p>
    <w:p w14:paraId="372601C7" w14:textId="77777777" w:rsidR="00F8377B" w:rsidRPr="00342D38" w:rsidRDefault="00BD4706">
      <w:pPr>
        <w:pStyle w:val="aa"/>
        <w:ind w:firstLineChars="250" w:firstLine="525"/>
        <w:rPr>
          <w:rFonts w:ascii="宋体" w:hAnsi="宋体" w:cs="宋体"/>
          <w:sz w:val="21"/>
          <w:szCs w:val="21"/>
        </w:rPr>
      </w:pPr>
      <w:r w:rsidRPr="00342D38">
        <w:rPr>
          <w:rFonts w:ascii="宋体" w:hAnsi="宋体" w:cs="宋体" w:hint="eastAsia"/>
          <w:sz w:val="21"/>
          <w:szCs w:val="21"/>
        </w:rPr>
        <w:t>6.卖方须满足买方与广州地铁集团有限公司签订的施工总承包合同内关于材料采购、检验的相关要求及地铁公司相关的管理办法。</w:t>
      </w:r>
    </w:p>
    <w:p w14:paraId="481EF221" w14:textId="77777777" w:rsidR="00F8377B" w:rsidRPr="00342D38" w:rsidRDefault="00BD4706">
      <w:pPr>
        <w:pStyle w:val="aa"/>
        <w:ind w:firstLineChars="250" w:firstLine="525"/>
        <w:rPr>
          <w:rFonts w:ascii="宋体" w:hAnsi="宋体" w:cs="宋体"/>
          <w:sz w:val="21"/>
          <w:szCs w:val="21"/>
        </w:rPr>
      </w:pPr>
      <w:r w:rsidRPr="00342D38">
        <w:rPr>
          <w:rFonts w:ascii="宋体" w:hAnsi="宋体" w:cs="宋体" w:hint="eastAsia"/>
          <w:sz w:val="21"/>
          <w:szCs w:val="21"/>
        </w:rPr>
        <w:t>7.买方、卖方双方法定代表人或其委托代理人在此签字并加盖公章后，本合同生效。生效日期以最后签字盖章日为准。本协议正本</w:t>
      </w:r>
      <w:r w:rsidRPr="00342D38">
        <w:rPr>
          <w:rFonts w:ascii="宋体" w:hAnsi="宋体" w:cs="宋体" w:hint="eastAsia"/>
          <w:sz w:val="21"/>
          <w:szCs w:val="21"/>
          <w:u w:val="single"/>
        </w:rPr>
        <w:t>二（2）份</w:t>
      </w:r>
      <w:r w:rsidRPr="00342D38">
        <w:rPr>
          <w:rFonts w:ascii="宋体" w:hAnsi="宋体" w:cs="宋体" w:hint="eastAsia"/>
          <w:sz w:val="21"/>
          <w:szCs w:val="21"/>
        </w:rPr>
        <w:t>，副本</w:t>
      </w:r>
      <w:r w:rsidRPr="00342D38">
        <w:rPr>
          <w:rFonts w:ascii="宋体" w:hAnsi="宋体" w:cs="宋体" w:hint="eastAsia"/>
          <w:sz w:val="21"/>
          <w:szCs w:val="21"/>
          <w:u w:val="single"/>
        </w:rPr>
        <w:t>四（4）份</w:t>
      </w:r>
      <w:r w:rsidRPr="00342D38">
        <w:rPr>
          <w:rFonts w:ascii="宋体" w:hAnsi="宋体" w:cs="宋体" w:hint="eastAsia"/>
          <w:sz w:val="21"/>
          <w:szCs w:val="21"/>
        </w:rPr>
        <w:t>，双方各执</w:t>
      </w:r>
      <w:r w:rsidRPr="00342D38">
        <w:rPr>
          <w:rFonts w:ascii="宋体" w:hAnsi="宋体" w:cs="宋体" w:hint="eastAsia"/>
          <w:sz w:val="21"/>
          <w:szCs w:val="21"/>
          <w:u w:val="single"/>
        </w:rPr>
        <w:t>正本</w:t>
      </w:r>
      <w:proofErr w:type="gramStart"/>
      <w:r w:rsidRPr="00342D38">
        <w:rPr>
          <w:rFonts w:ascii="宋体" w:hAnsi="宋体" w:cs="宋体" w:hint="eastAsia"/>
          <w:sz w:val="21"/>
          <w:szCs w:val="21"/>
          <w:u w:val="single"/>
        </w:rPr>
        <w:t>一</w:t>
      </w:r>
      <w:proofErr w:type="gramEnd"/>
      <w:r w:rsidRPr="00342D38">
        <w:rPr>
          <w:rFonts w:ascii="宋体" w:hAnsi="宋体" w:cs="宋体" w:hint="eastAsia"/>
          <w:sz w:val="21"/>
          <w:szCs w:val="21"/>
          <w:u w:val="single"/>
        </w:rPr>
        <w:t>（1）份</w:t>
      </w:r>
      <w:r w:rsidRPr="00342D38">
        <w:rPr>
          <w:rFonts w:ascii="宋体" w:hAnsi="宋体" w:cs="宋体" w:hint="eastAsia"/>
          <w:sz w:val="21"/>
          <w:szCs w:val="21"/>
        </w:rPr>
        <w:t>，买方执</w:t>
      </w:r>
      <w:r w:rsidRPr="00342D38">
        <w:rPr>
          <w:rFonts w:ascii="宋体" w:hAnsi="宋体" w:cs="宋体" w:hint="eastAsia"/>
          <w:sz w:val="21"/>
          <w:szCs w:val="21"/>
          <w:u w:val="single"/>
        </w:rPr>
        <w:t>副本三（3）份</w:t>
      </w:r>
      <w:r w:rsidRPr="00342D38">
        <w:rPr>
          <w:rFonts w:ascii="宋体" w:hAnsi="宋体" w:cs="宋体" w:hint="eastAsia"/>
          <w:sz w:val="21"/>
          <w:szCs w:val="21"/>
        </w:rPr>
        <w:t>，卖方执副本</w:t>
      </w:r>
      <w:proofErr w:type="gramStart"/>
      <w:r w:rsidRPr="00342D38">
        <w:rPr>
          <w:rFonts w:ascii="宋体" w:hAnsi="宋体" w:cs="宋体" w:hint="eastAsia"/>
          <w:sz w:val="21"/>
          <w:szCs w:val="21"/>
          <w:u w:val="single"/>
        </w:rPr>
        <w:t>一</w:t>
      </w:r>
      <w:proofErr w:type="gramEnd"/>
      <w:r w:rsidRPr="00342D38">
        <w:rPr>
          <w:rFonts w:ascii="宋体" w:hAnsi="宋体" w:cs="宋体" w:hint="eastAsia"/>
          <w:sz w:val="21"/>
          <w:szCs w:val="21"/>
          <w:u w:val="single"/>
        </w:rPr>
        <w:t>（1）份</w:t>
      </w:r>
      <w:r w:rsidRPr="00342D38">
        <w:rPr>
          <w:rFonts w:ascii="宋体" w:hAnsi="宋体" w:cs="宋体" w:hint="eastAsia"/>
          <w:sz w:val="21"/>
          <w:szCs w:val="21"/>
        </w:rPr>
        <w:t>。</w:t>
      </w:r>
    </w:p>
    <w:p w14:paraId="663BB6B9" w14:textId="77777777" w:rsidR="00F8377B" w:rsidRPr="00342D38" w:rsidRDefault="00BD4706">
      <w:pPr>
        <w:pStyle w:val="aa"/>
        <w:rPr>
          <w:rFonts w:ascii="宋体" w:hAnsi="宋体" w:cs="宋体"/>
          <w:sz w:val="21"/>
          <w:szCs w:val="21"/>
        </w:rPr>
      </w:pPr>
      <w:r w:rsidRPr="00342D38">
        <w:rPr>
          <w:rFonts w:ascii="宋体" w:hAnsi="宋体" w:cs="宋体" w:hint="eastAsia"/>
          <w:sz w:val="21"/>
          <w:szCs w:val="21"/>
        </w:rPr>
        <w:t>8. 合同未尽事宜，双方另行签订补充协议，补充协议是合同的组成部分。</w:t>
      </w:r>
    </w:p>
    <w:p w14:paraId="1BDDD623" w14:textId="77777777" w:rsidR="00F8377B" w:rsidRPr="00342D38" w:rsidRDefault="00BD4706">
      <w:pPr>
        <w:ind w:firstLineChars="200" w:firstLine="420"/>
        <w:rPr>
          <w:rFonts w:ascii="宋体" w:hAnsi="宋体" w:cs="宋体"/>
          <w:szCs w:val="21"/>
        </w:rPr>
      </w:pPr>
      <w:r w:rsidRPr="00342D38">
        <w:rPr>
          <w:rFonts w:ascii="宋体" w:hAnsi="宋体" w:cs="宋体" w:hint="eastAsia"/>
          <w:szCs w:val="21"/>
        </w:rPr>
        <w:t>买方： （盖单位章）</w:t>
      </w:r>
    </w:p>
    <w:p w14:paraId="286CCB04" w14:textId="77777777" w:rsidR="00F8377B" w:rsidRPr="00342D38" w:rsidRDefault="00BD4706">
      <w:pPr>
        <w:ind w:firstLineChars="200" w:firstLine="420"/>
        <w:rPr>
          <w:rFonts w:ascii="宋体" w:hAnsi="宋体" w:cs="宋体"/>
          <w:szCs w:val="21"/>
        </w:rPr>
      </w:pPr>
      <w:r w:rsidRPr="00342D38">
        <w:rPr>
          <w:rFonts w:ascii="宋体" w:hAnsi="宋体" w:cs="宋体" w:hint="eastAsia"/>
          <w:szCs w:val="21"/>
        </w:rPr>
        <w:t>法定代表人（单位负责人）或其委托代理人： （签字）</w:t>
      </w:r>
    </w:p>
    <w:p w14:paraId="70B52B2C" w14:textId="77777777" w:rsidR="00F8377B" w:rsidRPr="00342D38" w:rsidRDefault="00BD4706">
      <w:pPr>
        <w:ind w:firstLineChars="200" w:firstLine="420"/>
        <w:rPr>
          <w:rFonts w:ascii="宋体" w:hAnsi="宋体" w:cs="宋体"/>
          <w:szCs w:val="21"/>
        </w:rPr>
      </w:pPr>
      <w:r w:rsidRPr="00342D38">
        <w:rPr>
          <w:rFonts w:ascii="宋体" w:hAnsi="宋体" w:cs="宋体" w:hint="eastAsia"/>
          <w:szCs w:val="21"/>
        </w:rPr>
        <w:t>年 月 日</w:t>
      </w:r>
    </w:p>
    <w:p w14:paraId="71462534" w14:textId="77777777" w:rsidR="00F8377B" w:rsidRPr="00342D38" w:rsidRDefault="00BD4706">
      <w:pPr>
        <w:ind w:firstLineChars="200" w:firstLine="420"/>
        <w:rPr>
          <w:rFonts w:ascii="宋体" w:hAnsi="宋体" w:cs="宋体"/>
          <w:szCs w:val="21"/>
        </w:rPr>
      </w:pPr>
      <w:r w:rsidRPr="00342D38">
        <w:rPr>
          <w:rFonts w:ascii="宋体" w:hAnsi="宋体" w:cs="宋体" w:hint="eastAsia"/>
          <w:szCs w:val="21"/>
        </w:rPr>
        <w:t>卖方： （盖单位章）</w:t>
      </w:r>
    </w:p>
    <w:p w14:paraId="2B0E1D39" w14:textId="77777777" w:rsidR="00F8377B" w:rsidRPr="00342D38" w:rsidRDefault="00BD4706">
      <w:pPr>
        <w:ind w:firstLineChars="200" w:firstLine="420"/>
        <w:rPr>
          <w:rFonts w:ascii="宋体" w:hAnsi="宋体" w:cs="宋体"/>
          <w:szCs w:val="21"/>
        </w:rPr>
      </w:pPr>
      <w:r w:rsidRPr="00342D38">
        <w:rPr>
          <w:rFonts w:ascii="宋体" w:hAnsi="宋体" w:cs="宋体" w:hint="eastAsia"/>
          <w:szCs w:val="21"/>
        </w:rPr>
        <w:t>法定代表人（单位负责人）或其委托代理人： （签字）</w:t>
      </w:r>
    </w:p>
    <w:p w14:paraId="5783EBBF" w14:textId="77777777" w:rsidR="00F8377B" w:rsidRPr="00342D38" w:rsidRDefault="00BD4706">
      <w:pPr>
        <w:spacing w:line="360" w:lineRule="auto"/>
        <w:ind w:firstLineChars="200" w:firstLine="420"/>
        <w:rPr>
          <w:rFonts w:ascii="宋体" w:hAnsi="宋体" w:cs="宋体"/>
          <w:szCs w:val="21"/>
        </w:rPr>
      </w:pPr>
      <w:r w:rsidRPr="00342D38">
        <w:rPr>
          <w:rFonts w:ascii="宋体" w:hAnsi="宋体" w:cs="宋体" w:hint="eastAsia"/>
          <w:szCs w:val="21"/>
        </w:rPr>
        <w:t>年 月 日</w:t>
      </w:r>
    </w:p>
    <w:p w14:paraId="7AF7E8A2" w14:textId="77777777" w:rsidR="00F8377B" w:rsidRPr="00342D38" w:rsidRDefault="00BD4706">
      <w:pPr>
        <w:spacing w:line="360" w:lineRule="auto"/>
        <w:jc w:val="center"/>
        <w:rPr>
          <w:rFonts w:ascii="宋体" w:hAnsi="宋体"/>
          <w:b/>
          <w:sz w:val="32"/>
        </w:rPr>
      </w:pPr>
      <w:r w:rsidRPr="00342D38">
        <w:rPr>
          <w:rFonts w:ascii="宋体" w:hAnsi="宋体"/>
          <w:szCs w:val="20"/>
        </w:rPr>
        <w:br w:type="page"/>
      </w:r>
    </w:p>
    <w:p w14:paraId="13A47E6C" w14:textId="77777777" w:rsidR="00F8377B" w:rsidRPr="00342D38" w:rsidRDefault="00F8377B">
      <w:pPr>
        <w:spacing w:line="360" w:lineRule="auto"/>
        <w:jc w:val="center"/>
        <w:rPr>
          <w:rFonts w:ascii="宋体" w:hAnsi="宋体"/>
          <w:b/>
          <w:sz w:val="32"/>
        </w:rPr>
      </w:pPr>
    </w:p>
    <w:p w14:paraId="2892BA8B" w14:textId="77777777" w:rsidR="00F8377B" w:rsidRPr="00342D38" w:rsidRDefault="00BD4706">
      <w:pPr>
        <w:ind w:firstLine="420"/>
        <w:jc w:val="center"/>
        <w:rPr>
          <w:rFonts w:ascii="宋体" w:hAnsi="宋体"/>
          <w:b/>
          <w:sz w:val="32"/>
          <w:szCs w:val="32"/>
        </w:rPr>
      </w:pPr>
      <w:r w:rsidRPr="00342D38">
        <w:rPr>
          <w:rFonts w:ascii="宋体" w:hAnsi="宋体" w:hint="eastAsia"/>
          <w:b/>
          <w:sz w:val="32"/>
          <w:szCs w:val="32"/>
        </w:rPr>
        <w:t>（适用于买方、卖方，买卖双方可协商确定其他约定，但不得违反本合同条款的要求）</w:t>
      </w:r>
    </w:p>
    <w:p w14:paraId="200B4103" w14:textId="77777777" w:rsidR="00F8377B" w:rsidRPr="00342D38" w:rsidRDefault="00F8377B">
      <w:pPr>
        <w:spacing w:line="360" w:lineRule="auto"/>
        <w:jc w:val="center"/>
        <w:rPr>
          <w:rFonts w:ascii="宋体" w:hAnsi="宋体"/>
          <w:b/>
          <w:sz w:val="32"/>
        </w:rPr>
      </w:pPr>
    </w:p>
    <w:p w14:paraId="6AC9D3BF" w14:textId="77777777" w:rsidR="00F8377B" w:rsidRPr="00342D38" w:rsidRDefault="00F8377B">
      <w:pPr>
        <w:spacing w:line="360" w:lineRule="auto"/>
        <w:jc w:val="center"/>
        <w:rPr>
          <w:rFonts w:ascii="宋体" w:hAnsi="宋体"/>
          <w:b/>
          <w:sz w:val="32"/>
        </w:rPr>
      </w:pPr>
    </w:p>
    <w:p w14:paraId="5BCD4769" w14:textId="77777777" w:rsidR="00F8377B" w:rsidRPr="00342D38" w:rsidRDefault="00F8377B">
      <w:pPr>
        <w:spacing w:line="360" w:lineRule="auto"/>
        <w:jc w:val="center"/>
        <w:rPr>
          <w:rFonts w:ascii="宋体" w:hAnsi="宋体"/>
          <w:b/>
          <w:sz w:val="32"/>
        </w:rPr>
      </w:pPr>
    </w:p>
    <w:p w14:paraId="6D397F41" w14:textId="77777777" w:rsidR="00F8377B" w:rsidRPr="00342D38" w:rsidRDefault="00BD4706">
      <w:pPr>
        <w:spacing w:line="360" w:lineRule="auto"/>
        <w:jc w:val="center"/>
        <w:outlineLvl w:val="1"/>
        <w:rPr>
          <w:rFonts w:ascii="宋体" w:hAnsi="宋体"/>
          <w:b/>
          <w:sz w:val="48"/>
        </w:rPr>
      </w:pPr>
      <w:bookmarkStart w:id="755" w:name="_Toc38791482"/>
      <w:bookmarkStart w:id="756" w:name="_Toc11397"/>
      <w:bookmarkStart w:id="757" w:name="_Toc2970"/>
      <w:bookmarkStart w:id="758" w:name="_Toc17145"/>
      <w:bookmarkStart w:id="759" w:name="_Toc27681"/>
      <w:bookmarkStart w:id="760" w:name="_Toc46759082"/>
      <w:r w:rsidRPr="00342D38">
        <w:rPr>
          <w:rFonts w:ascii="宋体" w:hAnsi="宋体" w:hint="eastAsia"/>
          <w:b/>
          <w:sz w:val="44"/>
        </w:rPr>
        <w:t>合</w:t>
      </w:r>
      <w:r w:rsidRPr="00342D38">
        <w:rPr>
          <w:rFonts w:ascii="宋体" w:hAnsi="宋体"/>
          <w:b/>
          <w:sz w:val="44"/>
        </w:rPr>
        <w:t xml:space="preserve">  </w:t>
      </w:r>
      <w:r w:rsidRPr="00342D38">
        <w:rPr>
          <w:rFonts w:ascii="宋体" w:hAnsi="宋体" w:hint="eastAsia"/>
          <w:b/>
          <w:sz w:val="44"/>
        </w:rPr>
        <w:t>同</w:t>
      </w:r>
      <w:r w:rsidRPr="00342D38">
        <w:rPr>
          <w:rFonts w:ascii="宋体" w:hAnsi="宋体"/>
          <w:b/>
          <w:sz w:val="44"/>
        </w:rPr>
        <w:t xml:space="preserve">  </w:t>
      </w:r>
      <w:r w:rsidRPr="00342D38">
        <w:rPr>
          <w:rFonts w:ascii="宋体" w:hAnsi="宋体" w:hint="eastAsia"/>
          <w:b/>
          <w:sz w:val="44"/>
        </w:rPr>
        <w:t>条  款</w:t>
      </w:r>
      <w:bookmarkEnd w:id="755"/>
      <w:bookmarkEnd w:id="756"/>
      <w:bookmarkEnd w:id="757"/>
      <w:bookmarkEnd w:id="758"/>
      <w:bookmarkEnd w:id="759"/>
      <w:bookmarkEnd w:id="760"/>
    </w:p>
    <w:p w14:paraId="51D3C0F8" w14:textId="77777777" w:rsidR="00F8377B" w:rsidRPr="00342D38" w:rsidRDefault="00F8377B">
      <w:pPr>
        <w:spacing w:line="360" w:lineRule="auto"/>
        <w:jc w:val="center"/>
        <w:rPr>
          <w:rFonts w:ascii="宋体" w:hAnsi="宋体"/>
          <w:b/>
          <w:sz w:val="32"/>
        </w:rPr>
      </w:pPr>
    </w:p>
    <w:p w14:paraId="439EDAB6" w14:textId="77777777" w:rsidR="00F8377B" w:rsidRPr="00342D38" w:rsidRDefault="00F8377B">
      <w:pPr>
        <w:spacing w:line="360" w:lineRule="auto"/>
        <w:jc w:val="center"/>
        <w:rPr>
          <w:rFonts w:ascii="宋体" w:hAnsi="宋体"/>
          <w:b/>
          <w:sz w:val="32"/>
        </w:rPr>
      </w:pPr>
    </w:p>
    <w:p w14:paraId="4039522E" w14:textId="77777777" w:rsidR="00F8377B" w:rsidRPr="00342D38" w:rsidRDefault="00F8377B">
      <w:pPr>
        <w:spacing w:line="360" w:lineRule="auto"/>
        <w:jc w:val="center"/>
        <w:rPr>
          <w:rFonts w:ascii="宋体" w:hAnsi="宋体"/>
          <w:b/>
          <w:sz w:val="32"/>
        </w:rPr>
      </w:pPr>
    </w:p>
    <w:p w14:paraId="72129549" w14:textId="77777777" w:rsidR="00F8377B" w:rsidRPr="00342D38" w:rsidRDefault="00F8377B">
      <w:pPr>
        <w:spacing w:line="360" w:lineRule="auto"/>
        <w:jc w:val="center"/>
        <w:rPr>
          <w:rFonts w:ascii="宋体" w:hAnsi="宋体"/>
          <w:b/>
          <w:sz w:val="32"/>
        </w:rPr>
      </w:pPr>
    </w:p>
    <w:p w14:paraId="4DF604E9" w14:textId="77777777" w:rsidR="00F8377B" w:rsidRPr="00342D38" w:rsidRDefault="00F8377B">
      <w:pPr>
        <w:spacing w:line="360" w:lineRule="auto"/>
        <w:jc w:val="center"/>
        <w:rPr>
          <w:rFonts w:ascii="宋体" w:hAnsi="宋体"/>
          <w:b/>
          <w:sz w:val="32"/>
        </w:rPr>
      </w:pPr>
    </w:p>
    <w:p w14:paraId="72272DFE" w14:textId="77777777" w:rsidR="00F8377B" w:rsidRPr="00342D38" w:rsidRDefault="00F8377B">
      <w:pPr>
        <w:spacing w:line="360" w:lineRule="auto"/>
        <w:jc w:val="center"/>
        <w:rPr>
          <w:rFonts w:ascii="宋体" w:hAnsi="宋体"/>
          <w:b/>
          <w:sz w:val="32"/>
        </w:rPr>
      </w:pPr>
    </w:p>
    <w:p w14:paraId="641C50D3" w14:textId="77777777" w:rsidR="00F8377B" w:rsidRPr="00342D38" w:rsidRDefault="00F8377B">
      <w:pPr>
        <w:spacing w:line="360" w:lineRule="auto"/>
        <w:jc w:val="center"/>
        <w:rPr>
          <w:rFonts w:ascii="宋体" w:hAnsi="宋体"/>
          <w:b/>
          <w:sz w:val="32"/>
        </w:rPr>
      </w:pPr>
    </w:p>
    <w:p w14:paraId="2D5589B1" w14:textId="77777777" w:rsidR="00F8377B" w:rsidRPr="00342D38" w:rsidRDefault="00F8377B">
      <w:pPr>
        <w:spacing w:line="360" w:lineRule="auto"/>
        <w:jc w:val="center"/>
        <w:rPr>
          <w:rFonts w:ascii="宋体" w:hAnsi="宋体"/>
          <w:b/>
          <w:sz w:val="32"/>
        </w:rPr>
      </w:pPr>
    </w:p>
    <w:p w14:paraId="45901960" w14:textId="77777777" w:rsidR="00F8377B" w:rsidRPr="00342D38" w:rsidRDefault="00F8377B">
      <w:pPr>
        <w:spacing w:line="360" w:lineRule="auto"/>
        <w:jc w:val="center"/>
        <w:rPr>
          <w:rFonts w:ascii="宋体" w:hAnsi="宋体"/>
          <w:b/>
          <w:sz w:val="32"/>
        </w:rPr>
      </w:pPr>
    </w:p>
    <w:p w14:paraId="442A5C0E" w14:textId="77777777" w:rsidR="00F8377B" w:rsidRPr="00342D38" w:rsidRDefault="00F8377B">
      <w:pPr>
        <w:spacing w:line="360" w:lineRule="auto"/>
        <w:jc w:val="center"/>
        <w:rPr>
          <w:rFonts w:ascii="宋体" w:hAnsi="宋体"/>
          <w:b/>
          <w:sz w:val="32"/>
        </w:rPr>
      </w:pPr>
    </w:p>
    <w:p w14:paraId="281A594F" w14:textId="77777777" w:rsidR="00F8377B" w:rsidRPr="00342D38" w:rsidRDefault="00F8377B">
      <w:pPr>
        <w:spacing w:line="360" w:lineRule="auto"/>
        <w:jc w:val="center"/>
        <w:rPr>
          <w:rFonts w:ascii="宋体" w:hAnsi="宋体"/>
          <w:b/>
          <w:sz w:val="32"/>
        </w:rPr>
      </w:pPr>
    </w:p>
    <w:p w14:paraId="15E0E579" w14:textId="77777777" w:rsidR="00F8377B" w:rsidRPr="00342D38" w:rsidRDefault="00F8377B">
      <w:pPr>
        <w:spacing w:line="360" w:lineRule="auto"/>
        <w:jc w:val="center"/>
        <w:rPr>
          <w:rFonts w:ascii="宋体" w:hAnsi="宋体"/>
          <w:b/>
          <w:sz w:val="32"/>
        </w:rPr>
      </w:pPr>
    </w:p>
    <w:p w14:paraId="6FD00827" w14:textId="77777777" w:rsidR="00F8377B" w:rsidRPr="00342D38" w:rsidRDefault="00F8377B">
      <w:pPr>
        <w:spacing w:line="360" w:lineRule="auto"/>
        <w:jc w:val="center"/>
        <w:rPr>
          <w:rFonts w:ascii="宋体" w:hAnsi="宋体"/>
          <w:b/>
          <w:sz w:val="32"/>
        </w:rPr>
      </w:pPr>
    </w:p>
    <w:p w14:paraId="1AD5BF06" w14:textId="77777777" w:rsidR="00F8377B" w:rsidRPr="00342D38" w:rsidRDefault="00F8377B">
      <w:pPr>
        <w:spacing w:line="360" w:lineRule="auto"/>
        <w:jc w:val="center"/>
        <w:rPr>
          <w:rFonts w:ascii="宋体" w:hAnsi="宋体"/>
          <w:b/>
          <w:sz w:val="32"/>
        </w:rPr>
      </w:pPr>
    </w:p>
    <w:p w14:paraId="150E1097" w14:textId="77777777" w:rsidR="00F8377B" w:rsidRPr="00342D38" w:rsidRDefault="00BD4706">
      <w:pPr>
        <w:spacing w:line="360" w:lineRule="auto"/>
        <w:jc w:val="center"/>
        <w:rPr>
          <w:rFonts w:ascii="宋体" w:hAnsi="宋体"/>
          <w:b/>
          <w:sz w:val="32"/>
        </w:rPr>
      </w:pPr>
      <w:r w:rsidRPr="00342D38">
        <w:rPr>
          <w:rFonts w:ascii="宋体" w:hAnsi="宋体"/>
          <w:b/>
          <w:sz w:val="32"/>
        </w:rPr>
        <w:br w:type="page"/>
      </w:r>
      <w:r w:rsidRPr="00342D38">
        <w:rPr>
          <w:rFonts w:ascii="宋体" w:hAnsi="宋体" w:hint="eastAsia"/>
          <w:b/>
          <w:sz w:val="32"/>
        </w:rPr>
        <w:lastRenderedPageBreak/>
        <w:t>目    录</w:t>
      </w:r>
    </w:p>
    <w:p w14:paraId="579F284D" w14:textId="77777777" w:rsidR="00F8377B" w:rsidRPr="00342D38" w:rsidRDefault="00BD4706">
      <w:pPr>
        <w:pStyle w:val="TOC1"/>
        <w:rPr>
          <w:rFonts w:ascii="等线" w:eastAsia="等线" w:hAnsi="等线"/>
          <w:b w:val="0"/>
          <w:noProof/>
          <w:szCs w:val="22"/>
        </w:rPr>
      </w:pPr>
      <w:r w:rsidRPr="00342D38">
        <w:rPr>
          <w:b w:val="0"/>
        </w:rPr>
        <w:fldChar w:fldCharType="begin"/>
      </w:r>
      <w:r w:rsidRPr="00342D38">
        <w:rPr>
          <w:b w:val="0"/>
        </w:rPr>
        <w:instrText xml:space="preserve"> TOC \o "1-3" \h \z \u </w:instrText>
      </w:r>
      <w:r w:rsidRPr="00342D38">
        <w:rPr>
          <w:b w:val="0"/>
        </w:rPr>
        <w:fldChar w:fldCharType="separate"/>
      </w:r>
    </w:p>
    <w:p w14:paraId="0FD9FBB3" w14:textId="14A58218" w:rsidR="00F8377B" w:rsidRPr="00342D38" w:rsidRDefault="00F15723">
      <w:pPr>
        <w:pStyle w:val="TOC1"/>
        <w:rPr>
          <w:rFonts w:ascii="等线" w:eastAsia="等线" w:hAnsi="等线"/>
          <w:b w:val="0"/>
          <w:bCs w:val="0"/>
          <w:caps w:val="0"/>
          <w:noProof/>
          <w:sz w:val="21"/>
          <w:szCs w:val="22"/>
        </w:rPr>
      </w:pPr>
      <w:hyperlink w:anchor="_Toc38791482" w:history="1">
        <w:r w:rsidR="00BD4706" w:rsidRPr="00342D38">
          <w:rPr>
            <w:rStyle w:val="aff1"/>
            <w:rFonts w:ascii="宋体" w:hAnsi="宋体"/>
            <w:b w:val="0"/>
            <w:noProof/>
            <w:color w:val="auto"/>
          </w:rPr>
          <w:t>合  同  条  款</w:t>
        </w:r>
        <w:r w:rsidR="00BD4706" w:rsidRPr="00342D38">
          <w:rPr>
            <w:b w:val="0"/>
            <w:noProof/>
          </w:rPr>
          <w:tab/>
        </w:r>
        <w:r w:rsidR="00BD4706" w:rsidRPr="00342D38">
          <w:rPr>
            <w:b w:val="0"/>
            <w:noProof/>
          </w:rPr>
          <w:fldChar w:fldCharType="begin"/>
        </w:r>
        <w:r w:rsidR="00BD4706" w:rsidRPr="00342D38">
          <w:rPr>
            <w:b w:val="0"/>
            <w:noProof/>
          </w:rPr>
          <w:instrText xml:space="preserve"> PAGEREF _Toc38791482 \h </w:instrText>
        </w:r>
        <w:r w:rsidR="00BD4706" w:rsidRPr="00342D38">
          <w:rPr>
            <w:b w:val="0"/>
            <w:noProof/>
          </w:rPr>
        </w:r>
        <w:r w:rsidR="00BD4706" w:rsidRPr="00342D38">
          <w:rPr>
            <w:b w:val="0"/>
            <w:noProof/>
          </w:rPr>
          <w:fldChar w:fldCharType="separate"/>
        </w:r>
        <w:r w:rsidR="00692915" w:rsidRPr="00342D38">
          <w:rPr>
            <w:b w:val="0"/>
            <w:noProof/>
          </w:rPr>
          <w:t>50</w:t>
        </w:r>
        <w:r w:rsidR="00BD4706" w:rsidRPr="00342D38">
          <w:rPr>
            <w:b w:val="0"/>
            <w:noProof/>
          </w:rPr>
          <w:fldChar w:fldCharType="end"/>
        </w:r>
      </w:hyperlink>
    </w:p>
    <w:p w14:paraId="3899C0D1" w14:textId="68DF8869" w:rsidR="00F8377B" w:rsidRPr="00342D38" w:rsidRDefault="00F15723">
      <w:pPr>
        <w:pStyle w:val="TOC3"/>
        <w:rPr>
          <w:rFonts w:ascii="等线" w:eastAsia="等线" w:hAnsi="等线"/>
          <w:noProof/>
          <w:szCs w:val="22"/>
        </w:rPr>
      </w:pPr>
      <w:hyperlink w:anchor="_Toc38791483" w:history="1">
        <w:r w:rsidR="00BD4706" w:rsidRPr="00342D38">
          <w:rPr>
            <w:rStyle w:val="aff1"/>
            <w:rFonts w:ascii="宋体" w:hAnsi="宋体"/>
            <w:bCs/>
            <w:noProof/>
            <w:color w:val="auto"/>
            <w:kern w:val="0"/>
          </w:rPr>
          <w:t>1.定义</w:t>
        </w:r>
        <w:r w:rsidR="00BD4706" w:rsidRPr="00342D38">
          <w:rPr>
            <w:noProof/>
          </w:rPr>
          <w:tab/>
        </w:r>
        <w:r w:rsidR="00BD4706" w:rsidRPr="00342D38">
          <w:rPr>
            <w:noProof/>
          </w:rPr>
          <w:tab/>
        </w:r>
        <w:r w:rsidR="00BD4706" w:rsidRPr="00342D38">
          <w:rPr>
            <w:noProof/>
          </w:rPr>
          <w:fldChar w:fldCharType="begin"/>
        </w:r>
        <w:r w:rsidR="00BD4706" w:rsidRPr="00342D38">
          <w:rPr>
            <w:noProof/>
          </w:rPr>
          <w:instrText xml:space="preserve"> PAGEREF _Toc38791483 \h </w:instrText>
        </w:r>
        <w:r w:rsidR="00BD4706" w:rsidRPr="00342D38">
          <w:rPr>
            <w:noProof/>
          </w:rPr>
        </w:r>
        <w:r w:rsidR="00BD4706" w:rsidRPr="00342D38">
          <w:rPr>
            <w:noProof/>
          </w:rPr>
          <w:fldChar w:fldCharType="separate"/>
        </w:r>
        <w:r w:rsidR="00692915" w:rsidRPr="00342D38">
          <w:rPr>
            <w:noProof/>
          </w:rPr>
          <w:t>52</w:t>
        </w:r>
        <w:r w:rsidR="00BD4706" w:rsidRPr="00342D38">
          <w:rPr>
            <w:noProof/>
          </w:rPr>
          <w:fldChar w:fldCharType="end"/>
        </w:r>
      </w:hyperlink>
    </w:p>
    <w:p w14:paraId="7D86F401" w14:textId="78FD1403" w:rsidR="00F8377B" w:rsidRPr="00342D38" w:rsidRDefault="00F15723">
      <w:pPr>
        <w:pStyle w:val="TOC3"/>
        <w:rPr>
          <w:rFonts w:ascii="等线" w:eastAsia="等线" w:hAnsi="等线"/>
          <w:noProof/>
          <w:szCs w:val="22"/>
        </w:rPr>
      </w:pPr>
      <w:hyperlink w:anchor="_Toc38791484" w:history="1">
        <w:r w:rsidR="00BD4706" w:rsidRPr="00342D38">
          <w:rPr>
            <w:rStyle w:val="aff1"/>
            <w:rFonts w:ascii="宋体" w:hAnsi="宋体"/>
            <w:bCs/>
            <w:noProof/>
            <w:color w:val="auto"/>
            <w:kern w:val="0"/>
          </w:rPr>
          <w:t>2.合同标的</w:t>
        </w:r>
        <w:r w:rsidR="00BD4706" w:rsidRPr="00342D38">
          <w:rPr>
            <w:noProof/>
          </w:rPr>
          <w:tab/>
        </w:r>
        <w:r w:rsidR="00BD4706" w:rsidRPr="00342D38">
          <w:rPr>
            <w:noProof/>
          </w:rPr>
          <w:fldChar w:fldCharType="begin"/>
        </w:r>
        <w:r w:rsidR="00BD4706" w:rsidRPr="00342D38">
          <w:rPr>
            <w:noProof/>
          </w:rPr>
          <w:instrText xml:space="preserve"> PAGEREF _Toc38791484 \h </w:instrText>
        </w:r>
        <w:r w:rsidR="00BD4706" w:rsidRPr="00342D38">
          <w:rPr>
            <w:noProof/>
          </w:rPr>
        </w:r>
        <w:r w:rsidR="00BD4706" w:rsidRPr="00342D38">
          <w:rPr>
            <w:noProof/>
          </w:rPr>
          <w:fldChar w:fldCharType="separate"/>
        </w:r>
        <w:r w:rsidR="00692915" w:rsidRPr="00342D38">
          <w:rPr>
            <w:noProof/>
          </w:rPr>
          <w:t>52</w:t>
        </w:r>
        <w:r w:rsidR="00BD4706" w:rsidRPr="00342D38">
          <w:rPr>
            <w:noProof/>
          </w:rPr>
          <w:fldChar w:fldCharType="end"/>
        </w:r>
      </w:hyperlink>
    </w:p>
    <w:p w14:paraId="3D4BC1A6" w14:textId="042EC9DE" w:rsidR="00F8377B" w:rsidRPr="00342D38" w:rsidRDefault="00F15723">
      <w:pPr>
        <w:pStyle w:val="TOC3"/>
        <w:rPr>
          <w:rFonts w:ascii="等线" w:eastAsia="等线" w:hAnsi="等线"/>
          <w:noProof/>
          <w:szCs w:val="22"/>
        </w:rPr>
      </w:pPr>
      <w:hyperlink w:anchor="_Toc38791485" w:history="1">
        <w:r w:rsidR="00BD4706" w:rsidRPr="00342D38">
          <w:rPr>
            <w:rStyle w:val="aff1"/>
            <w:rFonts w:ascii="宋体" w:hAnsi="宋体"/>
            <w:bCs/>
            <w:noProof/>
            <w:color w:val="auto"/>
            <w:kern w:val="0"/>
          </w:rPr>
          <w:t>3.来源地</w:t>
        </w:r>
        <w:r w:rsidR="00BD4706" w:rsidRPr="00342D38">
          <w:rPr>
            <w:noProof/>
          </w:rPr>
          <w:tab/>
        </w:r>
        <w:r w:rsidR="00BD4706" w:rsidRPr="00342D38">
          <w:rPr>
            <w:noProof/>
          </w:rPr>
          <w:fldChar w:fldCharType="begin"/>
        </w:r>
        <w:r w:rsidR="00BD4706" w:rsidRPr="00342D38">
          <w:rPr>
            <w:noProof/>
          </w:rPr>
          <w:instrText xml:space="preserve"> PAGEREF _Toc38791485 \h </w:instrText>
        </w:r>
        <w:r w:rsidR="00BD4706" w:rsidRPr="00342D38">
          <w:rPr>
            <w:noProof/>
          </w:rPr>
        </w:r>
        <w:r w:rsidR="00BD4706" w:rsidRPr="00342D38">
          <w:rPr>
            <w:noProof/>
          </w:rPr>
          <w:fldChar w:fldCharType="separate"/>
        </w:r>
        <w:r w:rsidR="00692915" w:rsidRPr="00342D38">
          <w:rPr>
            <w:noProof/>
          </w:rPr>
          <w:t>52</w:t>
        </w:r>
        <w:r w:rsidR="00BD4706" w:rsidRPr="00342D38">
          <w:rPr>
            <w:noProof/>
          </w:rPr>
          <w:fldChar w:fldCharType="end"/>
        </w:r>
      </w:hyperlink>
    </w:p>
    <w:p w14:paraId="1E50DDBD" w14:textId="51AB53C6" w:rsidR="00F8377B" w:rsidRPr="00342D38" w:rsidRDefault="00F15723">
      <w:pPr>
        <w:pStyle w:val="TOC3"/>
        <w:rPr>
          <w:rFonts w:ascii="等线" w:eastAsia="等线" w:hAnsi="等线"/>
          <w:noProof/>
          <w:szCs w:val="22"/>
        </w:rPr>
      </w:pPr>
      <w:hyperlink w:anchor="_Toc38791486" w:history="1">
        <w:r w:rsidR="00BD4706" w:rsidRPr="00342D38">
          <w:rPr>
            <w:rStyle w:val="aff1"/>
            <w:rFonts w:ascii="宋体" w:hAnsi="宋体"/>
            <w:bCs/>
            <w:noProof/>
            <w:color w:val="auto"/>
            <w:kern w:val="0"/>
          </w:rPr>
          <w:t>4.技术要求和标准</w:t>
        </w:r>
        <w:r w:rsidR="00BD4706" w:rsidRPr="00342D38">
          <w:rPr>
            <w:noProof/>
          </w:rPr>
          <w:tab/>
        </w:r>
        <w:r w:rsidR="00BD4706" w:rsidRPr="00342D38">
          <w:rPr>
            <w:noProof/>
          </w:rPr>
          <w:fldChar w:fldCharType="begin"/>
        </w:r>
        <w:r w:rsidR="00BD4706" w:rsidRPr="00342D38">
          <w:rPr>
            <w:noProof/>
          </w:rPr>
          <w:instrText xml:space="preserve"> PAGEREF _Toc38791486 \h </w:instrText>
        </w:r>
        <w:r w:rsidR="00BD4706" w:rsidRPr="00342D38">
          <w:rPr>
            <w:noProof/>
          </w:rPr>
        </w:r>
        <w:r w:rsidR="00BD4706" w:rsidRPr="00342D38">
          <w:rPr>
            <w:noProof/>
          </w:rPr>
          <w:fldChar w:fldCharType="separate"/>
        </w:r>
        <w:r w:rsidR="00692915" w:rsidRPr="00342D38">
          <w:rPr>
            <w:noProof/>
          </w:rPr>
          <w:t>53</w:t>
        </w:r>
        <w:r w:rsidR="00BD4706" w:rsidRPr="00342D38">
          <w:rPr>
            <w:noProof/>
          </w:rPr>
          <w:fldChar w:fldCharType="end"/>
        </w:r>
      </w:hyperlink>
    </w:p>
    <w:p w14:paraId="1F576CBC" w14:textId="2BDE2368" w:rsidR="00F8377B" w:rsidRPr="00342D38" w:rsidRDefault="00F15723">
      <w:pPr>
        <w:pStyle w:val="TOC3"/>
        <w:rPr>
          <w:rFonts w:ascii="等线" w:eastAsia="等线" w:hAnsi="等线"/>
          <w:noProof/>
          <w:szCs w:val="22"/>
        </w:rPr>
      </w:pPr>
      <w:hyperlink w:anchor="_Toc38791487" w:history="1">
        <w:r w:rsidR="00BD4706" w:rsidRPr="00342D38">
          <w:rPr>
            <w:rStyle w:val="aff1"/>
            <w:rFonts w:ascii="宋体" w:hAnsi="宋体"/>
            <w:bCs/>
            <w:noProof/>
            <w:color w:val="auto"/>
            <w:kern w:val="0"/>
          </w:rPr>
          <w:t>5.合同价格</w:t>
        </w:r>
        <w:r w:rsidR="00BD4706" w:rsidRPr="00342D38">
          <w:rPr>
            <w:noProof/>
          </w:rPr>
          <w:tab/>
        </w:r>
        <w:r w:rsidR="00BD4706" w:rsidRPr="00342D38">
          <w:rPr>
            <w:noProof/>
          </w:rPr>
          <w:fldChar w:fldCharType="begin"/>
        </w:r>
        <w:r w:rsidR="00BD4706" w:rsidRPr="00342D38">
          <w:rPr>
            <w:noProof/>
          </w:rPr>
          <w:instrText xml:space="preserve"> PAGEREF _Toc38791487 \h </w:instrText>
        </w:r>
        <w:r w:rsidR="00BD4706" w:rsidRPr="00342D38">
          <w:rPr>
            <w:noProof/>
          </w:rPr>
        </w:r>
        <w:r w:rsidR="00BD4706" w:rsidRPr="00342D38">
          <w:rPr>
            <w:noProof/>
          </w:rPr>
          <w:fldChar w:fldCharType="separate"/>
        </w:r>
        <w:r w:rsidR="00692915" w:rsidRPr="00342D38">
          <w:rPr>
            <w:noProof/>
          </w:rPr>
          <w:t>53</w:t>
        </w:r>
        <w:r w:rsidR="00BD4706" w:rsidRPr="00342D38">
          <w:rPr>
            <w:noProof/>
          </w:rPr>
          <w:fldChar w:fldCharType="end"/>
        </w:r>
      </w:hyperlink>
    </w:p>
    <w:p w14:paraId="77F3304D" w14:textId="12AC67F7" w:rsidR="00F8377B" w:rsidRPr="00342D38" w:rsidRDefault="00F15723">
      <w:pPr>
        <w:pStyle w:val="TOC3"/>
        <w:rPr>
          <w:rFonts w:ascii="等线" w:eastAsia="等线" w:hAnsi="等线"/>
          <w:noProof/>
          <w:szCs w:val="22"/>
        </w:rPr>
      </w:pPr>
      <w:hyperlink w:anchor="_Toc38791488" w:history="1">
        <w:r w:rsidR="00BD4706" w:rsidRPr="00342D38">
          <w:rPr>
            <w:rStyle w:val="aff1"/>
            <w:rFonts w:ascii="宋体" w:hAnsi="宋体"/>
            <w:bCs/>
            <w:noProof/>
            <w:color w:val="auto"/>
            <w:kern w:val="0"/>
          </w:rPr>
          <w:t>6.支付条款</w:t>
        </w:r>
        <w:r w:rsidR="00BD4706" w:rsidRPr="00342D38">
          <w:rPr>
            <w:noProof/>
          </w:rPr>
          <w:tab/>
        </w:r>
        <w:r w:rsidR="00BD4706" w:rsidRPr="00342D38">
          <w:rPr>
            <w:noProof/>
          </w:rPr>
          <w:fldChar w:fldCharType="begin"/>
        </w:r>
        <w:r w:rsidR="00BD4706" w:rsidRPr="00342D38">
          <w:rPr>
            <w:noProof/>
          </w:rPr>
          <w:instrText xml:space="preserve"> PAGEREF _Toc38791488 \h </w:instrText>
        </w:r>
        <w:r w:rsidR="00BD4706" w:rsidRPr="00342D38">
          <w:rPr>
            <w:noProof/>
          </w:rPr>
        </w:r>
        <w:r w:rsidR="00BD4706" w:rsidRPr="00342D38">
          <w:rPr>
            <w:noProof/>
          </w:rPr>
          <w:fldChar w:fldCharType="separate"/>
        </w:r>
        <w:r w:rsidR="00692915" w:rsidRPr="00342D38">
          <w:rPr>
            <w:noProof/>
          </w:rPr>
          <w:t>54</w:t>
        </w:r>
        <w:r w:rsidR="00BD4706" w:rsidRPr="00342D38">
          <w:rPr>
            <w:noProof/>
          </w:rPr>
          <w:fldChar w:fldCharType="end"/>
        </w:r>
      </w:hyperlink>
    </w:p>
    <w:p w14:paraId="4790E92B" w14:textId="76AEEEC4" w:rsidR="00F8377B" w:rsidRPr="00342D38" w:rsidRDefault="00F15723">
      <w:pPr>
        <w:pStyle w:val="TOC3"/>
        <w:rPr>
          <w:rFonts w:ascii="等线" w:eastAsia="等线" w:hAnsi="等线"/>
          <w:noProof/>
          <w:szCs w:val="22"/>
        </w:rPr>
      </w:pPr>
      <w:hyperlink w:anchor="_Toc38791489" w:history="1">
        <w:r w:rsidR="00BD4706" w:rsidRPr="00342D38">
          <w:rPr>
            <w:rStyle w:val="aff1"/>
            <w:rFonts w:ascii="宋体" w:hAnsi="宋体"/>
            <w:bCs/>
            <w:noProof/>
            <w:color w:val="auto"/>
            <w:kern w:val="0"/>
          </w:rPr>
          <w:t>7.检验和验收</w:t>
        </w:r>
        <w:r w:rsidR="00BD4706" w:rsidRPr="00342D38">
          <w:rPr>
            <w:noProof/>
          </w:rPr>
          <w:tab/>
        </w:r>
        <w:r w:rsidR="00BD4706" w:rsidRPr="00342D38">
          <w:rPr>
            <w:noProof/>
          </w:rPr>
          <w:fldChar w:fldCharType="begin"/>
        </w:r>
        <w:r w:rsidR="00BD4706" w:rsidRPr="00342D38">
          <w:rPr>
            <w:noProof/>
          </w:rPr>
          <w:instrText xml:space="preserve"> PAGEREF _Toc38791489 \h </w:instrText>
        </w:r>
        <w:r w:rsidR="00BD4706" w:rsidRPr="00342D38">
          <w:rPr>
            <w:noProof/>
          </w:rPr>
        </w:r>
        <w:r w:rsidR="00BD4706" w:rsidRPr="00342D38">
          <w:rPr>
            <w:noProof/>
          </w:rPr>
          <w:fldChar w:fldCharType="separate"/>
        </w:r>
        <w:r w:rsidR="00692915" w:rsidRPr="00342D38">
          <w:rPr>
            <w:noProof/>
          </w:rPr>
          <w:t>55</w:t>
        </w:r>
        <w:r w:rsidR="00BD4706" w:rsidRPr="00342D38">
          <w:rPr>
            <w:noProof/>
          </w:rPr>
          <w:fldChar w:fldCharType="end"/>
        </w:r>
      </w:hyperlink>
    </w:p>
    <w:p w14:paraId="1D4DDF61" w14:textId="0B883012" w:rsidR="00F8377B" w:rsidRPr="00342D38" w:rsidRDefault="00F15723">
      <w:pPr>
        <w:pStyle w:val="TOC3"/>
        <w:rPr>
          <w:rFonts w:ascii="等线" w:eastAsia="等线" w:hAnsi="等线"/>
          <w:noProof/>
          <w:szCs w:val="22"/>
        </w:rPr>
      </w:pPr>
      <w:hyperlink w:anchor="_Toc38791490" w:history="1">
        <w:r w:rsidR="00BD4706" w:rsidRPr="00342D38">
          <w:rPr>
            <w:rStyle w:val="aff1"/>
            <w:rFonts w:ascii="宋体" w:hAnsi="宋体"/>
            <w:bCs/>
            <w:noProof/>
            <w:color w:val="auto"/>
            <w:kern w:val="0"/>
          </w:rPr>
          <w:t>8.计划与供货</w:t>
        </w:r>
        <w:r w:rsidR="00BD4706" w:rsidRPr="00342D38">
          <w:rPr>
            <w:noProof/>
          </w:rPr>
          <w:tab/>
        </w:r>
        <w:r w:rsidR="00BD4706" w:rsidRPr="00342D38">
          <w:rPr>
            <w:noProof/>
          </w:rPr>
          <w:fldChar w:fldCharType="begin"/>
        </w:r>
        <w:r w:rsidR="00BD4706" w:rsidRPr="00342D38">
          <w:rPr>
            <w:noProof/>
          </w:rPr>
          <w:instrText xml:space="preserve"> PAGEREF _Toc38791490 \h </w:instrText>
        </w:r>
        <w:r w:rsidR="00BD4706" w:rsidRPr="00342D38">
          <w:rPr>
            <w:noProof/>
          </w:rPr>
        </w:r>
        <w:r w:rsidR="00BD4706" w:rsidRPr="00342D38">
          <w:rPr>
            <w:noProof/>
          </w:rPr>
          <w:fldChar w:fldCharType="separate"/>
        </w:r>
        <w:r w:rsidR="00692915" w:rsidRPr="00342D38">
          <w:rPr>
            <w:noProof/>
          </w:rPr>
          <w:t>57</w:t>
        </w:r>
        <w:r w:rsidR="00BD4706" w:rsidRPr="00342D38">
          <w:rPr>
            <w:noProof/>
          </w:rPr>
          <w:fldChar w:fldCharType="end"/>
        </w:r>
      </w:hyperlink>
    </w:p>
    <w:p w14:paraId="4F7F4E06" w14:textId="6A7274FF" w:rsidR="00F8377B" w:rsidRPr="00342D38" w:rsidRDefault="00F15723">
      <w:pPr>
        <w:pStyle w:val="TOC3"/>
        <w:rPr>
          <w:rFonts w:ascii="等线" w:eastAsia="等线" w:hAnsi="等线"/>
          <w:noProof/>
          <w:szCs w:val="22"/>
        </w:rPr>
      </w:pPr>
      <w:hyperlink w:anchor="_Toc38791491" w:history="1">
        <w:r w:rsidR="00BD4706" w:rsidRPr="00342D38">
          <w:rPr>
            <w:rStyle w:val="aff1"/>
            <w:rFonts w:ascii="宋体" w:hAnsi="宋体"/>
            <w:bCs/>
            <w:noProof/>
            <w:color w:val="auto"/>
            <w:kern w:val="0"/>
          </w:rPr>
          <w:t>9.货物的其它要求和资料</w:t>
        </w:r>
        <w:r w:rsidR="00BD4706" w:rsidRPr="00342D38">
          <w:rPr>
            <w:noProof/>
          </w:rPr>
          <w:tab/>
        </w:r>
        <w:r w:rsidR="00BD4706" w:rsidRPr="00342D38">
          <w:rPr>
            <w:noProof/>
          </w:rPr>
          <w:fldChar w:fldCharType="begin"/>
        </w:r>
        <w:r w:rsidR="00BD4706" w:rsidRPr="00342D38">
          <w:rPr>
            <w:noProof/>
          </w:rPr>
          <w:instrText xml:space="preserve"> PAGEREF _Toc38791491 \h </w:instrText>
        </w:r>
        <w:r w:rsidR="00BD4706" w:rsidRPr="00342D38">
          <w:rPr>
            <w:noProof/>
          </w:rPr>
        </w:r>
        <w:r w:rsidR="00BD4706" w:rsidRPr="00342D38">
          <w:rPr>
            <w:noProof/>
          </w:rPr>
          <w:fldChar w:fldCharType="separate"/>
        </w:r>
        <w:r w:rsidR="00692915" w:rsidRPr="00342D38">
          <w:rPr>
            <w:noProof/>
          </w:rPr>
          <w:t>57</w:t>
        </w:r>
        <w:r w:rsidR="00BD4706" w:rsidRPr="00342D38">
          <w:rPr>
            <w:noProof/>
          </w:rPr>
          <w:fldChar w:fldCharType="end"/>
        </w:r>
      </w:hyperlink>
    </w:p>
    <w:p w14:paraId="61E12873" w14:textId="72A0F0E2" w:rsidR="00F8377B" w:rsidRPr="00342D38" w:rsidRDefault="00F15723">
      <w:pPr>
        <w:pStyle w:val="TOC3"/>
        <w:rPr>
          <w:rFonts w:ascii="等线" w:eastAsia="等线" w:hAnsi="等线"/>
          <w:noProof/>
          <w:szCs w:val="22"/>
        </w:rPr>
      </w:pPr>
      <w:hyperlink w:anchor="_Toc38791492" w:history="1">
        <w:r w:rsidR="00BD4706" w:rsidRPr="00342D38">
          <w:rPr>
            <w:rStyle w:val="aff1"/>
            <w:rFonts w:ascii="宋体" w:hAnsi="宋体"/>
            <w:bCs/>
            <w:noProof/>
            <w:color w:val="auto"/>
            <w:kern w:val="0"/>
          </w:rPr>
          <w:t>10.保险</w:t>
        </w:r>
        <w:r w:rsidR="00BD4706" w:rsidRPr="00342D38">
          <w:rPr>
            <w:noProof/>
          </w:rPr>
          <w:tab/>
        </w:r>
        <w:r w:rsidR="00BD4706" w:rsidRPr="00342D38">
          <w:rPr>
            <w:noProof/>
          </w:rPr>
          <w:tab/>
        </w:r>
        <w:r w:rsidR="00BD4706" w:rsidRPr="00342D38">
          <w:rPr>
            <w:noProof/>
          </w:rPr>
          <w:fldChar w:fldCharType="begin"/>
        </w:r>
        <w:r w:rsidR="00BD4706" w:rsidRPr="00342D38">
          <w:rPr>
            <w:noProof/>
          </w:rPr>
          <w:instrText xml:space="preserve"> PAGEREF _Toc38791492 \h </w:instrText>
        </w:r>
        <w:r w:rsidR="00BD4706" w:rsidRPr="00342D38">
          <w:rPr>
            <w:noProof/>
          </w:rPr>
        </w:r>
        <w:r w:rsidR="00BD4706" w:rsidRPr="00342D38">
          <w:rPr>
            <w:noProof/>
          </w:rPr>
          <w:fldChar w:fldCharType="separate"/>
        </w:r>
        <w:r w:rsidR="00692915" w:rsidRPr="00342D38">
          <w:rPr>
            <w:noProof/>
          </w:rPr>
          <w:t>57</w:t>
        </w:r>
        <w:r w:rsidR="00BD4706" w:rsidRPr="00342D38">
          <w:rPr>
            <w:noProof/>
          </w:rPr>
          <w:fldChar w:fldCharType="end"/>
        </w:r>
      </w:hyperlink>
    </w:p>
    <w:p w14:paraId="15D9AFAD" w14:textId="026FCFE8" w:rsidR="00F8377B" w:rsidRPr="00342D38" w:rsidRDefault="00F15723">
      <w:pPr>
        <w:pStyle w:val="TOC3"/>
        <w:rPr>
          <w:rFonts w:ascii="等线" w:eastAsia="等线" w:hAnsi="等线"/>
          <w:noProof/>
          <w:szCs w:val="22"/>
        </w:rPr>
      </w:pPr>
      <w:hyperlink w:anchor="_Toc38791493" w:history="1">
        <w:r w:rsidR="00BD4706" w:rsidRPr="00342D38">
          <w:rPr>
            <w:rStyle w:val="aff1"/>
            <w:rFonts w:ascii="宋体" w:hAnsi="宋体"/>
            <w:bCs/>
            <w:noProof/>
            <w:color w:val="auto"/>
            <w:kern w:val="0"/>
          </w:rPr>
          <w:t>11.保证</w:t>
        </w:r>
        <w:r w:rsidR="00BD4706" w:rsidRPr="00342D38">
          <w:rPr>
            <w:noProof/>
          </w:rPr>
          <w:tab/>
        </w:r>
        <w:r w:rsidR="00BD4706" w:rsidRPr="00342D38">
          <w:rPr>
            <w:noProof/>
          </w:rPr>
          <w:tab/>
        </w:r>
        <w:r w:rsidR="00BD4706" w:rsidRPr="00342D38">
          <w:rPr>
            <w:noProof/>
          </w:rPr>
          <w:fldChar w:fldCharType="begin"/>
        </w:r>
        <w:r w:rsidR="00BD4706" w:rsidRPr="00342D38">
          <w:rPr>
            <w:noProof/>
          </w:rPr>
          <w:instrText xml:space="preserve"> PAGEREF _Toc38791493 \h </w:instrText>
        </w:r>
        <w:r w:rsidR="00BD4706" w:rsidRPr="00342D38">
          <w:rPr>
            <w:noProof/>
          </w:rPr>
        </w:r>
        <w:r w:rsidR="00BD4706" w:rsidRPr="00342D38">
          <w:rPr>
            <w:noProof/>
          </w:rPr>
          <w:fldChar w:fldCharType="separate"/>
        </w:r>
        <w:r w:rsidR="00692915" w:rsidRPr="00342D38">
          <w:rPr>
            <w:noProof/>
          </w:rPr>
          <w:t>58</w:t>
        </w:r>
        <w:r w:rsidR="00BD4706" w:rsidRPr="00342D38">
          <w:rPr>
            <w:noProof/>
          </w:rPr>
          <w:fldChar w:fldCharType="end"/>
        </w:r>
      </w:hyperlink>
    </w:p>
    <w:p w14:paraId="5B3548E7" w14:textId="1536956C" w:rsidR="00F8377B" w:rsidRPr="00342D38" w:rsidRDefault="00F15723">
      <w:pPr>
        <w:pStyle w:val="TOC3"/>
        <w:rPr>
          <w:rFonts w:ascii="等线" w:eastAsia="等线" w:hAnsi="等线"/>
          <w:noProof/>
          <w:szCs w:val="22"/>
        </w:rPr>
      </w:pPr>
      <w:hyperlink w:anchor="_Toc38791494" w:history="1">
        <w:r w:rsidR="00BD4706" w:rsidRPr="00342D38">
          <w:rPr>
            <w:rStyle w:val="aff1"/>
            <w:rFonts w:ascii="宋体" w:hAnsi="宋体"/>
            <w:bCs/>
            <w:noProof/>
            <w:color w:val="auto"/>
            <w:kern w:val="0"/>
          </w:rPr>
          <w:t>12. 索赔与赔偿</w:t>
        </w:r>
        <w:r w:rsidR="00BD4706" w:rsidRPr="00342D38">
          <w:rPr>
            <w:noProof/>
          </w:rPr>
          <w:tab/>
        </w:r>
        <w:r w:rsidR="00BD4706" w:rsidRPr="00342D38">
          <w:rPr>
            <w:noProof/>
          </w:rPr>
          <w:fldChar w:fldCharType="begin"/>
        </w:r>
        <w:r w:rsidR="00BD4706" w:rsidRPr="00342D38">
          <w:rPr>
            <w:noProof/>
          </w:rPr>
          <w:instrText xml:space="preserve"> PAGEREF _Toc38791494 \h </w:instrText>
        </w:r>
        <w:r w:rsidR="00BD4706" w:rsidRPr="00342D38">
          <w:rPr>
            <w:noProof/>
          </w:rPr>
        </w:r>
        <w:r w:rsidR="00BD4706" w:rsidRPr="00342D38">
          <w:rPr>
            <w:noProof/>
          </w:rPr>
          <w:fldChar w:fldCharType="separate"/>
        </w:r>
        <w:r w:rsidR="00692915" w:rsidRPr="00342D38">
          <w:rPr>
            <w:noProof/>
          </w:rPr>
          <w:t>58</w:t>
        </w:r>
        <w:r w:rsidR="00BD4706" w:rsidRPr="00342D38">
          <w:rPr>
            <w:noProof/>
          </w:rPr>
          <w:fldChar w:fldCharType="end"/>
        </w:r>
      </w:hyperlink>
    </w:p>
    <w:p w14:paraId="263AA395" w14:textId="060CB8D7" w:rsidR="00F8377B" w:rsidRPr="00342D38" w:rsidRDefault="00F15723">
      <w:pPr>
        <w:pStyle w:val="TOC3"/>
        <w:rPr>
          <w:rFonts w:ascii="等线" w:eastAsia="等线" w:hAnsi="等线"/>
          <w:noProof/>
          <w:szCs w:val="22"/>
        </w:rPr>
      </w:pPr>
      <w:hyperlink w:anchor="_Toc38791495" w:history="1">
        <w:r w:rsidR="00BD4706" w:rsidRPr="00342D38">
          <w:rPr>
            <w:rStyle w:val="aff1"/>
            <w:rFonts w:ascii="宋体" w:hAnsi="宋体"/>
            <w:bCs/>
            <w:noProof/>
            <w:color w:val="auto"/>
            <w:kern w:val="0"/>
          </w:rPr>
          <w:t>13. 转让</w:t>
        </w:r>
        <w:r w:rsidR="00BD4706" w:rsidRPr="00342D38">
          <w:rPr>
            <w:noProof/>
          </w:rPr>
          <w:tab/>
        </w:r>
        <w:r w:rsidR="00BD4706" w:rsidRPr="00342D38">
          <w:rPr>
            <w:noProof/>
          </w:rPr>
          <w:fldChar w:fldCharType="begin"/>
        </w:r>
        <w:r w:rsidR="00BD4706" w:rsidRPr="00342D38">
          <w:rPr>
            <w:noProof/>
          </w:rPr>
          <w:instrText xml:space="preserve"> PAGEREF _Toc38791495 \h </w:instrText>
        </w:r>
        <w:r w:rsidR="00BD4706" w:rsidRPr="00342D38">
          <w:rPr>
            <w:noProof/>
          </w:rPr>
        </w:r>
        <w:r w:rsidR="00BD4706" w:rsidRPr="00342D38">
          <w:rPr>
            <w:noProof/>
          </w:rPr>
          <w:fldChar w:fldCharType="separate"/>
        </w:r>
        <w:r w:rsidR="00692915" w:rsidRPr="00342D38">
          <w:rPr>
            <w:noProof/>
          </w:rPr>
          <w:t>61</w:t>
        </w:r>
        <w:r w:rsidR="00BD4706" w:rsidRPr="00342D38">
          <w:rPr>
            <w:noProof/>
          </w:rPr>
          <w:fldChar w:fldCharType="end"/>
        </w:r>
      </w:hyperlink>
    </w:p>
    <w:p w14:paraId="32A2408E" w14:textId="7E117520" w:rsidR="00F8377B" w:rsidRPr="00342D38" w:rsidRDefault="00F15723">
      <w:pPr>
        <w:pStyle w:val="TOC3"/>
        <w:rPr>
          <w:rFonts w:ascii="等线" w:eastAsia="等线" w:hAnsi="等线"/>
          <w:noProof/>
          <w:szCs w:val="22"/>
        </w:rPr>
      </w:pPr>
      <w:hyperlink w:anchor="_Toc38791496" w:history="1">
        <w:r w:rsidR="00BD4706" w:rsidRPr="00342D38">
          <w:rPr>
            <w:rStyle w:val="aff1"/>
            <w:rFonts w:ascii="宋体" w:hAnsi="宋体"/>
            <w:bCs/>
            <w:noProof/>
            <w:color w:val="auto"/>
            <w:kern w:val="0"/>
          </w:rPr>
          <w:t>14．通知</w:t>
        </w:r>
        <w:r w:rsidR="00BD4706" w:rsidRPr="00342D38">
          <w:rPr>
            <w:noProof/>
          </w:rPr>
          <w:tab/>
        </w:r>
        <w:r w:rsidR="00BD4706" w:rsidRPr="00342D38">
          <w:rPr>
            <w:noProof/>
          </w:rPr>
          <w:fldChar w:fldCharType="begin"/>
        </w:r>
        <w:r w:rsidR="00BD4706" w:rsidRPr="00342D38">
          <w:rPr>
            <w:noProof/>
          </w:rPr>
          <w:instrText xml:space="preserve"> PAGEREF _Toc38791496 \h </w:instrText>
        </w:r>
        <w:r w:rsidR="00BD4706" w:rsidRPr="00342D38">
          <w:rPr>
            <w:noProof/>
          </w:rPr>
        </w:r>
        <w:r w:rsidR="00BD4706" w:rsidRPr="00342D38">
          <w:rPr>
            <w:noProof/>
          </w:rPr>
          <w:fldChar w:fldCharType="separate"/>
        </w:r>
        <w:r w:rsidR="00692915" w:rsidRPr="00342D38">
          <w:rPr>
            <w:noProof/>
          </w:rPr>
          <w:t>61</w:t>
        </w:r>
        <w:r w:rsidR="00BD4706" w:rsidRPr="00342D38">
          <w:rPr>
            <w:noProof/>
          </w:rPr>
          <w:fldChar w:fldCharType="end"/>
        </w:r>
      </w:hyperlink>
    </w:p>
    <w:p w14:paraId="15934E9F" w14:textId="0DF6DA8E" w:rsidR="00F8377B" w:rsidRPr="00342D38" w:rsidRDefault="00F15723">
      <w:pPr>
        <w:pStyle w:val="TOC3"/>
        <w:rPr>
          <w:rFonts w:ascii="等线" w:eastAsia="等线" w:hAnsi="等线"/>
          <w:noProof/>
          <w:szCs w:val="22"/>
        </w:rPr>
      </w:pPr>
      <w:hyperlink w:anchor="_Toc38791497" w:history="1">
        <w:r w:rsidR="00BD4706" w:rsidRPr="00342D38">
          <w:rPr>
            <w:rStyle w:val="aff1"/>
            <w:rFonts w:ascii="宋体" w:hAnsi="宋体"/>
            <w:bCs/>
            <w:noProof/>
            <w:color w:val="auto"/>
            <w:kern w:val="0"/>
          </w:rPr>
          <w:t>15. 税</w:t>
        </w:r>
        <w:r w:rsidR="00BD4706" w:rsidRPr="00342D38">
          <w:rPr>
            <w:noProof/>
          </w:rPr>
          <w:tab/>
        </w:r>
        <w:r w:rsidR="00BD4706" w:rsidRPr="00342D38">
          <w:rPr>
            <w:noProof/>
          </w:rPr>
          <w:tab/>
        </w:r>
        <w:r w:rsidR="00BD4706" w:rsidRPr="00342D38">
          <w:rPr>
            <w:noProof/>
          </w:rPr>
          <w:fldChar w:fldCharType="begin"/>
        </w:r>
        <w:r w:rsidR="00BD4706" w:rsidRPr="00342D38">
          <w:rPr>
            <w:noProof/>
          </w:rPr>
          <w:instrText xml:space="preserve"> PAGEREF _Toc38791497 \h </w:instrText>
        </w:r>
        <w:r w:rsidR="00BD4706" w:rsidRPr="00342D38">
          <w:rPr>
            <w:noProof/>
          </w:rPr>
        </w:r>
        <w:r w:rsidR="00BD4706" w:rsidRPr="00342D38">
          <w:rPr>
            <w:noProof/>
          </w:rPr>
          <w:fldChar w:fldCharType="separate"/>
        </w:r>
        <w:r w:rsidR="00692915" w:rsidRPr="00342D38">
          <w:rPr>
            <w:noProof/>
          </w:rPr>
          <w:t>62</w:t>
        </w:r>
        <w:r w:rsidR="00BD4706" w:rsidRPr="00342D38">
          <w:rPr>
            <w:noProof/>
          </w:rPr>
          <w:fldChar w:fldCharType="end"/>
        </w:r>
      </w:hyperlink>
    </w:p>
    <w:p w14:paraId="4F3BE4BB" w14:textId="325315A6" w:rsidR="00F8377B" w:rsidRPr="00342D38" w:rsidRDefault="00F15723">
      <w:pPr>
        <w:pStyle w:val="TOC3"/>
        <w:rPr>
          <w:rFonts w:ascii="等线" w:eastAsia="等线" w:hAnsi="等线"/>
          <w:noProof/>
          <w:szCs w:val="22"/>
        </w:rPr>
      </w:pPr>
      <w:hyperlink w:anchor="_Toc38791498" w:history="1">
        <w:r w:rsidR="00BD4706" w:rsidRPr="00342D38">
          <w:rPr>
            <w:rStyle w:val="aff1"/>
            <w:rFonts w:ascii="宋体" w:hAnsi="宋体"/>
            <w:bCs/>
            <w:noProof/>
            <w:color w:val="auto"/>
            <w:kern w:val="0"/>
          </w:rPr>
          <w:t>16. 争端的解决</w:t>
        </w:r>
        <w:r w:rsidR="00BD4706" w:rsidRPr="00342D38">
          <w:rPr>
            <w:noProof/>
          </w:rPr>
          <w:tab/>
        </w:r>
        <w:r w:rsidR="00BD4706" w:rsidRPr="00342D38">
          <w:rPr>
            <w:noProof/>
          </w:rPr>
          <w:fldChar w:fldCharType="begin"/>
        </w:r>
        <w:r w:rsidR="00BD4706" w:rsidRPr="00342D38">
          <w:rPr>
            <w:noProof/>
          </w:rPr>
          <w:instrText xml:space="preserve"> PAGEREF _Toc38791498 \h </w:instrText>
        </w:r>
        <w:r w:rsidR="00BD4706" w:rsidRPr="00342D38">
          <w:rPr>
            <w:noProof/>
          </w:rPr>
        </w:r>
        <w:r w:rsidR="00BD4706" w:rsidRPr="00342D38">
          <w:rPr>
            <w:noProof/>
          </w:rPr>
          <w:fldChar w:fldCharType="separate"/>
        </w:r>
        <w:r w:rsidR="00692915" w:rsidRPr="00342D38">
          <w:rPr>
            <w:noProof/>
          </w:rPr>
          <w:t>62</w:t>
        </w:r>
        <w:r w:rsidR="00BD4706" w:rsidRPr="00342D38">
          <w:rPr>
            <w:noProof/>
          </w:rPr>
          <w:fldChar w:fldCharType="end"/>
        </w:r>
      </w:hyperlink>
    </w:p>
    <w:p w14:paraId="47C2B1E6" w14:textId="1F2A74E6" w:rsidR="00F8377B" w:rsidRPr="00342D38" w:rsidRDefault="00F15723">
      <w:pPr>
        <w:pStyle w:val="TOC3"/>
        <w:rPr>
          <w:rFonts w:ascii="等线" w:eastAsia="等线" w:hAnsi="等线"/>
          <w:noProof/>
          <w:szCs w:val="22"/>
        </w:rPr>
      </w:pPr>
      <w:hyperlink w:anchor="_Toc38791499" w:history="1">
        <w:r w:rsidR="00BD4706" w:rsidRPr="00342D38">
          <w:rPr>
            <w:rStyle w:val="aff1"/>
            <w:rFonts w:ascii="宋体" w:hAnsi="宋体"/>
            <w:bCs/>
            <w:noProof/>
            <w:color w:val="auto"/>
            <w:kern w:val="0"/>
          </w:rPr>
          <w:t>17. 双方合同义务履行完成终止合同</w:t>
        </w:r>
        <w:r w:rsidR="00BD4706" w:rsidRPr="00342D38">
          <w:rPr>
            <w:noProof/>
          </w:rPr>
          <w:tab/>
        </w:r>
        <w:r w:rsidR="00BD4706" w:rsidRPr="00342D38">
          <w:rPr>
            <w:noProof/>
          </w:rPr>
          <w:fldChar w:fldCharType="begin"/>
        </w:r>
        <w:r w:rsidR="00BD4706" w:rsidRPr="00342D38">
          <w:rPr>
            <w:noProof/>
          </w:rPr>
          <w:instrText xml:space="preserve"> PAGEREF _Toc38791499 \h </w:instrText>
        </w:r>
        <w:r w:rsidR="00BD4706" w:rsidRPr="00342D38">
          <w:rPr>
            <w:noProof/>
          </w:rPr>
        </w:r>
        <w:r w:rsidR="00BD4706" w:rsidRPr="00342D38">
          <w:rPr>
            <w:noProof/>
          </w:rPr>
          <w:fldChar w:fldCharType="separate"/>
        </w:r>
        <w:r w:rsidR="00692915" w:rsidRPr="00342D38">
          <w:rPr>
            <w:noProof/>
          </w:rPr>
          <w:t>62</w:t>
        </w:r>
        <w:r w:rsidR="00BD4706" w:rsidRPr="00342D38">
          <w:rPr>
            <w:noProof/>
          </w:rPr>
          <w:fldChar w:fldCharType="end"/>
        </w:r>
      </w:hyperlink>
    </w:p>
    <w:p w14:paraId="132FA7D6" w14:textId="74AF87F4" w:rsidR="00F8377B" w:rsidRPr="00342D38" w:rsidRDefault="00F15723">
      <w:pPr>
        <w:pStyle w:val="TOC3"/>
        <w:rPr>
          <w:rFonts w:ascii="等线" w:eastAsia="等线" w:hAnsi="等线"/>
          <w:noProof/>
          <w:szCs w:val="22"/>
        </w:rPr>
      </w:pPr>
      <w:hyperlink w:anchor="_Toc38791500" w:history="1">
        <w:r w:rsidR="00BD4706" w:rsidRPr="00342D38">
          <w:rPr>
            <w:rStyle w:val="aff1"/>
            <w:rFonts w:ascii="宋体" w:hAnsi="宋体"/>
            <w:bCs/>
            <w:noProof/>
            <w:color w:val="auto"/>
            <w:kern w:val="0"/>
          </w:rPr>
          <w:t>18. 双方同意终止合同</w:t>
        </w:r>
        <w:r w:rsidR="00BD4706" w:rsidRPr="00342D38">
          <w:rPr>
            <w:noProof/>
          </w:rPr>
          <w:tab/>
        </w:r>
        <w:r w:rsidR="00BD4706" w:rsidRPr="00342D38">
          <w:rPr>
            <w:noProof/>
          </w:rPr>
          <w:fldChar w:fldCharType="begin"/>
        </w:r>
        <w:r w:rsidR="00BD4706" w:rsidRPr="00342D38">
          <w:rPr>
            <w:noProof/>
          </w:rPr>
          <w:instrText xml:space="preserve"> PAGEREF _Toc38791500 \h </w:instrText>
        </w:r>
        <w:r w:rsidR="00BD4706" w:rsidRPr="00342D38">
          <w:rPr>
            <w:noProof/>
          </w:rPr>
        </w:r>
        <w:r w:rsidR="00BD4706" w:rsidRPr="00342D38">
          <w:rPr>
            <w:noProof/>
          </w:rPr>
          <w:fldChar w:fldCharType="separate"/>
        </w:r>
        <w:r w:rsidR="00692915" w:rsidRPr="00342D38">
          <w:rPr>
            <w:noProof/>
          </w:rPr>
          <w:t>62</w:t>
        </w:r>
        <w:r w:rsidR="00BD4706" w:rsidRPr="00342D38">
          <w:rPr>
            <w:noProof/>
          </w:rPr>
          <w:fldChar w:fldCharType="end"/>
        </w:r>
      </w:hyperlink>
    </w:p>
    <w:p w14:paraId="26468A12" w14:textId="766E7943" w:rsidR="00F8377B" w:rsidRPr="00342D38" w:rsidRDefault="00F15723">
      <w:pPr>
        <w:pStyle w:val="TOC3"/>
        <w:rPr>
          <w:rFonts w:ascii="等线" w:eastAsia="等线" w:hAnsi="等线"/>
          <w:noProof/>
          <w:szCs w:val="22"/>
        </w:rPr>
      </w:pPr>
      <w:hyperlink w:anchor="_Toc38791501" w:history="1">
        <w:r w:rsidR="00BD4706" w:rsidRPr="00342D38">
          <w:rPr>
            <w:rStyle w:val="aff1"/>
            <w:rFonts w:ascii="宋体" w:hAnsi="宋体"/>
            <w:bCs/>
            <w:noProof/>
            <w:color w:val="auto"/>
            <w:kern w:val="0"/>
          </w:rPr>
          <w:t>19. 违约终止合同</w:t>
        </w:r>
        <w:r w:rsidR="00BD4706" w:rsidRPr="00342D38">
          <w:rPr>
            <w:noProof/>
          </w:rPr>
          <w:tab/>
        </w:r>
        <w:r w:rsidR="00BD4706" w:rsidRPr="00342D38">
          <w:rPr>
            <w:noProof/>
          </w:rPr>
          <w:fldChar w:fldCharType="begin"/>
        </w:r>
        <w:r w:rsidR="00BD4706" w:rsidRPr="00342D38">
          <w:rPr>
            <w:noProof/>
          </w:rPr>
          <w:instrText xml:space="preserve"> PAGEREF _Toc38791501 \h </w:instrText>
        </w:r>
        <w:r w:rsidR="00BD4706" w:rsidRPr="00342D38">
          <w:rPr>
            <w:noProof/>
          </w:rPr>
        </w:r>
        <w:r w:rsidR="00BD4706" w:rsidRPr="00342D38">
          <w:rPr>
            <w:noProof/>
          </w:rPr>
          <w:fldChar w:fldCharType="separate"/>
        </w:r>
        <w:r w:rsidR="00692915" w:rsidRPr="00342D38">
          <w:rPr>
            <w:noProof/>
          </w:rPr>
          <w:t>62</w:t>
        </w:r>
        <w:r w:rsidR="00BD4706" w:rsidRPr="00342D38">
          <w:rPr>
            <w:noProof/>
          </w:rPr>
          <w:fldChar w:fldCharType="end"/>
        </w:r>
      </w:hyperlink>
    </w:p>
    <w:p w14:paraId="7B2B9965" w14:textId="53414288" w:rsidR="00F8377B" w:rsidRPr="00342D38" w:rsidRDefault="00F15723">
      <w:pPr>
        <w:pStyle w:val="TOC3"/>
        <w:rPr>
          <w:rFonts w:ascii="等线" w:eastAsia="等线" w:hAnsi="等线"/>
          <w:noProof/>
          <w:szCs w:val="22"/>
        </w:rPr>
      </w:pPr>
      <w:hyperlink w:anchor="_Toc38791502" w:history="1">
        <w:r w:rsidR="00BD4706" w:rsidRPr="00342D38">
          <w:rPr>
            <w:rStyle w:val="aff1"/>
            <w:rFonts w:ascii="宋体" w:hAnsi="宋体"/>
            <w:bCs/>
            <w:noProof/>
            <w:color w:val="auto"/>
            <w:kern w:val="0"/>
          </w:rPr>
          <w:t>20. 因破产而终止合同</w:t>
        </w:r>
        <w:r w:rsidR="00BD4706" w:rsidRPr="00342D38">
          <w:rPr>
            <w:noProof/>
          </w:rPr>
          <w:tab/>
        </w:r>
        <w:r w:rsidR="00BD4706" w:rsidRPr="00342D38">
          <w:rPr>
            <w:noProof/>
          </w:rPr>
          <w:fldChar w:fldCharType="begin"/>
        </w:r>
        <w:r w:rsidR="00BD4706" w:rsidRPr="00342D38">
          <w:rPr>
            <w:noProof/>
          </w:rPr>
          <w:instrText xml:space="preserve"> PAGEREF _Toc38791502 \h </w:instrText>
        </w:r>
        <w:r w:rsidR="00BD4706" w:rsidRPr="00342D38">
          <w:rPr>
            <w:noProof/>
          </w:rPr>
        </w:r>
        <w:r w:rsidR="00BD4706" w:rsidRPr="00342D38">
          <w:rPr>
            <w:noProof/>
          </w:rPr>
          <w:fldChar w:fldCharType="separate"/>
        </w:r>
        <w:r w:rsidR="00692915" w:rsidRPr="00342D38">
          <w:rPr>
            <w:noProof/>
          </w:rPr>
          <w:t>63</w:t>
        </w:r>
        <w:r w:rsidR="00BD4706" w:rsidRPr="00342D38">
          <w:rPr>
            <w:noProof/>
          </w:rPr>
          <w:fldChar w:fldCharType="end"/>
        </w:r>
      </w:hyperlink>
    </w:p>
    <w:p w14:paraId="52A8B51F" w14:textId="241C6E99" w:rsidR="00F8377B" w:rsidRPr="00342D38" w:rsidRDefault="00F15723">
      <w:pPr>
        <w:pStyle w:val="TOC3"/>
        <w:tabs>
          <w:tab w:val="clear" w:pos="1680"/>
          <w:tab w:val="left" w:pos="1575"/>
        </w:tabs>
        <w:rPr>
          <w:rFonts w:ascii="等线" w:eastAsia="等线" w:hAnsi="等线"/>
          <w:noProof/>
          <w:szCs w:val="22"/>
        </w:rPr>
      </w:pPr>
      <w:hyperlink w:anchor="_Toc38791503" w:history="1">
        <w:r w:rsidR="00BD4706" w:rsidRPr="00342D38">
          <w:rPr>
            <w:rStyle w:val="aff1"/>
            <w:rFonts w:ascii="宋体" w:hAnsi="宋体"/>
            <w:bCs/>
            <w:noProof/>
            <w:color w:val="auto"/>
            <w:kern w:val="0"/>
          </w:rPr>
          <w:t>21.</w:t>
        </w:r>
        <w:r w:rsidR="00BD4706" w:rsidRPr="00342D38">
          <w:rPr>
            <w:rFonts w:ascii="等线" w:eastAsia="等线" w:hAnsi="等线"/>
            <w:noProof/>
            <w:szCs w:val="22"/>
          </w:rPr>
          <w:t xml:space="preserve"> </w:t>
        </w:r>
        <w:r w:rsidR="00BD4706" w:rsidRPr="00342D38">
          <w:rPr>
            <w:rStyle w:val="aff1"/>
            <w:rFonts w:ascii="宋体" w:hAnsi="宋体"/>
            <w:bCs/>
            <w:noProof/>
            <w:color w:val="auto"/>
            <w:kern w:val="0"/>
          </w:rPr>
          <w:t>工程暂停</w:t>
        </w:r>
        <w:r w:rsidR="00BD4706" w:rsidRPr="00342D38">
          <w:rPr>
            <w:noProof/>
          </w:rPr>
          <w:tab/>
        </w:r>
        <w:r w:rsidR="00BD4706" w:rsidRPr="00342D38">
          <w:rPr>
            <w:noProof/>
          </w:rPr>
          <w:fldChar w:fldCharType="begin"/>
        </w:r>
        <w:r w:rsidR="00BD4706" w:rsidRPr="00342D38">
          <w:rPr>
            <w:noProof/>
          </w:rPr>
          <w:instrText xml:space="preserve"> PAGEREF _Toc38791503 \h </w:instrText>
        </w:r>
        <w:r w:rsidR="00BD4706" w:rsidRPr="00342D38">
          <w:rPr>
            <w:noProof/>
          </w:rPr>
        </w:r>
        <w:r w:rsidR="00BD4706" w:rsidRPr="00342D38">
          <w:rPr>
            <w:noProof/>
          </w:rPr>
          <w:fldChar w:fldCharType="separate"/>
        </w:r>
        <w:r w:rsidR="00692915" w:rsidRPr="00342D38">
          <w:rPr>
            <w:noProof/>
          </w:rPr>
          <w:t>63</w:t>
        </w:r>
        <w:r w:rsidR="00BD4706" w:rsidRPr="00342D38">
          <w:rPr>
            <w:noProof/>
          </w:rPr>
          <w:fldChar w:fldCharType="end"/>
        </w:r>
      </w:hyperlink>
    </w:p>
    <w:p w14:paraId="2D3942CD" w14:textId="50F926EE" w:rsidR="00F8377B" w:rsidRPr="00342D38" w:rsidRDefault="00F15723">
      <w:pPr>
        <w:pStyle w:val="TOC3"/>
        <w:rPr>
          <w:rFonts w:ascii="等线" w:eastAsia="等线" w:hAnsi="等线"/>
          <w:noProof/>
          <w:szCs w:val="22"/>
        </w:rPr>
      </w:pPr>
      <w:hyperlink w:anchor="_Toc38791504" w:history="1">
        <w:r w:rsidR="00BD4706" w:rsidRPr="00342D38">
          <w:rPr>
            <w:rStyle w:val="aff1"/>
            <w:rFonts w:ascii="宋体" w:hAnsi="宋体"/>
            <w:bCs/>
            <w:noProof/>
            <w:color w:val="auto"/>
            <w:kern w:val="0"/>
          </w:rPr>
          <w:t>22. 不可抗力</w:t>
        </w:r>
        <w:r w:rsidR="00BD4706" w:rsidRPr="00342D38">
          <w:rPr>
            <w:noProof/>
          </w:rPr>
          <w:tab/>
        </w:r>
        <w:r w:rsidR="00BD4706" w:rsidRPr="00342D38">
          <w:rPr>
            <w:noProof/>
          </w:rPr>
          <w:fldChar w:fldCharType="begin"/>
        </w:r>
        <w:r w:rsidR="00BD4706" w:rsidRPr="00342D38">
          <w:rPr>
            <w:noProof/>
          </w:rPr>
          <w:instrText xml:space="preserve"> PAGEREF _Toc38791504 \h </w:instrText>
        </w:r>
        <w:r w:rsidR="00BD4706" w:rsidRPr="00342D38">
          <w:rPr>
            <w:noProof/>
          </w:rPr>
        </w:r>
        <w:r w:rsidR="00BD4706" w:rsidRPr="00342D38">
          <w:rPr>
            <w:noProof/>
          </w:rPr>
          <w:fldChar w:fldCharType="separate"/>
        </w:r>
        <w:r w:rsidR="00692915" w:rsidRPr="00342D38">
          <w:rPr>
            <w:noProof/>
          </w:rPr>
          <w:t>64</w:t>
        </w:r>
        <w:r w:rsidR="00BD4706" w:rsidRPr="00342D38">
          <w:rPr>
            <w:noProof/>
          </w:rPr>
          <w:fldChar w:fldCharType="end"/>
        </w:r>
      </w:hyperlink>
    </w:p>
    <w:p w14:paraId="08C47277" w14:textId="356FFC23" w:rsidR="00F8377B" w:rsidRPr="00342D38" w:rsidRDefault="00F15723">
      <w:pPr>
        <w:pStyle w:val="TOC3"/>
        <w:rPr>
          <w:rFonts w:ascii="等线" w:eastAsia="等线" w:hAnsi="等线"/>
          <w:noProof/>
          <w:szCs w:val="22"/>
        </w:rPr>
      </w:pPr>
      <w:hyperlink w:anchor="_Toc38791505" w:history="1">
        <w:r w:rsidR="00BD4706" w:rsidRPr="00342D38">
          <w:rPr>
            <w:rStyle w:val="aff1"/>
            <w:rFonts w:ascii="宋体" w:hAnsi="宋体"/>
            <w:bCs/>
            <w:noProof/>
            <w:color w:val="auto"/>
            <w:kern w:val="0"/>
          </w:rPr>
          <w:t>23. 其他约定</w:t>
        </w:r>
        <w:r w:rsidR="00BD4706" w:rsidRPr="00342D38">
          <w:rPr>
            <w:noProof/>
          </w:rPr>
          <w:tab/>
        </w:r>
        <w:r w:rsidR="00BD4706" w:rsidRPr="00342D38">
          <w:rPr>
            <w:noProof/>
          </w:rPr>
          <w:fldChar w:fldCharType="begin"/>
        </w:r>
        <w:r w:rsidR="00BD4706" w:rsidRPr="00342D38">
          <w:rPr>
            <w:noProof/>
          </w:rPr>
          <w:instrText xml:space="preserve"> PAGEREF _Toc38791505 \h </w:instrText>
        </w:r>
        <w:r w:rsidR="00BD4706" w:rsidRPr="00342D38">
          <w:rPr>
            <w:noProof/>
          </w:rPr>
        </w:r>
        <w:r w:rsidR="00BD4706" w:rsidRPr="00342D38">
          <w:rPr>
            <w:noProof/>
          </w:rPr>
          <w:fldChar w:fldCharType="separate"/>
        </w:r>
        <w:r w:rsidR="00692915" w:rsidRPr="00342D38">
          <w:rPr>
            <w:noProof/>
          </w:rPr>
          <w:t>64</w:t>
        </w:r>
        <w:r w:rsidR="00BD4706" w:rsidRPr="00342D38">
          <w:rPr>
            <w:noProof/>
          </w:rPr>
          <w:fldChar w:fldCharType="end"/>
        </w:r>
      </w:hyperlink>
    </w:p>
    <w:p w14:paraId="7367F759" w14:textId="414AAE73" w:rsidR="00F8377B" w:rsidRPr="00342D38" w:rsidRDefault="00F15723">
      <w:pPr>
        <w:pStyle w:val="TOC3"/>
        <w:rPr>
          <w:rFonts w:ascii="等线" w:eastAsia="等线" w:hAnsi="等线"/>
          <w:noProof/>
          <w:szCs w:val="22"/>
        </w:rPr>
      </w:pPr>
      <w:hyperlink w:anchor="_Toc38791506" w:history="1">
        <w:r w:rsidR="00BD4706" w:rsidRPr="00342D38">
          <w:rPr>
            <w:rStyle w:val="aff1"/>
            <w:rFonts w:ascii="宋体" w:hAnsi="宋体"/>
            <w:bCs/>
            <w:noProof/>
            <w:color w:val="auto"/>
            <w:kern w:val="0"/>
          </w:rPr>
          <w:t>24. 主导语言</w:t>
        </w:r>
        <w:r w:rsidR="00BD4706" w:rsidRPr="00342D38">
          <w:rPr>
            <w:noProof/>
          </w:rPr>
          <w:tab/>
        </w:r>
        <w:r w:rsidR="00BD4706" w:rsidRPr="00342D38">
          <w:rPr>
            <w:noProof/>
          </w:rPr>
          <w:fldChar w:fldCharType="begin"/>
        </w:r>
        <w:r w:rsidR="00BD4706" w:rsidRPr="00342D38">
          <w:rPr>
            <w:noProof/>
          </w:rPr>
          <w:instrText xml:space="preserve"> PAGEREF _Toc38791506 \h </w:instrText>
        </w:r>
        <w:r w:rsidR="00BD4706" w:rsidRPr="00342D38">
          <w:rPr>
            <w:noProof/>
          </w:rPr>
        </w:r>
        <w:r w:rsidR="00BD4706" w:rsidRPr="00342D38">
          <w:rPr>
            <w:noProof/>
          </w:rPr>
          <w:fldChar w:fldCharType="separate"/>
        </w:r>
        <w:r w:rsidR="00692915" w:rsidRPr="00342D38">
          <w:rPr>
            <w:noProof/>
          </w:rPr>
          <w:t>64</w:t>
        </w:r>
        <w:r w:rsidR="00BD4706" w:rsidRPr="00342D38">
          <w:rPr>
            <w:noProof/>
          </w:rPr>
          <w:fldChar w:fldCharType="end"/>
        </w:r>
      </w:hyperlink>
    </w:p>
    <w:p w14:paraId="76891368" w14:textId="217741A2" w:rsidR="00F8377B" w:rsidRPr="00342D38" w:rsidRDefault="00F15723">
      <w:pPr>
        <w:pStyle w:val="TOC3"/>
        <w:rPr>
          <w:rFonts w:ascii="等线" w:eastAsia="等线" w:hAnsi="等线"/>
          <w:noProof/>
          <w:szCs w:val="22"/>
        </w:rPr>
      </w:pPr>
      <w:hyperlink w:anchor="_Toc38791507" w:history="1">
        <w:r w:rsidR="00BD4706" w:rsidRPr="00342D38">
          <w:rPr>
            <w:rStyle w:val="aff1"/>
            <w:rFonts w:ascii="宋体" w:hAnsi="宋体"/>
            <w:bCs/>
            <w:noProof/>
            <w:color w:val="auto"/>
            <w:kern w:val="0"/>
          </w:rPr>
          <w:t>25. 适用法律</w:t>
        </w:r>
        <w:r w:rsidR="00BD4706" w:rsidRPr="00342D38">
          <w:rPr>
            <w:noProof/>
          </w:rPr>
          <w:tab/>
        </w:r>
        <w:r w:rsidR="00BD4706" w:rsidRPr="00342D38">
          <w:rPr>
            <w:noProof/>
          </w:rPr>
          <w:fldChar w:fldCharType="begin"/>
        </w:r>
        <w:r w:rsidR="00BD4706" w:rsidRPr="00342D38">
          <w:rPr>
            <w:noProof/>
          </w:rPr>
          <w:instrText xml:space="preserve"> PAGEREF _Toc38791507 \h </w:instrText>
        </w:r>
        <w:r w:rsidR="00BD4706" w:rsidRPr="00342D38">
          <w:rPr>
            <w:noProof/>
          </w:rPr>
        </w:r>
        <w:r w:rsidR="00BD4706" w:rsidRPr="00342D38">
          <w:rPr>
            <w:noProof/>
          </w:rPr>
          <w:fldChar w:fldCharType="separate"/>
        </w:r>
        <w:r w:rsidR="00692915" w:rsidRPr="00342D38">
          <w:rPr>
            <w:noProof/>
          </w:rPr>
          <w:t>64</w:t>
        </w:r>
        <w:r w:rsidR="00BD4706" w:rsidRPr="00342D38">
          <w:rPr>
            <w:noProof/>
          </w:rPr>
          <w:fldChar w:fldCharType="end"/>
        </w:r>
      </w:hyperlink>
    </w:p>
    <w:p w14:paraId="03BA6336" w14:textId="43887B50" w:rsidR="00F8377B" w:rsidRPr="00342D38" w:rsidRDefault="00F15723">
      <w:pPr>
        <w:pStyle w:val="TOC3"/>
        <w:rPr>
          <w:rFonts w:ascii="等线" w:eastAsia="等线" w:hAnsi="等线"/>
          <w:noProof/>
          <w:szCs w:val="22"/>
        </w:rPr>
      </w:pPr>
      <w:hyperlink w:anchor="_Toc38791508" w:history="1">
        <w:r w:rsidR="00BD4706" w:rsidRPr="00342D38">
          <w:rPr>
            <w:rStyle w:val="aff1"/>
            <w:rFonts w:ascii="宋体" w:hAnsi="宋体"/>
            <w:bCs/>
            <w:noProof/>
            <w:color w:val="auto"/>
            <w:kern w:val="0"/>
          </w:rPr>
          <w:t>26. 签约地</w:t>
        </w:r>
        <w:r w:rsidR="00BD4706" w:rsidRPr="00342D38">
          <w:rPr>
            <w:noProof/>
          </w:rPr>
          <w:tab/>
        </w:r>
        <w:r w:rsidR="00BD4706" w:rsidRPr="00342D38">
          <w:rPr>
            <w:noProof/>
          </w:rPr>
          <w:fldChar w:fldCharType="begin"/>
        </w:r>
        <w:r w:rsidR="00BD4706" w:rsidRPr="00342D38">
          <w:rPr>
            <w:noProof/>
          </w:rPr>
          <w:instrText xml:space="preserve"> PAGEREF _Toc38791508 \h </w:instrText>
        </w:r>
        <w:r w:rsidR="00BD4706" w:rsidRPr="00342D38">
          <w:rPr>
            <w:noProof/>
          </w:rPr>
        </w:r>
        <w:r w:rsidR="00BD4706" w:rsidRPr="00342D38">
          <w:rPr>
            <w:noProof/>
          </w:rPr>
          <w:fldChar w:fldCharType="separate"/>
        </w:r>
        <w:r w:rsidR="00692915" w:rsidRPr="00342D38">
          <w:rPr>
            <w:noProof/>
          </w:rPr>
          <w:t>64</w:t>
        </w:r>
        <w:r w:rsidR="00BD4706" w:rsidRPr="00342D38">
          <w:rPr>
            <w:noProof/>
          </w:rPr>
          <w:fldChar w:fldCharType="end"/>
        </w:r>
      </w:hyperlink>
    </w:p>
    <w:p w14:paraId="207CCDC9" w14:textId="36877C8C" w:rsidR="00F8377B" w:rsidRPr="00342D38" w:rsidRDefault="00F15723">
      <w:pPr>
        <w:pStyle w:val="TOC3"/>
        <w:rPr>
          <w:rFonts w:ascii="等线" w:eastAsia="等线" w:hAnsi="等线"/>
          <w:noProof/>
          <w:szCs w:val="22"/>
        </w:rPr>
      </w:pPr>
      <w:hyperlink w:anchor="_Toc38791509" w:history="1">
        <w:r w:rsidR="00BD4706" w:rsidRPr="00342D38">
          <w:rPr>
            <w:rStyle w:val="aff1"/>
            <w:rFonts w:ascii="宋体" w:hAnsi="宋体"/>
            <w:bCs/>
            <w:noProof/>
            <w:color w:val="auto"/>
            <w:kern w:val="0"/>
          </w:rPr>
          <w:t>27. 合同生效</w:t>
        </w:r>
        <w:r w:rsidR="00BD4706" w:rsidRPr="00342D38">
          <w:rPr>
            <w:noProof/>
          </w:rPr>
          <w:tab/>
        </w:r>
        <w:r w:rsidR="00BD4706" w:rsidRPr="00342D38">
          <w:rPr>
            <w:noProof/>
          </w:rPr>
          <w:fldChar w:fldCharType="begin"/>
        </w:r>
        <w:r w:rsidR="00BD4706" w:rsidRPr="00342D38">
          <w:rPr>
            <w:noProof/>
          </w:rPr>
          <w:instrText xml:space="preserve"> PAGEREF _Toc38791509 \h </w:instrText>
        </w:r>
        <w:r w:rsidR="00BD4706" w:rsidRPr="00342D38">
          <w:rPr>
            <w:noProof/>
          </w:rPr>
        </w:r>
        <w:r w:rsidR="00BD4706" w:rsidRPr="00342D38">
          <w:rPr>
            <w:noProof/>
          </w:rPr>
          <w:fldChar w:fldCharType="separate"/>
        </w:r>
        <w:r w:rsidR="00692915" w:rsidRPr="00342D38">
          <w:rPr>
            <w:noProof/>
          </w:rPr>
          <w:t>65</w:t>
        </w:r>
        <w:r w:rsidR="00BD4706" w:rsidRPr="00342D38">
          <w:rPr>
            <w:noProof/>
          </w:rPr>
          <w:fldChar w:fldCharType="end"/>
        </w:r>
      </w:hyperlink>
    </w:p>
    <w:p w14:paraId="6EEF5037" w14:textId="77777777" w:rsidR="00F8377B" w:rsidRPr="00342D38" w:rsidRDefault="00BD4706">
      <w:r w:rsidRPr="00342D38">
        <w:rPr>
          <w:bCs/>
          <w:lang w:val="zh-CN"/>
        </w:rPr>
        <w:fldChar w:fldCharType="end"/>
      </w:r>
    </w:p>
    <w:p w14:paraId="6DE530A9" w14:textId="77777777" w:rsidR="00F8377B" w:rsidRPr="00342D38" w:rsidRDefault="00F8377B">
      <w:pPr>
        <w:spacing w:line="360" w:lineRule="auto"/>
        <w:jc w:val="center"/>
        <w:rPr>
          <w:rFonts w:ascii="宋体" w:hAnsi="宋体"/>
          <w:b/>
          <w:sz w:val="32"/>
        </w:rPr>
      </w:pPr>
    </w:p>
    <w:p w14:paraId="0C88A5C7" w14:textId="77777777" w:rsidR="00F8377B" w:rsidRPr="00342D38" w:rsidRDefault="00BD4706">
      <w:pPr>
        <w:jc w:val="center"/>
        <w:rPr>
          <w:rFonts w:ascii="宋体" w:hAnsi="宋体"/>
          <w:b/>
          <w:kern w:val="0"/>
          <w:sz w:val="36"/>
          <w:szCs w:val="20"/>
        </w:rPr>
      </w:pPr>
      <w:r w:rsidRPr="00342D38">
        <w:rPr>
          <w:rFonts w:ascii="宋体" w:hAnsi="宋体"/>
          <w:kern w:val="0"/>
          <w:sz w:val="24"/>
          <w:szCs w:val="20"/>
        </w:rPr>
        <w:br w:type="page"/>
      </w:r>
      <w:r w:rsidRPr="00342D38">
        <w:rPr>
          <w:rFonts w:ascii="宋体" w:hAnsi="宋体" w:hint="eastAsia"/>
          <w:b/>
          <w:kern w:val="0"/>
          <w:sz w:val="36"/>
          <w:szCs w:val="20"/>
        </w:rPr>
        <w:lastRenderedPageBreak/>
        <w:t>合同条款</w:t>
      </w:r>
    </w:p>
    <w:p w14:paraId="714C89CC"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61" w:name="_Toc3596"/>
      <w:bookmarkStart w:id="762" w:name="_Toc12570"/>
      <w:bookmarkStart w:id="763" w:name="_Toc12346"/>
      <w:bookmarkStart w:id="764" w:name="_Toc28671"/>
      <w:bookmarkStart w:id="765" w:name="_Toc46759083"/>
      <w:bookmarkStart w:id="766" w:name="_Toc38791483"/>
      <w:r w:rsidRPr="00342D38">
        <w:rPr>
          <w:rFonts w:ascii="宋体" w:hAnsi="宋体" w:hint="eastAsia"/>
          <w:b/>
          <w:bCs/>
          <w:kern w:val="0"/>
          <w:sz w:val="24"/>
          <w:szCs w:val="32"/>
        </w:rPr>
        <w:t>1.定义</w:t>
      </w:r>
      <w:bookmarkEnd w:id="761"/>
      <w:bookmarkEnd w:id="762"/>
      <w:bookmarkEnd w:id="763"/>
      <w:bookmarkEnd w:id="764"/>
      <w:bookmarkEnd w:id="765"/>
      <w:bookmarkEnd w:id="766"/>
    </w:p>
    <w:p w14:paraId="204F5464" w14:textId="77777777" w:rsidR="00F8377B" w:rsidRPr="00342D38" w:rsidRDefault="00BD4706">
      <w:pPr>
        <w:tabs>
          <w:tab w:val="left" w:pos="4080"/>
          <w:tab w:val="left" w:pos="4680"/>
          <w:tab w:val="left" w:pos="5040"/>
          <w:tab w:val="left" w:pos="5400"/>
          <w:tab w:val="left" w:pos="5760"/>
          <w:tab w:val="left" w:pos="6120"/>
          <w:tab w:val="left" w:pos="6480"/>
          <w:tab w:val="left" w:pos="7080"/>
          <w:tab w:val="left" w:pos="7320"/>
          <w:tab w:val="left" w:pos="8040"/>
        </w:tabs>
        <w:spacing w:line="360" w:lineRule="auto"/>
        <w:rPr>
          <w:rFonts w:ascii="宋体" w:hAnsi="宋体"/>
        </w:rPr>
      </w:pPr>
      <w:r w:rsidRPr="00342D38">
        <w:rPr>
          <w:rFonts w:ascii="宋体" w:hAnsi="宋体" w:hint="eastAsia"/>
        </w:rPr>
        <w:t>1.1   业主：指广州地铁集团有限公司。</w:t>
      </w:r>
    </w:p>
    <w:p w14:paraId="1E654EC8" w14:textId="77777777" w:rsidR="00F8377B" w:rsidRPr="00342D38" w:rsidRDefault="00BD4706">
      <w:pPr>
        <w:tabs>
          <w:tab w:val="left" w:pos="4080"/>
          <w:tab w:val="left" w:pos="4680"/>
          <w:tab w:val="left" w:pos="5040"/>
          <w:tab w:val="left" w:pos="5400"/>
          <w:tab w:val="left" w:pos="5760"/>
          <w:tab w:val="left" w:pos="6120"/>
          <w:tab w:val="left" w:pos="6480"/>
          <w:tab w:val="left" w:pos="7080"/>
          <w:tab w:val="left" w:pos="7320"/>
          <w:tab w:val="left" w:pos="8040"/>
        </w:tabs>
        <w:spacing w:line="360" w:lineRule="auto"/>
        <w:ind w:left="630" w:hangingChars="300" w:hanging="630"/>
        <w:rPr>
          <w:rFonts w:ascii="宋体" w:hAnsi="宋体"/>
        </w:rPr>
      </w:pPr>
      <w:r w:rsidRPr="00342D38">
        <w:rPr>
          <w:rFonts w:ascii="宋体" w:hAnsi="宋体" w:hint="eastAsia"/>
        </w:rPr>
        <w:t>1.</w:t>
      </w:r>
      <w:r w:rsidRPr="00342D38">
        <w:rPr>
          <w:rFonts w:ascii="宋体" w:hAnsi="宋体"/>
        </w:rPr>
        <w:t>2</w:t>
      </w:r>
      <w:r w:rsidRPr="00342D38">
        <w:rPr>
          <w:rFonts w:ascii="宋体" w:hAnsi="宋体" w:hint="eastAsia"/>
        </w:rPr>
        <w:t xml:space="preserve"> </w:t>
      </w:r>
      <w:r w:rsidRPr="00342D38">
        <w:rPr>
          <w:rFonts w:ascii="宋体" w:hAnsi="宋体"/>
        </w:rPr>
        <w:t xml:space="preserve"> </w:t>
      </w:r>
      <w:r w:rsidRPr="00342D38">
        <w:rPr>
          <w:rFonts w:ascii="宋体" w:hAnsi="宋体" w:hint="eastAsia"/>
        </w:rPr>
        <w:t xml:space="preserve"> 买方：与卖方签署供货合同（本合同）的一方。</w:t>
      </w:r>
    </w:p>
    <w:p w14:paraId="2F8C08F4" w14:textId="77777777" w:rsidR="00F8377B" w:rsidRPr="00342D38" w:rsidRDefault="00BD4706">
      <w:pPr>
        <w:spacing w:line="360" w:lineRule="auto"/>
        <w:ind w:left="630" w:hangingChars="300" w:hanging="630"/>
        <w:rPr>
          <w:rFonts w:ascii="宋体" w:hAnsi="宋体"/>
        </w:rPr>
      </w:pPr>
      <w:r w:rsidRPr="00342D38">
        <w:rPr>
          <w:rFonts w:ascii="宋体" w:hAnsi="宋体" w:hint="eastAsia"/>
        </w:rPr>
        <w:t>1.</w:t>
      </w:r>
      <w:r w:rsidRPr="00342D38">
        <w:rPr>
          <w:rFonts w:ascii="宋体" w:hAnsi="宋体"/>
        </w:rPr>
        <w:t>3</w:t>
      </w:r>
      <w:r w:rsidRPr="00342D38">
        <w:rPr>
          <w:rFonts w:ascii="宋体" w:hAnsi="宋体" w:hint="eastAsia"/>
        </w:rPr>
        <w:t xml:space="preserve">   卖方：与买方签署供货合同（本合同）的一方。</w:t>
      </w:r>
    </w:p>
    <w:p w14:paraId="2A403842" w14:textId="77777777" w:rsidR="00F8377B" w:rsidRPr="00342D38" w:rsidRDefault="00BD4706">
      <w:pPr>
        <w:spacing w:line="360" w:lineRule="auto"/>
        <w:ind w:left="630" w:hangingChars="300" w:hanging="630"/>
        <w:rPr>
          <w:rFonts w:ascii="宋体" w:hAnsi="宋体"/>
        </w:rPr>
      </w:pPr>
      <w:r w:rsidRPr="00342D38">
        <w:rPr>
          <w:rFonts w:ascii="宋体" w:hAnsi="宋体" w:hint="eastAsia"/>
        </w:rPr>
        <w:t>1.</w:t>
      </w:r>
      <w:r w:rsidRPr="00342D38">
        <w:rPr>
          <w:rFonts w:ascii="宋体" w:hAnsi="宋体"/>
        </w:rPr>
        <w:t>4</w:t>
      </w:r>
      <w:r w:rsidRPr="00342D38">
        <w:rPr>
          <w:rFonts w:ascii="宋体" w:hAnsi="宋体" w:hint="eastAsia"/>
        </w:rPr>
        <w:t xml:space="preserve">   货物：卖方为满足合同的要求而提供的合格</w:t>
      </w:r>
      <w:r w:rsidRPr="00342D38">
        <w:rPr>
          <w:rFonts w:ascii="宋体" w:hAnsi="宋体" w:hint="eastAsia"/>
          <w:u w:val="single"/>
        </w:rPr>
        <w:t xml:space="preserve">     </w:t>
      </w:r>
      <w:r w:rsidRPr="00342D38">
        <w:rPr>
          <w:rFonts w:ascii="宋体" w:hAnsi="宋体" w:hint="eastAsia"/>
        </w:rPr>
        <w:t>材料，以及必须向买方提供的相关文件等。</w:t>
      </w:r>
    </w:p>
    <w:p w14:paraId="7CBAF79E" w14:textId="77777777" w:rsidR="00F8377B" w:rsidRPr="00342D38" w:rsidRDefault="00BD4706">
      <w:pPr>
        <w:spacing w:line="360" w:lineRule="auto"/>
        <w:ind w:left="630" w:hangingChars="300" w:hanging="630"/>
        <w:rPr>
          <w:rFonts w:ascii="宋体" w:hAnsi="宋体"/>
        </w:rPr>
      </w:pPr>
      <w:r w:rsidRPr="00342D38">
        <w:rPr>
          <w:rFonts w:ascii="宋体" w:hAnsi="宋体" w:hint="eastAsia"/>
        </w:rPr>
        <w:t>1.</w:t>
      </w:r>
      <w:r w:rsidRPr="00342D38">
        <w:rPr>
          <w:rFonts w:ascii="宋体" w:hAnsi="宋体"/>
        </w:rPr>
        <w:t>5</w:t>
      </w:r>
      <w:r w:rsidRPr="00342D38">
        <w:rPr>
          <w:rFonts w:ascii="宋体" w:hAnsi="宋体" w:hint="eastAsia"/>
        </w:rPr>
        <w:t xml:space="preserve">   服务：指卖方向买方提供供应商资料、出厂合格证、检测报告及与货物有关的运输和保险以及其它技术要求。</w:t>
      </w:r>
    </w:p>
    <w:p w14:paraId="2BBA58B8" w14:textId="77777777" w:rsidR="00F8377B" w:rsidRPr="00342D38" w:rsidRDefault="00BD4706">
      <w:pPr>
        <w:spacing w:line="360" w:lineRule="auto"/>
        <w:ind w:left="630" w:hangingChars="300" w:hanging="630"/>
        <w:rPr>
          <w:rFonts w:ascii="宋体" w:hAnsi="宋体"/>
        </w:rPr>
      </w:pPr>
      <w:r w:rsidRPr="00342D38">
        <w:rPr>
          <w:rFonts w:ascii="宋体" w:hAnsi="宋体" w:hint="eastAsia"/>
        </w:rPr>
        <w:t>1.</w:t>
      </w:r>
      <w:r w:rsidRPr="00342D38">
        <w:rPr>
          <w:rFonts w:ascii="宋体" w:hAnsi="宋体"/>
        </w:rPr>
        <w:t>6</w:t>
      </w:r>
      <w:r w:rsidRPr="00342D38">
        <w:rPr>
          <w:rFonts w:ascii="宋体" w:hAnsi="宋体" w:hint="eastAsia"/>
        </w:rPr>
        <w:t xml:space="preserve">   招标基准期：</w:t>
      </w:r>
      <w:r w:rsidRPr="00342D38">
        <w:rPr>
          <w:rFonts w:ascii="宋体" w:hAnsi="宋体" w:hint="eastAsia"/>
          <w:u w:val="single"/>
        </w:rPr>
        <w:t xml:space="preserve">      </w:t>
      </w:r>
      <w:r w:rsidRPr="00342D38">
        <w:rPr>
          <w:rFonts w:ascii="宋体" w:hAnsi="宋体" w:hint="eastAsia"/>
        </w:rPr>
        <w:t>年</w:t>
      </w:r>
      <w:r w:rsidRPr="00342D38">
        <w:rPr>
          <w:rFonts w:ascii="宋体" w:hAnsi="宋体" w:hint="eastAsia"/>
          <w:u w:val="single"/>
        </w:rPr>
        <w:t xml:space="preserve">       </w:t>
      </w:r>
      <w:r w:rsidRPr="00342D38">
        <w:rPr>
          <w:rFonts w:ascii="宋体" w:hAnsi="宋体" w:hint="eastAsia"/>
        </w:rPr>
        <w:t>月</w:t>
      </w:r>
    </w:p>
    <w:p w14:paraId="26EA491C"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67" w:name="_Toc15577"/>
      <w:bookmarkStart w:id="768" w:name="_Toc38791484"/>
      <w:bookmarkStart w:id="769" w:name="_Toc46759084"/>
      <w:bookmarkStart w:id="770" w:name="_Toc7934"/>
      <w:bookmarkStart w:id="771" w:name="_Toc31665"/>
      <w:bookmarkStart w:id="772" w:name="_Toc8718"/>
      <w:r w:rsidRPr="00342D38">
        <w:rPr>
          <w:rFonts w:ascii="宋体" w:hAnsi="宋体"/>
          <w:b/>
          <w:bCs/>
          <w:kern w:val="0"/>
          <w:sz w:val="24"/>
          <w:szCs w:val="32"/>
        </w:rPr>
        <w:t>2</w:t>
      </w:r>
      <w:r w:rsidRPr="00342D38">
        <w:rPr>
          <w:rFonts w:ascii="宋体" w:hAnsi="宋体" w:hint="eastAsia"/>
          <w:b/>
          <w:bCs/>
          <w:kern w:val="0"/>
          <w:sz w:val="24"/>
          <w:szCs w:val="32"/>
        </w:rPr>
        <w:t>.合同标的</w:t>
      </w:r>
      <w:bookmarkEnd w:id="767"/>
      <w:bookmarkEnd w:id="768"/>
      <w:bookmarkEnd w:id="769"/>
      <w:bookmarkEnd w:id="770"/>
      <w:bookmarkEnd w:id="771"/>
      <w:bookmarkEnd w:id="772"/>
    </w:p>
    <w:p w14:paraId="05038ED8" w14:textId="77777777" w:rsidR="00F8377B" w:rsidRPr="00342D38" w:rsidRDefault="00BD4706">
      <w:pPr>
        <w:numPr>
          <w:ilvl w:val="1"/>
          <w:numId w:val="5"/>
        </w:numPr>
        <w:tabs>
          <w:tab w:val="left" w:pos="735"/>
        </w:tabs>
        <w:spacing w:line="360" w:lineRule="auto"/>
        <w:ind w:left="840" w:hanging="900"/>
        <w:rPr>
          <w:rFonts w:ascii="宋体" w:hAnsi="宋体"/>
          <w:kern w:val="0"/>
          <w:szCs w:val="21"/>
        </w:rPr>
      </w:pPr>
      <w:r w:rsidRPr="00342D38">
        <w:rPr>
          <w:rFonts w:ascii="宋体" w:hAnsi="宋体" w:hint="eastAsia"/>
          <w:kern w:val="0"/>
          <w:szCs w:val="21"/>
        </w:rPr>
        <w:t>工程合同生效后，卖方同意提供货物及服务，以用于广州市轨道交通</w:t>
      </w:r>
      <w:r w:rsidRPr="00342D38">
        <w:rPr>
          <w:rFonts w:ascii="宋体" w:hAnsi="宋体" w:hint="eastAsia"/>
          <w:kern w:val="0"/>
          <w:szCs w:val="21"/>
          <w:u w:val="single"/>
        </w:rPr>
        <w:t xml:space="preserve">   </w:t>
      </w:r>
      <w:r w:rsidRPr="00342D38">
        <w:rPr>
          <w:rFonts w:ascii="宋体" w:hAnsi="宋体" w:hint="eastAsia"/>
          <w:kern w:val="0"/>
          <w:szCs w:val="21"/>
        </w:rPr>
        <w:t>号线工程（下称</w:t>
      </w:r>
      <w:r w:rsidRPr="00342D38">
        <w:rPr>
          <w:rFonts w:ascii="宋体" w:hAnsi="宋体" w:hint="eastAsia"/>
          <w:kern w:val="0"/>
          <w:szCs w:val="21"/>
          <w:u w:val="single"/>
        </w:rPr>
        <w:t xml:space="preserve">   </w:t>
      </w:r>
      <w:r w:rsidRPr="00342D38">
        <w:rPr>
          <w:rFonts w:ascii="宋体" w:hAnsi="宋体" w:hint="eastAsia"/>
          <w:kern w:val="0"/>
          <w:szCs w:val="21"/>
        </w:rPr>
        <w:t>号线）的建设。服务范围如下：</w:t>
      </w:r>
    </w:p>
    <w:p w14:paraId="748B9582" w14:textId="77777777" w:rsidR="00F8377B" w:rsidRPr="00342D38" w:rsidRDefault="00BD4706">
      <w:pPr>
        <w:numPr>
          <w:ilvl w:val="2"/>
          <w:numId w:val="5"/>
        </w:numPr>
        <w:tabs>
          <w:tab w:val="left" w:pos="735"/>
        </w:tabs>
        <w:spacing w:line="360" w:lineRule="auto"/>
        <w:ind w:left="735" w:hanging="735"/>
        <w:rPr>
          <w:rFonts w:ascii="宋体" w:hAnsi="宋体"/>
          <w:kern w:val="0"/>
          <w:szCs w:val="21"/>
        </w:rPr>
      </w:pPr>
      <w:r w:rsidRPr="00342D38">
        <w:rPr>
          <w:rFonts w:ascii="宋体" w:hAnsi="宋体" w:hint="eastAsia"/>
          <w:kern w:val="0"/>
          <w:szCs w:val="21"/>
        </w:rPr>
        <w:t>卖方应按合同条款和“ 供货要求”的规定，为买方生产并提供合同项下的货物。</w:t>
      </w:r>
    </w:p>
    <w:p w14:paraId="29F3A067" w14:textId="77777777" w:rsidR="00F8377B" w:rsidRPr="00342D38" w:rsidRDefault="00BD4706">
      <w:pPr>
        <w:numPr>
          <w:ilvl w:val="2"/>
          <w:numId w:val="5"/>
        </w:numPr>
        <w:tabs>
          <w:tab w:val="left" w:pos="735"/>
        </w:tabs>
        <w:spacing w:line="360" w:lineRule="auto"/>
        <w:ind w:left="1080" w:hanging="1080"/>
        <w:rPr>
          <w:rFonts w:ascii="宋体" w:hAnsi="宋体"/>
          <w:kern w:val="0"/>
          <w:szCs w:val="21"/>
        </w:rPr>
      </w:pPr>
      <w:r w:rsidRPr="00342D38">
        <w:rPr>
          <w:rFonts w:ascii="宋体" w:hAnsi="宋体" w:hint="eastAsia"/>
          <w:kern w:val="0"/>
          <w:szCs w:val="21"/>
        </w:rPr>
        <w:t>卖方应按合同条款和“ 供货要求”规定，做好货物的装卸、运输。</w:t>
      </w:r>
    </w:p>
    <w:p w14:paraId="025D52C8" w14:textId="77777777" w:rsidR="00F8377B" w:rsidRPr="00342D38" w:rsidRDefault="00BD4706">
      <w:pPr>
        <w:numPr>
          <w:ilvl w:val="2"/>
          <w:numId w:val="5"/>
        </w:numPr>
        <w:tabs>
          <w:tab w:val="left" w:pos="735"/>
        </w:tabs>
        <w:spacing w:line="360" w:lineRule="auto"/>
        <w:ind w:left="1080" w:hanging="1080"/>
        <w:rPr>
          <w:rFonts w:ascii="宋体" w:hAnsi="宋体"/>
          <w:kern w:val="0"/>
          <w:szCs w:val="21"/>
        </w:rPr>
      </w:pPr>
      <w:r w:rsidRPr="00342D38">
        <w:rPr>
          <w:rFonts w:ascii="宋体" w:hAnsi="宋体" w:hint="eastAsia"/>
          <w:kern w:val="0"/>
          <w:szCs w:val="21"/>
        </w:rPr>
        <w:t>卖方应按合同条款和“ 供货要求”规定，进行出厂检验和验收工作。</w:t>
      </w:r>
    </w:p>
    <w:p w14:paraId="513D8172" w14:textId="77777777" w:rsidR="00F8377B" w:rsidRPr="00342D38" w:rsidRDefault="00BD4706">
      <w:pPr>
        <w:numPr>
          <w:ilvl w:val="2"/>
          <w:numId w:val="5"/>
        </w:numPr>
        <w:tabs>
          <w:tab w:val="left" w:pos="735"/>
        </w:tabs>
        <w:spacing w:line="360" w:lineRule="auto"/>
        <w:ind w:left="1080" w:hanging="1080"/>
        <w:rPr>
          <w:rFonts w:ascii="宋体" w:hAnsi="宋体"/>
          <w:kern w:val="0"/>
          <w:szCs w:val="21"/>
        </w:rPr>
      </w:pPr>
      <w:r w:rsidRPr="00342D38">
        <w:rPr>
          <w:rFonts w:ascii="宋体" w:hAnsi="宋体" w:hint="eastAsia"/>
          <w:kern w:val="0"/>
          <w:szCs w:val="21"/>
        </w:rPr>
        <w:t>卖方应按合同条款和“ 供货要求”规定，履行质量保证责任。</w:t>
      </w:r>
    </w:p>
    <w:p w14:paraId="3F9BD47F" w14:textId="77777777" w:rsidR="00F8377B" w:rsidRPr="00342D38" w:rsidRDefault="00BD4706">
      <w:pPr>
        <w:numPr>
          <w:ilvl w:val="2"/>
          <w:numId w:val="5"/>
        </w:numPr>
        <w:tabs>
          <w:tab w:val="left" w:pos="735"/>
        </w:tabs>
        <w:spacing w:line="360" w:lineRule="auto"/>
        <w:ind w:left="735" w:hanging="735"/>
        <w:rPr>
          <w:rFonts w:ascii="宋体" w:hAnsi="宋体"/>
          <w:kern w:val="0"/>
          <w:szCs w:val="21"/>
        </w:rPr>
      </w:pPr>
      <w:r w:rsidRPr="00342D38">
        <w:rPr>
          <w:rFonts w:ascii="宋体" w:hAnsi="宋体" w:hint="eastAsia"/>
          <w:kern w:val="0"/>
          <w:szCs w:val="21"/>
        </w:rPr>
        <w:t>卖方应按合同条款和“ 供货要求”规定，向买方提交货物检验、试验及其他所需的所有技术文件。</w:t>
      </w:r>
    </w:p>
    <w:p w14:paraId="5833F410" w14:textId="77777777" w:rsidR="00F8377B" w:rsidRPr="00342D38" w:rsidRDefault="00BD4706">
      <w:pPr>
        <w:numPr>
          <w:ilvl w:val="2"/>
          <w:numId w:val="6"/>
        </w:numPr>
        <w:tabs>
          <w:tab w:val="left" w:pos="1080"/>
        </w:tabs>
        <w:spacing w:line="360" w:lineRule="auto"/>
        <w:ind w:left="735" w:hanging="735"/>
        <w:rPr>
          <w:rFonts w:ascii="宋体" w:hAnsi="宋体"/>
          <w:kern w:val="0"/>
          <w:szCs w:val="21"/>
        </w:rPr>
      </w:pPr>
      <w:r w:rsidRPr="00342D38">
        <w:rPr>
          <w:rFonts w:ascii="宋体" w:hAnsi="宋体" w:hint="eastAsia"/>
          <w:kern w:val="0"/>
          <w:szCs w:val="21"/>
        </w:rPr>
        <w:t>卖方应按合同条款和“ 供货要求”规定，对买方人员进行培训或指导。</w:t>
      </w:r>
    </w:p>
    <w:p w14:paraId="5C26E12D" w14:textId="77777777" w:rsidR="00F8377B" w:rsidRPr="00342D38" w:rsidRDefault="00BD4706">
      <w:pPr>
        <w:numPr>
          <w:ilvl w:val="1"/>
          <w:numId w:val="6"/>
        </w:numPr>
        <w:spacing w:line="360" w:lineRule="auto"/>
        <w:ind w:left="735" w:hanging="735"/>
        <w:rPr>
          <w:rFonts w:ascii="宋体" w:hAnsi="宋体"/>
          <w:kern w:val="0"/>
          <w:szCs w:val="21"/>
        </w:rPr>
      </w:pPr>
      <w:r w:rsidRPr="00342D38">
        <w:rPr>
          <w:rFonts w:ascii="宋体" w:hAnsi="宋体" w:hint="eastAsia"/>
          <w:kern w:val="0"/>
          <w:szCs w:val="21"/>
        </w:rPr>
        <w:t>买方依照合同规定履行其合同义务的条件下，卖方须承担依照“合同条款”第2.1条规定而履行其合同义务所产生的全部费用。</w:t>
      </w:r>
    </w:p>
    <w:p w14:paraId="5A99739B"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73" w:name="_Toc38791485"/>
      <w:bookmarkStart w:id="774" w:name="_Toc28573"/>
      <w:bookmarkStart w:id="775" w:name="_Toc21418"/>
      <w:bookmarkStart w:id="776" w:name="_Toc46759085"/>
      <w:bookmarkStart w:id="777" w:name="_Toc20345"/>
      <w:bookmarkStart w:id="778" w:name="_Toc3642"/>
      <w:r w:rsidRPr="00342D38">
        <w:rPr>
          <w:rFonts w:ascii="宋体" w:hAnsi="宋体"/>
          <w:b/>
          <w:bCs/>
          <w:kern w:val="0"/>
          <w:sz w:val="24"/>
          <w:szCs w:val="32"/>
        </w:rPr>
        <w:t>3</w:t>
      </w:r>
      <w:r w:rsidRPr="00342D38">
        <w:rPr>
          <w:rFonts w:ascii="宋体" w:hAnsi="宋体" w:hint="eastAsia"/>
          <w:b/>
          <w:bCs/>
          <w:kern w:val="0"/>
          <w:sz w:val="24"/>
          <w:szCs w:val="32"/>
        </w:rPr>
        <w:t>.来源地</w:t>
      </w:r>
      <w:bookmarkEnd w:id="773"/>
      <w:bookmarkEnd w:id="774"/>
      <w:bookmarkEnd w:id="775"/>
      <w:bookmarkEnd w:id="776"/>
      <w:bookmarkEnd w:id="777"/>
      <w:bookmarkEnd w:id="778"/>
    </w:p>
    <w:p w14:paraId="4BF4EF9A" w14:textId="77777777" w:rsidR="00F8377B" w:rsidRPr="00342D38" w:rsidRDefault="00BD4706">
      <w:pPr>
        <w:numPr>
          <w:ilvl w:val="1"/>
          <w:numId w:val="7"/>
        </w:numPr>
        <w:spacing w:line="360" w:lineRule="auto"/>
        <w:rPr>
          <w:rFonts w:ascii="宋体" w:hAnsi="宋体"/>
        </w:rPr>
      </w:pPr>
      <w:r w:rsidRPr="00342D38">
        <w:rPr>
          <w:rFonts w:ascii="宋体" w:hAnsi="宋体" w:hint="eastAsia"/>
        </w:rPr>
        <w:t>A、本合同项下所提供的货物和服务均应来自于中华人民共和国。</w:t>
      </w:r>
    </w:p>
    <w:p w14:paraId="0E98CF2D" w14:textId="77777777" w:rsidR="00F8377B" w:rsidRPr="00342D38" w:rsidRDefault="00BD4706">
      <w:pPr>
        <w:numPr>
          <w:ilvl w:val="1"/>
          <w:numId w:val="7"/>
        </w:numPr>
        <w:spacing w:line="360" w:lineRule="auto"/>
        <w:rPr>
          <w:rFonts w:ascii="宋体" w:hAnsi="宋体"/>
        </w:rPr>
      </w:pPr>
      <w:r w:rsidRPr="00342D38">
        <w:rPr>
          <w:rFonts w:ascii="宋体" w:hAnsi="宋体" w:hint="eastAsia"/>
        </w:rPr>
        <w:t>本合同项下的货物符合“合同条款”和“供货要求”的规定。</w:t>
      </w:r>
    </w:p>
    <w:p w14:paraId="175097DD"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79" w:name="_Toc31047"/>
      <w:bookmarkStart w:id="780" w:name="_Toc18253"/>
      <w:bookmarkStart w:id="781" w:name="_Toc19952"/>
      <w:bookmarkStart w:id="782" w:name="_Toc38791486"/>
      <w:bookmarkStart w:id="783" w:name="_Toc16427"/>
      <w:bookmarkStart w:id="784" w:name="_Toc46759086"/>
      <w:r w:rsidRPr="00342D38">
        <w:rPr>
          <w:rFonts w:ascii="宋体" w:hAnsi="宋体"/>
          <w:b/>
          <w:bCs/>
          <w:kern w:val="0"/>
          <w:sz w:val="24"/>
          <w:szCs w:val="32"/>
        </w:rPr>
        <w:lastRenderedPageBreak/>
        <w:t>4</w:t>
      </w:r>
      <w:r w:rsidRPr="00342D38">
        <w:rPr>
          <w:rFonts w:ascii="宋体" w:hAnsi="宋体" w:hint="eastAsia"/>
          <w:b/>
          <w:bCs/>
          <w:kern w:val="0"/>
          <w:sz w:val="24"/>
          <w:szCs w:val="32"/>
        </w:rPr>
        <w:t>.技术要求和标准</w:t>
      </w:r>
      <w:bookmarkEnd w:id="779"/>
      <w:bookmarkEnd w:id="780"/>
      <w:bookmarkEnd w:id="781"/>
      <w:bookmarkEnd w:id="782"/>
      <w:bookmarkEnd w:id="783"/>
      <w:bookmarkEnd w:id="784"/>
    </w:p>
    <w:p w14:paraId="09DEBAB4" w14:textId="77777777" w:rsidR="00F8377B" w:rsidRPr="00342D38" w:rsidRDefault="00BD4706">
      <w:pPr>
        <w:numPr>
          <w:ilvl w:val="1"/>
          <w:numId w:val="8"/>
        </w:numPr>
        <w:spacing w:line="360" w:lineRule="auto"/>
        <w:rPr>
          <w:rFonts w:ascii="宋体" w:hAnsi="宋体"/>
        </w:rPr>
      </w:pPr>
      <w:r w:rsidRPr="00342D38">
        <w:rPr>
          <w:rFonts w:ascii="宋体" w:hAnsi="宋体" w:hint="eastAsia"/>
        </w:rPr>
        <w:t>货物应符合“供货要求”中所述的标准。如果没有提及适用标准，则应符合中华人民共和国国家标准。这些标准必须是有关机构发布的最新版本的标准。</w:t>
      </w:r>
    </w:p>
    <w:p w14:paraId="40AD2E75" w14:textId="77777777" w:rsidR="00F8377B" w:rsidRPr="00342D38" w:rsidRDefault="00BD4706">
      <w:pPr>
        <w:numPr>
          <w:ilvl w:val="1"/>
          <w:numId w:val="8"/>
        </w:numPr>
        <w:spacing w:line="360" w:lineRule="auto"/>
        <w:rPr>
          <w:rFonts w:ascii="宋体" w:hAnsi="宋体"/>
        </w:rPr>
      </w:pPr>
      <w:r w:rsidRPr="00342D38">
        <w:rPr>
          <w:rFonts w:ascii="宋体" w:hAnsi="宋体" w:hint="eastAsia"/>
        </w:rPr>
        <w:t>除非合同中另有规定，计量单位均应采用公制。</w:t>
      </w:r>
    </w:p>
    <w:p w14:paraId="4EDC18A4"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85" w:name="_Toc14794"/>
      <w:bookmarkStart w:id="786" w:name="_Toc38791487"/>
      <w:bookmarkStart w:id="787" w:name="_Toc30044"/>
      <w:bookmarkStart w:id="788" w:name="_Toc23107"/>
      <w:bookmarkStart w:id="789" w:name="_Toc46759087"/>
      <w:bookmarkStart w:id="790" w:name="_Toc15995"/>
      <w:r w:rsidRPr="00342D38">
        <w:rPr>
          <w:rFonts w:ascii="宋体" w:hAnsi="宋体"/>
          <w:b/>
          <w:bCs/>
          <w:kern w:val="0"/>
          <w:sz w:val="24"/>
          <w:szCs w:val="32"/>
        </w:rPr>
        <w:t>5</w:t>
      </w:r>
      <w:r w:rsidRPr="00342D38">
        <w:rPr>
          <w:rFonts w:ascii="宋体" w:hAnsi="宋体" w:hint="eastAsia"/>
          <w:b/>
          <w:bCs/>
          <w:kern w:val="0"/>
          <w:sz w:val="24"/>
          <w:szCs w:val="32"/>
        </w:rPr>
        <w:t>.合同价格</w:t>
      </w:r>
      <w:bookmarkEnd w:id="785"/>
      <w:bookmarkEnd w:id="786"/>
      <w:bookmarkEnd w:id="787"/>
      <w:bookmarkEnd w:id="788"/>
      <w:bookmarkEnd w:id="789"/>
      <w:bookmarkEnd w:id="790"/>
    </w:p>
    <w:p w14:paraId="6CAA391F" w14:textId="77777777" w:rsidR="00F8377B" w:rsidRPr="00342D38" w:rsidRDefault="00BD4706">
      <w:pPr>
        <w:numPr>
          <w:ilvl w:val="1"/>
          <w:numId w:val="9"/>
        </w:numPr>
        <w:tabs>
          <w:tab w:val="clear" w:pos="360"/>
          <w:tab w:val="left" w:pos="735"/>
        </w:tabs>
        <w:spacing w:line="360" w:lineRule="auto"/>
        <w:ind w:left="735" w:hanging="735"/>
        <w:rPr>
          <w:rFonts w:ascii="宋体" w:hAnsi="宋体"/>
          <w:kern w:val="0"/>
          <w:szCs w:val="21"/>
        </w:rPr>
      </w:pPr>
      <w:r w:rsidRPr="00342D38">
        <w:rPr>
          <w:rFonts w:ascii="宋体" w:hAnsi="宋体" w:hint="eastAsia"/>
          <w:kern w:val="0"/>
          <w:szCs w:val="21"/>
        </w:rPr>
        <w:t>合同价格指货物运到买方指定的广州市轨道交通   号线工程工地（或加工场）的交货价，该价格包括货物生产前准备、生产、运输、装卸及现场指导服务等全过程，所产生的所有成本和费用以及一切税费。</w:t>
      </w:r>
    </w:p>
    <w:p w14:paraId="595E4987" w14:textId="77777777" w:rsidR="00F8377B" w:rsidRPr="00342D38" w:rsidRDefault="00BD4706">
      <w:pPr>
        <w:spacing w:line="360" w:lineRule="auto"/>
        <w:ind w:left="735"/>
        <w:rPr>
          <w:rFonts w:ascii="宋体" w:hAnsi="宋体"/>
          <w:kern w:val="0"/>
          <w:szCs w:val="21"/>
        </w:rPr>
      </w:pPr>
      <w:r w:rsidRPr="00342D38">
        <w:rPr>
          <w:rFonts w:ascii="宋体" w:hAnsi="宋体" w:hint="eastAsia"/>
          <w:kern w:val="0"/>
          <w:szCs w:val="21"/>
        </w:rPr>
        <w:t>本合同价包含本项目实施中应缴纳的一切税费。承包人报价时应充分了解和理解政府对相关税费的规定，在合同执行期间，如国家对</w:t>
      </w:r>
      <w:proofErr w:type="gramStart"/>
      <w:r w:rsidRPr="00342D38">
        <w:rPr>
          <w:rFonts w:ascii="宋体" w:hAnsi="宋体" w:hint="eastAsia"/>
          <w:kern w:val="0"/>
          <w:szCs w:val="21"/>
        </w:rPr>
        <w:t>涉及税</w:t>
      </w:r>
      <w:proofErr w:type="gramEnd"/>
      <w:r w:rsidRPr="00342D38">
        <w:rPr>
          <w:rFonts w:ascii="宋体" w:hAnsi="宋体" w:hint="eastAsia"/>
          <w:kern w:val="0"/>
          <w:szCs w:val="21"/>
        </w:rPr>
        <w:t>的相关要求进行调整，则执行最新的规定。</w:t>
      </w:r>
    </w:p>
    <w:p w14:paraId="56692991" w14:textId="77777777" w:rsidR="0037260F" w:rsidRPr="00342D38" w:rsidRDefault="0037260F" w:rsidP="0037260F">
      <w:pPr>
        <w:numPr>
          <w:ilvl w:val="1"/>
          <w:numId w:val="9"/>
        </w:numPr>
        <w:tabs>
          <w:tab w:val="clear" w:pos="360"/>
          <w:tab w:val="left" w:pos="735"/>
        </w:tabs>
        <w:spacing w:line="360" w:lineRule="auto"/>
        <w:ind w:left="735" w:hanging="735"/>
        <w:rPr>
          <w:rFonts w:ascii="宋体" w:hAnsi="宋体"/>
          <w:kern w:val="0"/>
          <w:szCs w:val="21"/>
        </w:rPr>
      </w:pPr>
      <w:r w:rsidRPr="00342D38">
        <w:rPr>
          <w:rFonts w:ascii="宋体" w:hAnsi="宋体" w:hint="eastAsia"/>
          <w:kern w:val="0"/>
          <w:szCs w:val="21"/>
        </w:rPr>
        <w:t>本项目采用合价包干和单价包干相结合的工程采购方式。作为合同文件一部分的投标文件的材料价格清单备注栏，应在相应项目上注明：合价包干或单价包干。</w:t>
      </w:r>
    </w:p>
    <w:p w14:paraId="1B6C76AC" w14:textId="77777777" w:rsidR="0037260F" w:rsidRPr="00342D38" w:rsidRDefault="0037260F" w:rsidP="0037260F">
      <w:pPr>
        <w:tabs>
          <w:tab w:val="left" w:pos="735"/>
        </w:tabs>
        <w:spacing w:line="360" w:lineRule="auto"/>
        <w:ind w:left="735"/>
        <w:rPr>
          <w:rFonts w:ascii="宋体" w:hAnsi="宋体"/>
          <w:kern w:val="0"/>
          <w:szCs w:val="21"/>
        </w:rPr>
      </w:pPr>
      <w:r w:rsidRPr="00342D38">
        <w:rPr>
          <w:rFonts w:ascii="宋体" w:hAnsi="宋体" w:hint="eastAsia"/>
          <w:kern w:val="0"/>
          <w:szCs w:val="21"/>
        </w:rPr>
        <w:t>对于合价包干项目，无论材料清单是否列明，招标资料包含的所有工程项目和工程数量的费用视为已包含在合同价之中，并包含所有税费。</w:t>
      </w:r>
    </w:p>
    <w:p w14:paraId="1137B635" w14:textId="2B11538A" w:rsidR="00F8377B" w:rsidRPr="00342D38" w:rsidRDefault="0037260F" w:rsidP="0037260F">
      <w:pPr>
        <w:tabs>
          <w:tab w:val="left" w:pos="0"/>
          <w:tab w:val="left" w:pos="360"/>
          <w:tab w:val="left" w:pos="567"/>
        </w:tabs>
        <w:spacing w:line="360" w:lineRule="auto"/>
        <w:ind w:left="735"/>
        <w:rPr>
          <w:rFonts w:ascii="宋体" w:hAnsi="宋体"/>
          <w:kern w:val="0"/>
          <w:szCs w:val="21"/>
        </w:rPr>
      </w:pPr>
      <w:r w:rsidRPr="00342D38">
        <w:rPr>
          <w:rFonts w:ascii="宋体" w:hAnsi="宋体" w:hint="eastAsia"/>
          <w:kern w:val="0"/>
          <w:szCs w:val="21"/>
        </w:rPr>
        <w:t>对于单价包干项目：综合单价是包括了该子目所有相关费用（含税费），并已得到双方确认的中标单价。单价包干的项目，除了合同规定可进行调整外，在合同执行期内综合单价固定不变。投标时的工程量为估算量，最后经业主批准后的施工图工程总量为准调整工程总量（增加或减少）进行支付计价。</w:t>
      </w:r>
    </w:p>
    <w:p w14:paraId="2155D3E4" w14:textId="77777777" w:rsidR="00F8377B" w:rsidRPr="00342D38" w:rsidRDefault="00BD4706">
      <w:pPr>
        <w:numPr>
          <w:ilvl w:val="1"/>
          <w:numId w:val="9"/>
        </w:numPr>
        <w:tabs>
          <w:tab w:val="clear" w:pos="360"/>
          <w:tab w:val="left" w:pos="0"/>
          <w:tab w:val="left" w:pos="567"/>
        </w:tabs>
        <w:spacing w:line="360" w:lineRule="auto"/>
        <w:ind w:left="735" w:hanging="735"/>
        <w:rPr>
          <w:rFonts w:ascii="宋体" w:hAnsi="宋体"/>
          <w:kern w:val="0"/>
          <w:szCs w:val="21"/>
        </w:rPr>
      </w:pPr>
      <w:r w:rsidRPr="00342D38">
        <w:rPr>
          <w:rFonts w:ascii="宋体" w:hAnsi="宋体" w:hint="eastAsia"/>
          <w:kern w:val="0"/>
          <w:szCs w:val="21"/>
        </w:rPr>
        <w:t>货物单价详见附件一价格清单。</w:t>
      </w:r>
    </w:p>
    <w:p w14:paraId="74AE93FD" w14:textId="77777777" w:rsidR="00F8377B" w:rsidRPr="00342D38" w:rsidRDefault="00BD4706">
      <w:pPr>
        <w:tabs>
          <w:tab w:val="left" w:pos="0"/>
        </w:tabs>
        <w:spacing w:line="360" w:lineRule="auto"/>
        <w:rPr>
          <w:rFonts w:ascii="宋体" w:hAnsi="宋体"/>
          <w:kern w:val="0"/>
          <w:szCs w:val="21"/>
        </w:rPr>
      </w:pPr>
      <w:r w:rsidRPr="00342D38">
        <w:rPr>
          <w:rFonts w:ascii="宋体" w:hAnsi="宋体" w:hint="eastAsia"/>
          <w:kern w:val="0"/>
          <w:szCs w:val="21"/>
        </w:rPr>
        <w:t>5.4</w:t>
      </w:r>
      <w:r w:rsidRPr="00342D38">
        <w:rPr>
          <w:rFonts w:ascii="宋体" w:hAnsi="宋体"/>
          <w:kern w:val="0"/>
          <w:szCs w:val="21"/>
        </w:rPr>
        <w:t xml:space="preserve">   </w:t>
      </w:r>
      <w:r w:rsidRPr="00342D38">
        <w:rPr>
          <w:rFonts w:ascii="宋体" w:hAnsi="宋体" w:hint="eastAsia"/>
          <w:kern w:val="0"/>
          <w:szCs w:val="21"/>
        </w:rPr>
        <w:t>合同总金额</w:t>
      </w:r>
    </w:p>
    <w:p w14:paraId="687039A8" w14:textId="77777777" w:rsidR="00F8377B" w:rsidRPr="00342D38" w:rsidRDefault="00BD4706">
      <w:pPr>
        <w:spacing w:line="360" w:lineRule="auto"/>
        <w:ind w:left="735"/>
        <w:jc w:val="left"/>
        <w:rPr>
          <w:rFonts w:ascii="宋体" w:hAnsi="宋体"/>
          <w:kern w:val="0"/>
          <w:szCs w:val="21"/>
        </w:rPr>
      </w:pPr>
      <w:r w:rsidRPr="00342D38">
        <w:rPr>
          <w:rFonts w:ascii="宋体" w:hAnsi="宋体" w:hint="eastAsia"/>
          <w:kern w:val="0"/>
          <w:szCs w:val="21"/>
        </w:rPr>
        <w:t>本合同总金额为人民币：</w:t>
      </w:r>
      <w:r w:rsidRPr="00342D38">
        <w:rPr>
          <w:rFonts w:ascii="宋体" w:hAnsi="宋体" w:hint="eastAsia"/>
          <w:kern w:val="0"/>
          <w:szCs w:val="21"/>
          <w:u w:val="single"/>
        </w:rPr>
        <w:t xml:space="preserve">         </w:t>
      </w:r>
      <w:r w:rsidRPr="00342D38">
        <w:rPr>
          <w:rFonts w:ascii="宋体" w:hAnsi="宋体" w:hint="eastAsia"/>
          <w:kern w:val="0"/>
          <w:szCs w:val="21"/>
        </w:rPr>
        <w:t>元（￥</w:t>
      </w:r>
      <w:r w:rsidRPr="00342D38">
        <w:rPr>
          <w:rFonts w:ascii="宋体" w:hAnsi="宋体" w:hint="eastAsia"/>
          <w:kern w:val="0"/>
          <w:szCs w:val="21"/>
          <w:u w:val="single"/>
        </w:rPr>
        <w:t xml:space="preserve">        </w:t>
      </w:r>
      <w:r w:rsidRPr="00342D38">
        <w:rPr>
          <w:rFonts w:ascii="宋体" w:hAnsi="宋体" w:hint="eastAsia"/>
          <w:kern w:val="0"/>
          <w:szCs w:val="21"/>
        </w:rPr>
        <w:t>）（增值税税率</w:t>
      </w:r>
      <w:r w:rsidRPr="00342D38">
        <w:rPr>
          <w:rFonts w:ascii="宋体" w:hAnsi="宋体" w:hint="eastAsia"/>
          <w:kern w:val="0"/>
          <w:szCs w:val="21"/>
          <w:u w:val="single"/>
        </w:rPr>
        <w:t xml:space="preserve">      </w:t>
      </w:r>
      <w:r w:rsidRPr="00342D38">
        <w:rPr>
          <w:rFonts w:ascii="宋体" w:hAnsi="宋体" w:hint="eastAsia"/>
          <w:kern w:val="0"/>
          <w:szCs w:val="21"/>
        </w:rPr>
        <w:t>）。</w:t>
      </w:r>
    </w:p>
    <w:p w14:paraId="3460DFD6" w14:textId="77777777" w:rsidR="00F8377B" w:rsidRPr="00342D38" w:rsidRDefault="00BD4706">
      <w:pPr>
        <w:spacing w:line="360" w:lineRule="auto"/>
        <w:ind w:left="734" w:hanging="734"/>
        <w:rPr>
          <w:rFonts w:ascii="宋体" w:hAnsi="宋体"/>
          <w:kern w:val="0"/>
          <w:szCs w:val="21"/>
        </w:rPr>
      </w:pPr>
      <w:r w:rsidRPr="00342D38">
        <w:rPr>
          <w:rFonts w:ascii="宋体" w:hAnsi="宋体"/>
          <w:kern w:val="0"/>
          <w:szCs w:val="21"/>
        </w:rPr>
        <w:t>5.</w:t>
      </w:r>
      <w:r w:rsidRPr="00342D38">
        <w:rPr>
          <w:rFonts w:ascii="宋体" w:hAnsi="宋体" w:hint="eastAsia"/>
          <w:kern w:val="0"/>
          <w:szCs w:val="21"/>
        </w:rPr>
        <w:t>5</w:t>
      </w:r>
      <w:r w:rsidRPr="00342D38">
        <w:rPr>
          <w:rFonts w:ascii="宋体" w:hAnsi="宋体"/>
          <w:kern w:val="0"/>
          <w:szCs w:val="21"/>
        </w:rPr>
        <w:t xml:space="preserve">   </w:t>
      </w:r>
      <w:r w:rsidRPr="00342D38">
        <w:rPr>
          <w:rFonts w:ascii="宋体" w:hAnsi="宋体" w:hint="eastAsia"/>
          <w:kern w:val="0"/>
          <w:szCs w:val="21"/>
        </w:rPr>
        <w:t>应当认为卖方已经彻底查清，并在合同价格中全面并充分考虑到了以下几项：</w:t>
      </w:r>
    </w:p>
    <w:p w14:paraId="0377ED9C" w14:textId="77777777" w:rsidR="00F8377B" w:rsidRPr="00342D38" w:rsidRDefault="00BD4706">
      <w:pPr>
        <w:numPr>
          <w:ilvl w:val="0"/>
          <w:numId w:val="10"/>
        </w:numPr>
        <w:spacing w:line="360" w:lineRule="auto"/>
        <w:rPr>
          <w:rFonts w:ascii="宋体" w:hAnsi="宋体"/>
          <w:kern w:val="0"/>
          <w:szCs w:val="21"/>
        </w:rPr>
      </w:pPr>
      <w:r w:rsidRPr="00342D38">
        <w:rPr>
          <w:rFonts w:ascii="宋体" w:hAnsi="宋体" w:hint="eastAsia"/>
          <w:kern w:val="0"/>
          <w:szCs w:val="21"/>
        </w:rPr>
        <w:t>影响到合同价格的全部条件和情况；</w:t>
      </w:r>
    </w:p>
    <w:p w14:paraId="2AE33D7C" w14:textId="77777777" w:rsidR="00F8377B" w:rsidRPr="00342D38" w:rsidRDefault="00BD4706">
      <w:pPr>
        <w:numPr>
          <w:ilvl w:val="0"/>
          <w:numId w:val="10"/>
        </w:numPr>
        <w:spacing w:line="360" w:lineRule="auto"/>
        <w:rPr>
          <w:rFonts w:ascii="宋体" w:hAnsi="宋体"/>
          <w:kern w:val="0"/>
          <w:szCs w:val="20"/>
        </w:rPr>
      </w:pPr>
      <w:r w:rsidRPr="00342D38">
        <w:rPr>
          <w:rFonts w:ascii="宋体" w:hAnsi="宋体" w:hint="eastAsia"/>
          <w:kern w:val="0"/>
          <w:szCs w:val="20"/>
        </w:rPr>
        <w:t>考虑到现场的各种情况，所采用的各种不同的卸货方式；</w:t>
      </w:r>
    </w:p>
    <w:p w14:paraId="6ABA8048" w14:textId="77777777" w:rsidR="00F8377B" w:rsidRPr="00342D38" w:rsidRDefault="00BD4706">
      <w:pPr>
        <w:numPr>
          <w:ilvl w:val="0"/>
          <w:numId w:val="10"/>
        </w:numPr>
        <w:tabs>
          <w:tab w:val="left" w:pos="1800"/>
        </w:tabs>
        <w:spacing w:line="360" w:lineRule="auto"/>
        <w:rPr>
          <w:rFonts w:ascii="宋体" w:hAnsi="宋体"/>
          <w:kern w:val="0"/>
          <w:szCs w:val="20"/>
        </w:rPr>
      </w:pPr>
      <w:r w:rsidRPr="00342D38">
        <w:rPr>
          <w:rFonts w:ascii="宋体" w:hAnsi="宋体" w:hint="eastAsia"/>
          <w:kern w:val="0"/>
          <w:szCs w:val="20"/>
        </w:rPr>
        <w:t>其它现场的综合情况。</w:t>
      </w:r>
    </w:p>
    <w:p w14:paraId="0FD839E1"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91" w:name="_Toc26802"/>
      <w:bookmarkStart w:id="792" w:name="_Toc22918"/>
      <w:bookmarkStart w:id="793" w:name="_Toc12094"/>
      <w:bookmarkStart w:id="794" w:name="_Toc6608"/>
      <w:bookmarkStart w:id="795" w:name="_Toc38791488"/>
      <w:bookmarkStart w:id="796" w:name="_Toc46759088"/>
      <w:r w:rsidRPr="00342D38">
        <w:rPr>
          <w:rFonts w:ascii="宋体" w:hAnsi="宋体" w:hint="eastAsia"/>
          <w:b/>
          <w:bCs/>
          <w:kern w:val="0"/>
          <w:sz w:val="24"/>
          <w:szCs w:val="32"/>
        </w:rPr>
        <w:lastRenderedPageBreak/>
        <w:t>6.支付条款</w:t>
      </w:r>
      <w:bookmarkEnd w:id="791"/>
      <w:bookmarkEnd w:id="792"/>
      <w:bookmarkEnd w:id="793"/>
      <w:bookmarkEnd w:id="794"/>
      <w:bookmarkEnd w:id="795"/>
      <w:bookmarkEnd w:id="796"/>
    </w:p>
    <w:p w14:paraId="7531198B" w14:textId="77777777" w:rsidR="00F8377B" w:rsidRPr="00342D38" w:rsidRDefault="00BD4706">
      <w:pPr>
        <w:numPr>
          <w:ilvl w:val="1"/>
          <w:numId w:val="11"/>
        </w:numPr>
        <w:tabs>
          <w:tab w:val="left" w:pos="735"/>
        </w:tabs>
        <w:spacing w:line="360" w:lineRule="auto"/>
        <w:ind w:left="735" w:hanging="735"/>
        <w:jc w:val="left"/>
        <w:rPr>
          <w:rFonts w:ascii="宋体" w:hAnsi="宋体"/>
          <w:kern w:val="0"/>
          <w:szCs w:val="21"/>
        </w:rPr>
      </w:pPr>
      <w:r w:rsidRPr="00342D38">
        <w:rPr>
          <w:rFonts w:ascii="宋体" w:hAnsi="宋体" w:hint="eastAsia"/>
          <w:kern w:val="0"/>
          <w:szCs w:val="21"/>
        </w:rPr>
        <w:t>本合同款项均用人民币以电汇或支票的方式，通过买方开户银行与卖方开户银行之间进行。</w:t>
      </w:r>
    </w:p>
    <w:p w14:paraId="77ADDB29" w14:textId="77777777" w:rsidR="00F8377B" w:rsidRPr="00342D38" w:rsidRDefault="00BD4706">
      <w:pPr>
        <w:numPr>
          <w:ilvl w:val="1"/>
          <w:numId w:val="11"/>
        </w:numPr>
        <w:tabs>
          <w:tab w:val="left" w:pos="735"/>
        </w:tabs>
        <w:spacing w:line="360" w:lineRule="auto"/>
        <w:rPr>
          <w:rFonts w:ascii="宋体" w:hAnsi="宋体"/>
          <w:kern w:val="0"/>
          <w:szCs w:val="21"/>
        </w:rPr>
      </w:pPr>
      <w:r w:rsidRPr="00342D38">
        <w:rPr>
          <w:rFonts w:ascii="宋体" w:hAnsi="宋体" w:hint="eastAsia"/>
          <w:kern w:val="0"/>
          <w:szCs w:val="21"/>
        </w:rPr>
        <w:t>预付款</w:t>
      </w:r>
    </w:p>
    <w:p w14:paraId="63BDA2DD" w14:textId="77777777" w:rsidR="00F8377B" w:rsidRPr="00342D38" w:rsidRDefault="00BD4706">
      <w:pPr>
        <w:spacing w:line="360" w:lineRule="auto"/>
        <w:rPr>
          <w:rFonts w:ascii="宋体" w:hAnsi="宋体"/>
          <w:kern w:val="0"/>
          <w:szCs w:val="21"/>
        </w:rPr>
      </w:pPr>
      <w:r w:rsidRPr="00342D38">
        <w:rPr>
          <w:rFonts w:ascii="宋体" w:hAnsi="宋体" w:hint="eastAsia"/>
          <w:kern w:val="0"/>
          <w:szCs w:val="21"/>
        </w:rPr>
        <w:t>6.2.1预付款的比例为合同价的10%。买方应按上述比例向卖方支付预付款，卖方向买方出具同等金额的预付款保函，保函受益人为买方。</w:t>
      </w:r>
    </w:p>
    <w:p w14:paraId="7D1DD292" w14:textId="77777777" w:rsidR="00F8377B" w:rsidRPr="00342D38" w:rsidRDefault="00BD4706">
      <w:pPr>
        <w:spacing w:line="360" w:lineRule="auto"/>
        <w:rPr>
          <w:rFonts w:ascii="宋体" w:hAnsi="宋体"/>
          <w:kern w:val="0"/>
          <w:szCs w:val="21"/>
        </w:rPr>
      </w:pPr>
      <w:r w:rsidRPr="00342D38">
        <w:rPr>
          <w:rFonts w:ascii="宋体" w:hAnsi="宋体" w:hint="eastAsia"/>
          <w:kern w:val="0"/>
          <w:szCs w:val="21"/>
        </w:rPr>
        <w:t>6.2.2卖方在完成下述工作，同时买方收到业主支付的预付款后14天内，由买方向卖方支付预付款：</w:t>
      </w:r>
    </w:p>
    <w:p w14:paraId="7C242684" w14:textId="77777777" w:rsidR="00F8377B" w:rsidRPr="00342D38" w:rsidRDefault="00BD4706">
      <w:pPr>
        <w:spacing w:line="360" w:lineRule="auto"/>
        <w:ind w:left="360"/>
        <w:rPr>
          <w:rFonts w:ascii="宋体" w:hAnsi="宋体"/>
          <w:kern w:val="0"/>
          <w:szCs w:val="21"/>
        </w:rPr>
      </w:pPr>
      <w:r w:rsidRPr="00342D38">
        <w:rPr>
          <w:rFonts w:ascii="宋体" w:hAnsi="宋体"/>
          <w:kern w:val="0"/>
          <w:szCs w:val="21"/>
        </w:rPr>
        <w:t>(</w:t>
      </w:r>
      <w:proofErr w:type="spellStart"/>
      <w:r w:rsidRPr="00342D38">
        <w:rPr>
          <w:rFonts w:ascii="宋体" w:hAnsi="宋体"/>
          <w:kern w:val="0"/>
          <w:szCs w:val="21"/>
        </w:rPr>
        <w:t>i</w:t>
      </w:r>
      <w:proofErr w:type="spellEnd"/>
      <w:r w:rsidRPr="00342D38">
        <w:rPr>
          <w:rFonts w:ascii="宋体" w:hAnsi="宋体"/>
          <w:kern w:val="0"/>
          <w:szCs w:val="21"/>
        </w:rPr>
        <w:t>)</w:t>
      </w:r>
      <w:r w:rsidRPr="00342D38">
        <w:rPr>
          <w:rFonts w:ascii="宋体" w:hAnsi="宋体" w:hint="eastAsia"/>
          <w:kern w:val="0"/>
          <w:szCs w:val="21"/>
        </w:rPr>
        <w:t>签订合同（给买方），</w:t>
      </w:r>
    </w:p>
    <w:p w14:paraId="11E6A359" w14:textId="77777777" w:rsidR="00F8377B" w:rsidRPr="00342D38" w:rsidRDefault="00BD4706">
      <w:pPr>
        <w:spacing w:line="360" w:lineRule="auto"/>
        <w:ind w:firstLineChars="150" w:firstLine="315"/>
        <w:rPr>
          <w:rFonts w:ascii="宋体" w:hAnsi="宋体"/>
          <w:kern w:val="0"/>
          <w:szCs w:val="21"/>
        </w:rPr>
      </w:pPr>
      <w:r w:rsidRPr="00342D38">
        <w:rPr>
          <w:rFonts w:ascii="宋体" w:hAnsi="宋体"/>
          <w:kern w:val="0"/>
          <w:szCs w:val="21"/>
        </w:rPr>
        <w:t>(ii)</w:t>
      </w:r>
      <w:r w:rsidRPr="00342D38">
        <w:rPr>
          <w:rFonts w:ascii="宋体" w:hAnsi="宋体" w:hint="eastAsia"/>
          <w:kern w:val="0"/>
          <w:szCs w:val="21"/>
        </w:rPr>
        <w:t>提交履约保证金（给买方）。</w:t>
      </w:r>
    </w:p>
    <w:p w14:paraId="58153784" w14:textId="77777777" w:rsidR="00F8377B" w:rsidRPr="00342D38" w:rsidRDefault="00BD4706">
      <w:pPr>
        <w:spacing w:line="360" w:lineRule="auto"/>
        <w:ind w:firstLineChars="50" w:firstLine="105"/>
        <w:rPr>
          <w:rFonts w:ascii="宋体" w:hAnsi="宋体"/>
          <w:kern w:val="0"/>
          <w:szCs w:val="21"/>
        </w:rPr>
      </w:pPr>
      <w:r w:rsidRPr="00342D38">
        <w:rPr>
          <w:rFonts w:ascii="宋体" w:hAnsi="宋体" w:hint="eastAsia"/>
          <w:kern w:val="0"/>
          <w:szCs w:val="21"/>
        </w:rPr>
        <w:t>（iii）提交预付款保函（给买方）</w:t>
      </w:r>
    </w:p>
    <w:p w14:paraId="40FFA6E8" w14:textId="77777777" w:rsidR="00F8377B" w:rsidRPr="00342D38" w:rsidRDefault="00BD4706">
      <w:pPr>
        <w:spacing w:line="360" w:lineRule="auto"/>
        <w:rPr>
          <w:rFonts w:ascii="宋体" w:hAnsi="宋体"/>
          <w:kern w:val="0"/>
          <w:szCs w:val="21"/>
        </w:rPr>
      </w:pPr>
      <w:r w:rsidRPr="00342D38">
        <w:rPr>
          <w:rFonts w:ascii="宋体" w:hAnsi="宋体" w:hint="eastAsia"/>
          <w:kern w:val="0"/>
          <w:szCs w:val="21"/>
        </w:rPr>
        <w:t>6.2.3预付款仅用于卖方支付施工开始时与本工程有关的材料准备费用。如卖方滥用此款，买方有权立即收回。</w:t>
      </w:r>
    </w:p>
    <w:p w14:paraId="2AB2F7F6" w14:textId="77777777" w:rsidR="00F8377B" w:rsidRPr="00342D38" w:rsidRDefault="00BD4706">
      <w:pPr>
        <w:widowControl/>
        <w:spacing w:line="360" w:lineRule="auto"/>
        <w:rPr>
          <w:rFonts w:ascii="宋体" w:hAnsi="宋体"/>
          <w:kern w:val="0"/>
          <w:szCs w:val="21"/>
        </w:rPr>
      </w:pPr>
      <w:r w:rsidRPr="00342D38">
        <w:rPr>
          <w:rFonts w:ascii="宋体" w:hAnsi="宋体" w:hint="eastAsia"/>
          <w:kern w:val="0"/>
          <w:szCs w:val="21"/>
        </w:rPr>
        <w:t>6.3货款支付</w:t>
      </w:r>
    </w:p>
    <w:p w14:paraId="2EDF5E80" w14:textId="77777777" w:rsidR="00F8377B" w:rsidRPr="00342D38" w:rsidRDefault="00BD4706">
      <w:pPr>
        <w:widowControl/>
        <w:spacing w:line="360" w:lineRule="auto"/>
        <w:rPr>
          <w:rFonts w:ascii="宋体" w:hAnsi="宋体"/>
          <w:kern w:val="0"/>
          <w:szCs w:val="21"/>
        </w:rPr>
      </w:pPr>
      <w:r w:rsidRPr="00342D38">
        <w:rPr>
          <w:rFonts w:ascii="宋体" w:hAnsi="宋体" w:hint="eastAsia"/>
          <w:kern w:val="0"/>
          <w:szCs w:val="21"/>
        </w:rPr>
        <w:t>6.3.1于每批材料到货后按该批到货材料价值</w:t>
      </w:r>
      <w:r w:rsidRPr="00342D38">
        <w:rPr>
          <w:rFonts w:ascii="宋体" w:hAnsi="宋体" w:hint="eastAsia"/>
          <w:kern w:val="0"/>
          <w:szCs w:val="21"/>
          <w:u w:val="single"/>
        </w:rPr>
        <w:t>的8</w:t>
      </w:r>
      <w:r w:rsidRPr="00342D38">
        <w:rPr>
          <w:rFonts w:ascii="宋体" w:hAnsi="宋体"/>
          <w:kern w:val="0"/>
          <w:szCs w:val="21"/>
          <w:u w:val="single"/>
        </w:rPr>
        <w:t>5</w:t>
      </w:r>
      <w:r w:rsidRPr="00342D38">
        <w:rPr>
          <w:rFonts w:ascii="宋体" w:hAnsi="宋体" w:hint="eastAsia"/>
          <w:kern w:val="0"/>
          <w:szCs w:val="21"/>
        </w:rPr>
        <w:t>%支付，支付至合同总价</w:t>
      </w:r>
      <w:r w:rsidRPr="00342D38">
        <w:rPr>
          <w:rFonts w:ascii="宋体" w:hAnsi="宋体" w:hint="eastAsia"/>
          <w:kern w:val="0"/>
          <w:szCs w:val="21"/>
          <w:u w:val="single"/>
        </w:rPr>
        <w:t>的</w:t>
      </w:r>
      <w:r w:rsidRPr="00342D38">
        <w:rPr>
          <w:rFonts w:ascii="宋体" w:hAnsi="宋体"/>
          <w:kern w:val="0"/>
          <w:szCs w:val="21"/>
          <w:u w:val="single"/>
        </w:rPr>
        <w:t>95</w:t>
      </w:r>
      <w:r w:rsidRPr="00342D38">
        <w:rPr>
          <w:rFonts w:ascii="宋体" w:hAnsi="宋体" w:hint="eastAsia"/>
          <w:kern w:val="0"/>
          <w:szCs w:val="21"/>
          <w:u w:val="single"/>
        </w:rPr>
        <w:t>%时</w:t>
      </w:r>
      <w:r w:rsidRPr="00342D38">
        <w:rPr>
          <w:rFonts w:ascii="宋体" w:hAnsi="宋体" w:hint="eastAsia"/>
          <w:kern w:val="0"/>
          <w:szCs w:val="21"/>
        </w:rPr>
        <w:t>停止支付。买方收到卖方提交完整、无误的付款单之日起四十（40）</w:t>
      </w:r>
      <w:proofErr w:type="gramStart"/>
      <w:r w:rsidRPr="00342D38">
        <w:rPr>
          <w:rFonts w:ascii="宋体" w:hAnsi="宋体" w:hint="eastAsia"/>
          <w:kern w:val="0"/>
          <w:szCs w:val="21"/>
        </w:rPr>
        <w:t>个</w:t>
      </w:r>
      <w:proofErr w:type="gramEnd"/>
      <w:r w:rsidRPr="00342D38">
        <w:rPr>
          <w:rFonts w:ascii="宋体" w:hAnsi="宋体" w:hint="eastAsia"/>
          <w:kern w:val="0"/>
          <w:szCs w:val="21"/>
        </w:rPr>
        <w:t>工作日内，由买方支付给卖方，</w:t>
      </w:r>
      <w:proofErr w:type="gramStart"/>
      <w:r w:rsidRPr="00342D38">
        <w:rPr>
          <w:rFonts w:ascii="宋体" w:hAnsi="宋体" w:hint="eastAsia"/>
          <w:kern w:val="0"/>
          <w:szCs w:val="21"/>
        </w:rPr>
        <w:t>需相关</w:t>
      </w:r>
      <w:proofErr w:type="gramEnd"/>
      <w:r w:rsidRPr="00342D38">
        <w:rPr>
          <w:rFonts w:ascii="宋体" w:hAnsi="宋体" w:hint="eastAsia"/>
          <w:kern w:val="0"/>
          <w:szCs w:val="21"/>
        </w:rPr>
        <w:t>单据如下：</w:t>
      </w:r>
    </w:p>
    <w:p w14:paraId="4A392EF0" w14:textId="77777777" w:rsidR="00F8377B" w:rsidRPr="00342D38" w:rsidRDefault="00BD4706">
      <w:pPr>
        <w:spacing w:line="360" w:lineRule="auto"/>
        <w:ind w:left="851"/>
        <w:rPr>
          <w:rFonts w:ascii="宋体" w:hAnsi="宋体"/>
        </w:rPr>
      </w:pPr>
      <w:r w:rsidRPr="00342D38">
        <w:rPr>
          <w:rFonts w:ascii="宋体" w:hAnsi="宋体" w:hint="eastAsia"/>
        </w:rPr>
        <w:t>（1）买方签字（或盖章）确认的《送货签收单》（在收到卖方资料后，须在</w:t>
      </w:r>
      <w:r w:rsidRPr="00342D38">
        <w:rPr>
          <w:rFonts w:ascii="宋体" w:hAnsi="宋体"/>
        </w:rPr>
        <w:t>5</w:t>
      </w:r>
      <w:r w:rsidRPr="00342D38">
        <w:rPr>
          <w:rFonts w:ascii="宋体" w:hAnsi="宋体" w:hint="eastAsia"/>
        </w:rPr>
        <w:t>个工作日内完成送货签收单的确认）。</w:t>
      </w:r>
    </w:p>
    <w:p w14:paraId="0ECA903F" w14:textId="77777777" w:rsidR="00F8377B" w:rsidRPr="00342D38" w:rsidRDefault="00BD4706">
      <w:pPr>
        <w:spacing w:line="360" w:lineRule="auto"/>
        <w:ind w:left="851"/>
        <w:rPr>
          <w:rFonts w:ascii="宋体" w:hAnsi="宋体"/>
        </w:rPr>
      </w:pPr>
      <w:r w:rsidRPr="00342D38">
        <w:rPr>
          <w:rFonts w:ascii="宋体" w:hAnsi="宋体" w:hint="eastAsia"/>
        </w:rPr>
        <w:t>（2）支付请求和货物结算明细表正本一份。</w:t>
      </w:r>
    </w:p>
    <w:p w14:paraId="0C0C7950" w14:textId="77777777" w:rsidR="00F8377B" w:rsidRPr="00342D38" w:rsidRDefault="00BD4706">
      <w:pPr>
        <w:spacing w:line="360" w:lineRule="auto"/>
        <w:ind w:left="851"/>
        <w:rPr>
          <w:rFonts w:ascii="宋体" w:hAnsi="宋体"/>
        </w:rPr>
      </w:pPr>
      <w:r w:rsidRPr="00342D38">
        <w:rPr>
          <w:rFonts w:ascii="宋体" w:hAnsi="宋体" w:hint="eastAsia"/>
        </w:rPr>
        <w:t>（3）提供当批货物的出厂合格证及检测报告。</w:t>
      </w:r>
    </w:p>
    <w:p w14:paraId="55969CEC" w14:textId="77777777" w:rsidR="00F8377B" w:rsidRPr="00342D38" w:rsidRDefault="00BD4706">
      <w:pPr>
        <w:numPr>
          <w:ilvl w:val="0"/>
          <w:numId w:val="12"/>
        </w:numPr>
        <w:spacing w:line="360" w:lineRule="auto"/>
        <w:rPr>
          <w:rFonts w:ascii="宋体" w:hAnsi="宋体"/>
        </w:rPr>
      </w:pPr>
      <w:r w:rsidRPr="00342D38">
        <w:rPr>
          <w:rFonts w:ascii="宋体" w:hAnsi="宋体" w:hint="eastAsia"/>
        </w:rPr>
        <w:t>与支付请求金额一致的销售发票（支付货款时提供）。</w:t>
      </w:r>
    </w:p>
    <w:p w14:paraId="0E0EDFAE" w14:textId="77777777" w:rsidR="00F8377B" w:rsidRPr="00342D38" w:rsidRDefault="00BD4706">
      <w:pPr>
        <w:widowControl/>
        <w:spacing w:line="360" w:lineRule="auto"/>
        <w:rPr>
          <w:rFonts w:ascii="宋体" w:hAnsi="宋体"/>
        </w:rPr>
      </w:pPr>
      <w:r w:rsidRPr="00342D38">
        <w:rPr>
          <w:rFonts w:ascii="宋体" w:hAnsi="宋体" w:hint="eastAsia"/>
        </w:rPr>
        <w:t>6.3.2在通过车站单位工程验收之日起2</w:t>
      </w:r>
      <w:r w:rsidRPr="00342D38">
        <w:rPr>
          <w:rFonts w:ascii="宋体" w:hAnsi="宋体"/>
        </w:rPr>
        <w:t>4</w:t>
      </w:r>
      <w:r w:rsidRPr="00342D38">
        <w:rPr>
          <w:rFonts w:ascii="宋体" w:hAnsi="宋体" w:hint="eastAsia"/>
        </w:rPr>
        <w:t>个月质保期满后，支付合同实际结算总价的</w:t>
      </w:r>
      <w:r w:rsidRPr="00342D38">
        <w:rPr>
          <w:rFonts w:ascii="宋体" w:hAnsi="宋体"/>
        </w:rPr>
        <w:t>5</w:t>
      </w:r>
      <w:r w:rsidRPr="00342D38">
        <w:rPr>
          <w:rFonts w:ascii="宋体" w:hAnsi="宋体" w:hint="eastAsia"/>
        </w:rPr>
        <w:t>%，支付合同余款在买方收到卖方提供的相关完整单据的60天内支付卖方，</w:t>
      </w:r>
      <w:proofErr w:type="gramStart"/>
      <w:r w:rsidRPr="00342D38">
        <w:rPr>
          <w:rFonts w:ascii="宋体" w:hAnsi="宋体" w:hint="eastAsia"/>
        </w:rPr>
        <w:t>需相关</w:t>
      </w:r>
      <w:proofErr w:type="gramEnd"/>
      <w:r w:rsidRPr="00342D38">
        <w:rPr>
          <w:rFonts w:ascii="宋体" w:hAnsi="宋体" w:hint="eastAsia"/>
        </w:rPr>
        <w:t>单据如下：</w:t>
      </w:r>
    </w:p>
    <w:p w14:paraId="6BA7D6CC" w14:textId="77777777" w:rsidR="00F8377B" w:rsidRPr="00342D38" w:rsidRDefault="00BD4706">
      <w:pPr>
        <w:spacing w:line="360" w:lineRule="auto"/>
        <w:ind w:leftChars="337" w:left="708"/>
        <w:rPr>
          <w:rFonts w:ascii="宋体" w:hAnsi="宋体"/>
        </w:rPr>
      </w:pPr>
      <w:r w:rsidRPr="00342D38">
        <w:rPr>
          <w:rFonts w:ascii="宋体" w:hAnsi="宋体" w:hint="eastAsia"/>
        </w:rPr>
        <w:t>（1）支付请求正本一份；</w:t>
      </w:r>
    </w:p>
    <w:p w14:paraId="20E83FFB" w14:textId="77777777" w:rsidR="00F8377B" w:rsidRPr="00342D38" w:rsidRDefault="00BD4706">
      <w:pPr>
        <w:spacing w:line="360" w:lineRule="auto"/>
        <w:ind w:leftChars="337" w:left="708"/>
        <w:rPr>
          <w:rFonts w:ascii="宋体" w:hAnsi="宋体"/>
        </w:rPr>
      </w:pPr>
      <w:r w:rsidRPr="00342D38">
        <w:rPr>
          <w:rFonts w:ascii="宋体" w:hAnsi="宋体" w:hint="eastAsia"/>
        </w:rPr>
        <w:t>（2）与支付请求金额一致的销售发票（支付货款时提供）。</w:t>
      </w:r>
    </w:p>
    <w:p w14:paraId="08EB3B02" w14:textId="77777777" w:rsidR="00F8377B" w:rsidRPr="00342D38" w:rsidRDefault="00BD4706">
      <w:pPr>
        <w:spacing w:line="360" w:lineRule="auto"/>
        <w:ind w:left="600" w:hangingChars="300" w:hanging="600"/>
        <w:rPr>
          <w:rFonts w:ascii="宋体" w:hAnsi="宋体"/>
          <w:kern w:val="0"/>
          <w:szCs w:val="21"/>
        </w:rPr>
      </w:pPr>
      <w:r w:rsidRPr="00342D38">
        <w:rPr>
          <w:rFonts w:ascii="宋体" w:hAnsi="宋体" w:hint="eastAsia"/>
          <w:kern w:val="0"/>
          <w:sz w:val="20"/>
          <w:szCs w:val="20"/>
        </w:rPr>
        <w:t xml:space="preserve">6.3.3 </w:t>
      </w:r>
      <w:r w:rsidRPr="00342D38">
        <w:rPr>
          <w:rFonts w:ascii="宋体" w:hAnsi="宋体" w:hint="eastAsia"/>
          <w:kern w:val="0"/>
          <w:szCs w:val="21"/>
        </w:rPr>
        <w:t>付款时卖方应提供与计量金额一致的符合国家税务规定的合法、合</w:t>
      </w:r>
      <w:proofErr w:type="gramStart"/>
      <w:r w:rsidRPr="00342D38">
        <w:rPr>
          <w:rFonts w:ascii="宋体" w:hAnsi="宋体" w:hint="eastAsia"/>
          <w:kern w:val="0"/>
          <w:szCs w:val="21"/>
        </w:rPr>
        <w:t>规</w:t>
      </w:r>
      <w:proofErr w:type="gramEnd"/>
      <w:r w:rsidRPr="00342D38">
        <w:rPr>
          <w:rFonts w:ascii="宋体" w:hAnsi="宋体" w:hint="eastAsia"/>
          <w:kern w:val="0"/>
          <w:szCs w:val="21"/>
        </w:rPr>
        <w:t>、有效的增值税专用发票(含发票联及抵扣联，符合增值税相关规定要求），卖方须按照合同约定的计量时间开具增值税专用发票，并在发票开具之日起10天内将发票交与买方，否则</w:t>
      </w:r>
      <w:r w:rsidRPr="00342D38">
        <w:rPr>
          <w:rFonts w:ascii="宋体" w:hAnsi="宋体" w:hint="eastAsia"/>
          <w:kern w:val="0"/>
          <w:szCs w:val="21"/>
        </w:rPr>
        <w:lastRenderedPageBreak/>
        <w:t>买方有权延缓支付材料款，由此造成的一切延迟支付责任由卖方自行承担。</w:t>
      </w:r>
    </w:p>
    <w:p w14:paraId="43435F64" w14:textId="77777777" w:rsidR="00F8377B" w:rsidRPr="00342D38" w:rsidRDefault="00BD4706">
      <w:pPr>
        <w:spacing w:line="360" w:lineRule="auto"/>
        <w:ind w:left="630" w:hangingChars="300" w:hanging="630"/>
        <w:rPr>
          <w:rFonts w:ascii="宋体" w:hAnsi="宋体"/>
          <w:kern w:val="0"/>
          <w:szCs w:val="21"/>
        </w:rPr>
      </w:pPr>
      <w:r w:rsidRPr="00342D38">
        <w:rPr>
          <w:rFonts w:ascii="宋体" w:hAnsi="宋体" w:hint="eastAsia"/>
          <w:kern w:val="0"/>
          <w:szCs w:val="21"/>
        </w:rPr>
        <w:t>6.</w:t>
      </w:r>
      <w:r w:rsidRPr="00342D38">
        <w:rPr>
          <w:rFonts w:ascii="宋体" w:hAnsi="宋体"/>
          <w:kern w:val="0"/>
          <w:szCs w:val="21"/>
        </w:rPr>
        <w:t>3</w:t>
      </w:r>
      <w:r w:rsidRPr="00342D38">
        <w:rPr>
          <w:rFonts w:ascii="宋体" w:hAnsi="宋体" w:hint="eastAsia"/>
          <w:kern w:val="0"/>
          <w:szCs w:val="21"/>
        </w:rPr>
        <w:t>.4银行费用</w:t>
      </w:r>
    </w:p>
    <w:p w14:paraId="0AAF6ADB" w14:textId="77777777" w:rsidR="00F8377B" w:rsidRPr="00342D38" w:rsidRDefault="00BD4706">
      <w:pPr>
        <w:spacing w:line="360" w:lineRule="auto"/>
        <w:ind w:left="735"/>
        <w:rPr>
          <w:rFonts w:ascii="宋体" w:hAnsi="宋体"/>
          <w:szCs w:val="21"/>
        </w:rPr>
      </w:pPr>
      <w:r w:rsidRPr="00342D38">
        <w:rPr>
          <w:rFonts w:ascii="宋体" w:hAnsi="宋体" w:hint="eastAsia"/>
          <w:szCs w:val="21"/>
        </w:rPr>
        <w:t>在买方银行发生的费用由买方负担，在卖方银行发生的费用由卖方负担。</w:t>
      </w:r>
    </w:p>
    <w:p w14:paraId="06A2F9C7"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797" w:name="_Toc26808"/>
      <w:bookmarkStart w:id="798" w:name="_Toc13031"/>
      <w:bookmarkStart w:id="799" w:name="_Toc46759089"/>
      <w:bookmarkStart w:id="800" w:name="_Toc4815"/>
      <w:bookmarkStart w:id="801" w:name="_Toc25525"/>
      <w:bookmarkStart w:id="802" w:name="_Toc38791489"/>
      <w:r w:rsidRPr="00342D38">
        <w:rPr>
          <w:rFonts w:ascii="宋体" w:hAnsi="宋体" w:hint="eastAsia"/>
          <w:b/>
          <w:bCs/>
          <w:kern w:val="0"/>
          <w:sz w:val="24"/>
          <w:szCs w:val="32"/>
        </w:rPr>
        <w:t>7.检验和验收</w:t>
      </w:r>
      <w:bookmarkEnd w:id="797"/>
      <w:bookmarkEnd w:id="798"/>
      <w:bookmarkEnd w:id="799"/>
      <w:bookmarkEnd w:id="800"/>
      <w:bookmarkEnd w:id="801"/>
      <w:bookmarkEnd w:id="802"/>
    </w:p>
    <w:p w14:paraId="3554ECD5" w14:textId="77777777" w:rsidR="00F8377B" w:rsidRPr="00342D38" w:rsidRDefault="00BD4706">
      <w:pPr>
        <w:spacing w:after="312"/>
        <w:ind w:left="720" w:hanging="720"/>
        <w:rPr>
          <w:rFonts w:ascii="宋体" w:hAnsi="宋体" w:cs="宋体"/>
          <w:b/>
        </w:rPr>
      </w:pPr>
      <w:bookmarkStart w:id="803" w:name="_Hlk39679468"/>
      <w:r w:rsidRPr="00342D38">
        <w:rPr>
          <w:rFonts w:ascii="宋体" w:hAnsi="宋体" w:hint="eastAsia"/>
        </w:rPr>
        <w:t xml:space="preserve">   </w:t>
      </w:r>
      <w:r w:rsidRPr="00342D38">
        <w:rPr>
          <w:rFonts w:ascii="宋体" w:hAnsi="宋体" w:cs="宋体" w:hint="eastAsia"/>
        </w:rPr>
        <w:t>7.1检验和验收程序</w:t>
      </w:r>
    </w:p>
    <w:p w14:paraId="160E814C" w14:textId="77777777" w:rsidR="00F8377B" w:rsidRPr="00342D38" w:rsidRDefault="00BD4706">
      <w:pPr>
        <w:spacing w:after="312"/>
        <w:ind w:firstLineChars="202" w:firstLine="424"/>
        <w:rPr>
          <w:rFonts w:ascii="宋体" w:hAnsi="宋体" w:cs="宋体"/>
        </w:rPr>
      </w:pPr>
      <w:r w:rsidRPr="00342D38">
        <w:rPr>
          <w:rFonts w:ascii="宋体" w:hAnsi="宋体" w:cs="宋体" w:hint="eastAsia"/>
        </w:rPr>
        <w:t xml:space="preserve">合同项下验收程序如下： </w:t>
      </w:r>
    </w:p>
    <w:p w14:paraId="4582F2E3" w14:textId="77777777" w:rsidR="00F8377B" w:rsidRPr="00342D38" w:rsidRDefault="00BD4706">
      <w:pPr>
        <w:pStyle w:val="1f3"/>
        <w:tabs>
          <w:tab w:val="left" w:pos="840"/>
        </w:tabs>
        <w:ind w:left="840" w:hanging="420"/>
        <w:rPr>
          <w:rFonts w:ascii="宋体" w:hAnsi="宋体" w:cs="宋体"/>
          <w:color w:val="auto"/>
          <w:sz w:val="21"/>
          <w:szCs w:val="21"/>
        </w:rPr>
      </w:pPr>
      <w:r w:rsidRPr="00342D38">
        <w:rPr>
          <w:rFonts w:ascii="宋体" w:hAnsi="宋体" w:cs="宋体" w:hint="eastAsia"/>
          <w:color w:val="auto"/>
          <w:sz w:val="21"/>
          <w:szCs w:val="21"/>
        </w:rPr>
        <w:t>（1）工厂检验(制造过程中由买方参与检验)；</w:t>
      </w:r>
    </w:p>
    <w:p w14:paraId="4BACC3BC" w14:textId="77777777" w:rsidR="00F8377B" w:rsidRPr="00342D38" w:rsidRDefault="00BD4706">
      <w:pPr>
        <w:pStyle w:val="1f3"/>
        <w:tabs>
          <w:tab w:val="left" w:pos="840"/>
        </w:tabs>
        <w:ind w:left="945" w:hanging="525"/>
        <w:rPr>
          <w:rFonts w:ascii="宋体" w:hAnsi="宋体" w:cs="宋体"/>
          <w:color w:val="auto"/>
          <w:sz w:val="21"/>
          <w:szCs w:val="21"/>
        </w:rPr>
      </w:pPr>
      <w:r w:rsidRPr="00342D38">
        <w:rPr>
          <w:rFonts w:ascii="宋体" w:hAnsi="宋体" w:cs="宋体" w:hint="eastAsia"/>
          <w:color w:val="auto"/>
          <w:sz w:val="21"/>
          <w:szCs w:val="21"/>
        </w:rPr>
        <w:t>（2）出厂检验(在生产调试完后装运前，出厂检验完成后，由买方、卖方签字出具出厂检验报告)；</w:t>
      </w:r>
    </w:p>
    <w:p w14:paraId="3DDDD1E6" w14:textId="77777777" w:rsidR="00F8377B" w:rsidRPr="00342D38" w:rsidRDefault="00BD4706">
      <w:pPr>
        <w:pStyle w:val="1f3"/>
        <w:tabs>
          <w:tab w:val="left" w:pos="840"/>
        </w:tabs>
        <w:ind w:left="840" w:hanging="420"/>
        <w:rPr>
          <w:rFonts w:ascii="宋体" w:hAnsi="宋体" w:cs="宋体"/>
          <w:color w:val="auto"/>
          <w:sz w:val="21"/>
          <w:szCs w:val="21"/>
        </w:rPr>
      </w:pPr>
      <w:r w:rsidRPr="00342D38">
        <w:rPr>
          <w:rFonts w:ascii="宋体" w:hAnsi="宋体" w:cs="宋体" w:hint="eastAsia"/>
          <w:color w:val="auto"/>
          <w:sz w:val="21"/>
          <w:szCs w:val="21"/>
        </w:rPr>
        <w:t>（3）到货检查(交到工地、仓库，入库单或交接单应由买方、卖方签字)；</w:t>
      </w:r>
    </w:p>
    <w:p w14:paraId="01CA2CCA" w14:textId="77777777" w:rsidR="00F8377B" w:rsidRPr="00342D38" w:rsidRDefault="00BD4706">
      <w:pPr>
        <w:pStyle w:val="1f3"/>
        <w:tabs>
          <w:tab w:val="left" w:pos="840"/>
        </w:tabs>
        <w:ind w:left="945" w:hanging="525"/>
        <w:rPr>
          <w:rFonts w:ascii="宋体" w:hAnsi="宋体" w:cs="宋体"/>
          <w:color w:val="auto"/>
          <w:sz w:val="21"/>
          <w:szCs w:val="21"/>
        </w:rPr>
      </w:pPr>
      <w:r w:rsidRPr="00342D38">
        <w:rPr>
          <w:rFonts w:ascii="宋体" w:hAnsi="宋体" w:cs="宋体" w:hint="eastAsia"/>
          <w:color w:val="auto"/>
          <w:sz w:val="21"/>
          <w:szCs w:val="21"/>
        </w:rPr>
        <w:t>（4）开箱检验(交到工地、仓库，开箱检验结束后，买方、卖方</w:t>
      </w:r>
      <w:proofErr w:type="gramStart"/>
      <w:r w:rsidRPr="00342D38">
        <w:rPr>
          <w:rFonts w:ascii="宋体" w:hAnsi="宋体" w:cs="宋体" w:hint="eastAsia"/>
          <w:color w:val="auto"/>
          <w:sz w:val="21"/>
          <w:szCs w:val="21"/>
        </w:rPr>
        <w:t>验</w:t>
      </w:r>
      <w:proofErr w:type="gramEnd"/>
      <w:r w:rsidRPr="00342D38">
        <w:rPr>
          <w:rFonts w:ascii="宋体" w:hAnsi="宋体" w:cs="宋体" w:hint="eastAsia"/>
          <w:color w:val="auto"/>
          <w:sz w:val="21"/>
          <w:szCs w:val="21"/>
        </w:rPr>
        <w:t xml:space="preserve">人员应签署开箱检验报告)。 </w:t>
      </w:r>
    </w:p>
    <w:p w14:paraId="4424F8C1" w14:textId="77777777" w:rsidR="00F8377B" w:rsidRPr="00342D38" w:rsidRDefault="00BD4706">
      <w:pPr>
        <w:tabs>
          <w:tab w:val="left" w:pos="824"/>
        </w:tabs>
        <w:spacing w:after="312"/>
        <w:ind w:left="720" w:hanging="720"/>
        <w:rPr>
          <w:rFonts w:ascii="宋体" w:hAnsi="宋体" w:cs="宋体"/>
        </w:rPr>
      </w:pPr>
      <w:r w:rsidRPr="00342D38">
        <w:rPr>
          <w:rFonts w:ascii="宋体" w:hAnsi="宋体" w:cs="宋体" w:hint="eastAsia"/>
        </w:rPr>
        <w:t>7.2</w:t>
      </w:r>
      <w:r w:rsidRPr="00342D38">
        <w:rPr>
          <w:rFonts w:ascii="宋体" w:hAnsi="宋体" w:cs="宋体" w:hint="eastAsia"/>
        </w:rPr>
        <w:tab/>
        <w:t>为检验提供</w:t>
      </w:r>
      <w:r w:rsidRPr="00342D38">
        <w:rPr>
          <w:rFonts w:ascii="宋体" w:hAnsi="宋体" w:cs="宋体" w:hint="eastAsia"/>
          <w:bCs/>
        </w:rPr>
        <w:t>设备</w:t>
      </w:r>
    </w:p>
    <w:p w14:paraId="5967E6DF" w14:textId="77777777" w:rsidR="00F8377B" w:rsidRPr="00342D38" w:rsidRDefault="00BD4706">
      <w:pPr>
        <w:spacing w:after="312"/>
        <w:ind w:left="845" w:hanging="845"/>
        <w:rPr>
          <w:rFonts w:ascii="宋体" w:hAnsi="宋体" w:cs="宋体"/>
        </w:rPr>
      </w:pPr>
      <w:r w:rsidRPr="00342D38">
        <w:rPr>
          <w:rFonts w:ascii="宋体" w:hAnsi="宋体" w:cs="宋体" w:hint="eastAsia"/>
        </w:rPr>
        <w:t xml:space="preserve">        凡合同规定在卖方（或其分包商）所在地进行检验时，卖方应提供为有效地进行检验所必需的帮助、装置和仪器。</w:t>
      </w:r>
    </w:p>
    <w:p w14:paraId="0210D2EE" w14:textId="77777777" w:rsidR="00F8377B" w:rsidRPr="00342D38" w:rsidRDefault="00BD4706">
      <w:pPr>
        <w:spacing w:after="312"/>
        <w:ind w:left="720" w:hanging="720"/>
        <w:rPr>
          <w:rFonts w:ascii="宋体" w:hAnsi="宋体" w:cs="宋体"/>
        </w:rPr>
      </w:pPr>
      <w:r w:rsidRPr="00342D38">
        <w:rPr>
          <w:rFonts w:ascii="宋体" w:hAnsi="宋体" w:cs="宋体" w:hint="eastAsia"/>
        </w:rPr>
        <w:t>7.3    如果检验测试出现一部分或全部失败，买方有权选择下列之任</w:t>
      </w:r>
      <w:proofErr w:type="gramStart"/>
      <w:r w:rsidRPr="00342D38">
        <w:rPr>
          <w:rFonts w:ascii="宋体" w:hAnsi="宋体" w:cs="宋体" w:hint="eastAsia"/>
        </w:rPr>
        <w:t>一</w:t>
      </w:r>
      <w:proofErr w:type="gramEnd"/>
      <w:r w:rsidRPr="00342D38">
        <w:rPr>
          <w:rFonts w:ascii="宋体" w:hAnsi="宋体" w:cs="宋体" w:hint="eastAsia"/>
        </w:rPr>
        <w:t>处理方式：</w:t>
      </w:r>
    </w:p>
    <w:p w14:paraId="5A78A6BD" w14:textId="77777777" w:rsidR="00F8377B" w:rsidRPr="00342D38" w:rsidRDefault="00BD4706">
      <w:pPr>
        <w:spacing w:after="312"/>
        <w:rPr>
          <w:rFonts w:ascii="宋体" w:hAnsi="宋体" w:cs="宋体"/>
        </w:rPr>
      </w:pPr>
      <w:r w:rsidRPr="00342D38">
        <w:rPr>
          <w:rFonts w:ascii="宋体" w:hAnsi="宋体" w:cs="宋体" w:hint="eastAsia"/>
        </w:rPr>
        <w:t xml:space="preserve">        (1) 重新测试直至合格为止；</w:t>
      </w:r>
    </w:p>
    <w:p w14:paraId="61A175EE" w14:textId="77777777" w:rsidR="00F8377B" w:rsidRPr="00342D38" w:rsidRDefault="00BD4706">
      <w:pPr>
        <w:tabs>
          <w:tab w:val="left" w:pos="824"/>
        </w:tabs>
        <w:spacing w:after="312"/>
        <w:rPr>
          <w:rFonts w:ascii="宋体" w:hAnsi="宋体" w:cs="宋体"/>
        </w:rPr>
      </w:pPr>
      <w:r w:rsidRPr="00342D38">
        <w:rPr>
          <w:rFonts w:ascii="宋体" w:hAnsi="宋体" w:cs="宋体" w:hint="eastAsia"/>
        </w:rPr>
        <w:t xml:space="preserve">        (2) 要求卖方对缺陷或缺点进行修正，然后重新测试直至合格为止；</w:t>
      </w:r>
    </w:p>
    <w:p w14:paraId="0A361111" w14:textId="77777777" w:rsidR="00F8377B" w:rsidRPr="00342D38" w:rsidRDefault="00BD4706">
      <w:pPr>
        <w:spacing w:after="312"/>
        <w:ind w:left="1260" w:hanging="1260"/>
        <w:rPr>
          <w:rFonts w:ascii="宋体" w:hAnsi="宋体" w:cs="宋体"/>
        </w:rPr>
      </w:pPr>
      <w:r w:rsidRPr="00342D38">
        <w:rPr>
          <w:rFonts w:ascii="宋体" w:hAnsi="宋体" w:cs="宋体" w:hint="eastAsia"/>
        </w:rPr>
        <w:t xml:space="preserve">        (3)</w:t>
      </w:r>
      <w:r w:rsidRPr="00342D38">
        <w:rPr>
          <w:rFonts w:ascii="宋体" w:hAnsi="宋体" w:cs="宋体" w:hint="eastAsia"/>
        </w:rPr>
        <w:tab/>
        <w:t>当卖方已根据本合同条款第7.3（2）款的书面要求在合理时间内对缺陷或缺点进行修正但未成功时，按照合同条款12.2.2</w:t>
      </w:r>
      <w:r w:rsidRPr="00342D38">
        <w:rPr>
          <w:rFonts w:ascii="宋体" w:hAnsi="宋体" w:cs="宋体" w:hint="eastAsia"/>
          <w:bCs/>
        </w:rPr>
        <w:t>条的规定处理</w:t>
      </w:r>
      <w:r w:rsidRPr="00342D38">
        <w:rPr>
          <w:rFonts w:ascii="宋体" w:hAnsi="宋体" w:cs="宋体" w:hint="eastAsia"/>
        </w:rPr>
        <w:t xml:space="preserve">。 </w:t>
      </w:r>
    </w:p>
    <w:p w14:paraId="57397857" w14:textId="77777777" w:rsidR="00F8377B" w:rsidRPr="00342D38" w:rsidRDefault="00BD4706">
      <w:pPr>
        <w:spacing w:after="312"/>
        <w:ind w:left="945" w:hanging="840"/>
        <w:rPr>
          <w:rFonts w:ascii="宋体" w:hAnsi="宋体" w:cs="宋体"/>
        </w:rPr>
      </w:pPr>
      <w:r w:rsidRPr="00342D38">
        <w:rPr>
          <w:rFonts w:ascii="宋体" w:hAnsi="宋体" w:cs="宋体" w:hint="eastAsia"/>
        </w:rPr>
        <w:t xml:space="preserve">        无论买方选择上述何种方式，买方因此而发生的因卖方原因引起的所有费用均由卖方负担。</w:t>
      </w:r>
    </w:p>
    <w:p w14:paraId="52CA802A" w14:textId="77777777" w:rsidR="00F8377B" w:rsidRPr="00342D38" w:rsidRDefault="00BD4706">
      <w:pPr>
        <w:spacing w:line="360" w:lineRule="auto"/>
        <w:ind w:left="720" w:hanging="720"/>
        <w:rPr>
          <w:rFonts w:ascii="宋体" w:hAnsi="宋体" w:cs="宋体"/>
        </w:rPr>
      </w:pPr>
      <w:r w:rsidRPr="00342D38">
        <w:rPr>
          <w:rFonts w:ascii="宋体" w:hAnsi="宋体" w:cs="宋体" w:hint="eastAsia"/>
        </w:rPr>
        <w:t>7.4     在具体实施合同用户需求书规定的检验验收之前，卖方需提前三(3)</w:t>
      </w:r>
      <w:proofErr w:type="gramStart"/>
      <w:r w:rsidRPr="00342D38">
        <w:rPr>
          <w:rFonts w:ascii="宋体" w:hAnsi="宋体" w:cs="宋体" w:hint="eastAsia"/>
        </w:rPr>
        <w:t>个</w:t>
      </w:r>
      <w:proofErr w:type="gramEnd"/>
      <w:r w:rsidRPr="00342D38">
        <w:rPr>
          <w:rFonts w:ascii="宋体" w:hAnsi="宋体" w:cs="宋体" w:hint="eastAsia"/>
        </w:rPr>
        <w:t>月提交相应的测试计划（包括测试程序、测试内容和检验标准、试验时间安排）业主和买方确认。</w:t>
      </w:r>
    </w:p>
    <w:p w14:paraId="3DA3ADF0" w14:textId="77777777" w:rsidR="00F8377B" w:rsidRPr="00342D38" w:rsidRDefault="00BD4706">
      <w:pPr>
        <w:spacing w:line="360" w:lineRule="auto"/>
        <w:ind w:left="1050" w:hanging="681"/>
        <w:rPr>
          <w:rFonts w:ascii="宋体" w:hAnsi="宋体" w:cs="宋体"/>
        </w:rPr>
      </w:pPr>
      <w:r w:rsidRPr="00342D38">
        <w:rPr>
          <w:rFonts w:ascii="宋体" w:hAnsi="宋体" w:cs="宋体" w:hint="eastAsia"/>
        </w:rPr>
        <w:t xml:space="preserve">      除需业主确认的试验验收外，卖方还应对所有检验验收测试的结果、步骤、原始数据等作妥善记录。如业主要求，卖方应提供这些记录给买方。</w:t>
      </w:r>
    </w:p>
    <w:p w14:paraId="4B54B27E" w14:textId="77777777" w:rsidR="00F8377B" w:rsidRPr="00342D38" w:rsidRDefault="00BD4706">
      <w:pPr>
        <w:spacing w:line="360" w:lineRule="auto"/>
        <w:ind w:left="947" w:hanging="2"/>
        <w:rPr>
          <w:rFonts w:ascii="宋体" w:hAnsi="宋体" w:cs="宋体"/>
        </w:rPr>
      </w:pPr>
      <w:r w:rsidRPr="00342D38">
        <w:rPr>
          <w:rFonts w:ascii="宋体" w:hAnsi="宋体" w:cs="宋体" w:hint="eastAsia"/>
        </w:rPr>
        <w:lastRenderedPageBreak/>
        <w:t>合同双方均须派人参加合同要求双方参加的试验、检验。若任何一方因自身原因未能参加试验，另一方有权单独试验且试验、检验结果有效。若因一方的原因导致对方不能参加试验、检验，则对方有权要求其在场时重新试验、检验。这种重新试验、检验所发生的费用，包括交通和食宿费用，由责任方承担。</w:t>
      </w:r>
    </w:p>
    <w:p w14:paraId="0B50719B" w14:textId="77777777" w:rsidR="00F8377B" w:rsidRPr="00342D38" w:rsidRDefault="00BD4706">
      <w:pPr>
        <w:spacing w:line="360" w:lineRule="auto"/>
        <w:ind w:left="945"/>
        <w:rPr>
          <w:rFonts w:ascii="宋体" w:hAnsi="宋体" w:cs="宋体"/>
        </w:rPr>
      </w:pPr>
      <w:r w:rsidRPr="00342D38">
        <w:rPr>
          <w:rFonts w:ascii="宋体" w:hAnsi="宋体" w:cs="宋体" w:hint="eastAsia"/>
        </w:rPr>
        <w:t>对于合同用户需求书中规定的需业主确认的试验验收项目，卖方应在这些项目完成后的2周内向买方递交一式四(4)</w:t>
      </w:r>
      <w:proofErr w:type="gramStart"/>
      <w:r w:rsidRPr="00342D38">
        <w:rPr>
          <w:rFonts w:ascii="宋体" w:hAnsi="宋体" w:cs="宋体" w:hint="eastAsia"/>
        </w:rPr>
        <w:t>套试验</w:t>
      </w:r>
      <w:proofErr w:type="gramEnd"/>
      <w:r w:rsidRPr="00342D38">
        <w:rPr>
          <w:rFonts w:ascii="宋体" w:hAnsi="宋体" w:cs="宋体" w:hint="eastAsia"/>
        </w:rPr>
        <w:t>记录以供买方确认，该记录应详尽到可使买方</w:t>
      </w:r>
      <w:proofErr w:type="gramStart"/>
      <w:r w:rsidRPr="00342D38">
        <w:rPr>
          <w:rFonts w:ascii="宋体" w:hAnsi="宋体" w:cs="宋体" w:hint="eastAsia"/>
        </w:rPr>
        <w:t>得以就</w:t>
      </w:r>
      <w:proofErr w:type="gramEnd"/>
      <w:r w:rsidRPr="00342D38">
        <w:rPr>
          <w:rFonts w:ascii="宋体" w:hAnsi="宋体" w:cs="宋体" w:hint="eastAsia"/>
        </w:rPr>
        <w:t>其真实性及准确性进行评定。</w:t>
      </w:r>
    </w:p>
    <w:p w14:paraId="2822F504" w14:textId="77777777" w:rsidR="00F8377B" w:rsidRPr="00342D38" w:rsidRDefault="00BD4706">
      <w:pPr>
        <w:spacing w:line="360" w:lineRule="auto"/>
        <w:ind w:left="945"/>
        <w:rPr>
          <w:rFonts w:ascii="宋体" w:hAnsi="宋体" w:cs="宋体"/>
        </w:rPr>
      </w:pPr>
      <w:r w:rsidRPr="00342D38">
        <w:rPr>
          <w:rFonts w:ascii="宋体" w:hAnsi="宋体" w:cs="宋体" w:hint="eastAsia"/>
        </w:rPr>
        <w:t>如果合同双方对卖方提供的上述试验结果报告的解释有分歧，双方须于出现分歧后20天内给对方</w:t>
      </w:r>
      <w:proofErr w:type="gramStart"/>
      <w:r w:rsidRPr="00342D38">
        <w:rPr>
          <w:rFonts w:ascii="宋体" w:hAnsi="宋体" w:cs="宋体" w:hint="eastAsia"/>
        </w:rPr>
        <w:t>一</w:t>
      </w:r>
      <w:proofErr w:type="gramEnd"/>
      <w:r w:rsidRPr="00342D38">
        <w:rPr>
          <w:rFonts w:ascii="宋体" w:hAnsi="宋体" w:cs="宋体" w:hint="eastAsia"/>
        </w:rPr>
        <w:t>声明，以陈述己方的观点。声明须附有关证据。分歧应通过协商解决。</w:t>
      </w:r>
    </w:p>
    <w:p w14:paraId="601E6CA6"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7.5</w:t>
      </w:r>
      <w:r w:rsidRPr="00342D38">
        <w:rPr>
          <w:rFonts w:ascii="宋体" w:hAnsi="宋体" w:cs="宋体" w:hint="eastAsia"/>
        </w:rPr>
        <w:tab/>
        <w:t>买方可以自费赴卖方制造工厂检查与本工程有关的加工和组装工作。在</w:t>
      </w:r>
      <w:r w:rsidRPr="00342D38">
        <w:rPr>
          <w:rFonts w:hAnsi="宋体" w:cs="宋体" w:hint="eastAsia"/>
          <w:szCs w:val="21"/>
        </w:rPr>
        <w:t>货物材料</w:t>
      </w:r>
      <w:r w:rsidRPr="00342D38">
        <w:rPr>
          <w:rFonts w:ascii="宋体" w:hAnsi="宋体" w:cs="宋体" w:hint="eastAsia"/>
        </w:rPr>
        <w:t>制造期间，买方的授权代表有权检查、试验及检验材料和加工工艺，检查按合同提供的所有</w:t>
      </w:r>
      <w:r w:rsidRPr="00342D38">
        <w:rPr>
          <w:rFonts w:hAnsi="宋体" w:cs="宋体" w:hint="eastAsia"/>
          <w:szCs w:val="21"/>
        </w:rPr>
        <w:t>货物材料</w:t>
      </w:r>
      <w:r w:rsidRPr="00342D38">
        <w:rPr>
          <w:rFonts w:ascii="宋体" w:hAnsi="宋体" w:cs="宋体" w:hint="eastAsia"/>
        </w:rPr>
        <w:t>的制造过程。</w:t>
      </w:r>
    </w:p>
    <w:p w14:paraId="0A3B001D"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 xml:space="preserve">7.6    </w:t>
      </w:r>
      <w:r w:rsidRPr="00342D38">
        <w:rPr>
          <w:rFonts w:ascii="宋体" w:hAnsi="宋体" w:cs="宋体" w:hint="eastAsia"/>
          <w:bCs/>
        </w:rPr>
        <w:t>卖方必须负担本条款项下属于卖方负责的检验、测试、调试、试运行和验收的所有费用，并负责卖方派往协助买方组织的检验、测试和验收的人员的所有费用。</w:t>
      </w:r>
    </w:p>
    <w:p w14:paraId="148009EA" w14:textId="77777777" w:rsidR="00F8377B" w:rsidRPr="00342D38" w:rsidRDefault="00BD4706">
      <w:pPr>
        <w:tabs>
          <w:tab w:val="left" w:pos="840"/>
        </w:tabs>
        <w:spacing w:line="360" w:lineRule="auto"/>
        <w:ind w:left="840" w:hanging="840"/>
        <w:rPr>
          <w:rFonts w:ascii="宋体" w:hAnsi="宋体" w:cs="宋体"/>
        </w:rPr>
      </w:pPr>
      <w:r w:rsidRPr="00342D38">
        <w:rPr>
          <w:rFonts w:ascii="宋体" w:hAnsi="宋体" w:cs="宋体" w:hint="eastAsia"/>
        </w:rPr>
        <w:t>7.7    业主和买方参加在卖方工厂/分包商所在地检验、测试、监造、验收及差旅的费用除下述本合同条款第7.8条规定买方需承担的费用外，其它费用全部由卖方负责并已包含在合同总价中。卖方必须提供工作便利如办公场所、必要的通讯条件、技术文件、图纸和当地交通条件。</w:t>
      </w:r>
    </w:p>
    <w:p w14:paraId="0F092463" w14:textId="77777777" w:rsidR="00F8377B" w:rsidRPr="00342D38" w:rsidRDefault="00BD4706">
      <w:pPr>
        <w:tabs>
          <w:tab w:val="left" w:pos="840"/>
        </w:tabs>
        <w:spacing w:line="360" w:lineRule="auto"/>
        <w:ind w:left="840" w:hanging="840"/>
        <w:rPr>
          <w:rFonts w:ascii="宋体" w:hAnsi="宋体" w:cs="宋体"/>
        </w:rPr>
      </w:pPr>
      <w:r w:rsidRPr="00342D38">
        <w:rPr>
          <w:rFonts w:ascii="宋体" w:hAnsi="宋体" w:cs="宋体" w:hint="eastAsia"/>
        </w:rPr>
        <w:t>7.8     买方参加在卖方工厂进行的组装、出厂验收的差旅费（即往返旅费、食宿费）由各自负责。参加设计联络会议/审查（包括设计配合）所需的差旅费用（即往返旅费、食宿费）由各方自行承担，除此之外的其他费用由卖方负担并已包含在合同价中。</w:t>
      </w:r>
    </w:p>
    <w:p w14:paraId="6CC59D4A" w14:textId="77777777" w:rsidR="00F8377B" w:rsidRPr="00342D38" w:rsidRDefault="00BD4706">
      <w:pPr>
        <w:spacing w:line="360" w:lineRule="auto"/>
        <w:ind w:left="840" w:hanging="840"/>
        <w:rPr>
          <w:rFonts w:ascii="宋体" w:hAnsi="宋体" w:cs="宋体"/>
        </w:rPr>
      </w:pPr>
      <w:r w:rsidRPr="00342D38">
        <w:rPr>
          <w:rFonts w:ascii="宋体" w:hAnsi="宋体" w:cs="宋体" w:hint="eastAsia"/>
        </w:rPr>
        <w:t>7.9</w:t>
      </w:r>
      <w:r w:rsidRPr="00342D38">
        <w:rPr>
          <w:rFonts w:ascii="宋体" w:hAnsi="宋体" w:cs="宋体" w:hint="eastAsia"/>
        </w:rPr>
        <w:tab/>
        <w:t>若买方检验人员已到卖方工厂/分包商所在地,而检验测试无法依照合同附件“项目执行时间表”进行,而引起买方人员延长逗留时间，所有由此产生的包括买方人员在内的直接费用及成本由卖方承担。</w:t>
      </w:r>
    </w:p>
    <w:p w14:paraId="743009FA" w14:textId="77777777" w:rsidR="00F8377B" w:rsidRPr="00342D38" w:rsidRDefault="00BD4706">
      <w:pPr>
        <w:spacing w:line="360" w:lineRule="auto"/>
        <w:ind w:left="840" w:hanging="840"/>
        <w:rPr>
          <w:rFonts w:ascii="宋体" w:hAnsi="宋体" w:cs="宋体"/>
        </w:rPr>
      </w:pPr>
      <w:r w:rsidRPr="00342D38">
        <w:rPr>
          <w:rFonts w:ascii="宋体" w:hAnsi="宋体" w:cs="宋体" w:hint="eastAsia"/>
        </w:rPr>
        <w:t>7.10    检验、测试和验收过程中涉及的赔偿条款在合同条款第12条中规定。</w:t>
      </w:r>
    </w:p>
    <w:p w14:paraId="71FBC3D0" w14:textId="77777777" w:rsidR="00F8377B" w:rsidRPr="00342D38" w:rsidRDefault="00BD4706">
      <w:pPr>
        <w:tabs>
          <w:tab w:val="left" w:pos="4410"/>
        </w:tabs>
        <w:spacing w:line="360" w:lineRule="auto"/>
        <w:ind w:left="901" w:hanging="901"/>
        <w:rPr>
          <w:rFonts w:ascii="宋体" w:hAnsi="宋体" w:cs="宋体"/>
        </w:rPr>
      </w:pPr>
      <w:r w:rsidRPr="00342D38">
        <w:rPr>
          <w:rFonts w:ascii="宋体" w:hAnsi="宋体" w:cs="宋体" w:hint="eastAsia"/>
        </w:rPr>
        <w:t>7.11    检验、测试和验收的时间和细节在用户需求书中规定。</w:t>
      </w:r>
    </w:p>
    <w:p w14:paraId="6293F67A" w14:textId="77777777" w:rsidR="00F8377B" w:rsidRPr="00342D38" w:rsidRDefault="00BD4706">
      <w:pPr>
        <w:spacing w:line="360" w:lineRule="auto"/>
        <w:rPr>
          <w:rFonts w:ascii="宋体" w:hAnsi="宋体" w:cs="宋体"/>
        </w:rPr>
      </w:pPr>
      <w:r w:rsidRPr="00342D38">
        <w:rPr>
          <w:rFonts w:ascii="宋体" w:hAnsi="宋体" w:cs="宋体" w:hint="eastAsia"/>
        </w:rPr>
        <w:t>7.12    在任何情况下，任何检验、测试和验收的结果均不免除卖方的合同责任。</w:t>
      </w:r>
    </w:p>
    <w:p w14:paraId="61638028"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04" w:name="_Toc22035"/>
      <w:bookmarkStart w:id="805" w:name="_Toc23442"/>
      <w:bookmarkStart w:id="806" w:name="_Toc7028"/>
      <w:bookmarkStart w:id="807" w:name="_Toc38791490"/>
      <w:bookmarkStart w:id="808" w:name="_Toc46759090"/>
      <w:bookmarkStart w:id="809" w:name="_Toc9069"/>
      <w:bookmarkEnd w:id="803"/>
      <w:r w:rsidRPr="00342D38">
        <w:rPr>
          <w:rFonts w:ascii="宋体" w:hAnsi="宋体"/>
          <w:b/>
          <w:bCs/>
          <w:kern w:val="0"/>
          <w:sz w:val="24"/>
          <w:szCs w:val="32"/>
        </w:rPr>
        <w:lastRenderedPageBreak/>
        <w:t>8</w:t>
      </w:r>
      <w:r w:rsidRPr="00342D38">
        <w:rPr>
          <w:rFonts w:ascii="宋体" w:hAnsi="宋体" w:hint="eastAsia"/>
          <w:b/>
          <w:bCs/>
          <w:kern w:val="0"/>
          <w:sz w:val="24"/>
          <w:szCs w:val="32"/>
        </w:rPr>
        <w:t>.计划与供货</w:t>
      </w:r>
      <w:bookmarkEnd w:id="804"/>
      <w:bookmarkEnd w:id="805"/>
      <w:bookmarkEnd w:id="806"/>
      <w:bookmarkEnd w:id="807"/>
      <w:bookmarkEnd w:id="808"/>
      <w:bookmarkEnd w:id="809"/>
    </w:p>
    <w:p w14:paraId="41387691" w14:textId="77777777" w:rsidR="00F8377B" w:rsidRPr="00342D38" w:rsidRDefault="00BD4706">
      <w:pPr>
        <w:pStyle w:val="ab"/>
        <w:tabs>
          <w:tab w:val="left" w:pos="2610"/>
        </w:tabs>
        <w:spacing w:line="360" w:lineRule="auto"/>
        <w:rPr>
          <w:rFonts w:hAnsi="宋体" w:cs="宋体"/>
          <w:sz w:val="21"/>
          <w:szCs w:val="21"/>
        </w:rPr>
      </w:pPr>
      <w:bookmarkStart w:id="810" w:name="_Hlk39679530"/>
      <w:r w:rsidRPr="00342D38">
        <w:rPr>
          <w:rFonts w:hAnsi="宋体" w:cs="宋体" w:hint="eastAsia"/>
          <w:sz w:val="21"/>
          <w:szCs w:val="21"/>
        </w:rPr>
        <w:t>8.1   计划</w:t>
      </w:r>
    </w:p>
    <w:p w14:paraId="2E297211" w14:textId="77777777" w:rsidR="00F8377B" w:rsidRPr="00342D38" w:rsidRDefault="00BD4706">
      <w:pPr>
        <w:pStyle w:val="ab"/>
        <w:tabs>
          <w:tab w:val="left" w:pos="2610"/>
        </w:tabs>
        <w:spacing w:line="360" w:lineRule="auto"/>
        <w:ind w:left="734" w:hanging="734"/>
        <w:rPr>
          <w:rFonts w:hAnsi="宋体" w:cs="宋体"/>
          <w:sz w:val="21"/>
          <w:szCs w:val="21"/>
        </w:rPr>
      </w:pPr>
      <w:r w:rsidRPr="00342D38">
        <w:rPr>
          <w:rFonts w:hAnsi="宋体" w:cs="宋体" w:hint="eastAsia"/>
          <w:sz w:val="21"/>
          <w:szCs w:val="21"/>
        </w:rPr>
        <w:t>8.1.1 卖方应根据工程的实际进展情况作好货物生产和供应的准备。买方将根据工程的实际需要以书面计划（或电话）的形式报与卖方。</w:t>
      </w:r>
    </w:p>
    <w:p w14:paraId="0709C468" w14:textId="77777777" w:rsidR="00F8377B" w:rsidRPr="00342D38" w:rsidRDefault="00BD4706">
      <w:pPr>
        <w:spacing w:line="360" w:lineRule="auto"/>
        <w:ind w:left="525"/>
        <w:rPr>
          <w:rFonts w:ascii="宋体" w:hAnsi="宋体" w:cs="宋体"/>
          <w:szCs w:val="21"/>
        </w:rPr>
      </w:pPr>
      <w:r w:rsidRPr="00342D38">
        <w:rPr>
          <w:rFonts w:ascii="宋体" w:hAnsi="宋体" w:cs="宋体" w:hint="eastAsia"/>
          <w:szCs w:val="21"/>
        </w:rPr>
        <w:t>在要求到货前，买方一般应提前7天预约，具体要求到货时间以提前3天的通知（可为电话通知）为准。如有计划有变化，也应于计划到货时间前24小时通知买方。大量使用货物，需提前15天预约。</w:t>
      </w:r>
    </w:p>
    <w:p w14:paraId="1CC06F2C" w14:textId="77777777" w:rsidR="00F8377B" w:rsidRPr="00342D38" w:rsidRDefault="00BD4706">
      <w:pPr>
        <w:spacing w:line="360" w:lineRule="auto"/>
        <w:ind w:left="525"/>
        <w:rPr>
          <w:rFonts w:ascii="宋体" w:hAnsi="宋体" w:cs="宋体"/>
          <w:szCs w:val="21"/>
        </w:rPr>
      </w:pPr>
      <w:r w:rsidRPr="00342D38">
        <w:rPr>
          <w:rFonts w:ascii="宋体" w:hAnsi="宋体" w:cs="宋体" w:hint="eastAsia"/>
          <w:szCs w:val="21"/>
        </w:rPr>
        <w:t>本项目第一次供货时间为</w:t>
      </w:r>
      <w:r w:rsidRPr="00342D38">
        <w:rPr>
          <w:rFonts w:ascii="宋体" w:hAnsi="宋体" w:cs="宋体"/>
          <w:szCs w:val="21"/>
        </w:rPr>
        <w:t xml:space="preserve">    </w:t>
      </w:r>
      <w:r w:rsidRPr="00342D38">
        <w:rPr>
          <w:rFonts w:ascii="宋体" w:hAnsi="宋体" w:cs="宋体" w:hint="eastAsia"/>
          <w:szCs w:val="21"/>
        </w:rPr>
        <w:t>年</w:t>
      </w:r>
      <w:r w:rsidRPr="00342D38">
        <w:rPr>
          <w:rFonts w:ascii="宋体" w:hAnsi="宋体" w:cs="宋体"/>
          <w:szCs w:val="21"/>
        </w:rPr>
        <w:t xml:space="preserve">   </w:t>
      </w:r>
      <w:r w:rsidRPr="00342D38">
        <w:rPr>
          <w:rFonts w:ascii="宋体" w:hAnsi="宋体" w:cs="宋体" w:hint="eastAsia"/>
          <w:szCs w:val="21"/>
        </w:rPr>
        <w:t>月</w:t>
      </w:r>
      <w:r w:rsidRPr="00342D38">
        <w:rPr>
          <w:rFonts w:ascii="宋体" w:hAnsi="宋体" w:cs="宋体"/>
          <w:szCs w:val="21"/>
        </w:rPr>
        <w:t xml:space="preserve">   </w:t>
      </w:r>
      <w:r w:rsidRPr="00342D38">
        <w:rPr>
          <w:rFonts w:ascii="宋体" w:hAnsi="宋体" w:cs="宋体" w:hint="eastAsia"/>
          <w:szCs w:val="21"/>
        </w:rPr>
        <w:t>日前，至</w:t>
      </w:r>
      <w:r w:rsidRPr="00342D38">
        <w:rPr>
          <w:rFonts w:ascii="宋体" w:hAnsi="宋体" w:cs="宋体"/>
          <w:szCs w:val="21"/>
        </w:rPr>
        <w:t xml:space="preserve">   </w:t>
      </w:r>
      <w:r w:rsidRPr="00342D38">
        <w:rPr>
          <w:rFonts w:ascii="宋体" w:hAnsi="宋体" w:cs="宋体" w:hint="eastAsia"/>
          <w:szCs w:val="21"/>
        </w:rPr>
        <w:t>年</w:t>
      </w:r>
      <w:r w:rsidRPr="00342D38">
        <w:rPr>
          <w:rFonts w:ascii="宋体" w:hAnsi="宋体" w:cs="宋体"/>
          <w:szCs w:val="21"/>
        </w:rPr>
        <w:t xml:space="preserve">    </w:t>
      </w:r>
      <w:r w:rsidRPr="00342D38">
        <w:rPr>
          <w:rFonts w:ascii="宋体" w:hAnsi="宋体" w:cs="宋体" w:hint="eastAsia"/>
          <w:szCs w:val="21"/>
        </w:rPr>
        <w:t>月底全部供完。</w:t>
      </w:r>
    </w:p>
    <w:p w14:paraId="1D75B6F7" w14:textId="77777777" w:rsidR="00F8377B" w:rsidRPr="00342D38" w:rsidRDefault="00BD4706">
      <w:pPr>
        <w:pStyle w:val="ab"/>
        <w:numPr>
          <w:ilvl w:val="2"/>
          <w:numId w:val="13"/>
        </w:numPr>
        <w:spacing w:line="360" w:lineRule="auto"/>
        <w:rPr>
          <w:rFonts w:hAnsi="宋体" w:cs="宋体"/>
          <w:sz w:val="21"/>
          <w:szCs w:val="21"/>
        </w:rPr>
      </w:pPr>
      <w:r w:rsidRPr="00342D38">
        <w:rPr>
          <w:rFonts w:hAnsi="宋体" w:cs="宋体" w:hint="eastAsia"/>
          <w:sz w:val="21"/>
          <w:szCs w:val="21"/>
        </w:rPr>
        <w:t>卖方应按买方向卖方发出的供货通知的供货时间、数量、规格、技术要求等提供货物。</w:t>
      </w:r>
    </w:p>
    <w:p w14:paraId="47F8DC40" w14:textId="77777777" w:rsidR="00F8377B" w:rsidRPr="00342D38" w:rsidRDefault="00BD4706">
      <w:pPr>
        <w:pStyle w:val="ab"/>
        <w:numPr>
          <w:ilvl w:val="1"/>
          <w:numId w:val="13"/>
        </w:numPr>
        <w:spacing w:line="360" w:lineRule="auto"/>
        <w:rPr>
          <w:rFonts w:hAnsi="宋体" w:cs="宋体"/>
          <w:sz w:val="21"/>
          <w:szCs w:val="21"/>
        </w:rPr>
      </w:pPr>
      <w:r w:rsidRPr="00342D38">
        <w:rPr>
          <w:rFonts w:hAnsi="宋体" w:cs="宋体" w:hint="eastAsia"/>
          <w:sz w:val="21"/>
          <w:szCs w:val="21"/>
        </w:rPr>
        <w:t xml:space="preserve">  运输</w:t>
      </w:r>
    </w:p>
    <w:p w14:paraId="312657C5" w14:textId="77777777" w:rsidR="00F8377B" w:rsidRPr="00342D38" w:rsidRDefault="00BD4706">
      <w:pPr>
        <w:pStyle w:val="ab"/>
        <w:spacing w:line="360" w:lineRule="auto"/>
        <w:ind w:left="734" w:hanging="734"/>
        <w:rPr>
          <w:rFonts w:hAnsi="宋体" w:cs="宋体"/>
          <w:sz w:val="21"/>
          <w:szCs w:val="21"/>
        </w:rPr>
      </w:pPr>
      <w:r w:rsidRPr="00342D38">
        <w:rPr>
          <w:rFonts w:hAnsi="宋体" w:cs="宋体" w:hint="eastAsia"/>
          <w:sz w:val="21"/>
          <w:szCs w:val="21"/>
        </w:rPr>
        <w:t xml:space="preserve">8.2.1 </w:t>
      </w:r>
      <w:r w:rsidRPr="00342D38">
        <w:rPr>
          <w:rFonts w:hAnsi="宋体" w:cs="宋体"/>
          <w:sz w:val="21"/>
          <w:szCs w:val="21"/>
        </w:rPr>
        <w:t xml:space="preserve"> </w:t>
      </w:r>
      <w:r w:rsidRPr="00342D38">
        <w:rPr>
          <w:rFonts w:hAnsi="宋体" w:cs="宋体" w:hint="eastAsia"/>
          <w:sz w:val="21"/>
          <w:szCs w:val="21"/>
        </w:rPr>
        <w:t>材料</w:t>
      </w:r>
      <w:r w:rsidRPr="00342D38">
        <w:rPr>
          <w:rFonts w:hAnsi="宋体" w:cs="宋体"/>
          <w:sz w:val="21"/>
          <w:szCs w:val="21"/>
        </w:rPr>
        <w:t>由</w:t>
      </w:r>
      <w:r w:rsidRPr="00342D38">
        <w:rPr>
          <w:rFonts w:hAnsi="宋体" w:cs="宋体" w:hint="eastAsia"/>
          <w:sz w:val="21"/>
          <w:szCs w:val="21"/>
        </w:rPr>
        <w:t>卖方送至车站地面</w:t>
      </w:r>
      <w:r w:rsidRPr="00342D38">
        <w:rPr>
          <w:rFonts w:hAnsi="宋体" w:cs="宋体"/>
          <w:sz w:val="21"/>
          <w:szCs w:val="21"/>
        </w:rPr>
        <w:t>施工</w:t>
      </w:r>
      <w:r w:rsidRPr="00342D38">
        <w:rPr>
          <w:rFonts w:hAnsi="宋体" w:cs="宋体" w:hint="eastAsia"/>
          <w:sz w:val="21"/>
          <w:szCs w:val="21"/>
        </w:rPr>
        <w:t>场地交付</w:t>
      </w:r>
      <w:r w:rsidRPr="00342D38">
        <w:rPr>
          <w:rFonts w:hAnsi="宋体" w:cs="宋体"/>
          <w:sz w:val="21"/>
          <w:szCs w:val="21"/>
        </w:rPr>
        <w:t>买</w:t>
      </w:r>
      <w:r w:rsidRPr="00342D38">
        <w:rPr>
          <w:rFonts w:hAnsi="宋体" w:cs="宋体" w:hint="eastAsia"/>
          <w:sz w:val="21"/>
          <w:szCs w:val="21"/>
        </w:rPr>
        <w:t>方，并负责卸货，运杂费已包含在合同单价中。</w:t>
      </w:r>
    </w:p>
    <w:p w14:paraId="2701F636" w14:textId="77777777" w:rsidR="00F8377B" w:rsidRPr="00342D38" w:rsidRDefault="00BD4706">
      <w:pPr>
        <w:pStyle w:val="ab"/>
        <w:numPr>
          <w:ilvl w:val="2"/>
          <w:numId w:val="13"/>
        </w:numPr>
        <w:spacing w:line="360" w:lineRule="auto"/>
        <w:rPr>
          <w:rFonts w:hAnsi="宋体" w:cs="宋体"/>
          <w:sz w:val="21"/>
          <w:szCs w:val="21"/>
        </w:rPr>
      </w:pPr>
      <w:r w:rsidRPr="00342D38">
        <w:rPr>
          <w:rFonts w:hAnsi="宋体" w:cs="宋体" w:hint="eastAsia"/>
          <w:sz w:val="21"/>
          <w:szCs w:val="21"/>
        </w:rPr>
        <w:t>卖方负责办理上述装、卸的一切手续，承担“合同条款”第8.2条的全部工作和责任。</w:t>
      </w:r>
    </w:p>
    <w:p w14:paraId="114F40B3" w14:textId="77777777" w:rsidR="00F8377B" w:rsidRPr="00342D38" w:rsidRDefault="00BD4706">
      <w:pPr>
        <w:pStyle w:val="ab"/>
        <w:numPr>
          <w:ilvl w:val="2"/>
          <w:numId w:val="13"/>
        </w:numPr>
        <w:spacing w:line="360" w:lineRule="auto"/>
        <w:rPr>
          <w:rFonts w:hAnsi="宋体" w:cs="宋体"/>
          <w:sz w:val="21"/>
          <w:szCs w:val="21"/>
        </w:rPr>
      </w:pPr>
      <w:r w:rsidRPr="00342D38">
        <w:rPr>
          <w:rFonts w:hAnsi="宋体" w:cs="宋体" w:hint="eastAsia"/>
          <w:sz w:val="21"/>
          <w:szCs w:val="21"/>
        </w:rPr>
        <w:t>卖方负担实施“合同条款”第8.2条所述事项产生的全部费用。</w:t>
      </w:r>
    </w:p>
    <w:p w14:paraId="2871C6A8"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11" w:name="_Toc18796"/>
      <w:bookmarkStart w:id="812" w:name="_Toc46759091"/>
      <w:bookmarkStart w:id="813" w:name="_Toc21578"/>
      <w:bookmarkStart w:id="814" w:name="_Toc31239"/>
      <w:bookmarkStart w:id="815" w:name="_Toc12974"/>
      <w:bookmarkStart w:id="816" w:name="_Toc38791491"/>
      <w:bookmarkEnd w:id="810"/>
      <w:r w:rsidRPr="00342D38">
        <w:rPr>
          <w:rFonts w:ascii="宋体" w:hAnsi="宋体" w:hint="eastAsia"/>
          <w:b/>
          <w:bCs/>
          <w:kern w:val="0"/>
          <w:sz w:val="24"/>
          <w:szCs w:val="32"/>
        </w:rPr>
        <w:t>9.货物的其它要求和资料</w:t>
      </w:r>
      <w:bookmarkEnd w:id="811"/>
      <w:bookmarkEnd w:id="812"/>
      <w:bookmarkEnd w:id="813"/>
      <w:bookmarkEnd w:id="814"/>
      <w:bookmarkEnd w:id="815"/>
      <w:bookmarkEnd w:id="816"/>
    </w:p>
    <w:p w14:paraId="2FDED447" w14:textId="77777777" w:rsidR="00F8377B" w:rsidRPr="00342D38" w:rsidRDefault="00BD4706">
      <w:pPr>
        <w:numPr>
          <w:ilvl w:val="1"/>
          <w:numId w:val="14"/>
        </w:numPr>
        <w:spacing w:line="360" w:lineRule="auto"/>
        <w:rPr>
          <w:rFonts w:ascii="宋体" w:hAnsi="宋体"/>
        </w:rPr>
      </w:pPr>
      <w:r w:rsidRPr="00342D38">
        <w:rPr>
          <w:rFonts w:ascii="宋体" w:hAnsi="宋体" w:hint="eastAsia"/>
        </w:rPr>
        <w:t>货物的有关要求</w:t>
      </w:r>
    </w:p>
    <w:p w14:paraId="128278F2" w14:textId="77777777" w:rsidR="00F8377B" w:rsidRPr="00342D38" w:rsidRDefault="00BD4706">
      <w:pPr>
        <w:tabs>
          <w:tab w:val="left" w:pos="851"/>
        </w:tabs>
        <w:adjustRightInd w:val="0"/>
        <w:spacing w:line="360" w:lineRule="auto"/>
        <w:ind w:leftChars="294" w:left="617"/>
        <w:textAlignment w:val="baseline"/>
        <w:rPr>
          <w:rFonts w:ascii="宋体" w:hAnsi="宋体"/>
        </w:rPr>
      </w:pPr>
      <w:bookmarkStart w:id="817" w:name="_Hlk39679543"/>
      <w:r w:rsidRPr="00342D38">
        <w:rPr>
          <w:rFonts w:ascii="宋体" w:hAnsi="宋体" w:hint="eastAsia"/>
        </w:rPr>
        <w:t>卖方应保证合同项下所供货物符合合同条款和技术要求的规定，确保货物的质量。并且保证货物是用质量优良的原材料和良好的生产工艺加工而成的，所有有关的技术规格须与 “技术要求”的规定一致。</w:t>
      </w:r>
      <w:bookmarkEnd w:id="817"/>
    </w:p>
    <w:p w14:paraId="32668487" w14:textId="77777777" w:rsidR="00F8377B" w:rsidRPr="00342D38" w:rsidRDefault="00BD4706">
      <w:pPr>
        <w:numPr>
          <w:ilvl w:val="1"/>
          <w:numId w:val="14"/>
        </w:numPr>
        <w:spacing w:line="360" w:lineRule="auto"/>
        <w:rPr>
          <w:rFonts w:ascii="宋体" w:hAnsi="宋体"/>
        </w:rPr>
      </w:pPr>
      <w:r w:rsidRPr="00342D38">
        <w:rPr>
          <w:rFonts w:ascii="宋体" w:hAnsi="宋体" w:hint="eastAsia"/>
        </w:rPr>
        <w:t>资料的有关要求</w:t>
      </w:r>
    </w:p>
    <w:p w14:paraId="21F6F3C1" w14:textId="77777777" w:rsidR="00F8377B" w:rsidRPr="00342D38" w:rsidRDefault="00BD4706">
      <w:pPr>
        <w:tabs>
          <w:tab w:val="left" w:pos="851"/>
        </w:tabs>
        <w:adjustRightInd w:val="0"/>
        <w:spacing w:line="360" w:lineRule="auto"/>
        <w:ind w:leftChars="294" w:left="617"/>
        <w:textAlignment w:val="baseline"/>
        <w:rPr>
          <w:rFonts w:ascii="宋体" w:hAnsi="宋体"/>
        </w:rPr>
      </w:pPr>
      <w:r w:rsidRPr="00342D38">
        <w:rPr>
          <w:rFonts w:ascii="宋体" w:hAnsi="宋体" w:hint="eastAsia"/>
        </w:rPr>
        <w:t>卖方供应的货物应有同批货物的出厂合格证和检测报告。</w:t>
      </w:r>
    </w:p>
    <w:p w14:paraId="19F1FC3F"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18" w:name="_Toc38791492"/>
      <w:bookmarkStart w:id="819" w:name="_Toc29389"/>
      <w:bookmarkStart w:id="820" w:name="_Toc10471"/>
      <w:bookmarkStart w:id="821" w:name="_Toc29207"/>
      <w:bookmarkStart w:id="822" w:name="_Toc26057"/>
      <w:bookmarkStart w:id="823" w:name="_Toc46759092"/>
      <w:r w:rsidRPr="00342D38">
        <w:rPr>
          <w:rFonts w:ascii="宋体" w:hAnsi="宋体" w:hint="eastAsia"/>
          <w:b/>
          <w:bCs/>
          <w:kern w:val="0"/>
          <w:sz w:val="24"/>
          <w:szCs w:val="32"/>
        </w:rPr>
        <w:t>10.保险</w:t>
      </w:r>
      <w:bookmarkEnd w:id="818"/>
      <w:bookmarkEnd w:id="819"/>
      <w:bookmarkEnd w:id="820"/>
      <w:bookmarkEnd w:id="821"/>
      <w:bookmarkEnd w:id="822"/>
      <w:bookmarkEnd w:id="823"/>
    </w:p>
    <w:p w14:paraId="7366BB26" w14:textId="77777777" w:rsidR="00F8377B" w:rsidRPr="00342D38" w:rsidRDefault="00BD4706">
      <w:pPr>
        <w:spacing w:line="360" w:lineRule="auto"/>
        <w:ind w:left="720" w:hanging="720"/>
        <w:rPr>
          <w:rFonts w:ascii="宋体" w:hAnsi="宋体"/>
        </w:rPr>
      </w:pPr>
      <w:r w:rsidRPr="00342D38">
        <w:rPr>
          <w:rFonts w:ascii="宋体" w:hAnsi="宋体"/>
        </w:rPr>
        <w:t xml:space="preserve">10.1  </w:t>
      </w:r>
      <w:r w:rsidRPr="00342D38">
        <w:rPr>
          <w:rFonts w:ascii="宋体" w:hAnsi="宋体" w:hint="eastAsia"/>
        </w:rPr>
        <w:t>卖方根据货物的特点，考虑对货物在生产、购置、运输、存放和交付过程中的丢失或损坏以及工作人员和第三方责任进行保险，费用由卖方负责。</w:t>
      </w:r>
    </w:p>
    <w:p w14:paraId="47269ED5"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24" w:name="_Toc46759093"/>
      <w:bookmarkStart w:id="825" w:name="_Toc32078"/>
      <w:bookmarkStart w:id="826" w:name="_Toc27121"/>
      <w:bookmarkStart w:id="827" w:name="_Toc38791493"/>
      <w:bookmarkStart w:id="828" w:name="_Toc6449"/>
      <w:bookmarkStart w:id="829" w:name="_Toc4387"/>
      <w:r w:rsidRPr="00342D38">
        <w:rPr>
          <w:rFonts w:ascii="宋体" w:hAnsi="宋体"/>
          <w:b/>
          <w:bCs/>
          <w:kern w:val="0"/>
          <w:sz w:val="24"/>
          <w:szCs w:val="32"/>
        </w:rPr>
        <w:lastRenderedPageBreak/>
        <w:t>1</w:t>
      </w:r>
      <w:r w:rsidRPr="00342D38">
        <w:rPr>
          <w:rFonts w:ascii="宋体" w:hAnsi="宋体" w:hint="eastAsia"/>
          <w:b/>
          <w:bCs/>
          <w:kern w:val="0"/>
          <w:sz w:val="24"/>
          <w:szCs w:val="32"/>
        </w:rPr>
        <w:t>1.保证</w:t>
      </w:r>
      <w:bookmarkEnd w:id="824"/>
      <w:bookmarkEnd w:id="825"/>
      <w:bookmarkEnd w:id="826"/>
      <w:bookmarkEnd w:id="827"/>
      <w:bookmarkEnd w:id="828"/>
      <w:bookmarkEnd w:id="829"/>
    </w:p>
    <w:p w14:paraId="2FA83F4D" w14:textId="77777777" w:rsidR="00F8377B" w:rsidRPr="00342D38" w:rsidRDefault="00BD4706">
      <w:pPr>
        <w:numPr>
          <w:ilvl w:val="1"/>
          <w:numId w:val="15"/>
        </w:numPr>
        <w:tabs>
          <w:tab w:val="left" w:pos="735"/>
        </w:tabs>
        <w:spacing w:line="360" w:lineRule="auto"/>
        <w:ind w:left="735" w:hanging="735"/>
        <w:rPr>
          <w:rFonts w:ascii="宋体" w:hAnsi="宋体"/>
        </w:rPr>
      </w:pPr>
      <w:r w:rsidRPr="00342D38">
        <w:rPr>
          <w:rFonts w:ascii="宋体" w:hAnsi="宋体" w:hint="eastAsia"/>
        </w:rPr>
        <w:t>卖方应对货物的生产、管理、交货、调配等建立完整的有效的质量保证体系，制定符合ISO9001要求的质量保证体系，并坚持实施，确保工程之质量。</w:t>
      </w:r>
    </w:p>
    <w:p w14:paraId="6491325B" w14:textId="77777777" w:rsidR="00F8377B" w:rsidRPr="00342D38" w:rsidRDefault="00BD4706">
      <w:pPr>
        <w:numPr>
          <w:ilvl w:val="1"/>
          <w:numId w:val="15"/>
        </w:numPr>
        <w:tabs>
          <w:tab w:val="left" w:pos="735"/>
        </w:tabs>
        <w:spacing w:line="360" w:lineRule="auto"/>
        <w:ind w:left="735" w:hanging="735"/>
        <w:rPr>
          <w:rFonts w:ascii="宋体" w:hAnsi="宋体"/>
        </w:rPr>
      </w:pPr>
      <w:r w:rsidRPr="00342D38">
        <w:rPr>
          <w:rFonts w:ascii="宋体" w:hAnsi="宋体" w:hint="eastAsia"/>
        </w:rPr>
        <w:t>卖方应保证合同项下所供货物符合合同条款和技术要求的规定，确保货物的质量。并且保证货物是用质量优良的原材料和良好的生产工艺加工而成的，所有有关的技术规格须与 “供货要求”的规定一致。</w:t>
      </w:r>
    </w:p>
    <w:p w14:paraId="3145AE8B" w14:textId="77777777" w:rsidR="00F8377B" w:rsidRPr="00342D38" w:rsidRDefault="00BD4706">
      <w:pPr>
        <w:numPr>
          <w:ilvl w:val="1"/>
          <w:numId w:val="15"/>
        </w:numPr>
        <w:tabs>
          <w:tab w:val="left" w:pos="735"/>
        </w:tabs>
        <w:spacing w:line="360" w:lineRule="auto"/>
        <w:ind w:left="735" w:hanging="735"/>
        <w:rPr>
          <w:rFonts w:ascii="宋体" w:hAnsi="宋体"/>
        </w:rPr>
      </w:pPr>
      <w:r w:rsidRPr="00342D38">
        <w:rPr>
          <w:rFonts w:ascii="宋体" w:hAnsi="宋体" w:hint="eastAsia"/>
        </w:rPr>
        <w:t>卖方保证在施工现场和广州现有条件下，不会因卖方在生产、运输过程中的缺陷、错误或原材料选用及制造工艺的采用上的缺陷，而产生事故。</w:t>
      </w:r>
    </w:p>
    <w:p w14:paraId="5945CA09" w14:textId="77777777" w:rsidR="00F8377B" w:rsidRPr="00342D38" w:rsidRDefault="00BD4706">
      <w:pPr>
        <w:numPr>
          <w:ilvl w:val="1"/>
          <w:numId w:val="15"/>
        </w:numPr>
        <w:tabs>
          <w:tab w:val="left" w:pos="735"/>
        </w:tabs>
        <w:spacing w:line="360" w:lineRule="auto"/>
        <w:ind w:left="735" w:hanging="735"/>
        <w:rPr>
          <w:rFonts w:ascii="宋体" w:hAnsi="宋体"/>
        </w:rPr>
      </w:pPr>
      <w:r w:rsidRPr="00342D38">
        <w:rPr>
          <w:rFonts w:ascii="宋体" w:hAnsi="宋体" w:hint="eastAsia"/>
        </w:rPr>
        <w:t>卖方保证给予业主或买方人员在卖方工厂检查其质保体系和生产流程的任一环节提供方便。</w:t>
      </w:r>
    </w:p>
    <w:p w14:paraId="6564964E" w14:textId="77777777" w:rsidR="00F8377B" w:rsidRPr="00342D38" w:rsidRDefault="00BD4706">
      <w:pPr>
        <w:numPr>
          <w:ilvl w:val="1"/>
          <w:numId w:val="15"/>
        </w:numPr>
        <w:tabs>
          <w:tab w:val="left" w:pos="735"/>
        </w:tabs>
        <w:spacing w:line="360" w:lineRule="auto"/>
        <w:ind w:left="735" w:hanging="735"/>
        <w:rPr>
          <w:rFonts w:ascii="宋体" w:hAnsi="宋体"/>
        </w:rPr>
      </w:pPr>
      <w:r w:rsidRPr="00342D38">
        <w:rPr>
          <w:rFonts w:ascii="宋体" w:hAnsi="宋体" w:hint="eastAsia"/>
        </w:rPr>
        <w:t>卖方保证按业主或买方要求参加工程抢险工作，保证抢险所属材料及时到位。</w:t>
      </w:r>
    </w:p>
    <w:p w14:paraId="5EE722C6"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30" w:name="_Toc18768"/>
      <w:bookmarkStart w:id="831" w:name="_Toc17737"/>
      <w:bookmarkStart w:id="832" w:name="_Toc46759094"/>
      <w:bookmarkStart w:id="833" w:name="_Toc38791494"/>
      <w:bookmarkStart w:id="834" w:name="_Toc27119"/>
      <w:bookmarkStart w:id="835" w:name="_Toc14498"/>
      <w:r w:rsidRPr="00342D38">
        <w:rPr>
          <w:rFonts w:ascii="宋体" w:hAnsi="宋体" w:hint="eastAsia"/>
          <w:b/>
          <w:bCs/>
          <w:kern w:val="0"/>
          <w:sz w:val="24"/>
          <w:szCs w:val="32"/>
        </w:rPr>
        <w:t>12. 索赔与赔偿</w:t>
      </w:r>
      <w:bookmarkEnd w:id="830"/>
      <w:bookmarkEnd w:id="831"/>
      <w:bookmarkEnd w:id="832"/>
      <w:bookmarkEnd w:id="833"/>
      <w:bookmarkEnd w:id="834"/>
      <w:bookmarkEnd w:id="835"/>
    </w:p>
    <w:p w14:paraId="642DEA1B"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36" w:name="_Toc8101"/>
      <w:bookmarkStart w:id="837" w:name="_Toc31087"/>
      <w:bookmarkStart w:id="838" w:name="_Toc3773"/>
      <w:bookmarkStart w:id="839" w:name="_Toc27606"/>
      <w:bookmarkStart w:id="840" w:name="_Hlk39679595"/>
      <w:r w:rsidRPr="00342D38">
        <w:rPr>
          <w:rFonts w:ascii="宋体" w:hAnsi="宋体" w:cs="宋体" w:hint="eastAsia"/>
        </w:rPr>
        <w:t>12.1短装索赔</w:t>
      </w:r>
      <w:bookmarkEnd w:id="836"/>
      <w:bookmarkEnd w:id="837"/>
      <w:bookmarkEnd w:id="838"/>
      <w:bookmarkEnd w:id="839"/>
    </w:p>
    <w:p w14:paraId="507B0864"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12.1.1</w:t>
      </w:r>
      <w:r w:rsidRPr="00342D38">
        <w:rPr>
          <w:rFonts w:ascii="宋体" w:hAnsi="宋体" w:cs="宋体" w:hint="eastAsia"/>
        </w:rPr>
        <w:tab/>
        <w:t>由卖方负责装运之货物，一经发现短缺、误装或因卖方原因引起的损坏，买方即通知卖方并附上由买方和卖方代表签署的证明短装、误装和破损的确认书/检查结果确认书或附上买方国家检验机构出具的证明。因卖方自身原因未能到场而签署的确认书可作为向卖方索赔的依据。国家检验机构的检验、出证费用由索赔事件的过错方承担。</w:t>
      </w:r>
    </w:p>
    <w:p w14:paraId="1AFDC477" w14:textId="77777777" w:rsidR="00F8377B" w:rsidRPr="00342D38" w:rsidRDefault="00BD4706">
      <w:pPr>
        <w:spacing w:line="360" w:lineRule="auto"/>
        <w:ind w:left="945" w:hanging="945"/>
        <w:rPr>
          <w:rFonts w:ascii="宋体" w:hAnsi="宋体" w:cs="宋体"/>
        </w:rPr>
      </w:pPr>
      <w:r w:rsidRPr="00342D38">
        <w:rPr>
          <w:rFonts w:ascii="宋体" w:hAnsi="宋体" w:cs="宋体"/>
        </w:rPr>
        <w:t xml:space="preserve">12.1.2   </w:t>
      </w:r>
      <w:r w:rsidRPr="00342D38">
        <w:rPr>
          <w:rFonts w:ascii="宋体" w:hAnsi="宋体" w:cs="宋体" w:hint="eastAsia"/>
        </w:rPr>
        <w:t>卖方供应的货物，不可经常出现负偏差的情况，同批货物中，如连续出现负偏差的现象，虽然在允许误差范围之内，但买方可能认为卖方有故意欺骗买方的行为，将视情节严重程度保留对卖方提出警告、要求赔偿、甚至解除合同的权利。</w:t>
      </w:r>
    </w:p>
    <w:p w14:paraId="1466BE6F" w14:textId="77777777" w:rsidR="00F8377B" w:rsidRPr="00342D38" w:rsidRDefault="00BD4706">
      <w:pPr>
        <w:tabs>
          <w:tab w:val="left" w:pos="5145"/>
        </w:tabs>
        <w:spacing w:line="360" w:lineRule="auto"/>
        <w:ind w:left="945" w:hanging="945"/>
        <w:rPr>
          <w:rFonts w:ascii="宋体" w:hAnsi="宋体" w:cs="宋体"/>
        </w:rPr>
      </w:pPr>
      <w:r w:rsidRPr="00342D38">
        <w:rPr>
          <w:rFonts w:ascii="宋体" w:hAnsi="宋体" w:cs="宋体" w:hint="eastAsia"/>
        </w:rPr>
        <w:t>12.1.3</w:t>
      </w:r>
      <w:r w:rsidRPr="00342D38">
        <w:rPr>
          <w:rFonts w:ascii="宋体" w:hAnsi="宋体" w:cs="宋体" w:hint="eastAsia"/>
        </w:rPr>
        <w:tab/>
        <w:t>一旦收到买方索赔文件，卖方应无偿地补足短装货物，替换错装或损坏的货物。</w:t>
      </w:r>
    </w:p>
    <w:p w14:paraId="44A45A74" w14:textId="77777777" w:rsidR="00F8377B" w:rsidRPr="00342D38" w:rsidRDefault="00BD4706">
      <w:pPr>
        <w:tabs>
          <w:tab w:val="left" w:pos="8505"/>
        </w:tabs>
        <w:spacing w:line="360" w:lineRule="auto"/>
        <w:ind w:left="945" w:hanging="945"/>
        <w:rPr>
          <w:rFonts w:ascii="宋体" w:hAnsi="宋体" w:cs="宋体"/>
          <w:bCs/>
        </w:rPr>
      </w:pPr>
      <w:r w:rsidRPr="00342D38">
        <w:rPr>
          <w:rFonts w:ascii="宋体" w:hAnsi="宋体" w:cs="宋体" w:hint="eastAsia"/>
        </w:rPr>
        <w:t>12.1.4</w:t>
      </w:r>
      <w:r w:rsidRPr="00342D38">
        <w:rPr>
          <w:rFonts w:ascii="宋体" w:hAnsi="宋体" w:cs="宋体" w:hint="eastAsia"/>
        </w:rPr>
        <w:tab/>
      </w:r>
      <w:r w:rsidRPr="00342D38">
        <w:rPr>
          <w:rFonts w:ascii="宋体" w:hAnsi="宋体" w:cs="宋体" w:hint="eastAsia"/>
          <w:bCs/>
        </w:rPr>
        <w:t>若索赔属于保险赔偿范围，则卖方应自行处理保险索赔，且不应影响本条款第12.1.3条的执行。</w:t>
      </w:r>
    </w:p>
    <w:p w14:paraId="702EDB78" w14:textId="77777777" w:rsidR="00F8377B" w:rsidRPr="00342D38" w:rsidRDefault="00BD4706">
      <w:pPr>
        <w:tabs>
          <w:tab w:val="left" w:pos="8505"/>
        </w:tabs>
        <w:spacing w:line="360" w:lineRule="auto"/>
        <w:ind w:left="945" w:hanging="945"/>
        <w:rPr>
          <w:rFonts w:ascii="宋体" w:hAnsi="宋体" w:cs="宋体"/>
        </w:rPr>
      </w:pPr>
      <w:r w:rsidRPr="00342D38">
        <w:rPr>
          <w:rFonts w:ascii="宋体" w:hAnsi="宋体" w:cs="宋体" w:hint="eastAsia"/>
        </w:rPr>
        <w:t>12.2质量索赔</w:t>
      </w:r>
    </w:p>
    <w:p w14:paraId="50A687CC"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12.2.1 如在合同条款第7条所述之检验和验收过程中</w:t>
      </w:r>
      <w:r w:rsidRPr="00342D38">
        <w:rPr>
          <w:rFonts w:ascii="宋体" w:hAnsi="宋体" w:cs="宋体" w:hint="eastAsia"/>
          <w:bCs/>
        </w:rPr>
        <w:t>或者在质保期内</w:t>
      </w:r>
      <w:r w:rsidRPr="00342D38">
        <w:rPr>
          <w:rFonts w:ascii="宋体" w:hAnsi="宋体" w:cs="宋体" w:hint="eastAsia"/>
        </w:rPr>
        <w:t>，发现货物材料的质量不能达到合同附件中的技术要求，则买方应事先以传真再以信函方式向卖方提</w:t>
      </w:r>
      <w:r w:rsidRPr="00342D38">
        <w:rPr>
          <w:rFonts w:ascii="宋体" w:hAnsi="宋体" w:cs="宋体" w:hint="eastAsia"/>
        </w:rPr>
        <w:lastRenderedPageBreak/>
        <w:t>出索赔，并附上下列文件之一作为向卖方进行索赔：</w:t>
      </w:r>
    </w:p>
    <w:p w14:paraId="1FB48B08" w14:textId="77777777" w:rsidR="00F8377B" w:rsidRPr="00342D38" w:rsidRDefault="00BD4706">
      <w:pPr>
        <w:pStyle w:val="ac"/>
        <w:numPr>
          <w:ilvl w:val="2"/>
          <w:numId w:val="16"/>
        </w:numPr>
        <w:spacing w:line="360" w:lineRule="auto"/>
        <w:ind w:left="0" w:firstLineChars="200" w:firstLine="420"/>
        <w:rPr>
          <w:rFonts w:hAnsi="宋体" w:cs="宋体"/>
          <w:sz w:val="21"/>
          <w:szCs w:val="21"/>
        </w:rPr>
      </w:pPr>
      <w:r w:rsidRPr="00342D38">
        <w:rPr>
          <w:rFonts w:hAnsi="宋体" w:cs="宋体" w:hint="eastAsia"/>
          <w:sz w:val="21"/>
          <w:szCs w:val="21"/>
        </w:rPr>
        <w:t>由双方授权代表签署的检验结果记录或开箱检验单。</w:t>
      </w:r>
    </w:p>
    <w:p w14:paraId="6C46774A" w14:textId="77777777" w:rsidR="00F8377B" w:rsidRPr="00342D38" w:rsidRDefault="00BD4706">
      <w:pPr>
        <w:pStyle w:val="ac"/>
        <w:numPr>
          <w:ilvl w:val="2"/>
          <w:numId w:val="16"/>
        </w:numPr>
        <w:tabs>
          <w:tab w:val="left" w:pos="1560"/>
        </w:tabs>
        <w:spacing w:line="360" w:lineRule="auto"/>
        <w:ind w:left="0" w:firstLineChars="200" w:firstLine="420"/>
        <w:rPr>
          <w:rFonts w:hAnsi="宋体" w:cs="宋体"/>
          <w:sz w:val="21"/>
          <w:szCs w:val="21"/>
        </w:rPr>
      </w:pPr>
      <w:r w:rsidRPr="00342D38">
        <w:rPr>
          <w:rFonts w:hAnsi="宋体" w:cs="宋体" w:hint="eastAsia"/>
          <w:sz w:val="21"/>
          <w:szCs w:val="21"/>
        </w:rPr>
        <w:t>证明货物材料的质量不能达到合同要求的试</w:t>
      </w:r>
      <w:r w:rsidRPr="00342D38">
        <w:rPr>
          <w:rFonts w:hAnsi="宋体" w:cs="宋体" w:hint="eastAsia"/>
          <w:sz w:val="21"/>
          <w:szCs w:val="21"/>
        </w:rPr>
        <w:t>/</w:t>
      </w:r>
      <w:r w:rsidRPr="00342D38">
        <w:rPr>
          <w:rFonts w:hAnsi="宋体" w:cs="宋体" w:hint="eastAsia"/>
          <w:sz w:val="21"/>
          <w:szCs w:val="21"/>
        </w:rPr>
        <w:t>检验报告结果。</w:t>
      </w:r>
    </w:p>
    <w:p w14:paraId="665B335D" w14:textId="77777777" w:rsidR="00F8377B" w:rsidRPr="00342D38" w:rsidRDefault="00BD4706">
      <w:pPr>
        <w:pStyle w:val="ac"/>
        <w:numPr>
          <w:ilvl w:val="2"/>
          <w:numId w:val="16"/>
        </w:numPr>
        <w:tabs>
          <w:tab w:val="left" w:pos="851"/>
        </w:tabs>
        <w:spacing w:line="360" w:lineRule="auto"/>
        <w:ind w:hanging="1134"/>
        <w:rPr>
          <w:rFonts w:hAnsi="宋体" w:cs="宋体"/>
          <w:sz w:val="21"/>
          <w:szCs w:val="21"/>
        </w:rPr>
      </w:pPr>
      <w:r w:rsidRPr="00342D38">
        <w:rPr>
          <w:rFonts w:hAnsi="宋体" w:cs="宋体" w:hint="eastAsia"/>
          <w:bCs/>
          <w:sz w:val="21"/>
          <w:szCs w:val="21"/>
        </w:rPr>
        <w:t>第三方检测机构出具的检验证书</w:t>
      </w:r>
      <w:r w:rsidRPr="00342D38">
        <w:rPr>
          <w:rFonts w:hAnsi="宋体" w:cs="宋体" w:hint="eastAsia"/>
          <w:sz w:val="21"/>
          <w:szCs w:val="21"/>
        </w:rPr>
        <w:t>。</w:t>
      </w:r>
    </w:p>
    <w:p w14:paraId="53CE5CC3" w14:textId="77777777" w:rsidR="00F8377B" w:rsidRPr="00342D38" w:rsidRDefault="00BD4706">
      <w:pPr>
        <w:pStyle w:val="ac"/>
        <w:spacing w:line="360" w:lineRule="auto"/>
        <w:ind w:firstLineChars="200" w:firstLine="420"/>
        <w:rPr>
          <w:rFonts w:hAnsi="宋体" w:cs="宋体"/>
          <w:sz w:val="21"/>
          <w:szCs w:val="21"/>
        </w:rPr>
      </w:pPr>
      <w:r w:rsidRPr="00342D38">
        <w:rPr>
          <w:rFonts w:hAnsi="宋体" w:cs="宋体" w:hint="eastAsia"/>
          <w:sz w:val="21"/>
          <w:szCs w:val="21"/>
        </w:rPr>
        <w:t>上述检验、出证的相关费用由责任方承担。</w:t>
      </w:r>
    </w:p>
    <w:p w14:paraId="2EC986D9"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12.2.2</w:t>
      </w:r>
      <w:r w:rsidRPr="00342D38">
        <w:rPr>
          <w:rFonts w:ascii="宋体" w:hAnsi="宋体" w:cs="宋体" w:hint="eastAsia"/>
        </w:rPr>
        <w:tab/>
        <w:t>卖方应在收到买方的索赔文件后三（3）天内</w:t>
      </w:r>
      <w:proofErr w:type="gramStart"/>
      <w:r w:rsidRPr="00342D38">
        <w:rPr>
          <w:rFonts w:ascii="宋体" w:hAnsi="宋体" w:cs="宋体" w:hint="eastAsia"/>
        </w:rPr>
        <w:t>作出</w:t>
      </w:r>
      <w:proofErr w:type="gramEnd"/>
      <w:r w:rsidRPr="00342D38">
        <w:rPr>
          <w:rFonts w:ascii="宋体" w:hAnsi="宋体" w:cs="宋体" w:hint="eastAsia"/>
          <w:bCs/>
        </w:rPr>
        <w:t>书面</w:t>
      </w:r>
      <w:r w:rsidRPr="00342D38">
        <w:rPr>
          <w:rFonts w:ascii="宋体" w:hAnsi="宋体" w:cs="宋体" w:hint="eastAsia"/>
        </w:rPr>
        <w:t>答复以确认是否接受买方的索赔要求。如卖方在收到索赔文件三（3）天内不作</w:t>
      </w:r>
      <w:r w:rsidRPr="00342D38">
        <w:rPr>
          <w:rFonts w:ascii="宋体" w:hAnsi="宋体" w:cs="宋体" w:hint="eastAsia"/>
          <w:bCs/>
        </w:rPr>
        <w:t>书面</w:t>
      </w:r>
      <w:r w:rsidRPr="00342D38">
        <w:rPr>
          <w:rFonts w:ascii="宋体" w:hAnsi="宋体" w:cs="宋体" w:hint="eastAsia"/>
        </w:rPr>
        <w:t>答复，则应视为该索赔要求已被卖方接受。</w:t>
      </w:r>
    </w:p>
    <w:p w14:paraId="0446FCCA"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12.2.3</w:t>
      </w:r>
      <w:r w:rsidRPr="00342D38">
        <w:rPr>
          <w:rFonts w:ascii="宋体" w:hAnsi="宋体" w:cs="宋体" w:hint="eastAsia"/>
        </w:rPr>
        <w:tab/>
        <w:t>按本条款第12.2.1规定对货物提出的质量索赔，若卖方根据本条款第12.2.3（1）和12.2.3（2）的方式</w:t>
      </w:r>
      <w:r w:rsidRPr="00342D38">
        <w:rPr>
          <w:rFonts w:ascii="宋体" w:hAnsi="宋体" w:cs="宋体" w:hint="eastAsia"/>
          <w:bCs/>
        </w:rPr>
        <w:t>在买方确认的时间内未能修复</w:t>
      </w:r>
      <w:r w:rsidRPr="00342D38">
        <w:rPr>
          <w:rFonts w:ascii="宋体" w:hAnsi="宋体" w:cs="宋体" w:hint="eastAsia"/>
        </w:rPr>
        <w:t>货物的缺陷后，</w:t>
      </w:r>
      <w:r w:rsidRPr="00342D38">
        <w:rPr>
          <w:rFonts w:ascii="宋体" w:hAnsi="宋体" w:cs="宋体" w:hint="eastAsia"/>
          <w:bCs/>
        </w:rPr>
        <w:t>则按12. 2.4支付违约金并按本条款第12.2.3（3）和本条款第12.2.3（4）两者之一的方式处理。</w:t>
      </w:r>
    </w:p>
    <w:p w14:paraId="325C8F93" w14:textId="77777777" w:rsidR="00F8377B" w:rsidRPr="00342D38" w:rsidRDefault="00BD4706">
      <w:pPr>
        <w:spacing w:line="360" w:lineRule="auto"/>
        <w:ind w:firstLine="945"/>
        <w:rPr>
          <w:rFonts w:ascii="宋体" w:hAnsi="宋体" w:cs="宋体"/>
        </w:rPr>
      </w:pPr>
      <w:r w:rsidRPr="00342D38">
        <w:rPr>
          <w:rFonts w:ascii="宋体" w:hAnsi="宋体" w:cs="宋体" w:hint="eastAsia"/>
        </w:rPr>
        <w:t>(1) 修理</w:t>
      </w:r>
    </w:p>
    <w:p w14:paraId="23FCCB1A" w14:textId="77777777" w:rsidR="00F8377B" w:rsidRPr="00342D38" w:rsidRDefault="00BD4706">
      <w:pPr>
        <w:spacing w:line="360" w:lineRule="auto"/>
        <w:ind w:left="945"/>
        <w:rPr>
          <w:rFonts w:ascii="宋体" w:hAnsi="宋体" w:cs="宋体"/>
        </w:rPr>
      </w:pPr>
      <w:r w:rsidRPr="00342D38">
        <w:rPr>
          <w:rFonts w:ascii="宋体" w:hAnsi="宋体" w:cs="宋体" w:hint="eastAsia"/>
        </w:rPr>
        <w:t>卖方应</w:t>
      </w:r>
      <w:proofErr w:type="gramStart"/>
      <w:r w:rsidRPr="00342D38">
        <w:rPr>
          <w:rFonts w:ascii="宋体" w:hAnsi="宋体" w:cs="宋体" w:hint="eastAsia"/>
        </w:rPr>
        <w:t>自费对</w:t>
      </w:r>
      <w:proofErr w:type="gramEnd"/>
      <w:r w:rsidRPr="00342D38">
        <w:rPr>
          <w:rFonts w:ascii="宋体" w:hAnsi="宋体" w:cs="宋体" w:hint="eastAsia"/>
        </w:rPr>
        <w:t>有缺陷的</w:t>
      </w:r>
      <w:r w:rsidRPr="00342D38">
        <w:rPr>
          <w:rFonts w:hAnsi="宋体" w:cs="宋体" w:hint="eastAsia"/>
          <w:szCs w:val="21"/>
        </w:rPr>
        <w:t>货物材料</w:t>
      </w:r>
      <w:r w:rsidRPr="00342D38">
        <w:rPr>
          <w:rFonts w:ascii="宋体" w:hAnsi="宋体" w:cs="宋体" w:hint="eastAsia"/>
        </w:rPr>
        <w:t>进行修理，使之符合合同规定的技术要求。除买方特别许可外，修理应在十(10)天内完成。经修理的</w:t>
      </w:r>
      <w:r w:rsidRPr="00342D38">
        <w:rPr>
          <w:rFonts w:hAnsi="宋体" w:cs="宋体" w:hint="eastAsia"/>
          <w:szCs w:val="21"/>
        </w:rPr>
        <w:t>货物材料</w:t>
      </w:r>
      <w:r w:rsidRPr="00342D38">
        <w:rPr>
          <w:rFonts w:ascii="宋体" w:hAnsi="宋体" w:cs="宋体" w:hint="eastAsia"/>
        </w:rPr>
        <w:t>在通过规定的测试后，买方应予以接受。</w:t>
      </w:r>
    </w:p>
    <w:p w14:paraId="34086FF9" w14:textId="77777777" w:rsidR="00F8377B" w:rsidRPr="00342D38" w:rsidRDefault="00BD4706">
      <w:pPr>
        <w:spacing w:line="360" w:lineRule="auto"/>
        <w:ind w:firstLine="945"/>
        <w:rPr>
          <w:rFonts w:ascii="宋体" w:hAnsi="宋体" w:cs="宋体"/>
        </w:rPr>
      </w:pPr>
      <w:r w:rsidRPr="00342D38">
        <w:rPr>
          <w:rFonts w:ascii="宋体" w:hAnsi="宋体" w:cs="宋体" w:hint="eastAsia"/>
        </w:rPr>
        <w:t>(2) 替换</w:t>
      </w:r>
    </w:p>
    <w:p w14:paraId="42BC80E5" w14:textId="77777777" w:rsidR="00F8377B" w:rsidRPr="00342D38" w:rsidRDefault="00BD4706">
      <w:pPr>
        <w:spacing w:line="360" w:lineRule="auto"/>
        <w:ind w:left="945"/>
        <w:rPr>
          <w:rFonts w:ascii="宋体" w:hAnsi="宋体" w:cs="宋体"/>
        </w:rPr>
      </w:pPr>
      <w:r w:rsidRPr="00342D38">
        <w:rPr>
          <w:rFonts w:ascii="宋体" w:hAnsi="宋体" w:cs="宋体" w:hint="eastAsia"/>
        </w:rPr>
        <w:t>卖方应以全新及合格的</w:t>
      </w:r>
      <w:r w:rsidRPr="00342D38">
        <w:rPr>
          <w:rFonts w:hAnsi="宋体" w:cs="宋体" w:hint="eastAsia"/>
          <w:szCs w:val="21"/>
        </w:rPr>
        <w:t>货物材料</w:t>
      </w:r>
      <w:r w:rsidRPr="00342D38">
        <w:rPr>
          <w:rFonts w:ascii="宋体" w:hAnsi="宋体" w:cs="宋体" w:hint="eastAsia"/>
        </w:rPr>
        <w:t>替换有缺陷的</w:t>
      </w:r>
      <w:r w:rsidRPr="00342D38">
        <w:rPr>
          <w:rFonts w:hAnsi="宋体" w:cs="宋体" w:hint="eastAsia"/>
          <w:szCs w:val="21"/>
        </w:rPr>
        <w:t>货物材料</w:t>
      </w:r>
      <w:r w:rsidRPr="00342D38">
        <w:rPr>
          <w:rFonts w:ascii="宋体" w:hAnsi="宋体" w:cs="宋体" w:hint="eastAsia"/>
        </w:rPr>
        <w:t>，费用卖方自理。除买方特别许可外，替换应在十(10)天内完成。经替换的</w:t>
      </w:r>
      <w:r w:rsidRPr="00342D38">
        <w:rPr>
          <w:rFonts w:hAnsi="宋体" w:cs="宋体" w:hint="eastAsia"/>
          <w:szCs w:val="21"/>
        </w:rPr>
        <w:t>货物材料</w:t>
      </w:r>
      <w:r w:rsidRPr="00342D38">
        <w:rPr>
          <w:rFonts w:ascii="宋体" w:hAnsi="宋体" w:cs="宋体" w:hint="eastAsia"/>
        </w:rPr>
        <w:t>在通过规定的测试后，买方应予以接受。</w:t>
      </w:r>
    </w:p>
    <w:p w14:paraId="54A99813" w14:textId="77777777" w:rsidR="00F8377B" w:rsidRPr="00342D38" w:rsidRDefault="00BD4706">
      <w:pPr>
        <w:spacing w:line="360" w:lineRule="auto"/>
        <w:ind w:firstLine="945"/>
        <w:rPr>
          <w:rFonts w:ascii="宋体" w:hAnsi="宋体" w:cs="宋体"/>
        </w:rPr>
      </w:pPr>
      <w:r w:rsidRPr="00342D38">
        <w:rPr>
          <w:rFonts w:ascii="宋体" w:hAnsi="宋体" w:cs="宋体" w:hint="eastAsia"/>
        </w:rPr>
        <w:t>(3) 退货</w:t>
      </w:r>
    </w:p>
    <w:p w14:paraId="093BE44D" w14:textId="77777777" w:rsidR="00F8377B" w:rsidRPr="00342D38" w:rsidRDefault="00BD4706">
      <w:pPr>
        <w:spacing w:line="360" w:lineRule="auto"/>
        <w:ind w:left="945"/>
        <w:rPr>
          <w:rFonts w:ascii="宋体" w:hAnsi="宋体" w:cs="宋体"/>
        </w:rPr>
      </w:pPr>
      <w:r w:rsidRPr="00342D38">
        <w:rPr>
          <w:rFonts w:ascii="宋体" w:hAnsi="宋体" w:cs="宋体" w:hint="eastAsia"/>
        </w:rPr>
        <w:t>买方拒绝接受索赔项下的</w:t>
      </w:r>
      <w:r w:rsidRPr="00342D38">
        <w:rPr>
          <w:rFonts w:hAnsi="宋体" w:cs="宋体" w:hint="eastAsia"/>
          <w:szCs w:val="21"/>
        </w:rPr>
        <w:t>货物材料</w:t>
      </w:r>
      <w:r w:rsidRPr="00342D38">
        <w:rPr>
          <w:rFonts w:ascii="宋体" w:hAnsi="宋体" w:cs="宋体" w:hint="eastAsia"/>
        </w:rPr>
        <w:t>，并退回给卖方。卖方应赔偿买方索赔项下的</w:t>
      </w:r>
      <w:r w:rsidRPr="00342D38">
        <w:rPr>
          <w:rFonts w:hAnsi="宋体" w:cs="宋体" w:hint="eastAsia"/>
          <w:szCs w:val="21"/>
        </w:rPr>
        <w:t>货物材料</w:t>
      </w:r>
      <w:r w:rsidRPr="00342D38">
        <w:rPr>
          <w:rFonts w:ascii="宋体" w:hAnsi="宋体" w:cs="宋体" w:hint="eastAsia"/>
        </w:rPr>
        <w:t>的一切费用及额外支出，包括买方从其他地方采购替换</w:t>
      </w:r>
      <w:r w:rsidRPr="00342D38">
        <w:rPr>
          <w:rFonts w:hAnsi="宋体" w:cs="宋体" w:hint="eastAsia"/>
          <w:szCs w:val="21"/>
        </w:rPr>
        <w:t>货物材料</w:t>
      </w:r>
      <w:r w:rsidRPr="00342D38">
        <w:rPr>
          <w:rFonts w:ascii="宋体" w:hAnsi="宋体" w:cs="宋体" w:hint="eastAsia"/>
        </w:rPr>
        <w:t>的费用。</w:t>
      </w:r>
    </w:p>
    <w:p w14:paraId="59B217D1" w14:textId="77777777" w:rsidR="00F8377B" w:rsidRPr="00342D38" w:rsidRDefault="00BD4706">
      <w:pPr>
        <w:spacing w:line="360" w:lineRule="auto"/>
        <w:ind w:left="315" w:firstLine="630"/>
        <w:rPr>
          <w:rFonts w:ascii="宋体" w:hAnsi="宋体" w:cs="宋体"/>
        </w:rPr>
      </w:pPr>
      <w:r w:rsidRPr="00342D38">
        <w:rPr>
          <w:rFonts w:ascii="宋体" w:hAnsi="宋体" w:cs="宋体" w:hint="eastAsia"/>
        </w:rPr>
        <w:t>拒收</w:t>
      </w:r>
      <w:r w:rsidRPr="00342D38">
        <w:rPr>
          <w:rFonts w:hAnsi="宋体" w:cs="宋体" w:hint="eastAsia"/>
          <w:szCs w:val="21"/>
        </w:rPr>
        <w:t>货物材料</w:t>
      </w:r>
      <w:r w:rsidRPr="00342D38">
        <w:rPr>
          <w:rFonts w:ascii="宋体" w:hAnsi="宋体" w:cs="宋体" w:hint="eastAsia"/>
        </w:rPr>
        <w:t>的运输和保险费</w:t>
      </w:r>
      <w:r w:rsidRPr="00342D38">
        <w:rPr>
          <w:rFonts w:ascii="宋体" w:hAnsi="宋体" w:cs="宋体" w:hint="eastAsia"/>
          <w:bCs/>
        </w:rPr>
        <w:t>用</w:t>
      </w:r>
      <w:r w:rsidRPr="00342D38">
        <w:rPr>
          <w:rFonts w:ascii="宋体" w:hAnsi="宋体" w:cs="宋体" w:hint="eastAsia"/>
        </w:rPr>
        <w:t>及其它杂费应由卖方支付。</w:t>
      </w:r>
    </w:p>
    <w:p w14:paraId="20488F75" w14:textId="77777777" w:rsidR="00F8377B" w:rsidRPr="00342D38" w:rsidRDefault="00BD4706">
      <w:pPr>
        <w:spacing w:line="360" w:lineRule="auto"/>
        <w:ind w:firstLine="945"/>
        <w:rPr>
          <w:rFonts w:ascii="宋体" w:hAnsi="宋体" w:cs="宋体"/>
        </w:rPr>
      </w:pPr>
      <w:r w:rsidRPr="00342D38">
        <w:rPr>
          <w:rFonts w:ascii="宋体" w:hAnsi="宋体" w:cs="宋体" w:hint="eastAsia"/>
        </w:rPr>
        <w:t xml:space="preserve"> (4)削价处理</w:t>
      </w:r>
    </w:p>
    <w:p w14:paraId="1AB44FE0" w14:textId="77777777" w:rsidR="00F8377B" w:rsidRPr="00342D38" w:rsidRDefault="00BD4706">
      <w:pPr>
        <w:spacing w:line="360" w:lineRule="auto"/>
        <w:ind w:left="945"/>
        <w:rPr>
          <w:rFonts w:ascii="宋体" w:hAnsi="宋体" w:cs="宋体"/>
        </w:rPr>
      </w:pPr>
      <w:r w:rsidRPr="00342D38">
        <w:rPr>
          <w:rFonts w:ascii="宋体" w:hAnsi="宋体" w:cs="宋体" w:hint="eastAsia"/>
        </w:rPr>
        <w:t>索赔项下的</w:t>
      </w:r>
      <w:r w:rsidRPr="00342D38">
        <w:rPr>
          <w:rFonts w:hAnsi="宋体" w:cs="宋体" w:hint="eastAsia"/>
          <w:szCs w:val="21"/>
        </w:rPr>
        <w:t>货物材料</w:t>
      </w:r>
      <w:r w:rsidRPr="00342D38">
        <w:rPr>
          <w:rFonts w:ascii="宋体" w:hAnsi="宋体" w:cs="宋体" w:hint="eastAsia"/>
        </w:rPr>
        <w:t>，只有在买卖双方同意的情况下，可作降价处理。为此，买方可接受由根据原价格和规格妥协得出的具有新规格的</w:t>
      </w:r>
      <w:r w:rsidRPr="00342D38">
        <w:rPr>
          <w:rFonts w:hAnsi="宋体" w:cs="宋体" w:hint="eastAsia"/>
          <w:szCs w:val="21"/>
        </w:rPr>
        <w:t>货物材料</w:t>
      </w:r>
      <w:r w:rsidRPr="00342D38">
        <w:rPr>
          <w:rFonts w:ascii="宋体" w:hAnsi="宋体" w:cs="宋体" w:hint="eastAsia"/>
        </w:rPr>
        <w:t>。如能达成协议，则合同价格与所降低价格的差额应退还给买方。新的规格应由买方确认，</w:t>
      </w:r>
      <w:r w:rsidRPr="00342D38">
        <w:rPr>
          <w:rFonts w:hAnsi="宋体" w:cs="宋体" w:hint="eastAsia"/>
          <w:szCs w:val="21"/>
        </w:rPr>
        <w:t>货物材料</w:t>
      </w:r>
      <w:r w:rsidRPr="00342D38">
        <w:rPr>
          <w:rFonts w:ascii="宋体" w:hAnsi="宋体" w:cs="宋体" w:hint="eastAsia"/>
        </w:rPr>
        <w:t>的测试验收应根据新的规格进行。</w:t>
      </w:r>
    </w:p>
    <w:p w14:paraId="12690C16" w14:textId="77777777" w:rsidR="00F8377B" w:rsidRPr="00342D38" w:rsidRDefault="00BD4706">
      <w:pPr>
        <w:tabs>
          <w:tab w:val="left" w:pos="945"/>
        </w:tabs>
        <w:spacing w:line="360" w:lineRule="auto"/>
        <w:rPr>
          <w:rFonts w:ascii="宋体" w:hAnsi="宋体" w:cs="宋体"/>
        </w:rPr>
      </w:pPr>
      <w:r w:rsidRPr="00342D38">
        <w:rPr>
          <w:rFonts w:ascii="宋体" w:hAnsi="宋体" w:cs="宋体" w:hint="eastAsia"/>
        </w:rPr>
        <w:t>12.4    延迟到货违约金</w:t>
      </w:r>
    </w:p>
    <w:p w14:paraId="630154F3" w14:textId="77777777" w:rsidR="00F8377B" w:rsidRPr="00342D38" w:rsidRDefault="00BD4706">
      <w:pPr>
        <w:spacing w:line="360" w:lineRule="auto"/>
        <w:ind w:leftChars="400" w:left="840"/>
        <w:rPr>
          <w:rFonts w:ascii="宋体" w:hAnsi="宋体" w:cs="宋体"/>
          <w:bCs/>
        </w:rPr>
      </w:pPr>
      <w:r w:rsidRPr="00342D38">
        <w:rPr>
          <w:rFonts w:ascii="宋体" w:hAnsi="宋体" w:cs="宋体" w:hint="eastAsia"/>
        </w:rPr>
        <w:lastRenderedPageBreak/>
        <w:t>除非买卖双方书面同意延迟到货外，若卖方未能按合同规定的或双方协商确定的到货期到货，则卖方应根据以下标准向买方支付违约金：</w:t>
      </w:r>
      <w:r w:rsidRPr="00342D38">
        <w:rPr>
          <w:rFonts w:ascii="宋体" w:hAnsi="宋体" w:cs="宋体" w:hint="eastAsia"/>
          <w:bCs/>
        </w:rPr>
        <w:t>（到货时间以交接单或入库</w:t>
      </w:r>
      <w:proofErr w:type="gramStart"/>
      <w:r w:rsidRPr="00342D38">
        <w:rPr>
          <w:rFonts w:ascii="宋体" w:hAnsi="宋体" w:cs="宋体" w:hint="eastAsia"/>
          <w:bCs/>
        </w:rPr>
        <w:t>单之一</w:t>
      </w:r>
      <w:proofErr w:type="gramEnd"/>
      <w:r w:rsidRPr="00342D38">
        <w:rPr>
          <w:rFonts w:ascii="宋体" w:hAnsi="宋体" w:cs="宋体" w:hint="eastAsia"/>
          <w:bCs/>
        </w:rPr>
        <w:t>的买方签字时间为准）</w:t>
      </w:r>
    </w:p>
    <w:p w14:paraId="4524C784" w14:textId="77777777" w:rsidR="00F8377B" w:rsidRPr="00342D38" w:rsidRDefault="00BD4706">
      <w:pPr>
        <w:pStyle w:val="1f3"/>
        <w:tabs>
          <w:tab w:val="left" w:pos="600"/>
        </w:tabs>
        <w:spacing w:before="0" w:line="360" w:lineRule="auto"/>
        <w:ind w:left="2100" w:hanging="1155"/>
        <w:rPr>
          <w:rFonts w:ascii="宋体" w:hAnsi="宋体" w:cs="宋体"/>
          <w:color w:val="auto"/>
          <w:sz w:val="21"/>
          <w:szCs w:val="21"/>
        </w:rPr>
      </w:pPr>
      <w:r w:rsidRPr="00342D38">
        <w:rPr>
          <w:rFonts w:ascii="宋体" w:hAnsi="宋体" w:cs="宋体" w:hint="eastAsia"/>
          <w:color w:val="auto"/>
          <w:sz w:val="21"/>
          <w:szCs w:val="21"/>
        </w:rPr>
        <w:t>（1）第三至第四周，每周违约金额为该批到货金额的1.5%；</w:t>
      </w:r>
    </w:p>
    <w:p w14:paraId="2F06F99B" w14:textId="77777777" w:rsidR="00F8377B" w:rsidRPr="00342D38" w:rsidRDefault="00BD4706">
      <w:pPr>
        <w:pStyle w:val="1f3"/>
        <w:tabs>
          <w:tab w:val="left" w:pos="600"/>
        </w:tabs>
        <w:spacing w:before="0" w:line="360" w:lineRule="auto"/>
        <w:ind w:left="2100" w:hanging="1155"/>
        <w:rPr>
          <w:rFonts w:ascii="宋体" w:hAnsi="宋体" w:cs="宋体"/>
          <w:color w:val="auto"/>
          <w:sz w:val="21"/>
          <w:szCs w:val="21"/>
        </w:rPr>
      </w:pPr>
      <w:r w:rsidRPr="00342D38">
        <w:rPr>
          <w:rFonts w:ascii="宋体" w:hAnsi="宋体" w:cs="宋体" w:hint="eastAsia"/>
          <w:color w:val="auto"/>
          <w:sz w:val="21"/>
          <w:szCs w:val="21"/>
        </w:rPr>
        <w:t>（2）第五至第八周，每周违约金额为该批到货金额的1.8%；</w:t>
      </w:r>
    </w:p>
    <w:p w14:paraId="39A2834E" w14:textId="77777777" w:rsidR="00F8377B" w:rsidRPr="00342D38" w:rsidRDefault="00BD4706">
      <w:pPr>
        <w:pStyle w:val="1f3"/>
        <w:tabs>
          <w:tab w:val="left" w:pos="600"/>
        </w:tabs>
        <w:spacing w:before="0" w:line="360" w:lineRule="auto"/>
        <w:ind w:left="2100" w:hanging="1155"/>
        <w:rPr>
          <w:rFonts w:ascii="宋体" w:hAnsi="宋体" w:cs="宋体"/>
          <w:color w:val="auto"/>
          <w:sz w:val="21"/>
          <w:szCs w:val="21"/>
        </w:rPr>
      </w:pPr>
      <w:r w:rsidRPr="00342D38">
        <w:rPr>
          <w:rFonts w:ascii="宋体" w:hAnsi="宋体" w:cs="宋体" w:hint="eastAsia"/>
          <w:color w:val="auto"/>
          <w:sz w:val="21"/>
          <w:szCs w:val="21"/>
        </w:rPr>
        <w:t>（3）第九周后，每周违约金额为该批到货金额的3.0%；</w:t>
      </w:r>
    </w:p>
    <w:p w14:paraId="2A941291" w14:textId="77777777" w:rsidR="00F8377B" w:rsidRPr="00342D38" w:rsidRDefault="00BD4706">
      <w:pPr>
        <w:pStyle w:val="1f3"/>
        <w:spacing w:before="0" w:line="360" w:lineRule="auto"/>
        <w:ind w:left="947"/>
        <w:rPr>
          <w:rFonts w:ascii="宋体" w:hAnsi="宋体" w:cs="宋体"/>
          <w:color w:val="auto"/>
          <w:sz w:val="21"/>
          <w:szCs w:val="21"/>
        </w:rPr>
      </w:pPr>
      <w:r w:rsidRPr="00342D38">
        <w:rPr>
          <w:rFonts w:ascii="宋体" w:hAnsi="宋体" w:cs="宋体" w:hint="eastAsia"/>
          <w:color w:val="auto"/>
          <w:sz w:val="21"/>
          <w:szCs w:val="21"/>
        </w:rPr>
        <w:t>本条规定的违约金最多不超过</w:t>
      </w:r>
      <w:r w:rsidRPr="00342D38">
        <w:rPr>
          <w:rFonts w:hAnsi="宋体" w:cs="宋体" w:hint="eastAsia"/>
          <w:color w:val="auto"/>
          <w:sz w:val="21"/>
          <w:szCs w:val="21"/>
        </w:rPr>
        <w:t>货物材料</w:t>
      </w:r>
      <w:r w:rsidRPr="00342D38">
        <w:rPr>
          <w:rFonts w:ascii="宋体" w:hAnsi="宋体" w:cs="宋体" w:hint="eastAsia"/>
          <w:color w:val="auto"/>
          <w:sz w:val="21"/>
          <w:szCs w:val="21"/>
        </w:rPr>
        <w:t>总价的5%。</w:t>
      </w:r>
    </w:p>
    <w:p w14:paraId="0D99063E" w14:textId="77777777" w:rsidR="00F8377B" w:rsidRPr="00342D38" w:rsidRDefault="00BD4706">
      <w:pPr>
        <w:spacing w:line="360" w:lineRule="auto"/>
        <w:ind w:left="947"/>
        <w:rPr>
          <w:rFonts w:ascii="宋体" w:hAnsi="宋体" w:cs="宋体"/>
        </w:rPr>
      </w:pPr>
      <w:r w:rsidRPr="00342D38">
        <w:rPr>
          <w:rFonts w:ascii="宋体" w:hAnsi="宋体" w:cs="宋体" w:hint="eastAsia"/>
        </w:rPr>
        <w:t>上述标准中，一周为七（7）天，</w:t>
      </w:r>
      <w:r w:rsidRPr="00342D38">
        <w:rPr>
          <w:rFonts w:ascii="宋体" w:hAnsi="宋体" w:cs="宋体" w:hint="eastAsia"/>
          <w:bCs/>
        </w:rPr>
        <w:t>不足一周的按一周计算</w:t>
      </w:r>
      <w:r w:rsidRPr="00342D38">
        <w:rPr>
          <w:rFonts w:ascii="宋体" w:hAnsi="宋体" w:cs="宋体" w:hint="eastAsia"/>
        </w:rPr>
        <w:t>。</w:t>
      </w:r>
    </w:p>
    <w:p w14:paraId="42912987" w14:textId="77777777" w:rsidR="00F8377B" w:rsidRPr="00342D38" w:rsidRDefault="00BD4706">
      <w:pPr>
        <w:tabs>
          <w:tab w:val="left" w:pos="945"/>
        </w:tabs>
        <w:spacing w:line="360" w:lineRule="auto"/>
        <w:rPr>
          <w:rFonts w:ascii="宋体" w:hAnsi="宋体" w:cs="宋体"/>
        </w:rPr>
      </w:pPr>
      <w:r w:rsidRPr="00342D38">
        <w:rPr>
          <w:rFonts w:ascii="宋体" w:hAnsi="宋体" w:cs="宋体" w:hint="eastAsia"/>
        </w:rPr>
        <w:t xml:space="preserve">12.5     </w:t>
      </w:r>
      <w:r w:rsidRPr="00342D38">
        <w:rPr>
          <w:rFonts w:ascii="宋体" w:hAnsi="宋体" w:cs="宋体" w:hint="eastAsia"/>
          <w:bCs/>
        </w:rPr>
        <w:t>开通时间</w:t>
      </w:r>
      <w:r w:rsidRPr="00342D38">
        <w:rPr>
          <w:rFonts w:ascii="宋体" w:hAnsi="宋体" w:cs="宋体" w:hint="eastAsia"/>
        </w:rPr>
        <w:t>延迟违约金</w:t>
      </w:r>
    </w:p>
    <w:p w14:paraId="55F2F1F0"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12.5.1</w:t>
      </w:r>
      <w:r w:rsidRPr="00342D38">
        <w:rPr>
          <w:rFonts w:ascii="宋体" w:hAnsi="宋体" w:cs="宋体" w:hint="eastAsia"/>
        </w:rPr>
        <w:tab/>
      </w:r>
      <w:r w:rsidRPr="00342D38">
        <w:rPr>
          <w:rFonts w:ascii="宋体" w:hAnsi="宋体" w:cs="宋体" w:hint="eastAsia"/>
          <w:bCs/>
        </w:rPr>
        <w:t>若因卖方原因导致合同规定的开通时间延迟，则卖方应根据本条款规定，向买方支付违约金。</w:t>
      </w:r>
    </w:p>
    <w:p w14:paraId="6438727B" w14:textId="77777777" w:rsidR="00F8377B" w:rsidRPr="00342D38" w:rsidRDefault="00BD4706">
      <w:pPr>
        <w:spacing w:line="360" w:lineRule="auto"/>
        <w:ind w:left="945" w:hanging="945"/>
        <w:rPr>
          <w:rFonts w:ascii="宋体" w:hAnsi="宋体" w:cs="宋体"/>
          <w:bCs/>
        </w:rPr>
      </w:pPr>
      <w:r w:rsidRPr="00342D38">
        <w:rPr>
          <w:rFonts w:ascii="宋体" w:hAnsi="宋体" w:cs="宋体" w:hint="eastAsia"/>
        </w:rPr>
        <w:t>12.5.2</w:t>
      </w:r>
      <w:r w:rsidRPr="00342D38">
        <w:rPr>
          <w:rFonts w:ascii="宋体" w:hAnsi="宋体" w:cs="宋体" w:hint="eastAsia"/>
        </w:rPr>
        <w:tab/>
      </w:r>
      <w:r w:rsidRPr="00342D38">
        <w:rPr>
          <w:rFonts w:ascii="宋体" w:hAnsi="宋体" w:cs="宋体" w:hint="eastAsia"/>
          <w:bCs/>
        </w:rPr>
        <w:t>开通时间因卖方原因每延迟七（7）天违约金为合同总价的0.5%，不足七（7）</w:t>
      </w:r>
      <w:proofErr w:type="gramStart"/>
      <w:r w:rsidRPr="00342D38">
        <w:rPr>
          <w:rFonts w:ascii="宋体" w:hAnsi="宋体" w:cs="宋体" w:hint="eastAsia"/>
          <w:bCs/>
        </w:rPr>
        <w:t>天按七</w:t>
      </w:r>
      <w:proofErr w:type="gramEnd"/>
      <w:r w:rsidRPr="00342D38">
        <w:rPr>
          <w:rFonts w:ascii="宋体" w:hAnsi="宋体" w:cs="宋体" w:hint="eastAsia"/>
          <w:bCs/>
        </w:rPr>
        <w:t>（7）天计算。本条款规定的违约金最高不应超过合同总价的10%。</w:t>
      </w:r>
    </w:p>
    <w:p w14:paraId="648CC0E8" w14:textId="77777777" w:rsidR="00F8377B" w:rsidRPr="00342D38" w:rsidRDefault="00BD4706">
      <w:pPr>
        <w:spacing w:line="360" w:lineRule="auto"/>
        <w:ind w:left="945" w:hanging="945"/>
        <w:rPr>
          <w:rFonts w:ascii="宋体" w:hAnsi="宋体" w:cs="宋体"/>
          <w:bCs/>
        </w:rPr>
      </w:pPr>
      <w:r w:rsidRPr="00342D38">
        <w:rPr>
          <w:rFonts w:ascii="宋体" w:hAnsi="宋体" w:cs="宋体" w:hint="eastAsia"/>
        </w:rPr>
        <w:t>12.5.3</w:t>
      </w:r>
      <w:r w:rsidRPr="00342D38">
        <w:rPr>
          <w:rFonts w:ascii="宋体" w:hAnsi="宋体" w:cs="宋体" w:hint="eastAsia"/>
        </w:rPr>
        <w:tab/>
      </w:r>
      <w:r w:rsidRPr="00342D38">
        <w:rPr>
          <w:rFonts w:ascii="宋体" w:hAnsi="宋体" w:cs="宋体" w:hint="eastAsia"/>
          <w:bCs/>
        </w:rPr>
        <w:t>违约金的支付只能作为开通时间延误的补偿，卖方</w:t>
      </w:r>
      <w:proofErr w:type="gramStart"/>
      <w:r w:rsidRPr="00342D38">
        <w:rPr>
          <w:rFonts w:ascii="宋体" w:hAnsi="宋体" w:cs="宋体" w:hint="eastAsia"/>
          <w:bCs/>
        </w:rPr>
        <w:t>仍然应</w:t>
      </w:r>
      <w:proofErr w:type="gramEnd"/>
      <w:r w:rsidRPr="00342D38">
        <w:rPr>
          <w:rFonts w:ascii="宋体" w:hAnsi="宋体" w:cs="宋体" w:hint="eastAsia"/>
          <w:bCs/>
        </w:rPr>
        <w:t>负责完成整个工程至结束。</w:t>
      </w:r>
    </w:p>
    <w:p w14:paraId="06D17786"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12.6</w:t>
      </w:r>
      <w:r w:rsidRPr="00342D38">
        <w:rPr>
          <w:rFonts w:ascii="宋体" w:hAnsi="宋体" w:cs="宋体" w:hint="eastAsia"/>
          <w:bCs/>
        </w:rPr>
        <w:tab/>
        <w:t>文件提交延误赔偿</w:t>
      </w:r>
    </w:p>
    <w:p w14:paraId="2CE31118"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12.6.1</w:t>
      </w:r>
      <w:r w:rsidRPr="00342D38">
        <w:rPr>
          <w:rFonts w:ascii="宋体" w:hAnsi="宋体" w:cs="宋体" w:hint="eastAsia"/>
          <w:bCs/>
        </w:rPr>
        <w:tab/>
        <w:t xml:space="preserve"> 若因卖方的原因导致卖方提供的文件（图纸、手册和技术文件）未按合同规定的时间提供给买方，则卖方应根据本专用条款规定，向买方支付赔偿。</w:t>
      </w:r>
    </w:p>
    <w:p w14:paraId="1E138F27"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12.6.2</w:t>
      </w:r>
      <w:r w:rsidRPr="00342D38">
        <w:rPr>
          <w:rFonts w:ascii="宋体" w:hAnsi="宋体" w:cs="宋体" w:hint="eastAsia"/>
          <w:bCs/>
        </w:rPr>
        <w:tab/>
      </w:r>
      <w:proofErr w:type="gramStart"/>
      <w:r w:rsidRPr="00342D38">
        <w:rPr>
          <w:rFonts w:ascii="宋体" w:hAnsi="宋体" w:cs="宋体" w:hint="eastAsia"/>
          <w:bCs/>
        </w:rPr>
        <w:t>上述第12</w:t>
      </w:r>
      <w:proofErr w:type="gramEnd"/>
      <w:r w:rsidRPr="00342D38">
        <w:rPr>
          <w:rFonts w:ascii="宋体" w:hAnsi="宋体" w:cs="宋体" w:hint="eastAsia"/>
          <w:bCs/>
        </w:rPr>
        <w:t>.5.1条的文件提交延误赔偿按每延误七（7）天赔偿金额为人民币500元；不足七（7）</w:t>
      </w:r>
      <w:proofErr w:type="gramStart"/>
      <w:r w:rsidRPr="00342D38">
        <w:rPr>
          <w:rFonts w:ascii="宋体" w:hAnsi="宋体" w:cs="宋体" w:hint="eastAsia"/>
          <w:bCs/>
        </w:rPr>
        <w:t>天按七</w:t>
      </w:r>
      <w:proofErr w:type="gramEnd"/>
      <w:r w:rsidRPr="00342D38">
        <w:rPr>
          <w:rFonts w:ascii="宋体" w:hAnsi="宋体" w:cs="宋体" w:hint="eastAsia"/>
          <w:bCs/>
        </w:rPr>
        <w:t>（7）天计算；如果因卖方交付文件延误引起预验收时间延迟，则按本条款第12.4条执行。</w:t>
      </w:r>
    </w:p>
    <w:p w14:paraId="6F677EF1"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12.7 其它服务违约的赔偿。</w:t>
      </w:r>
    </w:p>
    <w:p w14:paraId="707DD118"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12.7.1</w:t>
      </w:r>
      <w:r w:rsidRPr="00342D38">
        <w:rPr>
          <w:rFonts w:ascii="宋体" w:hAnsi="宋体" w:cs="宋体" w:hint="eastAsia"/>
          <w:bCs/>
        </w:rPr>
        <w:tab/>
        <w:t>因卖方原因提供资料错误而导致的工程损失的直接费用应由买方依据合同或实际情况计算合理的费用，经买方和卖方确认后由卖方负责赔偿。</w:t>
      </w:r>
    </w:p>
    <w:p w14:paraId="25CB7524"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12.7.2</w:t>
      </w:r>
      <w:r w:rsidRPr="00342D38">
        <w:rPr>
          <w:rFonts w:ascii="宋体" w:hAnsi="宋体" w:cs="宋体" w:hint="eastAsia"/>
          <w:bCs/>
        </w:rPr>
        <w:tab/>
        <w:t>卖方服务的违约导致系统预验收时间的延迟的赔偿按本专用条款第12.4条的规定执行。</w:t>
      </w:r>
    </w:p>
    <w:p w14:paraId="09599D74" w14:textId="77777777" w:rsidR="00F8377B" w:rsidRPr="00342D38" w:rsidRDefault="00BD4706">
      <w:pPr>
        <w:spacing w:line="360" w:lineRule="auto"/>
        <w:ind w:left="800" w:hanging="800"/>
        <w:rPr>
          <w:rFonts w:ascii="宋体" w:hAnsi="宋体" w:cs="宋体"/>
        </w:rPr>
      </w:pPr>
      <w:r w:rsidRPr="00342D38">
        <w:rPr>
          <w:rFonts w:ascii="宋体" w:hAnsi="宋体" w:cs="宋体" w:hint="eastAsia"/>
        </w:rPr>
        <w:t>12.8   违约金与赔偿金额计算</w:t>
      </w:r>
    </w:p>
    <w:p w14:paraId="4DFA2788" w14:textId="77777777" w:rsidR="00F8377B" w:rsidRPr="00342D38" w:rsidRDefault="00BD4706">
      <w:pPr>
        <w:spacing w:line="360" w:lineRule="auto"/>
        <w:ind w:left="945"/>
        <w:rPr>
          <w:rFonts w:ascii="宋体" w:hAnsi="宋体" w:cs="宋体"/>
          <w:kern w:val="0"/>
        </w:rPr>
      </w:pPr>
      <w:r w:rsidRPr="00342D38">
        <w:rPr>
          <w:rFonts w:ascii="宋体" w:hAnsi="宋体" w:cs="宋体" w:hint="eastAsia"/>
        </w:rPr>
        <w:t>本合同项</w:t>
      </w:r>
      <w:proofErr w:type="gramStart"/>
      <w:r w:rsidRPr="00342D38">
        <w:rPr>
          <w:rFonts w:ascii="宋体" w:hAnsi="宋体" w:cs="宋体" w:hint="eastAsia"/>
        </w:rPr>
        <w:t>下涉及</w:t>
      </w:r>
      <w:proofErr w:type="gramEnd"/>
      <w:r w:rsidRPr="00342D38">
        <w:rPr>
          <w:rFonts w:ascii="宋体" w:hAnsi="宋体" w:cs="宋体" w:hint="eastAsia"/>
        </w:rPr>
        <w:t>的所有违约金和赔偿金额均依据合同的规定计算。如合同未有明确规定的，则根据国家或地方有关规定、惯例、行业规定等合理地估算。</w:t>
      </w:r>
    </w:p>
    <w:p w14:paraId="10CB75AF" w14:textId="77777777" w:rsidR="00F8377B" w:rsidRPr="00342D38" w:rsidRDefault="00BD4706">
      <w:pPr>
        <w:spacing w:line="360" w:lineRule="auto"/>
        <w:rPr>
          <w:rFonts w:ascii="宋体" w:hAnsi="宋体" w:cs="宋体"/>
        </w:rPr>
      </w:pPr>
      <w:r w:rsidRPr="00342D38">
        <w:rPr>
          <w:rFonts w:ascii="宋体" w:hAnsi="宋体" w:cs="宋体" w:hint="eastAsia"/>
        </w:rPr>
        <w:t>12.9    违约金与赔偿的支付</w:t>
      </w:r>
    </w:p>
    <w:p w14:paraId="686E75EA" w14:textId="77777777" w:rsidR="00F8377B" w:rsidRPr="00342D38" w:rsidRDefault="00BD4706">
      <w:pPr>
        <w:pStyle w:val="ab"/>
        <w:spacing w:line="360" w:lineRule="auto"/>
        <w:ind w:left="947" w:hanging="2"/>
        <w:rPr>
          <w:rFonts w:hAnsi="宋体" w:cs="宋体"/>
          <w:bCs/>
          <w:sz w:val="21"/>
          <w:szCs w:val="21"/>
        </w:rPr>
      </w:pPr>
      <w:r w:rsidRPr="00342D38">
        <w:rPr>
          <w:rFonts w:hAnsi="宋体" w:cs="宋体" w:hint="eastAsia"/>
          <w:bCs/>
          <w:sz w:val="21"/>
          <w:szCs w:val="21"/>
        </w:rPr>
        <w:lastRenderedPageBreak/>
        <w:t>对于合同中所列的违约金和赔偿，买方有权直接从保函中获取，或直接从卖方的后续货款中扣除，或要求卖方以电汇方式向买方支付偿还。在电汇方式的情况下，卖方应在收到买方索赔文件之日起</w:t>
      </w:r>
      <w:proofErr w:type="gramStart"/>
      <w:r w:rsidRPr="00342D38">
        <w:rPr>
          <w:rFonts w:hAnsi="宋体" w:cs="宋体" w:hint="eastAsia"/>
          <w:bCs/>
          <w:sz w:val="21"/>
          <w:szCs w:val="21"/>
        </w:rPr>
        <w:t>一</w:t>
      </w:r>
      <w:proofErr w:type="gramEnd"/>
      <w:r w:rsidRPr="00342D38">
        <w:rPr>
          <w:rFonts w:hAnsi="宋体" w:cs="宋体" w:hint="eastAsia"/>
          <w:bCs/>
          <w:sz w:val="21"/>
          <w:szCs w:val="21"/>
        </w:rPr>
        <w:t>（1）</w:t>
      </w:r>
      <w:proofErr w:type="gramStart"/>
      <w:r w:rsidRPr="00342D38">
        <w:rPr>
          <w:rFonts w:hAnsi="宋体" w:cs="宋体" w:hint="eastAsia"/>
          <w:bCs/>
          <w:sz w:val="21"/>
          <w:szCs w:val="21"/>
        </w:rPr>
        <w:t>个</w:t>
      </w:r>
      <w:proofErr w:type="gramEnd"/>
      <w:r w:rsidRPr="00342D38">
        <w:rPr>
          <w:rFonts w:hAnsi="宋体" w:cs="宋体" w:hint="eastAsia"/>
          <w:bCs/>
          <w:sz w:val="21"/>
          <w:szCs w:val="21"/>
        </w:rPr>
        <w:t>月内以电汇方式向买方支付所有违约金和索赔偿还。</w:t>
      </w:r>
    </w:p>
    <w:p w14:paraId="70AE8CD0" w14:textId="77777777" w:rsidR="00F8377B" w:rsidRPr="00342D38" w:rsidRDefault="00BD4706">
      <w:pPr>
        <w:spacing w:line="360" w:lineRule="auto"/>
        <w:ind w:left="944" w:hanging="944"/>
        <w:rPr>
          <w:rFonts w:ascii="宋体" w:hAnsi="宋体" w:cs="宋体"/>
          <w:lang w:val="en-GB"/>
        </w:rPr>
      </w:pPr>
      <w:r w:rsidRPr="00342D38">
        <w:rPr>
          <w:rFonts w:ascii="宋体" w:hAnsi="宋体" w:cs="宋体" w:hint="eastAsia"/>
        </w:rPr>
        <w:t xml:space="preserve">12.10    </w:t>
      </w:r>
      <w:proofErr w:type="gramStart"/>
      <w:r w:rsidRPr="00342D38">
        <w:rPr>
          <w:rFonts w:ascii="宋体" w:hAnsi="宋体" w:cs="宋体" w:hint="eastAsia"/>
        </w:rPr>
        <w:t>卖方须据合同</w:t>
      </w:r>
      <w:proofErr w:type="gramEnd"/>
      <w:r w:rsidRPr="00342D38">
        <w:rPr>
          <w:rFonts w:ascii="宋体" w:hAnsi="宋体" w:cs="宋体" w:hint="eastAsia"/>
        </w:rPr>
        <w:t>规定，对工程质量负完全责任。</w:t>
      </w:r>
      <w:r w:rsidRPr="00342D38">
        <w:rPr>
          <w:rFonts w:ascii="宋体" w:hAnsi="宋体" w:cs="宋体" w:hint="eastAsia"/>
          <w:bCs/>
        </w:rPr>
        <w:t>卖方承担因其产品质量给买方造成的所有损失。</w:t>
      </w:r>
      <w:r w:rsidRPr="00342D38">
        <w:rPr>
          <w:rFonts w:ascii="宋体" w:hAnsi="宋体" w:cs="宋体" w:hint="eastAsia"/>
          <w:lang w:val="en-GB"/>
        </w:rPr>
        <w:t>本合同规定的责任限制不适用于因合同一方故意行为导致的损害、损失及人身伤亡。</w:t>
      </w:r>
    </w:p>
    <w:p w14:paraId="735CFC99" w14:textId="77777777" w:rsidR="00F8377B" w:rsidRPr="00342D38" w:rsidRDefault="00BD4706">
      <w:pPr>
        <w:tabs>
          <w:tab w:val="left" w:pos="6030"/>
        </w:tabs>
        <w:spacing w:line="360" w:lineRule="auto"/>
        <w:ind w:left="947" w:hanging="2"/>
        <w:rPr>
          <w:rFonts w:ascii="宋体" w:hAnsi="宋体" w:cs="宋体"/>
          <w:bCs/>
        </w:rPr>
      </w:pPr>
      <w:r w:rsidRPr="00342D38">
        <w:rPr>
          <w:rFonts w:ascii="宋体" w:hAnsi="宋体" w:cs="宋体" w:hint="eastAsia"/>
          <w:bCs/>
        </w:rPr>
        <w:t>卖方</w:t>
      </w:r>
      <w:proofErr w:type="gramStart"/>
      <w:r w:rsidRPr="00342D38">
        <w:rPr>
          <w:rFonts w:ascii="宋体" w:hAnsi="宋体" w:cs="宋体" w:hint="eastAsia"/>
          <w:bCs/>
        </w:rPr>
        <w:t>应承担由其</w:t>
      </w:r>
      <w:proofErr w:type="gramEnd"/>
      <w:r w:rsidRPr="00342D38">
        <w:rPr>
          <w:rFonts w:ascii="宋体" w:hAnsi="宋体" w:cs="宋体" w:hint="eastAsia"/>
          <w:bCs/>
        </w:rPr>
        <w:t>责任导致的买方的财产损失。卖方对其产品质量引起的人身伤亡的责任受有关适用法律的制约。</w:t>
      </w:r>
    </w:p>
    <w:p w14:paraId="51536F4B" w14:textId="77777777" w:rsidR="00F8377B" w:rsidRPr="00342D38" w:rsidRDefault="00BD4706">
      <w:pPr>
        <w:spacing w:line="360" w:lineRule="auto"/>
        <w:ind w:left="944" w:hanging="944"/>
        <w:rPr>
          <w:rFonts w:ascii="宋体" w:hAnsi="宋体" w:cs="宋体"/>
        </w:rPr>
      </w:pPr>
      <w:r w:rsidRPr="00342D38">
        <w:rPr>
          <w:rFonts w:ascii="宋体" w:hAnsi="宋体" w:cs="宋体" w:hint="eastAsia"/>
        </w:rPr>
        <w:t>12.11</w:t>
      </w:r>
      <w:r w:rsidRPr="00342D38">
        <w:rPr>
          <w:rFonts w:ascii="宋体" w:hAnsi="宋体" w:cs="宋体" w:hint="eastAsia"/>
        </w:rPr>
        <w:tab/>
      </w:r>
      <w:r w:rsidRPr="00342D38">
        <w:rPr>
          <w:rFonts w:ascii="宋体" w:hAnsi="宋体" w:cs="宋体" w:hint="eastAsia"/>
          <w:bCs/>
        </w:rPr>
        <w:t>所有违约金和赔偿的支付不减轻卖方合同项下的任何责任和义务。</w:t>
      </w:r>
    </w:p>
    <w:p w14:paraId="08E177E0" w14:textId="77777777" w:rsidR="00F8377B" w:rsidRPr="00342D38" w:rsidRDefault="00BD4706">
      <w:pPr>
        <w:spacing w:line="360" w:lineRule="auto"/>
        <w:ind w:left="944" w:hanging="944"/>
        <w:rPr>
          <w:rFonts w:ascii="宋体" w:hAnsi="宋体" w:cs="宋体"/>
          <w:bCs/>
        </w:rPr>
      </w:pPr>
      <w:r w:rsidRPr="00342D38">
        <w:rPr>
          <w:rFonts w:ascii="宋体" w:hAnsi="宋体" w:cs="宋体" w:hint="eastAsia"/>
        </w:rPr>
        <w:t xml:space="preserve">12.12    </w:t>
      </w:r>
      <w:r w:rsidRPr="00342D38">
        <w:rPr>
          <w:rFonts w:ascii="宋体" w:hAnsi="宋体" w:cs="宋体" w:hint="eastAsia"/>
          <w:bCs/>
        </w:rPr>
        <w:t>卖方对赔偿或罚款的所有异议应按本条款第12.2.2条规定的时间向买方提出，买方收到后十四（14）天内组织有关各方协商解决。但异议的协商不能影响合同项下的其它工作的继续进行。</w:t>
      </w:r>
    </w:p>
    <w:p w14:paraId="4CC087DE" w14:textId="77777777" w:rsidR="00F8377B" w:rsidRPr="00342D38" w:rsidRDefault="00BD4706">
      <w:pPr>
        <w:spacing w:line="360" w:lineRule="auto"/>
        <w:ind w:left="945" w:hanging="945"/>
        <w:rPr>
          <w:rFonts w:ascii="宋体" w:hAnsi="宋体" w:cs="宋体"/>
        </w:rPr>
      </w:pPr>
      <w:r w:rsidRPr="00342D38">
        <w:rPr>
          <w:rFonts w:ascii="宋体" w:hAnsi="宋体" w:cs="宋体" w:hint="eastAsia"/>
        </w:rPr>
        <w:t>12.13</w:t>
      </w:r>
      <w:r w:rsidRPr="00342D38">
        <w:rPr>
          <w:rFonts w:ascii="宋体" w:hAnsi="宋体" w:cs="宋体" w:hint="eastAsia"/>
        </w:rPr>
        <w:tab/>
        <w:t>本条款规定的卖方处理</w:t>
      </w:r>
      <w:r w:rsidRPr="00342D38">
        <w:rPr>
          <w:rFonts w:hAnsi="宋体" w:cs="宋体" w:hint="eastAsia"/>
          <w:szCs w:val="21"/>
        </w:rPr>
        <w:t>货物材料</w:t>
      </w:r>
      <w:r w:rsidRPr="00342D38">
        <w:rPr>
          <w:rFonts w:ascii="宋体" w:hAnsi="宋体" w:cs="宋体" w:hint="eastAsia"/>
        </w:rPr>
        <w:t>质量问题的时间如果与合同规定的关键节点时间有冲突，应首先满足</w:t>
      </w:r>
      <w:proofErr w:type="gramStart"/>
      <w:r w:rsidRPr="00342D38">
        <w:rPr>
          <w:rFonts w:ascii="宋体" w:hAnsi="宋体" w:cs="宋体" w:hint="eastAsia"/>
        </w:rPr>
        <w:t>该关键</w:t>
      </w:r>
      <w:proofErr w:type="gramEnd"/>
      <w:r w:rsidRPr="00342D38">
        <w:rPr>
          <w:rFonts w:ascii="宋体" w:hAnsi="宋体" w:cs="宋体" w:hint="eastAsia"/>
        </w:rPr>
        <w:t>节点时间。</w:t>
      </w:r>
    </w:p>
    <w:p w14:paraId="11293208" w14:textId="77777777" w:rsidR="00F8377B" w:rsidRPr="00342D38" w:rsidRDefault="00BD4706">
      <w:pPr>
        <w:spacing w:line="360" w:lineRule="auto"/>
        <w:ind w:left="840" w:hanging="840"/>
        <w:rPr>
          <w:rFonts w:ascii="宋体" w:hAnsi="宋体" w:cs="宋体"/>
          <w:bCs/>
        </w:rPr>
      </w:pPr>
      <w:r w:rsidRPr="00342D38">
        <w:rPr>
          <w:rFonts w:ascii="宋体" w:hAnsi="宋体" w:cs="宋体" w:hint="eastAsia"/>
          <w:bCs/>
        </w:rPr>
        <w:t>12.14  由于卖方提供的发票不符合税务部门的要求，从而给买方造成的经济损失，由卖方负责赔偿；</w:t>
      </w:r>
    </w:p>
    <w:p w14:paraId="74712356" w14:textId="77777777" w:rsidR="00F8377B" w:rsidRPr="00342D38" w:rsidRDefault="00BD4706">
      <w:pPr>
        <w:adjustRightInd w:val="0"/>
        <w:snapToGrid w:val="0"/>
        <w:spacing w:line="360" w:lineRule="auto"/>
        <w:ind w:left="945" w:hangingChars="450" w:hanging="945"/>
        <w:rPr>
          <w:rFonts w:ascii="宋体" w:hAnsi="宋体" w:cs="宋体"/>
          <w:bCs/>
        </w:rPr>
      </w:pPr>
      <w:r w:rsidRPr="00342D38">
        <w:rPr>
          <w:rFonts w:ascii="宋体" w:hAnsi="宋体" w:cs="宋体" w:hint="eastAsia"/>
          <w:bCs/>
        </w:rPr>
        <w:t>12.15  卖方开具的发票在送达采购方后如发生丢失、灭失、或被盗等，卖方有义务按照税法规定和采购方的要求及时积极协助采购方在税法规定期限内办理有关的进项税额的认证抵扣手续。</w:t>
      </w:r>
    </w:p>
    <w:p w14:paraId="3365908E"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41" w:name="_Toc27669"/>
      <w:bookmarkStart w:id="842" w:name="_Toc46759095"/>
      <w:bookmarkStart w:id="843" w:name="_Toc13907"/>
      <w:bookmarkStart w:id="844" w:name="_Toc15862"/>
      <w:bookmarkStart w:id="845" w:name="_Toc38791495"/>
      <w:bookmarkStart w:id="846" w:name="_Toc15877"/>
      <w:bookmarkEnd w:id="840"/>
      <w:r w:rsidRPr="00342D38">
        <w:rPr>
          <w:rFonts w:ascii="宋体" w:hAnsi="宋体" w:hint="eastAsia"/>
          <w:b/>
          <w:bCs/>
          <w:kern w:val="0"/>
          <w:sz w:val="24"/>
          <w:szCs w:val="32"/>
        </w:rPr>
        <w:t>13. 转让</w:t>
      </w:r>
      <w:bookmarkEnd w:id="841"/>
      <w:bookmarkEnd w:id="842"/>
      <w:bookmarkEnd w:id="843"/>
      <w:bookmarkEnd w:id="844"/>
      <w:bookmarkEnd w:id="845"/>
      <w:bookmarkEnd w:id="846"/>
    </w:p>
    <w:p w14:paraId="5A676A3B" w14:textId="77777777" w:rsidR="00F8377B" w:rsidRPr="00342D38" w:rsidRDefault="00BD4706">
      <w:pPr>
        <w:numPr>
          <w:ilvl w:val="1"/>
          <w:numId w:val="17"/>
        </w:numPr>
        <w:tabs>
          <w:tab w:val="left" w:pos="735"/>
        </w:tabs>
        <w:spacing w:line="360" w:lineRule="auto"/>
        <w:ind w:left="735" w:hanging="735"/>
        <w:rPr>
          <w:rFonts w:ascii="宋体" w:hAnsi="宋体"/>
        </w:rPr>
      </w:pPr>
      <w:r w:rsidRPr="00342D38">
        <w:rPr>
          <w:rFonts w:ascii="宋体" w:hAnsi="宋体" w:hint="eastAsia"/>
        </w:rPr>
        <w:t>除买方事先书面同意外，卖方不得部分转让或全部转让其应履行的合同义务。</w:t>
      </w:r>
    </w:p>
    <w:p w14:paraId="4C6340AF"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47" w:name="_Toc38791496"/>
      <w:bookmarkStart w:id="848" w:name="_Toc32189"/>
      <w:bookmarkStart w:id="849" w:name="_Toc9408"/>
      <w:bookmarkStart w:id="850" w:name="_Toc29807"/>
      <w:bookmarkStart w:id="851" w:name="_Toc28341"/>
      <w:bookmarkStart w:id="852" w:name="_Toc46759096"/>
      <w:r w:rsidRPr="00342D38">
        <w:rPr>
          <w:rFonts w:ascii="宋体" w:hAnsi="宋体" w:hint="eastAsia"/>
          <w:b/>
          <w:bCs/>
          <w:kern w:val="0"/>
          <w:sz w:val="24"/>
          <w:szCs w:val="32"/>
        </w:rPr>
        <w:t>14．通知</w:t>
      </w:r>
      <w:bookmarkEnd w:id="847"/>
      <w:bookmarkEnd w:id="848"/>
      <w:bookmarkEnd w:id="849"/>
      <w:bookmarkEnd w:id="850"/>
      <w:bookmarkEnd w:id="851"/>
      <w:bookmarkEnd w:id="852"/>
    </w:p>
    <w:p w14:paraId="16B55EF4" w14:textId="77777777" w:rsidR="00F8377B" w:rsidRPr="00342D38" w:rsidRDefault="00BD4706">
      <w:pPr>
        <w:spacing w:line="360" w:lineRule="auto"/>
        <w:ind w:left="734" w:hanging="734"/>
        <w:rPr>
          <w:rFonts w:ascii="宋体" w:hAnsi="宋体"/>
        </w:rPr>
      </w:pPr>
      <w:r w:rsidRPr="00342D38">
        <w:rPr>
          <w:rFonts w:ascii="宋体" w:hAnsi="宋体" w:hint="eastAsia"/>
        </w:rPr>
        <w:t>14.1   本合同一方给对方的通知，应用书面形式或传真或电报送到合同书中规定的对方的地址。</w:t>
      </w:r>
    </w:p>
    <w:p w14:paraId="47088743" w14:textId="77777777" w:rsidR="00F8377B" w:rsidRPr="00342D38" w:rsidRDefault="00BD4706">
      <w:pPr>
        <w:spacing w:line="360" w:lineRule="auto"/>
        <w:ind w:left="734" w:hanging="734"/>
        <w:rPr>
          <w:rFonts w:ascii="宋体" w:hAnsi="宋体"/>
        </w:rPr>
      </w:pPr>
      <w:r w:rsidRPr="00342D38">
        <w:rPr>
          <w:rFonts w:ascii="宋体" w:hAnsi="宋体" w:hint="eastAsia"/>
        </w:rPr>
        <w:t>14.2   通知以送到日期或通知书的生效日期为生效日期，两者中以晚的一个日期为准。</w:t>
      </w:r>
    </w:p>
    <w:p w14:paraId="2D3A0044" w14:textId="77777777" w:rsidR="00F8377B" w:rsidRPr="00342D38" w:rsidRDefault="00BD4706">
      <w:pPr>
        <w:spacing w:line="360" w:lineRule="auto"/>
        <w:ind w:left="734" w:hanging="734"/>
        <w:rPr>
          <w:rFonts w:ascii="宋体" w:hAnsi="宋体"/>
        </w:rPr>
      </w:pPr>
      <w:r w:rsidRPr="00342D38">
        <w:rPr>
          <w:rFonts w:ascii="宋体" w:hAnsi="宋体" w:hint="eastAsia"/>
        </w:rPr>
        <w:t>14.3   凡合同规定任何人发出通知、同意或确认时，</w:t>
      </w:r>
      <w:proofErr w:type="gramStart"/>
      <w:r w:rsidRPr="00342D38">
        <w:rPr>
          <w:rFonts w:ascii="宋体" w:hAnsi="宋体" w:hint="eastAsia"/>
        </w:rPr>
        <w:t>该同意</w:t>
      </w:r>
      <w:proofErr w:type="gramEnd"/>
      <w:r w:rsidRPr="00342D38">
        <w:rPr>
          <w:rFonts w:ascii="宋体" w:hAnsi="宋体" w:hint="eastAsia"/>
        </w:rPr>
        <w:t>或确认不得被无故扣押。</w:t>
      </w:r>
    </w:p>
    <w:p w14:paraId="2528EBE6"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53" w:name="_Toc8966"/>
      <w:bookmarkStart w:id="854" w:name="_Toc16697"/>
      <w:bookmarkStart w:id="855" w:name="_Toc46759097"/>
      <w:bookmarkStart w:id="856" w:name="_Toc20950"/>
      <w:bookmarkStart w:id="857" w:name="_Toc38791497"/>
      <w:bookmarkStart w:id="858" w:name="_Toc10623"/>
      <w:r w:rsidRPr="00342D38">
        <w:rPr>
          <w:rFonts w:ascii="宋体" w:hAnsi="宋体" w:hint="eastAsia"/>
          <w:b/>
          <w:bCs/>
          <w:kern w:val="0"/>
          <w:sz w:val="24"/>
          <w:szCs w:val="32"/>
        </w:rPr>
        <w:lastRenderedPageBreak/>
        <w:t>15. 税</w:t>
      </w:r>
      <w:bookmarkEnd w:id="853"/>
      <w:bookmarkEnd w:id="854"/>
      <w:bookmarkEnd w:id="855"/>
      <w:bookmarkEnd w:id="856"/>
      <w:bookmarkEnd w:id="857"/>
      <w:bookmarkEnd w:id="858"/>
    </w:p>
    <w:p w14:paraId="2DEE9D10" w14:textId="77777777" w:rsidR="00F8377B" w:rsidRPr="00342D38" w:rsidRDefault="00BD4706">
      <w:pPr>
        <w:numPr>
          <w:ilvl w:val="1"/>
          <w:numId w:val="18"/>
        </w:numPr>
        <w:tabs>
          <w:tab w:val="clear" w:pos="375"/>
          <w:tab w:val="left" w:pos="735"/>
        </w:tabs>
        <w:spacing w:line="360" w:lineRule="auto"/>
        <w:ind w:left="735" w:hanging="735"/>
        <w:rPr>
          <w:rFonts w:ascii="宋体" w:hAnsi="宋体"/>
        </w:rPr>
      </w:pPr>
      <w:r w:rsidRPr="00342D38">
        <w:rPr>
          <w:rFonts w:ascii="宋体" w:hAnsi="宋体" w:hint="eastAsia"/>
        </w:rPr>
        <w:t>中国政府根据现行税法规定对买方征收的与本合同有关的一切税费均应由买方负担。</w:t>
      </w:r>
    </w:p>
    <w:p w14:paraId="360C45BB" w14:textId="77777777" w:rsidR="00F8377B" w:rsidRPr="00342D38" w:rsidRDefault="00BD4706">
      <w:pPr>
        <w:numPr>
          <w:ilvl w:val="1"/>
          <w:numId w:val="18"/>
        </w:numPr>
        <w:tabs>
          <w:tab w:val="clear" w:pos="375"/>
          <w:tab w:val="left" w:pos="735"/>
        </w:tabs>
        <w:spacing w:line="360" w:lineRule="auto"/>
        <w:ind w:left="735" w:hanging="735"/>
        <w:rPr>
          <w:rFonts w:ascii="宋体" w:hAnsi="宋体"/>
        </w:rPr>
      </w:pPr>
      <w:r w:rsidRPr="00342D38">
        <w:rPr>
          <w:rFonts w:ascii="宋体" w:hAnsi="宋体" w:hint="eastAsia"/>
        </w:rPr>
        <w:t>中国政府根据现行税法规定对卖方征收的与本合同有关的一切税费均应由卖方负担。</w:t>
      </w:r>
    </w:p>
    <w:p w14:paraId="0FDBE563" w14:textId="77777777" w:rsidR="00F8377B" w:rsidRPr="00342D38" w:rsidRDefault="00BD4706">
      <w:pPr>
        <w:keepNext/>
        <w:keepLines/>
        <w:spacing w:before="260" w:after="260" w:line="416" w:lineRule="auto"/>
        <w:outlineLvl w:val="2"/>
        <w:rPr>
          <w:rFonts w:ascii="宋体" w:hAnsi="宋体"/>
          <w:b/>
          <w:bCs/>
          <w:kern w:val="0"/>
          <w:sz w:val="24"/>
          <w:szCs w:val="32"/>
        </w:rPr>
      </w:pPr>
      <w:bookmarkStart w:id="859" w:name="_Toc22514"/>
      <w:bookmarkStart w:id="860" w:name="_Toc14657"/>
      <w:bookmarkStart w:id="861" w:name="_Toc8000"/>
      <w:bookmarkStart w:id="862" w:name="_Toc64"/>
      <w:bookmarkStart w:id="863" w:name="_Toc46759098"/>
      <w:bookmarkStart w:id="864" w:name="_Toc38791498"/>
      <w:r w:rsidRPr="00342D38">
        <w:rPr>
          <w:rFonts w:ascii="宋体" w:hAnsi="宋体" w:hint="eastAsia"/>
          <w:b/>
          <w:bCs/>
          <w:kern w:val="0"/>
          <w:sz w:val="24"/>
          <w:szCs w:val="32"/>
        </w:rPr>
        <w:t>16. 争端的解决</w:t>
      </w:r>
      <w:bookmarkEnd w:id="859"/>
      <w:bookmarkEnd w:id="860"/>
      <w:bookmarkEnd w:id="861"/>
      <w:bookmarkEnd w:id="862"/>
      <w:bookmarkEnd w:id="863"/>
      <w:bookmarkEnd w:id="864"/>
    </w:p>
    <w:p w14:paraId="01FBC143" w14:textId="77777777" w:rsidR="00F8377B" w:rsidRPr="00342D38" w:rsidRDefault="00BD4706">
      <w:pPr>
        <w:numPr>
          <w:ilvl w:val="1"/>
          <w:numId w:val="19"/>
        </w:numPr>
        <w:autoSpaceDE w:val="0"/>
        <w:autoSpaceDN w:val="0"/>
        <w:adjustRightInd w:val="0"/>
        <w:spacing w:line="360" w:lineRule="auto"/>
        <w:rPr>
          <w:rFonts w:ascii="宋体" w:hAnsi="宋体"/>
          <w:kern w:val="0"/>
        </w:rPr>
      </w:pPr>
      <w:r w:rsidRPr="00342D38">
        <w:rPr>
          <w:rFonts w:hint="eastAsia"/>
          <w:bCs/>
        </w:rPr>
        <w:t>凡与合同有关的一切争端，买卖双方应首先通过友好协商解决。如果友好协商后还不能解决，双方同意任何一方可以向买方住所地有管辖权的法院起诉。</w:t>
      </w:r>
    </w:p>
    <w:p w14:paraId="3231E6F5" w14:textId="77777777" w:rsidR="00F8377B" w:rsidRPr="00342D38" w:rsidRDefault="00BD4706">
      <w:pPr>
        <w:numPr>
          <w:ilvl w:val="1"/>
          <w:numId w:val="19"/>
        </w:numPr>
        <w:autoSpaceDE w:val="0"/>
        <w:autoSpaceDN w:val="0"/>
        <w:adjustRightInd w:val="0"/>
        <w:spacing w:line="360" w:lineRule="auto"/>
        <w:rPr>
          <w:rFonts w:ascii="宋体" w:hAnsi="宋体"/>
          <w:kern w:val="0"/>
        </w:rPr>
      </w:pPr>
      <w:r w:rsidRPr="00342D38">
        <w:rPr>
          <w:rFonts w:ascii="宋体" w:hAnsi="宋体" w:hint="eastAsia"/>
          <w:kern w:val="0"/>
        </w:rPr>
        <w:t xml:space="preserve">  在诉讼期间，除正在进行诉讼的部分外，本合同的其它部分应继续执行</w:t>
      </w:r>
    </w:p>
    <w:p w14:paraId="3F7600A6"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65" w:name="_Toc22654"/>
      <w:bookmarkStart w:id="866" w:name="_Toc5509"/>
      <w:bookmarkStart w:id="867" w:name="_Toc46759099"/>
      <w:bookmarkStart w:id="868" w:name="_Toc25284"/>
      <w:bookmarkStart w:id="869" w:name="_Toc38791499"/>
      <w:bookmarkStart w:id="870" w:name="_Toc9622"/>
      <w:r w:rsidRPr="00342D38">
        <w:rPr>
          <w:rFonts w:ascii="宋体" w:hAnsi="宋体" w:hint="eastAsia"/>
          <w:b/>
          <w:bCs/>
          <w:kern w:val="0"/>
          <w:sz w:val="24"/>
          <w:szCs w:val="32"/>
        </w:rPr>
        <w:t>17. 双方合同义务履行完成终止合同</w:t>
      </w:r>
      <w:bookmarkEnd w:id="865"/>
      <w:bookmarkEnd w:id="866"/>
      <w:bookmarkEnd w:id="867"/>
      <w:bookmarkEnd w:id="868"/>
      <w:bookmarkEnd w:id="869"/>
      <w:bookmarkEnd w:id="870"/>
    </w:p>
    <w:p w14:paraId="2D03C143" w14:textId="77777777" w:rsidR="00F8377B" w:rsidRPr="00342D38" w:rsidRDefault="00BD4706">
      <w:pPr>
        <w:spacing w:line="360" w:lineRule="auto"/>
        <w:rPr>
          <w:rFonts w:ascii="宋体" w:hAnsi="宋体"/>
          <w:kern w:val="0"/>
          <w:szCs w:val="20"/>
        </w:rPr>
      </w:pPr>
      <w:r w:rsidRPr="00342D38">
        <w:rPr>
          <w:rFonts w:ascii="宋体" w:hAnsi="宋体" w:hint="eastAsia"/>
          <w:kern w:val="0"/>
          <w:szCs w:val="20"/>
        </w:rPr>
        <w:t>17.1  当合同双方完成了合同中规定的责任和义务，合同终止。</w:t>
      </w:r>
    </w:p>
    <w:p w14:paraId="041A02D5"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71" w:name="_Toc38791500"/>
      <w:bookmarkStart w:id="872" w:name="_Toc3186"/>
      <w:bookmarkStart w:id="873" w:name="_Toc14926"/>
      <w:bookmarkStart w:id="874" w:name="_Toc46759100"/>
      <w:bookmarkStart w:id="875" w:name="_Toc11245"/>
      <w:bookmarkStart w:id="876" w:name="_Toc1440"/>
      <w:r w:rsidRPr="00342D38">
        <w:rPr>
          <w:rFonts w:ascii="宋体" w:hAnsi="宋体" w:hint="eastAsia"/>
          <w:b/>
          <w:bCs/>
          <w:kern w:val="0"/>
          <w:sz w:val="24"/>
          <w:szCs w:val="32"/>
        </w:rPr>
        <w:t>18. 双方同意终止合同</w:t>
      </w:r>
      <w:bookmarkEnd w:id="871"/>
      <w:bookmarkEnd w:id="872"/>
      <w:bookmarkEnd w:id="873"/>
      <w:bookmarkEnd w:id="874"/>
      <w:bookmarkEnd w:id="875"/>
      <w:bookmarkEnd w:id="876"/>
    </w:p>
    <w:p w14:paraId="74EB5089" w14:textId="77777777" w:rsidR="00F8377B" w:rsidRPr="00342D38" w:rsidRDefault="00BD4706">
      <w:pPr>
        <w:spacing w:line="360" w:lineRule="auto"/>
        <w:rPr>
          <w:rFonts w:ascii="宋体" w:hAnsi="宋体"/>
          <w:kern w:val="0"/>
          <w:szCs w:val="20"/>
        </w:rPr>
      </w:pPr>
      <w:r w:rsidRPr="00342D38">
        <w:rPr>
          <w:rFonts w:ascii="宋体" w:hAnsi="宋体" w:hint="eastAsia"/>
          <w:kern w:val="0"/>
          <w:szCs w:val="20"/>
        </w:rPr>
        <w:t>18.1  在买卖双方同意的前提下，合同可以在任何条件下终止。</w:t>
      </w:r>
    </w:p>
    <w:p w14:paraId="027D8997" w14:textId="77777777" w:rsidR="00F8377B" w:rsidRPr="00342D38" w:rsidRDefault="00BD4706">
      <w:pPr>
        <w:spacing w:line="360" w:lineRule="auto"/>
        <w:ind w:left="732" w:hanging="732"/>
        <w:rPr>
          <w:rFonts w:ascii="宋体" w:hAnsi="宋体"/>
          <w:kern w:val="0"/>
          <w:szCs w:val="20"/>
        </w:rPr>
      </w:pPr>
      <w:r w:rsidRPr="00342D38">
        <w:rPr>
          <w:rFonts w:ascii="宋体" w:hAnsi="宋体" w:hint="eastAsia"/>
          <w:kern w:val="0"/>
          <w:szCs w:val="20"/>
        </w:rPr>
        <w:t>18.2  在“合同条款”</w:t>
      </w:r>
      <w:r w:rsidRPr="00342D38">
        <w:rPr>
          <w:rFonts w:ascii="宋体" w:hAnsi="宋体"/>
          <w:kern w:val="0"/>
          <w:szCs w:val="20"/>
        </w:rPr>
        <w:t>18</w:t>
      </w:r>
      <w:r w:rsidRPr="00342D38">
        <w:rPr>
          <w:rFonts w:ascii="宋体" w:hAnsi="宋体" w:hint="eastAsia"/>
          <w:kern w:val="0"/>
          <w:szCs w:val="20"/>
        </w:rPr>
        <w:t>.1的情况下，合同双方则将无例外的免去对方所有的合同规定的责任和义务。</w:t>
      </w:r>
    </w:p>
    <w:p w14:paraId="25141609"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77" w:name="_Toc38791501"/>
      <w:bookmarkStart w:id="878" w:name="_Toc19111"/>
      <w:bookmarkStart w:id="879" w:name="_Toc21823"/>
      <w:bookmarkStart w:id="880" w:name="_Toc23956"/>
      <w:bookmarkStart w:id="881" w:name="_Toc46759101"/>
      <w:bookmarkStart w:id="882" w:name="_Toc584"/>
      <w:r w:rsidRPr="00342D38">
        <w:rPr>
          <w:rFonts w:ascii="宋体" w:hAnsi="宋体" w:hint="eastAsia"/>
          <w:b/>
          <w:bCs/>
          <w:kern w:val="0"/>
          <w:sz w:val="24"/>
          <w:szCs w:val="32"/>
        </w:rPr>
        <w:t>19. 违约终止合同</w:t>
      </w:r>
      <w:bookmarkEnd w:id="877"/>
      <w:bookmarkEnd w:id="878"/>
      <w:bookmarkEnd w:id="879"/>
      <w:bookmarkEnd w:id="880"/>
      <w:bookmarkEnd w:id="881"/>
      <w:bookmarkEnd w:id="882"/>
    </w:p>
    <w:p w14:paraId="0E9E293F" w14:textId="77777777" w:rsidR="00F8377B" w:rsidRPr="00342D38" w:rsidRDefault="00BD4706">
      <w:pPr>
        <w:spacing w:line="360" w:lineRule="auto"/>
        <w:rPr>
          <w:rFonts w:ascii="宋体" w:hAnsi="宋体"/>
          <w:kern w:val="0"/>
          <w:szCs w:val="20"/>
        </w:rPr>
      </w:pPr>
      <w:r w:rsidRPr="00342D38">
        <w:rPr>
          <w:rFonts w:ascii="宋体" w:hAnsi="宋体" w:hint="eastAsia"/>
          <w:kern w:val="0"/>
          <w:szCs w:val="20"/>
        </w:rPr>
        <w:t>19.1   因卖方违约终止合同</w:t>
      </w:r>
    </w:p>
    <w:p w14:paraId="64A1156D" w14:textId="77777777" w:rsidR="00F8377B" w:rsidRPr="00342D38" w:rsidRDefault="00BD4706">
      <w:pPr>
        <w:spacing w:line="360" w:lineRule="auto"/>
        <w:ind w:left="735" w:hanging="735"/>
        <w:rPr>
          <w:rFonts w:ascii="宋体" w:hAnsi="宋体"/>
        </w:rPr>
      </w:pPr>
      <w:r w:rsidRPr="00342D38">
        <w:rPr>
          <w:rFonts w:ascii="宋体" w:hAnsi="宋体" w:hint="eastAsia"/>
        </w:rPr>
        <w:t>19.1.1  如果买方发现以下违约情形之一后，可向卖方发出书面违约通知书，提出终止部分或全部合同：</w:t>
      </w:r>
    </w:p>
    <w:p w14:paraId="12BFD1A3" w14:textId="77777777" w:rsidR="00F8377B" w:rsidRPr="00342D38" w:rsidRDefault="00BD4706">
      <w:pPr>
        <w:numPr>
          <w:ilvl w:val="0"/>
          <w:numId w:val="20"/>
        </w:numPr>
        <w:tabs>
          <w:tab w:val="left" w:pos="720"/>
        </w:tabs>
        <w:spacing w:line="360" w:lineRule="auto"/>
        <w:ind w:left="720"/>
        <w:rPr>
          <w:rFonts w:ascii="宋体" w:hAnsi="宋体"/>
        </w:rPr>
      </w:pPr>
      <w:r w:rsidRPr="00342D38">
        <w:rPr>
          <w:rFonts w:ascii="宋体" w:hAnsi="宋体" w:hint="eastAsia"/>
        </w:rPr>
        <w:t>如果卖方在合同规定的期限或买方同意延长的期限内，未能提供符合合同规定的部分或全部货物；</w:t>
      </w:r>
    </w:p>
    <w:p w14:paraId="63DA284A" w14:textId="77777777" w:rsidR="00F8377B" w:rsidRPr="00342D38" w:rsidRDefault="00BD4706">
      <w:pPr>
        <w:numPr>
          <w:ilvl w:val="0"/>
          <w:numId w:val="20"/>
        </w:numPr>
        <w:tabs>
          <w:tab w:val="left" w:pos="720"/>
        </w:tabs>
        <w:spacing w:line="360" w:lineRule="auto"/>
        <w:ind w:left="720"/>
        <w:rPr>
          <w:rFonts w:ascii="宋体" w:hAnsi="宋体"/>
        </w:rPr>
      </w:pPr>
      <w:r w:rsidRPr="00342D38">
        <w:rPr>
          <w:rFonts w:ascii="宋体" w:hAnsi="宋体" w:hint="eastAsia"/>
        </w:rPr>
        <w:t>如果卖方未能履行合同规定的其他任何义务；</w:t>
      </w:r>
    </w:p>
    <w:p w14:paraId="43488310" w14:textId="77777777" w:rsidR="00F8377B" w:rsidRPr="00342D38" w:rsidRDefault="00BD4706">
      <w:pPr>
        <w:numPr>
          <w:ilvl w:val="0"/>
          <w:numId w:val="20"/>
        </w:numPr>
        <w:tabs>
          <w:tab w:val="left" w:pos="720"/>
        </w:tabs>
        <w:spacing w:line="360" w:lineRule="auto"/>
        <w:ind w:left="720"/>
        <w:rPr>
          <w:rFonts w:ascii="宋体" w:hAnsi="宋体"/>
        </w:rPr>
      </w:pPr>
      <w:r w:rsidRPr="00342D38">
        <w:rPr>
          <w:rFonts w:ascii="宋体" w:hAnsi="宋体" w:hint="eastAsia"/>
        </w:rPr>
        <w:t>如果买方认为卖方在本合同的竞争和实施过程中有腐败和欺诈行为。</w:t>
      </w:r>
    </w:p>
    <w:p w14:paraId="4FD8D108" w14:textId="77777777" w:rsidR="00F8377B" w:rsidRPr="00342D38" w:rsidRDefault="00BD4706">
      <w:pPr>
        <w:spacing w:line="360" w:lineRule="auto"/>
        <w:ind w:left="1080" w:hanging="360"/>
        <w:rPr>
          <w:rFonts w:ascii="宋体" w:hAnsi="宋体"/>
        </w:rPr>
      </w:pPr>
      <w:r w:rsidRPr="00342D38">
        <w:rPr>
          <w:rFonts w:ascii="宋体" w:hAnsi="宋体" w:hint="eastAsia"/>
        </w:rPr>
        <w:t>为此目的，定义下述条件：</w:t>
      </w:r>
    </w:p>
    <w:p w14:paraId="4BD8000A" w14:textId="77777777" w:rsidR="00F8377B" w:rsidRPr="00342D38" w:rsidRDefault="00BD4706">
      <w:pPr>
        <w:spacing w:line="360" w:lineRule="auto"/>
        <w:ind w:left="1080" w:hanging="360"/>
        <w:rPr>
          <w:rFonts w:ascii="宋体" w:hAnsi="宋体"/>
        </w:rPr>
      </w:pPr>
      <w:r w:rsidRPr="00342D38">
        <w:rPr>
          <w:rFonts w:ascii="宋体" w:hAnsi="宋体"/>
        </w:rPr>
        <w:t>(</w:t>
      </w:r>
      <w:proofErr w:type="spellStart"/>
      <w:r w:rsidRPr="00342D38">
        <w:rPr>
          <w:rFonts w:ascii="宋体" w:hAnsi="宋体"/>
        </w:rPr>
        <w:t>i</w:t>
      </w:r>
      <w:proofErr w:type="spellEnd"/>
      <w:r w:rsidRPr="00342D38">
        <w:rPr>
          <w:rFonts w:ascii="宋体" w:hAnsi="宋体"/>
        </w:rPr>
        <w:t>)</w:t>
      </w:r>
      <w:r w:rsidRPr="00342D38">
        <w:rPr>
          <w:rFonts w:ascii="宋体" w:hAnsi="宋体"/>
        </w:rPr>
        <w:tab/>
        <w:t>“</w:t>
      </w:r>
      <w:r w:rsidRPr="00342D38">
        <w:rPr>
          <w:rFonts w:ascii="宋体" w:hAnsi="宋体" w:hint="eastAsia"/>
        </w:rPr>
        <w:t>腐败行为”是指提供、给予、接受或索取任何有价值的东西，来影响有关人员在采购过程或合同实施过程中的行为；</w:t>
      </w:r>
    </w:p>
    <w:p w14:paraId="38865B32" w14:textId="77777777" w:rsidR="00F8377B" w:rsidRPr="00342D38" w:rsidRDefault="00BD4706">
      <w:pPr>
        <w:spacing w:line="360" w:lineRule="auto"/>
        <w:ind w:left="1080" w:hanging="360"/>
        <w:rPr>
          <w:rFonts w:ascii="宋体" w:hAnsi="宋体"/>
        </w:rPr>
      </w:pPr>
      <w:r w:rsidRPr="00342D38">
        <w:rPr>
          <w:rFonts w:ascii="宋体" w:hAnsi="宋体"/>
        </w:rPr>
        <w:lastRenderedPageBreak/>
        <w:t>(ii)</w:t>
      </w:r>
      <w:r w:rsidRPr="00342D38">
        <w:rPr>
          <w:rFonts w:ascii="宋体" w:hAnsi="宋体" w:hint="eastAsia"/>
        </w:rPr>
        <w:t xml:space="preserve"> </w:t>
      </w:r>
      <w:r w:rsidRPr="00342D38">
        <w:rPr>
          <w:rFonts w:ascii="宋体" w:hAnsi="宋体"/>
        </w:rPr>
        <w:t>“</w:t>
      </w:r>
      <w:r w:rsidRPr="00342D38">
        <w:rPr>
          <w:rFonts w:ascii="宋体" w:hAnsi="宋体" w:hint="eastAsia"/>
        </w:rPr>
        <w:t>欺诈行为”是指为了影响采购过程或合同实施过程而谎报事实，损害买方的利益，包括投标人之间串通投标(递交投标书之前和之后)，人为地使各投标价丧失竞争性，剥夺买方从自由公开竞争所获得的权益。欺诈行为还包括卖方擅自改变钢筋材料产地，使用非买方指定的产品等。</w:t>
      </w:r>
    </w:p>
    <w:p w14:paraId="156565A8" w14:textId="77777777" w:rsidR="00F8377B" w:rsidRPr="00342D38" w:rsidRDefault="00BD4706">
      <w:pPr>
        <w:numPr>
          <w:ilvl w:val="2"/>
          <w:numId w:val="21"/>
        </w:numPr>
        <w:spacing w:line="360" w:lineRule="auto"/>
        <w:rPr>
          <w:rFonts w:ascii="宋体" w:hAnsi="宋体"/>
        </w:rPr>
      </w:pPr>
      <w:r w:rsidRPr="00342D38">
        <w:rPr>
          <w:rFonts w:ascii="宋体" w:hAnsi="宋体" w:hint="eastAsia"/>
        </w:rPr>
        <w:t>如果买方根据“合同条款”第19.1.</w:t>
      </w:r>
      <w:r w:rsidRPr="00342D38">
        <w:rPr>
          <w:rFonts w:ascii="宋体" w:hAnsi="宋体"/>
        </w:rPr>
        <w:t>1</w:t>
      </w:r>
      <w:r w:rsidRPr="00342D38">
        <w:rPr>
          <w:rFonts w:ascii="宋体" w:hAnsi="宋体" w:hint="eastAsia"/>
        </w:rPr>
        <w:t>条的规定，发出违约通知书后，买方有权依其认为适当的条件和方法购买与未交货</w:t>
      </w:r>
      <w:proofErr w:type="gramStart"/>
      <w:r w:rsidRPr="00342D38">
        <w:rPr>
          <w:rFonts w:ascii="宋体" w:hAnsi="宋体" w:hint="eastAsia"/>
        </w:rPr>
        <w:t>物类似</w:t>
      </w:r>
      <w:proofErr w:type="gramEnd"/>
      <w:r w:rsidRPr="00342D38">
        <w:rPr>
          <w:rFonts w:ascii="宋体" w:hAnsi="宋体" w:hint="eastAsia"/>
        </w:rPr>
        <w:t>的货物，或买方有权采取其认为最合适的措施来完成被终止了的工程，卖方应对购买类似货物所超出的那部分费用或为了执行完成被终止了的该部分而买方实际发生的直接费用负责。但是，卖方应继续执行合同中未终止的部分。</w:t>
      </w:r>
    </w:p>
    <w:p w14:paraId="6DF9A55C" w14:textId="77777777" w:rsidR="00F8377B" w:rsidRPr="00342D38" w:rsidRDefault="00BD4706">
      <w:pPr>
        <w:spacing w:line="360" w:lineRule="auto"/>
        <w:rPr>
          <w:rFonts w:ascii="宋体" w:hAnsi="宋体"/>
          <w:kern w:val="0"/>
          <w:szCs w:val="21"/>
        </w:rPr>
      </w:pPr>
      <w:r w:rsidRPr="00342D38">
        <w:rPr>
          <w:rFonts w:ascii="宋体" w:hAnsi="宋体" w:hint="eastAsia"/>
          <w:kern w:val="0"/>
          <w:szCs w:val="21"/>
        </w:rPr>
        <w:t>19.2  因买方违约终止合同</w:t>
      </w:r>
    </w:p>
    <w:p w14:paraId="1D49B7A1" w14:textId="77777777" w:rsidR="00F8377B" w:rsidRPr="00342D38" w:rsidRDefault="00BD4706">
      <w:pPr>
        <w:spacing w:line="360" w:lineRule="auto"/>
        <w:ind w:left="735" w:hanging="735"/>
        <w:rPr>
          <w:rFonts w:ascii="宋体" w:hAnsi="宋体"/>
          <w:kern w:val="0"/>
          <w:szCs w:val="21"/>
        </w:rPr>
      </w:pPr>
      <w:r w:rsidRPr="00342D38">
        <w:rPr>
          <w:rFonts w:ascii="宋体" w:hAnsi="宋体" w:hint="eastAsia"/>
          <w:kern w:val="0"/>
          <w:szCs w:val="21"/>
        </w:rPr>
        <w:t>19.2.1如果买方严重违背了合同规定的责任义务，而且这种违约没有任何条款允许时，则卖方有权终止合同的一部分或全部，但前提条件是卖方应在终止合同前二个月内书面通知买方，而买方未能在这个期限内采取合理的措施以弥补其违约。</w:t>
      </w:r>
    </w:p>
    <w:p w14:paraId="3016630C" w14:textId="77777777" w:rsidR="00F8377B" w:rsidRPr="00342D38" w:rsidRDefault="00BD4706">
      <w:pPr>
        <w:spacing w:line="360" w:lineRule="auto"/>
        <w:ind w:left="735" w:hanging="735"/>
        <w:rPr>
          <w:rFonts w:ascii="宋体" w:hAnsi="宋体"/>
          <w:kern w:val="0"/>
          <w:szCs w:val="21"/>
        </w:rPr>
      </w:pPr>
      <w:r w:rsidRPr="00342D38">
        <w:rPr>
          <w:rFonts w:ascii="宋体" w:hAnsi="宋体" w:hint="eastAsia"/>
          <w:kern w:val="0"/>
          <w:szCs w:val="21"/>
        </w:rPr>
        <w:t>19.2.2在“合同条款”第19.2.1条的情况下，卖方有权要求买方补偿其因违约而造成的任何直接损失。但是，卖方应继续执行合同中未终止的部分。</w:t>
      </w:r>
    </w:p>
    <w:p w14:paraId="65E288BE"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883" w:name="_Toc23345"/>
      <w:bookmarkStart w:id="884" w:name="_Toc462"/>
      <w:bookmarkStart w:id="885" w:name="_Toc38791502"/>
      <w:bookmarkStart w:id="886" w:name="_Toc847"/>
      <w:bookmarkStart w:id="887" w:name="_Toc46759102"/>
      <w:bookmarkStart w:id="888" w:name="_Toc20298"/>
      <w:r w:rsidRPr="00342D38">
        <w:rPr>
          <w:rFonts w:ascii="宋体" w:hAnsi="宋体" w:hint="eastAsia"/>
          <w:b/>
          <w:bCs/>
          <w:kern w:val="0"/>
          <w:sz w:val="24"/>
          <w:szCs w:val="32"/>
        </w:rPr>
        <w:t>20. 因破产而终止合同</w:t>
      </w:r>
      <w:bookmarkEnd w:id="883"/>
      <w:bookmarkEnd w:id="884"/>
      <w:bookmarkEnd w:id="885"/>
      <w:bookmarkEnd w:id="886"/>
      <w:bookmarkEnd w:id="887"/>
      <w:bookmarkEnd w:id="888"/>
    </w:p>
    <w:p w14:paraId="3EA4C281" w14:textId="77777777" w:rsidR="00F8377B" w:rsidRPr="00342D38" w:rsidRDefault="00BD4706">
      <w:pPr>
        <w:numPr>
          <w:ilvl w:val="1"/>
          <w:numId w:val="22"/>
        </w:numPr>
        <w:tabs>
          <w:tab w:val="clear" w:pos="375"/>
          <w:tab w:val="left" w:pos="735"/>
        </w:tabs>
        <w:spacing w:line="360" w:lineRule="auto"/>
        <w:ind w:left="735" w:hanging="735"/>
        <w:rPr>
          <w:rFonts w:ascii="宋体" w:hAnsi="宋体"/>
        </w:rPr>
      </w:pPr>
      <w:r w:rsidRPr="00342D38">
        <w:rPr>
          <w:rFonts w:ascii="宋体" w:hAnsi="宋体" w:hint="eastAsia"/>
        </w:rPr>
        <w:t>如果卖方破产或无清偿能力，买方可在任何时候以书面形式通知卖方，提出终止合同而不给卖方补偿。该终止合同将不损害或影响买方已经采取或将要采取的任何行动或补救措施的权利。</w:t>
      </w:r>
    </w:p>
    <w:p w14:paraId="51C6B4C4" w14:textId="77777777" w:rsidR="00F8377B" w:rsidRPr="00342D38" w:rsidRDefault="00BD4706">
      <w:pPr>
        <w:numPr>
          <w:ilvl w:val="1"/>
          <w:numId w:val="22"/>
        </w:numPr>
        <w:tabs>
          <w:tab w:val="clear" w:pos="375"/>
          <w:tab w:val="left" w:pos="735"/>
        </w:tabs>
        <w:spacing w:line="360" w:lineRule="auto"/>
        <w:ind w:left="735" w:hanging="735"/>
        <w:rPr>
          <w:rFonts w:ascii="宋体" w:hAnsi="宋体"/>
        </w:rPr>
      </w:pPr>
      <w:r w:rsidRPr="00342D38">
        <w:rPr>
          <w:rFonts w:ascii="宋体" w:hAnsi="宋体" w:hint="eastAsia"/>
        </w:rPr>
        <w:t>卖方有责任而且必须支付买方超过合同金额的合理的必须的费用。该费用是买方为了执行完成被终止了的该部分而实际发生的直接费用，包括搬运费及所需的额外资料费。</w:t>
      </w:r>
    </w:p>
    <w:p w14:paraId="4F119E3E" w14:textId="77777777" w:rsidR="00F8377B" w:rsidRPr="00342D38" w:rsidRDefault="00BD4706">
      <w:pPr>
        <w:keepNext/>
        <w:keepLines/>
        <w:numPr>
          <w:ilvl w:val="3"/>
          <w:numId w:val="23"/>
        </w:numPr>
        <w:tabs>
          <w:tab w:val="left" w:pos="735"/>
        </w:tabs>
        <w:spacing w:before="260" w:after="260" w:line="360" w:lineRule="auto"/>
        <w:ind w:left="735" w:hanging="735"/>
        <w:outlineLvl w:val="2"/>
        <w:rPr>
          <w:rFonts w:ascii="宋体" w:hAnsi="宋体"/>
          <w:b/>
          <w:bCs/>
          <w:kern w:val="0"/>
          <w:sz w:val="24"/>
          <w:szCs w:val="32"/>
        </w:rPr>
      </w:pPr>
      <w:bookmarkStart w:id="889" w:name="_Toc46759103"/>
      <w:bookmarkStart w:id="890" w:name="_Toc38791503"/>
      <w:bookmarkStart w:id="891" w:name="_Toc2043"/>
      <w:bookmarkStart w:id="892" w:name="_Toc1863"/>
      <w:bookmarkStart w:id="893" w:name="_Toc2158"/>
      <w:bookmarkStart w:id="894" w:name="_Toc27588"/>
      <w:r w:rsidRPr="00342D38">
        <w:rPr>
          <w:rFonts w:ascii="宋体" w:hAnsi="宋体" w:hint="eastAsia"/>
          <w:b/>
          <w:bCs/>
          <w:kern w:val="0"/>
          <w:sz w:val="24"/>
          <w:szCs w:val="32"/>
        </w:rPr>
        <w:t>工程暂停</w:t>
      </w:r>
      <w:bookmarkEnd w:id="889"/>
      <w:bookmarkEnd w:id="890"/>
      <w:bookmarkEnd w:id="891"/>
      <w:bookmarkEnd w:id="892"/>
      <w:bookmarkEnd w:id="893"/>
      <w:bookmarkEnd w:id="894"/>
    </w:p>
    <w:p w14:paraId="71F07E99" w14:textId="77777777" w:rsidR="00F8377B" w:rsidRPr="00342D38" w:rsidRDefault="00BD4706">
      <w:pPr>
        <w:spacing w:line="360" w:lineRule="auto"/>
        <w:ind w:left="734" w:hanging="734"/>
        <w:rPr>
          <w:rFonts w:ascii="宋体" w:hAnsi="宋体"/>
          <w:kern w:val="0"/>
          <w:szCs w:val="21"/>
        </w:rPr>
      </w:pPr>
      <w:r w:rsidRPr="00342D38">
        <w:rPr>
          <w:rFonts w:ascii="宋体" w:hAnsi="宋体"/>
          <w:kern w:val="0"/>
          <w:szCs w:val="21"/>
        </w:rPr>
        <w:t xml:space="preserve">21.1  </w:t>
      </w:r>
      <w:r w:rsidRPr="00342D38">
        <w:rPr>
          <w:rFonts w:ascii="宋体" w:hAnsi="宋体" w:hint="eastAsia"/>
          <w:kern w:val="0"/>
          <w:szCs w:val="21"/>
        </w:rPr>
        <w:t>买方可以在任何时间由于任何原因暂停工程，并以书面通知卖方暂停部分和暂停起始日以及重新恢复的大约日期，卖方必须在暂停起始日尽快暂停上述工程，但未暂停部分必须继续执行。若要恢复，买方必须以书面方式通知卖方，说明恢复部分以及恢复的生效日，以便恢复前述暂停部分。</w:t>
      </w:r>
    </w:p>
    <w:p w14:paraId="323597C3" w14:textId="77777777" w:rsidR="00F8377B" w:rsidRPr="00342D38" w:rsidRDefault="00BD4706">
      <w:pPr>
        <w:numPr>
          <w:ilvl w:val="1"/>
          <w:numId w:val="24"/>
        </w:numPr>
        <w:tabs>
          <w:tab w:val="left" w:pos="735"/>
        </w:tabs>
        <w:spacing w:line="360" w:lineRule="auto"/>
        <w:ind w:left="735" w:hanging="735"/>
        <w:rPr>
          <w:rFonts w:ascii="宋体" w:hAnsi="宋体"/>
          <w:kern w:val="0"/>
          <w:szCs w:val="21"/>
        </w:rPr>
      </w:pPr>
      <w:r w:rsidRPr="00342D38">
        <w:rPr>
          <w:rFonts w:ascii="宋体" w:hAnsi="宋体" w:hint="eastAsia"/>
          <w:kern w:val="0"/>
          <w:szCs w:val="21"/>
        </w:rPr>
        <w:lastRenderedPageBreak/>
        <w:t xml:space="preserve"> 在买方提出工程暂停持续较长时间的情况下，买方书面通知卖方。如果工程暂停是因为卖方违约造成的则本条款不适用。</w:t>
      </w:r>
    </w:p>
    <w:p w14:paraId="4D0BE822" w14:textId="77777777" w:rsidR="00F8377B" w:rsidRPr="00342D38" w:rsidRDefault="00BD4706">
      <w:pPr>
        <w:keepNext/>
        <w:keepLines/>
        <w:numPr>
          <w:ilvl w:val="3"/>
          <w:numId w:val="23"/>
        </w:numPr>
        <w:tabs>
          <w:tab w:val="left" w:pos="735"/>
        </w:tabs>
        <w:spacing w:before="260" w:after="260" w:line="360" w:lineRule="auto"/>
        <w:ind w:left="735" w:hanging="735"/>
        <w:outlineLvl w:val="2"/>
        <w:rPr>
          <w:rFonts w:ascii="宋体" w:hAnsi="宋体"/>
          <w:b/>
          <w:bCs/>
          <w:kern w:val="0"/>
          <w:sz w:val="24"/>
          <w:szCs w:val="32"/>
        </w:rPr>
      </w:pPr>
      <w:bookmarkStart w:id="895" w:name="_Toc46759104"/>
      <w:bookmarkStart w:id="896" w:name="_Toc7847"/>
      <w:bookmarkStart w:id="897" w:name="_Toc38791504"/>
      <w:bookmarkStart w:id="898" w:name="_Toc26255"/>
      <w:bookmarkStart w:id="899" w:name="_Toc2675"/>
      <w:bookmarkStart w:id="900" w:name="_Toc11287"/>
      <w:r w:rsidRPr="00342D38">
        <w:rPr>
          <w:rFonts w:ascii="宋体" w:hAnsi="宋体" w:hint="eastAsia"/>
          <w:b/>
          <w:bCs/>
          <w:kern w:val="0"/>
          <w:sz w:val="24"/>
          <w:szCs w:val="32"/>
        </w:rPr>
        <w:t>不可抗力</w:t>
      </w:r>
      <w:bookmarkEnd w:id="895"/>
      <w:bookmarkEnd w:id="896"/>
      <w:bookmarkEnd w:id="897"/>
      <w:bookmarkEnd w:id="898"/>
      <w:bookmarkEnd w:id="899"/>
      <w:bookmarkEnd w:id="900"/>
    </w:p>
    <w:p w14:paraId="5CD54774" w14:textId="77777777" w:rsidR="00F8377B" w:rsidRPr="00342D38" w:rsidRDefault="00BD4706">
      <w:pPr>
        <w:numPr>
          <w:ilvl w:val="1"/>
          <w:numId w:val="25"/>
        </w:numPr>
        <w:tabs>
          <w:tab w:val="left" w:pos="735"/>
        </w:tabs>
        <w:spacing w:line="360" w:lineRule="auto"/>
        <w:ind w:left="735" w:hanging="735"/>
        <w:rPr>
          <w:rFonts w:ascii="宋体" w:hAnsi="宋体"/>
        </w:rPr>
      </w:pPr>
      <w:r w:rsidRPr="00342D38">
        <w:rPr>
          <w:rFonts w:ascii="宋体" w:hAnsi="宋体" w:hint="eastAsia"/>
        </w:rPr>
        <w:t>尽管有“合同条款”第</w:t>
      </w:r>
      <w:r w:rsidRPr="00342D38">
        <w:rPr>
          <w:rFonts w:ascii="宋体" w:hAnsi="宋体"/>
        </w:rPr>
        <w:t>19</w:t>
      </w:r>
      <w:r w:rsidRPr="00342D38">
        <w:rPr>
          <w:rFonts w:ascii="宋体" w:hAnsi="宋体" w:hint="eastAsia"/>
        </w:rPr>
        <w:t>条和20条的规定，如果卖方因不可抗力而导致合同实施延误或不能履行其他的合同义务的话，卖方也不应该承担延误</w:t>
      </w:r>
      <w:proofErr w:type="gramStart"/>
      <w:r w:rsidRPr="00342D38">
        <w:rPr>
          <w:rFonts w:ascii="宋体" w:hAnsi="宋体" w:hint="eastAsia"/>
        </w:rPr>
        <w:t>期赔偿</w:t>
      </w:r>
      <w:proofErr w:type="gramEnd"/>
      <w:r w:rsidRPr="00342D38">
        <w:rPr>
          <w:rFonts w:ascii="宋体" w:hAnsi="宋体" w:hint="eastAsia"/>
        </w:rPr>
        <w:t>或终止合同的责任。</w:t>
      </w:r>
    </w:p>
    <w:p w14:paraId="7D230494" w14:textId="77777777" w:rsidR="00F8377B" w:rsidRPr="00342D38" w:rsidRDefault="00BD4706">
      <w:pPr>
        <w:numPr>
          <w:ilvl w:val="1"/>
          <w:numId w:val="25"/>
        </w:numPr>
        <w:tabs>
          <w:tab w:val="left" w:pos="735"/>
        </w:tabs>
        <w:spacing w:line="360" w:lineRule="auto"/>
        <w:ind w:left="735" w:hanging="735"/>
        <w:rPr>
          <w:rFonts w:ascii="宋体" w:hAnsi="宋体"/>
        </w:rPr>
      </w:pPr>
      <w:r w:rsidRPr="00342D38">
        <w:rPr>
          <w:rFonts w:ascii="宋体" w:hAnsi="宋体" w:hint="eastAsia"/>
        </w:rPr>
        <w:t>本条所述的“不可抗力”系指那些卖方无法控制，不可预见的事件，但不包括卖方的违约或疏忽。不可抗力包括但不限于：战争或动乱、火灾、洪水、流行病、防疫限制和禁运。</w:t>
      </w:r>
    </w:p>
    <w:p w14:paraId="4373A0FE" w14:textId="77777777" w:rsidR="00F8377B" w:rsidRPr="00342D38" w:rsidRDefault="00BD4706">
      <w:pPr>
        <w:numPr>
          <w:ilvl w:val="1"/>
          <w:numId w:val="25"/>
        </w:numPr>
        <w:tabs>
          <w:tab w:val="left" w:pos="735"/>
        </w:tabs>
        <w:spacing w:line="360" w:lineRule="auto"/>
        <w:ind w:left="735" w:hanging="735"/>
        <w:rPr>
          <w:rFonts w:ascii="宋体" w:hAnsi="宋体"/>
        </w:rPr>
      </w:pPr>
      <w:r w:rsidRPr="00342D38">
        <w:rPr>
          <w:rFonts w:ascii="宋体" w:hAnsi="宋体" w:hint="eastAsia"/>
        </w:rPr>
        <w:t>在不可抗力发生时，卖方应尽快以书面形式将不可抗力的情况和原因通知买方。除买方书面另有要求，卖方应尽实际可能继续履行合同义务，以及寻求采取合理的方案履行不受不可抗力影响的其他事项。</w:t>
      </w:r>
    </w:p>
    <w:p w14:paraId="45F41A99"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901" w:name="_Toc38791505"/>
      <w:bookmarkStart w:id="902" w:name="_Toc46759105"/>
      <w:bookmarkStart w:id="903" w:name="_Toc17708"/>
      <w:bookmarkStart w:id="904" w:name="_Toc9972"/>
      <w:bookmarkStart w:id="905" w:name="_Toc23167"/>
      <w:bookmarkStart w:id="906" w:name="_Toc5784"/>
      <w:r w:rsidRPr="00342D38">
        <w:rPr>
          <w:rFonts w:ascii="宋体" w:hAnsi="宋体" w:hint="eastAsia"/>
          <w:b/>
          <w:bCs/>
          <w:kern w:val="0"/>
          <w:sz w:val="24"/>
          <w:szCs w:val="32"/>
        </w:rPr>
        <w:t>23.  其他约定</w:t>
      </w:r>
      <w:bookmarkEnd w:id="901"/>
      <w:bookmarkEnd w:id="902"/>
      <w:bookmarkEnd w:id="903"/>
      <w:bookmarkEnd w:id="904"/>
      <w:bookmarkEnd w:id="905"/>
      <w:bookmarkEnd w:id="906"/>
    </w:p>
    <w:p w14:paraId="40AD2FC1" w14:textId="77777777" w:rsidR="00F8377B" w:rsidRPr="00342D38" w:rsidRDefault="00BD4706">
      <w:pPr>
        <w:ind w:firstLineChars="300" w:firstLine="630"/>
        <w:rPr>
          <w:rFonts w:ascii="宋体" w:hAnsi="宋体"/>
          <w:szCs w:val="20"/>
        </w:rPr>
      </w:pPr>
      <w:r w:rsidRPr="00342D38">
        <w:rPr>
          <w:rFonts w:ascii="宋体" w:hAnsi="宋体" w:hint="eastAsia"/>
          <w:szCs w:val="20"/>
        </w:rPr>
        <w:t>23.1</w:t>
      </w:r>
      <w:r w:rsidRPr="00342D38">
        <w:rPr>
          <w:rFonts w:ascii="宋体" w:hAnsi="宋体"/>
          <w:szCs w:val="20"/>
        </w:rPr>
        <w:t>卖方必须遵守业主制定的《广州地铁集团有限公司合作企业和个人不诚信行为管理细则》。</w:t>
      </w:r>
    </w:p>
    <w:p w14:paraId="4F0DE697" w14:textId="77777777" w:rsidR="00F8377B" w:rsidRPr="00342D38" w:rsidRDefault="00BD4706">
      <w:pPr>
        <w:ind w:firstLineChars="300" w:firstLine="630"/>
        <w:rPr>
          <w:rFonts w:ascii="宋体" w:hAnsi="宋体"/>
          <w:szCs w:val="20"/>
        </w:rPr>
      </w:pPr>
      <w:r w:rsidRPr="00342D38">
        <w:rPr>
          <w:rFonts w:ascii="宋体" w:hAnsi="宋体" w:hint="eastAsia"/>
          <w:szCs w:val="20"/>
        </w:rPr>
        <w:t>23.2买卖双方可协商确定其他约定，但不得违反上述合同条款的要求。</w:t>
      </w:r>
    </w:p>
    <w:p w14:paraId="635402C6" w14:textId="77777777" w:rsidR="00F8377B" w:rsidRPr="00342D38" w:rsidRDefault="00BD4706">
      <w:pPr>
        <w:ind w:firstLineChars="300" w:firstLine="630"/>
        <w:rPr>
          <w:rFonts w:ascii="宋体" w:hAnsi="宋体"/>
          <w:szCs w:val="20"/>
        </w:rPr>
      </w:pPr>
      <w:r w:rsidRPr="00342D38">
        <w:rPr>
          <w:rFonts w:ascii="宋体" w:hAnsi="宋体" w:hint="eastAsia"/>
          <w:szCs w:val="20"/>
        </w:rPr>
        <w:t>23.3各方</w:t>
      </w:r>
      <w:r w:rsidRPr="00342D38">
        <w:rPr>
          <w:rFonts w:ascii="宋体" w:hAnsi="宋体"/>
          <w:szCs w:val="20"/>
        </w:rPr>
        <w:t>人员</w:t>
      </w:r>
      <w:r w:rsidRPr="00342D38">
        <w:rPr>
          <w:rFonts w:ascii="宋体" w:hAnsi="宋体" w:hint="eastAsia"/>
          <w:szCs w:val="20"/>
        </w:rPr>
        <w:t>的</w:t>
      </w:r>
      <w:r w:rsidRPr="00342D38">
        <w:rPr>
          <w:rFonts w:ascii="宋体" w:hAnsi="宋体"/>
          <w:szCs w:val="20"/>
        </w:rPr>
        <w:t>往返交通费、食宿费，由各方</w:t>
      </w:r>
      <w:r w:rsidRPr="00342D38">
        <w:rPr>
          <w:rFonts w:ascii="宋体" w:hAnsi="宋体" w:hint="eastAsia"/>
          <w:szCs w:val="20"/>
        </w:rPr>
        <w:t>自理</w:t>
      </w:r>
      <w:r w:rsidRPr="00342D38">
        <w:rPr>
          <w:rFonts w:ascii="宋体" w:hAnsi="宋体"/>
          <w:szCs w:val="20"/>
        </w:rPr>
        <w:t>，除此之外，</w:t>
      </w:r>
      <w:r w:rsidRPr="00342D38">
        <w:rPr>
          <w:rFonts w:ascii="宋体" w:hAnsi="宋体" w:hint="eastAsia"/>
          <w:szCs w:val="20"/>
        </w:rPr>
        <w:t>培训</w:t>
      </w:r>
      <w:r w:rsidRPr="00342D38">
        <w:rPr>
          <w:rFonts w:ascii="宋体" w:hAnsi="宋体"/>
          <w:szCs w:val="20"/>
        </w:rPr>
        <w:t>费用含在合同价格中</w:t>
      </w:r>
      <w:r w:rsidRPr="00342D38">
        <w:rPr>
          <w:rFonts w:ascii="宋体" w:hAnsi="宋体" w:hint="eastAsia"/>
          <w:szCs w:val="20"/>
        </w:rPr>
        <w:t>。</w:t>
      </w:r>
      <w:r w:rsidRPr="00342D38">
        <w:rPr>
          <w:rFonts w:ascii="宋体" w:hAnsi="宋体"/>
          <w:szCs w:val="20"/>
        </w:rPr>
        <w:t>培训</w:t>
      </w:r>
      <w:r w:rsidRPr="00342D38">
        <w:rPr>
          <w:rFonts w:ascii="宋体" w:hAnsi="宋体" w:hint="eastAsia"/>
          <w:szCs w:val="20"/>
        </w:rPr>
        <w:t>费用</w:t>
      </w:r>
      <w:r w:rsidRPr="00342D38">
        <w:rPr>
          <w:rFonts w:ascii="宋体" w:hAnsi="宋体"/>
          <w:szCs w:val="20"/>
        </w:rPr>
        <w:t>包含以下</w:t>
      </w:r>
      <w:r w:rsidRPr="00342D38">
        <w:rPr>
          <w:rFonts w:ascii="宋体" w:hAnsi="宋体" w:hint="eastAsia"/>
          <w:szCs w:val="20"/>
        </w:rPr>
        <w:t>：</w:t>
      </w:r>
    </w:p>
    <w:p w14:paraId="28FB508E" w14:textId="77777777" w:rsidR="00F8377B" w:rsidRPr="00342D38" w:rsidRDefault="00BD4706">
      <w:pPr>
        <w:ind w:firstLineChars="300" w:firstLine="630"/>
        <w:rPr>
          <w:rFonts w:ascii="宋体" w:hAnsi="宋体"/>
          <w:szCs w:val="20"/>
        </w:rPr>
      </w:pPr>
      <w:r w:rsidRPr="00342D38">
        <w:rPr>
          <w:rFonts w:ascii="宋体" w:hAnsi="宋体" w:hint="eastAsia"/>
          <w:szCs w:val="20"/>
        </w:rPr>
        <w:t>（1）各类培训使用的工具、仪表和仿真器的费用，教员以及书本费用；</w:t>
      </w:r>
    </w:p>
    <w:p w14:paraId="4C4E1D45" w14:textId="77777777" w:rsidR="00F8377B" w:rsidRPr="00342D38" w:rsidRDefault="00BD4706">
      <w:pPr>
        <w:ind w:firstLineChars="300" w:firstLine="630"/>
        <w:rPr>
          <w:rFonts w:ascii="宋体" w:hAnsi="宋体"/>
          <w:szCs w:val="20"/>
        </w:rPr>
      </w:pPr>
      <w:r w:rsidRPr="00342D38">
        <w:rPr>
          <w:rFonts w:ascii="宋体" w:hAnsi="宋体" w:hint="eastAsia"/>
          <w:szCs w:val="20"/>
        </w:rPr>
        <w:t>（2）卖方为业主</w:t>
      </w:r>
      <w:r w:rsidRPr="00342D38">
        <w:rPr>
          <w:rFonts w:ascii="宋体" w:hAnsi="宋体"/>
          <w:szCs w:val="20"/>
        </w:rPr>
        <w:t>或</w:t>
      </w:r>
      <w:r w:rsidRPr="00342D38">
        <w:rPr>
          <w:rFonts w:ascii="宋体" w:hAnsi="宋体" w:hint="eastAsia"/>
          <w:szCs w:val="20"/>
        </w:rPr>
        <w:t>买方人员在本工程现场的培训所发生的费用；</w:t>
      </w:r>
    </w:p>
    <w:p w14:paraId="6BC5B70E" w14:textId="77777777" w:rsidR="00F8377B" w:rsidRPr="00342D38" w:rsidRDefault="00BD4706">
      <w:pPr>
        <w:ind w:firstLineChars="300" w:firstLine="630"/>
        <w:rPr>
          <w:rFonts w:ascii="宋体" w:hAnsi="宋体"/>
          <w:szCs w:val="20"/>
        </w:rPr>
      </w:pPr>
      <w:r w:rsidRPr="00342D38">
        <w:rPr>
          <w:rFonts w:ascii="宋体" w:hAnsi="宋体" w:hint="eastAsia"/>
          <w:szCs w:val="20"/>
        </w:rPr>
        <w:t>（3）其它培训费用。</w:t>
      </w:r>
    </w:p>
    <w:p w14:paraId="1B0C8FDF"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907" w:name="_Toc3928"/>
      <w:bookmarkStart w:id="908" w:name="_Toc10510"/>
      <w:bookmarkStart w:id="909" w:name="_Toc11696"/>
      <w:bookmarkStart w:id="910" w:name="_Toc423"/>
      <w:bookmarkStart w:id="911" w:name="_Toc38791506"/>
      <w:bookmarkStart w:id="912" w:name="_Toc46759106"/>
      <w:r w:rsidRPr="00342D38">
        <w:rPr>
          <w:rFonts w:ascii="宋体" w:hAnsi="宋体" w:hint="eastAsia"/>
          <w:b/>
          <w:bCs/>
          <w:kern w:val="0"/>
          <w:sz w:val="24"/>
          <w:szCs w:val="32"/>
        </w:rPr>
        <w:t>24.  主导语言</w:t>
      </w:r>
      <w:bookmarkEnd w:id="907"/>
      <w:bookmarkEnd w:id="908"/>
      <w:bookmarkEnd w:id="909"/>
      <w:bookmarkEnd w:id="910"/>
      <w:bookmarkEnd w:id="911"/>
      <w:bookmarkEnd w:id="912"/>
    </w:p>
    <w:p w14:paraId="4BF8142F" w14:textId="77777777" w:rsidR="00F8377B" w:rsidRPr="00342D38" w:rsidRDefault="00BD4706">
      <w:pPr>
        <w:spacing w:line="360" w:lineRule="auto"/>
        <w:rPr>
          <w:rFonts w:ascii="宋体" w:hAnsi="宋体"/>
        </w:rPr>
      </w:pPr>
      <w:r w:rsidRPr="00342D38">
        <w:rPr>
          <w:rFonts w:ascii="宋体" w:hAnsi="宋体" w:hint="eastAsia"/>
        </w:rPr>
        <w:t>24.1 合同应用中文书写， 双方交换的与合同有关的信件和其他文件也应用中文书写。</w:t>
      </w:r>
    </w:p>
    <w:p w14:paraId="072B356E"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913" w:name="_Toc22796"/>
      <w:bookmarkStart w:id="914" w:name="_Toc46759107"/>
      <w:bookmarkStart w:id="915" w:name="_Toc38791507"/>
      <w:bookmarkStart w:id="916" w:name="_Toc16315"/>
      <w:bookmarkStart w:id="917" w:name="_Toc32478"/>
      <w:bookmarkStart w:id="918" w:name="_Toc31167"/>
      <w:r w:rsidRPr="00342D38">
        <w:rPr>
          <w:rFonts w:ascii="宋体" w:hAnsi="宋体" w:hint="eastAsia"/>
          <w:b/>
          <w:bCs/>
          <w:kern w:val="0"/>
          <w:sz w:val="24"/>
          <w:szCs w:val="32"/>
        </w:rPr>
        <w:t>25.  适用法律</w:t>
      </w:r>
      <w:bookmarkEnd w:id="913"/>
      <w:bookmarkEnd w:id="914"/>
      <w:bookmarkEnd w:id="915"/>
      <w:bookmarkEnd w:id="916"/>
      <w:bookmarkEnd w:id="917"/>
      <w:bookmarkEnd w:id="918"/>
    </w:p>
    <w:p w14:paraId="1FAD7516" w14:textId="77777777" w:rsidR="00F8377B" w:rsidRPr="00342D38" w:rsidRDefault="00BD4706">
      <w:pPr>
        <w:spacing w:line="360" w:lineRule="auto"/>
        <w:rPr>
          <w:rFonts w:ascii="宋体" w:hAnsi="宋体"/>
        </w:rPr>
      </w:pPr>
      <w:r w:rsidRPr="00342D38">
        <w:rPr>
          <w:rFonts w:ascii="宋体" w:hAnsi="宋体" w:hint="eastAsia"/>
        </w:rPr>
        <w:t>25.1   本合同应按照中华人民共和国法律进行解释。</w:t>
      </w:r>
    </w:p>
    <w:p w14:paraId="5C718257"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919" w:name="_Toc32506"/>
      <w:bookmarkStart w:id="920" w:name="_Toc74"/>
      <w:bookmarkStart w:id="921" w:name="_Toc26542"/>
      <w:bookmarkStart w:id="922" w:name="_Toc46759108"/>
      <w:bookmarkStart w:id="923" w:name="_Toc4058"/>
      <w:bookmarkStart w:id="924" w:name="_Toc38791508"/>
      <w:r w:rsidRPr="00342D38">
        <w:rPr>
          <w:rFonts w:ascii="宋体" w:hAnsi="宋体" w:hint="eastAsia"/>
          <w:b/>
          <w:bCs/>
          <w:kern w:val="0"/>
          <w:sz w:val="24"/>
          <w:szCs w:val="32"/>
        </w:rPr>
        <w:t>26.   签约地</w:t>
      </w:r>
      <w:bookmarkEnd w:id="919"/>
      <w:bookmarkEnd w:id="920"/>
      <w:bookmarkEnd w:id="921"/>
      <w:bookmarkEnd w:id="922"/>
      <w:bookmarkEnd w:id="923"/>
      <w:bookmarkEnd w:id="924"/>
    </w:p>
    <w:p w14:paraId="09A22A09" w14:textId="77777777" w:rsidR="00F8377B" w:rsidRPr="00342D38" w:rsidRDefault="00BD4706">
      <w:pPr>
        <w:rPr>
          <w:rFonts w:ascii="宋体" w:hAnsi="宋体"/>
          <w:szCs w:val="20"/>
        </w:rPr>
      </w:pPr>
      <w:r w:rsidRPr="00342D38">
        <w:rPr>
          <w:rFonts w:ascii="宋体" w:hAnsi="宋体" w:hint="eastAsia"/>
          <w:szCs w:val="20"/>
        </w:rPr>
        <w:t>26.1   本合同签约地为广州市。</w:t>
      </w:r>
    </w:p>
    <w:p w14:paraId="2D335A5C" w14:textId="77777777" w:rsidR="00F8377B" w:rsidRPr="00342D38" w:rsidRDefault="00BD4706">
      <w:pPr>
        <w:keepNext/>
        <w:keepLines/>
        <w:spacing w:before="260" w:after="260" w:line="360" w:lineRule="auto"/>
        <w:outlineLvl w:val="2"/>
        <w:rPr>
          <w:rFonts w:ascii="宋体" w:hAnsi="宋体"/>
          <w:b/>
          <w:bCs/>
          <w:kern w:val="0"/>
          <w:sz w:val="24"/>
          <w:szCs w:val="32"/>
        </w:rPr>
      </w:pPr>
      <w:bookmarkStart w:id="925" w:name="_Toc28130"/>
      <w:bookmarkStart w:id="926" w:name="_Toc46759109"/>
      <w:bookmarkStart w:id="927" w:name="_Toc5076"/>
      <w:bookmarkStart w:id="928" w:name="_Toc22647"/>
      <w:bookmarkStart w:id="929" w:name="_Toc38791509"/>
      <w:bookmarkStart w:id="930" w:name="_Toc2905"/>
      <w:r w:rsidRPr="00342D38">
        <w:rPr>
          <w:rFonts w:ascii="宋体" w:hAnsi="宋体" w:hint="eastAsia"/>
          <w:b/>
          <w:bCs/>
          <w:kern w:val="0"/>
          <w:sz w:val="24"/>
          <w:szCs w:val="32"/>
        </w:rPr>
        <w:lastRenderedPageBreak/>
        <w:t>27.   合同生效</w:t>
      </w:r>
      <w:bookmarkEnd w:id="925"/>
      <w:bookmarkEnd w:id="926"/>
      <w:bookmarkEnd w:id="927"/>
      <w:bookmarkEnd w:id="928"/>
      <w:bookmarkEnd w:id="929"/>
      <w:bookmarkEnd w:id="930"/>
    </w:p>
    <w:p w14:paraId="261E5304" w14:textId="77777777" w:rsidR="00F8377B" w:rsidRPr="00342D38" w:rsidRDefault="00BD4706">
      <w:pPr>
        <w:spacing w:line="360" w:lineRule="auto"/>
        <w:ind w:left="720" w:hanging="720"/>
        <w:rPr>
          <w:rFonts w:ascii="宋体" w:hAnsi="宋体"/>
          <w:szCs w:val="20"/>
        </w:rPr>
      </w:pPr>
      <w:r w:rsidRPr="00342D38">
        <w:rPr>
          <w:rFonts w:ascii="宋体" w:hAnsi="宋体" w:hint="eastAsia"/>
          <w:szCs w:val="20"/>
        </w:rPr>
        <w:t>27.1   合同生效条件：自双方法定代表人或授权代表签字，并加盖公司公章之日起生效，生效日期为最后一方签字并盖章的日期。</w:t>
      </w:r>
    </w:p>
    <w:p w14:paraId="746380E3" w14:textId="77777777" w:rsidR="00F8377B" w:rsidRPr="00342D38" w:rsidRDefault="00F8377B">
      <w:pPr>
        <w:spacing w:line="360" w:lineRule="auto"/>
        <w:ind w:left="720" w:hanging="720"/>
        <w:rPr>
          <w:rFonts w:ascii="宋体" w:hAnsi="宋体"/>
          <w:szCs w:val="20"/>
        </w:rPr>
      </w:pPr>
    </w:p>
    <w:p w14:paraId="28548CC3" w14:textId="77777777" w:rsidR="00F8377B" w:rsidRPr="00342D38" w:rsidRDefault="00BD4706">
      <w:pPr>
        <w:spacing w:line="360" w:lineRule="auto"/>
        <w:ind w:firstLineChars="100" w:firstLine="240"/>
        <w:rPr>
          <w:rFonts w:ascii="宋体" w:hAnsi="宋体"/>
          <w:sz w:val="24"/>
          <w:szCs w:val="20"/>
        </w:rPr>
      </w:pPr>
      <w:r w:rsidRPr="00342D38">
        <w:rPr>
          <w:rFonts w:ascii="宋体" w:hAnsi="宋体" w:hint="eastAsia"/>
          <w:sz w:val="24"/>
          <w:szCs w:val="20"/>
        </w:rPr>
        <w:t xml:space="preserve">买方（盖章）：                        卖方（盖章）：    </w:t>
      </w:r>
    </w:p>
    <w:p w14:paraId="4EA8D7E6" w14:textId="77777777" w:rsidR="00F8377B" w:rsidRPr="00342D38" w:rsidRDefault="00BD4706">
      <w:pPr>
        <w:spacing w:line="360" w:lineRule="auto"/>
        <w:ind w:leftChars="114" w:left="719" w:hangingChars="200" w:hanging="480"/>
        <w:rPr>
          <w:rFonts w:ascii="宋体" w:hAnsi="宋体"/>
          <w:sz w:val="24"/>
          <w:szCs w:val="20"/>
        </w:rPr>
      </w:pPr>
      <w:r w:rsidRPr="00342D38">
        <w:rPr>
          <w:rFonts w:ascii="宋体" w:hAnsi="宋体" w:hint="eastAsia"/>
          <w:sz w:val="24"/>
          <w:szCs w:val="20"/>
        </w:rPr>
        <w:t>地址：                               地址：</w:t>
      </w:r>
    </w:p>
    <w:p w14:paraId="3E6F8233" w14:textId="77777777" w:rsidR="00F8377B" w:rsidRPr="00342D38" w:rsidRDefault="00BD4706">
      <w:pPr>
        <w:spacing w:line="360" w:lineRule="auto"/>
        <w:ind w:leftChars="114" w:left="719" w:hangingChars="200" w:hanging="480"/>
        <w:rPr>
          <w:rFonts w:ascii="宋体" w:hAnsi="宋体"/>
          <w:sz w:val="24"/>
          <w:szCs w:val="20"/>
        </w:rPr>
      </w:pPr>
      <w:r w:rsidRPr="00342D38">
        <w:rPr>
          <w:rFonts w:ascii="宋体" w:hAnsi="宋体" w:hint="eastAsia"/>
          <w:sz w:val="24"/>
          <w:szCs w:val="20"/>
        </w:rPr>
        <w:t>邮政编码：                           邮政编码：</w:t>
      </w:r>
    </w:p>
    <w:p w14:paraId="56E2AABA" w14:textId="77777777" w:rsidR="00F8377B" w:rsidRPr="00342D38" w:rsidRDefault="00BD4706">
      <w:pPr>
        <w:spacing w:line="360" w:lineRule="auto"/>
        <w:ind w:firstLineChars="100" w:firstLine="240"/>
        <w:rPr>
          <w:rFonts w:ascii="宋体" w:hAnsi="宋体"/>
          <w:sz w:val="24"/>
          <w:szCs w:val="20"/>
        </w:rPr>
      </w:pPr>
      <w:r w:rsidRPr="00342D38">
        <w:rPr>
          <w:rFonts w:ascii="宋体" w:hAnsi="宋体" w:hint="eastAsia"/>
          <w:sz w:val="24"/>
          <w:szCs w:val="20"/>
        </w:rPr>
        <w:t>传真：                               传真：</w:t>
      </w:r>
    </w:p>
    <w:p w14:paraId="50BC975B" w14:textId="77777777" w:rsidR="00F8377B" w:rsidRPr="00342D38" w:rsidRDefault="00BD4706">
      <w:pPr>
        <w:spacing w:line="360" w:lineRule="auto"/>
        <w:ind w:leftChars="114" w:left="719" w:hangingChars="200" w:hanging="480"/>
        <w:rPr>
          <w:rFonts w:ascii="宋体" w:hAnsi="宋体"/>
          <w:sz w:val="24"/>
          <w:szCs w:val="20"/>
        </w:rPr>
      </w:pPr>
      <w:r w:rsidRPr="00342D38">
        <w:rPr>
          <w:rFonts w:ascii="宋体" w:hAnsi="宋体" w:hint="eastAsia"/>
          <w:sz w:val="24"/>
          <w:szCs w:val="20"/>
        </w:rPr>
        <w:t>电话：                               电话：</w:t>
      </w:r>
    </w:p>
    <w:p w14:paraId="6E076C93" w14:textId="77777777" w:rsidR="00F8377B" w:rsidRPr="00342D38" w:rsidRDefault="00BD4706">
      <w:pPr>
        <w:spacing w:line="360" w:lineRule="auto"/>
        <w:ind w:firstLineChars="100" w:firstLine="240"/>
        <w:rPr>
          <w:rFonts w:ascii="宋体" w:hAnsi="宋体"/>
          <w:sz w:val="24"/>
          <w:szCs w:val="20"/>
        </w:rPr>
      </w:pPr>
      <w:r w:rsidRPr="00342D38">
        <w:rPr>
          <w:rFonts w:ascii="宋体" w:hAnsi="宋体" w:hint="eastAsia"/>
          <w:sz w:val="24"/>
          <w:szCs w:val="20"/>
        </w:rPr>
        <w:t>授权代表（签字）：                    授权代表（签字）：</w:t>
      </w:r>
    </w:p>
    <w:p w14:paraId="2DDD4089" w14:textId="77777777" w:rsidR="00F8377B" w:rsidRPr="00342D38" w:rsidRDefault="00BD4706">
      <w:pPr>
        <w:spacing w:line="360" w:lineRule="auto"/>
        <w:jc w:val="left"/>
        <w:outlineLvl w:val="2"/>
        <w:rPr>
          <w:rFonts w:ascii="宋体"/>
          <w:b/>
          <w:sz w:val="28"/>
          <w:szCs w:val="28"/>
        </w:rPr>
      </w:pPr>
      <w:r w:rsidRPr="00342D38">
        <w:rPr>
          <w:rFonts w:ascii="宋体" w:hAnsi="宋体"/>
          <w:sz w:val="24"/>
          <w:szCs w:val="20"/>
        </w:rPr>
        <w:br w:type="page"/>
      </w:r>
      <w:bookmarkStart w:id="931" w:name="_Toc8244"/>
      <w:bookmarkStart w:id="932" w:name="_Toc27795"/>
      <w:bookmarkStart w:id="933" w:name="_Toc46759110"/>
      <w:bookmarkStart w:id="934" w:name="_Toc38791510"/>
      <w:bookmarkStart w:id="935" w:name="_Toc12467"/>
      <w:bookmarkStart w:id="936" w:name="_Toc11521"/>
      <w:r w:rsidRPr="00342D38">
        <w:rPr>
          <w:rFonts w:ascii="宋体" w:hint="eastAsia"/>
          <w:b/>
          <w:sz w:val="28"/>
          <w:szCs w:val="28"/>
        </w:rPr>
        <w:lastRenderedPageBreak/>
        <w:t>附件1 中标通知书</w:t>
      </w:r>
      <w:bookmarkEnd w:id="931"/>
      <w:bookmarkEnd w:id="932"/>
      <w:bookmarkEnd w:id="933"/>
      <w:bookmarkEnd w:id="934"/>
      <w:bookmarkEnd w:id="935"/>
      <w:bookmarkEnd w:id="936"/>
    </w:p>
    <w:p w14:paraId="1C01886F" w14:textId="77777777" w:rsidR="00F8377B" w:rsidRPr="00342D38" w:rsidRDefault="00BD4706">
      <w:pPr>
        <w:ind w:left="560"/>
        <w:rPr>
          <w:rFonts w:ascii="宋体" w:hAnsi="宋体"/>
          <w:sz w:val="24"/>
        </w:rPr>
      </w:pPr>
      <w:r w:rsidRPr="00342D38">
        <w:rPr>
          <w:rFonts w:ascii="宋体" w:hAnsi="宋体" w:hint="eastAsia"/>
          <w:sz w:val="24"/>
        </w:rPr>
        <w:t>格式按广州公共资源交易中心网印制的《中标通知书》。</w:t>
      </w:r>
    </w:p>
    <w:p w14:paraId="01DBDACD" w14:textId="77777777" w:rsidR="00F8377B" w:rsidRPr="00342D38" w:rsidRDefault="00F8377B">
      <w:pPr>
        <w:ind w:left="560"/>
        <w:rPr>
          <w:rFonts w:ascii="宋体" w:hAnsi="宋体"/>
          <w:sz w:val="24"/>
        </w:rPr>
      </w:pPr>
    </w:p>
    <w:tbl>
      <w:tblPr>
        <w:tblW w:w="9293" w:type="dxa"/>
        <w:tblInd w:w="93" w:type="dxa"/>
        <w:tblLook w:val="04A0" w:firstRow="1" w:lastRow="0" w:firstColumn="1" w:lastColumn="0" w:noHBand="0" w:noVBand="1"/>
      </w:tblPr>
      <w:tblGrid>
        <w:gridCol w:w="900"/>
        <w:gridCol w:w="3793"/>
        <w:gridCol w:w="2860"/>
        <w:gridCol w:w="1740"/>
      </w:tblGrid>
      <w:tr w:rsidR="00F8377B" w:rsidRPr="00342D38" w14:paraId="57E1FF85" w14:textId="77777777">
        <w:trPr>
          <w:trHeight w:val="840"/>
        </w:trPr>
        <w:tc>
          <w:tcPr>
            <w:tcW w:w="9293" w:type="dxa"/>
            <w:gridSpan w:val="4"/>
            <w:tcBorders>
              <w:top w:val="nil"/>
              <w:left w:val="nil"/>
              <w:bottom w:val="nil"/>
              <w:right w:val="nil"/>
            </w:tcBorders>
            <w:vAlign w:val="bottom"/>
          </w:tcPr>
          <w:p w14:paraId="6A65A118" w14:textId="77777777" w:rsidR="00F8377B" w:rsidRPr="00342D38" w:rsidRDefault="00BD4706">
            <w:pPr>
              <w:widowControl/>
              <w:jc w:val="center"/>
              <w:rPr>
                <w:rFonts w:ascii="宋体" w:hAnsi="宋体" w:cs="宋体"/>
                <w:kern w:val="0"/>
                <w:sz w:val="30"/>
                <w:szCs w:val="30"/>
              </w:rPr>
            </w:pPr>
            <w:r w:rsidRPr="00342D38">
              <w:rPr>
                <w:rFonts w:ascii="宋体" w:hAnsi="宋体" w:cs="宋体" w:hint="eastAsia"/>
                <w:kern w:val="0"/>
                <w:sz w:val="30"/>
                <w:szCs w:val="30"/>
                <w:u w:val="single"/>
              </w:rPr>
              <w:t xml:space="preserve">       </w:t>
            </w:r>
            <w:r w:rsidRPr="00342D38">
              <w:rPr>
                <w:rFonts w:ascii="宋体" w:hAnsi="宋体" w:cs="宋体" w:hint="eastAsia"/>
                <w:kern w:val="0"/>
                <w:sz w:val="30"/>
                <w:szCs w:val="30"/>
              </w:rPr>
              <w:t xml:space="preserve"> 项目中标价一览表（如有）</w:t>
            </w:r>
          </w:p>
        </w:tc>
      </w:tr>
      <w:tr w:rsidR="00F8377B" w:rsidRPr="00342D38" w14:paraId="779DB1BE" w14:textId="77777777">
        <w:trPr>
          <w:trHeight w:val="300"/>
        </w:trPr>
        <w:tc>
          <w:tcPr>
            <w:tcW w:w="900" w:type="dxa"/>
            <w:tcBorders>
              <w:top w:val="nil"/>
              <w:left w:val="nil"/>
              <w:bottom w:val="nil"/>
              <w:right w:val="nil"/>
            </w:tcBorders>
            <w:vAlign w:val="bottom"/>
          </w:tcPr>
          <w:p w14:paraId="14146E15" w14:textId="77777777" w:rsidR="00F8377B" w:rsidRPr="00342D38" w:rsidRDefault="00F8377B">
            <w:pPr>
              <w:widowControl/>
              <w:jc w:val="center"/>
              <w:rPr>
                <w:rFonts w:ascii="宋体" w:hAnsi="宋体" w:cs="宋体"/>
                <w:kern w:val="0"/>
                <w:sz w:val="44"/>
                <w:szCs w:val="44"/>
              </w:rPr>
            </w:pPr>
          </w:p>
        </w:tc>
        <w:tc>
          <w:tcPr>
            <w:tcW w:w="3793" w:type="dxa"/>
            <w:tcBorders>
              <w:top w:val="nil"/>
              <w:left w:val="nil"/>
              <w:bottom w:val="nil"/>
              <w:right w:val="nil"/>
            </w:tcBorders>
            <w:vAlign w:val="bottom"/>
          </w:tcPr>
          <w:p w14:paraId="6ECFCA28" w14:textId="77777777" w:rsidR="00F8377B" w:rsidRPr="00342D38" w:rsidRDefault="00F8377B">
            <w:pPr>
              <w:widowControl/>
              <w:jc w:val="center"/>
              <w:rPr>
                <w:rFonts w:ascii="宋体" w:hAnsi="宋体" w:cs="宋体"/>
                <w:kern w:val="0"/>
                <w:sz w:val="44"/>
                <w:szCs w:val="44"/>
              </w:rPr>
            </w:pPr>
          </w:p>
        </w:tc>
        <w:tc>
          <w:tcPr>
            <w:tcW w:w="2860" w:type="dxa"/>
            <w:tcBorders>
              <w:top w:val="nil"/>
              <w:left w:val="nil"/>
              <w:bottom w:val="nil"/>
              <w:right w:val="nil"/>
            </w:tcBorders>
            <w:vAlign w:val="bottom"/>
          </w:tcPr>
          <w:p w14:paraId="348B5904" w14:textId="77777777" w:rsidR="00F8377B" w:rsidRPr="00342D38" w:rsidRDefault="00F8377B">
            <w:pPr>
              <w:widowControl/>
              <w:jc w:val="center"/>
              <w:rPr>
                <w:rFonts w:ascii="宋体" w:hAnsi="宋体" w:cs="宋体"/>
                <w:kern w:val="0"/>
                <w:sz w:val="44"/>
                <w:szCs w:val="44"/>
              </w:rPr>
            </w:pPr>
          </w:p>
        </w:tc>
        <w:tc>
          <w:tcPr>
            <w:tcW w:w="1740" w:type="dxa"/>
            <w:tcBorders>
              <w:top w:val="nil"/>
              <w:left w:val="nil"/>
              <w:bottom w:val="nil"/>
              <w:right w:val="nil"/>
            </w:tcBorders>
            <w:vAlign w:val="bottom"/>
          </w:tcPr>
          <w:p w14:paraId="60E2CB4A" w14:textId="77777777" w:rsidR="00F8377B" w:rsidRPr="00342D38" w:rsidRDefault="00F8377B">
            <w:pPr>
              <w:widowControl/>
              <w:jc w:val="center"/>
              <w:rPr>
                <w:rFonts w:ascii="宋体" w:hAnsi="宋体" w:cs="宋体"/>
                <w:kern w:val="0"/>
                <w:sz w:val="44"/>
                <w:szCs w:val="44"/>
              </w:rPr>
            </w:pPr>
          </w:p>
        </w:tc>
      </w:tr>
      <w:tr w:rsidR="00F8377B" w:rsidRPr="00342D38" w14:paraId="647D47D7" w14:textId="77777777">
        <w:trPr>
          <w:trHeight w:val="495"/>
        </w:trPr>
        <w:tc>
          <w:tcPr>
            <w:tcW w:w="900" w:type="dxa"/>
            <w:tcBorders>
              <w:top w:val="single" w:sz="4" w:space="0" w:color="auto"/>
              <w:left w:val="single" w:sz="4" w:space="0" w:color="auto"/>
              <w:bottom w:val="single" w:sz="4" w:space="0" w:color="auto"/>
              <w:right w:val="single" w:sz="4" w:space="0" w:color="auto"/>
            </w:tcBorders>
            <w:noWrap/>
            <w:vAlign w:val="bottom"/>
          </w:tcPr>
          <w:p w14:paraId="77B8BA62" w14:textId="77777777" w:rsidR="00F8377B" w:rsidRPr="00342D38" w:rsidRDefault="00BD4706">
            <w:pPr>
              <w:widowControl/>
              <w:jc w:val="center"/>
              <w:rPr>
                <w:rFonts w:ascii="宋体" w:hAnsi="宋体" w:cs="宋体"/>
                <w:b/>
                <w:bCs/>
                <w:kern w:val="0"/>
                <w:sz w:val="30"/>
                <w:szCs w:val="30"/>
              </w:rPr>
            </w:pPr>
            <w:r w:rsidRPr="00342D38">
              <w:rPr>
                <w:rFonts w:ascii="宋体" w:hAnsi="宋体" w:cs="宋体" w:hint="eastAsia"/>
                <w:b/>
                <w:bCs/>
                <w:kern w:val="0"/>
                <w:sz w:val="30"/>
                <w:szCs w:val="30"/>
              </w:rPr>
              <w:t>序号</w:t>
            </w:r>
          </w:p>
        </w:tc>
        <w:tc>
          <w:tcPr>
            <w:tcW w:w="3793" w:type="dxa"/>
            <w:tcBorders>
              <w:top w:val="single" w:sz="4" w:space="0" w:color="auto"/>
              <w:left w:val="nil"/>
              <w:bottom w:val="single" w:sz="4" w:space="0" w:color="auto"/>
              <w:right w:val="single" w:sz="4" w:space="0" w:color="auto"/>
            </w:tcBorders>
            <w:noWrap/>
            <w:vAlign w:val="bottom"/>
          </w:tcPr>
          <w:p w14:paraId="04D34541" w14:textId="77777777" w:rsidR="00F8377B" w:rsidRPr="00342D38" w:rsidRDefault="00BD4706">
            <w:pPr>
              <w:widowControl/>
              <w:jc w:val="center"/>
              <w:rPr>
                <w:rFonts w:ascii="宋体" w:hAnsi="宋体" w:cs="宋体"/>
                <w:b/>
                <w:bCs/>
                <w:kern w:val="0"/>
                <w:sz w:val="30"/>
                <w:szCs w:val="30"/>
              </w:rPr>
            </w:pPr>
            <w:r w:rsidRPr="00342D38">
              <w:rPr>
                <w:rFonts w:ascii="宋体" w:hAnsi="宋体" w:cs="宋体" w:hint="eastAsia"/>
                <w:b/>
                <w:bCs/>
                <w:kern w:val="0"/>
                <w:sz w:val="30"/>
                <w:szCs w:val="30"/>
              </w:rPr>
              <w:t>线路/项目</w:t>
            </w:r>
          </w:p>
        </w:tc>
        <w:tc>
          <w:tcPr>
            <w:tcW w:w="2860" w:type="dxa"/>
            <w:tcBorders>
              <w:top w:val="single" w:sz="4" w:space="0" w:color="auto"/>
              <w:left w:val="nil"/>
              <w:bottom w:val="single" w:sz="4" w:space="0" w:color="auto"/>
              <w:right w:val="single" w:sz="4" w:space="0" w:color="auto"/>
            </w:tcBorders>
            <w:noWrap/>
            <w:vAlign w:val="bottom"/>
          </w:tcPr>
          <w:p w14:paraId="381487A2" w14:textId="77777777" w:rsidR="00F8377B" w:rsidRPr="00342D38" w:rsidRDefault="00BD4706">
            <w:pPr>
              <w:widowControl/>
              <w:jc w:val="center"/>
              <w:rPr>
                <w:rFonts w:ascii="宋体" w:hAnsi="宋体" w:cs="宋体"/>
                <w:b/>
                <w:bCs/>
                <w:kern w:val="0"/>
                <w:sz w:val="30"/>
                <w:szCs w:val="30"/>
              </w:rPr>
            </w:pPr>
            <w:r w:rsidRPr="00342D38">
              <w:rPr>
                <w:rFonts w:ascii="宋体" w:hAnsi="宋体" w:cs="宋体" w:hint="eastAsia"/>
                <w:b/>
                <w:bCs/>
                <w:kern w:val="0"/>
                <w:sz w:val="30"/>
                <w:szCs w:val="30"/>
              </w:rPr>
              <w:t>中标价</w:t>
            </w:r>
          </w:p>
        </w:tc>
        <w:tc>
          <w:tcPr>
            <w:tcW w:w="1740" w:type="dxa"/>
            <w:tcBorders>
              <w:top w:val="single" w:sz="4" w:space="0" w:color="auto"/>
              <w:left w:val="nil"/>
              <w:bottom w:val="single" w:sz="4" w:space="0" w:color="auto"/>
              <w:right w:val="single" w:sz="4" w:space="0" w:color="auto"/>
            </w:tcBorders>
            <w:noWrap/>
            <w:vAlign w:val="bottom"/>
          </w:tcPr>
          <w:p w14:paraId="06A43476" w14:textId="77777777" w:rsidR="00F8377B" w:rsidRPr="00342D38" w:rsidRDefault="00BD4706">
            <w:pPr>
              <w:widowControl/>
              <w:jc w:val="center"/>
              <w:rPr>
                <w:rFonts w:ascii="宋体" w:hAnsi="宋体" w:cs="宋体"/>
                <w:b/>
                <w:bCs/>
                <w:kern w:val="0"/>
                <w:sz w:val="30"/>
                <w:szCs w:val="30"/>
              </w:rPr>
            </w:pPr>
            <w:r w:rsidRPr="00342D38">
              <w:rPr>
                <w:rFonts w:ascii="宋体" w:hAnsi="宋体" w:cs="宋体" w:hint="eastAsia"/>
                <w:b/>
                <w:bCs/>
                <w:kern w:val="0"/>
                <w:sz w:val="30"/>
                <w:szCs w:val="30"/>
              </w:rPr>
              <w:t>备注</w:t>
            </w:r>
          </w:p>
        </w:tc>
      </w:tr>
      <w:tr w:rsidR="00F8377B" w:rsidRPr="00342D38" w14:paraId="34CBEE9A"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539ED0E"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0A4805C9"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08129F61"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4D78F7EC"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3A0DA10E"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0E8D69EF"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2259D16"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580835B9"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4E01E727"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1A31E4CE"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7E8606A"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8C7A38A"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4DD9C797"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36CAB942"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04493CDD"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072385C9"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78D0266A"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45EABC3"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1EF05067"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7049E16F"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08B09BAB"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7A509721"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00C2CD0B"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4C40E2CE"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53D8FEEE"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D5A5A81"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E4EF861"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69B8232"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76DE93CC"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5BE8CCC9"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46B8DA2F"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3C97223A"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0D08ED28"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A7EC218"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308B2910"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0D053275"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1B6D7A83"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5201BC6B"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7A643FE"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6894A408"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65B310B8"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21954EBE"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77FA9813"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63A914ED"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42317193"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2965C23D"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3FD97740"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14C0AAF8"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3E6BA1F8"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576E4272"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7DDEDD01"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9D16FF0" w14:textId="77777777" w:rsidR="00F8377B" w:rsidRPr="00342D38" w:rsidRDefault="00BD4706">
            <w:pPr>
              <w:widowControl/>
              <w:jc w:val="center"/>
              <w:rPr>
                <w:rFonts w:ascii="宋体" w:hAnsi="宋体" w:cs="宋体"/>
                <w:kern w:val="0"/>
                <w:sz w:val="30"/>
                <w:szCs w:val="30"/>
              </w:rPr>
            </w:pPr>
            <w:r w:rsidRPr="00342D38">
              <w:rPr>
                <w:rFonts w:ascii="宋体" w:hAnsi="宋体" w:cs="宋体" w:hint="eastAsia"/>
                <w:kern w:val="0"/>
                <w:sz w:val="30"/>
                <w:szCs w:val="30"/>
              </w:rPr>
              <w:t>合计</w:t>
            </w:r>
          </w:p>
        </w:tc>
        <w:tc>
          <w:tcPr>
            <w:tcW w:w="2860" w:type="dxa"/>
            <w:tcBorders>
              <w:top w:val="nil"/>
              <w:left w:val="nil"/>
              <w:bottom w:val="single" w:sz="4" w:space="0" w:color="auto"/>
              <w:right w:val="single" w:sz="4" w:space="0" w:color="auto"/>
            </w:tcBorders>
            <w:noWrap/>
            <w:vAlign w:val="bottom"/>
          </w:tcPr>
          <w:p w14:paraId="22C03EB4"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4432442D" w14:textId="77777777" w:rsidR="00F8377B" w:rsidRPr="00342D38" w:rsidRDefault="00BD4706">
            <w:pPr>
              <w:widowControl/>
              <w:jc w:val="left"/>
              <w:rPr>
                <w:rFonts w:ascii="宋体" w:hAnsi="宋体" w:cs="宋体"/>
                <w:kern w:val="0"/>
                <w:sz w:val="30"/>
                <w:szCs w:val="30"/>
              </w:rPr>
            </w:pPr>
            <w:r w:rsidRPr="00342D38">
              <w:rPr>
                <w:rFonts w:ascii="宋体" w:hAnsi="宋体" w:cs="宋体" w:hint="eastAsia"/>
                <w:kern w:val="0"/>
                <w:sz w:val="30"/>
                <w:szCs w:val="30"/>
              </w:rPr>
              <w:t xml:space="preserve">　</w:t>
            </w:r>
          </w:p>
        </w:tc>
      </w:tr>
      <w:tr w:rsidR="00F8377B" w:rsidRPr="00342D38" w14:paraId="031DC39C" w14:textId="77777777">
        <w:trPr>
          <w:trHeight w:val="270"/>
        </w:trPr>
        <w:tc>
          <w:tcPr>
            <w:tcW w:w="900" w:type="dxa"/>
            <w:tcBorders>
              <w:top w:val="nil"/>
              <w:left w:val="nil"/>
              <w:bottom w:val="nil"/>
              <w:right w:val="nil"/>
            </w:tcBorders>
            <w:noWrap/>
            <w:vAlign w:val="bottom"/>
          </w:tcPr>
          <w:p w14:paraId="3BF7EFEC" w14:textId="77777777" w:rsidR="00F8377B" w:rsidRPr="00342D38" w:rsidRDefault="00F8377B">
            <w:pPr>
              <w:widowControl/>
              <w:jc w:val="left"/>
              <w:rPr>
                <w:rFonts w:ascii="宋体" w:hAnsi="宋体" w:cs="宋体"/>
                <w:kern w:val="0"/>
                <w:sz w:val="22"/>
              </w:rPr>
            </w:pPr>
          </w:p>
        </w:tc>
        <w:tc>
          <w:tcPr>
            <w:tcW w:w="3793" w:type="dxa"/>
            <w:tcBorders>
              <w:top w:val="nil"/>
              <w:left w:val="nil"/>
              <w:bottom w:val="nil"/>
              <w:right w:val="nil"/>
            </w:tcBorders>
            <w:noWrap/>
            <w:vAlign w:val="bottom"/>
          </w:tcPr>
          <w:p w14:paraId="31BC08C7" w14:textId="77777777" w:rsidR="00F8377B" w:rsidRPr="00342D38" w:rsidRDefault="00F8377B">
            <w:pPr>
              <w:widowControl/>
              <w:jc w:val="left"/>
              <w:rPr>
                <w:rFonts w:ascii="宋体" w:hAnsi="宋体" w:cs="宋体"/>
                <w:kern w:val="0"/>
                <w:sz w:val="22"/>
              </w:rPr>
            </w:pPr>
          </w:p>
        </w:tc>
        <w:tc>
          <w:tcPr>
            <w:tcW w:w="2860" w:type="dxa"/>
            <w:tcBorders>
              <w:top w:val="nil"/>
              <w:left w:val="nil"/>
              <w:bottom w:val="nil"/>
              <w:right w:val="nil"/>
            </w:tcBorders>
            <w:noWrap/>
            <w:vAlign w:val="bottom"/>
          </w:tcPr>
          <w:p w14:paraId="15A97E2E" w14:textId="77777777" w:rsidR="00F8377B" w:rsidRPr="00342D38" w:rsidRDefault="00F8377B">
            <w:pPr>
              <w:widowControl/>
              <w:jc w:val="left"/>
              <w:rPr>
                <w:rFonts w:ascii="宋体" w:hAnsi="宋体" w:cs="宋体"/>
                <w:kern w:val="0"/>
                <w:sz w:val="22"/>
              </w:rPr>
            </w:pPr>
          </w:p>
        </w:tc>
        <w:tc>
          <w:tcPr>
            <w:tcW w:w="1740" w:type="dxa"/>
            <w:tcBorders>
              <w:top w:val="nil"/>
              <w:left w:val="nil"/>
              <w:bottom w:val="nil"/>
              <w:right w:val="nil"/>
            </w:tcBorders>
            <w:noWrap/>
            <w:vAlign w:val="bottom"/>
          </w:tcPr>
          <w:p w14:paraId="225A73EB" w14:textId="77777777" w:rsidR="00F8377B" w:rsidRPr="00342D38" w:rsidRDefault="00F8377B">
            <w:pPr>
              <w:widowControl/>
              <w:jc w:val="left"/>
              <w:rPr>
                <w:rFonts w:ascii="宋体" w:hAnsi="宋体" w:cs="宋体"/>
                <w:kern w:val="0"/>
                <w:sz w:val="22"/>
              </w:rPr>
            </w:pPr>
          </w:p>
        </w:tc>
      </w:tr>
      <w:tr w:rsidR="00F8377B" w:rsidRPr="00342D38" w14:paraId="441AAA9B" w14:textId="77777777">
        <w:trPr>
          <w:trHeight w:val="270"/>
        </w:trPr>
        <w:tc>
          <w:tcPr>
            <w:tcW w:w="4693" w:type="dxa"/>
            <w:gridSpan w:val="2"/>
            <w:tcBorders>
              <w:top w:val="nil"/>
              <w:left w:val="nil"/>
              <w:bottom w:val="nil"/>
              <w:right w:val="nil"/>
            </w:tcBorders>
            <w:noWrap/>
            <w:vAlign w:val="bottom"/>
          </w:tcPr>
          <w:p w14:paraId="27E5E4D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注：适用于一个标段分</w:t>
            </w:r>
            <w:proofErr w:type="gramStart"/>
            <w:r w:rsidRPr="00342D38">
              <w:rPr>
                <w:rFonts w:ascii="宋体" w:hAnsi="宋体" w:cs="宋体" w:hint="eastAsia"/>
                <w:kern w:val="0"/>
                <w:sz w:val="22"/>
              </w:rPr>
              <w:t>线签订</w:t>
            </w:r>
            <w:proofErr w:type="gramEnd"/>
            <w:r w:rsidRPr="00342D38">
              <w:rPr>
                <w:rFonts w:ascii="宋体" w:hAnsi="宋体" w:cs="宋体" w:hint="eastAsia"/>
                <w:kern w:val="0"/>
                <w:sz w:val="22"/>
              </w:rPr>
              <w:t>合同的情况。</w:t>
            </w:r>
          </w:p>
        </w:tc>
        <w:tc>
          <w:tcPr>
            <w:tcW w:w="2860" w:type="dxa"/>
            <w:tcBorders>
              <w:top w:val="nil"/>
              <w:left w:val="nil"/>
              <w:bottom w:val="nil"/>
              <w:right w:val="nil"/>
            </w:tcBorders>
            <w:noWrap/>
            <w:vAlign w:val="bottom"/>
          </w:tcPr>
          <w:p w14:paraId="39896D58" w14:textId="77777777" w:rsidR="00F8377B" w:rsidRPr="00342D38" w:rsidRDefault="00F8377B">
            <w:pPr>
              <w:widowControl/>
              <w:jc w:val="left"/>
              <w:rPr>
                <w:rFonts w:ascii="宋体" w:hAnsi="宋体" w:cs="宋体"/>
                <w:kern w:val="0"/>
                <w:sz w:val="22"/>
              </w:rPr>
            </w:pPr>
          </w:p>
        </w:tc>
        <w:tc>
          <w:tcPr>
            <w:tcW w:w="1740" w:type="dxa"/>
            <w:tcBorders>
              <w:top w:val="nil"/>
              <w:left w:val="nil"/>
              <w:bottom w:val="nil"/>
              <w:right w:val="nil"/>
            </w:tcBorders>
            <w:noWrap/>
            <w:vAlign w:val="bottom"/>
          </w:tcPr>
          <w:p w14:paraId="683493E5" w14:textId="77777777" w:rsidR="00F8377B" w:rsidRPr="00342D38" w:rsidRDefault="00F8377B">
            <w:pPr>
              <w:widowControl/>
              <w:jc w:val="left"/>
              <w:rPr>
                <w:rFonts w:ascii="宋体" w:hAnsi="宋体" w:cs="宋体"/>
                <w:kern w:val="0"/>
                <w:sz w:val="22"/>
              </w:rPr>
            </w:pPr>
          </w:p>
        </w:tc>
      </w:tr>
    </w:tbl>
    <w:p w14:paraId="4E0FE429" w14:textId="77777777" w:rsidR="00F8377B" w:rsidRPr="00342D38" w:rsidRDefault="00F8377B">
      <w:pPr>
        <w:spacing w:line="360" w:lineRule="auto"/>
        <w:ind w:leftChars="114" w:left="659" w:hangingChars="200" w:hanging="420"/>
        <w:rPr>
          <w:rFonts w:ascii="宋体" w:hAnsi="宋体"/>
          <w:szCs w:val="20"/>
        </w:rPr>
      </w:pPr>
    </w:p>
    <w:p w14:paraId="52B0C94B" w14:textId="77777777" w:rsidR="00F8377B" w:rsidRPr="00342D38" w:rsidRDefault="00F8377B">
      <w:pPr>
        <w:ind w:left="560"/>
        <w:rPr>
          <w:rFonts w:ascii="宋体" w:hAnsi="宋体"/>
          <w:sz w:val="24"/>
        </w:rPr>
      </w:pPr>
    </w:p>
    <w:p w14:paraId="63271843" w14:textId="77777777" w:rsidR="00F8377B" w:rsidRPr="00342D38" w:rsidRDefault="00F8377B">
      <w:pPr>
        <w:spacing w:line="360" w:lineRule="auto"/>
        <w:ind w:leftChars="114" w:left="659" w:hangingChars="200" w:hanging="420"/>
        <w:rPr>
          <w:rFonts w:ascii="宋体" w:hAnsi="宋体"/>
          <w:szCs w:val="20"/>
        </w:rPr>
      </w:pPr>
    </w:p>
    <w:p w14:paraId="6DDAB042" w14:textId="77777777" w:rsidR="00F8377B" w:rsidRPr="00342D38" w:rsidRDefault="00BD4706">
      <w:pPr>
        <w:spacing w:line="360" w:lineRule="auto"/>
        <w:ind w:leftChars="114" w:left="659" w:hangingChars="200" w:hanging="420"/>
        <w:rPr>
          <w:rFonts w:ascii="宋体" w:hAnsi="宋体"/>
          <w:szCs w:val="20"/>
        </w:rPr>
      </w:pPr>
      <w:r w:rsidRPr="00342D38">
        <w:rPr>
          <w:rFonts w:ascii="宋体" w:hAnsi="宋体"/>
          <w:szCs w:val="20"/>
        </w:rPr>
        <w:br w:type="page"/>
      </w:r>
    </w:p>
    <w:p w14:paraId="79A8BFB8" w14:textId="77777777" w:rsidR="00F8377B" w:rsidRPr="00342D38" w:rsidRDefault="00BD4706">
      <w:pPr>
        <w:spacing w:line="360" w:lineRule="auto"/>
        <w:jc w:val="left"/>
        <w:outlineLvl w:val="2"/>
        <w:rPr>
          <w:rFonts w:ascii="宋体"/>
          <w:b/>
          <w:sz w:val="28"/>
          <w:szCs w:val="28"/>
        </w:rPr>
      </w:pPr>
      <w:bookmarkStart w:id="937" w:name="_Toc46759111"/>
      <w:bookmarkStart w:id="938" w:name="_Toc38791511"/>
      <w:bookmarkStart w:id="939" w:name="_Toc22605"/>
      <w:bookmarkStart w:id="940" w:name="_Toc11419"/>
      <w:bookmarkStart w:id="941" w:name="_Toc29544"/>
      <w:bookmarkStart w:id="942" w:name="_Toc26077"/>
      <w:r w:rsidRPr="00342D38">
        <w:rPr>
          <w:rFonts w:ascii="宋体" w:hint="eastAsia"/>
          <w:b/>
          <w:sz w:val="28"/>
          <w:szCs w:val="28"/>
        </w:rPr>
        <w:lastRenderedPageBreak/>
        <w:t>附件2 履约保函</w:t>
      </w:r>
      <w:bookmarkEnd w:id="937"/>
      <w:bookmarkEnd w:id="938"/>
      <w:bookmarkEnd w:id="939"/>
      <w:bookmarkEnd w:id="940"/>
      <w:bookmarkEnd w:id="941"/>
      <w:bookmarkEnd w:id="942"/>
    </w:p>
    <w:p w14:paraId="59CFFDD6" w14:textId="77777777" w:rsidR="00F8377B" w:rsidRPr="00342D38" w:rsidRDefault="00BD4706">
      <w:pPr>
        <w:jc w:val="center"/>
        <w:rPr>
          <w:rFonts w:ascii="宋体"/>
          <w:b/>
          <w:sz w:val="28"/>
          <w:szCs w:val="28"/>
        </w:rPr>
      </w:pPr>
      <w:r w:rsidRPr="00342D38">
        <w:rPr>
          <w:rFonts w:ascii="宋体" w:hint="eastAsia"/>
          <w:b/>
          <w:sz w:val="28"/>
          <w:szCs w:val="28"/>
        </w:rPr>
        <w:t>履约保函</w:t>
      </w:r>
    </w:p>
    <w:p w14:paraId="1B49EEA9" w14:textId="77777777" w:rsidR="00F8377B" w:rsidRPr="00342D38" w:rsidRDefault="00BD4706">
      <w:pPr>
        <w:widowControl/>
        <w:autoSpaceDE w:val="0"/>
        <w:autoSpaceDN w:val="0"/>
        <w:jc w:val="center"/>
        <w:textAlignment w:val="bottom"/>
      </w:pPr>
      <w:r w:rsidRPr="00342D38">
        <w:rPr>
          <w:rFonts w:hint="eastAsia"/>
        </w:rPr>
        <w:t>（由银行出具）</w:t>
      </w:r>
    </w:p>
    <w:p w14:paraId="7E557CCB" w14:textId="77777777" w:rsidR="00F8377B" w:rsidRPr="00342D38" w:rsidRDefault="00BD4706">
      <w:pPr>
        <w:spacing w:after="120" w:line="480" w:lineRule="auto"/>
        <w:ind w:left="315" w:hangingChars="150" w:hanging="315"/>
        <w:jc w:val="left"/>
        <w:rPr>
          <w:b/>
          <w:szCs w:val="21"/>
        </w:rPr>
      </w:pPr>
      <w:r w:rsidRPr="00342D38">
        <w:rPr>
          <w:rFonts w:hint="eastAsia"/>
          <w:szCs w:val="21"/>
        </w:rPr>
        <w:t>（本文件作为合同格式文件，将在投标人中标后的项目实施过程中使用，投标人投标时不须提交，但投标人应在投标文件中承诺如获中标，将在项目实施过程中按此要求办理。）</w:t>
      </w:r>
    </w:p>
    <w:p w14:paraId="30A168D0" w14:textId="77777777" w:rsidR="00F8377B" w:rsidRPr="00342D38" w:rsidRDefault="00BD4706">
      <w:pPr>
        <w:ind w:firstLineChars="2200" w:firstLine="4620"/>
        <w:rPr>
          <w:rFonts w:ascii="宋体"/>
          <w:szCs w:val="21"/>
          <w:u w:val="single"/>
        </w:rPr>
      </w:pPr>
      <w:r w:rsidRPr="00342D38">
        <w:rPr>
          <w:rFonts w:ascii="宋体" w:hint="eastAsia"/>
          <w:szCs w:val="21"/>
        </w:rPr>
        <w:t xml:space="preserve">开具日期：   </w:t>
      </w:r>
      <w:r w:rsidRPr="00342D38">
        <w:rPr>
          <w:rFonts w:ascii="宋体" w:hint="eastAsia"/>
          <w:szCs w:val="21"/>
          <w:u w:val="single"/>
        </w:rPr>
        <w:t xml:space="preserve">              </w:t>
      </w:r>
    </w:p>
    <w:p w14:paraId="3B3ED126" w14:textId="77777777" w:rsidR="00F8377B" w:rsidRPr="00342D38" w:rsidRDefault="00BD4706">
      <w:pPr>
        <w:ind w:firstLineChars="2200" w:firstLine="4620"/>
        <w:rPr>
          <w:rFonts w:ascii="宋体"/>
          <w:szCs w:val="21"/>
        </w:rPr>
      </w:pPr>
      <w:r w:rsidRPr="00342D38">
        <w:rPr>
          <w:rFonts w:ascii="宋体" w:hint="eastAsia"/>
          <w:szCs w:val="21"/>
        </w:rPr>
        <w:t>保函编号：</w:t>
      </w:r>
      <w:r w:rsidRPr="00342D38">
        <w:rPr>
          <w:rFonts w:ascii="宋体" w:hint="eastAsia"/>
          <w:szCs w:val="21"/>
          <w:u w:val="single"/>
        </w:rPr>
        <w:t xml:space="preserve">              </w:t>
      </w:r>
    </w:p>
    <w:p w14:paraId="73EA739F" w14:textId="77777777" w:rsidR="00F8377B" w:rsidRPr="00342D38" w:rsidRDefault="00BD4706">
      <w:pPr>
        <w:rPr>
          <w:rFonts w:ascii="宋体"/>
          <w:szCs w:val="21"/>
        </w:rPr>
      </w:pPr>
      <w:r w:rsidRPr="00342D38">
        <w:rPr>
          <w:rFonts w:hint="eastAsia"/>
          <w:szCs w:val="21"/>
        </w:rPr>
        <w:t>致：</w:t>
      </w:r>
      <w:r w:rsidRPr="00342D38">
        <w:rPr>
          <w:rFonts w:ascii="宋体" w:hint="eastAsia"/>
          <w:szCs w:val="21"/>
          <w:u w:val="single"/>
        </w:rPr>
        <w:t xml:space="preserve">           </w:t>
      </w:r>
      <w:r w:rsidRPr="00342D38">
        <w:rPr>
          <w:rFonts w:hint="eastAsia"/>
          <w:szCs w:val="21"/>
        </w:rPr>
        <w:t>（</w:t>
      </w:r>
      <w:r w:rsidRPr="00342D38">
        <w:rPr>
          <w:szCs w:val="21"/>
        </w:rPr>
        <w:t xml:space="preserve"> </w:t>
      </w:r>
      <w:r w:rsidRPr="00342D38">
        <w:rPr>
          <w:rFonts w:hint="eastAsia"/>
          <w:szCs w:val="21"/>
        </w:rPr>
        <w:t>招标人名称，以下简称贵方）</w:t>
      </w:r>
    </w:p>
    <w:p w14:paraId="04628C48" w14:textId="77777777" w:rsidR="00F8377B" w:rsidRPr="00342D38" w:rsidRDefault="00BD4706">
      <w:pPr>
        <w:ind w:firstLineChars="200" w:firstLine="420"/>
        <w:rPr>
          <w:rFonts w:ascii="宋体"/>
          <w:szCs w:val="21"/>
        </w:rPr>
      </w:pPr>
      <w:r w:rsidRPr="00342D38">
        <w:rPr>
          <w:rFonts w:ascii="宋体" w:hint="eastAsia"/>
          <w:szCs w:val="21"/>
        </w:rPr>
        <w:t>本保函作为贵方与</w:t>
      </w:r>
      <w:r w:rsidRPr="00342D38">
        <w:rPr>
          <w:rFonts w:ascii="宋体" w:hint="eastAsia"/>
          <w:szCs w:val="21"/>
          <w:u w:val="single"/>
        </w:rPr>
        <w:t xml:space="preserve">         </w:t>
      </w:r>
      <w:r w:rsidRPr="00342D38">
        <w:rPr>
          <w:rFonts w:hint="eastAsia"/>
          <w:szCs w:val="21"/>
        </w:rPr>
        <w:t>（中标人名称</w:t>
      </w:r>
      <w:r w:rsidRPr="00342D38">
        <w:rPr>
          <w:rFonts w:ascii="宋体" w:hint="eastAsia"/>
          <w:szCs w:val="21"/>
        </w:rPr>
        <w:t>）于</w:t>
      </w:r>
      <w:r w:rsidRPr="00342D38">
        <w:rPr>
          <w:rFonts w:ascii="宋体" w:hint="eastAsia"/>
          <w:szCs w:val="21"/>
          <w:u w:val="single"/>
        </w:rPr>
        <w:t xml:space="preserve">    </w:t>
      </w:r>
      <w:r w:rsidRPr="00342D38">
        <w:rPr>
          <w:rFonts w:ascii="宋体" w:hint="eastAsia"/>
          <w:szCs w:val="21"/>
        </w:rPr>
        <w:t>年</w:t>
      </w:r>
      <w:r w:rsidRPr="00342D38">
        <w:rPr>
          <w:rFonts w:ascii="宋体" w:hint="eastAsia"/>
          <w:szCs w:val="21"/>
          <w:u w:val="single"/>
        </w:rPr>
        <w:t xml:space="preserve">    </w:t>
      </w:r>
      <w:r w:rsidRPr="00342D38">
        <w:rPr>
          <w:rFonts w:ascii="宋体" w:hint="eastAsia"/>
          <w:szCs w:val="21"/>
        </w:rPr>
        <w:t>月</w:t>
      </w:r>
      <w:r w:rsidRPr="00342D38">
        <w:rPr>
          <w:rFonts w:ascii="宋体" w:hint="eastAsia"/>
          <w:szCs w:val="21"/>
          <w:u w:val="single"/>
        </w:rPr>
        <w:t xml:space="preserve">     </w:t>
      </w:r>
      <w:r w:rsidRPr="00342D38">
        <w:rPr>
          <w:rFonts w:ascii="宋体" w:hint="eastAsia"/>
          <w:szCs w:val="21"/>
        </w:rPr>
        <w:t>日就_________项目（以下简称项目），签订的_____号_____</w:t>
      </w:r>
      <w:r w:rsidRPr="00342D38">
        <w:rPr>
          <w:rFonts w:ascii="宋体" w:hint="eastAsia"/>
          <w:szCs w:val="21"/>
          <w:u w:val="single"/>
        </w:rPr>
        <w:t xml:space="preserve">     </w:t>
      </w:r>
      <w:r w:rsidRPr="00342D38">
        <w:rPr>
          <w:rFonts w:ascii="宋体" w:hint="eastAsia"/>
          <w:szCs w:val="21"/>
        </w:rPr>
        <w:t>合同的履约保函。</w:t>
      </w:r>
    </w:p>
    <w:p w14:paraId="53AC60D3" w14:textId="77777777" w:rsidR="00F8377B" w:rsidRPr="00342D38" w:rsidRDefault="00BD4706">
      <w:pPr>
        <w:ind w:firstLineChars="200" w:firstLine="420"/>
        <w:rPr>
          <w:rFonts w:ascii="宋体"/>
          <w:szCs w:val="21"/>
        </w:rPr>
      </w:pPr>
      <w:r w:rsidRPr="00342D38">
        <w:rPr>
          <w:rFonts w:ascii="宋体" w:hint="eastAsia"/>
          <w:szCs w:val="21"/>
          <w:u w:val="single"/>
        </w:rPr>
        <w:t xml:space="preserve">                  </w:t>
      </w:r>
      <w:r w:rsidRPr="00342D38">
        <w:rPr>
          <w:rFonts w:ascii="宋体" w:hint="eastAsia"/>
          <w:szCs w:val="21"/>
        </w:rPr>
        <w:t>银行（以下简称本行）无条件地、不可撤销地保证本行及其继承者和受托者无追索地向贵方支付</w:t>
      </w:r>
      <w:r w:rsidRPr="00342D38">
        <w:rPr>
          <w:rFonts w:hint="eastAsia"/>
          <w:szCs w:val="21"/>
        </w:rPr>
        <w:t>履约保证金</w:t>
      </w:r>
      <w:r w:rsidRPr="00342D38">
        <w:rPr>
          <w:rFonts w:ascii="宋体" w:hint="eastAsia"/>
          <w:szCs w:val="21"/>
        </w:rPr>
        <w:t>人民币_______元（金额大小写），并以此约定如下：</w:t>
      </w:r>
      <w:r w:rsidRPr="00342D38">
        <w:rPr>
          <w:rFonts w:ascii="宋体" w:hAnsi="宋体" w:cs="宋体" w:hint="eastAsia"/>
          <w:szCs w:val="21"/>
        </w:rPr>
        <w:t></w:t>
      </w:r>
    </w:p>
    <w:p w14:paraId="170B611C" w14:textId="77777777" w:rsidR="00F8377B" w:rsidRPr="00342D38" w:rsidRDefault="00BD4706">
      <w:pPr>
        <w:ind w:firstLineChars="200" w:firstLine="420"/>
      </w:pPr>
      <w:r w:rsidRPr="00342D38">
        <w:rPr>
          <w:rFonts w:hint="eastAsia"/>
        </w:rPr>
        <w:t>（</w:t>
      </w:r>
      <w:r w:rsidRPr="00342D38">
        <w:t>1</w:t>
      </w:r>
      <w:r w:rsidRPr="00342D38">
        <w:rPr>
          <w:rFonts w:hint="eastAsia"/>
        </w:rPr>
        <w:t>）</w:t>
      </w:r>
      <w:r w:rsidRPr="00342D38">
        <w:t xml:space="preserve">________ </w:t>
      </w:r>
      <w:r w:rsidRPr="00342D38">
        <w:rPr>
          <w:rFonts w:hint="eastAsia"/>
        </w:rPr>
        <w:t>（中标人名称）未能忠实地履行所有合同文件的规定和双方此后一致同意修改、补充等协议（以下简称违约），只要贵方确定，无论</w:t>
      </w:r>
      <w:r w:rsidRPr="00342D38">
        <w:t>_______</w:t>
      </w:r>
      <w:r w:rsidRPr="00342D38">
        <w:rPr>
          <w:rFonts w:hint="eastAsia"/>
        </w:rPr>
        <w:t>（中标人名称）有任何反对，本行保证本行及其继承者和受托者在收到贵方第一次的表明</w:t>
      </w:r>
      <w:r w:rsidRPr="00342D38">
        <w:t>________</w:t>
      </w:r>
      <w:r w:rsidRPr="00342D38">
        <w:rPr>
          <w:rFonts w:hint="eastAsia"/>
        </w:rPr>
        <w:t>（中标人名称）违约的书面通知后七日内，按贵方提出的上述金额和按该通知中规定的方式付给贵方。</w:t>
      </w:r>
    </w:p>
    <w:p w14:paraId="2A993C93" w14:textId="77777777" w:rsidR="00F8377B" w:rsidRPr="00342D38" w:rsidRDefault="00BD4706">
      <w:pPr>
        <w:ind w:firstLineChars="200" w:firstLine="420"/>
        <w:rPr>
          <w:rFonts w:ascii="宋体"/>
          <w:szCs w:val="21"/>
        </w:rPr>
      </w:pPr>
      <w:r w:rsidRPr="00342D38">
        <w:rPr>
          <w:rFonts w:ascii="宋体" w:hint="eastAsia"/>
          <w:szCs w:val="21"/>
        </w:rPr>
        <w:t>（2）本保函任何支付应为免税，无论任何人以何种理由提出扣减现有或未来的税费、其它费用或扣款，均不能从本保函中扣除。</w:t>
      </w:r>
      <w:r w:rsidRPr="00342D38">
        <w:rPr>
          <w:rFonts w:ascii="宋体" w:hAnsi="宋体" w:cs="宋体" w:hint="eastAsia"/>
          <w:szCs w:val="21"/>
        </w:rPr>
        <w:t></w:t>
      </w:r>
    </w:p>
    <w:p w14:paraId="53B59F3B" w14:textId="77777777" w:rsidR="00F8377B" w:rsidRPr="00342D38" w:rsidRDefault="00BD4706">
      <w:pPr>
        <w:ind w:firstLineChars="200" w:firstLine="420"/>
        <w:rPr>
          <w:rFonts w:ascii="宋体"/>
          <w:szCs w:val="21"/>
        </w:rPr>
      </w:pPr>
      <w:r w:rsidRPr="00342D38">
        <w:rPr>
          <w:rFonts w:ascii="宋体" w:hint="eastAsia"/>
          <w:szCs w:val="21"/>
        </w:rPr>
        <w:t>（3）本保函的规定构成本行无条件的、不可撤销的直接义务。今后任何对合同条款的修改、贵方在时间上的通融、其它宽容、让步或由贵方采取的除了本款以外都适用的可能免除本行责任的任何删除或其它行为，均不能解除或免除本行在本保函的责任，但本行的担保责任以本保函的担保金额及担保期限为限。</w:t>
      </w:r>
    </w:p>
    <w:p w14:paraId="79AA6D60" w14:textId="77777777" w:rsidR="00F8377B" w:rsidRPr="00342D38" w:rsidRDefault="00BD4706">
      <w:pPr>
        <w:ind w:firstLineChars="200" w:firstLine="420"/>
        <w:rPr>
          <w:rFonts w:ascii="宋体"/>
          <w:i/>
          <w:szCs w:val="21"/>
        </w:rPr>
      </w:pPr>
      <w:r w:rsidRPr="00342D38">
        <w:rPr>
          <w:rFonts w:ascii="宋体" w:hint="eastAsia"/>
          <w:szCs w:val="21"/>
        </w:rPr>
        <w:t>（4）</w:t>
      </w:r>
      <w:r w:rsidRPr="00342D38">
        <w:rPr>
          <w:rFonts w:ascii="宋体" w:hint="eastAsia"/>
          <w:i/>
          <w:szCs w:val="21"/>
        </w:rPr>
        <w:t>本保函开具生效，直至项目合同全部履行完毕止，但本保函的有效期最晚不超过_____年___月__日。</w:t>
      </w:r>
    </w:p>
    <w:p w14:paraId="1A32FF01" w14:textId="77777777" w:rsidR="00F8377B" w:rsidRPr="00342D38" w:rsidRDefault="00BD4706">
      <w:pPr>
        <w:ind w:firstLineChars="200" w:firstLine="420"/>
        <w:rPr>
          <w:rFonts w:ascii="宋体"/>
          <w:szCs w:val="21"/>
        </w:rPr>
      </w:pPr>
      <w:r w:rsidRPr="00342D38">
        <w:rPr>
          <w:rFonts w:ascii="宋体" w:hint="eastAsia"/>
          <w:szCs w:val="21"/>
        </w:rPr>
        <w:t>（5）本保函未经本行同意不得转让。</w:t>
      </w:r>
    </w:p>
    <w:p w14:paraId="316D780B" w14:textId="77777777" w:rsidR="00F8377B" w:rsidRPr="00342D38" w:rsidRDefault="00BD4706">
      <w:pPr>
        <w:ind w:firstLineChars="200" w:firstLine="420"/>
        <w:rPr>
          <w:rFonts w:ascii="宋体"/>
          <w:szCs w:val="21"/>
        </w:rPr>
      </w:pPr>
      <w:r w:rsidRPr="00342D38">
        <w:rPr>
          <w:rFonts w:ascii="宋体" w:hint="eastAsia"/>
          <w:szCs w:val="21"/>
        </w:rPr>
        <w:t>（6）本保函适用中华人民共和国法律，并按中华人民共和国法律解释。</w:t>
      </w:r>
    </w:p>
    <w:p w14:paraId="4FA31E0E" w14:textId="77777777" w:rsidR="00F8377B" w:rsidRPr="00342D38" w:rsidRDefault="00BD4706">
      <w:pPr>
        <w:ind w:firstLineChars="200" w:firstLine="420"/>
        <w:rPr>
          <w:rFonts w:ascii="宋体"/>
          <w:szCs w:val="21"/>
        </w:rPr>
      </w:pPr>
      <w:r w:rsidRPr="00342D38">
        <w:rPr>
          <w:rFonts w:ascii="宋体" w:hint="eastAsia"/>
          <w:szCs w:val="21"/>
        </w:rPr>
        <w:t>（7）本保函的通知行为招标人选定的银行。</w:t>
      </w:r>
    </w:p>
    <w:p w14:paraId="3FC4D3AE" w14:textId="77777777" w:rsidR="00F8377B" w:rsidRPr="00342D38" w:rsidRDefault="00BD4706">
      <w:pPr>
        <w:ind w:firstLineChars="200" w:firstLine="420"/>
        <w:rPr>
          <w:rFonts w:ascii="宋体"/>
          <w:szCs w:val="21"/>
        </w:rPr>
      </w:pPr>
      <w:r w:rsidRPr="00342D38">
        <w:rPr>
          <w:rFonts w:ascii="宋体" w:hint="eastAsia"/>
          <w:i/>
          <w:szCs w:val="21"/>
        </w:rPr>
        <w:t>（斜体字处根据实际业务情况填写）</w:t>
      </w:r>
    </w:p>
    <w:p w14:paraId="7CF996D2" w14:textId="77777777" w:rsidR="00F8377B" w:rsidRPr="00342D38" w:rsidRDefault="00BD4706">
      <w:pPr>
        <w:widowControl/>
        <w:autoSpaceDE w:val="0"/>
        <w:autoSpaceDN w:val="0"/>
        <w:ind w:firstLineChars="2150" w:firstLine="4515"/>
        <w:jc w:val="left"/>
        <w:textAlignment w:val="bottom"/>
        <w:rPr>
          <w:rFonts w:ascii="宋体" w:hAnsi="宋体"/>
          <w:szCs w:val="21"/>
        </w:rPr>
      </w:pPr>
      <w:r w:rsidRPr="00342D38">
        <w:rPr>
          <w:rFonts w:ascii="宋体" w:hint="eastAsia"/>
          <w:szCs w:val="21"/>
        </w:rPr>
        <w:t>出证行名称：</w:t>
      </w:r>
      <w:r w:rsidRPr="00342D38">
        <w:rPr>
          <w:rFonts w:ascii="宋体" w:hint="eastAsia"/>
          <w:szCs w:val="21"/>
          <w:u w:val="single"/>
        </w:rPr>
        <w:t xml:space="preserve">                         </w:t>
      </w:r>
    </w:p>
    <w:p w14:paraId="0E1BE39D" w14:textId="77777777" w:rsidR="00F8377B" w:rsidRPr="00342D38" w:rsidRDefault="00BD4706">
      <w:pPr>
        <w:ind w:firstLineChars="2150" w:firstLine="4515"/>
        <w:rPr>
          <w:rFonts w:ascii="宋体"/>
          <w:szCs w:val="21"/>
        </w:rPr>
      </w:pPr>
      <w:r w:rsidRPr="00342D38">
        <w:rPr>
          <w:rFonts w:ascii="宋体" w:hint="eastAsia"/>
          <w:szCs w:val="21"/>
        </w:rPr>
        <w:t>签名（或签章）：</w:t>
      </w:r>
      <w:r w:rsidRPr="00342D38">
        <w:rPr>
          <w:rFonts w:ascii="宋体" w:hint="eastAsia"/>
          <w:szCs w:val="21"/>
          <w:u w:val="single"/>
        </w:rPr>
        <w:t xml:space="preserve">                      </w:t>
      </w:r>
    </w:p>
    <w:p w14:paraId="5EF7B21C" w14:textId="77777777" w:rsidR="00F8377B" w:rsidRPr="00342D38" w:rsidRDefault="00BD4706">
      <w:pPr>
        <w:ind w:firstLineChars="2150" w:firstLine="4515"/>
        <w:rPr>
          <w:rFonts w:ascii="宋体"/>
          <w:szCs w:val="21"/>
        </w:rPr>
      </w:pPr>
      <w:r w:rsidRPr="00342D38">
        <w:rPr>
          <w:rFonts w:ascii="宋体" w:hint="eastAsia"/>
          <w:szCs w:val="21"/>
        </w:rPr>
        <w:t>（印刷姓名和职务）</w:t>
      </w:r>
      <w:r w:rsidRPr="00342D38">
        <w:rPr>
          <w:rFonts w:ascii="宋体" w:hint="eastAsia"/>
          <w:szCs w:val="21"/>
          <w:u w:val="single"/>
        </w:rPr>
        <w:t xml:space="preserve">                    </w:t>
      </w:r>
    </w:p>
    <w:p w14:paraId="5F78BF3A" w14:textId="77777777" w:rsidR="00F8377B" w:rsidRPr="00342D38" w:rsidRDefault="00BD4706">
      <w:pPr>
        <w:spacing w:line="300" w:lineRule="auto"/>
        <w:ind w:firstLineChars="2150" w:firstLine="4515"/>
        <w:rPr>
          <w:rFonts w:ascii="宋体"/>
          <w:szCs w:val="21"/>
          <w:u w:val="single"/>
        </w:rPr>
      </w:pPr>
      <w:r w:rsidRPr="00342D38">
        <w:rPr>
          <w:rFonts w:ascii="宋体" w:hint="eastAsia"/>
          <w:szCs w:val="21"/>
        </w:rPr>
        <w:t>公     章：</w:t>
      </w:r>
      <w:r w:rsidRPr="00342D38">
        <w:rPr>
          <w:rFonts w:ascii="宋体" w:hint="eastAsia"/>
          <w:szCs w:val="21"/>
          <w:u w:val="single"/>
        </w:rPr>
        <w:t xml:space="preserve">                          </w:t>
      </w:r>
    </w:p>
    <w:p w14:paraId="364CF2DB" w14:textId="77777777" w:rsidR="00F8377B" w:rsidRPr="00342D38" w:rsidRDefault="00BD4706">
      <w:pPr>
        <w:spacing w:line="300" w:lineRule="auto"/>
        <w:ind w:firstLineChars="2150" w:firstLine="4515"/>
        <w:rPr>
          <w:rFonts w:ascii="宋体"/>
          <w:szCs w:val="21"/>
          <w:u w:val="single"/>
        </w:rPr>
      </w:pPr>
      <w:r w:rsidRPr="00342D38">
        <w:rPr>
          <w:rFonts w:ascii="宋体" w:hint="eastAsia"/>
          <w:szCs w:val="21"/>
        </w:rPr>
        <w:t>地     址：</w:t>
      </w:r>
      <w:r w:rsidRPr="00342D38">
        <w:rPr>
          <w:rFonts w:ascii="宋体" w:hint="eastAsia"/>
          <w:szCs w:val="21"/>
          <w:u w:val="single"/>
        </w:rPr>
        <w:t xml:space="preserve">                          </w:t>
      </w:r>
    </w:p>
    <w:p w14:paraId="410D8CC8" w14:textId="77777777" w:rsidR="00F8377B" w:rsidRPr="00342D38" w:rsidRDefault="00BD4706">
      <w:pPr>
        <w:spacing w:line="300" w:lineRule="auto"/>
        <w:ind w:firstLineChars="2150" w:firstLine="4515"/>
        <w:rPr>
          <w:rFonts w:ascii="宋体"/>
          <w:szCs w:val="21"/>
          <w:u w:val="single"/>
        </w:rPr>
      </w:pPr>
      <w:r w:rsidRPr="00342D38">
        <w:rPr>
          <w:rFonts w:ascii="宋体" w:hint="eastAsia"/>
          <w:szCs w:val="21"/>
        </w:rPr>
        <w:t>邮政编码：</w:t>
      </w:r>
      <w:r w:rsidRPr="00342D38">
        <w:rPr>
          <w:rFonts w:ascii="宋体" w:hint="eastAsia"/>
          <w:szCs w:val="21"/>
          <w:u w:val="single"/>
        </w:rPr>
        <w:t xml:space="preserve">                       </w:t>
      </w:r>
    </w:p>
    <w:p w14:paraId="3FDEAA99" w14:textId="77777777" w:rsidR="00F8377B" w:rsidRPr="00342D38" w:rsidRDefault="00BD4706">
      <w:pPr>
        <w:spacing w:line="300" w:lineRule="auto"/>
        <w:ind w:firstLineChars="2150" w:firstLine="4515"/>
        <w:rPr>
          <w:rFonts w:ascii="宋体"/>
          <w:szCs w:val="21"/>
        </w:rPr>
      </w:pPr>
      <w:r w:rsidRPr="00342D38">
        <w:rPr>
          <w:rFonts w:ascii="宋体" w:hint="eastAsia"/>
          <w:szCs w:val="21"/>
        </w:rPr>
        <w:t>电     话：</w:t>
      </w:r>
      <w:r w:rsidRPr="00342D38">
        <w:rPr>
          <w:rFonts w:ascii="宋体" w:hint="eastAsia"/>
          <w:szCs w:val="21"/>
          <w:u w:val="single"/>
        </w:rPr>
        <w:t xml:space="preserve">                          </w:t>
      </w:r>
    </w:p>
    <w:p w14:paraId="5C439688" w14:textId="77777777" w:rsidR="00F8377B" w:rsidRPr="00342D38" w:rsidRDefault="00BD4706">
      <w:pPr>
        <w:spacing w:line="360" w:lineRule="auto"/>
        <w:jc w:val="left"/>
        <w:outlineLvl w:val="2"/>
        <w:rPr>
          <w:rFonts w:ascii="宋体"/>
          <w:b/>
          <w:sz w:val="28"/>
          <w:szCs w:val="28"/>
        </w:rPr>
      </w:pPr>
      <w:r w:rsidRPr="00342D38">
        <w:rPr>
          <w:rFonts w:ascii="宋体" w:hAnsi="宋体"/>
          <w:b/>
          <w:bCs/>
          <w:kern w:val="0"/>
          <w:sz w:val="24"/>
          <w:szCs w:val="32"/>
        </w:rPr>
        <w:br w:type="page"/>
      </w:r>
      <w:bookmarkStart w:id="943" w:name="_Toc29139"/>
      <w:bookmarkStart w:id="944" w:name="_Toc14301"/>
      <w:bookmarkStart w:id="945" w:name="_Toc21810"/>
      <w:bookmarkStart w:id="946" w:name="_Toc6790"/>
      <w:bookmarkStart w:id="947" w:name="_Toc38791513"/>
      <w:bookmarkStart w:id="948" w:name="_Toc46759112"/>
      <w:r w:rsidRPr="00342D38">
        <w:rPr>
          <w:rFonts w:ascii="宋体" w:hint="eastAsia"/>
          <w:b/>
          <w:sz w:val="28"/>
          <w:szCs w:val="28"/>
        </w:rPr>
        <w:lastRenderedPageBreak/>
        <w:t>附件3</w:t>
      </w:r>
      <w:r w:rsidRPr="00342D38">
        <w:rPr>
          <w:rFonts w:ascii="宋体"/>
          <w:b/>
          <w:sz w:val="28"/>
          <w:szCs w:val="28"/>
        </w:rPr>
        <w:t xml:space="preserve"> </w:t>
      </w:r>
      <w:r w:rsidRPr="00342D38">
        <w:rPr>
          <w:rFonts w:ascii="宋体" w:hint="eastAsia"/>
          <w:b/>
          <w:sz w:val="28"/>
          <w:szCs w:val="28"/>
        </w:rPr>
        <w:t>预付款银行保函</w:t>
      </w:r>
      <w:bookmarkEnd w:id="943"/>
      <w:bookmarkEnd w:id="944"/>
      <w:bookmarkEnd w:id="945"/>
      <w:bookmarkEnd w:id="946"/>
    </w:p>
    <w:p w14:paraId="27F2CF47" w14:textId="77777777" w:rsidR="00F8377B" w:rsidRPr="00342D38" w:rsidRDefault="00BD4706">
      <w:pPr>
        <w:jc w:val="center"/>
        <w:rPr>
          <w:b/>
          <w:sz w:val="28"/>
        </w:rPr>
      </w:pPr>
      <w:bookmarkStart w:id="949" w:name="_Toc381257672"/>
      <w:r w:rsidRPr="00342D38">
        <w:rPr>
          <w:rFonts w:hint="eastAsia"/>
          <w:b/>
          <w:sz w:val="28"/>
        </w:rPr>
        <w:t>预付款银行保函</w:t>
      </w:r>
      <w:bookmarkEnd w:id="949"/>
    </w:p>
    <w:p w14:paraId="2906918A" w14:textId="77777777" w:rsidR="00F8377B" w:rsidRPr="00342D38" w:rsidRDefault="00BD4706">
      <w:pPr>
        <w:widowControl/>
        <w:autoSpaceDE w:val="0"/>
        <w:autoSpaceDN w:val="0"/>
        <w:spacing w:after="312"/>
        <w:jc w:val="center"/>
        <w:textAlignment w:val="bottom"/>
      </w:pPr>
      <w:r w:rsidRPr="00342D38">
        <w:rPr>
          <w:rFonts w:hint="eastAsia"/>
        </w:rPr>
        <w:t>（由银行出具）（退保函规定）</w:t>
      </w:r>
    </w:p>
    <w:p w14:paraId="7C0A1E31" w14:textId="77777777" w:rsidR="00F8377B" w:rsidRPr="00342D38" w:rsidRDefault="00BD4706">
      <w:pPr>
        <w:spacing w:after="120" w:line="480" w:lineRule="auto"/>
        <w:ind w:left="200" w:hangingChars="100" w:hanging="200"/>
        <w:jc w:val="left"/>
        <w:rPr>
          <w:kern w:val="0"/>
          <w:sz w:val="24"/>
        </w:rPr>
      </w:pPr>
      <w:r w:rsidRPr="00342D38">
        <w:rPr>
          <w:rFonts w:hint="eastAsia"/>
          <w:kern w:val="0"/>
          <w:sz w:val="20"/>
        </w:rPr>
        <w:t>（本文件作为合同格式文件，将在投标人中标后的项目实施过程中使用，投标人投标时不须提交，但投标人应在投标文件中承诺如获中标，将在项目实施过程中按此要求办理。）</w:t>
      </w:r>
    </w:p>
    <w:p w14:paraId="2B352D72" w14:textId="77777777" w:rsidR="00F8377B" w:rsidRPr="00342D38" w:rsidRDefault="00BD4706">
      <w:pPr>
        <w:spacing w:line="300" w:lineRule="auto"/>
        <w:ind w:leftChars="2057" w:left="4320"/>
        <w:rPr>
          <w:rFonts w:ascii="宋体"/>
          <w:u w:val="single"/>
        </w:rPr>
      </w:pPr>
      <w:r w:rsidRPr="00342D38">
        <w:rPr>
          <w:rFonts w:ascii="宋体" w:hint="eastAsia"/>
        </w:rPr>
        <w:t>开具日期：</w:t>
      </w:r>
      <w:r w:rsidRPr="00342D38">
        <w:rPr>
          <w:rFonts w:ascii="宋体" w:hint="eastAsia"/>
          <w:u w:val="single"/>
        </w:rPr>
        <w:t xml:space="preserve">                  </w:t>
      </w:r>
    </w:p>
    <w:p w14:paraId="321D3AC4" w14:textId="77777777" w:rsidR="00F8377B" w:rsidRPr="00342D38" w:rsidRDefault="00BD4706">
      <w:pPr>
        <w:spacing w:line="300" w:lineRule="auto"/>
        <w:ind w:leftChars="2057" w:left="4320"/>
        <w:rPr>
          <w:rFonts w:ascii="宋体"/>
          <w:u w:val="single"/>
        </w:rPr>
      </w:pPr>
      <w:r w:rsidRPr="00342D38">
        <w:rPr>
          <w:rFonts w:ascii="宋体" w:hint="eastAsia"/>
        </w:rPr>
        <w:t>保函编号：</w:t>
      </w:r>
      <w:r w:rsidRPr="00342D38">
        <w:rPr>
          <w:rFonts w:ascii="宋体"/>
          <w:u w:val="single"/>
        </w:rPr>
        <w:t xml:space="preserve"> </w:t>
      </w:r>
      <w:r w:rsidRPr="00342D38">
        <w:rPr>
          <w:rFonts w:ascii="宋体" w:hint="eastAsia"/>
          <w:u w:val="single"/>
        </w:rPr>
        <w:t xml:space="preserve">                  </w:t>
      </w:r>
    </w:p>
    <w:p w14:paraId="26644E91" w14:textId="77777777" w:rsidR="00F8377B" w:rsidRPr="00342D38" w:rsidRDefault="00BD4706">
      <w:pPr>
        <w:spacing w:line="300" w:lineRule="auto"/>
        <w:rPr>
          <w:rFonts w:ascii="宋体"/>
        </w:rPr>
      </w:pPr>
      <w:r w:rsidRPr="00342D38">
        <w:rPr>
          <w:rFonts w:ascii="宋体" w:hint="eastAsia"/>
        </w:rPr>
        <w:t>致：</w:t>
      </w:r>
      <w:r w:rsidRPr="00342D38">
        <w:rPr>
          <w:rFonts w:ascii="宋体" w:hint="eastAsia"/>
          <w:u w:val="single"/>
        </w:rPr>
        <w:t xml:space="preserve"> </w:t>
      </w:r>
      <w:r w:rsidRPr="00342D38">
        <w:rPr>
          <w:rFonts w:ascii="宋体"/>
          <w:u w:val="single"/>
        </w:rPr>
        <w:t xml:space="preserve">             </w:t>
      </w:r>
      <w:r w:rsidRPr="00342D38">
        <w:rPr>
          <w:rFonts w:ascii="宋体" w:hint="eastAsia"/>
          <w:u w:val="single"/>
        </w:rPr>
        <w:t>（</w:t>
      </w:r>
      <w:r w:rsidRPr="00342D38">
        <w:rPr>
          <w:rFonts w:ascii="宋体" w:hint="eastAsia"/>
        </w:rPr>
        <w:t xml:space="preserve">买方名称，以下简称贵方） </w:t>
      </w:r>
    </w:p>
    <w:p w14:paraId="7126D096" w14:textId="77777777" w:rsidR="00F8377B" w:rsidRPr="00342D38" w:rsidRDefault="00BD4706">
      <w:pPr>
        <w:spacing w:line="300" w:lineRule="auto"/>
        <w:rPr>
          <w:rFonts w:ascii="宋体"/>
        </w:rPr>
      </w:pPr>
      <w:r w:rsidRPr="00342D38">
        <w:rPr>
          <w:rFonts w:ascii="宋体" w:hint="eastAsia"/>
        </w:rPr>
        <w:t xml:space="preserve"> </w:t>
      </w:r>
      <w:r w:rsidRPr="00342D38">
        <w:rPr>
          <w:rFonts w:ascii="宋体"/>
        </w:rPr>
        <w:t xml:space="preserve">   </w:t>
      </w:r>
      <w:r w:rsidRPr="00342D38">
        <w:rPr>
          <w:rFonts w:ascii="宋体" w:hint="eastAsia"/>
          <w:u w:val="single"/>
        </w:rPr>
        <w:t xml:space="preserve"> </w:t>
      </w:r>
      <w:r w:rsidRPr="00342D38">
        <w:rPr>
          <w:rFonts w:ascii="宋体"/>
          <w:u w:val="single"/>
        </w:rPr>
        <w:t xml:space="preserve">            </w:t>
      </w:r>
      <w:r w:rsidRPr="00342D38">
        <w:rPr>
          <w:rFonts w:ascii="宋体" w:hint="eastAsia"/>
        </w:rPr>
        <w:t>(合同名称及合同编号）</w:t>
      </w:r>
    </w:p>
    <w:p w14:paraId="791D085E" w14:textId="77777777" w:rsidR="00F8377B" w:rsidRPr="00342D38" w:rsidRDefault="00BD4706">
      <w:pPr>
        <w:spacing w:line="320" w:lineRule="exact"/>
        <w:ind w:firstLineChars="257" w:firstLine="540"/>
        <w:jc w:val="left"/>
        <w:rPr>
          <w:rFonts w:ascii="宋体"/>
        </w:rPr>
      </w:pPr>
      <w:r w:rsidRPr="00342D38">
        <w:rPr>
          <w:rFonts w:ascii="宋体" w:hint="eastAsia"/>
        </w:rPr>
        <w:t>本保函作为贵方与</w:t>
      </w:r>
      <w:r w:rsidRPr="00342D38">
        <w:rPr>
          <w:rFonts w:ascii="宋体" w:hint="eastAsia"/>
          <w:u w:val="single"/>
        </w:rPr>
        <w:t xml:space="preserve">         </w:t>
      </w:r>
      <w:r w:rsidRPr="00342D38">
        <w:rPr>
          <w:rFonts w:ascii="宋体" w:hint="eastAsia"/>
        </w:rPr>
        <w:t>（卖方名称）在</w:t>
      </w:r>
      <w:r w:rsidRPr="00342D38">
        <w:rPr>
          <w:rFonts w:ascii="宋体" w:hint="eastAsia"/>
          <w:u w:val="single"/>
        </w:rPr>
        <w:t xml:space="preserve">     </w:t>
      </w:r>
      <w:r w:rsidRPr="00342D38">
        <w:rPr>
          <w:rFonts w:ascii="宋体" w:hint="eastAsia"/>
        </w:rPr>
        <w:t>年</w:t>
      </w:r>
      <w:r w:rsidRPr="00342D38">
        <w:rPr>
          <w:rFonts w:ascii="宋体" w:hint="eastAsia"/>
          <w:u w:val="single"/>
        </w:rPr>
        <w:t xml:space="preserve">     </w:t>
      </w:r>
      <w:r w:rsidRPr="00342D38">
        <w:rPr>
          <w:rFonts w:ascii="宋体" w:hint="eastAsia"/>
        </w:rPr>
        <w:t>月</w:t>
      </w:r>
      <w:r w:rsidRPr="00342D38">
        <w:rPr>
          <w:rFonts w:ascii="宋体" w:hint="eastAsia"/>
          <w:u w:val="single"/>
        </w:rPr>
        <w:t xml:space="preserve">     </w:t>
      </w:r>
      <w:r w:rsidRPr="00342D38">
        <w:rPr>
          <w:rFonts w:ascii="宋体" w:hint="eastAsia"/>
        </w:rPr>
        <w:t>日签订的</w:t>
      </w:r>
      <w:r w:rsidRPr="00342D38">
        <w:rPr>
          <w:rFonts w:ascii="宋体" w:hint="eastAsia"/>
          <w:szCs w:val="21"/>
          <w:u w:val="single"/>
        </w:rPr>
        <w:t xml:space="preserve">     </w:t>
      </w:r>
      <w:r w:rsidRPr="00342D38">
        <w:rPr>
          <w:rFonts w:ascii="宋体" w:hint="eastAsia"/>
        </w:rPr>
        <w:t>号</w:t>
      </w:r>
      <w:r w:rsidRPr="00342D38">
        <w:rPr>
          <w:rFonts w:ascii="宋体" w:hint="eastAsia"/>
          <w:u w:val="single"/>
        </w:rPr>
        <w:t xml:space="preserve">         </w:t>
      </w:r>
      <w:r w:rsidRPr="00342D38">
        <w:rPr>
          <w:rFonts w:ascii="宋体" w:hint="eastAsia"/>
        </w:rPr>
        <w:t>合同的预付款保函。</w:t>
      </w:r>
    </w:p>
    <w:p w14:paraId="69D70458" w14:textId="77777777" w:rsidR="00F8377B" w:rsidRPr="00342D38" w:rsidRDefault="00BD4706">
      <w:pPr>
        <w:spacing w:line="320" w:lineRule="exact"/>
        <w:ind w:firstLineChars="357" w:firstLine="750"/>
        <w:jc w:val="left"/>
        <w:rPr>
          <w:rFonts w:ascii="宋体"/>
        </w:rPr>
      </w:pPr>
      <w:r w:rsidRPr="00342D38">
        <w:rPr>
          <w:rFonts w:ascii="宋体" w:hint="eastAsia"/>
        </w:rPr>
        <w:t>（1）</w:t>
      </w:r>
      <w:r w:rsidRPr="00342D38">
        <w:rPr>
          <w:rFonts w:ascii="宋体" w:hint="eastAsia"/>
          <w:u w:val="single"/>
        </w:rPr>
        <w:t xml:space="preserve">          </w:t>
      </w:r>
      <w:r w:rsidRPr="00342D38">
        <w:rPr>
          <w:rFonts w:ascii="宋体" w:hint="eastAsia"/>
        </w:rPr>
        <w:t>（银行名称，以下简称本行）向贵方保证本行及其继承者和受托者在收到贵方第一次的表明</w:t>
      </w:r>
      <w:r w:rsidRPr="00342D38">
        <w:rPr>
          <w:rFonts w:ascii="宋体" w:hint="eastAsia"/>
          <w:u w:val="single"/>
        </w:rPr>
        <w:t xml:space="preserve">       </w:t>
      </w:r>
      <w:r w:rsidRPr="00342D38">
        <w:rPr>
          <w:rFonts w:ascii="宋体" w:hint="eastAsia"/>
        </w:rPr>
        <w:t>（卖方名称）违约的书面通知</w:t>
      </w:r>
      <w:r w:rsidRPr="00342D38">
        <w:rPr>
          <w:rFonts w:hint="eastAsia"/>
        </w:rPr>
        <w:t>7</w:t>
      </w:r>
      <w:r w:rsidRPr="00342D38">
        <w:rPr>
          <w:rFonts w:hint="eastAsia"/>
        </w:rPr>
        <w:t>日</w:t>
      </w:r>
      <w:r w:rsidRPr="00342D38">
        <w:rPr>
          <w:rFonts w:ascii="宋体" w:hint="eastAsia"/>
        </w:rPr>
        <w:t>内，</w:t>
      </w:r>
      <w:r w:rsidRPr="00342D38">
        <w:rPr>
          <w:rFonts w:ascii="宋体" w:hint="eastAsia"/>
          <w:i/>
          <w:szCs w:val="21"/>
        </w:rPr>
        <w:t>无论</w:t>
      </w:r>
      <w:r w:rsidRPr="00342D38">
        <w:rPr>
          <w:rFonts w:ascii="宋体" w:hint="eastAsia"/>
          <w:i/>
          <w:szCs w:val="21"/>
          <w:u w:val="single"/>
        </w:rPr>
        <w:t xml:space="preserve">        </w:t>
      </w:r>
      <w:r w:rsidRPr="00342D38">
        <w:rPr>
          <w:rFonts w:ascii="宋体" w:hint="eastAsia"/>
          <w:i/>
          <w:szCs w:val="21"/>
        </w:rPr>
        <w:t xml:space="preserve">（卖方名称）有何反对，无条件地、不可撤销地以该通知中规定的方式，按贵方提出预付款人民币 </w:t>
      </w:r>
      <w:r w:rsidRPr="00342D38">
        <w:rPr>
          <w:rFonts w:ascii="宋体" w:hint="eastAsia"/>
          <w:i/>
          <w:szCs w:val="21"/>
          <w:u w:val="single"/>
        </w:rPr>
        <w:t xml:space="preserve">       </w:t>
      </w:r>
      <w:r w:rsidRPr="00342D38">
        <w:rPr>
          <w:rFonts w:ascii="宋体" w:hint="eastAsia"/>
          <w:i/>
          <w:szCs w:val="21"/>
        </w:rPr>
        <w:t xml:space="preserve">元（金额大小写）和贵方支付预付款之日起到本行实际返还日期止的利息，利息按年利率7%计算支付给贵方，但本保函最高支付人民币 </w:t>
      </w:r>
      <w:r w:rsidRPr="00342D38">
        <w:rPr>
          <w:rFonts w:ascii="宋体" w:hint="eastAsia"/>
          <w:i/>
          <w:szCs w:val="21"/>
          <w:u w:val="single"/>
        </w:rPr>
        <w:t xml:space="preserve">     </w:t>
      </w:r>
      <w:r w:rsidRPr="00342D38">
        <w:rPr>
          <w:rFonts w:ascii="宋体" w:hint="eastAsia"/>
          <w:i/>
          <w:szCs w:val="21"/>
        </w:rPr>
        <w:t>元（金额大小写）。</w:t>
      </w:r>
      <w:r w:rsidRPr="00342D38">
        <w:rPr>
          <w:rFonts w:ascii="宋体" w:hint="eastAsia"/>
        </w:rPr>
        <w:t>[注释：按单利计算利息]</w:t>
      </w:r>
    </w:p>
    <w:p w14:paraId="78CE8A18" w14:textId="77777777" w:rsidR="00F8377B" w:rsidRPr="00342D38" w:rsidRDefault="00BD4706">
      <w:pPr>
        <w:spacing w:line="320" w:lineRule="exact"/>
        <w:ind w:firstLineChars="257" w:firstLine="540"/>
        <w:jc w:val="left"/>
        <w:rPr>
          <w:rFonts w:ascii="宋体"/>
        </w:rPr>
      </w:pPr>
      <w:r w:rsidRPr="00342D38">
        <w:rPr>
          <w:rFonts w:ascii="宋体" w:hint="eastAsia"/>
        </w:rPr>
        <w:t>（2）本行同意，要履行的合同条款或贵方与</w:t>
      </w:r>
      <w:r w:rsidRPr="00342D38">
        <w:rPr>
          <w:rFonts w:ascii="宋体" w:hint="eastAsia"/>
          <w:u w:val="single"/>
        </w:rPr>
        <w:t xml:space="preserve">        （</w:t>
      </w:r>
      <w:r w:rsidRPr="00342D38">
        <w:rPr>
          <w:rFonts w:ascii="宋体" w:hint="eastAsia"/>
        </w:rPr>
        <w:t>卖方名称）签署的其它合同文件的改变、增加或修改，无论如何均不能免除本行在本保函下任何责任。本行在此表示不要求接到上述改变、增加或修改的通知，但本行的担保责任以本保函的担保金额及担保期限为限。</w:t>
      </w:r>
    </w:p>
    <w:p w14:paraId="2694AAAA" w14:textId="77777777" w:rsidR="00F8377B" w:rsidRPr="00342D38" w:rsidRDefault="00BD4706">
      <w:pPr>
        <w:spacing w:line="320" w:lineRule="exact"/>
        <w:ind w:firstLineChars="257" w:firstLine="540"/>
        <w:jc w:val="left"/>
        <w:rPr>
          <w:rFonts w:ascii="宋体"/>
        </w:rPr>
      </w:pPr>
      <w:r w:rsidRPr="00342D38">
        <w:rPr>
          <w:rFonts w:ascii="宋体" w:hint="eastAsia"/>
        </w:rPr>
        <w:t>（3）</w:t>
      </w:r>
      <w:r w:rsidRPr="00342D38">
        <w:rPr>
          <w:rFonts w:ascii="宋体" w:hint="eastAsia"/>
          <w:i/>
          <w:szCs w:val="21"/>
        </w:rPr>
        <w:t>本保函金额将按贵方确认已扣回预付款递减。</w:t>
      </w:r>
    </w:p>
    <w:p w14:paraId="3063FD9F" w14:textId="77777777" w:rsidR="00F8377B" w:rsidRPr="00342D38" w:rsidRDefault="00BD4706">
      <w:pPr>
        <w:spacing w:line="320" w:lineRule="exact"/>
        <w:ind w:leftChars="250" w:left="1470" w:hangingChars="450" w:hanging="945"/>
        <w:rPr>
          <w:rFonts w:ascii="宋体"/>
          <w:i/>
          <w:szCs w:val="21"/>
        </w:rPr>
      </w:pPr>
      <w:r w:rsidRPr="00342D38">
        <w:rPr>
          <w:rFonts w:ascii="宋体" w:hint="eastAsia"/>
        </w:rPr>
        <w:t>（4）</w:t>
      </w:r>
      <w:r w:rsidRPr="00342D38">
        <w:rPr>
          <w:rFonts w:ascii="宋体" w:hint="eastAsia"/>
          <w:i/>
          <w:szCs w:val="21"/>
        </w:rPr>
        <w:t>本保函开具生效，直至该工程移交工程证书发出前一直有效，但本保函的有效期最晚不超过</w:t>
      </w:r>
      <w:r w:rsidRPr="00342D38">
        <w:rPr>
          <w:rFonts w:ascii="宋体" w:hint="eastAsia"/>
          <w:i/>
          <w:szCs w:val="21"/>
          <w:u w:val="single"/>
        </w:rPr>
        <w:t xml:space="preserve">   </w:t>
      </w:r>
      <w:r w:rsidRPr="00342D38">
        <w:rPr>
          <w:rFonts w:ascii="宋体" w:hint="eastAsia"/>
          <w:i/>
          <w:szCs w:val="21"/>
        </w:rPr>
        <w:t>年</w:t>
      </w:r>
      <w:r w:rsidRPr="00342D38">
        <w:rPr>
          <w:rFonts w:ascii="宋体" w:hint="eastAsia"/>
          <w:i/>
          <w:szCs w:val="21"/>
          <w:u w:val="single"/>
        </w:rPr>
        <w:t xml:space="preserve">   </w:t>
      </w:r>
      <w:r w:rsidRPr="00342D38">
        <w:rPr>
          <w:rFonts w:ascii="宋体" w:hint="eastAsia"/>
          <w:i/>
          <w:szCs w:val="21"/>
        </w:rPr>
        <w:t>月</w:t>
      </w:r>
      <w:r w:rsidRPr="00342D38">
        <w:rPr>
          <w:rFonts w:ascii="宋体" w:hint="eastAsia"/>
          <w:i/>
          <w:szCs w:val="21"/>
          <w:u w:val="single"/>
        </w:rPr>
        <w:t xml:space="preserve">    </w:t>
      </w:r>
      <w:r w:rsidRPr="00342D38">
        <w:rPr>
          <w:rFonts w:ascii="宋体" w:hint="eastAsia"/>
          <w:i/>
          <w:szCs w:val="21"/>
        </w:rPr>
        <w:t>日。</w:t>
      </w:r>
    </w:p>
    <w:p w14:paraId="070589A4" w14:textId="77777777" w:rsidR="00F8377B" w:rsidRPr="00342D38" w:rsidRDefault="00BD4706">
      <w:pPr>
        <w:spacing w:line="320" w:lineRule="exact"/>
        <w:ind w:firstLineChars="250" w:firstLine="525"/>
        <w:jc w:val="left"/>
        <w:rPr>
          <w:rFonts w:ascii="宋体"/>
        </w:rPr>
      </w:pPr>
      <w:r w:rsidRPr="00342D38">
        <w:rPr>
          <w:rFonts w:ascii="宋体" w:hint="eastAsia"/>
        </w:rPr>
        <w:t>（5）本保函未经本行同意不得转让。</w:t>
      </w:r>
    </w:p>
    <w:p w14:paraId="7A7E19FD" w14:textId="77777777" w:rsidR="00F8377B" w:rsidRPr="00342D38" w:rsidRDefault="00BD4706">
      <w:pPr>
        <w:spacing w:line="320" w:lineRule="exact"/>
        <w:ind w:firstLineChars="257" w:firstLine="540"/>
        <w:jc w:val="left"/>
        <w:rPr>
          <w:rFonts w:ascii="宋体"/>
        </w:rPr>
      </w:pPr>
      <w:r w:rsidRPr="00342D38">
        <w:rPr>
          <w:rFonts w:ascii="宋体" w:hint="eastAsia"/>
        </w:rPr>
        <w:t>（6）本保函适用中华人民共和国法律，并按中华人民共和国法律解释。。</w:t>
      </w:r>
    </w:p>
    <w:p w14:paraId="52B7EEB4" w14:textId="77777777" w:rsidR="00F8377B" w:rsidRPr="00342D38" w:rsidRDefault="00BD4706">
      <w:pPr>
        <w:spacing w:line="320" w:lineRule="exact"/>
        <w:ind w:firstLineChars="250" w:firstLine="525"/>
        <w:jc w:val="left"/>
        <w:rPr>
          <w:rFonts w:ascii="宋体"/>
        </w:rPr>
      </w:pPr>
      <w:r w:rsidRPr="00342D38">
        <w:rPr>
          <w:rFonts w:ascii="宋体" w:hint="eastAsia"/>
        </w:rPr>
        <w:t>（7）本保函的通知行为地铁集团选定的银行。</w:t>
      </w:r>
    </w:p>
    <w:p w14:paraId="754D4987" w14:textId="77777777" w:rsidR="00F8377B" w:rsidRPr="00342D38" w:rsidRDefault="00BD4706">
      <w:pPr>
        <w:spacing w:line="320" w:lineRule="exact"/>
        <w:ind w:firstLineChars="450" w:firstLine="945"/>
      </w:pPr>
      <w:r w:rsidRPr="00342D38">
        <w:rPr>
          <w:rFonts w:ascii="宋体" w:hint="eastAsia"/>
          <w:i/>
          <w:szCs w:val="21"/>
        </w:rPr>
        <w:t>（斜体字处根据实际业务情况填写）</w:t>
      </w:r>
    </w:p>
    <w:p w14:paraId="310AAD97" w14:textId="77777777" w:rsidR="00F8377B" w:rsidRPr="00342D38" w:rsidRDefault="00F8377B">
      <w:pPr>
        <w:spacing w:line="320" w:lineRule="exact"/>
        <w:ind w:firstLineChars="257" w:firstLine="540"/>
        <w:rPr>
          <w:rFonts w:ascii="宋体"/>
        </w:rPr>
      </w:pPr>
    </w:p>
    <w:p w14:paraId="01B242EA" w14:textId="77777777" w:rsidR="00F8377B" w:rsidRPr="00342D38" w:rsidRDefault="00BD4706">
      <w:pPr>
        <w:spacing w:line="320" w:lineRule="exact"/>
        <w:ind w:firstLineChars="1900" w:firstLine="3990"/>
        <w:rPr>
          <w:rFonts w:ascii="宋体"/>
          <w:u w:val="single"/>
        </w:rPr>
      </w:pPr>
      <w:r w:rsidRPr="00342D38">
        <w:rPr>
          <w:rFonts w:ascii="宋体" w:hint="eastAsia"/>
        </w:rPr>
        <w:t>出证行名称：</w:t>
      </w:r>
      <w:r w:rsidRPr="00342D38">
        <w:rPr>
          <w:rFonts w:ascii="宋体" w:hint="eastAsia"/>
          <w:u w:val="single"/>
        </w:rPr>
        <w:t xml:space="preserve">                    </w:t>
      </w:r>
    </w:p>
    <w:p w14:paraId="2EBDC24E" w14:textId="77777777" w:rsidR="00F8377B" w:rsidRPr="00342D38" w:rsidRDefault="00BD4706">
      <w:pPr>
        <w:spacing w:line="320" w:lineRule="exact"/>
        <w:ind w:firstLineChars="1900" w:firstLine="3990"/>
        <w:rPr>
          <w:rFonts w:ascii="宋体"/>
        </w:rPr>
      </w:pPr>
      <w:r w:rsidRPr="00342D38">
        <w:rPr>
          <w:rFonts w:ascii="宋体" w:hint="eastAsia"/>
        </w:rPr>
        <w:t>签名（或签章）：</w:t>
      </w:r>
      <w:r w:rsidRPr="00342D38">
        <w:rPr>
          <w:rFonts w:ascii="宋体" w:hint="eastAsia"/>
          <w:u w:val="single"/>
        </w:rPr>
        <w:t xml:space="preserve">                  </w:t>
      </w:r>
    </w:p>
    <w:p w14:paraId="40D40620" w14:textId="77777777" w:rsidR="00F8377B" w:rsidRPr="00342D38" w:rsidRDefault="00BD4706">
      <w:pPr>
        <w:spacing w:line="320" w:lineRule="exact"/>
        <w:ind w:firstLineChars="1850" w:firstLine="3885"/>
        <w:rPr>
          <w:rFonts w:ascii="宋体"/>
        </w:rPr>
      </w:pPr>
      <w:r w:rsidRPr="00342D38">
        <w:rPr>
          <w:rFonts w:ascii="宋体" w:hint="eastAsia"/>
        </w:rPr>
        <w:t>（印刷姓名和职务）</w:t>
      </w:r>
      <w:r w:rsidRPr="00342D38">
        <w:rPr>
          <w:rFonts w:ascii="宋体" w:hint="eastAsia"/>
          <w:u w:val="single"/>
        </w:rPr>
        <w:t xml:space="preserve">             </w:t>
      </w:r>
    </w:p>
    <w:p w14:paraId="20FBD7AA" w14:textId="77777777" w:rsidR="00F8377B" w:rsidRPr="00342D38" w:rsidRDefault="00BD4706">
      <w:pPr>
        <w:spacing w:line="320" w:lineRule="exact"/>
        <w:ind w:firstLineChars="1900" w:firstLine="3990"/>
        <w:rPr>
          <w:rFonts w:ascii="宋体"/>
          <w:u w:val="single"/>
        </w:rPr>
      </w:pPr>
      <w:r w:rsidRPr="00342D38">
        <w:rPr>
          <w:rFonts w:ascii="宋体" w:hint="eastAsia"/>
        </w:rPr>
        <w:t>公</w:t>
      </w:r>
      <w:r w:rsidRPr="00342D38">
        <w:rPr>
          <w:rFonts w:ascii="宋体"/>
        </w:rPr>
        <w:t xml:space="preserve">     </w:t>
      </w:r>
      <w:r w:rsidRPr="00342D38">
        <w:rPr>
          <w:rFonts w:ascii="宋体" w:hint="eastAsia"/>
        </w:rPr>
        <w:t>章：</w:t>
      </w:r>
      <w:r w:rsidRPr="00342D38">
        <w:rPr>
          <w:rFonts w:ascii="宋体" w:hint="eastAsia"/>
          <w:u w:val="single"/>
        </w:rPr>
        <w:t xml:space="preserve">                   </w:t>
      </w:r>
    </w:p>
    <w:p w14:paraId="788D46A8" w14:textId="77777777" w:rsidR="00F8377B" w:rsidRPr="00342D38" w:rsidRDefault="00BD4706">
      <w:pPr>
        <w:spacing w:line="320" w:lineRule="exact"/>
        <w:ind w:firstLineChars="1900" w:firstLine="3990"/>
        <w:rPr>
          <w:rFonts w:ascii="宋体"/>
          <w:u w:val="single"/>
        </w:rPr>
      </w:pPr>
      <w:r w:rsidRPr="00342D38">
        <w:rPr>
          <w:rFonts w:ascii="宋体" w:hint="eastAsia"/>
        </w:rPr>
        <w:t>地</w:t>
      </w:r>
      <w:r w:rsidRPr="00342D38">
        <w:rPr>
          <w:rFonts w:ascii="宋体"/>
        </w:rPr>
        <w:t xml:space="preserve">     </w:t>
      </w:r>
      <w:r w:rsidRPr="00342D38">
        <w:rPr>
          <w:rFonts w:ascii="宋体" w:hint="eastAsia"/>
        </w:rPr>
        <w:t>址：</w:t>
      </w:r>
      <w:r w:rsidRPr="00342D38">
        <w:rPr>
          <w:rFonts w:ascii="宋体" w:hint="eastAsia"/>
          <w:u w:val="single"/>
        </w:rPr>
        <w:t xml:space="preserve">                    </w:t>
      </w:r>
    </w:p>
    <w:p w14:paraId="5EDC9A2F" w14:textId="77777777" w:rsidR="00F8377B" w:rsidRPr="00342D38" w:rsidRDefault="00BD4706">
      <w:pPr>
        <w:spacing w:line="320" w:lineRule="exact"/>
        <w:ind w:firstLineChars="1900" w:firstLine="3990"/>
        <w:rPr>
          <w:rFonts w:ascii="宋体"/>
          <w:u w:val="single"/>
        </w:rPr>
      </w:pPr>
      <w:r w:rsidRPr="00342D38">
        <w:rPr>
          <w:rFonts w:ascii="宋体" w:hint="eastAsia"/>
        </w:rPr>
        <w:t>邮政编码：</w:t>
      </w:r>
      <w:r w:rsidRPr="00342D38">
        <w:rPr>
          <w:rFonts w:ascii="宋体" w:hint="eastAsia"/>
          <w:u w:val="single"/>
        </w:rPr>
        <w:t xml:space="preserve">                     </w:t>
      </w:r>
    </w:p>
    <w:p w14:paraId="5013E05B" w14:textId="77777777" w:rsidR="00F8377B" w:rsidRPr="00342D38" w:rsidRDefault="00BD4706">
      <w:pPr>
        <w:spacing w:line="320" w:lineRule="exact"/>
        <w:ind w:firstLineChars="1900" w:firstLine="3990"/>
        <w:rPr>
          <w:rFonts w:ascii="宋体"/>
          <w:u w:val="single"/>
        </w:rPr>
      </w:pPr>
      <w:r w:rsidRPr="00342D38">
        <w:rPr>
          <w:rFonts w:ascii="宋体" w:hint="eastAsia"/>
        </w:rPr>
        <w:t>电</w:t>
      </w:r>
      <w:r w:rsidRPr="00342D38">
        <w:rPr>
          <w:rFonts w:ascii="宋体"/>
        </w:rPr>
        <w:t xml:space="preserve">     </w:t>
      </w:r>
      <w:r w:rsidRPr="00342D38">
        <w:rPr>
          <w:rFonts w:ascii="宋体" w:hint="eastAsia"/>
        </w:rPr>
        <w:t>话：</w:t>
      </w:r>
      <w:r w:rsidRPr="00342D38">
        <w:rPr>
          <w:rFonts w:ascii="宋体" w:hint="eastAsia"/>
          <w:u w:val="single"/>
        </w:rPr>
        <w:t xml:space="preserve">                     </w:t>
      </w:r>
    </w:p>
    <w:p w14:paraId="2592D063" w14:textId="77777777" w:rsidR="00F8377B" w:rsidRPr="00342D38" w:rsidRDefault="00F8377B">
      <w:pPr>
        <w:spacing w:line="320" w:lineRule="exact"/>
        <w:ind w:firstLineChars="1900" w:firstLine="3990"/>
        <w:rPr>
          <w:rFonts w:ascii="宋体"/>
          <w:u w:val="single"/>
        </w:rPr>
      </w:pPr>
    </w:p>
    <w:p w14:paraId="0C512AD4" w14:textId="77777777" w:rsidR="00F8377B" w:rsidRPr="00342D38" w:rsidRDefault="00BD4706">
      <w:pPr>
        <w:spacing w:line="360" w:lineRule="auto"/>
        <w:jc w:val="left"/>
        <w:outlineLvl w:val="2"/>
        <w:rPr>
          <w:rFonts w:ascii="宋体" w:hAnsi="宋体"/>
          <w:b/>
          <w:bCs/>
          <w:kern w:val="0"/>
          <w:sz w:val="24"/>
          <w:szCs w:val="32"/>
        </w:rPr>
      </w:pPr>
      <w:bookmarkStart w:id="950" w:name="_Toc18049"/>
      <w:bookmarkStart w:id="951" w:name="_Toc8258"/>
      <w:bookmarkStart w:id="952" w:name="_Toc24655"/>
      <w:bookmarkStart w:id="953" w:name="_Toc946"/>
      <w:r w:rsidRPr="00342D38">
        <w:rPr>
          <w:rFonts w:ascii="宋体" w:hAnsi="宋体" w:hint="eastAsia"/>
          <w:b/>
          <w:bCs/>
          <w:kern w:val="0"/>
          <w:sz w:val="24"/>
          <w:szCs w:val="32"/>
        </w:rPr>
        <w:lastRenderedPageBreak/>
        <w:t>附件4 价格清单</w:t>
      </w:r>
      <w:bookmarkEnd w:id="947"/>
      <w:bookmarkEnd w:id="948"/>
      <w:bookmarkEnd w:id="950"/>
      <w:bookmarkEnd w:id="951"/>
      <w:bookmarkEnd w:id="952"/>
      <w:bookmarkEnd w:id="953"/>
    </w:p>
    <w:p w14:paraId="20E4B7B9" w14:textId="77777777" w:rsidR="00F8377B" w:rsidRPr="00342D38" w:rsidRDefault="00BD4706">
      <w:pPr>
        <w:spacing w:line="440" w:lineRule="exact"/>
        <w:ind w:firstLineChars="200" w:firstLine="420"/>
        <w:rPr>
          <w:rFonts w:ascii="宋体" w:hAnsi="宋体"/>
          <w:szCs w:val="21"/>
        </w:rPr>
      </w:pPr>
      <w:bookmarkStart w:id="954" w:name="_Toc38791516"/>
      <w:r w:rsidRPr="00342D38">
        <w:rPr>
          <w:rFonts w:ascii="宋体" w:hAnsi="宋体" w:hint="eastAsia"/>
          <w:szCs w:val="21"/>
        </w:rPr>
        <w:t>1. 分项报价表说明</w:t>
      </w:r>
    </w:p>
    <w:p w14:paraId="0168EA3C" w14:textId="77777777" w:rsidR="00F8377B" w:rsidRPr="00342D38" w:rsidRDefault="00BD4706">
      <w:pPr>
        <w:spacing w:line="440" w:lineRule="exact"/>
        <w:ind w:firstLineChars="200" w:firstLine="420"/>
        <w:rPr>
          <w:rFonts w:ascii="宋体" w:hAnsi="宋体"/>
          <w:szCs w:val="21"/>
        </w:rPr>
      </w:pPr>
      <w:r w:rsidRPr="00342D38">
        <w:rPr>
          <w:rFonts w:ascii="宋体" w:hAnsi="宋体" w:hint="eastAsia"/>
          <w:szCs w:val="21"/>
        </w:rPr>
        <w:t>汇总表（分签合同）各站写清单汇总表</w:t>
      </w:r>
    </w:p>
    <w:p w14:paraId="30EEB1DA" w14:textId="77777777" w:rsidR="00F8377B" w:rsidRPr="00342D38" w:rsidRDefault="00BD4706">
      <w:pPr>
        <w:spacing w:line="440" w:lineRule="exact"/>
        <w:ind w:firstLineChars="200" w:firstLine="420"/>
        <w:rPr>
          <w:rFonts w:ascii="宋体" w:hAnsi="宋体"/>
          <w:szCs w:val="21"/>
        </w:rPr>
      </w:pPr>
      <w:r w:rsidRPr="00342D38">
        <w:rPr>
          <w:rFonts w:ascii="宋体" w:hAnsi="宋体" w:hint="eastAsia"/>
          <w:szCs w:val="21"/>
        </w:rPr>
        <w:t>2. 分项报价表</w:t>
      </w:r>
    </w:p>
    <w:p w14:paraId="5029B88F" w14:textId="77777777" w:rsidR="00F8377B" w:rsidRPr="00342D38" w:rsidRDefault="00BD4706">
      <w:pPr>
        <w:keepNext/>
        <w:keepLines/>
        <w:spacing w:before="260" w:after="260" w:line="412" w:lineRule="auto"/>
        <w:ind w:firstLineChars="49" w:firstLine="137"/>
        <w:jc w:val="center"/>
        <w:rPr>
          <w:rFonts w:ascii="宋体" w:hAnsi="宋体"/>
          <w:sz w:val="28"/>
          <w:szCs w:val="20"/>
        </w:rPr>
      </w:pPr>
      <w:bookmarkStart w:id="955" w:name="_Toc777"/>
      <w:r w:rsidRPr="00342D38">
        <w:rPr>
          <w:rFonts w:ascii="宋体" w:hAnsi="宋体" w:hint="eastAsia"/>
          <w:sz w:val="28"/>
          <w:szCs w:val="20"/>
        </w:rPr>
        <w:t>材料价格清单</w:t>
      </w:r>
      <w:bookmarkEnd w:id="955"/>
    </w:p>
    <w:p w14:paraId="6B9A2C69" w14:textId="77777777" w:rsidR="00F8377B" w:rsidRPr="00342D38" w:rsidRDefault="00BD4706">
      <w:pPr>
        <w:spacing w:line="440" w:lineRule="exact"/>
        <w:ind w:firstLineChars="200" w:firstLine="420"/>
        <w:jc w:val="right"/>
        <w:rPr>
          <w:rFonts w:ascii="宋体" w:hAnsi="宋体"/>
          <w:szCs w:val="21"/>
        </w:rPr>
      </w:pPr>
      <w:r w:rsidRPr="00342D38">
        <w:rPr>
          <w:rFonts w:ascii="宋体" w:hAnsi="宋体" w:hint="eastAsia"/>
          <w:szCs w:val="21"/>
        </w:rPr>
        <w:t>单位：人民币元</w:t>
      </w:r>
    </w:p>
    <w:tbl>
      <w:tblPr>
        <w:tblW w:w="9782" w:type="dxa"/>
        <w:jc w:val="center"/>
        <w:tblLayout w:type="fixed"/>
        <w:tblLook w:val="04A0" w:firstRow="1" w:lastRow="0" w:firstColumn="1" w:lastColumn="0" w:noHBand="0" w:noVBand="1"/>
      </w:tblPr>
      <w:tblGrid>
        <w:gridCol w:w="709"/>
        <w:gridCol w:w="1559"/>
        <w:gridCol w:w="993"/>
        <w:gridCol w:w="993"/>
        <w:gridCol w:w="1134"/>
        <w:gridCol w:w="1417"/>
        <w:gridCol w:w="1701"/>
        <w:gridCol w:w="1276"/>
      </w:tblGrid>
      <w:tr w:rsidR="00F8377B" w:rsidRPr="00342D38" w14:paraId="386B6D84" w14:textId="77777777">
        <w:trPr>
          <w:trHeight w:val="405"/>
          <w:jc w:val="center"/>
        </w:trPr>
        <w:tc>
          <w:tcPr>
            <w:tcW w:w="709" w:type="dxa"/>
            <w:tcBorders>
              <w:top w:val="single" w:sz="4" w:space="0" w:color="auto"/>
              <w:left w:val="single" w:sz="4" w:space="0" w:color="auto"/>
              <w:bottom w:val="single" w:sz="4" w:space="0" w:color="auto"/>
              <w:right w:val="single" w:sz="4" w:space="0" w:color="auto"/>
            </w:tcBorders>
            <w:vAlign w:val="center"/>
          </w:tcPr>
          <w:p w14:paraId="14A6B43B" w14:textId="77777777" w:rsidR="00F8377B" w:rsidRPr="00342D38" w:rsidRDefault="00BD4706">
            <w:pPr>
              <w:widowControl/>
              <w:jc w:val="center"/>
              <w:rPr>
                <w:rFonts w:ascii="宋体" w:hAnsi="宋体"/>
                <w:b/>
                <w:kern w:val="0"/>
                <w:szCs w:val="21"/>
              </w:rPr>
            </w:pPr>
            <w:r w:rsidRPr="00342D38">
              <w:rPr>
                <w:rFonts w:ascii="宋体" w:hAnsi="宋体"/>
                <w:b/>
                <w:kern w:val="0"/>
                <w:szCs w:val="21"/>
              </w:rPr>
              <w:t>序号</w:t>
            </w:r>
          </w:p>
        </w:tc>
        <w:tc>
          <w:tcPr>
            <w:tcW w:w="1559" w:type="dxa"/>
            <w:tcBorders>
              <w:top w:val="single" w:sz="4" w:space="0" w:color="auto"/>
              <w:left w:val="nil"/>
              <w:bottom w:val="single" w:sz="4" w:space="0" w:color="auto"/>
              <w:right w:val="single" w:sz="4" w:space="0" w:color="auto"/>
            </w:tcBorders>
            <w:vAlign w:val="center"/>
          </w:tcPr>
          <w:p w14:paraId="5A5CE71E" w14:textId="77777777" w:rsidR="00F8377B" w:rsidRPr="00342D38" w:rsidRDefault="00BD4706">
            <w:pPr>
              <w:widowControl/>
              <w:jc w:val="center"/>
              <w:rPr>
                <w:rFonts w:ascii="宋体" w:hAnsi="宋体"/>
                <w:b/>
                <w:kern w:val="0"/>
                <w:szCs w:val="21"/>
              </w:rPr>
            </w:pPr>
            <w:r w:rsidRPr="00342D38">
              <w:rPr>
                <w:rFonts w:ascii="宋体" w:hAnsi="宋体"/>
                <w:b/>
                <w:kern w:val="0"/>
                <w:szCs w:val="21"/>
              </w:rPr>
              <w:t>分项名称</w:t>
            </w:r>
          </w:p>
        </w:tc>
        <w:tc>
          <w:tcPr>
            <w:tcW w:w="993" w:type="dxa"/>
            <w:tcBorders>
              <w:top w:val="single" w:sz="4" w:space="0" w:color="auto"/>
              <w:left w:val="nil"/>
              <w:bottom w:val="single" w:sz="4" w:space="0" w:color="auto"/>
              <w:right w:val="single" w:sz="4" w:space="0" w:color="auto"/>
            </w:tcBorders>
          </w:tcPr>
          <w:p w14:paraId="391B3FC4" w14:textId="77777777" w:rsidR="00F8377B" w:rsidRPr="00342D38" w:rsidRDefault="00BD4706">
            <w:pPr>
              <w:widowControl/>
              <w:jc w:val="center"/>
              <w:rPr>
                <w:rFonts w:ascii="宋体" w:hAnsi="宋体"/>
                <w:b/>
                <w:kern w:val="0"/>
                <w:szCs w:val="21"/>
              </w:rPr>
            </w:pPr>
            <w:r w:rsidRPr="00342D38">
              <w:rPr>
                <w:rFonts w:ascii="宋体" w:hAnsi="宋体" w:hint="eastAsia"/>
                <w:b/>
                <w:kern w:val="0"/>
                <w:szCs w:val="21"/>
              </w:rPr>
              <w:t>材料规格</w:t>
            </w:r>
          </w:p>
        </w:tc>
        <w:tc>
          <w:tcPr>
            <w:tcW w:w="993" w:type="dxa"/>
            <w:tcBorders>
              <w:top w:val="single" w:sz="4" w:space="0" w:color="auto"/>
              <w:left w:val="single" w:sz="4" w:space="0" w:color="auto"/>
              <w:bottom w:val="single" w:sz="4" w:space="0" w:color="auto"/>
              <w:right w:val="single" w:sz="4" w:space="0" w:color="auto"/>
            </w:tcBorders>
            <w:vAlign w:val="center"/>
          </w:tcPr>
          <w:p w14:paraId="656A222F" w14:textId="77777777" w:rsidR="00F8377B" w:rsidRPr="00342D38" w:rsidRDefault="00BD4706">
            <w:pPr>
              <w:widowControl/>
              <w:jc w:val="center"/>
              <w:rPr>
                <w:rFonts w:ascii="宋体" w:hAnsi="宋体"/>
                <w:b/>
                <w:kern w:val="0"/>
                <w:szCs w:val="21"/>
              </w:rPr>
            </w:pPr>
            <w:r w:rsidRPr="00342D38">
              <w:rPr>
                <w:rFonts w:ascii="宋体" w:hAnsi="宋体"/>
                <w:b/>
                <w:kern w:val="0"/>
                <w:szCs w:val="21"/>
              </w:rPr>
              <w:t>单位</w:t>
            </w:r>
          </w:p>
        </w:tc>
        <w:tc>
          <w:tcPr>
            <w:tcW w:w="1134" w:type="dxa"/>
            <w:tcBorders>
              <w:top w:val="single" w:sz="4" w:space="0" w:color="auto"/>
              <w:left w:val="nil"/>
              <w:bottom w:val="single" w:sz="4" w:space="0" w:color="auto"/>
              <w:right w:val="single" w:sz="4" w:space="0" w:color="auto"/>
            </w:tcBorders>
            <w:vAlign w:val="center"/>
          </w:tcPr>
          <w:p w14:paraId="33AE5910" w14:textId="77777777" w:rsidR="00F8377B" w:rsidRPr="00342D38" w:rsidRDefault="00BD4706">
            <w:pPr>
              <w:widowControl/>
              <w:jc w:val="center"/>
              <w:rPr>
                <w:rFonts w:ascii="宋体" w:hAnsi="宋体"/>
                <w:b/>
                <w:kern w:val="0"/>
                <w:szCs w:val="21"/>
              </w:rPr>
            </w:pPr>
            <w:r w:rsidRPr="00342D38">
              <w:rPr>
                <w:rFonts w:ascii="宋体" w:hAnsi="宋体"/>
                <w:b/>
                <w:kern w:val="0"/>
                <w:szCs w:val="21"/>
              </w:rPr>
              <w:t>数量</w:t>
            </w:r>
          </w:p>
        </w:tc>
        <w:tc>
          <w:tcPr>
            <w:tcW w:w="1417" w:type="dxa"/>
            <w:tcBorders>
              <w:top w:val="single" w:sz="4" w:space="0" w:color="auto"/>
              <w:left w:val="nil"/>
              <w:bottom w:val="single" w:sz="4" w:space="0" w:color="auto"/>
              <w:right w:val="single" w:sz="4" w:space="0" w:color="auto"/>
            </w:tcBorders>
            <w:vAlign w:val="center"/>
          </w:tcPr>
          <w:p w14:paraId="429B9B8C" w14:textId="77777777" w:rsidR="00F8377B" w:rsidRPr="00342D38" w:rsidRDefault="00BD4706">
            <w:pPr>
              <w:widowControl/>
              <w:jc w:val="center"/>
              <w:rPr>
                <w:rFonts w:ascii="宋体" w:hAnsi="宋体"/>
                <w:b/>
                <w:kern w:val="0"/>
                <w:szCs w:val="21"/>
              </w:rPr>
            </w:pPr>
            <w:r w:rsidRPr="00342D38">
              <w:rPr>
                <w:rFonts w:ascii="宋体" w:hAnsi="宋体"/>
                <w:b/>
                <w:kern w:val="0"/>
                <w:szCs w:val="21"/>
              </w:rPr>
              <w:t>单价（元）</w:t>
            </w:r>
          </w:p>
        </w:tc>
        <w:tc>
          <w:tcPr>
            <w:tcW w:w="1701" w:type="dxa"/>
            <w:tcBorders>
              <w:top w:val="single" w:sz="4" w:space="0" w:color="auto"/>
              <w:left w:val="nil"/>
              <w:bottom w:val="single" w:sz="4" w:space="0" w:color="auto"/>
              <w:right w:val="single" w:sz="4" w:space="0" w:color="auto"/>
            </w:tcBorders>
            <w:vAlign w:val="center"/>
          </w:tcPr>
          <w:p w14:paraId="66AB1071" w14:textId="77777777" w:rsidR="00F8377B" w:rsidRPr="00342D38" w:rsidRDefault="00BD4706">
            <w:pPr>
              <w:widowControl/>
              <w:jc w:val="center"/>
              <w:rPr>
                <w:rFonts w:ascii="宋体" w:hAnsi="宋体"/>
                <w:b/>
                <w:kern w:val="0"/>
                <w:szCs w:val="21"/>
              </w:rPr>
            </w:pPr>
            <w:r w:rsidRPr="00342D38">
              <w:rPr>
                <w:rFonts w:ascii="宋体" w:hAnsi="宋体"/>
                <w:b/>
                <w:kern w:val="0"/>
                <w:szCs w:val="21"/>
              </w:rPr>
              <w:t>总价（元）</w:t>
            </w:r>
          </w:p>
        </w:tc>
        <w:tc>
          <w:tcPr>
            <w:tcW w:w="1276" w:type="dxa"/>
            <w:tcBorders>
              <w:top w:val="single" w:sz="4" w:space="0" w:color="auto"/>
              <w:left w:val="nil"/>
              <w:bottom w:val="single" w:sz="4" w:space="0" w:color="auto"/>
              <w:right w:val="single" w:sz="4" w:space="0" w:color="auto"/>
            </w:tcBorders>
            <w:vAlign w:val="center"/>
          </w:tcPr>
          <w:p w14:paraId="4BA29CEF" w14:textId="77777777" w:rsidR="00F8377B" w:rsidRPr="00342D38" w:rsidRDefault="00BD4706">
            <w:pPr>
              <w:widowControl/>
              <w:jc w:val="center"/>
              <w:rPr>
                <w:rFonts w:ascii="宋体" w:hAnsi="宋体"/>
                <w:b/>
                <w:kern w:val="0"/>
                <w:szCs w:val="21"/>
              </w:rPr>
            </w:pPr>
            <w:r w:rsidRPr="00342D38">
              <w:rPr>
                <w:rFonts w:ascii="宋体" w:hAnsi="宋体"/>
                <w:b/>
                <w:kern w:val="0"/>
                <w:szCs w:val="21"/>
              </w:rPr>
              <w:t>备注</w:t>
            </w:r>
          </w:p>
        </w:tc>
      </w:tr>
      <w:tr w:rsidR="00F8377B" w:rsidRPr="00342D38" w14:paraId="41A932AF"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0C5541FD" w14:textId="77777777" w:rsidR="00F8377B" w:rsidRPr="00342D38" w:rsidRDefault="00BD4706">
            <w:pPr>
              <w:widowControl/>
              <w:jc w:val="center"/>
              <w:rPr>
                <w:rFonts w:ascii="宋体" w:hAnsi="宋体"/>
                <w:kern w:val="0"/>
                <w:szCs w:val="21"/>
              </w:rPr>
            </w:pPr>
            <w:r w:rsidRPr="00342D38">
              <w:rPr>
                <w:rFonts w:ascii="宋体" w:hAnsi="宋体"/>
                <w:kern w:val="0"/>
                <w:szCs w:val="21"/>
              </w:rPr>
              <w:t>1</w:t>
            </w:r>
          </w:p>
        </w:tc>
        <w:tc>
          <w:tcPr>
            <w:tcW w:w="1559" w:type="dxa"/>
            <w:tcBorders>
              <w:top w:val="nil"/>
              <w:left w:val="nil"/>
              <w:bottom w:val="single" w:sz="4" w:space="0" w:color="auto"/>
              <w:right w:val="single" w:sz="4" w:space="0" w:color="auto"/>
            </w:tcBorders>
            <w:vAlign w:val="center"/>
          </w:tcPr>
          <w:p w14:paraId="3DD14301"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20044AC4" w14:textId="77777777" w:rsidR="00F8377B" w:rsidRPr="00342D38" w:rsidRDefault="00F8377B">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5FB50D07" w14:textId="77777777" w:rsidR="00F8377B" w:rsidRPr="00342D38" w:rsidRDefault="00F8377B">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3FC1BEDA" w14:textId="77777777" w:rsidR="00F8377B" w:rsidRPr="00342D38" w:rsidRDefault="00F8377B">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6C38DF6"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1729C4E7"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8737DAD" w14:textId="77777777" w:rsidR="00F8377B" w:rsidRPr="00342D38" w:rsidRDefault="00F8377B">
            <w:pPr>
              <w:widowControl/>
              <w:jc w:val="center"/>
              <w:rPr>
                <w:rFonts w:ascii="宋体" w:hAnsi="宋体"/>
                <w:kern w:val="0"/>
                <w:szCs w:val="21"/>
              </w:rPr>
            </w:pPr>
          </w:p>
        </w:tc>
      </w:tr>
      <w:tr w:rsidR="00F8377B" w:rsidRPr="00342D38" w14:paraId="4CF310A1"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130A3F70" w14:textId="77777777" w:rsidR="00F8377B" w:rsidRPr="00342D38" w:rsidRDefault="00BD4706">
            <w:pPr>
              <w:widowControl/>
              <w:jc w:val="center"/>
              <w:rPr>
                <w:rFonts w:ascii="宋体" w:hAnsi="宋体"/>
                <w:kern w:val="0"/>
                <w:szCs w:val="21"/>
              </w:rPr>
            </w:pPr>
            <w:r w:rsidRPr="00342D38">
              <w:rPr>
                <w:rFonts w:ascii="宋体" w:hAnsi="宋体"/>
                <w:kern w:val="0"/>
                <w:szCs w:val="21"/>
              </w:rPr>
              <w:t>2</w:t>
            </w:r>
          </w:p>
        </w:tc>
        <w:tc>
          <w:tcPr>
            <w:tcW w:w="1559" w:type="dxa"/>
            <w:tcBorders>
              <w:top w:val="nil"/>
              <w:left w:val="nil"/>
              <w:bottom w:val="single" w:sz="4" w:space="0" w:color="auto"/>
              <w:right w:val="single" w:sz="4" w:space="0" w:color="auto"/>
            </w:tcBorders>
            <w:vAlign w:val="center"/>
          </w:tcPr>
          <w:p w14:paraId="0B3079B1"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5DB93226" w14:textId="77777777" w:rsidR="00F8377B" w:rsidRPr="00342D38" w:rsidRDefault="00F8377B">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24C5B426" w14:textId="77777777" w:rsidR="00F8377B" w:rsidRPr="00342D38" w:rsidRDefault="00F8377B">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F9CCF33" w14:textId="77777777" w:rsidR="00F8377B" w:rsidRPr="00342D38" w:rsidRDefault="00F8377B">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4DC5B69C"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34FB6BC5"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2C622A07" w14:textId="77777777" w:rsidR="00F8377B" w:rsidRPr="00342D38" w:rsidRDefault="00F8377B">
            <w:pPr>
              <w:widowControl/>
              <w:jc w:val="center"/>
              <w:rPr>
                <w:rFonts w:ascii="宋体" w:hAnsi="宋体"/>
                <w:kern w:val="0"/>
                <w:szCs w:val="21"/>
              </w:rPr>
            </w:pPr>
          </w:p>
        </w:tc>
      </w:tr>
      <w:tr w:rsidR="00F8377B" w:rsidRPr="00342D38" w14:paraId="462C74D4"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23D1D246" w14:textId="77777777" w:rsidR="00F8377B" w:rsidRPr="00342D38" w:rsidRDefault="00BD4706">
            <w:pPr>
              <w:widowControl/>
              <w:jc w:val="center"/>
              <w:rPr>
                <w:rFonts w:ascii="宋体" w:hAnsi="宋体"/>
                <w:kern w:val="0"/>
                <w:szCs w:val="21"/>
              </w:rPr>
            </w:pPr>
            <w:r w:rsidRPr="00342D38">
              <w:rPr>
                <w:rFonts w:ascii="宋体" w:hAnsi="宋体"/>
                <w:kern w:val="0"/>
                <w:szCs w:val="21"/>
              </w:rPr>
              <w:t>3</w:t>
            </w:r>
          </w:p>
        </w:tc>
        <w:tc>
          <w:tcPr>
            <w:tcW w:w="1559" w:type="dxa"/>
            <w:tcBorders>
              <w:top w:val="nil"/>
              <w:left w:val="nil"/>
              <w:bottom w:val="single" w:sz="4" w:space="0" w:color="auto"/>
              <w:right w:val="single" w:sz="4" w:space="0" w:color="auto"/>
            </w:tcBorders>
            <w:vAlign w:val="center"/>
          </w:tcPr>
          <w:p w14:paraId="437C7C7B"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19C0453D" w14:textId="77777777" w:rsidR="00F8377B" w:rsidRPr="00342D38" w:rsidRDefault="00F8377B">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02D04BD" w14:textId="77777777" w:rsidR="00F8377B" w:rsidRPr="00342D38" w:rsidRDefault="00F8377B">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5A1B7663" w14:textId="77777777" w:rsidR="00F8377B" w:rsidRPr="00342D38" w:rsidRDefault="00F8377B">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6A99A8DA"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23EFA936"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C3B3351" w14:textId="77777777" w:rsidR="00F8377B" w:rsidRPr="00342D38" w:rsidRDefault="00F8377B">
            <w:pPr>
              <w:widowControl/>
              <w:jc w:val="center"/>
              <w:rPr>
                <w:rFonts w:ascii="宋体" w:hAnsi="宋体"/>
                <w:kern w:val="0"/>
                <w:szCs w:val="21"/>
              </w:rPr>
            </w:pPr>
          </w:p>
        </w:tc>
      </w:tr>
      <w:tr w:rsidR="00F8377B" w:rsidRPr="00342D38" w14:paraId="79B729FB"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28AD104" w14:textId="77777777" w:rsidR="00F8377B" w:rsidRPr="00342D38" w:rsidRDefault="00BD4706">
            <w:pPr>
              <w:widowControl/>
              <w:jc w:val="center"/>
              <w:rPr>
                <w:rFonts w:ascii="宋体" w:hAnsi="宋体"/>
                <w:kern w:val="0"/>
                <w:szCs w:val="21"/>
              </w:rPr>
            </w:pPr>
            <w:r w:rsidRPr="00342D38">
              <w:rPr>
                <w:rFonts w:ascii="宋体" w:hAnsi="宋体"/>
                <w:kern w:val="0"/>
                <w:szCs w:val="21"/>
              </w:rPr>
              <w:t>4</w:t>
            </w:r>
          </w:p>
        </w:tc>
        <w:tc>
          <w:tcPr>
            <w:tcW w:w="1559" w:type="dxa"/>
            <w:tcBorders>
              <w:top w:val="nil"/>
              <w:left w:val="nil"/>
              <w:bottom w:val="single" w:sz="4" w:space="0" w:color="auto"/>
              <w:right w:val="single" w:sz="4" w:space="0" w:color="auto"/>
            </w:tcBorders>
            <w:vAlign w:val="center"/>
          </w:tcPr>
          <w:p w14:paraId="128164CA"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09046729" w14:textId="77777777" w:rsidR="00F8377B" w:rsidRPr="00342D38" w:rsidRDefault="00F8377B">
            <w:pPr>
              <w:widowControl/>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8F65834" w14:textId="77777777" w:rsidR="00F8377B" w:rsidRPr="00342D38" w:rsidRDefault="00F8377B">
            <w:pPr>
              <w:widowControl/>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DA2813A" w14:textId="77777777" w:rsidR="00F8377B" w:rsidRPr="00342D38" w:rsidRDefault="00F8377B">
            <w:pPr>
              <w:widowControl/>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E449312"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77CADCE6"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C8948B5" w14:textId="77777777" w:rsidR="00F8377B" w:rsidRPr="00342D38" w:rsidRDefault="00F8377B">
            <w:pPr>
              <w:widowControl/>
              <w:jc w:val="center"/>
              <w:rPr>
                <w:rFonts w:ascii="宋体" w:hAnsi="宋体"/>
                <w:kern w:val="0"/>
                <w:szCs w:val="21"/>
              </w:rPr>
            </w:pPr>
          </w:p>
        </w:tc>
      </w:tr>
      <w:tr w:rsidR="00F8377B" w:rsidRPr="00342D38" w14:paraId="6CEF0743"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02D28769" w14:textId="77777777" w:rsidR="00F8377B" w:rsidRPr="00342D38" w:rsidRDefault="00BD4706">
            <w:pPr>
              <w:widowControl/>
              <w:jc w:val="center"/>
              <w:rPr>
                <w:rFonts w:ascii="宋体" w:hAnsi="宋体"/>
                <w:kern w:val="0"/>
                <w:szCs w:val="21"/>
              </w:rPr>
            </w:pPr>
            <w:r w:rsidRPr="00342D38">
              <w:rPr>
                <w:rFonts w:ascii="宋体" w:hAnsi="宋体"/>
                <w:kern w:val="0"/>
                <w:szCs w:val="21"/>
              </w:rPr>
              <w:t>5</w:t>
            </w:r>
          </w:p>
        </w:tc>
        <w:tc>
          <w:tcPr>
            <w:tcW w:w="1559" w:type="dxa"/>
            <w:tcBorders>
              <w:top w:val="nil"/>
              <w:left w:val="nil"/>
              <w:bottom w:val="single" w:sz="4" w:space="0" w:color="auto"/>
              <w:right w:val="single" w:sz="4" w:space="0" w:color="auto"/>
            </w:tcBorders>
            <w:vAlign w:val="center"/>
          </w:tcPr>
          <w:p w14:paraId="61A1791F"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0AB07A07" w14:textId="77777777" w:rsidR="00F8377B" w:rsidRPr="00342D38" w:rsidRDefault="00F8377B">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2F4607E8" w14:textId="77777777" w:rsidR="00F8377B" w:rsidRPr="00342D38" w:rsidRDefault="00F8377B">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CAA0CF3" w14:textId="77777777" w:rsidR="00F8377B" w:rsidRPr="00342D38" w:rsidRDefault="00F8377B">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12BF8C90" w14:textId="77777777" w:rsidR="00F8377B" w:rsidRPr="00342D38" w:rsidRDefault="00F8377B">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59803253" w14:textId="77777777" w:rsidR="00F8377B" w:rsidRPr="00342D38" w:rsidRDefault="00F8377B">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261774F8" w14:textId="77777777" w:rsidR="00F8377B" w:rsidRPr="00342D38" w:rsidRDefault="00F8377B">
            <w:pPr>
              <w:widowControl/>
              <w:jc w:val="left"/>
              <w:rPr>
                <w:rFonts w:ascii="宋体" w:hAnsi="宋体"/>
                <w:kern w:val="0"/>
                <w:szCs w:val="21"/>
              </w:rPr>
            </w:pPr>
          </w:p>
        </w:tc>
      </w:tr>
      <w:tr w:rsidR="00F8377B" w:rsidRPr="00342D38" w14:paraId="43E6D6F1"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28F685E2" w14:textId="77777777" w:rsidR="00F8377B" w:rsidRPr="00342D38" w:rsidRDefault="00BD4706">
            <w:pPr>
              <w:widowControl/>
              <w:jc w:val="center"/>
              <w:rPr>
                <w:rFonts w:ascii="宋体" w:hAnsi="宋体"/>
                <w:kern w:val="0"/>
                <w:szCs w:val="21"/>
              </w:rPr>
            </w:pPr>
            <w:r w:rsidRPr="00342D38">
              <w:rPr>
                <w:rFonts w:ascii="宋体" w:hAnsi="宋体"/>
                <w:kern w:val="0"/>
                <w:szCs w:val="21"/>
              </w:rPr>
              <w:t>……</w:t>
            </w:r>
          </w:p>
        </w:tc>
        <w:tc>
          <w:tcPr>
            <w:tcW w:w="1559" w:type="dxa"/>
            <w:tcBorders>
              <w:top w:val="nil"/>
              <w:left w:val="nil"/>
              <w:bottom w:val="single" w:sz="4" w:space="0" w:color="auto"/>
              <w:right w:val="single" w:sz="4" w:space="0" w:color="auto"/>
            </w:tcBorders>
            <w:vAlign w:val="center"/>
          </w:tcPr>
          <w:p w14:paraId="147B025A" w14:textId="77777777" w:rsidR="00F8377B" w:rsidRPr="00342D38" w:rsidRDefault="00BD4706">
            <w:pPr>
              <w:widowControl/>
              <w:jc w:val="center"/>
              <w:rPr>
                <w:rFonts w:ascii="宋体" w:hAnsi="宋体"/>
                <w:kern w:val="0"/>
                <w:szCs w:val="21"/>
              </w:rPr>
            </w:pPr>
            <w:r w:rsidRPr="00342D38">
              <w:rPr>
                <w:rFonts w:ascii="宋体" w:hAnsi="宋体"/>
                <w:kern w:val="0"/>
                <w:szCs w:val="21"/>
              </w:rPr>
              <w:t>……</w:t>
            </w:r>
          </w:p>
        </w:tc>
        <w:tc>
          <w:tcPr>
            <w:tcW w:w="993" w:type="dxa"/>
            <w:tcBorders>
              <w:top w:val="single" w:sz="4" w:space="0" w:color="auto"/>
              <w:left w:val="nil"/>
              <w:bottom w:val="single" w:sz="4" w:space="0" w:color="auto"/>
              <w:right w:val="single" w:sz="4" w:space="0" w:color="auto"/>
            </w:tcBorders>
          </w:tcPr>
          <w:p w14:paraId="4E15E29A" w14:textId="77777777" w:rsidR="00F8377B" w:rsidRPr="00342D38" w:rsidRDefault="00F8377B">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38A318B8" w14:textId="77777777" w:rsidR="00F8377B" w:rsidRPr="00342D38" w:rsidRDefault="00F8377B">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3F81E76" w14:textId="77777777" w:rsidR="00F8377B" w:rsidRPr="00342D38" w:rsidRDefault="00F8377B">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40B589FB" w14:textId="77777777" w:rsidR="00F8377B" w:rsidRPr="00342D38" w:rsidRDefault="00F8377B">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F7B385B" w14:textId="77777777" w:rsidR="00F8377B" w:rsidRPr="00342D38" w:rsidRDefault="00F8377B">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052DAA31" w14:textId="77777777" w:rsidR="00F8377B" w:rsidRPr="00342D38" w:rsidRDefault="00F8377B">
            <w:pPr>
              <w:widowControl/>
              <w:jc w:val="left"/>
              <w:rPr>
                <w:rFonts w:ascii="宋体" w:hAnsi="宋体"/>
                <w:kern w:val="0"/>
                <w:szCs w:val="21"/>
              </w:rPr>
            </w:pPr>
          </w:p>
        </w:tc>
      </w:tr>
      <w:tr w:rsidR="00F8377B" w:rsidRPr="00342D38" w14:paraId="37C5FD44" w14:textId="77777777">
        <w:trPr>
          <w:trHeight w:val="405"/>
          <w:jc w:val="center"/>
        </w:trPr>
        <w:tc>
          <w:tcPr>
            <w:tcW w:w="6805" w:type="dxa"/>
            <w:gridSpan w:val="6"/>
            <w:tcBorders>
              <w:top w:val="single" w:sz="4" w:space="0" w:color="auto"/>
              <w:left w:val="single" w:sz="4" w:space="0" w:color="auto"/>
              <w:bottom w:val="single" w:sz="4" w:space="0" w:color="auto"/>
              <w:right w:val="single" w:sz="4" w:space="0" w:color="auto"/>
            </w:tcBorders>
          </w:tcPr>
          <w:p w14:paraId="09D0BDC9" w14:textId="77777777" w:rsidR="00F8377B" w:rsidRPr="00342D38" w:rsidRDefault="00BD4706">
            <w:pPr>
              <w:widowControl/>
              <w:jc w:val="center"/>
              <w:rPr>
                <w:rFonts w:ascii="宋体" w:hAnsi="宋体"/>
                <w:kern w:val="0"/>
                <w:szCs w:val="21"/>
              </w:rPr>
            </w:pPr>
            <w:r w:rsidRPr="00342D38">
              <w:rPr>
                <w:rFonts w:ascii="宋体" w:hAnsi="宋体" w:hint="eastAsia"/>
                <w:b/>
                <w:kern w:val="0"/>
                <w:szCs w:val="21"/>
              </w:rPr>
              <w:t>合计报价</w:t>
            </w:r>
          </w:p>
        </w:tc>
        <w:tc>
          <w:tcPr>
            <w:tcW w:w="1701" w:type="dxa"/>
            <w:tcBorders>
              <w:top w:val="single" w:sz="4" w:space="0" w:color="auto"/>
              <w:left w:val="nil"/>
              <w:bottom w:val="single" w:sz="4" w:space="0" w:color="auto"/>
              <w:right w:val="single" w:sz="4" w:space="0" w:color="auto"/>
            </w:tcBorders>
            <w:vAlign w:val="center"/>
          </w:tcPr>
          <w:p w14:paraId="280D8084" w14:textId="77777777" w:rsidR="00F8377B" w:rsidRPr="00342D38" w:rsidRDefault="00F8377B">
            <w:pPr>
              <w:widowControl/>
              <w:jc w:val="left"/>
              <w:rPr>
                <w:rFonts w:ascii="宋体" w:hAnsi="宋体"/>
                <w:kern w:val="0"/>
                <w:szCs w:val="21"/>
              </w:rPr>
            </w:pPr>
          </w:p>
        </w:tc>
        <w:tc>
          <w:tcPr>
            <w:tcW w:w="1276" w:type="dxa"/>
            <w:tcBorders>
              <w:top w:val="single" w:sz="4" w:space="0" w:color="auto"/>
              <w:left w:val="nil"/>
              <w:bottom w:val="single" w:sz="4" w:space="0" w:color="auto"/>
              <w:right w:val="single" w:sz="4" w:space="0" w:color="auto"/>
            </w:tcBorders>
          </w:tcPr>
          <w:p w14:paraId="29082025" w14:textId="77777777" w:rsidR="00F8377B" w:rsidRPr="00342D38" w:rsidRDefault="00F8377B">
            <w:pPr>
              <w:widowControl/>
              <w:jc w:val="left"/>
              <w:rPr>
                <w:rFonts w:ascii="宋体" w:hAnsi="宋体"/>
                <w:kern w:val="0"/>
                <w:szCs w:val="21"/>
              </w:rPr>
            </w:pPr>
          </w:p>
        </w:tc>
      </w:tr>
    </w:tbl>
    <w:p w14:paraId="4191DAAB" w14:textId="77777777" w:rsidR="00F8377B" w:rsidRPr="00342D38" w:rsidRDefault="00F8377B">
      <w:pPr>
        <w:widowControl/>
        <w:ind w:right="105"/>
        <w:jc w:val="right"/>
        <w:rPr>
          <w:rFonts w:ascii="宋体" w:hAnsi="宋体"/>
          <w:kern w:val="0"/>
        </w:rPr>
      </w:pPr>
    </w:p>
    <w:p w14:paraId="137E981B" w14:textId="77777777" w:rsidR="00F8377B" w:rsidRPr="00342D38" w:rsidRDefault="00BD4706">
      <w:pPr>
        <w:tabs>
          <w:tab w:val="left" w:pos="8364"/>
        </w:tabs>
        <w:snapToGrid w:val="0"/>
        <w:spacing w:line="276" w:lineRule="auto"/>
        <w:ind w:right="-58"/>
        <w:rPr>
          <w:rFonts w:ascii="宋体"/>
          <w:bCs/>
        </w:rPr>
      </w:pPr>
      <w:r w:rsidRPr="00342D38">
        <w:rPr>
          <w:rFonts w:ascii="宋体" w:hint="eastAsia"/>
          <w:bCs/>
        </w:rPr>
        <w:t>说明：</w:t>
      </w:r>
      <w:r w:rsidRPr="00342D38">
        <w:rPr>
          <w:rFonts w:ascii="宋体"/>
          <w:bCs/>
        </w:rPr>
        <w:t xml:space="preserve">  </w:t>
      </w:r>
    </w:p>
    <w:p w14:paraId="7A9E104F" w14:textId="77777777" w:rsidR="00F8377B" w:rsidRPr="00342D38" w:rsidRDefault="00BD4706">
      <w:pPr>
        <w:tabs>
          <w:tab w:val="left" w:pos="8364"/>
        </w:tabs>
        <w:snapToGrid w:val="0"/>
        <w:spacing w:line="276" w:lineRule="auto"/>
        <w:ind w:right="-58"/>
        <w:rPr>
          <w:rFonts w:ascii="宋体"/>
          <w:bCs/>
        </w:rPr>
      </w:pPr>
      <w:r w:rsidRPr="00342D38">
        <w:rPr>
          <w:rFonts w:ascii="宋体"/>
          <w:bCs/>
        </w:rPr>
        <w:t>1</w:t>
      </w:r>
      <w:r w:rsidRPr="00342D38">
        <w:rPr>
          <w:rFonts w:ascii="宋体" w:hint="eastAsia"/>
          <w:bCs/>
        </w:rPr>
        <w:t>、以上</w:t>
      </w:r>
      <w:proofErr w:type="gramStart"/>
      <w:r w:rsidRPr="00342D38">
        <w:rPr>
          <w:rFonts w:ascii="宋体" w:hint="eastAsia"/>
          <w:bCs/>
        </w:rPr>
        <w:t>报价表指货物</w:t>
      </w:r>
      <w:proofErr w:type="gramEnd"/>
      <w:r w:rsidRPr="00342D38">
        <w:rPr>
          <w:rFonts w:ascii="宋体" w:hint="eastAsia"/>
          <w:bCs/>
        </w:rPr>
        <w:t>由卖方供应到买方指定的广州市轨道交通</w:t>
      </w:r>
      <w:r w:rsidRPr="00342D38">
        <w:rPr>
          <w:rFonts w:ascii="宋体"/>
          <w:bCs/>
          <w:u w:val="single"/>
        </w:rPr>
        <w:t xml:space="preserve">     </w:t>
      </w:r>
      <w:r w:rsidRPr="00342D38">
        <w:rPr>
          <w:rFonts w:ascii="宋体" w:hint="eastAsia"/>
          <w:bCs/>
        </w:rPr>
        <w:t>号线工程的工地（或加工厂）交货价，该单价包括货物生产前准备、生产、运输、保护、装卸及质保期服务等全过程，所产生的所有成本和费用以及一切税费，包含相关配套辅助材料的价格。</w:t>
      </w:r>
    </w:p>
    <w:p w14:paraId="1CE49200" w14:textId="77777777" w:rsidR="00F8377B" w:rsidRPr="00342D38" w:rsidRDefault="00BD4706">
      <w:pPr>
        <w:tabs>
          <w:tab w:val="left" w:pos="8364"/>
        </w:tabs>
        <w:snapToGrid w:val="0"/>
        <w:spacing w:line="276" w:lineRule="auto"/>
        <w:ind w:right="-58"/>
        <w:rPr>
          <w:rFonts w:ascii="宋体"/>
          <w:bCs/>
        </w:rPr>
      </w:pPr>
      <w:r w:rsidRPr="00342D38">
        <w:rPr>
          <w:rFonts w:ascii="宋体"/>
          <w:bCs/>
        </w:rPr>
        <w:t>2</w:t>
      </w:r>
      <w:r w:rsidRPr="00342D38">
        <w:rPr>
          <w:rFonts w:ascii="宋体" w:hint="eastAsia"/>
          <w:bCs/>
        </w:rPr>
        <w:t>、以上表中的货物数量只为参考的工程数量，结算以工程实际需要的货物规格及数量核算。</w:t>
      </w:r>
    </w:p>
    <w:p w14:paraId="07C1C1AD" w14:textId="77777777" w:rsidR="00F8377B" w:rsidRPr="00342D38" w:rsidRDefault="00BD4706">
      <w:pPr>
        <w:keepNext/>
        <w:keepLines/>
        <w:spacing w:before="260" w:after="260" w:line="412" w:lineRule="auto"/>
        <w:ind w:firstLineChars="49" w:firstLine="103"/>
        <w:jc w:val="center"/>
        <w:rPr>
          <w:rFonts w:ascii="宋体" w:hAnsi="宋体"/>
          <w:sz w:val="28"/>
          <w:szCs w:val="20"/>
        </w:rPr>
      </w:pPr>
      <w:r w:rsidRPr="00342D38">
        <w:rPr>
          <w:rFonts w:ascii="宋体"/>
          <w:bCs/>
        </w:rPr>
        <w:br w:type="page"/>
      </w:r>
      <w:bookmarkStart w:id="956" w:name="_Toc5772"/>
      <w:r w:rsidRPr="00342D38">
        <w:rPr>
          <w:rFonts w:ascii="宋体" w:hAnsi="宋体" w:hint="eastAsia"/>
          <w:sz w:val="28"/>
          <w:szCs w:val="20"/>
        </w:rPr>
        <w:lastRenderedPageBreak/>
        <w:t>单价分析表（如有）</w:t>
      </w:r>
      <w:bookmarkEnd w:id="956"/>
    </w:p>
    <w:p w14:paraId="2F2FBBC0" w14:textId="77777777" w:rsidR="00F8377B" w:rsidRPr="00342D38" w:rsidRDefault="00F8377B">
      <w:pPr>
        <w:tabs>
          <w:tab w:val="left" w:pos="8364"/>
        </w:tabs>
        <w:snapToGrid w:val="0"/>
        <w:spacing w:after="120" w:line="240" w:lineRule="atLeast"/>
        <w:ind w:right="-57"/>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047"/>
        <w:gridCol w:w="1120"/>
        <w:gridCol w:w="1400"/>
        <w:gridCol w:w="1680"/>
        <w:gridCol w:w="1260"/>
      </w:tblGrid>
      <w:tr w:rsidR="00F8377B" w:rsidRPr="00342D38" w14:paraId="43D032D9" w14:textId="77777777">
        <w:trPr>
          <w:cantSplit/>
          <w:trHeight w:val="925"/>
        </w:trPr>
        <w:tc>
          <w:tcPr>
            <w:tcW w:w="861" w:type="dxa"/>
            <w:vAlign w:val="center"/>
          </w:tcPr>
          <w:p w14:paraId="55428D8A" w14:textId="77777777" w:rsidR="00F8377B" w:rsidRPr="00342D38" w:rsidRDefault="00BD4706">
            <w:pPr>
              <w:jc w:val="center"/>
              <w:rPr>
                <w:sz w:val="24"/>
              </w:rPr>
            </w:pPr>
            <w:r w:rsidRPr="00342D38">
              <w:rPr>
                <w:rFonts w:hint="eastAsia"/>
                <w:sz w:val="24"/>
              </w:rPr>
              <w:t>序号</w:t>
            </w:r>
          </w:p>
        </w:tc>
        <w:tc>
          <w:tcPr>
            <w:tcW w:w="2047" w:type="dxa"/>
            <w:vAlign w:val="center"/>
          </w:tcPr>
          <w:p w14:paraId="753CCA56" w14:textId="77777777" w:rsidR="00F8377B" w:rsidRPr="00342D38" w:rsidRDefault="00BD4706">
            <w:pPr>
              <w:jc w:val="center"/>
              <w:rPr>
                <w:sz w:val="24"/>
              </w:rPr>
            </w:pPr>
            <w:r w:rsidRPr="00342D38">
              <w:rPr>
                <w:rFonts w:hint="eastAsia"/>
                <w:sz w:val="24"/>
              </w:rPr>
              <w:t>项目及费用名称</w:t>
            </w:r>
          </w:p>
        </w:tc>
        <w:tc>
          <w:tcPr>
            <w:tcW w:w="1120" w:type="dxa"/>
            <w:vAlign w:val="center"/>
          </w:tcPr>
          <w:p w14:paraId="382B31F7" w14:textId="77777777" w:rsidR="00F8377B" w:rsidRPr="00342D38" w:rsidRDefault="00BD4706">
            <w:pPr>
              <w:jc w:val="center"/>
              <w:rPr>
                <w:sz w:val="24"/>
              </w:rPr>
            </w:pPr>
            <w:r w:rsidRPr="00342D38">
              <w:rPr>
                <w:rFonts w:hint="eastAsia"/>
                <w:sz w:val="24"/>
              </w:rPr>
              <w:t>单价</w:t>
            </w:r>
          </w:p>
        </w:tc>
        <w:tc>
          <w:tcPr>
            <w:tcW w:w="1400" w:type="dxa"/>
            <w:vAlign w:val="center"/>
          </w:tcPr>
          <w:p w14:paraId="6C2899C8" w14:textId="77777777" w:rsidR="00F8377B" w:rsidRPr="00342D38" w:rsidRDefault="00BD4706">
            <w:pPr>
              <w:jc w:val="center"/>
              <w:rPr>
                <w:sz w:val="24"/>
              </w:rPr>
            </w:pPr>
            <w:r w:rsidRPr="00342D38">
              <w:rPr>
                <w:rFonts w:hint="eastAsia"/>
                <w:sz w:val="24"/>
              </w:rPr>
              <w:t>用量</w:t>
            </w:r>
          </w:p>
        </w:tc>
        <w:tc>
          <w:tcPr>
            <w:tcW w:w="1680" w:type="dxa"/>
            <w:vAlign w:val="center"/>
          </w:tcPr>
          <w:p w14:paraId="6CA091AD" w14:textId="77777777" w:rsidR="00F8377B" w:rsidRPr="00342D38" w:rsidRDefault="00BD4706">
            <w:pPr>
              <w:pStyle w:val="ac"/>
              <w:jc w:val="center"/>
              <w:rPr>
                <w:kern w:val="2"/>
                <w:sz w:val="21"/>
              </w:rPr>
            </w:pPr>
            <w:r w:rsidRPr="00342D38">
              <w:rPr>
                <w:rFonts w:hint="eastAsia"/>
                <w:kern w:val="2"/>
                <w:sz w:val="21"/>
              </w:rPr>
              <w:t>小计</w:t>
            </w:r>
          </w:p>
        </w:tc>
        <w:tc>
          <w:tcPr>
            <w:tcW w:w="1260" w:type="dxa"/>
            <w:vAlign w:val="center"/>
          </w:tcPr>
          <w:p w14:paraId="67019C25" w14:textId="77777777" w:rsidR="00F8377B" w:rsidRPr="00342D38" w:rsidRDefault="00BD4706">
            <w:pPr>
              <w:jc w:val="center"/>
              <w:rPr>
                <w:sz w:val="24"/>
              </w:rPr>
            </w:pPr>
            <w:r w:rsidRPr="00342D38">
              <w:rPr>
                <w:rFonts w:hint="eastAsia"/>
                <w:sz w:val="24"/>
              </w:rPr>
              <w:t>备注</w:t>
            </w:r>
          </w:p>
        </w:tc>
      </w:tr>
      <w:tr w:rsidR="00F8377B" w:rsidRPr="00342D38" w14:paraId="26C56DDD" w14:textId="77777777">
        <w:tc>
          <w:tcPr>
            <w:tcW w:w="861" w:type="dxa"/>
            <w:vAlign w:val="center"/>
          </w:tcPr>
          <w:p w14:paraId="253B8EE4" w14:textId="77777777" w:rsidR="00F8377B" w:rsidRPr="00342D38" w:rsidRDefault="00BD4706">
            <w:pPr>
              <w:rPr>
                <w:b/>
                <w:sz w:val="24"/>
              </w:rPr>
            </w:pPr>
            <w:r w:rsidRPr="00342D38">
              <w:rPr>
                <w:b/>
                <w:sz w:val="24"/>
              </w:rPr>
              <w:t>1</w:t>
            </w:r>
          </w:p>
        </w:tc>
        <w:tc>
          <w:tcPr>
            <w:tcW w:w="2047" w:type="dxa"/>
            <w:vAlign w:val="center"/>
          </w:tcPr>
          <w:p w14:paraId="78E5956B" w14:textId="77777777" w:rsidR="00F8377B" w:rsidRPr="00342D38" w:rsidRDefault="00BD4706">
            <w:pPr>
              <w:rPr>
                <w:b/>
                <w:sz w:val="24"/>
              </w:rPr>
            </w:pPr>
            <w:r w:rsidRPr="00342D38">
              <w:rPr>
                <w:rFonts w:hint="eastAsia"/>
                <w:b/>
                <w:sz w:val="24"/>
              </w:rPr>
              <w:t>原材料</w:t>
            </w:r>
          </w:p>
        </w:tc>
        <w:tc>
          <w:tcPr>
            <w:tcW w:w="1120" w:type="dxa"/>
            <w:vAlign w:val="center"/>
          </w:tcPr>
          <w:p w14:paraId="1AA22CD9" w14:textId="77777777" w:rsidR="00F8377B" w:rsidRPr="00342D38" w:rsidRDefault="00F8377B">
            <w:pPr>
              <w:rPr>
                <w:b/>
                <w:sz w:val="24"/>
              </w:rPr>
            </w:pPr>
          </w:p>
        </w:tc>
        <w:tc>
          <w:tcPr>
            <w:tcW w:w="1400" w:type="dxa"/>
            <w:vAlign w:val="center"/>
          </w:tcPr>
          <w:p w14:paraId="5A9F47CA" w14:textId="77777777" w:rsidR="00F8377B" w:rsidRPr="00342D38" w:rsidRDefault="00F8377B">
            <w:pPr>
              <w:rPr>
                <w:b/>
                <w:sz w:val="24"/>
              </w:rPr>
            </w:pPr>
          </w:p>
        </w:tc>
        <w:tc>
          <w:tcPr>
            <w:tcW w:w="1680" w:type="dxa"/>
            <w:vAlign w:val="center"/>
          </w:tcPr>
          <w:p w14:paraId="2B91EABF" w14:textId="77777777" w:rsidR="00F8377B" w:rsidRPr="00342D38" w:rsidRDefault="00F8377B">
            <w:pPr>
              <w:rPr>
                <w:b/>
                <w:sz w:val="24"/>
              </w:rPr>
            </w:pPr>
          </w:p>
        </w:tc>
        <w:tc>
          <w:tcPr>
            <w:tcW w:w="1260" w:type="dxa"/>
            <w:vAlign w:val="center"/>
          </w:tcPr>
          <w:p w14:paraId="17E77D7A" w14:textId="77777777" w:rsidR="00F8377B" w:rsidRPr="00342D38" w:rsidRDefault="00F8377B">
            <w:pPr>
              <w:rPr>
                <w:b/>
                <w:sz w:val="24"/>
              </w:rPr>
            </w:pPr>
          </w:p>
        </w:tc>
      </w:tr>
      <w:tr w:rsidR="00F8377B" w:rsidRPr="00342D38" w14:paraId="0F5948E0" w14:textId="77777777">
        <w:tc>
          <w:tcPr>
            <w:tcW w:w="861" w:type="dxa"/>
            <w:vAlign w:val="center"/>
          </w:tcPr>
          <w:p w14:paraId="7F148821" w14:textId="77777777" w:rsidR="00F8377B" w:rsidRPr="00342D38" w:rsidRDefault="00F8377B">
            <w:pPr>
              <w:rPr>
                <w:sz w:val="24"/>
              </w:rPr>
            </w:pPr>
          </w:p>
        </w:tc>
        <w:tc>
          <w:tcPr>
            <w:tcW w:w="2047" w:type="dxa"/>
            <w:vAlign w:val="center"/>
          </w:tcPr>
          <w:p w14:paraId="51B759D1" w14:textId="77777777" w:rsidR="00F8377B" w:rsidRPr="00342D38" w:rsidRDefault="00F8377B">
            <w:pPr>
              <w:rPr>
                <w:sz w:val="24"/>
              </w:rPr>
            </w:pPr>
          </w:p>
        </w:tc>
        <w:tc>
          <w:tcPr>
            <w:tcW w:w="1120" w:type="dxa"/>
            <w:vAlign w:val="center"/>
          </w:tcPr>
          <w:p w14:paraId="01FD7C46" w14:textId="77777777" w:rsidR="00F8377B" w:rsidRPr="00342D38" w:rsidRDefault="00F8377B">
            <w:pPr>
              <w:rPr>
                <w:sz w:val="24"/>
              </w:rPr>
            </w:pPr>
          </w:p>
        </w:tc>
        <w:tc>
          <w:tcPr>
            <w:tcW w:w="1400" w:type="dxa"/>
            <w:vAlign w:val="center"/>
          </w:tcPr>
          <w:p w14:paraId="749538A2" w14:textId="77777777" w:rsidR="00F8377B" w:rsidRPr="00342D38" w:rsidRDefault="00F8377B">
            <w:pPr>
              <w:rPr>
                <w:sz w:val="24"/>
              </w:rPr>
            </w:pPr>
          </w:p>
        </w:tc>
        <w:tc>
          <w:tcPr>
            <w:tcW w:w="1680" w:type="dxa"/>
            <w:vAlign w:val="center"/>
          </w:tcPr>
          <w:p w14:paraId="1BAA8954" w14:textId="77777777" w:rsidR="00F8377B" w:rsidRPr="00342D38" w:rsidRDefault="00F8377B">
            <w:pPr>
              <w:rPr>
                <w:sz w:val="24"/>
              </w:rPr>
            </w:pPr>
          </w:p>
        </w:tc>
        <w:tc>
          <w:tcPr>
            <w:tcW w:w="1260" w:type="dxa"/>
            <w:vAlign w:val="center"/>
          </w:tcPr>
          <w:p w14:paraId="78632A43" w14:textId="77777777" w:rsidR="00F8377B" w:rsidRPr="00342D38" w:rsidRDefault="00F8377B">
            <w:pPr>
              <w:rPr>
                <w:sz w:val="24"/>
              </w:rPr>
            </w:pPr>
          </w:p>
        </w:tc>
      </w:tr>
      <w:tr w:rsidR="00F8377B" w:rsidRPr="00342D38" w14:paraId="58CD6F9F" w14:textId="77777777">
        <w:tc>
          <w:tcPr>
            <w:tcW w:w="861" w:type="dxa"/>
            <w:vAlign w:val="center"/>
          </w:tcPr>
          <w:p w14:paraId="6F4D68A7" w14:textId="77777777" w:rsidR="00F8377B" w:rsidRPr="00342D38" w:rsidRDefault="00F8377B">
            <w:pPr>
              <w:rPr>
                <w:sz w:val="24"/>
              </w:rPr>
            </w:pPr>
          </w:p>
        </w:tc>
        <w:tc>
          <w:tcPr>
            <w:tcW w:w="2047" w:type="dxa"/>
            <w:vAlign w:val="center"/>
          </w:tcPr>
          <w:p w14:paraId="07B4C01D" w14:textId="77777777" w:rsidR="00F8377B" w:rsidRPr="00342D38" w:rsidRDefault="00F8377B">
            <w:pPr>
              <w:rPr>
                <w:sz w:val="24"/>
              </w:rPr>
            </w:pPr>
          </w:p>
        </w:tc>
        <w:tc>
          <w:tcPr>
            <w:tcW w:w="1120" w:type="dxa"/>
            <w:vAlign w:val="center"/>
          </w:tcPr>
          <w:p w14:paraId="3C3ACC50" w14:textId="77777777" w:rsidR="00F8377B" w:rsidRPr="00342D38" w:rsidRDefault="00F8377B">
            <w:pPr>
              <w:rPr>
                <w:sz w:val="24"/>
              </w:rPr>
            </w:pPr>
          </w:p>
        </w:tc>
        <w:tc>
          <w:tcPr>
            <w:tcW w:w="1400" w:type="dxa"/>
            <w:vAlign w:val="center"/>
          </w:tcPr>
          <w:p w14:paraId="36BCE03F" w14:textId="77777777" w:rsidR="00F8377B" w:rsidRPr="00342D38" w:rsidRDefault="00F8377B">
            <w:pPr>
              <w:rPr>
                <w:sz w:val="24"/>
              </w:rPr>
            </w:pPr>
          </w:p>
        </w:tc>
        <w:tc>
          <w:tcPr>
            <w:tcW w:w="1680" w:type="dxa"/>
            <w:vAlign w:val="center"/>
          </w:tcPr>
          <w:p w14:paraId="06F399CC" w14:textId="77777777" w:rsidR="00F8377B" w:rsidRPr="00342D38" w:rsidRDefault="00F8377B">
            <w:pPr>
              <w:rPr>
                <w:sz w:val="24"/>
              </w:rPr>
            </w:pPr>
          </w:p>
        </w:tc>
        <w:tc>
          <w:tcPr>
            <w:tcW w:w="1260" w:type="dxa"/>
            <w:vAlign w:val="center"/>
          </w:tcPr>
          <w:p w14:paraId="4A5FD078" w14:textId="77777777" w:rsidR="00F8377B" w:rsidRPr="00342D38" w:rsidRDefault="00F8377B">
            <w:pPr>
              <w:rPr>
                <w:sz w:val="24"/>
              </w:rPr>
            </w:pPr>
          </w:p>
        </w:tc>
      </w:tr>
      <w:tr w:rsidR="00F8377B" w:rsidRPr="00342D38" w14:paraId="63EA9E0D" w14:textId="77777777">
        <w:tc>
          <w:tcPr>
            <w:tcW w:w="861" w:type="dxa"/>
            <w:vAlign w:val="center"/>
          </w:tcPr>
          <w:p w14:paraId="5C401368" w14:textId="77777777" w:rsidR="00F8377B" w:rsidRPr="00342D38" w:rsidRDefault="00F8377B">
            <w:pPr>
              <w:rPr>
                <w:sz w:val="24"/>
              </w:rPr>
            </w:pPr>
          </w:p>
        </w:tc>
        <w:tc>
          <w:tcPr>
            <w:tcW w:w="2047" w:type="dxa"/>
            <w:vAlign w:val="center"/>
          </w:tcPr>
          <w:p w14:paraId="21356529" w14:textId="77777777" w:rsidR="00F8377B" w:rsidRPr="00342D38" w:rsidRDefault="00F8377B">
            <w:pPr>
              <w:rPr>
                <w:sz w:val="24"/>
              </w:rPr>
            </w:pPr>
          </w:p>
        </w:tc>
        <w:tc>
          <w:tcPr>
            <w:tcW w:w="1120" w:type="dxa"/>
            <w:vAlign w:val="center"/>
          </w:tcPr>
          <w:p w14:paraId="18768A59" w14:textId="77777777" w:rsidR="00F8377B" w:rsidRPr="00342D38" w:rsidRDefault="00F8377B">
            <w:pPr>
              <w:rPr>
                <w:sz w:val="24"/>
              </w:rPr>
            </w:pPr>
          </w:p>
        </w:tc>
        <w:tc>
          <w:tcPr>
            <w:tcW w:w="1400" w:type="dxa"/>
            <w:vAlign w:val="center"/>
          </w:tcPr>
          <w:p w14:paraId="16A63181" w14:textId="77777777" w:rsidR="00F8377B" w:rsidRPr="00342D38" w:rsidRDefault="00F8377B">
            <w:pPr>
              <w:rPr>
                <w:sz w:val="24"/>
              </w:rPr>
            </w:pPr>
          </w:p>
        </w:tc>
        <w:tc>
          <w:tcPr>
            <w:tcW w:w="1680" w:type="dxa"/>
            <w:vAlign w:val="center"/>
          </w:tcPr>
          <w:p w14:paraId="00C5EC0C" w14:textId="77777777" w:rsidR="00F8377B" w:rsidRPr="00342D38" w:rsidRDefault="00F8377B">
            <w:pPr>
              <w:rPr>
                <w:sz w:val="24"/>
              </w:rPr>
            </w:pPr>
          </w:p>
        </w:tc>
        <w:tc>
          <w:tcPr>
            <w:tcW w:w="1260" w:type="dxa"/>
            <w:vAlign w:val="center"/>
          </w:tcPr>
          <w:p w14:paraId="43FD3517" w14:textId="77777777" w:rsidR="00F8377B" w:rsidRPr="00342D38" w:rsidRDefault="00F8377B">
            <w:pPr>
              <w:rPr>
                <w:sz w:val="24"/>
              </w:rPr>
            </w:pPr>
          </w:p>
        </w:tc>
      </w:tr>
      <w:tr w:rsidR="00F8377B" w:rsidRPr="00342D38" w14:paraId="10EE03D7" w14:textId="77777777">
        <w:tc>
          <w:tcPr>
            <w:tcW w:w="861" w:type="dxa"/>
            <w:vAlign w:val="center"/>
          </w:tcPr>
          <w:p w14:paraId="3ABE5734" w14:textId="77777777" w:rsidR="00F8377B" w:rsidRPr="00342D38" w:rsidRDefault="00F8377B">
            <w:pPr>
              <w:rPr>
                <w:b/>
                <w:sz w:val="24"/>
              </w:rPr>
            </w:pPr>
          </w:p>
        </w:tc>
        <w:tc>
          <w:tcPr>
            <w:tcW w:w="2047" w:type="dxa"/>
            <w:vAlign w:val="center"/>
          </w:tcPr>
          <w:p w14:paraId="332430BF" w14:textId="77777777" w:rsidR="00F8377B" w:rsidRPr="00342D38" w:rsidRDefault="00F8377B">
            <w:pPr>
              <w:pStyle w:val="ac"/>
              <w:rPr>
                <w:kern w:val="2"/>
                <w:sz w:val="21"/>
              </w:rPr>
            </w:pPr>
          </w:p>
        </w:tc>
        <w:tc>
          <w:tcPr>
            <w:tcW w:w="1120" w:type="dxa"/>
            <w:vAlign w:val="center"/>
          </w:tcPr>
          <w:p w14:paraId="0E6ED479" w14:textId="77777777" w:rsidR="00F8377B" w:rsidRPr="00342D38" w:rsidRDefault="00F8377B">
            <w:pPr>
              <w:rPr>
                <w:b/>
                <w:sz w:val="24"/>
              </w:rPr>
            </w:pPr>
          </w:p>
        </w:tc>
        <w:tc>
          <w:tcPr>
            <w:tcW w:w="1400" w:type="dxa"/>
            <w:vAlign w:val="center"/>
          </w:tcPr>
          <w:p w14:paraId="4CD9EB91" w14:textId="77777777" w:rsidR="00F8377B" w:rsidRPr="00342D38" w:rsidRDefault="00F8377B">
            <w:pPr>
              <w:rPr>
                <w:b/>
                <w:sz w:val="24"/>
              </w:rPr>
            </w:pPr>
          </w:p>
        </w:tc>
        <w:tc>
          <w:tcPr>
            <w:tcW w:w="1680" w:type="dxa"/>
            <w:vAlign w:val="center"/>
          </w:tcPr>
          <w:p w14:paraId="5F2EE9B3" w14:textId="77777777" w:rsidR="00F8377B" w:rsidRPr="00342D38" w:rsidRDefault="00F8377B">
            <w:pPr>
              <w:rPr>
                <w:b/>
                <w:sz w:val="24"/>
              </w:rPr>
            </w:pPr>
          </w:p>
        </w:tc>
        <w:tc>
          <w:tcPr>
            <w:tcW w:w="1260" w:type="dxa"/>
            <w:vAlign w:val="center"/>
          </w:tcPr>
          <w:p w14:paraId="25C85192" w14:textId="77777777" w:rsidR="00F8377B" w:rsidRPr="00342D38" w:rsidRDefault="00F8377B">
            <w:pPr>
              <w:rPr>
                <w:b/>
                <w:sz w:val="24"/>
              </w:rPr>
            </w:pPr>
          </w:p>
        </w:tc>
      </w:tr>
      <w:tr w:rsidR="00F8377B" w:rsidRPr="00342D38" w14:paraId="0960CDA3" w14:textId="77777777">
        <w:tc>
          <w:tcPr>
            <w:tcW w:w="861" w:type="dxa"/>
            <w:vAlign w:val="center"/>
          </w:tcPr>
          <w:p w14:paraId="1616129E" w14:textId="77777777" w:rsidR="00F8377B" w:rsidRPr="00342D38" w:rsidRDefault="00F8377B">
            <w:pPr>
              <w:rPr>
                <w:b/>
                <w:sz w:val="24"/>
              </w:rPr>
            </w:pPr>
          </w:p>
        </w:tc>
        <w:tc>
          <w:tcPr>
            <w:tcW w:w="2047" w:type="dxa"/>
            <w:vAlign w:val="center"/>
          </w:tcPr>
          <w:p w14:paraId="67D5041F" w14:textId="77777777" w:rsidR="00F8377B" w:rsidRPr="00342D38" w:rsidRDefault="00F8377B">
            <w:pPr>
              <w:rPr>
                <w:sz w:val="24"/>
              </w:rPr>
            </w:pPr>
          </w:p>
        </w:tc>
        <w:tc>
          <w:tcPr>
            <w:tcW w:w="1120" w:type="dxa"/>
            <w:vAlign w:val="center"/>
          </w:tcPr>
          <w:p w14:paraId="720C1976" w14:textId="77777777" w:rsidR="00F8377B" w:rsidRPr="00342D38" w:rsidRDefault="00F8377B">
            <w:pPr>
              <w:rPr>
                <w:b/>
                <w:sz w:val="24"/>
              </w:rPr>
            </w:pPr>
          </w:p>
        </w:tc>
        <w:tc>
          <w:tcPr>
            <w:tcW w:w="1400" w:type="dxa"/>
            <w:vAlign w:val="center"/>
          </w:tcPr>
          <w:p w14:paraId="5539BBE7" w14:textId="77777777" w:rsidR="00F8377B" w:rsidRPr="00342D38" w:rsidRDefault="00F8377B">
            <w:pPr>
              <w:rPr>
                <w:b/>
                <w:sz w:val="24"/>
              </w:rPr>
            </w:pPr>
          </w:p>
        </w:tc>
        <w:tc>
          <w:tcPr>
            <w:tcW w:w="1680" w:type="dxa"/>
            <w:vAlign w:val="center"/>
          </w:tcPr>
          <w:p w14:paraId="22EA6676" w14:textId="77777777" w:rsidR="00F8377B" w:rsidRPr="00342D38" w:rsidRDefault="00F8377B">
            <w:pPr>
              <w:rPr>
                <w:b/>
                <w:sz w:val="24"/>
              </w:rPr>
            </w:pPr>
          </w:p>
        </w:tc>
        <w:tc>
          <w:tcPr>
            <w:tcW w:w="1260" w:type="dxa"/>
            <w:vAlign w:val="center"/>
          </w:tcPr>
          <w:p w14:paraId="156972AB" w14:textId="77777777" w:rsidR="00F8377B" w:rsidRPr="00342D38" w:rsidRDefault="00F8377B">
            <w:pPr>
              <w:rPr>
                <w:b/>
                <w:sz w:val="24"/>
              </w:rPr>
            </w:pPr>
          </w:p>
        </w:tc>
      </w:tr>
      <w:tr w:rsidR="00F8377B" w:rsidRPr="00342D38" w14:paraId="05FC7F81" w14:textId="77777777">
        <w:tc>
          <w:tcPr>
            <w:tcW w:w="861" w:type="dxa"/>
            <w:vAlign w:val="center"/>
          </w:tcPr>
          <w:p w14:paraId="61BD8C94" w14:textId="77777777" w:rsidR="00F8377B" w:rsidRPr="00342D38" w:rsidRDefault="00F8377B">
            <w:pPr>
              <w:rPr>
                <w:b/>
                <w:sz w:val="24"/>
              </w:rPr>
            </w:pPr>
          </w:p>
        </w:tc>
        <w:tc>
          <w:tcPr>
            <w:tcW w:w="2047" w:type="dxa"/>
            <w:vAlign w:val="center"/>
          </w:tcPr>
          <w:p w14:paraId="3FC6E39B" w14:textId="77777777" w:rsidR="00F8377B" w:rsidRPr="00342D38" w:rsidRDefault="00F8377B">
            <w:pPr>
              <w:rPr>
                <w:sz w:val="24"/>
              </w:rPr>
            </w:pPr>
          </w:p>
        </w:tc>
        <w:tc>
          <w:tcPr>
            <w:tcW w:w="1120" w:type="dxa"/>
            <w:vAlign w:val="center"/>
          </w:tcPr>
          <w:p w14:paraId="4C1682FB" w14:textId="77777777" w:rsidR="00F8377B" w:rsidRPr="00342D38" w:rsidRDefault="00F8377B">
            <w:pPr>
              <w:rPr>
                <w:b/>
                <w:sz w:val="24"/>
              </w:rPr>
            </w:pPr>
          </w:p>
        </w:tc>
        <w:tc>
          <w:tcPr>
            <w:tcW w:w="1400" w:type="dxa"/>
            <w:vAlign w:val="center"/>
          </w:tcPr>
          <w:p w14:paraId="16ABB093" w14:textId="77777777" w:rsidR="00F8377B" w:rsidRPr="00342D38" w:rsidRDefault="00F8377B">
            <w:pPr>
              <w:rPr>
                <w:b/>
                <w:sz w:val="24"/>
              </w:rPr>
            </w:pPr>
          </w:p>
        </w:tc>
        <w:tc>
          <w:tcPr>
            <w:tcW w:w="1680" w:type="dxa"/>
            <w:vAlign w:val="center"/>
          </w:tcPr>
          <w:p w14:paraId="53A1C5A0" w14:textId="77777777" w:rsidR="00F8377B" w:rsidRPr="00342D38" w:rsidRDefault="00F8377B">
            <w:pPr>
              <w:rPr>
                <w:b/>
                <w:sz w:val="24"/>
              </w:rPr>
            </w:pPr>
          </w:p>
        </w:tc>
        <w:tc>
          <w:tcPr>
            <w:tcW w:w="1260" w:type="dxa"/>
            <w:vAlign w:val="center"/>
          </w:tcPr>
          <w:p w14:paraId="00277D3F" w14:textId="77777777" w:rsidR="00F8377B" w:rsidRPr="00342D38" w:rsidRDefault="00F8377B">
            <w:pPr>
              <w:rPr>
                <w:b/>
                <w:sz w:val="24"/>
              </w:rPr>
            </w:pPr>
          </w:p>
        </w:tc>
      </w:tr>
      <w:tr w:rsidR="00F8377B" w:rsidRPr="00342D38" w14:paraId="3E78E1FA" w14:textId="77777777">
        <w:tc>
          <w:tcPr>
            <w:tcW w:w="861" w:type="dxa"/>
            <w:vAlign w:val="center"/>
          </w:tcPr>
          <w:p w14:paraId="42B43262" w14:textId="77777777" w:rsidR="00F8377B" w:rsidRPr="00342D38" w:rsidRDefault="00BD4706">
            <w:pPr>
              <w:rPr>
                <w:b/>
                <w:sz w:val="24"/>
              </w:rPr>
            </w:pPr>
            <w:r w:rsidRPr="00342D38">
              <w:rPr>
                <w:b/>
                <w:sz w:val="24"/>
              </w:rPr>
              <w:t>2</w:t>
            </w:r>
          </w:p>
        </w:tc>
        <w:tc>
          <w:tcPr>
            <w:tcW w:w="2047" w:type="dxa"/>
            <w:vAlign w:val="center"/>
          </w:tcPr>
          <w:p w14:paraId="15FDBC7F" w14:textId="77777777" w:rsidR="00F8377B" w:rsidRPr="00342D38" w:rsidRDefault="00BD4706">
            <w:pPr>
              <w:rPr>
                <w:b/>
                <w:sz w:val="24"/>
              </w:rPr>
            </w:pPr>
            <w:r w:rsidRPr="00342D38">
              <w:rPr>
                <w:rFonts w:hint="eastAsia"/>
                <w:b/>
                <w:sz w:val="24"/>
              </w:rPr>
              <w:t>其它费用</w:t>
            </w:r>
          </w:p>
        </w:tc>
        <w:tc>
          <w:tcPr>
            <w:tcW w:w="1120" w:type="dxa"/>
            <w:vAlign w:val="center"/>
          </w:tcPr>
          <w:p w14:paraId="42350E22" w14:textId="77777777" w:rsidR="00F8377B" w:rsidRPr="00342D38" w:rsidRDefault="00F8377B">
            <w:pPr>
              <w:rPr>
                <w:b/>
                <w:sz w:val="24"/>
              </w:rPr>
            </w:pPr>
          </w:p>
        </w:tc>
        <w:tc>
          <w:tcPr>
            <w:tcW w:w="1400" w:type="dxa"/>
            <w:vAlign w:val="center"/>
          </w:tcPr>
          <w:p w14:paraId="086BF876" w14:textId="77777777" w:rsidR="00F8377B" w:rsidRPr="00342D38" w:rsidRDefault="00F8377B">
            <w:pPr>
              <w:rPr>
                <w:b/>
                <w:sz w:val="24"/>
              </w:rPr>
            </w:pPr>
          </w:p>
        </w:tc>
        <w:tc>
          <w:tcPr>
            <w:tcW w:w="1680" w:type="dxa"/>
            <w:vAlign w:val="center"/>
          </w:tcPr>
          <w:p w14:paraId="31276CA2" w14:textId="77777777" w:rsidR="00F8377B" w:rsidRPr="00342D38" w:rsidRDefault="00F8377B">
            <w:pPr>
              <w:rPr>
                <w:b/>
                <w:sz w:val="24"/>
              </w:rPr>
            </w:pPr>
          </w:p>
        </w:tc>
        <w:tc>
          <w:tcPr>
            <w:tcW w:w="1260" w:type="dxa"/>
            <w:vAlign w:val="center"/>
          </w:tcPr>
          <w:p w14:paraId="507F4B4E" w14:textId="77777777" w:rsidR="00F8377B" w:rsidRPr="00342D38" w:rsidRDefault="00F8377B">
            <w:pPr>
              <w:rPr>
                <w:b/>
                <w:sz w:val="24"/>
              </w:rPr>
            </w:pPr>
          </w:p>
        </w:tc>
      </w:tr>
      <w:tr w:rsidR="00F8377B" w:rsidRPr="00342D38" w14:paraId="18B226A6" w14:textId="77777777">
        <w:tc>
          <w:tcPr>
            <w:tcW w:w="861" w:type="dxa"/>
            <w:vAlign w:val="center"/>
          </w:tcPr>
          <w:p w14:paraId="3E820A37" w14:textId="77777777" w:rsidR="00F8377B" w:rsidRPr="00342D38" w:rsidRDefault="00F8377B">
            <w:pPr>
              <w:rPr>
                <w:b/>
                <w:sz w:val="24"/>
              </w:rPr>
            </w:pPr>
          </w:p>
        </w:tc>
        <w:tc>
          <w:tcPr>
            <w:tcW w:w="2047" w:type="dxa"/>
            <w:vAlign w:val="center"/>
          </w:tcPr>
          <w:p w14:paraId="1DCEA405" w14:textId="77777777" w:rsidR="00F8377B" w:rsidRPr="00342D38" w:rsidRDefault="00BD4706">
            <w:pPr>
              <w:rPr>
                <w:sz w:val="24"/>
              </w:rPr>
            </w:pPr>
            <w:r w:rsidRPr="00342D38">
              <w:rPr>
                <w:rFonts w:hint="eastAsia"/>
                <w:sz w:val="24"/>
              </w:rPr>
              <w:t>管理费</w:t>
            </w:r>
          </w:p>
        </w:tc>
        <w:tc>
          <w:tcPr>
            <w:tcW w:w="1120" w:type="dxa"/>
            <w:vAlign w:val="center"/>
          </w:tcPr>
          <w:p w14:paraId="1B770499" w14:textId="77777777" w:rsidR="00F8377B" w:rsidRPr="00342D38" w:rsidRDefault="00F8377B">
            <w:pPr>
              <w:rPr>
                <w:b/>
                <w:sz w:val="24"/>
              </w:rPr>
            </w:pPr>
          </w:p>
        </w:tc>
        <w:tc>
          <w:tcPr>
            <w:tcW w:w="1400" w:type="dxa"/>
            <w:vAlign w:val="center"/>
          </w:tcPr>
          <w:p w14:paraId="3FF81E93" w14:textId="77777777" w:rsidR="00F8377B" w:rsidRPr="00342D38" w:rsidRDefault="00F8377B">
            <w:pPr>
              <w:rPr>
                <w:b/>
                <w:sz w:val="24"/>
              </w:rPr>
            </w:pPr>
          </w:p>
        </w:tc>
        <w:tc>
          <w:tcPr>
            <w:tcW w:w="1680" w:type="dxa"/>
            <w:vAlign w:val="center"/>
          </w:tcPr>
          <w:p w14:paraId="2CB9C1B3" w14:textId="77777777" w:rsidR="00F8377B" w:rsidRPr="00342D38" w:rsidRDefault="00F8377B">
            <w:pPr>
              <w:rPr>
                <w:b/>
                <w:sz w:val="24"/>
              </w:rPr>
            </w:pPr>
          </w:p>
        </w:tc>
        <w:tc>
          <w:tcPr>
            <w:tcW w:w="1260" w:type="dxa"/>
            <w:vAlign w:val="center"/>
          </w:tcPr>
          <w:p w14:paraId="6D48B0C3" w14:textId="77777777" w:rsidR="00F8377B" w:rsidRPr="00342D38" w:rsidRDefault="00F8377B">
            <w:pPr>
              <w:rPr>
                <w:b/>
                <w:sz w:val="24"/>
              </w:rPr>
            </w:pPr>
          </w:p>
        </w:tc>
      </w:tr>
      <w:tr w:rsidR="00F8377B" w:rsidRPr="00342D38" w14:paraId="3CD712ED" w14:textId="77777777">
        <w:tc>
          <w:tcPr>
            <w:tcW w:w="861" w:type="dxa"/>
            <w:vAlign w:val="center"/>
          </w:tcPr>
          <w:p w14:paraId="058160E3" w14:textId="77777777" w:rsidR="00F8377B" w:rsidRPr="00342D38" w:rsidRDefault="00F8377B">
            <w:pPr>
              <w:rPr>
                <w:b/>
                <w:sz w:val="24"/>
              </w:rPr>
            </w:pPr>
          </w:p>
        </w:tc>
        <w:tc>
          <w:tcPr>
            <w:tcW w:w="2047" w:type="dxa"/>
            <w:vAlign w:val="center"/>
          </w:tcPr>
          <w:p w14:paraId="4F6E88E1" w14:textId="77777777" w:rsidR="00F8377B" w:rsidRPr="00342D38" w:rsidRDefault="00BD4706">
            <w:pPr>
              <w:rPr>
                <w:sz w:val="24"/>
              </w:rPr>
            </w:pPr>
            <w:r w:rsidRPr="00342D38">
              <w:rPr>
                <w:rFonts w:hint="eastAsia"/>
                <w:sz w:val="24"/>
              </w:rPr>
              <w:t>利润</w:t>
            </w:r>
          </w:p>
        </w:tc>
        <w:tc>
          <w:tcPr>
            <w:tcW w:w="1120" w:type="dxa"/>
            <w:vAlign w:val="center"/>
          </w:tcPr>
          <w:p w14:paraId="5E860437" w14:textId="77777777" w:rsidR="00F8377B" w:rsidRPr="00342D38" w:rsidRDefault="00F8377B">
            <w:pPr>
              <w:rPr>
                <w:b/>
                <w:sz w:val="24"/>
              </w:rPr>
            </w:pPr>
          </w:p>
        </w:tc>
        <w:tc>
          <w:tcPr>
            <w:tcW w:w="1400" w:type="dxa"/>
            <w:vAlign w:val="center"/>
          </w:tcPr>
          <w:p w14:paraId="565CA212" w14:textId="77777777" w:rsidR="00F8377B" w:rsidRPr="00342D38" w:rsidRDefault="00F8377B">
            <w:pPr>
              <w:rPr>
                <w:b/>
                <w:sz w:val="24"/>
              </w:rPr>
            </w:pPr>
          </w:p>
        </w:tc>
        <w:tc>
          <w:tcPr>
            <w:tcW w:w="1680" w:type="dxa"/>
            <w:vAlign w:val="center"/>
          </w:tcPr>
          <w:p w14:paraId="3AC2828D" w14:textId="77777777" w:rsidR="00F8377B" w:rsidRPr="00342D38" w:rsidRDefault="00F8377B">
            <w:pPr>
              <w:rPr>
                <w:b/>
                <w:sz w:val="24"/>
              </w:rPr>
            </w:pPr>
          </w:p>
        </w:tc>
        <w:tc>
          <w:tcPr>
            <w:tcW w:w="1260" w:type="dxa"/>
            <w:vAlign w:val="center"/>
          </w:tcPr>
          <w:p w14:paraId="53173848" w14:textId="77777777" w:rsidR="00F8377B" w:rsidRPr="00342D38" w:rsidRDefault="00F8377B">
            <w:pPr>
              <w:rPr>
                <w:b/>
                <w:sz w:val="24"/>
              </w:rPr>
            </w:pPr>
          </w:p>
        </w:tc>
      </w:tr>
      <w:tr w:rsidR="00F8377B" w:rsidRPr="00342D38" w14:paraId="3E933CCB" w14:textId="77777777">
        <w:tc>
          <w:tcPr>
            <w:tcW w:w="861" w:type="dxa"/>
            <w:vAlign w:val="center"/>
          </w:tcPr>
          <w:p w14:paraId="21FDCFBD" w14:textId="77777777" w:rsidR="00F8377B" w:rsidRPr="00342D38" w:rsidRDefault="00F8377B">
            <w:pPr>
              <w:rPr>
                <w:b/>
                <w:sz w:val="24"/>
              </w:rPr>
            </w:pPr>
          </w:p>
        </w:tc>
        <w:tc>
          <w:tcPr>
            <w:tcW w:w="2047" w:type="dxa"/>
            <w:vAlign w:val="center"/>
          </w:tcPr>
          <w:p w14:paraId="21173DA2" w14:textId="77777777" w:rsidR="00F8377B" w:rsidRPr="00342D38" w:rsidRDefault="00BD4706">
            <w:pPr>
              <w:rPr>
                <w:sz w:val="24"/>
              </w:rPr>
            </w:pPr>
            <w:r w:rsidRPr="00342D38">
              <w:rPr>
                <w:rFonts w:hint="eastAsia"/>
                <w:sz w:val="24"/>
              </w:rPr>
              <w:t>运输费</w:t>
            </w:r>
          </w:p>
        </w:tc>
        <w:tc>
          <w:tcPr>
            <w:tcW w:w="1120" w:type="dxa"/>
            <w:vAlign w:val="center"/>
          </w:tcPr>
          <w:p w14:paraId="13A43DA1" w14:textId="77777777" w:rsidR="00F8377B" w:rsidRPr="00342D38" w:rsidRDefault="00F8377B">
            <w:pPr>
              <w:rPr>
                <w:b/>
                <w:sz w:val="24"/>
              </w:rPr>
            </w:pPr>
          </w:p>
        </w:tc>
        <w:tc>
          <w:tcPr>
            <w:tcW w:w="1400" w:type="dxa"/>
            <w:vAlign w:val="center"/>
          </w:tcPr>
          <w:p w14:paraId="1EDD11CC" w14:textId="77777777" w:rsidR="00F8377B" w:rsidRPr="00342D38" w:rsidRDefault="00F8377B">
            <w:pPr>
              <w:rPr>
                <w:b/>
                <w:sz w:val="24"/>
              </w:rPr>
            </w:pPr>
          </w:p>
        </w:tc>
        <w:tc>
          <w:tcPr>
            <w:tcW w:w="1680" w:type="dxa"/>
            <w:vAlign w:val="center"/>
          </w:tcPr>
          <w:p w14:paraId="22007D74" w14:textId="77777777" w:rsidR="00F8377B" w:rsidRPr="00342D38" w:rsidRDefault="00F8377B">
            <w:pPr>
              <w:rPr>
                <w:b/>
                <w:sz w:val="24"/>
              </w:rPr>
            </w:pPr>
          </w:p>
        </w:tc>
        <w:tc>
          <w:tcPr>
            <w:tcW w:w="1260" w:type="dxa"/>
            <w:vAlign w:val="center"/>
          </w:tcPr>
          <w:p w14:paraId="07D9836A" w14:textId="77777777" w:rsidR="00F8377B" w:rsidRPr="00342D38" w:rsidRDefault="00F8377B">
            <w:pPr>
              <w:rPr>
                <w:b/>
                <w:sz w:val="24"/>
              </w:rPr>
            </w:pPr>
          </w:p>
        </w:tc>
      </w:tr>
      <w:tr w:rsidR="00F8377B" w:rsidRPr="00342D38" w14:paraId="221C790F" w14:textId="77777777">
        <w:tc>
          <w:tcPr>
            <w:tcW w:w="861" w:type="dxa"/>
            <w:vAlign w:val="center"/>
          </w:tcPr>
          <w:p w14:paraId="319015EF" w14:textId="77777777" w:rsidR="00F8377B" w:rsidRPr="00342D38" w:rsidRDefault="00F8377B">
            <w:pPr>
              <w:rPr>
                <w:b/>
                <w:sz w:val="24"/>
              </w:rPr>
            </w:pPr>
          </w:p>
        </w:tc>
        <w:tc>
          <w:tcPr>
            <w:tcW w:w="2047" w:type="dxa"/>
            <w:vAlign w:val="center"/>
          </w:tcPr>
          <w:p w14:paraId="7FA631A9" w14:textId="77777777" w:rsidR="00F8377B" w:rsidRPr="00342D38" w:rsidRDefault="00BD4706">
            <w:pPr>
              <w:rPr>
                <w:sz w:val="24"/>
              </w:rPr>
            </w:pPr>
            <w:r w:rsidRPr="00342D38">
              <w:rPr>
                <w:rFonts w:hint="eastAsia"/>
                <w:sz w:val="24"/>
              </w:rPr>
              <w:t>税金</w:t>
            </w:r>
          </w:p>
        </w:tc>
        <w:tc>
          <w:tcPr>
            <w:tcW w:w="1120" w:type="dxa"/>
            <w:vAlign w:val="center"/>
          </w:tcPr>
          <w:p w14:paraId="25CC174F" w14:textId="77777777" w:rsidR="00F8377B" w:rsidRPr="00342D38" w:rsidRDefault="00F8377B">
            <w:pPr>
              <w:rPr>
                <w:b/>
                <w:sz w:val="24"/>
              </w:rPr>
            </w:pPr>
          </w:p>
        </w:tc>
        <w:tc>
          <w:tcPr>
            <w:tcW w:w="1400" w:type="dxa"/>
            <w:vAlign w:val="center"/>
          </w:tcPr>
          <w:p w14:paraId="21A6EF5E" w14:textId="77777777" w:rsidR="00F8377B" w:rsidRPr="00342D38" w:rsidRDefault="00F8377B">
            <w:pPr>
              <w:rPr>
                <w:b/>
                <w:sz w:val="24"/>
              </w:rPr>
            </w:pPr>
          </w:p>
        </w:tc>
        <w:tc>
          <w:tcPr>
            <w:tcW w:w="1680" w:type="dxa"/>
            <w:vAlign w:val="center"/>
          </w:tcPr>
          <w:p w14:paraId="1C39AF6F" w14:textId="77777777" w:rsidR="00F8377B" w:rsidRPr="00342D38" w:rsidRDefault="00F8377B">
            <w:pPr>
              <w:rPr>
                <w:b/>
                <w:sz w:val="24"/>
              </w:rPr>
            </w:pPr>
          </w:p>
        </w:tc>
        <w:tc>
          <w:tcPr>
            <w:tcW w:w="1260" w:type="dxa"/>
            <w:vAlign w:val="center"/>
          </w:tcPr>
          <w:p w14:paraId="6C0BF755" w14:textId="77777777" w:rsidR="00F8377B" w:rsidRPr="00342D38" w:rsidRDefault="00F8377B">
            <w:pPr>
              <w:rPr>
                <w:b/>
                <w:sz w:val="24"/>
              </w:rPr>
            </w:pPr>
          </w:p>
        </w:tc>
      </w:tr>
      <w:tr w:rsidR="00F8377B" w:rsidRPr="00342D38" w14:paraId="26A04A48" w14:textId="77777777">
        <w:tc>
          <w:tcPr>
            <w:tcW w:w="861" w:type="dxa"/>
            <w:vAlign w:val="center"/>
          </w:tcPr>
          <w:p w14:paraId="395CED9F" w14:textId="77777777" w:rsidR="00F8377B" w:rsidRPr="00342D38" w:rsidRDefault="00BD4706">
            <w:pPr>
              <w:rPr>
                <w:b/>
                <w:sz w:val="24"/>
              </w:rPr>
            </w:pPr>
            <w:r w:rsidRPr="00342D38">
              <w:rPr>
                <w:b/>
                <w:sz w:val="24"/>
              </w:rPr>
              <w:t>3</w:t>
            </w:r>
          </w:p>
        </w:tc>
        <w:tc>
          <w:tcPr>
            <w:tcW w:w="2047" w:type="dxa"/>
            <w:vAlign w:val="center"/>
          </w:tcPr>
          <w:p w14:paraId="3D14B6F1" w14:textId="77777777" w:rsidR="00F8377B" w:rsidRPr="00342D38" w:rsidRDefault="00BD4706">
            <w:pPr>
              <w:rPr>
                <w:b/>
                <w:sz w:val="24"/>
              </w:rPr>
            </w:pPr>
            <w:r w:rsidRPr="00342D38">
              <w:rPr>
                <w:rFonts w:hint="eastAsia"/>
                <w:b/>
                <w:sz w:val="24"/>
              </w:rPr>
              <w:t>综合单价</w:t>
            </w:r>
          </w:p>
        </w:tc>
        <w:tc>
          <w:tcPr>
            <w:tcW w:w="1120" w:type="dxa"/>
            <w:vAlign w:val="center"/>
          </w:tcPr>
          <w:p w14:paraId="5EBB0EA5" w14:textId="77777777" w:rsidR="00F8377B" w:rsidRPr="00342D38" w:rsidRDefault="00F8377B">
            <w:pPr>
              <w:rPr>
                <w:b/>
                <w:sz w:val="24"/>
              </w:rPr>
            </w:pPr>
          </w:p>
        </w:tc>
        <w:tc>
          <w:tcPr>
            <w:tcW w:w="1400" w:type="dxa"/>
            <w:vAlign w:val="center"/>
          </w:tcPr>
          <w:p w14:paraId="492DBAA4" w14:textId="77777777" w:rsidR="00F8377B" w:rsidRPr="00342D38" w:rsidRDefault="00F8377B">
            <w:pPr>
              <w:rPr>
                <w:b/>
                <w:sz w:val="24"/>
              </w:rPr>
            </w:pPr>
          </w:p>
        </w:tc>
        <w:tc>
          <w:tcPr>
            <w:tcW w:w="1680" w:type="dxa"/>
            <w:vAlign w:val="center"/>
          </w:tcPr>
          <w:p w14:paraId="7A5DF23A" w14:textId="77777777" w:rsidR="00F8377B" w:rsidRPr="00342D38" w:rsidRDefault="00F8377B">
            <w:pPr>
              <w:rPr>
                <w:b/>
                <w:sz w:val="24"/>
              </w:rPr>
            </w:pPr>
          </w:p>
        </w:tc>
        <w:tc>
          <w:tcPr>
            <w:tcW w:w="1260" w:type="dxa"/>
            <w:vAlign w:val="center"/>
          </w:tcPr>
          <w:p w14:paraId="0122944F" w14:textId="77777777" w:rsidR="00F8377B" w:rsidRPr="00342D38" w:rsidRDefault="00F8377B">
            <w:pPr>
              <w:rPr>
                <w:b/>
                <w:sz w:val="24"/>
              </w:rPr>
            </w:pPr>
          </w:p>
        </w:tc>
      </w:tr>
      <w:tr w:rsidR="00F8377B" w:rsidRPr="00342D38" w14:paraId="7CC9BB49" w14:textId="77777777">
        <w:tc>
          <w:tcPr>
            <w:tcW w:w="861" w:type="dxa"/>
            <w:vAlign w:val="center"/>
          </w:tcPr>
          <w:p w14:paraId="6E4E6CBE" w14:textId="77777777" w:rsidR="00F8377B" w:rsidRPr="00342D38" w:rsidRDefault="00F8377B">
            <w:pPr>
              <w:rPr>
                <w:sz w:val="24"/>
              </w:rPr>
            </w:pPr>
          </w:p>
        </w:tc>
        <w:tc>
          <w:tcPr>
            <w:tcW w:w="2047" w:type="dxa"/>
            <w:vAlign w:val="center"/>
          </w:tcPr>
          <w:p w14:paraId="51AEB064" w14:textId="77777777" w:rsidR="00F8377B" w:rsidRPr="00342D38" w:rsidRDefault="00F8377B">
            <w:pPr>
              <w:rPr>
                <w:sz w:val="24"/>
              </w:rPr>
            </w:pPr>
          </w:p>
        </w:tc>
        <w:tc>
          <w:tcPr>
            <w:tcW w:w="1120" w:type="dxa"/>
            <w:vAlign w:val="center"/>
          </w:tcPr>
          <w:p w14:paraId="35B1DC32" w14:textId="77777777" w:rsidR="00F8377B" w:rsidRPr="00342D38" w:rsidRDefault="00F8377B">
            <w:pPr>
              <w:rPr>
                <w:sz w:val="24"/>
              </w:rPr>
            </w:pPr>
          </w:p>
        </w:tc>
        <w:tc>
          <w:tcPr>
            <w:tcW w:w="1400" w:type="dxa"/>
            <w:vAlign w:val="center"/>
          </w:tcPr>
          <w:p w14:paraId="03594B46" w14:textId="77777777" w:rsidR="00F8377B" w:rsidRPr="00342D38" w:rsidRDefault="00F8377B">
            <w:pPr>
              <w:rPr>
                <w:sz w:val="24"/>
              </w:rPr>
            </w:pPr>
          </w:p>
        </w:tc>
        <w:tc>
          <w:tcPr>
            <w:tcW w:w="1680" w:type="dxa"/>
            <w:vAlign w:val="center"/>
          </w:tcPr>
          <w:p w14:paraId="13A97F7E" w14:textId="77777777" w:rsidR="00F8377B" w:rsidRPr="00342D38" w:rsidRDefault="00F8377B">
            <w:pPr>
              <w:rPr>
                <w:sz w:val="24"/>
              </w:rPr>
            </w:pPr>
          </w:p>
        </w:tc>
        <w:tc>
          <w:tcPr>
            <w:tcW w:w="1260" w:type="dxa"/>
            <w:vAlign w:val="center"/>
          </w:tcPr>
          <w:p w14:paraId="688CCE0D" w14:textId="77777777" w:rsidR="00F8377B" w:rsidRPr="00342D38" w:rsidRDefault="00F8377B">
            <w:pPr>
              <w:rPr>
                <w:sz w:val="24"/>
              </w:rPr>
            </w:pPr>
          </w:p>
        </w:tc>
      </w:tr>
    </w:tbl>
    <w:p w14:paraId="6222D54E" w14:textId="77777777" w:rsidR="00F8377B" w:rsidRPr="00342D38" w:rsidRDefault="00F8377B"/>
    <w:p w14:paraId="6D5DFFDA" w14:textId="77777777" w:rsidR="00F8377B" w:rsidRPr="00342D38" w:rsidRDefault="00BD4706">
      <w:pPr>
        <w:tabs>
          <w:tab w:val="left" w:pos="8364"/>
        </w:tabs>
        <w:snapToGrid w:val="0"/>
        <w:spacing w:line="276" w:lineRule="auto"/>
        <w:ind w:right="-58"/>
        <w:rPr>
          <w:rFonts w:ascii="宋体"/>
          <w:b/>
          <w:sz w:val="28"/>
          <w:szCs w:val="28"/>
        </w:rPr>
      </w:pPr>
      <w:r w:rsidRPr="00342D38">
        <w:rPr>
          <w:rFonts w:ascii="宋体" w:hAnsi="宋体"/>
          <w:b/>
          <w:bCs/>
          <w:kern w:val="0"/>
          <w:sz w:val="24"/>
          <w:szCs w:val="32"/>
        </w:rPr>
        <w:br w:type="page"/>
      </w:r>
    </w:p>
    <w:p w14:paraId="4A2D4B53" w14:textId="77777777" w:rsidR="00F8377B" w:rsidRPr="00342D38" w:rsidRDefault="00BD4706">
      <w:pPr>
        <w:spacing w:line="360" w:lineRule="auto"/>
        <w:jc w:val="left"/>
        <w:outlineLvl w:val="2"/>
        <w:rPr>
          <w:rFonts w:ascii="宋体"/>
          <w:b/>
          <w:sz w:val="28"/>
          <w:szCs w:val="28"/>
        </w:rPr>
      </w:pPr>
      <w:bookmarkStart w:id="957" w:name="_Toc46759113"/>
      <w:bookmarkStart w:id="958" w:name="_Toc32404"/>
      <w:bookmarkStart w:id="959" w:name="_Toc2664"/>
      <w:bookmarkStart w:id="960" w:name="_Toc8482"/>
      <w:bookmarkStart w:id="961" w:name="_Toc3975"/>
      <w:r w:rsidRPr="00342D38">
        <w:rPr>
          <w:rFonts w:ascii="宋体" w:hint="eastAsia"/>
          <w:b/>
          <w:sz w:val="28"/>
          <w:szCs w:val="28"/>
        </w:rPr>
        <w:lastRenderedPageBreak/>
        <w:t>附件5 廉洁协议</w:t>
      </w:r>
      <w:bookmarkEnd w:id="954"/>
      <w:bookmarkEnd w:id="957"/>
      <w:bookmarkEnd w:id="958"/>
      <w:bookmarkEnd w:id="959"/>
      <w:bookmarkEnd w:id="960"/>
      <w:bookmarkEnd w:id="961"/>
    </w:p>
    <w:p w14:paraId="46AF962E" w14:textId="77777777" w:rsidR="00F8377B" w:rsidRPr="00342D38" w:rsidRDefault="00BD4706">
      <w:pPr>
        <w:spacing w:line="360" w:lineRule="auto"/>
        <w:jc w:val="center"/>
        <w:rPr>
          <w:rFonts w:eastAsia="黑体"/>
          <w:b/>
          <w:sz w:val="32"/>
          <w:szCs w:val="32"/>
        </w:rPr>
      </w:pPr>
      <w:bookmarkStart w:id="962" w:name="_Toc56413011"/>
      <w:r w:rsidRPr="00342D38">
        <w:rPr>
          <w:rFonts w:eastAsia="黑体" w:hint="eastAsia"/>
          <w:b/>
          <w:sz w:val="32"/>
          <w:szCs w:val="32"/>
        </w:rPr>
        <w:t>廉</w:t>
      </w:r>
      <w:r w:rsidRPr="00342D38">
        <w:rPr>
          <w:rFonts w:eastAsia="黑体" w:hint="eastAsia"/>
          <w:b/>
          <w:sz w:val="32"/>
          <w:szCs w:val="32"/>
        </w:rPr>
        <w:t xml:space="preserve"> </w:t>
      </w:r>
      <w:r w:rsidRPr="00342D38">
        <w:rPr>
          <w:rFonts w:eastAsia="黑体" w:hint="eastAsia"/>
          <w:b/>
          <w:sz w:val="32"/>
          <w:szCs w:val="32"/>
        </w:rPr>
        <w:t>洁</w:t>
      </w:r>
      <w:r w:rsidRPr="00342D38">
        <w:rPr>
          <w:rFonts w:eastAsia="黑体" w:hint="eastAsia"/>
          <w:b/>
          <w:sz w:val="32"/>
          <w:szCs w:val="32"/>
        </w:rPr>
        <w:t xml:space="preserve"> </w:t>
      </w:r>
      <w:r w:rsidRPr="00342D38">
        <w:rPr>
          <w:rFonts w:eastAsia="黑体" w:hint="eastAsia"/>
          <w:b/>
          <w:sz w:val="32"/>
          <w:szCs w:val="32"/>
        </w:rPr>
        <w:t>协</w:t>
      </w:r>
      <w:r w:rsidRPr="00342D38">
        <w:rPr>
          <w:rFonts w:eastAsia="黑体" w:hint="eastAsia"/>
          <w:b/>
          <w:sz w:val="32"/>
          <w:szCs w:val="32"/>
        </w:rPr>
        <w:t xml:space="preserve"> </w:t>
      </w:r>
      <w:r w:rsidRPr="00342D38">
        <w:rPr>
          <w:rFonts w:eastAsia="黑体" w:hint="eastAsia"/>
          <w:b/>
          <w:sz w:val="32"/>
          <w:szCs w:val="32"/>
        </w:rPr>
        <w:t>议</w:t>
      </w:r>
    </w:p>
    <w:p w14:paraId="5921332F" w14:textId="77777777" w:rsidR="00F8377B" w:rsidRPr="00342D38" w:rsidRDefault="00BD4706">
      <w:pPr>
        <w:spacing w:line="360" w:lineRule="auto"/>
        <w:jc w:val="center"/>
        <w:rPr>
          <w:rFonts w:ascii="仿宋_GB2312" w:eastAsia="仿宋_GB2312"/>
          <w:sz w:val="24"/>
        </w:rPr>
      </w:pPr>
      <w:r w:rsidRPr="00342D38">
        <w:rPr>
          <w:rFonts w:ascii="仿宋_GB2312" w:eastAsia="仿宋_GB2312" w:hint="eastAsia"/>
          <w:sz w:val="24"/>
        </w:rPr>
        <w:t>（适用于支出类、收入类、合作类作为买方的合同项目）</w:t>
      </w:r>
    </w:p>
    <w:p w14:paraId="69B56F0F" w14:textId="77777777" w:rsidR="00F8377B" w:rsidRPr="00342D38" w:rsidRDefault="00F8377B">
      <w:pPr>
        <w:spacing w:line="360" w:lineRule="auto"/>
        <w:ind w:firstLineChars="225" w:firstLine="540"/>
        <w:rPr>
          <w:rFonts w:ascii="仿宋_GB2312" w:eastAsia="仿宋_GB2312"/>
          <w:sz w:val="24"/>
        </w:rPr>
      </w:pPr>
    </w:p>
    <w:p w14:paraId="70727C3F"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为促进双方诚信经营、廉洁从业，防范商业贿赂，保护国家、集体和当事人的合法权益，根据国家有关法律法规和广东省、广州市廉政建设的规定，</w:t>
      </w:r>
      <w:r w:rsidRPr="00342D38">
        <w:rPr>
          <w:rFonts w:ascii="仿宋_GB2312" w:eastAsia="仿宋_GB2312" w:hint="eastAsia"/>
          <w:sz w:val="24"/>
          <w:u w:val="single"/>
        </w:rPr>
        <w:t xml:space="preserve"> </w:t>
      </w:r>
      <w:r w:rsidRPr="00342D38">
        <w:rPr>
          <w:rFonts w:ascii="仿宋_GB2312" w:eastAsia="仿宋_GB2312"/>
          <w:sz w:val="24"/>
          <w:u w:val="single"/>
        </w:rPr>
        <w:t xml:space="preserve">                 </w:t>
      </w:r>
      <w:r w:rsidRPr="00342D38">
        <w:rPr>
          <w:rFonts w:ascii="仿宋_GB2312" w:eastAsia="仿宋_GB2312" w:hint="eastAsia"/>
          <w:sz w:val="24"/>
        </w:rPr>
        <w:t xml:space="preserve"> (以下称买方)与</w:t>
      </w:r>
      <w:r w:rsidRPr="00342D38">
        <w:rPr>
          <w:rFonts w:ascii="仿宋_GB2312" w:eastAsia="仿宋_GB2312" w:hint="eastAsia"/>
          <w:sz w:val="24"/>
          <w:u w:val="single"/>
        </w:rPr>
        <w:t xml:space="preserve">                      </w:t>
      </w:r>
      <w:r w:rsidRPr="00342D38">
        <w:rPr>
          <w:rFonts w:ascii="仿宋_GB2312" w:eastAsia="仿宋_GB2312" w:hint="eastAsia"/>
          <w:sz w:val="24"/>
        </w:rPr>
        <w:t>(以下称卖方)，特此订立本协议，并共同遵照执行。</w:t>
      </w:r>
    </w:p>
    <w:p w14:paraId="73156901"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第一条 买卖双方的权利和义务</w:t>
      </w:r>
    </w:p>
    <w:p w14:paraId="176A4FC4"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（一）买卖双方应自觉</w:t>
      </w:r>
      <w:r w:rsidRPr="00342D38">
        <w:rPr>
          <w:rFonts w:ascii="仿宋_GB2312" w:eastAsia="仿宋_GB2312"/>
          <w:sz w:val="24"/>
        </w:rPr>
        <w:t>遵守《中华人民共和国反不正当竞争法》</w:t>
      </w:r>
      <w:r w:rsidRPr="00342D38">
        <w:rPr>
          <w:rFonts w:ascii="仿宋_GB2312" w:eastAsia="仿宋_GB2312" w:hint="eastAsia"/>
          <w:sz w:val="24"/>
        </w:rPr>
        <w:t>、</w:t>
      </w:r>
      <w:r w:rsidRPr="00342D38">
        <w:rPr>
          <w:rFonts w:ascii="仿宋_GB2312" w:eastAsia="仿宋_GB2312"/>
          <w:sz w:val="24"/>
        </w:rPr>
        <w:t>《关于禁止商业贿赂行为的暂行规定》</w:t>
      </w:r>
      <w:r w:rsidRPr="00342D38">
        <w:rPr>
          <w:rFonts w:ascii="仿宋_GB2312" w:eastAsia="仿宋_GB2312" w:hint="eastAsia"/>
          <w:sz w:val="24"/>
        </w:rPr>
        <w:t>、《最高人民法院、最高人民检察院关于办理受贿刑事案件适用法律若干问题的意见》等相关法律、法规，廉洁自律、纪律处分等相关规定。</w:t>
      </w:r>
    </w:p>
    <w:p w14:paraId="6482C42E" w14:textId="77777777" w:rsidR="00F8377B" w:rsidRPr="00342D38" w:rsidRDefault="00BD4706">
      <w:pPr>
        <w:spacing w:line="360" w:lineRule="auto"/>
        <w:ind w:firstLineChars="200" w:firstLine="480"/>
        <w:jc w:val="left"/>
        <w:rPr>
          <w:rFonts w:ascii="仿宋_GB2312" w:eastAsia="仿宋_GB2312"/>
          <w:sz w:val="24"/>
        </w:rPr>
      </w:pPr>
      <w:r w:rsidRPr="00342D38">
        <w:rPr>
          <w:rFonts w:ascii="仿宋_GB2312" w:eastAsia="仿宋_GB2312" w:hint="eastAsia"/>
          <w:sz w:val="24"/>
        </w:rPr>
        <w:t>（二）买卖双方应严格执行</w:t>
      </w:r>
      <w:r w:rsidRPr="00342D38">
        <w:rPr>
          <w:rFonts w:ascii="仿宋_GB2312" w:eastAsia="仿宋_GB2312" w:hint="eastAsia"/>
          <w:sz w:val="24"/>
          <w:u w:val="single"/>
        </w:rPr>
        <w:t xml:space="preserve">                                </w:t>
      </w:r>
      <w:r w:rsidRPr="00342D38">
        <w:rPr>
          <w:rFonts w:ascii="仿宋_GB2312" w:eastAsia="仿宋_GB2312" w:hint="eastAsia"/>
          <w:sz w:val="24"/>
        </w:rPr>
        <w:t>合同（以下简称“主合同”），自觉履行合同约定的相关义务，在合同的订立、履行过程中廉洁自律。</w:t>
      </w:r>
    </w:p>
    <w:p w14:paraId="07ACF879"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（三）买卖双方在业务活动中坚持公开、公正、诚信、透明的原则，不得损害国家、集体利益。</w:t>
      </w:r>
    </w:p>
    <w:p w14:paraId="11C4F2AE"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（四）买卖双方应建立健全廉洁制度，开展廉洁教育，公布受理举报方式，监督并认真查处违法违纪违规行为。</w:t>
      </w:r>
    </w:p>
    <w:p w14:paraId="4B9EC3F1"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（五）买卖双方中的任何一方发现另一方在业务活动中有违反廉洁规定的行为，应及时提醒另一方纠正。情节严重的，应向其上级有关部门举报，建议给</w:t>
      </w:r>
      <w:proofErr w:type="gramStart"/>
      <w:r w:rsidRPr="00342D38">
        <w:rPr>
          <w:rFonts w:ascii="仿宋_GB2312" w:eastAsia="仿宋_GB2312" w:hint="eastAsia"/>
          <w:sz w:val="24"/>
        </w:rPr>
        <w:t>予处理</w:t>
      </w:r>
      <w:proofErr w:type="gramEnd"/>
      <w:r w:rsidRPr="00342D38">
        <w:rPr>
          <w:rFonts w:ascii="仿宋_GB2312" w:eastAsia="仿宋_GB2312" w:hint="eastAsia"/>
          <w:sz w:val="24"/>
        </w:rPr>
        <w:t>，并有权要求告知处理结果。但任意一方不得无事实依据投诉。</w:t>
      </w:r>
    </w:p>
    <w:p w14:paraId="24CFE060"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第二条 买方的义务</w:t>
      </w:r>
    </w:p>
    <w:p w14:paraId="55DF84F6"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一）买方工作人员及其亲属（包括但不限于父母、配偶、子女、兄弟姐妹和姻亲，下同）、身边工作人员和其他特定关系人不得索要或收受卖方（含卖方工作人员，下同）的礼品、礼金、消费卡和有价证券、股权、其他金融产品等财物，不得在卖方报销任何应由买方或个人支付的费用等。</w:t>
      </w:r>
    </w:p>
    <w:p w14:paraId="7AFCB325"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（二）买方工作人员不得接受卖方安排的可能影响公正执行公务的宴请或者</w:t>
      </w:r>
      <w:r w:rsidRPr="00342D38">
        <w:rPr>
          <w:rFonts w:ascii="仿宋_GB2312" w:eastAsia="仿宋_GB2312" w:hint="eastAsia"/>
          <w:sz w:val="24"/>
        </w:rPr>
        <w:lastRenderedPageBreak/>
        <w:t>旅游、健身、娱乐等活动；不得接受卖方提供的通讯工具、交通工具等。</w:t>
      </w:r>
    </w:p>
    <w:p w14:paraId="4B719438"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（三）买方工作人员不得要求或者接受卖方为其住房装修、婚丧喜庆活动、亲属、身边工作人员和其他特定关系人工作安排以及出国出境、旅游等提供方便等。</w:t>
      </w:r>
    </w:p>
    <w:p w14:paraId="5F4FF2E5"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（四）买方工作人员不得在卖方或与卖方有股权关联的企业兼职，不得向卖方介绍其亲属、身边工作人员和其他特定关系人从事与买方业务有关的经济活动。</w:t>
      </w:r>
    </w:p>
    <w:p w14:paraId="19263122"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（五）买方工作人员不得以明显低于市场的价格向卖方购买住房、车辆等物品；不得</w:t>
      </w:r>
      <w:r w:rsidRPr="00342D38">
        <w:rPr>
          <w:rFonts w:ascii="仿宋_GB2312" w:eastAsia="仿宋_GB2312"/>
          <w:sz w:val="24"/>
        </w:rPr>
        <w:t>以明显高于市场的价格向</w:t>
      </w:r>
      <w:r w:rsidRPr="00342D38">
        <w:rPr>
          <w:rFonts w:ascii="仿宋_GB2312" w:eastAsia="仿宋_GB2312" w:hint="eastAsia"/>
          <w:sz w:val="24"/>
        </w:rPr>
        <w:t>卖方</w:t>
      </w:r>
      <w:r w:rsidRPr="00342D38">
        <w:rPr>
          <w:rFonts w:ascii="仿宋_GB2312" w:eastAsia="仿宋_GB2312"/>
          <w:sz w:val="24"/>
        </w:rPr>
        <w:t>出售住房、车辆等物品；</w:t>
      </w:r>
      <w:r w:rsidRPr="00342D38">
        <w:rPr>
          <w:rFonts w:ascii="仿宋_GB2312" w:eastAsia="仿宋_GB2312" w:hint="eastAsia"/>
          <w:sz w:val="24"/>
        </w:rPr>
        <w:t>不得借用卖方的钱款、住房、车辆等财物；不得以其他交易形式非法收受卖方或关联方的财物。</w:t>
      </w:r>
    </w:p>
    <w:p w14:paraId="69379514"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（六）买方工作人员不得利用职务之便收受卖方以回扣、手续费、加班费、咨询费、劳务费、协调费、辛苦费等各种名义给予或赠送的财物。</w:t>
      </w:r>
    </w:p>
    <w:p w14:paraId="145F1528"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（七）买方工作人员不得有法律法规、买方相关规定的其他不廉洁行为。</w:t>
      </w:r>
    </w:p>
    <w:p w14:paraId="1EBB60CC"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第三条 卖方的义务</w:t>
      </w:r>
    </w:p>
    <w:p w14:paraId="157D2D9B"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（一）卖方不得以任何理由向买方工作人员及其亲属、身边工作人员和其他特定关系人行贿或赠送礼品、礼金、消费卡和有价证券、股权、其他金融产品等财物。</w:t>
      </w:r>
    </w:p>
    <w:p w14:paraId="7E4B4F53"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（二)卖方不得以任何名义为买方工作人员报销应由买方单位或个人支付的任何费用。</w:t>
      </w:r>
    </w:p>
    <w:p w14:paraId="2A2F0FF3"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（三）卖方不得以任何理由安排买方工作人员参加可能影响公正执行公务的宴请或者旅游、健身、娱乐等活动。</w:t>
      </w:r>
    </w:p>
    <w:p w14:paraId="6A83AD39"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（四）卖方</w:t>
      </w:r>
      <w:r w:rsidRPr="00342D38">
        <w:rPr>
          <w:rFonts w:ascii="仿宋_GB2312" w:eastAsia="仿宋_GB2312"/>
          <w:sz w:val="24"/>
        </w:rPr>
        <w:t>不得安排</w:t>
      </w:r>
      <w:r w:rsidRPr="00342D38">
        <w:rPr>
          <w:rFonts w:ascii="仿宋_GB2312" w:eastAsia="仿宋_GB2312" w:hint="eastAsia"/>
          <w:sz w:val="24"/>
        </w:rPr>
        <w:t>买方</w:t>
      </w:r>
      <w:r w:rsidRPr="00342D38">
        <w:rPr>
          <w:rFonts w:ascii="仿宋_GB2312" w:eastAsia="仿宋_GB2312"/>
          <w:sz w:val="24"/>
        </w:rPr>
        <w:t>工作人员在</w:t>
      </w:r>
      <w:r w:rsidRPr="00342D38">
        <w:rPr>
          <w:rFonts w:ascii="仿宋_GB2312" w:eastAsia="仿宋_GB2312" w:hint="eastAsia"/>
          <w:sz w:val="24"/>
        </w:rPr>
        <w:t>卖方或与卖方有股权关联的企业兼职，卖方不得接受买方</w:t>
      </w:r>
      <w:r w:rsidRPr="00342D38">
        <w:rPr>
          <w:rFonts w:ascii="仿宋_GB2312" w:eastAsia="仿宋_GB2312"/>
          <w:sz w:val="24"/>
        </w:rPr>
        <w:t>工作人员</w:t>
      </w:r>
      <w:r w:rsidRPr="00342D38">
        <w:rPr>
          <w:rFonts w:ascii="仿宋_GB2312" w:eastAsia="仿宋_GB2312" w:hint="eastAsia"/>
          <w:sz w:val="24"/>
        </w:rPr>
        <w:t>介绍</w:t>
      </w:r>
      <w:r w:rsidRPr="00342D38">
        <w:rPr>
          <w:rFonts w:ascii="仿宋_GB2312" w:eastAsia="仿宋_GB2312"/>
          <w:sz w:val="24"/>
        </w:rPr>
        <w:t>，</w:t>
      </w:r>
      <w:r w:rsidRPr="00342D38">
        <w:rPr>
          <w:rFonts w:ascii="仿宋_GB2312" w:eastAsia="仿宋_GB2312" w:hint="eastAsia"/>
          <w:sz w:val="24"/>
        </w:rPr>
        <w:t>安排买方</w:t>
      </w:r>
      <w:r w:rsidRPr="00342D38">
        <w:rPr>
          <w:rFonts w:ascii="仿宋_GB2312" w:eastAsia="仿宋_GB2312"/>
          <w:sz w:val="24"/>
        </w:rPr>
        <w:t>工作人员</w:t>
      </w:r>
      <w:r w:rsidRPr="00342D38">
        <w:rPr>
          <w:rFonts w:ascii="仿宋_GB2312" w:eastAsia="仿宋_GB2312" w:hint="eastAsia"/>
          <w:sz w:val="24"/>
        </w:rPr>
        <w:t>亲属、身边工作人员和其他特定关系人从事与买方业务有关的经济活动。</w:t>
      </w:r>
    </w:p>
    <w:p w14:paraId="58995CA4"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（五）卖方</w:t>
      </w:r>
      <w:r w:rsidRPr="00342D38">
        <w:rPr>
          <w:rFonts w:ascii="仿宋_GB2312" w:eastAsia="仿宋_GB2312"/>
          <w:sz w:val="24"/>
        </w:rPr>
        <w:t>不得</w:t>
      </w:r>
      <w:r w:rsidRPr="00342D38">
        <w:rPr>
          <w:rFonts w:ascii="仿宋_GB2312" w:eastAsia="仿宋_GB2312" w:hint="eastAsia"/>
          <w:sz w:val="24"/>
        </w:rPr>
        <w:t>以明显低于市场的价格向买方工作人员</w:t>
      </w:r>
      <w:r w:rsidRPr="00342D38">
        <w:rPr>
          <w:rFonts w:ascii="仿宋_GB2312" w:eastAsia="仿宋_GB2312"/>
          <w:sz w:val="24"/>
        </w:rPr>
        <w:t>出售</w:t>
      </w:r>
      <w:r w:rsidRPr="00342D38">
        <w:rPr>
          <w:rFonts w:ascii="仿宋_GB2312" w:eastAsia="仿宋_GB2312" w:hint="eastAsia"/>
          <w:sz w:val="24"/>
        </w:rPr>
        <w:t>住房、车辆等物品；不得</w:t>
      </w:r>
      <w:r w:rsidRPr="00342D38">
        <w:rPr>
          <w:rFonts w:ascii="仿宋_GB2312" w:eastAsia="仿宋_GB2312"/>
          <w:sz w:val="24"/>
        </w:rPr>
        <w:t>以明显高于市场的价格向</w:t>
      </w:r>
      <w:r w:rsidRPr="00342D38">
        <w:rPr>
          <w:rFonts w:ascii="仿宋_GB2312" w:eastAsia="仿宋_GB2312" w:hint="eastAsia"/>
          <w:sz w:val="24"/>
        </w:rPr>
        <w:t>买方</w:t>
      </w:r>
      <w:r w:rsidRPr="00342D38">
        <w:rPr>
          <w:rFonts w:ascii="仿宋_GB2312" w:eastAsia="仿宋_GB2312"/>
          <w:sz w:val="24"/>
        </w:rPr>
        <w:t>工作人员买</w:t>
      </w:r>
      <w:r w:rsidRPr="00342D38">
        <w:rPr>
          <w:rFonts w:ascii="仿宋_GB2312" w:eastAsia="仿宋_GB2312" w:hint="eastAsia"/>
          <w:sz w:val="24"/>
        </w:rPr>
        <w:t>受</w:t>
      </w:r>
      <w:r w:rsidRPr="00342D38">
        <w:rPr>
          <w:rFonts w:ascii="仿宋_GB2312" w:eastAsia="仿宋_GB2312"/>
          <w:sz w:val="24"/>
        </w:rPr>
        <w:t>住房、车辆等</w:t>
      </w:r>
      <w:r w:rsidRPr="00342D38">
        <w:rPr>
          <w:rFonts w:ascii="仿宋_GB2312" w:eastAsia="仿宋_GB2312" w:hint="eastAsia"/>
          <w:sz w:val="24"/>
        </w:rPr>
        <w:t>物品</w:t>
      </w:r>
      <w:r w:rsidRPr="00342D38">
        <w:rPr>
          <w:rFonts w:ascii="仿宋_GB2312" w:eastAsia="仿宋_GB2312"/>
          <w:sz w:val="24"/>
        </w:rPr>
        <w:t>；不得向</w:t>
      </w:r>
      <w:r w:rsidRPr="00342D38">
        <w:rPr>
          <w:rFonts w:ascii="仿宋_GB2312" w:eastAsia="仿宋_GB2312" w:hint="eastAsia"/>
          <w:sz w:val="24"/>
        </w:rPr>
        <w:t>买方</w:t>
      </w:r>
      <w:r w:rsidRPr="00342D38">
        <w:rPr>
          <w:rFonts w:ascii="仿宋_GB2312" w:eastAsia="仿宋_GB2312"/>
          <w:sz w:val="24"/>
        </w:rPr>
        <w:t>工作人员出借钱款</w:t>
      </w:r>
      <w:r w:rsidRPr="00342D38">
        <w:rPr>
          <w:rFonts w:ascii="仿宋_GB2312" w:eastAsia="仿宋_GB2312" w:hint="eastAsia"/>
          <w:sz w:val="24"/>
        </w:rPr>
        <w:t>、</w:t>
      </w:r>
      <w:r w:rsidRPr="00342D38">
        <w:rPr>
          <w:rFonts w:ascii="仿宋_GB2312" w:eastAsia="仿宋_GB2312"/>
          <w:sz w:val="24"/>
        </w:rPr>
        <w:t>住房</w:t>
      </w:r>
      <w:r w:rsidRPr="00342D38">
        <w:rPr>
          <w:rFonts w:ascii="仿宋_GB2312" w:eastAsia="仿宋_GB2312" w:hint="eastAsia"/>
          <w:sz w:val="24"/>
        </w:rPr>
        <w:t>、</w:t>
      </w:r>
      <w:r w:rsidRPr="00342D38">
        <w:rPr>
          <w:rFonts w:ascii="仿宋_GB2312" w:eastAsia="仿宋_GB2312"/>
          <w:sz w:val="24"/>
        </w:rPr>
        <w:t>车辆等</w:t>
      </w:r>
      <w:r w:rsidRPr="00342D38">
        <w:rPr>
          <w:rFonts w:ascii="仿宋_GB2312" w:eastAsia="仿宋_GB2312" w:hint="eastAsia"/>
          <w:sz w:val="24"/>
        </w:rPr>
        <w:t>；卖方或</w:t>
      </w:r>
      <w:r w:rsidRPr="00342D38">
        <w:rPr>
          <w:rFonts w:ascii="仿宋_GB2312" w:eastAsia="仿宋_GB2312"/>
          <w:sz w:val="24"/>
        </w:rPr>
        <w:t>关联方</w:t>
      </w:r>
      <w:r w:rsidRPr="00342D38">
        <w:rPr>
          <w:rFonts w:ascii="仿宋_GB2312" w:eastAsia="仿宋_GB2312" w:hint="eastAsia"/>
          <w:sz w:val="24"/>
        </w:rPr>
        <w:t>不得以其他交易形式非法向买方</w:t>
      </w:r>
      <w:r w:rsidRPr="00342D38">
        <w:rPr>
          <w:rFonts w:ascii="仿宋_GB2312" w:eastAsia="仿宋_GB2312"/>
          <w:sz w:val="24"/>
        </w:rPr>
        <w:t>工作人员提供</w:t>
      </w:r>
      <w:r w:rsidRPr="00342D38">
        <w:rPr>
          <w:rFonts w:ascii="仿宋_GB2312" w:eastAsia="仿宋_GB2312" w:hint="eastAsia"/>
          <w:sz w:val="24"/>
        </w:rPr>
        <w:t>财物。</w:t>
      </w:r>
    </w:p>
    <w:p w14:paraId="0E83DFDD"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（六）卖方不得为买方工作人员购置或提供通讯工具、交通工具等物品。</w:t>
      </w:r>
    </w:p>
    <w:p w14:paraId="742FE46B"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（七）卖方不得为谋取利益擅自与买方工作人员就合同中的质量、数量、价</w:t>
      </w:r>
      <w:r w:rsidRPr="00342D38">
        <w:rPr>
          <w:rFonts w:ascii="仿宋_GB2312" w:eastAsia="仿宋_GB2312" w:hint="eastAsia"/>
          <w:sz w:val="24"/>
        </w:rPr>
        <w:lastRenderedPageBreak/>
        <w:t>格、工程量、验收等条款进行私下商谈或者达成默契。</w:t>
      </w:r>
    </w:p>
    <w:p w14:paraId="6C5AD37B"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（八）卖方不得以回扣、手续费、加班费、咨询费、劳务费、协调费、辛苦费等各种名义向买方工作人员给予或赠送财物。</w:t>
      </w:r>
    </w:p>
    <w:p w14:paraId="73700433"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（九）卖方不得有法律法规等相关规定的其他不廉洁行为。</w:t>
      </w:r>
    </w:p>
    <w:p w14:paraId="2B5E15BC"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第四条 违约责任</w:t>
      </w:r>
    </w:p>
    <w:p w14:paraId="537494DA"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（一）买方及其工作人员违反本协议第一、二条。买方按管理权限，依据有关规定对相关责任人给予党纪、政务处分、组织处理等；涉嫌犯罪的，移交司法机关追究刑事责任。</w:t>
      </w:r>
    </w:p>
    <w:p w14:paraId="3A7F5AF1"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买方举报投诉受理部门：        ；举报电话：       ；举报网站：           ；举报地址：             。</w:t>
      </w:r>
    </w:p>
    <w:p w14:paraId="42D0B108"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二）卖方及其工作人员违反本协议第一、三条。卖方应按管理权限，对相关责任人依据有关规定给予党纪、政务处分、组织处理等；涉嫌犯罪的，移交司法机关追究刑事责任；给买方单位造成经济损失的，应予以赔偿。根据具体情节和造成的后果，买方有权对卖方采取以下一种或多种处理办法：</w:t>
      </w:r>
    </w:p>
    <w:p w14:paraId="5B2465CF"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sz w:val="24"/>
        </w:rPr>
        <w:t>1</w:t>
      </w:r>
      <w:r w:rsidRPr="00342D38">
        <w:rPr>
          <w:rFonts w:ascii="仿宋_GB2312" w:eastAsia="仿宋_GB2312" w:hint="eastAsia"/>
          <w:sz w:val="24"/>
        </w:rPr>
        <w:t>.对卖方工作人员处理：</w:t>
      </w:r>
    </w:p>
    <w:p w14:paraId="1E62913D"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w:t>
      </w:r>
      <w:r w:rsidRPr="00342D38">
        <w:rPr>
          <w:rFonts w:ascii="仿宋_GB2312" w:eastAsia="仿宋_GB2312"/>
          <w:sz w:val="24"/>
        </w:rPr>
        <w:t>1</w:t>
      </w:r>
      <w:r w:rsidRPr="00342D38">
        <w:rPr>
          <w:rFonts w:ascii="仿宋_GB2312" w:eastAsia="仿宋_GB2312" w:hint="eastAsia"/>
          <w:sz w:val="24"/>
        </w:rPr>
        <w:t>）由买方对卖方法定代表人或其法定代表授权人、监督部门负责人或项目负责人进行约谈。</w:t>
      </w:r>
    </w:p>
    <w:p w14:paraId="466A9F3C"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 xml:space="preserve">（2）要求卖方对相关工作人员进行相应党纪、政务处分、组织处理等，该工作人员 </w:t>
      </w:r>
      <w:r w:rsidRPr="00342D38">
        <w:rPr>
          <w:rFonts w:ascii="仿宋_GB2312" w:eastAsia="仿宋_GB2312"/>
          <w:sz w:val="24"/>
        </w:rPr>
        <w:t>2</w:t>
      </w:r>
      <w:r w:rsidRPr="00342D38">
        <w:rPr>
          <w:rFonts w:ascii="仿宋_GB2312" w:eastAsia="仿宋_GB2312" w:hint="eastAsia"/>
          <w:sz w:val="24"/>
        </w:rPr>
        <w:t>年内不得继续从事买方管辖项目工作。</w:t>
      </w:r>
    </w:p>
    <w:p w14:paraId="036BA4FB"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（3）要求卖方更换项目负责人，该项目负责人</w:t>
      </w:r>
      <w:r w:rsidRPr="00342D38">
        <w:rPr>
          <w:rFonts w:ascii="仿宋_GB2312" w:eastAsia="仿宋_GB2312"/>
          <w:sz w:val="24"/>
        </w:rPr>
        <w:t>2</w:t>
      </w:r>
      <w:r w:rsidRPr="00342D38">
        <w:rPr>
          <w:rFonts w:ascii="仿宋_GB2312" w:eastAsia="仿宋_GB2312" w:hint="eastAsia"/>
          <w:sz w:val="24"/>
        </w:rPr>
        <w:t>年内不得参与买方管辖项目的管理。</w:t>
      </w:r>
    </w:p>
    <w:p w14:paraId="53A4DF0A"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2.卖方或卖方工作人员拒不纠正违反协议约定行为的，或不配合处理的，或在买方采取处理后，再次出现违反协议约定行为的，应当从重、加重处理。卖方积极配合可从轻处理。</w:t>
      </w:r>
    </w:p>
    <w:p w14:paraId="770D62C3"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3.要求卖方对相关事项进行通报。</w:t>
      </w:r>
    </w:p>
    <w:p w14:paraId="5792D4C4"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4.单方解除合同而无须承担任何违约责任。</w:t>
      </w:r>
    </w:p>
    <w:p w14:paraId="36F93BD8"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5.追究卖方主合同其他违约责任。</w:t>
      </w:r>
    </w:p>
    <w:p w14:paraId="1279A2BE"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t>6.卖方无条件接受买方处理意见并承担给买方造成的损失，并承担相应的法律责任。</w:t>
      </w:r>
    </w:p>
    <w:p w14:paraId="5F64FB42" w14:textId="77777777" w:rsidR="00F8377B" w:rsidRPr="00342D38" w:rsidRDefault="00BD4706">
      <w:pPr>
        <w:spacing w:line="360" w:lineRule="auto"/>
        <w:ind w:firstLineChars="200" w:firstLine="480"/>
        <w:rPr>
          <w:rFonts w:ascii="仿宋_GB2312" w:eastAsia="仿宋_GB2312"/>
          <w:sz w:val="24"/>
        </w:rPr>
      </w:pPr>
      <w:r w:rsidRPr="00342D38">
        <w:rPr>
          <w:rFonts w:ascii="仿宋_GB2312" w:eastAsia="仿宋_GB2312" w:hint="eastAsia"/>
          <w:sz w:val="24"/>
        </w:rPr>
        <w:lastRenderedPageBreak/>
        <w:t>本违约条款仅适用于违反本协议的情形，如卖方出现其他违约行为则按主合同的违约条款执行。</w:t>
      </w:r>
    </w:p>
    <w:p w14:paraId="40080192"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 xml:space="preserve">第五条 </w:t>
      </w:r>
      <w:r w:rsidRPr="00342D38">
        <w:rPr>
          <w:rFonts w:ascii="仿宋_GB2312" w:eastAsia="仿宋_GB2312" w:hint="eastAsia"/>
          <w:sz w:val="24"/>
        </w:rPr>
        <w:t>本协议由双方或双方上级单位（若有）负责监督。可由买方或买方上级单位的纪检监察部门约请卖方或卖方上级单位的相关部门对本协议履行情况进行检查。</w:t>
      </w:r>
    </w:p>
    <w:p w14:paraId="0E311BC7"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第六条</w:t>
      </w:r>
      <w:r w:rsidRPr="00342D38">
        <w:rPr>
          <w:rFonts w:ascii="黑体" w:eastAsia="黑体" w:hint="eastAsia"/>
          <w:sz w:val="24"/>
        </w:rPr>
        <w:t xml:space="preserve"> </w:t>
      </w:r>
      <w:r w:rsidRPr="00342D38">
        <w:rPr>
          <w:rFonts w:ascii="仿宋_GB2312" w:eastAsia="仿宋_GB2312" w:hint="eastAsia"/>
          <w:sz w:val="24"/>
        </w:rPr>
        <w:t>本协议有效期为买卖双方签署之日</w:t>
      </w:r>
      <w:proofErr w:type="gramStart"/>
      <w:r w:rsidRPr="00342D38">
        <w:rPr>
          <w:rFonts w:ascii="仿宋_GB2312" w:eastAsia="仿宋_GB2312" w:hint="eastAsia"/>
          <w:sz w:val="24"/>
        </w:rPr>
        <w:t>起至主合同</w:t>
      </w:r>
      <w:proofErr w:type="gramEnd"/>
      <w:r w:rsidRPr="00342D38">
        <w:rPr>
          <w:rFonts w:ascii="仿宋_GB2312" w:eastAsia="仿宋_GB2312" w:hint="eastAsia"/>
          <w:sz w:val="24"/>
        </w:rPr>
        <w:t>终止之日止。主合同执行过程中及主合同终止后，若发现及查实发生在主合同签订前或合同期内的不廉洁行为，买卖双方可追溯相关责任。</w:t>
      </w:r>
    </w:p>
    <w:p w14:paraId="0D035DB0"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第七条</w:t>
      </w:r>
      <w:r w:rsidRPr="00342D38">
        <w:rPr>
          <w:rFonts w:ascii="黑体" w:eastAsia="黑体" w:hint="eastAsia"/>
          <w:sz w:val="24"/>
        </w:rPr>
        <w:t xml:space="preserve"> </w:t>
      </w:r>
      <w:r w:rsidRPr="00342D38">
        <w:rPr>
          <w:rFonts w:ascii="仿宋_GB2312" w:eastAsia="仿宋_GB2312" w:hint="eastAsia"/>
          <w:sz w:val="24"/>
        </w:rPr>
        <w:t>本协议作为主合同的附件，与其具有同等的法律效力。</w:t>
      </w:r>
    </w:p>
    <w:p w14:paraId="552DEBD9" w14:textId="77777777" w:rsidR="00F8377B" w:rsidRPr="00342D38" w:rsidRDefault="00BD4706">
      <w:pPr>
        <w:spacing w:line="360" w:lineRule="auto"/>
        <w:ind w:firstLineChars="200" w:firstLine="482"/>
        <w:rPr>
          <w:rFonts w:ascii="仿宋_GB2312" w:eastAsia="仿宋_GB2312"/>
          <w:sz w:val="24"/>
        </w:rPr>
      </w:pPr>
      <w:r w:rsidRPr="00342D38">
        <w:rPr>
          <w:rFonts w:ascii="黑体" w:eastAsia="黑体" w:hint="eastAsia"/>
          <w:b/>
          <w:bCs/>
          <w:sz w:val="24"/>
        </w:rPr>
        <w:t xml:space="preserve">第八条 </w:t>
      </w:r>
      <w:r w:rsidRPr="00342D38">
        <w:rPr>
          <w:rFonts w:ascii="仿宋_GB2312" w:eastAsia="仿宋_GB2312" w:hint="eastAsia"/>
          <w:sz w:val="24"/>
        </w:rPr>
        <w:t>本协议一式两份，双方各执一份。</w:t>
      </w:r>
    </w:p>
    <w:p w14:paraId="5DBDC589" w14:textId="77777777" w:rsidR="00F8377B" w:rsidRPr="00342D38" w:rsidRDefault="00F8377B">
      <w:pPr>
        <w:spacing w:line="360" w:lineRule="auto"/>
        <w:ind w:firstLineChars="196" w:firstLine="470"/>
        <w:rPr>
          <w:rFonts w:ascii="仿宋_GB2312" w:eastAsia="仿宋_GB2312"/>
          <w:sz w:val="24"/>
        </w:rPr>
      </w:pPr>
    </w:p>
    <w:p w14:paraId="54501393" w14:textId="77777777" w:rsidR="00F8377B" w:rsidRPr="00342D38" w:rsidRDefault="00BD4706">
      <w:pPr>
        <w:spacing w:line="360" w:lineRule="auto"/>
        <w:ind w:firstLineChars="196" w:firstLine="470"/>
        <w:rPr>
          <w:rFonts w:ascii="仿宋_GB2312" w:eastAsia="仿宋_GB2312"/>
          <w:sz w:val="24"/>
        </w:rPr>
      </w:pPr>
      <w:r w:rsidRPr="00342D38">
        <w:rPr>
          <w:rFonts w:ascii="仿宋_GB2312" w:eastAsia="仿宋_GB2312" w:hint="eastAsia"/>
          <w:sz w:val="24"/>
        </w:rPr>
        <w:t>买方（盖章）：</w:t>
      </w:r>
    </w:p>
    <w:p w14:paraId="1F0BE371" w14:textId="77777777" w:rsidR="00F8377B" w:rsidRPr="00342D38" w:rsidRDefault="00BD4706">
      <w:pPr>
        <w:spacing w:line="360" w:lineRule="auto"/>
        <w:ind w:firstLineChars="196" w:firstLine="470"/>
        <w:rPr>
          <w:rFonts w:ascii="仿宋_GB2312" w:eastAsia="仿宋_GB2312"/>
          <w:sz w:val="24"/>
        </w:rPr>
      </w:pPr>
      <w:r w:rsidRPr="00342D38">
        <w:rPr>
          <w:rFonts w:ascii="仿宋_GB2312" w:eastAsia="仿宋_GB2312" w:hint="eastAsia"/>
          <w:sz w:val="24"/>
        </w:rPr>
        <w:t>授权代表（签字）：</w:t>
      </w:r>
    </w:p>
    <w:p w14:paraId="26213540" w14:textId="77777777" w:rsidR="00F8377B" w:rsidRPr="00342D38" w:rsidRDefault="00F8377B">
      <w:pPr>
        <w:spacing w:line="360" w:lineRule="auto"/>
        <w:ind w:firstLineChars="196" w:firstLine="470"/>
        <w:rPr>
          <w:rFonts w:ascii="仿宋_GB2312" w:eastAsia="仿宋_GB2312"/>
          <w:sz w:val="24"/>
        </w:rPr>
      </w:pPr>
    </w:p>
    <w:p w14:paraId="6304B1DD" w14:textId="77777777" w:rsidR="00F8377B" w:rsidRPr="00342D38" w:rsidRDefault="00BD4706">
      <w:pPr>
        <w:spacing w:line="360" w:lineRule="auto"/>
        <w:ind w:firstLineChars="196" w:firstLine="470"/>
        <w:rPr>
          <w:rFonts w:ascii="仿宋_GB2312" w:eastAsia="仿宋_GB2312"/>
          <w:sz w:val="24"/>
        </w:rPr>
      </w:pPr>
      <w:r w:rsidRPr="00342D38">
        <w:rPr>
          <w:rFonts w:ascii="仿宋_GB2312" w:eastAsia="仿宋_GB2312" w:hint="eastAsia"/>
          <w:sz w:val="24"/>
        </w:rPr>
        <w:t>卖方（盖章）：</w:t>
      </w:r>
    </w:p>
    <w:p w14:paraId="46284E6A" w14:textId="77777777" w:rsidR="00F8377B" w:rsidRPr="00342D38" w:rsidRDefault="00BD4706">
      <w:pPr>
        <w:spacing w:line="360" w:lineRule="auto"/>
        <w:ind w:firstLineChars="196" w:firstLine="470"/>
        <w:rPr>
          <w:rFonts w:ascii="仿宋_GB2312" w:eastAsia="仿宋_GB2312"/>
          <w:sz w:val="24"/>
        </w:rPr>
      </w:pPr>
      <w:r w:rsidRPr="00342D38">
        <w:rPr>
          <w:rFonts w:ascii="仿宋_GB2312" w:eastAsia="仿宋_GB2312" w:hint="eastAsia"/>
          <w:sz w:val="24"/>
        </w:rPr>
        <w:t>授权代表（签字）：</w:t>
      </w:r>
    </w:p>
    <w:p w14:paraId="13551E43" w14:textId="77777777" w:rsidR="00F8377B" w:rsidRPr="00342D38" w:rsidRDefault="00F8377B">
      <w:pPr>
        <w:spacing w:line="360" w:lineRule="auto"/>
        <w:ind w:firstLineChars="196" w:firstLine="470"/>
        <w:rPr>
          <w:rFonts w:ascii="仿宋_GB2312" w:eastAsia="仿宋_GB2312"/>
          <w:sz w:val="24"/>
        </w:rPr>
      </w:pPr>
    </w:p>
    <w:p w14:paraId="4376BD71" w14:textId="77777777" w:rsidR="00F8377B" w:rsidRPr="00342D38" w:rsidRDefault="00BD4706">
      <w:pPr>
        <w:spacing w:line="360" w:lineRule="auto"/>
        <w:ind w:firstLineChars="196" w:firstLine="470"/>
        <w:rPr>
          <w:rFonts w:ascii="仿宋_GB2312" w:eastAsia="仿宋_GB2312"/>
          <w:sz w:val="24"/>
        </w:rPr>
      </w:pPr>
      <w:r w:rsidRPr="00342D38">
        <w:rPr>
          <w:rFonts w:ascii="仿宋_GB2312" w:eastAsia="仿宋_GB2312" w:hint="eastAsia"/>
          <w:sz w:val="24"/>
        </w:rPr>
        <w:t>日期：   年  月   日</w:t>
      </w:r>
    </w:p>
    <w:p w14:paraId="3D4E6E5E" w14:textId="77777777" w:rsidR="00F8377B" w:rsidRPr="00342D38" w:rsidRDefault="00F8377B">
      <w:pPr>
        <w:spacing w:line="360" w:lineRule="auto"/>
        <w:ind w:firstLineChars="196" w:firstLine="470"/>
        <w:rPr>
          <w:rFonts w:ascii="仿宋_GB2312" w:eastAsia="仿宋_GB2312"/>
          <w:sz w:val="24"/>
        </w:rPr>
      </w:pPr>
    </w:p>
    <w:p w14:paraId="04ECEF95" w14:textId="77777777" w:rsidR="00F8377B" w:rsidRPr="00342D38" w:rsidRDefault="00F8377B">
      <w:pPr>
        <w:spacing w:line="360" w:lineRule="auto"/>
        <w:ind w:firstLineChars="196" w:firstLine="470"/>
        <w:rPr>
          <w:rFonts w:ascii="仿宋_GB2312" w:eastAsia="仿宋_GB2312"/>
          <w:sz w:val="24"/>
        </w:rPr>
      </w:pPr>
    </w:p>
    <w:p w14:paraId="10AFDC08" w14:textId="77777777" w:rsidR="00F8377B" w:rsidRPr="00342D38" w:rsidRDefault="00F8377B">
      <w:pPr>
        <w:spacing w:line="360" w:lineRule="auto"/>
        <w:ind w:firstLineChars="196" w:firstLine="470"/>
        <w:rPr>
          <w:rFonts w:ascii="仿宋_GB2312" w:eastAsia="仿宋_GB2312"/>
          <w:sz w:val="24"/>
        </w:rPr>
      </w:pPr>
    </w:p>
    <w:p w14:paraId="4598DB86" w14:textId="77777777" w:rsidR="00F8377B" w:rsidRPr="00342D38" w:rsidRDefault="00F8377B">
      <w:pPr>
        <w:spacing w:line="360" w:lineRule="auto"/>
        <w:ind w:firstLineChars="196" w:firstLine="470"/>
        <w:rPr>
          <w:rFonts w:ascii="仿宋_GB2312" w:eastAsia="仿宋_GB2312"/>
          <w:sz w:val="24"/>
        </w:rPr>
      </w:pPr>
    </w:p>
    <w:p w14:paraId="142A7B80" w14:textId="77777777" w:rsidR="00F8377B" w:rsidRPr="00342D38" w:rsidRDefault="00F8377B">
      <w:pPr>
        <w:spacing w:line="360" w:lineRule="auto"/>
        <w:ind w:firstLineChars="196" w:firstLine="470"/>
        <w:rPr>
          <w:rFonts w:ascii="仿宋_GB2312" w:eastAsia="仿宋_GB2312"/>
          <w:sz w:val="24"/>
        </w:rPr>
      </w:pPr>
    </w:p>
    <w:p w14:paraId="3CD08C7B" w14:textId="77777777" w:rsidR="00F8377B" w:rsidRPr="00342D38" w:rsidRDefault="00F8377B">
      <w:pPr>
        <w:spacing w:line="360" w:lineRule="auto"/>
        <w:ind w:firstLineChars="196" w:firstLine="470"/>
        <w:rPr>
          <w:rFonts w:ascii="仿宋_GB2312" w:eastAsia="仿宋_GB2312"/>
          <w:sz w:val="24"/>
        </w:rPr>
      </w:pPr>
    </w:p>
    <w:p w14:paraId="27AA2041" w14:textId="77777777" w:rsidR="00F8377B" w:rsidRPr="00342D38" w:rsidRDefault="00F8377B">
      <w:pPr>
        <w:spacing w:line="360" w:lineRule="auto"/>
        <w:ind w:firstLineChars="196" w:firstLine="470"/>
        <w:rPr>
          <w:rFonts w:ascii="仿宋_GB2312" w:eastAsia="仿宋_GB2312"/>
          <w:sz w:val="24"/>
        </w:rPr>
      </w:pPr>
    </w:p>
    <w:bookmarkEnd w:id="962"/>
    <w:p w14:paraId="44A421B9" w14:textId="77777777" w:rsidR="00F8377B" w:rsidRPr="00342D38" w:rsidRDefault="00F8377B">
      <w:pPr>
        <w:pStyle w:val="afffb"/>
        <w:rPr>
          <w:rFonts w:ascii="宋体" w:hAnsi="宋体" w:cs="宋体"/>
        </w:rPr>
      </w:pPr>
    </w:p>
    <w:p w14:paraId="67AE9451" w14:textId="77777777" w:rsidR="00F8377B" w:rsidRPr="00342D38" w:rsidRDefault="00F8377B">
      <w:pPr>
        <w:pStyle w:val="afffb"/>
        <w:rPr>
          <w:rFonts w:ascii="宋体" w:hAnsi="宋体" w:cs="宋体"/>
        </w:rPr>
      </w:pPr>
    </w:p>
    <w:p w14:paraId="2F7CC6A9" w14:textId="77777777" w:rsidR="00F8377B" w:rsidRPr="00342D38" w:rsidRDefault="00F8377B">
      <w:pPr>
        <w:pStyle w:val="afffb"/>
        <w:rPr>
          <w:rFonts w:ascii="宋体" w:hAnsi="宋体" w:cs="宋体"/>
        </w:rPr>
      </w:pPr>
    </w:p>
    <w:p w14:paraId="60DE1610" w14:textId="77777777" w:rsidR="00F8377B" w:rsidRPr="00342D38" w:rsidRDefault="00F8377B">
      <w:pPr>
        <w:pStyle w:val="afffb"/>
        <w:rPr>
          <w:rFonts w:ascii="宋体" w:hAnsi="宋体" w:cs="宋体"/>
        </w:rPr>
      </w:pPr>
    </w:p>
    <w:p w14:paraId="43014764" w14:textId="77777777" w:rsidR="00F8377B" w:rsidRPr="00342D38" w:rsidRDefault="00F8377B">
      <w:pPr>
        <w:pStyle w:val="afffb"/>
        <w:rPr>
          <w:rFonts w:ascii="宋体" w:hAnsi="宋体" w:cs="宋体"/>
        </w:rPr>
      </w:pPr>
    </w:p>
    <w:p w14:paraId="231CB088" w14:textId="77777777" w:rsidR="00F8377B" w:rsidRPr="00342D38" w:rsidRDefault="00F8377B">
      <w:pPr>
        <w:pStyle w:val="afffb"/>
        <w:rPr>
          <w:rFonts w:ascii="宋体" w:hAnsi="宋体" w:cs="宋体"/>
        </w:rPr>
      </w:pPr>
    </w:p>
    <w:p w14:paraId="1EAD05C9" w14:textId="77777777" w:rsidR="00F8377B" w:rsidRPr="00342D38" w:rsidRDefault="00F8377B">
      <w:pPr>
        <w:pStyle w:val="afffb"/>
        <w:rPr>
          <w:rFonts w:ascii="宋体" w:hAnsi="宋体" w:cs="宋体"/>
        </w:rPr>
      </w:pPr>
    </w:p>
    <w:p w14:paraId="6EC3A238" w14:textId="77777777" w:rsidR="00F8377B" w:rsidRPr="00342D38" w:rsidRDefault="00F8377B">
      <w:pPr>
        <w:pStyle w:val="afffb"/>
        <w:rPr>
          <w:rFonts w:ascii="宋体" w:hAnsi="宋体" w:cs="宋体"/>
        </w:rPr>
      </w:pPr>
    </w:p>
    <w:p w14:paraId="62333301" w14:textId="77777777" w:rsidR="00F8377B" w:rsidRPr="00342D38" w:rsidRDefault="00F8377B">
      <w:pPr>
        <w:pStyle w:val="afffb"/>
        <w:rPr>
          <w:rFonts w:ascii="宋体" w:hAnsi="宋体" w:cs="宋体"/>
        </w:rPr>
      </w:pPr>
    </w:p>
    <w:p w14:paraId="6138A685" w14:textId="77777777" w:rsidR="00F8377B" w:rsidRPr="00342D38" w:rsidRDefault="00BD4706">
      <w:pPr>
        <w:rPr>
          <w:rFonts w:ascii="宋体" w:hAnsi="宋体"/>
          <w:szCs w:val="20"/>
        </w:rPr>
      </w:pPr>
      <w:r w:rsidRPr="00342D38">
        <w:rPr>
          <w:rFonts w:ascii="宋体" w:hAnsi="宋体" w:hint="eastAsia"/>
          <w:szCs w:val="20"/>
        </w:rPr>
        <w:t xml:space="preserve"> </w:t>
      </w:r>
    </w:p>
    <w:p w14:paraId="55593181" w14:textId="77777777" w:rsidR="00F8377B" w:rsidRPr="00342D38" w:rsidRDefault="00F8377B">
      <w:pPr>
        <w:widowControl/>
        <w:spacing w:line="300" w:lineRule="atLeast"/>
        <w:jc w:val="left"/>
        <w:rPr>
          <w:rFonts w:ascii="宋体" w:hAnsi="宋体"/>
          <w:szCs w:val="20"/>
        </w:rPr>
      </w:pPr>
    </w:p>
    <w:p w14:paraId="59CCFEFF" w14:textId="77777777" w:rsidR="00F8377B" w:rsidRPr="00342D38" w:rsidRDefault="00BD4706">
      <w:pPr>
        <w:keepNext/>
        <w:keepLines/>
        <w:spacing w:before="340" w:after="330" w:line="576" w:lineRule="auto"/>
        <w:jc w:val="center"/>
        <w:outlineLvl w:val="0"/>
        <w:rPr>
          <w:rFonts w:ascii="宋体" w:hAnsi="宋体"/>
          <w:b/>
          <w:kern w:val="44"/>
          <w:sz w:val="44"/>
          <w:szCs w:val="20"/>
        </w:rPr>
      </w:pPr>
      <w:bookmarkStart w:id="963" w:name="_Toc38791518"/>
      <w:bookmarkStart w:id="964" w:name="_Toc4737"/>
      <w:bookmarkStart w:id="965" w:name="_Toc46759114"/>
      <w:bookmarkStart w:id="966" w:name="_Toc15441"/>
      <w:bookmarkStart w:id="967" w:name="_Toc29174"/>
      <w:bookmarkStart w:id="968" w:name="_Toc18753"/>
      <w:r w:rsidRPr="00342D38">
        <w:rPr>
          <w:rFonts w:ascii="宋体" w:hAnsi="宋体"/>
          <w:b/>
          <w:kern w:val="44"/>
          <w:sz w:val="44"/>
          <w:szCs w:val="20"/>
        </w:rPr>
        <w:t>第</w:t>
      </w:r>
      <w:r w:rsidRPr="00342D38">
        <w:rPr>
          <w:rFonts w:ascii="宋体" w:hAnsi="宋体" w:hint="eastAsia"/>
          <w:b/>
          <w:kern w:val="44"/>
          <w:sz w:val="44"/>
          <w:szCs w:val="20"/>
        </w:rPr>
        <w:t>二</w:t>
      </w:r>
      <w:r w:rsidRPr="00342D38">
        <w:rPr>
          <w:rFonts w:ascii="宋体" w:hAnsi="宋体"/>
          <w:b/>
          <w:kern w:val="44"/>
          <w:sz w:val="44"/>
          <w:szCs w:val="20"/>
        </w:rPr>
        <w:t>卷</w:t>
      </w:r>
      <w:bookmarkEnd w:id="963"/>
      <w:bookmarkEnd w:id="964"/>
      <w:bookmarkEnd w:id="965"/>
      <w:bookmarkEnd w:id="966"/>
      <w:bookmarkEnd w:id="967"/>
      <w:bookmarkEnd w:id="968"/>
    </w:p>
    <w:p w14:paraId="285F7460" w14:textId="77777777" w:rsidR="00F8377B" w:rsidRPr="00342D38" w:rsidRDefault="00BD4706">
      <w:pPr>
        <w:keepNext/>
        <w:keepLines/>
        <w:spacing w:before="340" w:after="330" w:line="576" w:lineRule="auto"/>
        <w:jc w:val="center"/>
        <w:outlineLvl w:val="0"/>
        <w:rPr>
          <w:rFonts w:ascii="宋体" w:hAnsi="宋体"/>
          <w:b/>
          <w:kern w:val="44"/>
          <w:sz w:val="44"/>
          <w:szCs w:val="20"/>
        </w:rPr>
      </w:pPr>
      <w:r w:rsidRPr="00342D38">
        <w:rPr>
          <w:rFonts w:ascii="宋体" w:hAnsi="宋体"/>
          <w:b/>
          <w:bCs/>
          <w:kern w:val="44"/>
          <w:sz w:val="44"/>
          <w:szCs w:val="20"/>
        </w:rPr>
        <w:br w:type="page"/>
      </w:r>
      <w:bookmarkStart w:id="969" w:name="_Toc46759115"/>
      <w:bookmarkStart w:id="970" w:name="_Toc15874"/>
      <w:bookmarkStart w:id="971" w:name="_Toc26313"/>
      <w:bookmarkStart w:id="972" w:name="_Toc38791519"/>
      <w:bookmarkStart w:id="973" w:name="_Toc26357"/>
      <w:bookmarkStart w:id="974" w:name="_Toc32721"/>
      <w:r w:rsidRPr="00342D38">
        <w:rPr>
          <w:rFonts w:ascii="宋体" w:hAnsi="宋体"/>
          <w:b/>
          <w:kern w:val="44"/>
          <w:sz w:val="44"/>
          <w:szCs w:val="20"/>
        </w:rPr>
        <w:lastRenderedPageBreak/>
        <w:t>第五章供货要求</w:t>
      </w:r>
      <w:bookmarkEnd w:id="969"/>
      <w:bookmarkEnd w:id="970"/>
      <w:bookmarkEnd w:id="971"/>
      <w:bookmarkEnd w:id="972"/>
      <w:bookmarkEnd w:id="973"/>
      <w:bookmarkEnd w:id="974"/>
    </w:p>
    <w:p w14:paraId="71004463" w14:textId="77777777" w:rsidR="00F8377B" w:rsidRPr="00342D38" w:rsidRDefault="00F8377B">
      <w:pPr>
        <w:topLinePunct/>
        <w:spacing w:line="440" w:lineRule="exact"/>
        <w:jc w:val="center"/>
        <w:rPr>
          <w:rFonts w:ascii="宋体" w:hAnsi="宋体"/>
          <w:szCs w:val="22"/>
        </w:rPr>
      </w:pPr>
    </w:p>
    <w:p w14:paraId="324C8F0A" w14:textId="77777777" w:rsidR="00F8377B" w:rsidRPr="00342D38" w:rsidRDefault="00F8377B">
      <w:pPr>
        <w:spacing w:line="400" w:lineRule="exact"/>
        <w:rPr>
          <w:rFonts w:ascii="宋体" w:hAnsi="宋体"/>
          <w:szCs w:val="22"/>
        </w:rPr>
        <w:sectPr w:rsidR="00F8377B" w:rsidRPr="00342D38">
          <w:headerReference w:type="default" r:id="rId13"/>
          <w:pgSz w:w="11906" w:h="16838"/>
          <w:pgMar w:top="1440" w:right="1800" w:bottom="1440" w:left="1800" w:header="851" w:footer="992" w:gutter="0"/>
          <w:cols w:space="720"/>
          <w:docGrid w:type="lines" w:linePitch="312"/>
        </w:sectPr>
      </w:pPr>
      <w:bookmarkStart w:id="975" w:name="_Toc352598283"/>
      <w:bookmarkStart w:id="976" w:name="_Toc381040957"/>
      <w:bookmarkStart w:id="977" w:name="_Toc344283309"/>
    </w:p>
    <w:p w14:paraId="3E183CE3" w14:textId="77777777" w:rsidR="00F8377B" w:rsidRPr="00342D38" w:rsidRDefault="00BD4706">
      <w:pPr>
        <w:jc w:val="center"/>
        <w:rPr>
          <w:b/>
          <w:bCs/>
          <w:sz w:val="44"/>
          <w:szCs w:val="44"/>
        </w:rPr>
      </w:pPr>
      <w:bookmarkStart w:id="978" w:name="_Toc46759116"/>
      <w:bookmarkStart w:id="979" w:name="_Toc42251794"/>
      <w:r w:rsidRPr="00342D38">
        <w:rPr>
          <w:b/>
          <w:bCs/>
          <w:sz w:val="44"/>
          <w:szCs w:val="44"/>
        </w:rPr>
        <w:lastRenderedPageBreak/>
        <w:t>材料供应技术要求</w:t>
      </w:r>
    </w:p>
    <w:p w14:paraId="42E4AA87" w14:textId="77777777" w:rsidR="00F8377B" w:rsidRPr="00342D38" w:rsidRDefault="00BD4706">
      <w:pPr>
        <w:jc w:val="center"/>
        <w:rPr>
          <w:b/>
          <w:bCs/>
          <w:sz w:val="32"/>
          <w:szCs w:val="32"/>
        </w:rPr>
      </w:pPr>
      <w:r w:rsidRPr="00342D38">
        <w:rPr>
          <w:b/>
          <w:bCs/>
          <w:sz w:val="32"/>
          <w:szCs w:val="32"/>
        </w:rPr>
        <w:t>（</w:t>
      </w:r>
      <w:r w:rsidRPr="00342D38">
        <w:rPr>
          <w:rFonts w:ascii="黑体" w:eastAsia="黑体" w:hAnsi="黑体"/>
          <w:sz w:val="36"/>
          <w:szCs w:val="36"/>
        </w:rPr>
        <w:t>地面系统</w:t>
      </w:r>
      <w:r w:rsidRPr="00342D38">
        <w:rPr>
          <w:b/>
          <w:bCs/>
          <w:sz w:val="32"/>
          <w:szCs w:val="32"/>
        </w:rPr>
        <w:t>）</w:t>
      </w:r>
    </w:p>
    <w:p w14:paraId="596EE39E" w14:textId="77777777" w:rsidR="00F8377B" w:rsidRPr="00342D38" w:rsidRDefault="00BD4706">
      <w:pPr>
        <w:pStyle w:val="1"/>
        <w:numPr>
          <w:ilvl w:val="0"/>
          <w:numId w:val="26"/>
        </w:numPr>
        <w:tabs>
          <w:tab w:val="clear" w:pos="0"/>
        </w:tabs>
        <w:spacing w:before="0" w:after="0" w:line="360" w:lineRule="auto"/>
        <w:ind w:left="0" w:firstLine="0"/>
        <w:jc w:val="left"/>
        <w:rPr>
          <w:sz w:val="28"/>
          <w:szCs w:val="28"/>
        </w:rPr>
      </w:pPr>
      <w:bookmarkStart w:id="980" w:name="_Toc25867"/>
      <w:bookmarkStart w:id="981" w:name="_Toc912"/>
      <w:bookmarkStart w:id="982" w:name="_Toc749"/>
      <w:bookmarkStart w:id="983" w:name="_Toc6055"/>
      <w:bookmarkStart w:id="984" w:name="_Toc93912052"/>
      <w:r w:rsidRPr="00342D38">
        <w:rPr>
          <w:sz w:val="28"/>
          <w:szCs w:val="28"/>
        </w:rPr>
        <w:t>工程概况</w:t>
      </w:r>
      <w:bookmarkEnd w:id="980"/>
      <w:bookmarkEnd w:id="981"/>
      <w:bookmarkEnd w:id="982"/>
      <w:bookmarkEnd w:id="983"/>
      <w:bookmarkEnd w:id="984"/>
    </w:p>
    <w:p w14:paraId="0E1F17CB" w14:textId="77777777" w:rsidR="00F8377B" w:rsidRPr="00342D38" w:rsidRDefault="00BD4706">
      <w:pPr>
        <w:pStyle w:val="a3"/>
        <w:numPr>
          <w:ilvl w:val="0"/>
          <w:numId w:val="2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广州市轨道交通七号线二期工程起于大学城南，途经深井站、长洲站、洪圣沙站、大沙东站、姬堂站、</w:t>
      </w:r>
      <w:proofErr w:type="gramStart"/>
      <w:r w:rsidRPr="00342D38">
        <w:rPr>
          <w:rFonts w:asciiTheme="minorEastAsia" w:hAnsiTheme="minorEastAsia"/>
          <w:szCs w:val="21"/>
        </w:rPr>
        <w:t>加庄站</w:t>
      </w:r>
      <w:proofErr w:type="gramEnd"/>
      <w:r w:rsidRPr="00342D38">
        <w:rPr>
          <w:rFonts w:asciiTheme="minorEastAsia" w:hAnsiTheme="minorEastAsia"/>
          <w:szCs w:val="21"/>
        </w:rPr>
        <w:t>、科丰路站、萝岗站、水西站、止于水西北站，线路全长约21.9公里，均为地下敷设，共设11座车站，其中，深井站、长洲站、</w:t>
      </w:r>
      <w:proofErr w:type="gramStart"/>
      <w:r w:rsidRPr="00342D38">
        <w:rPr>
          <w:rFonts w:asciiTheme="minorEastAsia" w:hAnsiTheme="minorEastAsia"/>
          <w:szCs w:val="21"/>
        </w:rPr>
        <w:t>裕丰围站</w:t>
      </w:r>
      <w:proofErr w:type="gramEnd"/>
      <w:r w:rsidRPr="00342D38">
        <w:rPr>
          <w:rFonts w:asciiTheme="minorEastAsia" w:hAnsiTheme="minorEastAsia"/>
          <w:szCs w:val="21"/>
        </w:rPr>
        <w:t>、大沙东站、姬堂站、萝岗站、水西站为换乘站。分别与广州地铁五、六、八、十三、十九、二十一号线以及穗</w:t>
      </w:r>
      <w:proofErr w:type="gramStart"/>
      <w:r w:rsidRPr="00342D38">
        <w:rPr>
          <w:rFonts w:asciiTheme="minorEastAsia" w:hAnsiTheme="minorEastAsia"/>
          <w:szCs w:val="21"/>
        </w:rPr>
        <w:t>莞</w:t>
      </w:r>
      <w:proofErr w:type="gramEnd"/>
      <w:r w:rsidRPr="00342D38">
        <w:rPr>
          <w:rFonts w:asciiTheme="minorEastAsia" w:hAnsiTheme="minorEastAsia"/>
          <w:szCs w:val="21"/>
        </w:rPr>
        <w:t>深城际</w:t>
      </w:r>
      <w:proofErr w:type="gramStart"/>
      <w:r w:rsidRPr="00342D38">
        <w:rPr>
          <w:rFonts w:asciiTheme="minorEastAsia" w:hAnsiTheme="minorEastAsia"/>
          <w:szCs w:val="21"/>
        </w:rPr>
        <w:t>琶</w:t>
      </w:r>
      <w:proofErr w:type="gramEnd"/>
      <w:r w:rsidRPr="00342D38">
        <w:rPr>
          <w:rFonts w:asciiTheme="minorEastAsia" w:hAnsiTheme="minorEastAsia"/>
          <w:szCs w:val="21"/>
        </w:rPr>
        <w:t>洲支线换乘。</w:t>
      </w:r>
    </w:p>
    <w:p w14:paraId="59E06FBB" w14:textId="77777777" w:rsidR="00F8377B" w:rsidRPr="00342D38" w:rsidRDefault="00BD4706">
      <w:pPr>
        <w:pStyle w:val="a3"/>
        <w:numPr>
          <w:ilvl w:val="0"/>
          <w:numId w:val="2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车站装修总原则是：安全、适用、经济、美观、并能充分体现方便、舒适、快捷的交通建筑特点和我国南方特色以及广州市地域文化内涵。</w:t>
      </w:r>
    </w:p>
    <w:p w14:paraId="122B407D" w14:textId="77777777" w:rsidR="00F8377B" w:rsidRPr="00342D38" w:rsidRDefault="00BD4706">
      <w:pPr>
        <w:pStyle w:val="1"/>
        <w:numPr>
          <w:ilvl w:val="0"/>
          <w:numId w:val="26"/>
        </w:numPr>
        <w:tabs>
          <w:tab w:val="clear" w:pos="0"/>
        </w:tabs>
        <w:spacing w:before="0" w:after="0" w:line="360" w:lineRule="auto"/>
        <w:ind w:left="0" w:firstLine="0"/>
        <w:jc w:val="left"/>
        <w:rPr>
          <w:sz w:val="28"/>
          <w:szCs w:val="28"/>
        </w:rPr>
      </w:pPr>
      <w:bookmarkStart w:id="985" w:name="_Toc25904"/>
      <w:bookmarkStart w:id="986" w:name="_Toc9575"/>
      <w:bookmarkStart w:id="987" w:name="_Toc93912053"/>
      <w:bookmarkStart w:id="988" w:name="_Toc25290"/>
      <w:bookmarkStart w:id="989" w:name="_Toc2004"/>
      <w:r w:rsidRPr="00342D38">
        <w:rPr>
          <w:sz w:val="28"/>
          <w:szCs w:val="28"/>
        </w:rPr>
        <w:t>技术要求书说明</w:t>
      </w:r>
      <w:bookmarkEnd w:id="985"/>
      <w:bookmarkEnd w:id="986"/>
      <w:bookmarkEnd w:id="987"/>
      <w:bookmarkEnd w:id="988"/>
      <w:bookmarkEnd w:id="989"/>
    </w:p>
    <w:p w14:paraId="2055AFF0" w14:textId="77777777" w:rsidR="00F8377B" w:rsidRPr="00342D38" w:rsidRDefault="00BD4706">
      <w:pPr>
        <w:pStyle w:val="a3"/>
        <w:spacing w:line="360" w:lineRule="auto"/>
        <w:ind w:left="420" w:firstLineChars="200"/>
        <w:rPr>
          <w:rFonts w:asciiTheme="minorEastAsia" w:eastAsiaTheme="minorEastAsia" w:hAnsiTheme="minorEastAsia"/>
          <w:szCs w:val="21"/>
        </w:rPr>
      </w:pPr>
      <w:r w:rsidRPr="00342D38">
        <w:rPr>
          <w:rFonts w:asciiTheme="minorEastAsia" w:hAnsiTheme="minorEastAsia"/>
          <w:szCs w:val="21"/>
        </w:rPr>
        <w:t>本技术要求书文字说明对于细部构造、专业接口或施工工艺的描述未详尽处，详见各车站施工图中各部分内容。</w:t>
      </w:r>
      <w:r w:rsidRPr="00342D38">
        <w:rPr>
          <w:rFonts w:ascii="宋体" w:hAnsi="宋体" w:cs="宋体"/>
          <w:szCs w:val="21"/>
        </w:rPr>
        <w:t>如本技术要求的文字说明中的材料、构造、接口处理与工点施工图有出入，一律以本技术要求为准。</w:t>
      </w:r>
    </w:p>
    <w:p w14:paraId="124B4A54" w14:textId="77777777" w:rsidR="00F8377B" w:rsidRPr="00342D38" w:rsidRDefault="00BD4706">
      <w:pPr>
        <w:pStyle w:val="1"/>
        <w:numPr>
          <w:ilvl w:val="0"/>
          <w:numId w:val="26"/>
        </w:numPr>
        <w:tabs>
          <w:tab w:val="clear" w:pos="0"/>
        </w:tabs>
        <w:spacing w:before="0" w:after="0" w:line="360" w:lineRule="auto"/>
        <w:ind w:left="0" w:firstLine="0"/>
        <w:jc w:val="left"/>
        <w:rPr>
          <w:sz w:val="28"/>
          <w:szCs w:val="28"/>
        </w:rPr>
      </w:pPr>
      <w:bookmarkStart w:id="990" w:name="_Toc22577"/>
      <w:bookmarkStart w:id="991" w:name="_Toc22937"/>
      <w:bookmarkStart w:id="992" w:name="_Toc1688"/>
      <w:bookmarkStart w:id="993" w:name="_Toc29602"/>
      <w:bookmarkStart w:id="994" w:name="_Toc93912054"/>
      <w:r w:rsidRPr="00342D38">
        <w:rPr>
          <w:sz w:val="28"/>
          <w:szCs w:val="28"/>
        </w:rPr>
        <w:t>供货范围</w:t>
      </w:r>
      <w:bookmarkEnd w:id="990"/>
      <w:bookmarkEnd w:id="991"/>
      <w:bookmarkEnd w:id="992"/>
      <w:bookmarkEnd w:id="993"/>
      <w:bookmarkEnd w:id="994"/>
    </w:p>
    <w:p w14:paraId="6D6F3E92" w14:textId="77777777" w:rsidR="00F8377B" w:rsidRPr="00342D38" w:rsidRDefault="00BD4706">
      <w:pPr>
        <w:pStyle w:val="a3"/>
        <w:spacing w:line="360" w:lineRule="auto"/>
        <w:ind w:left="420" w:firstLineChars="200"/>
        <w:rPr>
          <w:rFonts w:asciiTheme="minorEastAsia" w:hAnsiTheme="minorEastAsia"/>
          <w:szCs w:val="21"/>
        </w:rPr>
      </w:pPr>
      <w:r w:rsidRPr="00342D38">
        <w:rPr>
          <w:rFonts w:asciiTheme="minorEastAsia" w:hAnsiTheme="minorEastAsia"/>
          <w:szCs w:val="21"/>
        </w:rPr>
        <w:t>七号线二期车站的公共区含站厅、站台、中间转换层、通道及出入口、敞口风井、冷却塔等；</w:t>
      </w:r>
      <w:r w:rsidRPr="00342D38">
        <w:rPr>
          <w:rFonts w:asciiTheme="minorEastAsia" w:hAnsiTheme="minorEastAsia" w:hint="eastAsia"/>
          <w:szCs w:val="21"/>
        </w:rPr>
        <w:t>与既有线路装修改造材料的供应</w:t>
      </w:r>
      <w:r w:rsidRPr="00342D38">
        <w:rPr>
          <w:rFonts w:asciiTheme="minorEastAsia" w:hAnsiTheme="minorEastAsia"/>
          <w:szCs w:val="21"/>
        </w:rPr>
        <w:t>；</w:t>
      </w:r>
    </w:p>
    <w:p w14:paraId="5FC060DF" w14:textId="77777777" w:rsidR="00F8377B" w:rsidRPr="00342D38" w:rsidRDefault="00BD4706">
      <w:pPr>
        <w:pStyle w:val="1"/>
        <w:numPr>
          <w:ilvl w:val="0"/>
          <w:numId w:val="26"/>
        </w:numPr>
        <w:tabs>
          <w:tab w:val="clear" w:pos="0"/>
        </w:tabs>
        <w:spacing w:before="0" w:after="0" w:line="360" w:lineRule="auto"/>
        <w:ind w:left="0" w:firstLine="0"/>
        <w:jc w:val="left"/>
        <w:rPr>
          <w:sz w:val="28"/>
          <w:szCs w:val="28"/>
        </w:rPr>
      </w:pPr>
      <w:bookmarkStart w:id="995" w:name="_Toc11729"/>
      <w:bookmarkStart w:id="996" w:name="_Toc2191"/>
      <w:bookmarkStart w:id="997" w:name="_Toc11204"/>
      <w:bookmarkStart w:id="998" w:name="_Toc14420"/>
      <w:bookmarkStart w:id="999" w:name="_Toc93912055"/>
      <w:r w:rsidRPr="00342D38">
        <w:rPr>
          <w:sz w:val="28"/>
          <w:szCs w:val="28"/>
        </w:rPr>
        <w:t>检验标准及验收规范</w:t>
      </w:r>
      <w:bookmarkEnd w:id="995"/>
      <w:bookmarkEnd w:id="996"/>
      <w:bookmarkEnd w:id="997"/>
      <w:bookmarkEnd w:id="998"/>
      <w:bookmarkEnd w:id="999"/>
    </w:p>
    <w:p w14:paraId="72513256" w14:textId="77777777" w:rsidR="00F8377B" w:rsidRPr="00342D38" w:rsidRDefault="00BD4706">
      <w:pPr>
        <w:pStyle w:val="a3"/>
        <w:spacing w:line="360" w:lineRule="auto"/>
        <w:ind w:left="420" w:firstLineChars="200"/>
        <w:rPr>
          <w:rFonts w:asciiTheme="minorEastAsia" w:hAnsiTheme="minorEastAsia"/>
          <w:szCs w:val="21"/>
        </w:rPr>
      </w:pPr>
      <w:r w:rsidRPr="00342D38">
        <w:rPr>
          <w:rFonts w:asciiTheme="minorEastAsia" w:hAnsiTheme="minorEastAsia"/>
          <w:szCs w:val="21"/>
        </w:rPr>
        <w:t>本项目车站装修材料供货应遵循国家颁布的主要技术标准及规范（包括但不限于）如下所示，所采用的标准均应为项目执行时的最新有效版本或修订版本。</w:t>
      </w:r>
    </w:p>
    <w:p w14:paraId="3004F997" w14:textId="77777777" w:rsidR="00F8377B" w:rsidRPr="00342D38" w:rsidRDefault="00BD4706">
      <w:pPr>
        <w:pStyle w:val="2"/>
        <w:numPr>
          <w:ilvl w:val="1"/>
          <w:numId w:val="28"/>
        </w:numPr>
        <w:tabs>
          <w:tab w:val="clear" w:pos="0"/>
          <w:tab w:val="left" w:pos="1832"/>
        </w:tabs>
        <w:spacing w:before="0" w:after="0" w:line="360" w:lineRule="auto"/>
        <w:ind w:leftChars="200" w:left="987" w:hanging="567"/>
        <w:jc w:val="left"/>
        <w:rPr>
          <w:rFonts w:asciiTheme="majorEastAsia" w:eastAsiaTheme="majorEastAsia" w:hAnsiTheme="majorEastAsia"/>
          <w:sz w:val="21"/>
          <w:szCs w:val="21"/>
        </w:rPr>
      </w:pPr>
      <w:bookmarkStart w:id="1000" w:name="_Toc25845"/>
      <w:bookmarkStart w:id="1001" w:name="_Toc29225"/>
      <w:bookmarkStart w:id="1002" w:name="_Toc16141"/>
      <w:bookmarkStart w:id="1003" w:name="_Toc21460"/>
      <w:r w:rsidRPr="00342D38">
        <w:rPr>
          <w:rFonts w:asciiTheme="majorEastAsia" w:eastAsiaTheme="majorEastAsia" w:hAnsiTheme="majorEastAsia"/>
          <w:sz w:val="21"/>
          <w:szCs w:val="21"/>
        </w:rPr>
        <w:t>检验标准及规范</w:t>
      </w:r>
      <w:bookmarkEnd w:id="1000"/>
      <w:bookmarkEnd w:id="1001"/>
      <w:bookmarkEnd w:id="1002"/>
      <w:bookmarkEnd w:id="1003"/>
    </w:p>
    <w:p w14:paraId="49E7E282" w14:textId="77777777" w:rsidR="00F8377B" w:rsidRPr="00342D38" w:rsidRDefault="00BD4706">
      <w:pPr>
        <w:pStyle w:val="afff9"/>
        <w:numPr>
          <w:ilvl w:val="0"/>
          <w:numId w:val="29"/>
        </w:numPr>
        <w:spacing w:line="360" w:lineRule="auto"/>
        <w:ind w:left="1680" w:firstLine="422"/>
        <w:rPr>
          <w:rFonts w:asciiTheme="majorEastAsia" w:eastAsiaTheme="majorEastAsia" w:hAnsiTheme="majorEastAsia"/>
          <w:b/>
          <w:bCs/>
          <w:szCs w:val="21"/>
        </w:rPr>
      </w:pPr>
      <w:r w:rsidRPr="00342D38">
        <w:rPr>
          <w:rFonts w:asciiTheme="majorEastAsia" w:hAnsiTheme="majorEastAsia"/>
          <w:b/>
          <w:bCs/>
          <w:szCs w:val="21"/>
        </w:rPr>
        <w:t>检验标准</w:t>
      </w:r>
    </w:p>
    <w:p w14:paraId="5FE9681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50157-2013 </w:t>
      </w:r>
      <w:r w:rsidRPr="00342D38">
        <w:rPr>
          <w:rFonts w:asciiTheme="minorEastAsia" w:hAnsiTheme="minorEastAsia"/>
        </w:rPr>
        <w:t>地铁设计规范</w:t>
      </w:r>
    </w:p>
    <w:p w14:paraId="184B5CE1"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50016-2014 </w:t>
      </w:r>
      <w:r w:rsidRPr="00342D38">
        <w:rPr>
          <w:rFonts w:asciiTheme="minorEastAsia" w:hAnsiTheme="minorEastAsia"/>
        </w:rPr>
        <w:t>建筑设计防火规范</w:t>
      </w:r>
    </w:p>
    <w:p w14:paraId="1E36D664"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50222-2017 </w:t>
      </w:r>
      <w:r w:rsidRPr="00342D38">
        <w:rPr>
          <w:rFonts w:asciiTheme="minorEastAsia" w:hAnsiTheme="minorEastAsia"/>
        </w:rPr>
        <w:t>建筑内部装修设计防火规范</w:t>
      </w:r>
    </w:p>
    <w:p w14:paraId="38CB8C1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50763-2012 </w:t>
      </w:r>
      <w:r w:rsidRPr="00342D38">
        <w:rPr>
          <w:rFonts w:asciiTheme="minorEastAsia" w:hAnsiTheme="minorEastAsia"/>
        </w:rPr>
        <w:t>无障碍设计规范</w:t>
      </w:r>
    </w:p>
    <w:p w14:paraId="73C9954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8624-2018 </w:t>
      </w:r>
      <w:r w:rsidRPr="00342D38">
        <w:rPr>
          <w:rFonts w:asciiTheme="minorEastAsia" w:hAnsiTheme="minorEastAsia"/>
        </w:rPr>
        <w:t>建筑材料及制品燃烧性能分级</w:t>
      </w:r>
    </w:p>
    <w:p w14:paraId="176FF57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15630-1995 </w:t>
      </w:r>
      <w:r w:rsidRPr="00342D38">
        <w:rPr>
          <w:rFonts w:asciiTheme="minorEastAsia" w:hAnsiTheme="minorEastAsia"/>
        </w:rPr>
        <w:t>消防安全标志设置要求</w:t>
      </w:r>
    </w:p>
    <w:p w14:paraId="3D27E29E"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50116-2013 </w:t>
      </w:r>
      <w:r w:rsidRPr="00342D38">
        <w:rPr>
          <w:rFonts w:asciiTheme="minorEastAsia" w:hAnsiTheme="minorEastAsia"/>
        </w:rPr>
        <w:t>火灾自动报警系统设计规范</w:t>
      </w:r>
    </w:p>
    <w:p w14:paraId="3E2D96D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25295-2010 </w:t>
      </w:r>
      <w:r w:rsidRPr="00342D38">
        <w:rPr>
          <w:rFonts w:asciiTheme="minorEastAsia" w:hAnsiTheme="minorEastAsia"/>
        </w:rPr>
        <w:t>电气设备安全设计导则</w:t>
      </w:r>
    </w:p>
    <w:p w14:paraId="75FFE4CE"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50055-2011 </w:t>
      </w:r>
      <w:r w:rsidRPr="00342D38">
        <w:rPr>
          <w:rFonts w:asciiTheme="minorEastAsia" w:hAnsiTheme="minorEastAsia"/>
        </w:rPr>
        <w:t>通用用电设备配电设计规范</w:t>
      </w:r>
    </w:p>
    <w:p w14:paraId="74F9AFF7"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50352-2019 </w:t>
      </w:r>
      <w:r w:rsidRPr="00342D38">
        <w:rPr>
          <w:rFonts w:asciiTheme="minorEastAsia" w:hAnsiTheme="minorEastAsia"/>
        </w:rPr>
        <w:t>民用建筑设计统一标准</w:t>
      </w:r>
    </w:p>
    <w:p w14:paraId="29E07DC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50325-2010 </w:t>
      </w:r>
      <w:r w:rsidRPr="00342D38">
        <w:rPr>
          <w:rFonts w:asciiTheme="minorEastAsia" w:hAnsiTheme="minorEastAsia"/>
        </w:rPr>
        <w:t>民用建筑工程室内环境污染控制规范（</w:t>
      </w:r>
      <w:r w:rsidRPr="00342D38">
        <w:rPr>
          <w:rFonts w:asciiTheme="minorEastAsia" w:eastAsiaTheme="minorEastAsia" w:hAnsiTheme="minorEastAsia"/>
        </w:rPr>
        <w:t>2013</w:t>
      </w:r>
      <w:r w:rsidRPr="00342D38">
        <w:rPr>
          <w:rFonts w:asciiTheme="minorEastAsia" w:hAnsiTheme="minorEastAsia"/>
        </w:rPr>
        <w:t>版）</w:t>
      </w:r>
    </w:p>
    <w:p w14:paraId="24454C07"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lastRenderedPageBreak/>
        <w:t>GB 50210</w:t>
      </w:r>
      <w:r w:rsidRPr="00342D38">
        <w:rPr>
          <w:rFonts w:asciiTheme="minorEastAsia" w:hAnsiTheme="minorEastAsia"/>
        </w:rPr>
        <w:t>—</w:t>
      </w:r>
      <w:r w:rsidRPr="00342D38">
        <w:rPr>
          <w:rFonts w:asciiTheme="minorEastAsia" w:eastAsiaTheme="minorEastAsia" w:hAnsiTheme="minorEastAsia"/>
        </w:rPr>
        <w:t xml:space="preserve">2018 </w:t>
      </w:r>
      <w:r w:rsidRPr="00342D38">
        <w:rPr>
          <w:rFonts w:asciiTheme="minorEastAsia" w:hAnsiTheme="minorEastAsia"/>
        </w:rPr>
        <w:t>建筑装饰装修工程质量验收规范</w:t>
      </w:r>
    </w:p>
    <w:p w14:paraId="1182662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50303-2015 </w:t>
      </w:r>
      <w:r w:rsidRPr="00342D38">
        <w:rPr>
          <w:rFonts w:asciiTheme="minorEastAsia" w:hAnsiTheme="minorEastAsia"/>
        </w:rPr>
        <w:t>建筑电气工程施工质量验收规范</w:t>
      </w:r>
    </w:p>
    <w:p w14:paraId="52950C07"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50068-2018 </w:t>
      </w:r>
      <w:r w:rsidRPr="00342D38">
        <w:rPr>
          <w:rFonts w:asciiTheme="minorEastAsia" w:hAnsiTheme="minorEastAsia"/>
        </w:rPr>
        <w:t>建筑结构可靠度设计统一标准</w:t>
      </w:r>
    </w:p>
    <w:p w14:paraId="3AFB550A"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50490-2009 </w:t>
      </w:r>
      <w:r w:rsidRPr="00342D38">
        <w:rPr>
          <w:rFonts w:asciiTheme="minorEastAsia" w:hAnsiTheme="minorEastAsia"/>
        </w:rPr>
        <w:t>城市轨道交通技术规范</w:t>
      </w:r>
    </w:p>
    <w:p w14:paraId="56FA3B1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18574-2008 </w:t>
      </w:r>
      <w:r w:rsidRPr="00342D38">
        <w:rPr>
          <w:rFonts w:asciiTheme="minorEastAsia" w:hAnsiTheme="minorEastAsia"/>
        </w:rPr>
        <w:t>城市轨道交通客运服务标志</w:t>
      </w:r>
    </w:p>
    <w:p w14:paraId="58B9049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16275-2008 </w:t>
      </w:r>
      <w:r w:rsidRPr="00342D38">
        <w:rPr>
          <w:rFonts w:asciiTheme="minorEastAsia" w:hAnsiTheme="minorEastAsia"/>
        </w:rPr>
        <w:t>城市轨道交通照明</w:t>
      </w:r>
    </w:p>
    <w:p w14:paraId="4CF21A01"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5768-2009 </w:t>
      </w:r>
      <w:r w:rsidRPr="00342D38">
        <w:rPr>
          <w:rFonts w:asciiTheme="minorEastAsia" w:hAnsiTheme="minorEastAsia"/>
        </w:rPr>
        <w:t>道路交通标志和标线</w:t>
      </w:r>
    </w:p>
    <w:p w14:paraId="7EDC6995"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6566-2010 </w:t>
      </w:r>
      <w:r w:rsidRPr="00342D38">
        <w:rPr>
          <w:rFonts w:asciiTheme="minorEastAsia" w:hAnsiTheme="minorEastAsia"/>
        </w:rPr>
        <w:t>建筑材料放射性核素限量</w:t>
      </w:r>
    </w:p>
    <w:p w14:paraId="68CB756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8626-2007 </w:t>
      </w:r>
      <w:r w:rsidRPr="00342D38">
        <w:rPr>
          <w:rFonts w:asciiTheme="minorEastAsia" w:hAnsiTheme="minorEastAsia"/>
        </w:rPr>
        <w:t>建筑材料可燃性试验方法</w:t>
      </w:r>
    </w:p>
    <w:p w14:paraId="60650A59"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8625-2005 </w:t>
      </w:r>
      <w:r w:rsidRPr="00342D38">
        <w:rPr>
          <w:rFonts w:asciiTheme="minorEastAsia" w:hAnsiTheme="minorEastAsia"/>
        </w:rPr>
        <w:t>建筑材料难燃性试验方法</w:t>
      </w:r>
    </w:p>
    <w:p w14:paraId="1F4AEF2C"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16899</w:t>
      </w:r>
      <w:r w:rsidRPr="00342D38">
        <w:rPr>
          <w:rFonts w:asciiTheme="minorEastAsia" w:hAnsiTheme="minorEastAsia"/>
        </w:rPr>
        <w:t>—</w:t>
      </w:r>
      <w:r w:rsidRPr="00342D38">
        <w:rPr>
          <w:rFonts w:asciiTheme="minorEastAsia" w:eastAsiaTheme="minorEastAsia" w:hAnsiTheme="minorEastAsia"/>
        </w:rPr>
        <w:t>2011</w:t>
      </w:r>
      <w:r w:rsidRPr="00342D38">
        <w:rPr>
          <w:rFonts w:asciiTheme="minorEastAsia" w:hAnsiTheme="minorEastAsia"/>
        </w:rPr>
        <w:t>自动扶梯和自动人行道的制造与安装安全规范</w:t>
      </w:r>
    </w:p>
    <w:p w14:paraId="18C6219C"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18601-2015 </w:t>
      </w:r>
      <w:r w:rsidRPr="00342D38">
        <w:rPr>
          <w:rFonts w:asciiTheme="minorEastAsia" w:hAnsiTheme="minorEastAsia"/>
        </w:rPr>
        <w:t>天然花岗石建筑板材</w:t>
      </w:r>
    </w:p>
    <w:p w14:paraId="0404211C"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19766-2016 </w:t>
      </w:r>
      <w:r w:rsidRPr="00342D38">
        <w:rPr>
          <w:rFonts w:asciiTheme="minorEastAsia" w:hAnsiTheme="minorEastAsia"/>
        </w:rPr>
        <w:t>天然大理石建筑板材</w:t>
      </w:r>
    </w:p>
    <w:p w14:paraId="2D76F4EE"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9966.8-2008 </w:t>
      </w:r>
      <w:r w:rsidRPr="00342D38">
        <w:rPr>
          <w:rFonts w:asciiTheme="minorEastAsia" w:hAnsiTheme="minorEastAsia"/>
        </w:rPr>
        <w:t>天然饰面石材试验方法</w:t>
      </w:r>
    </w:p>
    <w:p w14:paraId="479F2C6C"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GB/T23261-2009</w:t>
      </w:r>
      <w:r w:rsidRPr="00342D38">
        <w:rPr>
          <w:rFonts w:asciiTheme="minorEastAsia" w:hAnsiTheme="minorEastAsia"/>
        </w:rPr>
        <w:t>石材用建筑密封胶</w:t>
      </w:r>
    </w:p>
    <w:p w14:paraId="4077FC8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700-2006</w:t>
      </w:r>
      <w:r w:rsidRPr="00342D38">
        <w:rPr>
          <w:rFonts w:asciiTheme="minorEastAsia" w:hAnsiTheme="minorEastAsia"/>
        </w:rPr>
        <w:t>碳素结构钢</w:t>
      </w:r>
    </w:p>
    <w:p w14:paraId="561FCA51"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3280-2015</w:t>
      </w:r>
      <w:r w:rsidRPr="00342D38">
        <w:rPr>
          <w:rFonts w:asciiTheme="minorEastAsia" w:hAnsiTheme="minorEastAsia"/>
        </w:rPr>
        <w:t>不锈钢冷轧钢板和钢带</w:t>
      </w:r>
    </w:p>
    <w:p w14:paraId="1CA1684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13912-2020</w:t>
      </w:r>
      <w:r w:rsidRPr="00342D38">
        <w:rPr>
          <w:rFonts w:asciiTheme="minorEastAsia" w:hAnsiTheme="minorEastAsia"/>
        </w:rPr>
        <w:t>金属覆盖层钢铁制件热浸镀锌层技术要求及试验方法</w:t>
      </w:r>
    </w:p>
    <w:p w14:paraId="772975DA"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20878-2007</w:t>
      </w:r>
      <w:r w:rsidRPr="00342D38">
        <w:rPr>
          <w:rFonts w:asciiTheme="minorEastAsia" w:hAnsiTheme="minorEastAsia"/>
        </w:rPr>
        <w:t>不锈钢和耐热钢牌号及化学成分</w:t>
      </w:r>
    </w:p>
    <w:p w14:paraId="0C9B3026"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6414-2017</w:t>
      </w:r>
      <w:r w:rsidRPr="00342D38">
        <w:rPr>
          <w:rFonts w:asciiTheme="minorEastAsia" w:hAnsiTheme="minorEastAsia"/>
        </w:rPr>
        <w:t>铸件 尺寸公差、几何公差与机械加工余量</w:t>
      </w:r>
    </w:p>
    <w:p w14:paraId="3892D056"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1408.1-2016 </w:t>
      </w:r>
      <w:r w:rsidRPr="00342D38">
        <w:rPr>
          <w:rFonts w:asciiTheme="minorEastAsia" w:hAnsiTheme="minorEastAsia"/>
        </w:rPr>
        <w:t>绝缘材料电气强度试验方法</w:t>
      </w:r>
    </w:p>
    <w:p w14:paraId="734F455C"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1411-2002 </w:t>
      </w:r>
      <w:proofErr w:type="gramStart"/>
      <w:r w:rsidRPr="00342D38">
        <w:rPr>
          <w:rFonts w:asciiTheme="minorEastAsia" w:hAnsiTheme="minorEastAsia"/>
        </w:rPr>
        <w:t>干固</w:t>
      </w:r>
      <w:proofErr w:type="gramEnd"/>
      <w:r w:rsidRPr="00342D38">
        <w:rPr>
          <w:rFonts w:asciiTheme="minorEastAsia" w:hAnsiTheme="minorEastAsia"/>
        </w:rPr>
        <w:t>体绝缘材料 耐高电压小电流电弧放电的试验</w:t>
      </w:r>
    </w:p>
    <w:p w14:paraId="4324DD9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50037-2013 </w:t>
      </w:r>
      <w:r w:rsidRPr="00342D38">
        <w:rPr>
          <w:rFonts w:asciiTheme="minorEastAsia" w:hAnsiTheme="minorEastAsia"/>
        </w:rPr>
        <w:t>建筑地面设计规范</w:t>
      </w:r>
    </w:p>
    <w:p w14:paraId="7856F8B2" w14:textId="77777777" w:rsidR="00F8377B" w:rsidRPr="00342D38" w:rsidRDefault="00F8377B">
      <w:pPr>
        <w:spacing w:line="360" w:lineRule="auto"/>
        <w:ind w:leftChars="200" w:left="420"/>
        <w:rPr>
          <w:rFonts w:asciiTheme="minorEastAsia" w:eastAsiaTheme="minorEastAsia" w:hAnsiTheme="minorEastAsia"/>
        </w:rPr>
      </w:pPr>
    </w:p>
    <w:p w14:paraId="3B8FBFF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11614-2009 </w:t>
      </w:r>
      <w:r w:rsidRPr="00342D38">
        <w:rPr>
          <w:rFonts w:asciiTheme="minorEastAsia" w:hAnsiTheme="minorEastAsia"/>
        </w:rPr>
        <w:t>平板玻璃</w:t>
      </w:r>
    </w:p>
    <w:p w14:paraId="14C572E1"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15763.2-2005</w:t>
      </w:r>
      <w:r w:rsidRPr="00342D38">
        <w:rPr>
          <w:rFonts w:asciiTheme="minorEastAsia" w:hAnsiTheme="minorEastAsia"/>
        </w:rPr>
        <w:t>建筑用安全玻璃 第</w:t>
      </w:r>
      <w:r w:rsidRPr="00342D38">
        <w:rPr>
          <w:rFonts w:asciiTheme="minorEastAsia" w:eastAsiaTheme="minorEastAsia" w:hAnsiTheme="minorEastAsia"/>
        </w:rPr>
        <w:t>2</w:t>
      </w:r>
      <w:r w:rsidRPr="00342D38">
        <w:rPr>
          <w:rFonts w:asciiTheme="minorEastAsia" w:hAnsiTheme="minorEastAsia"/>
        </w:rPr>
        <w:t>部分：钢化玻璃</w:t>
      </w:r>
    </w:p>
    <w:p w14:paraId="75D4E206"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17841-2008</w:t>
      </w:r>
      <w:r w:rsidRPr="00342D38">
        <w:rPr>
          <w:rFonts w:asciiTheme="minorEastAsia" w:hAnsiTheme="minorEastAsia"/>
        </w:rPr>
        <w:t>半钢化玻璃</w:t>
      </w:r>
    </w:p>
    <w:p w14:paraId="02EFFA8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15763.3-2009 </w:t>
      </w:r>
      <w:r w:rsidRPr="00342D38">
        <w:rPr>
          <w:rFonts w:asciiTheme="minorEastAsia" w:hAnsiTheme="minorEastAsia"/>
        </w:rPr>
        <w:t>建筑用安全玻璃 第</w:t>
      </w:r>
      <w:r w:rsidRPr="00342D38">
        <w:rPr>
          <w:rFonts w:asciiTheme="minorEastAsia" w:eastAsiaTheme="minorEastAsia" w:hAnsiTheme="minorEastAsia"/>
        </w:rPr>
        <w:t>3</w:t>
      </w:r>
      <w:r w:rsidRPr="00342D38">
        <w:rPr>
          <w:rFonts w:asciiTheme="minorEastAsia" w:hAnsiTheme="minorEastAsia"/>
        </w:rPr>
        <w:t>部分：夹层玻璃</w:t>
      </w:r>
    </w:p>
    <w:p w14:paraId="4B6B4B6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50661-2011 </w:t>
      </w:r>
      <w:r w:rsidRPr="00342D38">
        <w:rPr>
          <w:rFonts w:asciiTheme="minorEastAsia" w:hAnsiTheme="minorEastAsia"/>
        </w:rPr>
        <w:t>钢结构焊接规范</w:t>
      </w:r>
    </w:p>
    <w:p w14:paraId="6E39D03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706-2016 </w:t>
      </w:r>
      <w:r w:rsidRPr="00342D38">
        <w:rPr>
          <w:rFonts w:asciiTheme="minorEastAsia" w:hAnsiTheme="minorEastAsia"/>
        </w:rPr>
        <w:t>热轧型钢</w:t>
      </w:r>
    </w:p>
    <w:p w14:paraId="3AF5DE9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3274-2017 </w:t>
      </w:r>
      <w:r w:rsidRPr="00342D38">
        <w:rPr>
          <w:rFonts w:asciiTheme="minorEastAsia" w:hAnsiTheme="minorEastAsia"/>
        </w:rPr>
        <w:t>碳素结构钢和低合金结构钢热轧厚钢板和钢带</w:t>
      </w:r>
    </w:p>
    <w:p w14:paraId="05693694"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5237.4-2017 </w:t>
      </w:r>
      <w:r w:rsidRPr="00342D38">
        <w:rPr>
          <w:rFonts w:asciiTheme="minorEastAsia" w:hAnsiTheme="minorEastAsia"/>
        </w:rPr>
        <w:t>铝合金建筑型材 第</w:t>
      </w:r>
      <w:r w:rsidRPr="00342D38">
        <w:rPr>
          <w:rFonts w:asciiTheme="minorEastAsia" w:eastAsiaTheme="minorEastAsia" w:hAnsiTheme="minorEastAsia"/>
        </w:rPr>
        <w:t>4</w:t>
      </w:r>
      <w:r w:rsidRPr="00342D38">
        <w:rPr>
          <w:rFonts w:asciiTheme="minorEastAsia" w:hAnsiTheme="minorEastAsia"/>
        </w:rPr>
        <w:t>部分：粉末喷涂型材</w:t>
      </w:r>
    </w:p>
    <w:p w14:paraId="305F789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14683-2017 </w:t>
      </w:r>
      <w:r w:rsidRPr="00342D38">
        <w:rPr>
          <w:rFonts w:asciiTheme="minorEastAsia" w:hAnsiTheme="minorEastAsia"/>
        </w:rPr>
        <w:t>硅酮和改性硅酮建筑密封胶</w:t>
      </w:r>
    </w:p>
    <w:p w14:paraId="59A16AB4"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7000.1-2015</w:t>
      </w:r>
      <w:r w:rsidRPr="00342D38">
        <w:rPr>
          <w:rFonts w:asciiTheme="minorEastAsia" w:hAnsiTheme="minorEastAsia"/>
        </w:rPr>
        <w:t>灯具第</w:t>
      </w:r>
      <w:r w:rsidRPr="00342D38">
        <w:rPr>
          <w:rFonts w:asciiTheme="minorEastAsia" w:eastAsiaTheme="minorEastAsia" w:hAnsiTheme="minorEastAsia"/>
        </w:rPr>
        <w:t>1</w:t>
      </w:r>
      <w:r w:rsidRPr="00342D38">
        <w:rPr>
          <w:rFonts w:asciiTheme="minorEastAsia" w:hAnsiTheme="minorEastAsia"/>
        </w:rPr>
        <w:t>部分：一般要求与试验</w:t>
      </w:r>
    </w:p>
    <w:p w14:paraId="20876A49"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36949-2018 </w:t>
      </w:r>
      <w:r w:rsidRPr="00342D38">
        <w:rPr>
          <w:rFonts w:asciiTheme="minorEastAsia" w:hAnsiTheme="minorEastAsia"/>
        </w:rPr>
        <w:t>双端</w:t>
      </w:r>
      <w:r w:rsidRPr="00342D38">
        <w:rPr>
          <w:rFonts w:asciiTheme="minorEastAsia" w:eastAsiaTheme="minorEastAsia" w:hAnsiTheme="minorEastAsia"/>
        </w:rPr>
        <w:t>LED</w:t>
      </w:r>
      <w:r w:rsidRPr="00342D38">
        <w:rPr>
          <w:rFonts w:asciiTheme="minorEastAsia" w:hAnsiTheme="minorEastAsia"/>
        </w:rPr>
        <w:t>灯（替换直管形荧光灯用） 性能要求</w:t>
      </w:r>
    </w:p>
    <w:p w14:paraId="060545C5"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lastRenderedPageBreak/>
        <w:t>GB/T 3280-2015/XG1-2012</w:t>
      </w:r>
      <w:r w:rsidRPr="00342D38">
        <w:rPr>
          <w:rFonts w:asciiTheme="minorEastAsia" w:hAnsiTheme="minorEastAsia"/>
        </w:rPr>
        <w:t>不锈钢冷轧钢板和钢带</w:t>
      </w:r>
    </w:p>
    <w:p w14:paraId="1352427A"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11263-2017 </w:t>
      </w:r>
      <w:r w:rsidRPr="00342D38">
        <w:rPr>
          <w:rFonts w:asciiTheme="minorEastAsia" w:hAnsiTheme="minorEastAsia"/>
        </w:rPr>
        <w:t>热轧</w:t>
      </w:r>
      <w:r w:rsidRPr="00342D38">
        <w:rPr>
          <w:rFonts w:asciiTheme="minorEastAsia" w:eastAsiaTheme="minorEastAsia" w:hAnsiTheme="minorEastAsia"/>
        </w:rPr>
        <w:t>H</w:t>
      </w:r>
      <w:r w:rsidRPr="00342D38">
        <w:rPr>
          <w:rFonts w:asciiTheme="minorEastAsia" w:hAnsiTheme="minorEastAsia"/>
        </w:rPr>
        <w:t>型钢和剖分</w:t>
      </w:r>
      <w:r w:rsidRPr="00342D38">
        <w:rPr>
          <w:rFonts w:asciiTheme="minorEastAsia" w:eastAsiaTheme="minorEastAsia" w:hAnsiTheme="minorEastAsia"/>
        </w:rPr>
        <w:t>T</w:t>
      </w:r>
      <w:r w:rsidRPr="00342D38">
        <w:rPr>
          <w:rFonts w:asciiTheme="minorEastAsia" w:hAnsiTheme="minorEastAsia"/>
        </w:rPr>
        <w:t>型钢</w:t>
      </w:r>
    </w:p>
    <w:p w14:paraId="55CD06B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8162-2008 </w:t>
      </w:r>
      <w:r w:rsidRPr="00342D38">
        <w:rPr>
          <w:rFonts w:asciiTheme="minorEastAsia" w:hAnsiTheme="minorEastAsia"/>
        </w:rPr>
        <w:t>热轧无缝钢管</w:t>
      </w:r>
    </w:p>
    <w:p w14:paraId="3588078E"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3280-2015</w:t>
      </w:r>
      <w:r w:rsidRPr="00342D38">
        <w:rPr>
          <w:rFonts w:asciiTheme="minorEastAsia" w:hAnsiTheme="minorEastAsia"/>
        </w:rPr>
        <w:t>不锈钢冷轧钢板与钢带</w:t>
      </w:r>
    </w:p>
    <w:p w14:paraId="3E96A156"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9756-2018 </w:t>
      </w:r>
      <w:r w:rsidRPr="00342D38">
        <w:rPr>
          <w:rFonts w:asciiTheme="minorEastAsia" w:hAnsiTheme="minorEastAsia"/>
        </w:rPr>
        <w:t>合成树脂乳液内墙涂料</w:t>
      </w:r>
    </w:p>
    <w:p w14:paraId="33B83669"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18582</w:t>
      </w:r>
      <w:r w:rsidRPr="00342D38">
        <w:rPr>
          <w:rFonts w:asciiTheme="minorEastAsia" w:hAnsiTheme="minorEastAsia"/>
        </w:rPr>
        <w:t>－</w:t>
      </w:r>
      <w:r w:rsidRPr="00342D38">
        <w:rPr>
          <w:rFonts w:asciiTheme="minorEastAsia" w:eastAsiaTheme="minorEastAsia" w:hAnsiTheme="minorEastAsia"/>
        </w:rPr>
        <w:t>2008</w:t>
      </w:r>
      <w:r w:rsidRPr="00342D38">
        <w:rPr>
          <w:rFonts w:asciiTheme="minorEastAsia" w:hAnsiTheme="minorEastAsia"/>
        </w:rPr>
        <w:t>室内装饰装修材料内墙涂料中有害物质限量</w:t>
      </w:r>
    </w:p>
    <w:p w14:paraId="3D0C2FA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1728-2020 </w:t>
      </w:r>
      <w:r w:rsidRPr="00342D38">
        <w:rPr>
          <w:rFonts w:asciiTheme="minorEastAsia" w:hAnsiTheme="minorEastAsia"/>
        </w:rPr>
        <w:t>漆膜、腻子膜干燥时间测定法</w:t>
      </w:r>
    </w:p>
    <w:p w14:paraId="178C63B9"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3186-2006</w:t>
      </w:r>
      <w:r w:rsidRPr="00342D38">
        <w:rPr>
          <w:rFonts w:asciiTheme="minorEastAsia" w:hAnsiTheme="minorEastAsia"/>
        </w:rPr>
        <w:t>色漆、清漆和色漆与清漆用原材料取样</w:t>
      </w:r>
    </w:p>
    <w:p w14:paraId="7FDA6C1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6682 -2008</w:t>
      </w:r>
      <w:r w:rsidRPr="00342D38">
        <w:rPr>
          <w:rFonts w:asciiTheme="minorEastAsia" w:hAnsiTheme="minorEastAsia"/>
        </w:rPr>
        <w:t>分析实验室用水规格和试验方法</w:t>
      </w:r>
    </w:p>
    <w:p w14:paraId="7970F3C2"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9265-2009 </w:t>
      </w:r>
      <w:r w:rsidRPr="00342D38">
        <w:rPr>
          <w:rFonts w:asciiTheme="minorEastAsia" w:hAnsiTheme="minorEastAsia"/>
        </w:rPr>
        <w:t xml:space="preserve">建筑涂料 涂层耐碱性的测定 </w:t>
      </w:r>
    </w:p>
    <w:p w14:paraId="7D44582D"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9266-2009 </w:t>
      </w:r>
      <w:r w:rsidRPr="00342D38">
        <w:rPr>
          <w:rFonts w:asciiTheme="minorEastAsia" w:hAnsiTheme="minorEastAsia"/>
        </w:rPr>
        <w:t>建筑涂料 涂层耐洗刷性的测定</w:t>
      </w:r>
    </w:p>
    <w:p w14:paraId="41F7BC8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9271-2008 </w:t>
      </w:r>
      <w:r w:rsidRPr="00342D38">
        <w:rPr>
          <w:rFonts w:asciiTheme="minorEastAsia" w:hAnsiTheme="minorEastAsia"/>
        </w:rPr>
        <w:t>色漆和清漆  标准试板</w:t>
      </w:r>
    </w:p>
    <w:p w14:paraId="5809069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9278-2008 </w:t>
      </w:r>
      <w:r w:rsidRPr="00342D38">
        <w:rPr>
          <w:rFonts w:asciiTheme="minorEastAsia" w:hAnsiTheme="minorEastAsia"/>
        </w:rPr>
        <w:t>涂料试样状态调节和试验的温湿度</w:t>
      </w:r>
    </w:p>
    <w:p w14:paraId="6D4FF1B4"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27972-2011</w:t>
      </w:r>
      <w:r w:rsidRPr="00342D38">
        <w:rPr>
          <w:rFonts w:asciiTheme="minorEastAsia" w:hAnsiTheme="minorEastAsia"/>
        </w:rPr>
        <w:t>干挂空心陶瓷板</w:t>
      </w:r>
    </w:p>
    <w:p w14:paraId="2EF86E7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13825-2008</w:t>
      </w:r>
      <w:r w:rsidRPr="00342D38">
        <w:rPr>
          <w:rFonts w:asciiTheme="minorEastAsia" w:hAnsiTheme="minorEastAsia"/>
        </w:rPr>
        <w:t>金属覆盖层 黑色金属材料热镀锌</w:t>
      </w:r>
      <w:proofErr w:type="gramStart"/>
      <w:r w:rsidRPr="00342D38">
        <w:rPr>
          <w:rFonts w:asciiTheme="minorEastAsia" w:hAnsiTheme="minorEastAsia"/>
        </w:rPr>
        <w:t>层单位</w:t>
      </w:r>
      <w:proofErr w:type="gramEnd"/>
      <w:r w:rsidRPr="00342D38">
        <w:rPr>
          <w:rFonts w:asciiTheme="minorEastAsia" w:hAnsiTheme="minorEastAsia"/>
        </w:rPr>
        <w:t>面积质量称量法</w:t>
      </w:r>
    </w:p>
    <w:p w14:paraId="0BB2B09D"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1839-2008 </w:t>
      </w:r>
      <w:r w:rsidRPr="00342D38">
        <w:rPr>
          <w:rFonts w:asciiTheme="minorEastAsia" w:hAnsiTheme="minorEastAsia"/>
        </w:rPr>
        <w:t>钢产品镀锌</w:t>
      </w:r>
      <w:proofErr w:type="gramStart"/>
      <w:r w:rsidRPr="00342D38">
        <w:rPr>
          <w:rFonts w:asciiTheme="minorEastAsia" w:hAnsiTheme="minorEastAsia"/>
        </w:rPr>
        <w:t>层质量</w:t>
      </w:r>
      <w:proofErr w:type="gramEnd"/>
      <w:r w:rsidRPr="00342D38">
        <w:rPr>
          <w:rFonts w:asciiTheme="minorEastAsia" w:hAnsiTheme="minorEastAsia"/>
        </w:rPr>
        <w:t>试验方法</w:t>
      </w:r>
    </w:p>
    <w:p w14:paraId="612E214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50017-2017 </w:t>
      </w:r>
      <w:r w:rsidRPr="00342D38">
        <w:rPr>
          <w:rFonts w:asciiTheme="minorEastAsia" w:hAnsiTheme="minorEastAsia"/>
        </w:rPr>
        <w:t>钢结构设计标准</w:t>
      </w:r>
    </w:p>
    <w:p w14:paraId="41C0252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GB/T 32837-2016 </w:t>
      </w:r>
      <w:r w:rsidRPr="00342D38">
        <w:rPr>
          <w:rFonts w:asciiTheme="minorEastAsia" w:hAnsiTheme="minorEastAsia"/>
        </w:rPr>
        <w:t>天然石材防护剂</w:t>
      </w:r>
    </w:p>
    <w:p w14:paraId="035EC42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JC 887-2001 </w:t>
      </w:r>
      <w:r w:rsidRPr="00342D38">
        <w:rPr>
          <w:rFonts w:asciiTheme="minorEastAsia" w:hAnsiTheme="minorEastAsia"/>
        </w:rPr>
        <w:t>干挂石材幕墙用环氧胶粘剂</w:t>
      </w:r>
    </w:p>
    <w:p w14:paraId="6598DF37"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JG/T 328-2011 </w:t>
      </w:r>
      <w:r w:rsidRPr="00342D38">
        <w:rPr>
          <w:rFonts w:asciiTheme="minorEastAsia" w:hAnsiTheme="minorEastAsia"/>
        </w:rPr>
        <w:t>建筑装饰用石材蜂窝复合板</w:t>
      </w:r>
    </w:p>
    <w:p w14:paraId="34B83E4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JG/T73-1999 </w:t>
      </w:r>
      <w:r w:rsidRPr="00342D38">
        <w:rPr>
          <w:rFonts w:asciiTheme="minorEastAsia" w:hAnsiTheme="minorEastAsia"/>
        </w:rPr>
        <w:t>不锈钢建筑型材</w:t>
      </w:r>
    </w:p>
    <w:p w14:paraId="1B395EC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JGJ16-2008 </w:t>
      </w:r>
      <w:r w:rsidRPr="00342D38">
        <w:rPr>
          <w:rFonts w:asciiTheme="minorEastAsia" w:hAnsiTheme="minorEastAsia"/>
        </w:rPr>
        <w:t>民用建筑电气设计规范（附条文说明）</w:t>
      </w:r>
      <w:r w:rsidRPr="00342D38">
        <w:rPr>
          <w:rFonts w:asciiTheme="minorEastAsia" w:eastAsiaTheme="minorEastAsia" w:hAnsiTheme="minorEastAsia"/>
        </w:rPr>
        <w:t>[</w:t>
      </w:r>
      <w:r w:rsidRPr="00342D38">
        <w:rPr>
          <w:rFonts w:asciiTheme="minorEastAsia" w:hAnsiTheme="minorEastAsia"/>
        </w:rPr>
        <w:t>另册</w:t>
      </w:r>
      <w:r w:rsidRPr="00342D38">
        <w:rPr>
          <w:rFonts w:asciiTheme="minorEastAsia" w:eastAsiaTheme="minorEastAsia" w:hAnsiTheme="minorEastAsia"/>
        </w:rPr>
        <w:t>]</w:t>
      </w:r>
    </w:p>
    <w:p w14:paraId="02F64C0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CJ/T236-2006 </w:t>
      </w:r>
      <w:r w:rsidRPr="00342D38">
        <w:rPr>
          <w:rFonts w:asciiTheme="minorEastAsia" w:hAnsiTheme="minorEastAsia"/>
        </w:rPr>
        <w:t>城市轨道交通站台屏蔽门</w:t>
      </w:r>
    </w:p>
    <w:p w14:paraId="3DD0019C"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CJJ183-2012 </w:t>
      </w:r>
      <w:r w:rsidRPr="00342D38">
        <w:rPr>
          <w:rFonts w:asciiTheme="minorEastAsia" w:hAnsiTheme="minorEastAsia"/>
        </w:rPr>
        <w:t>城市轨道交通站台屏蔽门系统技术规范</w:t>
      </w:r>
    </w:p>
    <w:p w14:paraId="6FDA9FAE"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JC/T 908-2013</w:t>
      </w:r>
      <w:r w:rsidRPr="00342D38">
        <w:rPr>
          <w:rFonts w:asciiTheme="minorEastAsia" w:hAnsiTheme="minorEastAsia"/>
        </w:rPr>
        <w:t>人造石</w:t>
      </w:r>
    </w:p>
    <w:p w14:paraId="312CB72B"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JG/T 210-2018 </w:t>
      </w:r>
      <w:r w:rsidRPr="00342D38">
        <w:rPr>
          <w:rFonts w:asciiTheme="minorEastAsia" w:hAnsiTheme="minorEastAsia"/>
        </w:rPr>
        <w:t>建筑内外墙用底漆（</w:t>
      </w:r>
      <w:r w:rsidRPr="00342D38">
        <w:rPr>
          <w:rFonts w:asciiTheme="minorEastAsia" w:eastAsiaTheme="minorEastAsia" w:hAnsiTheme="minorEastAsia"/>
        </w:rPr>
        <w:t>I</w:t>
      </w:r>
      <w:r w:rsidRPr="00342D38">
        <w:rPr>
          <w:rFonts w:asciiTheme="minorEastAsia" w:hAnsiTheme="minorEastAsia"/>
        </w:rPr>
        <w:t>型）一等品</w:t>
      </w:r>
    </w:p>
    <w:p w14:paraId="1B7BC84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JGJ 81-2002 </w:t>
      </w:r>
      <w:r w:rsidRPr="00342D38">
        <w:rPr>
          <w:rFonts w:asciiTheme="minorEastAsia" w:hAnsiTheme="minorEastAsia"/>
        </w:rPr>
        <w:t>建筑钢结构焊接技术规程</w:t>
      </w:r>
    </w:p>
    <w:p w14:paraId="76BE6B6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JC 1066-2008 </w:t>
      </w:r>
      <w:hyperlink r:id="rId14" w:tgtFrame="_blank">
        <w:r w:rsidRPr="00342D38">
          <w:rPr>
            <w:rFonts w:asciiTheme="minorEastAsia" w:hAnsiTheme="minorEastAsia"/>
          </w:rPr>
          <w:t>建筑防水涂料中有害物质限量</w:t>
        </w:r>
      </w:hyperlink>
    </w:p>
    <w:p w14:paraId="022C6AE7"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JC/T 1050-2007 </w:t>
      </w:r>
      <w:r w:rsidRPr="00342D38">
        <w:rPr>
          <w:rFonts w:asciiTheme="minorEastAsia" w:hAnsiTheme="minorEastAsia"/>
        </w:rPr>
        <w:t>地面石材防滑性能等级划分及试验方法</w:t>
      </w:r>
    </w:p>
    <w:p w14:paraId="7D0DD0D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175-2007</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通用硅酸盐水泥</w:t>
      </w:r>
    </w:p>
    <w:p w14:paraId="1611DFC4"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2481.1-1998</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固结磨具用磨料粒度组成的检测和标记 第1部分 粗磨料F4~F220</w:t>
      </w:r>
    </w:p>
    <w:p w14:paraId="46C21EF8"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5231-2012</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加工铜及铜合金牌号和化学成分</w:t>
      </w:r>
    </w:p>
    <w:p w14:paraId="202AF5D9"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11942</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彩色建筑材料色的测量方法</w:t>
      </w:r>
    </w:p>
    <w:p w14:paraId="2B2652EF"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GB/T 13891-2008</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建筑饰面材料镜向光泽度测定法</w:t>
      </w:r>
    </w:p>
    <w:p w14:paraId="7848712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 18445-2012</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水泥基渗透结晶型防水材料</w:t>
      </w:r>
    </w:p>
    <w:p w14:paraId="0E29558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lastRenderedPageBreak/>
        <w:t>JCT 507-2012</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建筑装饰用水磨石</w:t>
      </w:r>
    </w:p>
    <w:p w14:paraId="62C23790"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JCT 547-2005)</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陶瓷墙地砖胶粘剂</w:t>
      </w:r>
    </w:p>
    <w:p w14:paraId="4FDA7943"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JGJ-T 331-2014</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建筑地面工程防滑技术规程</w:t>
      </w:r>
    </w:p>
    <w:p w14:paraId="0B6AD30A"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DB44/T 1101.1~6</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人造</w:t>
      </w:r>
      <w:proofErr w:type="gramStart"/>
      <w:r w:rsidRPr="00342D38">
        <w:rPr>
          <w:rFonts w:asciiTheme="minorEastAsia" w:eastAsiaTheme="minorEastAsia" w:hAnsiTheme="minorEastAsia"/>
        </w:rPr>
        <w:t>石试验</w:t>
      </w:r>
      <w:proofErr w:type="gramEnd"/>
      <w:r w:rsidRPr="00342D38">
        <w:rPr>
          <w:rFonts w:asciiTheme="minorEastAsia" w:eastAsiaTheme="minorEastAsia" w:hAnsiTheme="minorEastAsia"/>
        </w:rPr>
        <w:t>方法 第1部分~第6部分</w:t>
      </w:r>
    </w:p>
    <w:p w14:paraId="1C2ED5FD"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DB44/T 1601-2015</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无机人造石</w:t>
      </w:r>
    </w:p>
    <w:p w14:paraId="4BD41CF5" w14:textId="77777777" w:rsidR="00F8377B" w:rsidRPr="00342D38" w:rsidRDefault="00BD4706">
      <w:pPr>
        <w:pStyle w:val="afff9"/>
        <w:numPr>
          <w:ilvl w:val="0"/>
          <w:numId w:val="29"/>
        </w:numPr>
        <w:spacing w:line="360" w:lineRule="auto"/>
        <w:ind w:left="1680" w:firstLine="422"/>
        <w:rPr>
          <w:rFonts w:asciiTheme="majorEastAsia" w:hAnsiTheme="majorEastAsia"/>
          <w:b/>
          <w:bCs/>
          <w:szCs w:val="21"/>
        </w:rPr>
      </w:pPr>
      <w:r w:rsidRPr="00342D38">
        <w:rPr>
          <w:rFonts w:asciiTheme="majorEastAsia" w:hAnsiTheme="majorEastAsia"/>
          <w:b/>
          <w:bCs/>
          <w:szCs w:val="21"/>
        </w:rPr>
        <w:t>验收规范</w:t>
      </w:r>
    </w:p>
    <w:p w14:paraId="2367B8E0"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GB</w:t>
      </w:r>
      <w:r w:rsidRPr="00342D38">
        <w:rPr>
          <w:rFonts w:asciiTheme="minorEastAsia" w:eastAsiaTheme="minorEastAsia" w:hAnsiTheme="minorEastAsia" w:hint="eastAsia"/>
        </w:rPr>
        <w:t xml:space="preserve"> </w:t>
      </w:r>
      <w:r w:rsidRPr="00342D38">
        <w:rPr>
          <w:rFonts w:asciiTheme="minorEastAsia" w:eastAsiaTheme="minorEastAsia" w:hAnsiTheme="minorEastAsia"/>
        </w:rPr>
        <w:t xml:space="preserve">50205-2020 </w:t>
      </w:r>
      <w:r w:rsidRPr="00342D38">
        <w:rPr>
          <w:rFonts w:asciiTheme="minorEastAsia" w:hAnsiTheme="minorEastAsia"/>
        </w:rPr>
        <w:t>钢结构工程施工质量验收规范</w:t>
      </w:r>
    </w:p>
    <w:p w14:paraId="5D2C22FE"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50254-2014 </w:t>
      </w:r>
      <w:r w:rsidRPr="00342D38">
        <w:rPr>
          <w:rFonts w:asciiTheme="minorEastAsia" w:hAnsiTheme="minorEastAsia"/>
        </w:rPr>
        <w:t>电气装置安装工程低压电器施工及验收规范</w:t>
      </w:r>
    </w:p>
    <w:p w14:paraId="01475E44"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GB 50209-2010  </w:t>
      </w:r>
      <w:r w:rsidRPr="00342D38">
        <w:rPr>
          <w:rFonts w:asciiTheme="minorEastAsia" w:hAnsiTheme="minorEastAsia"/>
        </w:rPr>
        <w:t>建筑地面工程施工质量验收规范</w:t>
      </w:r>
    </w:p>
    <w:p w14:paraId="29F81113" w14:textId="77777777" w:rsidR="00F8377B" w:rsidRPr="00342D38" w:rsidRDefault="00BD4706">
      <w:pPr>
        <w:spacing w:line="360" w:lineRule="auto"/>
        <w:ind w:leftChars="200" w:left="420"/>
        <w:rPr>
          <w:rFonts w:asciiTheme="minorEastAsia" w:hAnsiTheme="minorEastAsia"/>
        </w:rPr>
      </w:pPr>
      <w:r w:rsidRPr="00342D38">
        <w:rPr>
          <w:rFonts w:asciiTheme="minorEastAsia" w:eastAsiaTheme="minorEastAsia" w:hAnsiTheme="minorEastAsia"/>
        </w:rPr>
        <w:t>JGJ 82-2011</w:t>
      </w:r>
      <w:r w:rsidRPr="00342D38">
        <w:rPr>
          <w:rFonts w:asciiTheme="minorEastAsia" w:hAnsiTheme="minorEastAsia"/>
        </w:rPr>
        <w:t>钢结构高强度螺栓连接技术规程</w:t>
      </w:r>
    </w:p>
    <w:p w14:paraId="2CB3CC7D" w14:textId="77777777" w:rsidR="00F8377B" w:rsidRPr="00342D38" w:rsidRDefault="00BD4706">
      <w:pPr>
        <w:spacing w:line="360" w:lineRule="auto"/>
        <w:ind w:leftChars="200" w:left="420"/>
        <w:rPr>
          <w:rFonts w:asciiTheme="minorEastAsia" w:eastAsiaTheme="minorEastAsia" w:hAnsiTheme="minorEastAsia"/>
        </w:rPr>
      </w:pPr>
      <w:r w:rsidRPr="00342D38">
        <w:rPr>
          <w:rFonts w:asciiTheme="minorEastAsia" w:eastAsiaTheme="minorEastAsia" w:hAnsiTheme="minorEastAsia"/>
        </w:rPr>
        <w:t xml:space="preserve">CECS 71-1994 </w:t>
      </w:r>
      <w:r w:rsidRPr="00342D38">
        <w:rPr>
          <w:rFonts w:asciiTheme="minorEastAsia" w:hAnsiTheme="minorEastAsia"/>
        </w:rPr>
        <w:t>工程建设施工现场焊接目视检验规范</w:t>
      </w:r>
    </w:p>
    <w:p w14:paraId="08B89A70" w14:textId="77777777" w:rsidR="00F8377B" w:rsidRPr="00342D38" w:rsidRDefault="00F8377B">
      <w:pPr>
        <w:spacing w:line="360" w:lineRule="auto"/>
        <w:ind w:leftChars="200" w:left="420"/>
        <w:rPr>
          <w:rFonts w:asciiTheme="minorEastAsia" w:hAnsiTheme="minorEastAsia"/>
        </w:rPr>
      </w:pPr>
    </w:p>
    <w:p w14:paraId="2D096D4E" w14:textId="77777777" w:rsidR="00F8377B" w:rsidRPr="00342D38" w:rsidRDefault="00F8377B">
      <w:pPr>
        <w:spacing w:line="360" w:lineRule="auto"/>
        <w:ind w:leftChars="200" w:left="420"/>
        <w:rPr>
          <w:rFonts w:asciiTheme="minorEastAsia" w:eastAsiaTheme="minorEastAsia" w:hAnsiTheme="minorEastAsia"/>
        </w:rPr>
      </w:pPr>
    </w:p>
    <w:p w14:paraId="5DB3046A" w14:textId="77777777" w:rsidR="00F8377B" w:rsidRPr="00342D38" w:rsidRDefault="00BD4706">
      <w:pPr>
        <w:pStyle w:val="2"/>
        <w:numPr>
          <w:ilvl w:val="1"/>
          <w:numId w:val="28"/>
        </w:numPr>
        <w:tabs>
          <w:tab w:val="clear" w:pos="0"/>
          <w:tab w:val="left" w:pos="1832"/>
        </w:tabs>
        <w:spacing w:before="0" w:after="0" w:line="360" w:lineRule="auto"/>
        <w:ind w:leftChars="200" w:left="987" w:hanging="567"/>
        <w:jc w:val="left"/>
        <w:rPr>
          <w:rFonts w:asciiTheme="majorEastAsia" w:eastAsiaTheme="majorEastAsia" w:hAnsiTheme="majorEastAsia"/>
          <w:sz w:val="21"/>
          <w:szCs w:val="21"/>
        </w:rPr>
      </w:pPr>
      <w:bookmarkStart w:id="1004" w:name="_Toc23225"/>
      <w:bookmarkStart w:id="1005" w:name="_Toc7958"/>
      <w:bookmarkStart w:id="1006" w:name="_Toc20881"/>
      <w:bookmarkStart w:id="1007" w:name="_Toc25820"/>
      <w:r w:rsidRPr="00342D38">
        <w:rPr>
          <w:rFonts w:asciiTheme="majorEastAsia" w:eastAsiaTheme="majorEastAsia" w:hAnsiTheme="majorEastAsia"/>
          <w:sz w:val="21"/>
          <w:szCs w:val="21"/>
        </w:rPr>
        <w:t>标准及规范的执行</w:t>
      </w:r>
      <w:bookmarkEnd w:id="1004"/>
      <w:bookmarkEnd w:id="1005"/>
      <w:bookmarkEnd w:id="1006"/>
      <w:bookmarkEnd w:id="1007"/>
    </w:p>
    <w:p w14:paraId="37BD4C1C" w14:textId="77777777" w:rsidR="00F8377B" w:rsidRPr="00342D38" w:rsidRDefault="00BD4706">
      <w:pPr>
        <w:pStyle w:val="a3"/>
        <w:spacing w:line="360" w:lineRule="auto"/>
        <w:ind w:left="420" w:firstLineChars="200"/>
        <w:rPr>
          <w:rFonts w:asciiTheme="minorEastAsia" w:hAnsiTheme="minorEastAsia"/>
          <w:szCs w:val="21"/>
        </w:rPr>
      </w:pPr>
      <w:proofErr w:type="gramStart"/>
      <w:r w:rsidRPr="00342D38">
        <w:rPr>
          <w:rFonts w:asciiTheme="minorEastAsia" w:hAnsiTheme="minorEastAsia"/>
          <w:szCs w:val="21"/>
        </w:rPr>
        <w:t>当规范</w:t>
      </w:r>
      <w:proofErr w:type="gramEnd"/>
      <w:r w:rsidRPr="00342D38">
        <w:rPr>
          <w:rFonts w:asciiTheme="minorEastAsia" w:hAnsiTheme="minorEastAsia"/>
          <w:szCs w:val="21"/>
        </w:rPr>
        <w:t>和检验标准、招标文件、施工图、设备说明书等技术文件之间有矛盾时，原则上应执行较高标准。当投标人认为需要采用较低标准时，必须事先征得招标人、设计院、监理工程师的共同书面确认，方可执行。</w:t>
      </w:r>
    </w:p>
    <w:p w14:paraId="741D980C" w14:textId="77777777" w:rsidR="00F8377B" w:rsidRPr="00342D38" w:rsidRDefault="00BD4706">
      <w:pPr>
        <w:pStyle w:val="2"/>
        <w:numPr>
          <w:ilvl w:val="1"/>
          <w:numId w:val="28"/>
        </w:numPr>
        <w:tabs>
          <w:tab w:val="clear" w:pos="0"/>
          <w:tab w:val="left" w:pos="1832"/>
        </w:tabs>
        <w:spacing w:before="0" w:after="0" w:line="360" w:lineRule="auto"/>
        <w:ind w:leftChars="200" w:left="987" w:hanging="567"/>
        <w:jc w:val="left"/>
        <w:rPr>
          <w:rFonts w:asciiTheme="majorEastAsia" w:eastAsiaTheme="majorEastAsia" w:hAnsiTheme="majorEastAsia"/>
          <w:sz w:val="21"/>
          <w:szCs w:val="21"/>
        </w:rPr>
      </w:pPr>
      <w:bookmarkStart w:id="1008" w:name="_Toc14174"/>
      <w:bookmarkStart w:id="1009" w:name="_Toc3407"/>
      <w:bookmarkStart w:id="1010" w:name="_Toc24411"/>
      <w:bookmarkStart w:id="1011" w:name="_Toc2686"/>
      <w:r w:rsidRPr="00342D38">
        <w:rPr>
          <w:rFonts w:asciiTheme="majorEastAsia" w:eastAsiaTheme="majorEastAsia" w:hAnsiTheme="majorEastAsia"/>
          <w:sz w:val="21"/>
          <w:szCs w:val="21"/>
        </w:rPr>
        <w:t>检验方法</w:t>
      </w:r>
      <w:bookmarkEnd w:id="1008"/>
      <w:bookmarkEnd w:id="1009"/>
      <w:bookmarkEnd w:id="1010"/>
      <w:bookmarkEnd w:id="1011"/>
    </w:p>
    <w:p w14:paraId="2E5F084F" w14:textId="77777777" w:rsidR="00F8377B" w:rsidRPr="00342D38" w:rsidRDefault="00BD4706">
      <w:pPr>
        <w:pStyle w:val="a3"/>
        <w:spacing w:line="360" w:lineRule="auto"/>
        <w:ind w:left="420" w:firstLineChars="200"/>
        <w:rPr>
          <w:rFonts w:asciiTheme="minorEastAsia" w:hAnsiTheme="minorEastAsia"/>
          <w:szCs w:val="21"/>
        </w:rPr>
      </w:pPr>
      <w:r w:rsidRPr="00342D38">
        <w:rPr>
          <w:rFonts w:asciiTheme="minorEastAsia" w:hAnsiTheme="minorEastAsia"/>
          <w:szCs w:val="21"/>
        </w:rPr>
        <w:t>由国家认可的检验部门进行检验。</w:t>
      </w:r>
    </w:p>
    <w:p w14:paraId="0ECE9399" w14:textId="77777777" w:rsidR="00F8377B" w:rsidRPr="00342D38" w:rsidRDefault="00F8377B">
      <w:pPr>
        <w:rPr>
          <w:rFonts w:ascii="宋体" w:hAnsi="宋体"/>
        </w:rPr>
      </w:pPr>
    </w:p>
    <w:p w14:paraId="26010058" w14:textId="77777777" w:rsidR="00F8377B" w:rsidRPr="00342D38" w:rsidRDefault="00BD4706">
      <w:pPr>
        <w:pStyle w:val="1"/>
        <w:numPr>
          <w:ilvl w:val="0"/>
          <w:numId w:val="26"/>
        </w:numPr>
        <w:tabs>
          <w:tab w:val="clear" w:pos="0"/>
        </w:tabs>
        <w:spacing w:before="0" w:after="0" w:line="360" w:lineRule="auto"/>
        <w:ind w:left="0" w:firstLine="0"/>
        <w:jc w:val="left"/>
        <w:rPr>
          <w:sz w:val="28"/>
          <w:szCs w:val="28"/>
        </w:rPr>
      </w:pPr>
      <w:bookmarkStart w:id="1012" w:name="_Toc93912056"/>
      <w:bookmarkStart w:id="1013" w:name="_Toc2853"/>
      <w:bookmarkStart w:id="1014" w:name="_Toc23088"/>
      <w:bookmarkStart w:id="1015" w:name="_Toc7817"/>
      <w:bookmarkStart w:id="1016" w:name="_Toc28241"/>
      <w:r w:rsidRPr="00342D38">
        <w:rPr>
          <w:sz w:val="28"/>
          <w:szCs w:val="28"/>
        </w:rPr>
        <w:t>材料组成及技术要求</w:t>
      </w:r>
      <w:bookmarkEnd w:id="1012"/>
      <w:bookmarkEnd w:id="1013"/>
      <w:bookmarkEnd w:id="1014"/>
      <w:bookmarkEnd w:id="1015"/>
      <w:bookmarkEnd w:id="1016"/>
    </w:p>
    <w:p w14:paraId="0F76E672" w14:textId="77777777" w:rsidR="00F8377B" w:rsidRPr="00342D38" w:rsidRDefault="00BD4706">
      <w:pPr>
        <w:pStyle w:val="2"/>
        <w:numPr>
          <w:ilvl w:val="1"/>
          <w:numId w:val="30"/>
        </w:numPr>
        <w:tabs>
          <w:tab w:val="clear" w:pos="0"/>
          <w:tab w:val="left" w:pos="945"/>
        </w:tabs>
        <w:spacing w:before="0" w:after="0" w:line="360" w:lineRule="auto"/>
        <w:ind w:leftChars="200" w:left="1365" w:hanging="945"/>
        <w:jc w:val="left"/>
        <w:rPr>
          <w:rFonts w:asciiTheme="majorEastAsia" w:eastAsiaTheme="majorEastAsia" w:hAnsiTheme="majorEastAsia"/>
          <w:sz w:val="21"/>
          <w:szCs w:val="21"/>
        </w:rPr>
      </w:pPr>
      <w:bookmarkStart w:id="1017" w:name="_Toc22543"/>
      <w:bookmarkStart w:id="1018" w:name="_Toc969"/>
      <w:bookmarkStart w:id="1019" w:name="_Toc22944"/>
      <w:bookmarkStart w:id="1020" w:name="_Toc8620"/>
      <w:r w:rsidRPr="00342D38">
        <w:rPr>
          <w:rFonts w:asciiTheme="majorEastAsia" w:eastAsiaTheme="majorEastAsia" w:hAnsiTheme="majorEastAsia"/>
          <w:sz w:val="21"/>
          <w:szCs w:val="21"/>
        </w:rPr>
        <w:t>石材系统</w:t>
      </w:r>
      <w:bookmarkEnd w:id="1017"/>
      <w:bookmarkEnd w:id="1018"/>
      <w:bookmarkEnd w:id="1019"/>
      <w:bookmarkEnd w:id="1020"/>
    </w:p>
    <w:p w14:paraId="5F7358E9"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hint="eastAsia"/>
          <w:b/>
          <w:bCs/>
          <w:sz w:val="21"/>
          <w:szCs w:val="21"/>
          <w:lang w:val="en-US"/>
        </w:rPr>
        <w:t xml:space="preserve"> </w:t>
      </w:r>
      <w:r w:rsidRPr="00342D38">
        <w:rPr>
          <w:rFonts w:asciiTheme="minorEastAsia" w:hAnsiTheme="minorEastAsia"/>
          <w:sz w:val="21"/>
          <w:szCs w:val="21"/>
          <w:lang w:val="en-US"/>
        </w:rPr>
        <w:t>芝麻白花岗石（天然石材）（ 花岗岩可选用国标编号G3540、G3555、M4405、M4443）（要求全线大批量供货需统一批次，同一</w:t>
      </w:r>
      <w:proofErr w:type="gramStart"/>
      <w:r w:rsidRPr="00342D38">
        <w:rPr>
          <w:rFonts w:asciiTheme="minorEastAsia" w:hAnsiTheme="minorEastAsia"/>
          <w:sz w:val="21"/>
          <w:szCs w:val="21"/>
          <w:lang w:val="en-US"/>
        </w:rPr>
        <w:t>批次需无</w:t>
      </w:r>
      <w:proofErr w:type="gramEnd"/>
      <w:r w:rsidRPr="00342D38">
        <w:rPr>
          <w:rFonts w:asciiTheme="minorEastAsia" w:hAnsiTheme="minorEastAsia"/>
          <w:sz w:val="21"/>
          <w:szCs w:val="21"/>
          <w:lang w:val="en-US"/>
        </w:rPr>
        <w:t>色差）</w:t>
      </w:r>
    </w:p>
    <w:p w14:paraId="6726D702" w14:textId="77777777" w:rsidR="00F8377B" w:rsidRPr="00342D38" w:rsidRDefault="00BD4706">
      <w:pPr>
        <w:pStyle w:val="a3"/>
        <w:numPr>
          <w:ilvl w:val="0"/>
          <w:numId w:val="32"/>
        </w:numPr>
        <w:spacing w:line="360" w:lineRule="auto"/>
        <w:ind w:leftChars="200" w:left="840" w:hangingChars="200"/>
        <w:rPr>
          <w:rFonts w:ascii="宋体" w:hAnsi="宋体"/>
          <w:szCs w:val="21"/>
        </w:rPr>
      </w:pPr>
      <w:r w:rsidRPr="00342D38">
        <w:rPr>
          <w:rFonts w:ascii="宋体" w:hAnsi="宋体"/>
          <w:szCs w:val="21"/>
        </w:rPr>
        <w:t>公共区站厅及站台地面：</w:t>
      </w:r>
    </w:p>
    <w:p w14:paraId="581344F0" w14:textId="77777777" w:rsidR="00F8377B" w:rsidRPr="00342D38" w:rsidRDefault="00BD4706">
      <w:pPr>
        <w:pStyle w:val="a3"/>
        <w:numPr>
          <w:ilvl w:val="0"/>
          <w:numId w:val="3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 xml:space="preserve">站内标准板材：800mm×800mm×25mm光面芝麻白花岗石板材； </w:t>
      </w:r>
    </w:p>
    <w:p w14:paraId="76488386" w14:textId="77777777" w:rsidR="00F8377B" w:rsidRPr="00342D38" w:rsidRDefault="00BD4706">
      <w:pPr>
        <w:pStyle w:val="a3"/>
        <w:spacing w:line="360" w:lineRule="auto"/>
        <w:ind w:left="420" w:firstLine="210"/>
        <w:rPr>
          <w:rFonts w:asciiTheme="minorEastAsia" w:hAnsiTheme="minorEastAsia"/>
          <w:szCs w:val="21"/>
        </w:rPr>
      </w:pPr>
      <w:r w:rsidRPr="00342D38">
        <w:rPr>
          <w:rFonts w:asciiTheme="minorEastAsia" w:hAnsiTheme="minorEastAsia"/>
          <w:szCs w:val="21"/>
        </w:rPr>
        <w:t xml:space="preserve">                1000mm×600mm×25mm光面芝麻白花岗石板材；</w:t>
      </w:r>
    </w:p>
    <w:p w14:paraId="56EAB1CD" w14:textId="77777777" w:rsidR="00F8377B" w:rsidRPr="00342D38" w:rsidRDefault="00BD4706">
      <w:pPr>
        <w:pStyle w:val="a3"/>
        <w:numPr>
          <w:ilvl w:val="0"/>
          <w:numId w:val="3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非标准板材：各种其他尺寸及形状的光面芝麻白花岗石板材，尺寸小于标准板材。</w:t>
      </w:r>
    </w:p>
    <w:p w14:paraId="04B3E4B6" w14:textId="77777777" w:rsidR="00F8377B" w:rsidRPr="00342D38" w:rsidRDefault="00BD4706">
      <w:pPr>
        <w:pStyle w:val="a3"/>
        <w:numPr>
          <w:ilvl w:val="0"/>
          <w:numId w:val="3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特殊板材：设备检修井盖板光面芝麻白花岗石板材（连不锈钢框）。</w:t>
      </w:r>
    </w:p>
    <w:p w14:paraId="0459C86D" w14:textId="77777777" w:rsidR="00F8377B" w:rsidRPr="00342D38" w:rsidRDefault="00BD4706">
      <w:pPr>
        <w:pStyle w:val="a3"/>
        <w:numPr>
          <w:ilvl w:val="0"/>
          <w:numId w:val="3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注：当地面斜坡的坡度≥3%时需做防滑处理，为拉槽防滑处理；</w:t>
      </w:r>
    </w:p>
    <w:p w14:paraId="036ABAD1" w14:textId="77777777" w:rsidR="00F8377B" w:rsidRPr="00342D38" w:rsidRDefault="00BD4706">
      <w:pPr>
        <w:pStyle w:val="a3"/>
        <w:numPr>
          <w:ilvl w:val="0"/>
          <w:numId w:val="32"/>
        </w:numPr>
        <w:spacing w:line="360" w:lineRule="auto"/>
        <w:ind w:leftChars="200" w:left="840" w:hangingChars="200"/>
        <w:rPr>
          <w:rFonts w:ascii="宋体" w:hAnsi="宋体"/>
          <w:szCs w:val="21"/>
        </w:rPr>
      </w:pPr>
      <w:r w:rsidRPr="00342D38">
        <w:rPr>
          <w:rFonts w:ascii="宋体" w:hAnsi="宋体"/>
          <w:szCs w:val="21"/>
        </w:rPr>
        <w:t>出入口楼梯侧墙：</w:t>
      </w:r>
    </w:p>
    <w:p w14:paraId="308DA6C3" w14:textId="77777777" w:rsidR="00F8377B" w:rsidRPr="00342D38" w:rsidRDefault="00BD4706">
      <w:pPr>
        <w:pStyle w:val="a3"/>
        <w:numPr>
          <w:ilvl w:val="0"/>
          <w:numId w:val="3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标准板材：540×1600mm，厚度25mm的光面芝麻白花岗石。同时需提供挂件、龙骨、</w:t>
      </w:r>
      <w:proofErr w:type="gramStart"/>
      <w:r w:rsidRPr="00342D38">
        <w:rPr>
          <w:rFonts w:asciiTheme="minorEastAsia" w:hAnsiTheme="minorEastAsia"/>
          <w:szCs w:val="21"/>
        </w:rPr>
        <w:t>角码等</w:t>
      </w:r>
      <w:proofErr w:type="gramEnd"/>
      <w:r w:rsidRPr="00342D38">
        <w:rPr>
          <w:rFonts w:asciiTheme="minorEastAsia" w:hAnsiTheme="minorEastAsia"/>
          <w:szCs w:val="21"/>
        </w:rPr>
        <w:t>安装所需的配件。</w:t>
      </w:r>
    </w:p>
    <w:p w14:paraId="45436194" w14:textId="77777777" w:rsidR="00F8377B" w:rsidRPr="00342D38" w:rsidRDefault="00BD4706">
      <w:pPr>
        <w:pStyle w:val="a3"/>
        <w:numPr>
          <w:ilvl w:val="0"/>
          <w:numId w:val="3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非标准板材：各种其他尺寸及形状的光面芝麻白花岗石，尺寸小于标准板。同时需提供挂件、龙骨、</w:t>
      </w:r>
      <w:proofErr w:type="gramStart"/>
      <w:r w:rsidRPr="00342D38">
        <w:rPr>
          <w:rFonts w:asciiTheme="minorEastAsia" w:hAnsiTheme="minorEastAsia"/>
          <w:szCs w:val="21"/>
        </w:rPr>
        <w:t>角码等</w:t>
      </w:r>
      <w:proofErr w:type="gramEnd"/>
      <w:r w:rsidRPr="00342D38">
        <w:rPr>
          <w:rFonts w:asciiTheme="minorEastAsia" w:hAnsiTheme="minorEastAsia"/>
          <w:szCs w:val="21"/>
        </w:rPr>
        <w:t>安装所需的配件。</w:t>
      </w:r>
    </w:p>
    <w:p w14:paraId="45034355" w14:textId="77777777" w:rsidR="00F8377B" w:rsidRPr="00342D38" w:rsidRDefault="00BD4706">
      <w:pPr>
        <w:pStyle w:val="a3"/>
        <w:numPr>
          <w:ilvl w:val="0"/>
          <w:numId w:val="32"/>
        </w:numPr>
        <w:spacing w:line="360" w:lineRule="auto"/>
        <w:ind w:leftChars="200" w:left="840" w:hangingChars="200"/>
        <w:rPr>
          <w:rFonts w:ascii="宋体" w:hAnsi="宋体"/>
          <w:szCs w:val="21"/>
        </w:rPr>
      </w:pPr>
      <w:r w:rsidRPr="00342D38">
        <w:rPr>
          <w:rFonts w:ascii="宋体" w:hAnsi="宋体"/>
          <w:szCs w:val="21"/>
        </w:rPr>
        <w:lastRenderedPageBreak/>
        <w:t>出入口通道地面，换乘通道地面：</w:t>
      </w:r>
      <w:proofErr w:type="gramStart"/>
      <w:r w:rsidRPr="00342D38">
        <w:rPr>
          <w:rFonts w:ascii="宋体" w:hAnsi="宋体"/>
          <w:szCs w:val="21"/>
        </w:rPr>
        <w:t>800×800×</w:t>
      </w:r>
      <w:proofErr w:type="gramEnd"/>
      <w:r w:rsidRPr="00342D38">
        <w:rPr>
          <w:rFonts w:ascii="宋体" w:hAnsi="宋体"/>
          <w:szCs w:val="21"/>
        </w:rPr>
        <w:t>25mm的亚光面芝麻白花岗石，使用于换乘楼梯的踏面（</w:t>
      </w:r>
      <w:r w:rsidRPr="00342D38">
        <w:rPr>
          <w:rFonts w:ascii="宋体" w:hAnsi="宋体" w:hint="eastAsia"/>
          <w:szCs w:val="21"/>
        </w:rPr>
        <w:t>梯级口防滑拉槽处理</w:t>
      </w:r>
      <w:r w:rsidRPr="00342D38">
        <w:rPr>
          <w:rFonts w:ascii="宋体" w:hAnsi="宋体"/>
          <w:szCs w:val="21"/>
        </w:rPr>
        <w:t>）。</w:t>
      </w:r>
    </w:p>
    <w:p w14:paraId="293AE22E" w14:textId="77777777" w:rsidR="00F8377B" w:rsidRPr="00342D38" w:rsidRDefault="00BD4706">
      <w:pPr>
        <w:pStyle w:val="a3"/>
        <w:numPr>
          <w:ilvl w:val="0"/>
          <w:numId w:val="32"/>
        </w:numPr>
        <w:spacing w:line="360" w:lineRule="auto"/>
        <w:ind w:leftChars="200" w:left="840" w:hangingChars="200"/>
        <w:rPr>
          <w:rFonts w:ascii="宋体" w:hAnsi="宋体"/>
          <w:szCs w:val="21"/>
        </w:rPr>
      </w:pPr>
      <w:r w:rsidRPr="00342D38">
        <w:rPr>
          <w:rFonts w:ascii="宋体" w:hAnsi="宋体"/>
          <w:szCs w:val="21"/>
        </w:rPr>
        <w:t>出入口楼梯平台：厚度为25mm的酸洗面芝麻白花岗石。</w:t>
      </w:r>
    </w:p>
    <w:p w14:paraId="5303D16E" w14:textId="77777777" w:rsidR="00F8377B" w:rsidRPr="00342D38" w:rsidRDefault="00BD4706">
      <w:pPr>
        <w:pStyle w:val="a3"/>
        <w:numPr>
          <w:ilvl w:val="0"/>
          <w:numId w:val="32"/>
        </w:numPr>
        <w:spacing w:line="360" w:lineRule="auto"/>
        <w:ind w:leftChars="200" w:left="840" w:hangingChars="200"/>
        <w:rPr>
          <w:rFonts w:ascii="宋体" w:hAnsi="宋体"/>
          <w:szCs w:val="21"/>
        </w:rPr>
      </w:pPr>
      <w:r w:rsidRPr="00342D38">
        <w:rPr>
          <w:rFonts w:ascii="宋体" w:hAnsi="宋体"/>
          <w:szCs w:val="21"/>
        </w:rPr>
        <w:t>楼梯石材：</w:t>
      </w:r>
    </w:p>
    <w:p w14:paraId="5486572E" w14:textId="77777777" w:rsidR="00F8377B" w:rsidRPr="00342D38" w:rsidRDefault="00BD4706">
      <w:pPr>
        <w:pStyle w:val="a3"/>
        <w:numPr>
          <w:ilvl w:val="0"/>
          <w:numId w:val="3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出入口楼梯踏步：踏面30mm厚、踢面20mm厚的芝麻白花岗石块材，踢面石材光面处理，踏面酸洗面处理，尺寸见各车站施工图。</w:t>
      </w:r>
    </w:p>
    <w:p w14:paraId="40CB60F8" w14:textId="77777777" w:rsidR="00F8377B" w:rsidRPr="00342D38" w:rsidRDefault="00BD4706">
      <w:pPr>
        <w:pStyle w:val="a3"/>
        <w:numPr>
          <w:ilvl w:val="0"/>
          <w:numId w:val="3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室内楼梯踏步：</w:t>
      </w:r>
    </w:p>
    <w:p w14:paraId="5553DB17" w14:textId="77777777" w:rsidR="00F8377B" w:rsidRPr="00342D38" w:rsidRDefault="00BD4706">
      <w:pPr>
        <w:pStyle w:val="a3"/>
        <w:numPr>
          <w:ilvl w:val="0"/>
          <w:numId w:val="36"/>
        </w:numPr>
        <w:spacing w:line="360" w:lineRule="auto"/>
        <w:ind w:leftChars="200" w:left="420" w:firstLineChars="100" w:firstLine="210"/>
        <w:rPr>
          <w:rFonts w:asciiTheme="minorEastAsia" w:hAnsiTheme="minorEastAsia"/>
          <w:szCs w:val="21"/>
        </w:rPr>
      </w:pPr>
      <w:r w:rsidRPr="00342D38">
        <w:rPr>
          <w:rFonts w:asciiTheme="minorEastAsia" w:hAnsiTheme="minorEastAsia"/>
          <w:szCs w:val="21"/>
        </w:rPr>
        <w:t>踏面30mm厚、踢面20mm厚的芝麻白花岗石块材，踢面石材光面处理，踏面酸洗面处理（</w:t>
      </w:r>
      <w:r w:rsidRPr="00342D38">
        <w:rPr>
          <w:rFonts w:ascii="宋体" w:hAnsi="宋体" w:hint="eastAsia"/>
          <w:szCs w:val="21"/>
        </w:rPr>
        <w:t>梯级口防滑拉槽处理</w:t>
      </w:r>
      <w:r w:rsidRPr="00342D38">
        <w:rPr>
          <w:rFonts w:ascii="宋体" w:hAnsi="宋体"/>
          <w:szCs w:val="21"/>
        </w:rPr>
        <w:t>）</w:t>
      </w:r>
      <w:r w:rsidRPr="00342D38">
        <w:rPr>
          <w:rFonts w:asciiTheme="minorEastAsia" w:hAnsiTheme="minorEastAsia"/>
          <w:szCs w:val="21"/>
        </w:rPr>
        <w:t>，踏步的侧边</w:t>
      </w:r>
      <w:proofErr w:type="gramStart"/>
      <w:r w:rsidRPr="00342D38">
        <w:rPr>
          <w:rFonts w:asciiTheme="minorEastAsia" w:hAnsiTheme="minorEastAsia"/>
          <w:szCs w:val="21"/>
        </w:rPr>
        <w:t>应收边收到</w:t>
      </w:r>
      <w:proofErr w:type="gramEnd"/>
      <w:r w:rsidRPr="00342D38">
        <w:rPr>
          <w:rFonts w:asciiTheme="minorEastAsia" w:hAnsiTheme="minorEastAsia"/>
          <w:szCs w:val="21"/>
        </w:rPr>
        <w:t>墙板底下，尺寸见各车站施工图。</w:t>
      </w:r>
    </w:p>
    <w:p w14:paraId="0D08E8C3" w14:textId="77777777" w:rsidR="00F8377B" w:rsidRPr="00342D38" w:rsidRDefault="00BD4706">
      <w:pPr>
        <w:pStyle w:val="a3"/>
        <w:numPr>
          <w:ilvl w:val="0"/>
          <w:numId w:val="36"/>
        </w:numPr>
        <w:spacing w:line="360" w:lineRule="auto"/>
        <w:ind w:leftChars="200" w:left="420" w:firstLineChars="100" w:firstLine="210"/>
        <w:rPr>
          <w:rFonts w:asciiTheme="minorEastAsia" w:hAnsiTheme="minorEastAsia"/>
          <w:szCs w:val="21"/>
        </w:rPr>
      </w:pPr>
      <w:r w:rsidRPr="00342D38">
        <w:rPr>
          <w:rFonts w:asciiTheme="minorEastAsia" w:hAnsiTheme="minorEastAsia"/>
          <w:szCs w:val="21"/>
        </w:rPr>
        <w:t>踏面30mm厚、踢面20mm厚的黑金</w:t>
      </w:r>
      <w:proofErr w:type="gramStart"/>
      <w:r w:rsidRPr="00342D38">
        <w:rPr>
          <w:rFonts w:asciiTheme="minorEastAsia" w:hAnsiTheme="minorEastAsia"/>
          <w:szCs w:val="21"/>
        </w:rPr>
        <w:t>砂</w:t>
      </w:r>
      <w:proofErr w:type="gramEnd"/>
      <w:r w:rsidRPr="00342D38">
        <w:rPr>
          <w:rFonts w:asciiTheme="minorEastAsia" w:hAnsiTheme="minorEastAsia"/>
          <w:szCs w:val="21"/>
        </w:rPr>
        <w:t>花岗石块材，踢面石材光面处理，踏面酸洗面处理</w:t>
      </w:r>
      <w:r w:rsidRPr="00342D38">
        <w:rPr>
          <w:rFonts w:ascii="宋体" w:hAnsi="宋体"/>
          <w:szCs w:val="21"/>
        </w:rPr>
        <w:t>（</w:t>
      </w:r>
      <w:r w:rsidRPr="00342D38">
        <w:rPr>
          <w:rFonts w:ascii="宋体" w:hAnsi="宋体" w:hint="eastAsia"/>
          <w:szCs w:val="21"/>
        </w:rPr>
        <w:t>梯级口防滑拉槽处理</w:t>
      </w:r>
      <w:r w:rsidRPr="00342D38">
        <w:rPr>
          <w:rFonts w:ascii="宋体" w:hAnsi="宋体"/>
          <w:szCs w:val="21"/>
        </w:rPr>
        <w:t>）</w:t>
      </w:r>
      <w:r w:rsidRPr="00342D38">
        <w:rPr>
          <w:rFonts w:asciiTheme="minorEastAsia" w:hAnsiTheme="minorEastAsia"/>
          <w:szCs w:val="21"/>
        </w:rPr>
        <w:t>，踏步的侧边</w:t>
      </w:r>
      <w:proofErr w:type="gramStart"/>
      <w:r w:rsidRPr="00342D38">
        <w:rPr>
          <w:rFonts w:asciiTheme="minorEastAsia" w:hAnsiTheme="minorEastAsia"/>
          <w:szCs w:val="21"/>
        </w:rPr>
        <w:t>应收边收到</w:t>
      </w:r>
      <w:proofErr w:type="gramEnd"/>
      <w:r w:rsidRPr="00342D38">
        <w:rPr>
          <w:rFonts w:asciiTheme="minorEastAsia" w:hAnsiTheme="minorEastAsia"/>
          <w:szCs w:val="21"/>
        </w:rPr>
        <w:t>墙板底下，尺寸见各车站施工图。</w:t>
      </w:r>
    </w:p>
    <w:p w14:paraId="29D6276E" w14:textId="77777777" w:rsidR="00F8377B" w:rsidRPr="00342D38" w:rsidRDefault="00BD4706">
      <w:pPr>
        <w:pStyle w:val="a3"/>
        <w:numPr>
          <w:ilvl w:val="0"/>
          <w:numId w:val="32"/>
        </w:numPr>
        <w:spacing w:line="360" w:lineRule="auto"/>
        <w:ind w:leftChars="200" w:left="840" w:hangingChars="200"/>
        <w:rPr>
          <w:rFonts w:ascii="宋体" w:hAnsi="宋体"/>
          <w:szCs w:val="21"/>
        </w:rPr>
      </w:pPr>
      <w:proofErr w:type="gramStart"/>
      <w:r w:rsidRPr="00342D38">
        <w:rPr>
          <w:rFonts w:ascii="宋体" w:hAnsi="宋体"/>
          <w:szCs w:val="21"/>
        </w:rPr>
        <w:t>止灰带</w:t>
      </w:r>
      <w:proofErr w:type="gramEnd"/>
      <w:r w:rsidRPr="00342D38">
        <w:rPr>
          <w:rFonts w:ascii="宋体" w:hAnsi="宋体"/>
          <w:szCs w:val="21"/>
        </w:rPr>
        <w:t>石材：灰色芝麻白花岗石，光面处理，尺寸见各车站施工图。</w:t>
      </w:r>
    </w:p>
    <w:p w14:paraId="17B36F58" w14:textId="77777777" w:rsidR="00F8377B" w:rsidRPr="00342D38" w:rsidRDefault="00BD4706">
      <w:pPr>
        <w:pStyle w:val="a3"/>
        <w:numPr>
          <w:ilvl w:val="0"/>
          <w:numId w:val="32"/>
        </w:numPr>
        <w:spacing w:line="360" w:lineRule="auto"/>
        <w:ind w:leftChars="200" w:left="840" w:hangingChars="200"/>
        <w:rPr>
          <w:rFonts w:ascii="宋体" w:hAnsi="宋体"/>
          <w:szCs w:val="21"/>
        </w:rPr>
      </w:pPr>
      <w:r w:rsidRPr="00342D38">
        <w:rPr>
          <w:rFonts w:ascii="宋体" w:hAnsi="宋体"/>
          <w:szCs w:val="21"/>
        </w:rPr>
        <w:t>出入口压顶石材：30mm厚的芝麻白花岗岩（仿古面），光泽度≧70°。</w:t>
      </w:r>
    </w:p>
    <w:p w14:paraId="59C34847"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蒙古黑花岗石</w:t>
      </w:r>
    </w:p>
    <w:p w14:paraId="33B8A64F" w14:textId="77777777" w:rsidR="00F8377B" w:rsidRPr="00342D38" w:rsidRDefault="00BD4706">
      <w:pPr>
        <w:pStyle w:val="a3"/>
        <w:spacing w:line="360" w:lineRule="auto"/>
        <w:ind w:firstLineChars="200"/>
        <w:rPr>
          <w:rFonts w:asciiTheme="minorEastAsia" w:eastAsiaTheme="minorEastAsia" w:hAnsiTheme="minorEastAsia"/>
          <w:szCs w:val="21"/>
        </w:rPr>
      </w:pPr>
      <w:r w:rsidRPr="00342D38">
        <w:rPr>
          <w:rFonts w:asciiTheme="minorEastAsia" w:hAnsiTheme="minorEastAsia"/>
          <w:szCs w:val="21"/>
        </w:rPr>
        <w:t>踢脚线：</w:t>
      </w:r>
      <w:r w:rsidRPr="00342D38">
        <w:rPr>
          <w:rFonts w:asciiTheme="minorEastAsia" w:eastAsiaTheme="minorEastAsia" w:hAnsiTheme="minorEastAsia"/>
          <w:szCs w:val="21"/>
        </w:rPr>
        <w:t>800</w:t>
      </w:r>
      <w:r w:rsidRPr="00342D38">
        <w:rPr>
          <w:rFonts w:asciiTheme="minorEastAsia" w:hAnsiTheme="minorEastAsia"/>
          <w:szCs w:val="21"/>
        </w:rPr>
        <w:t>×</w:t>
      </w:r>
      <w:r w:rsidRPr="00342D38">
        <w:rPr>
          <w:rFonts w:asciiTheme="minorEastAsia" w:eastAsiaTheme="minorEastAsia" w:hAnsiTheme="minorEastAsia"/>
          <w:szCs w:val="21"/>
        </w:rPr>
        <w:t>150</w:t>
      </w:r>
      <w:r w:rsidRPr="00342D38">
        <w:rPr>
          <w:rFonts w:asciiTheme="minorEastAsia" w:hAnsiTheme="minorEastAsia"/>
          <w:szCs w:val="21"/>
        </w:rPr>
        <w:t>×</w:t>
      </w:r>
      <w:r w:rsidRPr="00342D38">
        <w:rPr>
          <w:rFonts w:asciiTheme="minorEastAsia" w:eastAsiaTheme="minorEastAsia" w:hAnsiTheme="minorEastAsia"/>
          <w:szCs w:val="21"/>
        </w:rPr>
        <w:t>60mm</w:t>
      </w:r>
      <w:r w:rsidRPr="00342D38">
        <w:rPr>
          <w:rFonts w:asciiTheme="minorEastAsia" w:hAnsiTheme="minorEastAsia"/>
          <w:szCs w:val="21"/>
        </w:rPr>
        <w:t>光面蒙古黑花岗石踢脚。（内高</w:t>
      </w:r>
      <w:r w:rsidRPr="00342D38">
        <w:rPr>
          <w:rFonts w:asciiTheme="minorEastAsia" w:eastAsiaTheme="minorEastAsia" w:hAnsiTheme="minorEastAsia"/>
          <w:szCs w:val="21"/>
        </w:rPr>
        <w:t>190mm</w:t>
      </w:r>
      <w:r w:rsidRPr="00342D38">
        <w:rPr>
          <w:rFonts w:asciiTheme="minorEastAsia" w:hAnsiTheme="minorEastAsia"/>
          <w:szCs w:val="21"/>
        </w:rPr>
        <w:t>，见光面</w:t>
      </w:r>
      <w:r w:rsidRPr="00342D38">
        <w:rPr>
          <w:rFonts w:asciiTheme="minorEastAsia" w:eastAsiaTheme="minorEastAsia" w:hAnsiTheme="minorEastAsia"/>
          <w:szCs w:val="21"/>
        </w:rPr>
        <w:t>150mm</w:t>
      </w:r>
      <w:r w:rsidRPr="00342D38">
        <w:rPr>
          <w:rFonts w:asciiTheme="minorEastAsia" w:hAnsiTheme="minorEastAsia"/>
          <w:szCs w:val="21"/>
        </w:rPr>
        <w:t>）</w:t>
      </w:r>
    </w:p>
    <w:p w14:paraId="4DD0E85C"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黑金</w:t>
      </w:r>
      <w:proofErr w:type="gramStart"/>
      <w:r w:rsidRPr="00342D38">
        <w:rPr>
          <w:rFonts w:asciiTheme="minorEastAsia" w:hAnsiTheme="minorEastAsia"/>
          <w:sz w:val="21"/>
          <w:szCs w:val="21"/>
          <w:lang w:val="en-US"/>
        </w:rPr>
        <w:t>砂</w:t>
      </w:r>
      <w:proofErr w:type="gramEnd"/>
      <w:r w:rsidRPr="00342D38">
        <w:rPr>
          <w:rFonts w:asciiTheme="minorEastAsia" w:hAnsiTheme="minorEastAsia"/>
          <w:sz w:val="21"/>
          <w:szCs w:val="21"/>
          <w:lang w:val="en-US"/>
        </w:rPr>
        <w:t>花岗石</w:t>
      </w:r>
    </w:p>
    <w:p w14:paraId="626EEC15" w14:textId="77777777" w:rsidR="00F8377B" w:rsidRPr="00342D38" w:rsidRDefault="00BD4706">
      <w:pPr>
        <w:pStyle w:val="a3"/>
        <w:spacing w:line="360" w:lineRule="auto"/>
        <w:ind w:firstLineChars="200"/>
        <w:rPr>
          <w:rFonts w:ascii="宋体" w:hAnsi="宋体"/>
          <w:szCs w:val="21"/>
        </w:rPr>
      </w:pPr>
      <w:r w:rsidRPr="00342D38">
        <w:rPr>
          <w:rFonts w:ascii="宋体" w:hAnsi="宋体"/>
          <w:szCs w:val="21"/>
        </w:rPr>
        <w:t>上下车指示带、站台屏蔽门与警戒线之间的地面：宽度为300mm、厚度为25mm的黑金</w:t>
      </w:r>
      <w:proofErr w:type="gramStart"/>
      <w:r w:rsidRPr="00342D38">
        <w:rPr>
          <w:rFonts w:ascii="宋体" w:hAnsi="宋体"/>
          <w:szCs w:val="21"/>
        </w:rPr>
        <w:t>砂</w:t>
      </w:r>
      <w:proofErr w:type="gramEnd"/>
      <w:r w:rsidRPr="00342D38">
        <w:rPr>
          <w:rFonts w:ascii="宋体" w:hAnsi="宋体"/>
          <w:szCs w:val="21"/>
        </w:rPr>
        <w:t>花岗石。</w:t>
      </w:r>
    </w:p>
    <w:p w14:paraId="5463D997"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黄色人造石</w:t>
      </w:r>
    </w:p>
    <w:p w14:paraId="159F4848" w14:textId="77777777" w:rsidR="00F8377B" w:rsidRPr="00342D38" w:rsidRDefault="00BD4706">
      <w:pPr>
        <w:pStyle w:val="a3"/>
        <w:spacing w:line="360" w:lineRule="auto"/>
        <w:ind w:firstLineChars="200"/>
        <w:rPr>
          <w:rFonts w:ascii="宋体" w:hAnsi="宋体"/>
          <w:szCs w:val="21"/>
        </w:rPr>
      </w:pPr>
      <w:r w:rsidRPr="00342D38">
        <w:rPr>
          <w:rFonts w:ascii="宋体" w:hAnsi="宋体"/>
          <w:szCs w:val="21"/>
        </w:rPr>
        <w:t>绝缘带内警戒线：厚度为20mm的亚光面黄色人造石</w:t>
      </w:r>
    </w:p>
    <w:p w14:paraId="1AA49E24" w14:textId="77777777" w:rsidR="00F8377B" w:rsidRPr="00342D38" w:rsidRDefault="00BD4706">
      <w:pPr>
        <w:pStyle w:val="a3"/>
        <w:spacing w:line="360" w:lineRule="auto"/>
        <w:ind w:left="420" w:firstLine="210"/>
        <w:rPr>
          <w:rFonts w:ascii="宋体" w:hAnsi="宋体"/>
          <w:szCs w:val="21"/>
        </w:rPr>
      </w:pPr>
      <w:r w:rsidRPr="00342D38">
        <w:rPr>
          <w:rFonts w:ascii="宋体" w:hAnsi="宋体"/>
          <w:szCs w:val="21"/>
        </w:rPr>
        <w:t xml:space="preserve">              厚度为20mm的亚光面浅灰色人造石</w:t>
      </w:r>
    </w:p>
    <w:p w14:paraId="38539675"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白色大理石</w:t>
      </w:r>
    </w:p>
    <w:p w14:paraId="79BFD600" w14:textId="77777777" w:rsidR="00F8377B" w:rsidRPr="00342D38" w:rsidRDefault="00BD4706">
      <w:pPr>
        <w:pStyle w:val="a3"/>
        <w:numPr>
          <w:ilvl w:val="0"/>
          <w:numId w:val="37"/>
        </w:numPr>
        <w:spacing w:line="360" w:lineRule="auto"/>
        <w:ind w:leftChars="200" w:left="840" w:hangingChars="200"/>
        <w:rPr>
          <w:rFonts w:ascii="宋体" w:hAnsi="宋体"/>
          <w:szCs w:val="21"/>
        </w:rPr>
      </w:pPr>
      <w:r w:rsidRPr="00342D38">
        <w:rPr>
          <w:rFonts w:ascii="宋体" w:hAnsi="宋体"/>
          <w:szCs w:val="21"/>
        </w:rPr>
        <w:t>公共区站厅及站台地面</w:t>
      </w:r>
    </w:p>
    <w:p w14:paraId="4F81B37D" w14:textId="77777777" w:rsidR="00F8377B" w:rsidRPr="00342D38" w:rsidRDefault="00BD4706">
      <w:pPr>
        <w:pStyle w:val="a3"/>
        <w:numPr>
          <w:ilvl w:val="0"/>
          <w:numId w:val="3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站内标准板材：</w:t>
      </w:r>
      <w:proofErr w:type="gramStart"/>
      <w:r w:rsidRPr="00342D38">
        <w:rPr>
          <w:rFonts w:asciiTheme="minorEastAsia" w:hAnsiTheme="minorEastAsia"/>
          <w:szCs w:val="21"/>
        </w:rPr>
        <w:t>800×800×</w:t>
      </w:r>
      <w:proofErr w:type="gramEnd"/>
      <w:r w:rsidRPr="00342D38">
        <w:rPr>
          <w:rFonts w:asciiTheme="minorEastAsia" w:hAnsiTheme="minorEastAsia"/>
          <w:szCs w:val="21"/>
        </w:rPr>
        <w:t>25mm的白色大理石板材；</w:t>
      </w:r>
    </w:p>
    <w:p w14:paraId="3DCF950E" w14:textId="77777777" w:rsidR="00F8377B" w:rsidRPr="00342D38" w:rsidRDefault="00BD4706">
      <w:pPr>
        <w:pStyle w:val="a3"/>
        <w:numPr>
          <w:ilvl w:val="0"/>
          <w:numId w:val="3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非标准板材：各种其他尺寸及形状的白色大理石板材，尺寸小于标准板材。</w:t>
      </w:r>
    </w:p>
    <w:p w14:paraId="5F962156" w14:textId="77777777" w:rsidR="00F8377B" w:rsidRPr="00342D38" w:rsidRDefault="00BD4706">
      <w:pPr>
        <w:pStyle w:val="a3"/>
        <w:numPr>
          <w:ilvl w:val="0"/>
          <w:numId w:val="3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特殊板材：设备检修井盖板白色大理石板材（连不锈钢框）。</w:t>
      </w:r>
    </w:p>
    <w:p w14:paraId="1D89C59F" w14:textId="77777777" w:rsidR="00F8377B" w:rsidRPr="00342D38" w:rsidRDefault="00BD4706">
      <w:pPr>
        <w:pStyle w:val="a3"/>
        <w:numPr>
          <w:ilvl w:val="0"/>
          <w:numId w:val="3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注：当地面斜坡的坡度≥3%时需做防滑处理，为拉槽防滑处理；</w:t>
      </w:r>
    </w:p>
    <w:p w14:paraId="496F3562" w14:textId="77777777" w:rsidR="00F8377B" w:rsidRPr="00342D38" w:rsidRDefault="00BD4706">
      <w:pPr>
        <w:pStyle w:val="a3"/>
        <w:numPr>
          <w:ilvl w:val="0"/>
          <w:numId w:val="37"/>
        </w:numPr>
        <w:spacing w:line="360" w:lineRule="auto"/>
        <w:ind w:leftChars="200" w:left="840" w:hangingChars="200"/>
        <w:rPr>
          <w:rFonts w:ascii="宋体" w:hAnsi="宋体"/>
          <w:szCs w:val="21"/>
        </w:rPr>
      </w:pPr>
      <w:r w:rsidRPr="00342D38">
        <w:rPr>
          <w:rFonts w:ascii="宋体" w:hAnsi="宋体"/>
          <w:szCs w:val="21"/>
        </w:rPr>
        <w:t>出入口楼梯侧墙：</w:t>
      </w:r>
    </w:p>
    <w:p w14:paraId="4A5FDB86" w14:textId="77777777" w:rsidR="00F8377B" w:rsidRPr="00342D38" w:rsidRDefault="00BD4706">
      <w:pPr>
        <w:pStyle w:val="a3"/>
        <w:numPr>
          <w:ilvl w:val="0"/>
          <w:numId w:val="3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标准板材：540×1600mm，厚度25mm的光面芝麻白花岗石。同时需提供挂件、龙骨、</w:t>
      </w:r>
      <w:proofErr w:type="gramStart"/>
      <w:r w:rsidRPr="00342D38">
        <w:rPr>
          <w:rFonts w:asciiTheme="minorEastAsia" w:hAnsiTheme="minorEastAsia"/>
          <w:szCs w:val="21"/>
        </w:rPr>
        <w:t>角码等</w:t>
      </w:r>
      <w:proofErr w:type="gramEnd"/>
      <w:r w:rsidRPr="00342D38">
        <w:rPr>
          <w:rFonts w:asciiTheme="minorEastAsia" w:hAnsiTheme="minorEastAsia"/>
          <w:szCs w:val="21"/>
        </w:rPr>
        <w:t>安装所需的配件。</w:t>
      </w:r>
    </w:p>
    <w:p w14:paraId="5A75853C" w14:textId="77777777" w:rsidR="00F8377B" w:rsidRPr="00342D38" w:rsidRDefault="00BD4706">
      <w:pPr>
        <w:pStyle w:val="a3"/>
        <w:numPr>
          <w:ilvl w:val="0"/>
          <w:numId w:val="3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非标准板材：各种其他尺寸及形状的光面芝麻白花岗石，尺寸小于标准板。同时需提供挂件、龙骨、</w:t>
      </w:r>
      <w:proofErr w:type="gramStart"/>
      <w:r w:rsidRPr="00342D38">
        <w:rPr>
          <w:rFonts w:asciiTheme="minorEastAsia" w:hAnsiTheme="minorEastAsia"/>
          <w:szCs w:val="21"/>
        </w:rPr>
        <w:t>角码等</w:t>
      </w:r>
      <w:proofErr w:type="gramEnd"/>
      <w:r w:rsidRPr="00342D38">
        <w:rPr>
          <w:rFonts w:asciiTheme="minorEastAsia" w:hAnsiTheme="minorEastAsia"/>
          <w:szCs w:val="21"/>
        </w:rPr>
        <w:t>安装所需的配件。</w:t>
      </w:r>
    </w:p>
    <w:p w14:paraId="69853BAA"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天然文化石</w:t>
      </w:r>
    </w:p>
    <w:p w14:paraId="374EE60A" w14:textId="77777777" w:rsidR="00F8377B" w:rsidRPr="00342D38" w:rsidRDefault="00BD4706">
      <w:pPr>
        <w:ind w:firstLineChars="200" w:firstLine="420"/>
        <w:jc w:val="left"/>
        <w:rPr>
          <w:rFonts w:ascii="宋体" w:hAnsi="宋体"/>
          <w:szCs w:val="21"/>
        </w:rPr>
      </w:pPr>
      <w:r w:rsidRPr="00342D38">
        <w:rPr>
          <w:rFonts w:ascii="宋体" w:hAnsi="宋体"/>
          <w:szCs w:val="21"/>
        </w:rPr>
        <w:t>敞口风井、下沉式冷却塔外立面：</w:t>
      </w:r>
    </w:p>
    <w:p w14:paraId="68DBDC15" w14:textId="77777777" w:rsidR="00F8377B" w:rsidRPr="00342D38" w:rsidRDefault="00BD4706">
      <w:pPr>
        <w:pStyle w:val="a3"/>
        <w:numPr>
          <w:ilvl w:val="0"/>
          <w:numId w:val="40"/>
        </w:numPr>
        <w:spacing w:line="360" w:lineRule="auto"/>
        <w:ind w:leftChars="200" w:left="840" w:hangingChars="200"/>
        <w:rPr>
          <w:rFonts w:ascii="宋体" w:hAnsi="宋体"/>
          <w:szCs w:val="21"/>
        </w:rPr>
      </w:pPr>
      <w:r w:rsidRPr="00342D38">
        <w:rPr>
          <w:rFonts w:ascii="宋体" w:hAnsi="宋体"/>
          <w:szCs w:val="21"/>
        </w:rPr>
        <w:t>天然文化石： 300mm×600mm，厚度25mm或不规则拼贴天然文化石，材料颜色以投标样板为准。</w:t>
      </w:r>
    </w:p>
    <w:p w14:paraId="5596F249" w14:textId="77777777" w:rsidR="00F8377B" w:rsidRPr="00342D38" w:rsidRDefault="00BD4706">
      <w:pPr>
        <w:pStyle w:val="a3"/>
        <w:numPr>
          <w:ilvl w:val="0"/>
          <w:numId w:val="40"/>
        </w:numPr>
        <w:spacing w:line="360" w:lineRule="auto"/>
        <w:ind w:leftChars="200" w:left="840" w:hangingChars="200"/>
        <w:rPr>
          <w:rFonts w:ascii="宋体" w:hAnsi="宋体"/>
          <w:szCs w:val="21"/>
        </w:rPr>
      </w:pPr>
      <w:r w:rsidRPr="00342D38">
        <w:rPr>
          <w:rFonts w:ascii="宋体" w:hAnsi="宋体"/>
          <w:szCs w:val="21"/>
        </w:rPr>
        <w:t>干</w:t>
      </w:r>
      <w:proofErr w:type="gramStart"/>
      <w:r w:rsidRPr="00342D38">
        <w:rPr>
          <w:rFonts w:ascii="宋体" w:hAnsi="宋体"/>
          <w:szCs w:val="21"/>
        </w:rPr>
        <w:t>挂文化</w:t>
      </w:r>
      <w:proofErr w:type="gramEnd"/>
      <w:r w:rsidRPr="00342D38">
        <w:rPr>
          <w:rFonts w:ascii="宋体" w:hAnsi="宋体"/>
          <w:szCs w:val="21"/>
        </w:rPr>
        <w:t>石所需的钢骨架。（建议厚度200mm~250mm）</w:t>
      </w:r>
    </w:p>
    <w:p w14:paraId="1AD9C080"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lastRenderedPageBreak/>
        <w:t>无釉浮点陶瓷砖</w:t>
      </w:r>
    </w:p>
    <w:p w14:paraId="2EBAAA25" w14:textId="77777777" w:rsidR="00F8377B" w:rsidRPr="00342D38" w:rsidRDefault="00BD4706">
      <w:pPr>
        <w:pStyle w:val="a3"/>
        <w:spacing w:line="360" w:lineRule="auto"/>
        <w:ind w:firstLineChars="200"/>
        <w:rPr>
          <w:rFonts w:ascii="宋体" w:hAnsi="宋体"/>
          <w:szCs w:val="21"/>
        </w:rPr>
      </w:pPr>
      <w:r w:rsidRPr="00342D38">
        <w:rPr>
          <w:rFonts w:asciiTheme="minorEastAsia" w:hAnsiTheme="minorEastAsia"/>
          <w:szCs w:val="21"/>
        </w:rPr>
        <w:t>导盲砖</w:t>
      </w:r>
      <w:r w:rsidRPr="00342D38">
        <w:rPr>
          <w:rFonts w:ascii="宋体" w:hAnsi="宋体"/>
          <w:szCs w:val="21"/>
        </w:rPr>
        <w:t>：300mm×300mm×12mm分行进盲道和提示盲道块材。</w:t>
      </w:r>
    </w:p>
    <w:p w14:paraId="4A1E1765"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变形缝</w:t>
      </w:r>
    </w:p>
    <w:p w14:paraId="7F74623E" w14:textId="77777777" w:rsidR="00F8377B" w:rsidRPr="00342D38" w:rsidRDefault="00BD4706">
      <w:pPr>
        <w:pStyle w:val="a3"/>
        <w:numPr>
          <w:ilvl w:val="0"/>
          <w:numId w:val="41"/>
        </w:numPr>
        <w:spacing w:line="360" w:lineRule="auto"/>
        <w:ind w:leftChars="200" w:left="840" w:hangingChars="200"/>
        <w:rPr>
          <w:rFonts w:ascii="宋体" w:hAnsi="宋体"/>
          <w:szCs w:val="21"/>
        </w:rPr>
      </w:pPr>
      <w:r w:rsidRPr="00342D38">
        <w:rPr>
          <w:rFonts w:ascii="宋体" w:hAnsi="宋体"/>
          <w:szCs w:val="21"/>
        </w:rPr>
        <w:t>车站主体与附属结构之间的结构沉降缝，采用成品铝型材沉降缝。</w:t>
      </w:r>
    </w:p>
    <w:p w14:paraId="2EE9DB96" w14:textId="77777777" w:rsidR="00F8377B" w:rsidRPr="00342D38" w:rsidRDefault="00BD4706">
      <w:pPr>
        <w:pStyle w:val="a3"/>
        <w:numPr>
          <w:ilvl w:val="0"/>
          <w:numId w:val="41"/>
        </w:numPr>
        <w:spacing w:line="360" w:lineRule="auto"/>
        <w:ind w:leftChars="200" w:left="840" w:hangingChars="200"/>
        <w:rPr>
          <w:rFonts w:ascii="宋体" w:hAnsi="宋体"/>
          <w:szCs w:val="21"/>
        </w:rPr>
      </w:pPr>
      <w:r w:rsidRPr="00342D38">
        <w:rPr>
          <w:rFonts w:ascii="宋体" w:hAnsi="宋体"/>
          <w:szCs w:val="21"/>
        </w:rPr>
        <w:t>公共区地面伸缩缝为1.5mm厚不锈钢+2厚黑色聚氨酯密封胶+1.5mm厚不锈钢，在以下部位设置：花岗石板材之间；地面板材与墙面踢脚之间。</w:t>
      </w:r>
    </w:p>
    <w:p w14:paraId="5C99D518"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相关建筑材料：水泥、混凝土、石材用密封胶。</w:t>
      </w:r>
    </w:p>
    <w:p w14:paraId="1490DE20"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黑金</w:t>
      </w:r>
      <w:proofErr w:type="gramStart"/>
      <w:r w:rsidRPr="00342D38">
        <w:rPr>
          <w:rFonts w:asciiTheme="minorEastAsia" w:hAnsiTheme="minorEastAsia"/>
          <w:sz w:val="21"/>
          <w:szCs w:val="21"/>
          <w:lang w:val="en-US"/>
        </w:rPr>
        <w:t>砂</w:t>
      </w:r>
      <w:proofErr w:type="gramEnd"/>
      <w:r w:rsidRPr="00342D38">
        <w:rPr>
          <w:rFonts w:asciiTheme="minorEastAsia" w:hAnsiTheme="minorEastAsia"/>
          <w:sz w:val="21"/>
          <w:szCs w:val="21"/>
          <w:lang w:val="en-US"/>
        </w:rPr>
        <w:t>栏板</w:t>
      </w:r>
    </w:p>
    <w:p w14:paraId="14A63464" w14:textId="77777777" w:rsidR="00F8377B" w:rsidRPr="00342D38" w:rsidRDefault="00BD4706">
      <w:pPr>
        <w:pStyle w:val="a3"/>
        <w:numPr>
          <w:ilvl w:val="0"/>
          <w:numId w:val="42"/>
        </w:numPr>
        <w:spacing w:line="360" w:lineRule="auto"/>
        <w:ind w:leftChars="200" w:left="840" w:hangingChars="200"/>
        <w:rPr>
          <w:rFonts w:ascii="宋体" w:hAnsi="宋体"/>
          <w:szCs w:val="21"/>
        </w:rPr>
      </w:pPr>
      <w:r w:rsidRPr="00342D38">
        <w:rPr>
          <w:rFonts w:ascii="宋体" w:hAnsi="宋体"/>
          <w:szCs w:val="21"/>
        </w:rPr>
        <w:t>站厅下站台楼梯，采用实体栏板做法。</w:t>
      </w:r>
    </w:p>
    <w:p w14:paraId="47348DBC" w14:textId="77777777" w:rsidR="00F8377B" w:rsidRPr="00342D38" w:rsidRDefault="00BD4706">
      <w:pPr>
        <w:pStyle w:val="a3"/>
        <w:numPr>
          <w:ilvl w:val="0"/>
          <w:numId w:val="4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在楼梯与扶梯</w:t>
      </w:r>
      <w:proofErr w:type="gramStart"/>
      <w:r w:rsidRPr="00342D38">
        <w:rPr>
          <w:rFonts w:asciiTheme="minorEastAsia" w:hAnsiTheme="minorEastAsia"/>
          <w:szCs w:val="21"/>
        </w:rPr>
        <w:t>间原止灰带</w:t>
      </w:r>
      <w:proofErr w:type="gramEnd"/>
      <w:r w:rsidRPr="00342D38">
        <w:rPr>
          <w:rFonts w:asciiTheme="minorEastAsia" w:hAnsiTheme="minorEastAsia"/>
          <w:szCs w:val="21"/>
        </w:rPr>
        <w:t>钢板收口基础上，焊接栏板钢骨架，后埋钢板：250x150x12镀锌钢板，竖向龙骨：60x40x5镀锌方管，横向龙骨：L</w:t>
      </w:r>
      <w:proofErr w:type="gramStart"/>
      <w:r w:rsidRPr="00342D38">
        <w:rPr>
          <w:rFonts w:asciiTheme="minorEastAsia" w:hAnsiTheme="minorEastAsia"/>
          <w:szCs w:val="21"/>
        </w:rPr>
        <w:t>50x50x</w:t>
      </w:r>
      <w:proofErr w:type="gramEnd"/>
      <w:r w:rsidRPr="00342D38">
        <w:rPr>
          <w:rFonts w:asciiTheme="minorEastAsia" w:hAnsiTheme="minorEastAsia"/>
          <w:szCs w:val="21"/>
        </w:rPr>
        <w:t>5镀锌角钢。</w:t>
      </w:r>
    </w:p>
    <w:p w14:paraId="462E41FC" w14:textId="77777777" w:rsidR="00F8377B" w:rsidRPr="00342D38" w:rsidRDefault="00BD4706">
      <w:pPr>
        <w:pStyle w:val="a3"/>
        <w:numPr>
          <w:ilvl w:val="0"/>
          <w:numId w:val="4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在栏板可见面干挂光面黑金</w:t>
      </w:r>
      <w:proofErr w:type="gramStart"/>
      <w:r w:rsidRPr="00342D38">
        <w:rPr>
          <w:rFonts w:asciiTheme="minorEastAsia" w:hAnsiTheme="minorEastAsia"/>
          <w:szCs w:val="21"/>
        </w:rPr>
        <w:t>砂</w:t>
      </w:r>
      <w:proofErr w:type="gramEnd"/>
      <w:r w:rsidRPr="00342D38">
        <w:rPr>
          <w:rFonts w:asciiTheme="minorEastAsia" w:hAnsiTheme="minorEastAsia"/>
          <w:szCs w:val="21"/>
        </w:rPr>
        <w:t>25mm厚花岗岩。</w:t>
      </w:r>
    </w:p>
    <w:p w14:paraId="77A62E78" w14:textId="77777777" w:rsidR="00F8377B" w:rsidRPr="00342D38" w:rsidRDefault="00BD4706">
      <w:pPr>
        <w:pStyle w:val="a3"/>
        <w:numPr>
          <w:ilvl w:val="0"/>
          <w:numId w:val="4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靠楼梯一侧，做120*200凹槽造型，从栏板钢架接驳出不锈钢扶手支座，安装Φ60不锈钢圆管，壁厚2.5mm。管径允许偏差±0.5mm，壁厚允许偏差±0.05mm。扶手表面发纹处理。</w:t>
      </w:r>
    </w:p>
    <w:p w14:paraId="3D51AE33" w14:textId="77777777" w:rsidR="00F8377B" w:rsidRPr="00342D38" w:rsidRDefault="00BD4706">
      <w:pPr>
        <w:pStyle w:val="a3"/>
        <w:numPr>
          <w:ilvl w:val="0"/>
          <w:numId w:val="4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凹槽内设置通长LED灯带系统。</w:t>
      </w:r>
    </w:p>
    <w:p w14:paraId="0194B711" w14:textId="77777777" w:rsidR="00F8377B" w:rsidRPr="00342D38" w:rsidRDefault="00BD4706">
      <w:pPr>
        <w:pStyle w:val="a3"/>
        <w:numPr>
          <w:ilvl w:val="0"/>
          <w:numId w:val="42"/>
        </w:numPr>
        <w:spacing w:line="360" w:lineRule="auto"/>
        <w:ind w:leftChars="200" w:left="840" w:hangingChars="200"/>
        <w:rPr>
          <w:rFonts w:ascii="宋体" w:hAnsi="宋体"/>
          <w:szCs w:val="21"/>
        </w:rPr>
      </w:pPr>
      <w:r w:rsidRPr="00342D38">
        <w:rPr>
          <w:rFonts w:ascii="宋体" w:hAnsi="宋体"/>
          <w:szCs w:val="21"/>
        </w:rPr>
        <w:t>主要材料：黑金沙花岗岩（光面25mm厚），竖向龙骨：60x40x5镀锌方管，横向龙骨：L</w:t>
      </w:r>
      <w:proofErr w:type="gramStart"/>
      <w:r w:rsidRPr="00342D38">
        <w:rPr>
          <w:rFonts w:ascii="宋体" w:hAnsi="宋体"/>
          <w:szCs w:val="21"/>
        </w:rPr>
        <w:t>50x50x</w:t>
      </w:r>
      <w:proofErr w:type="gramEnd"/>
      <w:r w:rsidRPr="00342D38">
        <w:rPr>
          <w:rFonts w:ascii="宋体" w:hAnsi="宋体"/>
          <w:szCs w:val="21"/>
        </w:rPr>
        <w:t>5镀锌角钢。</w:t>
      </w:r>
    </w:p>
    <w:p w14:paraId="413FC72A" w14:textId="77777777" w:rsidR="00F8377B" w:rsidRPr="00342D38" w:rsidRDefault="00BD4706">
      <w:pPr>
        <w:pStyle w:val="a3"/>
        <w:numPr>
          <w:ilvl w:val="0"/>
          <w:numId w:val="42"/>
        </w:numPr>
        <w:spacing w:line="360" w:lineRule="auto"/>
        <w:ind w:leftChars="200" w:left="840" w:hangingChars="200"/>
        <w:rPr>
          <w:rFonts w:ascii="宋体" w:hAnsi="宋体"/>
          <w:szCs w:val="21"/>
        </w:rPr>
      </w:pPr>
      <w:r w:rsidRPr="00342D38">
        <w:rPr>
          <w:rFonts w:ascii="宋体" w:hAnsi="宋体"/>
          <w:szCs w:val="21"/>
        </w:rPr>
        <w:t>辅助材料：后埋钢板：250x150x12镀锌钢板，干挂件：70x45双钩不锈钢挂件，胶：干挂AB胶及密封胶，防水剂：进口石材防水剂</w:t>
      </w:r>
    </w:p>
    <w:p w14:paraId="46C874BE" w14:textId="77777777" w:rsidR="00F8377B" w:rsidRPr="00342D38" w:rsidRDefault="00BD4706">
      <w:pPr>
        <w:pStyle w:val="afff2"/>
        <w:numPr>
          <w:ilvl w:val="0"/>
          <w:numId w:val="31"/>
        </w:numPr>
        <w:autoSpaceDE/>
        <w:autoSpaceDN/>
        <w:adjustRightInd/>
        <w:ind w:leftChars="200" w:firstLine="0"/>
        <w:rPr>
          <w:rFonts w:asciiTheme="minorEastAsia" w:hAnsiTheme="minorEastAsia"/>
          <w:sz w:val="21"/>
          <w:szCs w:val="21"/>
          <w:lang w:val="en-US"/>
        </w:rPr>
      </w:pPr>
      <w:r w:rsidRPr="00342D38">
        <w:rPr>
          <w:rFonts w:asciiTheme="minorEastAsia" w:hAnsiTheme="minorEastAsia"/>
          <w:sz w:val="21"/>
          <w:szCs w:val="21"/>
          <w:lang w:val="en-US"/>
        </w:rPr>
        <w:t>艺术座椅</w:t>
      </w:r>
    </w:p>
    <w:p w14:paraId="13338434" w14:textId="77777777" w:rsidR="00F8377B" w:rsidRPr="00342D38" w:rsidRDefault="00BD4706">
      <w:pPr>
        <w:pStyle w:val="a3"/>
        <w:numPr>
          <w:ilvl w:val="0"/>
          <w:numId w:val="44"/>
        </w:numPr>
        <w:spacing w:line="360" w:lineRule="auto"/>
        <w:ind w:leftChars="200" w:left="840" w:hangingChars="200"/>
        <w:rPr>
          <w:rFonts w:ascii="宋体" w:hAnsi="宋体"/>
          <w:szCs w:val="21"/>
        </w:rPr>
      </w:pPr>
      <w:r w:rsidRPr="00342D38">
        <w:rPr>
          <w:rFonts w:ascii="宋体" w:hAnsi="宋体"/>
          <w:szCs w:val="21"/>
        </w:rPr>
        <w:t>形式：无机透光水磨石，具体尺寸见施工图。</w:t>
      </w:r>
    </w:p>
    <w:p w14:paraId="3A6376F0" w14:textId="77777777" w:rsidR="00F8377B" w:rsidRPr="00342D38" w:rsidRDefault="00BD4706">
      <w:pPr>
        <w:pStyle w:val="a3"/>
        <w:numPr>
          <w:ilvl w:val="0"/>
          <w:numId w:val="44"/>
        </w:numPr>
        <w:spacing w:line="360" w:lineRule="auto"/>
        <w:ind w:leftChars="200" w:left="840" w:hangingChars="200"/>
        <w:rPr>
          <w:rFonts w:ascii="宋体" w:hAnsi="宋体"/>
          <w:szCs w:val="21"/>
        </w:rPr>
      </w:pPr>
      <w:r w:rsidRPr="00342D38">
        <w:rPr>
          <w:rFonts w:ascii="宋体" w:hAnsi="宋体"/>
          <w:szCs w:val="21"/>
        </w:rPr>
        <w:t>以上石材同时需提供挂件、龙骨、</w:t>
      </w:r>
      <w:proofErr w:type="gramStart"/>
      <w:r w:rsidRPr="00342D38">
        <w:rPr>
          <w:rFonts w:ascii="宋体" w:hAnsi="宋体"/>
          <w:szCs w:val="21"/>
        </w:rPr>
        <w:t>角码等</w:t>
      </w:r>
      <w:proofErr w:type="gramEnd"/>
      <w:r w:rsidRPr="00342D38">
        <w:rPr>
          <w:rFonts w:ascii="宋体" w:hAnsi="宋体"/>
          <w:szCs w:val="21"/>
        </w:rPr>
        <w:t>安装所需的配件。</w:t>
      </w:r>
    </w:p>
    <w:p w14:paraId="14D6A9EF" w14:textId="77777777" w:rsidR="00F8377B" w:rsidRPr="00342D38" w:rsidRDefault="00BD4706">
      <w:pPr>
        <w:pStyle w:val="a3"/>
        <w:numPr>
          <w:ilvl w:val="0"/>
          <w:numId w:val="44"/>
        </w:numPr>
        <w:spacing w:line="360" w:lineRule="auto"/>
        <w:ind w:leftChars="200" w:left="840" w:hangingChars="200"/>
        <w:rPr>
          <w:rFonts w:ascii="宋体" w:hAnsi="宋体"/>
          <w:szCs w:val="21"/>
        </w:rPr>
      </w:pPr>
      <w:r w:rsidRPr="00342D38">
        <w:rPr>
          <w:rFonts w:ascii="宋体" w:hAnsi="宋体"/>
          <w:szCs w:val="21"/>
        </w:rPr>
        <w:t>非标准板材：各种其他尺寸及形状的花岗石板材，尺寸小于标准板。同时需提供挂件、龙骨、</w:t>
      </w:r>
      <w:proofErr w:type="gramStart"/>
      <w:r w:rsidRPr="00342D38">
        <w:rPr>
          <w:rFonts w:ascii="宋体" w:hAnsi="宋体"/>
          <w:szCs w:val="21"/>
        </w:rPr>
        <w:t>角码等</w:t>
      </w:r>
      <w:proofErr w:type="gramEnd"/>
      <w:r w:rsidRPr="00342D38">
        <w:rPr>
          <w:rFonts w:ascii="宋体" w:hAnsi="宋体"/>
          <w:szCs w:val="21"/>
        </w:rPr>
        <w:t>安装所需的所有辅材</w:t>
      </w:r>
    </w:p>
    <w:p w14:paraId="0A41FA03" w14:textId="77777777" w:rsidR="00F8377B" w:rsidRPr="00342D38" w:rsidRDefault="00F8377B">
      <w:pPr>
        <w:pStyle w:val="110"/>
        <w:tabs>
          <w:tab w:val="left" w:pos="0"/>
          <w:tab w:val="left" w:pos="420"/>
        </w:tabs>
        <w:rPr>
          <w:rFonts w:ascii="宋体" w:hAnsi="宋体"/>
          <w:sz w:val="21"/>
          <w:szCs w:val="21"/>
          <w:lang w:val="zh-CN"/>
        </w:rPr>
      </w:pPr>
    </w:p>
    <w:p w14:paraId="202103CF" w14:textId="77777777" w:rsidR="00F8377B" w:rsidRPr="00342D38" w:rsidRDefault="00BD4706">
      <w:pPr>
        <w:pStyle w:val="a"/>
        <w:numPr>
          <w:ilvl w:val="1"/>
          <w:numId w:val="45"/>
        </w:numPr>
        <w:autoSpaceDE/>
        <w:autoSpaceDN/>
        <w:adjustRightInd/>
        <w:ind w:leftChars="200" w:left="987"/>
        <w:rPr>
          <w:rFonts w:asciiTheme="minorEastAsia" w:eastAsiaTheme="minorEastAsia" w:hAnsiTheme="minorEastAsia"/>
          <w:b/>
          <w:bCs/>
          <w:sz w:val="21"/>
          <w:szCs w:val="21"/>
        </w:rPr>
      </w:pPr>
      <w:bookmarkStart w:id="1021" w:name="_Toc31322"/>
      <w:bookmarkStart w:id="1022" w:name="_Toc15339"/>
      <w:bookmarkStart w:id="1023" w:name="_Toc28545"/>
      <w:bookmarkStart w:id="1024" w:name="_Toc12332"/>
      <w:r w:rsidRPr="00342D38">
        <w:rPr>
          <w:rFonts w:asciiTheme="minorEastAsia" w:hAnsiTheme="minorEastAsia"/>
          <w:b/>
          <w:bCs/>
          <w:sz w:val="21"/>
          <w:szCs w:val="21"/>
        </w:rPr>
        <w:t>石材系统技术要求</w:t>
      </w:r>
      <w:bookmarkEnd w:id="1021"/>
      <w:bookmarkEnd w:id="1022"/>
      <w:bookmarkEnd w:id="1023"/>
      <w:bookmarkEnd w:id="1024"/>
    </w:p>
    <w:p w14:paraId="2D9BD0F3" w14:textId="77777777" w:rsidR="00F8377B" w:rsidRPr="00342D38" w:rsidRDefault="00BD4706">
      <w:pPr>
        <w:pStyle w:val="afff2"/>
        <w:numPr>
          <w:ilvl w:val="0"/>
          <w:numId w:val="46"/>
        </w:numPr>
        <w:autoSpaceDE/>
        <w:autoSpaceDN/>
        <w:adjustRightInd/>
        <w:ind w:leftChars="200" w:left="840"/>
        <w:rPr>
          <w:rFonts w:asciiTheme="minorEastAsia" w:eastAsiaTheme="minorEastAsia" w:hAnsiTheme="minorEastAsia"/>
          <w:sz w:val="21"/>
          <w:szCs w:val="21"/>
        </w:rPr>
      </w:pPr>
      <w:r w:rsidRPr="00342D38">
        <w:rPr>
          <w:rFonts w:asciiTheme="minorEastAsia" w:hAnsiTheme="minorEastAsia"/>
          <w:sz w:val="21"/>
          <w:szCs w:val="21"/>
        </w:rPr>
        <w:t>花岗石技术要求</w:t>
      </w:r>
    </w:p>
    <w:p w14:paraId="4DABCF52"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地面花岗石、出入口压顶板材的技术要求和检验方法应符合下表规定。</w:t>
      </w:r>
    </w:p>
    <w:tbl>
      <w:tblPr>
        <w:tblW w:w="8523" w:type="dxa"/>
        <w:jc w:val="center"/>
        <w:tblLayout w:type="fixed"/>
        <w:tblLook w:val="04A0" w:firstRow="1" w:lastRow="0" w:firstColumn="1" w:lastColumn="0" w:noHBand="0" w:noVBand="1"/>
      </w:tblPr>
      <w:tblGrid>
        <w:gridCol w:w="2841"/>
        <w:gridCol w:w="2842"/>
        <w:gridCol w:w="2840"/>
      </w:tblGrid>
      <w:tr w:rsidR="00F8377B" w:rsidRPr="00342D38" w14:paraId="667EB592" w14:textId="77777777">
        <w:trPr>
          <w:cantSplit/>
          <w:trHeight w:val="70"/>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533D5CD9"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检验项目</w:t>
            </w:r>
          </w:p>
        </w:tc>
        <w:tc>
          <w:tcPr>
            <w:tcW w:w="2842" w:type="dxa"/>
            <w:tcBorders>
              <w:top w:val="single" w:sz="4" w:space="0" w:color="000000"/>
              <w:left w:val="single" w:sz="4" w:space="0" w:color="000000"/>
              <w:bottom w:val="single" w:sz="4" w:space="0" w:color="000000"/>
              <w:right w:val="single" w:sz="4" w:space="0" w:color="000000"/>
            </w:tcBorders>
            <w:vAlign w:val="center"/>
          </w:tcPr>
          <w:p w14:paraId="741FC56C"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检验要求</w:t>
            </w:r>
          </w:p>
        </w:tc>
        <w:tc>
          <w:tcPr>
            <w:tcW w:w="2840" w:type="dxa"/>
            <w:tcBorders>
              <w:top w:val="single" w:sz="4" w:space="0" w:color="000000"/>
              <w:left w:val="single" w:sz="4" w:space="0" w:color="000000"/>
              <w:bottom w:val="single" w:sz="4" w:space="0" w:color="000000"/>
              <w:right w:val="single" w:sz="4" w:space="0" w:color="000000"/>
            </w:tcBorders>
            <w:vAlign w:val="center"/>
          </w:tcPr>
          <w:p w14:paraId="01E5C337"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检验方法</w:t>
            </w:r>
          </w:p>
        </w:tc>
      </w:tr>
      <w:tr w:rsidR="00F8377B" w:rsidRPr="00342D38" w14:paraId="49BA04AA"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608A2C5"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外观质量</w:t>
            </w:r>
          </w:p>
        </w:tc>
        <w:tc>
          <w:tcPr>
            <w:tcW w:w="2842" w:type="dxa"/>
            <w:tcBorders>
              <w:top w:val="single" w:sz="4" w:space="0" w:color="000000"/>
              <w:left w:val="single" w:sz="4" w:space="0" w:color="000000"/>
              <w:bottom w:val="single" w:sz="4" w:space="0" w:color="000000"/>
              <w:right w:val="single" w:sz="4" w:space="0" w:color="000000"/>
            </w:tcBorders>
            <w:vAlign w:val="center"/>
          </w:tcPr>
          <w:p w14:paraId="34592C4B"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优等品</w:t>
            </w:r>
          </w:p>
        </w:tc>
        <w:tc>
          <w:tcPr>
            <w:tcW w:w="2840" w:type="dxa"/>
            <w:tcBorders>
              <w:top w:val="single" w:sz="4" w:space="0" w:color="000000"/>
              <w:left w:val="single" w:sz="4" w:space="0" w:color="000000"/>
              <w:bottom w:val="single" w:sz="4" w:space="0" w:color="000000"/>
              <w:right w:val="single" w:sz="4" w:space="0" w:color="000000"/>
            </w:tcBorders>
            <w:vAlign w:val="center"/>
          </w:tcPr>
          <w:p w14:paraId="5C051315"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18601-2015</w:t>
            </w:r>
          </w:p>
        </w:tc>
      </w:tr>
      <w:tr w:rsidR="00F8377B" w:rsidRPr="00342D38" w14:paraId="5706D6C2"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0051C727"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边长偏差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5C51CB07"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-1mm</w:t>
            </w:r>
          </w:p>
        </w:tc>
        <w:tc>
          <w:tcPr>
            <w:tcW w:w="2840" w:type="dxa"/>
            <w:tcBorders>
              <w:top w:val="single" w:sz="4" w:space="0" w:color="000000"/>
              <w:left w:val="single" w:sz="4" w:space="0" w:color="000000"/>
              <w:bottom w:val="single" w:sz="4" w:space="0" w:color="000000"/>
              <w:right w:val="single" w:sz="4" w:space="0" w:color="000000"/>
            </w:tcBorders>
            <w:vAlign w:val="center"/>
          </w:tcPr>
          <w:p w14:paraId="48E6BDA9"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用钢直尺检查</w:t>
            </w:r>
          </w:p>
        </w:tc>
      </w:tr>
      <w:tr w:rsidR="00F8377B" w:rsidRPr="00342D38" w14:paraId="21013D44"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3C69AC90"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厚度偏差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3D0DF338"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±1mm</w:t>
            </w:r>
          </w:p>
        </w:tc>
        <w:tc>
          <w:tcPr>
            <w:tcW w:w="2840" w:type="dxa"/>
            <w:tcBorders>
              <w:top w:val="single" w:sz="4" w:space="0" w:color="000000"/>
              <w:left w:val="single" w:sz="4" w:space="0" w:color="000000"/>
              <w:bottom w:val="single" w:sz="4" w:space="0" w:color="000000"/>
              <w:right w:val="single" w:sz="4" w:space="0" w:color="000000"/>
            </w:tcBorders>
            <w:vAlign w:val="center"/>
          </w:tcPr>
          <w:p w14:paraId="5B387C31"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用游标卡尺检查</w:t>
            </w:r>
          </w:p>
        </w:tc>
      </w:tr>
      <w:tr w:rsidR="00F8377B" w:rsidRPr="00342D38" w14:paraId="578068BE"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47982EE5"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平面度偏差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344BF530"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0.5mm</w:t>
            </w:r>
          </w:p>
        </w:tc>
        <w:tc>
          <w:tcPr>
            <w:tcW w:w="2840" w:type="dxa"/>
            <w:tcBorders>
              <w:top w:val="single" w:sz="4" w:space="0" w:color="000000"/>
              <w:left w:val="single" w:sz="4" w:space="0" w:color="000000"/>
              <w:bottom w:val="single" w:sz="4" w:space="0" w:color="000000"/>
              <w:right w:val="single" w:sz="4" w:space="0" w:color="000000"/>
            </w:tcBorders>
            <w:vAlign w:val="center"/>
          </w:tcPr>
          <w:p w14:paraId="6109FECA"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用2m靠尺和塞尺检查</w:t>
            </w:r>
          </w:p>
        </w:tc>
      </w:tr>
      <w:tr w:rsidR="00F8377B" w:rsidRPr="00342D38" w14:paraId="0C086B94"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743F274C"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角度偏差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35D38C7D"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0.4mm</w:t>
            </w:r>
          </w:p>
        </w:tc>
        <w:tc>
          <w:tcPr>
            <w:tcW w:w="2840" w:type="dxa"/>
            <w:tcBorders>
              <w:top w:val="single" w:sz="4" w:space="0" w:color="000000"/>
              <w:left w:val="single" w:sz="4" w:space="0" w:color="000000"/>
              <w:bottom w:val="single" w:sz="4" w:space="0" w:color="000000"/>
              <w:right w:val="single" w:sz="4" w:space="0" w:color="000000"/>
            </w:tcBorders>
            <w:vAlign w:val="center"/>
          </w:tcPr>
          <w:p w14:paraId="0FC1773F"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用直角检测</w:t>
            </w:r>
            <w:proofErr w:type="gramStart"/>
            <w:r w:rsidRPr="00342D38">
              <w:rPr>
                <w:rFonts w:ascii="宋体" w:hAnsi="宋体"/>
                <w:szCs w:val="21"/>
              </w:rPr>
              <w:t>尺</w:t>
            </w:r>
            <w:proofErr w:type="gramEnd"/>
            <w:r w:rsidRPr="00342D38">
              <w:rPr>
                <w:rFonts w:ascii="宋体" w:hAnsi="宋体"/>
                <w:szCs w:val="21"/>
              </w:rPr>
              <w:t>检查</w:t>
            </w:r>
          </w:p>
        </w:tc>
      </w:tr>
      <w:tr w:rsidR="00F8377B" w:rsidRPr="00342D38" w14:paraId="5C11B5C5" w14:textId="77777777">
        <w:trPr>
          <w:cantSplit/>
          <w:trHeight w:val="281"/>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3A13CF61"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光泽度（镜面板）</w:t>
            </w:r>
          </w:p>
        </w:tc>
        <w:tc>
          <w:tcPr>
            <w:tcW w:w="2842" w:type="dxa"/>
            <w:tcBorders>
              <w:top w:val="single" w:sz="4" w:space="0" w:color="000000"/>
              <w:left w:val="single" w:sz="4" w:space="0" w:color="000000"/>
              <w:bottom w:val="single" w:sz="4" w:space="0" w:color="000000"/>
              <w:right w:val="single" w:sz="4" w:space="0" w:color="000000"/>
            </w:tcBorders>
            <w:vAlign w:val="center"/>
          </w:tcPr>
          <w:p w14:paraId="25078213"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≥70°</w:t>
            </w:r>
          </w:p>
        </w:tc>
        <w:tc>
          <w:tcPr>
            <w:tcW w:w="2840" w:type="dxa"/>
            <w:tcBorders>
              <w:top w:val="single" w:sz="4" w:space="0" w:color="000000"/>
              <w:left w:val="single" w:sz="4" w:space="0" w:color="000000"/>
              <w:bottom w:val="single" w:sz="4" w:space="0" w:color="000000"/>
              <w:right w:val="single" w:sz="4" w:space="0" w:color="000000"/>
            </w:tcBorders>
            <w:vAlign w:val="center"/>
          </w:tcPr>
          <w:p w14:paraId="2C15D178"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7D4086F5"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E7723DB"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lastRenderedPageBreak/>
              <w:t>抗压强度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2BA74181"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≥100MPa</w:t>
            </w:r>
          </w:p>
        </w:tc>
        <w:tc>
          <w:tcPr>
            <w:tcW w:w="2840" w:type="dxa"/>
            <w:tcBorders>
              <w:top w:val="single" w:sz="4" w:space="0" w:color="000000"/>
              <w:left w:val="single" w:sz="4" w:space="0" w:color="000000"/>
              <w:bottom w:val="single" w:sz="4" w:space="0" w:color="000000"/>
              <w:right w:val="single" w:sz="4" w:space="0" w:color="000000"/>
            </w:tcBorders>
            <w:vAlign w:val="center"/>
          </w:tcPr>
          <w:p w14:paraId="4A88CD80"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33CD6A4B"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F864E94"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抗弯强度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4E815B0E"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≥8.0MPa</w:t>
            </w:r>
          </w:p>
        </w:tc>
        <w:tc>
          <w:tcPr>
            <w:tcW w:w="2840" w:type="dxa"/>
            <w:tcBorders>
              <w:top w:val="single" w:sz="4" w:space="0" w:color="000000"/>
              <w:left w:val="single" w:sz="4" w:space="0" w:color="000000"/>
              <w:bottom w:val="single" w:sz="4" w:space="0" w:color="000000"/>
              <w:right w:val="single" w:sz="4" w:space="0" w:color="000000"/>
            </w:tcBorders>
            <w:vAlign w:val="center"/>
          </w:tcPr>
          <w:p w14:paraId="538F1960"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3F489722"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6A7380BB"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耐磨性</w:t>
            </w:r>
          </w:p>
        </w:tc>
        <w:tc>
          <w:tcPr>
            <w:tcW w:w="2842" w:type="dxa"/>
            <w:tcBorders>
              <w:top w:val="single" w:sz="4" w:space="0" w:color="000000"/>
              <w:left w:val="single" w:sz="4" w:space="0" w:color="000000"/>
              <w:bottom w:val="single" w:sz="4" w:space="0" w:color="000000"/>
              <w:right w:val="single" w:sz="4" w:space="0" w:color="000000"/>
            </w:tcBorders>
            <w:vAlign w:val="center"/>
          </w:tcPr>
          <w:p w14:paraId="6C1E7CB1"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≥25（1/cm3）</w:t>
            </w:r>
          </w:p>
        </w:tc>
        <w:tc>
          <w:tcPr>
            <w:tcW w:w="2840" w:type="dxa"/>
            <w:tcBorders>
              <w:top w:val="single" w:sz="4" w:space="0" w:color="000000"/>
              <w:left w:val="single" w:sz="4" w:space="0" w:color="000000"/>
              <w:bottom w:val="single" w:sz="4" w:space="0" w:color="000000"/>
              <w:right w:val="single" w:sz="4" w:space="0" w:color="000000"/>
            </w:tcBorders>
            <w:vAlign w:val="center"/>
          </w:tcPr>
          <w:p w14:paraId="68A28EAE"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18601-2015</w:t>
            </w:r>
          </w:p>
        </w:tc>
      </w:tr>
      <w:tr w:rsidR="00F8377B" w:rsidRPr="00342D38" w14:paraId="07C2FE35"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5EDAB8BC"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肖氏硬度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07EDE5C8"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≥80HSD</w:t>
            </w:r>
          </w:p>
        </w:tc>
        <w:tc>
          <w:tcPr>
            <w:tcW w:w="2840" w:type="dxa"/>
            <w:tcBorders>
              <w:top w:val="single" w:sz="4" w:space="0" w:color="000000"/>
              <w:left w:val="single" w:sz="4" w:space="0" w:color="000000"/>
              <w:bottom w:val="single" w:sz="4" w:space="0" w:color="000000"/>
              <w:right w:val="single" w:sz="4" w:space="0" w:color="000000"/>
            </w:tcBorders>
            <w:vAlign w:val="center"/>
          </w:tcPr>
          <w:p w14:paraId="4C94E932"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0CFDB96C" w14:textId="77777777">
        <w:trPr>
          <w:cantSplit/>
          <w:trHeight w:val="502"/>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5E9EDEF7"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吸水率</w:t>
            </w:r>
          </w:p>
        </w:tc>
        <w:tc>
          <w:tcPr>
            <w:tcW w:w="2842" w:type="dxa"/>
            <w:tcBorders>
              <w:top w:val="single" w:sz="4" w:space="0" w:color="000000"/>
              <w:left w:val="single" w:sz="4" w:space="0" w:color="000000"/>
              <w:bottom w:val="single" w:sz="4" w:space="0" w:color="000000"/>
              <w:right w:val="single" w:sz="4" w:space="0" w:color="000000"/>
            </w:tcBorders>
            <w:vAlign w:val="center"/>
          </w:tcPr>
          <w:p w14:paraId="0FDC8DEA"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≤0.6%</w:t>
            </w:r>
          </w:p>
        </w:tc>
        <w:tc>
          <w:tcPr>
            <w:tcW w:w="2840" w:type="dxa"/>
            <w:tcBorders>
              <w:top w:val="single" w:sz="4" w:space="0" w:color="000000"/>
              <w:left w:val="single" w:sz="4" w:space="0" w:color="000000"/>
              <w:bottom w:val="single" w:sz="4" w:space="0" w:color="000000"/>
              <w:right w:val="single" w:sz="4" w:space="0" w:color="000000"/>
            </w:tcBorders>
            <w:vAlign w:val="center"/>
          </w:tcPr>
          <w:p w14:paraId="1B3CF7DE"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6F4EF6B0"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7CBF196E"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体积密度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4A3F8FD0"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≥2.56（g/cm2)</w:t>
            </w:r>
          </w:p>
        </w:tc>
        <w:tc>
          <w:tcPr>
            <w:tcW w:w="2840" w:type="dxa"/>
            <w:tcBorders>
              <w:top w:val="single" w:sz="4" w:space="0" w:color="000000"/>
              <w:left w:val="single" w:sz="4" w:space="0" w:color="000000"/>
              <w:bottom w:val="single" w:sz="4" w:space="0" w:color="000000"/>
              <w:right w:val="single" w:sz="4" w:space="0" w:color="000000"/>
            </w:tcBorders>
            <w:vAlign w:val="center"/>
          </w:tcPr>
          <w:p w14:paraId="037D0C56"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04037F5E"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435AA7A9"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放射性</w:t>
            </w:r>
          </w:p>
        </w:tc>
        <w:tc>
          <w:tcPr>
            <w:tcW w:w="2842" w:type="dxa"/>
            <w:tcBorders>
              <w:top w:val="single" w:sz="4" w:space="0" w:color="000000"/>
              <w:left w:val="single" w:sz="4" w:space="0" w:color="000000"/>
              <w:bottom w:val="single" w:sz="4" w:space="0" w:color="000000"/>
              <w:right w:val="single" w:sz="4" w:space="0" w:color="000000"/>
            </w:tcBorders>
            <w:vAlign w:val="center"/>
          </w:tcPr>
          <w:p w14:paraId="07DEE3A0"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A类</w:t>
            </w:r>
          </w:p>
        </w:tc>
        <w:tc>
          <w:tcPr>
            <w:tcW w:w="2840" w:type="dxa"/>
            <w:tcBorders>
              <w:top w:val="single" w:sz="4" w:space="0" w:color="000000"/>
              <w:left w:val="single" w:sz="4" w:space="0" w:color="000000"/>
              <w:bottom w:val="single" w:sz="4" w:space="0" w:color="000000"/>
              <w:right w:val="single" w:sz="4" w:space="0" w:color="000000"/>
            </w:tcBorders>
            <w:vAlign w:val="center"/>
          </w:tcPr>
          <w:p w14:paraId="0CCF33D1"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 6566-2010</w:t>
            </w:r>
          </w:p>
        </w:tc>
      </w:tr>
    </w:tbl>
    <w:p w14:paraId="1539F398"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踢脚花岗石板材的技术要求和检验方法与石板材相同。</w:t>
      </w:r>
    </w:p>
    <w:tbl>
      <w:tblPr>
        <w:tblW w:w="8523" w:type="dxa"/>
        <w:jc w:val="center"/>
        <w:tblLayout w:type="fixed"/>
        <w:tblLook w:val="04A0" w:firstRow="1" w:lastRow="0" w:firstColumn="1" w:lastColumn="0" w:noHBand="0" w:noVBand="1"/>
      </w:tblPr>
      <w:tblGrid>
        <w:gridCol w:w="1718"/>
        <w:gridCol w:w="3181"/>
        <w:gridCol w:w="3624"/>
      </w:tblGrid>
      <w:tr w:rsidR="00F8377B" w:rsidRPr="00342D38" w14:paraId="0F46DA76" w14:textId="77777777">
        <w:trPr>
          <w:trHeight w:val="369"/>
          <w:tblHeader/>
          <w:jc w:val="center"/>
        </w:trPr>
        <w:tc>
          <w:tcPr>
            <w:tcW w:w="1718" w:type="dxa"/>
            <w:tcBorders>
              <w:top w:val="single" w:sz="4" w:space="0" w:color="000000"/>
              <w:left w:val="single" w:sz="4" w:space="0" w:color="000000"/>
              <w:bottom w:val="single" w:sz="6" w:space="0" w:color="000000"/>
              <w:right w:val="single" w:sz="6" w:space="0" w:color="000000"/>
            </w:tcBorders>
            <w:vAlign w:val="center"/>
          </w:tcPr>
          <w:p w14:paraId="6B42DBC4"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检验项目</w:t>
            </w:r>
          </w:p>
        </w:tc>
        <w:tc>
          <w:tcPr>
            <w:tcW w:w="3181" w:type="dxa"/>
            <w:tcBorders>
              <w:top w:val="single" w:sz="4" w:space="0" w:color="000000"/>
              <w:left w:val="single" w:sz="6" w:space="0" w:color="000000"/>
              <w:bottom w:val="single" w:sz="6" w:space="0" w:color="000000"/>
              <w:right w:val="single" w:sz="6" w:space="0" w:color="000000"/>
            </w:tcBorders>
            <w:vAlign w:val="center"/>
          </w:tcPr>
          <w:p w14:paraId="7EF5EE54"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检验要求</w:t>
            </w:r>
          </w:p>
        </w:tc>
        <w:tc>
          <w:tcPr>
            <w:tcW w:w="3624" w:type="dxa"/>
            <w:tcBorders>
              <w:top w:val="single" w:sz="4" w:space="0" w:color="000000"/>
              <w:left w:val="single" w:sz="6" w:space="0" w:color="000000"/>
              <w:bottom w:val="single" w:sz="6" w:space="0" w:color="000000"/>
              <w:right w:val="single" w:sz="4" w:space="0" w:color="000000"/>
            </w:tcBorders>
            <w:vAlign w:val="center"/>
          </w:tcPr>
          <w:p w14:paraId="3BC4FDBC"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检验方法</w:t>
            </w:r>
          </w:p>
        </w:tc>
      </w:tr>
      <w:tr w:rsidR="00F8377B" w:rsidRPr="00342D38" w14:paraId="3BEC6D6E" w14:textId="77777777">
        <w:trPr>
          <w:trHeight w:val="369"/>
          <w:jc w:val="center"/>
        </w:trPr>
        <w:tc>
          <w:tcPr>
            <w:tcW w:w="1718" w:type="dxa"/>
            <w:tcBorders>
              <w:top w:val="single" w:sz="6" w:space="0" w:color="000000"/>
              <w:left w:val="single" w:sz="4" w:space="0" w:color="000000"/>
              <w:bottom w:val="single" w:sz="6" w:space="0" w:color="000000"/>
              <w:right w:val="single" w:sz="6" w:space="0" w:color="000000"/>
            </w:tcBorders>
            <w:vAlign w:val="center"/>
          </w:tcPr>
          <w:p w14:paraId="2C378715"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外观质量</w:t>
            </w:r>
          </w:p>
        </w:tc>
        <w:tc>
          <w:tcPr>
            <w:tcW w:w="3181" w:type="dxa"/>
            <w:tcBorders>
              <w:top w:val="single" w:sz="6" w:space="0" w:color="000000"/>
              <w:left w:val="single" w:sz="6" w:space="0" w:color="000000"/>
              <w:bottom w:val="single" w:sz="6" w:space="0" w:color="000000"/>
              <w:right w:val="single" w:sz="6" w:space="0" w:color="000000"/>
            </w:tcBorders>
            <w:vAlign w:val="center"/>
          </w:tcPr>
          <w:p w14:paraId="6945FC87"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优等品</w:t>
            </w:r>
          </w:p>
        </w:tc>
        <w:tc>
          <w:tcPr>
            <w:tcW w:w="3624" w:type="dxa"/>
            <w:tcBorders>
              <w:top w:val="single" w:sz="6" w:space="0" w:color="000000"/>
              <w:left w:val="single" w:sz="6" w:space="0" w:color="000000"/>
              <w:bottom w:val="single" w:sz="6" w:space="0" w:color="000000"/>
              <w:right w:val="single" w:sz="4" w:space="0" w:color="000000"/>
            </w:tcBorders>
            <w:vAlign w:val="center"/>
          </w:tcPr>
          <w:p w14:paraId="3CF5C752"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18601-2015</w:t>
            </w:r>
          </w:p>
        </w:tc>
      </w:tr>
      <w:tr w:rsidR="00F8377B" w:rsidRPr="00342D38" w14:paraId="7F72D11A" w14:textId="77777777">
        <w:trPr>
          <w:trHeight w:val="369"/>
          <w:jc w:val="center"/>
        </w:trPr>
        <w:tc>
          <w:tcPr>
            <w:tcW w:w="1718" w:type="dxa"/>
            <w:tcBorders>
              <w:top w:val="single" w:sz="6" w:space="0" w:color="000000"/>
              <w:left w:val="single" w:sz="4" w:space="0" w:color="000000"/>
              <w:bottom w:val="single" w:sz="6" w:space="0" w:color="000000"/>
              <w:right w:val="single" w:sz="6" w:space="0" w:color="000000"/>
            </w:tcBorders>
            <w:vAlign w:val="center"/>
          </w:tcPr>
          <w:p w14:paraId="782EEA3A"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光泽度</w:t>
            </w:r>
          </w:p>
        </w:tc>
        <w:tc>
          <w:tcPr>
            <w:tcW w:w="3181" w:type="dxa"/>
            <w:tcBorders>
              <w:top w:val="single" w:sz="6" w:space="0" w:color="000000"/>
              <w:left w:val="single" w:sz="6" w:space="0" w:color="000000"/>
              <w:bottom w:val="single" w:sz="6" w:space="0" w:color="000000"/>
              <w:right w:val="single" w:sz="6" w:space="0" w:color="000000"/>
            </w:tcBorders>
            <w:vAlign w:val="center"/>
          </w:tcPr>
          <w:p w14:paraId="3ADCA809"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60°～70°</w:t>
            </w:r>
          </w:p>
        </w:tc>
        <w:tc>
          <w:tcPr>
            <w:tcW w:w="3624" w:type="dxa"/>
            <w:tcBorders>
              <w:top w:val="single" w:sz="6" w:space="0" w:color="000000"/>
              <w:left w:val="single" w:sz="6" w:space="0" w:color="000000"/>
              <w:bottom w:val="single" w:sz="6" w:space="0" w:color="000000"/>
              <w:right w:val="single" w:sz="4" w:space="0" w:color="000000"/>
            </w:tcBorders>
            <w:vAlign w:val="center"/>
          </w:tcPr>
          <w:p w14:paraId="3E272993"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GB/T 9966</w:t>
            </w:r>
          </w:p>
        </w:tc>
      </w:tr>
      <w:tr w:rsidR="00F8377B" w:rsidRPr="00342D38" w14:paraId="40EE5F95" w14:textId="77777777">
        <w:trPr>
          <w:trHeight w:val="369"/>
          <w:jc w:val="center"/>
        </w:trPr>
        <w:tc>
          <w:tcPr>
            <w:tcW w:w="1718" w:type="dxa"/>
            <w:tcBorders>
              <w:top w:val="single" w:sz="6" w:space="0" w:color="000000"/>
              <w:left w:val="single" w:sz="4" w:space="0" w:color="000000"/>
              <w:bottom w:val="single" w:sz="4" w:space="0" w:color="000000"/>
              <w:right w:val="single" w:sz="6" w:space="0" w:color="000000"/>
            </w:tcBorders>
            <w:vAlign w:val="center"/>
          </w:tcPr>
          <w:p w14:paraId="72CCD771"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放射性</w:t>
            </w:r>
          </w:p>
        </w:tc>
        <w:tc>
          <w:tcPr>
            <w:tcW w:w="3181" w:type="dxa"/>
            <w:tcBorders>
              <w:top w:val="single" w:sz="6" w:space="0" w:color="000000"/>
              <w:left w:val="single" w:sz="6" w:space="0" w:color="000000"/>
              <w:bottom w:val="single" w:sz="4" w:space="0" w:color="000000"/>
              <w:right w:val="single" w:sz="6" w:space="0" w:color="000000"/>
            </w:tcBorders>
            <w:vAlign w:val="center"/>
          </w:tcPr>
          <w:p w14:paraId="3771F3C7"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A类</w:t>
            </w:r>
          </w:p>
        </w:tc>
        <w:tc>
          <w:tcPr>
            <w:tcW w:w="3624" w:type="dxa"/>
            <w:tcBorders>
              <w:top w:val="single" w:sz="6" w:space="0" w:color="000000"/>
              <w:left w:val="single" w:sz="6" w:space="0" w:color="000000"/>
              <w:bottom w:val="single" w:sz="4" w:space="0" w:color="000000"/>
              <w:right w:val="single" w:sz="4" w:space="0" w:color="000000"/>
            </w:tcBorders>
            <w:vAlign w:val="center"/>
          </w:tcPr>
          <w:p w14:paraId="29A1D829" w14:textId="77777777" w:rsidR="00F8377B" w:rsidRPr="00342D38" w:rsidRDefault="00BD4706">
            <w:pPr>
              <w:tabs>
                <w:tab w:val="left" w:pos="420"/>
              </w:tabs>
              <w:spacing w:line="360" w:lineRule="auto"/>
              <w:ind w:firstLineChars="200" w:firstLine="420"/>
              <w:jc w:val="center"/>
              <w:rPr>
                <w:rFonts w:ascii="宋体" w:hAnsi="宋体"/>
                <w:szCs w:val="21"/>
              </w:rPr>
            </w:pPr>
            <w:r w:rsidRPr="00342D38">
              <w:rPr>
                <w:rFonts w:ascii="宋体" w:hAnsi="宋体"/>
                <w:szCs w:val="21"/>
              </w:rPr>
              <w:t>GB 6566-2010</w:t>
            </w:r>
          </w:p>
        </w:tc>
      </w:tr>
    </w:tbl>
    <w:p w14:paraId="13D5A3EF"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石材与其他材料间的接缝应使用石材用建筑</w:t>
      </w:r>
      <w:proofErr w:type="gramStart"/>
      <w:r w:rsidRPr="00342D38">
        <w:rPr>
          <w:rFonts w:ascii="宋体" w:hAnsi="宋体"/>
          <w:szCs w:val="21"/>
        </w:rPr>
        <w:t>密封胶嵌填</w:t>
      </w:r>
      <w:proofErr w:type="gramEnd"/>
      <w:r w:rsidRPr="00342D38">
        <w:rPr>
          <w:rFonts w:ascii="宋体" w:hAnsi="宋体"/>
          <w:szCs w:val="21"/>
        </w:rPr>
        <w:t>，符合GB/T 23261-2009标准。石材之间的填缝胶的技术要求和检验方法应符合下表规定。</w:t>
      </w:r>
    </w:p>
    <w:tbl>
      <w:tblPr>
        <w:tblW w:w="8477" w:type="dxa"/>
        <w:tblInd w:w="675" w:type="dxa"/>
        <w:tblLayout w:type="fixed"/>
        <w:tblLook w:val="04A0" w:firstRow="1" w:lastRow="0" w:firstColumn="1" w:lastColumn="0" w:noHBand="0" w:noVBand="1"/>
      </w:tblPr>
      <w:tblGrid>
        <w:gridCol w:w="1541"/>
        <w:gridCol w:w="1819"/>
        <w:gridCol w:w="2578"/>
        <w:gridCol w:w="2539"/>
      </w:tblGrid>
      <w:tr w:rsidR="00F8377B" w:rsidRPr="00342D38" w14:paraId="6A24ED29"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FEC246"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产品</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6F9E9F"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聚氨酯密封胶(石材幕墙/钢结构专用)</w:t>
            </w:r>
          </w:p>
        </w:tc>
      </w:tr>
      <w:tr w:rsidR="00F8377B" w:rsidRPr="00342D38" w14:paraId="1B6CB122"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AB2EF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类型</w:t>
            </w:r>
          </w:p>
        </w:tc>
        <w:tc>
          <w:tcPr>
            <w:tcW w:w="25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570E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25LM</w:t>
            </w:r>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8359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25HM</w:t>
            </w:r>
          </w:p>
        </w:tc>
      </w:tr>
      <w:tr w:rsidR="00F8377B" w:rsidRPr="00342D38" w14:paraId="0C9DC97D"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D41F9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颜色</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BCC030C"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灰</w:t>
            </w:r>
          </w:p>
        </w:tc>
      </w:tr>
      <w:tr w:rsidR="00F8377B" w:rsidRPr="00342D38" w14:paraId="2E719321" w14:textId="77777777">
        <w:trPr>
          <w:trHeight w:val="545"/>
        </w:trPr>
        <w:tc>
          <w:tcPr>
            <w:tcW w:w="154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C478A1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下垂度/mm</w:t>
            </w:r>
          </w:p>
        </w:tc>
        <w:tc>
          <w:tcPr>
            <w:tcW w:w="1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876DA"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垂直</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4490BE"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≤3</w:t>
            </w:r>
          </w:p>
        </w:tc>
      </w:tr>
      <w:tr w:rsidR="00F8377B" w:rsidRPr="00342D38" w14:paraId="55D084A2" w14:textId="77777777">
        <w:trPr>
          <w:trHeight w:val="545"/>
        </w:trPr>
        <w:tc>
          <w:tcPr>
            <w:tcW w:w="15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26251D" w14:textId="77777777" w:rsidR="00F8377B" w:rsidRPr="00342D38" w:rsidRDefault="00F8377B">
            <w:pPr>
              <w:tabs>
                <w:tab w:val="left" w:pos="420"/>
              </w:tabs>
              <w:spacing w:line="360" w:lineRule="auto"/>
              <w:jc w:val="center"/>
              <w:rPr>
                <w:rFonts w:ascii="宋体" w:hAnsi="宋体"/>
                <w:szCs w:val="21"/>
              </w:rPr>
            </w:pPr>
          </w:p>
        </w:tc>
        <w:tc>
          <w:tcPr>
            <w:tcW w:w="1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AB85B"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水平</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92F4755"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无变形</w:t>
            </w:r>
          </w:p>
        </w:tc>
      </w:tr>
      <w:tr w:rsidR="00F8377B" w:rsidRPr="00342D38" w14:paraId="7B28E2AE"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7D2540"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挤出性mL/min</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0ADF6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≥80</w:t>
            </w:r>
          </w:p>
        </w:tc>
      </w:tr>
      <w:tr w:rsidR="00F8377B" w:rsidRPr="00342D38" w14:paraId="4CF2BB10"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8D27DE" w14:textId="77777777" w:rsidR="00F8377B" w:rsidRPr="00342D38" w:rsidRDefault="00BD4706">
            <w:pPr>
              <w:tabs>
                <w:tab w:val="left" w:pos="420"/>
              </w:tabs>
              <w:spacing w:line="360" w:lineRule="auto"/>
              <w:jc w:val="center"/>
              <w:rPr>
                <w:rFonts w:ascii="宋体" w:hAnsi="宋体"/>
                <w:szCs w:val="21"/>
              </w:rPr>
            </w:pPr>
            <w:proofErr w:type="gramStart"/>
            <w:r w:rsidRPr="00342D38">
              <w:rPr>
                <w:rFonts w:ascii="宋体" w:hAnsi="宋体"/>
                <w:szCs w:val="21"/>
              </w:rPr>
              <w:t>表干时间</w:t>
            </w:r>
            <w:proofErr w:type="gramEnd"/>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3F56D3"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45-120分钟，与天气有关</w:t>
            </w:r>
          </w:p>
        </w:tc>
      </w:tr>
      <w:tr w:rsidR="00F8377B" w:rsidRPr="00342D38" w14:paraId="1086586F"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6FF298F"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固化速度</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EA172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≥2mm/24小时</w:t>
            </w:r>
          </w:p>
        </w:tc>
      </w:tr>
      <w:tr w:rsidR="00F8377B" w:rsidRPr="00342D38" w14:paraId="5FE63C0D"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FB4F1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邵氏（A）硬度</w:t>
            </w:r>
          </w:p>
        </w:tc>
        <w:tc>
          <w:tcPr>
            <w:tcW w:w="25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560F3"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约25</w:t>
            </w:r>
          </w:p>
        </w:tc>
        <w:tc>
          <w:tcPr>
            <w:tcW w:w="2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503F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约35</w:t>
            </w:r>
          </w:p>
        </w:tc>
      </w:tr>
      <w:tr w:rsidR="00F8377B" w:rsidRPr="00342D38" w14:paraId="01BC5DC9"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9A9B69"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弹性恢复率</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48D91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≥80%</w:t>
            </w:r>
          </w:p>
        </w:tc>
      </w:tr>
      <w:tr w:rsidR="00F8377B" w:rsidRPr="00342D38" w14:paraId="3B92F7C4"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669E1E"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断裂伸长率</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CCC449"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&gt;600%</w:t>
            </w:r>
          </w:p>
        </w:tc>
      </w:tr>
      <w:tr w:rsidR="00F8377B" w:rsidRPr="00342D38" w14:paraId="2A5C818E" w14:textId="77777777">
        <w:trPr>
          <w:trHeight w:val="545"/>
        </w:trPr>
        <w:tc>
          <w:tcPr>
            <w:tcW w:w="33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37EC7A"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质量损失 %  ≤</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77C8BB"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5</w:t>
            </w:r>
          </w:p>
        </w:tc>
      </w:tr>
      <w:tr w:rsidR="00F8377B" w:rsidRPr="00342D38" w14:paraId="3619FDB8" w14:textId="77777777">
        <w:trPr>
          <w:trHeight w:val="545"/>
        </w:trPr>
        <w:tc>
          <w:tcPr>
            <w:tcW w:w="154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E2F356"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污染性/mm</w:t>
            </w:r>
          </w:p>
        </w:tc>
        <w:tc>
          <w:tcPr>
            <w:tcW w:w="1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E0069"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污染宽度≤</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8291A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2</w:t>
            </w:r>
          </w:p>
        </w:tc>
      </w:tr>
      <w:tr w:rsidR="00F8377B" w:rsidRPr="00342D38" w14:paraId="6C82B6BA" w14:textId="77777777">
        <w:trPr>
          <w:trHeight w:val="545"/>
        </w:trPr>
        <w:tc>
          <w:tcPr>
            <w:tcW w:w="15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75E14" w14:textId="77777777" w:rsidR="00F8377B" w:rsidRPr="00342D38" w:rsidRDefault="00F8377B">
            <w:pPr>
              <w:tabs>
                <w:tab w:val="left" w:pos="420"/>
              </w:tabs>
              <w:spacing w:line="360" w:lineRule="auto"/>
              <w:jc w:val="center"/>
              <w:rPr>
                <w:rFonts w:ascii="宋体" w:hAnsi="宋体"/>
                <w:szCs w:val="21"/>
              </w:rPr>
            </w:pPr>
          </w:p>
        </w:tc>
        <w:tc>
          <w:tcPr>
            <w:tcW w:w="1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0DDC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污染深度≤</w:t>
            </w:r>
          </w:p>
        </w:tc>
        <w:tc>
          <w:tcPr>
            <w:tcW w:w="51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585A0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2</w:t>
            </w:r>
          </w:p>
        </w:tc>
      </w:tr>
    </w:tbl>
    <w:p w14:paraId="6DA8E4E5"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地面花岗石板材在供货前必须做所有表面（方形板材为六面）的防水处理:</w:t>
      </w:r>
    </w:p>
    <w:p w14:paraId="0362119E" w14:textId="77777777" w:rsidR="00F8377B" w:rsidRPr="00342D38" w:rsidRDefault="00BD4706">
      <w:pPr>
        <w:pStyle w:val="a3"/>
        <w:numPr>
          <w:ilvl w:val="0"/>
          <w:numId w:val="4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防护剂为无毒、无害渗透性材料，应满足《建筑防水涂料中有害物质限量》（JC 1066-2008）</w:t>
      </w:r>
      <w:r w:rsidRPr="00342D38">
        <w:rPr>
          <w:rFonts w:asciiTheme="minorEastAsia" w:hAnsiTheme="minorEastAsia"/>
          <w:szCs w:val="21"/>
        </w:rPr>
        <w:lastRenderedPageBreak/>
        <w:t>中A级含量要求，且应满足《天然石材防护剂》（GB/T32837-2016）中优等品要求及国家有关的环保的规定，防护</w:t>
      </w:r>
      <w:proofErr w:type="gramStart"/>
      <w:r w:rsidRPr="00342D38">
        <w:rPr>
          <w:rFonts w:asciiTheme="minorEastAsia" w:hAnsiTheme="minorEastAsia"/>
          <w:szCs w:val="21"/>
        </w:rPr>
        <w:t>剂品牌</w:t>
      </w:r>
      <w:proofErr w:type="gramEnd"/>
      <w:r w:rsidRPr="00342D38">
        <w:rPr>
          <w:rFonts w:asciiTheme="minorEastAsia" w:hAnsiTheme="minorEastAsia"/>
          <w:szCs w:val="21"/>
        </w:rPr>
        <w:t>建议为国产优质品牌，材料技术要求须达到同等或以上。</w:t>
      </w:r>
    </w:p>
    <w:p w14:paraId="644A8794" w14:textId="77777777" w:rsidR="00F8377B" w:rsidRPr="00342D38" w:rsidRDefault="00BD4706">
      <w:pPr>
        <w:pStyle w:val="a3"/>
        <w:numPr>
          <w:ilvl w:val="0"/>
          <w:numId w:val="4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天然石材防护剂应有良好的耐污性能，对天然石材表面具有密封、防水的功能，有效封闭石材表面，防止四周污物、水分的侵蚀。</w:t>
      </w:r>
    </w:p>
    <w:p w14:paraId="1A4026EA" w14:textId="77777777" w:rsidR="00F8377B" w:rsidRPr="00342D38" w:rsidRDefault="00BD4706">
      <w:pPr>
        <w:pStyle w:val="a3"/>
        <w:numPr>
          <w:ilvl w:val="0"/>
          <w:numId w:val="4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防护剂涂刷后，不应降低石材表面的防滑系数，不得明显改变石材的色调和花纹；板材背面刷涂界面剂后保证石材底面与水泥砂浆的粘接强度下降率应≤5%。</w:t>
      </w:r>
    </w:p>
    <w:p w14:paraId="2A2192EF" w14:textId="77777777" w:rsidR="00F8377B" w:rsidRPr="00342D38" w:rsidRDefault="00BD4706">
      <w:pPr>
        <w:pStyle w:val="a3"/>
        <w:numPr>
          <w:ilvl w:val="0"/>
          <w:numId w:val="4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石材进行防护处理后，室内环境污染物氡(简称Rn-222)、甲醛、氨、苯和总挥发性有机化合物（简称TVOC）的含量须满足《民用建筑工程室内环境污染控制规范》 GB 50325-2010（2013修订版）的要求。</w:t>
      </w:r>
    </w:p>
    <w:p w14:paraId="650EAFF1" w14:textId="77777777" w:rsidR="00F8377B" w:rsidRPr="00342D38" w:rsidRDefault="00BD4706">
      <w:pPr>
        <w:pStyle w:val="a3"/>
        <w:numPr>
          <w:ilvl w:val="0"/>
          <w:numId w:val="4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天然石材防护剂使用应简便易行，操作方便；渗透力强，干燥快。</w:t>
      </w:r>
    </w:p>
    <w:p w14:paraId="7F809793"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石材防护剂技术指标</w:t>
      </w:r>
    </w:p>
    <w:p w14:paraId="0343D93E" w14:textId="77777777" w:rsidR="00F8377B" w:rsidRPr="00342D38" w:rsidRDefault="00BD4706">
      <w:pPr>
        <w:pStyle w:val="a3"/>
        <w:numPr>
          <w:ilvl w:val="0"/>
          <w:numId w:val="4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石材的饰面型和底面型在防水性技术指标要满足《建筑装饰用天然石材防护剂》中对耐酸性、耐碱性、稳定性、紫外老化和抗渗性等性能要求。</w:t>
      </w:r>
    </w:p>
    <w:tbl>
      <w:tblPr>
        <w:tblW w:w="9149" w:type="dxa"/>
        <w:tblInd w:w="534" w:type="dxa"/>
        <w:tblLayout w:type="fixed"/>
        <w:tblLook w:val="04A0" w:firstRow="1" w:lastRow="0" w:firstColumn="1" w:lastColumn="0" w:noHBand="0" w:noVBand="1"/>
      </w:tblPr>
      <w:tblGrid>
        <w:gridCol w:w="561"/>
        <w:gridCol w:w="2366"/>
        <w:gridCol w:w="2367"/>
        <w:gridCol w:w="3619"/>
        <w:gridCol w:w="236"/>
      </w:tblGrid>
      <w:tr w:rsidR="00F8377B" w:rsidRPr="00342D38" w14:paraId="0FBC925F" w14:textId="77777777">
        <w:trPr>
          <w:trHeight w:hRule="exact" w:val="397"/>
        </w:trPr>
        <w:tc>
          <w:tcPr>
            <w:tcW w:w="2976" w:type="dxa"/>
            <w:gridSpan w:val="2"/>
            <w:tcBorders>
              <w:top w:val="single" w:sz="2" w:space="0" w:color="000000"/>
              <w:left w:val="single" w:sz="2" w:space="0" w:color="000000"/>
              <w:bottom w:val="single" w:sz="2" w:space="0" w:color="000000"/>
              <w:right w:val="single" w:sz="2" w:space="0" w:color="000000"/>
            </w:tcBorders>
            <w:shd w:val="clear" w:color="auto" w:fill="DAEEF3"/>
            <w:vAlign w:val="center"/>
          </w:tcPr>
          <w:p w14:paraId="5CF1D64B" w14:textId="77777777" w:rsidR="00F8377B" w:rsidRPr="00342D38" w:rsidRDefault="00BD4706">
            <w:pPr>
              <w:tabs>
                <w:tab w:val="left" w:pos="420"/>
              </w:tabs>
              <w:ind w:firstLineChars="200" w:firstLine="420"/>
              <w:jc w:val="center"/>
              <w:rPr>
                <w:rFonts w:ascii="宋体" w:hAnsi="宋体"/>
                <w:szCs w:val="21"/>
              </w:rPr>
            </w:pPr>
            <w:r w:rsidRPr="00342D38">
              <w:rPr>
                <w:rFonts w:ascii="宋体" w:hAnsi="宋体"/>
                <w:szCs w:val="21"/>
              </w:rPr>
              <w:t>检测项目</w:t>
            </w:r>
          </w:p>
        </w:tc>
        <w:tc>
          <w:tcPr>
            <w:tcW w:w="2410" w:type="dxa"/>
            <w:tcBorders>
              <w:top w:val="single" w:sz="2" w:space="0" w:color="000000"/>
              <w:left w:val="single" w:sz="2" w:space="0" w:color="000000"/>
              <w:bottom w:val="single" w:sz="2" w:space="0" w:color="000000"/>
              <w:right w:val="single" w:sz="2" w:space="0" w:color="000000"/>
            </w:tcBorders>
            <w:shd w:val="clear" w:color="auto" w:fill="DAEEF3"/>
            <w:vAlign w:val="center"/>
          </w:tcPr>
          <w:p w14:paraId="44B6F2FC" w14:textId="77777777" w:rsidR="00F8377B" w:rsidRPr="00342D38" w:rsidRDefault="00BD4706">
            <w:pPr>
              <w:tabs>
                <w:tab w:val="left" w:pos="420"/>
              </w:tabs>
              <w:ind w:firstLineChars="200" w:firstLine="420"/>
              <w:jc w:val="center"/>
              <w:rPr>
                <w:rFonts w:ascii="宋体" w:hAnsi="宋体"/>
                <w:szCs w:val="21"/>
              </w:rPr>
            </w:pPr>
            <w:r w:rsidRPr="00342D38">
              <w:rPr>
                <w:rFonts w:ascii="宋体" w:hAnsi="宋体"/>
                <w:szCs w:val="21"/>
              </w:rPr>
              <w:t>技术要求（A类）</w:t>
            </w:r>
          </w:p>
        </w:tc>
        <w:tc>
          <w:tcPr>
            <w:tcW w:w="3687" w:type="dxa"/>
            <w:tcBorders>
              <w:top w:val="single" w:sz="2" w:space="0" w:color="000000"/>
              <w:left w:val="single" w:sz="2" w:space="0" w:color="000000"/>
              <w:bottom w:val="single" w:sz="2" w:space="0" w:color="000000"/>
              <w:right w:val="single" w:sz="2" w:space="0" w:color="000000"/>
            </w:tcBorders>
            <w:shd w:val="clear" w:color="auto" w:fill="DAEEF3"/>
            <w:vAlign w:val="center"/>
          </w:tcPr>
          <w:p w14:paraId="39948211" w14:textId="77777777" w:rsidR="00F8377B" w:rsidRPr="00342D38" w:rsidRDefault="00BD4706">
            <w:pPr>
              <w:tabs>
                <w:tab w:val="left" w:pos="420"/>
              </w:tabs>
              <w:ind w:firstLineChars="200" w:firstLine="420"/>
              <w:jc w:val="center"/>
              <w:rPr>
                <w:rFonts w:ascii="宋体" w:hAnsi="宋体"/>
                <w:szCs w:val="21"/>
              </w:rPr>
            </w:pPr>
            <w:r w:rsidRPr="00342D38">
              <w:rPr>
                <w:rFonts w:ascii="宋体" w:hAnsi="宋体"/>
                <w:szCs w:val="21"/>
              </w:rPr>
              <w:t>检验方法</w:t>
            </w:r>
          </w:p>
        </w:tc>
        <w:tc>
          <w:tcPr>
            <w:tcW w:w="75" w:type="dxa"/>
          </w:tcPr>
          <w:p w14:paraId="114E9BD2" w14:textId="77777777" w:rsidR="00F8377B" w:rsidRPr="00342D38" w:rsidRDefault="00F8377B">
            <w:pPr>
              <w:rPr>
                <w:rFonts w:ascii="宋体" w:hAnsi="宋体"/>
              </w:rPr>
            </w:pPr>
          </w:p>
        </w:tc>
      </w:tr>
      <w:tr w:rsidR="00F8377B" w:rsidRPr="00342D38" w14:paraId="2410BFDC" w14:textId="77777777">
        <w:trPr>
          <w:trHeight w:hRule="exact" w:val="397"/>
        </w:trPr>
        <w:tc>
          <w:tcPr>
            <w:tcW w:w="567" w:type="dxa"/>
            <w:vMerge w:val="restart"/>
            <w:tcBorders>
              <w:top w:val="single" w:sz="2" w:space="0" w:color="000000"/>
              <w:left w:val="single" w:sz="2" w:space="0" w:color="000000"/>
              <w:bottom w:val="single" w:sz="2" w:space="0" w:color="000000"/>
              <w:right w:val="single" w:sz="2" w:space="0" w:color="000000"/>
            </w:tcBorders>
            <w:vAlign w:val="center"/>
          </w:tcPr>
          <w:p w14:paraId="5047FA23" w14:textId="77777777" w:rsidR="00F8377B" w:rsidRPr="00342D38" w:rsidRDefault="00BD4706">
            <w:pPr>
              <w:tabs>
                <w:tab w:val="left" w:pos="420"/>
              </w:tabs>
              <w:jc w:val="center"/>
              <w:rPr>
                <w:rFonts w:ascii="宋体" w:hAnsi="宋体"/>
                <w:szCs w:val="21"/>
              </w:rPr>
            </w:pPr>
            <w:r w:rsidRPr="00342D38">
              <w:rPr>
                <w:rFonts w:ascii="宋体" w:hAnsi="宋体"/>
                <w:szCs w:val="21"/>
              </w:rPr>
              <w:t>饰面型</w:t>
            </w:r>
          </w:p>
        </w:tc>
        <w:tc>
          <w:tcPr>
            <w:tcW w:w="2409" w:type="dxa"/>
            <w:tcBorders>
              <w:top w:val="single" w:sz="2" w:space="0" w:color="000000"/>
              <w:left w:val="single" w:sz="2" w:space="0" w:color="000000"/>
              <w:bottom w:val="single" w:sz="2" w:space="0" w:color="000000"/>
              <w:right w:val="single" w:sz="2" w:space="0" w:color="000000"/>
            </w:tcBorders>
            <w:vAlign w:val="center"/>
          </w:tcPr>
          <w:p w14:paraId="7453F052" w14:textId="77777777" w:rsidR="00F8377B" w:rsidRPr="00342D38" w:rsidRDefault="00BD4706">
            <w:pPr>
              <w:tabs>
                <w:tab w:val="left" w:pos="420"/>
              </w:tabs>
              <w:jc w:val="center"/>
              <w:rPr>
                <w:rFonts w:ascii="宋体" w:hAnsi="宋体"/>
                <w:szCs w:val="21"/>
              </w:rPr>
            </w:pPr>
            <w:r w:rsidRPr="00342D38">
              <w:rPr>
                <w:rFonts w:ascii="宋体" w:hAnsi="宋体"/>
                <w:szCs w:val="21"/>
              </w:rPr>
              <w:t>对石材颜色影响</w:t>
            </w:r>
          </w:p>
        </w:tc>
        <w:tc>
          <w:tcPr>
            <w:tcW w:w="2410" w:type="dxa"/>
            <w:tcBorders>
              <w:top w:val="single" w:sz="2" w:space="0" w:color="000000"/>
              <w:left w:val="single" w:sz="2" w:space="0" w:color="000000"/>
              <w:bottom w:val="single" w:sz="2" w:space="0" w:color="000000"/>
              <w:right w:val="single" w:sz="2" w:space="0" w:color="000000"/>
            </w:tcBorders>
            <w:vAlign w:val="center"/>
          </w:tcPr>
          <w:p w14:paraId="5337714D" w14:textId="77777777" w:rsidR="00F8377B" w:rsidRPr="00342D38" w:rsidRDefault="00BD4706">
            <w:pPr>
              <w:tabs>
                <w:tab w:val="left" w:pos="420"/>
              </w:tabs>
              <w:jc w:val="center"/>
              <w:rPr>
                <w:rFonts w:ascii="宋体" w:hAnsi="宋体"/>
                <w:szCs w:val="21"/>
              </w:rPr>
            </w:pPr>
            <w:r w:rsidRPr="00342D38">
              <w:rPr>
                <w:rFonts w:ascii="宋体" w:hAnsi="宋体"/>
                <w:szCs w:val="21"/>
              </w:rPr>
              <w:t>不变色</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11026606" w14:textId="77777777" w:rsidR="00F8377B" w:rsidRPr="00342D38" w:rsidRDefault="00BD4706">
            <w:pPr>
              <w:tabs>
                <w:tab w:val="left" w:pos="420"/>
              </w:tabs>
              <w:jc w:val="center"/>
              <w:rPr>
                <w:rFonts w:ascii="宋体" w:hAnsi="宋体"/>
                <w:szCs w:val="21"/>
              </w:rPr>
            </w:pPr>
            <w:r w:rsidRPr="00342D38">
              <w:rPr>
                <w:rFonts w:ascii="宋体" w:hAnsi="宋体"/>
                <w:szCs w:val="21"/>
              </w:rPr>
              <w:t>GB/T32837-2016</w:t>
            </w:r>
          </w:p>
        </w:tc>
      </w:tr>
      <w:tr w:rsidR="00F8377B" w:rsidRPr="00342D38" w14:paraId="711FD62F"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319D1FEF"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73DED276" w14:textId="77777777" w:rsidR="00F8377B" w:rsidRPr="00342D38" w:rsidRDefault="00BD4706">
            <w:pPr>
              <w:tabs>
                <w:tab w:val="left" w:pos="420"/>
              </w:tabs>
              <w:jc w:val="center"/>
              <w:rPr>
                <w:rFonts w:ascii="宋体" w:hAnsi="宋体"/>
                <w:szCs w:val="21"/>
              </w:rPr>
            </w:pPr>
            <w:r w:rsidRPr="00342D38">
              <w:rPr>
                <w:rFonts w:ascii="宋体" w:hAnsi="宋体"/>
                <w:szCs w:val="21"/>
              </w:rPr>
              <w:t>防水性</w:t>
            </w:r>
          </w:p>
        </w:tc>
        <w:tc>
          <w:tcPr>
            <w:tcW w:w="2410" w:type="dxa"/>
            <w:tcBorders>
              <w:top w:val="single" w:sz="2" w:space="0" w:color="000000"/>
              <w:left w:val="single" w:sz="2" w:space="0" w:color="000000"/>
              <w:bottom w:val="single" w:sz="2" w:space="0" w:color="000000"/>
              <w:right w:val="single" w:sz="2" w:space="0" w:color="000000"/>
            </w:tcBorders>
            <w:vAlign w:val="center"/>
          </w:tcPr>
          <w:p w14:paraId="463CF360" w14:textId="77777777" w:rsidR="00F8377B" w:rsidRPr="00342D38" w:rsidRDefault="00BD4706">
            <w:pPr>
              <w:tabs>
                <w:tab w:val="left" w:pos="420"/>
              </w:tabs>
              <w:jc w:val="center"/>
              <w:rPr>
                <w:rFonts w:ascii="宋体" w:hAnsi="宋体"/>
                <w:szCs w:val="21"/>
              </w:rPr>
            </w:pPr>
            <w:r w:rsidRPr="00342D38">
              <w:rPr>
                <w:rFonts w:ascii="宋体" w:hAnsi="宋体"/>
                <w:szCs w:val="21"/>
              </w:rPr>
              <w:t>≥80%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2B51831E" w14:textId="77777777" w:rsidR="00F8377B" w:rsidRPr="00342D38" w:rsidRDefault="00BD4706">
            <w:pPr>
              <w:tabs>
                <w:tab w:val="left" w:pos="420"/>
              </w:tabs>
              <w:jc w:val="center"/>
              <w:rPr>
                <w:rFonts w:ascii="宋体" w:hAnsi="宋体"/>
                <w:szCs w:val="21"/>
              </w:rPr>
            </w:pPr>
            <w:r w:rsidRPr="00342D38">
              <w:rPr>
                <w:rFonts w:ascii="宋体" w:hAnsi="宋体"/>
                <w:szCs w:val="21"/>
              </w:rPr>
              <w:t>GB/T32837-2016</w:t>
            </w:r>
          </w:p>
        </w:tc>
      </w:tr>
      <w:tr w:rsidR="00F8377B" w:rsidRPr="00342D38" w14:paraId="7CCD4DF9" w14:textId="77777777">
        <w:trPr>
          <w:trHeight w:hRule="exact" w:val="1005"/>
        </w:trPr>
        <w:tc>
          <w:tcPr>
            <w:tcW w:w="567" w:type="dxa"/>
            <w:vMerge/>
            <w:tcBorders>
              <w:top w:val="single" w:sz="2" w:space="0" w:color="000000"/>
              <w:left w:val="single" w:sz="2" w:space="0" w:color="000000"/>
              <w:bottom w:val="single" w:sz="2" w:space="0" w:color="000000"/>
              <w:right w:val="single" w:sz="2" w:space="0" w:color="000000"/>
            </w:tcBorders>
            <w:vAlign w:val="center"/>
          </w:tcPr>
          <w:p w14:paraId="6D68C36E"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671E44A0" w14:textId="77777777" w:rsidR="00F8377B" w:rsidRPr="00342D38" w:rsidRDefault="00BD4706">
            <w:pPr>
              <w:tabs>
                <w:tab w:val="left" w:pos="420"/>
              </w:tabs>
              <w:jc w:val="center"/>
              <w:rPr>
                <w:rFonts w:ascii="宋体" w:hAnsi="宋体"/>
                <w:szCs w:val="21"/>
              </w:rPr>
            </w:pPr>
            <w:r w:rsidRPr="00342D38">
              <w:rPr>
                <w:rFonts w:ascii="宋体" w:hAnsi="宋体"/>
                <w:szCs w:val="21"/>
              </w:rPr>
              <w:t>耐食用植物油污染（防水型不测）</w:t>
            </w:r>
          </w:p>
        </w:tc>
        <w:tc>
          <w:tcPr>
            <w:tcW w:w="2410" w:type="dxa"/>
            <w:tcBorders>
              <w:top w:val="single" w:sz="2" w:space="0" w:color="000000"/>
              <w:left w:val="single" w:sz="2" w:space="0" w:color="000000"/>
              <w:bottom w:val="single" w:sz="2" w:space="0" w:color="000000"/>
              <w:right w:val="single" w:sz="2" w:space="0" w:color="000000"/>
            </w:tcBorders>
            <w:vAlign w:val="center"/>
          </w:tcPr>
          <w:p w14:paraId="0F3B9D19" w14:textId="77777777" w:rsidR="00F8377B" w:rsidRPr="00342D38" w:rsidRDefault="00BD4706">
            <w:pPr>
              <w:tabs>
                <w:tab w:val="left" w:pos="420"/>
              </w:tabs>
              <w:jc w:val="center"/>
              <w:rPr>
                <w:rFonts w:ascii="宋体" w:hAnsi="宋体"/>
                <w:szCs w:val="21"/>
              </w:rPr>
            </w:pPr>
            <w:r w:rsidRPr="00342D38">
              <w:rPr>
                <w:rFonts w:ascii="宋体" w:hAnsi="宋体"/>
                <w:szCs w:val="21"/>
              </w:rPr>
              <w:t>0级</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7D067BEE"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2AC27B64"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6B3534AD"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7332CE5A" w14:textId="77777777" w:rsidR="00F8377B" w:rsidRPr="00342D38" w:rsidRDefault="00BD4706">
            <w:pPr>
              <w:tabs>
                <w:tab w:val="left" w:pos="420"/>
              </w:tabs>
              <w:jc w:val="center"/>
              <w:rPr>
                <w:rFonts w:ascii="宋体" w:hAnsi="宋体"/>
                <w:szCs w:val="21"/>
              </w:rPr>
            </w:pPr>
            <w:proofErr w:type="gramStart"/>
            <w:r w:rsidRPr="00342D38">
              <w:rPr>
                <w:rFonts w:ascii="宋体" w:hAnsi="宋体"/>
                <w:szCs w:val="21"/>
              </w:rPr>
              <w:t>耐蓝黑墨水</w:t>
            </w:r>
            <w:proofErr w:type="gramEnd"/>
            <w:r w:rsidRPr="00342D38">
              <w:rPr>
                <w:rFonts w:ascii="宋体" w:hAnsi="宋体"/>
                <w:szCs w:val="21"/>
              </w:rPr>
              <w:t>污染</w:t>
            </w:r>
          </w:p>
        </w:tc>
        <w:tc>
          <w:tcPr>
            <w:tcW w:w="2410" w:type="dxa"/>
            <w:tcBorders>
              <w:top w:val="single" w:sz="2" w:space="0" w:color="000000"/>
              <w:left w:val="single" w:sz="2" w:space="0" w:color="000000"/>
              <w:bottom w:val="single" w:sz="2" w:space="0" w:color="000000"/>
              <w:right w:val="single" w:sz="2" w:space="0" w:color="000000"/>
            </w:tcBorders>
            <w:vAlign w:val="center"/>
          </w:tcPr>
          <w:p w14:paraId="7F23361F" w14:textId="77777777" w:rsidR="00F8377B" w:rsidRPr="00342D38" w:rsidRDefault="00BD4706">
            <w:pPr>
              <w:tabs>
                <w:tab w:val="left" w:pos="420"/>
              </w:tabs>
              <w:jc w:val="center"/>
              <w:rPr>
                <w:rFonts w:ascii="宋体" w:hAnsi="宋体"/>
                <w:szCs w:val="21"/>
              </w:rPr>
            </w:pPr>
            <w:r w:rsidRPr="00342D38">
              <w:rPr>
                <w:rFonts w:ascii="宋体" w:hAnsi="宋体"/>
                <w:szCs w:val="21"/>
              </w:rPr>
              <w:t>0级</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04E044F7"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26D4DF28"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020485FF"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029532E0" w14:textId="77777777" w:rsidR="00F8377B" w:rsidRPr="00342D38" w:rsidRDefault="00BD4706">
            <w:pPr>
              <w:tabs>
                <w:tab w:val="left" w:pos="420"/>
              </w:tabs>
              <w:jc w:val="center"/>
              <w:rPr>
                <w:rFonts w:ascii="宋体" w:hAnsi="宋体"/>
                <w:szCs w:val="21"/>
              </w:rPr>
            </w:pPr>
            <w:r w:rsidRPr="00342D38">
              <w:rPr>
                <w:rFonts w:ascii="宋体" w:hAnsi="宋体"/>
                <w:szCs w:val="21"/>
              </w:rPr>
              <w:t>耐酸性</w:t>
            </w:r>
          </w:p>
        </w:tc>
        <w:tc>
          <w:tcPr>
            <w:tcW w:w="2410" w:type="dxa"/>
            <w:tcBorders>
              <w:top w:val="single" w:sz="2" w:space="0" w:color="000000"/>
              <w:left w:val="single" w:sz="2" w:space="0" w:color="000000"/>
              <w:bottom w:val="single" w:sz="2" w:space="0" w:color="000000"/>
              <w:right w:val="single" w:sz="2" w:space="0" w:color="000000"/>
            </w:tcBorders>
            <w:vAlign w:val="center"/>
          </w:tcPr>
          <w:p w14:paraId="30CD6770" w14:textId="77777777" w:rsidR="00F8377B" w:rsidRPr="00342D38" w:rsidRDefault="00BD4706">
            <w:pPr>
              <w:tabs>
                <w:tab w:val="left" w:pos="420"/>
              </w:tabs>
              <w:jc w:val="center"/>
              <w:rPr>
                <w:rFonts w:ascii="宋体" w:hAnsi="宋体"/>
                <w:szCs w:val="21"/>
              </w:rPr>
            </w:pPr>
            <w:r w:rsidRPr="00342D38">
              <w:rPr>
                <w:rFonts w:ascii="宋体" w:hAnsi="宋体"/>
                <w:szCs w:val="21"/>
              </w:rPr>
              <w:t>≥55％</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5305F6AB"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048DA2C5"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4F81BDA0"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3F547087" w14:textId="77777777" w:rsidR="00F8377B" w:rsidRPr="00342D38" w:rsidRDefault="00BD4706">
            <w:pPr>
              <w:tabs>
                <w:tab w:val="left" w:pos="420"/>
              </w:tabs>
              <w:jc w:val="center"/>
              <w:rPr>
                <w:rFonts w:ascii="宋体" w:hAnsi="宋体"/>
                <w:szCs w:val="21"/>
              </w:rPr>
            </w:pPr>
            <w:r w:rsidRPr="00342D38">
              <w:rPr>
                <w:rFonts w:ascii="宋体" w:hAnsi="宋体"/>
                <w:szCs w:val="21"/>
              </w:rPr>
              <w:t>耐碱性</w:t>
            </w:r>
          </w:p>
        </w:tc>
        <w:tc>
          <w:tcPr>
            <w:tcW w:w="2410" w:type="dxa"/>
            <w:tcBorders>
              <w:top w:val="single" w:sz="2" w:space="0" w:color="000000"/>
              <w:left w:val="single" w:sz="2" w:space="0" w:color="000000"/>
              <w:bottom w:val="single" w:sz="2" w:space="0" w:color="000000"/>
              <w:right w:val="single" w:sz="2" w:space="0" w:color="000000"/>
            </w:tcBorders>
            <w:vAlign w:val="center"/>
          </w:tcPr>
          <w:p w14:paraId="256DB6DF" w14:textId="77777777" w:rsidR="00F8377B" w:rsidRPr="00342D38" w:rsidRDefault="00BD4706">
            <w:pPr>
              <w:tabs>
                <w:tab w:val="left" w:pos="420"/>
              </w:tabs>
              <w:jc w:val="center"/>
              <w:rPr>
                <w:rFonts w:ascii="宋体" w:hAnsi="宋体"/>
                <w:szCs w:val="21"/>
              </w:rPr>
            </w:pPr>
            <w:r w:rsidRPr="00342D38">
              <w:rPr>
                <w:rFonts w:ascii="宋体" w:hAnsi="宋体"/>
                <w:szCs w:val="21"/>
              </w:rPr>
              <w:t>≥55％</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7D0D5BF4"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27817010"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48AA0E3F"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3EF166F2" w14:textId="77777777" w:rsidR="00F8377B" w:rsidRPr="00342D38" w:rsidRDefault="00BD4706">
            <w:pPr>
              <w:tabs>
                <w:tab w:val="left" w:pos="420"/>
              </w:tabs>
              <w:jc w:val="center"/>
              <w:rPr>
                <w:rFonts w:ascii="宋体" w:hAnsi="宋体"/>
                <w:szCs w:val="21"/>
              </w:rPr>
            </w:pPr>
            <w:r w:rsidRPr="00342D38">
              <w:rPr>
                <w:rFonts w:ascii="宋体" w:hAnsi="宋体"/>
                <w:szCs w:val="21"/>
              </w:rPr>
              <w:t>pH值（水溶型）</w:t>
            </w:r>
          </w:p>
        </w:tc>
        <w:tc>
          <w:tcPr>
            <w:tcW w:w="2410" w:type="dxa"/>
            <w:tcBorders>
              <w:top w:val="single" w:sz="2" w:space="0" w:color="000000"/>
              <w:left w:val="single" w:sz="2" w:space="0" w:color="000000"/>
              <w:bottom w:val="single" w:sz="2" w:space="0" w:color="000000"/>
              <w:right w:val="single" w:sz="2" w:space="0" w:color="000000"/>
            </w:tcBorders>
            <w:vAlign w:val="center"/>
          </w:tcPr>
          <w:p w14:paraId="4E072682" w14:textId="77777777" w:rsidR="00F8377B" w:rsidRPr="00342D38" w:rsidRDefault="00BD4706">
            <w:pPr>
              <w:tabs>
                <w:tab w:val="left" w:pos="420"/>
              </w:tabs>
              <w:jc w:val="center"/>
              <w:rPr>
                <w:rFonts w:ascii="宋体" w:hAnsi="宋体"/>
                <w:szCs w:val="21"/>
              </w:rPr>
            </w:pPr>
            <w:r w:rsidRPr="00342D38">
              <w:rPr>
                <w:rFonts w:ascii="宋体" w:hAnsi="宋体"/>
                <w:szCs w:val="21"/>
              </w:rPr>
              <w:t>5～11</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035D25D8"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3A3E0A9F"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2BB4F02D"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576ECA6F" w14:textId="77777777" w:rsidR="00F8377B" w:rsidRPr="00342D38" w:rsidRDefault="00BD4706">
            <w:pPr>
              <w:tabs>
                <w:tab w:val="left" w:pos="420"/>
              </w:tabs>
              <w:jc w:val="center"/>
              <w:rPr>
                <w:rFonts w:ascii="宋体" w:hAnsi="宋体"/>
                <w:szCs w:val="21"/>
              </w:rPr>
            </w:pPr>
            <w:r w:rsidRPr="00342D38">
              <w:rPr>
                <w:rFonts w:ascii="宋体" w:hAnsi="宋体"/>
                <w:szCs w:val="21"/>
              </w:rPr>
              <w:t>稳定性</w:t>
            </w:r>
          </w:p>
        </w:tc>
        <w:tc>
          <w:tcPr>
            <w:tcW w:w="2410" w:type="dxa"/>
            <w:tcBorders>
              <w:top w:val="single" w:sz="2" w:space="0" w:color="000000"/>
              <w:left w:val="single" w:sz="2" w:space="0" w:color="000000"/>
              <w:bottom w:val="single" w:sz="2" w:space="0" w:color="000000"/>
              <w:right w:val="single" w:sz="2" w:space="0" w:color="000000"/>
            </w:tcBorders>
            <w:vAlign w:val="center"/>
          </w:tcPr>
          <w:p w14:paraId="5058E73B" w14:textId="77777777" w:rsidR="00F8377B" w:rsidRPr="00342D38" w:rsidRDefault="00BD4706">
            <w:pPr>
              <w:tabs>
                <w:tab w:val="left" w:pos="420"/>
              </w:tabs>
              <w:jc w:val="center"/>
              <w:rPr>
                <w:rFonts w:ascii="宋体" w:hAnsi="宋体"/>
                <w:szCs w:val="21"/>
              </w:rPr>
            </w:pPr>
            <w:r w:rsidRPr="00342D38">
              <w:rPr>
                <w:rFonts w:ascii="宋体" w:hAnsi="宋体"/>
                <w:szCs w:val="21"/>
              </w:rPr>
              <w:t>无分层、漂油和沉淀</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7DAB9347"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11009B12"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792A4B1A"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66902060" w14:textId="77777777" w:rsidR="00F8377B" w:rsidRPr="00342D38" w:rsidRDefault="00BD4706">
            <w:pPr>
              <w:tabs>
                <w:tab w:val="left" w:pos="420"/>
              </w:tabs>
              <w:jc w:val="center"/>
              <w:rPr>
                <w:rFonts w:ascii="宋体" w:hAnsi="宋体"/>
                <w:szCs w:val="21"/>
              </w:rPr>
            </w:pPr>
            <w:r w:rsidRPr="00342D38">
              <w:rPr>
                <w:rFonts w:ascii="宋体" w:hAnsi="宋体"/>
                <w:szCs w:val="21"/>
              </w:rPr>
              <w:t>紫外老化</w:t>
            </w:r>
          </w:p>
        </w:tc>
        <w:tc>
          <w:tcPr>
            <w:tcW w:w="2410" w:type="dxa"/>
            <w:tcBorders>
              <w:top w:val="single" w:sz="2" w:space="0" w:color="000000"/>
              <w:left w:val="single" w:sz="2" w:space="0" w:color="000000"/>
              <w:bottom w:val="single" w:sz="2" w:space="0" w:color="000000"/>
              <w:right w:val="single" w:sz="2" w:space="0" w:color="000000"/>
            </w:tcBorders>
            <w:vAlign w:val="center"/>
          </w:tcPr>
          <w:p w14:paraId="4236ED80" w14:textId="77777777" w:rsidR="00F8377B" w:rsidRPr="00342D38" w:rsidRDefault="00BD4706">
            <w:pPr>
              <w:tabs>
                <w:tab w:val="left" w:pos="420"/>
              </w:tabs>
              <w:jc w:val="center"/>
              <w:rPr>
                <w:rFonts w:ascii="宋体" w:hAnsi="宋体"/>
                <w:szCs w:val="21"/>
              </w:rPr>
            </w:pPr>
            <w:r w:rsidRPr="00342D38">
              <w:rPr>
                <w:rFonts w:ascii="宋体" w:hAnsi="宋体"/>
                <w:szCs w:val="21"/>
              </w:rPr>
              <w:t>≥55％</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50420D2F"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0EC41032" w14:textId="77777777">
        <w:trPr>
          <w:trHeight w:hRule="exact" w:val="915"/>
        </w:trPr>
        <w:tc>
          <w:tcPr>
            <w:tcW w:w="567" w:type="dxa"/>
            <w:vMerge w:val="restart"/>
            <w:tcBorders>
              <w:top w:val="single" w:sz="2" w:space="0" w:color="000000"/>
              <w:left w:val="single" w:sz="2" w:space="0" w:color="000000"/>
              <w:bottom w:val="single" w:sz="2" w:space="0" w:color="000000"/>
              <w:right w:val="single" w:sz="2" w:space="0" w:color="000000"/>
            </w:tcBorders>
            <w:vAlign w:val="center"/>
          </w:tcPr>
          <w:p w14:paraId="5F49B098" w14:textId="77777777" w:rsidR="00F8377B" w:rsidRPr="00342D38" w:rsidRDefault="00BD4706">
            <w:pPr>
              <w:tabs>
                <w:tab w:val="left" w:pos="420"/>
              </w:tabs>
              <w:jc w:val="center"/>
              <w:rPr>
                <w:rFonts w:ascii="宋体" w:hAnsi="宋体"/>
                <w:szCs w:val="21"/>
              </w:rPr>
            </w:pPr>
            <w:r w:rsidRPr="00342D38">
              <w:rPr>
                <w:rFonts w:ascii="宋体" w:hAnsi="宋体"/>
                <w:szCs w:val="21"/>
              </w:rPr>
              <w:t>底面型</w:t>
            </w:r>
          </w:p>
        </w:tc>
        <w:tc>
          <w:tcPr>
            <w:tcW w:w="2409" w:type="dxa"/>
            <w:tcBorders>
              <w:top w:val="single" w:sz="2" w:space="0" w:color="000000"/>
              <w:left w:val="single" w:sz="2" w:space="0" w:color="000000"/>
              <w:bottom w:val="single" w:sz="2" w:space="0" w:color="000000"/>
              <w:right w:val="single" w:sz="2" w:space="0" w:color="000000"/>
            </w:tcBorders>
            <w:vAlign w:val="center"/>
          </w:tcPr>
          <w:p w14:paraId="290893C2" w14:textId="77777777" w:rsidR="00F8377B" w:rsidRPr="00342D38" w:rsidRDefault="00BD4706">
            <w:pPr>
              <w:tabs>
                <w:tab w:val="left" w:pos="420"/>
              </w:tabs>
              <w:jc w:val="center"/>
              <w:rPr>
                <w:rFonts w:ascii="宋体" w:hAnsi="宋体"/>
                <w:szCs w:val="21"/>
              </w:rPr>
            </w:pPr>
            <w:r w:rsidRPr="00342D38">
              <w:rPr>
                <w:rFonts w:ascii="宋体" w:hAnsi="宋体"/>
                <w:szCs w:val="21"/>
              </w:rPr>
              <w:t>抗渗性</w:t>
            </w:r>
          </w:p>
        </w:tc>
        <w:tc>
          <w:tcPr>
            <w:tcW w:w="2410" w:type="dxa"/>
            <w:tcBorders>
              <w:top w:val="single" w:sz="2" w:space="0" w:color="000000"/>
              <w:left w:val="single" w:sz="2" w:space="0" w:color="000000"/>
              <w:bottom w:val="single" w:sz="2" w:space="0" w:color="000000"/>
              <w:right w:val="single" w:sz="2" w:space="0" w:color="000000"/>
            </w:tcBorders>
            <w:vAlign w:val="center"/>
          </w:tcPr>
          <w:p w14:paraId="49193977" w14:textId="77777777" w:rsidR="00F8377B" w:rsidRPr="00342D38" w:rsidRDefault="00BD4706">
            <w:pPr>
              <w:tabs>
                <w:tab w:val="left" w:pos="420"/>
              </w:tabs>
              <w:jc w:val="center"/>
              <w:rPr>
                <w:rFonts w:ascii="宋体" w:hAnsi="宋体"/>
                <w:szCs w:val="21"/>
              </w:rPr>
            </w:pPr>
            <w:r w:rsidRPr="00342D38">
              <w:rPr>
                <w:rFonts w:ascii="宋体" w:hAnsi="宋体"/>
                <w:szCs w:val="21"/>
              </w:rPr>
              <w:t>无水斑出现</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67BE68B7"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2319F795" w14:textId="77777777">
        <w:trPr>
          <w:trHeight w:hRule="exact" w:val="397"/>
        </w:trPr>
        <w:tc>
          <w:tcPr>
            <w:tcW w:w="567" w:type="dxa"/>
            <w:vMerge/>
            <w:tcBorders>
              <w:top w:val="single" w:sz="2" w:space="0" w:color="000000"/>
              <w:left w:val="single" w:sz="2" w:space="0" w:color="000000"/>
              <w:bottom w:val="single" w:sz="2" w:space="0" w:color="000000"/>
              <w:right w:val="single" w:sz="2" w:space="0" w:color="000000"/>
            </w:tcBorders>
            <w:vAlign w:val="center"/>
          </w:tcPr>
          <w:p w14:paraId="12AE0E3B"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3A64AC86" w14:textId="77777777" w:rsidR="00F8377B" w:rsidRPr="00342D38" w:rsidRDefault="00BD4706">
            <w:pPr>
              <w:tabs>
                <w:tab w:val="left" w:pos="420"/>
              </w:tabs>
              <w:jc w:val="center"/>
              <w:rPr>
                <w:rFonts w:ascii="宋体" w:hAnsi="宋体"/>
                <w:szCs w:val="21"/>
              </w:rPr>
            </w:pPr>
            <w:r w:rsidRPr="00342D38">
              <w:rPr>
                <w:rFonts w:ascii="宋体" w:hAnsi="宋体"/>
                <w:szCs w:val="21"/>
              </w:rPr>
              <w:t>粘接强度下降</w:t>
            </w:r>
          </w:p>
        </w:tc>
        <w:tc>
          <w:tcPr>
            <w:tcW w:w="2410" w:type="dxa"/>
            <w:tcBorders>
              <w:top w:val="single" w:sz="2" w:space="0" w:color="000000"/>
              <w:left w:val="single" w:sz="2" w:space="0" w:color="000000"/>
              <w:bottom w:val="single" w:sz="2" w:space="0" w:color="000000"/>
              <w:right w:val="single" w:sz="2" w:space="0" w:color="000000"/>
            </w:tcBorders>
            <w:vAlign w:val="center"/>
          </w:tcPr>
          <w:p w14:paraId="433B6845" w14:textId="77777777" w:rsidR="00F8377B" w:rsidRPr="00342D38" w:rsidRDefault="00BD4706">
            <w:pPr>
              <w:tabs>
                <w:tab w:val="left" w:pos="420"/>
              </w:tabs>
              <w:jc w:val="center"/>
              <w:rPr>
                <w:rFonts w:ascii="宋体" w:hAnsi="宋体"/>
                <w:szCs w:val="21"/>
              </w:rPr>
            </w:pPr>
            <w:r w:rsidRPr="00342D38">
              <w:rPr>
                <w:rFonts w:ascii="宋体" w:hAnsi="宋体"/>
                <w:szCs w:val="21"/>
              </w:rPr>
              <w:t>≤5.0％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591C05DE"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7758B1B2" w14:textId="77777777">
        <w:trPr>
          <w:trHeight w:hRule="exact" w:val="864"/>
        </w:trPr>
        <w:tc>
          <w:tcPr>
            <w:tcW w:w="567" w:type="dxa"/>
            <w:vMerge/>
            <w:tcBorders>
              <w:top w:val="single" w:sz="2" w:space="0" w:color="000000"/>
              <w:left w:val="single" w:sz="2" w:space="0" w:color="000000"/>
              <w:bottom w:val="single" w:sz="2" w:space="0" w:color="000000"/>
              <w:right w:val="single" w:sz="2" w:space="0" w:color="000000"/>
            </w:tcBorders>
            <w:vAlign w:val="center"/>
          </w:tcPr>
          <w:p w14:paraId="363BD21E"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2FF88B36" w14:textId="77777777" w:rsidR="00F8377B" w:rsidRPr="00342D38" w:rsidRDefault="00BD4706">
            <w:pPr>
              <w:tabs>
                <w:tab w:val="left" w:pos="420"/>
              </w:tabs>
              <w:jc w:val="center"/>
              <w:rPr>
                <w:rFonts w:ascii="宋体" w:hAnsi="宋体"/>
                <w:szCs w:val="21"/>
              </w:rPr>
            </w:pPr>
            <w:r w:rsidRPr="00342D38">
              <w:rPr>
                <w:rFonts w:ascii="宋体" w:hAnsi="宋体"/>
                <w:szCs w:val="21"/>
              </w:rPr>
              <w:t>三苯（溶剂型）</w:t>
            </w:r>
          </w:p>
        </w:tc>
        <w:tc>
          <w:tcPr>
            <w:tcW w:w="2410" w:type="dxa"/>
            <w:tcBorders>
              <w:top w:val="single" w:sz="2" w:space="0" w:color="000000"/>
              <w:left w:val="single" w:sz="2" w:space="0" w:color="000000"/>
              <w:bottom w:val="single" w:sz="2" w:space="0" w:color="000000"/>
              <w:right w:val="single" w:sz="2" w:space="0" w:color="000000"/>
            </w:tcBorders>
            <w:vAlign w:val="center"/>
          </w:tcPr>
          <w:p w14:paraId="6D0166F0" w14:textId="77777777" w:rsidR="00F8377B" w:rsidRPr="00342D38" w:rsidRDefault="00BD4706">
            <w:pPr>
              <w:tabs>
                <w:tab w:val="left" w:pos="420"/>
              </w:tabs>
              <w:jc w:val="center"/>
              <w:rPr>
                <w:rFonts w:ascii="宋体" w:hAnsi="宋体"/>
                <w:szCs w:val="21"/>
              </w:rPr>
            </w:pPr>
            <w:r w:rsidRPr="00342D38">
              <w:rPr>
                <w:rFonts w:ascii="宋体" w:hAnsi="宋体"/>
                <w:szCs w:val="21"/>
              </w:rPr>
              <w:t>苯≤0.5％，甲苯+二甲苯≤10％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69D6FA99" w14:textId="77777777" w:rsidR="00F8377B" w:rsidRPr="00342D38" w:rsidRDefault="00BD4706">
            <w:pPr>
              <w:jc w:val="center"/>
              <w:rPr>
                <w:rFonts w:ascii="宋体" w:hAnsi="宋体"/>
                <w:szCs w:val="21"/>
              </w:rPr>
            </w:pPr>
            <w:r w:rsidRPr="00342D38">
              <w:rPr>
                <w:rFonts w:ascii="宋体" w:hAnsi="宋体"/>
                <w:szCs w:val="21"/>
              </w:rPr>
              <w:t>GB/T32837-2016</w:t>
            </w:r>
          </w:p>
        </w:tc>
      </w:tr>
      <w:tr w:rsidR="00F8377B" w:rsidRPr="00342D38" w14:paraId="467A9C15" w14:textId="77777777">
        <w:trPr>
          <w:trHeight w:hRule="exact" w:val="431"/>
        </w:trPr>
        <w:tc>
          <w:tcPr>
            <w:tcW w:w="567" w:type="dxa"/>
            <w:vMerge w:val="restart"/>
            <w:tcBorders>
              <w:top w:val="single" w:sz="2" w:space="0" w:color="000000"/>
              <w:left w:val="single" w:sz="2" w:space="0" w:color="000000"/>
              <w:bottom w:val="single" w:sz="2" w:space="0" w:color="000000"/>
              <w:right w:val="single" w:sz="2" w:space="0" w:color="000000"/>
            </w:tcBorders>
            <w:vAlign w:val="center"/>
          </w:tcPr>
          <w:p w14:paraId="20A5EC02" w14:textId="77777777" w:rsidR="00F8377B" w:rsidRPr="00342D38" w:rsidRDefault="00BD4706">
            <w:pPr>
              <w:tabs>
                <w:tab w:val="left" w:pos="420"/>
              </w:tabs>
              <w:jc w:val="center"/>
              <w:rPr>
                <w:rFonts w:ascii="宋体" w:hAnsi="宋体"/>
                <w:szCs w:val="21"/>
              </w:rPr>
            </w:pPr>
            <w:r w:rsidRPr="00342D38">
              <w:rPr>
                <w:rFonts w:ascii="宋体" w:hAnsi="宋体"/>
                <w:szCs w:val="21"/>
              </w:rPr>
              <w:t>室内空气检测</w:t>
            </w:r>
          </w:p>
        </w:tc>
        <w:tc>
          <w:tcPr>
            <w:tcW w:w="2409" w:type="dxa"/>
            <w:tcBorders>
              <w:top w:val="single" w:sz="2" w:space="0" w:color="000000"/>
              <w:left w:val="single" w:sz="2" w:space="0" w:color="000000"/>
              <w:bottom w:val="single" w:sz="2" w:space="0" w:color="000000"/>
              <w:right w:val="single" w:sz="2" w:space="0" w:color="000000"/>
            </w:tcBorders>
            <w:vAlign w:val="center"/>
          </w:tcPr>
          <w:p w14:paraId="185BC366" w14:textId="77777777" w:rsidR="00F8377B" w:rsidRPr="00342D38" w:rsidRDefault="00BD4706">
            <w:pPr>
              <w:tabs>
                <w:tab w:val="left" w:pos="420"/>
              </w:tabs>
              <w:jc w:val="center"/>
              <w:rPr>
                <w:rFonts w:ascii="宋体" w:hAnsi="宋体"/>
                <w:szCs w:val="21"/>
              </w:rPr>
            </w:pPr>
            <w:r w:rsidRPr="00342D38">
              <w:rPr>
                <w:rFonts w:ascii="宋体" w:hAnsi="宋体"/>
                <w:szCs w:val="21"/>
              </w:rPr>
              <w:t>甲醛</w:t>
            </w:r>
          </w:p>
        </w:tc>
        <w:tc>
          <w:tcPr>
            <w:tcW w:w="2410" w:type="dxa"/>
            <w:tcBorders>
              <w:top w:val="single" w:sz="2" w:space="0" w:color="000000"/>
              <w:left w:val="single" w:sz="2" w:space="0" w:color="000000"/>
              <w:bottom w:val="single" w:sz="2" w:space="0" w:color="000000"/>
              <w:right w:val="single" w:sz="2" w:space="0" w:color="000000"/>
            </w:tcBorders>
            <w:vAlign w:val="center"/>
          </w:tcPr>
          <w:p w14:paraId="1363DC26" w14:textId="77777777" w:rsidR="00F8377B" w:rsidRPr="00342D38" w:rsidRDefault="00BD4706">
            <w:pPr>
              <w:tabs>
                <w:tab w:val="left" w:pos="420"/>
              </w:tabs>
              <w:jc w:val="center"/>
              <w:rPr>
                <w:rFonts w:ascii="宋体" w:hAnsi="宋体"/>
                <w:szCs w:val="21"/>
              </w:rPr>
            </w:pPr>
            <w:r w:rsidRPr="00342D38">
              <w:rPr>
                <w:rFonts w:ascii="宋体" w:hAnsi="宋体"/>
                <w:szCs w:val="21"/>
              </w:rPr>
              <w:t>≤0.08</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79016B34" w14:textId="77777777" w:rsidR="00F8377B" w:rsidRPr="00342D38" w:rsidRDefault="00BD4706">
            <w:pPr>
              <w:tabs>
                <w:tab w:val="left" w:pos="420"/>
              </w:tabs>
              <w:jc w:val="center"/>
              <w:rPr>
                <w:rFonts w:ascii="宋体" w:hAnsi="宋体"/>
                <w:szCs w:val="21"/>
              </w:rPr>
            </w:pPr>
            <w:r w:rsidRPr="00342D38">
              <w:rPr>
                <w:rFonts w:ascii="宋体" w:hAnsi="宋体"/>
                <w:szCs w:val="21"/>
              </w:rPr>
              <w:t>GB 50325-2010 I类</w:t>
            </w:r>
          </w:p>
        </w:tc>
      </w:tr>
      <w:tr w:rsidR="00F8377B" w:rsidRPr="00342D38" w14:paraId="03722DB9" w14:textId="77777777">
        <w:trPr>
          <w:trHeight w:hRule="exact" w:val="519"/>
        </w:trPr>
        <w:tc>
          <w:tcPr>
            <w:tcW w:w="567" w:type="dxa"/>
            <w:vMerge/>
            <w:tcBorders>
              <w:top w:val="single" w:sz="2" w:space="0" w:color="000000"/>
              <w:left w:val="single" w:sz="2" w:space="0" w:color="000000"/>
              <w:bottom w:val="single" w:sz="2" w:space="0" w:color="000000"/>
              <w:right w:val="single" w:sz="2" w:space="0" w:color="000000"/>
            </w:tcBorders>
            <w:vAlign w:val="center"/>
          </w:tcPr>
          <w:p w14:paraId="68C2A493"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0E30782B" w14:textId="77777777" w:rsidR="00F8377B" w:rsidRPr="00342D38" w:rsidRDefault="00BD4706">
            <w:pPr>
              <w:tabs>
                <w:tab w:val="left" w:pos="420"/>
              </w:tabs>
              <w:jc w:val="center"/>
              <w:rPr>
                <w:rFonts w:ascii="宋体" w:hAnsi="宋体"/>
                <w:szCs w:val="21"/>
              </w:rPr>
            </w:pPr>
            <w:r w:rsidRPr="00342D38">
              <w:rPr>
                <w:rFonts w:ascii="宋体" w:hAnsi="宋体"/>
                <w:szCs w:val="21"/>
              </w:rPr>
              <w:t>苯</w:t>
            </w:r>
          </w:p>
        </w:tc>
        <w:tc>
          <w:tcPr>
            <w:tcW w:w="2410" w:type="dxa"/>
            <w:tcBorders>
              <w:top w:val="single" w:sz="2" w:space="0" w:color="000000"/>
              <w:left w:val="single" w:sz="2" w:space="0" w:color="000000"/>
              <w:bottom w:val="single" w:sz="2" w:space="0" w:color="000000"/>
              <w:right w:val="single" w:sz="2" w:space="0" w:color="000000"/>
            </w:tcBorders>
            <w:vAlign w:val="center"/>
          </w:tcPr>
          <w:p w14:paraId="747EB826" w14:textId="77777777" w:rsidR="00F8377B" w:rsidRPr="00342D38" w:rsidRDefault="00BD4706">
            <w:pPr>
              <w:tabs>
                <w:tab w:val="left" w:pos="420"/>
              </w:tabs>
              <w:jc w:val="center"/>
              <w:rPr>
                <w:rFonts w:ascii="宋体" w:hAnsi="宋体"/>
                <w:szCs w:val="21"/>
              </w:rPr>
            </w:pPr>
            <w:r w:rsidRPr="00342D38">
              <w:rPr>
                <w:rFonts w:ascii="宋体" w:hAnsi="宋体"/>
                <w:szCs w:val="21"/>
              </w:rPr>
              <w:t>≤0.09</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3C6B824A" w14:textId="77777777" w:rsidR="00F8377B" w:rsidRPr="00342D38" w:rsidRDefault="00BD4706">
            <w:pPr>
              <w:tabs>
                <w:tab w:val="left" w:pos="420"/>
              </w:tabs>
              <w:jc w:val="center"/>
              <w:rPr>
                <w:rFonts w:ascii="宋体" w:hAnsi="宋体"/>
                <w:szCs w:val="21"/>
              </w:rPr>
            </w:pPr>
            <w:r w:rsidRPr="00342D38">
              <w:rPr>
                <w:rFonts w:ascii="宋体" w:hAnsi="宋体"/>
                <w:szCs w:val="21"/>
              </w:rPr>
              <w:t>GB 50325-2010 I类</w:t>
            </w:r>
          </w:p>
        </w:tc>
      </w:tr>
      <w:tr w:rsidR="00F8377B" w:rsidRPr="00342D38" w14:paraId="3825D29C" w14:textId="77777777">
        <w:trPr>
          <w:trHeight w:hRule="exact" w:val="454"/>
        </w:trPr>
        <w:tc>
          <w:tcPr>
            <w:tcW w:w="567" w:type="dxa"/>
            <w:vMerge/>
            <w:tcBorders>
              <w:top w:val="single" w:sz="2" w:space="0" w:color="000000"/>
              <w:left w:val="single" w:sz="2" w:space="0" w:color="000000"/>
              <w:bottom w:val="single" w:sz="2" w:space="0" w:color="000000"/>
              <w:right w:val="single" w:sz="2" w:space="0" w:color="000000"/>
            </w:tcBorders>
            <w:vAlign w:val="center"/>
          </w:tcPr>
          <w:p w14:paraId="4E50C7B5"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0C0A38C2" w14:textId="77777777" w:rsidR="00F8377B" w:rsidRPr="00342D38" w:rsidRDefault="00BD4706">
            <w:pPr>
              <w:tabs>
                <w:tab w:val="left" w:pos="420"/>
              </w:tabs>
              <w:jc w:val="center"/>
              <w:rPr>
                <w:rFonts w:ascii="宋体" w:hAnsi="宋体"/>
                <w:szCs w:val="21"/>
              </w:rPr>
            </w:pPr>
            <w:r w:rsidRPr="00342D38">
              <w:rPr>
                <w:rFonts w:ascii="宋体" w:hAnsi="宋体"/>
                <w:szCs w:val="21"/>
              </w:rPr>
              <w:t>氨</w:t>
            </w:r>
          </w:p>
        </w:tc>
        <w:tc>
          <w:tcPr>
            <w:tcW w:w="2410" w:type="dxa"/>
            <w:tcBorders>
              <w:top w:val="single" w:sz="2" w:space="0" w:color="000000"/>
              <w:left w:val="single" w:sz="2" w:space="0" w:color="000000"/>
              <w:bottom w:val="single" w:sz="2" w:space="0" w:color="000000"/>
              <w:right w:val="single" w:sz="2" w:space="0" w:color="000000"/>
            </w:tcBorders>
            <w:vAlign w:val="center"/>
          </w:tcPr>
          <w:p w14:paraId="7F302152" w14:textId="77777777" w:rsidR="00F8377B" w:rsidRPr="00342D38" w:rsidRDefault="00BD4706">
            <w:pPr>
              <w:tabs>
                <w:tab w:val="left" w:pos="420"/>
              </w:tabs>
              <w:jc w:val="center"/>
              <w:rPr>
                <w:rFonts w:ascii="宋体" w:hAnsi="宋体"/>
                <w:szCs w:val="21"/>
              </w:rPr>
            </w:pPr>
            <w:r w:rsidRPr="00342D38">
              <w:rPr>
                <w:rFonts w:ascii="宋体" w:hAnsi="宋体"/>
                <w:szCs w:val="21"/>
              </w:rPr>
              <w:t>≤0.20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747B457D" w14:textId="77777777" w:rsidR="00F8377B" w:rsidRPr="00342D38" w:rsidRDefault="00BD4706">
            <w:pPr>
              <w:tabs>
                <w:tab w:val="left" w:pos="420"/>
              </w:tabs>
              <w:jc w:val="center"/>
              <w:rPr>
                <w:rFonts w:ascii="宋体" w:hAnsi="宋体"/>
                <w:szCs w:val="21"/>
              </w:rPr>
            </w:pPr>
            <w:r w:rsidRPr="00342D38">
              <w:rPr>
                <w:rFonts w:ascii="宋体" w:hAnsi="宋体"/>
                <w:szCs w:val="21"/>
              </w:rPr>
              <w:t>GB 50325-2010 I类</w:t>
            </w:r>
          </w:p>
        </w:tc>
      </w:tr>
      <w:tr w:rsidR="00F8377B" w:rsidRPr="00342D38" w14:paraId="30E96E3D" w14:textId="77777777">
        <w:trPr>
          <w:trHeight w:hRule="exact" w:val="478"/>
        </w:trPr>
        <w:tc>
          <w:tcPr>
            <w:tcW w:w="567" w:type="dxa"/>
            <w:vMerge/>
            <w:tcBorders>
              <w:top w:val="single" w:sz="2" w:space="0" w:color="000000"/>
              <w:left w:val="single" w:sz="2" w:space="0" w:color="000000"/>
              <w:bottom w:val="single" w:sz="2" w:space="0" w:color="000000"/>
              <w:right w:val="single" w:sz="2" w:space="0" w:color="000000"/>
            </w:tcBorders>
            <w:vAlign w:val="center"/>
          </w:tcPr>
          <w:p w14:paraId="1E0D6A70"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03B91445" w14:textId="77777777" w:rsidR="00F8377B" w:rsidRPr="00342D38" w:rsidRDefault="00BD4706">
            <w:pPr>
              <w:tabs>
                <w:tab w:val="left" w:pos="420"/>
              </w:tabs>
              <w:jc w:val="center"/>
              <w:rPr>
                <w:rFonts w:ascii="宋体" w:hAnsi="宋体"/>
                <w:szCs w:val="21"/>
              </w:rPr>
            </w:pPr>
            <w:r w:rsidRPr="00342D38">
              <w:rPr>
                <w:rFonts w:ascii="宋体" w:hAnsi="宋体"/>
                <w:szCs w:val="21"/>
              </w:rPr>
              <w:t>TVOC</w:t>
            </w:r>
          </w:p>
        </w:tc>
        <w:tc>
          <w:tcPr>
            <w:tcW w:w="2410" w:type="dxa"/>
            <w:tcBorders>
              <w:top w:val="single" w:sz="2" w:space="0" w:color="000000"/>
              <w:left w:val="single" w:sz="2" w:space="0" w:color="000000"/>
              <w:bottom w:val="single" w:sz="2" w:space="0" w:color="000000"/>
              <w:right w:val="single" w:sz="2" w:space="0" w:color="000000"/>
            </w:tcBorders>
            <w:vAlign w:val="center"/>
          </w:tcPr>
          <w:p w14:paraId="6E4B5CC7" w14:textId="77777777" w:rsidR="00F8377B" w:rsidRPr="00342D38" w:rsidRDefault="00BD4706">
            <w:pPr>
              <w:tabs>
                <w:tab w:val="left" w:pos="420"/>
              </w:tabs>
              <w:jc w:val="center"/>
              <w:rPr>
                <w:rFonts w:ascii="宋体" w:hAnsi="宋体"/>
                <w:szCs w:val="21"/>
              </w:rPr>
            </w:pPr>
            <w:r w:rsidRPr="00342D38">
              <w:rPr>
                <w:rFonts w:ascii="宋体" w:hAnsi="宋体"/>
                <w:szCs w:val="21"/>
              </w:rPr>
              <w:t>≤0.5</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5C332398" w14:textId="77777777" w:rsidR="00F8377B" w:rsidRPr="00342D38" w:rsidRDefault="00BD4706">
            <w:pPr>
              <w:tabs>
                <w:tab w:val="left" w:pos="420"/>
              </w:tabs>
              <w:jc w:val="center"/>
              <w:rPr>
                <w:rFonts w:ascii="宋体" w:hAnsi="宋体"/>
                <w:szCs w:val="21"/>
              </w:rPr>
            </w:pPr>
            <w:r w:rsidRPr="00342D38">
              <w:rPr>
                <w:rFonts w:ascii="宋体" w:hAnsi="宋体"/>
                <w:szCs w:val="21"/>
              </w:rPr>
              <w:t>GB 50325-2010 I类</w:t>
            </w:r>
          </w:p>
        </w:tc>
      </w:tr>
      <w:tr w:rsidR="00F8377B" w:rsidRPr="00342D38" w14:paraId="617CF233" w14:textId="77777777">
        <w:trPr>
          <w:trHeight w:hRule="exact" w:val="501"/>
        </w:trPr>
        <w:tc>
          <w:tcPr>
            <w:tcW w:w="567" w:type="dxa"/>
            <w:vMerge/>
            <w:tcBorders>
              <w:top w:val="single" w:sz="2" w:space="0" w:color="000000"/>
              <w:left w:val="single" w:sz="2" w:space="0" w:color="000000"/>
              <w:bottom w:val="single" w:sz="2" w:space="0" w:color="000000"/>
              <w:right w:val="single" w:sz="2" w:space="0" w:color="000000"/>
            </w:tcBorders>
            <w:vAlign w:val="center"/>
          </w:tcPr>
          <w:p w14:paraId="0636E2D8"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02A9334B" w14:textId="77777777" w:rsidR="00F8377B" w:rsidRPr="00342D38" w:rsidRDefault="00BD4706">
            <w:pPr>
              <w:tabs>
                <w:tab w:val="left" w:pos="420"/>
              </w:tabs>
              <w:jc w:val="center"/>
              <w:rPr>
                <w:rFonts w:ascii="宋体" w:hAnsi="宋体"/>
                <w:szCs w:val="21"/>
              </w:rPr>
            </w:pPr>
            <w:r w:rsidRPr="00342D38">
              <w:rPr>
                <w:rFonts w:ascii="宋体" w:hAnsi="宋体"/>
                <w:szCs w:val="21"/>
              </w:rPr>
              <w:t>氡222</w:t>
            </w:r>
          </w:p>
        </w:tc>
        <w:tc>
          <w:tcPr>
            <w:tcW w:w="2410" w:type="dxa"/>
            <w:tcBorders>
              <w:top w:val="single" w:sz="2" w:space="0" w:color="000000"/>
              <w:left w:val="single" w:sz="2" w:space="0" w:color="000000"/>
              <w:bottom w:val="single" w:sz="2" w:space="0" w:color="000000"/>
              <w:right w:val="single" w:sz="2" w:space="0" w:color="000000"/>
            </w:tcBorders>
            <w:vAlign w:val="center"/>
          </w:tcPr>
          <w:p w14:paraId="302167EA" w14:textId="77777777" w:rsidR="00F8377B" w:rsidRPr="00342D38" w:rsidRDefault="00BD4706">
            <w:pPr>
              <w:tabs>
                <w:tab w:val="left" w:pos="420"/>
              </w:tabs>
              <w:jc w:val="center"/>
              <w:rPr>
                <w:rFonts w:ascii="宋体" w:hAnsi="宋体"/>
                <w:szCs w:val="21"/>
              </w:rPr>
            </w:pPr>
            <w:r w:rsidRPr="00342D38">
              <w:rPr>
                <w:rFonts w:ascii="宋体" w:hAnsi="宋体"/>
                <w:szCs w:val="21"/>
              </w:rPr>
              <w:t>≤200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0C9C412C" w14:textId="77777777" w:rsidR="00F8377B" w:rsidRPr="00342D38" w:rsidRDefault="00BD4706">
            <w:pPr>
              <w:tabs>
                <w:tab w:val="left" w:pos="420"/>
              </w:tabs>
              <w:jc w:val="center"/>
              <w:rPr>
                <w:rFonts w:ascii="宋体" w:hAnsi="宋体"/>
                <w:szCs w:val="21"/>
              </w:rPr>
            </w:pPr>
            <w:r w:rsidRPr="00342D38">
              <w:rPr>
                <w:rFonts w:ascii="宋体" w:hAnsi="宋体"/>
                <w:szCs w:val="21"/>
              </w:rPr>
              <w:t>GB 50325-2010 I类</w:t>
            </w:r>
          </w:p>
        </w:tc>
      </w:tr>
      <w:tr w:rsidR="00F8377B" w:rsidRPr="00342D38" w14:paraId="12D7CC16" w14:textId="77777777">
        <w:trPr>
          <w:trHeight w:hRule="exact" w:val="436"/>
        </w:trPr>
        <w:tc>
          <w:tcPr>
            <w:tcW w:w="567" w:type="dxa"/>
            <w:vMerge w:val="restart"/>
            <w:tcBorders>
              <w:top w:val="single" w:sz="2" w:space="0" w:color="000000"/>
              <w:left w:val="single" w:sz="2" w:space="0" w:color="000000"/>
              <w:bottom w:val="single" w:sz="2" w:space="0" w:color="000000"/>
              <w:right w:val="single" w:sz="2" w:space="0" w:color="000000"/>
            </w:tcBorders>
            <w:vAlign w:val="center"/>
          </w:tcPr>
          <w:p w14:paraId="116477BB" w14:textId="77777777" w:rsidR="00F8377B" w:rsidRPr="00342D38" w:rsidRDefault="00BD4706">
            <w:pPr>
              <w:tabs>
                <w:tab w:val="left" w:pos="420"/>
              </w:tabs>
              <w:jc w:val="center"/>
              <w:rPr>
                <w:rFonts w:ascii="宋体" w:hAnsi="宋体"/>
                <w:szCs w:val="21"/>
              </w:rPr>
            </w:pPr>
            <w:r w:rsidRPr="00342D38">
              <w:rPr>
                <w:rFonts w:ascii="宋体" w:hAnsi="宋体"/>
                <w:szCs w:val="21"/>
              </w:rPr>
              <w:lastRenderedPageBreak/>
              <w:t>有害物质限量</w:t>
            </w:r>
          </w:p>
        </w:tc>
        <w:tc>
          <w:tcPr>
            <w:tcW w:w="2409" w:type="dxa"/>
            <w:tcBorders>
              <w:top w:val="single" w:sz="2" w:space="0" w:color="000000"/>
              <w:left w:val="single" w:sz="2" w:space="0" w:color="000000"/>
              <w:bottom w:val="single" w:sz="2" w:space="0" w:color="000000"/>
              <w:right w:val="single" w:sz="2" w:space="0" w:color="000000"/>
            </w:tcBorders>
            <w:vAlign w:val="center"/>
          </w:tcPr>
          <w:p w14:paraId="5651F54F" w14:textId="77777777" w:rsidR="00F8377B" w:rsidRPr="00342D38" w:rsidRDefault="00BD4706">
            <w:pPr>
              <w:tabs>
                <w:tab w:val="left" w:pos="420"/>
              </w:tabs>
              <w:jc w:val="center"/>
              <w:rPr>
                <w:rFonts w:ascii="宋体" w:hAnsi="宋体"/>
                <w:szCs w:val="21"/>
              </w:rPr>
            </w:pPr>
            <w:r w:rsidRPr="00342D38">
              <w:rPr>
                <w:rFonts w:ascii="宋体" w:hAnsi="宋体"/>
                <w:szCs w:val="21"/>
              </w:rPr>
              <w:t>游离甲醛</w:t>
            </w:r>
          </w:p>
        </w:tc>
        <w:tc>
          <w:tcPr>
            <w:tcW w:w="2410" w:type="dxa"/>
            <w:tcBorders>
              <w:top w:val="single" w:sz="2" w:space="0" w:color="000000"/>
              <w:left w:val="single" w:sz="2" w:space="0" w:color="000000"/>
              <w:bottom w:val="single" w:sz="2" w:space="0" w:color="000000"/>
              <w:right w:val="single" w:sz="2" w:space="0" w:color="000000"/>
            </w:tcBorders>
            <w:vAlign w:val="center"/>
          </w:tcPr>
          <w:p w14:paraId="213CB044" w14:textId="77777777" w:rsidR="00F8377B" w:rsidRPr="00342D38" w:rsidRDefault="00BD4706">
            <w:pPr>
              <w:tabs>
                <w:tab w:val="left" w:pos="420"/>
              </w:tabs>
              <w:jc w:val="center"/>
              <w:rPr>
                <w:rFonts w:ascii="宋体" w:hAnsi="宋体"/>
                <w:szCs w:val="21"/>
              </w:rPr>
            </w:pPr>
            <w:r w:rsidRPr="00342D38">
              <w:rPr>
                <w:rFonts w:ascii="宋体" w:hAnsi="宋体"/>
                <w:szCs w:val="21"/>
              </w:rPr>
              <w:t>≤100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3042EF01" w14:textId="77777777" w:rsidR="00F8377B" w:rsidRPr="00342D38" w:rsidRDefault="00BD4706">
            <w:pPr>
              <w:tabs>
                <w:tab w:val="left" w:pos="420"/>
              </w:tabs>
              <w:jc w:val="center"/>
              <w:rPr>
                <w:rFonts w:ascii="宋体" w:hAnsi="宋体"/>
                <w:szCs w:val="21"/>
              </w:rPr>
            </w:pPr>
            <w:r w:rsidRPr="00342D38">
              <w:rPr>
                <w:rFonts w:ascii="宋体" w:hAnsi="宋体"/>
                <w:szCs w:val="21"/>
              </w:rPr>
              <w:t>JC 1066-2008</w:t>
            </w:r>
          </w:p>
        </w:tc>
      </w:tr>
      <w:tr w:rsidR="00F8377B" w:rsidRPr="00342D38" w14:paraId="0E36ABD1" w14:textId="77777777">
        <w:trPr>
          <w:trHeight w:hRule="exact" w:val="911"/>
        </w:trPr>
        <w:tc>
          <w:tcPr>
            <w:tcW w:w="567" w:type="dxa"/>
            <w:vMerge/>
            <w:tcBorders>
              <w:top w:val="single" w:sz="2" w:space="0" w:color="000000"/>
              <w:left w:val="single" w:sz="2" w:space="0" w:color="000000"/>
              <w:bottom w:val="single" w:sz="2" w:space="0" w:color="000000"/>
              <w:right w:val="single" w:sz="2" w:space="0" w:color="000000"/>
            </w:tcBorders>
            <w:vAlign w:val="center"/>
          </w:tcPr>
          <w:p w14:paraId="7BBD2FD8"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23E17917" w14:textId="77777777" w:rsidR="00F8377B" w:rsidRPr="00342D38" w:rsidRDefault="00BD4706">
            <w:pPr>
              <w:tabs>
                <w:tab w:val="left" w:pos="420"/>
              </w:tabs>
              <w:jc w:val="center"/>
              <w:rPr>
                <w:rFonts w:ascii="宋体" w:hAnsi="宋体"/>
                <w:szCs w:val="21"/>
              </w:rPr>
            </w:pPr>
            <w:r w:rsidRPr="00342D38">
              <w:rPr>
                <w:rFonts w:ascii="宋体" w:hAnsi="宋体"/>
                <w:szCs w:val="21"/>
              </w:rPr>
              <w:t>苯、甲苯、乙苯、二甲苯总和</w:t>
            </w:r>
          </w:p>
        </w:tc>
        <w:tc>
          <w:tcPr>
            <w:tcW w:w="2410" w:type="dxa"/>
            <w:tcBorders>
              <w:top w:val="single" w:sz="2" w:space="0" w:color="000000"/>
              <w:left w:val="single" w:sz="2" w:space="0" w:color="000000"/>
              <w:bottom w:val="single" w:sz="2" w:space="0" w:color="000000"/>
              <w:right w:val="single" w:sz="2" w:space="0" w:color="000000"/>
            </w:tcBorders>
            <w:vAlign w:val="center"/>
          </w:tcPr>
          <w:p w14:paraId="1BEF3881" w14:textId="77777777" w:rsidR="00F8377B" w:rsidRPr="00342D38" w:rsidRDefault="00BD4706">
            <w:pPr>
              <w:tabs>
                <w:tab w:val="left" w:pos="420"/>
              </w:tabs>
              <w:jc w:val="center"/>
              <w:rPr>
                <w:rFonts w:ascii="宋体" w:hAnsi="宋体"/>
                <w:szCs w:val="21"/>
              </w:rPr>
            </w:pPr>
            <w:r w:rsidRPr="00342D38">
              <w:rPr>
                <w:rFonts w:ascii="宋体" w:hAnsi="宋体"/>
                <w:szCs w:val="21"/>
              </w:rPr>
              <w:t>≤300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43577BD6" w14:textId="77777777" w:rsidR="00F8377B" w:rsidRPr="00342D38" w:rsidRDefault="00BD4706">
            <w:pPr>
              <w:tabs>
                <w:tab w:val="left" w:pos="420"/>
              </w:tabs>
              <w:jc w:val="center"/>
              <w:rPr>
                <w:rFonts w:ascii="宋体" w:hAnsi="宋体"/>
                <w:szCs w:val="21"/>
              </w:rPr>
            </w:pPr>
            <w:r w:rsidRPr="00342D38">
              <w:rPr>
                <w:rFonts w:ascii="宋体" w:hAnsi="宋体"/>
                <w:szCs w:val="21"/>
              </w:rPr>
              <w:t>JC 1066-2008</w:t>
            </w:r>
          </w:p>
        </w:tc>
      </w:tr>
      <w:tr w:rsidR="00F8377B" w:rsidRPr="00342D38" w14:paraId="1194996E" w14:textId="77777777">
        <w:trPr>
          <w:trHeight w:hRule="exact" w:val="746"/>
        </w:trPr>
        <w:tc>
          <w:tcPr>
            <w:tcW w:w="567" w:type="dxa"/>
            <w:vMerge/>
            <w:tcBorders>
              <w:top w:val="single" w:sz="2" w:space="0" w:color="000000"/>
              <w:left w:val="single" w:sz="2" w:space="0" w:color="000000"/>
              <w:bottom w:val="single" w:sz="2" w:space="0" w:color="000000"/>
              <w:right w:val="single" w:sz="2" w:space="0" w:color="000000"/>
            </w:tcBorders>
            <w:vAlign w:val="center"/>
          </w:tcPr>
          <w:p w14:paraId="626A3A0E" w14:textId="77777777" w:rsidR="00F8377B" w:rsidRPr="00342D38" w:rsidRDefault="00F8377B">
            <w:pPr>
              <w:tabs>
                <w:tab w:val="left" w:pos="420"/>
              </w:tabs>
              <w:ind w:firstLineChars="200" w:firstLine="420"/>
              <w:jc w:val="center"/>
              <w:rPr>
                <w:rFonts w:ascii="宋体" w:hAnsi="宋体"/>
                <w:szCs w:val="21"/>
              </w:rPr>
            </w:pPr>
          </w:p>
        </w:tc>
        <w:tc>
          <w:tcPr>
            <w:tcW w:w="2409" w:type="dxa"/>
            <w:tcBorders>
              <w:top w:val="single" w:sz="2" w:space="0" w:color="000000"/>
              <w:left w:val="single" w:sz="2" w:space="0" w:color="000000"/>
              <w:bottom w:val="single" w:sz="2" w:space="0" w:color="000000"/>
              <w:right w:val="single" w:sz="2" w:space="0" w:color="000000"/>
            </w:tcBorders>
            <w:vAlign w:val="center"/>
          </w:tcPr>
          <w:p w14:paraId="20420FB8" w14:textId="77777777" w:rsidR="00F8377B" w:rsidRPr="00342D38" w:rsidRDefault="00BD4706">
            <w:pPr>
              <w:tabs>
                <w:tab w:val="left" w:pos="420"/>
              </w:tabs>
              <w:jc w:val="center"/>
              <w:rPr>
                <w:rFonts w:ascii="宋体" w:hAnsi="宋体"/>
                <w:szCs w:val="21"/>
              </w:rPr>
            </w:pPr>
            <w:r w:rsidRPr="00342D38">
              <w:rPr>
                <w:rFonts w:ascii="宋体" w:hAnsi="宋体"/>
                <w:szCs w:val="21"/>
              </w:rPr>
              <w:t>挥发性有机化合物含量VOC</w:t>
            </w:r>
          </w:p>
        </w:tc>
        <w:tc>
          <w:tcPr>
            <w:tcW w:w="2410" w:type="dxa"/>
            <w:tcBorders>
              <w:top w:val="single" w:sz="2" w:space="0" w:color="000000"/>
              <w:left w:val="single" w:sz="2" w:space="0" w:color="000000"/>
              <w:bottom w:val="single" w:sz="2" w:space="0" w:color="000000"/>
              <w:right w:val="single" w:sz="2" w:space="0" w:color="000000"/>
            </w:tcBorders>
            <w:vAlign w:val="center"/>
          </w:tcPr>
          <w:p w14:paraId="2161B726" w14:textId="77777777" w:rsidR="00F8377B" w:rsidRPr="00342D38" w:rsidRDefault="00BD4706">
            <w:pPr>
              <w:tabs>
                <w:tab w:val="left" w:pos="420"/>
              </w:tabs>
              <w:jc w:val="center"/>
              <w:rPr>
                <w:rFonts w:ascii="宋体" w:hAnsi="宋体"/>
                <w:szCs w:val="21"/>
              </w:rPr>
            </w:pPr>
            <w:r w:rsidRPr="00342D38">
              <w:rPr>
                <w:rFonts w:ascii="宋体" w:hAnsi="宋体"/>
                <w:szCs w:val="21"/>
              </w:rPr>
              <w:t>≤80</w:t>
            </w:r>
          </w:p>
        </w:tc>
        <w:tc>
          <w:tcPr>
            <w:tcW w:w="3762" w:type="dxa"/>
            <w:gridSpan w:val="2"/>
            <w:tcBorders>
              <w:top w:val="single" w:sz="2" w:space="0" w:color="000000"/>
              <w:left w:val="single" w:sz="2" w:space="0" w:color="000000"/>
              <w:bottom w:val="single" w:sz="2" w:space="0" w:color="000000"/>
              <w:right w:val="single" w:sz="2" w:space="0" w:color="000000"/>
            </w:tcBorders>
            <w:vAlign w:val="center"/>
          </w:tcPr>
          <w:p w14:paraId="3CBBF436" w14:textId="77777777" w:rsidR="00F8377B" w:rsidRPr="00342D38" w:rsidRDefault="00BD4706">
            <w:pPr>
              <w:tabs>
                <w:tab w:val="left" w:pos="420"/>
              </w:tabs>
              <w:jc w:val="center"/>
              <w:rPr>
                <w:rFonts w:ascii="宋体" w:hAnsi="宋体"/>
                <w:szCs w:val="21"/>
              </w:rPr>
            </w:pPr>
            <w:r w:rsidRPr="00342D38">
              <w:rPr>
                <w:rFonts w:ascii="宋体" w:hAnsi="宋体"/>
                <w:szCs w:val="21"/>
              </w:rPr>
              <w:t>JC 1066-2008</w:t>
            </w:r>
          </w:p>
        </w:tc>
      </w:tr>
    </w:tbl>
    <w:p w14:paraId="0CCED453"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有防滑要求的板材采用粗面板。粗面板为火烧面处理，饰面粗糙规则有序，端面锯切整齐。具体需要防滑的部位详见车站工点施工图。</w:t>
      </w:r>
    </w:p>
    <w:p w14:paraId="75B432F0" w14:textId="77777777" w:rsidR="00F8377B" w:rsidRPr="00342D38" w:rsidRDefault="00BD4706">
      <w:pPr>
        <w:tabs>
          <w:tab w:val="left" w:pos="420"/>
        </w:tabs>
        <w:spacing w:line="360" w:lineRule="auto"/>
        <w:ind w:firstLineChars="400" w:firstLine="840"/>
        <w:rPr>
          <w:rFonts w:ascii="宋体" w:hAnsi="宋体"/>
          <w:szCs w:val="21"/>
        </w:rPr>
      </w:pPr>
      <w:r w:rsidRPr="00342D38">
        <w:rPr>
          <w:rFonts w:ascii="宋体" w:hAnsi="宋体"/>
          <w:szCs w:val="21"/>
        </w:rPr>
        <w:t>所有地面石材均需防滑处理，防滑摩擦系数：平面不小于0.6，剖面不小于0.8。</w:t>
      </w:r>
    </w:p>
    <w:p w14:paraId="1D1329A2" w14:textId="77777777" w:rsidR="00F8377B" w:rsidRPr="00342D38" w:rsidRDefault="00BD4706">
      <w:pPr>
        <w:pStyle w:val="a3"/>
        <w:numPr>
          <w:ilvl w:val="0"/>
          <w:numId w:val="47"/>
        </w:numPr>
        <w:spacing w:line="360" w:lineRule="auto"/>
        <w:ind w:leftChars="200" w:left="840" w:hangingChars="200"/>
        <w:rPr>
          <w:rFonts w:ascii="宋体" w:hAnsi="宋体"/>
          <w:szCs w:val="21"/>
        </w:rPr>
      </w:pPr>
      <w:r w:rsidRPr="00342D38">
        <w:rPr>
          <w:rFonts w:ascii="宋体" w:hAnsi="宋体"/>
          <w:szCs w:val="21"/>
        </w:rPr>
        <w:t>以上说明未详尽处，详见各车站施工图中各部分内容。</w:t>
      </w:r>
    </w:p>
    <w:p w14:paraId="0330FCDA" w14:textId="77777777" w:rsidR="00F8377B" w:rsidRPr="00342D38" w:rsidRDefault="00BD4706">
      <w:pPr>
        <w:pStyle w:val="afff2"/>
        <w:numPr>
          <w:ilvl w:val="0"/>
          <w:numId w:val="46"/>
        </w:numPr>
        <w:autoSpaceDE/>
        <w:autoSpaceDN/>
        <w:adjustRightInd/>
        <w:ind w:leftChars="200" w:left="840"/>
        <w:rPr>
          <w:rFonts w:asciiTheme="minorEastAsia" w:hAnsiTheme="minorEastAsia"/>
          <w:sz w:val="21"/>
          <w:szCs w:val="21"/>
        </w:rPr>
      </w:pPr>
      <w:r w:rsidRPr="00342D38">
        <w:rPr>
          <w:rFonts w:asciiTheme="minorEastAsia" w:hAnsiTheme="minorEastAsia"/>
          <w:sz w:val="21"/>
          <w:szCs w:val="21"/>
        </w:rPr>
        <w:t>人造</w:t>
      </w:r>
      <w:proofErr w:type="gramStart"/>
      <w:r w:rsidRPr="00342D38">
        <w:rPr>
          <w:rFonts w:asciiTheme="minorEastAsia" w:hAnsiTheme="minorEastAsia"/>
          <w:sz w:val="21"/>
          <w:szCs w:val="21"/>
        </w:rPr>
        <w:t>石技术</w:t>
      </w:r>
      <w:proofErr w:type="gramEnd"/>
      <w:r w:rsidRPr="00342D38">
        <w:rPr>
          <w:rFonts w:asciiTheme="minorEastAsia" w:hAnsiTheme="minorEastAsia"/>
          <w:sz w:val="21"/>
          <w:szCs w:val="21"/>
        </w:rPr>
        <w:t>要求</w:t>
      </w:r>
    </w:p>
    <w:p w14:paraId="0960F83D"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人造花岗石的放射性应符合《建筑材料放射性核素限量》（GB 6566-2010）中A类装饰装修材料的要求。人造花岗石产品在批量生产之前，卖方必须对其放射性进行检验，检验结果应得到买方或车站设备集成服务商的确认。</w:t>
      </w:r>
    </w:p>
    <w:p w14:paraId="681FE2C0"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使用期限：≥25年。</w:t>
      </w:r>
    </w:p>
    <w:p w14:paraId="2A4ABF20"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人造花岗石板材地面防滑应符合《地面石材防滑性能等级划分及试验方法》（JC/T 1050-2007）第4条表1中的安全级别以上，防滑系数≥0.5； 按照防滑系数的不同，将防滑性能划分为三个等级，如下表所示：</w:t>
      </w:r>
    </w:p>
    <w:tbl>
      <w:tblPr>
        <w:tblW w:w="8505" w:type="dxa"/>
        <w:jc w:val="center"/>
        <w:tblLayout w:type="fixed"/>
        <w:tblLook w:val="04A0" w:firstRow="1" w:lastRow="0" w:firstColumn="1" w:lastColumn="0" w:noHBand="0" w:noVBand="1"/>
      </w:tblPr>
      <w:tblGrid>
        <w:gridCol w:w="2127"/>
        <w:gridCol w:w="2126"/>
        <w:gridCol w:w="2126"/>
        <w:gridCol w:w="2126"/>
      </w:tblGrid>
      <w:tr w:rsidR="00F8377B" w:rsidRPr="00342D38" w14:paraId="0282A77E" w14:textId="77777777">
        <w:trPr>
          <w:trHeight w:val="567"/>
          <w:jc w:val="center"/>
        </w:trPr>
        <w:tc>
          <w:tcPr>
            <w:tcW w:w="2126" w:type="dxa"/>
            <w:tcBorders>
              <w:top w:val="single" w:sz="4" w:space="0" w:color="000000"/>
              <w:left w:val="single" w:sz="4" w:space="0" w:color="000000"/>
              <w:bottom w:val="single" w:sz="4" w:space="0" w:color="000000"/>
            </w:tcBorders>
            <w:vAlign w:val="center"/>
          </w:tcPr>
          <w:p w14:paraId="109301F3"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防滑等级</w:t>
            </w:r>
          </w:p>
        </w:tc>
        <w:tc>
          <w:tcPr>
            <w:tcW w:w="2126" w:type="dxa"/>
            <w:tcBorders>
              <w:top w:val="single" w:sz="4" w:space="0" w:color="000000"/>
              <w:left w:val="single" w:sz="4" w:space="0" w:color="000000"/>
              <w:bottom w:val="single" w:sz="4" w:space="0" w:color="000000"/>
              <w:right w:val="single" w:sz="4" w:space="0" w:color="000000"/>
            </w:tcBorders>
            <w:vAlign w:val="center"/>
          </w:tcPr>
          <w:p w14:paraId="72BE7A27"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不安全</w:t>
            </w:r>
          </w:p>
        </w:tc>
        <w:tc>
          <w:tcPr>
            <w:tcW w:w="2126" w:type="dxa"/>
            <w:tcBorders>
              <w:top w:val="single" w:sz="4" w:space="0" w:color="000000"/>
              <w:left w:val="single" w:sz="4" w:space="0" w:color="000000"/>
              <w:bottom w:val="single" w:sz="4" w:space="0" w:color="000000"/>
              <w:right w:val="single" w:sz="4" w:space="0" w:color="000000"/>
            </w:tcBorders>
            <w:vAlign w:val="center"/>
          </w:tcPr>
          <w:p w14:paraId="106110D3"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安全</w:t>
            </w:r>
          </w:p>
        </w:tc>
        <w:tc>
          <w:tcPr>
            <w:tcW w:w="2126" w:type="dxa"/>
            <w:tcBorders>
              <w:top w:val="single" w:sz="4" w:space="0" w:color="000000"/>
              <w:left w:val="single" w:sz="4" w:space="0" w:color="000000"/>
              <w:bottom w:val="single" w:sz="4" w:space="0" w:color="000000"/>
              <w:right w:val="single" w:sz="4" w:space="0" w:color="000000"/>
            </w:tcBorders>
            <w:vAlign w:val="center"/>
          </w:tcPr>
          <w:p w14:paraId="76CF1C6E"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非常安全</w:t>
            </w:r>
          </w:p>
        </w:tc>
      </w:tr>
      <w:tr w:rsidR="00F8377B" w:rsidRPr="00342D38" w14:paraId="5A76CCE6" w14:textId="77777777">
        <w:trPr>
          <w:trHeight w:val="567"/>
          <w:jc w:val="center"/>
        </w:trPr>
        <w:tc>
          <w:tcPr>
            <w:tcW w:w="2126" w:type="dxa"/>
            <w:tcBorders>
              <w:top w:val="single" w:sz="4" w:space="0" w:color="000000"/>
              <w:left w:val="single" w:sz="4" w:space="0" w:color="000000"/>
              <w:bottom w:val="single" w:sz="4" w:space="0" w:color="000000"/>
            </w:tcBorders>
            <w:vAlign w:val="center"/>
          </w:tcPr>
          <w:p w14:paraId="6960463E"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防滑系数</w:t>
            </w:r>
          </w:p>
        </w:tc>
        <w:tc>
          <w:tcPr>
            <w:tcW w:w="2126" w:type="dxa"/>
            <w:tcBorders>
              <w:top w:val="single" w:sz="4" w:space="0" w:color="000000"/>
              <w:left w:val="single" w:sz="4" w:space="0" w:color="000000"/>
              <w:bottom w:val="single" w:sz="4" w:space="0" w:color="000000"/>
              <w:right w:val="single" w:sz="4" w:space="0" w:color="000000"/>
            </w:tcBorders>
            <w:vAlign w:val="center"/>
          </w:tcPr>
          <w:p w14:paraId="2D739E94"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小于</w:t>
            </w:r>
            <w:r w:rsidRPr="00342D38">
              <w:rPr>
                <w:rFonts w:asciiTheme="minorEastAsia" w:eastAsiaTheme="minorEastAsia" w:hAnsiTheme="minorEastAsia"/>
                <w:szCs w:val="21"/>
              </w:rPr>
              <w:t>0.50</w:t>
            </w:r>
          </w:p>
        </w:tc>
        <w:tc>
          <w:tcPr>
            <w:tcW w:w="2126" w:type="dxa"/>
            <w:tcBorders>
              <w:top w:val="single" w:sz="4" w:space="0" w:color="000000"/>
              <w:left w:val="single" w:sz="4" w:space="0" w:color="000000"/>
              <w:bottom w:val="single" w:sz="4" w:space="0" w:color="000000"/>
              <w:right w:val="single" w:sz="4" w:space="0" w:color="000000"/>
            </w:tcBorders>
            <w:vAlign w:val="center"/>
          </w:tcPr>
          <w:p w14:paraId="47976D61"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eastAsiaTheme="minorEastAsia" w:hAnsiTheme="minorEastAsia"/>
                <w:szCs w:val="21"/>
              </w:rPr>
              <w:t>0.50</w:t>
            </w:r>
            <w:r w:rsidRPr="00342D38">
              <w:rPr>
                <w:rFonts w:asciiTheme="minorEastAsia" w:hAnsiTheme="minorEastAsia"/>
                <w:szCs w:val="21"/>
              </w:rPr>
              <w:t>～</w:t>
            </w:r>
            <w:r w:rsidRPr="00342D38">
              <w:rPr>
                <w:rFonts w:asciiTheme="minorEastAsia" w:eastAsiaTheme="minorEastAsia" w:hAnsiTheme="minorEastAsia"/>
                <w:szCs w:val="21"/>
              </w:rPr>
              <w:t>0.79</w:t>
            </w:r>
          </w:p>
        </w:tc>
        <w:tc>
          <w:tcPr>
            <w:tcW w:w="2126" w:type="dxa"/>
            <w:tcBorders>
              <w:top w:val="single" w:sz="4" w:space="0" w:color="000000"/>
              <w:left w:val="single" w:sz="4" w:space="0" w:color="000000"/>
              <w:bottom w:val="single" w:sz="4" w:space="0" w:color="000000"/>
              <w:right w:val="single" w:sz="4" w:space="0" w:color="000000"/>
            </w:tcBorders>
            <w:vAlign w:val="center"/>
          </w:tcPr>
          <w:p w14:paraId="174C055F"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不小于</w:t>
            </w:r>
            <w:r w:rsidRPr="00342D38">
              <w:rPr>
                <w:rFonts w:asciiTheme="minorEastAsia" w:eastAsiaTheme="minorEastAsia" w:hAnsiTheme="minorEastAsia"/>
                <w:szCs w:val="21"/>
              </w:rPr>
              <w:t>0.80</w:t>
            </w:r>
          </w:p>
        </w:tc>
      </w:tr>
    </w:tbl>
    <w:p w14:paraId="1A9F8706"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 xml:space="preserve">人造花岗石板材规格尺寸允许偏差应符合下表的要求：   </w:t>
      </w:r>
    </w:p>
    <w:tbl>
      <w:tblPr>
        <w:tblW w:w="8505" w:type="dxa"/>
        <w:jc w:val="center"/>
        <w:tblLayout w:type="fixed"/>
        <w:tblLook w:val="04A0" w:firstRow="1" w:lastRow="0" w:firstColumn="1" w:lastColumn="0" w:noHBand="0" w:noVBand="1"/>
      </w:tblPr>
      <w:tblGrid>
        <w:gridCol w:w="2123"/>
        <w:gridCol w:w="2410"/>
        <w:gridCol w:w="3972"/>
      </w:tblGrid>
      <w:tr w:rsidR="00F8377B" w:rsidRPr="00342D38" w14:paraId="3382D939"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750BA122"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项目</w:t>
            </w:r>
          </w:p>
        </w:tc>
        <w:tc>
          <w:tcPr>
            <w:tcW w:w="2410" w:type="dxa"/>
            <w:tcBorders>
              <w:top w:val="single" w:sz="2" w:space="0" w:color="000000"/>
              <w:left w:val="single" w:sz="2" w:space="0" w:color="000000"/>
              <w:bottom w:val="single" w:sz="2" w:space="0" w:color="000000"/>
              <w:right w:val="single" w:sz="2" w:space="0" w:color="000000"/>
            </w:tcBorders>
            <w:vAlign w:val="center"/>
          </w:tcPr>
          <w:p w14:paraId="5A3178C8"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技术指标</w:t>
            </w:r>
          </w:p>
        </w:tc>
        <w:tc>
          <w:tcPr>
            <w:tcW w:w="3972" w:type="dxa"/>
            <w:tcBorders>
              <w:top w:val="single" w:sz="2" w:space="0" w:color="000000"/>
              <w:left w:val="single" w:sz="2" w:space="0" w:color="000000"/>
              <w:bottom w:val="single" w:sz="2" w:space="0" w:color="000000"/>
              <w:right w:val="single" w:sz="2" w:space="0" w:color="000000"/>
            </w:tcBorders>
            <w:vAlign w:val="center"/>
          </w:tcPr>
          <w:p w14:paraId="36F36BFF"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试验方法</w:t>
            </w:r>
          </w:p>
        </w:tc>
      </w:tr>
      <w:tr w:rsidR="00F8377B" w:rsidRPr="00342D38" w14:paraId="75B9A1BC"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3DD43367"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边长</w:t>
            </w:r>
          </w:p>
        </w:tc>
        <w:tc>
          <w:tcPr>
            <w:tcW w:w="2410" w:type="dxa"/>
            <w:tcBorders>
              <w:top w:val="single" w:sz="2" w:space="0" w:color="000000"/>
              <w:left w:val="single" w:sz="2" w:space="0" w:color="000000"/>
              <w:bottom w:val="single" w:sz="2" w:space="0" w:color="000000"/>
              <w:right w:val="single" w:sz="2" w:space="0" w:color="000000"/>
            </w:tcBorders>
            <w:vAlign w:val="center"/>
          </w:tcPr>
          <w:p w14:paraId="10C4CC24"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eastAsiaTheme="minorEastAsia" w:hAnsiTheme="minorEastAsia"/>
                <w:szCs w:val="21"/>
              </w:rPr>
              <w:t>0</w:t>
            </w:r>
          </w:p>
          <w:p w14:paraId="68D82CC2"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eastAsiaTheme="minorEastAsia" w:hAnsiTheme="minorEastAsia"/>
                <w:szCs w:val="21"/>
              </w:rPr>
              <w:t>-1.0</w:t>
            </w:r>
          </w:p>
        </w:tc>
        <w:tc>
          <w:tcPr>
            <w:tcW w:w="3972" w:type="dxa"/>
            <w:tcBorders>
              <w:top w:val="single" w:sz="2" w:space="0" w:color="000000"/>
              <w:left w:val="single" w:sz="2" w:space="0" w:color="000000"/>
              <w:bottom w:val="single" w:sz="2" w:space="0" w:color="000000"/>
              <w:right w:val="single" w:sz="2" w:space="0" w:color="000000"/>
            </w:tcBorders>
            <w:vAlign w:val="center"/>
          </w:tcPr>
          <w:p w14:paraId="483A0AB5" w14:textId="77777777" w:rsidR="00F8377B" w:rsidRPr="00342D38" w:rsidRDefault="00BD4706">
            <w:pPr>
              <w:tabs>
                <w:tab w:val="left" w:pos="420"/>
              </w:tabs>
              <w:spacing w:line="360" w:lineRule="auto"/>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7.1.1</w:t>
            </w:r>
          </w:p>
        </w:tc>
      </w:tr>
      <w:tr w:rsidR="00F8377B" w:rsidRPr="00342D38" w14:paraId="08FE59EC"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6D7E9D49" w14:textId="77777777" w:rsidR="00F8377B" w:rsidRPr="00342D38" w:rsidRDefault="00BD4706">
            <w:pPr>
              <w:tabs>
                <w:tab w:val="left" w:pos="420"/>
              </w:tabs>
              <w:spacing w:line="360" w:lineRule="auto"/>
              <w:ind w:leftChars="200" w:left="420"/>
              <w:rPr>
                <w:rFonts w:asciiTheme="minorEastAsia" w:eastAsiaTheme="minorEastAsia" w:hAnsiTheme="minorEastAsia"/>
                <w:szCs w:val="21"/>
              </w:rPr>
            </w:pPr>
            <w:r w:rsidRPr="00342D38">
              <w:rPr>
                <w:rFonts w:asciiTheme="minorEastAsia" w:hAnsiTheme="minorEastAsia"/>
                <w:szCs w:val="21"/>
              </w:rPr>
              <w:t>厚度</w:t>
            </w:r>
          </w:p>
        </w:tc>
        <w:tc>
          <w:tcPr>
            <w:tcW w:w="2410" w:type="dxa"/>
            <w:tcBorders>
              <w:top w:val="single" w:sz="2" w:space="0" w:color="000000"/>
              <w:left w:val="single" w:sz="2" w:space="0" w:color="000000"/>
              <w:bottom w:val="single" w:sz="2" w:space="0" w:color="000000"/>
              <w:right w:val="single" w:sz="2" w:space="0" w:color="000000"/>
            </w:tcBorders>
            <w:vAlign w:val="center"/>
          </w:tcPr>
          <w:p w14:paraId="2D64DA41" w14:textId="77777777" w:rsidR="00F8377B" w:rsidRPr="00342D38" w:rsidRDefault="00BD4706">
            <w:pPr>
              <w:tabs>
                <w:tab w:val="left" w:pos="420"/>
              </w:tabs>
              <w:spacing w:line="360" w:lineRule="auto"/>
              <w:ind w:leftChars="200" w:left="420"/>
              <w:rPr>
                <w:rFonts w:asciiTheme="minorEastAsia" w:eastAsiaTheme="minorEastAsia" w:hAnsiTheme="minorEastAsia"/>
                <w:szCs w:val="21"/>
              </w:rPr>
            </w:pPr>
            <w:r w:rsidRPr="00342D38">
              <w:rPr>
                <w:rFonts w:asciiTheme="minorEastAsia" w:eastAsiaTheme="minorEastAsia" w:hAnsiTheme="minorEastAsia"/>
                <w:szCs w:val="21"/>
              </w:rPr>
              <w:t>±1.5</w:t>
            </w:r>
          </w:p>
        </w:tc>
        <w:tc>
          <w:tcPr>
            <w:tcW w:w="3972" w:type="dxa"/>
            <w:tcBorders>
              <w:top w:val="single" w:sz="2" w:space="0" w:color="000000"/>
              <w:left w:val="single" w:sz="2" w:space="0" w:color="000000"/>
              <w:bottom w:val="single" w:sz="2" w:space="0" w:color="000000"/>
              <w:right w:val="single" w:sz="2" w:space="0" w:color="000000"/>
            </w:tcBorders>
            <w:vAlign w:val="center"/>
          </w:tcPr>
          <w:p w14:paraId="1115B646" w14:textId="77777777" w:rsidR="00F8377B" w:rsidRPr="00342D38" w:rsidRDefault="00BD4706">
            <w:pPr>
              <w:tabs>
                <w:tab w:val="left" w:pos="420"/>
              </w:tabs>
              <w:spacing w:line="360" w:lineRule="auto"/>
              <w:ind w:leftChars="200" w:left="420"/>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7.1.1</w:t>
            </w:r>
          </w:p>
        </w:tc>
      </w:tr>
    </w:tbl>
    <w:p w14:paraId="20CC78F2"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人造花岗石板</w:t>
      </w:r>
      <w:proofErr w:type="gramStart"/>
      <w:r w:rsidRPr="00342D38">
        <w:rPr>
          <w:rFonts w:ascii="宋体" w:hAnsi="宋体"/>
          <w:szCs w:val="21"/>
        </w:rPr>
        <w:t>材角度</w:t>
      </w:r>
      <w:proofErr w:type="gramEnd"/>
      <w:r w:rsidRPr="00342D38">
        <w:rPr>
          <w:rFonts w:ascii="宋体" w:hAnsi="宋体"/>
          <w:szCs w:val="21"/>
        </w:rPr>
        <w:t xml:space="preserve">公差应符合下表的要求：   </w:t>
      </w:r>
    </w:p>
    <w:tbl>
      <w:tblPr>
        <w:tblW w:w="8505" w:type="dxa"/>
        <w:jc w:val="center"/>
        <w:tblLayout w:type="fixed"/>
        <w:tblLook w:val="04A0" w:firstRow="1" w:lastRow="0" w:firstColumn="1" w:lastColumn="0" w:noHBand="0" w:noVBand="1"/>
      </w:tblPr>
      <w:tblGrid>
        <w:gridCol w:w="2344"/>
        <w:gridCol w:w="2615"/>
        <w:gridCol w:w="3546"/>
      </w:tblGrid>
      <w:tr w:rsidR="00F8377B" w:rsidRPr="00342D38" w14:paraId="0F25CD30" w14:textId="77777777">
        <w:trPr>
          <w:trHeight w:val="624"/>
          <w:jc w:val="center"/>
        </w:trPr>
        <w:tc>
          <w:tcPr>
            <w:tcW w:w="2344" w:type="dxa"/>
            <w:tcBorders>
              <w:top w:val="single" w:sz="2" w:space="0" w:color="000000"/>
              <w:left w:val="single" w:sz="2" w:space="0" w:color="000000"/>
              <w:bottom w:val="single" w:sz="2" w:space="0" w:color="000000"/>
              <w:right w:val="single" w:sz="2" w:space="0" w:color="000000"/>
            </w:tcBorders>
            <w:vAlign w:val="center"/>
          </w:tcPr>
          <w:p w14:paraId="5F4896F5"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板材长度（</w:t>
            </w:r>
            <w:r w:rsidRPr="00342D38">
              <w:rPr>
                <w:rFonts w:asciiTheme="minorEastAsia" w:eastAsiaTheme="minorEastAsia" w:hAnsiTheme="minorEastAsia"/>
                <w:szCs w:val="21"/>
              </w:rPr>
              <w:t>L</w:t>
            </w:r>
            <w:r w:rsidRPr="00342D38">
              <w:rPr>
                <w:rFonts w:asciiTheme="minorEastAsia" w:hAnsiTheme="minorEastAsia"/>
                <w:szCs w:val="21"/>
              </w:rPr>
              <w:t>）</w:t>
            </w:r>
            <w:r w:rsidRPr="00342D38">
              <w:rPr>
                <w:rFonts w:asciiTheme="minorEastAsia" w:eastAsiaTheme="minorEastAsia" w:hAnsiTheme="minorEastAsia"/>
                <w:szCs w:val="21"/>
              </w:rPr>
              <w:t>mm</w:t>
            </w:r>
          </w:p>
        </w:tc>
        <w:tc>
          <w:tcPr>
            <w:tcW w:w="2615" w:type="dxa"/>
            <w:tcBorders>
              <w:top w:val="single" w:sz="2" w:space="0" w:color="000000"/>
              <w:left w:val="single" w:sz="2" w:space="0" w:color="000000"/>
              <w:bottom w:val="single" w:sz="2" w:space="0" w:color="000000"/>
              <w:right w:val="single" w:sz="2" w:space="0" w:color="000000"/>
            </w:tcBorders>
            <w:vAlign w:val="center"/>
          </w:tcPr>
          <w:p w14:paraId="7ED413EF"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技术指标</w:t>
            </w:r>
            <w:r w:rsidRPr="00342D38">
              <w:rPr>
                <w:rFonts w:asciiTheme="minorEastAsia" w:eastAsiaTheme="minorEastAsia" w:hAnsiTheme="minorEastAsia"/>
                <w:szCs w:val="21"/>
              </w:rPr>
              <w:t>mm/m</w:t>
            </w:r>
          </w:p>
        </w:tc>
        <w:tc>
          <w:tcPr>
            <w:tcW w:w="3546" w:type="dxa"/>
            <w:tcBorders>
              <w:top w:val="single" w:sz="2" w:space="0" w:color="000000"/>
              <w:left w:val="single" w:sz="2" w:space="0" w:color="000000"/>
              <w:bottom w:val="single" w:sz="2" w:space="0" w:color="000000"/>
              <w:right w:val="single" w:sz="2" w:space="0" w:color="000000"/>
            </w:tcBorders>
            <w:vAlign w:val="center"/>
          </w:tcPr>
          <w:p w14:paraId="290DBD59"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试验方法</w:t>
            </w:r>
          </w:p>
        </w:tc>
      </w:tr>
      <w:tr w:rsidR="00F8377B" w:rsidRPr="00342D38" w14:paraId="6F94B494" w14:textId="77777777">
        <w:trPr>
          <w:trHeight w:val="624"/>
          <w:jc w:val="center"/>
        </w:trPr>
        <w:tc>
          <w:tcPr>
            <w:tcW w:w="2344" w:type="dxa"/>
            <w:tcBorders>
              <w:top w:val="single" w:sz="2" w:space="0" w:color="000000"/>
              <w:left w:val="single" w:sz="2" w:space="0" w:color="000000"/>
              <w:bottom w:val="single" w:sz="2" w:space="0" w:color="000000"/>
              <w:right w:val="single" w:sz="2" w:space="0" w:color="000000"/>
            </w:tcBorders>
            <w:vAlign w:val="center"/>
          </w:tcPr>
          <w:p w14:paraId="383D5359"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eastAsiaTheme="minorEastAsia" w:hAnsiTheme="minorEastAsia"/>
                <w:szCs w:val="21"/>
              </w:rPr>
              <w:t>L≤400</w:t>
            </w:r>
          </w:p>
        </w:tc>
        <w:tc>
          <w:tcPr>
            <w:tcW w:w="2615" w:type="dxa"/>
            <w:tcBorders>
              <w:top w:val="single" w:sz="2" w:space="0" w:color="000000"/>
              <w:left w:val="single" w:sz="2" w:space="0" w:color="000000"/>
              <w:bottom w:val="single" w:sz="2" w:space="0" w:color="000000"/>
              <w:right w:val="single" w:sz="2" w:space="0" w:color="000000"/>
            </w:tcBorders>
            <w:vAlign w:val="center"/>
          </w:tcPr>
          <w:p w14:paraId="23B35DEB"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0.30</w:t>
            </w:r>
          </w:p>
        </w:tc>
        <w:tc>
          <w:tcPr>
            <w:tcW w:w="3546" w:type="dxa"/>
            <w:tcBorders>
              <w:top w:val="single" w:sz="2" w:space="0" w:color="000000"/>
              <w:left w:val="single" w:sz="2" w:space="0" w:color="000000"/>
              <w:bottom w:val="single" w:sz="2" w:space="0" w:color="000000"/>
              <w:right w:val="single" w:sz="2" w:space="0" w:color="000000"/>
            </w:tcBorders>
            <w:vAlign w:val="center"/>
          </w:tcPr>
          <w:p w14:paraId="3326B905"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7.1.3</w:t>
            </w:r>
          </w:p>
        </w:tc>
      </w:tr>
      <w:tr w:rsidR="00F8377B" w:rsidRPr="00342D38" w14:paraId="5ADEAD39" w14:textId="77777777">
        <w:trPr>
          <w:trHeight w:val="624"/>
          <w:jc w:val="center"/>
        </w:trPr>
        <w:tc>
          <w:tcPr>
            <w:tcW w:w="2344" w:type="dxa"/>
            <w:tcBorders>
              <w:top w:val="single" w:sz="2" w:space="0" w:color="000000"/>
              <w:left w:val="single" w:sz="2" w:space="0" w:color="000000"/>
              <w:bottom w:val="single" w:sz="2" w:space="0" w:color="000000"/>
              <w:right w:val="single" w:sz="2" w:space="0" w:color="000000"/>
            </w:tcBorders>
            <w:vAlign w:val="center"/>
          </w:tcPr>
          <w:p w14:paraId="36E081B6"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eastAsiaTheme="minorEastAsia" w:hAnsiTheme="minorEastAsia"/>
                <w:szCs w:val="21"/>
              </w:rPr>
              <w:t>400</w:t>
            </w:r>
            <w:r w:rsidRPr="00342D38">
              <w:rPr>
                <w:rFonts w:asciiTheme="minorEastAsia" w:hAnsiTheme="minorEastAsia"/>
                <w:szCs w:val="21"/>
              </w:rPr>
              <w:t>＜</w:t>
            </w:r>
            <w:r w:rsidRPr="00342D38">
              <w:rPr>
                <w:rFonts w:asciiTheme="minorEastAsia" w:eastAsiaTheme="minorEastAsia" w:hAnsiTheme="minorEastAsia"/>
                <w:szCs w:val="21"/>
              </w:rPr>
              <w:t>L≤800</w:t>
            </w:r>
          </w:p>
        </w:tc>
        <w:tc>
          <w:tcPr>
            <w:tcW w:w="2615" w:type="dxa"/>
            <w:tcBorders>
              <w:top w:val="single" w:sz="2" w:space="0" w:color="000000"/>
              <w:left w:val="single" w:sz="2" w:space="0" w:color="000000"/>
              <w:bottom w:val="single" w:sz="2" w:space="0" w:color="000000"/>
              <w:right w:val="single" w:sz="2" w:space="0" w:color="000000"/>
            </w:tcBorders>
            <w:vAlign w:val="center"/>
          </w:tcPr>
          <w:p w14:paraId="5DDCE4FA"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eastAsiaTheme="minorEastAsia" w:hAnsiTheme="minorEastAsia"/>
                <w:szCs w:val="21"/>
              </w:rPr>
              <w:t>L≤0.40</w:t>
            </w:r>
          </w:p>
        </w:tc>
        <w:tc>
          <w:tcPr>
            <w:tcW w:w="3546" w:type="dxa"/>
            <w:tcBorders>
              <w:top w:val="single" w:sz="2" w:space="0" w:color="000000"/>
              <w:left w:val="single" w:sz="2" w:space="0" w:color="000000"/>
              <w:bottom w:val="single" w:sz="2" w:space="0" w:color="000000"/>
              <w:right w:val="single" w:sz="2" w:space="0" w:color="000000"/>
            </w:tcBorders>
            <w:vAlign w:val="center"/>
          </w:tcPr>
          <w:p w14:paraId="7E493E0E"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7.1.3</w:t>
            </w:r>
          </w:p>
        </w:tc>
      </w:tr>
    </w:tbl>
    <w:p w14:paraId="2BA85394"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 xml:space="preserve">人造花岗石板材边缘不直度：边长1.2m以内的规格产品，边缘不直度不大于1.5m/m。   </w:t>
      </w:r>
    </w:p>
    <w:p w14:paraId="739B0F82"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 xml:space="preserve">人造花岗石板材平整度应符合下表的要求：  </w:t>
      </w:r>
    </w:p>
    <w:tbl>
      <w:tblPr>
        <w:tblW w:w="8505" w:type="dxa"/>
        <w:tblInd w:w="573" w:type="dxa"/>
        <w:tblLayout w:type="fixed"/>
        <w:tblLook w:val="04A0" w:firstRow="1" w:lastRow="0" w:firstColumn="1" w:lastColumn="0" w:noHBand="0" w:noVBand="1"/>
      </w:tblPr>
      <w:tblGrid>
        <w:gridCol w:w="2344"/>
        <w:gridCol w:w="2473"/>
        <w:gridCol w:w="3688"/>
      </w:tblGrid>
      <w:tr w:rsidR="00F8377B" w:rsidRPr="00342D38" w14:paraId="4A2EFFFF" w14:textId="77777777">
        <w:trPr>
          <w:trHeight w:val="567"/>
          <w:tblHeader/>
        </w:trPr>
        <w:tc>
          <w:tcPr>
            <w:tcW w:w="2344" w:type="dxa"/>
            <w:tcBorders>
              <w:top w:val="single" w:sz="2" w:space="0" w:color="000000"/>
              <w:left w:val="single" w:sz="2" w:space="0" w:color="000000"/>
              <w:bottom w:val="single" w:sz="2" w:space="0" w:color="000000"/>
              <w:right w:val="single" w:sz="2" w:space="0" w:color="000000"/>
            </w:tcBorders>
            <w:vAlign w:val="center"/>
          </w:tcPr>
          <w:p w14:paraId="1EAED7A7"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板材长度（</w:t>
            </w:r>
            <w:r w:rsidRPr="00342D38">
              <w:rPr>
                <w:rFonts w:asciiTheme="minorEastAsia" w:eastAsiaTheme="minorEastAsia" w:hAnsiTheme="minorEastAsia"/>
                <w:szCs w:val="21"/>
              </w:rPr>
              <w:t>L</w:t>
            </w:r>
            <w:r w:rsidRPr="00342D38">
              <w:rPr>
                <w:rFonts w:asciiTheme="minorEastAsia" w:hAnsiTheme="minorEastAsia"/>
                <w:szCs w:val="21"/>
              </w:rPr>
              <w:t>）</w:t>
            </w:r>
            <w:r w:rsidRPr="00342D38">
              <w:rPr>
                <w:rFonts w:asciiTheme="minorEastAsia" w:eastAsiaTheme="minorEastAsia" w:hAnsiTheme="minorEastAsia"/>
                <w:szCs w:val="21"/>
              </w:rPr>
              <w:t>mm</w:t>
            </w:r>
          </w:p>
        </w:tc>
        <w:tc>
          <w:tcPr>
            <w:tcW w:w="2473" w:type="dxa"/>
            <w:tcBorders>
              <w:top w:val="single" w:sz="2" w:space="0" w:color="000000"/>
              <w:left w:val="single" w:sz="2" w:space="0" w:color="000000"/>
              <w:bottom w:val="single" w:sz="2" w:space="0" w:color="000000"/>
              <w:right w:val="single" w:sz="2" w:space="0" w:color="000000"/>
            </w:tcBorders>
            <w:vAlign w:val="center"/>
          </w:tcPr>
          <w:p w14:paraId="3493EB06"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技术指标</w:t>
            </w:r>
            <w:r w:rsidRPr="00342D38">
              <w:rPr>
                <w:rFonts w:asciiTheme="minorEastAsia" w:eastAsiaTheme="minorEastAsia" w:hAnsiTheme="minorEastAsia"/>
                <w:szCs w:val="21"/>
              </w:rPr>
              <w:t>mm/m</w:t>
            </w:r>
          </w:p>
        </w:tc>
        <w:tc>
          <w:tcPr>
            <w:tcW w:w="3688" w:type="dxa"/>
            <w:tcBorders>
              <w:top w:val="single" w:sz="2" w:space="0" w:color="000000"/>
              <w:left w:val="single" w:sz="2" w:space="0" w:color="000000"/>
              <w:bottom w:val="single" w:sz="2" w:space="0" w:color="000000"/>
              <w:right w:val="single" w:sz="2" w:space="0" w:color="000000"/>
            </w:tcBorders>
            <w:vAlign w:val="center"/>
          </w:tcPr>
          <w:p w14:paraId="29AC185A"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试验方法</w:t>
            </w:r>
          </w:p>
        </w:tc>
      </w:tr>
      <w:tr w:rsidR="00F8377B" w:rsidRPr="00342D38" w14:paraId="075515F7" w14:textId="77777777">
        <w:trPr>
          <w:trHeight w:val="567"/>
          <w:tblHeader/>
        </w:trPr>
        <w:tc>
          <w:tcPr>
            <w:tcW w:w="2344" w:type="dxa"/>
            <w:tcBorders>
              <w:top w:val="single" w:sz="2" w:space="0" w:color="000000"/>
              <w:left w:val="single" w:sz="2" w:space="0" w:color="000000"/>
              <w:bottom w:val="single" w:sz="2" w:space="0" w:color="000000"/>
              <w:right w:val="single" w:sz="2" w:space="0" w:color="000000"/>
            </w:tcBorders>
            <w:vAlign w:val="center"/>
          </w:tcPr>
          <w:p w14:paraId="081FC889"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eastAsiaTheme="minorEastAsia" w:hAnsiTheme="minorEastAsia"/>
                <w:szCs w:val="21"/>
              </w:rPr>
              <w:lastRenderedPageBreak/>
              <w:t>L≤400</w:t>
            </w:r>
          </w:p>
        </w:tc>
        <w:tc>
          <w:tcPr>
            <w:tcW w:w="2473" w:type="dxa"/>
            <w:tcBorders>
              <w:top w:val="single" w:sz="2" w:space="0" w:color="000000"/>
              <w:left w:val="single" w:sz="2" w:space="0" w:color="000000"/>
              <w:bottom w:val="single" w:sz="2" w:space="0" w:color="000000"/>
              <w:right w:val="single" w:sz="2" w:space="0" w:color="000000"/>
            </w:tcBorders>
            <w:vAlign w:val="center"/>
          </w:tcPr>
          <w:p w14:paraId="465CDCA7"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0.20</w:t>
            </w:r>
          </w:p>
        </w:tc>
        <w:tc>
          <w:tcPr>
            <w:tcW w:w="3688" w:type="dxa"/>
            <w:tcBorders>
              <w:top w:val="single" w:sz="2" w:space="0" w:color="000000"/>
              <w:left w:val="single" w:sz="2" w:space="0" w:color="000000"/>
              <w:bottom w:val="single" w:sz="2" w:space="0" w:color="000000"/>
              <w:right w:val="single" w:sz="2" w:space="0" w:color="000000"/>
            </w:tcBorders>
            <w:vAlign w:val="center"/>
          </w:tcPr>
          <w:p w14:paraId="7389C4F0" w14:textId="77777777" w:rsidR="00F8377B" w:rsidRPr="00342D38" w:rsidRDefault="00BD4706">
            <w:pPr>
              <w:tabs>
                <w:tab w:val="left" w:pos="289"/>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7.1.3</w:t>
            </w:r>
          </w:p>
        </w:tc>
      </w:tr>
      <w:tr w:rsidR="00F8377B" w:rsidRPr="00342D38" w14:paraId="7B6DAC01" w14:textId="77777777">
        <w:trPr>
          <w:trHeight w:val="567"/>
          <w:tblHeader/>
        </w:trPr>
        <w:tc>
          <w:tcPr>
            <w:tcW w:w="2344" w:type="dxa"/>
            <w:tcBorders>
              <w:top w:val="single" w:sz="2" w:space="0" w:color="000000"/>
              <w:left w:val="single" w:sz="2" w:space="0" w:color="000000"/>
              <w:bottom w:val="single" w:sz="2" w:space="0" w:color="000000"/>
              <w:right w:val="single" w:sz="2" w:space="0" w:color="000000"/>
            </w:tcBorders>
            <w:vAlign w:val="center"/>
          </w:tcPr>
          <w:p w14:paraId="6638520F"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eastAsiaTheme="minorEastAsia" w:hAnsiTheme="minorEastAsia"/>
                <w:szCs w:val="21"/>
              </w:rPr>
              <w:t>400</w:t>
            </w:r>
            <w:r w:rsidRPr="00342D38">
              <w:rPr>
                <w:rFonts w:asciiTheme="minorEastAsia" w:hAnsiTheme="minorEastAsia"/>
                <w:szCs w:val="21"/>
              </w:rPr>
              <w:t>＜</w:t>
            </w:r>
            <w:r w:rsidRPr="00342D38">
              <w:rPr>
                <w:rFonts w:asciiTheme="minorEastAsia" w:eastAsiaTheme="minorEastAsia" w:hAnsiTheme="minorEastAsia"/>
                <w:szCs w:val="21"/>
              </w:rPr>
              <w:t>L≤800</w:t>
            </w:r>
          </w:p>
        </w:tc>
        <w:tc>
          <w:tcPr>
            <w:tcW w:w="2473" w:type="dxa"/>
            <w:tcBorders>
              <w:top w:val="single" w:sz="2" w:space="0" w:color="000000"/>
              <w:left w:val="single" w:sz="2" w:space="0" w:color="000000"/>
              <w:bottom w:val="single" w:sz="2" w:space="0" w:color="000000"/>
              <w:right w:val="single" w:sz="2" w:space="0" w:color="000000"/>
            </w:tcBorders>
            <w:vAlign w:val="center"/>
          </w:tcPr>
          <w:p w14:paraId="19B10588"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eastAsiaTheme="minorEastAsia" w:hAnsiTheme="minorEastAsia"/>
                <w:szCs w:val="21"/>
              </w:rPr>
              <w:t>L≤0.40</w:t>
            </w:r>
          </w:p>
        </w:tc>
        <w:tc>
          <w:tcPr>
            <w:tcW w:w="3688" w:type="dxa"/>
            <w:tcBorders>
              <w:top w:val="single" w:sz="2" w:space="0" w:color="000000"/>
              <w:left w:val="single" w:sz="2" w:space="0" w:color="000000"/>
              <w:bottom w:val="single" w:sz="2" w:space="0" w:color="000000"/>
              <w:right w:val="single" w:sz="2" w:space="0" w:color="000000"/>
            </w:tcBorders>
            <w:vAlign w:val="center"/>
          </w:tcPr>
          <w:p w14:paraId="372E0474" w14:textId="77777777" w:rsidR="00F8377B" w:rsidRPr="00342D38" w:rsidRDefault="00BD4706">
            <w:pPr>
              <w:tabs>
                <w:tab w:val="left" w:pos="420"/>
              </w:tabs>
              <w:spacing w:line="360" w:lineRule="auto"/>
              <w:ind w:leftChars="200" w:left="420"/>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7.1.3</w:t>
            </w:r>
          </w:p>
        </w:tc>
      </w:tr>
    </w:tbl>
    <w:p w14:paraId="396CA8B6"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人造花岗石外观质量</w:t>
      </w:r>
    </w:p>
    <w:p w14:paraId="18911BD2" w14:textId="77777777" w:rsidR="00F8377B" w:rsidRPr="00342D38" w:rsidRDefault="00BD4706">
      <w:pPr>
        <w:pStyle w:val="a3"/>
        <w:numPr>
          <w:ilvl w:val="0"/>
          <w:numId w:val="5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同一批产品的色调应基本调和，花纹应基本一致，不得有明显色差。</w:t>
      </w:r>
    </w:p>
    <w:p w14:paraId="11E508A1" w14:textId="77777777" w:rsidR="00F8377B" w:rsidRPr="00342D38" w:rsidRDefault="00BD4706">
      <w:pPr>
        <w:pStyle w:val="a3"/>
        <w:numPr>
          <w:ilvl w:val="0"/>
          <w:numId w:val="5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人造花岗石板材的选型要按设计要求选出样品，并且经过买方与设计单位封样确认后才能进行采购；板材正面的外观缺陷应符合下表的要求：</w:t>
      </w:r>
    </w:p>
    <w:tbl>
      <w:tblPr>
        <w:tblW w:w="8497" w:type="dxa"/>
        <w:tblInd w:w="675" w:type="dxa"/>
        <w:tblLayout w:type="fixed"/>
        <w:tblLook w:val="04A0" w:firstRow="1" w:lastRow="0" w:firstColumn="1" w:lastColumn="0" w:noHBand="0" w:noVBand="1"/>
      </w:tblPr>
      <w:tblGrid>
        <w:gridCol w:w="1419"/>
        <w:gridCol w:w="3259"/>
        <w:gridCol w:w="1843"/>
        <w:gridCol w:w="1976"/>
      </w:tblGrid>
      <w:tr w:rsidR="00F8377B" w:rsidRPr="00342D38" w14:paraId="1D9E6627" w14:textId="77777777">
        <w:trPr>
          <w:trHeight w:val="588"/>
          <w:tblHeader/>
        </w:trPr>
        <w:tc>
          <w:tcPr>
            <w:tcW w:w="1418" w:type="dxa"/>
            <w:tcBorders>
              <w:top w:val="single" w:sz="2" w:space="0" w:color="000000"/>
              <w:left w:val="single" w:sz="2" w:space="0" w:color="000000"/>
              <w:bottom w:val="single" w:sz="2" w:space="0" w:color="000000"/>
              <w:right w:val="single" w:sz="2" w:space="0" w:color="000000"/>
            </w:tcBorders>
            <w:vAlign w:val="center"/>
          </w:tcPr>
          <w:p w14:paraId="1A88CAF4"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名称</w:t>
            </w:r>
          </w:p>
        </w:tc>
        <w:tc>
          <w:tcPr>
            <w:tcW w:w="3259" w:type="dxa"/>
            <w:tcBorders>
              <w:top w:val="single" w:sz="2" w:space="0" w:color="000000"/>
              <w:left w:val="single" w:sz="2" w:space="0" w:color="000000"/>
              <w:bottom w:val="single" w:sz="2" w:space="0" w:color="000000"/>
              <w:right w:val="single" w:sz="2" w:space="0" w:color="000000"/>
            </w:tcBorders>
            <w:vAlign w:val="center"/>
          </w:tcPr>
          <w:p w14:paraId="0CDEAA8A"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规定内容</w:t>
            </w:r>
          </w:p>
        </w:tc>
        <w:tc>
          <w:tcPr>
            <w:tcW w:w="1843" w:type="dxa"/>
            <w:tcBorders>
              <w:top w:val="single" w:sz="2" w:space="0" w:color="000000"/>
              <w:left w:val="single" w:sz="2" w:space="0" w:color="000000"/>
              <w:bottom w:val="single" w:sz="2" w:space="0" w:color="000000"/>
              <w:right w:val="single" w:sz="2" w:space="0" w:color="000000"/>
            </w:tcBorders>
            <w:vAlign w:val="center"/>
          </w:tcPr>
          <w:p w14:paraId="554136F0"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技术指标</w:t>
            </w:r>
          </w:p>
        </w:tc>
        <w:tc>
          <w:tcPr>
            <w:tcW w:w="1976" w:type="dxa"/>
            <w:tcBorders>
              <w:top w:val="single" w:sz="2" w:space="0" w:color="000000"/>
              <w:left w:val="single" w:sz="2" w:space="0" w:color="000000"/>
              <w:bottom w:val="single" w:sz="2" w:space="0" w:color="000000"/>
              <w:right w:val="single" w:sz="2" w:space="0" w:color="000000"/>
            </w:tcBorders>
            <w:vAlign w:val="center"/>
          </w:tcPr>
          <w:p w14:paraId="41E587FA"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试验方法</w:t>
            </w:r>
          </w:p>
        </w:tc>
      </w:tr>
      <w:tr w:rsidR="00F8377B" w:rsidRPr="00342D38" w14:paraId="6211835D" w14:textId="77777777">
        <w:trPr>
          <w:trHeight w:val="588"/>
          <w:tblHeader/>
        </w:trPr>
        <w:tc>
          <w:tcPr>
            <w:tcW w:w="1418" w:type="dxa"/>
            <w:tcBorders>
              <w:top w:val="single" w:sz="2" w:space="0" w:color="000000"/>
              <w:left w:val="single" w:sz="2" w:space="0" w:color="000000"/>
              <w:bottom w:val="single" w:sz="2" w:space="0" w:color="000000"/>
              <w:right w:val="single" w:sz="2" w:space="0" w:color="000000"/>
            </w:tcBorders>
            <w:vAlign w:val="center"/>
          </w:tcPr>
          <w:p w14:paraId="60C1A1F6"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缺棱</w:t>
            </w:r>
          </w:p>
        </w:tc>
        <w:tc>
          <w:tcPr>
            <w:tcW w:w="3259" w:type="dxa"/>
            <w:tcBorders>
              <w:top w:val="single" w:sz="2" w:space="0" w:color="000000"/>
              <w:left w:val="single" w:sz="2" w:space="0" w:color="000000"/>
              <w:bottom w:val="single" w:sz="2" w:space="0" w:color="000000"/>
              <w:right w:val="single" w:sz="2" w:space="0" w:color="000000"/>
            </w:tcBorders>
            <w:vAlign w:val="center"/>
          </w:tcPr>
          <w:p w14:paraId="7F6F3241"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长度不超过</w:t>
            </w:r>
            <w:r w:rsidRPr="00342D38">
              <w:rPr>
                <w:rFonts w:asciiTheme="minorEastAsia" w:eastAsiaTheme="minorEastAsia" w:hAnsiTheme="minorEastAsia"/>
                <w:szCs w:val="21"/>
              </w:rPr>
              <w:t>10mm</w:t>
            </w:r>
            <w:r w:rsidRPr="00342D38">
              <w:rPr>
                <w:rFonts w:asciiTheme="minorEastAsia" w:hAnsiTheme="minorEastAsia"/>
                <w:szCs w:val="21"/>
              </w:rPr>
              <w:t>，宽度不超过</w:t>
            </w:r>
            <w:r w:rsidRPr="00342D38">
              <w:rPr>
                <w:rFonts w:asciiTheme="minorEastAsia" w:eastAsiaTheme="minorEastAsia" w:hAnsiTheme="minorEastAsia"/>
                <w:szCs w:val="21"/>
              </w:rPr>
              <w:t>1.2mm</w:t>
            </w:r>
            <w:r w:rsidRPr="00342D38">
              <w:rPr>
                <w:rFonts w:asciiTheme="minorEastAsia" w:hAnsiTheme="minorEastAsia"/>
                <w:szCs w:val="21"/>
              </w:rPr>
              <w:t>（长度不大于</w:t>
            </w:r>
            <w:r w:rsidRPr="00342D38">
              <w:rPr>
                <w:rFonts w:asciiTheme="minorEastAsia" w:eastAsiaTheme="minorEastAsia" w:hAnsiTheme="minorEastAsia"/>
                <w:szCs w:val="21"/>
              </w:rPr>
              <w:t>5mm</w:t>
            </w:r>
            <w:r w:rsidRPr="00342D38">
              <w:rPr>
                <w:rFonts w:asciiTheme="minorEastAsia" w:hAnsiTheme="minorEastAsia"/>
                <w:szCs w:val="21"/>
              </w:rPr>
              <w:t>，宽度不大于</w:t>
            </w:r>
            <w:r w:rsidRPr="00342D38">
              <w:rPr>
                <w:rFonts w:asciiTheme="minorEastAsia" w:eastAsiaTheme="minorEastAsia" w:hAnsiTheme="minorEastAsia"/>
                <w:szCs w:val="21"/>
              </w:rPr>
              <w:t>1mm</w:t>
            </w:r>
            <w:r w:rsidRPr="00342D38">
              <w:rPr>
                <w:rFonts w:asciiTheme="minorEastAsia" w:hAnsiTheme="minorEastAsia"/>
                <w:szCs w:val="21"/>
              </w:rPr>
              <w:t>不计），周边每米</w:t>
            </w:r>
            <w:proofErr w:type="gramStart"/>
            <w:r w:rsidRPr="00342D38">
              <w:rPr>
                <w:rFonts w:asciiTheme="minorEastAsia" w:hAnsiTheme="minorEastAsia"/>
                <w:szCs w:val="21"/>
              </w:rPr>
              <w:t>长允许</w:t>
            </w:r>
            <w:proofErr w:type="gramEnd"/>
            <w:r w:rsidRPr="00342D38">
              <w:rPr>
                <w:rFonts w:asciiTheme="minorEastAsia" w:hAnsiTheme="minorEastAsia"/>
                <w:szCs w:val="21"/>
              </w:rPr>
              <w:t>个数（</w:t>
            </w:r>
            <w:proofErr w:type="gramStart"/>
            <w:r w:rsidRPr="00342D38">
              <w:rPr>
                <w:rFonts w:asciiTheme="minorEastAsia" w:hAnsiTheme="minorEastAsia"/>
                <w:szCs w:val="21"/>
              </w:rPr>
              <w:t>个</w:t>
            </w:r>
            <w:proofErr w:type="gramEnd"/>
            <w:r w:rsidRPr="00342D38">
              <w:rPr>
                <w:rFonts w:asciiTheme="minorEastAsia" w:hAnsiTheme="minorEastAsia"/>
                <w:szCs w:val="21"/>
              </w:rPr>
              <w:t>）</w:t>
            </w:r>
          </w:p>
        </w:tc>
        <w:tc>
          <w:tcPr>
            <w:tcW w:w="1843" w:type="dxa"/>
            <w:vMerge w:val="restart"/>
            <w:tcBorders>
              <w:top w:val="single" w:sz="2" w:space="0" w:color="000000"/>
              <w:left w:val="single" w:sz="2" w:space="0" w:color="000000"/>
              <w:bottom w:val="single" w:sz="2" w:space="0" w:color="000000"/>
              <w:right w:val="single" w:sz="2" w:space="0" w:color="000000"/>
            </w:tcBorders>
            <w:vAlign w:val="center"/>
          </w:tcPr>
          <w:p w14:paraId="67E7EA49"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eastAsiaTheme="minorEastAsia" w:hAnsiTheme="minorEastAsia"/>
                <w:szCs w:val="21"/>
              </w:rPr>
              <w:t>0</w:t>
            </w:r>
            <w:r w:rsidRPr="00342D38">
              <w:rPr>
                <w:rFonts w:asciiTheme="minorEastAsia" w:hAnsiTheme="minorEastAsia"/>
                <w:szCs w:val="21"/>
              </w:rPr>
              <w:t>（允许修补）</w:t>
            </w:r>
          </w:p>
        </w:tc>
        <w:tc>
          <w:tcPr>
            <w:tcW w:w="1976" w:type="dxa"/>
            <w:tcBorders>
              <w:top w:val="single" w:sz="2" w:space="0" w:color="000000"/>
              <w:left w:val="single" w:sz="2" w:space="0" w:color="000000"/>
              <w:bottom w:val="single" w:sz="2" w:space="0" w:color="000000"/>
              <w:right w:val="single" w:sz="2" w:space="0" w:color="000000"/>
            </w:tcBorders>
            <w:vAlign w:val="center"/>
          </w:tcPr>
          <w:p w14:paraId="4713EA54"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7.2</w:t>
            </w:r>
          </w:p>
        </w:tc>
      </w:tr>
      <w:tr w:rsidR="00F8377B" w:rsidRPr="00342D38" w14:paraId="7F04FB02" w14:textId="77777777">
        <w:trPr>
          <w:trHeight w:val="588"/>
          <w:tblHeader/>
        </w:trPr>
        <w:tc>
          <w:tcPr>
            <w:tcW w:w="1418" w:type="dxa"/>
            <w:tcBorders>
              <w:top w:val="single" w:sz="2" w:space="0" w:color="000000"/>
              <w:left w:val="single" w:sz="2" w:space="0" w:color="000000"/>
              <w:bottom w:val="single" w:sz="2" w:space="0" w:color="000000"/>
              <w:right w:val="single" w:sz="2" w:space="0" w:color="000000"/>
            </w:tcBorders>
            <w:vAlign w:val="center"/>
          </w:tcPr>
          <w:p w14:paraId="54E9615F"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缺角</w:t>
            </w:r>
          </w:p>
        </w:tc>
        <w:tc>
          <w:tcPr>
            <w:tcW w:w="3259" w:type="dxa"/>
            <w:tcBorders>
              <w:top w:val="single" w:sz="2" w:space="0" w:color="000000"/>
              <w:left w:val="single" w:sz="2" w:space="0" w:color="000000"/>
              <w:bottom w:val="single" w:sz="2" w:space="0" w:color="000000"/>
              <w:right w:val="single" w:sz="2" w:space="0" w:color="000000"/>
            </w:tcBorders>
            <w:vAlign w:val="center"/>
          </w:tcPr>
          <w:p w14:paraId="18496A82"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面积不超过</w:t>
            </w:r>
            <w:r w:rsidRPr="00342D38">
              <w:rPr>
                <w:rFonts w:asciiTheme="minorEastAsia" w:eastAsiaTheme="minorEastAsia" w:hAnsiTheme="minorEastAsia"/>
                <w:szCs w:val="21"/>
              </w:rPr>
              <w:t>5mm</w:t>
            </w:r>
            <w:r w:rsidRPr="00342D38">
              <w:rPr>
                <w:rFonts w:asciiTheme="minorEastAsia" w:hAnsiTheme="minorEastAsia"/>
                <w:szCs w:val="21"/>
              </w:rPr>
              <w:t>×</w:t>
            </w:r>
            <w:r w:rsidRPr="00342D38">
              <w:rPr>
                <w:rFonts w:asciiTheme="minorEastAsia" w:eastAsiaTheme="minorEastAsia" w:hAnsiTheme="minorEastAsia"/>
                <w:szCs w:val="21"/>
              </w:rPr>
              <w:t>2mm</w:t>
            </w:r>
            <w:r w:rsidRPr="00342D38">
              <w:rPr>
                <w:rFonts w:asciiTheme="minorEastAsia" w:hAnsiTheme="minorEastAsia"/>
                <w:szCs w:val="21"/>
              </w:rPr>
              <w:t>（面积小于</w:t>
            </w:r>
            <w:r w:rsidRPr="00342D38">
              <w:rPr>
                <w:rFonts w:asciiTheme="minorEastAsia" w:eastAsiaTheme="minorEastAsia" w:hAnsiTheme="minorEastAsia"/>
                <w:szCs w:val="21"/>
              </w:rPr>
              <w:t>2mm</w:t>
            </w:r>
            <w:r w:rsidRPr="00342D38">
              <w:rPr>
                <w:rFonts w:asciiTheme="minorEastAsia" w:hAnsiTheme="minorEastAsia"/>
                <w:szCs w:val="21"/>
              </w:rPr>
              <w:t>×</w:t>
            </w:r>
            <w:r w:rsidRPr="00342D38">
              <w:rPr>
                <w:rFonts w:asciiTheme="minorEastAsia" w:eastAsiaTheme="minorEastAsia" w:hAnsiTheme="minorEastAsia"/>
                <w:szCs w:val="21"/>
              </w:rPr>
              <w:t>2mm</w:t>
            </w:r>
            <w:r w:rsidRPr="00342D38">
              <w:rPr>
                <w:rFonts w:asciiTheme="minorEastAsia" w:hAnsiTheme="minorEastAsia"/>
                <w:szCs w:val="21"/>
              </w:rPr>
              <w:t>不计），每块</w:t>
            </w:r>
            <w:proofErr w:type="gramStart"/>
            <w:r w:rsidRPr="00342D38">
              <w:rPr>
                <w:rFonts w:asciiTheme="minorEastAsia" w:hAnsiTheme="minorEastAsia"/>
                <w:szCs w:val="21"/>
              </w:rPr>
              <w:t>板允许</w:t>
            </w:r>
            <w:proofErr w:type="gramEnd"/>
            <w:r w:rsidRPr="00342D38">
              <w:rPr>
                <w:rFonts w:asciiTheme="minorEastAsia" w:hAnsiTheme="minorEastAsia"/>
                <w:szCs w:val="21"/>
              </w:rPr>
              <w:t>个数（</w:t>
            </w:r>
            <w:proofErr w:type="gramStart"/>
            <w:r w:rsidRPr="00342D38">
              <w:rPr>
                <w:rFonts w:asciiTheme="minorEastAsia" w:hAnsiTheme="minorEastAsia"/>
                <w:szCs w:val="21"/>
              </w:rPr>
              <w:t>个</w:t>
            </w:r>
            <w:proofErr w:type="gramEnd"/>
            <w:r w:rsidRPr="00342D38">
              <w:rPr>
                <w:rFonts w:asciiTheme="minorEastAsia" w:hAnsiTheme="minorEastAsia"/>
                <w:szCs w:val="21"/>
              </w:rPr>
              <w:t>）</w:t>
            </w:r>
          </w:p>
        </w:tc>
        <w:tc>
          <w:tcPr>
            <w:tcW w:w="1843" w:type="dxa"/>
            <w:vMerge/>
            <w:tcBorders>
              <w:top w:val="single" w:sz="2" w:space="0" w:color="000000"/>
              <w:left w:val="single" w:sz="2" w:space="0" w:color="000000"/>
              <w:bottom w:val="single" w:sz="2" w:space="0" w:color="000000"/>
              <w:right w:val="single" w:sz="2" w:space="0" w:color="000000"/>
            </w:tcBorders>
            <w:vAlign w:val="center"/>
          </w:tcPr>
          <w:p w14:paraId="5387AD68" w14:textId="77777777" w:rsidR="00F8377B" w:rsidRPr="00342D38" w:rsidRDefault="00F8377B">
            <w:pPr>
              <w:tabs>
                <w:tab w:val="left" w:pos="420"/>
              </w:tabs>
              <w:spacing w:line="360" w:lineRule="auto"/>
              <w:jc w:val="center"/>
              <w:rPr>
                <w:rFonts w:asciiTheme="minorEastAsia" w:eastAsiaTheme="minorEastAsia" w:hAnsiTheme="minorEastAsia"/>
                <w:szCs w:val="21"/>
              </w:rPr>
            </w:pPr>
          </w:p>
        </w:tc>
        <w:tc>
          <w:tcPr>
            <w:tcW w:w="1976" w:type="dxa"/>
            <w:tcBorders>
              <w:top w:val="single" w:sz="2" w:space="0" w:color="000000"/>
              <w:left w:val="single" w:sz="2" w:space="0" w:color="000000"/>
              <w:bottom w:val="single" w:sz="2" w:space="0" w:color="000000"/>
              <w:right w:val="single" w:sz="2" w:space="0" w:color="000000"/>
            </w:tcBorders>
            <w:vAlign w:val="center"/>
          </w:tcPr>
          <w:p w14:paraId="171440C1"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7.2</w:t>
            </w:r>
          </w:p>
        </w:tc>
      </w:tr>
      <w:tr w:rsidR="00F8377B" w:rsidRPr="00342D38" w14:paraId="492DE972" w14:textId="77777777">
        <w:trPr>
          <w:trHeight w:val="588"/>
          <w:tblHeader/>
        </w:trPr>
        <w:tc>
          <w:tcPr>
            <w:tcW w:w="1418" w:type="dxa"/>
            <w:tcBorders>
              <w:top w:val="single" w:sz="2" w:space="0" w:color="000000"/>
              <w:left w:val="single" w:sz="2" w:space="0" w:color="000000"/>
              <w:bottom w:val="single" w:sz="2" w:space="0" w:color="000000"/>
              <w:right w:val="single" w:sz="2" w:space="0" w:color="000000"/>
            </w:tcBorders>
            <w:vAlign w:val="center"/>
          </w:tcPr>
          <w:p w14:paraId="7D1E8631"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气孔</w:t>
            </w:r>
          </w:p>
        </w:tc>
        <w:tc>
          <w:tcPr>
            <w:tcW w:w="3259" w:type="dxa"/>
            <w:tcBorders>
              <w:top w:val="single" w:sz="2" w:space="0" w:color="000000"/>
              <w:left w:val="single" w:sz="2" w:space="0" w:color="000000"/>
              <w:bottom w:val="single" w:sz="2" w:space="0" w:color="000000"/>
              <w:right w:val="single" w:sz="2" w:space="0" w:color="000000"/>
            </w:tcBorders>
            <w:vAlign w:val="center"/>
          </w:tcPr>
          <w:p w14:paraId="170EF96B"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直径不大于</w:t>
            </w:r>
            <w:r w:rsidRPr="00342D38">
              <w:rPr>
                <w:rFonts w:asciiTheme="minorEastAsia" w:eastAsiaTheme="minorEastAsia" w:hAnsiTheme="minorEastAsia"/>
                <w:szCs w:val="21"/>
              </w:rPr>
              <w:t>1.5mm</w:t>
            </w:r>
            <w:r w:rsidRPr="00342D38">
              <w:rPr>
                <w:rFonts w:asciiTheme="minorEastAsia" w:hAnsiTheme="minorEastAsia"/>
                <w:szCs w:val="21"/>
              </w:rPr>
              <w:t>（小于</w:t>
            </w:r>
            <w:r w:rsidRPr="00342D38">
              <w:rPr>
                <w:rFonts w:asciiTheme="minorEastAsia" w:eastAsiaTheme="minorEastAsia" w:hAnsiTheme="minorEastAsia"/>
                <w:szCs w:val="21"/>
              </w:rPr>
              <w:t>0.3mm</w:t>
            </w:r>
            <w:r w:rsidRPr="00342D38">
              <w:rPr>
                <w:rFonts w:asciiTheme="minorEastAsia" w:hAnsiTheme="minorEastAsia"/>
                <w:szCs w:val="21"/>
              </w:rPr>
              <w:t>的不计），板材正面每平方米允许个数（</w:t>
            </w:r>
            <w:proofErr w:type="gramStart"/>
            <w:r w:rsidRPr="00342D38">
              <w:rPr>
                <w:rFonts w:asciiTheme="minorEastAsia" w:hAnsiTheme="minorEastAsia"/>
                <w:szCs w:val="21"/>
              </w:rPr>
              <w:t>个</w:t>
            </w:r>
            <w:proofErr w:type="gramEnd"/>
            <w:r w:rsidRPr="00342D38">
              <w:rPr>
                <w:rFonts w:asciiTheme="minorEastAsia" w:hAnsiTheme="minorEastAsia"/>
                <w:szCs w:val="21"/>
              </w:rPr>
              <w:t>）</w:t>
            </w:r>
          </w:p>
        </w:tc>
        <w:tc>
          <w:tcPr>
            <w:tcW w:w="1843" w:type="dxa"/>
            <w:vMerge/>
            <w:tcBorders>
              <w:top w:val="single" w:sz="2" w:space="0" w:color="000000"/>
              <w:left w:val="single" w:sz="2" w:space="0" w:color="000000"/>
              <w:bottom w:val="single" w:sz="2" w:space="0" w:color="000000"/>
              <w:right w:val="single" w:sz="2" w:space="0" w:color="000000"/>
            </w:tcBorders>
            <w:vAlign w:val="center"/>
          </w:tcPr>
          <w:p w14:paraId="34833BD6" w14:textId="77777777" w:rsidR="00F8377B" w:rsidRPr="00342D38" w:rsidRDefault="00F8377B">
            <w:pPr>
              <w:tabs>
                <w:tab w:val="left" w:pos="420"/>
              </w:tabs>
              <w:spacing w:line="360" w:lineRule="auto"/>
              <w:jc w:val="center"/>
              <w:rPr>
                <w:rFonts w:asciiTheme="minorEastAsia" w:eastAsiaTheme="minorEastAsia" w:hAnsiTheme="minorEastAsia"/>
                <w:szCs w:val="21"/>
              </w:rPr>
            </w:pPr>
          </w:p>
        </w:tc>
        <w:tc>
          <w:tcPr>
            <w:tcW w:w="1976" w:type="dxa"/>
            <w:tcBorders>
              <w:top w:val="single" w:sz="2" w:space="0" w:color="000000"/>
              <w:left w:val="single" w:sz="2" w:space="0" w:color="000000"/>
              <w:bottom w:val="single" w:sz="2" w:space="0" w:color="000000"/>
              <w:right w:val="single" w:sz="2" w:space="0" w:color="000000"/>
            </w:tcBorders>
            <w:vAlign w:val="center"/>
          </w:tcPr>
          <w:p w14:paraId="299B62E6"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7.2</w:t>
            </w:r>
          </w:p>
        </w:tc>
      </w:tr>
      <w:tr w:rsidR="00F8377B" w:rsidRPr="00342D38" w14:paraId="43514B10" w14:textId="77777777">
        <w:trPr>
          <w:trHeight w:val="588"/>
          <w:tblHeader/>
        </w:trPr>
        <w:tc>
          <w:tcPr>
            <w:tcW w:w="1418" w:type="dxa"/>
            <w:tcBorders>
              <w:top w:val="single" w:sz="2" w:space="0" w:color="000000"/>
              <w:left w:val="single" w:sz="2" w:space="0" w:color="000000"/>
              <w:bottom w:val="single" w:sz="2" w:space="0" w:color="000000"/>
              <w:right w:val="single" w:sz="2" w:space="0" w:color="000000"/>
            </w:tcBorders>
            <w:vAlign w:val="center"/>
          </w:tcPr>
          <w:p w14:paraId="016196BB"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裂纹</w:t>
            </w:r>
          </w:p>
        </w:tc>
        <w:tc>
          <w:tcPr>
            <w:tcW w:w="5102" w:type="dxa"/>
            <w:gridSpan w:val="2"/>
            <w:tcBorders>
              <w:top w:val="single" w:sz="2" w:space="0" w:color="000000"/>
              <w:left w:val="single" w:sz="2" w:space="0" w:color="000000"/>
              <w:bottom w:val="single" w:sz="2" w:space="0" w:color="000000"/>
              <w:right w:val="single" w:sz="2" w:space="0" w:color="000000"/>
            </w:tcBorders>
            <w:vAlign w:val="center"/>
          </w:tcPr>
          <w:p w14:paraId="17E02F05"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不允许出现，但不包括填料中石粒（块）自身带来的裂纹和</w:t>
            </w:r>
            <w:proofErr w:type="gramStart"/>
            <w:r w:rsidRPr="00342D38">
              <w:rPr>
                <w:rFonts w:asciiTheme="minorEastAsia" w:hAnsiTheme="minorEastAsia"/>
                <w:szCs w:val="21"/>
              </w:rPr>
              <w:t>仿天然</w:t>
            </w:r>
            <w:proofErr w:type="gramEnd"/>
            <w:r w:rsidRPr="00342D38">
              <w:rPr>
                <w:rFonts w:asciiTheme="minorEastAsia" w:hAnsiTheme="minorEastAsia"/>
                <w:szCs w:val="21"/>
              </w:rPr>
              <w:t>石裂纹。</w:t>
            </w:r>
          </w:p>
        </w:tc>
        <w:tc>
          <w:tcPr>
            <w:tcW w:w="1976" w:type="dxa"/>
            <w:tcBorders>
              <w:top w:val="single" w:sz="2" w:space="0" w:color="000000"/>
              <w:left w:val="single" w:sz="2" w:space="0" w:color="000000"/>
              <w:bottom w:val="single" w:sz="2" w:space="0" w:color="000000"/>
              <w:right w:val="single" w:sz="2" w:space="0" w:color="000000"/>
            </w:tcBorders>
            <w:vAlign w:val="center"/>
          </w:tcPr>
          <w:p w14:paraId="0E78974E"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7.2</w:t>
            </w:r>
          </w:p>
        </w:tc>
      </w:tr>
    </w:tbl>
    <w:p w14:paraId="20B97E17" w14:textId="77777777" w:rsidR="00F8377B" w:rsidRPr="00342D38" w:rsidRDefault="00BD4706">
      <w:pPr>
        <w:pStyle w:val="a3"/>
        <w:numPr>
          <w:ilvl w:val="0"/>
          <w:numId w:val="50"/>
        </w:numPr>
        <w:spacing w:line="360" w:lineRule="auto"/>
        <w:ind w:leftChars="200" w:left="840" w:hangingChars="200"/>
        <w:rPr>
          <w:rFonts w:ascii="宋体" w:hAnsi="宋体"/>
          <w:szCs w:val="21"/>
        </w:rPr>
      </w:pPr>
      <w:r w:rsidRPr="00342D38">
        <w:rPr>
          <w:rFonts w:ascii="宋体" w:hAnsi="宋体"/>
          <w:szCs w:val="21"/>
        </w:rPr>
        <w:t xml:space="preserve">人造花岗石板材物理性能应符合下表的要求：   </w:t>
      </w:r>
    </w:p>
    <w:tbl>
      <w:tblPr>
        <w:tblW w:w="8505" w:type="dxa"/>
        <w:jc w:val="center"/>
        <w:tblLayout w:type="fixed"/>
        <w:tblLook w:val="04A0" w:firstRow="1" w:lastRow="0" w:firstColumn="1" w:lastColumn="0" w:noHBand="0" w:noVBand="1"/>
      </w:tblPr>
      <w:tblGrid>
        <w:gridCol w:w="1981"/>
        <w:gridCol w:w="2836"/>
        <w:gridCol w:w="3688"/>
      </w:tblGrid>
      <w:tr w:rsidR="00F8377B" w:rsidRPr="00342D38" w14:paraId="56BD6EAB"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07270F47"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项目</w:t>
            </w:r>
          </w:p>
        </w:tc>
        <w:tc>
          <w:tcPr>
            <w:tcW w:w="2836" w:type="dxa"/>
            <w:tcBorders>
              <w:top w:val="single" w:sz="2" w:space="0" w:color="000000"/>
              <w:left w:val="single" w:sz="2" w:space="0" w:color="000000"/>
              <w:bottom w:val="single" w:sz="2" w:space="0" w:color="000000"/>
              <w:right w:val="single" w:sz="2" w:space="0" w:color="000000"/>
            </w:tcBorders>
            <w:vAlign w:val="center"/>
          </w:tcPr>
          <w:p w14:paraId="0081BEE2"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技术指标</w:t>
            </w:r>
          </w:p>
        </w:tc>
        <w:tc>
          <w:tcPr>
            <w:tcW w:w="3688" w:type="dxa"/>
            <w:tcBorders>
              <w:top w:val="single" w:sz="2" w:space="0" w:color="000000"/>
              <w:left w:val="single" w:sz="2" w:space="0" w:color="000000"/>
              <w:bottom w:val="single" w:sz="2" w:space="0" w:color="000000"/>
              <w:right w:val="single" w:sz="2" w:space="0" w:color="000000"/>
            </w:tcBorders>
            <w:vAlign w:val="center"/>
          </w:tcPr>
          <w:p w14:paraId="0C849E66"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试验方法</w:t>
            </w:r>
          </w:p>
        </w:tc>
      </w:tr>
      <w:tr w:rsidR="00F8377B" w:rsidRPr="00342D38" w14:paraId="2D7DA3B0"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3C4B83A1"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莫氏硬度</w:t>
            </w:r>
          </w:p>
        </w:tc>
        <w:tc>
          <w:tcPr>
            <w:tcW w:w="2836" w:type="dxa"/>
            <w:tcBorders>
              <w:top w:val="single" w:sz="2" w:space="0" w:color="000000"/>
              <w:left w:val="single" w:sz="2" w:space="0" w:color="000000"/>
              <w:bottom w:val="single" w:sz="2" w:space="0" w:color="000000"/>
              <w:right w:val="single" w:sz="2" w:space="0" w:color="000000"/>
            </w:tcBorders>
            <w:vAlign w:val="center"/>
          </w:tcPr>
          <w:p w14:paraId="3805900E"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5</w:t>
            </w:r>
          </w:p>
        </w:tc>
        <w:tc>
          <w:tcPr>
            <w:tcW w:w="3688" w:type="dxa"/>
            <w:tcBorders>
              <w:top w:val="single" w:sz="2" w:space="0" w:color="000000"/>
              <w:left w:val="single" w:sz="2" w:space="0" w:color="000000"/>
              <w:bottom w:val="single" w:sz="2" w:space="0" w:color="000000"/>
              <w:right w:val="single" w:sz="2" w:space="0" w:color="000000"/>
            </w:tcBorders>
            <w:vAlign w:val="center"/>
          </w:tcPr>
          <w:p w14:paraId="48743763"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的附录</w:t>
            </w:r>
            <w:r w:rsidRPr="00342D38">
              <w:rPr>
                <w:rFonts w:asciiTheme="minorEastAsia" w:eastAsiaTheme="minorEastAsia" w:hAnsiTheme="minorEastAsia"/>
                <w:szCs w:val="21"/>
              </w:rPr>
              <w:t>A</w:t>
            </w:r>
          </w:p>
        </w:tc>
      </w:tr>
      <w:tr w:rsidR="00F8377B" w:rsidRPr="00342D38" w14:paraId="6EB5B6D2"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47FD5ECB"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吸水率</w:t>
            </w:r>
            <w:r w:rsidRPr="00342D38">
              <w:rPr>
                <w:rFonts w:asciiTheme="minorEastAsia" w:eastAsiaTheme="minorEastAsia" w:hAnsiTheme="minorEastAsia"/>
                <w:szCs w:val="21"/>
              </w:rPr>
              <w:t>/%</w:t>
            </w:r>
          </w:p>
        </w:tc>
        <w:tc>
          <w:tcPr>
            <w:tcW w:w="2836" w:type="dxa"/>
            <w:tcBorders>
              <w:top w:val="single" w:sz="2" w:space="0" w:color="000000"/>
              <w:left w:val="single" w:sz="2" w:space="0" w:color="000000"/>
              <w:bottom w:val="single" w:sz="2" w:space="0" w:color="000000"/>
              <w:right w:val="single" w:sz="2" w:space="0" w:color="000000"/>
            </w:tcBorders>
            <w:vAlign w:val="center"/>
          </w:tcPr>
          <w:p w14:paraId="5E2A7300"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0.35</w:t>
            </w:r>
          </w:p>
        </w:tc>
        <w:tc>
          <w:tcPr>
            <w:tcW w:w="3688" w:type="dxa"/>
            <w:tcBorders>
              <w:top w:val="single" w:sz="2" w:space="0" w:color="000000"/>
              <w:left w:val="single" w:sz="2" w:space="0" w:color="000000"/>
              <w:bottom w:val="single" w:sz="2" w:space="0" w:color="000000"/>
              <w:right w:val="single" w:sz="2" w:space="0" w:color="000000"/>
            </w:tcBorders>
            <w:vAlign w:val="center"/>
          </w:tcPr>
          <w:p w14:paraId="1D8ABE5D"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7.6</w:t>
            </w:r>
          </w:p>
        </w:tc>
      </w:tr>
      <w:tr w:rsidR="00F8377B" w:rsidRPr="00342D38" w14:paraId="499C233A" w14:textId="77777777">
        <w:trPr>
          <w:trHeight w:val="90"/>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4C33899A" w14:textId="77777777" w:rsidR="00F8377B" w:rsidRPr="00342D38" w:rsidRDefault="00BD4706">
            <w:pPr>
              <w:tabs>
                <w:tab w:val="left" w:pos="420"/>
              </w:tabs>
              <w:spacing w:line="360" w:lineRule="auto"/>
              <w:jc w:val="center"/>
              <w:rPr>
                <w:rFonts w:asciiTheme="minorEastAsia" w:eastAsiaTheme="minorEastAsia" w:hAnsiTheme="minorEastAsia"/>
                <w:szCs w:val="21"/>
              </w:rPr>
            </w:pPr>
            <w:proofErr w:type="gramStart"/>
            <w:r w:rsidRPr="00342D38">
              <w:rPr>
                <w:rFonts w:asciiTheme="minorEastAsia" w:hAnsiTheme="minorEastAsia"/>
                <w:szCs w:val="21"/>
              </w:rPr>
              <w:t>落球冲击</w:t>
            </w:r>
            <w:proofErr w:type="gramEnd"/>
          </w:p>
        </w:tc>
        <w:tc>
          <w:tcPr>
            <w:tcW w:w="2836" w:type="dxa"/>
            <w:tcBorders>
              <w:top w:val="single" w:sz="2" w:space="0" w:color="000000"/>
              <w:left w:val="single" w:sz="2" w:space="0" w:color="000000"/>
              <w:bottom w:val="single" w:sz="2" w:space="0" w:color="000000"/>
              <w:right w:val="single" w:sz="2" w:space="0" w:color="000000"/>
            </w:tcBorders>
            <w:vAlign w:val="center"/>
          </w:tcPr>
          <w:p w14:paraId="7032C7C3"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eastAsiaTheme="minorEastAsia" w:hAnsiTheme="minorEastAsia"/>
                <w:szCs w:val="21"/>
              </w:rPr>
              <w:t>225g</w:t>
            </w:r>
            <w:r w:rsidRPr="00342D38">
              <w:rPr>
                <w:rFonts w:asciiTheme="minorEastAsia" w:hAnsiTheme="minorEastAsia"/>
                <w:szCs w:val="21"/>
              </w:rPr>
              <w:t>实心钢球，</w:t>
            </w:r>
            <w:r w:rsidRPr="00342D38">
              <w:rPr>
                <w:rFonts w:asciiTheme="minorEastAsia" w:eastAsiaTheme="minorEastAsia" w:hAnsiTheme="minorEastAsia"/>
                <w:szCs w:val="21"/>
              </w:rPr>
              <w:t>1200mm</w:t>
            </w:r>
            <w:r w:rsidRPr="00342D38">
              <w:rPr>
                <w:rFonts w:asciiTheme="minorEastAsia" w:hAnsiTheme="minorEastAsia"/>
                <w:szCs w:val="21"/>
              </w:rPr>
              <w:t>自由落下，样品不破坏</w:t>
            </w:r>
          </w:p>
        </w:tc>
        <w:tc>
          <w:tcPr>
            <w:tcW w:w="3688" w:type="dxa"/>
            <w:tcBorders>
              <w:top w:val="single" w:sz="2" w:space="0" w:color="000000"/>
              <w:left w:val="single" w:sz="2" w:space="0" w:color="000000"/>
              <w:bottom w:val="single" w:sz="2" w:space="0" w:color="000000"/>
              <w:right w:val="single" w:sz="2" w:space="0" w:color="000000"/>
            </w:tcBorders>
            <w:vAlign w:val="center"/>
          </w:tcPr>
          <w:p w14:paraId="6726767A"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7.7.3</w:t>
            </w:r>
          </w:p>
        </w:tc>
      </w:tr>
      <w:tr w:rsidR="00F8377B" w:rsidRPr="00342D38" w14:paraId="0C6AA7DD"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06003A0C"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弯曲性能</w:t>
            </w:r>
            <w:r w:rsidRPr="00342D38">
              <w:rPr>
                <w:rFonts w:asciiTheme="minorEastAsia" w:eastAsiaTheme="minorEastAsia" w:hAnsiTheme="minorEastAsia"/>
                <w:szCs w:val="21"/>
              </w:rPr>
              <w:t>/MPa</w:t>
            </w:r>
          </w:p>
        </w:tc>
        <w:tc>
          <w:tcPr>
            <w:tcW w:w="2836" w:type="dxa"/>
            <w:tcBorders>
              <w:top w:val="single" w:sz="2" w:space="0" w:color="000000"/>
              <w:left w:val="single" w:sz="2" w:space="0" w:color="000000"/>
              <w:bottom w:val="single" w:sz="2" w:space="0" w:color="000000"/>
              <w:right w:val="single" w:sz="2" w:space="0" w:color="000000"/>
            </w:tcBorders>
            <w:vAlign w:val="center"/>
          </w:tcPr>
          <w:p w14:paraId="51BF86E5"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15</w:t>
            </w:r>
          </w:p>
        </w:tc>
        <w:tc>
          <w:tcPr>
            <w:tcW w:w="3688" w:type="dxa"/>
            <w:tcBorders>
              <w:top w:val="single" w:sz="2" w:space="0" w:color="000000"/>
              <w:left w:val="single" w:sz="2" w:space="0" w:color="000000"/>
              <w:bottom w:val="single" w:sz="2" w:space="0" w:color="000000"/>
              <w:right w:val="single" w:sz="2" w:space="0" w:color="000000"/>
            </w:tcBorders>
            <w:vAlign w:val="center"/>
          </w:tcPr>
          <w:p w14:paraId="3BA6E34C"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7.8.2</w:t>
            </w:r>
          </w:p>
        </w:tc>
      </w:tr>
      <w:tr w:rsidR="00F8377B" w:rsidRPr="00342D38" w14:paraId="68616F76"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72B6872C"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压缩强度</w:t>
            </w:r>
            <w:r w:rsidRPr="00342D38">
              <w:rPr>
                <w:rFonts w:asciiTheme="minorEastAsia" w:eastAsiaTheme="minorEastAsia" w:hAnsiTheme="minorEastAsia"/>
                <w:szCs w:val="21"/>
              </w:rPr>
              <w:t>/MPa</w:t>
            </w:r>
          </w:p>
        </w:tc>
        <w:tc>
          <w:tcPr>
            <w:tcW w:w="2836" w:type="dxa"/>
            <w:tcBorders>
              <w:top w:val="single" w:sz="2" w:space="0" w:color="000000"/>
              <w:left w:val="single" w:sz="2" w:space="0" w:color="000000"/>
              <w:bottom w:val="single" w:sz="2" w:space="0" w:color="000000"/>
              <w:right w:val="single" w:sz="2" w:space="0" w:color="000000"/>
            </w:tcBorders>
            <w:vAlign w:val="center"/>
          </w:tcPr>
          <w:p w14:paraId="5F6CA489"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85</w:t>
            </w:r>
          </w:p>
        </w:tc>
        <w:tc>
          <w:tcPr>
            <w:tcW w:w="3688" w:type="dxa"/>
            <w:tcBorders>
              <w:top w:val="single" w:sz="2" w:space="0" w:color="000000"/>
              <w:left w:val="single" w:sz="2" w:space="0" w:color="000000"/>
              <w:bottom w:val="single" w:sz="2" w:space="0" w:color="000000"/>
              <w:right w:val="single" w:sz="2" w:space="0" w:color="000000"/>
            </w:tcBorders>
            <w:vAlign w:val="center"/>
          </w:tcPr>
          <w:p w14:paraId="65F0F7DB"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7.9</w:t>
            </w:r>
          </w:p>
        </w:tc>
      </w:tr>
      <w:tr w:rsidR="00F8377B" w:rsidRPr="00342D38" w14:paraId="39D77D5D"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7CFDF913"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耐磨性</w:t>
            </w:r>
            <w:r w:rsidRPr="00342D38">
              <w:rPr>
                <w:rFonts w:asciiTheme="minorEastAsia" w:eastAsiaTheme="minorEastAsia" w:hAnsiTheme="minorEastAsia"/>
                <w:szCs w:val="21"/>
              </w:rPr>
              <w:t>/mm3</w:t>
            </w:r>
          </w:p>
        </w:tc>
        <w:tc>
          <w:tcPr>
            <w:tcW w:w="2836" w:type="dxa"/>
            <w:tcBorders>
              <w:top w:val="single" w:sz="2" w:space="0" w:color="000000"/>
              <w:left w:val="single" w:sz="2" w:space="0" w:color="000000"/>
              <w:bottom w:val="single" w:sz="2" w:space="0" w:color="000000"/>
              <w:right w:val="single" w:sz="2" w:space="0" w:color="000000"/>
            </w:tcBorders>
            <w:vAlign w:val="center"/>
          </w:tcPr>
          <w:p w14:paraId="36494DBB"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500</w:t>
            </w:r>
          </w:p>
        </w:tc>
        <w:tc>
          <w:tcPr>
            <w:tcW w:w="3688" w:type="dxa"/>
            <w:tcBorders>
              <w:top w:val="single" w:sz="2" w:space="0" w:color="000000"/>
              <w:left w:val="single" w:sz="2" w:space="0" w:color="000000"/>
              <w:bottom w:val="single" w:sz="2" w:space="0" w:color="000000"/>
              <w:right w:val="single" w:sz="2" w:space="0" w:color="000000"/>
            </w:tcBorders>
            <w:vAlign w:val="center"/>
          </w:tcPr>
          <w:p w14:paraId="3537D447"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w:t>
            </w:r>
            <w:r w:rsidRPr="00342D38">
              <w:rPr>
                <w:rFonts w:asciiTheme="minorEastAsia" w:eastAsiaTheme="minorEastAsia" w:hAnsiTheme="minorEastAsia"/>
                <w:szCs w:val="21"/>
              </w:rPr>
              <w:t>7.10</w:t>
            </w:r>
          </w:p>
        </w:tc>
      </w:tr>
      <w:tr w:rsidR="00F8377B" w:rsidRPr="00342D38" w14:paraId="49DD5DEC"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1AF11CE6"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线性热膨胀系数</w:t>
            </w:r>
          </w:p>
        </w:tc>
        <w:tc>
          <w:tcPr>
            <w:tcW w:w="2836" w:type="dxa"/>
            <w:tcBorders>
              <w:top w:val="single" w:sz="2" w:space="0" w:color="000000"/>
              <w:left w:val="single" w:sz="2" w:space="0" w:color="000000"/>
              <w:bottom w:val="single" w:sz="2" w:space="0" w:color="000000"/>
              <w:right w:val="single" w:sz="2" w:space="0" w:color="000000"/>
            </w:tcBorders>
            <w:vAlign w:val="center"/>
          </w:tcPr>
          <w:p w14:paraId="2EEE5B4D"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eastAsiaTheme="minorEastAsia" w:hAnsiTheme="minorEastAsia"/>
                <w:szCs w:val="21"/>
              </w:rPr>
              <w:t>4.0</w:t>
            </w:r>
            <w:r w:rsidRPr="00342D38">
              <w:rPr>
                <w:rFonts w:asciiTheme="minorEastAsia" w:hAnsiTheme="minorEastAsia"/>
                <w:szCs w:val="21"/>
              </w:rPr>
              <w:t>×</w:t>
            </w:r>
            <w:r w:rsidRPr="00342D38">
              <w:rPr>
                <w:rFonts w:asciiTheme="minorEastAsia" w:eastAsiaTheme="minorEastAsia" w:hAnsiTheme="minorEastAsia"/>
                <w:szCs w:val="21"/>
              </w:rPr>
              <w:t>10-5 ℃-1</w:t>
            </w:r>
          </w:p>
        </w:tc>
        <w:tc>
          <w:tcPr>
            <w:tcW w:w="3688" w:type="dxa"/>
            <w:tcBorders>
              <w:top w:val="single" w:sz="2" w:space="0" w:color="000000"/>
              <w:left w:val="single" w:sz="2" w:space="0" w:color="000000"/>
              <w:bottom w:val="single" w:sz="2" w:space="0" w:color="000000"/>
              <w:right w:val="single" w:sz="2" w:space="0" w:color="000000"/>
            </w:tcBorders>
            <w:vAlign w:val="center"/>
          </w:tcPr>
          <w:p w14:paraId="09317836" w14:textId="77777777" w:rsidR="00F8377B" w:rsidRPr="00342D38" w:rsidRDefault="00BD4706">
            <w:pPr>
              <w:tabs>
                <w:tab w:val="left" w:pos="420"/>
              </w:tabs>
              <w:spacing w:line="360" w:lineRule="auto"/>
              <w:jc w:val="center"/>
              <w:rPr>
                <w:rFonts w:asciiTheme="minorEastAsia" w:eastAsiaTheme="minorEastAsia" w:hAnsiTheme="minorEastAsia"/>
                <w:szCs w:val="21"/>
              </w:rPr>
            </w:pPr>
            <w:r w:rsidRPr="00342D38">
              <w:rPr>
                <w:rFonts w:asciiTheme="minorEastAsia" w:hAnsiTheme="minorEastAsia"/>
                <w:szCs w:val="21"/>
              </w:rPr>
              <w:t>执行</w:t>
            </w:r>
            <w:r w:rsidRPr="00342D38">
              <w:rPr>
                <w:rFonts w:asciiTheme="minorEastAsia" w:eastAsiaTheme="minorEastAsia" w:hAnsiTheme="minorEastAsia"/>
                <w:szCs w:val="21"/>
              </w:rPr>
              <w:t>JC/T 908-2013</w:t>
            </w:r>
            <w:r w:rsidRPr="00342D38">
              <w:rPr>
                <w:rFonts w:asciiTheme="minorEastAsia" w:hAnsiTheme="minorEastAsia"/>
                <w:szCs w:val="21"/>
              </w:rPr>
              <w:t>的附录</w:t>
            </w:r>
            <w:r w:rsidRPr="00342D38">
              <w:rPr>
                <w:rFonts w:asciiTheme="minorEastAsia" w:eastAsiaTheme="minorEastAsia" w:hAnsiTheme="minorEastAsia"/>
                <w:szCs w:val="21"/>
              </w:rPr>
              <w:t>D</w:t>
            </w:r>
          </w:p>
        </w:tc>
      </w:tr>
    </w:tbl>
    <w:p w14:paraId="4C690A50" w14:textId="77777777" w:rsidR="00F8377B" w:rsidRPr="00342D38" w:rsidRDefault="00BD4706">
      <w:pPr>
        <w:pStyle w:val="afff2"/>
        <w:numPr>
          <w:ilvl w:val="0"/>
          <w:numId w:val="46"/>
        </w:numPr>
        <w:autoSpaceDE/>
        <w:autoSpaceDN/>
        <w:adjustRightInd/>
        <w:ind w:leftChars="200" w:left="840"/>
        <w:rPr>
          <w:rFonts w:asciiTheme="minorEastAsia" w:hAnsiTheme="minorEastAsia"/>
          <w:sz w:val="21"/>
          <w:szCs w:val="21"/>
        </w:rPr>
      </w:pPr>
      <w:r w:rsidRPr="00342D38">
        <w:rPr>
          <w:rFonts w:asciiTheme="minorEastAsia" w:hAnsiTheme="minorEastAsia"/>
          <w:sz w:val="21"/>
          <w:szCs w:val="21"/>
        </w:rPr>
        <w:t>大理石技术要求</w:t>
      </w:r>
    </w:p>
    <w:p w14:paraId="74BD8842" w14:textId="77777777" w:rsidR="00F8377B" w:rsidRPr="00342D38" w:rsidRDefault="00BD4706">
      <w:pPr>
        <w:tabs>
          <w:tab w:val="left" w:pos="420"/>
        </w:tabs>
        <w:spacing w:line="360" w:lineRule="auto"/>
        <w:ind w:leftChars="200" w:left="420"/>
        <w:rPr>
          <w:rFonts w:asciiTheme="minorEastAsia" w:eastAsiaTheme="minorEastAsia" w:hAnsiTheme="minorEastAsia"/>
          <w:szCs w:val="21"/>
        </w:rPr>
      </w:pPr>
      <w:r w:rsidRPr="00342D38">
        <w:rPr>
          <w:rFonts w:asciiTheme="minorEastAsia" w:hAnsiTheme="minorEastAsia"/>
          <w:szCs w:val="21"/>
        </w:rPr>
        <w:t>大理石板材的技术要求和检验方法应符合下表规定</w:t>
      </w:r>
    </w:p>
    <w:tbl>
      <w:tblPr>
        <w:tblW w:w="8523" w:type="dxa"/>
        <w:jc w:val="center"/>
        <w:tblLayout w:type="fixed"/>
        <w:tblLook w:val="04A0" w:firstRow="1" w:lastRow="0" w:firstColumn="1" w:lastColumn="0" w:noHBand="0" w:noVBand="1"/>
      </w:tblPr>
      <w:tblGrid>
        <w:gridCol w:w="2841"/>
        <w:gridCol w:w="2842"/>
        <w:gridCol w:w="2840"/>
      </w:tblGrid>
      <w:tr w:rsidR="00F8377B" w:rsidRPr="00342D38" w14:paraId="201BD4D3"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6214D14"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lastRenderedPageBreak/>
              <w:t>检验项目</w:t>
            </w:r>
          </w:p>
        </w:tc>
        <w:tc>
          <w:tcPr>
            <w:tcW w:w="2842" w:type="dxa"/>
            <w:tcBorders>
              <w:top w:val="single" w:sz="4" w:space="0" w:color="000000"/>
              <w:left w:val="single" w:sz="4" w:space="0" w:color="000000"/>
              <w:bottom w:val="single" w:sz="4" w:space="0" w:color="000000"/>
              <w:right w:val="single" w:sz="4" w:space="0" w:color="000000"/>
            </w:tcBorders>
            <w:vAlign w:val="center"/>
          </w:tcPr>
          <w:p w14:paraId="6696D0E7"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检验要求</w:t>
            </w:r>
          </w:p>
        </w:tc>
        <w:tc>
          <w:tcPr>
            <w:tcW w:w="2840" w:type="dxa"/>
            <w:tcBorders>
              <w:top w:val="single" w:sz="4" w:space="0" w:color="000000"/>
              <w:left w:val="single" w:sz="4" w:space="0" w:color="000000"/>
              <w:bottom w:val="single" w:sz="4" w:space="0" w:color="000000"/>
              <w:right w:val="single" w:sz="4" w:space="0" w:color="000000"/>
            </w:tcBorders>
            <w:vAlign w:val="center"/>
          </w:tcPr>
          <w:p w14:paraId="42D9298D"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检验方法</w:t>
            </w:r>
          </w:p>
        </w:tc>
      </w:tr>
      <w:tr w:rsidR="00F8377B" w:rsidRPr="00342D38" w14:paraId="35FE7A90"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66C06AE2"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外观质量</w:t>
            </w:r>
          </w:p>
        </w:tc>
        <w:tc>
          <w:tcPr>
            <w:tcW w:w="2842" w:type="dxa"/>
            <w:tcBorders>
              <w:top w:val="single" w:sz="4" w:space="0" w:color="000000"/>
              <w:left w:val="single" w:sz="4" w:space="0" w:color="000000"/>
              <w:bottom w:val="single" w:sz="4" w:space="0" w:color="000000"/>
              <w:right w:val="single" w:sz="4" w:space="0" w:color="000000"/>
            </w:tcBorders>
            <w:vAlign w:val="center"/>
          </w:tcPr>
          <w:p w14:paraId="7ED13DD5"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优等品</w:t>
            </w:r>
          </w:p>
        </w:tc>
        <w:tc>
          <w:tcPr>
            <w:tcW w:w="2840" w:type="dxa"/>
            <w:tcBorders>
              <w:top w:val="single" w:sz="4" w:space="0" w:color="000000"/>
              <w:left w:val="single" w:sz="4" w:space="0" w:color="000000"/>
              <w:bottom w:val="single" w:sz="4" w:space="0" w:color="000000"/>
              <w:right w:val="single" w:sz="4" w:space="0" w:color="000000"/>
            </w:tcBorders>
            <w:vAlign w:val="center"/>
          </w:tcPr>
          <w:p w14:paraId="3C3E1D80"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18601-2015</w:t>
            </w:r>
          </w:p>
        </w:tc>
      </w:tr>
      <w:tr w:rsidR="00F8377B" w:rsidRPr="00342D38" w14:paraId="4106176C"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7EB0AF9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边长偏差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5B4D266B"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0，-1mm</w:t>
            </w:r>
          </w:p>
        </w:tc>
        <w:tc>
          <w:tcPr>
            <w:tcW w:w="2840" w:type="dxa"/>
            <w:tcBorders>
              <w:top w:val="single" w:sz="4" w:space="0" w:color="000000"/>
              <w:left w:val="single" w:sz="4" w:space="0" w:color="000000"/>
              <w:bottom w:val="single" w:sz="4" w:space="0" w:color="000000"/>
              <w:right w:val="single" w:sz="4" w:space="0" w:color="000000"/>
            </w:tcBorders>
            <w:vAlign w:val="center"/>
          </w:tcPr>
          <w:p w14:paraId="39C7CCBC"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用钢直尺检查</w:t>
            </w:r>
          </w:p>
        </w:tc>
      </w:tr>
      <w:tr w:rsidR="00F8377B" w:rsidRPr="00342D38" w14:paraId="1819F495"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1BD5CE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厚度偏差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78A10AFD"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±1.0mm</w:t>
            </w:r>
          </w:p>
        </w:tc>
        <w:tc>
          <w:tcPr>
            <w:tcW w:w="2840" w:type="dxa"/>
            <w:tcBorders>
              <w:top w:val="single" w:sz="4" w:space="0" w:color="000000"/>
              <w:left w:val="single" w:sz="4" w:space="0" w:color="000000"/>
              <w:bottom w:val="single" w:sz="4" w:space="0" w:color="000000"/>
              <w:right w:val="single" w:sz="4" w:space="0" w:color="000000"/>
            </w:tcBorders>
            <w:vAlign w:val="center"/>
          </w:tcPr>
          <w:p w14:paraId="552F714A"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用游标卡尺检查</w:t>
            </w:r>
          </w:p>
        </w:tc>
      </w:tr>
      <w:tr w:rsidR="00F8377B" w:rsidRPr="00342D38" w14:paraId="059B3EB8"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36C8C3A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平面度偏差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4F06E17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≤0.50mm</w:t>
            </w:r>
          </w:p>
        </w:tc>
        <w:tc>
          <w:tcPr>
            <w:tcW w:w="2840" w:type="dxa"/>
            <w:tcBorders>
              <w:top w:val="single" w:sz="4" w:space="0" w:color="000000"/>
              <w:left w:val="single" w:sz="4" w:space="0" w:color="000000"/>
              <w:bottom w:val="single" w:sz="4" w:space="0" w:color="000000"/>
              <w:right w:val="single" w:sz="4" w:space="0" w:color="000000"/>
            </w:tcBorders>
            <w:vAlign w:val="center"/>
          </w:tcPr>
          <w:p w14:paraId="56047F7A"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用2m靠尺和塞尺检查</w:t>
            </w:r>
          </w:p>
        </w:tc>
      </w:tr>
      <w:tr w:rsidR="00F8377B" w:rsidRPr="00342D38" w14:paraId="0482EA71"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FC1D2B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角度偏差</w:t>
            </w:r>
          </w:p>
        </w:tc>
        <w:tc>
          <w:tcPr>
            <w:tcW w:w="2842" w:type="dxa"/>
            <w:tcBorders>
              <w:top w:val="single" w:sz="4" w:space="0" w:color="000000"/>
              <w:left w:val="single" w:sz="4" w:space="0" w:color="000000"/>
              <w:bottom w:val="single" w:sz="4" w:space="0" w:color="000000"/>
              <w:right w:val="single" w:sz="4" w:space="0" w:color="000000"/>
            </w:tcBorders>
            <w:vAlign w:val="center"/>
          </w:tcPr>
          <w:p w14:paraId="39BC8C7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≤0.40mm</w:t>
            </w:r>
          </w:p>
        </w:tc>
        <w:tc>
          <w:tcPr>
            <w:tcW w:w="2840" w:type="dxa"/>
            <w:tcBorders>
              <w:top w:val="single" w:sz="4" w:space="0" w:color="000000"/>
              <w:left w:val="single" w:sz="4" w:space="0" w:color="000000"/>
              <w:bottom w:val="single" w:sz="4" w:space="0" w:color="000000"/>
              <w:right w:val="single" w:sz="4" w:space="0" w:color="000000"/>
            </w:tcBorders>
            <w:vAlign w:val="center"/>
          </w:tcPr>
          <w:p w14:paraId="1165ABF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用直角检测</w:t>
            </w:r>
            <w:proofErr w:type="gramStart"/>
            <w:r w:rsidRPr="00342D38">
              <w:rPr>
                <w:rFonts w:ascii="宋体" w:hAnsi="宋体"/>
                <w:szCs w:val="21"/>
              </w:rPr>
              <w:t>尺</w:t>
            </w:r>
            <w:proofErr w:type="gramEnd"/>
            <w:r w:rsidRPr="00342D38">
              <w:rPr>
                <w:rFonts w:ascii="宋体" w:hAnsi="宋体"/>
                <w:szCs w:val="21"/>
              </w:rPr>
              <w:t>检查</w:t>
            </w:r>
          </w:p>
        </w:tc>
      </w:tr>
      <w:tr w:rsidR="00F8377B" w:rsidRPr="00342D38" w14:paraId="4A17A899"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D689E02"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光泽度（镜面板）</w:t>
            </w:r>
          </w:p>
        </w:tc>
        <w:tc>
          <w:tcPr>
            <w:tcW w:w="2842" w:type="dxa"/>
            <w:tcBorders>
              <w:top w:val="single" w:sz="4" w:space="0" w:color="000000"/>
              <w:left w:val="single" w:sz="4" w:space="0" w:color="000000"/>
              <w:bottom w:val="single" w:sz="4" w:space="0" w:color="000000"/>
              <w:right w:val="single" w:sz="4" w:space="0" w:color="000000"/>
            </w:tcBorders>
            <w:vAlign w:val="center"/>
          </w:tcPr>
          <w:p w14:paraId="21828BF8"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≥85°</w:t>
            </w:r>
          </w:p>
        </w:tc>
        <w:tc>
          <w:tcPr>
            <w:tcW w:w="2840" w:type="dxa"/>
            <w:tcBorders>
              <w:top w:val="single" w:sz="4" w:space="0" w:color="000000"/>
              <w:left w:val="single" w:sz="4" w:space="0" w:color="000000"/>
              <w:bottom w:val="single" w:sz="4" w:space="0" w:color="000000"/>
              <w:right w:val="single" w:sz="4" w:space="0" w:color="000000"/>
            </w:tcBorders>
            <w:vAlign w:val="center"/>
          </w:tcPr>
          <w:p w14:paraId="28406962"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3E77912C"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08ABC0D0"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抗压强度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4010AD20"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≥52MPa</w:t>
            </w:r>
          </w:p>
        </w:tc>
        <w:tc>
          <w:tcPr>
            <w:tcW w:w="2840" w:type="dxa"/>
            <w:tcBorders>
              <w:top w:val="single" w:sz="4" w:space="0" w:color="000000"/>
              <w:left w:val="single" w:sz="4" w:space="0" w:color="000000"/>
              <w:bottom w:val="single" w:sz="4" w:space="0" w:color="000000"/>
              <w:right w:val="single" w:sz="4" w:space="0" w:color="000000"/>
            </w:tcBorders>
            <w:vAlign w:val="center"/>
          </w:tcPr>
          <w:p w14:paraId="5ACE7BFD"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6A19CD42"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0C090CEB"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抗弯强度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5241553B"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≥7.0MPa</w:t>
            </w:r>
          </w:p>
        </w:tc>
        <w:tc>
          <w:tcPr>
            <w:tcW w:w="2840" w:type="dxa"/>
            <w:tcBorders>
              <w:top w:val="single" w:sz="4" w:space="0" w:color="000000"/>
              <w:left w:val="single" w:sz="4" w:space="0" w:color="000000"/>
              <w:bottom w:val="single" w:sz="4" w:space="0" w:color="000000"/>
              <w:right w:val="single" w:sz="4" w:space="0" w:color="000000"/>
            </w:tcBorders>
            <w:vAlign w:val="center"/>
          </w:tcPr>
          <w:p w14:paraId="2F6FABAD"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481340F7"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7AE44CC4"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耐磨性</w:t>
            </w:r>
          </w:p>
        </w:tc>
        <w:tc>
          <w:tcPr>
            <w:tcW w:w="2842" w:type="dxa"/>
            <w:tcBorders>
              <w:top w:val="single" w:sz="4" w:space="0" w:color="000000"/>
              <w:left w:val="single" w:sz="4" w:space="0" w:color="000000"/>
              <w:bottom w:val="single" w:sz="4" w:space="0" w:color="000000"/>
              <w:right w:val="single" w:sz="4" w:space="0" w:color="000000"/>
            </w:tcBorders>
            <w:vAlign w:val="center"/>
          </w:tcPr>
          <w:p w14:paraId="2361FBB5"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≥10（1/cm</w:t>
            </w:r>
            <w:r w:rsidRPr="00342D38">
              <w:rPr>
                <w:rFonts w:ascii="宋体" w:hAnsi="宋体" w:cs="宋体"/>
                <w:szCs w:val="21"/>
                <w:vertAlign w:val="superscript"/>
              </w:rPr>
              <w:t>3</w:t>
            </w:r>
            <w:r w:rsidRPr="00342D38">
              <w:rPr>
                <w:rFonts w:ascii="宋体" w:hAnsi="宋体" w:cs="宋体"/>
                <w:szCs w:val="21"/>
              </w:rPr>
              <w:t>）</w:t>
            </w:r>
          </w:p>
        </w:tc>
        <w:tc>
          <w:tcPr>
            <w:tcW w:w="2840" w:type="dxa"/>
            <w:tcBorders>
              <w:top w:val="single" w:sz="4" w:space="0" w:color="000000"/>
              <w:left w:val="single" w:sz="4" w:space="0" w:color="000000"/>
              <w:bottom w:val="single" w:sz="4" w:space="0" w:color="000000"/>
              <w:right w:val="single" w:sz="4" w:space="0" w:color="000000"/>
            </w:tcBorders>
            <w:vAlign w:val="center"/>
          </w:tcPr>
          <w:p w14:paraId="01021604"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567FA232"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25B00F56"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肖氏硬度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6E491FBF"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≥80HSD</w:t>
            </w:r>
          </w:p>
        </w:tc>
        <w:tc>
          <w:tcPr>
            <w:tcW w:w="2840" w:type="dxa"/>
            <w:tcBorders>
              <w:top w:val="single" w:sz="4" w:space="0" w:color="000000"/>
              <w:left w:val="single" w:sz="4" w:space="0" w:color="000000"/>
              <w:bottom w:val="single" w:sz="4" w:space="0" w:color="000000"/>
              <w:right w:val="single" w:sz="4" w:space="0" w:color="000000"/>
            </w:tcBorders>
            <w:vAlign w:val="center"/>
          </w:tcPr>
          <w:p w14:paraId="0653C37F"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4F4A0892"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797E47CE"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吸水率</w:t>
            </w:r>
          </w:p>
        </w:tc>
        <w:tc>
          <w:tcPr>
            <w:tcW w:w="2842" w:type="dxa"/>
            <w:tcBorders>
              <w:top w:val="single" w:sz="4" w:space="0" w:color="000000"/>
              <w:left w:val="single" w:sz="4" w:space="0" w:color="000000"/>
              <w:bottom w:val="single" w:sz="4" w:space="0" w:color="000000"/>
              <w:right w:val="single" w:sz="4" w:space="0" w:color="000000"/>
            </w:tcBorders>
            <w:vAlign w:val="center"/>
          </w:tcPr>
          <w:p w14:paraId="7C959C66"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≤0.5%</w:t>
            </w:r>
          </w:p>
        </w:tc>
        <w:tc>
          <w:tcPr>
            <w:tcW w:w="2840" w:type="dxa"/>
            <w:tcBorders>
              <w:top w:val="single" w:sz="4" w:space="0" w:color="000000"/>
              <w:left w:val="single" w:sz="4" w:space="0" w:color="000000"/>
              <w:bottom w:val="single" w:sz="4" w:space="0" w:color="000000"/>
              <w:right w:val="single" w:sz="4" w:space="0" w:color="000000"/>
            </w:tcBorders>
            <w:vAlign w:val="center"/>
          </w:tcPr>
          <w:p w14:paraId="129DEAEC"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0E11418A"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6637A2A7"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体积密度</w:t>
            </w:r>
          </w:p>
        </w:tc>
        <w:tc>
          <w:tcPr>
            <w:tcW w:w="2842" w:type="dxa"/>
            <w:tcBorders>
              <w:top w:val="single" w:sz="4" w:space="0" w:color="000000"/>
              <w:left w:val="single" w:sz="4" w:space="0" w:color="000000"/>
              <w:bottom w:val="single" w:sz="4" w:space="0" w:color="000000"/>
              <w:right w:val="single" w:sz="4" w:space="0" w:color="000000"/>
            </w:tcBorders>
            <w:vAlign w:val="center"/>
          </w:tcPr>
          <w:p w14:paraId="7F67C3CB"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≥2.60（g/cm</w:t>
            </w:r>
            <w:r w:rsidRPr="00342D38">
              <w:rPr>
                <w:rFonts w:ascii="宋体" w:hAnsi="宋体" w:cs="宋体"/>
                <w:szCs w:val="21"/>
                <w:vertAlign w:val="superscript"/>
              </w:rPr>
              <w:t>2</w:t>
            </w:r>
            <w:r w:rsidRPr="00342D38">
              <w:rPr>
                <w:rFonts w:ascii="宋体" w:hAnsi="宋体" w:cs="宋体"/>
                <w:szCs w:val="21"/>
              </w:rPr>
              <w:t>)</w:t>
            </w:r>
          </w:p>
        </w:tc>
        <w:tc>
          <w:tcPr>
            <w:tcW w:w="2840" w:type="dxa"/>
            <w:tcBorders>
              <w:top w:val="single" w:sz="4" w:space="0" w:color="000000"/>
              <w:left w:val="single" w:sz="4" w:space="0" w:color="000000"/>
              <w:bottom w:val="single" w:sz="4" w:space="0" w:color="000000"/>
              <w:right w:val="single" w:sz="4" w:space="0" w:color="000000"/>
            </w:tcBorders>
            <w:vAlign w:val="center"/>
          </w:tcPr>
          <w:p w14:paraId="4ACF4EDD"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9966-2008</w:t>
            </w:r>
          </w:p>
        </w:tc>
      </w:tr>
      <w:tr w:rsidR="00F8377B" w:rsidRPr="00342D38" w14:paraId="0D56A0D6" w14:textId="77777777">
        <w:trPr>
          <w:cantSplit/>
          <w:trHeight w:val="369"/>
          <w:jc w:val="center"/>
        </w:trPr>
        <w:tc>
          <w:tcPr>
            <w:tcW w:w="2841" w:type="dxa"/>
            <w:tcBorders>
              <w:top w:val="single" w:sz="4" w:space="0" w:color="000000"/>
              <w:left w:val="single" w:sz="4" w:space="0" w:color="000000"/>
              <w:bottom w:val="single" w:sz="4" w:space="0" w:color="000000"/>
              <w:right w:val="single" w:sz="4" w:space="0" w:color="000000"/>
            </w:tcBorders>
            <w:vAlign w:val="center"/>
          </w:tcPr>
          <w:p w14:paraId="470C0906"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放射性</w:t>
            </w:r>
          </w:p>
        </w:tc>
        <w:tc>
          <w:tcPr>
            <w:tcW w:w="2842" w:type="dxa"/>
            <w:tcBorders>
              <w:top w:val="single" w:sz="4" w:space="0" w:color="000000"/>
              <w:left w:val="single" w:sz="4" w:space="0" w:color="000000"/>
              <w:bottom w:val="single" w:sz="4" w:space="0" w:color="000000"/>
              <w:right w:val="single" w:sz="4" w:space="0" w:color="000000"/>
            </w:tcBorders>
            <w:vAlign w:val="center"/>
          </w:tcPr>
          <w:p w14:paraId="33C3065E"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A类</w:t>
            </w:r>
          </w:p>
        </w:tc>
        <w:tc>
          <w:tcPr>
            <w:tcW w:w="2840" w:type="dxa"/>
            <w:tcBorders>
              <w:top w:val="single" w:sz="4" w:space="0" w:color="000000"/>
              <w:left w:val="single" w:sz="4" w:space="0" w:color="000000"/>
              <w:bottom w:val="single" w:sz="4" w:space="0" w:color="000000"/>
              <w:right w:val="single" w:sz="4" w:space="0" w:color="000000"/>
            </w:tcBorders>
            <w:vAlign w:val="center"/>
          </w:tcPr>
          <w:p w14:paraId="5BD82029"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 6566-2010</w:t>
            </w:r>
          </w:p>
        </w:tc>
      </w:tr>
    </w:tbl>
    <w:p w14:paraId="4F64E059" w14:textId="77777777" w:rsidR="00F8377B" w:rsidRPr="00342D38" w:rsidRDefault="00BD4706">
      <w:pPr>
        <w:tabs>
          <w:tab w:val="left" w:pos="420"/>
        </w:tabs>
        <w:spacing w:line="360" w:lineRule="auto"/>
        <w:ind w:firstLineChars="200" w:firstLine="420"/>
        <w:rPr>
          <w:rFonts w:ascii="宋体" w:hAnsi="宋体"/>
          <w:szCs w:val="21"/>
        </w:rPr>
      </w:pPr>
      <w:r w:rsidRPr="00342D38">
        <w:rPr>
          <w:rFonts w:ascii="宋体" w:hAnsi="宋体"/>
          <w:szCs w:val="21"/>
        </w:rPr>
        <w:t>以下是大理石详细的检测步骤：</w:t>
      </w:r>
    </w:p>
    <w:p w14:paraId="6BFF8F6B"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天然大理石板材规格尺寸允许偏差应符合下表的要求：</w:t>
      </w:r>
    </w:p>
    <w:tbl>
      <w:tblPr>
        <w:tblW w:w="8505" w:type="dxa"/>
        <w:jc w:val="center"/>
        <w:tblLayout w:type="fixed"/>
        <w:tblLook w:val="04A0" w:firstRow="1" w:lastRow="0" w:firstColumn="1" w:lastColumn="0" w:noHBand="0" w:noVBand="1"/>
      </w:tblPr>
      <w:tblGrid>
        <w:gridCol w:w="2123"/>
        <w:gridCol w:w="2410"/>
        <w:gridCol w:w="3972"/>
      </w:tblGrid>
      <w:tr w:rsidR="00F8377B" w:rsidRPr="00342D38" w14:paraId="18324D15"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462DFAF3"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项目</w:t>
            </w:r>
          </w:p>
        </w:tc>
        <w:tc>
          <w:tcPr>
            <w:tcW w:w="2410" w:type="dxa"/>
            <w:tcBorders>
              <w:top w:val="single" w:sz="2" w:space="0" w:color="000000"/>
              <w:left w:val="single" w:sz="2" w:space="0" w:color="000000"/>
              <w:bottom w:val="single" w:sz="2" w:space="0" w:color="000000"/>
              <w:right w:val="single" w:sz="2" w:space="0" w:color="000000"/>
            </w:tcBorders>
            <w:vAlign w:val="center"/>
          </w:tcPr>
          <w:p w14:paraId="6D011883"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技术指标mm/m</w:t>
            </w:r>
          </w:p>
        </w:tc>
        <w:tc>
          <w:tcPr>
            <w:tcW w:w="3972" w:type="dxa"/>
            <w:tcBorders>
              <w:top w:val="single" w:sz="2" w:space="0" w:color="000000"/>
              <w:left w:val="single" w:sz="2" w:space="0" w:color="000000"/>
              <w:bottom w:val="single" w:sz="2" w:space="0" w:color="000000"/>
              <w:right w:val="single" w:sz="2" w:space="0" w:color="000000"/>
            </w:tcBorders>
            <w:vAlign w:val="center"/>
          </w:tcPr>
          <w:p w14:paraId="5E164A6E"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试验方法</w:t>
            </w:r>
          </w:p>
        </w:tc>
      </w:tr>
      <w:tr w:rsidR="00F8377B" w:rsidRPr="00342D38" w14:paraId="709C6337"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5CC3E06A"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边长</w:t>
            </w:r>
          </w:p>
        </w:tc>
        <w:tc>
          <w:tcPr>
            <w:tcW w:w="2410" w:type="dxa"/>
            <w:tcBorders>
              <w:top w:val="single" w:sz="2" w:space="0" w:color="000000"/>
              <w:left w:val="single" w:sz="2" w:space="0" w:color="000000"/>
              <w:bottom w:val="single" w:sz="2" w:space="0" w:color="000000"/>
              <w:right w:val="single" w:sz="2" w:space="0" w:color="000000"/>
            </w:tcBorders>
            <w:vAlign w:val="center"/>
          </w:tcPr>
          <w:p w14:paraId="61852EC7"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0</w:t>
            </w:r>
          </w:p>
          <w:p w14:paraId="4D607430"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-1.0</w:t>
            </w:r>
          </w:p>
        </w:tc>
        <w:tc>
          <w:tcPr>
            <w:tcW w:w="3972" w:type="dxa"/>
            <w:tcBorders>
              <w:top w:val="single" w:sz="2" w:space="0" w:color="000000"/>
              <w:left w:val="single" w:sz="2" w:space="0" w:color="000000"/>
              <w:bottom w:val="single" w:sz="2" w:space="0" w:color="000000"/>
              <w:right w:val="single" w:sz="2" w:space="0" w:color="000000"/>
            </w:tcBorders>
            <w:vAlign w:val="center"/>
          </w:tcPr>
          <w:p w14:paraId="085644DC"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执行GB/T19766-2016的6.1.6表3</w:t>
            </w:r>
          </w:p>
        </w:tc>
      </w:tr>
      <w:tr w:rsidR="00F8377B" w:rsidRPr="00342D38" w14:paraId="6A718CAE"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3A973722"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厚度</w:t>
            </w:r>
          </w:p>
        </w:tc>
        <w:tc>
          <w:tcPr>
            <w:tcW w:w="2410" w:type="dxa"/>
            <w:tcBorders>
              <w:top w:val="single" w:sz="2" w:space="0" w:color="000000"/>
              <w:left w:val="single" w:sz="2" w:space="0" w:color="000000"/>
              <w:bottom w:val="single" w:sz="2" w:space="0" w:color="000000"/>
              <w:right w:val="single" w:sz="2" w:space="0" w:color="000000"/>
            </w:tcBorders>
            <w:vAlign w:val="center"/>
          </w:tcPr>
          <w:p w14:paraId="562ADA75"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±1.0</w:t>
            </w:r>
          </w:p>
        </w:tc>
        <w:tc>
          <w:tcPr>
            <w:tcW w:w="3972" w:type="dxa"/>
            <w:tcBorders>
              <w:top w:val="single" w:sz="2" w:space="0" w:color="000000"/>
              <w:left w:val="single" w:sz="2" w:space="0" w:color="000000"/>
              <w:bottom w:val="single" w:sz="2" w:space="0" w:color="000000"/>
              <w:right w:val="single" w:sz="2" w:space="0" w:color="000000"/>
            </w:tcBorders>
            <w:vAlign w:val="center"/>
          </w:tcPr>
          <w:p w14:paraId="450BA2CE"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执行GB/T19766-2016的6.1.6表3</w:t>
            </w:r>
          </w:p>
        </w:tc>
      </w:tr>
    </w:tbl>
    <w:p w14:paraId="212ED2DE"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 xml:space="preserve">天然大理石板材平面度偏差应符合下表的要求：   </w:t>
      </w:r>
    </w:p>
    <w:tbl>
      <w:tblPr>
        <w:tblW w:w="8505" w:type="dxa"/>
        <w:jc w:val="center"/>
        <w:tblLayout w:type="fixed"/>
        <w:tblLook w:val="04A0" w:firstRow="1" w:lastRow="0" w:firstColumn="1" w:lastColumn="0" w:noHBand="0" w:noVBand="1"/>
      </w:tblPr>
      <w:tblGrid>
        <w:gridCol w:w="2123"/>
        <w:gridCol w:w="2410"/>
        <w:gridCol w:w="3972"/>
      </w:tblGrid>
      <w:tr w:rsidR="00F8377B" w:rsidRPr="00342D38" w14:paraId="4ED8E2A6"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1C5C5875"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项目</w:t>
            </w:r>
          </w:p>
        </w:tc>
        <w:tc>
          <w:tcPr>
            <w:tcW w:w="2410" w:type="dxa"/>
            <w:tcBorders>
              <w:top w:val="single" w:sz="2" w:space="0" w:color="000000"/>
              <w:left w:val="single" w:sz="2" w:space="0" w:color="000000"/>
              <w:bottom w:val="single" w:sz="2" w:space="0" w:color="000000"/>
              <w:right w:val="single" w:sz="2" w:space="0" w:color="000000"/>
            </w:tcBorders>
            <w:vAlign w:val="center"/>
          </w:tcPr>
          <w:p w14:paraId="1DBA30C3"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技术指标mm/m</w:t>
            </w:r>
          </w:p>
        </w:tc>
        <w:tc>
          <w:tcPr>
            <w:tcW w:w="3972" w:type="dxa"/>
            <w:tcBorders>
              <w:top w:val="single" w:sz="2" w:space="0" w:color="000000"/>
              <w:left w:val="single" w:sz="2" w:space="0" w:color="000000"/>
              <w:bottom w:val="single" w:sz="2" w:space="0" w:color="000000"/>
              <w:right w:val="single" w:sz="2" w:space="0" w:color="000000"/>
            </w:tcBorders>
            <w:vAlign w:val="center"/>
          </w:tcPr>
          <w:p w14:paraId="0AED5B6C"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试验方法</w:t>
            </w:r>
          </w:p>
        </w:tc>
      </w:tr>
      <w:tr w:rsidR="00F8377B" w:rsidRPr="00342D38" w14:paraId="3628C51E"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717BDEC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L≤400</w:t>
            </w:r>
          </w:p>
        </w:tc>
        <w:tc>
          <w:tcPr>
            <w:tcW w:w="2410" w:type="dxa"/>
            <w:tcBorders>
              <w:top w:val="single" w:sz="2" w:space="0" w:color="000000"/>
              <w:left w:val="single" w:sz="2" w:space="0" w:color="000000"/>
              <w:bottom w:val="single" w:sz="2" w:space="0" w:color="000000"/>
              <w:right w:val="single" w:sz="2" w:space="0" w:color="000000"/>
            </w:tcBorders>
            <w:vAlign w:val="center"/>
          </w:tcPr>
          <w:p w14:paraId="381E8EC0"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≤0.20</w:t>
            </w:r>
          </w:p>
        </w:tc>
        <w:tc>
          <w:tcPr>
            <w:tcW w:w="3972" w:type="dxa"/>
            <w:tcBorders>
              <w:top w:val="single" w:sz="2" w:space="0" w:color="000000"/>
              <w:left w:val="single" w:sz="2" w:space="0" w:color="000000"/>
              <w:bottom w:val="single" w:sz="2" w:space="0" w:color="000000"/>
              <w:right w:val="single" w:sz="2" w:space="0" w:color="000000"/>
            </w:tcBorders>
            <w:vAlign w:val="center"/>
          </w:tcPr>
          <w:p w14:paraId="07572B67"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执行GB/T19766-2016的6.1.6表5</w:t>
            </w:r>
          </w:p>
        </w:tc>
      </w:tr>
      <w:tr w:rsidR="00F8377B" w:rsidRPr="00342D38" w14:paraId="01C1EA87"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551EDA4D"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400＜L≤800</w:t>
            </w:r>
          </w:p>
        </w:tc>
        <w:tc>
          <w:tcPr>
            <w:tcW w:w="2410" w:type="dxa"/>
            <w:tcBorders>
              <w:top w:val="single" w:sz="2" w:space="0" w:color="000000"/>
              <w:left w:val="single" w:sz="2" w:space="0" w:color="000000"/>
              <w:bottom w:val="single" w:sz="2" w:space="0" w:color="000000"/>
              <w:right w:val="single" w:sz="2" w:space="0" w:color="000000"/>
            </w:tcBorders>
            <w:vAlign w:val="center"/>
          </w:tcPr>
          <w:p w14:paraId="1BA9A3FA"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≤0.50</w:t>
            </w:r>
          </w:p>
        </w:tc>
        <w:tc>
          <w:tcPr>
            <w:tcW w:w="3972" w:type="dxa"/>
            <w:tcBorders>
              <w:top w:val="single" w:sz="2" w:space="0" w:color="000000"/>
              <w:left w:val="single" w:sz="2" w:space="0" w:color="000000"/>
              <w:bottom w:val="single" w:sz="2" w:space="0" w:color="000000"/>
              <w:right w:val="single" w:sz="2" w:space="0" w:color="000000"/>
            </w:tcBorders>
            <w:vAlign w:val="center"/>
          </w:tcPr>
          <w:p w14:paraId="560465CA"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执行GB/T19766-2016的6.1.6表5</w:t>
            </w:r>
          </w:p>
        </w:tc>
      </w:tr>
      <w:tr w:rsidR="00F8377B" w:rsidRPr="00342D38" w14:paraId="1FEFA330" w14:textId="77777777">
        <w:trPr>
          <w:trHeight w:val="567"/>
          <w:jc w:val="center"/>
        </w:trPr>
        <w:tc>
          <w:tcPr>
            <w:tcW w:w="2123" w:type="dxa"/>
            <w:tcBorders>
              <w:top w:val="single" w:sz="2" w:space="0" w:color="000000"/>
              <w:left w:val="single" w:sz="2" w:space="0" w:color="000000"/>
              <w:bottom w:val="single" w:sz="2" w:space="0" w:color="000000"/>
              <w:right w:val="single" w:sz="2" w:space="0" w:color="000000"/>
            </w:tcBorders>
            <w:vAlign w:val="center"/>
          </w:tcPr>
          <w:p w14:paraId="074EDEFD"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L＞800</w:t>
            </w:r>
          </w:p>
        </w:tc>
        <w:tc>
          <w:tcPr>
            <w:tcW w:w="2410" w:type="dxa"/>
            <w:tcBorders>
              <w:top w:val="single" w:sz="2" w:space="0" w:color="000000"/>
              <w:left w:val="single" w:sz="2" w:space="0" w:color="000000"/>
              <w:bottom w:val="single" w:sz="2" w:space="0" w:color="000000"/>
              <w:right w:val="single" w:sz="2" w:space="0" w:color="000000"/>
            </w:tcBorders>
            <w:vAlign w:val="center"/>
          </w:tcPr>
          <w:p w14:paraId="77CD4E40"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≤0.70</w:t>
            </w:r>
          </w:p>
        </w:tc>
        <w:tc>
          <w:tcPr>
            <w:tcW w:w="3972" w:type="dxa"/>
            <w:tcBorders>
              <w:top w:val="single" w:sz="2" w:space="0" w:color="000000"/>
              <w:left w:val="single" w:sz="2" w:space="0" w:color="000000"/>
              <w:bottom w:val="single" w:sz="2" w:space="0" w:color="000000"/>
              <w:right w:val="single" w:sz="2" w:space="0" w:color="000000"/>
            </w:tcBorders>
            <w:vAlign w:val="center"/>
          </w:tcPr>
          <w:p w14:paraId="1A3FE2E1"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执行GB/T19766-2016的6.1.6表5</w:t>
            </w:r>
          </w:p>
        </w:tc>
      </w:tr>
    </w:tbl>
    <w:p w14:paraId="47542CEC"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 xml:space="preserve">天然大理石板材角度公差应符合下表的要求：   </w:t>
      </w:r>
    </w:p>
    <w:tbl>
      <w:tblPr>
        <w:tblW w:w="8505" w:type="dxa"/>
        <w:jc w:val="center"/>
        <w:tblLayout w:type="fixed"/>
        <w:tblLook w:val="04A0" w:firstRow="1" w:lastRow="0" w:firstColumn="1" w:lastColumn="0" w:noHBand="0" w:noVBand="1"/>
      </w:tblPr>
      <w:tblGrid>
        <w:gridCol w:w="2344"/>
        <w:gridCol w:w="2615"/>
        <w:gridCol w:w="3546"/>
      </w:tblGrid>
      <w:tr w:rsidR="00F8377B" w:rsidRPr="00342D38" w14:paraId="76194E80" w14:textId="77777777">
        <w:trPr>
          <w:trHeight w:val="624"/>
          <w:jc w:val="center"/>
        </w:trPr>
        <w:tc>
          <w:tcPr>
            <w:tcW w:w="2344" w:type="dxa"/>
            <w:tcBorders>
              <w:top w:val="single" w:sz="2" w:space="0" w:color="000000"/>
              <w:left w:val="single" w:sz="2" w:space="0" w:color="000000"/>
              <w:bottom w:val="single" w:sz="2" w:space="0" w:color="000000"/>
              <w:right w:val="single" w:sz="2" w:space="0" w:color="000000"/>
            </w:tcBorders>
            <w:vAlign w:val="center"/>
          </w:tcPr>
          <w:p w14:paraId="034C345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板材长度（L）mm</w:t>
            </w:r>
          </w:p>
        </w:tc>
        <w:tc>
          <w:tcPr>
            <w:tcW w:w="2615" w:type="dxa"/>
            <w:tcBorders>
              <w:top w:val="single" w:sz="2" w:space="0" w:color="000000"/>
              <w:left w:val="single" w:sz="2" w:space="0" w:color="000000"/>
              <w:bottom w:val="single" w:sz="2" w:space="0" w:color="000000"/>
              <w:right w:val="single" w:sz="2" w:space="0" w:color="000000"/>
            </w:tcBorders>
            <w:vAlign w:val="center"/>
          </w:tcPr>
          <w:p w14:paraId="1D801EC9"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技术指标mm/m</w:t>
            </w:r>
          </w:p>
        </w:tc>
        <w:tc>
          <w:tcPr>
            <w:tcW w:w="3546" w:type="dxa"/>
            <w:tcBorders>
              <w:top w:val="single" w:sz="2" w:space="0" w:color="000000"/>
              <w:left w:val="single" w:sz="2" w:space="0" w:color="000000"/>
              <w:bottom w:val="single" w:sz="2" w:space="0" w:color="000000"/>
              <w:right w:val="single" w:sz="2" w:space="0" w:color="000000"/>
            </w:tcBorders>
            <w:vAlign w:val="center"/>
          </w:tcPr>
          <w:p w14:paraId="5729B533"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试验方法</w:t>
            </w:r>
          </w:p>
        </w:tc>
      </w:tr>
      <w:tr w:rsidR="00F8377B" w:rsidRPr="00342D38" w14:paraId="5919CCFA" w14:textId="77777777">
        <w:trPr>
          <w:trHeight w:val="624"/>
          <w:jc w:val="center"/>
        </w:trPr>
        <w:tc>
          <w:tcPr>
            <w:tcW w:w="2344" w:type="dxa"/>
            <w:tcBorders>
              <w:top w:val="single" w:sz="2" w:space="0" w:color="000000"/>
              <w:left w:val="single" w:sz="2" w:space="0" w:color="000000"/>
              <w:bottom w:val="single" w:sz="2" w:space="0" w:color="000000"/>
              <w:right w:val="single" w:sz="2" w:space="0" w:color="000000"/>
            </w:tcBorders>
            <w:vAlign w:val="center"/>
          </w:tcPr>
          <w:p w14:paraId="43E570B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L≤400</w:t>
            </w:r>
          </w:p>
        </w:tc>
        <w:tc>
          <w:tcPr>
            <w:tcW w:w="2615" w:type="dxa"/>
            <w:tcBorders>
              <w:top w:val="single" w:sz="2" w:space="0" w:color="000000"/>
              <w:left w:val="single" w:sz="2" w:space="0" w:color="000000"/>
              <w:bottom w:val="single" w:sz="2" w:space="0" w:color="000000"/>
              <w:right w:val="single" w:sz="2" w:space="0" w:color="000000"/>
            </w:tcBorders>
            <w:vAlign w:val="center"/>
          </w:tcPr>
          <w:p w14:paraId="5421419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≤0.30</w:t>
            </w:r>
          </w:p>
        </w:tc>
        <w:tc>
          <w:tcPr>
            <w:tcW w:w="3546" w:type="dxa"/>
            <w:tcBorders>
              <w:top w:val="single" w:sz="2" w:space="0" w:color="000000"/>
              <w:left w:val="single" w:sz="2" w:space="0" w:color="000000"/>
              <w:bottom w:val="single" w:sz="2" w:space="0" w:color="000000"/>
              <w:right w:val="single" w:sz="2" w:space="0" w:color="000000"/>
            </w:tcBorders>
            <w:vAlign w:val="center"/>
          </w:tcPr>
          <w:p w14:paraId="1ADE3166"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执行GB/T19766-2016的6.1.6表7</w:t>
            </w:r>
          </w:p>
        </w:tc>
      </w:tr>
      <w:tr w:rsidR="00F8377B" w:rsidRPr="00342D38" w14:paraId="245E41B4" w14:textId="77777777">
        <w:trPr>
          <w:trHeight w:val="624"/>
          <w:jc w:val="center"/>
        </w:trPr>
        <w:tc>
          <w:tcPr>
            <w:tcW w:w="2344" w:type="dxa"/>
            <w:tcBorders>
              <w:top w:val="single" w:sz="2" w:space="0" w:color="000000"/>
              <w:left w:val="single" w:sz="2" w:space="0" w:color="000000"/>
              <w:bottom w:val="single" w:sz="2" w:space="0" w:color="000000"/>
              <w:right w:val="single" w:sz="2" w:space="0" w:color="000000"/>
            </w:tcBorders>
            <w:vAlign w:val="center"/>
          </w:tcPr>
          <w:p w14:paraId="4DD9722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L＞400</w:t>
            </w:r>
          </w:p>
        </w:tc>
        <w:tc>
          <w:tcPr>
            <w:tcW w:w="2615" w:type="dxa"/>
            <w:tcBorders>
              <w:top w:val="single" w:sz="2" w:space="0" w:color="000000"/>
              <w:left w:val="single" w:sz="2" w:space="0" w:color="000000"/>
              <w:bottom w:val="single" w:sz="2" w:space="0" w:color="000000"/>
              <w:right w:val="single" w:sz="2" w:space="0" w:color="000000"/>
            </w:tcBorders>
            <w:vAlign w:val="center"/>
          </w:tcPr>
          <w:p w14:paraId="29FC37A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≤0.40</w:t>
            </w:r>
          </w:p>
        </w:tc>
        <w:tc>
          <w:tcPr>
            <w:tcW w:w="3546" w:type="dxa"/>
            <w:tcBorders>
              <w:top w:val="single" w:sz="2" w:space="0" w:color="000000"/>
              <w:left w:val="single" w:sz="2" w:space="0" w:color="000000"/>
              <w:bottom w:val="single" w:sz="2" w:space="0" w:color="000000"/>
              <w:right w:val="single" w:sz="2" w:space="0" w:color="000000"/>
            </w:tcBorders>
            <w:vAlign w:val="center"/>
          </w:tcPr>
          <w:p w14:paraId="4BEED495"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执行GB/T19766-2016的6.1.6表7</w:t>
            </w:r>
          </w:p>
        </w:tc>
      </w:tr>
    </w:tbl>
    <w:p w14:paraId="4F0B6D9B"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 xml:space="preserve">天然大理石拼缝板材正面与侧面的夹角不应大于90°。  </w:t>
      </w:r>
    </w:p>
    <w:p w14:paraId="0478BDA3"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天然大理石外观质量</w:t>
      </w:r>
    </w:p>
    <w:p w14:paraId="270FC007" w14:textId="77777777" w:rsidR="00F8377B" w:rsidRPr="00342D38" w:rsidRDefault="00BD4706">
      <w:pPr>
        <w:pStyle w:val="a3"/>
        <w:numPr>
          <w:ilvl w:val="0"/>
          <w:numId w:val="5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lastRenderedPageBreak/>
        <w:t>同一批板材的色调应基本调和，花纹应基本一致，不得有明显色差。</w:t>
      </w:r>
    </w:p>
    <w:p w14:paraId="22468DA8" w14:textId="77777777" w:rsidR="00F8377B" w:rsidRPr="00342D38" w:rsidRDefault="00BD4706">
      <w:pPr>
        <w:pStyle w:val="a3"/>
        <w:numPr>
          <w:ilvl w:val="0"/>
          <w:numId w:val="5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b.板材正面的外观缺陷应符合下表的要求：</w:t>
      </w:r>
    </w:p>
    <w:p w14:paraId="07B539F4" w14:textId="77777777" w:rsidR="00F8377B" w:rsidRPr="00342D38" w:rsidRDefault="00BD4706">
      <w:pPr>
        <w:pStyle w:val="a3"/>
        <w:numPr>
          <w:ilvl w:val="0"/>
          <w:numId w:val="5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C.板材允许粘接和修补，粘接和修补后应不影响板材的装饰效果，不降低板材物理性能。</w:t>
      </w:r>
    </w:p>
    <w:tbl>
      <w:tblPr>
        <w:tblW w:w="8521" w:type="dxa"/>
        <w:tblInd w:w="675" w:type="dxa"/>
        <w:tblLayout w:type="fixed"/>
        <w:tblLook w:val="04A0" w:firstRow="1" w:lastRow="0" w:firstColumn="1" w:lastColumn="0" w:noHBand="0" w:noVBand="1"/>
      </w:tblPr>
      <w:tblGrid>
        <w:gridCol w:w="1986"/>
        <w:gridCol w:w="2835"/>
        <w:gridCol w:w="1087"/>
        <w:gridCol w:w="2613"/>
      </w:tblGrid>
      <w:tr w:rsidR="00F8377B" w:rsidRPr="00342D38" w14:paraId="4C1334D8" w14:textId="77777777">
        <w:trPr>
          <w:trHeight w:val="575"/>
          <w:tblHeader/>
        </w:trPr>
        <w:tc>
          <w:tcPr>
            <w:tcW w:w="1985" w:type="dxa"/>
            <w:tcBorders>
              <w:top w:val="single" w:sz="2" w:space="0" w:color="000000"/>
              <w:left w:val="single" w:sz="2" w:space="0" w:color="000000"/>
              <w:bottom w:val="single" w:sz="2" w:space="0" w:color="000000"/>
              <w:right w:val="single" w:sz="2" w:space="0" w:color="000000"/>
            </w:tcBorders>
            <w:vAlign w:val="center"/>
          </w:tcPr>
          <w:p w14:paraId="4E7D09E6"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名称</w:t>
            </w:r>
          </w:p>
        </w:tc>
        <w:tc>
          <w:tcPr>
            <w:tcW w:w="2835" w:type="dxa"/>
            <w:tcBorders>
              <w:top w:val="single" w:sz="2" w:space="0" w:color="000000"/>
              <w:left w:val="single" w:sz="2" w:space="0" w:color="000000"/>
              <w:bottom w:val="single" w:sz="2" w:space="0" w:color="000000"/>
              <w:right w:val="single" w:sz="2" w:space="0" w:color="000000"/>
            </w:tcBorders>
            <w:vAlign w:val="center"/>
          </w:tcPr>
          <w:p w14:paraId="2DF1A89A"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规定内容</w:t>
            </w:r>
          </w:p>
        </w:tc>
        <w:tc>
          <w:tcPr>
            <w:tcW w:w="1087" w:type="dxa"/>
            <w:tcBorders>
              <w:top w:val="single" w:sz="2" w:space="0" w:color="000000"/>
              <w:left w:val="single" w:sz="2" w:space="0" w:color="000000"/>
              <w:bottom w:val="single" w:sz="2" w:space="0" w:color="000000"/>
              <w:right w:val="single" w:sz="2" w:space="0" w:color="000000"/>
            </w:tcBorders>
            <w:vAlign w:val="center"/>
          </w:tcPr>
          <w:p w14:paraId="2ADDF2F0"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技术指标</w:t>
            </w:r>
          </w:p>
        </w:tc>
        <w:tc>
          <w:tcPr>
            <w:tcW w:w="2613" w:type="dxa"/>
            <w:tcBorders>
              <w:top w:val="single" w:sz="2" w:space="0" w:color="000000"/>
              <w:left w:val="single" w:sz="2" w:space="0" w:color="000000"/>
              <w:bottom w:val="single" w:sz="2" w:space="0" w:color="000000"/>
              <w:right w:val="single" w:sz="2" w:space="0" w:color="000000"/>
            </w:tcBorders>
            <w:vAlign w:val="center"/>
          </w:tcPr>
          <w:p w14:paraId="1FBDB69C"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试验方法</w:t>
            </w:r>
          </w:p>
        </w:tc>
      </w:tr>
      <w:tr w:rsidR="00F8377B" w:rsidRPr="00342D38" w14:paraId="4E2AB2D1" w14:textId="77777777">
        <w:trPr>
          <w:trHeight w:val="575"/>
          <w:tblHeader/>
        </w:trPr>
        <w:tc>
          <w:tcPr>
            <w:tcW w:w="1985" w:type="dxa"/>
            <w:tcBorders>
              <w:top w:val="single" w:sz="2" w:space="0" w:color="000000"/>
              <w:left w:val="single" w:sz="2" w:space="0" w:color="000000"/>
              <w:bottom w:val="single" w:sz="2" w:space="0" w:color="000000"/>
              <w:right w:val="single" w:sz="2" w:space="0" w:color="000000"/>
            </w:tcBorders>
            <w:vAlign w:val="center"/>
          </w:tcPr>
          <w:p w14:paraId="17DF28D3"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裂纹</w:t>
            </w:r>
          </w:p>
        </w:tc>
        <w:tc>
          <w:tcPr>
            <w:tcW w:w="2835" w:type="dxa"/>
            <w:tcBorders>
              <w:top w:val="single" w:sz="2" w:space="0" w:color="000000"/>
              <w:left w:val="single" w:sz="2" w:space="0" w:color="000000"/>
              <w:bottom w:val="single" w:sz="2" w:space="0" w:color="000000"/>
              <w:right w:val="single" w:sz="2" w:space="0" w:color="000000"/>
            </w:tcBorders>
            <w:vAlign w:val="center"/>
          </w:tcPr>
          <w:p w14:paraId="672DDEC6"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长度≥10mm的条数/条</w:t>
            </w:r>
          </w:p>
        </w:tc>
        <w:tc>
          <w:tcPr>
            <w:tcW w:w="1087" w:type="dxa"/>
            <w:tcBorders>
              <w:top w:val="single" w:sz="2" w:space="0" w:color="000000"/>
              <w:left w:val="single" w:sz="2" w:space="0" w:color="000000"/>
              <w:bottom w:val="single" w:sz="2" w:space="0" w:color="000000"/>
              <w:right w:val="single" w:sz="2" w:space="0" w:color="000000"/>
            </w:tcBorders>
            <w:vAlign w:val="center"/>
          </w:tcPr>
          <w:p w14:paraId="65C82DA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w:t>
            </w:r>
          </w:p>
        </w:tc>
        <w:tc>
          <w:tcPr>
            <w:tcW w:w="2613" w:type="dxa"/>
            <w:tcBorders>
              <w:top w:val="single" w:sz="2" w:space="0" w:color="000000"/>
              <w:left w:val="single" w:sz="2" w:space="0" w:color="000000"/>
              <w:bottom w:val="single" w:sz="2" w:space="0" w:color="000000"/>
              <w:right w:val="single" w:sz="2" w:space="0" w:color="000000"/>
            </w:tcBorders>
            <w:vAlign w:val="center"/>
          </w:tcPr>
          <w:p w14:paraId="4B8BD301"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执行GB/T19766-2016的6.2.3表8</w:t>
            </w:r>
          </w:p>
        </w:tc>
      </w:tr>
      <w:tr w:rsidR="00F8377B" w:rsidRPr="00342D38" w14:paraId="3CE572CB" w14:textId="77777777">
        <w:trPr>
          <w:trHeight w:val="575"/>
          <w:tblHeader/>
        </w:trPr>
        <w:tc>
          <w:tcPr>
            <w:tcW w:w="1985" w:type="dxa"/>
            <w:tcBorders>
              <w:top w:val="single" w:sz="2" w:space="0" w:color="000000"/>
              <w:left w:val="single" w:sz="2" w:space="0" w:color="000000"/>
              <w:bottom w:val="single" w:sz="2" w:space="0" w:color="000000"/>
              <w:right w:val="single" w:sz="2" w:space="0" w:color="000000"/>
            </w:tcBorders>
            <w:vAlign w:val="center"/>
          </w:tcPr>
          <w:p w14:paraId="571AD38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缺棱</w:t>
            </w:r>
          </w:p>
        </w:tc>
        <w:tc>
          <w:tcPr>
            <w:tcW w:w="2835" w:type="dxa"/>
            <w:tcBorders>
              <w:top w:val="single" w:sz="2" w:space="0" w:color="000000"/>
              <w:left w:val="single" w:sz="2" w:space="0" w:color="000000"/>
              <w:bottom w:val="single" w:sz="2" w:space="0" w:color="000000"/>
              <w:right w:val="single" w:sz="2" w:space="0" w:color="000000"/>
            </w:tcBorders>
            <w:vAlign w:val="center"/>
          </w:tcPr>
          <w:p w14:paraId="3B3155C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长度≤8mm，宽度≤1.5mm（长度≤4mm，宽度≤1mm不计），每米</w:t>
            </w:r>
            <w:proofErr w:type="gramStart"/>
            <w:r w:rsidRPr="00342D38">
              <w:rPr>
                <w:rFonts w:ascii="宋体" w:hAnsi="宋体"/>
                <w:szCs w:val="21"/>
              </w:rPr>
              <w:t>长允许</w:t>
            </w:r>
            <w:proofErr w:type="gramEnd"/>
            <w:r w:rsidRPr="00342D38">
              <w:rPr>
                <w:rFonts w:ascii="宋体" w:hAnsi="宋体"/>
                <w:szCs w:val="21"/>
              </w:rPr>
              <w:t>个数（</w:t>
            </w:r>
            <w:proofErr w:type="gramStart"/>
            <w:r w:rsidRPr="00342D38">
              <w:rPr>
                <w:rFonts w:ascii="宋体" w:hAnsi="宋体"/>
                <w:szCs w:val="21"/>
              </w:rPr>
              <w:t>个</w:t>
            </w:r>
            <w:proofErr w:type="gramEnd"/>
            <w:r w:rsidRPr="00342D38">
              <w:rPr>
                <w:rFonts w:ascii="宋体" w:hAnsi="宋体"/>
                <w:szCs w:val="21"/>
              </w:rPr>
              <w:t>）</w:t>
            </w:r>
          </w:p>
        </w:tc>
        <w:tc>
          <w:tcPr>
            <w:tcW w:w="1087" w:type="dxa"/>
            <w:tcBorders>
              <w:top w:val="single" w:sz="2" w:space="0" w:color="000000"/>
              <w:left w:val="single" w:sz="2" w:space="0" w:color="000000"/>
              <w:bottom w:val="single" w:sz="2" w:space="0" w:color="000000"/>
              <w:right w:val="single" w:sz="2" w:space="0" w:color="000000"/>
            </w:tcBorders>
            <w:vAlign w:val="center"/>
          </w:tcPr>
          <w:p w14:paraId="6EB3AF0B"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w:t>
            </w:r>
          </w:p>
        </w:tc>
        <w:tc>
          <w:tcPr>
            <w:tcW w:w="2613" w:type="dxa"/>
            <w:tcBorders>
              <w:top w:val="single" w:sz="2" w:space="0" w:color="000000"/>
              <w:left w:val="single" w:sz="2" w:space="0" w:color="000000"/>
              <w:bottom w:val="single" w:sz="2" w:space="0" w:color="000000"/>
              <w:right w:val="single" w:sz="2" w:space="0" w:color="000000"/>
            </w:tcBorders>
          </w:tcPr>
          <w:p w14:paraId="7E4F2258" w14:textId="77777777" w:rsidR="00F8377B" w:rsidRPr="00342D38" w:rsidRDefault="00BD4706">
            <w:pPr>
              <w:spacing w:line="360" w:lineRule="auto"/>
              <w:rPr>
                <w:szCs w:val="21"/>
              </w:rPr>
            </w:pPr>
            <w:r w:rsidRPr="00342D38">
              <w:rPr>
                <w:rFonts w:ascii="宋体" w:hAnsi="宋体"/>
                <w:szCs w:val="21"/>
              </w:rPr>
              <w:t>执行GB/T19766-2016的6.2.3表8</w:t>
            </w:r>
          </w:p>
        </w:tc>
      </w:tr>
      <w:tr w:rsidR="00F8377B" w:rsidRPr="00342D38" w14:paraId="2F3C7C4D" w14:textId="77777777">
        <w:trPr>
          <w:trHeight w:val="575"/>
          <w:tblHeader/>
        </w:trPr>
        <w:tc>
          <w:tcPr>
            <w:tcW w:w="1985" w:type="dxa"/>
            <w:tcBorders>
              <w:top w:val="single" w:sz="2" w:space="0" w:color="000000"/>
              <w:left w:val="single" w:sz="2" w:space="0" w:color="000000"/>
              <w:bottom w:val="single" w:sz="2" w:space="0" w:color="000000"/>
              <w:right w:val="single" w:sz="2" w:space="0" w:color="000000"/>
            </w:tcBorders>
            <w:vAlign w:val="center"/>
          </w:tcPr>
          <w:p w14:paraId="4971B415"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缺角</w:t>
            </w:r>
          </w:p>
        </w:tc>
        <w:tc>
          <w:tcPr>
            <w:tcW w:w="2835" w:type="dxa"/>
            <w:tcBorders>
              <w:top w:val="single" w:sz="2" w:space="0" w:color="000000"/>
              <w:left w:val="single" w:sz="2" w:space="0" w:color="000000"/>
              <w:bottom w:val="single" w:sz="2" w:space="0" w:color="000000"/>
              <w:right w:val="single" w:sz="2" w:space="0" w:color="000000"/>
            </w:tcBorders>
            <w:vAlign w:val="center"/>
          </w:tcPr>
          <w:p w14:paraId="2A165768" w14:textId="77777777" w:rsidR="00F8377B" w:rsidRPr="00342D38" w:rsidRDefault="00BD4706">
            <w:pPr>
              <w:tabs>
                <w:tab w:val="left" w:pos="420"/>
              </w:tabs>
              <w:spacing w:line="360" w:lineRule="auto"/>
              <w:jc w:val="left"/>
              <w:rPr>
                <w:rFonts w:ascii="宋体" w:hAnsi="宋体"/>
                <w:szCs w:val="21"/>
              </w:rPr>
            </w:pPr>
            <w:r w:rsidRPr="00342D38">
              <w:rPr>
                <w:rFonts w:ascii="宋体" w:hAnsi="宋体"/>
                <w:szCs w:val="21"/>
              </w:rPr>
              <w:t>沿板材边长顺延方向，长度≤3mm，宽度≤3mm（长度≤2mm，宽度≤2mm不计），每块</w:t>
            </w:r>
            <w:proofErr w:type="gramStart"/>
            <w:r w:rsidRPr="00342D38">
              <w:rPr>
                <w:rFonts w:ascii="宋体" w:hAnsi="宋体"/>
                <w:szCs w:val="21"/>
              </w:rPr>
              <w:t>板允许</w:t>
            </w:r>
            <w:proofErr w:type="gramEnd"/>
            <w:r w:rsidRPr="00342D38">
              <w:rPr>
                <w:rFonts w:ascii="宋体" w:hAnsi="宋体"/>
                <w:szCs w:val="21"/>
              </w:rPr>
              <w:t>个数（</w:t>
            </w:r>
            <w:proofErr w:type="gramStart"/>
            <w:r w:rsidRPr="00342D38">
              <w:rPr>
                <w:rFonts w:ascii="宋体" w:hAnsi="宋体"/>
                <w:szCs w:val="21"/>
              </w:rPr>
              <w:t>个</w:t>
            </w:r>
            <w:proofErr w:type="gramEnd"/>
            <w:r w:rsidRPr="00342D38">
              <w:rPr>
                <w:rFonts w:ascii="宋体" w:hAnsi="宋体"/>
                <w:szCs w:val="21"/>
              </w:rPr>
              <w:t>）</w:t>
            </w:r>
          </w:p>
        </w:tc>
        <w:tc>
          <w:tcPr>
            <w:tcW w:w="1087" w:type="dxa"/>
            <w:tcBorders>
              <w:top w:val="single" w:sz="2" w:space="0" w:color="000000"/>
              <w:left w:val="single" w:sz="2" w:space="0" w:color="000000"/>
              <w:bottom w:val="single" w:sz="2" w:space="0" w:color="000000"/>
              <w:right w:val="single" w:sz="2" w:space="0" w:color="000000"/>
            </w:tcBorders>
            <w:vAlign w:val="center"/>
          </w:tcPr>
          <w:p w14:paraId="3623F91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w:t>
            </w:r>
          </w:p>
        </w:tc>
        <w:tc>
          <w:tcPr>
            <w:tcW w:w="2613" w:type="dxa"/>
            <w:tcBorders>
              <w:top w:val="single" w:sz="2" w:space="0" w:color="000000"/>
              <w:left w:val="single" w:sz="2" w:space="0" w:color="000000"/>
              <w:bottom w:val="single" w:sz="2" w:space="0" w:color="000000"/>
              <w:right w:val="single" w:sz="2" w:space="0" w:color="000000"/>
            </w:tcBorders>
          </w:tcPr>
          <w:p w14:paraId="1D17A5B3" w14:textId="77777777" w:rsidR="00F8377B" w:rsidRPr="00342D38" w:rsidRDefault="00BD4706">
            <w:pPr>
              <w:spacing w:line="360" w:lineRule="auto"/>
              <w:rPr>
                <w:szCs w:val="21"/>
              </w:rPr>
            </w:pPr>
            <w:r w:rsidRPr="00342D38">
              <w:rPr>
                <w:rFonts w:ascii="宋体" w:hAnsi="宋体"/>
                <w:szCs w:val="21"/>
              </w:rPr>
              <w:t>执行GB/T19766-2016的6.2.3表8</w:t>
            </w:r>
          </w:p>
        </w:tc>
      </w:tr>
      <w:tr w:rsidR="00F8377B" w:rsidRPr="00342D38" w14:paraId="14580D72" w14:textId="77777777">
        <w:trPr>
          <w:trHeight w:val="575"/>
          <w:tblHeader/>
        </w:trPr>
        <w:tc>
          <w:tcPr>
            <w:tcW w:w="1985" w:type="dxa"/>
            <w:tcBorders>
              <w:top w:val="single" w:sz="2" w:space="0" w:color="000000"/>
              <w:left w:val="single" w:sz="2" w:space="0" w:color="000000"/>
              <w:bottom w:val="single" w:sz="2" w:space="0" w:color="000000"/>
              <w:right w:val="single" w:sz="2" w:space="0" w:color="000000"/>
            </w:tcBorders>
            <w:vAlign w:val="center"/>
          </w:tcPr>
          <w:p w14:paraId="3E79594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色斑</w:t>
            </w:r>
          </w:p>
        </w:tc>
        <w:tc>
          <w:tcPr>
            <w:tcW w:w="2835" w:type="dxa"/>
            <w:tcBorders>
              <w:top w:val="single" w:sz="2" w:space="0" w:color="000000"/>
              <w:left w:val="single" w:sz="2" w:space="0" w:color="000000"/>
              <w:bottom w:val="single" w:sz="2" w:space="0" w:color="000000"/>
              <w:right w:val="single" w:sz="2" w:space="0" w:color="000000"/>
            </w:tcBorders>
            <w:vAlign w:val="center"/>
          </w:tcPr>
          <w:p w14:paraId="50621729"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面积≤6cm</w:t>
            </w:r>
            <w:r w:rsidRPr="00342D38">
              <w:rPr>
                <w:rFonts w:ascii="宋体" w:hAnsi="宋体"/>
                <w:szCs w:val="21"/>
                <w:vertAlign w:val="superscript"/>
              </w:rPr>
              <w:t>2</w:t>
            </w:r>
            <w:r w:rsidRPr="00342D38">
              <w:rPr>
                <w:rFonts w:ascii="宋体" w:hAnsi="宋体"/>
                <w:szCs w:val="21"/>
              </w:rPr>
              <w:t>（面积＜cm</w:t>
            </w:r>
            <w:r w:rsidRPr="00342D38">
              <w:rPr>
                <w:rFonts w:ascii="宋体" w:hAnsi="宋体"/>
                <w:szCs w:val="21"/>
                <w:vertAlign w:val="superscript"/>
              </w:rPr>
              <w:t>2</w:t>
            </w:r>
            <w:r w:rsidRPr="00342D38">
              <w:rPr>
                <w:rFonts w:ascii="宋体" w:hAnsi="宋体"/>
                <w:szCs w:val="21"/>
              </w:rPr>
              <w:t>不计），每块</w:t>
            </w:r>
            <w:proofErr w:type="gramStart"/>
            <w:r w:rsidRPr="00342D38">
              <w:rPr>
                <w:rFonts w:ascii="宋体" w:hAnsi="宋体"/>
                <w:szCs w:val="21"/>
              </w:rPr>
              <w:t>板允许</w:t>
            </w:r>
            <w:proofErr w:type="gramEnd"/>
            <w:r w:rsidRPr="00342D38">
              <w:rPr>
                <w:rFonts w:ascii="宋体" w:hAnsi="宋体"/>
                <w:szCs w:val="21"/>
              </w:rPr>
              <w:t>个数（</w:t>
            </w:r>
            <w:proofErr w:type="gramStart"/>
            <w:r w:rsidRPr="00342D38">
              <w:rPr>
                <w:rFonts w:ascii="宋体" w:hAnsi="宋体"/>
                <w:szCs w:val="21"/>
              </w:rPr>
              <w:t>个</w:t>
            </w:r>
            <w:proofErr w:type="gramEnd"/>
            <w:r w:rsidRPr="00342D38">
              <w:rPr>
                <w:rFonts w:ascii="宋体" w:hAnsi="宋体"/>
                <w:szCs w:val="21"/>
              </w:rPr>
              <w:t>）</w:t>
            </w:r>
          </w:p>
        </w:tc>
        <w:tc>
          <w:tcPr>
            <w:tcW w:w="1087" w:type="dxa"/>
            <w:tcBorders>
              <w:top w:val="single" w:sz="2" w:space="0" w:color="000000"/>
              <w:left w:val="single" w:sz="2" w:space="0" w:color="000000"/>
              <w:bottom w:val="single" w:sz="2" w:space="0" w:color="000000"/>
              <w:right w:val="single" w:sz="2" w:space="0" w:color="000000"/>
            </w:tcBorders>
            <w:vAlign w:val="center"/>
          </w:tcPr>
          <w:p w14:paraId="5E1F661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w:t>
            </w:r>
          </w:p>
        </w:tc>
        <w:tc>
          <w:tcPr>
            <w:tcW w:w="2613" w:type="dxa"/>
            <w:tcBorders>
              <w:top w:val="single" w:sz="2" w:space="0" w:color="000000"/>
              <w:left w:val="single" w:sz="2" w:space="0" w:color="000000"/>
              <w:bottom w:val="single" w:sz="2" w:space="0" w:color="000000"/>
              <w:right w:val="single" w:sz="2" w:space="0" w:color="000000"/>
            </w:tcBorders>
          </w:tcPr>
          <w:p w14:paraId="759C9DA1" w14:textId="77777777" w:rsidR="00F8377B" w:rsidRPr="00342D38" w:rsidRDefault="00BD4706">
            <w:pPr>
              <w:spacing w:line="360" w:lineRule="auto"/>
              <w:rPr>
                <w:szCs w:val="21"/>
              </w:rPr>
            </w:pPr>
            <w:r w:rsidRPr="00342D38">
              <w:rPr>
                <w:rFonts w:ascii="宋体" w:hAnsi="宋体"/>
                <w:szCs w:val="21"/>
              </w:rPr>
              <w:t>执行GB/T19766-2016的6.2.3表8</w:t>
            </w:r>
          </w:p>
        </w:tc>
      </w:tr>
      <w:tr w:rsidR="00F8377B" w:rsidRPr="00342D38" w14:paraId="278FB0E1" w14:textId="77777777">
        <w:trPr>
          <w:trHeight w:val="575"/>
          <w:tblHeader/>
        </w:trPr>
        <w:tc>
          <w:tcPr>
            <w:tcW w:w="1985" w:type="dxa"/>
            <w:tcBorders>
              <w:top w:val="single" w:sz="2" w:space="0" w:color="000000"/>
              <w:left w:val="single" w:sz="2" w:space="0" w:color="000000"/>
              <w:bottom w:val="single" w:sz="2" w:space="0" w:color="000000"/>
              <w:right w:val="single" w:sz="2" w:space="0" w:color="000000"/>
            </w:tcBorders>
            <w:vAlign w:val="center"/>
          </w:tcPr>
          <w:p w14:paraId="11088DE2"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砂眼</w:t>
            </w:r>
          </w:p>
        </w:tc>
        <w:tc>
          <w:tcPr>
            <w:tcW w:w="2835" w:type="dxa"/>
            <w:tcBorders>
              <w:top w:val="single" w:sz="2" w:space="0" w:color="000000"/>
              <w:left w:val="single" w:sz="2" w:space="0" w:color="000000"/>
              <w:bottom w:val="single" w:sz="2" w:space="0" w:color="000000"/>
              <w:right w:val="single" w:sz="2" w:space="0" w:color="000000"/>
            </w:tcBorders>
            <w:vAlign w:val="center"/>
          </w:tcPr>
          <w:p w14:paraId="1037C4D0"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直径＜2mm</w:t>
            </w:r>
          </w:p>
        </w:tc>
        <w:tc>
          <w:tcPr>
            <w:tcW w:w="1087" w:type="dxa"/>
            <w:tcBorders>
              <w:top w:val="single" w:sz="2" w:space="0" w:color="000000"/>
              <w:left w:val="single" w:sz="2" w:space="0" w:color="000000"/>
              <w:bottom w:val="single" w:sz="2" w:space="0" w:color="000000"/>
              <w:right w:val="single" w:sz="2" w:space="0" w:color="000000"/>
            </w:tcBorders>
            <w:vAlign w:val="center"/>
          </w:tcPr>
          <w:p w14:paraId="46860B65"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w:t>
            </w:r>
          </w:p>
        </w:tc>
        <w:tc>
          <w:tcPr>
            <w:tcW w:w="2613" w:type="dxa"/>
            <w:tcBorders>
              <w:top w:val="single" w:sz="2" w:space="0" w:color="000000"/>
              <w:left w:val="single" w:sz="2" w:space="0" w:color="000000"/>
              <w:bottom w:val="single" w:sz="2" w:space="0" w:color="000000"/>
              <w:right w:val="single" w:sz="2" w:space="0" w:color="000000"/>
            </w:tcBorders>
          </w:tcPr>
          <w:p w14:paraId="1F700580" w14:textId="77777777" w:rsidR="00F8377B" w:rsidRPr="00342D38" w:rsidRDefault="00BD4706">
            <w:pPr>
              <w:spacing w:line="360" w:lineRule="auto"/>
              <w:rPr>
                <w:szCs w:val="21"/>
              </w:rPr>
            </w:pPr>
            <w:r w:rsidRPr="00342D38">
              <w:rPr>
                <w:rFonts w:ascii="宋体" w:hAnsi="宋体"/>
                <w:szCs w:val="21"/>
              </w:rPr>
              <w:t>执行GB/T19766-2016的6.2.3表8</w:t>
            </w:r>
          </w:p>
        </w:tc>
      </w:tr>
    </w:tbl>
    <w:p w14:paraId="4E81761D"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 xml:space="preserve">天然大理石板材物理性能应符合下表的要求：   </w:t>
      </w:r>
    </w:p>
    <w:tbl>
      <w:tblPr>
        <w:tblW w:w="8505" w:type="dxa"/>
        <w:jc w:val="center"/>
        <w:tblLayout w:type="fixed"/>
        <w:tblLook w:val="04A0" w:firstRow="1" w:lastRow="0" w:firstColumn="1" w:lastColumn="0" w:noHBand="0" w:noVBand="1"/>
      </w:tblPr>
      <w:tblGrid>
        <w:gridCol w:w="1981"/>
        <w:gridCol w:w="2836"/>
        <w:gridCol w:w="3688"/>
      </w:tblGrid>
      <w:tr w:rsidR="00F8377B" w:rsidRPr="00342D38" w14:paraId="3990ED12"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579D1039"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项目</w:t>
            </w:r>
          </w:p>
        </w:tc>
        <w:tc>
          <w:tcPr>
            <w:tcW w:w="2836" w:type="dxa"/>
            <w:tcBorders>
              <w:top w:val="single" w:sz="2" w:space="0" w:color="000000"/>
              <w:left w:val="single" w:sz="2" w:space="0" w:color="000000"/>
              <w:bottom w:val="single" w:sz="2" w:space="0" w:color="000000"/>
              <w:right w:val="single" w:sz="2" w:space="0" w:color="000000"/>
            </w:tcBorders>
            <w:vAlign w:val="center"/>
          </w:tcPr>
          <w:p w14:paraId="3F8444CE"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技术指标</w:t>
            </w:r>
          </w:p>
        </w:tc>
        <w:tc>
          <w:tcPr>
            <w:tcW w:w="3688" w:type="dxa"/>
            <w:tcBorders>
              <w:top w:val="single" w:sz="2" w:space="0" w:color="000000"/>
              <w:left w:val="single" w:sz="2" w:space="0" w:color="000000"/>
              <w:bottom w:val="single" w:sz="2" w:space="0" w:color="000000"/>
              <w:right w:val="single" w:sz="2" w:space="0" w:color="000000"/>
            </w:tcBorders>
            <w:vAlign w:val="center"/>
          </w:tcPr>
          <w:p w14:paraId="5050747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试验方法</w:t>
            </w:r>
          </w:p>
        </w:tc>
      </w:tr>
      <w:tr w:rsidR="00F8377B" w:rsidRPr="00342D38" w14:paraId="7BC0CB6E"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07E39E5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体积密度g/cm</w:t>
            </w:r>
            <w:r w:rsidRPr="00342D38">
              <w:rPr>
                <w:rFonts w:ascii="宋体" w:hAnsi="宋体"/>
                <w:szCs w:val="21"/>
                <w:vertAlign w:val="superscript"/>
              </w:rPr>
              <w:t>3</w:t>
            </w:r>
          </w:p>
        </w:tc>
        <w:tc>
          <w:tcPr>
            <w:tcW w:w="2836" w:type="dxa"/>
            <w:tcBorders>
              <w:top w:val="single" w:sz="2" w:space="0" w:color="000000"/>
              <w:left w:val="single" w:sz="2" w:space="0" w:color="000000"/>
              <w:bottom w:val="single" w:sz="2" w:space="0" w:color="000000"/>
              <w:right w:val="single" w:sz="2" w:space="0" w:color="000000"/>
            </w:tcBorders>
            <w:vAlign w:val="center"/>
          </w:tcPr>
          <w:p w14:paraId="423E1811"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≥2.60</w:t>
            </w:r>
          </w:p>
        </w:tc>
        <w:tc>
          <w:tcPr>
            <w:tcW w:w="3688" w:type="dxa"/>
            <w:tcBorders>
              <w:top w:val="single" w:sz="2" w:space="0" w:color="000000"/>
              <w:left w:val="single" w:sz="2" w:space="0" w:color="000000"/>
              <w:bottom w:val="single" w:sz="2" w:space="0" w:color="000000"/>
              <w:right w:val="single" w:sz="2" w:space="0" w:color="000000"/>
            </w:tcBorders>
          </w:tcPr>
          <w:p w14:paraId="632E214F" w14:textId="77777777" w:rsidR="00F8377B" w:rsidRPr="00342D38" w:rsidRDefault="00BD4706">
            <w:pPr>
              <w:spacing w:line="360" w:lineRule="auto"/>
              <w:rPr>
                <w:szCs w:val="21"/>
              </w:rPr>
            </w:pPr>
            <w:r w:rsidRPr="00342D38">
              <w:rPr>
                <w:rFonts w:ascii="宋体" w:hAnsi="宋体"/>
                <w:szCs w:val="21"/>
              </w:rPr>
              <w:t>执行GB/T19766-2016的6.3表9</w:t>
            </w:r>
          </w:p>
        </w:tc>
      </w:tr>
      <w:tr w:rsidR="00F8377B" w:rsidRPr="00342D38" w14:paraId="57AA987B"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2E494534"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吸水率/%</w:t>
            </w:r>
          </w:p>
        </w:tc>
        <w:tc>
          <w:tcPr>
            <w:tcW w:w="2836" w:type="dxa"/>
            <w:tcBorders>
              <w:top w:val="single" w:sz="2" w:space="0" w:color="000000"/>
              <w:left w:val="single" w:sz="2" w:space="0" w:color="000000"/>
              <w:bottom w:val="single" w:sz="2" w:space="0" w:color="000000"/>
              <w:right w:val="single" w:sz="2" w:space="0" w:color="000000"/>
            </w:tcBorders>
            <w:vAlign w:val="center"/>
          </w:tcPr>
          <w:p w14:paraId="4BF0BAAD"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≤0.50</w:t>
            </w:r>
          </w:p>
        </w:tc>
        <w:tc>
          <w:tcPr>
            <w:tcW w:w="3688" w:type="dxa"/>
            <w:tcBorders>
              <w:top w:val="single" w:sz="2" w:space="0" w:color="000000"/>
              <w:left w:val="single" w:sz="2" w:space="0" w:color="000000"/>
              <w:bottom w:val="single" w:sz="2" w:space="0" w:color="000000"/>
              <w:right w:val="single" w:sz="2" w:space="0" w:color="000000"/>
            </w:tcBorders>
          </w:tcPr>
          <w:p w14:paraId="6D365011" w14:textId="77777777" w:rsidR="00F8377B" w:rsidRPr="00342D38" w:rsidRDefault="00BD4706">
            <w:pPr>
              <w:spacing w:line="360" w:lineRule="auto"/>
              <w:rPr>
                <w:szCs w:val="21"/>
              </w:rPr>
            </w:pPr>
            <w:r w:rsidRPr="00342D38">
              <w:rPr>
                <w:rFonts w:ascii="宋体" w:hAnsi="宋体"/>
                <w:szCs w:val="21"/>
              </w:rPr>
              <w:t>执行GB/T19766-2016的6.3表9</w:t>
            </w:r>
          </w:p>
        </w:tc>
      </w:tr>
      <w:tr w:rsidR="00F8377B" w:rsidRPr="00342D38" w14:paraId="56C991E7"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46A88DB6"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干燥（水饱和）弯曲性能/MPa</w:t>
            </w:r>
          </w:p>
        </w:tc>
        <w:tc>
          <w:tcPr>
            <w:tcW w:w="2836" w:type="dxa"/>
            <w:tcBorders>
              <w:top w:val="single" w:sz="2" w:space="0" w:color="000000"/>
              <w:left w:val="single" w:sz="2" w:space="0" w:color="000000"/>
              <w:bottom w:val="single" w:sz="2" w:space="0" w:color="000000"/>
              <w:right w:val="single" w:sz="2" w:space="0" w:color="000000"/>
            </w:tcBorders>
            <w:vAlign w:val="center"/>
          </w:tcPr>
          <w:p w14:paraId="4B514F97"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≥7.0</w:t>
            </w:r>
          </w:p>
        </w:tc>
        <w:tc>
          <w:tcPr>
            <w:tcW w:w="3688" w:type="dxa"/>
            <w:tcBorders>
              <w:top w:val="single" w:sz="2" w:space="0" w:color="000000"/>
              <w:left w:val="single" w:sz="2" w:space="0" w:color="000000"/>
              <w:bottom w:val="single" w:sz="2" w:space="0" w:color="000000"/>
              <w:right w:val="single" w:sz="2" w:space="0" w:color="000000"/>
            </w:tcBorders>
          </w:tcPr>
          <w:p w14:paraId="096730D8" w14:textId="77777777" w:rsidR="00F8377B" w:rsidRPr="00342D38" w:rsidRDefault="00BD4706">
            <w:pPr>
              <w:spacing w:line="360" w:lineRule="auto"/>
              <w:rPr>
                <w:szCs w:val="21"/>
              </w:rPr>
            </w:pPr>
            <w:r w:rsidRPr="00342D38">
              <w:rPr>
                <w:rFonts w:ascii="宋体" w:hAnsi="宋体"/>
                <w:szCs w:val="21"/>
              </w:rPr>
              <w:t>执行GB/T19766-2016的6.3表9</w:t>
            </w:r>
          </w:p>
        </w:tc>
      </w:tr>
      <w:tr w:rsidR="00F8377B" w:rsidRPr="00342D38" w14:paraId="7932F4DC"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0DEF370B"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干燥（水饱和）压缩强度/MPa</w:t>
            </w:r>
          </w:p>
        </w:tc>
        <w:tc>
          <w:tcPr>
            <w:tcW w:w="2836" w:type="dxa"/>
            <w:tcBorders>
              <w:top w:val="single" w:sz="2" w:space="0" w:color="000000"/>
              <w:left w:val="single" w:sz="2" w:space="0" w:color="000000"/>
              <w:bottom w:val="single" w:sz="2" w:space="0" w:color="000000"/>
              <w:right w:val="single" w:sz="2" w:space="0" w:color="000000"/>
            </w:tcBorders>
            <w:vAlign w:val="center"/>
          </w:tcPr>
          <w:p w14:paraId="2D1F5898"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≥52</w:t>
            </w:r>
          </w:p>
        </w:tc>
        <w:tc>
          <w:tcPr>
            <w:tcW w:w="3688" w:type="dxa"/>
            <w:tcBorders>
              <w:top w:val="single" w:sz="2" w:space="0" w:color="000000"/>
              <w:left w:val="single" w:sz="2" w:space="0" w:color="000000"/>
              <w:bottom w:val="single" w:sz="2" w:space="0" w:color="000000"/>
              <w:right w:val="single" w:sz="2" w:space="0" w:color="000000"/>
            </w:tcBorders>
          </w:tcPr>
          <w:p w14:paraId="26969085" w14:textId="77777777" w:rsidR="00F8377B" w:rsidRPr="00342D38" w:rsidRDefault="00BD4706">
            <w:pPr>
              <w:spacing w:line="360" w:lineRule="auto"/>
              <w:rPr>
                <w:szCs w:val="21"/>
              </w:rPr>
            </w:pPr>
            <w:r w:rsidRPr="00342D38">
              <w:rPr>
                <w:rFonts w:ascii="宋体" w:hAnsi="宋体"/>
                <w:szCs w:val="21"/>
              </w:rPr>
              <w:t>执行GB/T19766-2016的6.3表9</w:t>
            </w:r>
          </w:p>
        </w:tc>
      </w:tr>
      <w:tr w:rsidR="00F8377B" w:rsidRPr="00342D38" w14:paraId="371D4A73" w14:textId="77777777">
        <w:trPr>
          <w:trHeight w:val="567"/>
          <w:jc w:val="center"/>
        </w:trPr>
        <w:tc>
          <w:tcPr>
            <w:tcW w:w="1981" w:type="dxa"/>
            <w:tcBorders>
              <w:top w:val="single" w:sz="2" w:space="0" w:color="000000"/>
              <w:left w:val="single" w:sz="2" w:space="0" w:color="000000"/>
              <w:bottom w:val="single" w:sz="2" w:space="0" w:color="000000"/>
              <w:right w:val="single" w:sz="2" w:space="0" w:color="000000"/>
            </w:tcBorders>
            <w:vAlign w:val="center"/>
          </w:tcPr>
          <w:p w14:paraId="32E8A51E"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耐磨性/（1/cm</w:t>
            </w:r>
            <w:r w:rsidRPr="00342D38">
              <w:rPr>
                <w:rFonts w:ascii="宋体" w:hAnsi="宋体"/>
                <w:szCs w:val="21"/>
                <w:vertAlign w:val="superscript"/>
              </w:rPr>
              <w:t>3</w:t>
            </w:r>
            <w:r w:rsidRPr="00342D38">
              <w:rPr>
                <w:rFonts w:ascii="宋体" w:hAnsi="宋体"/>
                <w:szCs w:val="21"/>
              </w:rPr>
              <w:t>）</w:t>
            </w:r>
          </w:p>
        </w:tc>
        <w:tc>
          <w:tcPr>
            <w:tcW w:w="2836" w:type="dxa"/>
            <w:tcBorders>
              <w:top w:val="single" w:sz="2" w:space="0" w:color="000000"/>
              <w:left w:val="single" w:sz="2" w:space="0" w:color="000000"/>
              <w:bottom w:val="single" w:sz="2" w:space="0" w:color="000000"/>
              <w:right w:val="single" w:sz="2" w:space="0" w:color="000000"/>
            </w:tcBorders>
            <w:vAlign w:val="center"/>
          </w:tcPr>
          <w:p w14:paraId="221339DB" w14:textId="77777777" w:rsidR="00F8377B" w:rsidRPr="00342D38" w:rsidRDefault="00BD4706">
            <w:pPr>
              <w:tabs>
                <w:tab w:val="left" w:pos="420"/>
              </w:tabs>
              <w:spacing w:line="360" w:lineRule="auto"/>
              <w:jc w:val="center"/>
              <w:rPr>
                <w:rFonts w:ascii="宋体" w:hAnsi="宋体"/>
                <w:szCs w:val="21"/>
              </w:rPr>
            </w:pPr>
            <w:r w:rsidRPr="00342D38">
              <w:rPr>
                <w:rFonts w:ascii="宋体" w:hAnsi="宋体"/>
                <w:szCs w:val="21"/>
              </w:rPr>
              <w:t>≥1</w:t>
            </w:r>
          </w:p>
        </w:tc>
        <w:tc>
          <w:tcPr>
            <w:tcW w:w="3688" w:type="dxa"/>
            <w:tcBorders>
              <w:top w:val="single" w:sz="2" w:space="0" w:color="000000"/>
              <w:left w:val="single" w:sz="2" w:space="0" w:color="000000"/>
              <w:bottom w:val="single" w:sz="2" w:space="0" w:color="000000"/>
              <w:right w:val="single" w:sz="2" w:space="0" w:color="000000"/>
            </w:tcBorders>
          </w:tcPr>
          <w:p w14:paraId="569F44BF" w14:textId="77777777" w:rsidR="00F8377B" w:rsidRPr="00342D38" w:rsidRDefault="00BD4706">
            <w:pPr>
              <w:spacing w:line="360" w:lineRule="auto"/>
              <w:rPr>
                <w:szCs w:val="21"/>
              </w:rPr>
            </w:pPr>
            <w:r w:rsidRPr="00342D38">
              <w:rPr>
                <w:rFonts w:ascii="宋体" w:hAnsi="宋体"/>
                <w:szCs w:val="21"/>
              </w:rPr>
              <w:t>执行GB/T19766-2016的6.3表9</w:t>
            </w:r>
          </w:p>
        </w:tc>
      </w:tr>
    </w:tbl>
    <w:p w14:paraId="79BDE94D"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天然大理石的放射性应符合《建筑材料放射性核素限量》（GB 6566-2010）中A类装饰装修材料的要求。天然大理石产品在批量生产之前，卖方必须对其放射性进行检验，检验结果应得到买方或车站设备集成服务商的确认。</w:t>
      </w:r>
    </w:p>
    <w:p w14:paraId="05AC32C7" w14:textId="77777777" w:rsidR="00F8377B" w:rsidRPr="00342D38" w:rsidRDefault="00BD4706">
      <w:pPr>
        <w:pStyle w:val="a3"/>
        <w:numPr>
          <w:ilvl w:val="0"/>
          <w:numId w:val="52"/>
        </w:numPr>
        <w:spacing w:line="360" w:lineRule="auto"/>
        <w:ind w:leftChars="200" w:left="840" w:hangingChars="200"/>
        <w:rPr>
          <w:rFonts w:ascii="宋体" w:hAnsi="宋体"/>
          <w:szCs w:val="21"/>
        </w:rPr>
      </w:pPr>
      <w:r w:rsidRPr="00342D38">
        <w:rPr>
          <w:rFonts w:ascii="宋体" w:hAnsi="宋体"/>
          <w:szCs w:val="21"/>
        </w:rPr>
        <w:t>天然大理石板材地面防滑应符合《地面石材防滑性能等级划分及试验方法》（JC/T 1050-2007）第4条表1中的安全级别以上，防滑系数≥0.5； 按照防滑系数的不同，将防滑性能划分为三个等级，如下表所示：</w:t>
      </w:r>
    </w:p>
    <w:tbl>
      <w:tblPr>
        <w:tblW w:w="8505" w:type="dxa"/>
        <w:jc w:val="center"/>
        <w:tblLayout w:type="fixed"/>
        <w:tblLook w:val="04A0" w:firstRow="1" w:lastRow="0" w:firstColumn="1" w:lastColumn="0" w:noHBand="0" w:noVBand="1"/>
      </w:tblPr>
      <w:tblGrid>
        <w:gridCol w:w="2127"/>
        <w:gridCol w:w="2126"/>
        <w:gridCol w:w="2126"/>
        <w:gridCol w:w="2126"/>
      </w:tblGrid>
      <w:tr w:rsidR="00F8377B" w:rsidRPr="00342D38" w14:paraId="27CC108C" w14:textId="77777777">
        <w:trPr>
          <w:trHeight w:val="567"/>
          <w:jc w:val="center"/>
        </w:trPr>
        <w:tc>
          <w:tcPr>
            <w:tcW w:w="2126" w:type="dxa"/>
            <w:tcBorders>
              <w:top w:val="single" w:sz="4" w:space="0" w:color="000000"/>
              <w:left w:val="single" w:sz="4" w:space="0" w:color="000000"/>
              <w:bottom w:val="single" w:sz="4" w:space="0" w:color="000000"/>
            </w:tcBorders>
            <w:vAlign w:val="center"/>
          </w:tcPr>
          <w:p w14:paraId="3A249CE3"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lastRenderedPageBreak/>
              <w:t>防滑等级</w:t>
            </w:r>
          </w:p>
        </w:tc>
        <w:tc>
          <w:tcPr>
            <w:tcW w:w="2126" w:type="dxa"/>
            <w:tcBorders>
              <w:top w:val="single" w:sz="4" w:space="0" w:color="000000"/>
              <w:left w:val="single" w:sz="4" w:space="0" w:color="000000"/>
              <w:bottom w:val="single" w:sz="4" w:space="0" w:color="000000"/>
              <w:right w:val="single" w:sz="4" w:space="0" w:color="000000"/>
            </w:tcBorders>
            <w:vAlign w:val="center"/>
          </w:tcPr>
          <w:p w14:paraId="29A38AD4"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不安全</w:t>
            </w:r>
          </w:p>
        </w:tc>
        <w:tc>
          <w:tcPr>
            <w:tcW w:w="2126" w:type="dxa"/>
            <w:tcBorders>
              <w:top w:val="single" w:sz="4" w:space="0" w:color="000000"/>
              <w:left w:val="single" w:sz="4" w:space="0" w:color="000000"/>
              <w:bottom w:val="single" w:sz="4" w:space="0" w:color="000000"/>
              <w:right w:val="single" w:sz="4" w:space="0" w:color="000000"/>
            </w:tcBorders>
            <w:vAlign w:val="center"/>
          </w:tcPr>
          <w:p w14:paraId="0211C31B"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安全</w:t>
            </w:r>
          </w:p>
        </w:tc>
        <w:tc>
          <w:tcPr>
            <w:tcW w:w="2126" w:type="dxa"/>
            <w:tcBorders>
              <w:top w:val="single" w:sz="4" w:space="0" w:color="000000"/>
              <w:left w:val="single" w:sz="4" w:space="0" w:color="000000"/>
              <w:bottom w:val="single" w:sz="4" w:space="0" w:color="000000"/>
              <w:right w:val="single" w:sz="4" w:space="0" w:color="000000"/>
            </w:tcBorders>
            <w:vAlign w:val="center"/>
          </w:tcPr>
          <w:p w14:paraId="7E769F59"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非常安全</w:t>
            </w:r>
          </w:p>
        </w:tc>
      </w:tr>
      <w:tr w:rsidR="00F8377B" w:rsidRPr="00342D38" w14:paraId="3F211E59" w14:textId="77777777">
        <w:trPr>
          <w:trHeight w:val="567"/>
          <w:jc w:val="center"/>
        </w:trPr>
        <w:tc>
          <w:tcPr>
            <w:tcW w:w="2126" w:type="dxa"/>
            <w:tcBorders>
              <w:top w:val="single" w:sz="4" w:space="0" w:color="000000"/>
              <w:left w:val="single" w:sz="4" w:space="0" w:color="000000"/>
              <w:bottom w:val="single" w:sz="4" w:space="0" w:color="000000"/>
            </w:tcBorders>
            <w:vAlign w:val="center"/>
          </w:tcPr>
          <w:p w14:paraId="5AA394F6"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防滑系数</w:t>
            </w:r>
          </w:p>
        </w:tc>
        <w:tc>
          <w:tcPr>
            <w:tcW w:w="2126" w:type="dxa"/>
            <w:tcBorders>
              <w:top w:val="single" w:sz="4" w:space="0" w:color="000000"/>
              <w:left w:val="single" w:sz="4" w:space="0" w:color="000000"/>
              <w:bottom w:val="single" w:sz="4" w:space="0" w:color="000000"/>
              <w:right w:val="single" w:sz="4" w:space="0" w:color="000000"/>
            </w:tcBorders>
            <w:vAlign w:val="center"/>
          </w:tcPr>
          <w:p w14:paraId="509693DB"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小于0.50</w:t>
            </w:r>
          </w:p>
        </w:tc>
        <w:tc>
          <w:tcPr>
            <w:tcW w:w="2126" w:type="dxa"/>
            <w:tcBorders>
              <w:top w:val="single" w:sz="4" w:space="0" w:color="000000"/>
              <w:left w:val="single" w:sz="4" w:space="0" w:color="000000"/>
              <w:bottom w:val="single" w:sz="4" w:space="0" w:color="000000"/>
              <w:right w:val="single" w:sz="4" w:space="0" w:color="000000"/>
            </w:tcBorders>
            <w:vAlign w:val="center"/>
          </w:tcPr>
          <w:p w14:paraId="3BB32761"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0.50～0.79</w:t>
            </w:r>
          </w:p>
        </w:tc>
        <w:tc>
          <w:tcPr>
            <w:tcW w:w="2126" w:type="dxa"/>
            <w:tcBorders>
              <w:top w:val="single" w:sz="4" w:space="0" w:color="000000"/>
              <w:left w:val="single" w:sz="4" w:space="0" w:color="000000"/>
              <w:bottom w:val="single" w:sz="4" w:space="0" w:color="000000"/>
              <w:right w:val="single" w:sz="4" w:space="0" w:color="000000"/>
            </w:tcBorders>
            <w:vAlign w:val="center"/>
          </w:tcPr>
          <w:p w14:paraId="62FA8083" w14:textId="77777777" w:rsidR="00F8377B" w:rsidRPr="00342D38" w:rsidRDefault="00BD4706">
            <w:pPr>
              <w:tabs>
                <w:tab w:val="left" w:pos="420"/>
              </w:tabs>
              <w:spacing w:line="360" w:lineRule="auto"/>
              <w:rPr>
                <w:rFonts w:ascii="宋体" w:hAnsi="宋体"/>
                <w:szCs w:val="21"/>
              </w:rPr>
            </w:pPr>
            <w:r w:rsidRPr="00342D38">
              <w:rPr>
                <w:rFonts w:ascii="宋体" w:hAnsi="宋体"/>
                <w:szCs w:val="21"/>
              </w:rPr>
              <w:t>不小于0.80</w:t>
            </w:r>
          </w:p>
        </w:tc>
      </w:tr>
    </w:tbl>
    <w:p w14:paraId="7496005D" w14:textId="77777777" w:rsidR="00F8377B" w:rsidRPr="00342D38" w:rsidRDefault="00BD4706">
      <w:pPr>
        <w:pStyle w:val="afff2"/>
        <w:numPr>
          <w:ilvl w:val="0"/>
          <w:numId w:val="46"/>
        </w:numPr>
        <w:autoSpaceDE/>
        <w:autoSpaceDN/>
        <w:adjustRightInd/>
        <w:ind w:leftChars="200" w:left="840"/>
        <w:rPr>
          <w:rFonts w:asciiTheme="minorEastAsia" w:eastAsiaTheme="minorEastAsia" w:hAnsiTheme="minorEastAsia"/>
          <w:sz w:val="21"/>
          <w:szCs w:val="21"/>
        </w:rPr>
      </w:pPr>
      <w:proofErr w:type="gramStart"/>
      <w:r w:rsidRPr="00342D38">
        <w:rPr>
          <w:rFonts w:asciiTheme="minorEastAsia" w:hAnsiTheme="minorEastAsia"/>
          <w:sz w:val="21"/>
          <w:szCs w:val="21"/>
        </w:rPr>
        <w:t>导盲带技术</w:t>
      </w:r>
      <w:proofErr w:type="gramEnd"/>
      <w:r w:rsidRPr="00342D38">
        <w:rPr>
          <w:rFonts w:asciiTheme="minorEastAsia" w:hAnsiTheme="minorEastAsia"/>
          <w:sz w:val="21"/>
          <w:szCs w:val="21"/>
        </w:rPr>
        <w:t>要求</w:t>
      </w:r>
    </w:p>
    <w:p w14:paraId="3998ED4A" w14:textId="77777777" w:rsidR="00F8377B" w:rsidRPr="00342D38" w:rsidRDefault="00BD4706">
      <w:pPr>
        <w:tabs>
          <w:tab w:val="left" w:pos="420"/>
        </w:tabs>
        <w:spacing w:line="360" w:lineRule="auto"/>
        <w:ind w:leftChars="200" w:left="420"/>
        <w:rPr>
          <w:rFonts w:ascii="宋体" w:hAnsi="宋体"/>
          <w:szCs w:val="21"/>
        </w:rPr>
      </w:pPr>
      <w:r w:rsidRPr="00342D38">
        <w:rPr>
          <w:rFonts w:ascii="宋体" w:hAnsi="宋体"/>
          <w:szCs w:val="21"/>
        </w:rPr>
        <w:t>盲道设置应满足规范要求。</w:t>
      </w:r>
    </w:p>
    <w:p w14:paraId="3AD41350" w14:textId="77777777" w:rsidR="00F8377B" w:rsidRPr="00342D38" w:rsidRDefault="00BD4706">
      <w:pPr>
        <w:pStyle w:val="a3"/>
        <w:numPr>
          <w:ilvl w:val="0"/>
          <w:numId w:val="54"/>
        </w:numPr>
        <w:spacing w:line="360" w:lineRule="auto"/>
        <w:ind w:leftChars="200" w:left="840" w:hangingChars="200"/>
        <w:rPr>
          <w:rFonts w:ascii="宋体" w:hAnsi="宋体"/>
          <w:szCs w:val="21"/>
        </w:rPr>
      </w:pPr>
      <w:r w:rsidRPr="00342D38">
        <w:rPr>
          <w:rFonts w:ascii="宋体" w:hAnsi="宋体"/>
          <w:szCs w:val="21"/>
        </w:rPr>
        <w:t>行进盲道触感条规格应符合如下规定：</w:t>
      </w:r>
    </w:p>
    <w:tbl>
      <w:tblPr>
        <w:tblW w:w="8620" w:type="dxa"/>
        <w:tblInd w:w="560" w:type="dxa"/>
        <w:tblLayout w:type="fixed"/>
        <w:tblLook w:val="04A0" w:firstRow="1" w:lastRow="0" w:firstColumn="1" w:lastColumn="0" w:noHBand="0" w:noVBand="1"/>
      </w:tblPr>
      <w:tblGrid>
        <w:gridCol w:w="3516"/>
        <w:gridCol w:w="5104"/>
      </w:tblGrid>
      <w:tr w:rsidR="00F8377B" w:rsidRPr="00342D38" w14:paraId="798D0E3D" w14:textId="77777777">
        <w:tc>
          <w:tcPr>
            <w:tcW w:w="3516" w:type="dxa"/>
            <w:tcBorders>
              <w:top w:val="single" w:sz="4" w:space="0" w:color="000000"/>
              <w:left w:val="single" w:sz="4" w:space="0" w:color="000000"/>
              <w:bottom w:val="single" w:sz="4" w:space="0" w:color="000000"/>
              <w:right w:val="single" w:sz="4" w:space="0" w:color="000000"/>
            </w:tcBorders>
          </w:tcPr>
          <w:p w14:paraId="74F5BF52"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部位</w:t>
            </w:r>
          </w:p>
        </w:tc>
        <w:tc>
          <w:tcPr>
            <w:tcW w:w="5103" w:type="dxa"/>
            <w:tcBorders>
              <w:top w:val="single" w:sz="4" w:space="0" w:color="000000"/>
              <w:left w:val="single" w:sz="4" w:space="0" w:color="000000"/>
              <w:bottom w:val="single" w:sz="4" w:space="0" w:color="000000"/>
              <w:right w:val="single" w:sz="4" w:space="0" w:color="000000"/>
            </w:tcBorders>
          </w:tcPr>
          <w:p w14:paraId="12B9B623"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尺寸要求（mm）</w:t>
            </w:r>
          </w:p>
        </w:tc>
      </w:tr>
      <w:tr w:rsidR="00F8377B" w:rsidRPr="00342D38" w14:paraId="3937AF49" w14:textId="77777777">
        <w:tc>
          <w:tcPr>
            <w:tcW w:w="3516" w:type="dxa"/>
            <w:tcBorders>
              <w:top w:val="single" w:sz="4" w:space="0" w:color="000000"/>
              <w:left w:val="single" w:sz="4" w:space="0" w:color="000000"/>
              <w:bottom w:val="single" w:sz="4" w:space="0" w:color="000000"/>
              <w:right w:val="single" w:sz="4" w:space="0" w:color="000000"/>
            </w:tcBorders>
          </w:tcPr>
          <w:p w14:paraId="33683CD6"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面宽</w:t>
            </w:r>
          </w:p>
        </w:tc>
        <w:tc>
          <w:tcPr>
            <w:tcW w:w="5103" w:type="dxa"/>
            <w:tcBorders>
              <w:top w:val="single" w:sz="4" w:space="0" w:color="000000"/>
              <w:left w:val="single" w:sz="4" w:space="0" w:color="000000"/>
              <w:bottom w:val="single" w:sz="4" w:space="0" w:color="000000"/>
              <w:right w:val="single" w:sz="4" w:space="0" w:color="000000"/>
            </w:tcBorders>
          </w:tcPr>
          <w:p w14:paraId="40F2AF31"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25</w:t>
            </w:r>
          </w:p>
        </w:tc>
      </w:tr>
      <w:tr w:rsidR="00F8377B" w:rsidRPr="00342D38" w14:paraId="1D1AE904" w14:textId="77777777">
        <w:tc>
          <w:tcPr>
            <w:tcW w:w="3516" w:type="dxa"/>
            <w:tcBorders>
              <w:top w:val="single" w:sz="4" w:space="0" w:color="000000"/>
              <w:left w:val="single" w:sz="4" w:space="0" w:color="000000"/>
              <w:bottom w:val="single" w:sz="4" w:space="0" w:color="000000"/>
              <w:right w:val="single" w:sz="4" w:space="0" w:color="000000"/>
            </w:tcBorders>
          </w:tcPr>
          <w:p w14:paraId="284C5E1C"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底宽</w:t>
            </w:r>
          </w:p>
        </w:tc>
        <w:tc>
          <w:tcPr>
            <w:tcW w:w="5103" w:type="dxa"/>
            <w:tcBorders>
              <w:top w:val="single" w:sz="4" w:space="0" w:color="000000"/>
              <w:left w:val="single" w:sz="4" w:space="0" w:color="000000"/>
              <w:bottom w:val="single" w:sz="4" w:space="0" w:color="000000"/>
              <w:right w:val="single" w:sz="4" w:space="0" w:color="000000"/>
            </w:tcBorders>
          </w:tcPr>
          <w:p w14:paraId="14C322CE"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35</w:t>
            </w:r>
          </w:p>
        </w:tc>
      </w:tr>
      <w:tr w:rsidR="00F8377B" w:rsidRPr="00342D38" w14:paraId="6524903D" w14:textId="77777777">
        <w:tc>
          <w:tcPr>
            <w:tcW w:w="3516" w:type="dxa"/>
            <w:tcBorders>
              <w:top w:val="single" w:sz="4" w:space="0" w:color="000000"/>
              <w:left w:val="single" w:sz="4" w:space="0" w:color="000000"/>
              <w:bottom w:val="single" w:sz="4" w:space="0" w:color="000000"/>
              <w:right w:val="single" w:sz="4" w:space="0" w:color="000000"/>
            </w:tcBorders>
          </w:tcPr>
          <w:p w14:paraId="2C6A106D"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高度</w:t>
            </w:r>
          </w:p>
        </w:tc>
        <w:tc>
          <w:tcPr>
            <w:tcW w:w="5103" w:type="dxa"/>
            <w:tcBorders>
              <w:top w:val="single" w:sz="4" w:space="0" w:color="000000"/>
              <w:left w:val="single" w:sz="4" w:space="0" w:color="000000"/>
              <w:bottom w:val="single" w:sz="4" w:space="0" w:color="000000"/>
              <w:right w:val="single" w:sz="4" w:space="0" w:color="000000"/>
            </w:tcBorders>
          </w:tcPr>
          <w:p w14:paraId="7C04F47E"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4</w:t>
            </w:r>
          </w:p>
        </w:tc>
      </w:tr>
      <w:tr w:rsidR="00F8377B" w:rsidRPr="00342D38" w14:paraId="41741543" w14:textId="77777777">
        <w:trPr>
          <w:trHeight w:val="199"/>
        </w:trPr>
        <w:tc>
          <w:tcPr>
            <w:tcW w:w="3516" w:type="dxa"/>
            <w:tcBorders>
              <w:top w:val="single" w:sz="4" w:space="0" w:color="000000"/>
              <w:left w:val="single" w:sz="4" w:space="0" w:color="000000"/>
              <w:bottom w:val="single" w:sz="4" w:space="0" w:color="000000"/>
              <w:right w:val="single" w:sz="4" w:space="0" w:color="000000"/>
            </w:tcBorders>
          </w:tcPr>
          <w:p w14:paraId="46BE67C6"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中心距</w:t>
            </w:r>
          </w:p>
        </w:tc>
        <w:tc>
          <w:tcPr>
            <w:tcW w:w="5103" w:type="dxa"/>
            <w:tcBorders>
              <w:top w:val="single" w:sz="4" w:space="0" w:color="000000"/>
              <w:left w:val="single" w:sz="4" w:space="0" w:color="000000"/>
              <w:bottom w:val="single" w:sz="4" w:space="0" w:color="000000"/>
              <w:right w:val="single" w:sz="4" w:space="0" w:color="000000"/>
            </w:tcBorders>
          </w:tcPr>
          <w:p w14:paraId="119FFB30"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62~75</w:t>
            </w:r>
          </w:p>
        </w:tc>
      </w:tr>
    </w:tbl>
    <w:p w14:paraId="1D60875B" w14:textId="77777777" w:rsidR="00F8377B" w:rsidRPr="00342D38" w:rsidRDefault="00BD4706">
      <w:pPr>
        <w:pStyle w:val="a3"/>
        <w:numPr>
          <w:ilvl w:val="0"/>
          <w:numId w:val="54"/>
        </w:numPr>
        <w:spacing w:line="360" w:lineRule="auto"/>
        <w:ind w:leftChars="200" w:left="840" w:hangingChars="200"/>
        <w:rPr>
          <w:rFonts w:ascii="宋体" w:hAnsi="宋体"/>
          <w:szCs w:val="21"/>
        </w:rPr>
      </w:pPr>
      <w:r w:rsidRPr="00342D38">
        <w:rPr>
          <w:rFonts w:ascii="宋体" w:hAnsi="宋体"/>
          <w:szCs w:val="21"/>
        </w:rPr>
        <w:t>提示盲道应符合如下规定：</w:t>
      </w:r>
    </w:p>
    <w:p w14:paraId="1B3563A3" w14:textId="77777777" w:rsidR="00F8377B" w:rsidRPr="00342D38" w:rsidRDefault="00BD4706">
      <w:pPr>
        <w:tabs>
          <w:tab w:val="left" w:pos="420"/>
        </w:tabs>
        <w:spacing w:line="360" w:lineRule="auto"/>
        <w:ind w:leftChars="200" w:left="420" w:firstLineChars="200" w:firstLine="420"/>
        <w:rPr>
          <w:rFonts w:ascii="宋体" w:hAnsi="宋体"/>
          <w:szCs w:val="21"/>
        </w:rPr>
      </w:pPr>
      <w:r w:rsidRPr="00342D38">
        <w:rPr>
          <w:rFonts w:ascii="宋体" w:hAnsi="宋体"/>
          <w:szCs w:val="21"/>
        </w:rPr>
        <w:t>行进盲道在起点、终点、转弯处及其他需要处设提示盲道，当盲道的宽度大于300mm时，提示盲道的宽度大于盲道的宽度；</w:t>
      </w:r>
    </w:p>
    <w:p w14:paraId="6A3C12D1" w14:textId="77777777" w:rsidR="00F8377B" w:rsidRPr="00342D38" w:rsidRDefault="00BD4706">
      <w:pPr>
        <w:tabs>
          <w:tab w:val="left" w:pos="420"/>
        </w:tabs>
        <w:spacing w:line="360" w:lineRule="auto"/>
        <w:ind w:leftChars="200" w:left="420" w:firstLineChars="200" w:firstLine="420"/>
        <w:rPr>
          <w:rFonts w:ascii="宋体" w:hAnsi="宋体"/>
          <w:szCs w:val="21"/>
        </w:rPr>
      </w:pPr>
      <w:r w:rsidRPr="00342D38">
        <w:rPr>
          <w:rFonts w:ascii="宋体" w:hAnsi="宋体"/>
          <w:szCs w:val="21"/>
        </w:rPr>
        <w:t>提示盲道的触点圆点规格应符合如下规定：</w:t>
      </w:r>
    </w:p>
    <w:tbl>
      <w:tblPr>
        <w:tblW w:w="8620" w:type="dxa"/>
        <w:tblInd w:w="560" w:type="dxa"/>
        <w:tblLayout w:type="fixed"/>
        <w:tblLook w:val="04A0" w:firstRow="1" w:lastRow="0" w:firstColumn="1" w:lastColumn="0" w:noHBand="0" w:noVBand="1"/>
      </w:tblPr>
      <w:tblGrid>
        <w:gridCol w:w="3516"/>
        <w:gridCol w:w="5104"/>
      </w:tblGrid>
      <w:tr w:rsidR="00F8377B" w:rsidRPr="00342D38" w14:paraId="585E9CE0" w14:textId="77777777">
        <w:tc>
          <w:tcPr>
            <w:tcW w:w="3516" w:type="dxa"/>
            <w:tcBorders>
              <w:top w:val="single" w:sz="4" w:space="0" w:color="000000"/>
              <w:left w:val="single" w:sz="4" w:space="0" w:color="000000"/>
              <w:bottom w:val="single" w:sz="4" w:space="0" w:color="000000"/>
              <w:right w:val="single" w:sz="4" w:space="0" w:color="000000"/>
            </w:tcBorders>
          </w:tcPr>
          <w:p w14:paraId="1DAADB62"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部位</w:t>
            </w:r>
          </w:p>
        </w:tc>
        <w:tc>
          <w:tcPr>
            <w:tcW w:w="5103" w:type="dxa"/>
            <w:tcBorders>
              <w:top w:val="single" w:sz="4" w:space="0" w:color="000000"/>
              <w:left w:val="single" w:sz="4" w:space="0" w:color="000000"/>
              <w:bottom w:val="single" w:sz="4" w:space="0" w:color="000000"/>
              <w:right w:val="single" w:sz="4" w:space="0" w:color="000000"/>
            </w:tcBorders>
          </w:tcPr>
          <w:p w14:paraId="3EAEF0F4"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尺寸要求（mm）</w:t>
            </w:r>
          </w:p>
        </w:tc>
      </w:tr>
      <w:tr w:rsidR="00F8377B" w:rsidRPr="00342D38" w14:paraId="79A15E7D" w14:textId="77777777">
        <w:tc>
          <w:tcPr>
            <w:tcW w:w="3516" w:type="dxa"/>
            <w:tcBorders>
              <w:top w:val="single" w:sz="4" w:space="0" w:color="000000"/>
              <w:left w:val="single" w:sz="4" w:space="0" w:color="000000"/>
              <w:bottom w:val="single" w:sz="4" w:space="0" w:color="000000"/>
              <w:right w:val="single" w:sz="4" w:space="0" w:color="000000"/>
            </w:tcBorders>
          </w:tcPr>
          <w:p w14:paraId="40B52E38"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表面直径</w:t>
            </w:r>
          </w:p>
        </w:tc>
        <w:tc>
          <w:tcPr>
            <w:tcW w:w="5103" w:type="dxa"/>
            <w:tcBorders>
              <w:top w:val="single" w:sz="4" w:space="0" w:color="000000"/>
              <w:left w:val="single" w:sz="4" w:space="0" w:color="000000"/>
              <w:bottom w:val="single" w:sz="4" w:space="0" w:color="000000"/>
              <w:right w:val="single" w:sz="4" w:space="0" w:color="000000"/>
            </w:tcBorders>
          </w:tcPr>
          <w:p w14:paraId="01BAE2F4"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25</w:t>
            </w:r>
          </w:p>
        </w:tc>
      </w:tr>
      <w:tr w:rsidR="00F8377B" w:rsidRPr="00342D38" w14:paraId="56858B7F" w14:textId="77777777">
        <w:tc>
          <w:tcPr>
            <w:tcW w:w="3516" w:type="dxa"/>
            <w:tcBorders>
              <w:top w:val="single" w:sz="4" w:space="0" w:color="000000"/>
              <w:left w:val="single" w:sz="4" w:space="0" w:color="000000"/>
              <w:bottom w:val="single" w:sz="4" w:space="0" w:color="000000"/>
              <w:right w:val="single" w:sz="4" w:space="0" w:color="000000"/>
            </w:tcBorders>
          </w:tcPr>
          <w:p w14:paraId="3EB2D5ED"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底面直径</w:t>
            </w:r>
          </w:p>
        </w:tc>
        <w:tc>
          <w:tcPr>
            <w:tcW w:w="5103" w:type="dxa"/>
            <w:tcBorders>
              <w:top w:val="single" w:sz="4" w:space="0" w:color="000000"/>
              <w:left w:val="single" w:sz="4" w:space="0" w:color="000000"/>
              <w:bottom w:val="single" w:sz="4" w:space="0" w:color="000000"/>
              <w:right w:val="single" w:sz="4" w:space="0" w:color="000000"/>
            </w:tcBorders>
          </w:tcPr>
          <w:p w14:paraId="6DC5C0E2"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35</w:t>
            </w:r>
          </w:p>
        </w:tc>
      </w:tr>
      <w:tr w:rsidR="00F8377B" w:rsidRPr="00342D38" w14:paraId="50EDA03A" w14:textId="77777777">
        <w:tc>
          <w:tcPr>
            <w:tcW w:w="3516" w:type="dxa"/>
            <w:tcBorders>
              <w:top w:val="single" w:sz="4" w:space="0" w:color="000000"/>
              <w:left w:val="single" w:sz="4" w:space="0" w:color="000000"/>
              <w:bottom w:val="single" w:sz="4" w:space="0" w:color="000000"/>
              <w:right w:val="single" w:sz="4" w:space="0" w:color="000000"/>
            </w:tcBorders>
          </w:tcPr>
          <w:p w14:paraId="5C456878"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圆点高度</w:t>
            </w:r>
          </w:p>
        </w:tc>
        <w:tc>
          <w:tcPr>
            <w:tcW w:w="5103" w:type="dxa"/>
            <w:tcBorders>
              <w:top w:val="single" w:sz="4" w:space="0" w:color="000000"/>
              <w:left w:val="single" w:sz="4" w:space="0" w:color="000000"/>
              <w:bottom w:val="single" w:sz="4" w:space="0" w:color="000000"/>
              <w:right w:val="single" w:sz="4" w:space="0" w:color="000000"/>
            </w:tcBorders>
          </w:tcPr>
          <w:p w14:paraId="6DC59B8F"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4</w:t>
            </w:r>
          </w:p>
        </w:tc>
      </w:tr>
      <w:tr w:rsidR="00F8377B" w:rsidRPr="00342D38" w14:paraId="56F2E0FC" w14:textId="77777777">
        <w:trPr>
          <w:trHeight w:val="176"/>
        </w:trPr>
        <w:tc>
          <w:tcPr>
            <w:tcW w:w="3516" w:type="dxa"/>
            <w:tcBorders>
              <w:top w:val="single" w:sz="4" w:space="0" w:color="000000"/>
              <w:left w:val="single" w:sz="4" w:space="0" w:color="000000"/>
              <w:bottom w:val="single" w:sz="4" w:space="0" w:color="000000"/>
              <w:right w:val="single" w:sz="4" w:space="0" w:color="000000"/>
            </w:tcBorders>
          </w:tcPr>
          <w:p w14:paraId="4728C4D6"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圆点中心距</w:t>
            </w:r>
          </w:p>
        </w:tc>
        <w:tc>
          <w:tcPr>
            <w:tcW w:w="5103" w:type="dxa"/>
            <w:tcBorders>
              <w:top w:val="single" w:sz="4" w:space="0" w:color="000000"/>
              <w:left w:val="single" w:sz="4" w:space="0" w:color="000000"/>
              <w:bottom w:val="single" w:sz="4" w:space="0" w:color="000000"/>
              <w:right w:val="single" w:sz="4" w:space="0" w:color="000000"/>
            </w:tcBorders>
          </w:tcPr>
          <w:p w14:paraId="02141193" w14:textId="77777777" w:rsidR="00F8377B" w:rsidRPr="00342D38" w:rsidRDefault="00BD4706">
            <w:pPr>
              <w:tabs>
                <w:tab w:val="left" w:pos="420"/>
              </w:tabs>
              <w:spacing w:line="360" w:lineRule="auto"/>
              <w:ind w:leftChars="200" w:left="420"/>
              <w:jc w:val="center"/>
              <w:rPr>
                <w:rFonts w:ascii="宋体" w:hAnsi="宋体"/>
                <w:szCs w:val="21"/>
              </w:rPr>
            </w:pPr>
            <w:r w:rsidRPr="00342D38">
              <w:rPr>
                <w:rFonts w:ascii="宋体" w:hAnsi="宋体"/>
                <w:szCs w:val="21"/>
              </w:rPr>
              <w:t>50</w:t>
            </w:r>
          </w:p>
        </w:tc>
      </w:tr>
    </w:tbl>
    <w:p w14:paraId="3EAE0050" w14:textId="77777777" w:rsidR="00F8377B" w:rsidRPr="00342D38" w:rsidRDefault="00BD4706">
      <w:pPr>
        <w:pStyle w:val="a3"/>
        <w:numPr>
          <w:ilvl w:val="0"/>
          <w:numId w:val="54"/>
        </w:numPr>
        <w:spacing w:line="360" w:lineRule="auto"/>
        <w:ind w:leftChars="200" w:left="840" w:hangingChars="200"/>
        <w:rPr>
          <w:rFonts w:ascii="宋体" w:hAnsi="宋体"/>
          <w:szCs w:val="21"/>
        </w:rPr>
      </w:pPr>
      <w:r w:rsidRPr="00342D38">
        <w:rPr>
          <w:rFonts w:ascii="宋体" w:hAnsi="宋体"/>
          <w:szCs w:val="21"/>
        </w:rPr>
        <w:t>车站</w:t>
      </w:r>
      <w:proofErr w:type="gramStart"/>
      <w:r w:rsidRPr="00342D38">
        <w:rPr>
          <w:rFonts w:ascii="宋体" w:hAnsi="宋体"/>
          <w:szCs w:val="21"/>
        </w:rPr>
        <w:t>盲</w:t>
      </w:r>
      <w:proofErr w:type="gramEnd"/>
      <w:r w:rsidRPr="00342D38">
        <w:rPr>
          <w:rFonts w:ascii="宋体" w:hAnsi="宋体"/>
          <w:szCs w:val="21"/>
        </w:rPr>
        <w:t>导带的设置形式：</w:t>
      </w:r>
    </w:p>
    <w:p w14:paraId="344EC299" w14:textId="77777777" w:rsidR="00F8377B" w:rsidRPr="00342D38" w:rsidRDefault="00BD4706">
      <w:pPr>
        <w:tabs>
          <w:tab w:val="left" w:pos="420"/>
        </w:tabs>
        <w:spacing w:line="360" w:lineRule="auto"/>
        <w:ind w:leftChars="200" w:left="420"/>
        <w:rPr>
          <w:rFonts w:ascii="宋体" w:hAnsi="宋体"/>
          <w:szCs w:val="21"/>
        </w:rPr>
      </w:pPr>
      <w:r w:rsidRPr="00342D38">
        <w:rPr>
          <w:rFonts w:ascii="宋体" w:hAnsi="宋体"/>
          <w:szCs w:val="21"/>
        </w:rPr>
        <w:t xml:space="preserve">分为行步带、转弯块和止步块3种； </w:t>
      </w:r>
    </w:p>
    <w:p w14:paraId="4C8C30A3"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当直线行走畅顺无阻时铺设的是行步带。</w:t>
      </w:r>
    </w:p>
    <w:p w14:paraId="3932BAE0"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proofErr w:type="gramStart"/>
      <w:r w:rsidRPr="00342D38">
        <w:rPr>
          <w:rFonts w:asciiTheme="minorEastAsia" w:hAnsiTheme="minorEastAsia"/>
          <w:szCs w:val="21"/>
        </w:rPr>
        <w:t>当遇转角</w:t>
      </w:r>
      <w:proofErr w:type="gramEnd"/>
      <w:r w:rsidRPr="00342D38">
        <w:rPr>
          <w:rFonts w:asciiTheme="minorEastAsia" w:hAnsiTheme="minorEastAsia"/>
          <w:szCs w:val="21"/>
        </w:rPr>
        <w:t>时须铺设转弯块盲导砖。</w:t>
      </w:r>
    </w:p>
    <w:p w14:paraId="6A37FF29"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当遇有服务设施（即障碍）需要盲人乘客识别时，</w:t>
      </w:r>
      <w:proofErr w:type="gramStart"/>
      <w:r w:rsidRPr="00342D38">
        <w:rPr>
          <w:rFonts w:asciiTheme="minorEastAsia" w:hAnsiTheme="minorEastAsia"/>
          <w:szCs w:val="21"/>
        </w:rPr>
        <w:t>须设置</w:t>
      </w:r>
      <w:proofErr w:type="gramEnd"/>
      <w:r w:rsidRPr="00342D38">
        <w:rPr>
          <w:rFonts w:asciiTheme="minorEastAsia" w:hAnsiTheme="minorEastAsia"/>
          <w:szCs w:val="21"/>
        </w:rPr>
        <w:t>止步块盲导砖。如：边门处应设置进、出边门的盲导带；通道和站台的楼梯（包括楼梯的上、下两端、楼梯</w:t>
      </w:r>
      <w:proofErr w:type="gramStart"/>
      <w:r w:rsidRPr="00342D38">
        <w:rPr>
          <w:rFonts w:asciiTheme="minorEastAsia" w:hAnsiTheme="minorEastAsia"/>
          <w:szCs w:val="21"/>
        </w:rPr>
        <w:t>中部各</w:t>
      </w:r>
      <w:proofErr w:type="gramEnd"/>
      <w:r w:rsidRPr="00342D38">
        <w:rPr>
          <w:rFonts w:asciiTheme="minorEastAsia" w:hAnsiTheme="minorEastAsia"/>
          <w:szCs w:val="21"/>
        </w:rPr>
        <w:t>平台处）、边门处（进、出边门位置）、站台候车处等都应设置止步块。</w:t>
      </w:r>
    </w:p>
    <w:p w14:paraId="0144B54B"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proofErr w:type="gramStart"/>
      <w:r w:rsidRPr="00342D38">
        <w:rPr>
          <w:rFonts w:asciiTheme="minorEastAsia" w:hAnsiTheme="minorEastAsia"/>
          <w:szCs w:val="21"/>
        </w:rPr>
        <w:t>盲</w:t>
      </w:r>
      <w:proofErr w:type="gramEnd"/>
      <w:r w:rsidRPr="00342D38">
        <w:rPr>
          <w:rFonts w:asciiTheme="minorEastAsia" w:hAnsiTheme="minorEastAsia"/>
          <w:szCs w:val="21"/>
        </w:rPr>
        <w:t>导带设置须与墙面保持200~500mm的距离，盲导带与墙面之间的预留位置不能设有导向、宣传等容易引起乘客滞留的立柱牌等障碍物。</w:t>
      </w:r>
    </w:p>
    <w:p w14:paraId="43EBB937"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原则上每个车站至少有2个出入口设有</w:t>
      </w:r>
      <w:proofErr w:type="gramStart"/>
      <w:r w:rsidRPr="00342D38">
        <w:rPr>
          <w:rFonts w:asciiTheme="minorEastAsia" w:hAnsiTheme="minorEastAsia"/>
          <w:szCs w:val="21"/>
        </w:rPr>
        <w:t>盲</w:t>
      </w:r>
      <w:proofErr w:type="gramEnd"/>
      <w:r w:rsidRPr="00342D38">
        <w:rPr>
          <w:rFonts w:asciiTheme="minorEastAsia" w:hAnsiTheme="minorEastAsia"/>
          <w:szCs w:val="21"/>
        </w:rPr>
        <w:t>导带，换乘站因特殊原因可根据出入口的数量和地面连接等情况，设置3个以上出入口的盲导带。</w:t>
      </w:r>
    </w:p>
    <w:p w14:paraId="452D4AF3"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地铁出入口的盲导带必须延伸到出入口外地铁管辖的10m范围内，且与市政道路的盲导带（即盲道）相连接（注：如市政道路还未设置</w:t>
      </w:r>
      <w:proofErr w:type="gramStart"/>
      <w:r w:rsidRPr="00342D38">
        <w:rPr>
          <w:rFonts w:asciiTheme="minorEastAsia" w:hAnsiTheme="minorEastAsia"/>
          <w:szCs w:val="21"/>
        </w:rPr>
        <w:t>盲</w:t>
      </w:r>
      <w:proofErr w:type="gramEnd"/>
      <w:r w:rsidRPr="00342D38">
        <w:rPr>
          <w:rFonts w:asciiTheme="minorEastAsia" w:hAnsiTheme="minorEastAsia"/>
          <w:szCs w:val="21"/>
        </w:rPr>
        <w:t>导带或无完善的盲导带，</w:t>
      </w:r>
      <w:proofErr w:type="gramStart"/>
      <w:r w:rsidRPr="00342D38">
        <w:rPr>
          <w:rFonts w:asciiTheme="minorEastAsia" w:hAnsiTheme="minorEastAsia"/>
          <w:szCs w:val="21"/>
        </w:rPr>
        <w:t>须设置</w:t>
      </w:r>
      <w:proofErr w:type="gramEnd"/>
      <w:r w:rsidRPr="00342D38">
        <w:rPr>
          <w:rFonts w:asciiTheme="minorEastAsia" w:hAnsiTheme="minorEastAsia"/>
          <w:szCs w:val="21"/>
        </w:rPr>
        <w:t>止步块）。</w:t>
      </w:r>
    </w:p>
    <w:p w14:paraId="75A114A8"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在设有</w:t>
      </w:r>
      <w:proofErr w:type="gramStart"/>
      <w:r w:rsidRPr="00342D38">
        <w:rPr>
          <w:rFonts w:asciiTheme="minorEastAsia" w:hAnsiTheme="minorEastAsia"/>
          <w:szCs w:val="21"/>
        </w:rPr>
        <w:t>盲</w:t>
      </w:r>
      <w:proofErr w:type="gramEnd"/>
      <w:r w:rsidRPr="00342D38">
        <w:rPr>
          <w:rFonts w:asciiTheme="minorEastAsia" w:hAnsiTheme="minorEastAsia"/>
          <w:szCs w:val="21"/>
        </w:rPr>
        <w:t>导带的同一出入口处既有楼梯又有无障碍电梯时，应选择无障碍电梯设置</w:t>
      </w:r>
      <w:proofErr w:type="gramStart"/>
      <w:r w:rsidRPr="00342D38">
        <w:rPr>
          <w:rFonts w:asciiTheme="minorEastAsia" w:hAnsiTheme="minorEastAsia"/>
          <w:szCs w:val="21"/>
        </w:rPr>
        <w:t>盲</w:t>
      </w:r>
      <w:proofErr w:type="gramEnd"/>
      <w:r w:rsidRPr="00342D38">
        <w:rPr>
          <w:rFonts w:asciiTheme="minorEastAsia" w:hAnsiTheme="minorEastAsia"/>
          <w:szCs w:val="21"/>
        </w:rPr>
        <w:t>导带，止步块应正对电梯按扭，止步块距离电梯按扭250~300mm。</w:t>
      </w:r>
    </w:p>
    <w:p w14:paraId="3FA25CB4" w14:textId="77777777" w:rsidR="00F8377B" w:rsidRPr="00342D38" w:rsidRDefault="00BD4706">
      <w:pPr>
        <w:pStyle w:val="a3"/>
        <w:numPr>
          <w:ilvl w:val="0"/>
          <w:numId w:val="5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lastRenderedPageBreak/>
        <w:t>车站导盲路线如下：地面无障碍电梯（出入口楼梯及电梯设止步带）→通道→公共区非付费区→客</w:t>
      </w:r>
      <w:proofErr w:type="gramStart"/>
      <w:r w:rsidRPr="00342D38">
        <w:rPr>
          <w:rFonts w:asciiTheme="minorEastAsia" w:hAnsiTheme="minorEastAsia"/>
          <w:szCs w:val="21"/>
        </w:rPr>
        <w:t>服中心</w:t>
      </w:r>
      <w:proofErr w:type="gramEnd"/>
      <w:r w:rsidRPr="00342D38">
        <w:rPr>
          <w:rFonts w:asciiTheme="minorEastAsia" w:hAnsiTheme="minorEastAsia"/>
          <w:szCs w:val="21"/>
        </w:rPr>
        <w:t>旁边的工作门→付费区垂进电梯（楼、扶梯口部设止步带）→站台→停车后车头数起的列车车厢（6a为第三节、8a为第四节）的最后一个车门。</w:t>
      </w:r>
    </w:p>
    <w:p w14:paraId="52CB3FFA" w14:textId="77777777" w:rsidR="00F8377B" w:rsidRPr="00342D38" w:rsidRDefault="00BD4706">
      <w:pPr>
        <w:pStyle w:val="afff2"/>
        <w:numPr>
          <w:ilvl w:val="0"/>
          <w:numId w:val="46"/>
        </w:numPr>
        <w:autoSpaceDE/>
        <w:autoSpaceDN/>
        <w:adjustRightInd/>
        <w:ind w:leftChars="200" w:left="840"/>
        <w:rPr>
          <w:rFonts w:asciiTheme="minorEastAsia" w:eastAsiaTheme="minorEastAsia" w:hAnsiTheme="minorEastAsia"/>
          <w:sz w:val="21"/>
          <w:szCs w:val="21"/>
        </w:rPr>
      </w:pPr>
      <w:r w:rsidRPr="00342D38">
        <w:rPr>
          <w:rFonts w:asciiTheme="minorEastAsia" w:hAnsiTheme="minorEastAsia"/>
          <w:sz w:val="21"/>
          <w:szCs w:val="21"/>
        </w:rPr>
        <w:t>天然文化</w:t>
      </w:r>
      <w:proofErr w:type="gramStart"/>
      <w:r w:rsidRPr="00342D38">
        <w:rPr>
          <w:rFonts w:asciiTheme="minorEastAsia" w:hAnsiTheme="minorEastAsia"/>
          <w:sz w:val="21"/>
          <w:szCs w:val="21"/>
        </w:rPr>
        <w:t>石技术</w:t>
      </w:r>
      <w:proofErr w:type="gramEnd"/>
      <w:r w:rsidRPr="00342D38">
        <w:rPr>
          <w:rFonts w:asciiTheme="minorEastAsia" w:hAnsiTheme="minorEastAsia"/>
          <w:sz w:val="21"/>
          <w:szCs w:val="21"/>
        </w:rPr>
        <w:t>要求</w:t>
      </w:r>
    </w:p>
    <w:p w14:paraId="5A624AD0" w14:textId="77777777" w:rsidR="00F8377B" w:rsidRPr="00342D38" w:rsidRDefault="00BD4706">
      <w:pPr>
        <w:pStyle w:val="a3"/>
        <w:numPr>
          <w:ilvl w:val="0"/>
          <w:numId w:val="56"/>
        </w:numPr>
        <w:spacing w:line="360" w:lineRule="auto"/>
        <w:ind w:leftChars="200" w:left="840" w:hangingChars="200"/>
        <w:rPr>
          <w:rFonts w:ascii="宋体" w:hAnsi="宋体"/>
          <w:szCs w:val="21"/>
        </w:rPr>
      </w:pPr>
      <w:r w:rsidRPr="00342D38">
        <w:rPr>
          <w:rFonts w:ascii="宋体" w:hAnsi="宋体"/>
          <w:szCs w:val="21"/>
        </w:rPr>
        <w:t>文化砖为矩形艺术石。其标准符合GB/T 19766-2016天然大理石建筑板材的规定。</w:t>
      </w:r>
    </w:p>
    <w:p w14:paraId="07DCE41C" w14:textId="77777777" w:rsidR="00F8377B" w:rsidRPr="00342D38" w:rsidRDefault="00BD4706">
      <w:pPr>
        <w:pStyle w:val="a3"/>
        <w:numPr>
          <w:ilvl w:val="0"/>
          <w:numId w:val="56"/>
        </w:numPr>
        <w:spacing w:line="360" w:lineRule="auto"/>
        <w:ind w:leftChars="200" w:left="840" w:hangingChars="200"/>
        <w:rPr>
          <w:rFonts w:ascii="宋体" w:hAnsi="宋体"/>
          <w:szCs w:val="21"/>
        </w:rPr>
      </w:pPr>
      <w:r w:rsidRPr="00342D38">
        <w:rPr>
          <w:rFonts w:ascii="宋体" w:hAnsi="宋体"/>
          <w:szCs w:val="21"/>
        </w:rPr>
        <w:t>文化砖放射性限量符合GB 6566-2010规定。</w:t>
      </w:r>
    </w:p>
    <w:p w14:paraId="4027B1C8" w14:textId="77777777" w:rsidR="00F8377B" w:rsidRPr="00342D38" w:rsidRDefault="00BD4706">
      <w:pPr>
        <w:pStyle w:val="afff2"/>
        <w:numPr>
          <w:ilvl w:val="0"/>
          <w:numId w:val="46"/>
        </w:numPr>
        <w:autoSpaceDE/>
        <w:autoSpaceDN/>
        <w:adjustRightInd/>
        <w:ind w:leftChars="200" w:left="840"/>
        <w:rPr>
          <w:rFonts w:asciiTheme="minorEastAsia" w:eastAsiaTheme="minorEastAsia" w:hAnsiTheme="minorEastAsia"/>
          <w:sz w:val="21"/>
          <w:szCs w:val="21"/>
        </w:rPr>
      </w:pPr>
      <w:r w:rsidRPr="00342D38">
        <w:rPr>
          <w:rFonts w:asciiTheme="minorEastAsia" w:hAnsiTheme="minorEastAsia"/>
          <w:sz w:val="21"/>
          <w:szCs w:val="21"/>
        </w:rPr>
        <w:t>其他技术要求</w:t>
      </w:r>
    </w:p>
    <w:p w14:paraId="4DDC148E" w14:textId="77777777" w:rsidR="00F8377B" w:rsidRPr="00342D38" w:rsidRDefault="00BD4706">
      <w:pPr>
        <w:pStyle w:val="a3"/>
        <w:tabs>
          <w:tab w:val="left" w:pos="4905"/>
        </w:tabs>
        <w:spacing w:line="360" w:lineRule="auto"/>
        <w:ind w:left="420" w:firstLineChars="200"/>
        <w:rPr>
          <w:rFonts w:ascii="宋体" w:hAnsi="宋体"/>
          <w:szCs w:val="21"/>
        </w:rPr>
      </w:pPr>
      <w:r w:rsidRPr="00342D38">
        <w:rPr>
          <w:rFonts w:ascii="宋体" w:hAnsi="宋体"/>
          <w:szCs w:val="21"/>
        </w:rPr>
        <w:t>吊顶、墙面、地面、设备等分项由不同的承建商供货，各项目之间存在接口处理。花岗石板材的接口工程如下：</w:t>
      </w:r>
    </w:p>
    <w:p w14:paraId="0F0D6FB2"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地面花岗石板材应按施工图预留检票机等设备的出线口。</w:t>
      </w:r>
    </w:p>
    <w:p w14:paraId="1182A68E"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平面及楼梯栏杆由不锈钢承建商负责供货。其中栏杆立杆分为支座与杆身两部分，支座固定在结构层或混凝土垫层上，此部分地面、</w:t>
      </w:r>
      <w:proofErr w:type="gramStart"/>
      <w:r w:rsidRPr="00342D38">
        <w:rPr>
          <w:rFonts w:ascii="宋体" w:hAnsi="宋体"/>
          <w:szCs w:val="21"/>
        </w:rPr>
        <w:t>止灰带</w:t>
      </w:r>
      <w:proofErr w:type="gramEnd"/>
      <w:r w:rsidRPr="00342D38">
        <w:rPr>
          <w:rFonts w:ascii="宋体" w:hAnsi="宋体"/>
          <w:szCs w:val="21"/>
        </w:rPr>
        <w:t>石材需按支座位置开孔。栏杆支座预先安装在设计位置并检验合格后，石材</w:t>
      </w:r>
      <w:proofErr w:type="gramStart"/>
      <w:r w:rsidRPr="00342D38">
        <w:rPr>
          <w:rFonts w:ascii="宋体" w:hAnsi="宋体"/>
          <w:szCs w:val="21"/>
        </w:rPr>
        <w:t>承建商方可</w:t>
      </w:r>
      <w:proofErr w:type="gramEnd"/>
      <w:r w:rsidRPr="00342D38">
        <w:rPr>
          <w:rFonts w:ascii="宋体" w:hAnsi="宋体"/>
          <w:szCs w:val="21"/>
        </w:rPr>
        <w:t>铺砌此部分石材，并负责接口处理。具体构造详见工点施工图。</w:t>
      </w:r>
    </w:p>
    <w:p w14:paraId="5C3C537A"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楼、扶梯开口周边</w:t>
      </w:r>
      <w:proofErr w:type="gramStart"/>
      <w:r w:rsidRPr="00342D38">
        <w:rPr>
          <w:rFonts w:ascii="宋体" w:hAnsi="宋体"/>
          <w:szCs w:val="21"/>
        </w:rPr>
        <w:t>止灰带</w:t>
      </w:r>
      <w:proofErr w:type="gramEnd"/>
      <w:r w:rsidRPr="00342D38">
        <w:rPr>
          <w:rFonts w:ascii="宋体" w:hAnsi="宋体"/>
          <w:szCs w:val="21"/>
        </w:rPr>
        <w:t>由石材承建商负责，</w:t>
      </w:r>
      <w:proofErr w:type="gramStart"/>
      <w:r w:rsidRPr="00342D38">
        <w:rPr>
          <w:rFonts w:ascii="宋体" w:hAnsi="宋体"/>
          <w:szCs w:val="21"/>
        </w:rPr>
        <w:t>止灰带内部</w:t>
      </w:r>
      <w:proofErr w:type="gramEnd"/>
      <w:r w:rsidRPr="00342D38">
        <w:rPr>
          <w:rFonts w:ascii="宋体" w:hAnsi="宋体"/>
          <w:szCs w:val="21"/>
        </w:rPr>
        <w:t>混凝土结构必须饱满并满足设计强度要求。</w:t>
      </w:r>
    </w:p>
    <w:p w14:paraId="115B4A83"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站厅排水沟和通道横截沟的砌筑，及水沟盖板预埋件（不锈钢角钢）的制作，由石材承包商负责。水沟盖板由不锈钢承包商负责供货，并负责接口处理。</w:t>
      </w:r>
    </w:p>
    <w:p w14:paraId="7646393C"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商铺立柱下部的花岗石板材不</w:t>
      </w:r>
      <w:proofErr w:type="gramStart"/>
      <w:r w:rsidRPr="00342D38">
        <w:rPr>
          <w:rFonts w:ascii="宋体" w:hAnsi="宋体"/>
          <w:szCs w:val="21"/>
        </w:rPr>
        <w:t>得以干</w:t>
      </w:r>
      <w:proofErr w:type="gramEnd"/>
      <w:r w:rsidRPr="00342D38">
        <w:rPr>
          <w:rFonts w:ascii="宋体" w:hAnsi="宋体"/>
          <w:szCs w:val="21"/>
        </w:rPr>
        <w:t>硬性砂浆铺砌，应以环氧树脂结构</w:t>
      </w:r>
      <w:proofErr w:type="gramStart"/>
      <w:r w:rsidRPr="00342D38">
        <w:rPr>
          <w:rFonts w:ascii="宋体" w:hAnsi="宋体"/>
          <w:szCs w:val="21"/>
        </w:rPr>
        <w:t>胶直接</w:t>
      </w:r>
      <w:proofErr w:type="gramEnd"/>
      <w:r w:rsidRPr="00342D38">
        <w:rPr>
          <w:rFonts w:ascii="宋体" w:hAnsi="宋体"/>
          <w:szCs w:val="21"/>
        </w:rPr>
        <w:t>粘结在混凝土垫层上，保证板材有足够承压能力。</w:t>
      </w:r>
    </w:p>
    <w:p w14:paraId="7F0EB518"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屏蔽门橡胶绝缘带与地面石材之间以5mm不锈钢伸缩缝作为接口处理。</w:t>
      </w:r>
    </w:p>
    <w:p w14:paraId="7246551F" w14:textId="77777777" w:rsidR="00F8377B" w:rsidRPr="00342D38" w:rsidRDefault="00BD4706">
      <w:pPr>
        <w:pStyle w:val="a3"/>
        <w:numPr>
          <w:ilvl w:val="0"/>
          <w:numId w:val="57"/>
        </w:numPr>
        <w:spacing w:line="360" w:lineRule="auto"/>
        <w:ind w:leftChars="200" w:left="840" w:hangingChars="200"/>
        <w:rPr>
          <w:rFonts w:ascii="宋体" w:hAnsi="宋体"/>
          <w:szCs w:val="21"/>
        </w:rPr>
      </w:pPr>
      <w:proofErr w:type="gramStart"/>
      <w:r w:rsidRPr="00342D38">
        <w:rPr>
          <w:rFonts w:ascii="宋体" w:hAnsi="宋体"/>
          <w:szCs w:val="21"/>
        </w:rPr>
        <w:t>导盲带块材</w:t>
      </w:r>
      <w:proofErr w:type="gramEnd"/>
      <w:r w:rsidRPr="00342D38">
        <w:rPr>
          <w:rFonts w:ascii="宋体" w:hAnsi="宋体"/>
          <w:szCs w:val="21"/>
        </w:rPr>
        <w:t>为成品无釉浮点陶瓷砖，具体位置详见工点施工图。</w:t>
      </w:r>
    </w:p>
    <w:p w14:paraId="0F3C8CC3" w14:textId="77777777" w:rsidR="00F8377B" w:rsidRPr="00342D38" w:rsidRDefault="00BD4706">
      <w:pPr>
        <w:pStyle w:val="a3"/>
        <w:numPr>
          <w:ilvl w:val="0"/>
          <w:numId w:val="57"/>
        </w:numPr>
        <w:spacing w:line="360" w:lineRule="auto"/>
        <w:ind w:leftChars="200" w:left="840" w:hangingChars="200"/>
        <w:rPr>
          <w:rFonts w:ascii="宋体" w:hAnsi="宋体"/>
          <w:szCs w:val="21"/>
        </w:rPr>
      </w:pPr>
      <w:proofErr w:type="gramStart"/>
      <w:r w:rsidRPr="00342D38">
        <w:rPr>
          <w:rFonts w:ascii="宋体" w:hAnsi="宋体"/>
          <w:szCs w:val="21"/>
        </w:rPr>
        <w:t>嵌地式蓄</w:t>
      </w:r>
      <w:proofErr w:type="gramEnd"/>
      <w:r w:rsidRPr="00342D38">
        <w:rPr>
          <w:rFonts w:ascii="宋体" w:hAnsi="宋体"/>
          <w:szCs w:val="21"/>
        </w:rPr>
        <w:t>光型疏散指示块材由石材承建商采购</w:t>
      </w:r>
    </w:p>
    <w:p w14:paraId="20F0CA1E"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地面石材与自动扶梯上、下平台应注意衔接，接口过渡平滑，接缝两侧无高差，此部分石材与周边无明显错缝，当自动扶梯上、下梯头踏步板与地面石材有高差时，石材承包商需及时提出并依照设计的要求处理。</w:t>
      </w:r>
    </w:p>
    <w:p w14:paraId="508699FE"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站台端头屏蔽门绝缘层外的1.5米</w:t>
      </w:r>
      <w:proofErr w:type="gramStart"/>
      <w:r w:rsidRPr="00342D38">
        <w:rPr>
          <w:rFonts w:ascii="宋体" w:hAnsi="宋体"/>
          <w:szCs w:val="21"/>
        </w:rPr>
        <w:t>范围照铺地面</w:t>
      </w:r>
      <w:proofErr w:type="gramEnd"/>
      <w:r w:rsidRPr="00342D38">
        <w:rPr>
          <w:rFonts w:ascii="宋体" w:hAnsi="宋体"/>
          <w:szCs w:val="21"/>
        </w:rPr>
        <w:t>石材。</w:t>
      </w:r>
    </w:p>
    <w:p w14:paraId="56CE8ED9" w14:textId="77777777" w:rsidR="00F8377B" w:rsidRPr="00342D38" w:rsidRDefault="00BD4706">
      <w:pPr>
        <w:pStyle w:val="a3"/>
        <w:numPr>
          <w:ilvl w:val="0"/>
          <w:numId w:val="57"/>
        </w:numPr>
        <w:spacing w:line="360" w:lineRule="auto"/>
        <w:ind w:leftChars="200" w:left="840" w:hangingChars="200"/>
        <w:rPr>
          <w:rFonts w:ascii="宋体" w:hAnsi="宋体"/>
          <w:szCs w:val="21"/>
        </w:rPr>
      </w:pPr>
      <w:r w:rsidRPr="00342D38">
        <w:rPr>
          <w:rFonts w:ascii="宋体" w:hAnsi="宋体"/>
          <w:szCs w:val="21"/>
        </w:rPr>
        <w:t>超过50米的长通道需在中间位置设置排水暗沟；</w:t>
      </w:r>
    </w:p>
    <w:p w14:paraId="4D4AF20C" w14:textId="77777777" w:rsidR="00F8377B" w:rsidRPr="00342D38" w:rsidRDefault="00BD4706">
      <w:pPr>
        <w:pStyle w:val="a"/>
        <w:numPr>
          <w:ilvl w:val="1"/>
          <w:numId w:val="45"/>
        </w:numPr>
        <w:autoSpaceDE/>
        <w:autoSpaceDN/>
        <w:adjustRightInd/>
        <w:ind w:leftChars="200" w:left="987"/>
        <w:rPr>
          <w:rFonts w:asciiTheme="minorEastAsia" w:eastAsiaTheme="minorEastAsia" w:hAnsiTheme="minorEastAsia"/>
          <w:b/>
          <w:bCs/>
          <w:sz w:val="21"/>
          <w:szCs w:val="21"/>
        </w:rPr>
      </w:pPr>
      <w:bookmarkStart w:id="1025" w:name="_Toc11819"/>
      <w:bookmarkStart w:id="1026" w:name="_Toc4207"/>
      <w:bookmarkStart w:id="1027" w:name="_Toc28456"/>
      <w:bookmarkStart w:id="1028" w:name="_Toc27203"/>
      <w:r w:rsidRPr="00342D38">
        <w:rPr>
          <w:rFonts w:ascii="宋体"/>
          <w:b/>
          <w:bCs/>
          <w:sz w:val="21"/>
          <w:szCs w:val="21"/>
        </w:rPr>
        <w:t>地面材料特征配合要求</w:t>
      </w:r>
      <w:bookmarkEnd w:id="1025"/>
      <w:bookmarkEnd w:id="1026"/>
      <w:bookmarkEnd w:id="1027"/>
      <w:bookmarkEnd w:id="1028"/>
    </w:p>
    <w:p w14:paraId="4F34A0AF" w14:textId="77777777" w:rsidR="00F8377B" w:rsidRPr="00342D38" w:rsidRDefault="00BD4706">
      <w:pPr>
        <w:pStyle w:val="a3"/>
        <w:numPr>
          <w:ilvl w:val="0"/>
          <w:numId w:val="58"/>
        </w:numPr>
        <w:spacing w:line="360" w:lineRule="auto"/>
        <w:ind w:leftChars="200" w:left="840" w:hangingChars="200"/>
        <w:rPr>
          <w:rFonts w:ascii="宋体" w:hAnsi="宋体"/>
          <w:szCs w:val="21"/>
        </w:rPr>
      </w:pPr>
      <w:r w:rsidRPr="00342D38">
        <w:rPr>
          <w:rFonts w:ascii="宋体" w:hAnsi="宋体"/>
          <w:szCs w:val="21"/>
        </w:rPr>
        <w:t>各车站施工图中提供了花岗石地面构造详图，投标单位可在满足设计要求的前提下进行深化，并提供构造详图。</w:t>
      </w:r>
    </w:p>
    <w:p w14:paraId="310529C0" w14:textId="77777777" w:rsidR="00F8377B" w:rsidRPr="00342D38" w:rsidRDefault="00BD4706">
      <w:pPr>
        <w:pStyle w:val="a3"/>
        <w:numPr>
          <w:ilvl w:val="0"/>
          <w:numId w:val="58"/>
        </w:numPr>
        <w:spacing w:line="360" w:lineRule="auto"/>
        <w:ind w:leftChars="200" w:left="840" w:hangingChars="200"/>
        <w:rPr>
          <w:rFonts w:ascii="宋体" w:hAnsi="宋体"/>
          <w:szCs w:val="21"/>
        </w:rPr>
      </w:pPr>
      <w:r w:rsidRPr="00342D38">
        <w:rPr>
          <w:rFonts w:ascii="宋体" w:hAnsi="宋体"/>
          <w:szCs w:val="21"/>
        </w:rPr>
        <w:t>基本要求</w:t>
      </w:r>
    </w:p>
    <w:p w14:paraId="2E1F6BDD" w14:textId="77777777" w:rsidR="00F8377B" w:rsidRPr="00342D38" w:rsidRDefault="00BD4706">
      <w:pPr>
        <w:pStyle w:val="a3"/>
        <w:numPr>
          <w:ilvl w:val="0"/>
          <w:numId w:val="5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地面板材：包括排列方式、铺砌方向、伸缩缝位置等要求。</w:t>
      </w:r>
    </w:p>
    <w:p w14:paraId="0679D135" w14:textId="77777777" w:rsidR="00F8377B" w:rsidRPr="00342D38" w:rsidRDefault="00BD4706">
      <w:pPr>
        <w:pStyle w:val="a3"/>
        <w:numPr>
          <w:ilvl w:val="0"/>
          <w:numId w:val="5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踢脚、水沟、绝缘带：包括踢脚、水沟、绝缘带的位置、接缝等要求。</w:t>
      </w:r>
    </w:p>
    <w:p w14:paraId="0A5BA284" w14:textId="77777777" w:rsidR="00F8377B" w:rsidRPr="00342D38" w:rsidRDefault="00BD4706">
      <w:pPr>
        <w:pStyle w:val="a"/>
        <w:numPr>
          <w:ilvl w:val="1"/>
          <w:numId w:val="45"/>
        </w:numPr>
        <w:autoSpaceDE/>
        <w:autoSpaceDN/>
        <w:adjustRightInd/>
        <w:ind w:leftChars="200" w:left="987"/>
        <w:rPr>
          <w:rFonts w:asciiTheme="minorEastAsia" w:eastAsiaTheme="minorEastAsia" w:hAnsiTheme="minorEastAsia"/>
          <w:b/>
          <w:bCs/>
          <w:sz w:val="21"/>
          <w:szCs w:val="21"/>
        </w:rPr>
      </w:pPr>
      <w:bookmarkStart w:id="1029" w:name="_Toc25664"/>
      <w:bookmarkStart w:id="1030" w:name="_Toc31391"/>
      <w:bookmarkStart w:id="1031" w:name="_Toc17606"/>
      <w:bookmarkStart w:id="1032" w:name="_Toc7216"/>
      <w:r w:rsidRPr="00342D38">
        <w:rPr>
          <w:rFonts w:ascii="宋体" w:cs="宋体" w:hint="eastAsia"/>
          <w:b/>
          <w:bCs/>
          <w:kern w:val="2"/>
          <w:sz w:val="21"/>
          <w:szCs w:val="21"/>
        </w:rPr>
        <w:t>地面石材防水要求</w:t>
      </w:r>
      <w:bookmarkEnd w:id="1029"/>
      <w:bookmarkEnd w:id="1030"/>
      <w:bookmarkEnd w:id="1031"/>
      <w:bookmarkEnd w:id="1032"/>
    </w:p>
    <w:p w14:paraId="787667A2" w14:textId="77777777" w:rsidR="00F8377B" w:rsidRPr="00342D38" w:rsidRDefault="00BD4706">
      <w:pPr>
        <w:pStyle w:val="a3"/>
        <w:tabs>
          <w:tab w:val="left" w:pos="0"/>
        </w:tabs>
        <w:spacing w:line="360" w:lineRule="auto"/>
        <w:ind w:left="420" w:firstLineChars="200"/>
        <w:rPr>
          <w:rFonts w:ascii="宋体" w:hAnsi="宋体"/>
          <w:szCs w:val="21"/>
        </w:rPr>
      </w:pPr>
      <w:r w:rsidRPr="00342D38">
        <w:rPr>
          <w:rFonts w:ascii="宋体" w:hAnsi="宋体"/>
          <w:szCs w:val="21"/>
        </w:rPr>
        <w:lastRenderedPageBreak/>
        <w:t>地面石材必须做所有表面（方形板材为六面）的防水处理。石材防水是采用刷、喷、涂、滚、淋和浸泡等方法，使其均匀分布在石材表面以至慢慢渗透到石材内部形成一种保护，使石材具有防水、防污、防油、耐酸碱、耐风化、抗老化、抗冻融、抗生物侵蚀等功能，从而提高石材使用寿命和装饰性能的效果。</w:t>
      </w:r>
    </w:p>
    <w:p w14:paraId="7172AF34" w14:textId="77777777" w:rsidR="00F8377B" w:rsidRPr="00342D38" w:rsidRDefault="00BD4706">
      <w:pPr>
        <w:pStyle w:val="a"/>
        <w:numPr>
          <w:ilvl w:val="1"/>
          <w:numId w:val="45"/>
        </w:numPr>
        <w:tabs>
          <w:tab w:val="clear" w:pos="425"/>
          <w:tab w:val="left" w:pos="420"/>
        </w:tabs>
        <w:autoSpaceDE/>
        <w:autoSpaceDN/>
        <w:adjustRightInd/>
        <w:ind w:leftChars="200" w:left="987"/>
        <w:rPr>
          <w:rFonts w:ascii="宋体" w:cs="宋体"/>
          <w:b/>
          <w:bCs/>
          <w:kern w:val="2"/>
          <w:sz w:val="21"/>
          <w:szCs w:val="21"/>
        </w:rPr>
      </w:pPr>
      <w:bookmarkStart w:id="1033" w:name="_Toc30107"/>
      <w:bookmarkStart w:id="1034" w:name="_Toc6446"/>
      <w:bookmarkStart w:id="1035" w:name="_Toc6863"/>
      <w:bookmarkStart w:id="1036" w:name="_Toc22570"/>
      <w:r w:rsidRPr="00342D38">
        <w:rPr>
          <w:rFonts w:ascii="宋体" w:cs="宋体"/>
          <w:b/>
          <w:bCs/>
          <w:kern w:val="2"/>
          <w:sz w:val="21"/>
          <w:szCs w:val="21"/>
        </w:rPr>
        <w:t>运输、贮存与成品保护</w:t>
      </w:r>
      <w:bookmarkEnd w:id="1033"/>
      <w:bookmarkEnd w:id="1034"/>
      <w:bookmarkEnd w:id="1035"/>
      <w:bookmarkEnd w:id="1036"/>
    </w:p>
    <w:p w14:paraId="57B859BF" w14:textId="77777777" w:rsidR="00F8377B" w:rsidRPr="00342D38" w:rsidRDefault="00BD4706">
      <w:pPr>
        <w:pStyle w:val="a3"/>
        <w:numPr>
          <w:ilvl w:val="0"/>
          <w:numId w:val="60"/>
        </w:numPr>
        <w:spacing w:line="360" w:lineRule="auto"/>
        <w:ind w:leftChars="200" w:left="840" w:hangingChars="200"/>
        <w:rPr>
          <w:rFonts w:ascii="宋体" w:hAnsi="宋体"/>
          <w:szCs w:val="21"/>
        </w:rPr>
      </w:pPr>
      <w:r w:rsidRPr="00342D38">
        <w:rPr>
          <w:rFonts w:ascii="宋体" w:hAnsi="宋体"/>
          <w:szCs w:val="21"/>
        </w:rPr>
        <w:t>材料的运输与贮存符合GB/T 18601-2015《天然花岗石建筑板材》中8《标志、包装、运输与贮存》的规定。</w:t>
      </w:r>
    </w:p>
    <w:p w14:paraId="5657D7F7" w14:textId="77777777" w:rsidR="00F8377B" w:rsidRPr="00342D38" w:rsidRDefault="00BD4706">
      <w:pPr>
        <w:pStyle w:val="a3"/>
        <w:numPr>
          <w:ilvl w:val="0"/>
          <w:numId w:val="60"/>
        </w:numPr>
        <w:spacing w:line="360" w:lineRule="auto"/>
        <w:ind w:leftChars="200" w:left="840" w:hangingChars="200"/>
        <w:rPr>
          <w:rFonts w:ascii="宋体" w:hAnsi="宋体"/>
          <w:szCs w:val="21"/>
        </w:rPr>
      </w:pPr>
      <w:r w:rsidRPr="00342D38">
        <w:rPr>
          <w:rFonts w:ascii="宋体" w:hAnsi="宋体"/>
          <w:szCs w:val="21"/>
        </w:rPr>
        <w:t>成品保护由石材承建商负责。未达到行走强度的地面以黄色胶带圈出，防止其他人员误入。所有已完成的地面应及时清理砂石、浮灰等杂物，并以玻璃纤维布或保护地膜进行满铺遮盖。需要经常运送材料、设备的地面以5mm夹板遮盖。</w:t>
      </w:r>
    </w:p>
    <w:p w14:paraId="030507EF" w14:textId="77777777" w:rsidR="00F8377B" w:rsidRPr="00342D38" w:rsidRDefault="00F8377B">
      <w:pPr>
        <w:pStyle w:val="afff9"/>
        <w:tabs>
          <w:tab w:val="left" w:pos="420"/>
        </w:tabs>
        <w:spacing w:line="360" w:lineRule="auto"/>
        <w:ind w:left="1680"/>
        <w:rPr>
          <w:rFonts w:ascii="宋体" w:hAnsi="宋体"/>
          <w:szCs w:val="21"/>
        </w:rPr>
      </w:pPr>
    </w:p>
    <w:p w14:paraId="730E1032" w14:textId="77777777" w:rsidR="00F8377B" w:rsidRPr="00342D38" w:rsidRDefault="00BD4706">
      <w:pPr>
        <w:pStyle w:val="2"/>
        <w:numPr>
          <w:ilvl w:val="1"/>
          <w:numId w:val="30"/>
        </w:numPr>
        <w:tabs>
          <w:tab w:val="clear" w:pos="0"/>
          <w:tab w:val="left" w:pos="945"/>
        </w:tabs>
        <w:spacing w:before="0" w:after="0" w:line="360" w:lineRule="auto"/>
        <w:ind w:leftChars="200" w:left="1365" w:hanging="945"/>
        <w:jc w:val="left"/>
        <w:rPr>
          <w:rFonts w:asciiTheme="majorEastAsia" w:eastAsiaTheme="majorEastAsia" w:hAnsiTheme="majorEastAsia"/>
          <w:sz w:val="21"/>
          <w:szCs w:val="21"/>
        </w:rPr>
      </w:pPr>
      <w:bookmarkStart w:id="1037" w:name="_Toc698"/>
      <w:bookmarkStart w:id="1038" w:name="_Toc4145"/>
      <w:bookmarkStart w:id="1039" w:name="_Toc15334"/>
      <w:bookmarkStart w:id="1040" w:name="_Toc13966"/>
      <w:r w:rsidRPr="00342D38">
        <w:rPr>
          <w:rFonts w:asciiTheme="majorEastAsia" w:eastAsiaTheme="majorEastAsia" w:hAnsiTheme="majorEastAsia"/>
          <w:sz w:val="21"/>
          <w:szCs w:val="21"/>
        </w:rPr>
        <w:t>绝缘层系统</w:t>
      </w:r>
      <w:bookmarkEnd w:id="1037"/>
      <w:bookmarkEnd w:id="1038"/>
      <w:bookmarkEnd w:id="1039"/>
      <w:bookmarkEnd w:id="1040"/>
    </w:p>
    <w:p w14:paraId="7D904D17" w14:textId="77777777" w:rsidR="00F8377B" w:rsidRPr="00342D38" w:rsidRDefault="00F8377B">
      <w:pPr>
        <w:pStyle w:val="afff9"/>
        <w:numPr>
          <w:ilvl w:val="0"/>
          <w:numId w:val="61"/>
        </w:numPr>
        <w:spacing w:line="360" w:lineRule="auto"/>
        <w:ind w:left="1680" w:firstLine="420"/>
        <w:rPr>
          <w:rFonts w:asciiTheme="minorEastAsia" w:eastAsiaTheme="minorEastAsia" w:hAnsiTheme="minorEastAsia"/>
          <w:vanish/>
          <w:szCs w:val="21"/>
        </w:rPr>
      </w:pPr>
    </w:p>
    <w:p w14:paraId="23EA7719" w14:textId="77777777" w:rsidR="00F8377B" w:rsidRPr="00342D38" w:rsidRDefault="00F8377B">
      <w:pPr>
        <w:pStyle w:val="afff9"/>
        <w:numPr>
          <w:ilvl w:val="0"/>
          <w:numId w:val="45"/>
        </w:numPr>
        <w:tabs>
          <w:tab w:val="left" w:pos="425"/>
        </w:tabs>
        <w:autoSpaceDE w:val="0"/>
        <w:autoSpaceDN w:val="0"/>
        <w:spacing w:line="360" w:lineRule="auto"/>
        <w:ind w:left="1680" w:firstLine="422"/>
        <w:textAlignment w:val="baseline"/>
        <w:outlineLvl w:val="2"/>
        <w:rPr>
          <w:rFonts w:asciiTheme="minorEastAsia" w:eastAsiaTheme="minorEastAsia" w:hAnsiTheme="minorEastAsia"/>
          <w:b/>
          <w:bCs/>
          <w:vanish/>
          <w:szCs w:val="21"/>
        </w:rPr>
      </w:pPr>
    </w:p>
    <w:p w14:paraId="74E7CAC7"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41" w:name="_Toc18232"/>
      <w:bookmarkStart w:id="1042" w:name="_Toc212"/>
      <w:bookmarkStart w:id="1043" w:name="_Toc9517"/>
      <w:bookmarkStart w:id="1044" w:name="_Toc20649"/>
      <w:r w:rsidRPr="00342D38">
        <w:rPr>
          <w:rFonts w:asciiTheme="minorEastAsia" w:hAnsiTheme="minorEastAsia"/>
          <w:b/>
          <w:bCs/>
          <w:sz w:val="21"/>
          <w:szCs w:val="21"/>
        </w:rPr>
        <w:t>绝缘层系统材料组成</w:t>
      </w:r>
      <w:bookmarkEnd w:id="1041"/>
      <w:bookmarkEnd w:id="1042"/>
      <w:bookmarkEnd w:id="1043"/>
      <w:bookmarkEnd w:id="1044"/>
    </w:p>
    <w:p w14:paraId="7B5B262E" w14:textId="77777777" w:rsidR="00F8377B" w:rsidRPr="00342D38" w:rsidRDefault="00BD4706">
      <w:pPr>
        <w:pStyle w:val="afff2"/>
        <w:numPr>
          <w:ilvl w:val="0"/>
          <w:numId w:val="62"/>
        </w:numPr>
        <w:autoSpaceDE/>
        <w:autoSpaceDN/>
        <w:adjustRightInd/>
        <w:ind w:leftChars="200" w:left="845"/>
        <w:rPr>
          <w:rFonts w:asciiTheme="minorEastAsia" w:eastAsiaTheme="minorEastAsia" w:hAnsiTheme="minorEastAsia"/>
          <w:sz w:val="21"/>
          <w:szCs w:val="21"/>
        </w:rPr>
      </w:pPr>
      <w:r w:rsidRPr="00342D38">
        <w:rPr>
          <w:rFonts w:asciiTheme="minorEastAsia" w:hAnsiTheme="minorEastAsia"/>
          <w:sz w:val="21"/>
          <w:szCs w:val="21"/>
        </w:rPr>
        <w:t>绝缘层系统材料组成</w:t>
      </w:r>
    </w:p>
    <w:p w14:paraId="72D4B682" w14:textId="77777777" w:rsidR="00F8377B" w:rsidRPr="00342D38" w:rsidRDefault="00BD4706">
      <w:pPr>
        <w:pStyle w:val="a3"/>
        <w:numPr>
          <w:ilvl w:val="0"/>
          <w:numId w:val="63"/>
        </w:numPr>
        <w:spacing w:line="360" w:lineRule="auto"/>
        <w:ind w:leftChars="200" w:left="840" w:hangingChars="200"/>
        <w:rPr>
          <w:rFonts w:ascii="宋体" w:hAnsi="宋体"/>
          <w:szCs w:val="21"/>
        </w:rPr>
      </w:pPr>
      <w:r w:rsidRPr="00342D38">
        <w:rPr>
          <w:rFonts w:ascii="宋体" w:hAnsi="宋体"/>
          <w:szCs w:val="21"/>
        </w:rPr>
        <w:t>绝缘层（</w:t>
      </w:r>
      <w:proofErr w:type="gramStart"/>
      <w:r w:rsidRPr="00342D38">
        <w:rPr>
          <w:rFonts w:ascii="宋体" w:hAnsi="宋体"/>
          <w:szCs w:val="21"/>
        </w:rPr>
        <w:t>主材料</w:t>
      </w:r>
      <w:proofErr w:type="gramEnd"/>
      <w:r w:rsidRPr="00342D38">
        <w:rPr>
          <w:rFonts w:ascii="宋体" w:hAnsi="宋体"/>
          <w:szCs w:val="21"/>
        </w:rPr>
        <w:t>可为绝缘卷材、绝缘砂浆等满足绝缘要求的材料）；配套材料含底层、保护层；</w:t>
      </w:r>
    </w:p>
    <w:p w14:paraId="656A868C" w14:textId="77777777" w:rsidR="00F8377B" w:rsidRPr="00342D38" w:rsidRDefault="00BD4706">
      <w:pPr>
        <w:pStyle w:val="a3"/>
        <w:numPr>
          <w:ilvl w:val="0"/>
          <w:numId w:val="63"/>
        </w:numPr>
        <w:spacing w:line="360" w:lineRule="auto"/>
        <w:ind w:leftChars="200" w:left="840" w:hangingChars="200"/>
        <w:rPr>
          <w:rFonts w:ascii="宋体" w:hAnsi="宋体"/>
          <w:szCs w:val="21"/>
        </w:rPr>
      </w:pPr>
      <w:r w:rsidRPr="00342D38">
        <w:rPr>
          <w:rFonts w:ascii="宋体" w:hAnsi="宋体"/>
          <w:szCs w:val="21"/>
        </w:rPr>
        <w:t>绝缘支撑架；</w:t>
      </w:r>
    </w:p>
    <w:p w14:paraId="42B8834C" w14:textId="77777777" w:rsidR="00F8377B" w:rsidRPr="00342D38" w:rsidRDefault="00BD4706">
      <w:pPr>
        <w:pStyle w:val="a3"/>
        <w:numPr>
          <w:ilvl w:val="0"/>
          <w:numId w:val="63"/>
        </w:numPr>
        <w:spacing w:line="360" w:lineRule="auto"/>
        <w:ind w:leftChars="200" w:left="840" w:hangingChars="200"/>
        <w:rPr>
          <w:rFonts w:ascii="宋体" w:hAnsi="宋体"/>
          <w:szCs w:val="21"/>
        </w:rPr>
      </w:pPr>
      <w:r w:rsidRPr="00342D38">
        <w:rPr>
          <w:rFonts w:ascii="宋体" w:hAnsi="宋体"/>
          <w:szCs w:val="21"/>
        </w:rPr>
        <w:t>绝缘缝收口胶。</w:t>
      </w:r>
    </w:p>
    <w:p w14:paraId="3B91DDAA" w14:textId="77777777" w:rsidR="00F8377B" w:rsidRPr="00342D38" w:rsidRDefault="00BD4706">
      <w:pPr>
        <w:pStyle w:val="afff2"/>
        <w:numPr>
          <w:ilvl w:val="0"/>
          <w:numId w:val="62"/>
        </w:numPr>
        <w:autoSpaceDE/>
        <w:autoSpaceDN/>
        <w:adjustRightInd/>
        <w:ind w:leftChars="200" w:left="845"/>
        <w:rPr>
          <w:rFonts w:asciiTheme="minorEastAsia" w:eastAsiaTheme="minorEastAsia" w:hAnsiTheme="minorEastAsia"/>
          <w:sz w:val="21"/>
          <w:szCs w:val="21"/>
        </w:rPr>
      </w:pPr>
      <w:r w:rsidRPr="00342D38">
        <w:rPr>
          <w:rFonts w:asciiTheme="minorEastAsia" w:hAnsiTheme="minorEastAsia"/>
          <w:sz w:val="21"/>
          <w:szCs w:val="21"/>
        </w:rPr>
        <w:t>使用范围</w:t>
      </w:r>
    </w:p>
    <w:p w14:paraId="65F1A18A" w14:textId="77777777" w:rsidR="00F8377B" w:rsidRPr="00342D38" w:rsidRDefault="00BD4706">
      <w:pPr>
        <w:pStyle w:val="a3"/>
        <w:ind w:firstLineChars="200"/>
        <w:rPr>
          <w:szCs w:val="21"/>
        </w:rPr>
      </w:pPr>
      <w:r w:rsidRPr="00342D38">
        <w:rPr>
          <w:rFonts w:asciiTheme="minorEastAsia" w:hAnsiTheme="minorEastAsia"/>
          <w:szCs w:val="21"/>
        </w:rPr>
        <w:t>七号线二期车站站台</w:t>
      </w:r>
      <w:proofErr w:type="gramStart"/>
      <w:r w:rsidRPr="00342D38">
        <w:rPr>
          <w:rFonts w:asciiTheme="minorEastAsia" w:hAnsiTheme="minorEastAsia"/>
          <w:szCs w:val="21"/>
        </w:rPr>
        <w:t>暗敷式绝缘层</w:t>
      </w:r>
      <w:proofErr w:type="gramEnd"/>
      <w:r w:rsidRPr="00342D38">
        <w:rPr>
          <w:rFonts w:asciiTheme="minorEastAsia" w:hAnsiTheme="minorEastAsia"/>
          <w:szCs w:val="21"/>
        </w:rPr>
        <w:t>工程材料供应。</w:t>
      </w:r>
    </w:p>
    <w:p w14:paraId="01CF22B9" w14:textId="77777777" w:rsidR="00F8377B" w:rsidRPr="00342D38" w:rsidRDefault="00BD4706">
      <w:pPr>
        <w:pStyle w:val="a"/>
        <w:numPr>
          <w:ilvl w:val="1"/>
          <w:numId w:val="45"/>
        </w:numPr>
        <w:autoSpaceDE/>
        <w:autoSpaceDN/>
        <w:adjustRightInd/>
        <w:ind w:leftChars="200" w:left="987"/>
        <w:rPr>
          <w:rFonts w:asciiTheme="minorEastAsia" w:eastAsiaTheme="minorEastAsia" w:hAnsiTheme="minorEastAsia"/>
          <w:b/>
          <w:bCs/>
          <w:sz w:val="21"/>
          <w:szCs w:val="21"/>
        </w:rPr>
      </w:pPr>
      <w:bookmarkStart w:id="1045" w:name="_Toc5966"/>
      <w:bookmarkStart w:id="1046" w:name="_Toc355"/>
      <w:bookmarkStart w:id="1047" w:name="_Toc9154"/>
      <w:bookmarkStart w:id="1048" w:name="_Toc12120"/>
      <w:r w:rsidRPr="00342D38">
        <w:rPr>
          <w:rFonts w:asciiTheme="minorEastAsia" w:hAnsiTheme="minorEastAsia"/>
          <w:b/>
          <w:bCs/>
          <w:sz w:val="21"/>
          <w:szCs w:val="21"/>
        </w:rPr>
        <w:t>绝缘层系统技术要求</w:t>
      </w:r>
      <w:bookmarkEnd w:id="1045"/>
      <w:bookmarkEnd w:id="1046"/>
      <w:bookmarkEnd w:id="1047"/>
      <w:bookmarkEnd w:id="1048"/>
    </w:p>
    <w:p w14:paraId="0273C2CA" w14:textId="77777777" w:rsidR="00F8377B" w:rsidRPr="00342D38" w:rsidRDefault="00BD4706">
      <w:pPr>
        <w:pStyle w:val="afff2"/>
        <w:numPr>
          <w:ilvl w:val="0"/>
          <w:numId w:val="64"/>
        </w:numPr>
        <w:autoSpaceDE/>
        <w:autoSpaceDN/>
        <w:adjustRightInd/>
        <w:ind w:leftChars="200" w:left="845"/>
        <w:rPr>
          <w:rFonts w:asciiTheme="minorEastAsia" w:eastAsiaTheme="minorEastAsia" w:hAnsiTheme="minorEastAsia"/>
          <w:sz w:val="21"/>
          <w:szCs w:val="21"/>
        </w:rPr>
      </w:pPr>
      <w:r w:rsidRPr="00342D38">
        <w:rPr>
          <w:rFonts w:asciiTheme="minorEastAsia" w:hAnsiTheme="minorEastAsia"/>
          <w:sz w:val="21"/>
          <w:szCs w:val="21"/>
        </w:rPr>
        <w:t>绝缘层材料的特性</w:t>
      </w:r>
    </w:p>
    <w:p w14:paraId="2E047FFA" w14:textId="77777777" w:rsidR="00F8377B" w:rsidRPr="00342D38" w:rsidRDefault="00BD4706">
      <w:pPr>
        <w:pStyle w:val="a3"/>
        <w:numPr>
          <w:ilvl w:val="0"/>
          <w:numId w:val="65"/>
        </w:numPr>
        <w:spacing w:line="360" w:lineRule="auto"/>
        <w:ind w:leftChars="200" w:left="840" w:hangingChars="200"/>
        <w:rPr>
          <w:rFonts w:ascii="宋体" w:hAnsi="宋体"/>
          <w:szCs w:val="21"/>
        </w:rPr>
      </w:pPr>
      <w:r w:rsidRPr="00342D38">
        <w:rPr>
          <w:rFonts w:ascii="宋体" w:hAnsi="宋体"/>
          <w:szCs w:val="21"/>
        </w:rPr>
        <w:t>绝缘性能优良，材料本身绝缘性能不低于1010Ω.；</w:t>
      </w:r>
    </w:p>
    <w:p w14:paraId="7DAE53F5" w14:textId="77777777" w:rsidR="00F8377B" w:rsidRPr="00342D38" w:rsidRDefault="00BD4706">
      <w:pPr>
        <w:pStyle w:val="a3"/>
        <w:numPr>
          <w:ilvl w:val="0"/>
          <w:numId w:val="65"/>
        </w:numPr>
        <w:spacing w:line="360" w:lineRule="auto"/>
        <w:ind w:leftChars="200" w:left="840" w:hangingChars="200"/>
        <w:rPr>
          <w:rFonts w:ascii="宋体" w:hAnsi="宋体"/>
          <w:szCs w:val="21"/>
        </w:rPr>
      </w:pPr>
      <w:r w:rsidRPr="00342D38">
        <w:rPr>
          <w:rFonts w:ascii="宋体" w:hAnsi="宋体"/>
          <w:szCs w:val="21"/>
        </w:rPr>
        <w:t>憎水性物质，</w:t>
      </w:r>
      <w:proofErr w:type="gramStart"/>
      <w:r w:rsidRPr="00342D38">
        <w:rPr>
          <w:rFonts w:ascii="宋体" w:hAnsi="宋体"/>
          <w:szCs w:val="21"/>
        </w:rPr>
        <w:t>不</w:t>
      </w:r>
      <w:proofErr w:type="gramEnd"/>
      <w:r w:rsidRPr="00342D38">
        <w:rPr>
          <w:rFonts w:ascii="宋体" w:hAnsi="宋体"/>
          <w:szCs w:val="21"/>
        </w:rPr>
        <w:t>吸水、</w:t>
      </w:r>
      <w:proofErr w:type="gramStart"/>
      <w:r w:rsidRPr="00342D38">
        <w:rPr>
          <w:rFonts w:ascii="宋体" w:hAnsi="宋体"/>
          <w:szCs w:val="21"/>
        </w:rPr>
        <w:t>不</w:t>
      </w:r>
      <w:proofErr w:type="gramEnd"/>
      <w:r w:rsidRPr="00342D38">
        <w:rPr>
          <w:rFonts w:ascii="宋体" w:hAnsi="宋体"/>
          <w:szCs w:val="21"/>
        </w:rPr>
        <w:t>渗水、</w:t>
      </w:r>
      <w:proofErr w:type="gramStart"/>
      <w:r w:rsidRPr="00342D38">
        <w:rPr>
          <w:rFonts w:ascii="宋体" w:hAnsi="宋体"/>
          <w:szCs w:val="21"/>
        </w:rPr>
        <w:t>不</w:t>
      </w:r>
      <w:proofErr w:type="gramEnd"/>
      <w:r w:rsidRPr="00342D38">
        <w:rPr>
          <w:rFonts w:ascii="宋体" w:hAnsi="宋体"/>
          <w:szCs w:val="21"/>
        </w:rPr>
        <w:t>发泡、</w:t>
      </w:r>
      <w:proofErr w:type="gramStart"/>
      <w:r w:rsidRPr="00342D38">
        <w:rPr>
          <w:rFonts w:ascii="宋体" w:hAnsi="宋体"/>
          <w:szCs w:val="21"/>
        </w:rPr>
        <w:t>不</w:t>
      </w:r>
      <w:proofErr w:type="gramEnd"/>
      <w:r w:rsidRPr="00342D38">
        <w:rPr>
          <w:rFonts w:ascii="宋体" w:hAnsi="宋体"/>
          <w:szCs w:val="21"/>
        </w:rPr>
        <w:t>降解；</w:t>
      </w:r>
    </w:p>
    <w:p w14:paraId="23D7D4C4" w14:textId="77777777" w:rsidR="00F8377B" w:rsidRPr="00342D38" w:rsidRDefault="00BD4706">
      <w:pPr>
        <w:pStyle w:val="a3"/>
        <w:numPr>
          <w:ilvl w:val="0"/>
          <w:numId w:val="65"/>
        </w:numPr>
        <w:spacing w:line="360" w:lineRule="auto"/>
        <w:ind w:leftChars="200" w:left="840" w:hangingChars="200"/>
        <w:rPr>
          <w:rFonts w:ascii="宋体" w:hAnsi="宋体"/>
          <w:szCs w:val="21"/>
        </w:rPr>
      </w:pPr>
      <w:r w:rsidRPr="00342D38">
        <w:rPr>
          <w:rFonts w:ascii="宋体" w:hAnsi="宋体"/>
          <w:szCs w:val="21"/>
        </w:rPr>
        <w:t>耐老化性能优异，具有永久性使用寿命；</w:t>
      </w:r>
    </w:p>
    <w:p w14:paraId="2A0A394C" w14:textId="77777777" w:rsidR="00F8377B" w:rsidRPr="00342D38" w:rsidRDefault="00BD4706">
      <w:pPr>
        <w:pStyle w:val="a3"/>
        <w:numPr>
          <w:ilvl w:val="0"/>
          <w:numId w:val="65"/>
        </w:numPr>
        <w:spacing w:line="360" w:lineRule="auto"/>
        <w:ind w:leftChars="200" w:left="840" w:hangingChars="200"/>
        <w:rPr>
          <w:rFonts w:ascii="宋体" w:hAnsi="宋体"/>
          <w:szCs w:val="21"/>
        </w:rPr>
      </w:pPr>
      <w:r w:rsidRPr="00342D38">
        <w:rPr>
          <w:rFonts w:ascii="宋体" w:hAnsi="宋体"/>
          <w:szCs w:val="21"/>
        </w:rPr>
        <w:t>除强酸、强碱外，无论在施工阶段或运营维护过程中完全适应地铁日常清洁用品的使用，不会出现腐蚀的状况；</w:t>
      </w:r>
    </w:p>
    <w:p w14:paraId="6544E722" w14:textId="77777777" w:rsidR="00F8377B" w:rsidRPr="00342D38" w:rsidRDefault="00BD4706">
      <w:pPr>
        <w:pStyle w:val="a3"/>
        <w:numPr>
          <w:ilvl w:val="0"/>
          <w:numId w:val="65"/>
        </w:numPr>
        <w:spacing w:line="360" w:lineRule="auto"/>
        <w:ind w:leftChars="200" w:left="840" w:hangingChars="200"/>
        <w:rPr>
          <w:rFonts w:ascii="宋体" w:hAnsi="宋体"/>
          <w:szCs w:val="21"/>
        </w:rPr>
      </w:pPr>
      <w:r w:rsidRPr="00342D38">
        <w:rPr>
          <w:rFonts w:ascii="宋体" w:hAnsi="宋体"/>
          <w:szCs w:val="21"/>
        </w:rPr>
        <w:t>绝缘层应满足温度0℃—45℃之间，空气最大相对湿度95%的地铁环境要求。</w:t>
      </w:r>
    </w:p>
    <w:p w14:paraId="1F63EAFB" w14:textId="77777777" w:rsidR="00F8377B" w:rsidRPr="00342D38" w:rsidRDefault="00BD4706">
      <w:pPr>
        <w:pStyle w:val="afff2"/>
        <w:numPr>
          <w:ilvl w:val="0"/>
          <w:numId w:val="64"/>
        </w:numPr>
        <w:autoSpaceDE/>
        <w:autoSpaceDN/>
        <w:adjustRightInd/>
        <w:ind w:leftChars="200" w:left="845"/>
        <w:rPr>
          <w:rFonts w:asciiTheme="minorEastAsia" w:eastAsiaTheme="minorEastAsia" w:hAnsiTheme="minorEastAsia"/>
          <w:sz w:val="21"/>
          <w:szCs w:val="21"/>
        </w:rPr>
      </w:pPr>
      <w:r w:rsidRPr="00342D38">
        <w:rPr>
          <w:rFonts w:asciiTheme="minorEastAsia" w:hAnsiTheme="minorEastAsia"/>
          <w:sz w:val="21"/>
          <w:szCs w:val="21"/>
        </w:rPr>
        <w:t>绝缘层材料技术要求</w:t>
      </w:r>
    </w:p>
    <w:p w14:paraId="573A5AAD" w14:textId="77777777" w:rsidR="00F8377B" w:rsidRPr="00342D38" w:rsidRDefault="00BD4706">
      <w:pPr>
        <w:pStyle w:val="a3"/>
        <w:numPr>
          <w:ilvl w:val="0"/>
          <w:numId w:val="66"/>
        </w:numPr>
        <w:spacing w:line="360" w:lineRule="auto"/>
        <w:ind w:leftChars="200" w:left="840" w:hangingChars="200"/>
        <w:rPr>
          <w:rFonts w:ascii="宋体" w:hAnsi="宋体"/>
          <w:szCs w:val="21"/>
        </w:rPr>
      </w:pPr>
      <w:r w:rsidRPr="00342D38">
        <w:rPr>
          <w:rFonts w:ascii="宋体" w:hAnsi="宋体"/>
          <w:szCs w:val="21"/>
        </w:rPr>
        <w:t>绝缘层（含配套层）厚度大于等于3.2mm；</w:t>
      </w:r>
    </w:p>
    <w:p w14:paraId="74B5813A" w14:textId="77777777" w:rsidR="00F8377B" w:rsidRPr="00342D38" w:rsidRDefault="00BD4706">
      <w:pPr>
        <w:pStyle w:val="a3"/>
        <w:numPr>
          <w:ilvl w:val="0"/>
          <w:numId w:val="66"/>
        </w:numPr>
        <w:spacing w:line="360" w:lineRule="auto"/>
        <w:ind w:leftChars="200" w:left="840" w:hangingChars="200"/>
        <w:rPr>
          <w:rFonts w:ascii="宋体" w:hAnsi="宋体"/>
          <w:szCs w:val="21"/>
        </w:rPr>
      </w:pPr>
      <w:r w:rsidRPr="00342D38">
        <w:rPr>
          <w:rFonts w:ascii="宋体" w:hAnsi="宋体"/>
          <w:szCs w:val="21"/>
        </w:rPr>
        <w:t>绝缘支撑架为绝缘类材质，厚度大于等于2.5mm，高和宽为50mm和70mm，其对绝缘区整体结构起固定、成型、支撑和绝缘的作用，和对地面绝缘区与站台装修、屏蔽门以及设备区等接口起缓冲、隔离和支撑的作用；</w:t>
      </w:r>
    </w:p>
    <w:p w14:paraId="722B7ADD" w14:textId="77777777" w:rsidR="00F8377B" w:rsidRPr="00342D38" w:rsidRDefault="00BD4706">
      <w:pPr>
        <w:pStyle w:val="a3"/>
        <w:numPr>
          <w:ilvl w:val="0"/>
          <w:numId w:val="66"/>
        </w:numPr>
        <w:spacing w:line="360" w:lineRule="auto"/>
        <w:ind w:leftChars="200" w:left="840" w:hangingChars="200"/>
        <w:rPr>
          <w:rFonts w:ascii="宋体" w:hAnsi="宋体"/>
          <w:szCs w:val="21"/>
        </w:rPr>
      </w:pPr>
      <w:r w:rsidRPr="00342D38">
        <w:rPr>
          <w:rFonts w:ascii="宋体" w:hAnsi="宋体"/>
          <w:szCs w:val="21"/>
        </w:rPr>
        <w:t>绝缘缝收口胶为酮</w:t>
      </w:r>
      <w:proofErr w:type="gramStart"/>
      <w:r w:rsidRPr="00342D38">
        <w:rPr>
          <w:rFonts w:ascii="宋体" w:hAnsi="宋体"/>
          <w:szCs w:val="21"/>
        </w:rPr>
        <w:t>肟</w:t>
      </w:r>
      <w:proofErr w:type="gramEnd"/>
      <w:r w:rsidRPr="00342D38">
        <w:rPr>
          <w:rFonts w:ascii="宋体" w:hAnsi="宋体"/>
          <w:szCs w:val="21"/>
        </w:rPr>
        <w:t>型中性硫化的有机硅胶，黑色，电气绝缘性能达23KV/mm以上，具有优异的耐热性和耐寒性（-55-200摄氏度）、优异的耐候性、耐臭氧性和抗化学侵蚀性，体积电阻率达到1015Ω.cm以上，与绝缘缝粘接良好，不发生脱胶、开裂等现象；</w:t>
      </w:r>
    </w:p>
    <w:p w14:paraId="0915669A" w14:textId="77777777" w:rsidR="00F8377B" w:rsidRPr="00342D38" w:rsidRDefault="00BD4706">
      <w:pPr>
        <w:pStyle w:val="a3"/>
        <w:numPr>
          <w:ilvl w:val="0"/>
          <w:numId w:val="66"/>
        </w:numPr>
        <w:spacing w:line="360" w:lineRule="auto"/>
        <w:ind w:leftChars="200" w:left="840" w:hangingChars="200"/>
        <w:rPr>
          <w:rFonts w:ascii="宋体" w:hAnsi="宋体"/>
          <w:szCs w:val="21"/>
        </w:rPr>
      </w:pPr>
      <w:r w:rsidRPr="00342D38">
        <w:rPr>
          <w:rFonts w:ascii="宋体" w:hAnsi="宋体"/>
          <w:szCs w:val="21"/>
        </w:rPr>
        <w:lastRenderedPageBreak/>
        <w:t>站台装修层的使用寿命不少于30年，且绝缘层材料的绝缘性能持续有效；</w:t>
      </w:r>
    </w:p>
    <w:p w14:paraId="150DCE3B" w14:textId="77777777" w:rsidR="00F8377B" w:rsidRPr="00342D38" w:rsidRDefault="00BD4706">
      <w:pPr>
        <w:pStyle w:val="a3"/>
        <w:numPr>
          <w:ilvl w:val="0"/>
          <w:numId w:val="66"/>
        </w:numPr>
        <w:spacing w:line="360" w:lineRule="auto"/>
        <w:ind w:leftChars="200" w:left="840" w:hangingChars="200"/>
        <w:rPr>
          <w:rFonts w:ascii="宋体" w:hAnsi="宋体"/>
          <w:szCs w:val="21"/>
        </w:rPr>
      </w:pPr>
      <w:r w:rsidRPr="00342D38">
        <w:rPr>
          <w:rFonts w:ascii="宋体" w:hAnsi="宋体"/>
          <w:szCs w:val="21"/>
        </w:rPr>
        <w:t>绝缘层材料不含溶剂，无挥发、无气味、易维修、方便在施工现场对损坏部位及时有效修复；</w:t>
      </w:r>
    </w:p>
    <w:p w14:paraId="4DAD6E52" w14:textId="77777777" w:rsidR="00F8377B" w:rsidRPr="00342D38" w:rsidRDefault="00BD4706">
      <w:pPr>
        <w:pStyle w:val="a3"/>
        <w:numPr>
          <w:ilvl w:val="0"/>
          <w:numId w:val="66"/>
        </w:numPr>
        <w:spacing w:line="360" w:lineRule="auto"/>
        <w:ind w:leftChars="200" w:left="840" w:hangingChars="200"/>
        <w:rPr>
          <w:rFonts w:ascii="宋体" w:hAnsi="宋体"/>
          <w:szCs w:val="21"/>
        </w:rPr>
      </w:pPr>
      <w:r w:rsidRPr="00342D38">
        <w:rPr>
          <w:rFonts w:ascii="宋体" w:hAnsi="宋体"/>
          <w:szCs w:val="21"/>
        </w:rPr>
        <w:t>绝缘层材料应符合下表规定的技术指标：</w:t>
      </w:r>
    </w:p>
    <w:tbl>
      <w:tblPr>
        <w:tblW w:w="8592" w:type="dxa"/>
        <w:jc w:val="center"/>
        <w:tblLayout w:type="fixed"/>
        <w:tblLook w:val="04A0" w:firstRow="1" w:lastRow="0" w:firstColumn="1" w:lastColumn="0" w:noHBand="0" w:noVBand="1"/>
      </w:tblPr>
      <w:tblGrid>
        <w:gridCol w:w="1372"/>
        <w:gridCol w:w="3077"/>
        <w:gridCol w:w="2382"/>
        <w:gridCol w:w="1761"/>
      </w:tblGrid>
      <w:tr w:rsidR="00F8377B" w:rsidRPr="00342D38" w14:paraId="58F4C2F8" w14:textId="77777777">
        <w:trPr>
          <w:trHeight w:val="555"/>
          <w:jc w:val="center"/>
        </w:trPr>
        <w:tc>
          <w:tcPr>
            <w:tcW w:w="4448" w:type="dxa"/>
            <w:gridSpan w:val="2"/>
            <w:tcBorders>
              <w:top w:val="single" w:sz="4" w:space="0" w:color="000000"/>
              <w:left w:val="single" w:sz="4" w:space="0" w:color="000000"/>
              <w:bottom w:val="single" w:sz="4" w:space="0" w:color="000000"/>
              <w:right w:val="single" w:sz="4" w:space="0" w:color="000000"/>
            </w:tcBorders>
            <w:vAlign w:val="center"/>
          </w:tcPr>
          <w:p w14:paraId="116E252C"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检验项目</w:t>
            </w:r>
          </w:p>
        </w:tc>
        <w:tc>
          <w:tcPr>
            <w:tcW w:w="2382" w:type="dxa"/>
            <w:tcBorders>
              <w:top w:val="single" w:sz="4" w:space="0" w:color="000000"/>
              <w:bottom w:val="single" w:sz="4" w:space="0" w:color="000000"/>
              <w:right w:val="single" w:sz="4" w:space="0" w:color="000000"/>
            </w:tcBorders>
            <w:vAlign w:val="center"/>
          </w:tcPr>
          <w:p w14:paraId="4994B33E"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检验标准</w:t>
            </w:r>
          </w:p>
        </w:tc>
        <w:tc>
          <w:tcPr>
            <w:tcW w:w="1761" w:type="dxa"/>
            <w:tcBorders>
              <w:top w:val="single" w:sz="4" w:space="0" w:color="000000"/>
              <w:bottom w:val="single" w:sz="4" w:space="0" w:color="000000"/>
              <w:right w:val="single" w:sz="4" w:space="0" w:color="000000"/>
            </w:tcBorders>
            <w:vAlign w:val="center"/>
          </w:tcPr>
          <w:p w14:paraId="68AD3C72"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检验标准值</w:t>
            </w:r>
          </w:p>
        </w:tc>
      </w:tr>
      <w:tr w:rsidR="00F8377B" w:rsidRPr="00342D38" w14:paraId="59C3F7B1"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40E890F7"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断裂拉伸强度</w:t>
            </w:r>
          </w:p>
        </w:tc>
        <w:tc>
          <w:tcPr>
            <w:tcW w:w="3077" w:type="dxa"/>
            <w:tcBorders>
              <w:bottom w:val="single" w:sz="4" w:space="0" w:color="000000"/>
              <w:right w:val="single" w:sz="4" w:space="0" w:color="000000"/>
            </w:tcBorders>
            <w:vAlign w:val="center"/>
          </w:tcPr>
          <w:p w14:paraId="350E2AA6" w14:textId="77777777" w:rsidR="00F8377B" w:rsidRPr="00342D38" w:rsidRDefault="00BD4706">
            <w:pPr>
              <w:rPr>
                <w:rFonts w:asciiTheme="minorEastAsia" w:eastAsiaTheme="minorEastAsia" w:hAnsiTheme="minorEastAsia"/>
                <w:szCs w:val="21"/>
              </w:rPr>
            </w:pPr>
            <w:proofErr w:type="spellStart"/>
            <w:r w:rsidRPr="00342D38">
              <w:rPr>
                <w:rFonts w:asciiTheme="minorEastAsia" w:eastAsiaTheme="minorEastAsia" w:hAnsiTheme="minorEastAsia"/>
                <w:szCs w:val="21"/>
              </w:rPr>
              <w:t>Mpa</w:t>
            </w:r>
            <w:proofErr w:type="spellEnd"/>
          </w:p>
        </w:tc>
        <w:tc>
          <w:tcPr>
            <w:tcW w:w="2382" w:type="dxa"/>
            <w:tcBorders>
              <w:bottom w:val="single" w:sz="4" w:space="0" w:color="000000"/>
              <w:right w:val="single" w:sz="4" w:space="0" w:color="000000"/>
            </w:tcBorders>
            <w:vAlign w:val="center"/>
          </w:tcPr>
          <w:p w14:paraId="7B86F0C0"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02CEFCC6"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16</w:t>
            </w:r>
          </w:p>
        </w:tc>
      </w:tr>
      <w:tr w:rsidR="00F8377B" w:rsidRPr="00342D38" w14:paraId="17544F32"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4E02313F"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扯断伸长率</w:t>
            </w:r>
          </w:p>
        </w:tc>
        <w:tc>
          <w:tcPr>
            <w:tcW w:w="3077" w:type="dxa"/>
            <w:tcBorders>
              <w:bottom w:val="single" w:sz="4" w:space="0" w:color="000000"/>
              <w:right w:val="single" w:sz="4" w:space="0" w:color="000000"/>
            </w:tcBorders>
            <w:vAlign w:val="center"/>
          </w:tcPr>
          <w:p w14:paraId="4528169A"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w:t>
            </w:r>
          </w:p>
        </w:tc>
        <w:tc>
          <w:tcPr>
            <w:tcW w:w="2382" w:type="dxa"/>
            <w:tcBorders>
              <w:bottom w:val="single" w:sz="4" w:space="0" w:color="000000"/>
              <w:right w:val="single" w:sz="4" w:space="0" w:color="000000"/>
            </w:tcBorders>
            <w:vAlign w:val="center"/>
          </w:tcPr>
          <w:p w14:paraId="2DF7EE2F"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1B794B8E"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550</w:t>
            </w:r>
          </w:p>
        </w:tc>
      </w:tr>
      <w:tr w:rsidR="00F8377B" w:rsidRPr="00342D38" w14:paraId="1884E92D"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186EE504"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撕裂强度</w:t>
            </w:r>
          </w:p>
        </w:tc>
        <w:tc>
          <w:tcPr>
            <w:tcW w:w="3077" w:type="dxa"/>
            <w:tcBorders>
              <w:bottom w:val="single" w:sz="4" w:space="0" w:color="000000"/>
              <w:right w:val="single" w:sz="4" w:space="0" w:color="000000"/>
            </w:tcBorders>
            <w:vAlign w:val="center"/>
          </w:tcPr>
          <w:p w14:paraId="7154989A"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N/mm</w:t>
            </w:r>
          </w:p>
        </w:tc>
        <w:tc>
          <w:tcPr>
            <w:tcW w:w="2382" w:type="dxa"/>
            <w:tcBorders>
              <w:bottom w:val="single" w:sz="4" w:space="0" w:color="000000"/>
              <w:right w:val="single" w:sz="4" w:space="0" w:color="000000"/>
            </w:tcBorders>
            <w:vAlign w:val="center"/>
          </w:tcPr>
          <w:p w14:paraId="556F3718"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26A163F8"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60</w:t>
            </w:r>
          </w:p>
        </w:tc>
      </w:tr>
      <w:tr w:rsidR="00F8377B" w:rsidRPr="00342D38" w14:paraId="6F85D770"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3DF23326" w14:textId="77777777" w:rsidR="00F8377B" w:rsidRPr="00342D38" w:rsidRDefault="00BD4706">
            <w:pPr>
              <w:rPr>
                <w:rFonts w:asciiTheme="minorEastAsia" w:eastAsiaTheme="minorEastAsia" w:hAnsiTheme="minorEastAsia"/>
                <w:szCs w:val="21"/>
              </w:rPr>
            </w:pPr>
            <w:proofErr w:type="gramStart"/>
            <w:r w:rsidRPr="00342D38">
              <w:rPr>
                <w:rFonts w:asciiTheme="minorEastAsia" w:hAnsiTheme="minorEastAsia"/>
                <w:szCs w:val="21"/>
              </w:rPr>
              <w:t>不</w:t>
            </w:r>
            <w:proofErr w:type="gramEnd"/>
            <w:r w:rsidRPr="00342D38">
              <w:rPr>
                <w:rFonts w:asciiTheme="minorEastAsia" w:hAnsiTheme="minorEastAsia"/>
                <w:szCs w:val="21"/>
              </w:rPr>
              <w:t>透水性</w:t>
            </w:r>
          </w:p>
        </w:tc>
        <w:tc>
          <w:tcPr>
            <w:tcW w:w="3077" w:type="dxa"/>
            <w:tcBorders>
              <w:bottom w:val="single" w:sz="4" w:space="0" w:color="000000"/>
              <w:right w:val="single" w:sz="4" w:space="0" w:color="000000"/>
            </w:tcBorders>
            <w:vAlign w:val="center"/>
          </w:tcPr>
          <w:p w14:paraId="0FA0FD71"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30min</w:t>
            </w:r>
          </w:p>
        </w:tc>
        <w:tc>
          <w:tcPr>
            <w:tcW w:w="2382" w:type="dxa"/>
            <w:tcBorders>
              <w:bottom w:val="single" w:sz="4" w:space="0" w:color="000000"/>
              <w:right w:val="single" w:sz="4" w:space="0" w:color="000000"/>
            </w:tcBorders>
            <w:vAlign w:val="center"/>
          </w:tcPr>
          <w:p w14:paraId="2E279A37"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4053F25E"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 xml:space="preserve">0.3Mpa </w:t>
            </w:r>
            <w:r w:rsidRPr="00342D38">
              <w:rPr>
                <w:rFonts w:asciiTheme="minorEastAsia" w:hAnsiTheme="minorEastAsia"/>
                <w:szCs w:val="21"/>
              </w:rPr>
              <w:t>无渗透</w:t>
            </w:r>
          </w:p>
        </w:tc>
      </w:tr>
      <w:tr w:rsidR="00F8377B" w:rsidRPr="00342D38" w14:paraId="2004174D"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7CA6D4FA"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热空气老化</w:t>
            </w:r>
          </w:p>
        </w:tc>
        <w:tc>
          <w:tcPr>
            <w:tcW w:w="3077" w:type="dxa"/>
            <w:tcBorders>
              <w:bottom w:val="single" w:sz="4" w:space="0" w:color="000000"/>
              <w:right w:val="single" w:sz="4" w:space="0" w:color="000000"/>
            </w:tcBorders>
            <w:vAlign w:val="center"/>
          </w:tcPr>
          <w:p w14:paraId="27456D3D"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80℃*168h</w:t>
            </w:r>
            <w:r w:rsidRPr="00342D38">
              <w:rPr>
                <w:rFonts w:asciiTheme="minorEastAsia" w:hAnsiTheme="minorEastAsia"/>
                <w:szCs w:val="21"/>
              </w:rPr>
              <w:t>，折断伸长率保持率</w:t>
            </w:r>
          </w:p>
        </w:tc>
        <w:tc>
          <w:tcPr>
            <w:tcW w:w="2382" w:type="dxa"/>
            <w:tcBorders>
              <w:bottom w:val="single" w:sz="4" w:space="0" w:color="000000"/>
              <w:right w:val="single" w:sz="4" w:space="0" w:color="000000"/>
            </w:tcBorders>
            <w:vAlign w:val="center"/>
          </w:tcPr>
          <w:p w14:paraId="2D7C7EB9"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1C165693"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70%</w:t>
            </w:r>
          </w:p>
        </w:tc>
      </w:tr>
      <w:tr w:rsidR="00F8377B" w:rsidRPr="00342D38" w14:paraId="07EAB566"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57FEACE7"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臭氧老化</w:t>
            </w:r>
          </w:p>
        </w:tc>
        <w:tc>
          <w:tcPr>
            <w:tcW w:w="3077" w:type="dxa"/>
            <w:tcBorders>
              <w:bottom w:val="single" w:sz="4" w:space="0" w:color="000000"/>
              <w:right w:val="single" w:sz="4" w:space="0" w:color="000000"/>
            </w:tcBorders>
            <w:vAlign w:val="center"/>
          </w:tcPr>
          <w:p w14:paraId="603C0224"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40℃*168h</w:t>
            </w:r>
            <w:r w:rsidRPr="00342D38">
              <w:rPr>
                <w:rFonts w:asciiTheme="minorEastAsia" w:hAnsiTheme="minorEastAsia"/>
                <w:szCs w:val="21"/>
              </w:rPr>
              <w:t>，伸长率</w:t>
            </w:r>
            <w:r w:rsidRPr="00342D38">
              <w:rPr>
                <w:rFonts w:asciiTheme="minorEastAsia" w:eastAsiaTheme="minorEastAsia" w:hAnsiTheme="minorEastAsia"/>
                <w:szCs w:val="21"/>
              </w:rPr>
              <w:t>20%</w:t>
            </w:r>
          </w:p>
        </w:tc>
        <w:tc>
          <w:tcPr>
            <w:tcW w:w="2382" w:type="dxa"/>
            <w:tcBorders>
              <w:bottom w:val="single" w:sz="4" w:space="0" w:color="000000"/>
              <w:right w:val="single" w:sz="4" w:space="0" w:color="000000"/>
            </w:tcBorders>
            <w:vAlign w:val="center"/>
          </w:tcPr>
          <w:p w14:paraId="792B1251"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046A9535"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无裂纹</w:t>
            </w:r>
          </w:p>
        </w:tc>
      </w:tr>
      <w:tr w:rsidR="00F8377B" w:rsidRPr="00342D38" w14:paraId="53EF5D85"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523DC4CC"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人工气候老化</w:t>
            </w:r>
          </w:p>
        </w:tc>
        <w:tc>
          <w:tcPr>
            <w:tcW w:w="3077" w:type="dxa"/>
            <w:tcBorders>
              <w:bottom w:val="single" w:sz="4" w:space="0" w:color="000000"/>
              <w:right w:val="single" w:sz="4" w:space="0" w:color="000000"/>
            </w:tcBorders>
            <w:vAlign w:val="center"/>
          </w:tcPr>
          <w:p w14:paraId="26B3AF89"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折断伸长率保持率</w:t>
            </w:r>
          </w:p>
        </w:tc>
        <w:tc>
          <w:tcPr>
            <w:tcW w:w="2382" w:type="dxa"/>
            <w:tcBorders>
              <w:bottom w:val="single" w:sz="4" w:space="0" w:color="000000"/>
              <w:right w:val="single" w:sz="4" w:space="0" w:color="000000"/>
            </w:tcBorders>
            <w:vAlign w:val="center"/>
          </w:tcPr>
          <w:p w14:paraId="5661E40C"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 18173.1-2006</w:t>
            </w:r>
          </w:p>
        </w:tc>
        <w:tc>
          <w:tcPr>
            <w:tcW w:w="1761" w:type="dxa"/>
            <w:tcBorders>
              <w:bottom w:val="single" w:sz="4" w:space="0" w:color="000000"/>
              <w:right w:val="single" w:sz="4" w:space="0" w:color="000000"/>
            </w:tcBorders>
            <w:vAlign w:val="center"/>
          </w:tcPr>
          <w:p w14:paraId="047692EE"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70%</w:t>
            </w:r>
          </w:p>
        </w:tc>
      </w:tr>
      <w:tr w:rsidR="00F8377B" w:rsidRPr="00342D38" w14:paraId="27ED1A33"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20E3A5D6"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硬度</w:t>
            </w:r>
          </w:p>
        </w:tc>
        <w:tc>
          <w:tcPr>
            <w:tcW w:w="3077" w:type="dxa"/>
            <w:tcBorders>
              <w:bottom w:val="single" w:sz="4" w:space="0" w:color="000000"/>
              <w:right w:val="single" w:sz="4" w:space="0" w:color="000000"/>
            </w:tcBorders>
            <w:vAlign w:val="center"/>
          </w:tcPr>
          <w:p w14:paraId="585DD982"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邵尔</w:t>
            </w:r>
            <w:r w:rsidRPr="00342D38">
              <w:rPr>
                <w:rFonts w:asciiTheme="minorEastAsia" w:eastAsiaTheme="minorEastAsia" w:hAnsiTheme="minorEastAsia"/>
                <w:szCs w:val="21"/>
              </w:rPr>
              <w:t>A</w:t>
            </w:r>
          </w:p>
        </w:tc>
        <w:tc>
          <w:tcPr>
            <w:tcW w:w="2382" w:type="dxa"/>
            <w:tcBorders>
              <w:bottom w:val="single" w:sz="4" w:space="0" w:color="000000"/>
              <w:right w:val="single" w:sz="4" w:space="0" w:color="000000"/>
            </w:tcBorders>
            <w:vAlign w:val="center"/>
          </w:tcPr>
          <w:p w14:paraId="236E371B"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GB/T531.1-2008</w:t>
            </w:r>
          </w:p>
        </w:tc>
        <w:tc>
          <w:tcPr>
            <w:tcW w:w="1761" w:type="dxa"/>
            <w:tcBorders>
              <w:bottom w:val="single" w:sz="4" w:space="0" w:color="000000"/>
              <w:right w:val="single" w:sz="4" w:space="0" w:color="000000"/>
            </w:tcBorders>
            <w:vAlign w:val="center"/>
          </w:tcPr>
          <w:p w14:paraId="5644C958"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60</w:t>
            </w:r>
          </w:p>
        </w:tc>
      </w:tr>
      <w:tr w:rsidR="00F8377B" w:rsidRPr="00342D38" w14:paraId="071C686D" w14:textId="77777777">
        <w:trPr>
          <w:trHeight w:val="555"/>
          <w:jc w:val="center"/>
        </w:trPr>
        <w:tc>
          <w:tcPr>
            <w:tcW w:w="1371" w:type="dxa"/>
            <w:tcBorders>
              <w:left w:val="single" w:sz="4" w:space="0" w:color="000000"/>
              <w:bottom w:val="single" w:sz="4" w:space="0" w:color="000000"/>
              <w:right w:val="single" w:sz="4" w:space="0" w:color="000000"/>
            </w:tcBorders>
            <w:vAlign w:val="center"/>
          </w:tcPr>
          <w:p w14:paraId="4E12D937"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抗穿刺强度</w:t>
            </w:r>
          </w:p>
        </w:tc>
        <w:tc>
          <w:tcPr>
            <w:tcW w:w="3077" w:type="dxa"/>
            <w:tcBorders>
              <w:bottom w:val="single" w:sz="4" w:space="0" w:color="000000"/>
              <w:right w:val="single" w:sz="4" w:space="0" w:color="000000"/>
            </w:tcBorders>
            <w:vAlign w:val="center"/>
          </w:tcPr>
          <w:p w14:paraId="4423DFC8"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1.2mm/N</w:t>
            </w:r>
          </w:p>
        </w:tc>
        <w:tc>
          <w:tcPr>
            <w:tcW w:w="2382" w:type="dxa"/>
            <w:tcBorders>
              <w:bottom w:val="single" w:sz="4" w:space="0" w:color="000000"/>
              <w:right w:val="single" w:sz="4" w:space="0" w:color="000000"/>
            </w:tcBorders>
            <w:vAlign w:val="center"/>
          </w:tcPr>
          <w:p w14:paraId="2F4CDC77" w14:textId="77777777" w:rsidR="00F8377B" w:rsidRPr="00342D38" w:rsidRDefault="00BD4706">
            <w:pPr>
              <w:rPr>
                <w:rFonts w:asciiTheme="minorEastAsia" w:eastAsiaTheme="minorEastAsia" w:hAnsiTheme="minorEastAsia"/>
                <w:szCs w:val="21"/>
              </w:rPr>
            </w:pPr>
            <w:r w:rsidRPr="00342D38">
              <w:rPr>
                <w:rFonts w:asciiTheme="minorEastAsia" w:eastAsiaTheme="minorEastAsia" w:hAnsiTheme="minorEastAsia"/>
                <w:szCs w:val="21"/>
              </w:rPr>
              <w:t>CJT 234-2006</w:t>
            </w:r>
          </w:p>
        </w:tc>
        <w:tc>
          <w:tcPr>
            <w:tcW w:w="1761" w:type="dxa"/>
            <w:tcBorders>
              <w:bottom w:val="single" w:sz="4" w:space="0" w:color="000000"/>
              <w:right w:val="single" w:sz="4" w:space="0" w:color="000000"/>
            </w:tcBorders>
            <w:vAlign w:val="center"/>
          </w:tcPr>
          <w:p w14:paraId="32B28EC8" w14:textId="77777777" w:rsidR="00F8377B" w:rsidRPr="00342D38" w:rsidRDefault="00BD4706">
            <w:pPr>
              <w:rPr>
                <w:rFonts w:asciiTheme="minorEastAsia" w:eastAsiaTheme="minorEastAsia" w:hAnsiTheme="minorEastAsia"/>
                <w:szCs w:val="21"/>
              </w:rPr>
            </w:pPr>
            <w:r w:rsidRPr="00342D38">
              <w:rPr>
                <w:rFonts w:asciiTheme="minorEastAsia" w:hAnsiTheme="minorEastAsia"/>
                <w:szCs w:val="21"/>
              </w:rPr>
              <w:t>≥</w:t>
            </w:r>
            <w:r w:rsidRPr="00342D38">
              <w:rPr>
                <w:rFonts w:asciiTheme="minorEastAsia" w:eastAsiaTheme="minorEastAsia" w:hAnsiTheme="minorEastAsia"/>
                <w:szCs w:val="21"/>
              </w:rPr>
              <w:t>400</w:t>
            </w:r>
          </w:p>
        </w:tc>
      </w:tr>
    </w:tbl>
    <w:p w14:paraId="67DEC1F0" w14:textId="77777777" w:rsidR="00F8377B" w:rsidRPr="00342D38" w:rsidRDefault="00F8377B">
      <w:pPr>
        <w:rPr>
          <w:lang w:val="zh-CN"/>
        </w:rPr>
      </w:pPr>
    </w:p>
    <w:p w14:paraId="67C2F1B2" w14:textId="77777777" w:rsidR="00F8377B" w:rsidRPr="00342D38" w:rsidRDefault="00BD4706">
      <w:pPr>
        <w:pStyle w:val="2"/>
        <w:numPr>
          <w:ilvl w:val="1"/>
          <w:numId w:val="30"/>
        </w:numPr>
        <w:tabs>
          <w:tab w:val="clear" w:pos="0"/>
          <w:tab w:val="left" w:pos="945"/>
        </w:tabs>
        <w:spacing w:before="0" w:after="0" w:line="360" w:lineRule="auto"/>
        <w:ind w:leftChars="200" w:left="1365" w:hanging="945"/>
        <w:jc w:val="left"/>
        <w:rPr>
          <w:rFonts w:asciiTheme="majorEastAsia" w:eastAsiaTheme="majorEastAsia" w:hAnsiTheme="majorEastAsia"/>
          <w:sz w:val="21"/>
          <w:szCs w:val="21"/>
        </w:rPr>
      </w:pPr>
      <w:bookmarkStart w:id="1049" w:name="_Toc27766"/>
      <w:bookmarkStart w:id="1050" w:name="_Toc3950"/>
      <w:bookmarkStart w:id="1051" w:name="_Toc387"/>
      <w:bookmarkStart w:id="1052" w:name="_Toc31189"/>
      <w:r w:rsidRPr="00342D38">
        <w:rPr>
          <w:rFonts w:asciiTheme="majorEastAsia" w:eastAsiaTheme="majorEastAsia" w:hAnsiTheme="majorEastAsia"/>
          <w:sz w:val="21"/>
          <w:szCs w:val="21"/>
        </w:rPr>
        <w:t>不锈钢制品</w:t>
      </w:r>
      <w:bookmarkEnd w:id="1049"/>
      <w:bookmarkEnd w:id="1050"/>
      <w:bookmarkEnd w:id="1051"/>
      <w:bookmarkEnd w:id="1052"/>
    </w:p>
    <w:p w14:paraId="3CBF2DE1" w14:textId="77777777" w:rsidR="00F8377B" w:rsidRPr="00342D38" w:rsidRDefault="00F8377B">
      <w:pPr>
        <w:pStyle w:val="afff9"/>
        <w:numPr>
          <w:ilvl w:val="0"/>
          <w:numId w:val="61"/>
        </w:numPr>
        <w:spacing w:line="360" w:lineRule="auto"/>
        <w:ind w:left="1680" w:firstLine="420"/>
        <w:rPr>
          <w:rFonts w:asciiTheme="minorEastAsia" w:eastAsiaTheme="minorEastAsia" w:hAnsiTheme="minorEastAsia"/>
          <w:vanish/>
          <w:szCs w:val="21"/>
        </w:rPr>
      </w:pPr>
    </w:p>
    <w:p w14:paraId="0D4FE004" w14:textId="77777777" w:rsidR="00F8377B" w:rsidRPr="00342D38" w:rsidRDefault="00F8377B">
      <w:pPr>
        <w:pStyle w:val="afff9"/>
        <w:numPr>
          <w:ilvl w:val="0"/>
          <w:numId w:val="45"/>
        </w:numPr>
        <w:tabs>
          <w:tab w:val="left" w:pos="425"/>
        </w:tabs>
        <w:autoSpaceDE w:val="0"/>
        <w:autoSpaceDN w:val="0"/>
        <w:spacing w:line="360" w:lineRule="auto"/>
        <w:ind w:left="1680" w:firstLine="422"/>
        <w:textAlignment w:val="baseline"/>
        <w:outlineLvl w:val="2"/>
        <w:rPr>
          <w:rFonts w:asciiTheme="minorEastAsia" w:eastAsiaTheme="minorEastAsia" w:hAnsiTheme="minorEastAsia"/>
          <w:b/>
          <w:bCs/>
          <w:vanish/>
          <w:szCs w:val="21"/>
        </w:rPr>
      </w:pPr>
    </w:p>
    <w:p w14:paraId="4C51B3AC"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53" w:name="_Toc3538"/>
      <w:bookmarkStart w:id="1054" w:name="_Toc8722"/>
      <w:bookmarkStart w:id="1055" w:name="_Toc12632"/>
      <w:bookmarkStart w:id="1056" w:name="_Toc24999"/>
      <w:r w:rsidRPr="00342D38">
        <w:rPr>
          <w:rFonts w:asciiTheme="minorEastAsia" w:hAnsiTheme="minorEastAsia"/>
          <w:b/>
          <w:bCs/>
          <w:sz w:val="21"/>
          <w:szCs w:val="21"/>
        </w:rPr>
        <w:t>不锈钢制品材料组成</w:t>
      </w:r>
      <w:bookmarkEnd w:id="1053"/>
      <w:bookmarkEnd w:id="1054"/>
      <w:bookmarkEnd w:id="1055"/>
      <w:bookmarkEnd w:id="1056"/>
    </w:p>
    <w:p w14:paraId="7566AC7E" w14:textId="77777777" w:rsidR="00F8377B" w:rsidRPr="00342D38" w:rsidRDefault="00BD4706">
      <w:pPr>
        <w:pStyle w:val="afff2"/>
        <w:numPr>
          <w:ilvl w:val="0"/>
          <w:numId w:val="67"/>
        </w:numPr>
        <w:autoSpaceDE/>
        <w:autoSpaceDN/>
        <w:adjustRightInd/>
        <w:ind w:left="840" w:firstLineChars="200" w:firstLine="420"/>
        <w:rPr>
          <w:rFonts w:asciiTheme="minorEastAsia" w:eastAsiaTheme="minorEastAsia" w:hAnsiTheme="minorEastAsia"/>
          <w:sz w:val="21"/>
          <w:szCs w:val="21"/>
        </w:rPr>
      </w:pPr>
      <w:r w:rsidRPr="00342D38">
        <w:rPr>
          <w:rFonts w:asciiTheme="minorEastAsia" w:hAnsiTheme="minorEastAsia"/>
          <w:sz w:val="21"/>
          <w:szCs w:val="21"/>
        </w:rPr>
        <w:t>不锈钢栏杆及扶手</w:t>
      </w:r>
    </w:p>
    <w:p w14:paraId="7EF443E6" w14:textId="77777777" w:rsidR="00F8377B" w:rsidRPr="00342D38" w:rsidRDefault="00BD4706">
      <w:pPr>
        <w:pStyle w:val="a3"/>
        <w:numPr>
          <w:ilvl w:val="0"/>
          <w:numId w:val="68"/>
        </w:numPr>
        <w:spacing w:line="360" w:lineRule="auto"/>
        <w:ind w:leftChars="200" w:left="840" w:hangingChars="200"/>
        <w:rPr>
          <w:rFonts w:ascii="宋体" w:hAnsi="宋体"/>
          <w:szCs w:val="21"/>
        </w:rPr>
      </w:pPr>
      <w:r w:rsidRPr="00342D38">
        <w:rPr>
          <w:rFonts w:ascii="宋体" w:hAnsi="宋体"/>
          <w:szCs w:val="21"/>
        </w:rPr>
        <w:t>本次招标有六种栏杆、扶手形式：</w:t>
      </w:r>
    </w:p>
    <w:p w14:paraId="7BDDBE92" w14:textId="77777777" w:rsidR="00F8377B" w:rsidRPr="00342D38" w:rsidRDefault="00BD4706">
      <w:pPr>
        <w:pStyle w:val="a3"/>
        <w:numPr>
          <w:ilvl w:val="0"/>
          <w:numId w:val="6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A型栏杆：为平面栏杆, 采用2mm厚Φ60mm304号不锈钢扶手。分隔栏杆配A-1型支座，高度为1100mm，配12mm厚</w:t>
      </w:r>
      <w:proofErr w:type="gramStart"/>
      <w:r w:rsidRPr="00342D38">
        <w:rPr>
          <w:rFonts w:asciiTheme="minorEastAsia" w:hAnsiTheme="minorEastAsia"/>
          <w:szCs w:val="21"/>
        </w:rPr>
        <w:t>钢化白</w:t>
      </w:r>
      <w:proofErr w:type="gramEnd"/>
      <w:r w:rsidRPr="00342D38">
        <w:rPr>
          <w:rFonts w:asciiTheme="minorEastAsia" w:hAnsiTheme="minorEastAsia"/>
          <w:szCs w:val="21"/>
        </w:rPr>
        <w:t>玻璃配平台、洞口栏杆（有</w:t>
      </w:r>
      <w:proofErr w:type="gramStart"/>
      <w:r w:rsidRPr="00342D38">
        <w:rPr>
          <w:rFonts w:asciiTheme="minorEastAsia" w:hAnsiTheme="minorEastAsia"/>
          <w:szCs w:val="21"/>
        </w:rPr>
        <w:t>止灰带</w:t>
      </w:r>
      <w:proofErr w:type="gramEnd"/>
      <w:r w:rsidRPr="00342D38">
        <w:rPr>
          <w:rFonts w:asciiTheme="minorEastAsia" w:hAnsiTheme="minorEastAsia"/>
          <w:szCs w:val="21"/>
        </w:rPr>
        <w:t>）A-2型支座，栏杆高度1200mm（含</w:t>
      </w:r>
      <w:proofErr w:type="gramStart"/>
      <w:r w:rsidRPr="00342D38">
        <w:rPr>
          <w:rFonts w:asciiTheme="minorEastAsia" w:hAnsiTheme="minorEastAsia"/>
          <w:szCs w:val="21"/>
        </w:rPr>
        <w:t>止灰带</w:t>
      </w:r>
      <w:proofErr w:type="gramEnd"/>
      <w:r w:rsidRPr="00342D38">
        <w:rPr>
          <w:rFonts w:asciiTheme="minorEastAsia" w:hAnsiTheme="minorEastAsia"/>
          <w:szCs w:val="21"/>
        </w:rPr>
        <w:t>），配8+1.52+8mm厚的夹胶</w:t>
      </w:r>
      <w:proofErr w:type="gramStart"/>
      <w:r w:rsidRPr="00342D38">
        <w:rPr>
          <w:rFonts w:asciiTheme="minorEastAsia" w:hAnsiTheme="minorEastAsia"/>
          <w:szCs w:val="21"/>
        </w:rPr>
        <w:t>钢化白</w:t>
      </w:r>
      <w:proofErr w:type="gramEnd"/>
      <w:r w:rsidRPr="00342D38">
        <w:rPr>
          <w:rFonts w:asciiTheme="minorEastAsia" w:hAnsiTheme="minorEastAsia"/>
          <w:szCs w:val="21"/>
        </w:rPr>
        <w:t>玻璃。转角玻璃为12mm圆弧面钢化玻璃。</w:t>
      </w:r>
    </w:p>
    <w:p w14:paraId="04E4D629" w14:textId="77777777" w:rsidR="00F8377B" w:rsidRPr="00342D38" w:rsidRDefault="00BD4706">
      <w:pPr>
        <w:pStyle w:val="a3"/>
        <w:numPr>
          <w:ilvl w:val="0"/>
          <w:numId w:val="6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B型栏杆：</w:t>
      </w:r>
    </w:p>
    <w:p w14:paraId="59F8A4C1" w14:textId="77777777" w:rsidR="00F8377B" w:rsidRPr="00342D38" w:rsidRDefault="00BD4706">
      <w:pPr>
        <w:pStyle w:val="a3"/>
        <w:numPr>
          <w:ilvl w:val="0"/>
          <w:numId w:val="70"/>
        </w:numPr>
        <w:spacing w:line="360" w:lineRule="auto"/>
        <w:ind w:leftChars="200" w:left="840" w:hangingChars="200"/>
        <w:rPr>
          <w:rFonts w:ascii="宋体" w:hAnsi="宋体"/>
          <w:szCs w:val="21"/>
        </w:rPr>
      </w:pPr>
      <w:r w:rsidRPr="00342D38">
        <w:rPr>
          <w:rFonts w:ascii="宋体" w:hAnsi="宋体"/>
          <w:szCs w:val="21"/>
        </w:rPr>
        <w:t>为楼梯、台阶、楼梯悬空侧栏杆，采用2mm厚Φ60mm304号不锈钢扶手，8+1.52+8mm钢化夹层玻璃；当位于室内时高度为1050mm；位于室外时，高度为1200mm。</w:t>
      </w:r>
    </w:p>
    <w:p w14:paraId="32D5735B" w14:textId="77777777" w:rsidR="00F8377B" w:rsidRPr="00342D38" w:rsidRDefault="00BD4706">
      <w:pPr>
        <w:pStyle w:val="a3"/>
        <w:numPr>
          <w:ilvl w:val="0"/>
          <w:numId w:val="70"/>
        </w:numPr>
        <w:spacing w:line="360" w:lineRule="auto"/>
        <w:ind w:leftChars="200" w:left="840" w:hangingChars="200"/>
        <w:rPr>
          <w:rFonts w:ascii="宋体" w:hAnsi="宋体"/>
          <w:szCs w:val="21"/>
        </w:rPr>
      </w:pPr>
      <w:r w:rsidRPr="00342D38">
        <w:rPr>
          <w:rFonts w:ascii="宋体" w:hAnsi="宋体"/>
          <w:szCs w:val="21"/>
        </w:rPr>
        <w:t>洞口栏杆（双面12mm厚钢化夹胶超白玻璃；带灯，渐变彩釉图案）：洞口栏杆。A-3型支座立柱，高度为1200mm厚度10mm不锈钢型材，与玻璃压面3mm厚U型槽连接。扶手采用定制3mm厚不锈钢型钢（详见大样图），用卡扣连接玻璃压面U型槽，立柱两侧分别配8+1.52+8mm厚的夹胶</w:t>
      </w:r>
      <w:proofErr w:type="gramStart"/>
      <w:r w:rsidRPr="00342D38">
        <w:rPr>
          <w:rFonts w:ascii="宋体" w:hAnsi="宋体"/>
          <w:szCs w:val="21"/>
        </w:rPr>
        <w:t>钢化白</w:t>
      </w:r>
      <w:proofErr w:type="gramEnd"/>
      <w:r w:rsidRPr="00342D38">
        <w:rPr>
          <w:rFonts w:ascii="宋体" w:hAnsi="宋体"/>
          <w:szCs w:val="21"/>
        </w:rPr>
        <w:t>玻璃进口数码打印；</w:t>
      </w:r>
      <w:proofErr w:type="gramStart"/>
      <w:r w:rsidRPr="00342D38">
        <w:rPr>
          <w:rFonts w:ascii="宋体" w:hAnsi="宋体"/>
          <w:szCs w:val="21"/>
        </w:rPr>
        <w:t>玻璃底设</w:t>
      </w:r>
      <w:proofErr w:type="gramEnd"/>
      <w:r w:rsidRPr="00342D38">
        <w:rPr>
          <w:rFonts w:ascii="宋体" w:hAnsi="宋体"/>
          <w:szCs w:val="21"/>
        </w:rPr>
        <w:t>3mm厚定制U型槽与支座连接。在U型槽内侧设置LED</w:t>
      </w:r>
      <w:proofErr w:type="gramStart"/>
      <w:r w:rsidRPr="00342D38">
        <w:rPr>
          <w:rFonts w:ascii="宋体" w:hAnsi="宋体"/>
          <w:szCs w:val="21"/>
        </w:rPr>
        <w:t>硬灯条</w:t>
      </w:r>
      <w:proofErr w:type="gramEnd"/>
      <w:r w:rsidRPr="00342D38">
        <w:rPr>
          <w:rFonts w:ascii="宋体" w:hAnsi="宋体"/>
          <w:szCs w:val="21"/>
        </w:rPr>
        <w:t>（带磨砂亚克力面板）。U型槽下设80mm高，2mm厚不锈钢挡板作为洞口</w:t>
      </w:r>
      <w:proofErr w:type="gramStart"/>
      <w:r w:rsidRPr="00342D38">
        <w:rPr>
          <w:rFonts w:ascii="宋体" w:hAnsi="宋体"/>
          <w:szCs w:val="21"/>
        </w:rPr>
        <w:t>止灰带</w:t>
      </w:r>
      <w:proofErr w:type="gramEnd"/>
      <w:r w:rsidRPr="00342D38">
        <w:rPr>
          <w:rFonts w:ascii="宋体" w:hAnsi="宋体"/>
          <w:szCs w:val="21"/>
        </w:rPr>
        <w:t>。</w:t>
      </w:r>
    </w:p>
    <w:p w14:paraId="41B72B79" w14:textId="77777777" w:rsidR="00F8377B" w:rsidRPr="00342D38" w:rsidRDefault="00BD4706">
      <w:pPr>
        <w:pStyle w:val="a3"/>
        <w:numPr>
          <w:ilvl w:val="0"/>
          <w:numId w:val="6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lastRenderedPageBreak/>
        <w:t>C型栏杆：墙面扶手，当楼梯侧墙装饰材料为湿贴马赛克或干挂石材时，靠墙一侧取消栏杆，改用墙面扶手．墙面扶手设置在车站公共区楼梯间墙面和出入口楼梯侧墙面。墙面扶手采用2mm厚φ60 304号不锈钢扶手。当通道出现转角，靠墙扶手也需要连续，加长原梯段扶手管，在转角处用直管加工对应转角度数的弯头，连接前后段加长的扶手管，并在距离</w:t>
      </w:r>
      <w:proofErr w:type="gramStart"/>
      <w:r w:rsidRPr="00342D38">
        <w:rPr>
          <w:rFonts w:asciiTheme="minorEastAsia" w:hAnsiTheme="minorEastAsia"/>
          <w:szCs w:val="21"/>
        </w:rPr>
        <w:t>转角位</w:t>
      </w:r>
      <w:proofErr w:type="gramEnd"/>
      <w:r w:rsidRPr="00342D38">
        <w:rPr>
          <w:rFonts w:asciiTheme="minorEastAsia" w:hAnsiTheme="minorEastAsia"/>
          <w:szCs w:val="21"/>
        </w:rPr>
        <w:t>300mm-500mm处设置连接支座。</w:t>
      </w:r>
    </w:p>
    <w:p w14:paraId="2B0B8A63" w14:textId="77777777" w:rsidR="00F8377B" w:rsidRPr="00342D38" w:rsidRDefault="00BD4706">
      <w:pPr>
        <w:pStyle w:val="a3"/>
        <w:numPr>
          <w:ilvl w:val="0"/>
          <w:numId w:val="6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D型栏杆：楼梯中间分隔栏杆，采用2mm厚Φ60mm304号不锈钢扶手，当楼梯宽度≥3.6m时，设中间分隔栏杆。</w:t>
      </w:r>
    </w:p>
    <w:p w14:paraId="74C8D21A" w14:textId="77777777" w:rsidR="00F8377B" w:rsidRPr="00342D38" w:rsidRDefault="00BD4706">
      <w:pPr>
        <w:pStyle w:val="a3"/>
        <w:numPr>
          <w:ilvl w:val="0"/>
          <w:numId w:val="6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E型栏杆：敞口出入口防爬栏杆，采用2mm厚Φ60mm304号不锈钢扶手，高度1200mm，为不锈钢栏杆。</w:t>
      </w:r>
    </w:p>
    <w:p w14:paraId="57311CFD" w14:textId="77777777" w:rsidR="00F8377B" w:rsidRPr="00342D38" w:rsidRDefault="00BD4706">
      <w:pPr>
        <w:pStyle w:val="a3"/>
        <w:numPr>
          <w:ilvl w:val="0"/>
          <w:numId w:val="68"/>
        </w:numPr>
        <w:spacing w:line="360" w:lineRule="auto"/>
        <w:ind w:leftChars="200" w:left="840" w:hangingChars="200"/>
        <w:rPr>
          <w:rFonts w:ascii="宋体" w:hAnsi="宋体"/>
          <w:szCs w:val="21"/>
        </w:rPr>
      </w:pPr>
      <w:r w:rsidRPr="00342D38">
        <w:rPr>
          <w:rFonts w:ascii="宋体" w:hAnsi="宋体"/>
          <w:szCs w:val="21"/>
        </w:rPr>
        <w:t>使用范围：</w:t>
      </w:r>
    </w:p>
    <w:p w14:paraId="12320555" w14:textId="77777777" w:rsidR="00F8377B" w:rsidRPr="00342D38" w:rsidRDefault="00BD4706">
      <w:pPr>
        <w:pStyle w:val="a3"/>
        <w:numPr>
          <w:ilvl w:val="0"/>
          <w:numId w:val="7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A型栏杆：</w:t>
      </w:r>
    </w:p>
    <w:p w14:paraId="2403452E" w14:textId="77777777" w:rsidR="00F8377B" w:rsidRPr="00342D38" w:rsidRDefault="00BD4706">
      <w:pPr>
        <w:pStyle w:val="a3"/>
        <w:numPr>
          <w:ilvl w:val="0"/>
          <w:numId w:val="72"/>
        </w:numPr>
        <w:spacing w:line="360" w:lineRule="auto"/>
        <w:ind w:leftChars="200" w:left="840" w:hangingChars="200"/>
        <w:rPr>
          <w:rFonts w:ascii="宋体" w:hAnsi="宋体"/>
          <w:szCs w:val="21"/>
        </w:rPr>
      </w:pPr>
      <w:r w:rsidRPr="00342D38">
        <w:rPr>
          <w:rFonts w:ascii="宋体" w:hAnsi="宋体"/>
          <w:szCs w:val="21"/>
        </w:rPr>
        <w:t>站厅付费区与非付费区之间的分隔栏杆。</w:t>
      </w:r>
    </w:p>
    <w:p w14:paraId="2C81AB23" w14:textId="77777777" w:rsidR="00F8377B" w:rsidRPr="00342D38" w:rsidRDefault="00BD4706">
      <w:pPr>
        <w:pStyle w:val="a3"/>
        <w:numPr>
          <w:ilvl w:val="0"/>
          <w:numId w:val="72"/>
        </w:numPr>
        <w:spacing w:line="360" w:lineRule="auto"/>
        <w:ind w:leftChars="200" w:left="840" w:hangingChars="200"/>
        <w:rPr>
          <w:rFonts w:ascii="宋体" w:hAnsi="宋体"/>
          <w:szCs w:val="21"/>
        </w:rPr>
      </w:pPr>
      <w:r w:rsidRPr="00342D38">
        <w:rPr>
          <w:rFonts w:ascii="宋体" w:hAnsi="宋体"/>
          <w:szCs w:val="21"/>
        </w:rPr>
        <w:t>票亭、扶梯平台前乘客排队栏杆。</w:t>
      </w:r>
    </w:p>
    <w:p w14:paraId="058F24C0" w14:textId="77777777" w:rsidR="00F8377B" w:rsidRPr="00342D38" w:rsidRDefault="00BD4706">
      <w:pPr>
        <w:pStyle w:val="a3"/>
        <w:numPr>
          <w:ilvl w:val="0"/>
          <w:numId w:val="72"/>
        </w:numPr>
        <w:spacing w:line="360" w:lineRule="auto"/>
        <w:ind w:leftChars="200" w:left="840" w:hangingChars="200"/>
        <w:rPr>
          <w:rFonts w:ascii="宋体" w:hAnsi="宋体"/>
          <w:szCs w:val="21"/>
        </w:rPr>
      </w:pPr>
      <w:r w:rsidRPr="00342D38">
        <w:rPr>
          <w:rFonts w:ascii="宋体" w:hAnsi="宋体"/>
          <w:szCs w:val="21"/>
        </w:rPr>
        <w:t>楼、扶梯开口及各种洞口周边防护栏杆。</w:t>
      </w:r>
    </w:p>
    <w:p w14:paraId="5F8194B8" w14:textId="77777777" w:rsidR="00F8377B" w:rsidRPr="00342D38" w:rsidRDefault="00BD4706">
      <w:pPr>
        <w:pStyle w:val="a3"/>
        <w:numPr>
          <w:ilvl w:val="0"/>
          <w:numId w:val="72"/>
        </w:numPr>
        <w:spacing w:line="360" w:lineRule="auto"/>
        <w:ind w:leftChars="200" w:left="840" w:hangingChars="200"/>
        <w:rPr>
          <w:rFonts w:ascii="宋体" w:hAnsi="宋体"/>
          <w:szCs w:val="21"/>
        </w:rPr>
      </w:pPr>
      <w:r w:rsidRPr="00342D38">
        <w:rPr>
          <w:rFonts w:ascii="宋体" w:hAnsi="宋体"/>
          <w:szCs w:val="21"/>
        </w:rPr>
        <w:t>与横地面有高差的平台、通道等边缘防护栏杆．以栏杆分隔付费、非付费区时，扶手偏向的一侧面向非付费区。工作门向非付费区开启．栏杆标准单元按每跨1500mm 间距设置立杆；非标准单元每跨间距要求≥800mm且≤1500mm. 分隔。</w:t>
      </w:r>
    </w:p>
    <w:p w14:paraId="09332ED0" w14:textId="77777777" w:rsidR="00F8377B" w:rsidRPr="00342D38" w:rsidRDefault="00BD4706">
      <w:pPr>
        <w:pStyle w:val="a3"/>
        <w:numPr>
          <w:ilvl w:val="0"/>
          <w:numId w:val="7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B型栏杆：公共区内楼梯、台阶、悬空侧栏杆。</w:t>
      </w:r>
    </w:p>
    <w:p w14:paraId="0B979E7C" w14:textId="77777777" w:rsidR="00F8377B" w:rsidRPr="00342D38" w:rsidRDefault="00BD4706">
      <w:pPr>
        <w:pStyle w:val="a3"/>
        <w:numPr>
          <w:ilvl w:val="0"/>
          <w:numId w:val="7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C型栏杆：在公共区楼梯间墙面和出入口楼梯侧墙面。</w:t>
      </w:r>
    </w:p>
    <w:p w14:paraId="52A7A202" w14:textId="77777777" w:rsidR="00F8377B" w:rsidRPr="00342D38" w:rsidRDefault="00BD4706">
      <w:pPr>
        <w:pStyle w:val="a3"/>
        <w:numPr>
          <w:ilvl w:val="0"/>
          <w:numId w:val="7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D型栏杆：当公共区范围内的楼梯宽度≥3.6m时，设中间分隔栏杆。</w:t>
      </w:r>
    </w:p>
    <w:p w14:paraId="03FF11F4" w14:textId="77777777" w:rsidR="00F8377B" w:rsidRPr="00342D38" w:rsidRDefault="00BD4706">
      <w:pPr>
        <w:pStyle w:val="a3"/>
        <w:numPr>
          <w:ilvl w:val="0"/>
          <w:numId w:val="7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E型栏杆：敞口出入口压顶位置。</w:t>
      </w:r>
    </w:p>
    <w:p w14:paraId="6B606E57" w14:textId="77777777" w:rsidR="00F8377B" w:rsidRPr="00342D38" w:rsidRDefault="00BD4706">
      <w:pPr>
        <w:pStyle w:val="afff2"/>
        <w:numPr>
          <w:ilvl w:val="0"/>
          <w:numId w:val="67"/>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不锈钢水沟盖板</w:t>
      </w:r>
    </w:p>
    <w:p w14:paraId="6D76025A" w14:textId="77777777" w:rsidR="00F8377B" w:rsidRPr="00342D38" w:rsidRDefault="00BD4706">
      <w:pPr>
        <w:pStyle w:val="a3"/>
        <w:spacing w:line="360" w:lineRule="auto"/>
        <w:ind w:left="420" w:firstLine="210"/>
        <w:rPr>
          <w:rFonts w:asciiTheme="minorEastAsia" w:eastAsiaTheme="minorEastAsia" w:hAnsiTheme="minorEastAsia"/>
          <w:szCs w:val="21"/>
        </w:rPr>
      </w:pPr>
      <w:r w:rsidRPr="00342D38">
        <w:rPr>
          <w:rFonts w:asciiTheme="minorEastAsia" w:hAnsiTheme="minorEastAsia"/>
          <w:szCs w:val="21"/>
        </w:rPr>
        <w:t>使用范围：车站内、车站周边的横截沟。</w:t>
      </w:r>
    </w:p>
    <w:p w14:paraId="6345358C" w14:textId="77777777" w:rsidR="00F8377B" w:rsidRPr="00342D38" w:rsidRDefault="00BD4706">
      <w:pPr>
        <w:pStyle w:val="afff2"/>
        <w:numPr>
          <w:ilvl w:val="0"/>
          <w:numId w:val="67"/>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座椅</w:t>
      </w:r>
    </w:p>
    <w:p w14:paraId="712429A0" w14:textId="77777777" w:rsidR="00F8377B" w:rsidRPr="00342D38" w:rsidRDefault="00BD4706">
      <w:pPr>
        <w:pStyle w:val="a3"/>
        <w:numPr>
          <w:ilvl w:val="0"/>
          <w:numId w:val="73"/>
        </w:numPr>
        <w:spacing w:line="360" w:lineRule="auto"/>
        <w:ind w:leftChars="200" w:left="840" w:hangingChars="200"/>
        <w:rPr>
          <w:rFonts w:ascii="宋体" w:hAnsi="宋体"/>
          <w:szCs w:val="21"/>
        </w:rPr>
      </w:pPr>
      <w:r w:rsidRPr="00342D38">
        <w:rPr>
          <w:rFonts w:ascii="宋体" w:hAnsi="宋体"/>
          <w:szCs w:val="21"/>
        </w:rPr>
        <w:t>不锈钢座椅：座椅面板为拉丝面不锈钢，厚度2mm；规格详见施工图。</w:t>
      </w:r>
    </w:p>
    <w:p w14:paraId="135DE34D" w14:textId="77777777" w:rsidR="00F8377B" w:rsidRPr="00342D38" w:rsidRDefault="00BD4706">
      <w:pPr>
        <w:pStyle w:val="a3"/>
        <w:numPr>
          <w:ilvl w:val="0"/>
          <w:numId w:val="73"/>
        </w:numPr>
        <w:spacing w:line="360" w:lineRule="auto"/>
        <w:ind w:leftChars="200" w:left="840" w:hangingChars="200"/>
        <w:rPr>
          <w:rFonts w:ascii="宋体" w:hAnsi="宋体"/>
          <w:szCs w:val="21"/>
        </w:rPr>
      </w:pPr>
      <w:r w:rsidRPr="00342D38">
        <w:rPr>
          <w:rFonts w:ascii="宋体" w:hAnsi="宋体"/>
          <w:szCs w:val="21"/>
        </w:rPr>
        <w:t>使用范围：车站站台位置。</w:t>
      </w:r>
    </w:p>
    <w:p w14:paraId="13E5C456" w14:textId="77777777" w:rsidR="00F8377B" w:rsidRPr="00342D38" w:rsidRDefault="00BD4706">
      <w:pPr>
        <w:pStyle w:val="afff2"/>
        <w:numPr>
          <w:ilvl w:val="0"/>
          <w:numId w:val="67"/>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铝合金格栅系统</w:t>
      </w:r>
    </w:p>
    <w:p w14:paraId="70A9D608" w14:textId="77777777" w:rsidR="00F8377B" w:rsidRPr="00342D38" w:rsidRDefault="00BD4706">
      <w:pPr>
        <w:pStyle w:val="a3"/>
        <w:numPr>
          <w:ilvl w:val="0"/>
          <w:numId w:val="74"/>
        </w:numPr>
        <w:spacing w:line="360" w:lineRule="auto"/>
        <w:ind w:leftChars="200" w:left="840" w:hangingChars="200"/>
        <w:rPr>
          <w:rFonts w:ascii="宋体" w:hAnsi="宋体"/>
          <w:szCs w:val="21"/>
        </w:rPr>
      </w:pPr>
      <w:r w:rsidRPr="00342D38">
        <w:rPr>
          <w:rFonts w:ascii="宋体" w:hAnsi="宋体"/>
          <w:szCs w:val="21"/>
        </w:rPr>
        <w:t>地面式冷却塔铝合金格栅系统材料组成</w:t>
      </w:r>
    </w:p>
    <w:p w14:paraId="3E84D2FD" w14:textId="77777777" w:rsidR="00F8377B" w:rsidRPr="00342D38" w:rsidRDefault="00BD4706">
      <w:pPr>
        <w:pStyle w:val="a3"/>
        <w:numPr>
          <w:ilvl w:val="0"/>
          <w:numId w:val="7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幕墙板材：铝合金百叶，截面尺寸50mm×50mm ，颜色PANTONE7524 pc</w:t>
      </w:r>
    </w:p>
    <w:p w14:paraId="089F04E9" w14:textId="77777777" w:rsidR="00F8377B" w:rsidRPr="00342D38" w:rsidRDefault="00BD4706">
      <w:pPr>
        <w:pStyle w:val="a3"/>
        <w:numPr>
          <w:ilvl w:val="0"/>
          <w:numId w:val="7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主龙骨：竖向选用60×100×5mm镀锌方钢，横向选用60×30×3mm矩形钢管横梁，表面氟碳漆处理。</w:t>
      </w:r>
    </w:p>
    <w:p w14:paraId="578C1FAE" w14:textId="77777777" w:rsidR="00F8377B" w:rsidRPr="00342D38" w:rsidRDefault="00BD4706">
      <w:pPr>
        <w:pStyle w:val="a3"/>
        <w:numPr>
          <w:ilvl w:val="0"/>
          <w:numId w:val="7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附件：各种角码、螺栓等。</w:t>
      </w:r>
    </w:p>
    <w:p w14:paraId="35A84987" w14:textId="77777777" w:rsidR="00F8377B" w:rsidRPr="00342D38" w:rsidRDefault="00BD4706">
      <w:pPr>
        <w:pStyle w:val="a3"/>
        <w:numPr>
          <w:ilvl w:val="0"/>
          <w:numId w:val="75"/>
        </w:numPr>
        <w:spacing w:line="360" w:lineRule="auto"/>
        <w:ind w:leftChars="200" w:left="840" w:hangingChars="200" w:hanging="420"/>
        <w:rPr>
          <w:rFonts w:asciiTheme="minorEastAsia" w:eastAsiaTheme="minorEastAsia" w:hAnsiTheme="minorEastAsia"/>
          <w:szCs w:val="21"/>
        </w:rPr>
      </w:pPr>
      <w:r w:rsidRPr="00342D38">
        <w:rPr>
          <w:rFonts w:asciiTheme="minorEastAsia" w:hAnsiTheme="minorEastAsia"/>
          <w:szCs w:val="21"/>
        </w:rPr>
        <w:t>钢材：选用Q235材质，表面处理方式为氟碳漆处理。所有钢构件表面喷灰色氟碳漆，表面先净化处理，喷砂除锈两遍，环氧富锌底漆两道，厚度80um，</w:t>
      </w:r>
      <w:proofErr w:type="gramStart"/>
      <w:r w:rsidRPr="00342D38">
        <w:rPr>
          <w:rFonts w:asciiTheme="minorEastAsia" w:hAnsiTheme="minorEastAsia"/>
          <w:szCs w:val="21"/>
        </w:rPr>
        <w:t>环氧云铁</w:t>
      </w:r>
      <w:proofErr w:type="gramEnd"/>
      <w:r w:rsidRPr="00342D38">
        <w:rPr>
          <w:rFonts w:asciiTheme="minorEastAsia" w:hAnsiTheme="minorEastAsia"/>
          <w:szCs w:val="21"/>
        </w:rPr>
        <w:t>中间漆两道，厚度120um，灰色氟碳面漆两道，厚度175um。</w:t>
      </w:r>
    </w:p>
    <w:p w14:paraId="1419886D" w14:textId="77777777" w:rsidR="00F8377B" w:rsidRPr="00342D38" w:rsidRDefault="00BD4706">
      <w:pPr>
        <w:pStyle w:val="a3"/>
        <w:spacing w:line="360" w:lineRule="auto"/>
        <w:ind w:leftChars="400" w:left="840" w:firstLine="0"/>
        <w:rPr>
          <w:rFonts w:asciiTheme="minorEastAsia" w:eastAsiaTheme="minorEastAsia" w:hAnsiTheme="minorEastAsia"/>
          <w:szCs w:val="21"/>
        </w:rPr>
      </w:pPr>
      <w:r w:rsidRPr="00342D38">
        <w:rPr>
          <w:rFonts w:asciiTheme="minorEastAsia" w:hAnsiTheme="minorEastAsia"/>
          <w:szCs w:val="21"/>
        </w:rPr>
        <w:lastRenderedPageBreak/>
        <w:t>所有不锈钢连接配件必须为</w:t>
      </w:r>
      <w:r w:rsidRPr="00342D38">
        <w:rPr>
          <w:rFonts w:asciiTheme="minorEastAsia" w:eastAsiaTheme="minorEastAsia" w:hAnsiTheme="minorEastAsia"/>
          <w:szCs w:val="21"/>
        </w:rPr>
        <w:t>SUS316#</w:t>
      </w:r>
      <w:r w:rsidRPr="00342D38">
        <w:rPr>
          <w:rFonts w:asciiTheme="minorEastAsia" w:hAnsiTheme="minorEastAsia"/>
          <w:szCs w:val="21"/>
        </w:rPr>
        <w:t>不锈钢；加工制作的精度需满足《铸件尺寸公差》</w:t>
      </w:r>
      <w:r w:rsidRPr="00342D38">
        <w:rPr>
          <w:rFonts w:asciiTheme="minorEastAsia" w:eastAsiaTheme="minorEastAsia" w:hAnsiTheme="minorEastAsia"/>
          <w:szCs w:val="21"/>
        </w:rPr>
        <w:t>GB/T6414</w:t>
      </w:r>
      <w:r w:rsidRPr="00342D38">
        <w:rPr>
          <w:rFonts w:asciiTheme="minorEastAsia" w:hAnsiTheme="minorEastAsia"/>
          <w:szCs w:val="21"/>
        </w:rPr>
        <w:t>的规定。</w:t>
      </w:r>
    </w:p>
    <w:p w14:paraId="329382E8" w14:textId="77777777" w:rsidR="00F8377B" w:rsidRPr="00342D38" w:rsidRDefault="00BD4706">
      <w:pPr>
        <w:pStyle w:val="a3"/>
        <w:spacing w:line="360" w:lineRule="auto"/>
        <w:ind w:left="420" w:firstLineChars="200"/>
        <w:rPr>
          <w:rFonts w:asciiTheme="minorEastAsia" w:eastAsiaTheme="minorEastAsia" w:hAnsiTheme="minorEastAsia"/>
          <w:szCs w:val="21"/>
        </w:rPr>
      </w:pPr>
      <w:r w:rsidRPr="00342D38">
        <w:rPr>
          <w:rFonts w:asciiTheme="minorEastAsia" w:hAnsiTheme="minorEastAsia"/>
          <w:szCs w:val="21"/>
        </w:rPr>
        <w:t>钢结构龙骨需考虑铝合金的荷重和操作空间。必要时增加必要支撑。具体措施见节点大样。</w:t>
      </w:r>
    </w:p>
    <w:p w14:paraId="6011D8CB" w14:textId="77777777" w:rsidR="00F8377B" w:rsidRPr="00342D38" w:rsidRDefault="00BD4706">
      <w:pPr>
        <w:pStyle w:val="a3"/>
        <w:numPr>
          <w:ilvl w:val="0"/>
          <w:numId w:val="6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连接件：选用M6不锈钢螺栓连接。</w:t>
      </w:r>
    </w:p>
    <w:p w14:paraId="27B6CDC5" w14:textId="77777777" w:rsidR="00F8377B" w:rsidRPr="00342D38" w:rsidRDefault="00BD4706">
      <w:pPr>
        <w:pStyle w:val="a3"/>
        <w:numPr>
          <w:ilvl w:val="0"/>
          <w:numId w:val="74"/>
        </w:numPr>
        <w:spacing w:line="360" w:lineRule="auto"/>
        <w:ind w:leftChars="200" w:left="840" w:hangingChars="200"/>
        <w:rPr>
          <w:rFonts w:ascii="宋体" w:hAnsi="宋体"/>
          <w:szCs w:val="21"/>
        </w:rPr>
      </w:pPr>
      <w:r w:rsidRPr="00342D38">
        <w:rPr>
          <w:rFonts w:ascii="宋体" w:hAnsi="宋体"/>
          <w:szCs w:val="21"/>
        </w:rPr>
        <w:t>适用范围：地面式冷却塔的钢结构和铝合金百叶护栏（含门）及附件；相关建筑材料的材料供货。</w:t>
      </w:r>
    </w:p>
    <w:p w14:paraId="2B00D93B" w14:textId="77777777" w:rsidR="00F8377B" w:rsidRPr="00342D38" w:rsidRDefault="00BD4706">
      <w:pPr>
        <w:pStyle w:val="afff2"/>
        <w:numPr>
          <w:ilvl w:val="0"/>
          <w:numId w:val="67"/>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地面疏散指示</w:t>
      </w:r>
    </w:p>
    <w:p w14:paraId="5A9A7E07" w14:textId="77777777" w:rsidR="00F8377B" w:rsidRPr="00342D38" w:rsidRDefault="00BD4706">
      <w:pPr>
        <w:pStyle w:val="a3"/>
        <w:numPr>
          <w:ilvl w:val="0"/>
          <w:numId w:val="76"/>
        </w:numPr>
        <w:spacing w:line="360" w:lineRule="auto"/>
        <w:ind w:leftChars="200" w:left="840" w:hangingChars="200"/>
        <w:rPr>
          <w:rFonts w:ascii="宋体" w:hAnsi="宋体"/>
          <w:szCs w:val="21"/>
        </w:rPr>
      </w:pPr>
      <w:proofErr w:type="gramStart"/>
      <w:r w:rsidRPr="00342D38">
        <w:rPr>
          <w:rFonts w:ascii="宋体" w:hAnsi="宋体"/>
          <w:szCs w:val="21"/>
        </w:rPr>
        <w:t>嵌地式蓄</w:t>
      </w:r>
      <w:proofErr w:type="gramEnd"/>
      <w:r w:rsidRPr="00342D38">
        <w:rPr>
          <w:rFonts w:ascii="宋体" w:hAnsi="宋体"/>
          <w:szCs w:val="21"/>
        </w:rPr>
        <w:t>光型疏散指示块箭头: 用于楼梯踢面，当楼梯宽度小于1200mm时，</w:t>
      </w:r>
      <w:proofErr w:type="gramStart"/>
      <w:r w:rsidRPr="00342D38">
        <w:rPr>
          <w:rFonts w:ascii="宋体" w:hAnsi="宋体"/>
          <w:szCs w:val="21"/>
        </w:rPr>
        <w:t>每步级设一个</w:t>
      </w:r>
      <w:proofErr w:type="gramEnd"/>
      <w:r w:rsidRPr="00342D38">
        <w:rPr>
          <w:rFonts w:ascii="宋体" w:hAnsi="宋体"/>
          <w:szCs w:val="21"/>
        </w:rPr>
        <w:t>，居中一列布置，当楼梯宽度大于1200mm时，</w:t>
      </w:r>
      <w:proofErr w:type="gramStart"/>
      <w:r w:rsidRPr="00342D38">
        <w:rPr>
          <w:rFonts w:ascii="宋体" w:hAnsi="宋体"/>
          <w:szCs w:val="21"/>
        </w:rPr>
        <w:t>每步级设两个</w:t>
      </w:r>
      <w:proofErr w:type="gramEnd"/>
      <w:r w:rsidRPr="00342D38">
        <w:rPr>
          <w:rFonts w:ascii="宋体" w:hAnsi="宋体"/>
          <w:szCs w:val="21"/>
        </w:rPr>
        <w:t>，距离</w:t>
      </w:r>
      <w:proofErr w:type="gramStart"/>
      <w:r w:rsidRPr="00342D38">
        <w:rPr>
          <w:rFonts w:ascii="宋体" w:hAnsi="宋体"/>
          <w:szCs w:val="21"/>
        </w:rPr>
        <w:t>两边止灰带</w:t>
      </w:r>
      <w:proofErr w:type="gramEnd"/>
      <w:r w:rsidRPr="00342D38">
        <w:rPr>
          <w:rFonts w:ascii="宋体" w:hAnsi="宋体"/>
          <w:szCs w:val="21"/>
        </w:rPr>
        <w:t>300mm呈两列布置。</w:t>
      </w:r>
    </w:p>
    <w:p w14:paraId="73E1CB53" w14:textId="77777777" w:rsidR="00F8377B" w:rsidRPr="00342D38" w:rsidRDefault="00BD4706">
      <w:pPr>
        <w:pStyle w:val="a3"/>
        <w:numPr>
          <w:ilvl w:val="0"/>
          <w:numId w:val="76"/>
        </w:numPr>
        <w:spacing w:line="360" w:lineRule="auto"/>
        <w:ind w:leftChars="200" w:left="840" w:hangingChars="200"/>
        <w:rPr>
          <w:rFonts w:ascii="宋体" w:hAnsi="宋体"/>
          <w:szCs w:val="21"/>
        </w:rPr>
      </w:pPr>
      <w:r w:rsidRPr="00342D38">
        <w:rPr>
          <w:rFonts w:ascii="宋体" w:hAnsi="宋体"/>
          <w:szCs w:val="21"/>
        </w:rPr>
        <w:t>站台地面候车指示箭头：在每个站台门地面的绝缘</w:t>
      </w:r>
      <w:proofErr w:type="gramStart"/>
      <w:r w:rsidRPr="00342D38">
        <w:rPr>
          <w:rFonts w:ascii="宋体" w:hAnsi="宋体"/>
          <w:szCs w:val="21"/>
        </w:rPr>
        <w:t>带区域</w:t>
      </w:r>
      <w:proofErr w:type="gramEnd"/>
      <w:r w:rsidRPr="00342D38">
        <w:rPr>
          <w:rFonts w:ascii="宋体" w:hAnsi="宋体"/>
          <w:szCs w:val="21"/>
        </w:rPr>
        <w:t>设置。其中分为上、下车标识指示箭头。上车标识指示箭头采用304不锈钢，不锈钢冶金高温高压一次成型。</w:t>
      </w:r>
    </w:p>
    <w:p w14:paraId="384227DD" w14:textId="77777777" w:rsidR="00F8377B" w:rsidRPr="00342D38" w:rsidRDefault="00BD4706">
      <w:pPr>
        <w:pStyle w:val="afff2"/>
        <w:numPr>
          <w:ilvl w:val="0"/>
          <w:numId w:val="67"/>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不锈钢导盲带</w:t>
      </w:r>
    </w:p>
    <w:p w14:paraId="5D0014BD" w14:textId="77777777" w:rsidR="00F8377B" w:rsidRPr="00342D38" w:rsidRDefault="00BD4706">
      <w:pPr>
        <w:pStyle w:val="a3"/>
        <w:numPr>
          <w:ilvl w:val="0"/>
          <w:numId w:val="77"/>
        </w:numPr>
        <w:spacing w:line="360" w:lineRule="auto"/>
        <w:ind w:leftChars="200" w:left="840" w:hangingChars="200"/>
        <w:rPr>
          <w:rFonts w:ascii="宋体" w:hAnsi="宋体"/>
          <w:szCs w:val="21"/>
        </w:rPr>
      </w:pPr>
      <w:r w:rsidRPr="00342D38">
        <w:rPr>
          <w:rFonts w:ascii="宋体" w:hAnsi="宋体"/>
          <w:szCs w:val="21"/>
        </w:rPr>
        <w:t>公共区地面盲人导向带由不锈钢</w:t>
      </w:r>
      <w:proofErr w:type="gramStart"/>
      <w:r w:rsidRPr="00342D38">
        <w:rPr>
          <w:rFonts w:ascii="宋体" w:hAnsi="宋体"/>
          <w:szCs w:val="21"/>
        </w:rPr>
        <w:t>导盲条和</w:t>
      </w:r>
      <w:proofErr w:type="gramEnd"/>
      <w:r w:rsidRPr="00342D38">
        <w:rPr>
          <w:rFonts w:ascii="宋体" w:hAnsi="宋体"/>
          <w:szCs w:val="21"/>
        </w:rPr>
        <w:t>不锈钢</w:t>
      </w:r>
      <w:proofErr w:type="gramStart"/>
      <w:r w:rsidRPr="00342D38">
        <w:rPr>
          <w:rFonts w:ascii="宋体" w:hAnsi="宋体"/>
          <w:szCs w:val="21"/>
        </w:rPr>
        <w:t>导盲钉组成</w:t>
      </w:r>
      <w:proofErr w:type="gramEnd"/>
      <w:r w:rsidRPr="00342D38">
        <w:rPr>
          <w:rFonts w:ascii="宋体" w:hAnsi="宋体"/>
          <w:szCs w:val="21"/>
        </w:rPr>
        <w:t>，不锈钢</w:t>
      </w:r>
      <w:proofErr w:type="gramStart"/>
      <w:r w:rsidRPr="00342D38">
        <w:rPr>
          <w:rFonts w:ascii="宋体" w:hAnsi="宋体"/>
          <w:szCs w:val="21"/>
        </w:rPr>
        <w:t>导盲条尺寸</w:t>
      </w:r>
      <w:proofErr w:type="gramEnd"/>
      <w:r w:rsidRPr="00342D38">
        <w:rPr>
          <w:rFonts w:ascii="宋体" w:hAnsi="宋体"/>
          <w:szCs w:val="21"/>
        </w:rPr>
        <w:t>：280*35*5mm，不锈钢</w:t>
      </w:r>
      <w:proofErr w:type="gramStart"/>
      <w:r w:rsidRPr="00342D38">
        <w:rPr>
          <w:rFonts w:ascii="宋体" w:hAnsi="宋体"/>
          <w:szCs w:val="21"/>
        </w:rPr>
        <w:t>导盲钉尺寸</w:t>
      </w:r>
      <w:proofErr w:type="gramEnd"/>
      <w:r w:rsidRPr="00342D38">
        <w:rPr>
          <w:rFonts w:ascii="宋体" w:hAnsi="宋体"/>
          <w:szCs w:val="21"/>
        </w:rPr>
        <w:t>：35*5mm；不锈钢构件采用304号不锈钢，金属元素成分符合GB/T 3280-2015规定。盲道采用浇铸或冲压一次成型实心成品，表面设置菠萝纹或旋转纹防滑。导</w:t>
      </w:r>
      <w:proofErr w:type="gramStart"/>
      <w:r w:rsidRPr="00342D38">
        <w:rPr>
          <w:rFonts w:ascii="宋体" w:hAnsi="宋体"/>
          <w:szCs w:val="21"/>
        </w:rPr>
        <w:t>盲条底部固定脚</w:t>
      </w:r>
      <w:proofErr w:type="gramEnd"/>
      <w:r w:rsidRPr="00342D38">
        <w:rPr>
          <w:rFonts w:ascii="宋体" w:hAnsi="宋体"/>
          <w:szCs w:val="21"/>
        </w:rPr>
        <w:t>不少于3个，长度不少于8mm。</w:t>
      </w:r>
    </w:p>
    <w:p w14:paraId="67286D20" w14:textId="77777777" w:rsidR="00F8377B" w:rsidRPr="00342D38" w:rsidRDefault="00BD4706">
      <w:pPr>
        <w:pStyle w:val="a3"/>
        <w:numPr>
          <w:ilvl w:val="0"/>
          <w:numId w:val="77"/>
        </w:numPr>
        <w:spacing w:line="360" w:lineRule="auto"/>
        <w:ind w:leftChars="200" w:left="840" w:hangingChars="200"/>
        <w:rPr>
          <w:rFonts w:ascii="宋体" w:hAnsi="宋体"/>
          <w:szCs w:val="21"/>
        </w:rPr>
      </w:pPr>
      <w:r w:rsidRPr="00342D38">
        <w:rPr>
          <w:rFonts w:ascii="宋体" w:hAnsi="宋体"/>
          <w:szCs w:val="21"/>
        </w:rPr>
        <w:t>使用范围：车站内、出入口通道</w:t>
      </w:r>
    </w:p>
    <w:p w14:paraId="14EF55FF" w14:textId="77777777" w:rsidR="00F8377B" w:rsidRPr="00342D38" w:rsidRDefault="00F8377B">
      <w:pPr>
        <w:pStyle w:val="a3"/>
        <w:tabs>
          <w:tab w:val="left" w:pos="425"/>
        </w:tabs>
        <w:spacing w:line="360" w:lineRule="auto"/>
        <w:ind w:left="420" w:firstLine="210"/>
        <w:rPr>
          <w:rFonts w:asciiTheme="minorEastAsia" w:eastAsiaTheme="minorEastAsia" w:hAnsiTheme="minorEastAsia"/>
          <w:szCs w:val="21"/>
          <w:shd w:val="clear" w:color="auto" w:fill="FFFF00"/>
        </w:rPr>
      </w:pPr>
    </w:p>
    <w:p w14:paraId="3CC2C44B" w14:textId="77777777" w:rsidR="00F8377B" w:rsidRPr="00342D38" w:rsidRDefault="00BD4706">
      <w:pPr>
        <w:pStyle w:val="a"/>
        <w:numPr>
          <w:ilvl w:val="1"/>
          <w:numId w:val="45"/>
        </w:numPr>
        <w:autoSpaceDE/>
        <w:autoSpaceDN/>
        <w:adjustRightInd/>
        <w:ind w:leftChars="200" w:left="987"/>
        <w:rPr>
          <w:rFonts w:asciiTheme="minorEastAsia" w:eastAsiaTheme="minorEastAsia" w:hAnsiTheme="minorEastAsia"/>
          <w:b/>
          <w:bCs/>
          <w:sz w:val="21"/>
          <w:szCs w:val="21"/>
        </w:rPr>
      </w:pPr>
      <w:bookmarkStart w:id="1057" w:name="_Toc6499"/>
      <w:bookmarkStart w:id="1058" w:name="_Toc13319"/>
      <w:bookmarkStart w:id="1059" w:name="_Toc13524"/>
      <w:bookmarkStart w:id="1060" w:name="_Toc2888"/>
      <w:r w:rsidRPr="00342D38">
        <w:rPr>
          <w:rFonts w:asciiTheme="minorEastAsia" w:hAnsiTheme="minorEastAsia"/>
          <w:b/>
          <w:bCs/>
          <w:sz w:val="21"/>
          <w:szCs w:val="21"/>
        </w:rPr>
        <w:t>不锈钢制品技术要求</w:t>
      </w:r>
      <w:bookmarkEnd w:id="1057"/>
      <w:bookmarkEnd w:id="1058"/>
      <w:bookmarkEnd w:id="1059"/>
      <w:bookmarkEnd w:id="1060"/>
    </w:p>
    <w:p w14:paraId="16F154FA" w14:textId="77777777" w:rsidR="00F8377B" w:rsidRPr="00342D38" w:rsidRDefault="00BD4706">
      <w:pPr>
        <w:pStyle w:val="afff2"/>
        <w:numPr>
          <w:ilvl w:val="0"/>
          <w:numId w:val="78"/>
        </w:numPr>
        <w:autoSpaceDE/>
        <w:autoSpaceDN/>
        <w:adjustRightInd/>
        <w:ind w:left="840" w:firstLineChars="200" w:firstLine="420"/>
        <w:rPr>
          <w:rFonts w:asciiTheme="minorEastAsia" w:eastAsiaTheme="minorEastAsia" w:hAnsiTheme="minorEastAsia"/>
          <w:sz w:val="21"/>
          <w:szCs w:val="21"/>
        </w:rPr>
      </w:pPr>
      <w:r w:rsidRPr="00342D38">
        <w:rPr>
          <w:rFonts w:asciiTheme="minorEastAsia" w:hAnsiTheme="minorEastAsia"/>
          <w:sz w:val="21"/>
          <w:szCs w:val="21"/>
        </w:rPr>
        <w:t>不锈钢栏杆及扶手</w:t>
      </w:r>
    </w:p>
    <w:p w14:paraId="4355CB98" w14:textId="77777777" w:rsidR="00F8377B" w:rsidRPr="00342D38" w:rsidRDefault="00BD4706">
      <w:pPr>
        <w:spacing w:line="360" w:lineRule="auto"/>
        <w:ind w:firstLineChars="200" w:firstLine="420"/>
        <w:rPr>
          <w:rFonts w:ascii="宋体" w:hAnsi="宋体" w:cs="宋体"/>
          <w:szCs w:val="21"/>
        </w:rPr>
      </w:pPr>
      <w:r w:rsidRPr="00342D38">
        <w:rPr>
          <w:rFonts w:ascii="宋体" w:hAnsi="宋体" w:cs="宋体"/>
          <w:szCs w:val="21"/>
        </w:rPr>
        <w:t>材料技术要求：</w:t>
      </w:r>
    </w:p>
    <w:p w14:paraId="4D7058B7"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所有不锈钢构件采用304号不锈钢，金属元素成分符合GB/T 3280-2015规定。表面发纹处理，平整无绣痕，纹理均匀、清晰、顺畅。</w:t>
      </w:r>
    </w:p>
    <w:p w14:paraId="6A083DCB"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栏杆扶手采用Φ60不锈钢圆管，壁厚2.5mm。管径允许偏差±0.5mm，壁厚允许偏差±0.05mm。扶手表面发纹处理。</w:t>
      </w:r>
    </w:p>
    <w:p w14:paraId="5937825D"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机械加工构件加工精度不低于IT10级。</w:t>
      </w:r>
    </w:p>
    <w:p w14:paraId="41912006"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栏杆支座的底板均采用304号不锈钢板制作，金属元素成分符合GB/T 3280-2015规定。</w:t>
      </w:r>
    </w:p>
    <w:p w14:paraId="778651C7"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栏杆支座的立板材料为304号不锈钢，与钢质底板焊接时必须采用不锈钢焊条，符合GB 50661-2011规定。</w:t>
      </w:r>
    </w:p>
    <w:p w14:paraId="76FC4A0F"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所有锋利尖角作圆滑处理。零配件没有容易造成手部受伤的毛口、毛刺、尖角。</w:t>
      </w:r>
    </w:p>
    <w:p w14:paraId="47B20A93"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钢化玻璃栏板按使用部位，分隔栏杆，采用12mm厚</w:t>
      </w:r>
      <w:proofErr w:type="gramStart"/>
      <w:r w:rsidRPr="00342D38">
        <w:rPr>
          <w:rFonts w:ascii="宋体" w:hAnsi="宋体"/>
          <w:szCs w:val="21"/>
        </w:rPr>
        <w:t>钢化白</w:t>
      </w:r>
      <w:proofErr w:type="gramEnd"/>
      <w:r w:rsidRPr="00342D38">
        <w:rPr>
          <w:rFonts w:ascii="宋体" w:hAnsi="宋体"/>
          <w:szCs w:val="21"/>
        </w:rPr>
        <w:t>玻璃；洞口栏杆和楼梯栏杆采用8+1.52+8mm厚透明钢化夹胶玻璃。</w:t>
      </w:r>
    </w:p>
    <w:p w14:paraId="144C7D40"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A、B型栏杆所有转角玻璃为12mm圆弧面钢化玻璃。钢化玻璃原片采用12mm</w:t>
      </w:r>
      <w:proofErr w:type="gramStart"/>
      <w:r w:rsidRPr="00342D38">
        <w:rPr>
          <w:rFonts w:ascii="宋体" w:hAnsi="宋体"/>
          <w:szCs w:val="21"/>
        </w:rPr>
        <w:t>汽车级</w:t>
      </w:r>
      <w:proofErr w:type="gramEnd"/>
      <w:r w:rsidRPr="00342D38">
        <w:rPr>
          <w:rFonts w:ascii="宋体" w:hAnsi="宋体"/>
          <w:szCs w:val="21"/>
        </w:rPr>
        <w:t>浮法玻璃，符合GB 11614-2009规定。钢化玻璃符合GB 15763.2-2005规定的优等品标准。</w:t>
      </w:r>
    </w:p>
    <w:p w14:paraId="556DBD8A"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lastRenderedPageBreak/>
        <w:t>A、B型栏杆按标准模数1500mm分隔排布，收口处余量栏杆若大于1500mm且少于1800mm按1组栏杆设计;若大于1800mm且小于3200mm则等分为两组。</w:t>
      </w:r>
    </w:p>
    <w:p w14:paraId="6E0D474C"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夹层玻璃栏板为干法夹层玻璃，厚度为8+1.52+8mm，原片采用半钢化玻璃，中间层采用聚乙烯醇缩丁醛（PVB）胶片，符合GB 17841-2008、GB 15763.2-2005规定。钢化玻璃原片采用</w:t>
      </w:r>
      <w:proofErr w:type="gramStart"/>
      <w:r w:rsidRPr="00342D38">
        <w:rPr>
          <w:rFonts w:ascii="宋体" w:hAnsi="宋体"/>
          <w:szCs w:val="21"/>
        </w:rPr>
        <w:t>汽车级</w:t>
      </w:r>
      <w:proofErr w:type="gramEnd"/>
      <w:r w:rsidRPr="00342D38">
        <w:rPr>
          <w:rFonts w:ascii="宋体" w:hAnsi="宋体"/>
          <w:szCs w:val="21"/>
        </w:rPr>
        <w:t>浮法玻璃，符GB 11614-2009规定。</w:t>
      </w:r>
    </w:p>
    <w:p w14:paraId="0E752B98"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玻璃成品满足下表的规定。</w:t>
      </w:r>
    </w:p>
    <w:tbl>
      <w:tblPr>
        <w:tblW w:w="7938" w:type="dxa"/>
        <w:jc w:val="center"/>
        <w:tblLayout w:type="fixed"/>
        <w:tblLook w:val="04A0" w:firstRow="1" w:lastRow="0" w:firstColumn="1" w:lastColumn="0" w:noHBand="0" w:noVBand="1"/>
      </w:tblPr>
      <w:tblGrid>
        <w:gridCol w:w="3970"/>
        <w:gridCol w:w="3968"/>
      </w:tblGrid>
      <w:tr w:rsidR="00F8377B" w:rsidRPr="00342D38" w14:paraId="72A82CF1" w14:textId="77777777">
        <w:trPr>
          <w:cantSplit/>
          <w:trHeight w:val="397"/>
          <w:jc w:val="center"/>
        </w:trPr>
        <w:tc>
          <w:tcPr>
            <w:tcW w:w="3969" w:type="dxa"/>
            <w:tcBorders>
              <w:top w:val="single" w:sz="4" w:space="0" w:color="000000"/>
              <w:left w:val="single" w:sz="4" w:space="0" w:color="000000"/>
              <w:bottom w:val="single" w:sz="4" w:space="0" w:color="000000"/>
              <w:right w:val="single" w:sz="4" w:space="0" w:color="000000"/>
            </w:tcBorders>
            <w:vAlign w:val="center"/>
          </w:tcPr>
          <w:p w14:paraId="401618CC"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项 目</w:t>
            </w:r>
          </w:p>
        </w:tc>
        <w:tc>
          <w:tcPr>
            <w:tcW w:w="3968" w:type="dxa"/>
            <w:tcBorders>
              <w:top w:val="single" w:sz="4" w:space="0" w:color="000000"/>
              <w:left w:val="single" w:sz="4" w:space="0" w:color="000000"/>
              <w:bottom w:val="single" w:sz="4" w:space="0" w:color="000000"/>
              <w:right w:val="single" w:sz="4" w:space="0" w:color="000000"/>
            </w:tcBorders>
            <w:vAlign w:val="center"/>
          </w:tcPr>
          <w:p w14:paraId="2AC214E4"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要 求</w:t>
            </w:r>
          </w:p>
        </w:tc>
      </w:tr>
      <w:tr w:rsidR="00F8377B" w:rsidRPr="00342D38" w14:paraId="30E153EB" w14:textId="77777777">
        <w:trPr>
          <w:cantSplit/>
          <w:trHeight w:val="397"/>
          <w:jc w:val="center"/>
        </w:trPr>
        <w:tc>
          <w:tcPr>
            <w:tcW w:w="3969" w:type="dxa"/>
            <w:tcBorders>
              <w:top w:val="single" w:sz="4" w:space="0" w:color="000000"/>
              <w:left w:val="single" w:sz="4" w:space="0" w:color="000000"/>
              <w:bottom w:val="single" w:sz="4" w:space="0" w:color="000000"/>
              <w:right w:val="single" w:sz="4" w:space="0" w:color="000000"/>
            </w:tcBorders>
            <w:vAlign w:val="center"/>
          </w:tcPr>
          <w:p w14:paraId="38D109A5"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边长偏差</w:t>
            </w:r>
          </w:p>
        </w:tc>
        <w:tc>
          <w:tcPr>
            <w:tcW w:w="3968" w:type="dxa"/>
            <w:tcBorders>
              <w:top w:val="single" w:sz="4" w:space="0" w:color="000000"/>
              <w:left w:val="single" w:sz="4" w:space="0" w:color="000000"/>
              <w:bottom w:val="single" w:sz="4" w:space="0" w:color="000000"/>
              <w:right w:val="single" w:sz="4" w:space="0" w:color="000000"/>
            </w:tcBorders>
            <w:vAlign w:val="center"/>
          </w:tcPr>
          <w:p w14:paraId="466BCE97"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eastAsiaTheme="minorEastAsia" w:hAnsiTheme="minorEastAsia"/>
                <w:szCs w:val="21"/>
              </w:rPr>
              <w:t>1mm</w:t>
            </w:r>
          </w:p>
        </w:tc>
      </w:tr>
      <w:tr w:rsidR="00F8377B" w:rsidRPr="00342D38" w14:paraId="3A2657CC" w14:textId="77777777">
        <w:trPr>
          <w:cantSplit/>
          <w:trHeight w:val="397"/>
          <w:jc w:val="center"/>
        </w:trPr>
        <w:tc>
          <w:tcPr>
            <w:tcW w:w="3969" w:type="dxa"/>
            <w:tcBorders>
              <w:top w:val="single" w:sz="4" w:space="0" w:color="000000"/>
              <w:left w:val="single" w:sz="4" w:space="0" w:color="000000"/>
              <w:bottom w:val="single" w:sz="4" w:space="0" w:color="000000"/>
              <w:right w:val="single" w:sz="4" w:space="0" w:color="000000"/>
            </w:tcBorders>
            <w:vAlign w:val="center"/>
          </w:tcPr>
          <w:p w14:paraId="4F5D28C6"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对角线偏差</w:t>
            </w:r>
          </w:p>
        </w:tc>
        <w:tc>
          <w:tcPr>
            <w:tcW w:w="3968" w:type="dxa"/>
            <w:tcBorders>
              <w:top w:val="single" w:sz="4" w:space="0" w:color="000000"/>
              <w:left w:val="single" w:sz="4" w:space="0" w:color="000000"/>
              <w:bottom w:val="single" w:sz="4" w:space="0" w:color="000000"/>
              <w:right w:val="single" w:sz="4" w:space="0" w:color="000000"/>
            </w:tcBorders>
            <w:vAlign w:val="center"/>
          </w:tcPr>
          <w:p w14:paraId="43F21BEE"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eastAsiaTheme="minorEastAsia" w:hAnsiTheme="minorEastAsia"/>
                <w:szCs w:val="21"/>
              </w:rPr>
              <w:t>2mm</w:t>
            </w:r>
          </w:p>
        </w:tc>
      </w:tr>
      <w:tr w:rsidR="00F8377B" w:rsidRPr="00342D38" w14:paraId="745AD058" w14:textId="77777777">
        <w:trPr>
          <w:cantSplit/>
          <w:trHeight w:val="397"/>
          <w:jc w:val="center"/>
        </w:trPr>
        <w:tc>
          <w:tcPr>
            <w:tcW w:w="3969" w:type="dxa"/>
            <w:tcBorders>
              <w:top w:val="single" w:sz="4" w:space="0" w:color="000000"/>
              <w:left w:val="single" w:sz="4" w:space="0" w:color="000000"/>
              <w:bottom w:val="single" w:sz="4" w:space="0" w:color="000000"/>
              <w:right w:val="single" w:sz="4" w:space="0" w:color="000000"/>
            </w:tcBorders>
            <w:vAlign w:val="center"/>
          </w:tcPr>
          <w:p w14:paraId="6C02FAE2"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钻孔位置偏差</w:t>
            </w:r>
          </w:p>
        </w:tc>
        <w:tc>
          <w:tcPr>
            <w:tcW w:w="3968" w:type="dxa"/>
            <w:tcBorders>
              <w:top w:val="single" w:sz="4" w:space="0" w:color="000000"/>
              <w:left w:val="single" w:sz="4" w:space="0" w:color="000000"/>
              <w:bottom w:val="single" w:sz="4" w:space="0" w:color="000000"/>
              <w:right w:val="single" w:sz="4" w:space="0" w:color="000000"/>
            </w:tcBorders>
            <w:vAlign w:val="center"/>
          </w:tcPr>
          <w:p w14:paraId="495F9EC5"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eastAsiaTheme="minorEastAsia" w:hAnsiTheme="minorEastAsia"/>
                <w:szCs w:val="21"/>
              </w:rPr>
              <w:t>0.5mm</w:t>
            </w:r>
          </w:p>
        </w:tc>
      </w:tr>
      <w:tr w:rsidR="00F8377B" w:rsidRPr="00342D38" w14:paraId="7C6A143B" w14:textId="77777777">
        <w:trPr>
          <w:cantSplit/>
          <w:trHeight w:val="397"/>
          <w:jc w:val="center"/>
        </w:trPr>
        <w:tc>
          <w:tcPr>
            <w:tcW w:w="3969" w:type="dxa"/>
            <w:tcBorders>
              <w:top w:val="single" w:sz="4" w:space="0" w:color="000000"/>
              <w:left w:val="single" w:sz="4" w:space="0" w:color="000000"/>
              <w:bottom w:val="single" w:sz="4" w:space="0" w:color="000000"/>
              <w:right w:val="single" w:sz="4" w:space="0" w:color="000000"/>
            </w:tcBorders>
            <w:vAlign w:val="center"/>
          </w:tcPr>
          <w:p w14:paraId="5AF7A592"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板块边缘倒角</w:t>
            </w:r>
          </w:p>
        </w:tc>
        <w:tc>
          <w:tcPr>
            <w:tcW w:w="3968" w:type="dxa"/>
            <w:tcBorders>
              <w:top w:val="single" w:sz="4" w:space="0" w:color="000000"/>
              <w:left w:val="single" w:sz="4" w:space="0" w:color="000000"/>
              <w:bottom w:val="single" w:sz="4" w:space="0" w:color="000000"/>
              <w:right w:val="single" w:sz="4" w:space="0" w:color="000000"/>
            </w:tcBorders>
            <w:vAlign w:val="center"/>
          </w:tcPr>
          <w:p w14:paraId="6997B791"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倒角尺寸不小于</w:t>
            </w:r>
            <w:r w:rsidRPr="00342D38">
              <w:rPr>
                <w:rFonts w:asciiTheme="minorEastAsia" w:eastAsiaTheme="minorEastAsia" w:hAnsiTheme="minorEastAsia"/>
                <w:szCs w:val="21"/>
              </w:rPr>
              <w:t>2.0mm</w:t>
            </w:r>
          </w:p>
        </w:tc>
      </w:tr>
      <w:tr w:rsidR="00F8377B" w:rsidRPr="00342D38" w14:paraId="69F545D2" w14:textId="77777777">
        <w:trPr>
          <w:cantSplit/>
          <w:trHeight w:val="397"/>
          <w:jc w:val="center"/>
        </w:trPr>
        <w:tc>
          <w:tcPr>
            <w:tcW w:w="3969" w:type="dxa"/>
            <w:tcBorders>
              <w:top w:val="single" w:sz="4" w:space="0" w:color="000000"/>
              <w:left w:val="single" w:sz="4" w:space="0" w:color="000000"/>
              <w:bottom w:val="single" w:sz="4" w:space="0" w:color="000000"/>
              <w:right w:val="single" w:sz="4" w:space="0" w:color="000000"/>
            </w:tcBorders>
            <w:vAlign w:val="center"/>
          </w:tcPr>
          <w:p w14:paraId="0C97247B"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孔洞边缘倒角</w:t>
            </w:r>
          </w:p>
        </w:tc>
        <w:tc>
          <w:tcPr>
            <w:tcW w:w="3968" w:type="dxa"/>
            <w:tcBorders>
              <w:top w:val="single" w:sz="4" w:space="0" w:color="000000"/>
              <w:left w:val="single" w:sz="4" w:space="0" w:color="000000"/>
              <w:bottom w:val="single" w:sz="4" w:space="0" w:color="000000"/>
              <w:right w:val="single" w:sz="4" w:space="0" w:color="000000"/>
            </w:tcBorders>
            <w:vAlign w:val="center"/>
          </w:tcPr>
          <w:p w14:paraId="1D5F3EB4" w14:textId="77777777" w:rsidR="00F8377B" w:rsidRPr="00342D38" w:rsidRDefault="00BD4706">
            <w:pPr>
              <w:pStyle w:val="a3"/>
              <w:spacing w:line="360" w:lineRule="auto"/>
              <w:ind w:firstLine="0"/>
              <w:rPr>
                <w:rFonts w:asciiTheme="minorEastAsia" w:eastAsiaTheme="minorEastAsia" w:hAnsiTheme="minorEastAsia"/>
                <w:szCs w:val="21"/>
              </w:rPr>
            </w:pPr>
            <w:r w:rsidRPr="00342D38">
              <w:rPr>
                <w:rFonts w:asciiTheme="minorEastAsia" w:hAnsiTheme="minorEastAsia"/>
                <w:szCs w:val="21"/>
              </w:rPr>
              <w:t>倒角尺寸不小于</w:t>
            </w:r>
            <w:r w:rsidRPr="00342D38">
              <w:rPr>
                <w:rFonts w:asciiTheme="minorEastAsia" w:eastAsiaTheme="minorEastAsia" w:hAnsiTheme="minorEastAsia"/>
                <w:szCs w:val="21"/>
              </w:rPr>
              <w:t>1.0mm</w:t>
            </w:r>
          </w:p>
        </w:tc>
      </w:tr>
    </w:tbl>
    <w:p w14:paraId="01847F9B"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所有玻璃边缘均应设安全角。</w:t>
      </w:r>
    </w:p>
    <w:p w14:paraId="53200984" w14:textId="77777777" w:rsidR="00F8377B" w:rsidRPr="00342D38" w:rsidRDefault="00BD4706">
      <w:pPr>
        <w:pStyle w:val="a3"/>
        <w:numPr>
          <w:ilvl w:val="0"/>
          <w:numId w:val="79"/>
        </w:numPr>
        <w:spacing w:line="360" w:lineRule="auto"/>
        <w:ind w:leftChars="200" w:left="840" w:hangingChars="200"/>
        <w:rPr>
          <w:rFonts w:ascii="宋体" w:hAnsi="宋体"/>
          <w:szCs w:val="21"/>
        </w:rPr>
      </w:pPr>
      <w:r w:rsidRPr="00342D38">
        <w:rPr>
          <w:rFonts w:ascii="宋体" w:hAnsi="宋体"/>
          <w:szCs w:val="21"/>
        </w:rPr>
        <w:t>以上说明未详尽处，详见各车站施工图中各部分内容。</w:t>
      </w:r>
    </w:p>
    <w:p w14:paraId="0F19ED3E" w14:textId="77777777" w:rsidR="00F8377B" w:rsidRPr="00342D38" w:rsidRDefault="00BD4706">
      <w:pPr>
        <w:pStyle w:val="afff2"/>
        <w:numPr>
          <w:ilvl w:val="0"/>
          <w:numId w:val="78"/>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不锈钢水沟盖板</w:t>
      </w:r>
    </w:p>
    <w:p w14:paraId="70AF0BC2" w14:textId="77777777" w:rsidR="00F8377B" w:rsidRPr="00342D38" w:rsidRDefault="00BD4706">
      <w:pPr>
        <w:spacing w:line="360" w:lineRule="auto"/>
        <w:ind w:leftChars="200" w:left="420"/>
        <w:rPr>
          <w:rFonts w:ascii="宋体" w:hAnsi="宋体" w:cs="宋体"/>
          <w:szCs w:val="21"/>
        </w:rPr>
      </w:pPr>
      <w:r w:rsidRPr="00342D38">
        <w:rPr>
          <w:rFonts w:ascii="宋体" w:hAnsi="宋体" w:cs="宋体"/>
          <w:szCs w:val="21"/>
        </w:rPr>
        <w:t>材料技术要求</w:t>
      </w:r>
    </w:p>
    <w:p w14:paraId="06630013" w14:textId="77777777" w:rsidR="00F8377B" w:rsidRPr="00342D38" w:rsidRDefault="00BD4706">
      <w:pPr>
        <w:pStyle w:val="a3"/>
        <w:numPr>
          <w:ilvl w:val="0"/>
          <w:numId w:val="80"/>
        </w:numPr>
        <w:spacing w:line="360" w:lineRule="auto"/>
        <w:ind w:leftChars="200" w:left="840" w:hangingChars="200"/>
        <w:rPr>
          <w:rFonts w:ascii="宋体" w:hAnsi="宋体"/>
          <w:szCs w:val="21"/>
        </w:rPr>
      </w:pPr>
      <w:r w:rsidRPr="00342D38">
        <w:rPr>
          <w:rFonts w:ascii="宋体" w:hAnsi="宋体"/>
          <w:szCs w:val="21"/>
        </w:rPr>
        <w:t>所有构件采用304号不锈钢加工制作。</w:t>
      </w:r>
    </w:p>
    <w:p w14:paraId="1F069047" w14:textId="77777777" w:rsidR="00F8377B" w:rsidRPr="00342D38" w:rsidRDefault="00BD4706">
      <w:pPr>
        <w:pStyle w:val="a3"/>
        <w:numPr>
          <w:ilvl w:val="0"/>
          <w:numId w:val="8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横截沟盖板为发纹不锈钢,厚度3mm,板面穿椭圆孔</w:t>
      </w:r>
    </w:p>
    <w:p w14:paraId="59D9B02F" w14:textId="77777777" w:rsidR="00F8377B" w:rsidRPr="00342D38" w:rsidRDefault="00BD4706">
      <w:pPr>
        <w:pStyle w:val="a3"/>
        <w:numPr>
          <w:ilvl w:val="0"/>
          <w:numId w:val="8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加强肋为1.2mm厚30×15mm不锈钢方管</w:t>
      </w:r>
    </w:p>
    <w:p w14:paraId="0F48E45A" w14:textId="77777777" w:rsidR="00F8377B" w:rsidRPr="00342D38" w:rsidRDefault="00BD4706">
      <w:pPr>
        <w:pStyle w:val="a3"/>
        <w:numPr>
          <w:ilvl w:val="0"/>
          <w:numId w:val="8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预埋不锈钢角钢为L70×5mm</w:t>
      </w:r>
    </w:p>
    <w:p w14:paraId="7A6D0C09" w14:textId="77777777" w:rsidR="00F8377B" w:rsidRPr="00342D38" w:rsidRDefault="00BD4706">
      <w:pPr>
        <w:pStyle w:val="a3"/>
        <w:numPr>
          <w:ilvl w:val="0"/>
          <w:numId w:val="8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固定焊接不锈钢角钢为L38×3mm</w:t>
      </w:r>
    </w:p>
    <w:p w14:paraId="4473B014" w14:textId="77777777" w:rsidR="00F8377B" w:rsidRPr="00342D38" w:rsidRDefault="00BD4706">
      <w:pPr>
        <w:pStyle w:val="a3"/>
        <w:numPr>
          <w:ilvl w:val="0"/>
          <w:numId w:val="80"/>
        </w:numPr>
        <w:spacing w:line="360" w:lineRule="auto"/>
        <w:ind w:leftChars="200" w:left="840" w:hangingChars="200"/>
        <w:rPr>
          <w:rFonts w:ascii="宋体" w:hAnsi="宋体"/>
          <w:szCs w:val="21"/>
        </w:rPr>
      </w:pPr>
      <w:r w:rsidRPr="00342D38">
        <w:rPr>
          <w:rFonts w:ascii="宋体" w:hAnsi="宋体"/>
          <w:szCs w:val="21"/>
        </w:rPr>
        <w:t>水沟盖板的技术要求和检验方法应符合下表的规定。</w:t>
      </w:r>
    </w:p>
    <w:tbl>
      <w:tblPr>
        <w:tblW w:w="8929" w:type="dxa"/>
        <w:jc w:val="center"/>
        <w:tblLayout w:type="fixed"/>
        <w:tblLook w:val="04A0" w:firstRow="1" w:lastRow="0" w:firstColumn="1" w:lastColumn="0" w:noHBand="0" w:noVBand="1"/>
      </w:tblPr>
      <w:tblGrid>
        <w:gridCol w:w="2881"/>
        <w:gridCol w:w="3022"/>
        <w:gridCol w:w="3026"/>
      </w:tblGrid>
      <w:tr w:rsidR="00F8377B" w:rsidRPr="00342D38" w14:paraId="7A7EE31D"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2536BE04"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检验项目</w:t>
            </w:r>
          </w:p>
        </w:tc>
        <w:tc>
          <w:tcPr>
            <w:tcW w:w="3022" w:type="dxa"/>
            <w:tcBorders>
              <w:top w:val="single" w:sz="4" w:space="0" w:color="000000"/>
              <w:left w:val="single" w:sz="4" w:space="0" w:color="000000"/>
              <w:bottom w:val="single" w:sz="4" w:space="0" w:color="000000"/>
              <w:right w:val="single" w:sz="4" w:space="0" w:color="000000"/>
            </w:tcBorders>
            <w:vAlign w:val="center"/>
          </w:tcPr>
          <w:p w14:paraId="4024759F"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检验要求</w:t>
            </w:r>
          </w:p>
        </w:tc>
        <w:tc>
          <w:tcPr>
            <w:tcW w:w="3026" w:type="dxa"/>
            <w:tcBorders>
              <w:top w:val="single" w:sz="4" w:space="0" w:color="000000"/>
              <w:left w:val="single" w:sz="4" w:space="0" w:color="000000"/>
              <w:bottom w:val="single" w:sz="4" w:space="0" w:color="000000"/>
              <w:right w:val="single" w:sz="4" w:space="0" w:color="000000"/>
            </w:tcBorders>
            <w:vAlign w:val="center"/>
          </w:tcPr>
          <w:p w14:paraId="51C12A41"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检验方法</w:t>
            </w:r>
          </w:p>
        </w:tc>
      </w:tr>
      <w:tr w:rsidR="00F8377B" w:rsidRPr="00342D38" w14:paraId="393752C3"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70DBD820"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不锈钢牌号</w:t>
            </w:r>
          </w:p>
        </w:tc>
        <w:tc>
          <w:tcPr>
            <w:tcW w:w="3022" w:type="dxa"/>
            <w:tcBorders>
              <w:top w:val="single" w:sz="4" w:space="0" w:color="000000"/>
              <w:left w:val="single" w:sz="4" w:space="0" w:color="000000"/>
              <w:bottom w:val="single" w:sz="4" w:space="0" w:color="000000"/>
              <w:right w:val="single" w:sz="4" w:space="0" w:color="000000"/>
            </w:tcBorders>
            <w:vAlign w:val="center"/>
          </w:tcPr>
          <w:p w14:paraId="3CFF48EC"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304</w:t>
            </w:r>
          </w:p>
        </w:tc>
        <w:tc>
          <w:tcPr>
            <w:tcW w:w="3026" w:type="dxa"/>
            <w:tcBorders>
              <w:top w:val="single" w:sz="4" w:space="0" w:color="000000"/>
              <w:left w:val="single" w:sz="4" w:space="0" w:color="000000"/>
              <w:bottom w:val="single" w:sz="4" w:space="0" w:color="000000"/>
              <w:right w:val="single" w:sz="4" w:space="0" w:color="000000"/>
            </w:tcBorders>
            <w:vAlign w:val="center"/>
          </w:tcPr>
          <w:p w14:paraId="289D64F8"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GB/T 3280-2015</w:t>
            </w:r>
          </w:p>
        </w:tc>
      </w:tr>
      <w:tr w:rsidR="00F8377B" w:rsidRPr="00342D38" w14:paraId="2EEA355C"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1A6EE66C"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厚度偏差</w:t>
            </w:r>
          </w:p>
        </w:tc>
        <w:tc>
          <w:tcPr>
            <w:tcW w:w="3022" w:type="dxa"/>
            <w:tcBorders>
              <w:top w:val="single" w:sz="4" w:space="0" w:color="000000"/>
              <w:left w:val="single" w:sz="4" w:space="0" w:color="000000"/>
              <w:bottom w:val="single" w:sz="4" w:space="0" w:color="000000"/>
              <w:right w:val="single" w:sz="4" w:space="0" w:color="000000"/>
            </w:tcBorders>
            <w:vAlign w:val="center"/>
          </w:tcPr>
          <w:p w14:paraId="2B8A8012"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0.05mm</w:t>
            </w:r>
          </w:p>
        </w:tc>
        <w:tc>
          <w:tcPr>
            <w:tcW w:w="3026" w:type="dxa"/>
            <w:tcBorders>
              <w:top w:val="single" w:sz="4" w:space="0" w:color="000000"/>
              <w:left w:val="single" w:sz="4" w:space="0" w:color="000000"/>
              <w:bottom w:val="single" w:sz="4" w:space="0" w:color="000000"/>
              <w:right w:val="single" w:sz="4" w:space="0" w:color="000000"/>
            </w:tcBorders>
            <w:vAlign w:val="center"/>
          </w:tcPr>
          <w:p w14:paraId="7B600D46"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用螺旋测微器检查</w:t>
            </w:r>
          </w:p>
        </w:tc>
      </w:tr>
      <w:tr w:rsidR="00F8377B" w:rsidRPr="00342D38" w14:paraId="14B06A17"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6A0DD8DF"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边长偏差</w:t>
            </w:r>
          </w:p>
        </w:tc>
        <w:tc>
          <w:tcPr>
            <w:tcW w:w="3022" w:type="dxa"/>
            <w:tcBorders>
              <w:top w:val="single" w:sz="4" w:space="0" w:color="000000"/>
              <w:left w:val="single" w:sz="4" w:space="0" w:color="000000"/>
              <w:bottom w:val="single" w:sz="4" w:space="0" w:color="000000"/>
              <w:right w:val="single" w:sz="4" w:space="0" w:color="000000"/>
            </w:tcBorders>
            <w:vAlign w:val="center"/>
          </w:tcPr>
          <w:p w14:paraId="3045C3AC"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2mm</w:t>
            </w:r>
          </w:p>
        </w:tc>
        <w:tc>
          <w:tcPr>
            <w:tcW w:w="3026" w:type="dxa"/>
            <w:tcBorders>
              <w:top w:val="single" w:sz="4" w:space="0" w:color="000000"/>
              <w:left w:val="single" w:sz="4" w:space="0" w:color="000000"/>
              <w:bottom w:val="single" w:sz="4" w:space="0" w:color="000000"/>
              <w:right w:val="single" w:sz="4" w:space="0" w:color="000000"/>
            </w:tcBorders>
            <w:vAlign w:val="center"/>
          </w:tcPr>
          <w:p w14:paraId="7F705D18"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用钢直尺检查</w:t>
            </w:r>
          </w:p>
        </w:tc>
      </w:tr>
      <w:tr w:rsidR="00F8377B" w:rsidRPr="00342D38" w14:paraId="21B5E7AB"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4EE2BE4F"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表面平整度</w:t>
            </w:r>
          </w:p>
        </w:tc>
        <w:tc>
          <w:tcPr>
            <w:tcW w:w="3022" w:type="dxa"/>
            <w:tcBorders>
              <w:top w:val="single" w:sz="4" w:space="0" w:color="000000"/>
              <w:left w:val="single" w:sz="4" w:space="0" w:color="000000"/>
              <w:bottom w:val="single" w:sz="4" w:space="0" w:color="000000"/>
              <w:right w:val="single" w:sz="4" w:space="0" w:color="000000"/>
            </w:tcBorders>
            <w:vAlign w:val="center"/>
          </w:tcPr>
          <w:p w14:paraId="6BABC140"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0.4mm</w:t>
            </w:r>
          </w:p>
        </w:tc>
        <w:tc>
          <w:tcPr>
            <w:tcW w:w="3026" w:type="dxa"/>
            <w:tcBorders>
              <w:top w:val="single" w:sz="4" w:space="0" w:color="000000"/>
              <w:left w:val="single" w:sz="4" w:space="0" w:color="000000"/>
              <w:bottom w:val="single" w:sz="4" w:space="0" w:color="000000"/>
              <w:right w:val="single" w:sz="4" w:space="0" w:color="000000"/>
            </w:tcBorders>
            <w:vAlign w:val="center"/>
          </w:tcPr>
          <w:p w14:paraId="3721AB50"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用2m靠尺和塞尺检查</w:t>
            </w:r>
          </w:p>
        </w:tc>
      </w:tr>
      <w:tr w:rsidR="00F8377B" w:rsidRPr="00342D38" w14:paraId="48D2292E"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5A854929"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角度偏差</w:t>
            </w:r>
          </w:p>
        </w:tc>
        <w:tc>
          <w:tcPr>
            <w:tcW w:w="3022" w:type="dxa"/>
            <w:tcBorders>
              <w:top w:val="single" w:sz="4" w:space="0" w:color="000000"/>
              <w:left w:val="single" w:sz="4" w:space="0" w:color="000000"/>
              <w:bottom w:val="single" w:sz="4" w:space="0" w:color="000000"/>
              <w:right w:val="single" w:sz="4" w:space="0" w:color="000000"/>
            </w:tcBorders>
            <w:vAlign w:val="center"/>
          </w:tcPr>
          <w:p w14:paraId="46549305"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0.5mm</w:t>
            </w:r>
          </w:p>
        </w:tc>
        <w:tc>
          <w:tcPr>
            <w:tcW w:w="3026" w:type="dxa"/>
            <w:tcBorders>
              <w:top w:val="single" w:sz="4" w:space="0" w:color="000000"/>
              <w:left w:val="single" w:sz="4" w:space="0" w:color="000000"/>
              <w:bottom w:val="single" w:sz="4" w:space="0" w:color="000000"/>
              <w:right w:val="single" w:sz="4" w:space="0" w:color="000000"/>
            </w:tcBorders>
            <w:vAlign w:val="center"/>
          </w:tcPr>
          <w:p w14:paraId="3598FA96"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用直角检测</w:t>
            </w:r>
            <w:proofErr w:type="gramStart"/>
            <w:r w:rsidRPr="00342D38">
              <w:rPr>
                <w:rFonts w:ascii="宋体" w:hAnsi="宋体" w:cs="宋体"/>
                <w:szCs w:val="21"/>
              </w:rPr>
              <w:t>尺</w:t>
            </w:r>
            <w:proofErr w:type="gramEnd"/>
            <w:r w:rsidRPr="00342D38">
              <w:rPr>
                <w:rFonts w:ascii="宋体" w:hAnsi="宋体" w:cs="宋体"/>
                <w:szCs w:val="21"/>
              </w:rPr>
              <w:t>检查</w:t>
            </w:r>
          </w:p>
        </w:tc>
      </w:tr>
      <w:tr w:rsidR="00F8377B" w:rsidRPr="00342D38" w14:paraId="0A51C51E"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418297A3"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孔距偏差</w:t>
            </w:r>
          </w:p>
        </w:tc>
        <w:tc>
          <w:tcPr>
            <w:tcW w:w="3022" w:type="dxa"/>
            <w:tcBorders>
              <w:top w:val="single" w:sz="4" w:space="0" w:color="000000"/>
              <w:left w:val="single" w:sz="4" w:space="0" w:color="000000"/>
              <w:bottom w:val="single" w:sz="4" w:space="0" w:color="000000"/>
              <w:right w:val="single" w:sz="4" w:space="0" w:color="000000"/>
            </w:tcBorders>
            <w:vAlign w:val="center"/>
          </w:tcPr>
          <w:p w14:paraId="4A001E75"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0.2mm</w:t>
            </w:r>
          </w:p>
        </w:tc>
        <w:tc>
          <w:tcPr>
            <w:tcW w:w="3026" w:type="dxa"/>
            <w:tcBorders>
              <w:top w:val="single" w:sz="4" w:space="0" w:color="000000"/>
              <w:left w:val="single" w:sz="4" w:space="0" w:color="000000"/>
              <w:bottom w:val="single" w:sz="4" w:space="0" w:color="000000"/>
              <w:right w:val="single" w:sz="4" w:space="0" w:color="000000"/>
            </w:tcBorders>
            <w:vAlign w:val="center"/>
          </w:tcPr>
          <w:p w14:paraId="019D4AF8"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用钢直尺检查</w:t>
            </w:r>
          </w:p>
        </w:tc>
      </w:tr>
      <w:tr w:rsidR="00F8377B" w:rsidRPr="00342D38" w14:paraId="6620824B"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7E03CC23"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外观质量</w:t>
            </w:r>
          </w:p>
        </w:tc>
        <w:tc>
          <w:tcPr>
            <w:tcW w:w="3022" w:type="dxa"/>
            <w:tcBorders>
              <w:top w:val="single" w:sz="4" w:space="0" w:color="000000"/>
              <w:left w:val="single" w:sz="4" w:space="0" w:color="000000"/>
              <w:bottom w:val="single" w:sz="4" w:space="0" w:color="000000"/>
              <w:right w:val="single" w:sz="4" w:space="0" w:color="000000"/>
            </w:tcBorders>
            <w:vAlign w:val="center"/>
          </w:tcPr>
          <w:p w14:paraId="72BB67EA"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冲切整齐，棱角清晰、表面光滑，无肉眼可见的波浪不平或凹凸现象</w:t>
            </w:r>
          </w:p>
        </w:tc>
        <w:tc>
          <w:tcPr>
            <w:tcW w:w="3026" w:type="dxa"/>
            <w:tcBorders>
              <w:top w:val="single" w:sz="4" w:space="0" w:color="000000"/>
              <w:left w:val="single" w:sz="4" w:space="0" w:color="000000"/>
              <w:bottom w:val="single" w:sz="4" w:space="0" w:color="000000"/>
              <w:right w:val="single" w:sz="4" w:space="0" w:color="000000"/>
            </w:tcBorders>
            <w:vAlign w:val="center"/>
          </w:tcPr>
          <w:p w14:paraId="1A8E74B8"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目视检查</w:t>
            </w:r>
          </w:p>
        </w:tc>
      </w:tr>
      <w:tr w:rsidR="00F8377B" w:rsidRPr="00342D38" w14:paraId="77DF4FB8" w14:textId="77777777">
        <w:trPr>
          <w:cantSplit/>
          <w:trHeight w:val="454"/>
          <w:jc w:val="center"/>
        </w:trPr>
        <w:tc>
          <w:tcPr>
            <w:tcW w:w="2881" w:type="dxa"/>
            <w:tcBorders>
              <w:top w:val="single" w:sz="4" w:space="0" w:color="000000"/>
              <w:left w:val="single" w:sz="4" w:space="0" w:color="000000"/>
              <w:bottom w:val="single" w:sz="4" w:space="0" w:color="000000"/>
              <w:right w:val="single" w:sz="4" w:space="0" w:color="000000"/>
            </w:tcBorders>
            <w:vAlign w:val="center"/>
          </w:tcPr>
          <w:p w14:paraId="08337415"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lastRenderedPageBreak/>
              <w:t>钻孔质量</w:t>
            </w:r>
          </w:p>
        </w:tc>
        <w:tc>
          <w:tcPr>
            <w:tcW w:w="3022" w:type="dxa"/>
            <w:tcBorders>
              <w:top w:val="single" w:sz="4" w:space="0" w:color="000000"/>
              <w:left w:val="single" w:sz="4" w:space="0" w:color="000000"/>
              <w:bottom w:val="single" w:sz="4" w:space="0" w:color="000000"/>
              <w:right w:val="single" w:sz="4" w:space="0" w:color="000000"/>
            </w:tcBorders>
            <w:vAlign w:val="center"/>
          </w:tcPr>
          <w:p w14:paraId="38F8EE45"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钻孔形状规整，冲切整齐，边缘光滑，无肉眼可见的不平或毛刺</w:t>
            </w:r>
          </w:p>
        </w:tc>
        <w:tc>
          <w:tcPr>
            <w:tcW w:w="3026" w:type="dxa"/>
            <w:tcBorders>
              <w:top w:val="single" w:sz="4" w:space="0" w:color="000000"/>
              <w:left w:val="single" w:sz="4" w:space="0" w:color="000000"/>
              <w:bottom w:val="single" w:sz="4" w:space="0" w:color="000000"/>
              <w:right w:val="single" w:sz="4" w:space="0" w:color="000000"/>
            </w:tcBorders>
            <w:vAlign w:val="center"/>
          </w:tcPr>
          <w:p w14:paraId="40D9A016" w14:textId="77777777" w:rsidR="00F8377B" w:rsidRPr="00342D38" w:rsidRDefault="00BD4706">
            <w:pPr>
              <w:spacing w:line="360" w:lineRule="auto"/>
              <w:jc w:val="center"/>
              <w:rPr>
                <w:rFonts w:ascii="宋体" w:hAnsi="宋体" w:cs="宋体"/>
                <w:szCs w:val="21"/>
              </w:rPr>
            </w:pPr>
            <w:r w:rsidRPr="00342D38">
              <w:rPr>
                <w:rFonts w:ascii="宋体" w:hAnsi="宋体" w:cs="宋体"/>
                <w:szCs w:val="21"/>
              </w:rPr>
              <w:t>目视检查</w:t>
            </w:r>
          </w:p>
        </w:tc>
      </w:tr>
    </w:tbl>
    <w:p w14:paraId="4D023CFB" w14:textId="77777777" w:rsidR="00F8377B" w:rsidRPr="00342D38" w:rsidRDefault="00BD4706">
      <w:pPr>
        <w:pStyle w:val="a3"/>
        <w:numPr>
          <w:ilvl w:val="0"/>
          <w:numId w:val="80"/>
        </w:numPr>
        <w:spacing w:line="360" w:lineRule="auto"/>
        <w:ind w:leftChars="200" w:left="840" w:hangingChars="200"/>
        <w:rPr>
          <w:rFonts w:ascii="宋体" w:hAnsi="宋体"/>
          <w:szCs w:val="21"/>
        </w:rPr>
      </w:pPr>
      <w:r w:rsidRPr="00342D38">
        <w:rPr>
          <w:rFonts w:ascii="宋体" w:hAnsi="宋体"/>
          <w:szCs w:val="21"/>
        </w:rPr>
        <w:t>机械加工构件加工精度不低于IT10级。</w:t>
      </w:r>
    </w:p>
    <w:p w14:paraId="69EA3BD4" w14:textId="77777777" w:rsidR="00F8377B" w:rsidRPr="00342D38" w:rsidRDefault="00BD4706">
      <w:pPr>
        <w:pStyle w:val="a3"/>
        <w:numPr>
          <w:ilvl w:val="0"/>
          <w:numId w:val="80"/>
        </w:numPr>
        <w:spacing w:line="360" w:lineRule="auto"/>
        <w:ind w:leftChars="200" w:left="840" w:hangingChars="200"/>
        <w:rPr>
          <w:rFonts w:ascii="宋体" w:hAnsi="宋体"/>
          <w:szCs w:val="21"/>
        </w:rPr>
      </w:pPr>
      <w:r w:rsidRPr="00342D38">
        <w:rPr>
          <w:rFonts w:ascii="宋体" w:hAnsi="宋体"/>
          <w:szCs w:val="21"/>
        </w:rPr>
        <w:t>盖板表面发纹处理，纹理均匀、清晰、顺畅。</w:t>
      </w:r>
    </w:p>
    <w:p w14:paraId="5A061B44" w14:textId="77777777" w:rsidR="00F8377B" w:rsidRPr="00342D38" w:rsidRDefault="00BD4706">
      <w:pPr>
        <w:pStyle w:val="a3"/>
        <w:numPr>
          <w:ilvl w:val="0"/>
          <w:numId w:val="80"/>
        </w:numPr>
        <w:spacing w:line="360" w:lineRule="auto"/>
        <w:ind w:leftChars="200" w:left="840" w:hangingChars="200"/>
        <w:rPr>
          <w:rFonts w:ascii="宋体" w:hAnsi="宋体"/>
          <w:szCs w:val="21"/>
        </w:rPr>
      </w:pPr>
      <w:r w:rsidRPr="00342D38">
        <w:rPr>
          <w:rFonts w:ascii="宋体" w:hAnsi="宋体"/>
          <w:szCs w:val="21"/>
        </w:rPr>
        <w:t>所有锋利尖角作圆滑处理。零配件没有容易造成手部受伤的毛口、毛刺、尖角。</w:t>
      </w:r>
    </w:p>
    <w:p w14:paraId="3750E515" w14:textId="77777777" w:rsidR="00F8377B" w:rsidRPr="00342D38" w:rsidRDefault="00BD4706">
      <w:pPr>
        <w:pStyle w:val="afff2"/>
        <w:numPr>
          <w:ilvl w:val="0"/>
          <w:numId w:val="78"/>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座椅</w:t>
      </w:r>
    </w:p>
    <w:p w14:paraId="35712741" w14:textId="77777777" w:rsidR="00F8377B" w:rsidRPr="00342D38" w:rsidRDefault="00BD4706">
      <w:pPr>
        <w:pStyle w:val="a3"/>
        <w:spacing w:line="360" w:lineRule="auto"/>
        <w:ind w:firstLineChars="200"/>
        <w:rPr>
          <w:szCs w:val="21"/>
        </w:rPr>
      </w:pPr>
      <w:r w:rsidRPr="00342D38">
        <w:rPr>
          <w:szCs w:val="21"/>
        </w:rPr>
        <w:t>材料技术要求：</w:t>
      </w:r>
    </w:p>
    <w:p w14:paraId="50FBAD2C"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所有构件采用304号不锈钢加工制作。</w:t>
      </w:r>
    </w:p>
    <w:p w14:paraId="622F528A"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座椅面板为拉丝面不锈钢，厚度2mm；规格见施工图。</w:t>
      </w:r>
    </w:p>
    <w:p w14:paraId="4C7E6501"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座椅的技术要求和检验方法应符合GB/T 3280-2015的规定。</w:t>
      </w:r>
    </w:p>
    <w:p w14:paraId="27F5AE48"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座椅内部受力结构为钢架，钢架作防腐处理</w:t>
      </w:r>
    </w:p>
    <w:p w14:paraId="172BCE9C"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 xml:space="preserve">座椅面板为拉丝面不锈钢板，侧面为白色人造石板。 </w:t>
      </w:r>
    </w:p>
    <w:p w14:paraId="06A1F0F8"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机械加工构件加工精度不低于IT10级。</w:t>
      </w:r>
    </w:p>
    <w:p w14:paraId="0DA619B6" w14:textId="77777777" w:rsidR="00F8377B" w:rsidRPr="00342D38" w:rsidRDefault="00BD4706">
      <w:pPr>
        <w:pStyle w:val="a3"/>
        <w:numPr>
          <w:ilvl w:val="0"/>
          <w:numId w:val="82"/>
        </w:numPr>
        <w:spacing w:line="360" w:lineRule="auto"/>
        <w:ind w:leftChars="200" w:left="840" w:hangingChars="200"/>
        <w:rPr>
          <w:rFonts w:ascii="宋体" w:hAnsi="宋体"/>
          <w:szCs w:val="21"/>
        </w:rPr>
      </w:pPr>
      <w:r w:rsidRPr="00342D38">
        <w:rPr>
          <w:rFonts w:ascii="宋体" w:hAnsi="宋体"/>
          <w:szCs w:val="21"/>
        </w:rPr>
        <w:t>所有锋利尖角作圆滑处理。零配件没有容易造成手部受伤的毛口、毛刺、尖角。</w:t>
      </w:r>
    </w:p>
    <w:p w14:paraId="383516C3" w14:textId="77777777" w:rsidR="00F8377B" w:rsidRPr="00342D38" w:rsidRDefault="00BD4706">
      <w:pPr>
        <w:pStyle w:val="afff2"/>
        <w:numPr>
          <w:ilvl w:val="0"/>
          <w:numId w:val="78"/>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铝合金格栅系统</w:t>
      </w:r>
    </w:p>
    <w:p w14:paraId="67B700CB" w14:textId="77777777" w:rsidR="00F8377B" w:rsidRPr="00342D38" w:rsidRDefault="00BD4706">
      <w:pPr>
        <w:spacing w:line="360" w:lineRule="auto"/>
        <w:ind w:leftChars="200" w:left="420" w:firstLineChars="200" w:firstLine="420"/>
        <w:jc w:val="left"/>
        <w:rPr>
          <w:rFonts w:asciiTheme="minorEastAsia" w:eastAsiaTheme="minorEastAsia" w:hAnsiTheme="minorEastAsia"/>
          <w:szCs w:val="21"/>
        </w:rPr>
      </w:pPr>
      <w:r w:rsidRPr="00342D38">
        <w:rPr>
          <w:rFonts w:asciiTheme="minorEastAsia" w:hAnsiTheme="minorEastAsia"/>
          <w:szCs w:val="21"/>
        </w:rPr>
        <w:t>所有材料必须保证为全新及没有缺陷的优等品，承包人必须负责确定所选购材料符合本技术构造和有关图纸、规范的要求。同种材料须选用同一厂家的产品。施工时提供所选用品牌产品及质量标准、检验方法。另外，承包人必须提供材料的有关试验报告以确认材料的质量。</w:t>
      </w:r>
    </w:p>
    <w:p w14:paraId="72A6504C" w14:textId="77777777" w:rsidR="00F8377B" w:rsidRPr="00342D38" w:rsidRDefault="00BD4706">
      <w:pPr>
        <w:pStyle w:val="a3"/>
        <w:numPr>
          <w:ilvl w:val="0"/>
          <w:numId w:val="83"/>
        </w:numPr>
        <w:spacing w:line="360" w:lineRule="auto"/>
        <w:ind w:leftChars="200" w:left="840" w:hangingChars="200"/>
        <w:rPr>
          <w:rFonts w:ascii="宋体" w:hAnsi="宋体"/>
          <w:szCs w:val="21"/>
        </w:rPr>
      </w:pPr>
      <w:r w:rsidRPr="00342D38">
        <w:rPr>
          <w:rFonts w:ascii="宋体" w:hAnsi="宋体"/>
          <w:szCs w:val="21"/>
        </w:rPr>
        <w:t>钢结构要求：</w:t>
      </w:r>
    </w:p>
    <w:p w14:paraId="71636AAB" w14:textId="77777777" w:rsidR="00F8377B" w:rsidRPr="00342D38" w:rsidRDefault="00BD4706">
      <w:pPr>
        <w:pStyle w:val="a3"/>
        <w:numPr>
          <w:ilvl w:val="0"/>
          <w:numId w:val="8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主钢结构包括：100x60x5mm镀锌方钢、60x40x5mm矩形钢方管、12mm钢板预埋件，12mm钢板支撑构件等。钢架要求采用Q235B及以上等级的钢材，材料最低屈服强度≥345MPa。钢结构表面除锈等级不低于Sa2.5,采用喷射方法除锈。钢架及支撑系统出厂前要求工厂喷涂两道25um厚的快干性醇酸铁红底漆，焊接性能符合《钢结构焊接规范(GB 50661-2011)》和《钢结工程施工质量验收规范》（GB 50205-2020）。钢架各部位连接</w:t>
      </w:r>
      <w:proofErr w:type="gramStart"/>
      <w:r w:rsidRPr="00342D38">
        <w:rPr>
          <w:rFonts w:asciiTheme="minorEastAsia" w:hAnsiTheme="minorEastAsia"/>
          <w:szCs w:val="21"/>
        </w:rPr>
        <w:t>孔必须</w:t>
      </w:r>
      <w:proofErr w:type="gramEnd"/>
      <w:r w:rsidRPr="00342D38">
        <w:rPr>
          <w:rFonts w:asciiTheme="minorEastAsia" w:hAnsiTheme="minorEastAsia"/>
          <w:szCs w:val="21"/>
        </w:rPr>
        <w:t>在工厂预冲，尽量避免现场焊接工作。主钢架各部件之间连接采用高强螺栓，连接件与钢架之间螺栓不低于5.6级。</w:t>
      </w:r>
    </w:p>
    <w:p w14:paraId="0E001417" w14:textId="77777777" w:rsidR="00F8377B" w:rsidRPr="00342D38" w:rsidRDefault="00BD4706">
      <w:pPr>
        <w:pStyle w:val="a3"/>
        <w:spacing w:line="360" w:lineRule="auto"/>
        <w:ind w:left="420" w:firstLineChars="200"/>
        <w:rPr>
          <w:rFonts w:ascii="宋体" w:hAnsi="宋体"/>
          <w:szCs w:val="21"/>
        </w:rPr>
      </w:pPr>
      <w:r w:rsidRPr="00342D38">
        <w:rPr>
          <w:rFonts w:ascii="宋体" w:hAnsi="宋体"/>
          <w:szCs w:val="21"/>
        </w:rPr>
        <w:t>预埋构件与墙体连接方式应采用不小于M12的化学螺栓；</w:t>
      </w:r>
    </w:p>
    <w:p w14:paraId="340F7479" w14:textId="77777777" w:rsidR="00F8377B" w:rsidRPr="00342D38" w:rsidRDefault="00BD4706">
      <w:pPr>
        <w:pStyle w:val="a3"/>
        <w:numPr>
          <w:ilvl w:val="0"/>
          <w:numId w:val="8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涂</w:t>
      </w:r>
      <w:proofErr w:type="gramStart"/>
      <w:r w:rsidRPr="00342D38">
        <w:rPr>
          <w:rFonts w:asciiTheme="minorEastAsia" w:hAnsiTheme="minorEastAsia"/>
          <w:szCs w:val="21"/>
        </w:rPr>
        <w:t>装工程</w:t>
      </w:r>
      <w:proofErr w:type="gramEnd"/>
      <w:r w:rsidRPr="00342D38">
        <w:rPr>
          <w:rFonts w:asciiTheme="minorEastAsia" w:hAnsiTheme="minorEastAsia"/>
          <w:szCs w:val="21"/>
        </w:rPr>
        <w:t>应在构件制作质量经检验符合标准后进行。钢构件涂装前均应彻底清除表面的毛刺、油灰及其它附着</w:t>
      </w:r>
      <w:proofErr w:type="gramStart"/>
      <w:r w:rsidRPr="00342D38">
        <w:rPr>
          <w:rFonts w:asciiTheme="minorEastAsia" w:hAnsiTheme="minorEastAsia"/>
          <w:szCs w:val="21"/>
        </w:rPr>
        <w:t>脏物</w:t>
      </w:r>
      <w:proofErr w:type="gramEnd"/>
      <w:r w:rsidRPr="00342D38">
        <w:rPr>
          <w:rFonts w:asciiTheme="minorEastAsia" w:hAnsiTheme="minorEastAsia"/>
          <w:szCs w:val="21"/>
        </w:rPr>
        <w:t>及油污。除锈方法采用喷射除锈，除锈质量等必须满足现行国家标准《涂装前钢材表面等级》GB 8923的Sa2.5级标准要求。钢材表面原始状态不低于B级。构件除锈完成后，应在8小时（湿度较大时2-4小时）内，</w:t>
      </w:r>
      <w:proofErr w:type="gramStart"/>
      <w:r w:rsidRPr="00342D38">
        <w:rPr>
          <w:rFonts w:asciiTheme="minorEastAsia" w:hAnsiTheme="minorEastAsia"/>
          <w:szCs w:val="21"/>
        </w:rPr>
        <w:t>涂第一道</w:t>
      </w:r>
      <w:proofErr w:type="gramEnd"/>
      <w:r w:rsidRPr="00342D38">
        <w:rPr>
          <w:rFonts w:asciiTheme="minorEastAsia" w:hAnsiTheme="minorEastAsia"/>
          <w:szCs w:val="21"/>
        </w:rPr>
        <w:t>漆，底漆充分干燥后，才容许次层涂装。但连接接头的接触面和工地焊缝两侧50毫米范围内安装前</w:t>
      </w:r>
      <w:proofErr w:type="gramStart"/>
      <w:r w:rsidRPr="00342D38">
        <w:rPr>
          <w:rFonts w:asciiTheme="minorEastAsia" w:hAnsiTheme="minorEastAsia"/>
          <w:szCs w:val="21"/>
        </w:rPr>
        <w:t>不</w:t>
      </w:r>
      <w:proofErr w:type="gramEnd"/>
      <w:r w:rsidRPr="00342D38">
        <w:rPr>
          <w:rFonts w:asciiTheme="minorEastAsia" w:hAnsiTheme="minorEastAsia"/>
          <w:szCs w:val="21"/>
        </w:rPr>
        <w:t>涂漆，待安装后补漆。安装完毕后未刷底漆的部分及补焊、擦伤、脱漆处均应补刷底漆两遍。在使用过程中应定期进行涂漆保护。与混凝土接触面的钢结构及其预埋件、连接件的外露表</w:t>
      </w:r>
      <w:r w:rsidRPr="00342D38">
        <w:rPr>
          <w:rFonts w:asciiTheme="minorEastAsia" w:hAnsiTheme="minorEastAsia"/>
          <w:szCs w:val="21"/>
        </w:rPr>
        <w:lastRenderedPageBreak/>
        <w:t>面均需按</w:t>
      </w:r>
      <w:proofErr w:type="gramStart"/>
      <w:r w:rsidRPr="00342D38">
        <w:rPr>
          <w:rFonts w:asciiTheme="minorEastAsia" w:hAnsiTheme="minorEastAsia"/>
          <w:szCs w:val="21"/>
        </w:rPr>
        <w:t>本要求</w:t>
      </w:r>
      <w:proofErr w:type="gramEnd"/>
      <w:r w:rsidRPr="00342D38">
        <w:rPr>
          <w:rFonts w:asciiTheme="minorEastAsia" w:hAnsiTheme="minorEastAsia"/>
          <w:szCs w:val="21"/>
        </w:rPr>
        <w:t>做防腐处理；</w:t>
      </w:r>
    </w:p>
    <w:p w14:paraId="4FF40FB0" w14:textId="77777777" w:rsidR="00F8377B" w:rsidRPr="00342D38" w:rsidRDefault="00BD4706">
      <w:pPr>
        <w:pStyle w:val="a3"/>
        <w:numPr>
          <w:ilvl w:val="0"/>
          <w:numId w:val="85"/>
        </w:numPr>
        <w:spacing w:line="360" w:lineRule="auto"/>
        <w:ind w:leftChars="200" w:left="840" w:hangingChars="200"/>
        <w:rPr>
          <w:rFonts w:ascii="宋体" w:hAnsi="宋体"/>
          <w:szCs w:val="21"/>
        </w:rPr>
      </w:pPr>
      <w:r w:rsidRPr="00342D38">
        <w:rPr>
          <w:rFonts w:ascii="宋体" w:hAnsi="宋体"/>
          <w:szCs w:val="21"/>
        </w:rPr>
        <w:t>防腐耐久年限应为30年以上；</w:t>
      </w:r>
    </w:p>
    <w:p w14:paraId="610AA296" w14:textId="77777777" w:rsidR="00F8377B" w:rsidRPr="00342D38" w:rsidRDefault="00BD4706">
      <w:pPr>
        <w:pStyle w:val="a3"/>
        <w:numPr>
          <w:ilvl w:val="0"/>
          <w:numId w:val="85"/>
        </w:numPr>
        <w:spacing w:line="360" w:lineRule="auto"/>
        <w:ind w:leftChars="200" w:left="840" w:hangingChars="200"/>
        <w:rPr>
          <w:rFonts w:ascii="宋体" w:hAnsi="宋体"/>
          <w:szCs w:val="21"/>
        </w:rPr>
      </w:pPr>
      <w:r w:rsidRPr="00342D38">
        <w:rPr>
          <w:rFonts w:ascii="宋体" w:hAnsi="宋体"/>
          <w:szCs w:val="21"/>
        </w:rPr>
        <w:t>应对本防腐工程的质量提供10年以上的担保；</w:t>
      </w:r>
    </w:p>
    <w:p w14:paraId="700C318D" w14:textId="77777777" w:rsidR="00F8377B" w:rsidRPr="00342D38" w:rsidRDefault="00BD4706">
      <w:pPr>
        <w:pStyle w:val="a3"/>
        <w:numPr>
          <w:ilvl w:val="0"/>
          <w:numId w:val="85"/>
        </w:numPr>
        <w:spacing w:line="360" w:lineRule="auto"/>
        <w:ind w:leftChars="200" w:left="840" w:hangingChars="200"/>
        <w:rPr>
          <w:rFonts w:ascii="宋体" w:hAnsi="宋体"/>
          <w:szCs w:val="21"/>
        </w:rPr>
      </w:pPr>
      <w:r w:rsidRPr="00342D38">
        <w:rPr>
          <w:rFonts w:ascii="宋体" w:hAnsi="宋体"/>
          <w:szCs w:val="21"/>
        </w:rPr>
        <w:t>防腐底漆、封闭漆、中间漆、面漆应相容、</w:t>
      </w:r>
      <w:proofErr w:type="gramStart"/>
      <w:r w:rsidRPr="00342D38">
        <w:rPr>
          <w:rFonts w:ascii="宋体" w:hAnsi="宋体"/>
          <w:szCs w:val="21"/>
        </w:rPr>
        <w:t>漆间附着力</w:t>
      </w:r>
      <w:proofErr w:type="gramEnd"/>
      <w:r w:rsidRPr="00342D38">
        <w:rPr>
          <w:rFonts w:ascii="宋体" w:hAnsi="宋体"/>
          <w:szCs w:val="21"/>
        </w:rPr>
        <w:t>好，宜采用同一系列产品进行配套。必须保证防腐层与防火涂料层的相容；</w:t>
      </w:r>
    </w:p>
    <w:p w14:paraId="1ED5DEFE" w14:textId="77777777" w:rsidR="00F8377B" w:rsidRPr="00342D38" w:rsidRDefault="00BD4706">
      <w:pPr>
        <w:pStyle w:val="a3"/>
        <w:numPr>
          <w:ilvl w:val="0"/>
          <w:numId w:val="85"/>
        </w:numPr>
        <w:spacing w:line="360" w:lineRule="auto"/>
        <w:ind w:leftChars="200" w:left="840" w:hangingChars="200"/>
        <w:rPr>
          <w:rFonts w:ascii="宋体" w:hAnsi="宋体"/>
          <w:szCs w:val="21"/>
        </w:rPr>
      </w:pPr>
      <w:r w:rsidRPr="00342D38">
        <w:rPr>
          <w:rFonts w:ascii="宋体" w:hAnsi="宋体"/>
          <w:szCs w:val="21"/>
        </w:rPr>
        <w:t>需考虑安装、焊接后的防腐层的补涂。</w:t>
      </w:r>
    </w:p>
    <w:p w14:paraId="0DD877FD" w14:textId="77777777" w:rsidR="00F8377B" w:rsidRPr="00342D38" w:rsidRDefault="00BD4706">
      <w:pPr>
        <w:pStyle w:val="a3"/>
        <w:numPr>
          <w:ilvl w:val="0"/>
          <w:numId w:val="85"/>
        </w:numPr>
        <w:spacing w:line="360" w:lineRule="auto"/>
        <w:ind w:leftChars="200" w:left="840" w:hangingChars="200"/>
        <w:rPr>
          <w:rFonts w:ascii="宋体" w:hAnsi="宋体"/>
          <w:szCs w:val="21"/>
        </w:rPr>
      </w:pPr>
      <w:r w:rsidRPr="00342D38">
        <w:rPr>
          <w:rFonts w:ascii="宋体" w:hAnsi="宋体"/>
          <w:szCs w:val="21"/>
        </w:rPr>
        <w:t>最后一道面漆必须在在全部吊装完毕后的钢结构上进行涂装，以保证面漆颜色一致、表面光滑完整。</w:t>
      </w:r>
    </w:p>
    <w:p w14:paraId="447FE3DA" w14:textId="77777777" w:rsidR="00F8377B" w:rsidRPr="00342D38" w:rsidRDefault="00BD4706">
      <w:pPr>
        <w:spacing w:line="360" w:lineRule="auto"/>
        <w:ind w:firstLineChars="100" w:firstLine="210"/>
        <w:jc w:val="left"/>
        <w:rPr>
          <w:rFonts w:asciiTheme="minorEastAsia" w:eastAsiaTheme="minorEastAsia" w:hAnsiTheme="minorEastAsia"/>
          <w:szCs w:val="21"/>
        </w:rPr>
      </w:pPr>
      <w:r w:rsidRPr="00342D38">
        <w:rPr>
          <w:rFonts w:asciiTheme="minorEastAsia" w:hAnsiTheme="minorEastAsia"/>
          <w:szCs w:val="21"/>
        </w:rPr>
        <w:t>涂装要求：</w:t>
      </w:r>
    </w:p>
    <w:tbl>
      <w:tblPr>
        <w:tblW w:w="8981" w:type="dxa"/>
        <w:tblInd w:w="341" w:type="dxa"/>
        <w:tblLayout w:type="fixed"/>
        <w:tblLook w:val="04A0" w:firstRow="1" w:lastRow="0" w:firstColumn="1" w:lastColumn="0" w:noHBand="0" w:noVBand="1"/>
      </w:tblPr>
      <w:tblGrid>
        <w:gridCol w:w="1327"/>
        <w:gridCol w:w="1945"/>
        <w:gridCol w:w="2308"/>
        <w:gridCol w:w="3401"/>
      </w:tblGrid>
      <w:tr w:rsidR="00F8377B" w:rsidRPr="00342D38" w14:paraId="0294CD21"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7954EBD9"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序号</w:t>
            </w:r>
          </w:p>
        </w:tc>
        <w:tc>
          <w:tcPr>
            <w:tcW w:w="1945" w:type="dxa"/>
            <w:tcBorders>
              <w:top w:val="single" w:sz="4" w:space="0" w:color="000000"/>
              <w:left w:val="single" w:sz="4" w:space="0" w:color="000000"/>
              <w:bottom w:val="single" w:sz="4" w:space="0" w:color="000000"/>
              <w:right w:val="single" w:sz="4" w:space="0" w:color="000000"/>
            </w:tcBorders>
            <w:vAlign w:val="center"/>
          </w:tcPr>
          <w:p w14:paraId="49E8D2E0"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涂</w:t>
            </w:r>
            <w:proofErr w:type="gramStart"/>
            <w:r w:rsidRPr="00342D38">
              <w:rPr>
                <w:rFonts w:asciiTheme="minorEastAsia" w:hAnsiTheme="minorEastAsia"/>
                <w:kern w:val="2"/>
                <w:szCs w:val="21"/>
              </w:rPr>
              <w:t>装要求</w:t>
            </w:r>
            <w:proofErr w:type="gramEnd"/>
          </w:p>
        </w:tc>
        <w:tc>
          <w:tcPr>
            <w:tcW w:w="2308" w:type="dxa"/>
            <w:tcBorders>
              <w:top w:val="single" w:sz="4" w:space="0" w:color="000000"/>
              <w:left w:val="single" w:sz="4" w:space="0" w:color="000000"/>
              <w:bottom w:val="single" w:sz="4" w:space="0" w:color="000000"/>
              <w:right w:val="single" w:sz="4" w:space="0" w:color="000000"/>
            </w:tcBorders>
            <w:vAlign w:val="center"/>
          </w:tcPr>
          <w:p w14:paraId="03EEBCB6"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设计值</w:t>
            </w:r>
            <w:r w:rsidRPr="00342D38">
              <w:rPr>
                <w:rFonts w:asciiTheme="minorEastAsia" w:eastAsiaTheme="minorEastAsia" w:hAnsiTheme="minorEastAsia"/>
                <w:kern w:val="2"/>
                <w:szCs w:val="21"/>
              </w:rPr>
              <w:t>(</w:t>
            </w:r>
            <w:r w:rsidRPr="00342D38">
              <w:rPr>
                <w:rFonts w:asciiTheme="minorEastAsia" w:hAnsiTheme="minorEastAsia"/>
                <w:kern w:val="2"/>
                <w:szCs w:val="21"/>
              </w:rPr>
              <w:t>干膜厚</w:t>
            </w:r>
            <w:r w:rsidRPr="00342D38">
              <w:rPr>
                <w:rFonts w:asciiTheme="minorEastAsia" w:eastAsiaTheme="minorEastAsia" w:hAnsiTheme="minorEastAsia"/>
                <w:kern w:val="2"/>
                <w:szCs w:val="21"/>
              </w:rP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8CA43B7"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备注</w:t>
            </w:r>
          </w:p>
        </w:tc>
      </w:tr>
      <w:tr w:rsidR="00F8377B" w:rsidRPr="00342D38" w14:paraId="58226408"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218E1207"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1</w:t>
            </w:r>
          </w:p>
        </w:tc>
        <w:tc>
          <w:tcPr>
            <w:tcW w:w="1945" w:type="dxa"/>
            <w:tcBorders>
              <w:top w:val="single" w:sz="4" w:space="0" w:color="000000"/>
              <w:left w:val="single" w:sz="4" w:space="0" w:color="000000"/>
              <w:bottom w:val="single" w:sz="4" w:space="0" w:color="000000"/>
              <w:right w:val="single" w:sz="4" w:space="0" w:color="000000"/>
            </w:tcBorders>
            <w:vAlign w:val="center"/>
          </w:tcPr>
          <w:p w14:paraId="6256625F"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表面净化处理</w:t>
            </w:r>
          </w:p>
        </w:tc>
        <w:tc>
          <w:tcPr>
            <w:tcW w:w="2308" w:type="dxa"/>
            <w:tcBorders>
              <w:top w:val="single" w:sz="4" w:space="0" w:color="000000"/>
              <w:left w:val="single" w:sz="4" w:space="0" w:color="000000"/>
              <w:bottom w:val="single" w:sz="4" w:space="0" w:color="000000"/>
              <w:right w:val="single" w:sz="4" w:space="0" w:color="000000"/>
            </w:tcBorders>
            <w:vAlign w:val="center"/>
          </w:tcPr>
          <w:p w14:paraId="2708C076"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无油、干燥</w:t>
            </w:r>
          </w:p>
        </w:tc>
        <w:tc>
          <w:tcPr>
            <w:tcW w:w="3401" w:type="dxa"/>
            <w:tcBorders>
              <w:top w:val="single" w:sz="4" w:space="0" w:color="000000"/>
              <w:left w:val="single" w:sz="4" w:space="0" w:color="000000"/>
              <w:bottom w:val="single" w:sz="4" w:space="0" w:color="000000"/>
              <w:right w:val="single" w:sz="4" w:space="0" w:color="000000"/>
            </w:tcBorders>
            <w:vAlign w:val="center"/>
          </w:tcPr>
          <w:p w14:paraId="15CC4291"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GB 11373</w:t>
            </w:r>
            <w:r w:rsidRPr="00342D38">
              <w:rPr>
                <w:rFonts w:asciiTheme="minorEastAsia" w:hAnsiTheme="minorEastAsia"/>
                <w:kern w:val="2"/>
                <w:szCs w:val="21"/>
              </w:rPr>
              <w:t>–</w:t>
            </w:r>
            <w:r w:rsidRPr="00342D38">
              <w:rPr>
                <w:rFonts w:asciiTheme="minorEastAsia" w:eastAsiaTheme="minorEastAsia" w:hAnsiTheme="minorEastAsia"/>
                <w:kern w:val="2"/>
                <w:szCs w:val="21"/>
              </w:rPr>
              <w:t>89</w:t>
            </w:r>
          </w:p>
        </w:tc>
      </w:tr>
      <w:tr w:rsidR="00F8377B" w:rsidRPr="00342D38" w14:paraId="5D3CA541"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3A6458F4"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2</w:t>
            </w:r>
          </w:p>
        </w:tc>
        <w:tc>
          <w:tcPr>
            <w:tcW w:w="1945" w:type="dxa"/>
            <w:tcBorders>
              <w:top w:val="single" w:sz="4" w:space="0" w:color="000000"/>
              <w:left w:val="single" w:sz="4" w:space="0" w:color="000000"/>
              <w:bottom w:val="single" w:sz="4" w:space="0" w:color="000000"/>
              <w:right w:val="single" w:sz="4" w:space="0" w:color="000000"/>
            </w:tcBorders>
            <w:vAlign w:val="center"/>
          </w:tcPr>
          <w:p w14:paraId="36B55E82"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喷砂除锈</w:t>
            </w:r>
          </w:p>
        </w:tc>
        <w:tc>
          <w:tcPr>
            <w:tcW w:w="2308" w:type="dxa"/>
            <w:tcBorders>
              <w:top w:val="single" w:sz="4" w:space="0" w:color="000000"/>
              <w:left w:val="single" w:sz="4" w:space="0" w:color="000000"/>
              <w:bottom w:val="single" w:sz="4" w:space="0" w:color="000000"/>
              <w:right w:val="single" w:sz="4" w:space="0" w:color="000000"/>
            </w:tcBorders>
            <w:vAlign w:val="center"/>
          </w:tcPr>
          <w:p w14:paraId="66F78135"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Sa2 1/2</w:t>
            </w:r>
          </w:p>
        </w:tc>
        <w:tc>
          <w:tcPr>
            <w:tcW w:w="3401" w:type="dxa"/>
            <w:tcBorders>
              <w:top w:val="single" w:sz="4" w:space="0" w:color="000000"/>
              <w:left w:val="single" w:sz="4" w:space="0" w:color="000000"/>
              <w:bottom w:val="single" w:sz="4" w:space="0" w:color="000000"/>
              <w:right w:val="single" w:sz="4" w:space="0" w:color="000000"/>
            </w:tcBorders>
            <w:vAlign w:val="center"/>
          </w:tcPr>
          <w:p w14:paraId="4024C23E"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GB 8923</w:t>
            </w:r>
            <w:r w:rsidRPr="00342D38">
              <w:rPr>
                <w:rFonts w:asciiTheme="minorEastAsia" w:hAnsiTheme="minorEastAsia"/>
                <w:kern w:val="2"/>
                <w:szCs w:val="21"/>
              </w:rPr>
              <w:t>–</w:t>
            </w:r>
            <w:r w:rsidRPr="00342D38">
              <w:rPr>
                <w:rFonts w:asciiTheme="minorEastAsia" w:eastAsiaTheme="minorEastAsia" w:hAnsiTheme="minorEastAsia"/>
                <w:kern w:val="2"/>
                <w:szCs w:val="21"/>
              </w:rPr>
              <w:t>88</w:t>
            </w:r>
          </w:p>
        </w:tc>
      </w:tr>
      <w:tr w:rsidR="00F8377B" w:rsidRPr="00342D38" w14:paraId="66035262"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7A9C9B8E"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3</w:t>
            </w:r>
          </w:p>
        </w:tc>
        <w:tc>
          <w:tcPr>
            <w:tcW w:w="1945" w:type="dxa"/>
            <w:tcBorders>
              <w:top w:val="single" w:sz="4" w:space="0" w:color="000000"/>
              <w:left w:val="single" w:sz="4" w:space="0" w:color="000000"/>
              <w:bottom w:val="single" w:sz="4" w:space="0" w:color="000000"/>
              <w:right w:val="single" w:sz="4" w:space="0" w:color="000000"/>
            </w:tcBorders>
            <w:vAlign w:val="center"/>
          </w:tcPr>
          <w:p w14:paraId="65089AD5"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表面粗糙度</w:t>
            </w:r>
          </w:p>
        </w:tc>
        <w:tc>
          <w:tcPr>
            <w:tcW w:w="2308" w:type="dxa"/>
            <w:tcBorders>
              <w:top w:val="single" w:sz="4" w:space="0" w:color="000000"/>
              <w:left w:val="single" w:sz="4" w:space="0" w:color="000000"/>
              <w:bottom w:val="single" w:sz="4" w:space="0" w:color="000000"/>
              <w:right w:val="single" w:sz="4" w:space="0" w:color="000000"/>
            </w:tcBorders>
            <w:vAlign w:val="center"/>
          </w:tcPr>
          <w:p w14:paraId="1628CE26"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Rz30</w:t>
            </w:r>
            <w:r w:rsidRPr="00342D38">
              <w:rPr>
                <w:rFonts w:asciiTheme="minorEastAsia" w:hAnsiTheme="minorEastAsia"/>
                <w:kern w:val="2"/>
                <w:szCs w:val="21"/>
              </w:rPr>
              <w:t>～</w:t>
            </w:r>
            <w:r w:rsidRPr="00342D38">
              <w:rPr>
                <w:rFonts w:asciiTheme="minorEastAsia" w:eastAsiaTheme="minorEastAsia" w:hAnsiTheme="minorEastAsia"/>
                <w:kern w:val="2"/>
                <w:szCs w:val="21"/>
              </w:rPr>
              <w:t>75</w:t>
            </w:r>
            <w:r w:rsidRPr="00342D38">
              <w:rPr>
                <w:noProof/>
              </w:rPr>
              <w:drawing>
                <wp:inline distT="0" distB="0" distL="0" distR="0" wp14:anchorId="5190DE1D" wp14:editId="3DA5E38A">
                  <wp:extent cx="247650" cy="180975"/>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401" w:type="dxa"/>
            <w:tcBorders>
              <w:top w:val="single" w:sz="4" w:space="0" w:color="000000"/>
              <w:left w:val="single" w:sz="4" w:space="0" w:color="000000"/>
              <w:bottom w:val="single" w:sz="4" w:space="0" w:color="000000"/>
              <w:right w:val="single" w:sz="4" w:space="0" w:color="000000"/>
            </w:tcBorders>
            <w:vAlign w:val="center"/>
          </w:tcPr>
          <w:p w14:paraId="36794971"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GB 11373</w:t>
            </w:r>
            <w:r w:rsidRPr="00342D38">
              <w:rPr>
                <w:rFonts w:asciiTheme="minorEastAsia" w:hAnsiTheme="minorEastAsia"/>
                <w:kern w:val="2"/>
                <w:szCs w:val="21"/>
              </w:rPr>
              <w:t>–</w:t>
            </w:r>
            <w:r w:rsidRPr="00342D38">
              <w:rPr>
                <w:rFonts w:asciiTheme="minorEastAsia" w:eastAsiaTheme="minorEastAsia" w:hAnsiTheme="minorEastAsia"/>
                <w:kern w:val="2"/>
                <w:szCs w:val="21"/>
              </w:rPr>
              <w:t>89</w:t>
            </w:r>
          </w:p>
        </w:tc>
      </w:tr>
      <w:tr w:rsidR="00F8377B" w:rsidRPr="00342D38" w14:paraId="088E2F79"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287C6DBE"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4</w:t>
            </w:r>
          </w:p>
        </w:tc>
        <w:tc>
          <w:tcPr>
            <w:tcW w:w="1945" w:type="dxa"/>
            <w:tcBorders>
              <w:top w:val="single" w:sz="4" w:space="0" w:color="000000"/>
              <w:left w:val="single" w:sz="4" w:space="0" w:color="000000"/>
              <w:bottom w:val="single" w:sz="4" w:space="0" w:color="000000"/>
              <w:right w:val="single" w:sz="4" w:space="0" w:color="000000"/>
            </w:tcBorders>
            <w:vAlign w:val="center"/>
          </w:tcPr>
          <w:p w14:paraId="488ADA54"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无机富锌底漆</w:t>
            </w:r>
          </w:p>
        </w:tc>
        <w:tc>
          <w:tcPr>
            <w:tcW w:w="2308" w:type="dxa"/>
            <w:tcBorders>
              <w:top w:val="single" w:sz="4" w:space="0" w:color="000000"/>
              <w:left w:val="single" w:sz="4" w:space="0" w:color="000000"/>
              <w:bottom w:val="single" w:sz="4" w:space="0" w:color="000000"/>
              <w:right w:val="single" w:sz="4" w:space="0" w:color="000000"/>
            </w:tcBorders>
            <w:vAlign w:val="center"/>
          </w:tcPr>
          <w:p w14:paraId="11E6AD39"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80</w:t>
            </w:r>
            <w:r w:rsidRPr="00342D38">
              <w:rPr>
                <w:noProof/>
              </w:rPr>
              <w:drawing>
                <wp:inline distT="0" distB="0" distL="0" distR="0" wp14:anchorId="2016F948" wp14:editId="2C65F1F6">
                  <wp:extent cx="247650" cy="180975"/>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401" w:type="dxa"/>
            <w:tcBorders>
              <w:top w:val="single" w:sz="4" w:space="0" w:color="000000"/>
              <w:left w:val="single" w:sz="4" w:space="0" w:color="000000"/>
              <w:bottom w:val="single" w:sz="4" w:space="0" w:color="000000"/>
              <w:right w:val="single" w:sz="4" w:space="0" w:color="000000"/>
            </w:tcBorders>
            <w:vAlign w:val="center"/>
          </w:tcPr>
          <w:p w14:paraId="59901BFA"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高压无气喷涂，符合</w:t>
            </w:r>
            <w:r w:rsidRPr="00342D38">
              <w:rPr>
                <w:rFonts w:asciiTheme="minorEastAsia" w:eastAsiaTheme="minorEastAsia" w:hAnsiTheme="minorEastAsia"/>
                <w:kern w:val="2"/>
                <w:szCs w:val="21"/>
              </w:rPr>
              <w:t>SSPC Paint 20</w:t>
            </w:r>
            <w:r w:rsidRPr="00342D38">
              <w:rPr>
                <w:rFonts w:asciiTheme="minorEastAsia" w:hAnsiTheme="minorEastAsia"/>
                <w:kern w:val="2"/>
                <w:szCs w:val="21"/>
              </w:rPr>
              <w:t>的成分及性能，干膜中含锌重量比为</w:t>
            </w:r>
            <w:r w:rsidRPr="00342D38">
              <w:rPr>
                <w:rFonts w:asciiTheme="minorEastAsia" w:eastAsiaTheme="minorEastAsia" w:hAnsiTheme="minorEastAsia"/>
                <w:kern w:val="2"/>
                <w:szCs w:val="21"/>
              </w:rPr>
              <w:t>85%</w:t>
            </w:r>
            <w:r w:rsidRPr="00342D38">
              <w:rPr>
                <w:rFonts w:asciiTheme="minorEastAsia" w:hAnsiTheme="minorEastAsia"/>
                <w:kern w:val="2"/>
                <w:szCs w:val="21"/>
              </w:rPr>
              <w:t>或以上</w:t>
            </w:r>
          </w:p>
        </w:tc>
      </w:tr>
      <w:tr w:rsidR="00F8377B" w:rsidRPr="00342D38" w14:paraId="425685B9"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51BFECC7"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5</w:t>
            </w:r>
          </w:p>
        </w:tc>
        <w:tc>
          <w:tcPr>
            <w:tcW w:w="1945" w:type="dxa"/>
            <w:tcBorders>
              <w:top w:val="single" w:sz="4" w:space="0" w:color="000000"/>
              <w:left w:val="single" w:sz="4" w:space="0" w:color="000000"/>
              <w:bottom w:val="single" w:sz="4" w:space="0" w:color="000000"/>
              <w:right w:val="single" w:sz="4" w:space="0" w:color="000000"/>
            </w:tcBorders>
            <w:vAlign w:val="center"/>
          </w:tcPr>
          <w:p w14:paraId="4AEB747F"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环氧树脂封闭漆</w:t>
            </w:r>
          </w:p>
        </w:tc>
        <w:tc>
          <w:tcPr>
            <w:tcW w:w="2308" w:type="dxa"/>
            <w:tcBorders>
              <w:top w:val="single" w:sz="4" w:space="0" w:color="000000"/>
              <w:left w:val="single" w:sz="4" w:space="0" w:color="000000"/>
              <w:bottom w:val="single" w:sz="4" w:space="0" w:color="000000"/>
              <w:right w:val="single" w:sz="4" w:space="0" w:color="000000"/>
            </w:tcBorders>
            <w:vAlign w:val="center"/>
          </w:tcPr>
          <w:p w14:paraId="45E0FCAF"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30</w:t>
            </w:r>
            <w:r w:rsidRPr="00342D38">
              <w:rPr>
                <w:noProof/>
              </w:rPr>
              <w:drawing>
                <wp:inline distT="0" distB="0" distL="0" distR="0" wp14:anchorId="5E0023B0" wp14:editId="4665EF0E">
                  <wp:extent cx="247650" cy="180975"/>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401" w:type="dxa"/>
            <w:tcBorders>
              <w:top w:val="single" w:sz="4" w:space="0" w:color="000000"/>
              <w:left w:val="single" w:sz="4" w:space="0" w:color="000000"/>
              <w:bottom w:val="single" w:sz="4" w:space="0" w:color="000000"/>
              <w:right w:val="single" w:sz="4" w:space="0" w:color="000000"/>
            </w:tcBorders>
            <w:vAlign w:val="center"/>
          </w:tcPr>
          <w:p w14:paraId="634AA987"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高压无气喷涂</w:t>
            </w:r>
          </w:p>
        </w:tc>
      </w:tr>
      <w:tr w:rsidR="00F8377B" w:rsidRPr="00342D38" w14:paraId="31A60E73"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0C54D058"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6</w:t>
            </w:r>
          </w:p>
        </w:tc>
        <w:tc>
          <w:tcPr>
            <w:tcW w:w="1945" w:type="dxa"/>
            <w:tcBorders>
              <w:top w:val="single" w:sz="4" w:space="0" w:color="000000"/>
              <w:left w:val="single" w:sz="4" w:space="0" w:color="000000"/>
              <w:bottom w:val="single" w:sz="4" w:space="0" w:color="000000"/>
              <w:right w:val="single" w:sz="4" w:space="0" w:color="000000"/>
            </w:tcBorders>
            <w:vAlign w:val="center"/>
          </w:tcPr>
          <w:p w14:paraId="2CC9740C"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proofErr w:type="gramStart"/>
            <w:r w:rsidRPr="00342D38">
              <w:rPr>
                <w:rFonts w:asciiTheme="minorEastAsia" w:hAnsiTheme="minorEastAsia"/>
                <w:kern w:val="2"/>
                <w:szCs w:val="21"/>
              </w:rPr>
              <w:t>环氧云铁</w:t>
            </w:r>
            <w:proofErr w:type="gramEnd"/>
            <w:r w:rsidRPr="00342D38">
              <w:rPr>
                <w:rFonts w:asciiTheme="minorEastAsia" w:hAnsiTheme="minorEastAsia"/>
                <w:kern w:val="2"/>
                <w:szCs w:val="21"/>
              </w:rPr>
              <w:t>中间漆</w:t>
            </w:r>
          </w:p>
        </w:tc>
        <w:tc>
          <w:tcPr>
            <w:tcW w:w="2308" w:type="dxa"/>
            <w:tcBorders>
              <w:top w:val="single" w:sz="4" w:space="0" w:color="000000"/>
              <w:left w:val="single" w:sz="4" w:space="0" w:color="000000"/>
              <w:bottom w:val="single" w:sz="4" w:space="0" w:color="000000"/>
              <w:right w:val="single" w:sz="4" w:space="0" w:color="000000"/>
            </w:tcBorders>
            <w:vAlign w:val="center"/>
          </w:tcPr>
          <w:p w14:paraId="4775AD0D"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100</w:t>
            </w:r>
            <w:r w:rsidRPr="00342D38">
              <w:rPr>
                <w:noProof/>
              </w:rPr>
              <w:drawing>
                <wp:inline distT="0" distB="0" distL="0" distR="0" wp14:anchorId="4F90B6F0" wp14:editId="7DC700A2">
                  <wp:extent cx="247650" cy="180975"/>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401" w:type="dxa"/>
            <w:tcBorders>
              <w:top w:val="single" w:sz="4" w:space="0" w:color="000000"/>
              <w:left w:val="single" w:sz="4" w:space="0" w:color="000000"/>
              <w:bottom w:val="single" w:sz="4" w:space="0" w:color="000000"/>
              <w:right w:val="single" w:sz="4" w:space="0" w:color="000000"/>
            </w:tcBorders>
            <w:vAlign w:val="center"/>
          </w:tcPr>
          <w:p w14:paraId="087CAA83"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高压无气喷涂</w:t>
            </w:r>
          </w:p>
        </w:tc>
      </w:tr>
      <w:tr w:rsidR="00F8377B" w:rsidRPr="00342D38" w14:paraId="45B09D5F" w14:textId="77777777">
        <w:trPr>
          <w:cantSplit/>
          <w:trHeight w:val="567"/>
        </w:trPr>
        <w:tc>
          <w:tcPr>
            <w:tcW w:w="1327" w:type="dxa"/>
            <w:tcBorders>
              <w:top w:val="single" w:sz="4" w:space="0" w:color="000000"/>
              <w:left w:val="single" w:sz="4" w:space="0" w:color="000000"/>
              <w:bottom w:val="single" w:sz="4" w:space="0" w:color="000000"/>
              <w:right w:val="single" w:sz="4" w:space="0" w:color="000000"/>
            </w:tcBorders>
            <w:vAlign w:val="center"/>
          </w:tcPr>
          <w:p w14:paraId="4A8527B8"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7</w:t>
            </w:r>
          </w:p>
        </w:tc>
        <w:tc>
          <w:tcPr>
            <w:tcW w:w="1945" w:type="dxa"/>
            <w:tcBorders>
              <w:top w:val="single" w:sz="4" w:space="0" w:color="000000"/>
              <w:left w:val="single" w:sz="4" w:space="0" w:color="000000"/>
              <w:bottom w:val="single" w:sz="4" w:space="0" w:color="000000"/>
              <w:right w:val="single" w:sz="4" w:space="0" w:color="000000"/>
            </w:tcBorders>
            <w:vAlign w:val="center"/>
          </w:tcPr>
          <w:p w14:paraId="7151A4CB"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proofErr w:type="gramStart"/>
            <w:r w:rsidRPr="00342D38">
              <w:rPr>
                <w:rFonts w:asciiTheme="minorEastAsia" w:hAnsiTheme="minorEastAsia"/>
                <w:kern w:val="2"/>
                <w:szCs w:val="21"/>
              </w:rPr>
              <w:t>可覆涂氟</w:t>
            </w:r>
            <w:proofErr w:type="gramEnd"/>
            <w:r w:rsidRPr="00342D38">
              <w:rPr>
                <w:rFonts w:asciiTheme="minorEastAsia" w:hAnsiTheme="minorEastAsia"/>
                <w:kern w:val="2"/>
                <w:szCs w:val="21"/>
              </w:rPr>
              <w:t>碳喷涂面漆</w:t>
            </w:r>
          </w:p>
        </w:tc>
        <w:tc>
          <w:tcPr>
            <w:tcW w:w="2308" w:type="dxa"/>
            <w:tcBorders>
              <w:top w:val="single" w:sz="4" w:space="0" w:color="000000"/>
              <w:left w:val="single" w:sz="4" w:space="0" w:color="000000"/>
              <w:bottom w:val="single" w:sz="4" w:space="0" w:color="000000"/>
              <w:right w:val="single" w:sz="4" w:space="0" w:color="000000"/>
            </w:tcBorders>
            <w:vAlign w:val="center"/>
          </w:tcPr>
          <w:p w14:paraId="642BEF9D"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2x30</w:t>
            </w:r>
            <w:r w:rsidRPr="00342D38">
              <w:rPr>
                <w:noProof/>
              </w:rPr>
              <w:drawing>
                <wp:inline distT="0" distB="0" distL="0" distR="0" wp14:anchorId="567032D2" wp14:editId="295A98C1">
                  <wp:extent cx="247650" cy="180975"/>
                  <wp:effectExtent l="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r w:rsidRPr="00342D38">
              <w:rPr>
                <w:rFonts w:asciiTheme="minorEastAsia" w:hAnsiTheme="minorEastAsia"/>
                <w:kern w:val="2"/>
                <w:szCs w:val="21"/>
              </w:rPr>
              <w:t>（两道）</w:t>
            </w:r>
          </w:p>
        </w:tc>
        <w:tc>
          <w:tcPr>
            <w:tcW w:w="3401" w:type="dxa"/>
            <w:tcBorders>
              <w:top w:val="single" w:sz="4" w:space="0" w:color="000000"/>
              <w:left w:val="single" w:sz="4" w:space="0" w:color="000000"/>
              <w:bottom w:val="single" w:sz="4" w:space="0" w:color="000000"/>
              <w:right w:val="single" w:sz="4" w:space="0" w:color="000000"/>
            </w:tcBorders>
            <w:vAlign w:val="center"/>
          </w:tcPr>
          <w:p w14:paraId="04943B39"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高压无气喷涂，颜色灰色</w:t>
            </w:r>
          </w:p>
        </w:tc>
      </w:tr>
    </w:tbl>
    <w:p w14:paraId="23923109" w14:textId="77777777" w:rsidR="00F8377B" w:rsidRPr="00342D38" w:rsidRDefault="00BD4706">
      <w:pPr>
        <w:spacing w:line="360" w:lineRule="auto"/>
        <w:ind w:firstLineChars="100" w:firstLine="210"/>
        <w:jc w:val="left"/>
        <w:rPr>
          <w:rFonts w:asciiTheme="minorEastAsia" w:eastAsiaTheme="minorEastAsia" w:hAnsiTheme="minorEastAsia"/>
          <w:szCs w:val="21"/>
        </w:rPr>
      </w:pPr>
      <w:r w:rsidRPr="00342D38">
        <w:rPr>
          <w:rFonts w:asciiTheme="minorEastAsia" w:hAnsiTheme="minorEastAsia"/>
          <w:szCs w:val="21"/>
        </w:rPr>
        <w:t>现场修补涂装要求</w:t>
      </w:r>
    </w:p>
    <w:tbl>
      <w:tblPr>
        <w:tblW w:w="8974" w:type="dxa"/>
        <w:tblInd w:w="334" w:type="dxa"/>
        <w:tblLayout w:type="fixed"/>
        <w:tblLook w:val="04A0" w:firstRow="1" w:lastRow="0" w:firstColumn="1" w:lastColumn="0" w:noHBand="0" w:noVBand="1"/>
      </w:tblPr>
      <w:tblGrid>
        <w:gridCol w:w="1174"/>
        <w:gridCol w:w="2477"/>
        <w:gridCol w:w="2178"/>
        <w:gridCol w:w="3145"/>
      </w:tblGrid>
      <w:tr w:rsidR="00F8377B" w:rsidRPr="00342D38" w14:paraId="021AC140"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3A6FF2D9"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lastRenderedPageBreak/>
              <w:t>序号</w:t>
            </w:r>
          </w:p>
        </w:tc>
        <w:tc>
          <w:tcPr>
            <w:tcW w:w="2477" w:type="dxa"/>
            <w:tcBorders>
              <w:top w:val="single" w:sz="4" w:space="0" w:color="000000"/>
              <w:left w:val="single" w:sz="4" w:space="0" w:color="000000"/>
              <w:bottom w:val="single" w:sz="4" w:space="0" w:color="000000"/>
              <w:right w:val="single" w:sz="4" w:space="0" w:color="000000"/>
            </w:tcBorders>
            <w:vAlign w:val="center"/>
          </w:tcPr>
          <w:p w14:paraId="73C43ABB"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涂</w:t>
            </w:r>
            <w:proofErr w:type="gramStart"/>
            <w:r w:rsidRPr="00342D38">
              <w:rPr>
                <w:rFonts w:asciiTheme="minorEastAsia" w:hAnsiTheme="minorEastAsia"/>
                <w:kern w:val="2"/>
                <w:szCs w:val="21"/>
              </w:rPr>
              <w:t>装要求</w:t>
            </w:r>
            <w:proofErr w:type="gramEnd"/>
          </w:p>
        </w:tc>
        <w:tc>
          <w:tcPr>
            <w:tcW w:w="2178" w:type="dxa"/>
            <w:tcBorders>
              <w:top w:val="single" w:sz="4" w:space="0" w:color="000000"/>
              <w:left w:val="single" w:sz="4" w:space="0" w:color="000000"/>
              <w:bottom w:val="single" w:sz="4" w:space="0" w:color="000000"/>
              <w:right w:val="single" w:sz="4" w:space="0" w:color="000000"/>
            </w:tcBorders>
            <w:vAlign w:val="center"/>
          </w:tcPr>
          <w:p w14:paraId="4A0E1836"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设计值</w:t>
            </w:r>
            <w:r w:rsidRPr="00342D38">
              <w:rPr>
                <w:rFonts w:asciiTheme="minorEastAsia" w:eastAsiaTheme="minorEastAsia" w:hAnsiTheme="minorEastAsia"/>
                <w:kern w:val="2"/>
                <w:szCs w:val="21"/>
              </w:rPr>
              <w:t>(</w:t>
            </w:r>
            <w:r w:rsidRPr="00342D38">
              <w:rPr>
                <w:rFonts w:asciiTheme="minorEastAsia" w:hAnsiTheme="minorEastAsia"/>
                <w:kern w:val="2"/>
                <w:szCs w:val="21"/>
              </w:rPr>
              <w:t>干膜厚</w:t>
            </w:r>
            <w:r w:rsidRPr="00342D38">
              <w:rPr>
                <w:rFonts w:asciiTheme="minorEastAsia" w:eastAsiaTheme="minorEastAsia" w:hAnsiTheme="minorEastAsia"/>
                <w:kern w:val="2"/>
                <w:szCs w:val="21"/>
              </w:rPr>
              <w:t>)</w:t>
            </w:r>
          </w:p>
        </w:tc>
        <w:tc>
          <w:tcPr>
            <w:tcW w:w="3145" w:type="dxa"/>
            <w:tcBorders>
              <w:top w:val="single" w:sz="4" w:space="0" w:color="000000"/>
              <w:left w:val="single" w:sz="4" w:space="0" w:color="000000"/>
              <w:bottom w:val="single" w:sz="4" w:space="0" w:color="000000"/>
              <w:right w:val="single" w:sz="4" w:space="0" w:color="000000"/>
            </w:tcBorders>
            <w:vAlign w:val="center"/>
          </w:tcPr>
          <w:p w14:paraId="19C3A843"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备注</w:t>
            </w:r>
          </w:p>
        </w:tc>
      </w:tr>
      <w:tr w:rsidR="00F8377B" w:rsidRPr="00342D38" w14:paraId="7C8B9EA1"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57745C7C"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1</w:t>
            </w:r>
          </w:p>
        </w:tc>
        <w:tc>
          <w:tcPr>
            <w:tcW w:w="2477" w:type="dxa"/>
            <w:tcBorders>
              <w:top w:val="single" w:sz="4" w:space="0" w:color="000000"/>
              <w:left w:val="single" w:sz="4" w:space="0" w:color="000000"/>
              <w:bottom w:val="single" w:sz="4" w:space="0" w:color="000000"/>
              <w:right w:val="single" w:sz="4" w:space="0" w:color="000000"/>
            </w:tcBorders>
            <w:vAlign w:val="center"/>
          </w:tcPr>
          <w:p w14:paraId="260CEFA5"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表面净化处理</w:t>
            </w:r>
          </w:p>
        </w:tc>
        <w:tc>
          <w:tcPr>
            <w:tcW w:w="2178" w:type="dxa"/>
            <w:tcBorders>
              <w:top w:val="single" w:sz="4" w:space="0" w:color="000000"/>
              <w:left w:val="single" w:sz="4" w:space="0" w:color="000000"/>
              <w:bottom w:val="single" w:sz="4" w:space="0" w:color="000000"/>
              <w:right w:val="single" w:sz="4" w:space="0" w:color="000000"/>
            </w:tcBorders>
            <w:vAlign w:val="center"/>
          </w:tcPr>
          <w:p w14:paraId="59525B51"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无油、干燥</w:t>
            </w:r>
          </w:p>
        </w:tc>
        <w:tc>
          <w:tcPr>
            <w:tcW w:w="3145" w:type="dxa"/>
            <w:tcBorders>
              <w:top w:val="single" w:sz="4" w:space="0" w:color="000000"/>
              <w:left w:val="single" w:sz="4" w:space="0" w:color="000000"/>
              <w:bottom w:val="single" w:sz="4" w:space="0" w:color="000000"/>
              <w:right w:val="single" w:sz="4" w:space="0" w:color="000000"/>
            </w:tcBorders>
            <w:vAlign w:val="center"/>
          </w:tcPr>
          <w:p w14:paraId="47860C1D"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GB 11373</w:t>
            </w:r>
            <w:r w:rsidRPr="00342D38">
              <w:rPr>
                <w:rFonts w:asciiTheme="minorEastAsia" w:hAnsiTheme="minorEastAsia"/>
                <w:kern w:val="2"/>
                <w:szCs w:val="21"/>
              </w:rPr>
              <w:t>–</w:t>
            </w:r>
            <w:r w:rsidRPr="00342D38">
              <w:rPr>
                <w:rFonts w:asciiTheme="minorEastAsia" w:eastAsiaTheme="minorEastAsia" w:hAnsiTheme="minorEastAsia"/>
                <w:kern w:val="2"/>
                <w:szCs w:val="21"/>
              </w:rPr>
              <w:t>89</w:t>
            </w:r>
          </w:p>
        </w:tc>
      </w:tr>
      <w:tr w:rsidR="00F8377B" w:rsidRPr="00342D38" w14:paraId="2E584ADB"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13518E7C"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2</w:t>
            </w:r>
          </w:p>
        </w:tc>
        <w:tc>
          <w:tcPr>
            <w:tcW w:w="2477" w:type="dxa"/>
            <w:tcBorders>
              <w:top w:val="single" w:sz="4" w:space="0" w:color="000000"/>
              <w:left w:val="single" w:sz="4" w:space="0" w:color="000000"/>
              <w:bottom w:val="single" w:sz="4" w:space="0" w:color="000000"/>
              <w:right w:val="single" w:sz="4" w:space="0" w:color="000000"/>
            </w:tcBorders>
            <w:vAlign w:val="center"/>
          </w:tcPr>
          <w:p w14:paraId="3AD3F899"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除锈</w:t>
            </w:r>
          </w:p>
        </w:tc>
        <w:tc>
          <w:tcPr>
            <w:tcW w:w="2178" w:type="dxa"/>
            <w:tcBorders>
              <w:top w:val="single" w:sz="4" w:space="0" w:color="000000"/>
              <w:left w:val="single" w:sz="4" w:space="0" w:color="000000"/>
              <w:bottom w:val="single" w:sz="4" w:space="0" w:color="000000"/>
              <w:right w:val="single" w:sz="4" w:space="0" w:color="000000"/>
            </w:tcBorders>
            <w:vAlign w:val="center"/>
          </w:tcPr>
          <w:p w14:paraId="70F4DF58"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手工</w:t>
            </w:r>
            <w:r w:rsidRPr="00342D38">
              <w:rPr>
                <w:rFonts w:asciiTheme="minorEastAsia" w:eastAsiaTheme="minorEastAsia" w:hAnsiTheme="minorEastAsia"/>
                <w:kern w:val="2"/>
                <w:szCs w:val="21"/>
              </w:rPr>
              <w:t>St 3</w:t>
            </w:r>
          </w:p>
        </w:tc>
        <w:tc>
          <w:tcPr>
            <w:tcW w:w="3145" w:type="dxa"/>
            <w:tcBorders>
              <w:top w:val="single" w:sz="4" w:space="0" w:color="000000"/>
              <w:left w:val="single" w:sz="4" w:space="0" w:color="000000"/>
              <w:bottom w:val="single" w:sz="4" w:space="0" w:color="000000"/>
              <w:right w:val="single" w:sz="4" w:space="0" w:color="000000"/>
            </w:tcBorders>
            <w:vAlign w:val="center"/>
          </w:tcPr>
          <w:p w14:paraId="7D292408"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小面积时用手工除锈</w:t>
            </w:r>
          </w:p>
        </w:tc>
      </w:tr>
      <w:tr w:rsidR="00F8377B" w:rsidRPr="00342D38" w14:paraId="34F0429E"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0C3C8875"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3</w:t>
            </w:r>
          </w:p>
        </w:tc>
        <w:tc>
          <w:tcPr>
            <w:tcW w:w="2477" w:type="dxa"/>
            <w:tcBorders>
              <w:top w:val="single" w:sz="4" w:space="0" w:color="000000"/>
              <w:left w:val="single" w:sz="4" w:space="0" w:color="000000"/>
              <w:bottom w:val="single" w:sz="4" w:space="0" w:color="000000"/>
              <w:right w:val="single" w:sz="4" w:space="0" w:color="000000"/>
            </w:tcBorders>
            <w:vAlign w:val="center"/>
          </w:tcPr>
          <w:p w14:paraId="094B9C44"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表面粗糙度</w:t>
            </w:r>
          </w:p>
        </w:tc>
        <w:tc>
          <w:tcPr>
            <w:tcW w:w="2178" w:type="dxa"/>
            <w:tcBorders>
              <w:top w:val="single" w:sz="4" w:space="0" w:color="000000"/>
              <w:left w:val="single" w:sz="4" w:space="0" w:color="000000"/>
              <w:bottom w:val="single" w:sz="4" w:space="0" w:color="000000"/>
              <w:right w:val="single" w:sz="4" w:space="0" w:color="000000"/>
            </w:tcBorders>
            <w:vAlign w:val="center"/>
          </w:tcPr>
          <w:p w14:paraId="34B6932D"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Rz30~75</w:t>
            </w:r>
            <w:r w:rsidRPr="00342D38">
              <w:rPr>
                <w:noProof/>
              </w:rPr>
              <w:drawing>
                <wp:inline distT="0" distB="0" distL="0" distR="0" wp14:anchorId="13A2DE43" wp14:editId="6A356204">
                  <wp:extent cx="247650" cy="180975"/>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145" w:type="dxa"/>
            <w:tcBorders>
              <w:top w:val="single" w:sz="4" w:space="0" w:color="000000"/>
              <w:left w:val="single" w:sz="4" w:space="0" w:color="000000"/>
              <w:bottom w:val="single" w:sz="4" w:space="0" w:color="000000"/>
              <w:right w:val="single" w:sz="4" w:space="0" w:color="000000"/>
            </w:tcBorders>
            <w:vAlign w:val="center"/>
          </w:tcPr>
          <w:p w14:paraId="5B390135"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GB 11373</w:t>
            </w:r>
            <w:r w:rsidRPr="00342D38">
              <w:rPr>
                <w:rFonts w:asciiTheme="minorEastAsia" w:hAnsiTheme="minorEastAsia"/>
                <w:kern w:val="2"/>
                <w:szCs w:val="21"/>
              </w:rPr>
              <w:t>–</w:t>
            </w:r>
            <w:r w:rsidRPr="00342D38">
              <w:rPr>
                <w:rFonts w:asciiTheme="minorEastAsia" w:eastAsiaTheme="minorEastAsia" w:hAnsiTheme="minorEastAsia"/>
                <w:kern w:val="2"/>
                <w:szCs w:val="21"/>
              </w:rPr>
              <w:t>89</w:t>
            </w:r>
          </w:p>
        </w:tc>
      </w:tr>
      <w:tr w:rsidR="00F8377B" w:rsidRPr="00342D38" w14:paraId="35026753"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0038849D"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4</w:t>
            </w:r>
          </w:p>
        </w:tc>
        <w:tc>
          <w:tcPr>
            <w:tcW w:w="2477" w:type="dxa"/>
            <w:tcBorders>
              <w:top w:val="single" w:sz="4" w:space="0" w:color="000000"/>
              <w:left w:val="single" w:sz="4" w:space="0" w:color="000000"/>
              <w:bottom w:val="single" w:sz="4" w:space="0" w:color="000000"/>
              <w:right w:val="single" w:sz="4" w:space="0" w:color="000000"/>
            </w:tcBorders>
            <w:vAlign w:val="center"/>
          </w:tcPr>
          <w:p w14:paraId="13442D04"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环氧富锌底漆</w:t>
            </w:r>
          </w:p>
        </w:tc>
        <w:tc>
          <w:tcPr>
            <w:tcW w:w="2178" w:type="dxa"/>
            <w:tcBorders>
              <w:top w:val="single" w:sz="4" w:space="0" w:color="000000"/>
              <w:left w:val="single" w:sz="4" w:space="0" w:color="000000"/>
              <w:bottom w:val="single" w:sz="4" w:space="0" w:color="000000"/>
              <w:right w:val="single" w:sz="4" w:space="0" w:color="000000"/>
            </w:tcBorders>
            <w:vAlign w:val="center"/>
          </w:tcPr>
          <w:p w14:paraId="397FABDA"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80</w:t>
            </w:r>
            <w:r w:rsidRPr="00342D38">
              <w:rPr>
                <w:noProof/>
              </w:rPr>
              <w:drawing>
                <wp:inline distT="0" distB="0" distL="0" distR="0" wp14:anchorId="1CFE1DB4" wp14:editId="5BC64B98">
                  <wp:extent cx="247650" cy="180975"/>
                  <wp:effectExtent l="0" t="0" r="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145" w:type="dxa"/>
            <w:tcBorders>
              <w:top w:val="single" w:sz="4" w:space="0" w:color="000000"/>
              <w:left w:val="single" w:sz="4" w:space="0" w:color="000000"/>
              <w:bottom w:val="single" w:sz="4" w:space="0" w:color="000000"/>
              <w:right w:val="single" w:sz="4" w:space="0" w:color="000000"/>
            </w:tcBorders>
            <w:vAlign w:val="center"/>
          </w:tcPr>
          <w:p w14:paraId="71F09148"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刷涂或高压无气喷涂，</w:t>
            </w:r>
            <w:proofErr w:type="gramStart"/>
            <w:r w:rsidRPr="00342D38">
              <w:rPr>
                <w:rFonts w:asciiTheme="minorEastAsia" w:hAnsiTheme="minorEastAsia"/>
                <w:kern w:val="2"/>
                <w:szCs w:val="21"/>
              </w:rPr>
              <w:t>符合符合</w:t>
            </w:r>
            <w:proofErr w:type="gramEnd"/>
            <w:r w:rsidRPr="00342D38">
              <w:rPr>
                <w:rFonts w:asciiTheme="minorEastAsia" w:eastAsiaTheme="minorEastAsia" w:hAnsiTheme="minorEastAsia"/>
                <w:kern w:val="2"/>
                <w:szCs w:val="21"/>
              </w:rPr>
              <w:t>SSPC Paint 20</w:t>
            </w:r>
            <w:r w:rsidRPr="00342D38">
              <w:rPr>
                <w:rFonts w:asciiTheme="minorEastAsia" w:hAnsiTheme="minorEastAsia"/>
                <w:kern w:val="2"/>
                <w:szCs w:val="21"/>
              </w:rPr>
              <w:t>的成分及性能要求，干膜中含锌重量比为</w:t>
            </w:r>
            <w:r w:rsidRPr="00342D38">
              <w:rPr>
                <w:rFonts w:asciiTheme="minorEastAsia" w:eastAsiaTheme="minorEastAsia" w:hAnsiTheme="minorEastAsia"/>
                <w:kern w:val="2"/>
                <w:szCs w:val="21"/>
              </w:rPr>
              <w:t>85%</w:t>
            </w:r>
            <w:r w:rsidRPr="00342D38">
              <w:rPr>
                <w:rFonts w:asciiTheme="minorEastAsia" w:hAnsiTheme="minorEastAsia"/>
                <w:kern w:val="2"/>
                <w:szCs w:val="21"/>
              </w:rPr>
              <w:t>或以上</w:t>
            </w:r>
          </w:p>
        </w:tc>
      </w:tr>
      <w:tr w:rsidR="00F8377B" w:rsidRPr="00342D38" w14:paraId="3DFBCE70"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3842B1D8"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6</w:t>
            </w:r>
          </w:p>
        </w:tc>
        <w:tc>
          <w:tcPr>
            <w:tcW w:w="2477" w:type="dxa"/>
            <w:tcBorders>
              <w:top w:val="single" w:sz="4" w:space="0" w:color="000000"/>
              <w:left w:val="single" w:sz="4" w:space="0" w:color="000000"/>
              <w:bottom w:val="single" w:sz="4" w:space="0" w:color="000000"/>
              <w:right w:val="single" w:sz="4" w:space="0" w:color="000000"/>
            </w:tcBorders>
            <w:vAlign w:val="center"/>
          </w:tcPr>
          <w:p w14:paraId="71AD8B60"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proofErr w:type="gramStart"/>
            <w:r w:rsidRPr="00342D38">
              <w:rPr>
                <w:rFonts w:asciiTheme="minorEastAsia" w:hAnsiTheme="minorEastAsia"/>
                <w:kern w:val="2"/>
                <w:szCs w:val="21"/>
              </w:rPr>
              <w:t>环氧云铁</w:t>
            </w:r>
            <w:proofErr w:type="gramEnd"/>
            <w:r w:rsidRPr="00342D38">
              <w:rPr>
                <w:rFonts w:asciiTheme="minorEastAsia" w:hAnsiTheme="minorEastAsia"/>
                <w:kern w:val="2"/>
                <w:szCs w:val="21"/>
              </w:rPr>
              <w:t>中间漆</w:t>
            </w:r>
          </w:p>
        </w:tc>
        <w:tc>
          <w:tcPr>
            <w:tcW w:w="2178" w:type="dxa"/>
            <w:tcBorders>
              <w:top w:val="single" w:sz="4" w:space="0" w:color="000000"/>
              <w:left w:val="single" w:sz="4" w:space="0" w:color="000000"/>
              <w:bottom w:val="single" w:sz="4" w:space="0" w:color="000000"/>
              <w:right w:val="single" w:sz="4" w:space="0" w:color="000000"/>
            </w:tcBorders>
            <w:vAlign w:val="center"/>
          </w:tcPr>
          <w:p w14:paraId="29C8CEE6"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130</w:t>
            </w:r>
            <w:r w:rsidRPr="00342D38">
              <w:rPr>
                <w:noProof/>
              </w:rPr>
              <w:drawing>
                <wp:inline distT="0" distB="0" distL="0" distR="0" wp14:anchorId="614EF1D0" wp14:editId="2C9FB279">
                  <wp:extent cx="247650" cy="180975"/>
                  <wp:effectExtent l="0" t="0" r="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p>
        </w:tc>
        <w:tc>
          <w:tcPr>
            <w:tcW w:w="3145" w:type="dxa"/>
            <w:tcBorders>
              <w:top w:val="single" w:sz="4" w:space="0" w:color="000000"/>
              <w:left w:val="single" w:sz="4" w:space="0" w:color="000000"/>
              <w:bottom w:val="single" w:sz="4" w:space="0" w:color="000000"/>
              <w:right w:val="single" w:sz="4" w:space="0" w:color="000000"/>
            </w:tcBorders>
            <w:vAlign w:val="center"/>
          </w:tcPr>
          <w:p w14:paraId="17B60C1F"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刷高压无气喷涂</w:t>
            </w:r>
          </w:p>
        </w:tc>
      </w:tr>
      <w:tr w:rsidR="00F8377B" w:rsidRPr="00342D38" w14:paraId="70BEA034" w14:textId="77777777">
        <w:trPr>
          <w:cantSplit/>
          <w:trHeight w:val="567"/>
        </w:trPr>
        <w:tc>
          <w:tcPr>
            <w:tcW w:w="1173" w:type="dxa"/>
            <w:tcBorders>
              <w:top w:val="single" w:sz="4" w:space="0" w:color="000000"/>
              <w:left w:val="single" w:sz="4" w:space="0" w:color="000000"/>
              <w:bottom w:val="single" w:sz="4" w:space="0" w:color="000000"/>
              <w:right w:val="single" w:sz="4" w:space="0" w:color="000000"/>
            </w:tcBorders>
            <w:vAlign w:val="center"/>
          </w:tcPr>
          <w:p w14:paraId="002B7BFA"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7</w:t>
            </w:r>
          </w:p>
        </w:tc>
        <w:tc>
          <w:tcPr>
            <w:tcW w:w="2477" w:type="dxa"/>
            <w:tcBorders>
              <w:top w:val="single" w:sz="4" w:space="0" w:color="000000"/>
              <w:left w:val="single" w:sz="4" w:space="0" w:color="000000"/>
              <w:bottom w:val="single" w:sz="4" w:space="0" w:color="000000"/>
              <w:right w:val="single" w:sz="4" w:space="0" w:color="000000"/>
            </w:tcBorders>
            <w:vAlign w:val="center"/>
          </w:tcPr>
          <w:p w14:paraId="1F3FDEC5"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proofErr w:type="gramStart"/>
            <w:r w:rsidRPr="00342D38">
              <w:rPr>
                <w:rFonts w:asciiTheme="minorEastAsia" w:hAnsiTheme="minorEastAsia"/>
                <w:kern w:val="2"/>
                <w:szCs w:val="21"/>
              </w:rPr>
              <w:t>可覆涂氟</w:t>
            </w:r>
            <w:proofErr w:type="gramEnd"/>
            <w:r w:rsidRPr="00342D38">
              <w:rPr>
                <w:rFonts w:asciiTheme="minorEastAsia" w:hAnsiTheme="minorEastAsia"/>
                <w:kern w:val="2"/>
                <w:szCs w:val="21"/>
              </w:rPr>
              <w:t>碳喷涂面漆</w:t>
            </w:r>
          </w:p>
        </w:tc>
        <w:tc>
          <w:tcPr>
            <w:tcW w:w="2178" w:type="dxa"/>
            <w:tcBorders>
              <w:top w:val="single" w:sz="4" w:space="0" w:color="000000"/>
              <w:left w:val="single" w:sz="4" w:space="0" w:color="000000"/>
              <w:bottom w:val="single" w:sz="4" w:space="0" w:color="000000"/>
              <w:right w:val="single" w:sz="4" w:space="0" w:color="000000"/>
            </w:tcBorders>
            <w:vAlign w:val="center"/>
          </w:tcPr>
          <w:p w14:paraId="7051E0D7"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eastAsiaTheme="minorEastAsia" w:hAnsiTheme="minorEastAsia"/>
                <w:kern w:val="2"/>
                <w:szCs w:val="21"/>
              </w:rPr>
              <w:t>2x30</w:t>
            </w:r>
            <w:r w:rsidRPr="00342D38">
              <w:rPr>
                <w:noProof/>
              </w:rPr>
              <w:drawing>
                <wp:inline distT="0" distB="0" distL="0" distR="0" wp14:anchorId="058E93BE" wp14:editId="49C693F3">
                  <wp:extent cx="247650" cy="180975"/>
                  <wp:effectExtent l="0" t="0" r="0" b="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noChangeArrowheads="1"/>
                          </pic:cNvPicPr>
                        </pic:nvPicPr>
                        <pic:blipFill>
                          <a:blip r:embed="rId15"/>
                          <a:stretch>
                            <a:fillRect/>
                          </a:stretch>
                        </pic:blipFill>
                        <pic:spPr>
                          <a:xfrm>
                            <a:off x="0" y="0"/>
                            <a:ext cx="247650" cy="180975"/>
                          </a:xfrm>
                          <a:prstGeom prst="rect">
                            <a:avLst/>
                          </a:prstGeom>
                        </pic:spPr>
                      </pic:pic>
                    </a:graphicData>
                  </a:graphic>
                </wp:inline>
              </w:drawing>
            </w:r>
            <w:r w:rsidRPr="00342D38">
              <w:rPr>
                <w:rFonts w:asciiTheme="minorEastAsia" w:hAnsiTheme="minorEastAsia"/>
                <w:kern w:val="2"/>
                <w:szCs w:val="21"/>
              </w:rPr>
              <w:t>（两道）</w:t>
            </w:r>
          </w:p>
        </w:tc>
        <w:tc>
          <w:tcPr>
            <w:tcW w:w="3145" w:type="dxa"/>
            <w:tcBorders>
              <w:top w:val="single" w:sz="4" w:space="0" w:color="000000"/>
              <w:left w:val="single" w:sz="4" w:space="0" w:color="000000"/>
              <w:bottom w:val="single" w:sz="4" w:space="0" w:color="000000"/>
              <w:right w:val="single" w:sz="4" w:space="0" w:color="000000"/>
            </w:tcBorders>
            <w:vAlign w:val="center"/>
          </w:tcPr>
          <w:p w14:paraId="102B85F4" w14:textId="77777777" w:rsidR="00F8377B" w:rsidRPr="00342D38" w:rsidRDefault="00BD4706">
            <w:pPr>
              <w:pStyle w:val="20"/>
              <w:widowControl w:val="0"/>
              <w:spacing w:after="0"/>
              <w:ind w:leftChars="200" w:left="420"/>
              <w:rPr>
                <w:rFonts w:asciiTheme="minorEastAsia" w:eastAsiaTheme="minorEastAsia" w:hAnsiTheme="minorEastAsia"/>
                <w:kern w:val="2"/>
                <w:szCs w:val="21"/>
              </w:rPr>
            </w:pPr>
            <w:r w:rsidRPr="00342D38">
              <w:rPr>
                <w:rFonts w:asciiTheme="minorEastAsia" w:hAnsiTheme="minorEastAsia"/>
                <w:kern w:val="2"/>
                <w:szCs w:val="21"/>
              </w:rPr>
              <w:t>高压无气喷涂，颜色灰色</w:t>
            </w:r>
          </w:p>
        </w:tc>
      </w:tr>
    </w:tbl>
    <w:p w14:paraId="5C14DE6E" w14:textId="77777777" w:rsidR="00F8377B" w:rsidRPr="00342D38" w:rsidRDefault="00BD4706">
      <w:pPr>
        <w:pStyle w:val="a3"/>
        <w:numPr>
          <w:ilvl w:val="0"/>
          <w:numId w:val="83"/>
        </w:numPr>
        <w:spacing w:line="360" w:lineRule="auto"/>
        <w:ind w:leftChars="200" w:left="840" w:hangingChars="200"/>
        <w:rPr>
          <w:rFonts w:ascii="宋体" w:hAnsi="宋体"/>
          <w:szCs w:val="21"/>
        </w:rPr>
      </w:pPr>
      <w:r w:rsidRPr="00342D38">
        <w:rPr>
          <w:rFonts w:ascii="宋体" w:hAnsi="宋体"/>
          <w:szCs w:val="21"/>
        </w:rPr>
        <w:t>钢结构防火技术要求</w:t>
      </w:r>
    </w:p>
    <w:p w14:paraId="27A5FF66" w14:textId="77777777" w:rsidR="00F8377B" w:rsidRPr="00342D38" w:rsidRDefault="00BD4706">
      <w:pPr>
        <w:pStyle w:val="a3"/>
        <w:numPr>
          <w:ilvl w:val="0"/>
          <w:numId w:val="8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室外矩形管及其预埋件的外露表面均作防火保护。矩形管及其有关预埋件、连接件的耐火极限均为2.5小时；矩形管及其预埋件、连接件采用超薄型防火涂料防火。</w:t>
      </w:r>
      <w:proofErr w:type="gramStart"/>
      <w:r w:rsidRPr="00342D38">
        <w:rPr>
          <w:rFonts w:asciiTheme="minorEastAsia" w:hAnsiTheme="minorEastAsia"/>
          <w:szCs w:val="21"/>
        </w:rPr>
        <w:t>需涂防火</w:t>
      </w:r>
      <w:proofErr w:type="gramEnd"/>
      <w:r w:rsidRPr="00342D38">
        <w:rPr>
          <w:rFonts w:asciiTheme="minorEastAsia" w:hAnsiTheme="minorEastAsia"/>
          <w:szCs w:val="21"/>
        </w:rPr>
        <w:t>涂料的钢构件表面亦做防腐涂层（对于超薄型防火涂料，还需做防腐面漆）；</w:t>
      </w:r>
    </w:p>
    <w:p w14:paraId="2643B2F0" w14:textId="77777777" w:rsidR="00F8377B" w:rsidRPr="00342D38" w:rsidRDefault="00BD4706">
      <w:pPr>
        <w:pStyle w:val="a3"/>
        <w:numPr>
          <w:ilvl w:val="0"/>
          <w:numId w:val="8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防火涂料应符合《钢结构防火涂料应用技术规程》）（CECS 24：90）；</w:t>
      </w:r>
    </w:p>
    <w:p w14:paraId="0E347496" w14:textId="77777777" w:rsidR="00F8377B" w:rsidRPr="00342D38" w:rsidRDefault="00BD4706">
      <w:pPr>
        <w:pStyle w:val="a3"/>
        <w:numPr>
          <w:ilvl w:val="0"/>
          <w:numId w:val="8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也可采用等同或更高质量标准的防火涂料；</w:t>
      </w:r>
    </w:p>
    <w:p w14:paraId="0D695857" w14:textId="77777777" w:rsidR="00F8377B" w:rsidRPr="00342D38" w:rsidRDefault="00BD4706">
      <w:pPr>
        <w:pStyle w:val="a3"/>
        <w:numPr>
          <w:ilvl w:val="0"/>
          <w:numId w:val="8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必须按照GB/T 9978—2008（或等同或更高标准）进行耐火极限试验；</w:t>
      </w:r>
    </w:p>
    <w:p w14:paraId="1D6EBDC6" w14:textId="77777777" w:rsidR="00F8377B" w:rsidRPr="00342D38" w:rsidRDefault="00BD4706">
      <w:pPr>
        <w:pStyle w:val="a3"/>
        <w:numPr>
          <w:ilvl w:val="0"/>
          <w:numId w:val="8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应保证防火涂料应与本工程的防腐层相容；</w:t>
      </w:r>
    </w:p>
    <w:p w14:paraId="3C73294D" w14:textId="77777777" w:rsidR="00F8377B" w:rsidRPr="00342D38" w:rsidRDefault="00BD4706">
      <w:pPr>
        <w:pStyle w:val="a3"/>
        <w:numPr>
          <w:ilvl w:val="0"/>
          <w:numId w:val="8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防火涂层的厚度应保证耐火极限的要求，并需提供试验依据。超薄型防火涂料干膜厚度宜控制在2～3mm。</w:t>
      </w:r>
    </w:p>
    <w:p w14:paraId="290436AE" w14:textId="77777777" w:rsidR="00F8377B" w:rsidRPr="00342D38" w:rsidRDefault="00BD4706">
      <w:pPr>
        <w:pStyle w:val="a3"/>
        <w:numPr>
          <w:ilvl w:val="0"/>
          <w:numId w:val="83"/>
        </w:numPr>
        <w:spacing w:line="360" w:lineRule="auto"/>
        <w:ind w:leftChars="200" w:left="840" w:hangingChars="200"/>
        <w:rPr>
          <w:rFonts w:ascii="宋体" w:hAnsi="宋体"/>
          <w:szCs w:val="21"/>
        </w:rPr>
      </w:pPr>
      <w:r w:rsidRPr="00342D38">
        <w:rPr>
          <w:rFonts w:ascii="宋体" w:hAnsi="宋体"/>
          <w:szCs w:val="21"/>
        </w:rPr>
        <w:t>其它</w:t>
      </w:r>
    </w:p>
    <w:p w14:paraId="21B28489" w14:textId="77777777" w:rsidR="00F8377B" w:rsidRPr="00342D38" w:rsidRDefault="00BD4706">
      <w:pPr>
        <w:pStyle w:val="a3"/>
        <w:numPr>
          <w:ilvl w:val="0"/>
          <w:numId w:val="8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不同金属材料接触处，应采用绝缘垫片分隔。</w:t>
      </w:r>
    </w:p>
    <w:p w14:paraId="58932EA5" w14:textId="77777777" w:rsidR="00F8377B" w:rsidRPr="00342D38" w:rsidRDefault="00BD4706">
      <w:pPr>
        <w:pStyle w:val="a3"/>
        <w:numPr>
          <w:ilvl w:val="0"/>
          <w:numId w:val="8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所采用的非标准五金件应符合设计要求，并应有出厂合格证。</w:t>
      </w:r>
    </w:p>
    <w:p w14:paraId="21715698" w14:textId="77777777" w:rsidR="00F8377B" w:rsidRPr="00342D38" w:rsidRDefault="00BD4706">
      <w:pPr>
        <w:pStyle w:val="a3"/>
        <w:numPr>
          <w:ilvl w:val="0"/>
          <w:numId w:val="8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本工程所用钢角码、连接钢螺栓均需进行热镀锌处理，铁件与铝型材</w:t>
      </w:r>
      <w:proofErr w:type="gramStart"/>
      <w:r w:rsidRPr="00342D38">
        <w:rPr>
          <w:rFonts w:asciiTheme="minorEastAsia" w:hAnsiTheme="minorEastAsia"/>
          <w:szCs w:val="21"/>
        </w:rPr>
        <w:t>接角</w:t>
      </w:r>
      <w:proofErr w:type="gramEnd"/>
      <w:r w:rsidRPr="00342D38">
        <w:rPr>
          <w:rFonts w:asciiTheme="minorEastAsia" w:hAnsiTheme="minorEastAsia"/>
          <w:szCs w:val="21"/>
        </w:rPr>
        <w:t>面需加绝缘垫片。凡钢板、</w:t>
      </w:r>
      <w:proofErr w:type="gramStart"/>
      <w:r w:rsidRPr="00342D38">
        <w:rPr>
          <w:rFonts w:asciiTheme="minorEastAsia" w:hAnsiTheme="minorEastAsia"/>
          <w:szCs w:val="21"/>
        </w:rPr>
        <w:t>角码电焊</w:t>
      </w:r>
      <w:proofErr w:type="gramEnd"/>
      <w:r w:rsidRPr="00342D38">
        <w:rPr>
          <w:rFonts w:asciiTheme="minorEastAsia" w:hAnsiTheme="minorEastAsia"/>
          <w:szCs w:val="21"/>
        </w:rPr>
        <w:t>位置应除渣并作二度红丹漆底漆、二度银灰漆防腐处理。</w:t>
      </w:r>
    </w:p>
    <w:p w14:paraId="1413D937" w14:textId="77777777" w:rsidR="00F8377B" w:rsidRPr="00342D38" w:rsidRDefault="00BD4706">
      <w:pPr>
        <w:pStyle w:val="a3"/>
        <w:numPr>
          <w:ilvl w:val="0"/>
          <w:numId w:val="8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lastRenderedPageBreak/>
        <w:t>以上说明未详尽处，详见各车站施工图中各部分内容。</w:t>
      </w:r>
    </w:p>
    <w:p w14:paraId="5880DE35" w14:textId="77777777" w:rsidR="00F8377B" w:rsidRPr="00342D38" w:rsidRDefault="00BD4706">
      <w:pPr>
        <w:pStyle w:val="a3"/>
        <w:numPr>
          <w:ilvl w:val="0"/>
          <w:numId w:val="87"/>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铝合金百叶护栏（含门）百叶结构需要有倒沟，防止雨水飘入设备内。如下图：</w:t>
      </w:r>
    </w:p>
    <w:p w14:paraId="62D97F2D" w14:textId="77777777" w:rsidR="00F8377B" w:rsidRPr="00342D38" w:rsidRDefault="00BD4706">
      <w:pPr>
        <w:spacing w:line="360" w:lineRule="auto"/>
        <w:ind w:leftChars="200" w:left="420"/>
        <w:jc w:val="center"/>
        <w:rPr>
          <w:rFonts w:asciiTheme="minorEastAsia" w:eastAsiaTheme="minorEastAsia" w:hAnsiTheme="minorEastAsia"/>
          <w:szCs w:val="21"/>
        </w:rPr>
      </w:pPr>
      <w:r w:rsidRPr="00342D38">
        <w:rPr>
          <w:noProof/>
        </w:rPr>
        <w:drawing>
          <wp:inline distT="0" distB="0" distL="0" distR="0" wp14:anchorId="6226A665" wp14:editId="7FCA57B7">
            <wp:extent cx="1752600" cy="2114550"/>
            <wp:effectExtent l="0" t="0" r="0" b="0"/>
            <wp:docPr id="22"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图示, 工程绘图&#10;&#10;描述已自动生成"/>
                    <pic:cNvPicPr>
                      <a:picLocks noChangeAspect="1" noChangeArrowheads="1"/>
                    </pic:cNvPicPr>
                  </pic:nvPicPr>
                  <pic:blipFill>
                    <a:blip r:embed="rId16"/>
                    <a:srcRect l="12428" r="32424" b="5822"/>
                    <a:stretch>
                      <a:fillRect/>
                    </a:stretch>
                  </pic:blipFill>
                  <pic:spPr>
                    <a:xfrm>
                      <a:off x="0" y="0"/>
                      <a:ext cx="1752600" cy="2114550"/>
                    </a:xfrm>
                    <a:prstGeom prst="rect">
                      <a:avLst/>
                    </a:prstGeom>
                  </pic:spPr>
                </pic:pic>
              </a:graphicData>
            </a:graphic>
          </wp:inline>
        </w:drawing>
      </w:r>
    </w:p>
    <w:p w14:paraId="4CF0DF14" w14:textId="77777777" w:rsidR="00F8377B" w:rsidRPr="00342D38" w:rsidRDefault="00F8377B">
      <w:pPr>
        <w:pStyle w:val="a3"/>
        <w:spacing w:line="360" w:lineRule="auto"/>
        <w:ind w:firstLine="211"/>
        <w:rPr>
          <w:rFonts w:asciiTheme="minorEastAsia" w:eastAsiaTheme="minorEastAsia" w:hAnsiTheme="minorEastAsia"/>
          <w:b/>
          <w:bCs/>
          <w:szCs w:val="21"/>
        </w:rPr>
      </w:pPr>
    </w:p>
    <w:p w14:paraId="4FAAD429" w14:textId="77777777" w:rsidR="00F8377B" w:rsidRPr="00342D38" w:rsidRDefault="00BD4706">
      <w:pPr>
        <w:pStyle w:val="afff2"/>
        <w:numPr>
          <w:ilvl w:val="0"/>
          <w:numId w:val="78"/>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不锈钢</w:t>
      </w:r>
      <w:r w:rsidRPr="00342D38">
        <w:rPr>
          <w:rFonts w:ascii="宋体" w:hAnsi="宋体"/>
          <w:sz w:val="21"/>
          <w:szCs w:val="21"/>
          <w:lang w:val="en-US"/>
        </w:rPr>
        <w:t>盲道</w:t>
      </w:r>
      <w:r w:rsidRPr="00342D38">
        <w:rPr>
          <w:rFonts w:ascii="宋体" w:hAnsi="宋体" w:hint="eastAsia"/>
          <w:sz w:val="21"/>
          <w:szCs w:val="21"/>
          <w:lang w:val="en-US"/>
        </w:rPr>
        <w:t>工艺</w:t>
      </w:r>
      <w:r w:rsidRPr="00342D38">
        <w:rPr>
          <w:rFonts w:ascii="宋体" w:hAnsi="宋体"/>
          <w:sz w:val="21"/>
          <w:szCs w:val="21"/>
          <w:lang w:val="en-US"/>
        </w:rPr>
        <w:t>要</w:t>
      </w:r>
      <w:r w:rsidRPr="00342D38">
        <w:rPr>
          <w:rFonts w:asciiTheme="minorEastAsia" w:hAnsiTheme="minorEastAsia" w:hint="eastAsia"/>
          <w:sz w:val="21"/>
          <w:szCs w:val="21"/>
          <w:lang w:val="en-US"/>
        </w:rPr>
        <w:t>求</w:t>
      </w:r>
    </w:p>
    <w:p w14:paraId="679A1730" w14:textId="77777777" w:rsidR="00F8377B" w:rsidRPr="00342D38" w:rsidRDefault="00BD4706">
      <w:pPr>
        <w:pStyle w:val="a3"/>
        <w:numPr>
          <w:ilvl w:val="0"/>
          <w:numId w:val="88"/>
        </w:numPr>
        <w:spacing w:line="360" w:lineRule="auto"/>
        <w:ind w:leftChars="200" w:left="840" w:hangingChars="200"/>
        <w:rPr>
          <w:rFonts w:ascii="宋体" w:hAnsi="宋体"/>
          <w:szCs w:val="21"/>
        </w:rPr>
      </w:pPr>
      <w:r w:rsidRPr="00342D38">
        <w:rPr>
          <w:rFonts w:ascii="宋体" w:hAnsi="宋体"/>
          <w:szCs w:val="21"/>
        </w:rPr>
        <w:t>在花岗岩板材地面相应位置用标准</w:t>
      </w:r>
      <w:proofErr w:type="spellStart"/>
      <w:r w:rsidRPr="00342D38">
        <w:rPr>
          <w:rFonts w:ascii="宋体" w:hAnsi="宋体"/>
          <w:szCs w:val="21"/>
        </w:rPr>
        <w:t>IOmm</w:t>
      </w:r>
      <w:proofErr w:type="spellEnd"/>
      <w:r w:rsidRPr="00342D38">
        <w:rPr>
          <w:rFonts w:ascii="宋体" w:hAnsi="宋体"/>
          <w:szCs w:val="21"/>
        </w:rPr>
        <w:t>冲击钻钻深度15mm钻孔，清理钻孔内石屑。加热塞紧件（塞紧件：材料为耐磨PP塑料，塑料塞紧件内孔</w:t>
      </w:r>
      <w:proofErr w:type="gramStart"/>
      <w:r w:rsidRPr="00342D38">
        <w:rPr>
          <w:rFonts w:ascii="宋体" w:hAnsi="宋体"/>
          <w:szCs w:val="21"/>
        </w:rPr>
        <w:t>为孔底</w:t>
      </w:r>
      <w:proofErr w:type="gramEnd"/>
      <w:r w:rsidRPr="00342D38">
        <w:rPr>
          <w:rFonts w:ascii="宋体" w:hAnsi="宋体"/>
          <w:szCs w:val="21"/>
        </w:rPr>
        <w:t>5.8mm,孔口6mm锥度孔，外形为</w:t>
      </w:r>
      <w:proofErr w:type="gramStart"/>
      <w:r w:rsidRPr="00342D38">
        <w:rPr>
          <w:rFonts w:ascii="宋体" w:hAnsi="宋体"/>
          <w:szCs w:val="21"/>
        </w:rPr>
        <w:t>6条棱边均</w:t>
      </w:r>
      <w:proofErr w:type="gramEnd"/>
      <w:r w:rsidRPr="00342D38">
        <w:rPr>
          <w:rFonts w:ascii="宋体" w:hAnsi="宋体"/>
          <w:szCs w:val="21"/>
        </w:rPr>
        <w:t>布在圆柱面上，</w:t>
      </w:r>
      <w:proofErr w:type="gramStart"/>
      <w:r w:rsidRPr="00342D38">
        <w:rPr>
          <w:rFonts w:ascii="宋体" w:hAnsi="宋体"/>
          <w:szCs w:val="21"/>
        </w:rPr>
        <w:t>棱边形成</w:t>
      </w:r>
      <w:proofErr w:type="gramEnd"/>
      <w:r w:rsidRPr="00342D38">
        <w:rPr>
          <w:rFonts w:ascii="宋体" w:hAnsi="宋体"/>
          <w:szCs w:val="21"/>
        </w:rPr>
        <w:t>的圆径为10.6mm。），将盲道条/钉</w:t>
      </w:r>
      <w:proofErr w:type="gramStart"/>
      <w:r w:rsidRPr="00342D38">
        <w:rPr>
          <w:rFonts w:ascii="宋体" w:hAnsi="宋体"/>
          <w:szCs w:val="21"/>
        </w:rPr>
        <w:t>固定脚</w:t>
      </w:r>
      <w:proofErr w:type="gramEnd"/>
      <w:r w:rsidRPr="00342D38">
        <w:rPr>
          <w:rFonts w:ascii="宋体" w:hAnsi="宋体"/>
          <w:szCs w:val="21"/>
        </w:rPr>
        <w:t>塞入塞紧件，并利用塑料材料的弹性，把组合后的</w:t>
      </w:r>
      <w:proofErr w:type="gramStart"/>
      <w:r w:rsidRPr="00342D38">
        <w:rPr>
          <w:rFonts w:ascii="宋体" w:hAnsi="宋体"/>
          <w:szCs w:val="21"/>
        </w:rPr>
        <w:t>固定脚</w:t>
      </w:r>
      <w:proofErr w:type="gramEnd"/>
      <w:r w:rsidRPr="00342D38">
        <w:rPr>
          <w:rFonts w:ascii="宋体" w:hAnsi="宋体"/>
          <w:szCs w:val="21"/>
        </w:rPr>
        <w:t>放入地面钻孔中并打紧。使盲道钉/条下侧面贴紧地面，依靠塑料的弹性和摩擦阻力，可以牢牢的将不锈钢盲道钉/条固定在石材地面上。</w:t>
      </w:r>
    </w:p>
    <w:p w14:paraId="1D7874AA" w14:textId="77777777" w:rsidR="00F8377B" w:rsidRPr="00342D38" w:rsidRDefault="00BD4706">
      <w:pPr>
        <w:pStyle w:val="a3"/>
        <w:numPr>
          <w:ilvl w:val="0"/>
          <w:numId w:val="88"/>
        </w:numPr>
        <w:spacing w:line="360" w:lineRule="auto"/>
        <w:ind w:leftChars="200" w:left="840" w:hangingChars="200"/>
        <w:rPr>
          <w:rFonts w:ascii="宋体" w:hAnsi="宋体"/>
          <w:szCs w:val="21"/>
        </w:rPr>
      </w:pPr>
      <w:r w:rsidRPr="00342D38">
        <w:rPr>
          <w:rFonts w:ascii="宋体" w:hAnsi="宋体" w:hint="eastAsia"/>
          <w:szCs w:val="21"/>
        </w:rPr>
        <w:t>工艺</w:t>
      </w:r>
      <w:r w:rsidRPr="00342D38">
        <w:rPr>
          <w:rFonts w:ascii="宋体" w:hAnsi="宋体"/>
          <w:szCs w:val="21"/>
        </w:rPr>
        <w:t>流程：</w:t>
      </w:r>
    </w:p>
    <w:p w14:paraId="31206AA3" w14:textId="77777777" w:rsidR="00F8377B" w:rsidRPr="00342D38" w:rsidRDefault="00BD4706">
      <w:pPr>
        <w:pStyle w:val="1f4"/>
        <w:tabs>
          <w:tab w:val="left" w:pos="420"/>
        </w:tabs>
        <w:ind w:leftChars="200" w:left="420"/>
        <w:rPr>
          <w:rFonts w:asciiTheme="minorEastAsia" w:eastAsiaTheme="minorEastAsia" w:hAnsiTheme="minorEastAsia"/>
          <w:sz w:val="30"/>
          <w:szCs w:val="30"/>
        </w:rPr>
      </w:pPr>
      <w:proofErr w:type="gramStart"/>
      <w:r w:rsidRPr="00342D38">
        <w:rPr>
          <w:rFonts w:ascii="宋体" w:hAnsi="宋体" w:cs="宋体"/>
        </w:rPr>
        <w:t>定导盲</w:t>
      </w:r>
      <w:proofErr w:type="gramEnd"/>
      <w:r w:rsidRPr="00342D38">
        <w:rPr>
          <w:rFonts w:ascii="宋体" w:hAnsi="宋体" w:cs="宋体"/>
        </w:rPr>
        <w:t>带走向位置（弹线）——定</w:t>
      </w:r>
      <w:proofErr w:type="gramStart"/>
      <w:r w:rsidRPr="00342D38">
        <w:rPr>
          <w:rFonts w:ascii="宋体" w:hAnsi="宋体" w:cs="宋体"/>
        </w:rPr>
        <w:t>钻孔位</w:t>
      </w:r>
      <w:proofErr w:type="gramEnd"/>
      <w:r w:rsidRPr="00342D38">
        <w:rPr>
          <w:rFonts w:ascii="宋体" w:hAnsi="宋体" w:cs="宋体"/>
        </w:rPr>
        <w:t>——钻孔——清孔——植入</w:t>
      </w:r>
      <w:proofErr w:type="gramStart"/>
      <w:r w:rsidRPr="00342D38">
        <w:rPr>
          <w:rFonts w:ascii="宋体" w:hAnsi="宋体" w:cs="宋体"/>
        </w:rPr>
        <w:t>导盲条</w:t>
      </w:r>
      <w:proofErr w:type="gramEnd"/>
      <w:r w:rsidRPr="00342D38">
        <w:rPr>
          <w:rFonts w:ascii="宋体" w:hAnsi="宋体" w:cs="宋体"/>
        </w:rPr>
        <w:t>/钉</w:t>
      </w:r>
    </w:p>
    <w:p w14:paraId="43A7B0A1" w14:textId="77777777" w:rsidR="00F8377B" w:rsidRPr="00342D38" w:rsidRDefault="00BD4706">
      <w:pPr>
        <w:pStyle w:val="a3"/>
        <w:numPr>
          <w:ilvl w:val="0"/>
          <w:numId w:val="88"/>
        </w:numPr>
        <w:spacing w:line="360" w:lineRule="auto"/>
        <w:ind w:leftChars="200" w:left="840" w:hangingChars="200"/>
        <w:rPr>
          <w:rFonts w:ascii="宋体" w:hAnsi="宋体"/>
          <w:szCs w:val="21"/>
        </w:rPr>
      </w:pPr>
      <w:r w:rsidRPr="00342D38">
        <w:rPr>
          <w:rFonts w:ascii="宋体" w:hAnsi="宋体" w:hint="eastAsia"/>
          <w:szCs w:val="21"/>
        </w:rPr>
        <w:t>工艺</w:t>
      </w:r>
      <w:r w:rsidRPr="00342D38">
        <w:rPr>
          <w:rFonts w:ascii="宋体" w:hAnsi="宋体"/>
          <w:szCs w:val="21"/>
        </w:rPr>
        <w:t>要点：</w:t>
      </w:r>
    </w:p>
    <w:p w14:paraId="132FD9EC" w14:textId="77777777" w:rsidR="00F8377B" w:rsidRPr="00342D38" w:rsidRDefault="00BD4706">
      <w:pPr>
        <w:pStyle w:val="a3"/>
        <w:numPr>
          <w:ilvl w:val="0"/>
          <w:numId w:val="8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弹线</w:t>
      </w:r>
    </w:p>
    <w:p w14:paraId="2DC7E683" w14:textId="77777777" w:rsidR="00F8377B" w:rsidRPr="00342D38" w:rsidRDefault="00BD4706">
      <w:pPr>
        <w:pStyle w:val="1f4"/>
        <w:tabs>
          <w:tab w:val="left" w:pos="420"/>
        </w:tabs>
        <w:ind w:firstLineChars="200" w:firstLine="420"/>
        <w:rPr>
          <w:rFonts w:asciiTheme="minorEastAsia" w:eastAsiaTheme="minorEastAsia" w:hAnsiTheme="minorEastAsia"/>
          <w:sz w:val="30"/>
          <w:szCs w:val="30"/>
        </w:rPr>
      </w:pPr>
      <w:r w:rsidRPr="00342D38">
        <w:rPr>
          <w:rFonts w:ascii="宋体" w:hAnsi="宋体" w:cs="宋体"/>
        </w:rPr>
        <w:t>根据图纸所示确定盲道位置，找出通长方向两端中心线，用墨斗弹出中心线。</w:t>
      </w:r>
    </w:p>
    <w:p w14:paraId="68E2F6C5" w14:textId="77777777" w:rsidR="00F8377B" w:rsidRPr="00342D38" w:rsidRDefault="00BD4706">
      <w:pPr>
        <w:pStyle w:val="a3"/>
        <w:numPr>
          <w:ilvl w:val="0"/>
          <w:numId w:val="8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钻孔</w:t>
      </w:r>
    </w:p>
    <w:p w14:paraId="6621D2D5" w14:textId="77777777" w:rsidR="00F8377B" w:rsidRPr="00342D38" w:rsidRDefault="00BD4706">
      <w:pPr>
        <w:pStyle w:val="a3"/>
        <w:numPr>
          <w:ilvl w:val="0"/>
          <w:numId w:val="90"/>
        </w:numPr>
        <w:spacing w:line="360" w:lineRule="auto"/>
        <w:ind w:leftChars="200" w:left="840" w:hangingChars="200"/>
        <w:rPr>
          <w:rFonts w:ascii="宋体" w:hAnsi="宋体"/>
          <w:szCs w:val="21"/>
        </w:rPr>
      </w:pPr>
      <w:r w:rsidRPr="00342D38">
        <w:rPr>
          <w:rFonts w:ascii="宋体" w:hAnsi="宋体"/>
          <w:szCs w:val="21"/>
        </w:rPr>
        <w:t>制作打孔模具：选用3-5mm厚钢板，按盲道模数300*300mm三组切割为打孔模板，按照图纸给点盲道钉/条布置尺寸位置画点，按盲道钉/条</w:t>
      </w:r>
      <w:proofErr w:type="gramStart"/>
      <w:r w:rsidRPr="00342D38">
        <w:rPr>
          <w:rFonts w:ascii="宋体" w:hAnsi="宋体"/>
          <w:szCs w:val="21"/>
        </w:rPr>
        <w:t>固定脚</w:t>
      </w:r>
      <w:proofErr w:type="gramEnd"/>
      <w:r w:rsidRPr="00342D38">
        <w:rPr>
          <w:rFonts w:ascii="宋体" w:hAnsi="宋体"/>
          <w:szCs w:val="21"/>
        </w:rPr>
        <w:t>直径冲孔（孔径大于</w:t>
      </w:r>
      <w:proofErr w:type="gramStart"/>
      <w:r w:rsidRPr="00342D38">
        <w:rPr>
          <w:rFonts w:ascii="宋体" w:hAnsi="宋体"/>
          <w:szCs w:val="21"/>
        </w:rPr>
        <w:t>固定脚</w:t>
      </w:r>
      <w:proofErr w:type="gramEnd"/>
      <w:r w:rsidRPr="00342D38">
        <w:rPr>
          <w:rFonts w:ascii="宋体" w:hAnsi="宋体"/>
          <w:szCs w:val="21"/>
        </w:rPr>
        <w:t>4mm），并在板上标记出中心线。</w:t>
      </w:r>
    </w:p>
    <w:p w14:paraId="3AA22B77" w14:textId="77777777" w:rsidR="00F8377B" w:rsidRPr="00342D38" w:rsidRDefault="00BD4706">
      <w:pPr>
        <w:pStyle w:val="a3"/>
        <w:numPr>
          <w:ilvl w:val="0"/>
          <w:numId w:val="90"/>
        </w:numPr>
        <w:spacing w:line="360" w:lineRule="auto"/>
        <w:ind w:leftChars="200" w:left="840" w:hangingChars="200"/>
        <w:rPr>
          <w:rFonts w:ascii="宋体" w:hAnsi="宋体"/>
          <w:szCs w:val="21"/>
        </w:rPr>
      </w:pPr>
      <w:r w:rsidRPr="00342D38">
        <w:rPr>
          <w:rFonts w:ascii="宋体" w:hAnsi="宋体"/>
          <w:szCs w:val="21"/>
        </w:rPr>
        <w:t>磨具敷设：沿板材上</w:t>
      </w:r>
      <w:proofErr w:type="gramStart"/>
      <w:r w:rsidRPr="00342D38">
        <w:rPr>
          <w:rFonts w:ascii="宋体" w:hAnsi="宋体"/>
          <w:szCs w:val="21"/>
        </w:rPr>
        <w:t>弹好的</w:t>
      </w:r>
      <w:proofErr w:type="gramEnd"/>
      <w:r w:rsidRPr="00342D38">
        <w:rPr>
          <w:rFonts w:ascii="宋体" w:hAnsi="宋体"/>
          <w:szCs w:val="21"/>
        </w:rPr>
        <w:t>中心线方向将磨具铺在石材板上，且模具中心线与石材上盲道中心线对齐重合。</w:t>
      </w:r>
    </w:p>
    <w:p w14:paraId="7A6A5842" w14:textId="77777777" w:rsidR="00F8377B" w:rsidRPr="00342D38" w:rsidRDefault="00BD4706">
      <w:pPr>
        <w:pStyle w:val="a3"/>
        <w:numPr>
          <w:ilvl w:val="0"/>
          <w:numId w:val="90"/>
        </w:numPr>
        <w:spacing w:line="360" w:lineRule="auto"/>
        <w:ind w:leftChars="200" w:left="840" w:hangingChars="200"/>
        <w:rPr>
          <w:rFonts w:ascii="宋体" w:hAnsi="宋体"/>
          <w:szCs w:val="21"/>
        </w:rPr>
      </w:pPr>
      <w:r w:rsidRPr="00342D38">
        <w:rPr>
          <w:rFonts w:ascii="宋体" w:hAnsi="宋体"/>
          <w:szCs w:val="21"/>
        </w:rPr>
        <w:t>钻孔：用电钻进行钻孔，钻头直径小于模具孔径，但必须大于盲道钉/条</w:t>
      </w:r>
      <w:proofErr w:type="gramStart"/>
      <w:r w:rsidRPr="00342D38">
        <w:rPr>
          <w:rFonts w:ascii="宋体" w:hAnsi="宋体"/>
          <w:szCs w:val="21"/>
        </w:rPr>
        <w:t>固定脚</w:t>
      </w:r>
      <w:proofErr w:type="gramEnd"/>
      <w:r w:rsidRPr="00342D38">
        <w:rPr>
          <w:rFonts w:ascii="宋体" w:hAnsi="宋体"/>
          <w:szCs w:val="21"/>
        </w:rPr>
        <w:t>直径2mm，以免钻头与模板摩擦造成损坏，从而避免开孔位偏移。先将模具四角的最外围孔洞钻出，然后</w:t>
      </w:r>
      <w:proofErr w:type="gramStart"/>
      <w:r w:rsidRPr="00342D38">
        <w:rPr>
          <w:rFonts w:ascii="宋体" w:hAnsi="宋体"/>
          <w:szCs w:val="21"/>
        </w:rPr>
        <w:t>用塞钉插入</w:t>
      </w:r>
      <w:proofErr w:type="gramEnd"/>
      <w:r w:rsidRPr="00342D38">
        <w:rPr>
          <w:rFonts w:ascii="宋体" w:hAnsi="宋体"/>
          <w:szCs w:val="21"/>
        </w:rPr>
        <w:t>孔洞中对模具进行固定，最后再进行大面积操作。模具随施工向前倒动铺设进行作业。</w:t>
      </w:r>
    </w:p>
    <w:p w14:paraId="5CC8C89F" w14:textId="77777777" w:rsidR="00F8377B" w:rsidRPr="00342D38" w:rsidRDefault="00BD4706">
      <w:pPr>
        <w:pStyle w:val="a3"/>
        <w:numPr>
          <w:ilvl w:val="0"/>
          <w:numId w:val="8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清孔</w:t>
      </w:r>
    </w:p>
    <w:p w14:paraId="1DC5644A" w14:textId="77777777" w:rsidR="00F8377B" w:rsidRPr="00342D38" w:rsidRDefault="00BD4706">
      <w:pPr>
        <w:pStyle w:val="1f4"/>
        <w:tabs>
          <w:tab w:val="left" w:pos="420"/>
        </w:tabs>
        <w:ind w:leftChars="200" w:left="420" w:firstLineChars="200" w:firstLine="420"/>
        <w:rPr>
          <w:rFonts w:ascii="宋体" w:hAnsi="宋体" w:cs="宋体"/>
        </w:rPr>
      </w:pPr>
      <w:r w:rsidRPr="00342D38">
        <w:rPr>
          <w:rFonts w:ascii="宋体" w:hAnsi="宋体" w:cs="宋体"/>
        </w:rPr>
        <w:t>钻孔完成后，孔洞内存在大量石屑，如不清理干净，会造成</w:t>
      </w:r>
      <w:proofErr w:type="gramStart"/>
      <w:r w:rsidRPr="00342D38">
        <w:rPr>
          <w:rFonts w:ascii="宋体" w:hAnsi="宋体" w:cs="宋体"/>
        </w:rPr>
        <w:t>固定脚</w:t>
      </w:r>
      <w:proofErr w:type="gramEnd"/>
      <w:r w:rsidRPr="00342D38">
        <w:rPr>
          <w:rFonts w:ascii="宋体" w:hAnsi="宋体" w:cs="宋体"/>
        </w:rPr>
        <w:t>与孔壁无法有效粘结在</w:t>
      </w:r>
      <w:r w:rsidRPr="00342D38">
        <w:rPr>
          <w:rFonts w:ascii="宋体" w:hAnsi="宋体" w:cs="宋体"/>
        </w:rPr>
        <w:lastRenderedPageBreak/>
        <w:t>一起，盲道钉安装后会出现固定不牢固、松动，使用过程中容易被踢起。因此使用大功率吸尘器或高压喷枪对孔洞进行清理，确保孔洞中无杂物和石粉。</w:t>
      </w:r>
    </w:p>
    <w:p w14:paraId="38A52D45" w14:textId="77777777" w:rsidR="00F8377B" w:rsidRPr="00342D38" w:rsidRDefault="00BD4706">
      <w:pPr>
        <w:pStyle w:val="a3"/>
        <w:numPr>
          <w:ilvl w:val="0"/>
          <w:numId w:val="8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植入</w:t>
      </w:r>
      <w:proofErr w:type="gramStart"/>
      <w:r w:rsidRPr="00342D38">
        <w:rPr>
          <w:rFonts w:asciiTheme="minorEastAsia" w:hAnsiTheme="minorEastAsia"/>
          <w:szCs w:val="21"/>
        </w:rPr>
        <w:t>导盲条</w:t>
      </w:r>
      <w:proofErr w:type="gramEnd"/>
      <w:r w:rsidRPr="00342D38">
        <w:rPr>
          <w:rFonts w:asciiTheme="minorEastAsia" w:hAnsiTheme="minorEastAsia"/>
          <w:szCs w:val="21"/>
        </w:rPr>
        <w:t>/钉</w:t>
      </w:r>
    </w:p>
    <w:p w14:paraId="33C6875C" w14:textId="77777777" w:rsidR="00F8377B" w:rsidRPr="00342D38" w:rsidRDefault="00BD4706">
      <w:pPr>
        <w:pStyle w:val="1f4"/>
        <w:tabs>
          <w:tab w:val="left" w:pos="420"/>
        </w:tabs>
        <w:ind w:leftChars="200" w:left="420" w:firstLineChars="200" w:firstLine="420"/>
        <w:rPr>
          <w:rFonts w:ascii="宋体" w:hAnsi="宋体" w:cs="宋体"/>
        </w:rPr>
      </w:pPr>
      <w:r w:rsidRPr="00342D38">
        <w:rPr>
          <w:rFonts w:ascii="宋体" w:hAnsi="宋体" w:cs="宋体"/>
        </w:rPr>
        <w:t>加热塞紧件（塞紧件：材料为耐磨PP塑料，塑料塞紧件内孔</w:t>
      </w:r>
      <w:proofErr w:type="gramStart"/>
      <w:r w:rsidRPr="00342D38">
        <w:rPr>
          <w:rFonts w:ascii="宋体" w:hAnsi="宋体" w:cs="宋体"/>
        </w:rPr>
        <w:t>为孔底</w:t>
      </w:r>
      <w:proofErr w:type="gramEnd"/>
      <w:r w:rsidRPr="00342D38">
        <w:rPr>
          <w:rFonts w:ascii="宋体" w:hAnsi="宋体" w:cs="宋体"/>
        </w:rPr>
        <w:t>5.8mm,孔口6mm锥度孔，外形为</w:t>
      </w:r>
      <w:proofErr w:type="gramStart"/>
      <w:r w:rsidRPr="00342D38">
        <w:rPr>
          <w:rFonts w:ascii="宋体" w:hAnsi="宋体" w:cs="宋体"/>
        </w:rPr>
        <w:t>6条棱边均</w:t>
      </w:r>
      <w:proofErr w:type="gramEnd"/>
      <w:r w:rsidRPr="00342D38">
        <w:rPr>
          <w:rFonts w:ascii="宋体" w:hAnsi="宋体" w:cs="宋体"/>
        </w:rPr>
        <w:t>布在圆柱面上，</w:t>
      </w:r>
      <w:proofErr w:type="gramStart"/>
      <w:r w:rsidRPr="00342D38">
        <w:rPr>
          <w:rFonts w:ascii="宋体" w:hAnsi="宋体" w:cs="宋体"/>
        </w:rPr>
        <w:t>棱边形成</w:t>
      </w:r>
      <w:proofErr w:type="gramEnd"/>
      <w:r w:rsidRPr="00342D38">
        <w:rPr>
          <w:rFonts w:ascii="宋体" w:hAnsi="宋体" w:cs="宋体"/>
        </w:rPr>
        <w:t>的圆径为10.6mm。），将盲道条/钉</w:t>
      </w:r>
      <w:proofErr w:type="gramStart"/>
      <w:r w:rsidRPr="00342D38">
        <w:rPr>
          <w:rFonts w:ascii="宋体" w:hAnsi="宋体" w:cs="宋体"/>
        </w:rPr>
        <w:t>固定脚</w:t>
      </w:r>
      <w:proofErr w:type="gramEnd"/>
      <w:r w:rsidRPr="00342D38">
        <w:rPr>
          <w:rFonts w:ascii="宋体" w:hAnsi="宋体" w:cs="宋体"/>
        </w:rPr>
        <w:t>塞入塞紧件，并利用塑料材料的弹性，把组合后的</w:t>
      </w:r>
      <w:proofErr w:type="gramStart"/>
      <w:r w:rsidRPr="00342D38">
        <w:rPr>
          <w:rFonts w:ascii="宋体" w:hAnsi="宋体" w:cs="宋体"/>
        </w:rPr>
        <w:t>固定脚</w:t>
      </w:r>
      <w:proofErr w:type="gramEnd"/>
      <w:r w:rsidRPr="00342D38">
        <w:rPr>
          <w:rFonts w:ascii="宋体" w:hAnsi="宋体" w:cs="宋体"/>
        </w:rPr>
        <w:t>放入地面钻孔中并打紧。</w:t>
      </w:r>
    </w:p>
    <w:p w14:paraId="62439F59" w14:textId="77777777" w:rsidR="00F8377B" w:rsidRPr="00342D38" w:rsidRDefault="00BD4706">
      <w:pPr>
        <w:pStyle w:val="a3"/>
        <w:numPr>
          <w:ilvl w:val="0"/>
          <w:numId w:val="88"/>
        </w:numPr>
        <w:spacing w:line="360" w:lineRule="auto"/>
        <w:ind w:leftChars="200" w:left="840" w:hangingChars="200"/>
        <w:rPr>
          <w:rFonts w:ascii="宋体" w:hAnsi="宋体"/>
          <w:szCs w:val="21"/>
        </w:rPr>
      </w:pPr>
      <w:r w:rsidRPr="00342D38">
        <w:rPr>
          <w:rFonts w:ascii="宋体" w:hAnsi="宋体" w:hint="eastAsia"/>
          <w:szCs w:val="21"/>
        </w:rPr>
        <w:t>300mm×300mm×12mm分行进盲道和提示盲道块材，材料为304不锈钢导盲带。盲道设置应满足规范要求。</w:t>
      </w:r>
    </w:p>
    <w:p w14:paraId="57450BBF" w14:textId="77777777" w:rsidR="00F8377B" w:rsidRPr="00342D38" w:rsidRDefault="00BD4706">
      <w:pPr>
        <w:pStyle w:val="a3"/>
        <w:numPr>
          <w:ilvl w:val="0"/>
          <w:numId w:val="9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行进盲道触感条规格应符合如下规定：</w:t>
      </w:r>
    </w:p>
    <w:tbl>
      <w:tblPr>
        <w:tblW w:w="7890" w:type="dxa"/>
        <w:tblInd w:w="956" w:type="dxa"/>
        <w:tblLayout w:type="fixed"/>
        <w:tblLook w:val="04A0" w:firstRow="1" w:lastRow="0" w:firstColumn="1" w:lastColumn="0" w:noHBand="0" w:noVBand="1"/>
      </w:tblPr>
      <w:tblGrid>
        <w:gridCol w:w="3465"/>
        <w:gridCol w:w="4425"/>
      </w:tblGrid>
      <w:tr w:rsidR="00F8377B" w:rsidRPr="00342D38" w14:paraId="1F8B1DF8" w14:textId="77777777">
        <w:tc>
          <w:tcPr>
            <w:tcW w:w="3465" w:type="dxa"/>
            <w:tcBorders>
              <w:top w:val="single" w:sz="4" w:space="0" w:color="000000"/>
              <w:left w:val="single" w:sz="4" w:space="0" w:color="000000"/>
              <w:bottom w:val="single" w:sz="4" w:space="0" w:color="000000"/>
              <w:right w:val="single" w:sz="4" w:space="0" w:color="000000"/>
            </w:tcBorders>
          </w:tcPr>
          <w:p w14:paraId="0EE0863E" w14:textId="77777777" w:rsidR="00F8377B" w:rsidRPr="00342D38" w:rsidRDefault="00BD4706">
            <w:pPr>
              <w:pStyle w:val="1f4"/>
              <w:tabs>
                <w:tab w:val="left" w:pos="420"/>
              </w:tabs>
              <w:jc w:val="center"/>
            </w:pPr>
            <w:r w:rsidRPr="00342D38">
              <w:rPr>
                <w:rFonts w:ascii="宋体" w:hAnsi="宋体" w:cs="宋体"/>
              </w:rPr>
              <w:t>部位</w:t>
            </w:r>
          </w:p>
        </w:tc>
        <w:tc>
          <w:tcPr>
            <w:tcW w:w="4425" w:type="dxa"/>
            <w:tcBorders>
              <w:top w:val="single" w:sz="4" w:space="0" w:color="000000"/>
              <w:left w:val="single" w:sz="4" w:space="0" w:color="000000"/>
              <w:bottom w:val="single" w:sz="4" w:space="0" w:color="000000"/>
              <w:right w:val="single" w:sz="4" w:space="0" w:color="000000"/>
            </w:tcBorders>
          </w:tcPr>
          <w:p w14:paraId="568AA28F" w14:textId="77777777" w:rsidR="00F8377B" w:rsidRPr="00342D38" w:rsidRDefault="00BD4706">
            <w:pPr>
              <w:pStyle w:val="1f4"/>
              <w:tabs>
                <w:tab w:val="left" w:pos="420"/>
              </w:tabs>
              <w:jc w:val="center"/>
            </w:pPr>
            <w:r w:rsidRPr="00342D38">
              <w:rPr>
                <w:rFonts w:ascii="宋体" w:hAnsi="宋体" w:cs="宋体"/>
              </w:rPr>
              <w:t>尺寸要求（mm）</w:t>
            </w:r>
          </w:p>
        </w:tc>
      </w:tr>
      <w:tr w:rsidR="00F8377B" w:rsidRPr="00342D38" w14:paraId="4F94BA34" w14:textId="77777777">
        <w:tc>
          <w:tcPr>
            <w:tcW w:w="3465" w:type="dxa"/>
            <w:tcBorders>
              <w:top w:val="single" w:sz="4" w:space="0" w:color="000000"/>
              <w:left w:val="single" w:sz="4" w:space="0" w:color="000000"/>
              <w:bottom w:val="single" w:sz="4" w:space="0" w:color="000000"/>
              <w:right w:val="single" w:sz="4" w:space="0" w:color="000000"/>
            </w:tcBorders>
          </w:tcPr>
          <w:p w14:paraId="37097AA7" w14:textId="77777777" w:rsidR="00F8377B" w:rsidRPr="00342D38" w:rsidRDefault="00BD4706">
            <w:pPr>
              <w:pStyle w:val="1f4"/>
              <w:tabs>
                <w:tab w:val="left" w:pos="420"/>
              </w:tabs>
              <w:jc w:val="center"/>
            </w:pPr>
            <w:r w:rsidRPr="00342D38">
              <w:rPr>
                <w:rFonts w:ascii="宋体" w:hAnsi="宋体" w:cs="宋体"/>
              </w:rPr>
              <w:t>面宽</w:t>
            </w:r>
          </w:p>
        </w:tc>
        <w:tc>
          <w:tcPr>
            <w:tcW w:w="4425" w:type="dxa"/>
            <w:tcBorders>
              <w:top w:val="single" w:sz="4" w:space="0" w:color="000000"/>
              <w:left w:val="single" w:sz="4" w:space="0" w:color="000000"/>
              <w:bottom w:val="single" w:sz="4" w:space="0" w:color="000000"/>
              <w:right w:val="single" w:sz="4" w:space="0" w:color="000000"/>
            </w:tcBorders>
          </w:tcPr>
          <w:p w14:paraId="01B31E0E" w14:textId="77777777" w:rsidR="00F8377B" w:rsidRPr="00342D38" w:rsidRDefault="00BD4706">
            <w:pPr>
              <w:pStyle w:val="1f4"/>
              <w:tabs>
                <w:tab w:val="left" w:pos="420"/>
              </w:tabs>
              <w:jc w:val="center"/>
            </w:pPr>
            <w:r w:rsidRPr="00342D38">
              <w:rPr>
                <w:rFonts w:ascii="宋体" w:hAnsi="宋体" w:cs="宋体"/>
              </w:rPr>
              <w:t>25</w:t>
            </w:r>
          </w:p>
        </w:tc>
      </w:tr>
      <w:tr w:rsidR="00F8377B" w:rsidRPr="00342D38" w14:paraId="501FA564" w14:textId="77777777">
        <w:tc>
          <w:tcPr>
            <w:tcW w:w="3465" w:type="dxa"/>
            <w:tcBorders>
              <w:top w:val="single" w:sz="4" w:space="0" w:color="000000"/>
              <w:left w:val="single" w:sz="4" w:space="0" w:color="000000"/>
              <w:bottom w:val="single" w:sz="4" w:space="0" w:color="000000"/>
              <w:right w:val="single" w:sz="4" w:space="0" w:color="000000"/>
            </w:tcBorders>
          </w:tcPr>
          <w:p w14:paraId="17B842CC" w14:textId="77777777" w:rsidR="00F8377B" w:rsidRPr="00342D38" w:rsidRDefault="00BD4706">
            <w:pPr>
              <w:pStyle w:val="1f4"/>
              <w:tabs>
                <w:tab w:val="left" w:pos="420"/>
              </w:tabs>
              <w:jc w:val="center"/>
            </w:pPr>
            <w:r w:rsidRPr="00342D38">
              <w:rPr>
                <w:rFonts w:ascii="宋体" w:hAnsi="宋体" w:cs="宋体"/>
              </w:rPr>
              <w:t>底宽</w:t>
            </w:r>
          </w:p>
        </w:tc>
        <w:tc>
          <w:tcPr>
            <w:tcW w:w="4425" w:type="dxa"/>
            <w:tcBorders>
              <w:top w:val="single" w:sz="4" w:space="0" w:color="000000"/>
              <w:left w:val="single" w:sz="4" w:space="0" w:color="000000"/>
              <w:bottom w:val="single" w:sz="4" w:space="0" w:color="000000"/>
              <w:right w:val="single" w:sz="4" w:space="0" w:color="000000"/>
            </w:tcBorders>
          </w:tcPr>
          <w:p w14:paraId="12E757CA" w14:textId="77777777" w:rsidR="00F8377B" w:rsidRPr="00342D38" w:rsidRDefault="00BD4706">
            <w:pPr>
              <w:pStyle w:val="1f4"/>
              <w:tabs>
                <w:tab w:val="left" w:pos="420"/>
              </w:tabs>
              <w:jc w:val="center"/>
            </w:pPr>
            <w:r w:rsidRPr="00342D38">
              <w:rPr>
                <w:rFonts w:ascii="宋体" w:hAnsi="宋体" w:cs="宋体"/>
              </w:rPr>
              <w:t>35</w:t>
            </w:r>
          </w:p>
        </w:tc>
      </w:tr>
      <w:tr w:rsidR="00F8377B" w:rsidRPr="00342D38" w14:paraId="44644E58" w14:textId="77777777">
        <w:tc>
          <w:tcPr>
            <w:tcW w:w="3465" w:type="dxa"/>
            <w:tcBorders>
              <w:top w:val="single" w:sz="4" w:space="0" w:color="000000"/>
              <w:left w:val="single" w:sz="4" w:space="0" w:color="000000"/>
              <w:bottom w:val="single" w:sz="4" w:space="0" w:color="000000"/>
              <w:right w:val="single" w:sz="4" w:space="0" w:color="000000"/>
            </w:tcBorders>
          </w:tcPr>
          <w:p w14:paraId="6918D254" w14:textId="77777777" w:rsidR="00F8377B" w:rsidRPr="00342D38" w:rsidRDefault="00BD4706">
            <w:pPr>
              <w:pStyle w:val="1f4"/>
              <w:tabs>
                <w:tab w:val="left" w:pos="420"/>
              </w:tabs>
              <w:jc w:val="center"/>
            </w:pPr>
            <w:r w:rsidRPr="00342D38">
              <w:rPr>
                <w:rFonts w:ascii="宋体" w:hAnsi="宋体" w:cs="宋体"/>
              </w:rPr>
              <w:t>高度</w:t>
            </w:r>
          </w:p>
        </w:tc>
        <w:tc>
          <w:tcPr>
            <w:tcW w:w="4425" w:type="dxa"/>
            <w:tcBorders>
              <w:top w:val="single" w:sz="4" w:space="0" w:color="000000"/>
              <w:left w:val="single" w:sz="4" w:space="0" w:color="000000"/>
              <w:bottom w:val="single" w:sz="4" w:space="0" w:color="000000"/>
              <w:right w:val="single" w:sz="4" w:space="0" w:color="000000"/>
            </w:tcBorders>
          </w:tcPr>
          <w:p w14:paraId="7849DB05" w14:textId="77777777" w:rsidR="00F8377B" w:rsidRPr="00342D38" w:rsidRDefault="00BD4706">
            <w:pPr>
              <w:pStyle w:val="1f4"/>
              <w:tabs>
                <w:tab w:val="left" w:pos="420"/>
              </w:tabs>
              <w:jc w:val="center"/>
            </w:pPr>
            <w:r w:rsidRPr="00342D38">
              <w:rPr>
                <w:rFonts w:ascii="宋体" w:hAnsi="宋体" w:cs="宋体"/>
              </w:rPr>
              <w:t>4</w:t>
            </w:r>
          </w:p>
        </w:tc>
      </w:tr>
      <w:tr w:rsidR="00F8377B" w:rsidRPr="00342D38" w14:paraId="25DBB0A8" w14:textId="77777777">
        <w:trPr>
          <w:trHeight w:val="199"/>
        </w:trPr>
        <w:tc>
          <w:tcPr>
            <w:tcW w:w="3465" w:type="dxa"/>
            <w:tcBorders>
              <w:top w:val="single" w:sz="4" w:space="0" w:color="000000"/>
              <w:left w:val="single" w:sz="4" w:space="0" w:color="000000"/>
              <w:bottom w:val="single" w:sz="4" w:space="0" w:color="000000"/>
              <w:right w:val="single" w:sz="4" w:space="0" w:color="000000"/>
            </w:tcBorders>
          </w:tcPr>
          <w:p w14:paraId="571E65CD" w14:textId="77777777" w:rsidR="00F8377B" w:rsidRPr="00342D38" w:rsidRDefault="00BD4706">
            <w:pPr>
              <w:pStyle w:val="1f4"/>
              <w:tabs>
                <w:tab w:val="left" w:pos="420"/>
              </w:tabs>
              <w:jc w:val="center"/>
            </w:pPr>
            <w:r w:rsidRPr="00342D38">
              <w:rPr>
                <w:rFonts w:ascii="宋体" w:hAnsi="宋体" w:cs="宋体"/>
              </w:rPr>
              <w:t>中心距</w:t>
            </w:r>
          </w:p>
        </w:tc>
        <w:tc>
          <w:tcPr>
            <w:tcW w:w="4425" w:type="dxa"/>
            <w:tcBorders>
              <w:top w:val="single" w:sz="4" w:space="0" w:color="000000"/>
              <w:left w:val="single" w:sz="4" w:space="0" w:color="000000"/>
              <w:bottom w:val="single" w:sz="4" w:space="0" w:color="000000"/>
              <w:right w:val="single" w:sz="4" w:space="0" w:color="000000"/>
            </w:tcBorders>
          </w:tcPr>
          <w:p w14:paraId="44344F86" w14:textId="77777777" w:rsidR="00F8377B" w:rsidRPr="00342D38" w:rsidRDefault="00BD4706">
            <w:pPr>
              <w:pStyle w:val="1f4"/>
              <w:tabs>
                <w:tab w:val="left" w:pos="420"/>
              </w:tabs>
              <w:jc w:val="center"/>
            </w:pPr>
            <w:r w:rsidRPr="00342D38">
              <w:rPr>
                <w:rFonts w:ascii="宋体" w:hAnsi="宋体" w:cs="宋体"/>
              </w:rPr>
              <w:t>62~75</w:t>
            </w:r>
          </w:p>
        </w:tc>
      </w:tr>
    </w:tbl>
    <w:p w14:paraId="7814E2DC" w14:textId="77777777" w:rsidR="00F8377B" w:rsidRPr="00342D38" w:rsidRDefault="00BD4706">
      <w:pPr>
        <w:pStyle w:val="a3"/>
        <w:numPr>
          <w:ilvl w:val="0"/>
          <w:numId w:val="9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提示盲道应符合如下规定：</w:t>
      </w:r>
    </w:p>
    <w:p w14:paraId="54501D36" w14:textId="77777777" w:rsidR="00F8377B" w:rsidRPr="00342D38" w:rsidRDefault="00BD4706">
      <w:pPr>
        <w:pStyle w:val="1f4"/>
        <w:tabs>
          <w:tab w:val="left" w:pos="420"/>
        </w:tabs>
        <w:ind w:firstLine="420"/>
        <w:rPr>
          <w:rFonts w:asciiTheme="minorEastAsia" w:eastAsiaTheme="minorEastAsia" w:hAnsiTheme="minorEastAsia"/>
          <w:sz w:val="30"/>
          <w:szCs w:val="30"/>
        </w:rPr>
      </w:pPr>
      <w:r w:rsidRPr="00342D38">
        <w:rPr>
          <w:rFonts w:ascii="宋体" w:hAnsi="宋体" w:cs="宋体"/>
        </w:rPr>
        <w:t>行进盲道在起点、终点、转弯处及其他需要处设提示盲道，当盲道的宽度大于300mm时，提示盲道的宽度大于盲道的宽度；</w:t>
      </w:r>
    </w:p>
    <w:p w14:paraId="207D943C" w14:textId="77777777" w:rsidR="00F8377B" w:rsidRPr="00342D38" w:rsidRDefault="00BD4706">
      <w:pPr>
        <w:pStyle w:val="1f4"/>
        <w:tabs>
          <w:tab w:val="left" w:pos="420"/>
        </w:tabs>
        <w:ind w:firstLine="420"/>
        <w:rPr>
          <w:rFonts w:asciiTheme="minorEastAsia" w:eastAsiaTheme="minorEastAsia" w:hAnsiTheme="minorEastAsia"/>
          <w:sz w:val="30"/>
          <w:szCs w:val="30"/>
        </w:rPr>
      </w:pPr>
      <w:r w:rsidRPr="00342D38">
        <w:rPr>
          <w:rFonts w:ascii="宋体" w:hAnsi="宋体" w:cs="宋体"/>
        </w:rPr>
        <w:t>提示盲道的触点圆点规格应符合如下规定：</w:t>
      </w:r>
    </w:p>
    <w:tbl>
      <w:tblPr>
        <w:tblW w:w="7995" w:type="dxa"/>
        <w:tblInd w:w="785" w:type="dxa"/>
        <w:tblLayout w:type="fixed"/>
        <w:tblLook w:val="04A0" w:firstRow="1" w:lastRow="0" w:firstColumn="1" w:lastColumn="0" w:noHBand="0" w:noVBand="1"/>
      </w:tblPr>
      <w:tblGrid>
        <w:gridCol w:w="3182"/>
        <w:gridCol w:w="4813"/>
      </w:tblGrid>
      <w:tr w:rsidR="00F8377B" w:rsidRPr="00342D38" w14:paraId="5946CDA3" w14:textId="77777777">
        <w:tc>
          <w:tcPr>
            <w:tcW w:w="3182" w:type="dxa"/>
            <w:tcBorders>
              <w:top w:val="single" w:sz="4" w:space="0" w:color="000000"/>
              <w:left w:val="single" w:sz="4" w:space="0" w:color="000000"/>
              <w:bottom w:val="single" w:sz="4" w:space="0" w:color="000000"/>
              <w:right w:val="single" w:sz="4" w:space="0" w:color="000000"/>
            </w:tcBorders>
          </w:tcPr>
          <w:p w14:paraId="0CAC7FB1" w14:textId="77777777" w:rsidR="00F8377B" w:rsidRPr="00342D38" w:rsidRDefault="00BD4706">
            <w:pPr>
              <w:pStyle w:val="1f4"/>
              <w:tabs>
                <w:tab w:val="left" w:pos="420"/>
              </w:tabs>
              <w:jc w:val="center"/>
            </w:pPr>
            <w:r w:rsidRPr="00342D38">
              <w:rPr>
                <w:rFonts w:ascii="宋体" w:hAnsi="宋体" w:cs="宋体"/>
              </w:rPr>
              <w:t>部位</w:t>
            </w:r>
          </w:p>
        </w:tc>
        <w:tc>
          <w:tcPr>
            <w:tcW w:w="4813" w:type="dxa"/>
            <w:tcBorders>
              <w:top w:val="single" w:sz="4" w:space="0" w:color="000000"/>
              <w:left w:val="single" w:sz="4" w:space="0" w:color="000000"/>
              <w:bottom w:val="single" w:sz="4" w:space="0" w:color="000000"/>
              <w:right w:val="single" w:sz="4" w:space="0" w:color="000000"/>
            </w:tcBorders>
          </w:tcPr>
          <w:p w14:paraId="50AB5E20" w14:textId="77777777" w:rsidR="00F8377B" w:rsidRPr="00342D38" w:rsidRDefault="00BD4706">
            <w:pPr>
              <w:pStyle w:val="1f4"/>
              <w:tabs>
                <w:tab w:val="left" w:pos="420"/>
              </w:tabs>
              <w:jc w:val="center"/>
            </w:pPr>
            <w:r w:rsidRPr="00342D38">
              <w:rPr>
                <w:rFonts w:ascii="宋体" w:hAnsi="宋体" w:cs="宋体"/>
              </w:rPr>
              <w:t>尺寸要求（mm）</w:t>
            </w:r>
          </w:p>
        </w:tc>
      </w:tr>
      <w:tr w:rsidR="00F8377B" w:rsidRPr="00342D38" w14:paraId="0A3E42CF" w14:textId="77777777">
        <w:tc>
          <w:tcPr>
            <w:tcW w:w="3182" w:type="dxa"/>
            <w:tcBorders>
              <w:top w:val="single" w:sz="4" w:space="0" w:color="000000"/>
              <w:left w:val="single" w:sz="4" w:space="0" w:color="000000"/>
              <w:bottom w:val="single" w:sz="4" w:space="0" w:color="000000"/>
              <w:right w:val="single" w:sz="4" w:space="0" w:color="000000"/>
            </w:tcBorders>
          </w:tcPr>
          <w:p w14:paraId="0C4BC228" w14:textId="77777777" w:rsidR="00F8377B" w:rsidRPr="00342D38" w:rsidRDefault="00BD4706">
            <w:pPr>
              <w:pStyle w:val="1f4"/>
              <w:tabs>
                <w:tab w:val="left" w:pos="420"/>
              </w:tabs>
              <w:jc w:val="center"/>
            </w:pPr>
            <w:r w:rsidRPr="00342D38">
              <w:rPr>
                <w:rFonts w:ascii="宋体" w:hAnsi="宋体" w:cs="宋体"/>
              </w:rPr>
              <w:t>表面直径</w:t>
            </w:r>
          </w:p>
        </w:tc>
        <w:tc>
          <w:tcPr>
            <w:tcW w:w="4813" w:type="dxa"/>
            <w:tcBorders>
              <w:top w:val="single" w:sz="4" w:space="0" w:color="000000"/>
              <w:left w:val="single" w:sz="4" w:space="0" w:color="000000"/>
              <w:bottom w:val="single" w:sz="4" w:space="0" w:color="000000"/>
              <w:right w:val="single" w:sz="4" w:space="0" w:color="000000"/>
            </w:tcBorders>
          </w:tcPr>
          <w:p w14:paraId="51642723" w14:textId="77777777" w:rsidR="00F8377B" w:rsidRPr="00342D38" w:rsidRDefault="00BD4706">
            <w:pPr>
              <w:pStyle w:val="1f4"/>
              <w:tabs>
                <w:tab w:val="left" w:pos="420"/>
              </w:tabs>
              <w:jc w:val="center"/>
            </w:pPr>
            <w:r w:rsidRPr="00342D38">
              <w:rPr>
                <w:rFonts w:ascii="宋体" w:hAnsi="宋体" w:cs="宋体"/>
              </w:rPr>
              <w:t>25</w:t>
            </w:r>
          </w:p>
        </w:tc>
      </w:tr>
      <w:tr w:rsidR="00F8377B" w:rsidRPr="00342D38" w14:paraId="633A5B58" w14:textId="77777777">
        <w:tc>
          <w:tcPr>
            <w:tcW w:w="3182" w:type="dxa"/>
            <w:tcBorders>
              <w:top w:val="single" w:sz="4" w:space="0" w:color="000000"/>
              <w:left w:val="single" w:sz="4" w:space="0" w:color="000000"/>
              <w:bottom w:val="single" w:sz="4" w:space="0" w:color="000000"/>
              <w:right w:val="single" w:sz="4" w:space="0" w:color="000000"/>
            </w:tcBorders>
          </w:tcPr>
          <w:p w14:paraId="1195B18E" w14:textId="77777777" w:rsidR="00F8377B" w:rsidRPr="00342D38" w:rsidRDefault="00BD4706">
            <w:pPr>
              <w:pStyle w:val="1f4"/>
              <w:tabs>
                <w:tab w:val="left" w:pos="420"/>
              </w:tabs>
              <w:jc w:val="center"/>
            </w:pPr>
            <w:r w:rsidRPr="00342D38">
              <w:rPr>
                <w:rFonts w:ascii="宋体" w:hAnsi="宋体" w:cs="宋体"/>
              </w:rPr>
              <w:t>底面直径</w:t>
            </w:r>
          </w:p>
        </w:tc>
        <w:tc>
          <w:tcPr>
            <w:tcW w:w="4813" w:type="dxa"/>
            <w:tcBorders>
              <w:top w:val="single" w:sz="4" w:space="0" w:color="000000"/>
              <w:left w:val="single" w:sz="4" w:space="0" w:color="000000"/>
              <w:bottom w:val="single" w:sz="4" w:space="0" w:color="000000"/>
              <w:right w:val="single" w:sz="4" w:space="0" w:color="000000"/>
            </w:tcBorders>
          </w:tcPr>
          <w:p w14:paraId="36C94A76" w14:textId="77777777" w:rsidR="00F8377B" w:rsidRPr="00342D38" w:rsidRDefault="00BD4706">
            <w:pPr>
              <w:pStyle w:val="1f4"/>
              <w:tabs>
                <w:tab w:val="left" w:pos="420"/>
              </w:tabs>
              <w:jc w:val="center"/>
            </w:pPr>
            <w:r w:rsidRPr="00342D38">
              <w:rPr>
                <w:rFonts w:ascii="宋体" w:hAnsi="宋体" w:cs="宋体"/>
              </w:rPr>
              <w:t>35</w:t>
            </w:r>
          </w:p>
        </w:tc>
      </w:tr>
      <w:tr w:rsidR="00F8377B" w:rsidRPr="00342D38" w14:paraId="34C17F92" w14:textId="77777777">
        <w:tc>
          <w:tcPr>
            <w:tcW w:w="3182" w:type="dxa"/>
            <w:tcBorders>
              <w:top w:val="single" w:sz="4" w:space="0" w:color="000000"/>
              <w:left w:val="single" w:sz="4" w:space="0" w:color="000000"/>
              <w:bottom w:val="single" w:sz="4" w:space="0" w:color="000000"/>
              <w:right w:val="single" w:sz="4" w:space="0" w:color="000000"/>
            </w:tcBorders>
          </w:tcPr>
          <w:p w14:paraId="50CF2DF0" w14:textId="77777777" w:rsidR="00F8377B" w:rsidRPr="00342D38" w:rsidRDefault="00BD4706">
            <w:pPr>
              <w:pStyle w:val="1f4"/>
              <w:tabs>
                <w:tab w:val="left" w:pos="420"/>
              </w:tabs>
              <w:jc w:val="center"/>
            </w:pPr>
            <w:r w:rsidRPr="00342D38">
              <w:rPr>
                <w:rFonts w:ascii="宋体" w:hAnsi="宋体" w:cs="宋体"/>
              </w:rPr>
              <w:t>圆点高度</w:t>
            </w:r>
          </w:p>
        </w:tc>
        <w:tc>
          <w:tcPr>
            <w:tcW w:w="4813" w:type="dxa"/>
            <w:tcBorders>
              <w:top w:val="single" w:sz="4" w:space="0" w:color="000000"/>
              <w:left w:val="single" w:sz="4" w:space="0" w:color="000000"/>
              <w:bottom w:val="single" w:sz="4" w:space="0" w:color="000000"/>
              <w:right w:val="single" w:sz="4" w:space="0" w:color="000000"/>
            </w:tcBorders>
          </w:tcPr>
          <w:p w14:paraId="37222A67" w14:textId="77777777" w:rsidR="00F8377B" w:rsidRPr="00342D38" w:rsidRDefault="00BD4706">
            <w:pPr>
              <w:pStyle w:val="1f4"/>
              <w:tabs>
                <w:tab w:val="left" w:pos="420"/>
              </w:tabs>
              <w:jc w:val="center"/>
            </w:pPr>
            <w:r w:rsidRPr="00342D38">
              <w:rPr>
                <w:rFonts w:ascii="宋体" w:hAnsi="宋体" w:cs="宋体"/>
              </w:rPr>
              <w:t>4</w:t>
            </w:r>
          </w:p>
        </w:tc>
      </w:tr>
      <w:tr w:rsidR="00F8377B" w:rsidRPr="00342D38" w14:paraId="6FA5A454" w14:textId="77777777">
        <w:trPr>
          <w:trHeight w:val="176"/>
        </w:trPr>
        <w:tc>
          <w:tcPr>
            <w:tcW w:w="3182" w:type="dxa"/>
            <w:tcBorders>
              <w:top w:val="single" w:sz="4" w:space="0" w:color="000000"/>
              <w:left w:val="single" w:sz="4" w:space="0" w:color="000000"/>
              <w:bottom w:val="single" w:sz="4" w:space="0" w:color="000000"/>
              <w:right w:val="single" w:sz="4" w:space="0" w:color="000000"/>
            </w:tcBorders>
          </w:tcPr>
          <w:p w14:paraId="7E47C8D2" w14:textId="77777777" w:rsidR="00F8377B" w:rsidRPr="00342D38" w:rsidRDefault="00BD4706">
            <w:pPr>
              <w:pStyle w:val="1f4"/>
              <w:tabs>
                <w:tab w:val="left" w:pos="420"/>
              </w:tabs>
              <w:jc w:val="center"/>
            </w:pPr>
            <w:r w:rsidRPr="00342D38">
              <w:rPr>
                <w:rFonts w:ascii="宋体" w:hAnsi="宋体" w:cs="宋体"/>
              </w:rPr>
              <w:t>圆点中心距</w:t>
            </w:r>
          </w:p>
        </w:tc>
        <w:tc>
          <w:tcPr>
            <w:tcW w:w="4813" w:type="dxa"/>
            <w:tcBorders>
              <w:top w:val="single" w:sz="4" w:space="0" w:color="000000"/>
              <w:left w:val="single" w:sz="4" w:space="0" w:color="000000"/>
              <w:bottom w:val="single" w:sz="4" w:space="0" w:color="000000"/>
              <w:right w:val="single" w:sz="4" w:space="0" w:color="000000"/>
            </w:tcBorders>
          </w:tcPr>
          <w:p w14:paraId="22F016C1" w14:textId="77777777" w:rsidR="00F8377B" w:rsidRPr="00342D38" w:rsidRDefault="00BD4706">
            <w:pPr>
              <w:pStyle w:val="1f4"/>
              <w:tabs>
                <w:tab w:val="left" w:pos="420"/>
              </w:tabs>
              <w:jc w:val="center"/>
            </w:pPr>
            <w:r w:rsidRPr="00342D38">
              <w:rPr>
                <w:rFonts w:ascii="宋体" w:hAnsi="宋体" w:cs="宋体"/>
              </w:rPr>
              <w:t>50</w:t>
            </w:r>
          </w:p>
        </w:tc>
      </w:tr>
    </w:tbl>
    <w:p w14:paraId="409E2FE3" w14:textId="77777777" w:rsidR="00F8377B" w:rsidRPr="00342D38" w:rsidRDefault="00BD4706">
      <w:pPr>
        <w:pStyle w:val="a3"/>
        <w:numPr>
          <w:ilvl w:val="0"/>
          <w:numId w:val="91"/>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车站</w:t>
      </w:r>
      <w:proofErr w:type="gramStart"/>
      <w:r w:rsidRPr="00342D38">
        <w:rPr>
          <w:rFonts w:asciiTheme="minorEastAsia" w:hAnsiTheme="minorEastAsia"/>
          <w:szCs w:val="21"/>
        </w:rPr>
        <w:t>盲</w:t>
      </w:r>
      <w:proofErr w:type="gramEnd"/>
      <w:r w:rsidRPr="00342D38">
        <w:rPr>
          <w:rFonts w:asciiTheme="minorEastAsia" w:hAnsiTheme="minorEastAsia"/>
          <w:szCs w:val="21"/>
        </w:rPr>
        <w:t>导带的设置形式：</w:t>
      </w:r>
    </w:p>
    <w:p w14:paraId="0F9FFD98" w14:textId="77777777" w:rsidR="00F8377B" w:rsidRPr="00342D38" w:rsidRDefault="00BD4706">
      <w:pPr>
        <w:pStyle w:val="1f4"/>
        <w:tabs>
          <w:tab w:val="left" w:pos="420"/>
        </w:tabs>
        <w:ind w:firstLine="420"/>
        <w:rPr>
          <w:rFonts w:asciiTheme="minorEastAsia" w:eastAsiaTheme="minorEastAsia" w:hAnsiTheme="minorEastAsia"/>
          <w:sz w:val="30"/>
          <w:szCs w:val="30"/>
        </w:rPr>
      </w:pPr>
      <w:r w:rsidRPr="00342D38">
        <w:rPr>
          <w:rFonts w:ascii="宋体" w:hAnsi="宋体" w:cs="宋体"/>
        </w:rPr>
        <w:t xml:space="preserve">分为行步带、转弯块和止步块3种； </w:t>
      </w:r>
    </w:p>
    <w:p w14:paraId="07D079CD" w14:textId="77777777" w:rsidR="00F8377B" w:rsidRPr="00342D38" w:rsidRDefault="00BD4706">
      <w:pPr>
        <w:pStyle w:val="a3"/>
        <w:numPr>
          <w:ilvl w:val="0"/>
          <w:numId w:val="92"/>
        </w:numPr>
        <w:spacing w:line="360" w:lineRule="auto"/>
        <w:ind w:leftChars="200" w:left="840" w:hangingChars="200"/>
        <w:rPr>
          <w:rFonts w:ascii="宋体" w:hAnsi="宋体"/>
          <w:szCs w:val="21"/>
        </w:rPr>
      </w:pPr>
      <w:r w:rsidRPr="00342D38">
        <w:rPr>
          <w:rFonts w:ascii="宋体" w:hAnsi="宋体"/>
          <w:szCs w:val="21"/>
        </w:rPr>
        <w:t>当直线行走畅顺无阻时铺设的是行步带。</w:t>
      </w:r>
    </w:p>
    <w:p w14:paraId="63DD6F2F" w14:textId="77777777" w:rsidR="00F8377B" w:rsidRPr="00342D38" w:rsidRDefault="00BD4706">
      <w:pPr>
        <w:pStyle w:val="a3"/>
        <w:numPr>
          <w:ilvl w:val="0"/>
          <w:numId w:val="92"/>
        </w:numPr>
        <w:spacing w:line="360" w:lineRule="auto"/>
        <w:ind w:leftChars="200" w:left="840" w:hangingChars="200"/>
        <w:rPr>
          <w:rFonts w:ascii="宋体" w:hAnsi="宋体"/>
          <w:szCs w:val="21"/>
        </w:rPr>
      </w:pPr>
      <w:proofErr w:type="gramStart"/>
      <w:r w:rsidRPr="00342D38">
        <w:rPr>
          <w:rFonts w:ascii="宋体" w:hAnsi="宋体"/>
          <w:szCs w:val="21"/>
        </w:rPr>
        <w:t>当遇转角</w:t>
      </w:r>
      <w:proofErr w:type="gramEnd"/>
      <w:r w:rsidRPr="00342D38">
        <w:rPr>
          <w:rFonts w:ascii="宋体" w:hAnsi="宋体"/>
          <w:szCs w:val="21"/>
        </w:rPr>
        <w:t>时须铺设转弯块不锈钢盲导钉。</w:t>
      </w:r>
    </w:p>
    <w:p w14:paraId="40FF4361" w14:textId="77777777" w:rsidR="00F8377B" w:rsidRPr="00342D38" w:rsidRDefault="00BD4706">
      <w:pPr>
        <w:pStyle w:val="a3"/>
        <w:numPr>
          <w:ilvl w:val="0"/>
          <w:numId w:val="92"/>
        </w:numPr>
        <w:spacing w:line="360" w:lineRule="auto"/>
        <w:ind w:leftChars="200" w:left="840" w:hangingChars="200"/>
        <w:rPr>
          <w:rFonts w:ascii="宋体" w:hAnsi="宋体"/>
          <w:szCs w:val="21"/>
        </w:rPr>
      </w:pPr>
      <w:r w:rsidRPr="00342D38">
        <w:rPr>
          <w:rFonts w:ascii="宋体" w:hAnsi="宋体"/>
          <w:szCs w:val="21"/>
        </w:rPr>
        <w:t>当遇有服务设施（即障碍）需要盲人乘客识别时，</w:t>
      </w:r>
      <w:proofErr w:type="gramStart"/>
      <w:r w:rsidRPr="00342D38">
        <w:rPr>
          <w:rFonts w:ascii="宋体" w:hAnsi="宋体"/>
          <w:szCs w:val="21"/>
        </w:rPr>
        <w:t>须设置</w:t>
      </w:r>
      <w:proofErr w:type="gramEnd"/>
      <w:r w:rsidRPr="00342D38">
        <w:rPr>
          <w:rFonts w:ascii="宋体" w:hAnsi="宋体"/>
          <w:szCs w:val="21"/>
        </w:rPr>
        <w:t>止步导盲钉。如：边门处应设置进、出边门的盲导带；通道和站台的楼梯（包括楼梯的上、下两端、楼梯</w:t>
      </w:r>
      <w:proofErr w:type="gramStart"/>
      <w:r w:rsidRPr="00342D38">
        <w:rPr>
          <w:rFonts w:ascii="宋体" w:hAnsi="宋体"/>
          <w:szCs w:val="21"/>
        </w:rPr>
        <w:t>中部各</w:t>
      </w:r>
      <w:proofErr w:type="gramEnd"/>
      <w:r w:rsidRPr="00342D38">
        <w:rPr>
          <w:rFonts w:ascii="宋体" w:hAnsi="宋体"/>
          <w:szCs w:val="21"/>
        </w:rPr>
        <w:t>平台处）、边门处（进、出边门位置）、站台候车处等都应设置止步钉。</w:t>
      </w:r>
    </w:p>
    <w:p w14:paraId="1BC8A9E5" w14:textId="77777777" w:rsidR="00F8377B" w:rsidRPr="00342D38" w:rsidRDefault="00BD4706">
      <w:pPr>
        <w:pStyle w:val="a3"/>
        <w:numPr>
          <w:ilvl w:val="0"/>
          <w:numId w:val="92"/>
        </w:numPr>
        <w:spacing w:line="360" w:lineRule="auto"/>
        <w:ind w:leftChars="200" w:left="840" w:hangingChars="200"/>
        <w:rPr>
          <w:rFonts w:ascii="宋体" w:hAnsi="宋体"/>
          <w:szCs w:val="21"/>
        </w:rPr>
      </w:pPr>
      <w:proofErr w:type="gramStart"/>
      <w:r w:rsidRPr="00342D38">
        <w:rPr>
          <w:rFonts w:ascii="宋体" w:hAnsi="宋体"/>
          <w:szCs w:val="21"/>
        </w:rPr>
        <w:t>盲</w:t>
      </w:r>
      <w:proofErr w:type="gramEnd"/>
      <w:r w:rsidRPr="00342D38">
        <w:rPr>
          <w:rFonts w:ascii="宋体" w:hAnsi="宋体"/>
          <w:szCs w:val="21"/>
        </w:rPr>
        <w:t>导带设置须与墙面保持200~500mm的距离，盲导带与墙面之间的预留位置不能设有导向、宣传等容易引起乘客滞留的立柱牌等障碍物。</w:t>
      </w:r>
    </w:p>
    <w:p w14:paraId="7C2A7EDE" w14:textId="77777777" w:rsidR="00F8377B" w:rsidRPr="00342D38" w:rsidRDefault="00BD4706">
      <w:pPr>
        <w:pStyle w:val="a3"/>
        <w:numPr>
          <w:ilvl w:val="0"/>
          <w:numId w:val="92"/>
        </w:numPr>
        <w:spacing w:line="360" w:lineRule="auto"/>
        <w:ind w:leftChars="200" w:left="840" w:hangingChars="200"/>
        <w:rPr>
          <w:rFonts w:ascii="宋体" w:hAnsi="宋体"/>
          <w:szCs w:val="21"/>
        </w:rPr>
      </w:pPr>
      <w:r w:rsidRPr="00342D38">
        <w:rPr>
          <w:rFonts w:ascii="宋体" w:hAnsi="宋体"/>
          <w:szCs w:val="21"/>
        </w:rPr>
        <w:t>原则上每个车站至少有2个出入口设有</w:t>
      </w:r>
      <w:proofErr w:type="gramStart"/>
      <w:r w:rsidRPr="00342D38">
        <w:rPr>
          <w:rFonts w:ascii="宋体" w:hAnsi="宋体"/>
          <w:szCs w:val="21"/>
        </w:rPr>
        <w:t>盲</w:t>
      </w:r>
      <w:proofErr w:type="gramEnd"/>
      <w:r w:rsidRPr="00342D38">
        <w:rPr>
          <w:rFonts w:ascii="宋体" w:hAnsi="宋体"/>
          <w:szCs w:val="21"/>
        </w:rPr>
        <w:t>导带，换乘站因特殊原因可根据出入口的数量和地面连接等情况，设置3个以上出入口的盲导带。</w:t>
      </w:r>
    </w:p>
    <w:p w14:paraId="05521233" w14:textId="77777777" w:rsidR="00F8377B" w:rsidRPr="00342D38" w:rsidRDefault="00BD4706">
      <w:pPr>
        <w:pStyle w:val="a3"/>
        <w:numPr>
          <w:ilvl w:val="0"/>
          <w:numId w:val="92"/>
        </w:numPr>
        <w:spacing w:line="360" w:lineRule="auto"/>
        <w:ind w:leftChars="200" w:left="840" w:hangingChars="200"/>
        <w:rPr>
          <w:rFonts w:ascii="宋体" w:hAnsi="宋体"/>
          <w:szCs w:val="21"/>
        </w:rPr>
      </w:pPr>
      <w:r w:rsidRPr="00342D38">
        <w:rPr>
          <w:rFonts w:ascii="宋体" w:hAnsi="宋体"/>
          <w:szCs w:val="21"/>
        </w:rPr>
        <w:t>地铁出入口的盲导带必须延伸到出入口外地铁管辖的10m范围内，且与市政道路的盲导带</w:t>
      </w:r>
      <w:r w:rsidRPr="00342D38">
        <w:rPr>
          <w:rFonts w:ascii="宋体" w:hAnsi="宋体"/>
          <w:szCs w:val="21"/>
        </w:rPr>
        <w:lastRenderedPageBreak/>
        <w:t>（即盲道）相连接（注：如市政道路还未设置</w:t>
      </w:r>
      <w:proofErr w:type="gramStart"/>
      <w:r w:rsidRPr="00342D38">
        <w:rPr>
          <w:rFonts w:ascii="宋体" w:hAnsi="宋体"/>
          <w:szCs w:val="21"/>
        </w:rPr>
        <w:t>盲</w:t>
      </w:r>
      <w:proofErr w:type="gramEnd"/>
      <w:r w:rsidRPr="00342D38">
        <w:rPr>
          <w:rFonts w:ascii="宋体" w:hAnsi="宋体"/>
          <w:szCs w:val="21"/>
        </w:rPr>
        <w:t>导带或无完善的盲导带，</w:t>
      </w:r>
      <w:proofErr w:type="gramStart"/>
      <w:r w:rsidRPr="00342D38">
        <w:rPr>
          <w:rFonts w:ascii="宋体" w:hAnsi="宋体"/>
          <w:szCs w:val="21"/>
        </w:rPr>
        <w:t>须设置</w:t>
      </w:r>
      <w:proofErr w:type="gramEnd"/>
      <w:r w:rsidRPr="00342D38">
        <w:rPr>
          <w:rFonts w:ascii="宋体" w:hAnsi="宋体"/>
          <w:szCs w:val="21"/>
        </w:rPr>
        <w:t>止步块）。</w:t>
      </w:r>
    </w:p>
    <w:p w14:paraId="3890D245" w14:textId="77777777" w:rsidR="00F8377B" w:rsidRPr="00342D38" w:rsidRDefault="00BD4706">
      <w:pPr>
        <w:pStyle w:val="a3"/>
        <w:numPr>
          <w:ilvl w:val="0"/>
          <w:numId w:val="92"/>
        </w:numPr>
        <w:spacing w:line="360" w:lineRule="auto"/>
        <w:ind w:leftChars="200" w:left="840" w:hangingChars="200"/>
        <w:rPr>
          <w:rFonts w:ascii="宋体" w:hAnsi="宋体"/>
          <w:szCs w:val="21"/>
        </w:rPr>
      </w:pPr>
      <w:r w:rsidRPr="00342D38">
        <w:rPr>
          <w:rFonts w:ascii="宋体" w:hAnsi="宋体"/>
          <w:szCs w:val="21"/>
        </w:rPr>
        <w:t>在设有</w:t>
      </w:r>
      <w:proofErr w:type="gramStart"/>
      <w:r w:rsidRPr="00342D38">
        <w:rPr>
          <w:rFonts w:ascii="宋体" w:hAnsi="宋体"/>
          <w:szCs w:val="21"/>
        </w:rPr>
        <w:t>盲</w:t>
      </w:r>
      <w:proofErr w:type="gramEnd"/>
      <w:r w:rsidRPr="00342D38">
        <w:rPr>
          <w:rFonts w:ascii="宋体" w:hAnsi="宋体"/>
          <w:szCs w:val="21"/>
        </w:rPr>
        <w:t>导带的同一出入口处既有楼梯又有无障碍电梯时，应选择无障碍电梯设置</w:t>
      </w:r>
      <w:proofErr w:type="gramStart"/>
      <w:r w:rsidRPr="00342D38">
        <w:rPr>
          <w:rFonts w:ascii="宋体" w:hAnsi="宋体"/>
          <w:szCs w:val="21"/>
        </w:rPr>
        <w:t>盲</w:t>
      </w:r>
      <w:proofErr w:type="gramEnd"/>
      <w:r w:rsidRPr="00342D38">
        <w:rPr>
          <w:rFonts w:ascii="宋体" w:hAnsi="宋体"/>
          <w:szCs w:val="21"/>
        </w:rPr>
        <w:t>导带，止步块应正对电梯按扭，止步块距离电梯按扭250~300mm。</w:t>
      </w:r>
    </w:p>
    <w:p w14:paraId="26DF6D32" w14:textId="77777777" w:rsidR="00F8377B" w:rsidRPr="00342D38" w:rsidRDefault="00BD4706">
      <w:pPr>
        <w:pStyle w:val="a3"/>
        <w:numPr>
          <w:ilvl w:val="0"/>
          <w:numId w:val="92"/>
        </w:numPr>
        <w:spacing w:line="360" w:lineRule="auto"/>
        <w:ind w:leftChars="200" w:left="840" w:hangingChars="200"/>
        <w:rPr>
          <w:rFonts w:ascii="宋体" w:hAnsi="宋体"/>
          <w:szCs w:val="21"/>
        </w:rPr>
      </w:pPr>
      <w:r w:rsidRPr="00342D38">
        <w:rPr>
          <w:rFonts w:ascii="宋体" w:hAnsi="宋体"/>
          <w:szCs w:val="21"/>
        </w:rPr>
        <w:t>车站导盲路线如下：地面无障碍电梯（出入口楼梯及电梯设止步带）→通道→公共区非付费区→客</w:t>
      </w:r>
      <w:proofErr w:type="gramStart"/>
      <w:r w:rsidRPr="00342D38">
        <w:rPr>
          <w:rFonts w:ascii="宋体" w:hAnsi="宋体"/>
          <w:szCs w:val="21"/>
        </w:rPr>
        <w:t>服中心</w:t>
      </w:r>
      <w:proofErr w:type="gramEnd"/>
      <w:r w:rsidRPr="00342D38">
        <w:rPr>
          <w:rFonts w:ascii="宋体" w:hAnsi="宋体"/>
          <w:szCs w:val="21"/>
        </w:rPr>
        <w:t>旁边的工作门→付费区垂进电梯（楼、扶梯口部设止步带）→站台→停车后车头数起的列车车厢（6a为第三节、8a为第四节）的最后一个车门。</w:t>
      </w:r>
    </w:p>
    <w:p w14:paraId="646CDF9E" w14:textId="77777777" w:rsidR="00F8377B" w:rsidRPr="00342D38" w:rsidRDefault="00F8377B">
      <w:pPr>
        <w:pStyle w:val="a3"/>
        <w:spacing w:line="360" w:lineRule="auto"/>
        <w:ind w:firstLine="211"/>
        <w:rPr>
          <w:rFonts w:asciiTheme="minorEastAsia" w:eastAsiaTheme="minorEastAsia" w:hAnsiTheme="minorEastAsia"/>
          <w:b/>
          <w:bCs/>
          <w:szCs w:val="21"/>
        </w:rPr>
      </w:pPr>
    </w:p>
    <w:p w14:paraId="3FCBA30A" w14:textId="77777777" w:rsidR="00F8377B" w:rsidRPr="00342D38" w:rsidRDefault="00BD4706">
      <w:pPr>
        <w:pStyle w:val="a"/>
        <w:numPr>
          <w:ilvl w:val="1"/>
          <w:numId w:val="45"/>
        </w:numPr>
        <w:autoSpaceDE/>
        <w:autoSpaceDN/>
        <w:adjustRightInd/>
        <w:ind w:leftChars="200" w:left="987"/>
        <w:rPr>
          <w:rFonts w:asciiTheme="minorEastAsia" w:eastAsiaTheme="minorEastAsia" w:hAnsiTheme="minorEastAsia"/>
          <w:b/>
          <w:bCs/>
          <w:sz w:val="21"/>
          <w:szCs w:val="21"/>
        </w:rPr>
      </w:pPr>
      <w:bookmarkStart w:id="1061" w:name="_Toc27770"/>
      <w:bookmarkStart w:id="1062" w:name="_Toc27617"/>
      <w:bookmarkStart w:id="1063" w:name="_Toc3172"/>
      <w:bookmarkStart w:id="1064" w:name="_Toc22930"/>
      <w:r w:rsidRPr="00342D38">
        <w:rPr>
          <w:rFonts w:asciiTheme="minorEastAsia" w:hAnsiTheme="minorEastAsia"/>
          <w:b/>
          <w:bCs/>
          <w:sz w:val="21"/>
          <w:szCs w:val="21"/>
        </w:rPr>
        <w:t>不锈钢制品成品保护</w:t>
      </w:r>
      <w:bookmarkEnd w:id="1061"/>
      <w:bookmarkEnd w:id="1062"/>
      <w:bookmarkEnd w:id="1063"/>
      <w:bookmarkEnd w:id="1064"/>
    </w:p>
    <w:p w14:paraId="023A8D07" w14:textId="77777777" w:rsidR="00F8377B" w:rsidRPr="00342D38" w:rsidRDefault="00BD4706">
      <w:pPr>
        <w:pStyle w:val="afff2"/>
        <w:numPr>
          <w:ilvl w:val="0"/>
          <w:numId w:val="93"/>
        </w:numPr>
        <w:autoSpaceDE/>
        <w:autoSpaceDN/>
        <w:adjustRightInd/>
        <w:ind w:leftChars="200" w:firstLine="0"/>
        <w:rPr>
          <w:rFonts w:asciiTheme="minorEastAsia" w:eastAsiaTheme="minorEastAsia" w:hAnsiTheme="minorEastAsia"/>
          <w:sz w:val="21"/>
          <w:szCs w:val="21"/>
        </w:rPr>
      </w:pPr>
      <w:r w:rsidRPr="00342D38">
        <w:rPr>
          <w:rFonts w:asciiTheme="minorEastAsia" w:hAnsiTheme="minorEastAsia"/>
          <w:sz w:val="21"/>
          <w:szCs w:val="21"/>
        </w:rPr>
        <w:t>不锈钢栏杆及扶手</w:t>
      </w:r>
    </w:p>
    <w:p w14:paraId="1B410995" w14:textId="77777777" w:rsidR="00F8377B" w:rsidRPr="00342D38" w:rsidRDefault="00BD4706">
      <w:pPr>
        <w:pStyle w:val="a3"/>
        <w:numPr>
          <w:ilvl w:val="0"/>
          <w:numId w:val="94"/>
        </w:numPr>
        <w:spacing w:line="360" w:lineRule="auto"/>
        <w:ind w:leftChars="200" w:left="840" w:hangingChars="200"/>
        <w:rPr>
          <w:rFonts w:ascii="宋体" w:hAnsi="宋体"/>
          <w:szCs w:val="21"/>
        </w:rPr>
      </w:pPr>
      <w:r w:rsidRPr="00342D38">
        <w:rPr>
          <w:rFonts w:ascii="宋体" w:hAnsi="宋体"/>
          <w:szCs w:val="21"/>
        </w:rPr>
        <w:t>已安装的栏杆支座由栏杆承包商负责半成品保护，防止石材地面施工单位损坏支座或移动支座位置。</w:t>
      </w:r>
    </w:p>
    <w:p w14:paraId="291949E9" w14:textId="77777777" w:rsidR="00F8377B" w:rsidRPr="00342D38" w:rsidRDefault="00BD4706">
      <w:pPr>
        <w:pStyle w:val="a3"/>
        <w:numPr>
          <w:ilvl w:val="0"/>
          <w:numId w:val="94"/>
        </w:numPr>
        <w:spacing w:line="360" w:lineRule="auto"/>
        <w:ind w:leftChars="200" w:left="840" w:hangingChars="200"/>
        <w:rPr>
          <w:rFonts w:ascii="宋体" w:hAnsi="宋体"/>
          <w:szCs w:val="21"/>
        </w:rPr>
      </w:pPr>
      <w:r w:rsidRPr="00342D38">
        <w:rPr>
          <w:rFonts w:ascii="宋体" w:hAnsi="宋体"/>
          <w:szCs w:val="21"/>
        </w:rPr>
        <w:t>成品保护由栏杆承包商负责。竣工验收前所有玻璃、扶手表面以塑料薄膜覆盖保护，车站装修工程基本竣工并完成地面清洁工作后，由业主确定揭除薄膜的时间。</w:t>
      </w:r>
    </w:p>
    <w:p w14:paraId="4A3543A4" w14:textId="77777777" w:rsidR="00F8377B" w:rsidRPr="00342D38" w:rsidRDefault="00BD4706">
      <w:pPr>
        <w:pStyle w:val="afff2"/>
        <w:numPr>
          <w:ilvl w:val="0"/>
          <w:numId w:val="93"/>
        </w:numPr>
        <w:autoSpaceDE/>
        <w:autoSpaceDN/>
        <w:adjustRightInd/>
        <w:ind w:leftChars="200" w:firstLine="0"/>
        <w:rPr>
          <w:rFonts w:asciiTheme="minorEastAsia" w:hAnsiTheme="minorEastAsia"/>
          <w:sz w:val="21"/>
          <w:szCs w:val="21"/>
        </w:rPr>
      </w:pPr>
      <w:r w:rsidRPr="00342D38">
        <w:rPr>
          <w:rFonts w:asciiTheme="minorEastAsia" w:hAnsiTheme="minorEastAsia"/>
          <w:sz w:val="21"/>
          <w:szCs w:val="21"/>
        </w:rPr>
        <w:t>不锈钢水沟盖板</w:t>
      </w:r>
    </w:p>
    <w:p w14:paraId="7870B5CE" w14:textId="77777777" w:rsidR="00F8377B" w:rsidRPr="00342D38" w:rsidRDefault="00BD4706">
      <w:pPr>
        <w:pStyle w:val="1f4"/>
        <w:tabs>
          <w:tab w:val="left" w:pos="420"/>
        </w:tabs>
        <w:ind w:leftChars="200" w:left="420" w:firstLineChars="200" w:firstLine="420"/>
        <w:rPr>
          <w:rFonts w:ascii="宋体" w:hAnsi="宋体" w:cs="宋体"/>
        </w:rPr>
      </w:pPr>
      <w:r w:rsidRPr="00342D38">
        <w:rPr>
          <w:rFonts w:ascii="宋体" w:hAnsi="宋体" w:cs="宋体"/>
        </w:rPr>
        <w:t>已安装的水沟盖板由水沟盖板承包商负责成品保护。竣工验收前所有水沟盖板表面以塑料薄膜覆盖保护，车站装修工程基本竣工并完成地面清洁工作后，由业主确定揭除薄膜的时间。</w:t>
      </w:r>
    </w:p>
    <w:p w14:paraId="16FB87C4" w14:textId="77777777" w:rsidR="00F8377B" w:rsidRPr="00342D38" w:rsidRDefault="00BD4706">
      <w:pPr>
        <w:pStyle w:val="afff2"/>
        <w:numPr>
          <w:ilvl w:val="0"/>
          <w:numId w:val="93"/>
        </w:numPr>
        <w:autoSpaceDE/>
        <w:autoSpaceDN/>
        <w:adjustRightInd/>
        <w:ind w:leftChars="200" w:firstLine="0"/>
        <w:rPr>
          <w:rFonts w:asciiTheme="minorEastAsia" w:hAnsiTheme="minorEastAsia"/>
          <w:sz w:val="21"/>
          <w:szCs w:val="21"/>
        </w:rPr>
      </w:pPr>
      <w:r w:rsidRPr="00342D38">
        <w:rPr>
          <w:rFonts w:asciiTheme="minorEastAsia" w:hAnsiTheme="minorEastAsia"/>
          <w:sz w:val="21"/>
          <w:szCs w:val="21"/>
        </w:rPr>
        <w:t>座椅</w:t>
      </w:r>
    </w:p>
    <w:p w14:paraId="4A941B48" w14:textId="77777777" w:rsidR="00F8377B" w:rsidRPr="00342D38" w:rsidRDefault="00BD4706">
      <w:pPr>
        <w:pStyle w:val="1f4"/>
        <w:tabs>
          <w:tab w:val="left" w:pos="420"/>
        </w:tabs>
        <w:ind w:leftChars="200" w:left="420" w:firstLineChars="200" w:firstLine="420"/>
        <w:rPr>
          <w:rFonts w:ascii="宋体" w:hAnsi="宋体" w:cs="宋体"/>
        </w:rPr>
      </w:pPr>
      <w:r w:rsidRPr="00342D38">
        <w:rPr>
          <w:rFonts w:ascii="宋体" w:hAnsi="宋体" w:cs="宋体"/>
        </w:rPr>
        <w:t>已安装的座椅由该承包商负责成品保护。竣工验收前座椅表面以塑料薄膜覆盖保护，车站装修工程基本竣工并完成地面清洁工作后，由业主确定揭除薄膜的时间。</w:t>
      </w:r>
    </w:p>
    <w:p w14:paraId="2EE77206" w14:textId="77777777" w:rsidR="00F8377B" w:rsidRPr="00342D38" w:rsidRDefault="00BD4706">
      <w:pPr>
        <w:pStyle w:val="afff2"/>
        <w:numPr>
          <w:ilvl w:val="0"/>
          <w:numId w:val="93"/>
        </w:numPr>
        <w:autoSpaceDE/>
        <w:autoSpaceDN/>
        <w:adjustRightInd/>
        <w:ind w:leftChars="200" w:firstLine="0"/>
        <w:rPr>
          <w:rFonts w:asciiTheme="minorEastAsia" w:hAnsiTheme="minorEastAsia"/>
          <w:sz w:val="21"/>
          <w:szCs w:val="21"/>
        </w:rPr>
      </w:pPr>
      <w:r w:rsidRPr="00342D38">
        <w:rPr>
          <w:rFonts w:asciiTheme="minorEastAsia" w:hAnsiTheme="minorEastAsia"/>
          <w:sz w:val="21"/>
          <w:szCs w:val="21"/>
        </w:rPr>
        <w:t>铝合金格栅系统</w:t>
      </w:r>
    </w:p>
    <w:p w14:paraId="000E13FE" w14:textId="77777777" w:rsidR="00F8377B" w:rsidRPr="00342D38" w:rsidRDefault="00BD4706">
      <w:pPr>
        <w:pStyle w:val="a3"/>
        <w:numPr>
          <w:ilvl w:val="0"/>
          <w:numId w:val="95"/>
        </w:numPr>
        <w:spacing w:line="360" w:lineRule="auto"/>
        <w:ind w:leftChars="200" w:left="840" w:hangingChars="200"/>
        <w:rPr>
          <w:rFonts w:ascii="宋体" w:hAnsi="宋体"/>
          <w:szCs w:val="21"/>
        </w:rPr>
      </w:pPr>
      <w:r w:rsidRPr="00342D38">
        <w:rPr>
          <w:rFonts w:ascii="宋体" w:hAnsi="宋体"/>
          <w:szCs w:val="21"/>
        </w:rPr>
        <w:t>运输方式：</w:t>
      </w:r>
    </w:p>
    <w:p w14:paraId="3721B983" w14:textId="77777777" w:rsidR="00F8377B" w:rsidRPr="00342D38" w:rsidRDefault="00BD4706">
      <w:pPr>
        <w:spacing w:line="360" w:lineRule="auto"/>
        <w:ind w:left="419"/>
        <w:rPr>
          <w:rFonts w:ascii="宋体" w:hAnsi="宋体" w:cs="宋体"/>
          <w:szCs w:val="21"/>
        </w:rPr>
      </w:pPr>
      <w:r w:rsidRPr="00342D38">
        <w:rPr>
          <w:rFonts w:ascii="宋体" w:hAnsi="宋体" w:cs="宋体"/>
          <w:szCs w:val="21"/>
        </w:rPr>
        <w:t>以汽车运输方式（运输速度快，运输成本低，运输破损小）为主，具体根据工程现场实际情况，灵活安排，保证在项目规定的时间内把货物安全运抵工程现场。</w:t>
      </w:r>
    </w:p>
    <w:p w14:paraId="23D69FF3" w14:textId="77777777" w:rsidR="00F8377B" w:rsidRPr="00342D38" w:rsidRDefault="00BD4706">
      <w:pPr>
        <w:pStyle w:val="a3"/>
        <w:numPr>
          <w:ilvl w:val="0"/>
          <w:numId w:val="95"/>
        </w:numPr>
        <w:spacing w:line="360" w:lineRule="auto"/>
        <w:ind w:leftChars="200" w:left="840" w:hangingChars="200"/>
        <w:rPr>
          <w:rFonts w:ascii="宋体" w:hAnsi="宋体"/>
          <w:szCs w:val="21"/>
        </w:rPr>
      </w:pPr>
      <w:r w:rsidRPr="00342D38">
        <w:rPr>
          <w:rFonts w:ascii="宋体" w:hAnsi="宋体"/>
          <w:szCs w:val="21"/>
        </w:rPr>
        <w:t>运输安全保障措施</w:t>
      </w:r>
    </w:p>
    <w:p w14:paraId="7BC2E7B8" w14:textId="77777777" w:rsidR="00F8377B" w:rsidRPr="00342D38" w:rsidRDefault="00BD4706">
      <w:pPr>
        <w:pStyle w:val="a3"/>
        <w:numPr>
          <w:ilvl w:val="0"/>
          <w:numId w:val="9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包装方面：采用木箱包装，内部包装由两层泡沫裹包，外部由7道（上、中、下、左、右、前、后）胶带打紧，牢固结实。</w:t>
      </w:r>
    </w:p>
    <w:p w14:paraId="7F4071C1" w14:textId="77777777" w:rsidR="00F8377B" w:rsidRPr="00342D38" w:rsidRDefault="00BD4706">
      <w:pPr>
        <w:pStyle w:val="a3"/>
        <w:numPr>
          <w:ilvl w:val="0"/>
          <w:numId w:val="9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运输方面：选择汽车运输方式为主，装卸操作规范，受碰撞少，运输破损小。</w:t>
      </w:r>
    </w:p>
    <w:p w14:paraId="6658F950" w14:textId="77777777" w:rsidR="00F8377B" w:rsidRPr="00342D38" w:rsidRDefault="00BD4706">
      <w:pPr>
        <w:pStyle w:val="a3"/>
        <w:numPr>
          <w:ilvl w:val="0"/>
          <w:numId w:val="95"/>
        </w:numPr>
        <w:spacing w:line="360" w:lineRule="auto"/>
        <w:ind w:leftChars="200" w:left="840" w:hangingChars="200"/>
        <w:rPr>
          <w:rFonts w:ascii="宋体" w:hAnsi="宋体"/>
          <w:szCs w:val="21"/>
        </w:rPr>
      </w:pPr>
      <w:r w:rsidRPr="00342D38">
        <w:rPr>
          <w:rFonts w:ascii="宋体" w:hAnsi="宋体"/>
          <w:szCs w:val="21"/>
        </w:rPr>
        <w:t>装箱的材料应在施工现场开箱，以免材料在现场运输过程中损伤。</w:t>
      </w:r>
    </w:p>
    <w:p w14:paraId="7E616A2B" w14:textId="77777777" w:rsidR="00F8377B" w:rsidRPr="00342D38" w:rsidRDefault="00F8377B">
      <w:pPr>
        <w:pStyle w:val="afff9"/>
        <w:spacing w:line="360" w:lineRule="auto"/>
        <w:ind w:left="1680"/>
        <w:rPr>
          <w:rFonts w:ascii="宋体" w:hAnsi="宋体" w:cs="宋体"/>
          <w:szCs w:val="21"/>
        </w:rPr>
      </w:pPr>
    </w:p>
    <w:p w14:paraId="7A32FA57" w14:textId="77777777" w:rsidR="00F8377B" w:rsidRPr="00342D38" w:rsidRDefault="00BD4706">
      <w:pPr>
        <w:pStyle w:val="2"/>
        <w:numPr>
          <w:ilvl w:val="1"/>
          <w:numId w:val="30"/>
        </w:numPr>
        <w:tabs>
          <w:tab w:val="clear" w:pos="0"/>
          <w:tab w:val="left" w:pos="945"/>
        </w:tabs>
        <w:spacing w:before="0" w:after="0" w:line="360" w:lineRule="auto"/>
        <w:ind w:leftChars="200" w:left="1365" w:hanging="945"/>
        <w:jc w:val="left"/>
        <w:rPr>
          <w:rFonts w:asciiTheme="majorEastAsia" w:eastAsiaTheme="majorEastAsia" w:hAnsiTheme="majorEastAsia"/>
          <w:sz w:val="21"/>
          <w:szCs w:val="21"/>
        </w:rPr>
      </w:pPr>
      <w:bookmarkStart w:id="1065" w:name="_Toc9240"/>
      <w:bookmarkStart w:id="1066" w:name="_Toc5626"/>
      <w:bookmarkStart w:id="1067" w:name="_Toc15538"/>
      <w:bookmarkStart w:id="1068" w:name="_Toc13959"/>
      <w:r w:rsidRPr="00342D38">
        <w:rPr>
          <w:rFonts w:asciiTheme="majorEastAsia" w:eastAsiaTheme="majorEastAsia" w:hAnsiTheme="majorEastAsia"/>
          <w:sz w:val="21"/>
          <w:szCs w:val="21"/>
        </w:rPr>
        <w:t>公共卫生间及母婴室</w:t>
      </w:r>
      <w:bookmarkEnd w:id="1065"/>
      <w:bookmarkEnd w:id="1066"/>
      <w:bookmarkEnd w:id="1067"/>
      <w:bookmarkEnd w:id="1068"/>
    </w:p>
    <w:p w14:paraId="10BACC3A" w14:textId="77777777" w:rsidR="00F8377B" w:rsidRPr="00342D38" w:rsidRDefault="00F8377B">
      <w:pPr>
        <w:pStyle w:val="afff9"/>
        <w:numPr>
          <w:ilvl w:val="0"/>
          <w:numId w:val="61"/>
        </w:numPr>
        <w:spacing w:line="360" w:lineRule="auto"/>
        <w:ind w:left="1680" w:firstLine="420"/>
        <w:rPr>
          <w:rFonts w:asciiTheme="minorEastAsia" w:eastAsiaTheme="minorEastAsia" w:hAnsiTheme="minorEastAsia"/>
          <w:vanish/>
          <w:szCs w:val="21"/>
        </w:rPr>
      </w:pPr>
    </w:p>
    <w:p w14:paraId="693980D8" w14:textId="77777777" w:rsidR="00F8377B" w:rsidRPr="00342D38" w:rsidRDefault="00F8377B">
      <w:pPr>
        <w:pStyle w:val="afff9"/>
        <w:numPr>
          <w:ilvl w:val="0"/>
          <w:numId w:val="45"/>
        </w:numPr>
        <w:tabs>
          <w:tab w:val="left" w:pos="425"/>
        </w:tabs>
        <w:autoSpaceDE w:val="0"/>
        <w:autoSpaceDN w:val="0"/>
        <w:spacing w:line="360" w:lineRule="auto"/>
        <w:ind w:left="1680" w:firstLine="422"/>
        <w:textAlignment w:val="baseline"/>
        <w:outlineLvl w:val="2"/>
        <w:rPr>
          <w:rFonts w:asciiTheme="minorEastAsia" w:eastAsiaTheme="minorEastAsia" w:hAnsiTheme="minorEastAsia"/>
          <w:b/>
          <w:bCs/>
          <w:vanish/>
          <w:szCs w:val="21"/>
        </w:rPr>
      </w:pPr>
    </w:p>
    <w:p w14:paraId="5E10CC03"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69" w:name="_Toc18438"/>
      <w:bookmarkStart w:id="1070" w:name="_Toc29640"/>
      <w:bookmarkStart w:id="1071" w:name="_Toc10800"/>
      <w:bookmarkStart w:id="1072" w:name="_Toc23499"/>
      <w:r w:rsidRPr="00342D38">
        <w:rPr>
          <w:rFonts w:asciiTheme="minorEastAsia" w:hAnsiTheme="minorEastAsia"/>
          <w:b/>
          <w:bCs/>
          <w:sz w:val="21"/>
          <w:szCs w:val="21"/>
        </w:rPr>
        <w:t>公共卫生间及母婴</w:t>
      </w:r>
      <w:proofErr w:type="gramStart"/>
      <w:r w:rsidRPr="00342D38">
        <w:rPr>
          <w:rFonts w:asciiTheme="minorEastAsia" w:hAnsiTheme="minorEastAsia"/>
          <w:b/>
          <w:bCs/>
          <w:sz w:val="21"/>
          <w:szCs w:val="21"/>
        </w:rPr>
        <w:t>室材料</w:t>
      </w:r>
      <w:proofErr w:type="gramEnd"/>
      <w:r w:rsidRPr="00342D38">
        <w:rPr>
          <w:rFonts w:asciiTheme="minorEastAsia" w:hAnsiTheme="minorEastAsia"/>
          <w:b/>
          <w:bCs/>
          <w:sz w:val="21"/>
          <w:szCs w:val="21"/>
        </w:rPr>
        <w:t>组成</w:t>
      </w:r>
      <w:bookmarkEnd w:id="1069"/>
      <w:bookmarkEnd w:id="1070"/>
      <w:bookmarkEnd w:id="1071"/>
      <w:bookmarkEnd w:id="1072"/>
    </w:p>
    <w:p w14:paraId="456F7E5C" w14:textId="77777777" w:rsidR="00F8377B" w:rsidRPr="00342D38" w:rsidRDefault="00BD4706">
      <w:pPr>
        <w:pStyle w:val="afff2"/>
        <w:numPr>
          <w:ilvl w:val="0"/>
          <w:numId w:val="97"/>
        </w:numPr>
        <w:autoSpaceDE/>
        <w:autoSpaceDN/>
        <w:adjustRightInd/>
        <w:ind w:left="840" w:firstLineChars="200" w:firstLine="420"/>
        <w:rPr>
          <w:rFonts w:asciiTheme="minorEastAsia" w:eastAsiaTheme="minorEastAsia" w:hAnsiTheme="minorEastAsia"/>
          <w:sz w:val="21"/>
          <w:szCs w:val="21"/>
        </w:rPr>
      </w:pPr>
      <w:r w:rsidRPr="00342D38">
        <w:rPr>
          <w:rFonts w:asciiTheme="minorEastAsia" w:hAnsiTheme="minorEastAsia"/>
          <w:sz w:val="21"/>
          <w:szCs w:val="21"/>
        </w:rPr>
        <w:t>公共卫生间</w:t>
      </w:r>
    </w:p>
    <w:p w14:paraId="614F5F25"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地面8mm厚600*600mm灰色仿大理石防滑砖(含不锈钢地漏)</w:t>
      </w:r>
    </w:p>
    <w:p w14:paraId="3D01F279"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地面12mm厚150*600mm灰色仿大理石防滑砖踢脚线</w:t>
      </w:r>
    </w:p>
    <w:p w14:paraId="0EBFD23E"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20mm厚人造石洗手</w:t>
      </w:r>
      <w:proofErr w:type="gramStart"/>
      <w:r w:rsidRPr="00342D38">
        <w:rPr>
          <w:rFonts w:ascii="宋体" w:hAnsi="宋体"/>
          <w:szCs w:val="21"/>
        </w:rPr>
        <w:t>台</w:t>
      </w:r>
      <w:proofErr w:type="gramEnd"/>
      <w:r w:rsidRPr="00342D38">
        <w:rPr>
          <w:rFonts w:ascii="宋体" w:hAnsi="宋体"/>
          <w:szCs w:val="21"/>
        </w:rPr>
        <w:t>台面(防火A级)，50*50mm镀锌角钢基层结构</w:t>
      </w:r>
    </w:p>
    <w:p w14:paraId="6FF15688"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lastRenderedPageBreak/>
        <w:t>20mm厚人造石洗手台涉水造型水槽（含水龙头，排水槽五金，防火A级）</w:t>
      </w:r>
    </w:p>
    <w:p w14:paraId="1891A096"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15mm厚人造石洗手台台面挡水(防火A级)，边角防水胶收口封边</w:t>
      </w:r>
    </w:p>
    <w:p w14:paraId="25CA53AA"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25mm厚黑金</w:t>
      </w:r>
      <w:proofErr w:type="gramStart"/>
      <w:r w:rsidRPr="00342D38">
        <w:rPr>
          <w:rFonts w:ascii="宋体" w:hAnsi="宋体"/>
          <w:szCs w:val="21"/>
        </w:rPr>
        <w:t>砂</w:t>
      </w:r>
      <w:proofErr w:type="gramEnd"/>
      <w:r w:rsidRPr="00342D38">
        <w:rPr>
          <w:rFonts w:ascii="宋体" w:hAnsi="宋体"/>
          <w:szCs w:val="21"/>
        </w:rPr>
        <w:t>花岗石置物台石材(磨边），边角防水胶收口封边</w:t>
      </w:r>
    </w:p>
    <w:p w14:paraId="5DF86AEF"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25mm厚黑金</w:t>
      </w:r>
      <w:proofErr w:type="gramStart"/>
      <w:r w:rsidRPr="00342D38">
        <w:rPr>
          <w:rFonts w:ascii="宋体" w:hAnsi="宋体"/>
          <w:szCs w:val="21"/>
        </w:rPr>
        <w:t>砂</w:t>
      </w:r>
      <w:proofErr w:type="gramEnd"/>
      <w:r w:rsidRPr="00342D38">
        <w:rPr>
          <w:rFonts w:ascii="宋体" w:hAnsi="宋体"/>
          <w:szCs w:val="21"/>
        </w:rPr>
        <w:t>花岗石门槛石材(磨边）</w:t>
      </w:r>
    </w:p>
    <w:p w14:paraId="1E2B4C49"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墙面6mm厚300*600mm米黄色墙砖</w:t>
      </w:r>
    </w:p>
    <w:p w14:paraId="7E1A50DA" w14:textId="77777777" w:rsidR="00F8377B" w:rsidRPr="00342D38" w:rsidRDefault="00BD4706">
      <w:pPr>
        <w:pStyle w:val="a3"/>
        <w:spacing w:line="360" w:lineRule="auto"/>
        <w:ind w:firstLineChars="900" w:firstLine="1890"/>
        <w:rPr>
          <w:rFonts w:ascii="宋体" w:hAnsi="宋体"/>
          <w:szCs w:val="21"/>
        </w:rPr>
      </w:pPr>
      <w:r w:rsidRPr="00342D38">
        <w:rPr>
          <w:rFonts w:ascii="宋体" w:hAnsi="宋体"/>
          <w:szCs w:val="21"/>
        </w:rPr>
        <w:t>300*600mm防灰色大理石墙砖</w:t>
      </w:r>
    </w:p>
    <w:p w14:paraId="529CAE36"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洗手台墙面不透夹丝玻璃</w:t>
      </w:r>
    </w:p>
    <w:p w14:paraId="5FD42090"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成品落地式小便器，成品小便隔断10厚不透夹丝玻璃</w:t>
      </w:r>
    </w:p>
    <w:p w14:paraId="67F21112"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成品蹲便器（含水箱，脚踏开关五金，不锈钢垃圾桶）</w:t>
      </w:r>
    </w:p>
    <w:p w14:paraId="4C85DACC"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成品壁挂不锈钢洗手液容器，成品壁挂烘干机</w:t>
      </w:r>
    </w:p>
    <w:p w14:paraId="4627963B"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木纹转印蜂窝铝板厕格隔断（</w:t>
      </w:r>
      <w:proofErr w:type="gramStart"/>
      <w:r w:rsidRPr="00342D38">
        <w:rPr>
          <w:rFonts w:ascii="宋体" w:hAnsi="宋体"/>
          <w:szCs w:val="21"/>
        </w:rPr>
        <w:t>含基层</w:t>
      </w:r>
      <w:proofErr w:type="gramEnd"/>
      <w:r w:rsidRPr="00342D38">
        <w:rPr>
          <w:rFonts w:ascii="宋体" w:hAnsi="宋体"/>
          <w:szCs w:val="21"/>
        </w:rPr>
        <w:t>金属结构防锈处理/不锈钢收边，不锈钢壁挂钩，不锈钢纸巾盒）</w:t>
      </w:r>
    </w:p>
    <w:p w14:paraId="77BB3244"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木纹转印蜂窝铝板厕格门（含</w:t>
      </w:r>
      <w:proofErr w:type="gramStart"/>
      <w:r w:rsidRPr="00342D38">
        <w:rPr>
          <w:rFonts w:ascii="宋体" w:hAnsi="宋体"/>
          <w:szCs w:val="21"/>
        </w:rPr>
        <w:t>门基础</w:t>
      </w:r>
      <w:proofErr w:type="gramEnd"/>
      <w:r w:rsidRPr="00342D38">
        <w:rPr>
          <w:rFonts w:ascii="宋体" w:hAnsi="宋体"/>
          <w:szCs w:val="21"/>
        </w:rPr>
        <w:t>层/五金/不锈钢收边/不锈钢拉手）</w:t>
      </w:r>
    </w:p>
    <w:p w14:paraId="63845CED"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洗手台成品造型镜（含不锈钢收边，带背光效果）</w:t>
      </w:r>
    </w:p>
    <w:p w14:paraId="67EDE49C"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天花2.5mm厚白色铝单板（含</w:t>
      </w:r>
      <w:proofErr w:type="gramStart"/>
      <w:r w:rsidRPr="00342D38">
        <w:rPr>
          <w:rFonts w:ascii="宋体" w:hAnsi="宋体"/>
          <w:szCs w:val="21"/>
        </w:rPr>
        <w:t>表面喷氟碳</w:t>
      </w:r>
      <w:proofErr w:type="gramEnd"/>
      <w:r w:rsidRPr="00342D38">
        <w:rPr>
          <w:rFonts w:ascii="宋体" w:hAnsi="宋体"/>
          <w:szCs w:val="21"/>
        </w:rPr>
        <w:t>漆处理，防辐射）</w:t>
      </w:r>
    </w:p>
    <w:p w14:paraId="2C681FD2"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天花1.5mm厚白色冲孔铝板（含</w:t>
      </w:r>
      <w:proofErr w:type="gramStart"/>
      <w:r w:rsidRPr="00342D38">
        <w:rPr>
          <w:rFonts w:ascii="宋体" w:hAnsi="宋体"/>
          <w:szCs w:val="21"/>
        </w:rPr>
        <w:t>表面喷氟碳</w:t>
      </w:r>
      <w:proofErr w:type="gramEnd"/>
      <w:r w:rsidRPr="00342D38">
        <w:rPr>
          <w:rFonts w:ascii="宋体" w:hAnsi="宋体"/>
          <w:szCs w:val="21"/>
        </w:rPr>
        <w:t>漆处理，防辐射）</w:t>
      </w:r>
    </w:p>
    <w:p w14:paraId="31998B63"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2.5mm厚白色铝单板藏灯天花造型（含LED灯带，</w:t>
      </w:r>
      <w:proofErr w:type="gramStart"/>
      <w:r w:rsidRPr="00342D38">
        <w:rPr>
          <w:rFonts w:ascii="宋体" w:hAnsi="宋体"/>
          <w:szCs w:val="21"/>
        </w:rPr>
        <w:t>表面喷氟碳</w:t>
      </w:r>
      <w:proofErr w:type="gramEnd"/>
      <w:r w:rsidRPr="00342D38">
        <w:rPr>
          <w:rFonts w:ascii="宋体" w:hAnsi="宋体"/>
          <w:szCs w:val="21"/>
        </w:rPr>
        <w:t>漆处理，防辐射）</w:t>
      </w:r>
    </w:p>
    <w:p w14:paraId="6A853578"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300mm宽铝合金风口百叶（含配件）</w:t>
      </w:r>
    </w:p>
    <w:p w14:paraId="13613B00"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工具房门（</w:t>
      </w:r>
      <w:proofErr w:type="gramStart"/>
      <w:r w:rsidRPr="00342D38">
        <w:rPr>
          <w:rFonts w:ascii="宋体" w:hAnsi="宋体"/>
          <w:szCs w:val="21"/>
        </w:rPr>
        <w:t>含门套</w:t>
      </w:r>
      <w:proofErr w:type="gramEnd"/>
      <w:r w:rsidRPr="00342D38">
        <w:rPr>
          <w:rFonts w:ascii="宋体" w:hAnsi="宋体"/>
          <w:szCs w:val="21"/>
        </w:rPr>
        <w:t>/五金/闭门器/标示牌）</w:t>
      </w:r>
    </w:p>
    <w:p w14:paraId="142132E3"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成品无障碍卫生间坐便器洁具（含不锈钢助力扶手）</w:t>
      </w:r>
    </w:p>
    <w:p w14:paraId="58A9F7AB"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成品无障碍卫生间洗手盆（含不锈钢助力扶手）</w:t>
      </w:r>
    </w:p>
    <w:p w14:paraId="0B8F46B9"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公共走道墙面12mm厚木纹蜂窝铝板</w:t>
      </w:r>
    </w:p>
    <w:p w14:paraId="1298D464"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母婴室及无障碍卫生间电动门</w:t>
      </w:r>
    </w:p>
    <w:p w14:paraId="0C18C81D"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成品不锈钢垃圾桶</w:t>
      </w:r>
    </w:p>
    <w:p w14:paraId="2DC1B476"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成品卫生间座便器洁具</w:t>
      </w:r>
    </w:p>
    <w:p w14:paraId="7B34E7FC"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成品卫生间儿童座便器洁具</w:t>
      </w:r>
    </w:p>
    <w:p w14:paraId="37B49593"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成品无障碍卫生间小便器（含不锈钢助力扶手）</w:t>
      </w:r>
    </w:p>
    <w:p w14:paraId="25DAF8F4"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卫生间及无障碍卫生间标识牌</w:t>
      </w:r>
    </w:p>
    <w:p w14:paraId="5C8D663B"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成品婴儿</w:t>
      </w:r>
      <w:proofErr w:type="gramStart"/>
      <w:r w:rsidRPr="00342D38">
        <w:rPr>
          <w:rFonts w:ascii="宋体" w:hAnsi="宋体"/>
          <w:szCs w:val="21"/>
        </w:rPr>
        <w:t>椅</w:t>
      </w:r>
      <w:proofErr w:type="gramEnd"/>
    </w:p>
    <w:p w14:paraId="3797CB1D"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成品折叠式育婴台（含杀菌灯）</w:t>
      </w:r>
    </w:p>
    <w:p w14:paraId="5557DDAB"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成品干燥风机</w:t>
      </w:r>
    </w:p>
    <w:p w14:paraId="26DFC390"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成品嵌入式不锈钢垃圾桶</w:t>
      </w:r>
    </w:p>
    <w:p w14:paraId="715E2800" w14:textId="77777777" w:rsidR="00F8377B" w:rsidRPr="00342D38" w:rsidRDefault="00BD4706">
      <w:pPr>
        <w:pStyle w:val="a3"/>
        <w:numPr>
          <w:ilvl w:val="0"/>
          <w:numId w:val="98"/>
        </w:numPr>
        <w:spacing w:line="360" w:lineRule="auto"/>
        <w:ind w:leftChars="200" w:left="840" w:hangingChars="200"/>
        <w:rPr>
          <w:rFonts w:ascii="宋体" w:hAnsi="宋体"/>
          <w:szCs w:val="21"/>
        </w:rPr>
      </w:pPr>
      <w:r w:rsidRPr="00342D38">
        <w:rPr>
          <w:rFonts w:ascii="宋体" w:hAnsi="宋体"/>
          <w:szCs w:val="21"/>
        </w:rPr>
        <w:t xml:space="preserve">其它构件：不锈钢收边板、不锈钢螺栓、密封胶等。  </w:t>
      </w:r>
    </w:p>
    <w:p w14:paraId="44318D26" w14:textId="77777777" w:rsidR="00F8377B" w:rsidRPr="00342D38" w:rsidRDefault="00BD4706">
      <w:pPr>
        <w:pStyle w:val="afff2"/>
        <w:numPr>
          <w:ilvl w:val="0"/>
          <w:numId w:val="97"/>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母婴室</w:t>
      </w:r>
    </w:p>
    <w:p w14:paraId="3C00BC1A"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成品墙面折叠式育婴台（含杀菌灯）</w:t>
      </w:r>
    </w:p>
    <w:p w14:paraId="033D0E5C"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lastRenderedPageBreak/>
        <w:t>成品一体净饮设备（含高品质滤芯、除菌，加热功能，高等级产品）</w:t>
      </w:r>
    </w:p>
    <w:p w14:paraId="585C9BE3"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多功能一体化护理台（</w:t>
      </w:r>
      <w:proofErr w:type="gramStart"/>
      <w:r w:rsidRPr="00342D38">
        <w:rPr>
          <w:rFonts w:ascii="宋体" w:hAnsi="宋体"/>
          <w:szCs w:val="21"/>
        </w:rPr>
        <w:t>含符合</w:t>
      </w:r>
      <w:proofErr w:type="gramEnd"/>
      <w:r w:rsidRPr="00342D38">
        <w:rPr>
          <w:rFonts w:ascii="宋体" w:hAnsi="宋体"/>
          <w:szCs w:val="21"/>
        </w:rPr>
        <w:t>功能需求，防火A等级人造石台面）</w:t>
      </w:r>
    </w:p>
    <w:p w14:paraId="73D543B5"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地面8mm厚600*600mm灰色仿大理石防滑砖</w:t>
      </w:r>
    </w:p>
    <w:p w14:paraId="57936B57"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墙面木纹抗菌板</w:t>
      </w:r>
    </w:p>
    <w:p w14:paraId="4D89DAB9"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夹胶超白玻璃隔断及隔断门（含五金配件）</w:t>
      </w:r>
    </w:p>
    <w:p w14:paraId="3C98B72F"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天花2.5mm厚白色铝单板（含</w:t>
      </w:r>
      <w:proofErr w:type="gramStart"/>
      <w:r w:rsidRPr="00342D38">
        <w:rPr>
          <w:rFonts w:ascii="宋体" w:hAnsi="宋体"/>
          <w:szCs w:val="21"/>
        </w:rPr>
        <w:t>表面喷氟碳</w:t>
      </w:r>
      <w:proofErr w:type="gramEnd"/>
      <w:r w:rsidRPr="00342D38">
        <w:rPr>
          <w:rFonts w:ascii="宋体" w:hAnsi="宋体"/>
          <w:szCs w:val="21"/>
        </w:rPr>
        <w:t>漆处理，防辐射）</w:t>
      </w:r>
    </w:p>
    <w:p w14:paraId="49B866F5"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天花1.5mm厚白色冲孔铝板（含</w:t>
      </w:r>
      <w:proofErr w:type="gramStart"/>
      <w:r w:rsidRPr="00342D38">
        <w:rPr>
          <w:rFonts w:ascii="宋体" w:hAnsi="宋体"/>
          <w:szCs w:val="21"/>
        </w:rPr>
        <w:t>表面喷氟碳</w:t>
      </w:r>
      <w:proofErr w:type="gramEnd"/>
      <w:r w:rsidRPr="00342D38">
        <w:rPr>
          <w:rFonts w:ascii="宋体" w:hAnsi="宋体"/>
          <w:szCs w:val="21"/>
        </w:rPr>
        <w:t>漆处理，防辐射）</w:t>
      </w:r>
    </w:p>
    <w:p w14:paraId="42529986"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2.5mm厚白色铝单板藏灯天花造型（含LED灯带，</w:t>
      </w:r>
      <w:proofErr w:type="gramStart"/>
      <w:r w:rsidRPr="00342D38">
        <w:rPr>
          <w:rFonts w:ascii="宋体" w:hAnsi="宋体"/>
          <w:szCs w:val="21"/>
        </w:rPr>
        <w:t>表面喷氟碳</w:t>
      </w:r>
      <w:proofErr w:type="gramEnd"/>
      <w:r w:rsidRPr="00342D38">
        <w:rPr>
          <w:rFonts w:ascii="宋体" w:hAnsi="宋体"/>
          <w:szCs w:val="21"/>
        </w:rPr>
        <w:t>漆处理，防辐射）</w:t>
      </w:r>
    </w:p>
    <w:p w14:paraId="75D87F52"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成品铝合金风口（含配件）</w:t>
      </w:r>
    </w:p>
    <w:p w14:paraId="0D995E3C"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成品不锈钢垃圾桶</w:t>
      </w:r>
    </w:p>
    <w:p w14:paraId="4FC0D792"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成品安全全身镜，墙面固定安装（含不锈钢五金安装件）</w:t>
      </w:r>
    </w:p>
    <w:p w14:paraId="341AE996"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w:t>
      </w:r>
      <w:proofErr w:type="gramStart"/>
      <w:r w:rsidRPr="00342D38">
        <w:rPr>
          <w:rFonts w:ascii="宋体" w:hAnsi="宋体"/>
          <w:szCs w:val="21"/>
        </w:rPr>
        <w:t>哺乳区</w:t>
      </w:r>
      <w:proofErr w:type="gramEnd"/>
      <w:r w:rsidRPr="00342D38">
        <w:rPr>
          <w:rFonts w:ascii="宋体" w:hAnsi="宋体"/>
          <w:szCs w:val="21"/>
        </w:rPr>
        <w:t>沙发（防菌易清洗），放置物品桌子</w:t>
      </w:r>
    </w:p>
    <w:p w14:paraId="077FE867"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母婴室门牌标识牌（含不锈钢五金安装件）</w:t>
      </w:r>
    </w:p>
    <w:p w14:paraId="510360C7"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成品圆形造型镜（含不锈钢收边，带背光效果）</w:t>
      </w:r>
    </w:p>
    <w:p w14:paraId="09A49653"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地面12mm厚150*600mm灰色仿大理石防滑砖踢脚线</w:t>
      </w:r>
    </w:p>
    <w:p w14:paraId="0A27B470"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成品嵌入式不锈钢垃圾桶</w:t>
      </w:r>
    </w:p>
    <w:p w14:paraId="3041EEB3"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成品壁挂烘干机</w:t>
      </w:r>
    </w:p>
    <w:p w14:paraId="6C6F23D7" w14:textId="77777777" w:rsidR="00F8377B" w:rsidRPr="00342D38" w:rsidRDefault="00BD4706">
      <w:pPr>
        <w:pStyle w:val="a3"/>
        <w:numPr>
          <w:ilvl w:val="0"/>
          <w:numId w:val="99"/>
        </w:numPr>
        <w:spacing w:line="360" w:lineRule="auto"/>
        <w:ind w:leftChars="200" w:left="840" w:hangingChars="200"/>
        <w:rPr>
          <w:rFonts w:ascii="宋体" w:hAnsi="宋体"/>
          <w:szCs w:val="21"/>
        </w:rPr>
      </w:pPr>
      <w:r w:rsidRPr="00342D38">
        <w:rPr>
          <w:rFonts w:ascii="宋体" w:hAnsi="宋体"/>
          <w:szCs w:val="21"/>
        </w:rPr>
        <w:t>成品婴儿</w:t>
      </w:r>
      <w:proofErr w:type="gramStart"/>
      <w:r w:rsidRPr="00342D38">
        <w:rPr>
          <w:rFonts w:ascii="宋体" w:hAnsi="宋体"/>
          <w:szCs w:val="21"/>
        </w:rPr>
        <w:t>椅</w:t>
      </w:r>
      <w:proofErr w:type="gramEnd"/>
    </w:p>
    <w:p w14:paraId="7EBECEA3" w14:textId="77777777" w:rsidR="00F8377B" w:rsidRPr="00342D38" w:rsidRDefault="00F8377B">
      <w:pPr>
        <w:pStyle w:val="a3"/>
        <w:spacing w:line="360" w:lineRule="auto"/>
        <w:ind w:left="420" w:firstLine="210"/>
        <w:rPr>
          <w:rFonts w:asciiTheme="minorEastAsia" w:eastAsiaTheme="minorEastAsia" w:hAnsiTheme="minorEastAsia"/>
          <w:szCs w:val="21"/>
        </w:rPr>
      </w:pPr>
    </w:p>
    <w:p w14:paraId="790A33D4"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73" w:name="_Toc26729"/>
      <w:bookmarkStart w:id="1074" w:name="_Toc18835"/>
      <w:bookmarkStart w:id="1075" w:name="_Toc5325"/>
      <w:bookmarkStart w:id="1076" w:name="_Toc26813"/>
      <w:r w:rsidRPr="00342D38">
        <w:rPr>
          <w:rFonts w:asciiTheme="minorEastAsia" w:hAnsiTheme="minorEastAsia"/>
          <w:b/>
          <w:bCs/>
          <w:sz w:val="21"/>
          <w:szCs w:val="21"/>
        </w:rPr>
        <w:t>公共卫生间及母婴</w:t>
      </w:r>
      <w:proofErr w:type="gramStart"/>
      <w:r w:rsidRPr="00342D38">
        <w:rPr>
          <w:rFonts w:asciiTheme="minorEastAsia" w:hAnsiTheme="minorEastAsia"/>
          <w:b/>
          <w:bCs/>
          <w:sz w:val="21"/>
          <w:szCs w:val="21"/>
        </w:rPr>
        <w:t>室技术</w:t>
      </w:r>
      <w:proofErr w:type="gramEnd"/>
      <w:r w:rsidRPr="00342D38">
        <w:rPr>
          <w:rFonts w:asciiTheme="minorEastAsia" w:hAnsiTheme="minorEastAsia"/>
          <w:b/>
          <w:bCs/>
          <w:sz w:val="21"/>
          <w:szCs w:val="21"/>
        </w:rPr>
        <w:t>要求</w:t>
      </w:r>
      <w:bookmarkEnd w:id="1073"/>
      <w:bookmarkEnd w:id="1074"/>
      <w:bookmarkEnd w:id="1075"/>
      <w:bookmarkEnd w:id="1076"/>
    </w:p>
    <w:p w14:paraId="17734C85" w14:textId="77777777" w:rsidR="00F8377B" w:rsidRPr="00342D38" w:rsidRDefault="00BD4706">
      <w:pPr>
        <w:pStyle w:val="afff2"/>
        <w:numPr>
          <w:ilvl w:val="0"/>
          <w:numId w:val="100"/>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材料技术要求</w:t>
      </w:r>
    </w:p>
    <w:p w14:paraId="3D4B5193"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所有钢构件的钢牌号为Q235-B•b，符合GB/T 700-2006规定。</w:t>
      </w:r>
    </w:p>
    <w:p w14:paraId="0D854448"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钢构件表面均需作如下处理：</w:t>
      </w:r>
    </w:p>
    <w:p w14:paraId="4C992365" w14:textId="77777777" w:rsidR="00F8377B" w:rsidRPr="00342D38" w:rsidRDefault="00BD4706">
      <w:pPr>
        <w:pStyle w:val="a3"/>
        <w:numPr>
          <w:ilvl w:val="0"/>
          <w:numId w:val="10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钢构件需冲砂除锈达到Sa2.5级且满足GB923-88，表面粗糙度Rz＝30～75μm，喷无机富锌底漆80μm。</w:t>
      </w:r>
    </w:p>
    <w:p w14:paraId="29EFBE19" w14:textId="77777777" w:rsidR="00F8377B" w:rsidRPr="00342D38" w:rsidRDefault="00BD4706">
      <w:pPr>
        <w:pStyle w:val="a3"/>
        <w:numPr>
          <w:ilvl w:val="0"/>
          <w:numId w:val="10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喷环氧树脂封闭漆30μm。</w:t>
      </w:r>
    </w:p>
    <w:p w14:paraId="6D5C87D7" w14:textId="77777777" w:rsidR="00F8377B" w:rsidRPr="00342D38" w:rsidRDefault="00BD4706">
      <w:pPr>
        <w:pStyle w:val="a3"/>
        <w:numPr>
          <w:ilvl w:val="0"/>
          <w:numId w:val="102"/>
        </w:numPr>
        <w:spacing w:line="360" w:lineRule="auto"/>
        <w:ind w:leftChars="200" w:left="840" w:hangingChars="200" w:hanging="420"/>
        <w:rPr>
          <w:rFonts w:asciiTheme="minorEastAsia" w:hAnsiTheme="minorEastAsia"/>
          <w:szCs w:val="21"/>
        </w:rPr>
      </w:pPr>
      <w:proofErr w:type="gramStart"/>
      <w:r w:rsidRPr="00342D38">
        <w:rPr>
          <w:rFonts w:asciiTheme="minorEastAsia" w:hAnsiTheme="minorEastAsia"/>
          <w:szCs w:val="21"/>
        </w:rPr>
        <w:t>环氧云铁</w:t>
      </w:r>
      <w:proofErr w:type="gramEnd"/>
      <w:r w:rsidRPr="00342D38">
        <w:rPr>
          <w:rFonts w:asciiTheme="minorEastAsia" w:hAnsiTheme="minorEastAsia"/>
          <w:szCs w:val="21"/>
        </w:rPr>
        <w:t>中间漆100μm。</w:t>
      </w:r>
    </w:p>
    <w:p w14:paraId="11D43D3E"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所有不锈钢构件采用304号不锈钢，金属元素成分符合GB/T 3280-2015规定。构件表面发纹处理，平整无缺陷，纹理均匀、清晰、顺畅。</w:t>
      </w:r>
    </w:p>
    <w:p w14:paraId="163E2A00"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所有外露螺栓采用不锈钢螺栓。</w:t>
      </w:r>
    </w:p>
    <w:p w14:paraId="69DDF77F"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机械加工构件加工精度不低于IT10级。镜面抛光构件表面粗糙度不大于Ra0.5。</w:t>
      </w:r>
    </w:p>
    <w:p w14:paraId="036CB781"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采用精密铸造工艺加工的构件表面要求光滑，整洁，无毛刺、砂眼、渣眼、缩孔，不得有冷隔、缩松等缺陷。铸件加工精度应满足GB/T 6414-2017 的要求。</w:t>
      </w:r>
    </w:p>
    <w:p w14:paraId="7CC886B5"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所有锋利尖角作圆滑处理。零配件没有容易造成手部受伤的毛口、毛刺、尖角。</w:t>
      </w:r>
    </w:p>
    <w:p w14:paraId="33E4CC75"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围护玻璃为15mm钢化双面磨砂玻璃，经过均热处理。</w:t>
      </w:r>
    </w:p>
    <w:p w14:paraId="6B848456"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lastRenderedPageBreak/>
        <w:t>玻璃密封胶为硅酮密封胶，符合GB/T 14683-2017规定。</w:t>
      </w:r>
    </w:p>
    <w:p w14:paraId="55D5BD4B"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镀锌钢管：φ25 ，表面喷涂白色（RAL 9003）防火漆。</w:t>
      </w:r>
    </w:p>
    <w:p w14:paraId="03CBCF60"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卫生间防水宜采用聚氨脂2mm厚涂膜防水，对于大面积的楼面防水宜采用卷材防水。当采用水泥砂浆或细石混凝土防水时应掺防水剂。</w:t>
      </w:r>
    </w:p>
    <w:p w14:paraId="3CDF4348"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地面</w:t>
      </w:r>
    </w:p>
    <w:p w14:paraId="5C24FDD7" w14:textId="77777777" w:rsidR="00F8377B" w:rsidRPr="00342D38" w:rsidRDefault="00BD4706">
      <w:pPr>
        <w:pStyle w:val="a3"/>
        <w:numPr>
          <w:ilvl w:val="0"/>
          <w:numId w:val="10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标准板材：600mm×600mm×25mm厚灰色仿大理石防滑砖；</w:t>
      </w:r>
    </w:p>
    <w:p w14:paraId="122B1566" w14:textId="77777777" w:rsidR="00F8377B" w:rsidRPr="00342D38" w:rsidRDefault="00BD4706">
      <w:pPr>
        <w:pStyle w:val="a3"/>
        <w:numPr>
          <w:ilvl w:val="0"/>
          <w:numId w:val="10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非标准板材：各种其他尺寸及形状的地面600*600mm灰色仿大理石防滑砖，尺寸小于标准板材。</w:t>
      </w:r>
    </w:p>
    <w:p w14:paraId="19E099F0" w14:textId="77777777" w:rsidR="00F8377B" w:rsidRPr="00342D38" w:rsidRDefault="00BD4706">
      <w:pPr>
        <w:pStyle w:val="a3"/>
        <w:numPr>
          <w:ilvl w:val="0"/>
          <w:numId w:val="101"/>
        </w:numPr>
        <w:spacing w:line="360" w:lineRule="auto"/>
        <w:ind w:leftChars="200" w:left="840" w:hangingChars="200"/>
        <w:rPr>
          <w:rFonts w:ascii="宋体" w:hAnsi="宋体"/>
          <w:szCs w:val="21"/>
        </w:rPr>
      </w:pPr>
      <w:proofErr w:type="gramStart"/>
      <w:r w:rsidRPr="00342D38">
        <w:rPr>
          <w:rFonts w:ascii="宋体" w:hAnsi="宋体"/>
          <w:szCs w:val="21"/>
        </w:rPr>
        <w:t>表面喷氟碳</w:t>
      </w:r>
      <w:proofErr w:type="gramEnd"/>
      <w:r w:rsidRPr="00342D38">
        <w:rPr>
          <w:rFonts w:ascii="宋体" w:hAnsi="宋体"/>
          <w:szCs w:val="21"/>
        </w:rPr>
        <w:t>漆处理</w:t>
      </w:r>
    </w:p>
    <w:p w14:paraId="587E4249" w14:textId="77777777" w:rsidR="00F8377B" w:rsidRPr="00342D38" w:rsidRDefault="00BD4706">
      <w:pPr>
        <w:pStyle w:val="1f4"/>
        <w:tabs>
          <w:tab w:val="left" w:pos="420"/>
        </w:tabs>
        <w:ind w:leftChars="200" w:left="420" w:firstLineChars="200" w:firstLine="420"/>
        <w:rPr>
          <w:rFonts w:ascii="宋体" w:hAnsi="宋体" w:cs="宋体"/>
        </w:rPr>
      </w:pPr>
      <w:r w:rsidRPr="00342D38">
        <w:rPr>
          <w:rFonts w:ascii="宋体" w:hAnsi="宋体" w:cs="宋体"/>
        </w:rPr>
        <w:t>氟碳漆的品种、规格和技术性能必须符合施工规范和现行国家标准，符合环保要求，应提供中国环境标志产品认证委员会认证的绿色环保产品标志。</w:t>
      </w:r>
    </w:p>
    <w:p w14:paraId="7EC1C9E6" w14:textId="77777777" w:rsidR="00F8377B" w:rsidRPr="00342D38" w:rsidRDefault="00BD4706">
      <w:pPr>
        <w:pStyle w:val="a3"/>
        <w:numPr>
          <w:ilvl w:val="0"/>
          <w:numId w:val="104"/>
        </w:numPr>
        <w:spacing w:line="360" w:lineRule="auto"/>
        <w:ind w:leftChars="200" w:left="840" w:hangingChars="200" w:hanging="420"/>
        <w:rPr>
          <w:rFonts w:asciiTheme="minorEastAsia" w:hAnsiTheme="minorEastAsia"/>
          <w:szCs w:val="21"/>
        </w:rPr>
      </w:pPr>
      <w:proofErr w:type="gramStart"/>
      <w:r w:rsidRPr="00342D38">
        <w:rPr>
          <w:rFonts w:asciiTheme="minorEastAsia" w:hAnsiTheme="minorEastAsia"/>
          <w:szCs w:val="21"/>
        </w:rPr>
        <w:t>采用净味技术</w:t>
      </w:r>
      <w:proofErr w:type="gramEnd"/>
      <w:r w:rsidRPr="00342D38">
        <w:rPr>
          <w:rFonts w:asciiTheme="minorEastAsia" w:hAnsiTheme="minorEastAsia"/>
          <w:szCs w:val="21"/>
        </w:rPr>
        <w:t xml:space="preserve">，无毒无味，环保型产品，不含苯、汞、铅等有害物； </w:t>
      </w:r>
    </w:p>
    <w:p w14:paraId="6B6B8585" w14:textId="77777777" w:rsidR="00F8377B" w:rsidRPr="00342D38" w:rsidRDefault="00BD4706">
      <w:pPr>
        <w:pStyle w:val="a3"/>
        <w:numPr>
          <w:ilvl w:val="0"/>
          <w:numId w:val="10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施工简易方便，遮盖力强，流平性好，易于涂刷均匀。 色度佳，色泽柔和、漆膜细腻、透气性好、防霉。</w:t>
      </w:r>
    </w:p>
    <w:p w14:paraId="16EE4105" w14:textId="77777777" w:rsidR="00F8377B" w:rsidRPr="00342D38" w:rsidRDefault="00BD4706">
      <w:pPr>
        <w:pStyle w:val="a3"/>
        <w:numPr>
          <w:ilvl w:val="0"/>
          <w:numId w:val="10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附着力强，可用水及清洁剂清洗表面污渍，耐</w:t>
      </w:r>
      <w:proofErr w:type="gramStart"/>
      <w:r w:rsidRPr="00342D38">
        <w:rPr>
          <w:rFonts w:asciiTheme="minorEastAsia" w:hAnsiTheme="minorEastAsia"/>
          <w:szCs w:val="21"/>
        </w:rPr>
        <w:t>水洗擦性好</w:t>
      </w:r>
      <w:proofErr w:type="gramEnd"/>
      <w:r w:rsidRPr="00342D38">
        <w:rPr>
          <w:rFonts w:asciiTheme="minorEastAsia" w:hAnsiTheme="minorEastAsia"/>
          <w:szCs w:val="21"/>
        </w:rPr>
        <w:t>，持久耐用。</w:t>
      </w:r>
    </w:p>
    <w:p w14:paraId="4D41207A" w14:textId="77777777" w:rsidR="00F8377B" w:rsidRPr="00342D38" w:rsidRDefault="00BD4706">
      <w:pPr>
        <w:pStyle w:val="a3"/>
        <w:numPr>
          <w:ilvl w:val="0"/>
          <w:numId w:val="10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乳胶漆应无毒、无味、无挥发性有害气体，采用先进工艺精制而成，对人体安全无害，不污染空气，属于环保涂料</w:t>
      </w:r>
    </w:p>
    <w:p w14:paraId="5687C2FC" w14:textId="77777777" w:rsidR="00F8377B" w:rsidRPr="00342D38" w:rsidRDefault="00BD4706">
      <w:pPr>
        <w:pStyle w:val="a3"/>
        <w:numPr>
          <w:ilvl w:val="0"/>
          <w:numId w:val="10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安全性：不含铅、镉、铬及其他有害物质，重金属总含量≤500mg/kg</w:t>
      </w:r>
    </w:p>
    <w:p w14:paraId="31500F25" w14:textId="77777777" w:rsidR="00F8377B" w:rsidRPr="00342D38" w:rsidRDefault="00BD4706">
      <w:pPr>
        <w:pStyle w:val="a3"/>
        <w:numPr>
          <w:ilvl w:val="0"/>
          <w:numId w:val="104"/>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环保性：甲醛及其甲醛的聚合物，含量≤500mg/kg，挥发有机物、卤化物或芳香类碳氢化合物等含量≤250g/L</w:t>
      </w:r>
    </w:p>
    <w:p w14:paraId="6761D0DC"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坡向地漏的坡度为1-2%，公用的各装修标准低的取上限。</w:t>
      </w:r>
    </w:p>
    <w:p w14:paraId="2E9680A2"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基层要求：各种水泥砂浆找平层（或细石混凝土</w:t>
      </w:r>
      <w:proofErr w:type="gramStart"/>
      <w:r w:rsidRPr="00342D38">
        <w:rPr>
          <w:rFonts w:ascii="宋体" w:hAnsi="宋体"/>
          <w:szCs w:val="21"/>
        </w:rPr>
        <w:t>找平找坡层</w:t>
      </w:r>
      <w:proofErr w:type="gramEnd"/>
      <w:r w:rsidRPr="00342D38">
        <w:rPr>
          <w:rFonts w:ascii="宋体" w:hAnsi="宋体"/>
          <w:szCs w:val="21"/>
        </w:rPr>
        <w:t>）应平整、坚固、密实、无油污、无起砂起壳现象。20mm厚深度内的含水率应不在于8%。（用聚合物水泥</w:t>
      </w:r>
      <w:proofErr w:type="gramStart"/>
      <w:r w:rsidRPr="00342D38">
        <w:rPr>
          <w:rFonts w:ascii="宋体" w:hAnsi="宋体"/>
          <w:szCs w:val="21"/>
        </w:rPr>
        <w:t>基材料</w:t>
      </w:r>
      <w:proofErr w:type="gramEnd"/>
      <w:r w:rsidRPr="00342D38">
        <w:rPr>
          <w:rFonts w:ascii="宋体" w:hAnsi="宋体"/>
          <w:szCs w:val="21"/>
        </w:rPr>
        <w:t>做防水材料时含水率可不大于10%）</w:t>
      </w:r>
    </w:p>
    <w:p w14:paraId="5ED1923A"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墙面防水技术要求：</w:t>
      </w:r>
    </w:p>
    <w:p w14:paraId="28E3B0EF" w14:textId="77777777" w:rsidR="00F8377B" w:rsidRPr="00342D38" w:rsidRDefault="00BD4706">
      <w:pPr>
        <w:pStyle w:val="a3"/>
        <w:numPr>
          <w:ilvl w:val="0"/>
          <w:numId w:val="10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宜采用刚性防水，并应从地面做到墙顶。</w:t>
      </w:r>
    </w:p>
    <w:p w14:paraId="42078FF3" w14:textId="77777777" w:rsidR="00F8377B" w:rsidRPr="00342D38" w:rsidRDefault="00BD4706">
      <w:pPr>
        <w:pStyle w:val="a3"/>
        <w:numPr>
          <w:ilvl w:val="0"/>
          <w:numId w:val="10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可用高分子益胶泥等聚合物改性水泥</w:t>
      </w:r>
      <w:proofErr w:type="gramStart"/>
      <w:r w:rsidRPr="00342D38">
        <w:rPr>
          <w:rFonts w:asciiTheme="minorEastAsia" w:hAnsiTheme="minorEastAsia"/>
          <w:szCs w:val="21"/>
        </w:rPr>
        <w:t>基材料</w:t>
      </w:r>
      <w:proofErr w:type="gramEnd"/>
      <w:r w:rsidRPr="00342D38">
        <w:rPr>
          <w:rFonts w:asciiTheme="minorEastAsia" w:hAnsiTheme="minorEastAsia"/>
          <w:szCs w:val="21"/>
        </w:rPr>
        <w:t>或掺有机硅防水剂的防水砂浆做防水层，并不宜用柔性的聚氨酯等合成高分子防水涂料作防水层。在墙面上做高分子益胶泥防水层时，可刮涂2m</w:t>
      </w:r>
      <w:proofErr w:type="gramStart"/>
      <w:r w:rsidRPr="00342D38">
        <w:rPr>
          <w:rFonts w:asciiTheme="minorEastAsia" w:hAnsiTheme="minorEastAsia"/>
          <w:szCs w:val="21"/>
        </w:rPr>
        <w:t>没厚的</w:t>
      </w:r>
      <w:proofErr w:type="gramEnd"/>
      <w:r w:rsidRPr="00342D38">
        <w:rPr>
          <w:rFonts w:asciiTheme="minorEastAsia" w:hAnsiTheme="minorEastAsia"/>
          <w:szCs w:val="21"/>
        </w:rPr>
        <w:t xml:space="preserve">高分子益胶泥，分两边刮，两遍刮的方向应垂直，不得漏刮。 </w:t>
      </w:r>
    </w:p>
    <w:p w14:paraId="372A2FED" w14:textId="77777777" w:rsidR="00F8377B" w:rsidRPr="00342D38" w:rsidRDefault="00BD4706">
      <w:pPr>
        <w:pStyle w:val="a3"/>
        <w:numPr>
          <w:ilvl w:val="0"/>
          <w:numId w:val="10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 xml:space="preserve">防水层为防水砂浆抹面时，应分层抹，每层厚度不超过8mm，以防开裂。  </w:t>
      </w:r>
    </w:p>
    <w:p w14:paraId="687D57FC" w14:textId="77777777" w:rsidR="00F8377B" w:rsidRPr="00342D38" w:rsidRDefault="00BD4706">
      <w:pPr>
        <w:pStyle w:val="a3"/>
        <w:numPr>
          <w:ilvl w:val="0"/>
          <w:numId w:val="101"/>
        </w:numPr>
        <w:spacing w:line="360" w:lineRule="auto"/>
        <w:ind w:leftChars="200" w:left="840" w:hangingChars="200"/>
        <w:rPr>
          <w:rFonts w:ascii="宋体" w:hAnsi="宋体"/>
          <w:szCs w:val="21"/>
        </w:rPr>
      </w:pPr>
      <w:r w:rsidRPr="00342D38">
        <w:rPr>
          <w:rFonts w:ascii="宋体" w:hAnsi="宋体"/>
          <w:szCs w:val="21"/>
        </w:rPr>
        <w:t>细部防水技术要求处理：</w:t>
      </w:r>
    </w:p>
    <w:p w14:paraId="2BA543ED" w14:textId="77777777" w:rsidR="00F8377B" w:rsidRPr="00342D38" w:rsidRDefault="00BD4706">
      <w:pPr>
        <w:pStyle w:val="a3"/>
        <w:numPr>
          <w:ilvl w:val="0"/>
          <w:numId w:val="10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立管定位后与楼板四周的缝隙用渗有膨胀剂的细石混凝土或M20水泥砂浆堵塞严实，地面找平时应使管根部略高出地面，并在找平层与管道之间留凹槽10X10mm，填柔性密缝材料。作柔性防水层时管根部应多作一道。</w:t>
      </w:r>
    </w:p>
    <w:p w14:paraId="7E2BABB8" w14:textId="77777777" w:rsidR="00F8377B" w:rsidRPr="00342D38" w:rsidRDefault="00BD4706">
      <w:pPr>
        <w:pStyle w:val="a3"/>
        <w:numPr>
          <w:ilvl w:val="0"/>
          <w:numId w:val="10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地漏、穿地防水套管及预埋件与找平层之间应预留宽10X10mm的凹槽，并嵌入弹性密封材</w:t>
      </w:r>
      <w:r w:rsidRPr="00342D38">
        <w:rPr>
          <w:rFonts w:asciiTheme="minorEastAsia" w:hAnsiTheme="minorEastAsia"/>
          <w:szCs w:val="21"/>
        </w:rPr>
        <w:lastRenderedPageBreak/>
        <w:t>料，穿过防水层的防水套管应高出地面不小于20mm，管道与嵌入弹性密封材料，穿过防水层的防水套管应高出地面不小于20mm，管道与套管间应留5~10mm的缝隙，缝内先填塞聚苯乙烯或聚乙烯泡沫条，再用弹性密封材料封口，并在套管周围加大地面坡度，</w:t>
      </w:r>
      <w:proofErr w:type="gramStart"/>
      <w:r w:rsidRPr="00342D38">
        <w:rPr>
          <w:rFonts w:asciiTheme="minorEastAsia" w:hAnsiTheme="minorEastAsia"/>
          <w:szCs w:val="21"/>
        </w:rPr>
        <w:t>坡离套管</w:t>
      </w:r>
      <w:proofErr w:type="gramEnd"/>
      <w:r w:rsidRPr="00342D38">
        <w:rPr>
          <w:rFonts w:asciiTheme="minorEastAsia" w:hAnsiTheme="minorEastAsia"/>
          <w:szCs w:val="21"/>
        </w:rPr>
        <w:t>。</w:t>
      </w:r>
    </w:p>
    <w:p w14:paraId="6C679CC4" w14:textId="77777777" w:rsidR="00F8377B" w:rsidRPr="00342D38" w:rsidRDefault="00BD4706">
      <w:pPr>
        <w:pStyle w:val="a3"/>
        <w:numPr>
          <w:ilvl w:val="0"/>
          <w:numId w:val="10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地漏技术要求处理</w:t>
      </w:r>
    </w:p>
    <w:p w14:paraId="5DF5ECD5" w14:textId="77777777" w:rsidR="00F8377B" w:rsidRPr="00342D38" w:rsidRDefault="00BD4706">
      <w:pPr>
        <w:pStyle w:val="a3"/>
        <w:numPr>
          <w:ilvl w:val="0"/>
          <w:numId w:val="107"/>
        </w:numPr>
        <w:spacing w:line="360" w:lineRule="auto"/>
        <w:ind w:leftChars="200" w:left="840" w:hangingChars="200"/>
        <w:rPr>
          <w:rFonts w:ascii="宋体" w:hAnsi="宋体"/>
          <w:szCs w:val="21"/>
        </w:rPr>
      </w:pPr>
      <w:r w:rsidRPr="00342D38">
        <w:rPr>
          <w:rFonts w:ascii="宋体" w:hAnsi="宋体"/>
          <w:szCs w:val="21"/>
        </w:rPr>
        <w:t>地漏离地面</w:t>
      </w:r>
      <w:proofErr w:type="gramStart"/>
      <w:r w:rsidRPr="00342D38">
        <w:rPr>
          <w:rFonts w:ascii="宋体" w:hAnsi="宋体"/>
          <w:szCs w:val="21"/>
        </w:rPr>
        <w:t>净距宜为</w:t>
      </w:r>
      <w:proofErr w:type="gramEnd"/>
      <w:r w:rsidRPr="00342D38">
        <w:rPr>
          <w:rFonts w:ascii="宋体" w:hAnsi="宋体"/>
          <w:szCs w:val="21"/>
        </w:rPr>
        <w:t>50-80mm，便于作防水处理。</w:t>
      </w:r>
    </w:p>
    <w:p w14:paraId="3E8B9B4B" w14:textId="77777777" w:rsidR="00F8377B" w:rsidRPr="00342D38" w:rsidRDefault="00BD4706">
      <w:pPr>
        <w:pStyle w:val="a3"/>
        <w:numPr>
          <w:ilvl w:val="0"/>
          <w:numId w:val="107"/>
        </w:numPr>
        <w:spacing w:line="360" w:lineRule="auto"/>
        <w:ind w:leftChars="200" w:left="840" w:hangingChars="200"/>
        <w:rPr>
          <w:rFonts w:ascii="宋体" w:hAnsi="宋体"/>
          <w:szCs w:val="21"/>
        </w:rPr>
      </w:pPr>
      <w:r w:rsidRPr="00342D38">
        <w:rPr>
          <w:rFonts w:ascii="宋体" w:hAnsi="宋体"/>
          <w:szCs w:val="21"/>
        </w:rPr>
        <w:t>地漏</w:t>
      </w:r>
      <w:proofErr w:type="gramStart"/>
      <w:r w:rsidRPr="00342D38">
        <w:rPr>
          <w:rFonts w:ascii="宋体" w:hAnsi="宋体"/>
          <w:szCs w:val="21"/>
        </w:rPr>
        <w:t>上口要</w:t>
      </w:r>
      <w:proofErr w:type="gramEnd"/>
      <w:r w:rsidRPr="00342D38">
        <w:rPr>
          <w:rFonts w:ascii="宋体" w:hAnsi="宋体"/>
          <w:szCs w:val="21"/>
        </w:rPr>
        <w:t>低于防水层20mm。</w:t>
      </w:r>
    </w:p>
    <w:p w14:paraId="0CD16603" w14:textId="77777777" w:rsidR="00F8377B" w:rsidRPr="00342D38" w:rsidRDefault="00BD4706">
      <w:pPr>
        <w:pStyle w:val="a3"/>
        <w:numPr>
          <w:ilvl w:val="0"/>
          <w:numId w:val="107"/>
        </w:numPr>
        <w:spacing w:line="360" w:lineRule="auto"/>
        <w:ind w:leftChars="200" w:left="840" w:hangingChars="200"/>
        <w:rPr>
          <w:rFonts w:ascii="宋体" w:hAnsi="宋体"/>
          <w:szCs w:val="21"/>
        </w:rPr>
      </w:pPr>
      <w:r w:rsidRPr="00342D38">
        <w:rPr>
          <w:rFonts w:ascii="宋体" w:hAnsi="宋体"/>
          <w:szCs w:val="21"/>
        </w:rPr>
        <w:t>地漏管的处理同上下水管根部处理。</w:t>
      </w:r>
    </w:p>
    <w:p w14:paraId="58434BCB" w14:textId="77777777" w:rsidR="00F8377B" w:rsidRPr="00342D38" w:rsidRDefault="00BD4706">
      <w:pPr>
        <w:pStyle w:val="a3"/>
        <w:numPr>
          <w:ilvl w:val="0"/>
          <w:numId w:val="107"/>
        </w:numPr>
        <w:spacing w:line="360" w:lineRule="auto"/>
        <w:ind w:leftChars="200" w:left="840" w:hangingChars="200"/>
        <w:rPr>
          <w:rFonts w:ascii="宋体" w:hAnsi="宋体"/>
          <w:szCs w:val="21"/>
        </w:rPr>
      </w:pPr>
      <w:r w:rsidRPr="00342D38">
        <w:rPr>
          <w:rFonts w:ascii="宋体" w:hAnsi="宋体"/>
          <w:szCs w:val="21"/>
        </w:rPr>
        <w:t>墙面上固定卫生设备用膨胀螺栓严防破坏埋墙暗管。</w:t>
      </w:r>
    </w:p>
    <w:p w14:paraId="28BF8842" w14:textId="77777777" w:rsidR="00F8377B" w:rsidRPr="00342D38" w:rsidRDefault="00BD4706">
      <w:pPr>
        <w:pStyle w:val="a3"/>
        <w:numPr>
          <w:ilvl w:val="0"/>
          <w:numId w:val="107"/>
        </w:numPr>
        <w:spacing w:line="360" w:lineRule="auto"/>
        <w:ind w:leftChars="200" w:left="840" w:hangingChars="200"/>
        <w:rPr>
          <w:rFonts w:ascii="宋体" w:hAnsi="宋体"/>
          <w:szCs w:val="21"/>
        </w:rPr>
      </w:pPr>
      <w:r w:rsidRPr="00342D38">
        <w:rPr>
          <w:rFonts w:ascii="宋体" w:hAnsi="宋体"/>
          <w:szCs w:val="21"/>
        </w:rPr>
        <w:t>以上说明未详尽处，详见招标技术要求附图中各部分内容。</w:t>
      </w:r>
    </w:p>
    <w:p w14:paraId="56DB19D3" w14:textId="77777777" w:rsidR="00F8377B" w:rsidRPr="00342D38" w:rsidRDefault="00BD4706">
      <w:pPr>
        <w:pStyle w:val="afff2"/>
        <w:numPr>
          <w:ilvl w:val="0"/>
          <w:numId w:val="100"/>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其他技术要求</w:t>
      </w:r>
    </w:p>
    <w:p w14:paraId="2E7AA94B" w14:textId="77777777" w:rsidR="00F8377B" w:rsidRPr="00342D38" w:rsidRDefault="00BD4706">
      <w:pPr>
        <w:pStyle w:val="a3"/>
        <w:numPr>
          <w:ilvl w:val="0"/>
          <w:numId w:val="108"/>
        </w:numPr>
        <w:spacing w:line="360" w:lineRule="auto"/>
        <w:ind w:leftChars="200" w:left="840" w:hangingChars="200"/>
        <w:rPr>
          <w:rFonts w:ascii="宋体" w:hAnsi="宋体"/>
          <w:szCs w:val="21"/>
        </w:rPr>
      </w:pPr>
      <w:r w:rsidRPr="00342D38">
        <w:rPr>
          <w:rFonts w:ascii="宋体" w:hAnsi="宋体"/>
          <w:szCs w:val="21"/>
        </w:rPr>
        <w:t>所用工程材料应按设计要求进行防火和防腐等处理。</w:t>
      </w:r>
    </w:p>
    <w:p w14:paraId="32BD5C77" w14:textId="77777777" w:rsidR="00F8377B" w:rsidRPr="00342D38" w:rsidRDefault="00BD4706">
      <w:pPr>
        <w:pStyle w:val="a3"/>
        <w:numPr>
          <w:ilvl w:val="0"/>
          <w:numId w:val="108"/>
        </w:numPr>
        <w:spacing w:line="360" w:lineRule="auto"/>
        <w:ind w:leftChars="200" w:left="840" w:hangingChars="200"/>
        <w:rPr>
          <w:rFonts w:ascii="宋体" w:hAnsi="宋体"/>
          <w:szCs w:val="21"/>
        </w:rPr>
      </w:pPr>
      <w:r w:rsidRPr="00342D38">
        <w:rPr>
          <w:rFonts w:ascii="宋体" w:hAnsi="宋体"/>
          <w:szCs w:val="21"/>
        </w:rPr>
        <w:t>所有固定件表面需进行防锈处理，焊接处加强防锈处理。</w:t>
      </w:r>
    </w:p>
    <w:p w14:paraId="2591203E" w14:textId="77777777" w:rsidR="00F8377B" w:rsidRPr="00342D38" w:rsidRDefault="00BD4706">
      <w:pPr>
        <w:pStyle w:val="a3"/>
        <w:numPr>
          <w:ilvl w:val="0"/>
          <w:numId w:val="108"/>
        </w:numPr>
        <w:spacing w:line="360" w:lineRule="auto"/>
        <w:ind w:leftChars="200" w:left="840" w:hangingChars="200"/>
        <w:rPr>
          <w:rFonts w:ascii="宋体" w:hAnsi="宋体"/>
          <w:szCs w:val="21"/>
        </w:rPr>
      </w:pPr>
      <w:r w:rsidRPr="00342D38">
        <w:rPr>
          <w:rFonts w:ascii="宋体" w:hAnsi="宋体"/>
          <w:szCs w:val="21"/>
        </w:rPr>
        <w:t>干挂胶、耐候胶及密封胶：符合国家有关规范与要求。</w:t>
      </w:r>
    </w:p>
    <w:p w14:paraId="4B8EAA49" w14:textId="77777777" w:rsidR="00F8377B" w:rsidRPr="00342D38" w:rsidRDefault="00F8377B">
      <w:pPr>
        <w:pStyle w:val="a3"/>
        <w:spacing w:line="360" w:lineRule="auto"/>
        <w:ind w:firstLine="210"/>
        <w:rPr>
          <w:rFonts w:asciiTheme="minorEastAsia" w:eastAsiaTheme="minorEastAsia" w:hAnsiTheme="minorEastAsia"/>
          <w:szCs w:val="21"/>
        </w:rPr>
      </w:pPr>
    </w:p>
    <w:p w14:paraId="3B27A277" w14:textId="77777777" w:rsidR="00F8377B" w:rsidRPr="00342D38" w:rsidRDefault="00BD4706">
      <w:pPr>
        <w:pStyle w:val="2"/>
        <w:numPr>
          <w:ilvl w:val="1"/>
          <w:numId w:val="30"/>
        </w:numPr>
        <w:tabs>
          <w:tab w:val="clear" w:pos="0"/>
          <w:tab w:val="left" w:pos="945"/>
        </w:tabs>
        <w:spacing w:before="0" w:after="0" w:line="360" w:lineRule="auto"/>
        <w:ind w:leftChars="200" w:left="1365" w:hanging="945"/>
        <w:jc w:val="left"/>
        <w:rPr>
          <w:rFonts w:asciiTheme="majorEastAsia" w:eastAsiaTheme="majorEastAsia" w:hAnsiTheme="majorEastAsia"/>
          <w:sz w:val="21"/>
          <w:szCs w:val="21"/>
        </w:rPr>
      </w:pPr>
      <w:bookmarkStart w:id="1077" w:name="_Toc14384"/>
      <w:bookmarkStart w:id="1078" w:name="_Toc26223"/>
      <w:bookmarkStart w:id="1079" w:name="_Toc23747"/>
      <w:bookmarkStart w:id="1080" w:name="_Toc31434"/>
      <w:r w:rsidRPr="00342D38">
        <w:rPr>
          <w:rFonts w:asciiTheme="majorEastAsia" w:eastAsiaTheme="majorEastAsia" w:hAnsiTheme="majorEastAsia"/>
          <w:sz w:val="21"/>
          <w:szCs w:val="21"/>
        </w:rPr>
        <w:t>票亭</w:t>
      </w:r>
      <w:bookmarkEnd w:id="1077"/>
      <w:bookmarkEnd w:id="1078"/>
      <w:bookmarkEnd w:id="1079"/>
      <w:bookmarkEnd w:id="1080"/>
    </w:p>
    <w:p w14:paraId="7A9070F0" w14:textId="77777777" w:rsidR="00F8377B" w:rsidRPr="00342D38" w:rsidRDefault="00BD4706">
      <w:pPr>
        <w:pStyle w:val="1f4"/>
        <w:tabs>
          <w:tab w:val="left" w:pos="420"/>
        </w:tabs>
        <w:ind w:leftChars="200" w:left="420" w:firstLineChars="200" w:firstLine="420"/>
        <w:rPr>
          <w:rFonts w:ascii="宋体" w:hAnsi="宋体" w:cs="宋体"/>
        </w:rPr>
      </w:pPr>
      <w:r w:rsidRPr="00342D38">
        <w:rPr>
          <w:rFonts w:ascii="宋体" w:hAnsi="宋体" w:cs="宋体"/>
        </w:rPr>
        <w:t>地铁车站票亭位于车站站厅层付费区或付费区与非付费区之间，为乘客提供售票、补票及咨询服务。每个票亭面积约为6㎡，内有AFC（自动售/检票系统）设备、照明设备、工作台，构筑形式为可拆卸、可移动的组装式，结构形式为轻型不锈钢结构及</w:t>
      </w:r>
      <w:r w:rsidRPr="00342D38">
        <w:rPr>
          <w:rFonts w:ascii="宋体" w:hAnsi="宋体" w:cs="宋体" w:hint="eastAsia"/>
        </w:rPr>
        <w:t>黑金</w:t>
      </w:r>
      <w:proofErr w:type="gramStart"/>
      <w:r w:rsidRPr="00342D38">
        <w:rPr>
          <w:rFonts w:ascii="宋体" w:hAnsi="宋体" w:cs="宋体" w:hint="eastAsia"/>
        </w:rPr>
        <w:t>砂</w:t>
      </w:r>
      <w:proofErr w:type="gramEnd"/>
      <w:r w:rsidRPr="00342D38">
        <w:rPr>
          <w:rFonts w:ascii="宋体" w:hAnsi="宋体" w:cs="宋体" w:hint="eastAsia"/>
        </w:rPr>
        <w:t>智慧票亭</w:t>
      </w:r>
      <w:r w:rsidRPr="00342D38">
        <w:rPr>
          <w:rFonts w:ascii="宋体" w:hAnsi="宋体" w:cs="宋体"/>
        </w:rPr>
        <w:t>。（票亭最终实施样式以地铁业主发文明确为准）</w:t>
      </w:r>
    </w:p>
    <w:p w14:paraId="1249B2DB" w14:textId="77777777" w:rsidR="00F8377B" w:rsidRPr="00342D38" w:rsidRDefault="00F8377B">
      <w:pPr>
        <w:pStyle w:val="afff9"/>
        <w:numPr>
          <w:ilvl w:val="0"/>
          <w:numId w:val="45"/>
        </w:numPr>
        <w:tabs>
          <w:tab w:val="left" w:pos="425"/>
        </w:tabs>
        <w:autoSpaceDE w:val="0"/>
        <w:autoSpaceDN w:val="0"/>
        <w:spacing w:line="360" w:lineRule="auto"/>
        <w:ind w:left="1680" w:firstLine="422"/>
        <w:textAlignment w:val="baseline"/>
        <w:outlineLvl w:val="2"/>
        <w:rPr>
          <w:rFonts w:asciiTheme="minorEastAsia" w:eastAsiaTheme="minorEastAsia" w:hAnsiTheme="minorEastAsia"/>
          <w:b/>
          <w:bCs/>
          <w:vanish/>
          <w:szCs w:val="21"/>
        </w:rPr>
      </w:pPr>
    </w:p>
    <w:p w14:paraId="305F4537"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81" w:name="_Toc25514"/>
      <w:bookmarkStart w:id="1082" w:name="_Toc25762"/>
      <w:bookmarkStart w:id="1083" w:name="_Toc2048"/>
      <w:bookmarkStart w:id="1084" w:name="_Toc28124"/>
      <w:r w:rsidRPr="00342D38">
        <w:rPr>
          <w:rFonts w:asciiTheme="minorEastAsia" w:hAnsiTheme="minorEastAsia"/>
          <w:b/>
          <w:bCs/>
          <w:sz w:val="21"/>
          <w:szCs w:val="21"/>
        </w:rPr>
        <w:t>票亭材料组成</w:t>
      </w:r>
      <w:bookmarkEnd w:id="1081"/>
      <w:bookmarkEnd w:id="1082"/>
      <w:bookmarkEnd w:id="1083"/>
      <w:bookmarkEnd w:id="1084"/>
    </w:p>
    <w:p w14:paraId="51EF17A9" w14:textId="77777777" w:rsidR="00F8377B" w:rsidRPr="00342D38" w:rsidRDefault="00F8377B">
      <w:pPr>
        <w:pStyle w:val="afff9"/>
        <w:numPr>
          <w:ilvl w:val="0"/>
          <w:numId w:val="109"/>
        </w:numPr>
        <w:spacing w:line="360" w:lineRule="auto"/>
        <w:ind w:left="1680" w:firstLine="420"/>
        <w:rPr>
          <w:rFonts w:asciiTheme="minorEastAsia" w:eastAsiaTheme="minorEastAsia" w:hAnsiTheme="minorEastAsia"/>
          <w:vanish/>
          <w:szCs w:val="21"/>
        </w:rPr>
      </w:pPr>
    </w:p>
    <w:p w14:paraId="5C6B8F93" w14:textId="77777777" w:rsidR="00F8377B" w:rsidRPr="00342D38" w:rsidRDefault="00F8377B">
      <w:pPr>
        <w:pStyle w:val="afff9"/>
        <w:numPr>
          <w:ilvl w:val="0"/>
          <w:numId w:val="109"/>
        </w:numPr>
        <w:spacing w:line="360" w:lineRule="auto"/>
        <w:ind w:left="1680" w:firstLine="420"/>
        <w:rPr>
          <w:rFonts w:asciiTheme="minorEastAsia" w:eastAsiaTheme="minorEastAsia" w:hAnsiTheme="minorEastAsia"/>
          <w:vanish/>
          <w:szCs w:val="21"/>
        </w:rPr>
      </w:pPr>
    </w:p>
    <w:p w14:paraId="256FEACC" w14:textId="77777777" w:rsidR="00F8377B" w:rsidRPr="00342D38" w:rsidRDefault="00F8377B">
      <w:pPr>
        <w:pStyle w:val="afff9"/>
        <w:numPr>
          <w:ilvl w:val="0"/>
          <w:numId w:val="109"/>
        </w:numPr>
        <w:spacing w:line="360" w:lineRule="auto"/>
        <w:ind w:left="1680" w:firstLine="420"/>
        <w:rPr>
          <w:rFonts w:asciiTheme="minorEastAsia" w:eastAsiaTheme="minorEastAsia" w:hAnsiTheme="minorEastAsia"/>
          <w:vanish/>
          <w:szCs w:val="21"/>
        </w:rPr>
      </w:pPr>
    </w:p>
    <w:p w14:paraId="518F5944" w14:textId="77777777" w:rsidR="00F8377B" w:rsidRPr="00342D38" w:rsidRDefault="00F8377B">
      <w:pPr>
        <w:pStyle w:val="afff9"/>
        <w:numPr>
          <w:ilvl w:val="0"/>
          <w:numId w:val="109"/>
        </w:numPr>
        <w:spacing w:line="360" w:lineRule="auto"/>
        <w:ind w:left="1680" w:firstLine="420"/>
        <w:rPr>
          <w:rFonts w:asciiTheme="minorEastAsia" w:eastAsiaTheme="minorEastAsia" w:hAnsiTheme="minorEastAsia"/>
          <w:vanish/>
          <w:szCs w:val="21"/>
        </w:rPr>
      </w:pPr>
    </w:p>
    <w:p w14:paraId="036078A6" w14:textId="77777777" w:rsidR="00F8377B" w:rsidRPr="00342D38" w:rsidRDefault="00F8377B">
      <w:pPr>
        <w:pStyle w:val="afff9"/>
        <w:numPr>
          <w:ilvl w:val="0"/>
          <w:numId w:val="109"/>
        </w:numPr>
        <w:spacing w:line="360" w:lineRule="auto"/>
        <w:ind w:left="1680" w:firstLine="420"/>
        <w:rPr>
          <w:rFonts w:asciiTheme="minorEastAsia" w:eastAsiaTheme="minorEastAsia" w:hAnsiTheme="minorEastAsia"/>
          <w:vanish/>
          <w:szCs w:val="21"/>
        </w:rPr>
      </w:pPr>
    </w:p>
    <w:p w14:paraId="27011DD8" w14:textId="77777777" w:rsidR="00F8377B" w:rsidRPr="00342D38" w:rsidRDefault="00F8377B">
      <w:pPr>
        <w:pStyle w:val="afff9"/>
        <w:numPr>
          <w:ilvl w:val="1"/>
          <w:numId w:val="109"/>
        </w:numPr>
        <w:spacing w:line="360" w:lineRule="auto"/>
        <w:ind w:left="1680" w:firstLine="420"/>
        <w:rPr>
          <w:rFonts w:asciiTheme="minorEastAsia" w:eastAsiaTheme="minorEastAsia" w:hAnsiTheme="minorEastAsia"/>
          <w:vanish/>
          <w:szCs w:val="21"/>
        </w:rPr>
      </w:pPr>
    </w:p>
    <w:p w14:paraId="70E2C161" w14:textId="77777777" w:rsidR="00F8377B" w:rsidRPr="00342D38" w:rsidRDefault="00BD4706">
      <w:pPr>
        <w:pStyle w:val="afff2"/>
        <w:numPr>
          <w:ilvl w:val="0"/>
          <w:numId w:val="110"/>
        </w:numPr>
        <w:autoSpaceDE/>
        <w:autoSpaceDN/>
        <w:adjustRightInd/>
        <w:ind w:left="840" w:firstLineChars="200" w:firstLine="420"/>
        <w:rPr>
          <w:rFonts w:asciiTheme="minorEastAsia" w:eastAsiaTheme="minorEastAsia" w:hAnsiTheme="minorEastAsia"/>
          <w:sz w:val="21"/>
          <w:szCs w:val="21"/>
        </w:rPr>
      </w:pPr>
      <w:r w:rsidRPr="00342D38">
        <w:rPr>
          <w:rFonts w:asciiTheme="minorEastAsia" w:hAnsiTheme="minorEastAsia"/>
          <w:sz w:val="21"/>
          <w:szCs w:val="21"/>
        </w:rPr>
        <w:t>普通站一体化票亭</w:t>
      </w:r>
    </w:p>
    <w:p w14:paraId="4621A53E" w14:textId="77777777" w:rsidR="00F8377B" w:rsidRPr="00342D38" w:rsidRDefault="00BD4706">
      <w:pPr>
        <w:pStyle w:val="a3"/>
        <w:numPr>
          <w:ilvl w:val="0"/>
          <w:numId w:val="111"/>
        </w:numPr>
        <w:spacing w:line="360" w:lineRule="auto"/>
        <w:ind w:leftChars="200" w:left="840" w:hangingChars="200"/>
        <w:rPr>
          <w:rFonts w:ascii="宋体" w:hAnsi="宋体"/>
          <w:szCs w:val="21"/>
        </w:rPr>
      </w:pPr>
      <w:r w:rsidRPr="00342D38">
        <w:rPr>
          <w:rFonts w:ascii="宋体" w:hAnsi="宋体"/>
          <w:szCs w:val="21"/>
        </w:rPr>
        <w:t>结构：304#不锈钢造型，表面氟碳漆，按运营统一颜色贴PC膜。</w:t>
      </w:r>
    </w:p>
    <w:p w14:paraId="13CD10DF" w14:textId="77777777" w:rsidR="00F8377B" w:rsidRPr="00342D38" w:rsidRDefault="00BD4706">
      <w:pPr>
        <w:pStyle w:val="a3"/>
        <w:numPr>
          <w:ilvl w:val="0"/>
          <w:numId w:val="111"/>
        </w:numPr>
        <w:spacing w:line="360" w:lineRule="auto"/>
        <w:ind w:leftChars="200" w:left="840" w:hangingChars="200"/>
        <w:rPr>
          <w:rFonts w:ascii="宋体" w:hAnsi="宋体"/>
          <w:szCs w:val="21"/>
        </w:rPr>
      </w:pPr>
      <w:r w:rsidRPr="00342D38">
        <w:rPr>
          <w:rFonts w:ascii="宋体" w:hAnsi="宋体"/>
          <w:szCs w:val="21"/>
        </w:rPr>
        <w:t>灯具：外侧暗藏LED灯带系统。</w:t>
      </w:r>
    </w:p>
    <w:p w14:paraId="3D0CEA38" w14:textId="77777777" w:rsidR="00F8377B" w:rsidRPr="00342D38" w:rsidRDefault="00BD4706">
      <w:pPr>
        <w:pStyle w:val="a3"/>
        <w:numPr>
          <w:ilvl w:val="0"/>
          <w:numId w:val="111"/>
        </w:numPr>
        <w:spacing w:line="360" w:lineRule="auto"/>
        <w:ind w:leftChars="200" w:left="840" w:hangingChars="200"/>
        <w:rPr>
          <w:rFonts w:ascii="宋体" w:hAnsi="宋体"/>
          <w:szCs w:val="21"/>
        </w:rPr>
      </w:pPr>
      <w:r w:rsidRPr="00342D38">
        <w:rPr>
          <w:rFonts w:ascii="宋体" w:hAnsi="宋体"/>
          <w:szCs w:val="21"/>
        </w:rPr>
        <w:t>工作台：与不锈钢外壳连接为整体，预留设备显示屏窗口洞口。</w:t>
      </w:r>
    </w:p>
    <w:p w14:paraId="33822A74" w14:textId="77777777" w:rsidR="00F8377B" w:rsidRPr="00342D38" w:rsidRDefault="00BD4706">
      <w:pPr>
        <w:pStyle w:val="a3"/>
        <w:numPr>
          <w:ilvl w:val="0"/>
          <w:numId w:val="111"/>
        </w:numPr>
        <w:spacing w:line="360" w:lineRule="auto"/>
        <w:ind w:leftChars="200" w:left="840" w:hangingChars="200"/>
        <w:rPr>
          <w:rFonts w:ascii="宋体" w:hAnsi="宋体"/>
          <w:szCs w:val="21"/>
        </w:rPr>
      </w:pPr>
      <w:r w:rsidRPr="00342D38">
        <w:rPr>
          <w:rFonts w:ascii="宋体" w:hAnsi="宋体"/>
          <w:szCs w:val="21"/>
        </w:rPr>
        <w:t>抽屉、设备柜：不锈钢家具。</w:t>
      </w:r>
    </w:p>
    <w:p w14:paraId="23A38241" w14:textId="77777777" w:rsidR="00F8377B" w:rsidRPr="00342D38" w:rsidRDefault="00BD4706">
      <w:pPr>
        <w:pStyle w:val="a3"/>
        <w:numPr>
          <w:ilvl w:val="0"/>
          <w:numId w:val="111"/>
        </w:numPr>
        <w:spacing w:line="360" w:lineRule="auto"/>
        <w:ind w:leftChars="200" w:left="840" w:hangingChars="200"/>
        <w:rPr>
          <w:rFonts w:ascii="宋体" w:hAnsi="宋体"/>
          <w:szCs w:val="21"/>
        </w:rPr>
      </w:pPr>
      <w:r w:rsidRPr="00342D38">
        <w:rPr>
          <w:rFonts w:ascii="宋体" w:hAnsi="宋体"/>
          <w:szCs w:val="21"/>
        </w:rPr>
        <w:t>其它构件：不锈钢窗框、密封胶、合页、螺栓等。</w:t>
      </w:r>
    </w:p>
    <w:p w14:paraId="52C8B07C" w14:textId="77777777" w:rsidR="00F8377B" w:rsidRPr="00342D38" w:rsidRDefault="00BD4706">
      <w:pPr>
        <w:pStyle w:val="afff2"/>
        <w:numPr>
          <w:ilvl w:val="0"/>
          <w:numId w:val="110"/>
        </w:numPr>
        <w:autoSpaceDE/>
        <w:autoSpaceDN/>
        <w:adjustRightInd/>
        <w:ind w:left="840" w:firstLineChars="200" w:firstLine="420"/>
        <w:rPr>
          <w:rFonts w:asciiTheme="minorEastAsia" w:hAnsiTheme="minorEastAsia"/>
          <w:sz w:val="21"/>
          <w:szCs w:val="21"/>
          <w:lang w:val="en-US"/>
        </w:rPr>
      </w:pPr>
      <w:r w:rsidRPr="00342D38">
        <w:rPr>
          <w:rFonts w:asciiTheme="minorEastAsia" w:hAnsiTheme="minorEastAsia"/>
          <w:sz w:val="21"/>
          <w:szCs w:val="21"/>
        </w:rPr>
        <w:t>黑金</w:t>
      </w:r>
      <w:proofErr w:type="gramStart"/>
      <w:r w:rsidRPr="00342D38">
        <w:rPr>
          <w:rFonts w:asciiTheme="minorEastAsia" w:hAnsiTheme="minorEastAsia"/>
          <w:sz w:val="21"/>
          <w:szCs w:val="21"/>
        </w:rPr>
        <w:t>砂</w:t>
      </w:r>
      <w:proofErr w:type="gramEnd"/>
      <w:r w:rsidRPr="00342D38">
        <w:rPr>
          <w:rFonts w:asciiTheme="minorEastAsia" w:hAnsiTheme="minorEastAsia"/>
          <w:sz w:val="21"/>
          <w:szCs w:val="21"/>
        </w:rPr>
        <w:t>智慧票亭</w:t>
      </w:r>
      <w:r w:rsidRPr="00342D38">
        <w:rPr>
          <w:rFonts w:asciiTheme="minorEastAsia" w:hAnsiTheme="minorEastAsia"/>
          <w:sz w:val="21"/>
          <w:szCs w:val="21"/>
          <w:lang w:val="en-US"/>
        </w:rPr>
        <w:t>（</w:t>
      </w:r>
      <w:proofErr w:type="gramStart"/>
      <w:r w:rsidRPr="00342D38">
        <w:rPr>
          <w:rFonts w:asciiTheme="minorEastAsia" w:hAnsiTheme="minorEastAsia"/>
          <w:sz w:val="21"/>
          <w:szCs w:val="21"/>
        </w:rPr>
        <w:t>含背景</w:t>
      </w:r>
      <w:proofErr w:type="gramEnd"/>
      <w:r w:rsidRPr="00342D38">
        <w:rPr>
          <w:rFonts w:asciiTheme="minorEastAsia" w:hAnsiTheme="minorEastAsia"/>
          <w:sz w:val="21"/>
          <w:szCs w:val="21"/>
        </w:rPr>
        <w:t>柜体</w:t>
      </w:r>
      <w:r w:rsidRPr="00342D38">
        <w:rPr>
          <w:rFonts w:asciiTheme="minorEastAsia" w:hAnsiTheme="minorEastAsia"/>
          <w:sz w:val="21"/>
          <w:szCs w:val="21"/>
          <w:lang w:val="en-US"/>
        </w:rPr>
        <w:t>）</w:t>
      </w:r>
    </w:p>
    <w:p w14:paraId="782759B6" w14:textId="77777777" w:rsidR="00F8377B" w:rsidRPr="00342D38" w:rsidRDefault="00BD4706">
      <w:pPr>
        <w:pStyle w:val="a3"/>
        <w:numPr>
          <w:ilvl w:val="0"/>
          <w:numId w:val="112"/>
        </w:numPr>
        <w:spacing w:line="360" w:lineRule="auto"/>
        <w:ind w:leftChars="200" w:left="840" w:hangingChars="200"/>
        <w:rPr>
          <w:rFonts w:ascii="宋体" w:hAnsi="宋体"/>
          <w:szCs w:val="21"/>
        </w:rPr>
      </w:pPr>
      <w:r w:rsidRPr="00342D38">
        <w:rPr>
          <w:rFonts w:ascii="宋体" w:hAnsi="宋体"/>
          <w:szCs w:val="21"/>
        </w:rPr>
        <w:t>黑金</w:t>
      </w:r>
      <w:proofErr w:type="gramStart"/>
      <w:r w:rsidRPr="00342D38">
        <w:rPr>
          <w:rFonts w:ascii="宋体" w:hAnsi="宋体"/>
          <w:szCs w:val="21"/>
        </w:rPr>
        <w:t>砂</w:t>
      </w:r>
      <w:proofErr w:type="gramEnd"/>
      <w:r w:rsidRPr="00342D38">
        <w:rPr>
          <w:rFonts w:ascii="宋体" w:hAnsi="宋体"/>
          <w:szCs w:val="21"/>
        </w:rPr>
        <w:t>智慧票亭客</w:t>
      </w:r>
      <w:proofErr w:type="gramStart"/>
      <w:r w:rsidRPr="00342D38">
        <w:rPr>
          <w:rFonts w:ascii="宋体" w:hAnsi="宋体"/>
          <w:szCs w:val="21"/>
        </w:rPr>
        <w:t>服中心</w:t>
      </w:r>
      <w:proofErr w:type="gramEnd"/>
      <w:r w:rsidRPr="00342D38">
        <w:rPr>
          <w:rFonts w:ascii="宋体" w:hAnsi="宋体"/>
          <w:szCs w:val="21"/>
        </w:rPr>
        <w:t>位于车站站厅层付费区或付费区与非付费区之间，为乘客提供售票、补票及咨询服务。</w:t>
      </w:r>
    </w:p>
    <w:p w14:paraId="18A9A510" w14:textId="77777777" w:rsidR="00F8377B" w:rsidRPr="00342D38" w:rsidRDefault="00BD4706">
      <w:pPr>
        <w:pStyle w:val="a3"/>
        <w:numPr>
          <w:ilvl w:val="0"/>
          <w:numId w:val="112"/>
        </w:numPr>
        <w:spacing w:line="360" w:lineRule="auto"/>
        <w:ind w:leftChars="200" w:left="840" w:hangingChars="200"/>
        <w:rPr>
          <w:rFonts w:ascii="宋体" w:hAnsi="宋体"/>
          <w:szCs w:val="21"/>
        </w:rPr>
      </w:pPr>
      <w:r w:rsidRPr="00342D38">
        <w:rPr>
          <w:rFonts w:ascii="宋体" w:hAnsi="宋体"/>
          <w:szCs w:val="21"/>
        </w:rPr>
        <w:t xml:space="preserve"> 客</w:t>
      </w:r>
      <w:proofErr w:type="gramStart"/>
      <w:r w:rsidRPr="00342D38">
        <w:rPr>
          <w:rFonts w:ascii="宋体" w:hAnsi="宋体"/>
          <w:szCs w:val="21"/>
        </w:rPr>
        <w:t>服中心</w:t>
      </w:r>
      <w:proofErr w:type="gramEnd"/>
      <w:r w:rsidRPr="00342D38">
        <w:rPr>
          <w:rFonts w:ascii="宋体" w:hAnsi="宋体"/>
          <w:szCs w:val="21"/>
        </w:rPr>
        <w:t>面积约为6m2，内有AFC（自动售/检票系统）设备、照明设备、工作台，构筑形式为可拆卸、可移动的组装式，结构形式为轻型钢结构，外饰</w:t>
      </w:r>
      <w:proofErr w:type="gramStart"/>
      <w:r w:rsidRPr="00342D38">
        <w:rPr>
          <w:rFonts w:ascii="宋体" w:hAnsi="宋体"/>
          <w:szCs w:val="21"/>
        </w:rPr>
        <w:t>面面干</w:t>
      </w:r>
      <w:proofErr w:type="gramEnd"/>
      <w:r w:rsidRPr="00342D38">
        <w:rPr>
          <w:rFonts w:ascii="宋体" w:hAnsi="宋体"/>
          <w:szCs w:val="21"/>
        </w:rPr>
        <w:t>挂黑金沙花岗岩。</w:t>
      </w:r>
    </w:p>
    <w:p w14:paraId="3F2E19B9" w14:textId="77777777" w:rsidR="00F8377B" w:rsidRPr="00342D38" w:rsidRDefault="00F8377B">
      <w:pPr>
        <w:pStyle w:val="a3"/>
        <w:spacing w:line="360" w:lineRule="auto"/>
        <w:ind w:left="420" w:firstLine="210"/>
        <w:rPr>
          <w:rFonts w:asciiTheme="minorEastAsia" w:eastAsiaTheme="minorEastAsia" w:hAnsiTheme="minorEastAsia"/>
          <w:szCs w:val="21"/>
        </w:rPr>
      </w:pPr>
    </w:p>
    <w:p w14:paraId="669DAFE9"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85" w:name="_Toc7472"/>
      <w:bookmarkStart w:id="1086" w:name="_Toc12023"/>
      <w:bookmarkStart w:id="1087" w:name="_Toc9542"/>
      <w:bookmarkStart w:id="1088" w:name="_Toc16008"/>
      <w:r w:rsidRPr="00342D38">
        <w:rPr>
          <w:rFonts w:asciiTheme="minorEastAsia" w:hAnsiTheme="minorEastAsia"/>
          <w:b/>
          <w:bCs/>
          <w:sz w:val="21"/>
          <w:szCs w:val="21"/>
        </w:rPr>
        <w:t>票亭技术要求</w:t>
      </w:r>
      <w:bookmarkEnd w:id="1085"/>
      <w:bookmarkEnd w:id="1086"/>
      <w:bookmarkEnd w:id="1087"/>
      <w:bookmarkEnd w:id="1088"/>
    </w:p>
    <w:p w14:paraId="4A727874" w14:textId="77777777" w:rsidR="00F8377B" w:rsidRPr="00342D38" w:rsidRDefault="00BD4706">
      <w:pPr>
        <w:pStyle w:val="afff2"/>
        <w:numPr>
          <w:ilvl w:val="0"/>
          <w:numId w:val="113"/>
        </w:numPr>
        <w:autoSpaceDE/>
        <w:autoSpaceDN/>
        <w:adjustRightInd/>
        <w:ind w:left="840" w:firstLineChars="200" w:firstLine="420"/>
        <w:rPr>
          <w:rFonts w:asciiTheme="minorEastAsia" w:eastAsiaTheme="minorEastAsia" w:hAnsiTheme="minorEastAsia"/>
          <w:sz w:val="21"/>
          <w:szCs w:val="21"/>
        </w:rPr>
      </w:pPr>
      <w:r w:rsidRPr="00342D38">
        <w:rPr>
          <w:rFonts w:asciiTheme="minorEastAsia" w:hAnsiTheme="minorEastAsia"/>
          <w:sz w:val="21"/>
          <w:szCs w:val="21"/>
        </w:rPr>
        <w:t>普通站一体化票亭</w:t>
      </w:r>
    </w:p>
    <w:p w14:paraId="2483C8D1"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所有钢构件的钢牌号不低于Q235，符合GB/T 700-2006规定。</w:t>
      </w:r>
    </w:p>
    <w:p w14:paraId="6EBBC91F"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lastRenderedPageBreak/>
        <w:t>钢构件表面均需作如下处理：</w:t>
      </w:r>
    </w:p>
    <w:p w14:paraId="351FAA3D" w14:textId="77777777" w:rsidR="00F8377B" w:rsidRPr="00342D38" w:rsidRDefault="00BD4706">
      <w:pPr>
        <w:pStyle w:val="a3"/>
        <w:numPr>
          <w:ilvl w:val="0"/>
          <w:numId w:val="11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钢构件需冲砂除锈达到Sa2.5级且满足GB 8923，表面粗糙度Rz＝30～75μm，喷无机富锌底漆80μm。</w:t>
      </w:r>
    </w:p>
    <w:p w14:paraId="1AD2C94B" w14:textId="77777777" w:rsidR="00F8377B" w:rsidRPr="00342D38" w:rsidRDefault="00BD4706">
      <w:pPr>
        <w:pStyle w:val="a3"/>
        <w:numPr>
          <w:ilvl w:val="0"/>
          <w:numId w:val="115"/>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喷环氧树脂封闭漆30μm。</w:t>
      </w:r>
    </w:p>
    <w:p w14:paraId="238101A3" w14:textId="77777777" w:rsidR="00F8377B" w:rsidRPr="00342D38" w:rsidRDefault="00BD4706">
      <w:pPr>
        <w:pStyle w:val="a3"/>
        <w:numPr>
          <w:ilvl w:val="0"/>
          <w:numId w:val="115"/>
        </w:numPr>
        <w:spacing w:line="360" w:lineRule="auto"/>
        <w:ind w:leftChars="200" w:left="840" w:hangingChars="200" w:hanging="420"/>
        <w:rPr>
          <w:rFonts w:asciiTheme="minorEastAsia" w:hAnsiTheme="minorEastAsia"/>
          <w:szCs w:val="21"/>
        </w:rPr>
      </w:pPr>
      <w:proofErr w:type="gramStart"/>
      <w:r w:rsidRPr="00342D38">
        <w:rPr>
          <w:rFonts w:asciiTheme="minorEastAsia" w:hAnsiTheme="minorEastAsia"/>
          <w:szCs w:val="21"/>
        </w:rPr>
        <w:t>环氧云铁</w:t>
      </w:r>
      <w:proofErr w:type="gramEnd"/>
      <w:r w:rsidRPr="00342D38">
        <w:rPr>
          <w:rFonts w:asciiTheme="minorEastAsia" w:hAnsiTheme="minorEastAsia"/>
          <w:szCs w:val="21"/>
        </w:rPr>
        <w:t>中间漆100μm。</w:t>
      </w:r>
    </w:p>
    <w:p w14:paraId="27289751"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所有不锈钢构件采用304号不锈钢，金属元素成分符合GB/T 3280-2015规定。构件表面发纹处理，平整无缺陷，纹理均匀、清晰、顺畅。</w:t>
      </w:r>
    </w:p>
    <w:p w14:paraId="5B41D4BE"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所有外露螺栓采用不锈钢螺栓。</w:t>
      </w:r>
    </w:p>
    <w:p w14:paraId="078B6075"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机械加工构件加工精度不低于IT10级。镜面抛光构件表面粗糙度不大于Ra0.5。</w:t>
      </w:r>
    </w:p>
    <w:p w14:paraId="09001D68"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采用精密铸造工艺加工的构件表面要求光滑，整洁，无毛刺、砂眼、渣眼、缩孔，不得有冷隔、缩松等缺陷。铸件加工精度应满足GB/T 6414-2017的要求。</w:t>
      </w:r>
    </w:p>
    <w:p w14:paraId="6474DB65"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所有锋利尖角作圆滑处理。零配件没有容易造成手部受伤的毛口、毛刺、尖角。</w:t>
      </w:r>
    </w:p>
    <w:p w14:paraId="7211AFDE"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基座</w:t>
      </w:r>
    </w:p>
    <w:p w14:paraId="2B94D35B" w14:textId="77777777" w:rsidR="00F8377B" w:rsidRPr="00342D38" w:rsidRDefault="00BD4706">
      <w:pPr>
        <w:pStyle w:val="a3"/>
        <w:numPr>
          <w:ilvl w:val="0"/>
          <w:numId w:val="11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地台圈梁：［16b热轧槽钢，符合GB/T 707-1998规定。梁表面按2）要求处理后静电粉末喷涂，颜色为白色（RAL 9003），符合GB/T 5237.4-2017规定。</w:t>
      </w:r>
    </w:p>
    <w:p w14:paraId="077D1FB5" w14:textId="77777777" w:rsidR="00F8377B" w:rsidRPr="00342D38" w:rsidRDefault="00BD4706">
      <w:pPr>
        <w:pStyle w:val="a3"/>
        <w:numPr>
          <w:ilvl w:val="0"/>
          <w:numId w:val="11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地台梁：L100×63×6热轧不等边角钢，符合GB 50661-2011规定，表面按2）要求处理。</w:t>
      </w:r>
    </w:p>
    <w:p w14:paraId="66360777" w14:textId="77777777" w:rsidR="00F8377B" w:rsidRPr="00342D38" w:rsidRDefault="00BD4706">
      <w:pPr>
        <w:pStyle w:val="a3"/>
        <w:numPr>
          <w:ilvl w:val="0"/>
          <w:numId w:val="116"/>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地台龙骨：L63×6热轧等边角钢，符合GB 50661-2011规定，表面按2）要求处理。</w:t>
      </w:r>
    </w:p>
    <w:p w14:paraId="41C96095"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立柱材料为12mm热轧厚钢板，符合GB 3274-2017规定。立柱表面按2）要求处理后静电粉末喷涂，颜色为白色（RAL 9003），符合GB/T 5237.4-2017规定。</w:t>
      </w:r>
    </w:p>
    <w:p w14:paraId="658B13BC"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横梁材料为［10热轧槽钢，符合GB/T 707-1998规定。梁表面按2）要求处理后静电粉末喷涂，颜色为白色（RAL 9003），符合GB/T 5237.4-2017规定。</w:t>
      </w:r>
    </w:p>
    <w:p w14:paraId="23810ACF"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拉杆采用Φ12不锈钢圆钢，型号304，表面抛光。</w:t>
      </w:r>
    </w:p>
    <w:p w14:paraId="2888762D"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玻璃挂件、拉杆</w:t>
      </w:r>
      <w:proofErr w:type="gramStart"/>
      <w:r w:rsidRPr="00342D38">
        <w:rPr>
          <w:rFonts w:ascii="宋体" w:hAnsi="宋体"/>
          <w:szCs w:val="21"/>
        </w:rPr>
        <w:t>头采用</w:t>
      </w:r>
      <w:proofErr w:type="gramEnd"/>
      <w:r w:rsidRPr="00342D38">
        <w:rPr>
          <w:rFonts w:ascii="宋体" w:hAnsi="宋体"/>
          <w:szCs w:val="21"/>
        </w:rPr>
        <w:t>不锈钢精密铸造工艺加工，表面电解还原处理。</w:t>
      </w:r>
    </w:p>
    <w:p w14:paraId="162A610F"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围护玻璃为15mm</w:t>
      </w:r>
      <w:proofErr w:type="gramStart"/>
      <w:r w:rsidRPr="00342D38">
        <w:rPr>
          <w:rFonts w:ascii="宋体" w:hAnsi="宋体"/>
          <w:szCs w:val="21"/>
        </w:rPr>
        <w:t>钢化清</w:t>
      </w:r>
      <w:proofErr w:type="gramEnd"/>
      <w:r w:rsidRPr="00342D38">
        <w:rPr>
          <w:rFonts w:ascii="宋体" w:hAnsi="宋体"/>
          <w:szCs w:val="21"/>
        </w:rPr>
        <w:t>玻璃，经过均热处理，符合GB 15763.2-2005规定的优等品标准。</w:t>
      </w:r>
    </w:p>
    <w:p w14:paraId="72DA4594"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玻璃密封胶为硅酮密封胶，符合GB/T 14683-2017规定。</w:t>
      </w:r>
    </w:p>
    <w:p w14:paraId="3AAC2365"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门扇采用国产优质合页、锁具，必须是全玻璃幕墙专用合页、锁具，以螺栓固定在玻璃上，合页为5mm厚不锈钢玻璃合页。</w:t>
      </w:r>
      <w:proofErr w:type="gramStart"/>
      <w:r w:rsidRPr="00342D38">
        <w:rPr>
          <w:rFonts w:ascii="宋体" w:hAnsi="宋体"/>
          <w:szCs w:val="21"/>
        </w:rPr>
        <w:t>门扇需</w:t>
      </w:r>
      <w:proofErr w:type="gramEnd"/>
      <w:r w:rsidRPr="00342D38">
        <w:rPr>
          <w:rFonts w:ascii="宋体" w:hAnsi="宋体"/>
          <w:szCs w:val="21"/>
        </w:rPr>
        <w:t>装限位器，位置详见招标通用图。材料、外观尺寸必须与各车站施工图一致，内部构造由投标单位自行设计。</w:t>
      </w:r>
    </w:p>
    <w:p w14:paraId="78D6B16E"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工作台坚固稳定，台面设计荷载70Kg/m2 。台身骨架采用</w:t>
      </w:r>
      <w:proofErr w:type="gramStart"/>
      <w:r w:rsidRPr="00342D38">
        <w:rPr>
          <w:rFonts w:ascii="宋体" w:hAnsi="宋体"/>
          <w:szCs w:val="21"/>
        </w:rPr>
        <w:t>40×40×</w:t>
      </w:r>
      <w:proofErr w:type="gramEnd"/>
      <w:r w:rsidRPr="00342D38">
        <w:rPr>
          <w:rFonts w:ascii="宋体" w:hAnsi="宋体"/>
          <w:szCs w:val="21"/>
        </w:rPr>
        <w:t>4mm方钢管，骨架间距不大于400mm。侧面、正面、背面（面对乘客）包2mm钢板。台身表面静电粉末喷涂，颜色为白色（RAL 9003），符合GB/T 5237.4-2017规定。装饰板为2mm不锈钢针孔板，针孔直径4mm，孔距8×8mm，符合GB/T 3280-2015规定。</w:t>
      </w:r>
    </w:p>
    <w:p w14:paraId="5F61BDB3"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工作台面以下设两个可拆卸的抽屉，尺寸</w:t>
      </w:r>
      <w:proofErr w:type="gramStart"/>
      <w:r w:rsidRPr="00342D38">
        <w:rPr>
          <w:rFonts w:ascii="宋体" w:hAnsi="宋体"/>
          <w:szCs w:val="21"/>
        </w:rPr>
        <w:t>330×330×</w:t>
      </w:r>
      <w:proofErr w:type="gramEnd"/>
      <w:r w:rsidRPr="00342D38">
        <w:rPr>
          <w:rFonts w:ascii="宋体" w:hAnsi="宋体"/>
          <w:szCs w:val="21"/>
        </w:rPr>
        <w:t>90。抽屉外壳、支架采用3mm 304号不锈钢</w:t>
      </w:r>
      <w:proofErr w:type="gramStart"/>
      <w:r w:rsidRPr="00342D38">
        <w:rPr>
          <w:rFonts w:ascii="宋体" w:hAnsi="宋体"/>
          <w:szCs w:val="21"/>
        </w:rPr>
        <w:t>板加工</w:t>
      </w:r>
      <w:proofErr w:type="gramEnd"/>
      <w:r w:rsidRPr="00342D38">
        <w:rPr>
          <w:rFonts w:ascii="宋体" w:hAnsi="宋体"/>
          <w:szCs w:val="21"/>
        </w:rPr>
        <w:t>制作，边缘折边。抽屉配不锈钢导轨、把手、辅助锁，表面整体发纹处理。</w:t>
      </w:r>
    </w:p>
    <w:p w14:paraId="43B755DE"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工作台台面材料为不锈钢，厚度12mm，表面亚光面，表面连续无接缝。</w:t>
      </w:r>
    </w:p>
    <w:p w14:paraId="6B65F751"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lastRenderedPageBreak/>
        <w:t>上层台面以V型支撑固定在横梁上，V型支撑及配件为不锈钢构件。</w:t>
      </w:r>
    </w:p>
    <w:p w14:paraId="41CDDE2E"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工作台下层台面上按设计要求钻四个φ60穿线孔，表面以塑料盖扣紧。</w:t>
      </w:r>
    </w:p>
    <w:p w14:paraId="11D15904"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 xml:space="preserve">组合灯具采用LED光源，LED光源色温5000±300K，LED光源寿命不低于50000h（提供相关证明材料） </w:t>
      </w:r>
    </w:p>
    <w:p w14:paraId="27509AD0"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每个票亭安装4个220V 15A、4个220V 10A电源插座，1个二联翘板电源开关。电源插座为三插，安装在工作台背板上。电源开关安装在门口的电源开关柱上，分别控制灯具、电源插座。</w:t>
      </w:r>
    </w:p>
    <w:p w14:paraId="5A4FE56B"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票亭所使用电线、电缆均应为低烟无卤阻燃型。</w:t>
      </w:r>
    </w:p>
    <w:p w14:paraId="46211B21"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每个票亭设一个可移动的矮柜，尺寸500×600×700，内部分三层，每层高度可调，层板可完全滑出，正面设通高平开门。矮柜采用3mm 304号不锈钢</w:t>
      </w:r>
      <w:proofErr w:type="gramStart"/>
      <w:r w:rsidRPr="00342D38">
        <w:rPr>
          <w:rFonts w:ascii="宋体" w:hAnsi="宋体"/>
          <w:szCs w:val="21"/>
        </w:rPr>
        <w:t>板加工</w:t>
      </w:r>
      <w:proofErr w:type="gramEnd"/>
      <w:r w:rsidRPr="00342D38">
        <w:rPr>
          <w:rFonts w:ascii="宋体" w:hAnsi="宋体"/>
          <w:szCs w:val="21"/>
        </w:rPr>
        <w:t>制作，边缘折边。矮柜配不锈钢导轨、合页、把手，表面整体发纹处理。</w:t>
      </w:r>
    </w:p>
    <w:p w14:paraId="7F1A91FB" w14:textId="77777777" w:rsidR="00F8377B" w:rsidRPr="00342D38" w:rsidRDefault="00BD4706">
      <w:pPr>
        <w:pStyle w:val="a3"/>
        <w:numPr>
          <w:ilvl w:val="0"/>
          <w:numId w:val="114"/>
        </w:numPr>
        <w:spacing w:line="360" w:lineRule="auto"/>
        <w:ind w:leftChars="200" w:left="840" w:hangingChars="200"/>
        <w:rPr>
          <w:rFonts w:ascii="宋体" w:hAnsi="宋体"/>
          <w:szCs w:val="21"/>
        </w:rPr>
      </w:pPr>
      <w:r w:rsidRPr="00342D38">
        <w:rPr>
          <w:rFonts w:ascii="宋体" w:hAnsi="宋体"/>
          <w:szCs w:val="21"/>
        </w:rPr>
        <w:t>以上说明未详尽处，详见招标技术要求附图中各部分内容。</w:t>
      </w:r>
    </w:p>
    <w:p w14:paraId="395F57F3" w14:textId="77777777" w:rsidR="00F8377B" w:rsidRPr="00342D38" w:rsidRDefault="00BD4706">
      <w:pPr>
        <w:pStyle w:val="afff2"/>
        <w:numPr>
          <w:ilvl w:val="0"/>
          <w:numId w:val="113"/>
        </w:numPr>
        <w:autoSpaceDE/>
        <w:autoSpaceDN/>
        <w:adjustRightInd/>
        <w:ind w:left="840" w:firstLineChars="200" w:firstLine="420"/>
        <w:rPr>
          <w:rFonts w:asciiTheme="minorEastAsia" w:hAnsiTheme="minorEastAsia"/>
          <w:sz w:val="21"/>
          <w:szCs w:val="21"/>
        </w:rPr>
      </w:pPr>
      <w:r w:rsidRPr="00342D38">
        <w:rPr>
          <w:rFonts w:asciiTheme="minorEastAsia" w:hAnsiTheme="minorEastAsia"/>
          <w:sz w:val="21"/>
          <w:szCs w:val="21"/>
        </w:rPr>
        <w:t>黑金</w:t>
      </w:r>
      <w:proofErr w:type="gramStart"/>
      <w:r w:rsidRPr="00342D38">
        <w:rPr>
          <w:rFonts w:asciiTheme="minorEastAsia" w:hAnsiTheme="minorEastAsia"/>
          <w:sz w:val="21"/>
          <w:szCs w:val="21"/>
        </w:rPr>
        <w:t>砂</w:t>
      </w:r>
      <w:proofErr w:type="gramEnd"/>
      <w:r w:rsidRPr="00342D38">
        <w:rPr>
          <w:rFonts w:asciiTheme="minorEastAsia" w:hAnsiTheme="minorEastAsia"/>
          <w:sz w:val="21"/>
          <w:szCs w:val="21"/>
        </w:rPr>
        <w:t>智慧票亭</w:t>
      </w:r>
    </w:p>
    <w:p w14:paraId="19BDD23B" w14:textId="77777777" w:rsidR="00F8377B" w:rsidRPr="00342D38" w:rsidRDefault="00BD4706">
      <w:pPr>
        <w:pStyle w:val="a3"/>
        <w:numPr>
          <w:ilvl w:val="0"/>
          <w:numId w:val="117"/>
        </w:numPr>
        <w:spacing w:line="360" w:lineRule="auto"/>
        <w:ind w:leftChars="200" w:left="840" w:hangingChars="200"/>
        <w:rPr>
          <w:rFonts w:ascii="宋体" w:hAnsi="宋体"/>
          <w:szCs w:val="21"/>
        </w:rPr>
      </w:pPr>
      <w:r w:rsidRPr="00342D38">
        <w:rPr>
          <w:rFonts w:ascii="宋体" w:hAnsi="宋体" w:hint="eastAsia"/>
          <w:szCs w:val="21"/>
        </w:rPr>
        <w:t>材</w:t>
      </w:r>
      <w:r w:rsidRPr="00342D38">
        <w:rPr>
          <w:rFonts w:ascii="宋体" w:hAnsi="宋体"/>
          <w:szCs w:val="21"/>
        </w:rPr>
        <w:t>料定义</w:t>
      </w:r>
    </w:p>
    <w:p w14:paraId="2236E9D1"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基座骨架：型钢方管主龙骨架、角钢次龙骨架，构成整体框架。</w:t>
      </w:r>
    </w:p>
    <w:p w14:paraId="2FB4BC3C"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四角立柱：型钢方管主龙骨架、角钢次龙骨架，与基座骨架连接。</w:t>
      </w:r>
    </w:p>
    <w:p w14:paraId="43A6244F"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横梁：型钢方管主龙骨架、角钢次龙骨架，搭接在立柱上，承载石材工作台面，设备、灯具等荷载。</w:t>
      </w:r>
    </w:p>
    <w:p w14:paraId="57CBD4B9"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外饰面：25mm厚光面黑金沙花岗石。</w:t>
      </w:r>
    </w:p>
    <w:p w14:paraId="41AC97DF"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导光带：由LED</w:t>
      </w:r>
      <w:proofErr w:type="gramStart"/>
      <w:r w:rsidRPr="00342D38">
        <w:rPr>
          <w:rFonts w:asciiTheme="minorEastAsia" w:hAnsiTheme="minorEastAsia"/>
          <w:szCs w:val="21"/>
        </w:rPr>
        <w:t>硬灯条与软灯条</w:t>
      </w:r>
      <w:proofErr w:type="gramEnd"/>
      <w:r w:rsidRPr="00342D38">
        <w:rPr>
          <w:rFonts w:asciiTheme="minorEastAsia" w:hAnsiTheme="minorEastAsia"/>
          <w:szCs w:val="21"/>
        </w:rPr>
        <w:t>（带磨砂亚克力面板）灯具、支架组合成，光源为LED</w:t>
      </w:r>
      <w:proofErr w:type="gramStart"/>
      <w:r w:rsidRPr="00342D38">
        <w:rPr>
          <w:rFonts w:asciiTheme="minorEastAsia" w:hAnsiTheme="minorEastAsia"/>
          <w:szCs w:val="21"/>
        </w:rPr>
        <w:t>灯珠灯带</w:t>
      </w:r>
      <w:proofErr w:type="gramEnd"/>
      <w:r w:rsidRPr="00342D38">
        <w:rPr>
          <w:rFonts w:asciiTheme="minorEastAsia" w:hAnsiTheme="minorEastAsia"/>
          <w:szCs w:val="21"/>
        </w:rPr>
        <w:t>，灯带表面带磨砂亚克力面板。</w:t>
      </w:r>
    </w:p>
    <w:p w14:paraId="154B179D"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工作台：：25mm厚光面黑金沙花岗石工作台，台面镶嵌设备、电源、网络、电话插座。</w:t>
      </w:r>
    </w:p>
    <w:p w14:paraId="7CD58E17"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抽屉、设备矮柜：不锈钢家具。</w:t>
      </w:r>
    </w:p>
    <w:p w14:paraId="27B90111" w14:textId="77777777" w:rsidR="00F8377B" w:rsidRPr="00342D38" w:rsidRDefault="00BD4706">
      <w:pPr>
        <w:pStyle w:val="a3"/>
        <w:numPr>
          <w:ilvl w:val="0"/>
          <w:numId w:val="118"/>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其它构件：不锈钢框、密封胶、合页、螺栓等。</w:t>
      </w:r>
    </w:p>
    <w:p w14:paraId="7F6AB4A0" w14:textId="77777777" w:rsidR="00F8377B" w:rsidRPr="00342D38" w:rsidRDefault="00BD4706">
      <w:pPr>
        <w:pStyle w:val="a3"/>
        <w:numPr>
          <w:ilvl w:val="0"/>
          <w:numId w:val="117"/>
        </w:numPr>
        <w:spacing w:line="360" w:lineRule="auto"/>
        <w:ind w:leftChars="200" w:left="840" w:hangingChars="200"/>
        <w:rPr>
          <w:rFonts w:ascii="宋体" w:hAnsi="宋体"/>
          <w:szCs w:val="21"/>
        </w:rPr>
      </w:pPr>
      <w:r w:rsidRPr="00342D38">
        <w:rPr>
          <w:rFonts w:ascii="宋体" w:hAnsi="宋体"/>
          <w:szCs w:val="21"/>
        </w:rPr>
        <w:t>材料技术要求</w:t>
      </w:r>
    </w:p>
    <w:p w14:paraId="3BA05AF5"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所有钢构件的钢牌号不低于Q235，符合GB 700-2006规定。</w:t>
      </w:r>
    </w:p>
    <w:p w14:paraId="11CE3429"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钢构件表面均需作如下处理：</w:t>
      </w:r>
    </w:p>
    <w:p w14:paraId="2EB3C37D" w14:textId="77777777" w:rsidR="00F8377B" w:rsidRPr="00342D38" w:rsidRDefault="00BD4706">
      <w:pPr>
        <w:pStyle w:val="a3"/>
        <w:numPr>
          <w:ilvl w:val="0"/>
          <w:numId w:val="120"/>
        </w:numPr>
        <w:spacing w:line="360" w:lineRule="auto"/>
        <w:ind w:leftChars="200" w:left="840" w:hangingChars="200"/>
        <w:rPr>
          <w:rFonts w:ascii="宋体" w:hAnsi="宋体"/>
          <w:szCs w:val="21"/>
        </w:rPr>
      </w:pPr>
      <w:r w:rsidRPr="00342D38">
        <w:rPr>
          <w:rFonts w:ascii="宋体" w:hAnsi="宋体"/>
          <w:szCs w:val="21"/>
        </w:rPr>
        <w:t>钢构件需冲砂除锈达到Sa2.5级且满足GB923-88，表面粗糙度Rz＝30～75μm，喷无机富锌底漆80μm。</w:t>
      </w:r>
    </w:p>
    <w:p w14:paraId="415F6DE6" w14:textId="77777777" w:rsidR="00F8377B" w:rsidRPr="00342D38" w:rsidRDefault="00BD4706">
      <w:pPr>
        <w:pStyle w:val="a3"/>
        <w:numPr>
          <w:ilvl w:val="0"/>
          <w:numId w:val="120"/>
        </w:numPr>
        <w:spacing w:line="360" w:lineRule="auto"/>
        <w:ind w:leftChars="200" w:left="840" w:hangingChars="200"/>
        <w:rPr>
          <w:rFonts w:ascii="宋体" w:hAnsi="宋体"/>
          <w:szCs w:val="21"/>
        </w:rPr>
      </w:pPr>
      <w:r w:rsidRPr="00342D38">
        <w:rPr>
          <w:rFonts w:ascii="宋体" w:hAnsi="宋体"/>
          <w:szCs w:val="21"/>
        </w:rPr>
        <w:t>喷环氧树脂封闭漆30μm。</w:t>
      </w:r>
    </w:p>
    <w:p w14:paraId="0507E215" w14:textId="77777777" w:rsidR="00F8377B" w:rsidRPr="00342D38" w:rsidRDefault="00BD4706">
      <w:pPr>
        <w:pStyle w:val="a3"/>
        <w:numPr>
          <w:ilvl w:val="0"/>
          <w:numId w:val="120"/>
        </w:numPr>
        <w:spacing w:line="360" w:lineRule="auto"/>
        <w:ind w:leftChars="200" w:left="840" w:hangingChars="200"/>
        <w:rPr>
          <w:rFonts w:ascii="宋体" w:hAnsi="宋体"/>
          <w:szCs w:val="21"/>
        </w:rPr>
      </w:pPr>
      <w:proofErr w:type="gramStart"/>
      <w:r w:rsidRPr="00342D38">
        <w:rPr>
          <w:rFonts w:ascii="宋体" w:hAnsi="宋体"/>
          <w:szCs w:val="21"/>
        </w:rPr>
        <w:t>环氧云铁</w:t>
      </w:r>
      <w:proofErr w:type="gramEnd"/>
      <w:r w:rsidRPr="00342D38">
        <w:rPr>
          <w:rFonts w:ascii="宋体" w:hAnsi="宋体"/>
          <w:szCs w:val="21"/>
        </w:rPr>
        <w:t>中间漆100μm。</w:t>
      </w:r>
    </w:p>
    <w:p w14:paraId="1A78E4B9"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所有不锈钢构件采用304号不锈钢，金属元素成分符合GB/T 3280-2007规定。构件表面发纹处理，平整无缺陷，纹理均匀、清晰、顺畅。</w:t>
      </w:r>
    </w:p>
    <w:p w14:paraId="2AEB3D50"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所有外露螺栓采用不锈钢螺栓。</w:t>
      </w:r>
    </w:p>
    <w:p w14:paraId="1D9BF111"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机械加工构件加工精度不低于IT10级。镜面抛光构件表面粗糙度不大于Ra0.5。</w:t>
      </w:r>
    </w:p>
    <w:p w14:paraId="027BEC33"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lastRenderedPageBreak/>
        <w:t>采用精密铸造工艺加工的构件表面要求光滑，整洁，无毛刺、砂眼、渣眼、缩孔，不得有冷隔、缩松等缺陷。铸件加工精度应满足GB/T 6414-1999 的要求。</w:t>
      </w:r>
    </w:p>
    <w:p w14:paraId="67211DE4"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所有锋利尖角作圆滑处理。零配件没有容易造成手部受伤的毛口、毛刺、尖角。</w:t>
      </w:r>
    </w:p>
    <w:p w14:paraId="7C84AAF7"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骨架</w:t>
      </w:r>
    </w:p>
    <w:p w14:paraId="089FAF3C" w14:textId="77777777" w:rsidR="00F8377B" w:rsidRPr="00342D38" w:rsidRDefault="00BD4706">
      <w:pPr>
        <w:pStyle w:val="a3"/>
        <w:numPr>
          <w:ilvl w:val="0"/>
          <w:numId w:val="121"/>
        </w:numPr>
        <w:spacing w:line="360" w:lineRule="auto"/>
        <w:ind w:leftChars="200" w:left="840" w:hangingChars="200"/>
        <w:rPr>
          <w:rFonts w:ascii="宋体" w:hAnsi="宋体"/>
          <w:szCs w:val="21"/>
        </w:rPr>
      </w:pPr>
      <w:r w:rsidRPr="00342D38">
        <w:rPr>
          <w:rFonts w:ascii="宋体" w:hAnsi="宋体"/>
          <w:szCs w:val="21"/>
        </w:rPr>
        <w:t>主龙骨：40×60×5mm方钢管，符合GB/T 707-1998规定。表面按2.2要求处理后静电粉末喷涂，颜色为银色（RAL 9003），符合GB/T 5237.4-2000规定。</w:t>
      </w:r>
    </w:p>
    <w:p w14:paraId="71123AAE" w14:textId="77777777" w:rsidR="00F8377B" w:rsidRPr="00342D38" w:rsidRDefault="00BD4706">
      <w:pPr>
        <w:pStyle w:val="a3"/>
        <w:numPr>
          <w:ilvl w:val="0"/>
          <w:numId w:val="121"/>
        </w:numPr>
        <w:spacing w:line="360" w:lineRule="auto"/>
        <w:ind w:leftChars="200" w:left="840" w:hangingChars="200"/>
        <w:rPr>
          <w:rFonts w:ascii="宋体" w:hAnsi="宋体"/>
          <w:szCs w:val="21"/>
        </w:rPr>
      </w:pPr>
      <w:r w:rsidRPr="00342D38">
        <w:rPr>
          <w:rFonts w:ascii="宋体" w:hAnsi="宋体"/>
          <w:szCs w:val="21"/>
        </w:rPr>
        <w:t>次龙骨：L63×6热轧等边角钢，符合GB/T 9787-1988规定，表面按2.2要求处理。</w:t>
      </w:r>
    </w:p>
    <w:p w14:paraId="636213A7"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工作台坚固稳定，台面设计荷载70Kg/m2 。台身主骨架采用40×60×5mm方钢管，骨架间距不大于1000mm。次龙骨采用L63×6热轧等边角钢，表面干挂光面25mm黑金沙花岗岩。内侧封2mm厚不锈钢板，表面整体发纹处理。。</w:t>
      </w:r>
    </w:p>
    <w:p w14:paraId="4498E3FB"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工作台面以下设两个可拆卸的抽屉，尺寸</w:t>
      </w:r>
      <w:proofErr w:type="gramStart"/>
      <w:r w:rsidRPr="00342D38">
        <w:rPr>
          <w:rFonts w:asciiTheme="minorEastAsia" w:hAnsiTheme="minorEastAsia"/>
          <w:szCs w:val="21"/>
        </w:rPr>
        <w:t>330×330×</w:t>
      </w:r>
      <w:proofErr w:type="gramEnd"/>
      <w:r w:rsidRPr="00342D38">
        <w:rPr>
          <w:rFonts w:asciiTheme="minorEastAsia" w:hAnsiTheme="minorEastAsia"/>
          <w:szCs w:val="21"/>
        </w:rPr>
        <w:t>90。抽屉外壳、支架采用3mm 304号不锈钢</w:t>
      </w:r>
      <w:proofErr w:type="gramStart"/>
      <w:r w:rsidRPr="00342D38">
        <w:rPr>
          <w:rFonts w:asciiTheme="minorEastAsia" w:hAnsiTheme="minorEastAsia"/>
          <w:szCs w:val="21"/>
        </w:rPr>
        <w:t>板加工</w:t>
      </w:r>
      <w:proofErr w:type="gramEnd"/>
      <w:r w:rsidRPr="00342D38">
        <w:rPr>
          <w:rFonts w:asciiTheme="minorEastAsia" w:hAnsiTheme="minorEastAsia"/>
          <w:szCs w:val="21"/>
        </w:rPr>
        <w:t>制作，边缘折边。抽屉配不锈钢导轨、把手、辅助锁，表面整体发纹处理。</w:t>
      </w:r>
    </w:p>
    <w:p w14:paraId="386EE6C1"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上层台面以干</w:t>
      </w:r>
      <w:proofErr w:type="gramStart"/>
      <w:r w:rsidRPr="00342D38">
        <w:rPr>
          <w:rFonts w:asciiTheme="minorEastAsia" w:hAnsiTheme="minorEastAsia"/>
          <w:szCs w:val="21"/>
        </w:rPr>
        <w:t>挂形式</w:t>
      </w:r>
      <w:proofErr w:type="gramEnd"/>
      <w:r w:rsidRPr="00342D38">
        <w:rPr>
          <w:rFonts w:asciiTheme="minorEastAsia" w:hAnsiTheme="minorEastAsia"/>
          <w:szCs w:val="21"/>
        </w:rPr>
        <w:t>支撑固定在钢骨架上，干挂件为不锈钢构件。</w:t>
      </w:r>
    </w:p>
    <w:p w14:paraId="11975A66"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工作台台面按设计要求</w:t>
      </w:r>
      <w:proofErr w:type="gramStart"/>
      <w:r w:rsidRPr="00342D38">
        <w:rPr>
          <w:rFonts w:asciiTheme="minorEastAsia" w:hAnsiTheme="minorEastAsia"/>
          <w:szCs w:val="21"/>
        </w:rPr>
        <w:t>开设备</w:t>
      </w:r>
      <w:proofErr w:type="gramEnd"/>
      <w:r w:rsidRPr="00342D38">
        <w:rPr>
          <w:rFonts w:asciiTheme="minorEastAsia" w:hAnsiTheme="minorEastAsia"/>
          <w:szCs w:val="21"/>
        </w:rPr>
        <w:t>显示屏窗口，设置角度应以设备显示屏角度为基准设置。</w:t>
      </w:r>
    </w:p>
    <w:p w14:paraId="7673BE30"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玻璃门扇采用进口合页，必须是全玻璃幕墙专用合页、，以螺栓固定在支撑件上。</w:t>
      </w:r>
      <w:proofErr w:type="gramStart"/>
      <w:r w:rsidRPr="00342D38">
        <w:rPr>
          <w:rFonts w:asciiTheme="minorEastAsia" w:hAnsiTheme="minorEastAsia"/>
          <w:szCs w:val="21"/>
        </w:rPr>
        <w:t>门扇需</w:t>
      </w:r>
      <w:proofErr w:type="gramEnd"/>
      <w:r w:rsidRPr="00342D38">
        <w:rPr>
          <w:rFonts w:asciiTheme="minorEastAsia" w:hAnsiTheme="minorEastAsia"/>
          <w:szCs w:val="21"/>
        </w:rPr>
        <w:t>装限位器，位置详见招标通用图。材料、外观尺寸必须与施工图一致。玻璃密封胶为硅酮密封胶，符合GB/T 14683-2003规定。</w:t>
      </w:r>
    </w:p>
    <w:p w14:paraId="51542E0C"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外侧勒脚</w:t>
      </w:r>
      <w:proofErr w:type="gramStart"/>
      <w:r w:rsidRPr="00342D38">
        <w:rPr>
          <w:rFonts w:asciiTheme="minorEastAsia" w:hAnsiTheme="minorEastAsia"/>
          <w:szCs w:val="21"/>
        </w:rPr>
        <w:t>位设置</w:t>
      </w:r>
      <w:proofErr w:type="gramEnd"/>
      <w:r w:rsidRPr="00342D38">
        <w:rPr>
          <w:rFonts w:asciiTheme="minorEastAsia" w:hAnsiTheme="minorEastAsia"/>
          <w:szCs w:val="21"/>
        </w:rPr>
        <w:t>LED导光灯带，灯带表面带磨砂亚克力面板。</w:t>
      </w:r>
    </w:p>
    <w:p w14:paraId="257770E1"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安装4个220V 15A、4个220V 10A电源插座，1个二联翘板电源开关。电源插座为三插，安装在工作台下面面板上。</w:t>
      </w:r>
    </w:p>
    <w:p w14:paraId="72323E81"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票亭所使用电线、电缆均应为低烟无卤阻燃型。</w:t>
      </w:r>
    </w:p>
    <w:p w14:paraId="0C94C1BE"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设一个可移动的矮柜，尺寸500×600×700，内部分三层，每层高度可调，层板可完全滑出，正面设通高平开门。矮柜采用3mm 304号不锈钢</w:t>
      </w:r>
      <w:proofErr w:type="gramStart"/>
      <w:r w:rsidRPr="00342D38">
        <w:rPr>
          <w:rFonts w:asciiTheme="minorEastAsia" w:hAnsiTheme="minorEastAsia"/>
          <w:szCs w:val="21"/>
        </w:rPr>
        <w:t>板加工</w:t>
      </w:r>
      <w:proofErr w:type="gramEnd"/>
      <w:r w:rsidRPr="00342D38">
        <w:rPr>
          <w:rFonts w:asciiTheme="minorEastAsia" w:hAnsiTheme="minorEastAsia"/>
          <w:szCs w:val="21"/>
        </w:rPr>
        <w:t>制作，边缘折边。矮柜配不锈钢导轨、合页、把手，表面整体发纹处理。</w:t>
      </w:r>
    </w:p>
    <w:p w14:paraId="41D958A3" w14:textId="77777777" w:rsidR="00F8377B" w:rsidRPr="00342D38" w:rsidRDefault="00BD4706">
      <w:pPr>
        <w:pStyle w:val="a3"/>
        <w:numPr>
          <w:ilvl w:val="0"/>
          <w:numId w:val="119"/>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以上说明未详尽处，详见招标技术要求附图中各部分内容。</w:t>
      </w:r>
    </w:p>
    <w:p w14:paraId="4A2A2B0C" w14:textId="77777777" w:rsidR="00F8377B" w:rsidRPr="00342D38" w:rsidRDefault="00BD4706">
      <w:pPr>
        <w:pStyle w:val="a3"/>
        <w:numPr>
          <w:ilvl w:val="0"/>
          <w:numId w:val="117"/>
        </w:numPr>
        <w:spacing w:line="360" w:lineRule="auto"/>
        <w:ind w:leftChars="200" w:left="840" w:hangingChars="200"/>
        <w:rPr>
          <w:rFonts w:ascii="宋体" w:hAnsi="宋体"/>
          <w:szCs w:val="21"/>
        </w:rPr>
      </w:pPr>
      <w:r w:rsidRPr="00342D38">
        <w:rPr>
          <w:rFonts w:ascii="宋体" w:hAnsi="宋体"/>
          <w:szCs w:val="21"/>
        </w:rPr>
        <w:t>安装施工技术要求</w:t>
      </w:r>
    </w:p>
    <w:p w14:paraId="4EC2504A"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各部分构件式样及连接方式详见车站客</w:t>
      </w:r>
      <w:proofErr w:type="gramStart"/>
      <w:r w:rsidRPr="00342D38">
        <w:rPr>
          <w:rFonts w:asciiTheme="minorEastAsia" w:hAnsiTheme="minorEastAsia"/>
          <w:szCs w:val="21"/>
        </w:rPr>
        <w:t>服中心</w:t>
      </w:r>
      <w:proofErr w:type="gramEnd"/>
      <w:r w:rsidRPr="00342D38">
        <w:rPr>
          <w:rFonts w:asciiTheme="minorEastAsia" w:hAnsiTheme="minorEastAsia"/>
          <w:szCs w:val="21"/>
        </w:rPr>
        <w:t>施工图，中标单位可在满足设计原则、不改变工程造价并得到设计单位认可的前提下，对构件、构造进行优化设计并提供相应详图。</w:t>
      </w:r>
    </w:p>
    <w:p w14:paraId="0F8EF410"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所有构件在工厂加工制作，现场进行部分钻孔和整体安装工作。防腐、喷涂处理在工厂完成，现场不得进行焊接、切割、开孔、打磨等有损保护层的加工。</w:t>
      </w:r>
    </w:p>
    <w:p w14:paraId="7A35C0BB"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零配件的强度应满足安装要求，不得有妨碍组装的缺陷。</w:t>
      </w:r>
    </w:p>
    <w:p w14:paraId="7B2FCB9A"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钢构件焊接技术符合JGJ 81-2002规定。按照CECS 71-1994规定检验焊接质量。</w:t>
      </w:r>
    </w:p>
    <w:p w14:paraId="73A2D4F1"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钢构件高强度螺栓连接技术符合JGJ 82-1991规定。钢结构工程按照GB 50205-2001标准进行工程验收。</w:t>
      </w:r>
    </w:p>
    <w:p w14:paraId="48D02773"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所有拉杆必须拉紧，不得有松软、下垂现象。</w:t>
      </w:r>
    </w:p>
    <w:p w14:paraId="74863107"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lastRenderedPageBreak/>
        <w:t>密封胶注胶饱满、平整、密实、无缝隙、表面光滑，不得有裂缝现象，接口处厚度和颜色一致。</w:t>
      </w:r>
    </w:p>
    <w:p w14:paraId="5B13D9F8"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所有电线穿在不锈钢套管内，套管固定在靠近门的立柱的一侧，不得有电线外露。</w:t>
      </w:r>
    </w:p>
    <w:p w14:paraId="239DE5D3"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服中心需</w:t>
      </w:r>
      <w:proofErr w:type="gramEnd"/>
      <w:r w:rsidRPr="00342D38">
        <w:rPr>
          <w:rFonts w:asciiTheme="minorEastAsia" w:hAnsiTheme="minorEastAsia"/>
          <w:szCs w:val="21"/>
        </w:rPr>
        <w:t>设接地保护点。</w:t>
      </w:r>
    </w:p>
    <w:p w14:paraId="7B868440"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在加工制作前应对车站装修施工图进行核对，对已建工程进行复测，按实测结果进行必要调整并经设计单位同意后，方可加工组装。</w:t>
      </w:r>
    </w:p>
    <w:p w14:paraId="728C78B8"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所有原材料、半成品均附有出厂合格资料，规格、等级符合设计要求。进场后按有关规定抽检复验合格后由监理工程师签字认可。</w:t>
      </w:r>
    </w:p>
    <w:p w14:paraId="12001339" w14:textId="77777777" w:rsidR="00F8377B" w:rsidRPr="00342D38" w:rsidRDefault="00BD4706">
      <w:pPr>
        <w:pStyle w:val="a3"/>
        <w:numPr>
          <w:ilvl w:val="0"/>
          <w:numId w:val="122"/>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安装应由具有一定专业经验的工人操作。安装施工的技术骨干必须是本公司的长期员工。</w:t>
      </w:r>
    </w:p>
    <w:p w14:paraId="27EE263C" w14:textId="77777777" w:rsidR="00F8377B" w:rsidRPr="00342D38" w:rsidRDefault="00BD4706">
      <w:pPr>
        <w:pStyle w:val="a3"/>
        <w:numPr>
          <w:ilvl w:val="0"/>
          <w:numId w:val="117"/>
        </w:numPr>
        <w:spacing w:line="360" w:lineRule="auto"/>
        <w:ind w:leftChars="200" w:left="840" w:hangingChars="200"/>
        <w:rPr>
          <w:rFonts w:ascii="宋体" w:hAnsi="宋体"/>
          <w:szCs w:val="21"/>
        </w:rPr>
      </w:pPr>
      <w:r w:rsidRPr="00342D38">
        <w:rPr>
          <w:rFonts w:ascii="宋体" w:hAnsi="宋体"/>
          <w:szCs w:val="21"/>
        </w:rPr>
        <w:t>接口处理</w:t>
      </w:r>
    </w:p>
    <w:p w14:paraId="763D8BEF" w14:textId="77777777" w:rsidR="00F8377B" w:rsidRPr="00342D38" w:rsidRDefault="00BD4706">
      <w:pPr>
        <w:pStyle w:val="a3"/>
        <w:numPr>
          <w:ilvl w:val="0"/>
          <w:numId w:val="12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与地面、AFC、通信、低压配电专业之间有接口工程。</w:t>
      </w:r>
    </w:p>
    <w:p w14:paraId="322E3C3F" w14:textId="77777777" w:rsidR="00F8377B" w:rsidRPr="00342D38" w:rsidRDefault="00BD4706">
      <w:pPr>
        <w:pStyle w:val="a3"/>
        <w:numPr>
          <w:ilvl w:val="0"/>
          <w:numId w:val="12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承包商负责放线确定客</w:t>
      </w:r>
      <w:proofErr w:type="gramStart"/>
      <w:r w:rsidRPr="00342D38">
        <w:rPr>
          <w:rFonts w:asciiTheme="minorEastAsia" w:hAnsiTheme="minorEastAsia"/>
          <w:szCs w:val="21"/>
        </w:rPr>
        <w:t>服中心</w:t>
      </w:r>
      <w:proofErr w:type="gramEnd"/>
      <w:r w:rsidRPr="00342D38">
        <w:rPr>
          <w:rFonts w:asciiTheme="minorEastAsia" w:hAnsiTheme="minorEastAsia"/>
          <w:szCs w:val="21"/>
        </w:rPr>
        <w:t>位置，各专业按指定位置铺设管线，所有进入客</w:t>
      </w:r>
      <w:proofErr w:type="gramStart"/>
      <w:r w:rsidRPr="00342D38">
        <w:rPr>
          <w:rFonts w:asciiTheme="minorEastAsia" w:hAnsiTheme="minorEastAsia"/>
          <w:szCs w:val="21"/>
        </w:rPr>
        <w:t>服中心</w:t>
      </w:r>
      <w:proofErr w:type="gramEnd"/>
      <w:r w:rsidRPr="00342D38">
        <w:rPr>
          <w:rFonts w:asciiTheme="minorEastAsia" w:hAnsiTheme="minorEastAsia"/>
          <w:szCs w:val="21"/>
        </w:rPr>
        <w:t>的设备管线从客</w:t>
      </w:r>
      <w:proofErr w:type="gramStart"/>
      <w:r w:rsidRPr="00342D38">
        <w:rPr>
          <w:rFonts w:asciiTheme="minorEastAsia" w:hAnsiTheme="minorEastAsia"/>
          <w:szCs w:val="21"/>
        </w:rPr>
        <w:t>服中心</w:t>
      </w:r>
      <w:proofErr w:type="gramEnd"/>
      <w:r w:rsidRPr="00342D38">
        <w:rPr>
          <w:rFonts w:asciiTheme="minorEastAsia" w:hAnsiTheme="minorEastAsia"/>
          <w:szCs w:val="21"/>
        </w:rPr>
        <w:t>下部地面引出。</w:t>
      </w:r>
    </w:p>
    <w:p w14:paraId="32CA106F" w14:textId="77777777" w:rsidR="00F8377B" w:rsidRPr="00342D38" w:rsidRDefault="00BD4706">
      <w:pPr>
        <w:pStyle w:val="a3"/>
        <w:numPr>
          <w:ilvl w:val="0"/>
          <w:numId w:val="12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AFC、通信、低压配电专业预埋管线后，地面承包商完成地面花岗石铺砌，客</w:t>
      </w:r>
      <w:proofErr w:type="gramStart"/>
      <w:r w:rsidRPr="00342D38">
        <w:rPr>
          <w:rFonts w:asciiTheme="minorEastAsia" w:hAnsiTheme="minorEastAsia"/>
          <w:szCs w:val="21"/>
        </w:rPr>
        <w:t>服中心</w:t>
      </w:r>
      <w:proofErr w:type="gramEnd"/>
      <w:r w:rsidRPr="00342D38">
        <w:rPr>
          <w:rFonts w:asciiTheme="minorEastAsia" w:hAnsiTheme="minorEastAsia"/>
          <w:szCs w:val="21"/>
        </w:rPr>
        <w:t>承包商才可开始安装。</w:t>
      </w:r>
    </w:p>
    <w:p w14:paraId="0CE53A1C" w14:textId="77777777" w:rsidR="00F8377B" w:rsidRPr="00342D38" w:rsidRDefault="00BD4706">
      <w:pPr>
        <w:pStyle w:val="a3"/>
        <w:numPr>
          <w:ilvl w:val="0"/>
          <w:numId w:val="123"/>
        </w:numPr>
        <w:spacing w:line="360" w:lineRule="auto"/>
        <w:ind w:leftChars="200" w:left="840" w:hangingChars="200" w:hanging="420"/>
        <w:rPr>
          <w:rFonts w:asciiTheme="minorEastAsia" w:hAnsiTheme="minorEastAsia"/>
          <w:szCs w:val="21"/>
        </w:rPr>
      </w:pPr>
      <w:r w:rsidRPr="00342D38">
        <w:rPr>
          <w:rFonts w:asciiTheme="minorEastAsia" w:hAnsiTheme="minorEastAsia"/>
          <w:szCs w:val="21"/>
        </w:rPr>
        <w:t>客</w:t>
      </w:r>
      <w:proofErr w:type="gramStart"/>
      <w:r w:rsidRPr="00342D38">
        <w:rPr>
          <w:rFonts w:asciiTheme="minorEastAsia" w:hAnsiTheme="minorEastAsia"/>
          <w:szCs w:val="21"/>
        </w:rPr>
        <w:t>服中心</w:t>
      </w:r>
      <w:proofErr w:type="gramEnd"/>
      <w:r w:rsidRPr="00342D38">
        <w:rPr>
          <w:rFonts w:asciiTheme="minorEastAsia" w:hAnsiTheme="minorEastAsia"/>
          <w:szCs w:val="21"/>
        </w:rPr>
        <w:t>承包商负责将电源线接入电源开关柱，将通信数据线接入电话插座。AFC承包商负责AFC设备管线安装，客</w:t>
      </w:r>
      <w:proofErr w:type="gramStart"/>
      <w:r w:rsidRPr="00342D38">
        <w:rPr>
          <w:rFonts w:asciiTheme="minorEastAsia" w:hAnsiTheme="minorEastAsia"/>
          <w:szCs w:val="21"/>
        </w:rPr>
        <w:t>服中心</w:t>
      </w:r>
      <w:proofErr w:type="gramEnd"/>
      <w:r w:rsidRPr="00342D38">
        <w:rPr>
          <w:rFonts w:asciiTheme="minorEastAsia" w:hAnsiTheme="minorEastAsia"/>
          <w:szCs w:val="21"/>
        </w:rPr>
        <w:t>承包商按AFC专业提供的详图预留设备安装或穿线孔洞，配合AFC设备的安装。客</w:t>
      </w:r>
      <w:proofErr w:type="gramStart"/>
      <w:r w:rsidRPr="00342D38">
        <w:rPr>
          <w:rFonts w:asciiTheme="minorEastAsia" w:hAnsiTheme="minorEastAsia"/>
          <w:szCs w:val="21"/>
        </w:rPr>
        <w:t>服中心</w:t>
      </w:r>
      <w:proofErr w:type="gramEnd"/>
      <w:r w:rsidRPr="00342D38">
        <w:rPr>
          <w:rFonts w:asciiTheme="minorEastAsia" w:hAnsiTheme="minorEastAsia"/>
          <w:szCs w:val="21"/>
        </w:rPr>
        <w:t>的制作、安装进度必须满足各专业的施工进度安排。</w:t>
      </w:r>
    </w:p>
    <w:p w14:paraId="50F2F819" w14:textId="77777777" w:rsidR="00F8377B" w:rsidRPr="00342D38" w:rsidRDefault="00F8377B">
      <w:pPr>
        <w:spacing w:line="360" w:lineRule="auto"/>
        <w:rPr>
          <w:rFonts w:asciiTheme="minorEastAsia" w:eastAsiaTheme="minorEastAsia" w:hAnsiTheme="minorEastAsia"/>
          <w:b/>
          <w:bCs/>
          <w:szCs w:val="21"/>
        </w:rPr>
      </w:pPr>
    </w:p>
    <w:p w14:paraId="1424AC34" w14:textId="77777777" w:rsidR="00F8377B" w:rsidRPr="00342D38" w:rsidRDefault="00BD4706">
      <w:pPr>
        <w:pStyle w:val="a"/>
        <w:numPr>
          <w:ilvl w:val="1"/>
          <w:numId w:val="45"/>
        </w:numPr>
        <w:autoSpaceDE/>
        <w:autoSpaceDN/>
        <w:adjustRightInd/>
        <w:ind w:left="987"/>
        <w:rPr>
          <w:rFonts w:asciiTheme="minorEastAsia" w:eastAsiaTheme="minorEastAsia" w:hAnsiTheme="minorEastAsia"/>
          <w:b/>
          <w:bCs/>
          <w:sz w:val="21"/>
          <w:szCs w:val="21"/>
        </w:rPr>
      </w:pPr>
      <w:bookmarkStart w:id="1089" w:name="_Toc21710"/>
      <w:bookmarkStart w:id="1090" w:name="_Toc29889"/>
      <w:bookmarkStart w:id="1091" w:name="_Toc18806"/>
      <w:bookmarkStart w:id="1092" w:name="_Toc4541"/>
      <w:r w:rsidRPr="00342D38">
        <w:rPr>
          <w:rFonts w:asciiTheme="minorEastAsia" w:hAnsiTheme="minorEastAsia"/>
          <w:b/>
          <w:bCs/>
          <w:sz w:val="21"/>
          <w:szCs w:val="21"/>
        </w:rPr>
        <w:t>票亭成品保护</w:t>
      </w:r>
      <w:bookmarkEnd w:id="1089"/>
      <w:bookmarkEnd w:id="1090"/>
      <w:bookmarkEnd w:id="1091"/>
      <w:bookmarkEnd w:id="1092"/>
    </w:p>
    <w:p w14:paraId="5DEF078D" w14:textId="77777777" w:rsidR="00F8377B" w:rsidRPr="00342D38" w:rsidRDefault="00BD4706">
      <w:pPr>
        <w:spacing w:line="360" w:lineRule="auto"/>
        <w:ind w:leftChars="200" w:left="420" w:firstLineChars="200" w:firstLine="420"/>
        <w:rPr>
          <w:rFonts w:ascii="宋体" w:hAnsi="宋体" w:cs="宋体"/>
          <w:szCs w:val="21"/>
        </w:rPr>
      </w:pPr>
      <w:r w:rsidRPr="00342D38">
        <w:rPr>
          <w:rFonts w:ascii="宋体" w:hAnsi="宋体" w:cs="宋体"/>
          <w:szCs w:val="21"/>
        </w:rPr>
        <w:t>成品保护由票亭承包商负责。竣工验收前所有表面以塑料薄膜覆盖保护，车站装修工程基本竣工并完成地面清洁工作后，由业主确定揭除薄膜的时间。</w:t>
      </w:r>
    </w:p>
    <w:p w14:paraId="3601A30F" w14:textId="77777777" w:rsidR="00F8377B" w:rsidRPr="00342D38" w:rsidRDefault="00F8377B">
      <w:pPr>
        <w:pStyle w:val="a3"/>
        <w:spacing w:line="360" w:lineRule="auto"/>
        <w:ind w:firstLine="210"/>
        <w:rPr>
          <w:rFonts w:asciiTheme="minorEastAsia" w:eastAsiaTheme="minorEastAsia" w:hAnsiTheme="minorEastAsia"/>
          <w:szCs w:val="21"/>
        </w:rPr>
      </w:pPr>
    </w:p>
    <w:p w14:paraId="77D9536F" w14:textId="77777777" w:rsidR="00F8377B" w:rsidRPr="00342D38" w:rsidRDefault="00BD4706">
      <w:pPr>
        <w:pStyle w:val="1"/>
        <w:numPr>
          <w:ilvl w:val="0"/>
          <w:numId w:val="26"/>
        </w:numPr>
        <w:tabs>
          <w:tab w:val="clear" w:pos="0"/>
        </w:tabs>
        <w:spacing w:before="0" w:after="0" w:line="360" w:lineRule="auto"/>
        <w:ind w:left="0" w:firstLine="0"/>
        <w:jc w:val="left"/>
        <w:rPr>
          <w:sz w:val="28"/>
          <w:szCs w:val="28"/>
        </w:rPr>
      </w:pPr>
      <w:bookmarkStart w:id="1093" w:name="_Toc31885"/>
      <w:bookmarkStart w:id="1094" w:name="_Toc47"/>
      <w:bookmarkStart w:id="1095" w:name="_Toc93912057"/>
      <w:bookmarkStart w:id="1096" w:name="_Toc6710"/>
      <w:bookmarkStart w:id="1097" w:name="_Toc23118"/>
      <w:r w:rsidRPr="00342D38">
        <w:rPr>
          <w:rFonts w:hint="eastAsia"/>
          <w:sz w:val="28"/>
          <w:szCs w:val="28"/>
        </w:rPr>
        <w:t>投标实物样板技术要求</w:t>
      </w:r>
      <w:bookmarkEnd w:id="1093"/>
      <w:bookmarkEnd w:id="1094"/>
      <w:bookmarkEnd w:id="1095"/>
      <w:bookmarkEnd w:id="1096"/>
      <w:bookmarkEnd w:id="1097"/>
    </w:p>
    <w:p w14:paraId="6762B31F" w14:textId="77777777" w:rsidR="00F8377B" w:rsidRPr="00342D38" w:rsidRDefault="00BD4706">
      <w:pPr>
        <w:numPr>
          <w:ilvl w:val="1"/>
          <w:numId w:val="124"/>
        </w:numPr>
        <w:spacing w:line="360" w:lineRule="auto"/>
        <w:ind w:leftChars="200" w:left="420" w:firstLine="0"/>
        <w:jc w:val="left"/>
        <w:rPr>
          <w:rFonts w:asciiTheme="majorEastAsia" w:eastAsiaTheme="majorEastAsia" w:hAnsiTheme="majorEastAsia"/>
          <w:szCs w:val="21"/>
        </w:rPr>
      </w:pPr>
      <w:bookmarkStart w:id="1098" w:name="_Toc21789"/>
      <w:r w:rsidRPr="00342D38">
        <w:rPr>
          <w:rFonts w:asciiTheme="majorEastAsia" w:eastAsiaTheme="majorEastAsia" w:hAnsiTheme="majorEastAsia" w:hint="eastAsia"/>
          <w:szCs w:val="21"/>
        </w:rPr>
        <w:t>投标样板</w:t>
      </w:r>
      <w:bookmarkEnd w:id="1098"/>
    </w:p>
    <w:p w14:paraId="507E9862" w14:textId="77777777" w:rsidR="00F8377B" w:rsidRPr="00342D38" w:rsidRDefault="00BD4706">
      <w:pPr>
        <w:pStyle w:val="afff2"/>
        <w:numPr>
          <w:ilvl w:val="0"/>
          <w:numId w:val="125"/>
        </w:numPr>
        <w:adjustRightInd/>
        <w:ind w:leftChars="200" w:left="840" w:hangingChars="200" w:hanging="420"/>
        <w:outlineLvl w:val="9"/>
        <w:rPr>
          <w:rFonts w:ascii="宋体" w:hAnsi="宋体" w:cs="宋体"/>
          <w:sz w:val="21"/>
          <w:szCs w:val="21"/>
          <w:lang w:val="en-US"/>
        </w:rPr>
      </w:pPr>
      <w:r w:rsidRPr="00342D38">
        <w:rPr>
          <w:rFonts w:ascii="宋体" w:hAnsi="宋体" w:cs="宋体" w:hint="eastAsia"/>
          <w:sz w:val="21"/>
          <w:szCs w:val="21"/>
          <w:lang w:val="en-US"/>
        </w:rPr>
        <w:t>公共区天然石材：</w:t>
      </w:r>
    </w:p>
    <w:p w14:paraId="23A8C590"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hint="eastAsia"/>
          <w:szCs w:val="21"/>
        </w:rPr>
        <w:t>800mm×800mm25mm 灰色麻白地面花岗石板材及疏散指示箭头一块；</w:t>
      </w:r>
    </w:p>
    <w:p w14:paraId="1CAFF69D"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hint="eastAsia"/>
          <w:szCs w:val="21"/>
        </w:rPr>
        <w:t>300mm×300mm×12 mm 深绿色无釉浮点行进盲道与提示盲道</w:t>
      </w:r>
      <w:proofErr w:type="gramStart"/>
      <w:r w:rsidRPr="00342D38">
        <w:rPr>
          <w:rFonts w:ascii="宋体" w:hAnsi="宋体" w:hint="eastAsia"/>
          <w:szCs w:val="21"/>
        </w:rPr>
        <w:t>陶瓷砖各一块</w:t>
      </w:r>
      <w:proofErr w:type="gramEnd"/>
      <w:r w:rsidRPr="00342D38">
        <w:rPr>
          <w:rFonts w:ascii="宋体" w:hAnsi="宋体" w:hint="eastAsia"/>
          <w:szCs w:val="21"/>
        </w:rPr>
        <w:t>，共计两块；</w:t>
      </w:r>
    </w:p>
    <w:p w14:paraId="25949B96"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hint="eastAsia"/>
          <w:szCs w:val="21"/>
        </w:rPr>
        <w:t xml:space="preserve">800mm×190mm×60mm 蒙古黑花岗石踢脚线一条；  </w:t>
      </w:r>
    </w:p>
    <w:p w14:paraId="512185F5" w14:textId="77777777" w:rsidR="00F8377B" w:rsidRPr="00342D38" w:rsidRDefault="00BD4706">
      <w:pPr>
        <w:pStyle w:val="afff2"/>
        <w:numPr>
          <w:ilvl w:val="0"/>
          <w:numId w:val="125"/>
        </w:numPr>
        <w:adjustRightInd/>
        <w:ind w:leftChars="200" w:left="840" w:hangingChars="200" w:hanging="420"/>
        <w:outlineLvl w:val="9"/>
        <w:rPr>
          <w:rFonts w:ascii="宋体" w:hAnsi="宋体" w:cs="宋体"/>
          <w:sz w:val="21"/>
          <w:szCs w:val="21"/>
          <w:lang w:val="en-US"/>
        </w:rPr>
      </w:pPr>
      <w:r w:rsidRPr="00342D38">
        <w:rPr>
          <w:rFonts w:ascii="宋体" w:hAnsi="宋体" w:cs="宋体" w:hint="eastAsia"/>
          <w:sz w:val="21"/>
          <w:szCs w:val="21"/>
          <w:lang w:val="en-US"/>
        </w:rPr>
        <w:t>不锈钢制品（栏杆、票亭、商铺及座椅）：</w:t>
      </w:r>
    </w:p>
    <w:p w14:paraId="0E1CF840"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hint="eastAsia"/>
          <w:szCs w:val="21"/>
        </w:rPr>
        <w:t>投标人制作不锈钢制品投标样板：不锈钢转角A型栏杆一套；</w:t>
      </w:r>
    </w:p>
    <w:p w14:paraId="086C667A"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hint="eastAsia"/>
          <w:szCs w:val="21"/>
        </w:rPr>
        <w:t>投标人制作投标样板：票亭一座；</w:t>
      </w:r>
    </w:p>
    <w:p w14:paraId="41A404C7"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szCs w:val="21"/>
        </w:rPr>
        <w:t>300mm</w:t>
      </w:r>
      <w:r w:rsidRPr="00342D38">
        <w:rPr>
          <w:rFonts w:ascii="宋体" w:hAnsi="宋体" w:hint="eastAsia"/>
          <w:szCs w:val="21"/>
        </w:rPr>
        <w:t>×</w:t>
      </w:r>
      <w:r w:rsidRPr="00342D38">
        <w:rPr>
          <w:rFonts w:ascii="宋体" w:hAnsi="宋体"/>
          <w:szCs w:val="21"/>
        </w:rPr>
        <w:t>300mm</w:t>
      </w:r>
      <w:r w:rsidRPr="00342D38">
        <w:rPr>
          <w:rFonts w:ascii="宋体" w:hAnsi="宋体" w:hint="eastAsia"/>
          <w:szCs w:val="21"/>
        </w:rPr>
        <w:t>×</w:t>
      </w:r>
      <w:r w:rsidRPr="00342D38">
        <w:rPr>
          <w:rFonts w:ascii="宋体" w:hAnsi="宋体"/>
          <w:szCs w:val="21"/>
        </w:rPr>
        <w:t xml:space="preserve">25mm </w:t>
      </w:r>
      <w:r w:rsidRPr="00342D38">
        <w:rPr>
          <w:rFonts w:ascii="宋体" w:hAnsi="宋体" w:hint="eastAsia"/>
          <w:szCs w:val="21"/>
        </w:rPr>
        <w:t>不锈钢行进盲道与提示盲道嵌入白麻石材中各一块，共计两块；</w:t>
      </w:r>
    </w:p>
    <w:p w14:paraId="4C581172" w14:textId="77777777" w:rsidR="00F8377B" w:rsidRPr="00342D38" w:rsidRDefault="00BD4706">
      <w:pPr>
        <w:pStyle w:val="afff2"/>
        <w:numPr>
          <w:ilvl w:val="0"/>
          <w:numId w:val="125"/>
        </w:numPr>
        <w:adjustRightInd/>
        <w:ind w:leftChars="200" w:left="840" w:hangingChars="200" w:hanging="420"/>
        <w:outlineLvl w:val="9"/>
        <w:rPr>
          <w:rFonts w:ascii="宋体" w:hAnsi="宋体" w:cs="宋体"/>
          <w:sz w:val="21"/>
          <w:szCs w:val="21"/>
          <w:lang w:val="en-US"/>
        </w:rPr>
      </w:pPr>
      <w:r w:rsidRPr="00342D38">
        <w:rPr>
          <w:rFonts w:ascii="宋体" w:hAnsi="宋体" w:cs="宋体" w:hint="eastAsia"/>
          <w:sz w:val="21"/>
          <w:szCs w:val="21"/>
          <w:lang w:val="en-US"/>
        </w:rPr>
        <w:t>绝缘层：</w:t>
      </w:r>
    </w:p>
    <w:p w14:paraId="69A2235E" w14:textId="77777777" w:rsidR="00F8377B" w:rsidRPr="00342D38" w:rsidRDefault="00BD4706">
      <w:pPr>
        <w:spacing w:line="360" w:lineRule="auto"/>
        <w:ind w:leftChars="200" w:left="420" w:firstLineChars="200" w:firstLine="420"/>
        <w:rPr>
          <w:rFonts w:ascii="宋体" w:hAnsi="宋体"/>
          <w:szCs w:val="21"/>
        </w:rPr>
      </w:pPr>
      <w:r w:rsidRPr="00342D38">
        <w:rPr>
          <w:rFonts w:ascii="宋体" w:hAnsi="宋体" w:hint="eastAsia"/>
          <w:szCs w:val="21"/>
        </w:rPr>
        <w:lastRenderedPageBreak/>
        <w:t>投标人制作以下绝缘层投标样板：绝缘层1000×800装配式样板，样板必须可见绝缘层断面。</w:t>
      </w:r>
    </w:p>
    <w:p w14:paraId="0C33CF01" w14:textId="77777777" w:rsidR="00F8377B" w:rsidRPr="00342D38" w:rsidRDefault="00BD4706">
      <w:pPr>
        <w:numPr>
          <w:ilvl w:val="0"/>
          <w:numId w:val="126"/>
        </w:numPr>
        <w:spacing w:line="360" w:lineRule="auto"/>
        <w:ind w:leftChars="200" w:left="840" w:hangingChars="200" w:hanging="420"/>
        <w:jc w:val="left"/>
        <w:rPr>
          <w:rFonts w:asciiTheme="majorEastAsia" w:eastAsiaTheme="majorEastAsia" w:hAnsiTheme="majorEastAsia"/>
          <w:szCs w:val="21"/>
        </w:rPr>
      </w:pPr>
      <w:bookmarkStart w:id="1099" w:name="_Toc20929"/>
      <w:r w:rsidRPr="00342D38">
        <w:rPr>
          <w:rFonts w:asciiTheme="majorEastAsia" w:eastAsiaTheme="majorEastAsia" w:hAnsiTheme="majorEastAsia" w:hint="eastAsia"/>
          <w:szCs w:val="21"/>
        </w:rPr>
        <w:t>具体样板制作大样及要求详见后附图纸，投标实物样板的尺寸为参考尺寸，允许尺寸误差率为±10%。</w:t>
      </w:r>
      <w:bookmarkEnd w:id="1099"/>
    </w:p>
    <w:p w14:paraId="3A990486" w14:textId="77777777" w:rsidR="00F8377B" w:rsidRPr="00342D38" w:rsidRDefault="00BD4706">
      <w:pPr>
        <w:numPr>
          <w:ilvl w:val="1"/>
          <w:numId w:val="124"/>
        </w:numPr>
        <w:spacing w:line="360" w:lineRule="auto"/>
        <w:ind w:leftChars="200" w:left="840" w:hangingChars="200" w:hanging="420"/>
        <w:jc w:val="left"/>
        <w:rPr>
          <w:rFonts w:asciiTheme="majorEastAsia" w:eastAsiaTheme="majorEastAsia" w:hAnsiTheme="majorEastAsia"/>
          <w:szCs w:val="21"/>
        </w:rPr>
      </w:pPr>
      <w:r w:rsidRPr="00342D38">
        <w:rPr>
          <w:rFonts w:asciiTheme="majorEastAsia" w:eastAsiaTheme="majorEastAsia" w:hAnsiTheme="majorEastAsia" w:hint="eastAsia"/>
          <w:szCs w:val="21"/>
        </w:rPr>
        <w:t>2、</w:t>
      </w:r>
      <w:bookmarkStart w:id="1100" w:name="_Toc1618"/>
      <w:r w:rsidRPr="00342D38">
        <w:rPr>
          <w:rFonts w:asciiTheme="majorEastAsia" w:eastAsiaTheme="majorEastAsia" w:hAnsiTheme="majorEastAsia" w:hint="eastAsia"/>
          <w:szCs w:val="21"/>
        </w:rPr>
        <w:t>投标实物样板由投标单位自行安放或安装在展示场地指定位置上。投标样板无包封要求，若投标人提供的实物样板有包封，则由投标人在递交样板到指定地点后拆除包封。投标人须在实物样板的醒目位置标明项目名称、投标人名称等信息。</w:t>
      </w:r>
      <w:bookmarkEnd w:id="1100"/>
    </w:p>
    <w:p w14:paraId="1B4F5423" w14:textId="77777777" w:rsidR="00F8377B" w:rsidRPr="00342D38" w:rsidRDefault="00F8377B">
      <w:pPr>
        <w:rPr>
          <w:lang w:val="zh-CN"/>
        </w:rPr>
      </w:pPr>
    </w:p>
    <w:p w14:paraId="4D5B72D1" w14:textId="77777777" w:rsidR="00F8377B" w:rsidRPr="00342D38" w:rsidRDefault="00F8377B">
      <w:pPr>
        <w:rPr>
          <w:b/>
          <w:bCs/>
          <w:kern w:val="44"/>
          <w:sz w:val="28"/>
          <w:szCs w:val="28"/>
        </w:rPr>
      </w:pPr>
    </w:p>
    <w:p w14:paraId="4850AD4B" w14:textId="77777777" w:rsidR="00F8377B" w:rsidRPr="00342D38" w:rsidRDefault="00BD4706">
      <w:pPr>
        <w:spacing w:line="360" w:lineRule="auto"/>
        <w:ind w:firstLineChars="200" w:firstLine="480"/>
        <w:jc w:val="center"/>
        <w:rPr>
          <w:rFonts w:ascii="宋体" w:hAnsi="宋体"/>
          <w:sz w:val="24"/>
        </w:rPr>
      </w:pPr>
      <w:r w:rsidRPr="00342D38">
        <w:rPr>
          <w:rFonts w:ascii="宋体" w:hAnsi="宋体" w:hint="eastAsia"/>
          <w:noProof/>
          <w:sz w:val="24"/>
        </w:rPr>
        <w:lastRenderedPageBreak/>
        <w:drawing>
          <wp:inline distT="0" distB="0" distL="0" distR="0" wp14:anchorId="1093FE52" wp14:editId="18904690">
            <wp:extent cx="5727700" cy="8095615"/>
            <wp:effectExtent l="0" t="0" r="6350" b="635"/>
            <wp:docPr id="33" name="图片 33" descr="附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图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61816" cy="8143386"/>
                    </a:xfrm>
                    <a:prstGeom prst="rect">
                      <a:avLst/>
                    </a:prstGeom>
                    <a:noFill/>
                    <a:ln>
                      <a:noFill/>
                    </a:ln>
                  </pic:spPr>
                </pic:pic>
              </a:graphicData>
            </a:graphic>
          </wp:inline>
        </w:drawing>
      </w:r>
    </w:p>
    <w:p w14:paraId="5A14E944" w14:textId="77777777" w:rsidR="00F8377B" w:rsidRPr="00342D38" w:rsidRDefault="00F8377B">
      <w:pPr>
        <w:spacing w:line="360" w:lineRule="auto"/>
        <w:ind w:firstLineChars="200" w:firstLine="480"/>
        <w:rPr>
          <w:rFonts w:ascii="宋体" w:hAnsi="宋体"/>
          <w:sz w:val="24"/>
        </w:rPr>
      </w:pPr>
    </w:p>
    <w:p w14:paraId="6F45B96E" w14:textId="77777777" w:rsidR="00F8377B" w:rsidRPr="00342D38" w:rsidRDefault="00F8377B">
      <w:pPr>
        <w:spacing w:line="360" w:lineRule="auto"/>
        <w:ind w:firstLineChars="200" w:firstLine="480"/>
        <w:rPr>
          <w:rFonts w:ascii="宋体" w:hAnsi="宋体"/>
          <w:sz w:val="24"/>
        </w:rPr>
      </w:pPr>
    </w:p>
    <w:p w14:paraId="60E7A818" w14:textId="77777777" w:rsidR="00F8377B" w:rsidRPr="00342D38" w:rsidRDefault="00F8377B">
      <w:pPr>
        <w:spacing w:line="360" w:lineRule="auto"/>
        <w:ind w:firstLineChars="200" w:firstLine="480"/>
        <w:rPr>
          <w:rFonts w:ascii="宋体" w:hAnsi="宋体"/>
          <w:sz w:val="24"/>
        </w:rPr>
      </w:pPr>
    </w:p>
    <w:p w14:paraId="322899BB" w14:textId="77777777" w:rsidR="00F8377B" w:rsidRPr="00342D38" w:rsidRDefault="00BD4706">
      <w:pPr>
        <w:spacing w:line="360" w:lineRule="auto"/>
        <w:ind w:firstLineChars="200" w:firstLine="480"/>
        <w:rPr>
          <w:rFonts w:ascii="宋体" w:hAnsi="宋体"/>
          <w:sz w:val="24"/>
        </w:rPr>
      </w:pPr>
      <w:r w:rsidRPr="00342D38">
        <w:rPr>
          <w:rFonts w:ascii="宋体" w:hAnsi="宋体" w:hint="eastAsia"/>
          <w:noProof/>
          <w:sz w:val="24"/>
        </w:rPr>
        <w:lastRenderedPageBreak/>
        <w:drawing>
          <wp:inline distT="0" distB="0" distL="0" distR="0" wp14:anchorId="71EFD3AF" wp14:editId="1898C475">
            <wp:extent cx="8074025" cy="5710555"/>
            <wp:effectExtent l="635" t="0" r="3810" b="3810"/>
            <wp:docPr id="34" name="图片 34" descr="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图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8088298" cy="5720889"/>
                    </a:xfrm>
                    <a:prstGeom prst="rect">
                      <a:avLst/>
                    </a:prstGeom>
                    <a:noFill/>
                    <a:ln>
                      <a:noFill/>
                    </a:ln>
                  </pic:spPr>
                </pic:pic>
              </a:graphicData>
            </a:graphic>
          </wp:inline>
        </w:drawing>
      </w:r>
    </w:p>
    <w:p w14:paraId="5A9E5BD2" w14:textId="77777777" w:rsidR="00F8377B" w:rsidRPr="00342D38" w:rsidRDefault="00F8377B">
      <w:pPr>
        <w:rPr>
          <w:lang w:val="zh-CN"/>
        </w:rPr>
      </w:pPr>
    </w:p>
    <w:p w14:paraId="08356CAC" w14:textId="77777777" w:rsidR="00F8377B" w:rsidRPr="00342D38" w:rsidRDefault="00F8377B">
      <w:pPr>
        <w:rPr>
          <w:lang w:val="zh-CN"/>
        </w:rPr>
      </w:pPr>
    </w:p>
    <w:p w14:paraId="0496ACBF" w14:textId="77777777" w:rsidR="00F8377B" w:rsidRPr="00342D38" w:rsidRDefault="00F8377B">
      <w:pPr>
        <w:rPr>
          <w:lang w:val="zh-CN"/>
        </w:rPr>
      </w:pPr>
    </w:p>
    <w:p w14:paraId="236DDFF3" w14:textId="77777777" w:rsidR="00F8377B" w:rsidRPr="00342D38" w:rsidRDefault="00F8377B">
      <w:pPr>
        <w:rPr>
          <w:lang w:val="zh-CN"/>
        </w:rPr>
      </w:pPr>
    </w:p>
    <w:p w14:paraId="49352878" w14:textId="77777777" w:rsidR="00F8377B" w:rsidRPr="00342D38" w:rsidRDefault="00BD4706">
      <w:pPr>
        <w:rPr>
          <w:lang w:val="zh-CN"/>
        </w:rPr>
      </w:pPr>
      <w:r w:rsidRPr="00342D38">
        <w:rPr>
          <w:rFonts w:ascii="宋体" w:hAnsi="宋体" w:hint="eastAsia"/>
          <w:noProof/>
          <w:sz w:val="24"/>
        </w:rPr>
        <w:lastRenderedPageBreak/>
        <w:drawing>
          <wp:inline distT="0" distB="0" distL="0" distR="0" wp14:anchorId="37B574ED" wp14:editId="47537952">
            <wp:extent cx="8690610" cy="6138545"/>
            <wp:effectExtent l="0" t="318" r="0" b="0"/>
            <wp:docPr id="35" name="图片 35" descr="附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图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5400000">
                      <a:off x="0" y="0"/>
                      <a:ext cx="8700525" cy="6145794"/>
                    </a:xfrm>
                    <a:prstGeom prst="rect">
                      <a:avLst/>
                    </a:prstGeom>
                    <a:noFill/>
                    <a:ln>
                      <a:noFill/>
                    </a:ln>
                  </pic:spPr>
                </pic:pic>
              </a:graphicData>
            </a:graphic>
          </wp:inline>
        </w:drawing>
      </w:r>
    </w:p>
    <w:p w14:paraId="175E7078" w14:textId="77777777" w:rsidR="00F8377B" w:rsidRPr="00342D38" w:rsidRDefault="00F8377B">
      <w:pPr>
        <w:rPr>
          <w:lang w:val="zh-CN"/>
        </w:rPr>
      </w:pPr>
    </w:p>
    <w:p w14:paraId="1D0D5C26" w14:textId="77777777" w:rsidR="00F8377B" w:rsidRPr="00342D38" w:rsidRDefault="00BD4706">
      <w:pPr>
        <w:rPr>
          <w:lang w:val="zh-CN"/>
        </w:rPr>
      </w:pPr>
      <w:r w:rsidRPr="00342D38">
        <w:rPr>
          <w:rFonts w:ascii="宋体" w:hAnsi="宋体"/>
          <w:noProof/>
          <w:sz w:val="24"/>
        </w:rPr>
        <w:lastRenderedPageBreak/>
        <w:drawing>
          <wp:inline distT="0" distB="0" distL="0" distR="0" wp14:anchorId="686214BB" wp14:editId="15C230E3">
            <wp:extent cx="6130925" cy="8665210"/>
            <wp:effectExtent l="0" t="0" r="3175" b="2540"/>
            <wp:docPr id="36" name="图片 36" descr="附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图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41450" cy="8679935"/>
                    </a:xfrm>
                    <a:prstGeom prst="rect">
                      <a:avLst/>
                    </a:prstGeom>
                    <a:noFill/>
                    <a:ln>
                      <a:noFill/>
                    </a:ln>
                  </pic:spPr>
                </pic:pic>
              </a:graphicData>
            </a:graphic>
          </wp:inline>
        </w:drawing>
      </w:r>
    </w:p>
    <w:p w14:paraId="2494EC42" w14:textId="77777777" w:rsidR="00F8377B" w:rsidRPr="00342D38" w:rsidRDefault="00F8377B">
      <w:pPr>
        <w:rPr>
          <w:lang w:val="zh-CN"/>
        </w:rPr>
      </w:pPr>
    </w:p>
    <w:p w14:paraId="00385A46" w14:textId="77777777" w:rsidR="00F8377B" w:rsidRPr="00342D38" w:rsidRDefault="00BD4706">
      <w:pPr>
        <w:rPr>
          <w:lang w:val="zh-CN"/>
        </w:rPr>
      </w:pPr>
      <w:r w:rsidRPr="00342D38">
        <w:rPr>
          <w:rFonts w:ascii="宋体" w:hAnsi="宋体" w:hint="eastAsia"/>
          <w:noProof/>
          <w:sz w:val="24"/>
        </w:rPr>
        <w:lastRenderedPageBreak/>
        <w:drawing>
          <wp:inline distT="0" distB="0" distL="0" distR="0" wp14:anchorId="55DA3DF8" wp14:editId="30883434">
            <wp:extent cx="6111240" cy="8637270"/>
            <wp:effectExtent l="0" t="0" r="3810" b="0"/>
            <wp:docPr id="37" name="图片 37" descr="附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图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19970" cy="8649577"/>
                    </a:xfrm>
                    <a:prstGeom prst="rect">
                      <a:avLst/>
                    </a:prstGeom>
                    <a:noFill/>
                    <a:ln>
                      <a:noFill/>
                    </a:ln>
                  </pic:spPr>
                </pic:pic>
              </a:graphicData>
            </a:graphic>
          </wp:inline>
        </w:drawing>
      </w:r>
    </w:p>
    <w:p w14:paraId="0CEBEF0C" w14:textId="77777777" w:rsidR="00F8377B" w:rsidRPr="00342D38" w:rsidRDefault="00F8377B">
      <w:pPr>
        <w:rPr>
          <w:lang w:val="zh-CN"/>
        </w:rPr>
      </w:pPr>
    </w:p>
    <w:p w14:paraId="523E5B01" w14:textId="77777777" w:rsidR="00F8377B" w:rsidRPr="00342D38" w:rsidRDefault="00BD4706">
      <w:pPr>
        <w:rPr>
          <w:lang w:val="zh-CN"/>
        </w:rPr>
      </w:pPr>
      <w:r w:rsidRPr="00342D38">
        <w:rPr>
          <w:rFonts w:ascii="宋体" w:hAnsi="宋体" w:hint="eastAsia"/>
          <w:noProof/>
          <w:sz w:val="24"/>
        </w:rPr>
        <w:lastRenderedPageBreak/>
        <w:drawing>
          <wp:inline distT="0" distB="0" distL="0" distR="0" wp14:anchorId="744771F3" wp14:editId="73EB66EB">
            <wp:extent cx="6086475" cy="8602345"/>
            <wp:effectExtent l="0" t="0" r="9525" b="8255"/>
            <wp:docPr id="38" name="图片 38" descr="附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图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93556" cy="8612245"/>
                    </a:xfrm>
                    <a:prstGeom prst="rect">
                      <a:avLst/>
                    </a:prstGeom>
                    <a:noFill/>
                    <a:ln>
                      <a:noFill/>
                    </a:ln>
                  </pic:spPr>
                </pic:pic>
              </a:graphicData>
            </a:graphic>
          </wp:inline>
        </w:drawing>
      </w:r>
    </w:p>
    <w:p w14:paraId="3D360DB2" w14:textId="77777777" w:rsidR="00F8377B" w:rsidRPr="00342D38" w:rsidRDefault="00F8377B">
      <w:pPr>
        <w:rPr>
          <w:lang w:val="zh-CN"/>
        </w:rPr>
      </w:pPr>
    </w:p>
    <w:p w14:paraId="5DB83623" w14:textId="77777777" w:rsidR="00F8377B" w:rsidRPr="00342D38" w:rsidRDefault="00BD4706">
      <w:pPr>
        <w:rPr>
          <w:lang w:val="zh-CN"/>
        </w:rPr>
      </w:pPr>
      <w:r w:rsidRPr="00342D38">
        <w:rPr>
          <w:rFonts w:ascii="宋体" w:hAnsi="宋体"/>
          <w:noProof/>
          <w:sz w:val="24"/>
        </w:rPr>
        <w:lastRenderedPageBreak/>
        <w:drawing>
          <wp:inline distT="0" distB="0" distL="0" distR="0" wp14:anchorId="28D83817" wp14:editId="09EC816E">
            <wp:extent cx="6146165" cy="8686800"/>
            <wp:effectExtent l="0" t="0" r="6985" b="0"/>
            <wp:docPr id="39" name="图片 39" descr="附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图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49141" cy="8690805"/>
                    </a:xfrm>
                    <a:prstGeom prst="rect">
                      <a:avLst/>
                    </a:prstGeom>
                    <a:noFill/>
                    <a:ln>
                      <a:noFill/>
                    </a:ln>
                  </pic:spPr>
                </pic:pic>
              </a:graphicData>
            </a:graphic>
          </wp:inline>
        </w:drawing>
      </w:r>
    </w:p>
    <w:p w14:paraId="7F01B9B3" w14:textId="77777777" w:rsidR="00F8377B" w:rsidRPr="00342D38" w:rsidRDefault="00F8377B">
      <w:pPr>
        <w:rPr>
          <w:lang w:val="zh-CN"/>
        </w:rPr>
      </w:pPr>
    </w:p>
    <w:p w14:paraId="003DF1D5" w14:textId="77777777" w:rsidR="00F8377B" w:rsidRPr="00342D38" w:rsidRDefault="00BD4706">
      <w:pPr>
        <w:rPr>
          <w:lang w:val="zh-CN"/>
        </w:rPr>
      </w:pPr>
      <w:r w:rsidRPr="00342D38">
        <w:rPr>
          <w:rFonts w:ascii="宋体" w:hAnsi="宋体"/>
          <w:noProof/>
          <w:sz w:val="24"/>
        </w:rPr>
        <w:lastRenderedPageBreak/>
        <w:drawing>
          <wp:inline distT="0" distB="0" distL="0" distR="0" wp14:anchorId="512E1FD8" wp14:editId="718874DC">
            <wp:extent cx="6165850" cy="8714740"/>
            <wp:effectExtent l="0" t="0" r="6350" b="0"/>
            <wp:docPr id="40" name="图片 40" descr="附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图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73584" cy="8725353"/>
                    </a:xfrm>
                    <a:prstGeom prst="rect">
                      <a:avLst/>
                    </a:prstGeom>
                    <a:noFill/>
                    <a:ln>
                      <a:noFill/>
                    </a:ln>
                  </pic:spPr>
                </pic:pic>
              </a:graphicData>
            </a:graphic>
          </wp:inline>
        </w:drawing>
      </w:r>
    </w:p>
    <w:p w14:paraId="637317C6" w14:textId="77777777" w:rsidR="00F8377B" w:rsidRPr="00342D38" w:rsidRDefault="00F8377B">
      <w:pPr>
        <w:rPr>
          <w:lang w:val="zh-CN"/>
        </w:rPr>
      </w:pPr>
    </w:p>
    <w:p w14:paraId="5163E4E4" w14:textId="77777777" w:rsidR="00F8377B" w:rsidRPr="00342D38" w:rsidRDefault="00BD4706">
      <w:pPr>
        <w:rPr>
          <w:lang w:val="zh-CN"/>
        </w:rPr>
      </w:pPr>
      <w:r w:rsidRPr="00342D38">
        <w:rPr>
          <w:rFonts w:ascii="宋体" w:hAnsi="宋体" w:hint="eastAsia"/>
          <w:noProof/>
          <w:sz w:val="24"/>
        </w:rPr>
        <w:lastRenderedPageBreak/>
        <w:drawing>
          <wp:inline distT="0" distB="0" distL="0" distR="0" wp14:anchorId="1AF8227F" wp14:editId="3C501E4E">
            <wp:extent cx="6146165" cy="8686800"/>
            <wp:effectExtent l="0" t="0" r="6985" b="0"/>
            <wp:docPr id="41" name="图片 41" descr="附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图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147241" cy="8688120"/>
                    </a:xfrm>
                    <a:prstGeom prst="rect">
                      <a:avLst/>
                    </a:prstGeom>
                    <a:noFill/>
                    <a:ln>
                      <a:noFill/>
                    </a:ln>
                  </pic:spPr>
                </pic:pic>
              </a:graphicData>
            </a:graphic>
          </wp:inline>
        </w:drawing>
      </w:r>
    </w:p>
    <w:p w14:paraId="0050DE84" w14:textId="77777777" w:rsidR="00F8377B" w:rsidRPr="00342D38" w:rsidRDefault="00F8377B">
      <w:pPr>
        <w:rPr>
          <w:lang w:val="zh-CN"/>
        </w:rPr>
      </w:pPr>
    </w:p>
    <w:p w14:paraId="39751FB5" w14:textId="77777777" w:rsidR="00F8377B" w:rsidRPr="00342D38" w:rsidRDefault="00BD4706">
      <w:pPr>
        <w:rPr>
          <w:lang w:val="zh-CN"/>
        </w:rPr>
      </w:pPr>
      <w:r w:rsidRPr="00342D38">
        <w:rPr>
          <w:noProof/>
          <w:lang w:val="zh-CN"/>
        </w:rPr>
        <w:lastRenderedPageBreak/>
        <w:drawing>
          <wp:inline distT="0" distB="0" distL="0" distR="0" wp14:anchorId="68A76AB4" wp14:editId="79B56975">
            <wp:extent cx="6114415" cy="4317365"/>
            <wp:effectExtent l="0" t="0" r="63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14415" cy="4317365"/>
                    </a:xfrm>
                    <a:prstGeom prst="rect">
                      <a:avLst/>
                    </a:prstGeom>
                    <a:noFill/>
                    <a:ln>
                      <a:noFill/>
                    </a:ln>
                  </pic:spPr>
                </pic:pic>
              </a:graphicData>
            </a:graphic>
          </wp:inline>
        </w:drawing>
      </w:r>
    </w:p>
    <w:p w14:paraId="5D4E2D9B" w14:textId="77777777" w:rsidR="00F8377B" w:rsidRPr="00342D38" w:rsidRDefault="00F8377B">
      <w:pPr>
        <w:jc w:val="left"/>
        <w:rPr>
          <w:b/>
          <w:bCs/>
          <w:sz w:val="32"/>
          <w:szCs w:val="32"/>
        </w:rPr>
      </w:pPr>
    </w:p>
    <w:p w14:paraId="1B388D25" w14:textId="77777777" w:rsidR="00F8377B" w:rsidRPr="00342D38" w:rsidRDefault="00BD4706">
      <w:pPr>
        <w:numPr>
          <w:ilvl w:val="0"/>
          <w:numId w:val="127"/>
        </w:numPr>
        <w:outlineLvl w:val="0"/>
        <w:rPr>
          <w:b/>
          <w:bCs/>
          <w:kern w:val="44"/>
          <w:sz w:val="28"/>
          <w:szCs w:val="28"/>
        </w:rPr>
      </w:pPr>
      <w:bookmarkStart w:id="1101" w:name="_Toc18161"/>
      <w:bookmarkStart w:id="1102" w:name="_Toc22343"/>
      <w:r w:rsidRPr="00342D38">
        <w:rPr>
          <w:rFonts w:hint="eastAsia"/>
          <w:b/>
          <w:bCs/>
          <w:kern w:val="44"/>
          <w:sz w:val="28"/>
          <w:szCs w:val="28"/>
        </w:rPr>
        <w:t>图纸目录</w:t>
      </w:r>
      <w:bookmarkEnd w:id="1101"/>
      <w:bookmarkEnd w:id="1102"/>
    </w:p>
    <w:p w14:paraId="638B8541" w14:textId="77777777" w:rsidR="00F8377B" w:rsidRPr="00342D38" w:rsidRDefault="00BD4706">
      <w:pPr>
        <w:numPr>
          <w:ilvl w:val="0"/>
          <w:numId w:val="128"/>
        </w:numPr>
        <w:outlineLvl w:val="1"/>
      </w:pPr>
      <w:bookmarkStart w:id="1103" w:name="_Toc28907"/>
      <w:bookmarkStart w:id="1104" w:name="_Toc9406"/>
      <w:r w:rsidRPr="00342D38">
        <w:rPr>
          <w:rFonts w:hint="eastAsia"/>
        </w:rPr>
        <w:t>长洲站</w:t>
      </w:r>
      <w:bookmarkEnd w:id="1103"/>
      <w:bookmarkEnd w:id="1104"/>
    </w:p>
    <w:tbl>
      <w:tblPr>
        <w:tblW w:w="9814" w:type="dxa"/>
        <w:jc w:val="center"/>
        <w:tblLook w:val="04A0" w:firstRow="1" w:lastRow="0" w:firstColumn="1" w:lastColumn="0" w:noHBand="0" w:noVBand="1"/>
      </w:tblPr>
      <w:tblGrid>
        <w:gridCol w:w="600"/>
        <w:gridCol w:w="4060"/>
        <w:gridCol w:w="3760"/>
        <w:gridCol w:w="1394"/>
      </w:tblGrid>
      <w:tr w:rsidR="00F8377B" w:rsidRPr="00342D38" w14:paraId="3228D3ED" w14:textId="77777777">
        <w:trPr>
          <w:trHeight w:val="240"/>
          <w:jc w:val="center"/>
        </w:trPr>
        <w:tc>
          <w:tcPr>
            <w:tcW w:w="98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83ED05" w14:textId="77777777" w:rsidR="00F8377B" w:rsidRPr="00342D38" w:rsidRDefault="00BD4706">
            <w:r w:rsidRPr="00342D38">
              <w:rPr>
                <w:rFonts w:hint="eastAsia"/>
              </w:rPr>
              <w:t>4.3</w:t>
            </w:r>
            <w:r w:rsidRPr="00342D38">
              <w:rPr>
                <w:rFonts w:hint="eastAsia"/>
              </w:rPr>
              <w:t>分册公共区装修地面（公共区站厅、站台、出入口通道地面石材、商铺、栏杆等不锈钢制品）</w:t>
            </w:r>
          </w:p>
        </w:tc>
      </w:tr>
      <w:tr w:rsidR="00F8377B" w:rsidRPr="00342D38" w14:paraId="5E699C5D"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356EF5B" w14:textId="77777777" w:rsidR="00F8377B" w:rsidRPr="00342D38" w:rsidRDefault="00BD4706">
            <w:r w:rsidRPr="00342D3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1929621C" w14:textId="77777777" w:rsidR="00F8377B" w:rsidRPr="00342D38" w:rsidRDefault="00BD4706">
            <w:r w:rsidRPr="00342D38">
              <w:rPr>
                <w:rFonts w:hint="eastAsia"/>
              </w:rPr>
              <w:t>图名</w:t>
            </w:r>
          </w:p>
        </w:tc>
        <w:tc>
          <w:tcPr>
            <w:tcW w:w="3760" w:type="dxa"/>
            <w:tcBorders>
              <w:top w:val="nil"/>
              <w:left w:val="nil"/>
              <w:bottom w:val="single" w:sz="4" w:space="0" w:color="auto"/>
              <w:right w:val="single" w:sz="4" w:space="0" w:color="auto"/>
            </w:tcBorders>
            <w:shd w:val="clear" w:color="auto" w:fill="auto"/>
            <w:vAlign w:val="center"/>
          </w:tcPr>
          <w:p w14:paraId="63A57CCC" w14:textId="77777777" w:rsidR="00F8377B" w:rsidRPr="00342D38" w:rsidRDefault="00BD4706">
            <w:r w:rsidRPr="00342D38">
              <w:rPr>
                <w:rFonts w:hint="eastAsia"/>
              </w:rPr>
              <w:t>图号</w:t>
            </w:r>
          </w:p>
        </w:tc>
        <w:tc>
          <w:tcPr>
            <w:tcW w:w="1394" w:type="dxa"/>
            <w:tcBorders>
              <w:top w:val="nil"/>
              <w:left w:val="nil"/>
              <w:bottom w:val="single" w:sz="4" w:space="0" w:color="auto"/>
              <w:right w:val="single" w:sz="4" w:space="0" w:color="auto"/>
            </w:tcBorders>
            <w:shd w:val="clear" w:color="auto" w:fill="auto"/>
            <w:vAlign w:val="center"/>
          </w:tcPr>
          <w:p w14:paraId="5EB199E4" w14:textId="77777777" w:rsidR="00F8377B" w:rsidRPr="00342D38" w:rsidRDefault="00BD4706">
            <w:r w:rsidRPr="00342D38">
              <w:rPr>
                <w:rFonts w:hint="eastAsia"/>
              </w:rPr>
              <w:t>备注</w:t>
            </w:r>
          </w:p>
        </w:tc>
      </w:tr>
      <w:tr w:rsidR="00F8377B" w:rsidRPr="00342D38" w14:paraId="5D9434F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4A08224" w14:textId="77777777" w:rsidR="00F8377B" w:rsidRPr="00342D38" w:rsidRDefault="00BD4706">
            <w:r w:rsidRPr="00342D38">
              <w:rPr>
                <w:rFonts w:hint="eastAsia"/>
              </w:rPr>
              <w:t>1</w:t>
            </w:r>
          </w:p>
        </w:tc>
        <w:tc>
          <w:tcPr>
            <w:tcW w:w="4060" w:type="dxa"/>
            <w:tcBorders>
              <w:top w:val="nil"/>
              <w:left w:val="nil"/>
              <w:bottom w:val="single" w:sz="4" w:space="0" w:color="auto"/>
              <w:right w:val="single" w:sz="4" w:space="0" w:color="auto"/>
            </w:tcBorders>
            <w:shd w:val="clear" w:color="auto" w:fill="auto"/>
            <w:vAlign w:val="center"/>
          </w:tcPr>
          <w:p w14:paraId="6CAD5732" w14:textId="77777777" w:rsidR="00F8377B" w:rsidRPr="00342D38" w:rsidRDefault="00BD4706">
            <w:r w:rsidRPr="00342D38">
              <w:rPr>
                <w:rFonts w:hint="eastAsia"/>
              </w:rPr>
              <w:t>图纸目录</w:t>
            </w:r>
            <w:proofErr w:type="gramStart"/>
            <w:r w:rsidRPr="00342D38">
              <w:rPr>
                <w:rFonts w:hint="eastAsia"/>
              </w:rPr>
              <w:t>一</w:t>
            </w:r>
            <w:proofErr w:type="gramEnd"/>
          </w:p>
        </w:tc>
        <w:tc>
          <w:tcPr>
            <w:tcW w:w="3760" w:type="dxa"/>
            <w:tcBorders>
              <w:top w:val="nil"/>
              <w:left w:val="nil"/>
              <w:bottom w:val="single" w:sz="4" w:space="0" w:color="auto"/>
              <w:right w:val="single" w:sz="4" w:space="0" w:color="auto"/>
            </w:tcBorders>
            <w:shd w:val="clear" w:color="auto" w:fill="auto"/>
            <w:vAlign w:val="center"/>
          </w:tcPr>
          <w:p w14:paraId="50F71B3D"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-D001</w:t>
            </w:r>
            <w:r w:rsidRPr="00342D38">
              <w:rPr>
                <w:rFonts w:hint="eastAsia"/>
              </w:rPr>
              <w:t>（</w:t>
            </w:r>
            <w:r w:rsidRPr="00342D38">
              <w:rPr>
                <w:rFonts w:hint="eastAsia"/>
              </w:rPr>
              <w:t>1</w:t>
            </w:r>
            <w:r w:rsidRPr="00342D38">
              <w:rPr>
                <w:rFonts w:hint="eastAsia"/>
              </w:rPr>
              <w:t>）</w:t>
            </w:r>
          </w:p>
        </w:tc>
        <w:tc>
          <w:tcPr>
            <w:tcW w:w="1394" w:type="dxa"/>
            <w:tcBorders>
              <w:top w:val="nil"/>
              <w:left w:val="nil"/>
              <w:bottom w:val="single" w:sz="4" w:space="0" w:color="auto"/>
              <w:right w:val="single" w:sz="4" w:space="0" w:color="auto"/>
            </w:tcBorders>
            <w:shd w:val="clear" w:color="auto" w:fill="auto"/>
          </w:tcPr>
          <w:p w14:paraId="32DCD997" w14:textId="77777777" w:rsidR="00F8377B" w:rsidRPr="00342D38" w:rsidRDefault="00BD4706">
            <w:r w:rsidRPr="00342D38">
              <w:rPr>
                <w:rFonts w:hint="eastAsia"/>
              </w:rPr>
              <w:t>A2</w:t>
            </w:r>
          </w:p>
        </w:tc>
      </w:tr>
      <w:tr w:rsidR="00F8377B" w:rsidRPr="00342D38" w14:paraId="5094072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9BFFF82" w14:textId="77777777" w:rsidR="00F8377B" w:rsidRPr="00342D38" w:rsidRDefault="00BD4706">
            <w:r w:rsidRPr="00342D38">
              <w:rPr>
                <w:rFonts w:hint="eastAsia"/>
              </w:rPr>
              <w:t>2</w:t>
            </w:r>
          </w:p>
        </w:tc>
        <w:tc>
          <w:tcPr>
            <w:tcW w:w="4060" w:type="dxa"/>
            <w:tcBorders>
              <w:top w:val="nil"/>
              <w:left w:val="nil"/>
              <w:bottom w:val="single" w:sz="4" w:space="0" w:color="auto"/>
              <w:right w:val="single" w:sz="4" w:space="0" w:color="auto"/>
            </w:tcBorders>
            <w:shd w:val="clear" w:color="auto" w:fill="auto"/>
            <w:vAlign w:val="center"/>
          </w:tcPr>
          <w:p w14:paraId="75B9DEA9" w14:textId="77777777" w:rsidR="00F8377B" w:rsidRPr="00342D38" w:rsidRDefault="00BD4706">
            <w:r w:rsidRPr="00342D38">
              <w:rPr>
                <w:rFonts w:hint="eastAsia"/>
              </w:rPr>
              <w:t>图纸目录二</w:t>
            </w:r>
          </w:p>
        </w:tc>
        <w:tc>
          <w:tcPr>
            <w:tcW w:w="3760" w:type="dxa"/>
            <w:tcBorders>
              <w:top w:val="nil"/>
              <w:left w:val="nil"/>
              <w:bottom w:val="single" w:sz="4" w:space="0" w:color="auto"/>
              <w:right w:val="single" w:sz="4" w:space="0" w:color="auto"/>
            </w:tcBorders>
            <w:shd w:val="clear" w:color="auto" w:fill="auto"/>
            <w:vAlign w:val="center"/>
          </w:tcPr>
          <w:p w14:paraId="76A001B0"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-D001</w:t>
            </w:r>
            <w:r w:rsidRPr="00342D38">
              <w:rPr>
                <w:rFonts w:hint="eastAsia"/>
              </w:rPr>
              <w:t>（</w:t>
            </w:r>
            <w:r w:rsidRPr="00342D38">
              <w:rPr>
                <w:rFonts w:hint="eastAsia"/>
              </w:rPr>
              <w:t>2</w:t>
            </w:r>
            <w:r w:rsidRPr="00342D38">
              <w:rPr>
                <w:rFonts w:hint="eastAsia"/>
              </w:rPr>
              <w:t>）</w:t>
            </w:r>
          </w:p>
        </w:tc>
        <w:tc>
          <w:tcPr>
            <w:tcW w:w="1394" w:type="dxa"/>
            <w:tcBorders>
              <w:top w:val="nil"/>
              <w:left w:val="nil"/>
              <w:bottom w:val="single" w:sz="4" w:space="0" w:color="auto"/>
              <w:right w:val="single" w:sz="4" w:space="0" w:color="auto"/>
            </w:tcBorders>
            <w:shd w:val="clear" w:color="auto" w:fill="auto"/>
          </w:tcPr>
          <w:p w14:paraId="736DA65C" w14:textId="77777777" w:rsidR="00F8377B" w:rsidRPr="00342D38" w:rsidRDefault="00BD4706">
            <w:r w:rsidRPr="00342D38">
              <w:rPr>
                <w:rFonts w:hint="eastAsia"/>
              </w:rPr>
              <w:t>A2</w:t>
            </w:r>
          </w:p>
        </w:tc>
      </w:tr>
      <w:tr w:rsidR="00F8377B" w:rsidRPr="00342D38" w14:paraId="35518BF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E2C352" w14:textId="77777777" w:rsidR="00F8377B" w:rsidRPr="00342D38" w:rsidRDefault="00BD4706">
            <w:r w:rsidRPr="00342D38">
              <w:rPr>
                <w:rFonts w:hint="eastAsia"/>
              </w:rPr>
              <w:t>3</w:t>
            </w:r>
          </w:p>
        </w:tc>
        <w:tc>
          <w:tcPr>
            <w:tcW w:w="4060" w:type="dxa"/>
            <w:tcBorders>
              <w:top w:val="nil"/>
              <w:left w:val="nil"/>
              <w:bottom w:val="single" w:sz="4" w:space="0" w:color="auto"/>
              <w:right w:val="single" w:sz="4" w:space="0" w:color="auto"/>
            </w:tcBorders>
            <w:shd w:val="clear" w:color="auto" w:fill="auto"/>
            <w:vAlign w:val="center"/>
          </w:tcPr>
          <w:p w14:paraId="6B6C196C" w14:textId="77777777" w:rsidR="00F8377B" w:rsidRPr="00342D38" w:rsidRDefault="00BD4706">
            <w:r w:rsidRPr="00342D38">
              <w:rPr>
                <w:rFonts w:hint="eastAsia"/>
              </w:rPr>
              <w:t>设计说明（一）</w:t>
            </w:r>
          </w:p>
        </w:tc>
        <w:tc>
          <w:tcPr>
            <w:tcW w:w="3760" w:type="dxa"/>
            <w:tcBorders>
              <w:top w:val="nil"/>
              <w:left w:val="nil"/>
              <w:bottom w:val="single" w:sz="4" w:space="0" w:color="auto"/>
              <w:right w:val="single" w:sz="4" w:space="0" w:color="auto"/>
            </w:tcBorders>
            <w:shd w:val="clear" w:color="auto" w:fill="auto"/>
            <w:vAlign w:val="center"/>
          </w:tcPr>
          <w:p w14:paraId="2D182F0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-D002</w:t>
            </w:r>
          </w:p>
        </w:tc>
        <w:tc>
          <w:tcPr>
            <w:tcW w:w="1394" w:type="dxa"/>
            <w:tcBorders>
              <w:top w:val="nil"/>
              <w:left w:val="nil"/>
              <w:bottom w:val="single" w:sz="4" w:space="0" w:color="auto"/>
              <w:right w:val="single" w:sz="4" w:space="0" w:color="auto"/>
            </w:tcBorders>
            <w:shd w:val="clear" w:color="auto" w:fill="auto"/>
          </w:tcPr>
          <w:p w14:paraId="13D0336D" w14:textId="77777777" w:rsidR="00F8377B" w:rsidRPr="00342D38" w:rsidRDefault="00BD4706">
            <w:r w:rsidRPr="00342D38">
              <w:rPr>
                <w:rFonts w:hint="eastAsia"/>
              </w:rPr>
              <w:t>A2</w:t>
            </w:r>
          </w:p>
        </w:tc>
      </w:tr>
      <w:tr w:rsidR="00F8377B" w:rsidRPr="00342D38" w14:paraId="519DEAB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472E1B1" w14:textId="77777777" w:rsidR="00F8377B" w:rsidRPr="00342D38" w:rsidRDefault="00BD4706">
            <w:r w:rsidRPr="00342D38">
              <w:rPr>
                <w:rFonts w:hint="eastAsia"/>
              </w:rPr>
              <w:t>4</w:t>
            </w:r>
          </w:p>
        </w:tc>
        <w:tc>
          <w:tcPr>
            <w:tcW w:w="4060" w:type="dxa"/>
            <w:tcBorders>
              <w:top w:val="nil"/>
              <w:left w:val="nil"/>
              <w:bottom w:val="single" w:sz="4" w:space="0" w:color="auto"/>
              <w:right w:val="single" w:sz="4" w:space="0" w:color="auto"/>
            </w:tcBorders>
            <w:shd w:val="clear" w:color="auto" w:fill="auto"/>
            <w:vAlign w:val="center"/>
          </w:tcPr>
          <w:p w14:paraId="1648F2CF" w14:textId="77777777" w:rsidR="00F8377B" w:rsidRPr="00342D38" w:rsidRDefault="00BD4706">
            <w:r w:rsidRPr="00342D38">
              <w:rPr>
                <w:rFonts w:hint="eastAsia"/>
              </w:rPr>
              <w:t>设计说明（二）</w:t>
            </w:r>
          </w:p>
        </w:tc>
        <w:tc>
          <w:tcPr>
            <w:tcW w:w="3760" w:type="dxa"/>
            <w:tcBorders>
              <w:top w:val="nil"/>
              <w:left w:val="nil"/>
              <w:bottom w:val="single" w:sz="4" w:space="0" w:color="auto"/>
              <w:right w:val="single" w:sz="4" w:space="0" w:color="auto"/>
            </w:tcBorders>
            <w:shd w:val="clear" w:color="auto" w:fill="auto"/>
            <w:vAlign w:val="center"/>
          </w:tcPr>
          <w:p w14:paraId="0797A8D3"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-D003</w:t>
            </w:r>
          </w:p>
        </w:tc>
        <w:tc>
          <w:tcPr>
            <w:tcW w:w="1394" w:type="dxa"/>
            <w:tcBorders>
              <w:top w:val="nil"/>
              <w:left w:val="nil"/>
              <w:bottom w:val="single" w:sz="4" w:space="0" w:color="auto"/>
              <w:right w:val="single" w:sz="4" w:space="0" w:color="auto"/>
            </w:tcBorders>
            <w:shd w:val="clear" w:color="auto" w:fill="auto"/>
          </w:tcPr>
          <w:p w14:paraId="60344DEA" w14:textId="77777777" w:rsidR="00F8377B" w:rsidRPr="00342D38" w:rsidRDefault="00BD4706">
            <w:r w:rsidRPr="00342D38">
              <w:rPr>
                <w:rFonts w:hint="eastAsia"/>
              </w:rPr>
              <w:t>A2</w:t>
            </w:r>
          </w:p>
        </w:tc>
      </w:tr>
      <w:tr w:rsidR="00F8377B" w:rsidRPr="00342D38" w14:paraId="5B194C5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43419B" w14:textId="77777777" w:rsidR="00F8377B" w:rsidRPr="00342D38" w:rsidRDefault="00BD4706">
            <w:r w:rsidRPr="00342D38">
              <w:rPr>
                <w:rFonts w:hint="eastAsia"/>
              </w:rPr>
              <w:t>5</w:t>
            </w:r>
          </w:p>
        </w:tc>
        <w:tc>
          <w:tcPr>
            <w:tcW w:w="4060" w:type="dxa"/>
            <w:tcBorders>
              <w:top w:val="nil"/>
              <w:left w:val="nil"/>
              <w:bottom w:val="single" w:sz="4" w:space="0" w:color="auto"/>
              <w:right w:val="single" w:sz="4" w:space="0" w:color="auto"/>
            </w:tcBorders>
            <w:shd w:val="clear" w:color="auto" w:fill="auto"/>
            <w:vAlign w:val="center"/>
          </w:tcPr>
          <w:p w14:paraId="5938B531" w14:textId="77777777" w:rsidR="00F8377B" w:rsidRPr="00342D38" w:rsidRDefault="00BD4706">
            <w:r w:rsidRPr="00342D38">
              <w:rPr>
                <w:rFonts w:hint="eastAsia"/>
              </w:rPr>
              <w:t>设计说明（三）</w:t>
            </w:r>
          </w:p>
        </w:tc>
        <w:tc>
          <w:tcPr>
            <w:tcW w:w="3760" w:type="dxa"/>
            <w:tcBorders>
              <w:top w:val="nil"/>
              <w:left w:val="nil"/>
              <w:bottom w:val="single" w:sz="4" w:space="0" w:color="auto"/>
              <w:right w:val="single" w:sz="4" w:space="0" w:color="auto"/>
            </w:tcBorders>
            <w:shd w:val="clear" w:color="auto" w:fill="auto"/>
            <w:vAlign w:val="center"/>
          </w:tcPr>
          <w:p w14:paraId="6F8C097E"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-D004</w:t>
            </w:r>
          </w:p>
        </w:tc>
        <w:tc>
          <w:tcPr>
            <w:tcW w:w="1394" w:type="dxa"/>
            <w:tcBorders>
              <w:top w:val="nil"/>
              <w:left w:val="nil"/>
              <w:bottom w:val="single" w:sz="4" w:space="0" w:color="auto"/>
              <w:right w:val="single" w:sz="4" w:space="0" w:color="auto"/>
            </w:tcBorders>
            <w:shd w:val="clear" w:color="auto" w:fill="auto"/>
          </w:tcPr>
          <w:p w14:paraId="6A5507CE" w14:textId="77777777" w:rsidR="00F8377B" w:rsidRPr="00342D38" w:rsidRDefault="00BD4706">
            <w:r w:rsidRPr="00342D38">
              <w:rPr>
                <w:rFonts w:hint="eastAsia"/>
              </w:rPr>
              <w:t>A2</w:t>
            </w:r>
          </w:p>
        </w:tc>
      </w:tr>
      <w:tr w:rsidR="00F8377B" w:rsidRPr="00342D38" w14:paraId="6AA5633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4938684" w14:textId="77777777" w:rsidR="00F8377B" w:rsidRPr="00342D38" w:rsidRDefault="00BD4706">
            <w:r w:rsidRPr="00342D38">
              <w:rPr>
                <w:rFonts w:hint="eastAsia"/>
              </w:rPr>
              <w:t>6</w:t>
            </w:r>
          </w:p>
        </w:tc>
        <w:tc>
          <w:tcPr>
            <w:tcW w:w="4060" w:type="dxa"/>
            <w:tcBorders>
              <w:top w:val="nil"/>
              <w:left w:val="nil"/>
              <w:bottom w:val="single" w:sz="4" w:space="0" w:color="auto"/>
              <w:right w:val="single" w:sz="4" w:space="0" w:color="auto"/>
            </w:tcBorders>
            <w:shd w:val="clear" w:color="auto" w:fill="auto"/>
            <w:vAlign w:val="center"/>
          </w:tcPr>
          <w:p w14:paraId="5A9C6406" w14:textId="77777777" w:rsidR="00F8377B" w:rsidRPr="00342D38" w:rsidRDefault="00BD4706">
            <w:r w:rsidRPr="00342D38">
              <w:rPr>
                <w:rFonts w:hint="eastAsia"/>
              </w:rPr>
              <w:t>设计说明（四）</w:t>
            </w:r>
          </w:p>
        </w:tc>
        <w:tc>
          <w:tcPr>
            <w:tcW w:w="3760" w:type="dxa"/>
            <w:tcBorders>
              <w:top w:val="nil"/>
              <w:left w:val="nil"/>
              <w:bottom w:val="single" w:sz="4" w:space="0" w:color="auto"/>
              <w:right w:val="single" w:sz="4" w:space="0" w:color="auto"/>
            </w:tcBorders>
            <w:shd w:val="clear" w:color="auto" w:fill="auto"/>
            <w:vAlign w:val="center"/>
          </w:tcPr>
          <w:p w14:paraId="3CB60D93"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-D005</w:t>
            </w:r>
          </w:p>
        </w:tc>
        <w:tc>
          <w:tcPr>
            <w:tcW w:w="1394" w:type="dxa"/>
            <w:tcBorders>
              <w:top w:val="nil"/>
              <w:left w:val="nil"/>
              <w:bottom w:val="single" w:sz="4" w:space="0" w:color="auto"/>
              <w:right w:val="single" w:sz="4" w:space="0" w:color="auto"/>
            </w:tcBorders>
            <w:shd w:val="clear" w:color="auto" w:fill="auto"/>
          </w:tcPr>
          <w:p w14:paraId="2F33A09D" w14:textId="77777777" w:rsidR="00F8377B" w:rsidRPr="00342D38" w:rsidRDefault="00BD4706">
            <w:r w:rsidRPr="00342D38">
              <w:rPr>
                <w:rFonts w:hint="eastAsia"/>
              </w:rPr>
              <w:t>A2</w:t>
            </w:r>
          </w:p>
        </w:tc>
      </w:tr>
      <w:tr w:rsidR="00F8377B" w:rsidRPr="00342D38" w14:paraId="1D49456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5DB9642" w14:textId="77777777" w:rsidR="00F8377B" w:rsidRPr="00342D38" w:rsidRDefault="00BD4706">
            <w:r w:rsidRPr="00342D38">
              <w:rPr>
                <w:rFonts w:hint="eastAsia"/>
              </w:rPr>
              <w:t>7</w:t>
            </w:r>
          </w:p>
        </w:tc>
        <w:tc>
          <w:tcPr>
            <w:tcW w:w="4060" w:type="dxa"/>
            <w:tcBorders>
              <w:top w:val="nil"/>
              <w:left w:val="nil"/>
              <w:bottom w:val="single" w:sz="4" w:space="0" w:color="auto"/>
              <w:right w:val="single" w:sz="4" w:space="0" w:color="auto"/>
            </w:tcBorders>
            <w:shd w:val="clear" w:color="auto" w:fill="auto"/>
            <w:vAlign w:val="center"/>
          </w:tcPr>
          <w:p w14:paraId="3420500C" w14:textId="77777777" w:rsidR="00F8377B" w:rsidRPr="00342D38" w:rsidRDefault="00BD4706">
            <w:r w:rsidRPr="00342D38">
              <w:rPr>
                <w:rFonts w:hint="eastAsia"/>
              </w:rPr>
              <w:t>总平面图</w:t>
            </w:r>
          </w:p>
        </w:tc>
        <w:tc>
          <w:tcPr>
            <w:tcW w:w="3760" w:type="dxa"/>
            <w:tcBorders>
              <w:top w:val="nil"/>
              <w:left w:val="nil"/>
              <w:bottom w:val="single" w:sz="4" w:space="0" w:color="auto"/>
              <w:right w:val="single" w:sz="4" w:space="0" w:color="auto"/>
            </w:tcBorders>
            <w:shd w:val="clear" w:color="auto" w:fill="auto"/>
            <w:vAlign w:val="center"/>
          </w:tcPr>
          <w:p w14:paraId="56ABAFAE"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-D006</w:t>
            </w:r>
          </w:p>
        </w:tc>
        <w:tc>
          <w:tcPr>
            <w:tcW w:w="1394" w:type="dxa"/>
            <w:tcBorders>
              <w:top w:val="nil"/>
              <w:left w:val="nil"/>
              <w:bottom w:val="single" w:sz="4" w:space="0" w:color="auto"/>
              <w:right w:val="single" w:sz="4" w:space="0" w:color="auto"/>
            </w:tcBorders>
            <w:shd w:val="clear" w:color="auto" w:fill="auto"/>
          </w:tcPr>
          <w:p w14:paraId="137F7F74" w14:textId="77777777" w:rsidR="00F8377B" w:rsidRPr="00342D38" w:rsidRDefault="00BD4706">
            <w:r w:rsidRPr="00342D38">
              <w:rPr>
                <w:rFonts w:hint="eastAsia"/>
              </w:rPr>
              <w:t>A2+</w:t>
            </w:r>
          </w:p>
        </w:tc>
      </w:tr>
      <w:tr w:rsidR="00F8377B" w:rsidRPr="00342D38" w14:paraId="356C184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EF960F5" w14:textId="77777777" w:rsidR="00F8377B" w:rsidRPr="00342D38" w:rsidRDefault="00BD4706">
            <w:r w:rsidRPr="00342D38">
              <w:rPr>
                <w:rFonts w:hint="eastAsia"/>
              </w:rPr>
              <w:t>8</w:t>
            </w:r>
          </w:p>
        </w:tc>
        <w:tc>
          <w:tcPr>
            <w:tcW w:w="4060" w:type="dxa"/>
            <w:tcBorders>
              <w:top w:val="nil"/>
              <w:left w:val="nil"/>
              <w:bottom w:val="single" w:sz="4" w:space="0" w:color="auto"/>
              <w:right w:val="single" w:sz="4" w:space="0" w:color="auto"/>
            </w:tcBorders>
            <w:shd w:val="clear" w:color="auto" w:fill="auto"/>
            <w:vAlign w:val="center"/>
          </w:tcPr>
          <w:p w14:paraId="6009623B" w14:textId="77777777" w:rsidR="00F8377B" w:rsidRPr="00342D38" w:rsidRDefault="00BD4706">
            <w:r w:rsidRPr="00342D38">
              <w:rPr>
                <w:rFonts w:hint="eastAsia"/>
              </w:rPr>
              <w:t>站厅层公共区装修综合平面图</w:t>
            </w:r>
          </w:p>
        </w:tc>
        <w:tc>
          <w:tcPr>
            <w:tcW w:w="3760" w:type="dxa"/>
            <w:tcBorders>
              <w:top w:val="nil"/>
              <w:left w:val="nil"/>
              <w:bottom w:val="single" w:sz="4" w:space="0" w:color="auto"/>
              <w:right w:val="single" w:sz="4" w:space="0" w:color="auto"/>
            </w:tcBorders>
            <w:shd w:val="clear" w:color="auto" w:fill="auto"/>
            <w:vAlign w:val="center"/>
          </w:tcPr>
          <w:p w14:paraId="630A595B"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-D007</w:t>
            </w:r>
          </w:p>
        </w:tc>
        <w:tc>
          <w:tcPr>
            <w:tcW w:w="1394" w:type="dxa"/>
            <w:tcBorders>
              <w:top w:val="nil"/>
              <w:left w:val="nil"/>
              <w:bottom w:val="single" w:sz="4" w:space="0" w:color="auto"/>
              <w:right w:val="single" w:sz="4" w:space="0" w:color="auto"/>
            </w:tcBorders>
            <w:shd w:val="clear" w:color="auto" w:fill="auto"/>
          </w:tcPr>
          <w:p w14:paraId="1F12F5CA" w14:textId="77777777" w:rsidR="00F8377B" w:rsidRPr="00342D38" w:rsidRDefault="00BD4706">
            <w:r w:rsidRPr="00342D38">
              <w:rPr>
                <w:rFonts w:hint="eastAsia"/>
              </w:rPr>
              <w:t>A1+</w:t>
            </w:r>
          </w:p>
        </w:tc>
      </w:tr>
      <w:tr w:rsidR="00F8377B" w:rsidRPr="00342D38" w14:paraId="1F85F1B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EEC4A17" w14:textId="77777777" w:rsidR="00F8377B" w:rsidRPr="00342D38" w:rsidRDefault="00BD4706">
            <w:r w:rsidRPr="00342D38">
              <w:rPr>
                <w:rFonts w:hint="eastAsia"/>
              </w:rPr>
              <w:t>9</w:t>
            </w:r>
          </w:p>
        </w:tc>
        <w:tc>
          <w:tcPr>
            <w:tcW w:w="4060" w:type="dxa"/>
            <w:tcBorders>
              <w:top w:val="nil"/>
              <w:left w:val="nil"/>
              <w:bottom w:val="single" w:sz="4" w:space="0" w:color="auto"/>
              <w:right w:val="single" w:sz="4" w:space="0" w:color="auto"/>
            </w:tcBorders>
            <w:shd w:val="clear" w:color="auto" w:fill="auto"/>
            <w:vAlign w:val="center"/>
          </w:tcPr>
          <w:p w14:paraId="19E31638" w14:textId="77777777" w:rsidR="00F8377B" w:rsidRPr="00342D38" w:rsidRDefault="00BD4706">
            <w:r w:rsidRPr="00342D38">
              <w:rPr>
                <w:rFonts w:hint="eastAsia"/>
              </w:rPr>
              <w:t>站台层公共区装修综合平面图</w:t>
            </w:r>
          </w:p>
        </w:tc>
        <w:tc>
          <w:tcPr>
            <w:tcW w:w="3760" w:type="dxa"/>
            <w:tcBorders>
              <w:top w:val="nil"/>
              <w:left w:val="nil"/>
              <w:bottom w:val="single" w:sz="4" w:space="0" w:color="auto"/>
              <w:right w:val="single" w:sz="4" w:space="0" w:color="auto"/>
            </w:tcBorders>
            <w:shd w:val="clear" w:color="auto" w:fill="auto"/>
            <w:vAlign w:val="center"/>
          </w:tcPr>
          <w:p w14:paraId="37D82F3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-D008</w:t>
            </w:r>
          </w:p>
        </w:tc>
        <w:tc>
          <w:tcPr>
            <w:tcW w:w="1394" w:type="dxa"/>
            <w:tcBorders>
              <w:top w:val="nil"/>
              <w:left w:val="nil"/>
              <w:bottom w:val="single" w:sz="4" w:space="0" w:color="auto"/>
              <w:right w:val="single" w:sz="4" w:space="0" w:color="auto"/>
            </w:tcBorders>
            <w:shd w:val="clear" w:color="auto" w:fill="auto"/>
          </w:tcPr>
          <w:p w14:paraId="7B985F1E" w14:textId="77777777" w:rsidR="00F8377B" w:rsidRPr="00342D38" w:rsidRDefault="00BD4706">
            <w:r w:rsidRPr="00342D38">
              <w:rPr>
                <w:rFonts w:hint="eastAsia"/>
              </w:rPr>
              <w:t>A1+</w:t>
            </w:r>
          </w:p>
        </w:tc>
      </w:tr>
      <w:tr w:rsidR="00F8377B" w:rsidRPr="00342D38" w14:paraId="6AB4965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095ED70" w14:textId="77777777" w:rsidR="00F8377B" w:rsidRPr="00342D38" w:rsidRDefault="00BD4706">
            <w:r w:rsidRPr="00342D38">
              <w:rPr>
                <w:rFonts w:hint="eastAsia"/>
              </w:rPr>
              <w:t>10</w:t>
            </w:r>
          </w:p>
        </w:tc>
        <w:tc>
          <w:tcPr>
            <w:tcW w:w="4060" w:type="dxa"/>
            <w:tcBorders>
              <w:top w:val="nil"/>
              <w:left w:val="nil"/>
              <w:bottom w:val="single" w:sz="4" w:space="0" w:color="auto"/>
              <w:right w:val="single" w:sz="4" w:space="0" w:color="auto"/>
            </w:tcBorders>
            <w:shd w:val="clear" w:color="auto" w:fill="auto"/>
            <w:vAlign w:val="center"/>
          </w:tcPr>
          <w:p w14:paraId="42C2CF3C" w14:textId="77777777" w:rsidR="00F8377B" w:rsidRPr="00342D38" w:rsidRDefault="00BD4706">
            <w:r w:rsidRPr="00342D38">
              <w:rPr>
                <w:rFonts w:hint="eastAsia"/>
              </w:rPr>
              <w:t>站厅层公共区装修地花布置图</w:t>
            </w:r>
          </w:p>
        </w:tc>
        <w:tc>
          <w:tcPr>
            <w:tcW w:w="3760" w:type="dxa"/>
            <w:tcBorders>
              <w:top w:val="nil"/>
              <w:left w:val="nil"/>
              <w:bottom w:val="single" w:sz="4" w:space="0" w:color="auto"/>
              <w:right w:val="single" w:sz="4" w:space="0" w:color="auto"/>
            </w:tcBorders>
            <w:shd w:val="clear" w:color="auto" w:fill="auto"/>
            <w:vAlign w:val="center"/>
          </w:tcPr>
          <w:p w14:paraId="4694F9D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-D009</w:t>
            </w:r>
          </w:p>
        </w:tc>
        <w:tc>
          <w:tcPr>
            <w:tcW w:w="1394" w:type="dxa"/>
            <w:tcBorders>
              <w:top w:val="nil"/>
              <w:left w:val="nil"/>
              <w:bottom w:val="single" w:sz="4" w:space="0" w:color="auto"/>
              <w:right w:val="single" w:sz="4" w:space="0" w:color="auto"/>
            </w:tcBorders>
            <w:shd w:val="clear" w:color="auto" w:fill="auto"/>
          </w:tcPr>
          <w:p w14:paraId="5C41FDDB" w14:textId="77777777" w:rsidR="00F8377B" w:rsidRPr="00342D38" w:rsidRDefault="00BD4706">
            <w:r w:rsidRPr="00342D38">
              <w:rPr>
                <w:rFonts w:hint="eastAsia"/>
              </w:rPr>
              <w:t>A1+</w:t>
            </w:r>
          </w:p>
        </w:tc>
      </w:tr>
      <w:tr w:rsidR="00F8377B" w:rsidRPr="00342D38" w14:paraId="613B0B1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F89B5E" w14:textId="77777777" w:rsidR="00F8377B" w:rsidRPr="00342D38" w:rsidRDefault="00BD4706">
            <w:r w:rsidRPr="00342D38">
              <w:rPr>
                <w:rFonts w:hint="eastAsia"/>
              </w:rPr>
              <w:t>11</w:t>
            </w:r>
          </w:p>
        </w:tc>
        <w:tc>
          <w:tcPr>
            <w:tcW w:w="4060" w:type="dxa"/>
            <w:tcBorders>
              <w:top w:val="nil"/>
              <w:left w:val="nil"/>
              <w:bottom w:val="single" w:sz="4" w:space="0" w:color="auto"/>
              <w:right w:val="single" w:sz="4" w:space="0" w:color="auto"/>
            </w:tcBorders>
            <w:shd w:val="clear" w:color="auto" w:fill="auto"/>
            <w:vAlign w:val="center"/>
          </w:tcPr>
          <w:p w14:paraId="586D201E" w14:textId="77777777" w:rsidR="00F8377B" w:rsidRPr="00342D38" w:rsidRDefault="00BD4706">
            <w:r w:rsidRPr="00342D38">
              <w:rPr>
                <w:rFonts w:hint="eastAsia"/>
              </w:rPr>
              <w:t>站台层公共区装修地花布置图</w:t>
            </w:r>
          </w:p>
        </w:tc>
        <w:tc>
          <w:tcPr>
            <w:tcW w:w="3760" w:type="dxa"/>
            <w:tcBorders>
              <w:top w:val="nil"/>
              <w:left w:val="nil"/>
              <w:bottom w:val="single" w:sz="4" w:space="0" w:color="auto"/>
              <w:right w:val="single" w:sz="4" w:space="0" w:color="auto"/>
            </w:tcBorders>
            <w:shd w:val="clear" w:color="auto" w:fill="auto"/>
            <w:vAlign w:val="center"/>
          </w:tcPr>
          <w:p w14:paraId="6D75F6DD"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-D010</w:t>
            </w:r>
          </w:p>
        </w:tc>
        <w:tc>
          <w:tcPr>
            <w:tcW w:w="1394" w:type="dxa"/>
            <w:tcBorders>
              <w:top w:val="nil"/>
              <w:left w:val="nil"/>
              <w:bottom w:val="single" w:sz="4" w:space="0" w:color="auto"/>
              <w:right w:val="single" w:sz="4" w:space="0" w:color="auto"/>
            </w:tcBorders>
            <w:shd w:val="clear" w:color="auto" w:fill="auto"/>
          </w:tcPr>
          <w:p w14:paraId="618C5F90" w14:textId="77777777" w:rsidR="00F8377B" w:rsidRPr="00342D38" w:rsidRDefault="00BD4706">
            <w:r w:rsidRPr="00342D38">
              <w:rPr>
                <w:rFonts w:hint="eastAsia"/>
              </w:rPr>
              <w:t>A1+</w:t>
            </w:r>
          </w:p>
        </w:tc>
      </w:tr>
      <w:tr w:rsidR="00F8377B" w:rsidRPr="00342D38" w14:paraId="53C4077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124CA18" w14:textId="77777777" w:rsidR="00F8377B" w:rsidRPr="00342D38" w:rsidRDefault="00BD4706">
            <w:r w:rsidRPr="00342D38">
              <w:rPr>
                <w:rFonts w:hint="eastAsia"/>
              </w:rPr>
              <w:t>12</w:t>
            </w:r>
          </w:p>
        </w:tc>
        <w:tc>
          <w:tcPr>
            <w:tcW w:w="4060" w:type="dxa"/>
            <w:tcBorders>
              <w:top w:val="nil"/>
              <w:left w:val="nil"/>
              <w:bottom w:val="single" w:sz="4" w:space="0" w:color="auto"/>
              <w:right w:val="single" w:sz="4" w:space="0" w:color="auto"/>
            </w:tcBorders>
            <w:shd w:val="clear" w:color="auto" w:fill="auto"/>
            <w:vAlign w:val="center"/>
          </w:tcPr>
          <w:p w14:paraId="6B69CDA9" w14:textId="77777777" w:rsidR="00F8377B" w:rsidRPr="00342D38" w:rsidRDefault="00BD4706">
            <w:r w:rsidRPr="00342D38">
              <w:rPr>
                <w:rFonts w:hint="eastAsia"/>
              </w:rPr>
              <w:t>B</w:t>
            </w:r>
            <w:r w:rsidRPr="00342D38">
              <w:rPr>
                <w:rFonts w:hint="eastAsia"/>
              </w:rPr>
              <w:t>出入口通道地面平面图</w:t>
            </w:r>
          </w:p>
        </w:tc>
        <w:tc>
          <w:tcPr>
            <w:tcW w:w="3760" w:type="dxa"/>
            <w:tcBorders>
              <w:top w:val="nil"/>
              <w:left w:val="nil"/>
              <w:bottom w:val="single" w:sz="4" w:space="0" w:color="auto"/>
              <w:right w:val="single" w:sz="4" w:space="0" w:color="auto"/>
            </w:tcBorders>
            <w:shd w:val="clear" w:color="auto" w:fill="auto"/>
            <w:vAlign w:val="center"/>
          </w:tcPr>
          <w:p w14:paraId="5503CF8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-D011</w:t>
            </w:r>
          </w:p>
        </w:tc>
        <w:tc>
          <w:tcPr>
            <w:tcW w:w="1394" w:type="dxa"/>
            <w:tcBorders>
              <w:top w:val="nil"/>
              <w:left w:val="nil"/>
              <w:bottom w:val="single" w:sz="4" w:space="0" w:color="auto"/>
              <w:right w:val="single" w:sz="4" w:space="0" w:color="auto"/>
            </w:tcBorders>
            <w:shd w:val="clear" w:color="auto" w:fill="auto"/>
          </w:tcPr>
          <w:p w14:paraId="0E3CF65D" w14:textId="77777777" w:rsidR="00F8377B" w:rsidRPr="00342D38" w:rsidRDefault="00BD4706">
            <w:r w:rsidRPr="00342D38">
              <w:rPr>
                <w:rFonts w:hint="eastAsia"/>
              </w:rPr>
              <w:t>A2+</w:t>
            </w:r>
          </w:p>
        </w:tc>
      </w:tr>
      <w:tr w:rsidR="00F8377B" w:rsidRPr="00342D38" w14:paraId="3270054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5FCE48" w14:textId="77777777" w:rsidR="00F8377B" w:rsidRPr="00342D38" w:rsidRDefault="00BD4706">
            <w:r w:rsidRPr="00342D38">
              <w:rPr>
                <w:rFonts w:hint="eastAsia"/>
              </w:rPr>
              <w:t>13</w:t>
            </w:r>
          </w:p>
        </w:tc>
        <w:tc>
          <w:tcPr>
            <w:tcW w:w="4060" w:type="dxa"/>
            <w:tcBorders>
              <w:top w:val="nil"/>
              <w:left w:val="nil"/>
              <w:bottom w:val="single" w:sz="4" w:space="0" w:color="auto"/>
              <w:right w:val="single" w:sz="4" w:space="0" w:color="auto"/>
            </w:tcBorders>
            <w:shd w:val="clear" w:color="auto" w:fill="auto"/>
            <w:vAlign w:val="center"/>
          </w:tcPr>
          <w:p w14:paraId="50795667" w14:textId="77777777" w:rsidR="00F8377B" w:rsidRPr="00342D38" w:rsidRDefault="00BD4706">
            <w:r w:rsidRPr="00342D38">
              <w:rPr>
                <w:rFonts w:hint="eastAsia"/>
              </w:rPr>
              <w:t>C</w:t>
            </w:r>
            <w:r w:rsidRPr="00342D38">
              <w:rPr>
                <w:rFonts w:hint="eastAsia"/>
              </w:rPr>
              <w:t>出入口通道地面平面图</w:t>
            </w:r>
          </w:p>
        </w:tc>
        <w:tc>
          <w:tcPr>
            <w:tcW w:w="3760" w:type="dxa"/>
            <w:tcBorders>
              <w:top w:val="nil"/>
              <w:left w:val="nil"/>
              <w:bottom w:val="single" w:sz="4" w:space="0" w:color="auto"/>
              <w:right w:val="single" w:sz="4" w:space="0" w:color="auto"/>
            </w:tcBorders>
            <w:shd w:val="clear" w:color="auto" w:fill="auto"/>
            <w:vAlign w:val="center"/>
          </w:tcPr>
          <w:p w14:paraId="59F49ABD"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-D012</w:t>
            </w:r>
          </w:p>
        </w:tc>
        <w:tc>
          <w:tcPr>
            <w:tcW w:w="1394" w:type="dxa"/>
            <w:tcBorders>
              <w:top w:val="nil"/>
              <w:left w:val="nil"/>
              <w:bottom w:val="single" w:sz="4" w:space="0" w:color="auto"/>
              <w:right w:val="single" w:sz="4" w:space="0" w:color="auto"/>
            </w:tcBorders>
            <w:shd w:val="clear" w:color="auto" w:fill="auto"/>
          </w:tcPr>
          <w:p w14:paraId="17E11F07" w14:textId="77777777" w:rsidR="00F8377B" w:rsidRPr="00342D38" w:rsidRDefault="00BD4706">
            <w:r w:rsidRPr="00342D38">
              <w:rPr>
                <w:rFonts w:hint="eastAsia"/>
              </w:rPr>
              <w:t>A1+</w:t>
            </w:r>
          </w:p>
        </w:tc>
      </w:tr>
      <w:tr w:rsidR="00F8377B" w:rsidRPr="00342D38" w14:paraId="1FA843E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E86E49D" w14:textId="77777777" w:rsidR="00F8377B" w:rsidRPr="00342D38" w:rsidRDefault="00BD4706">
            <w:r w:rsidRPr="00342D38">
              <w:rPr>
                <w:rFonts w:hint="eastAsia"/>
              </w:rPr>
              <w:t>14</w:t>
            </w:r>
          </w:p>
        </w:tc>
        <w:tc>
          <w:tcPr>
            <w:tcW w:w="4060" w:type="dxa"/>
            <w:tcBorders>
              <w:top w:val="nil"/>
              <w:left w:val="nil"/>
              <w:bottom w:val="single" w:sz="4" w:space="0" w:color="auto"/>
              <w:right w:val="single" w:sz="4" w:space="0" w:color="auto"/>
            </w:tcBorders>
            <w:shd w:val="clear" w:color="auto" w:fill="auto"/>
            <w:vAlign w:val="center"/>
          </w:tcPr>
          <w:p w14:paraId="67FD0584" w14:textId="77777777" w:rsidR="00F8377B" w:rsidRPr="00342D38" w:rsidRDefault="00BD4706">
            <w:r w:rsidRPr="00342D38">
              <w:rPr>
                <w:rFonts w:hint="eastAsia"/>
              </w:rPr>
              <w:t>E</w:t>
            </w:r>
            <w:r w:rsidRPr="00342D38">
              <w:rPr>
                <w:rFonts w:hint="eastAsia"/>
              </w:rPr>
              <w:t>出入口通道地面平面图</w:t>
            </w:r>
          </w:p>
        </w:tc>
        <w:tc>
          <w:tcPr>
            <w:tcW w:w="3760" w:type="dxa"/>
            <w:tcBorders>
              <w:top w:val="nil"/>
              <w:left w:val="nil"/>
              <w:bottom w:val="single" w:sz="4" w:space="0" w:color="auto"/>
              <w:right w:val="single" w:sz="4" w:space="0" w:color="auto"/>
            </w:tcBorders>
            <w:shd w:val="clear" w:color="auto" w:fill="auto"/>
            <w:vAlign w:val="center"/>
          </w:tcPr>
          <w:p w14:paraId="70C998C7"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-D013</w:t>
            </w:r>
          </w:p>
        </w:tc>
        <w:tc>
          <w:tcPr>
            <w:tcW w:w="1394" w:type="dxa"/>
            <w:tcBorders>
              <w:top w:val="nil"/>
              <w:left w:val="nil"/>
              <w:bottom w:val="single" w:sz="4" w:space="0" w:color="auto"/>
              <w:right w:val="single" w:sz="4" w:space="0" w:color="auto"/>
            </w:tcBorders>
            <w:shd w:val="clear" w:color="auto" w:fill="auto"/>
          </w:tcPr>
          <w:p w14:paraId="00F705DB" w14:textId="77777777" w:rsidR="00F8377B" w:rsidRPr="00342D38" w:rsidRDefault="00BD4706">
            <w:r w:rsidRPr="00342D38">
              <w:rPr>
                <w:rFonts w:hint="eastAsia"/>
              </w:rPr>
              <w:t>A2+</w:t>
            </w:r>
          </w:p>
        </w:tc>
      </w:tr>
      <w:tr w:rsidR="00F8377B" w:rsidRPr="00342D38" w14:paraId="58170F1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541C83E" w14:textId="77777777" w:rsidR="00F8377B" w:rsidRPr="00342D38" w:rsidRDefault="00BD4706">
            <w:r w:rsidRPr="00342D38">
              <w:rPr>
                <w:rFonts w:hint="eastAsia"/>
              </w:rPr>
              <w:t>15</w:t>
            </w:r>
          </w:p>
        </w:tc>
        <w:tc>
          <w:tcPr>
            <w:tcW w:w="4060" w:type="dxa"/>
            <w:tcBorders>
              <w:top w:val="nil"/>
              <w:left w:val="nil"/>
              <w:bottom w:val="single" w:sz="4" w:space="0" w:color="auto"/>
              <w:right w:val="single" w:sz="4" w:space="0" w:color="auto"/>
            </w:tcBorders>
            <w:shd w:val="clear" w:color="auto" w:fill="auto"/>
            <w:vAlign w:val="center"/>
          </w:tcPr>
          <w:p w14:paraId="17ABB0E7" w14:textId="77777777" w:rsidR="00F8377B" w:rsidRPr="00342D38" w:rsidRDefault="00BD4706">
            <w:r w:rsidRPr="00342D38">
              <w:rPr>
                <w:rFonts w:hint="eastAsia"/>
              </w:rPr>
              <w:t>便民设施平面图（一）</w:t>
            </w:r>
          </w:p>
        </w:tc>
        <w:tc>
          <w:tcPr>
            <w:tcW w:w="3760" w:type="dxa"/>
            <w:tcBorders>
              <w:top w:val="nil"/>
              <w:left w:val="nil"/>
              <w:bottom w:val="single" w:sz="4" w:space="0" w:color="auto"/>
              <w:right w:val="single" w:sz="4" w:space="0" w:color="auto"/>
            </w:tcBorders>
            <w:shd w:val="clear" w:color="auto" w:fill="auto"/>
            <w:vAlign w:val="center"/>
          </w:tcPr>
          <w:p w14:paraId="30AE5CDB"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-D014</w:t>
            </w:r>
          </w:p>
        </w:tc>
        <w:tc>
          <w:tcPr>
            <w:tcW w:w="1394" w:type="dxa"/>
            <w:tcBorders>
              <w:top w:val="nil"/>
              <w:left w:val="nil"/>
              <w:bottom w:val="single" w:sz="4" w:space="0" w:color="auto"/>
              <w:right w:val="single" w:sz="4" w:space="0" w:color="auto"/>
            </w:tcBorders>
            <w:shd w:val="clear" w:color="auto" w:fill="auto"/>
          </w:tcPr>
          <w:p w14:paraId="2C2D11F8" w14:textId="77777777" w:rsidR="00F8377B" w:rsidRPr="00342D38" w:rsidRDefault="00BD4706">
            <w:r w:rsidRPr="00342D38">
              <w:rPr>
                <w:rFonts w:hint="eastAsia"/>
              </w:rPr>
              <w:t>A2</w:t>
            </w:r>
          </w:p>
        </w:tc>
      </w:tr>
      <w:tr w:rsidR="00F8377B" w:rsidRPr="00342D38" w14:paraId="7580EE1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7AB3CE4" w14:textId="77777777" w:rsidR="00F8377B" w:rsidRPr="00342D38" w:rsidRDefault="00BD4706">
            <w:r w:rsidRPr="00342D38">
              <w:rPr>
                <w:rFonts w:hint="eastAsia"/>
              </w:rPr>
              <w:t>16</w:t>
            </w:r>
          </w:p>
        </w:tc>
        <w:tc>
          <w:tcPr>
            <w:tcW w:w="4060" w:type="dxa"/>
            <w:tcBorders>
              <w:top w:val="nil"/>
              <w:left w:val="nil"/>
              <w:bottom w:val="single" w:sz="4" w:space="0" w:color="auto"/>
              <w:right w:val="single" w:sz="4" w:space="0" w:color="auto"/>
            </w:tcBorders>
            <w:shd w:val="clear" w:color="auto" w:fill="auto"/>
            <w:vAlign w:val="center"/>
          </w:tcPr>
          <w:p w14:paraId="4F4BA9EE" w14:textId="77777777" w:rsidR="00F8377B" w:rsidRPr="00342D38" w:rsidRDefault="00BD4706">
            <w:r w:rsidRPr="00342D38">
              <w:rPr>
                <w:rFonts w:hint="eastAsia"/>
              </w:rPr>
              <w:t>便民设施天花平面图（一）</w:t>
            </w:r>
          </w:p>
        </w:tc>
        <w:tc>
          <w:tcPr>
            <w:tcW w:w="3760" w:type="dxa"/>
            <w:tcBorders>
              <w:top w:val="nil"/>
              <w:left w:val="nil"/>
              <w:bottom w:val="single" w:sz="4" w:space="0" w:color="auto"/>
              <w:right w:val="single" w:sz="4" w:space="0" w:color="auto"/>
            </w:tcBorders>
            <w:shd w:val="clear" w:color="auto" w:fill="auto"/>
            <w:vAlign w:val="center"/>
          </w:tcPr>
          <w:p w14:paraId="24C2E4A8"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-D015</w:t>
            </w:r>
          </w:p>
        </w:tc>
        <w:tc>
          <w:tcPr>
            <w:tcW w:w="1394" w:type="dxa"/>
            <w:tcBorders>
              <w:top w:val="nil"/>
              <w:left w:val="nil"/>
              <w:bottom w:val="single" w:sz="4" w:space="0" w:color="auto"/>
              <w:right w:val="single" w:sz="4" w:space="0" w:color="auto"/>
            </w:tcBorders>
            <w:shd w:val="clear" w:color="auto" w:fill="auto"/>
          </w:tcPr>
          <w:p w14:paraId="63CAC8A9" w14:textId="77777777" w:rsidR="00F8377B" w:rsidRPr="00342D38" w:rsidRDefault="00BD4706">
            <w:r w:rsidRPr="00342D38">
              <w:rPr>
                <w:rFonts w:hint="eastAsia"/>
              </w:rPr>
              <w:t>A2</w:t>
            </w:r>
          </w:p>
        </w:tc>
      </w:tr>
      <w:tr w:rsidR="00F8377B" w:rsidRPr="00342D38" w14:paraId="46821CA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E3B8588" w14:textId="77777777" w:rsidR="00F8377B" w:rsidRPr="00342D38" w:rsidRDefault="00BD4706">
            <w:r w:rsidRPr="00342D38">
              <w:rPr>
                <w:rFonts w:hint="eastAsia"/>
              </w:rPr>
              <w:t>17</w:t>
            </w:r>
          </w:p>
        </w:tc>
        <w:tc>
          <w:tcPr>
            <w:tcW w:w="4060" w:type="dxa"/>
            <w:tcBorders>
              <w:top w:val="nil"/>
              <w:left w:val="nil"/>
              <w:bottom w:val="single" w:sz="4" w:space="0" w:color="auto"/>
              <w:right w:val="single" w:sz="4" w:space="0" w:color="auto"/>
            </w:tcBorders>
            <w:shd w:val="clear" w:color="auto" w:fill="auto"/>
            <w:vAlign w:val="center"/>
          </w:tcPr>
          <w:p w14:paraId="7C7E98D4" w14:textId="77777777" w:rsidR="00F8377B" w:rsidRPr="00342D38" w:rsidRDefault="00BD4706">
            <w:r w:rsidRPr="00342D38">
              <w:rPr>
                <w:rFonts w:hint="eastAsia"/>
              </w:rPr>
              <w:t>便民设施地面平面图（一）</w:t>
            </w:r>
          </w:p>
        </w:tc>
        <w:tc>
          <w:tcPr>
            <w:tcW w:w="3760" w:type="dxa"/>
            <w:tcBorders>
              <w:top w:val="nil"/>
              <w:left w:val="nil"/>
              <w:bottom w:val="single" w:sz="4" w:space="0" w:color="auto"/>
              <w:right w:val="single" w:sz="4" w:space="0" w:color="auto"/>
            </w:tcBorders>
            <w:shd w:val="clear" w:color="auto" w:fill="auto"/>
            <w:vAlign w:val="center"/>
          </w:tcPr>
          <w:p w14:paraId="1FBA08E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-D016</w:t>
            </w:r>
          </w:p>
        </w:tc>
        <w:tc>
          <w:tcPr>
            <w:tcW w:w="1394" w:type="dxa"/>
            <w:tcBorders>
              <w:top w:val="nil"/>
              <w:left w:val="nil"/>
              <w:bottom w:val="single" w:sz="4" w:space="0" w:color="auto"/>
              <w:right w:val="single" w:sz="4" w:space="0" w:color="auto"/>
            </w:tcBorders>
            <w:shd w:val="clear" w:color="auto" w:fill="auto"/>
          </w:tcPr>
          <w:p w14:paraId="3EF48AEB" w14:textId="77777777" w:rsidR="00F8377B" w:rsidRPr="00342D38" w:rsidRDefault="00BD4706">
            <w:r w:rsidRPr="00342D38">
              <w:rPr>
                <w:rFonts w:hint="eastAsia"/>
              </w:rPr>
              <w:t>A2</w:t>
            </w:r>
          </w:p>
        </w:tc>
      </w:tr>
      <w:tr w:rsidR="00F8377B" w:rsidRPr="00342D38" w14:paraId="25FB3B0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8923738" w14:textId="77777777" w:rsidR="00F8377B" w:rsidRPr="00342D38" w:rsidRDefault="00BD4706">
            <w:r w:rsidRPr="00342D38">
              <w:rPr>
                <w:rFonts w:hint="eastAsia"/>
              </w:rPr>
              <w:t>18</w:t>
            </w:r>
          </w:p>
        </w:tc>
        <w:tc>
          <w:tcPr>
            <w:tcW w:w="4060" w:type="dxa"/>
            <w:tcBorders>
              <w:top w:val="nil"/>
              <w:left w:val="nil"/>
              <w:bottom w:val="single" w:sz="4" w:space="0" w:color="auto"/>
              <w:right w:val="single" w:sz="4" w:space="0" w:color="auto"/>
            </w:tcBorders>
            <w:shd w:val="clear" w:color="auto" w:fill="auto"/>
            <w:vAlign w:val="center"/>
          </w:tcPr>
          <w:p w14:paraId="6C5D1F2E" w14:textId="77777777" w:rsidR="00F8377B" w:rsidRPr="00342D38" w:rsidRDefault="00BD4706">
            <w:r w:rsidRPr="00342D38">
              <w:rPr>
                <w:rFonts w:hint="eastAsia"/>
              </w:rPr>
              <w:t>便民设施立面图（一）</w:t>
            </w:r>
          </w:p>
        </w:tc>
        <w:tc>
          <w:tcPr>
            <w:tcW w:w="3760" w:type="dxa"/>
            <w:tcBorders>
              <w:top w:val="nil"/>
              <w:left w:val="nil"/>
              <w:bottom w:val="single" w:sz="4" w:space="0" w:color="auto"/>
              <w:right w:val="single" w:sz="4" w:space="0" w:color="auto"/>
            </w:tcBorders>
            <w:shd w:val="clear" w:color="auto" w:fill="auto"/>
            <w:vAlign w:val="center"/>
          </w:tcPr>
          <w:p w14:paraId="4B821E9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-D017</w:t>
            </w:r>
          </w:p>
        </w:tc>
        <w:tc>
          <w:tcPr>
            <w:tcW w:w="1394" w:type="dxa"/>
            <w:tcBorders>
              <w:top w:val="nil"/>
              <w:left w:val="nil"/>
              <w:bottom w:val="single" w:sz="4" w:space="0" w:color="auto"/>
              <w:right w:val="single" w:sz="4" w:space="0" w:color="auto"/>
            </w:tcBorders>
            <w:shd w:val="clear" w:color="auto" w:fill="auto"/>
          </w:tcPr>
          <w:p w14:paraId="59DD9DCA" w14:textId="77777777" w:rsidR="00F8377B" w:rsidRPr="00342D38" w:rsidRDefault="00BD4706">
            <w:r w:rsidRPr="00342D38">
              <w:rPr>
                <w:rFonts w:hint="eastAsia"/>
              </w:rPr>
              <w:t>A2</w:t>
            </w:r>
          </w:p>
        </w:tc>
      </w:tr>
      <w:tr w:rsidR="00F8377B" w:rsidRPr="00342D38" w14:paraId="446BA74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1463EB" w14:textId="77777777" w:rsidR="00F8377B" w:rsidRPr="00342D38" w:rsidRDefault="00BD4706">
            <w:r w:rsidRPr="00342D38">
              <w:rPr>
                <w:rFonts w:hint="eastAsia"/>
              </w:rPr>
              <w:t>19</w:t>
            </w:r>
          </w:p>
        </w:tc>
        <w:tc>
          <w:tcPr>
            <w:tcW w:w="4060" w:type="dxa"/>
            <w:tcBorders>
              <w:top w:val="nil"/>
              <w:left w:val="nil"/>
              <w:bottom w:val="single" w:sz="4" w:space="0" w:color="auto"/>
              <w:right w:val="single" w:sz="4" w:space="0" w:color="auto"/>
            </w:tcBorders>
            <w:shd w:val="clear" w:color="auto" w:fill="auto"/>
            <w:vAlign w:val="center"/>
          </w:tcPr>
          <w:p w14:paraId="534A092F" w14:textId="77777777" w:rsidR="00F8377B" w:rsidRPr="00342D38" w:rsidRDefault="00BD4706">
            <w:r w:rsidRPr="00342D38">
              <w:rPr>
                <w:rFonts w:hint="eastAsia"/>
              </w:rPr>
              <w:t>便民设施平面图（二）</w:t>
            </w:r>
          </w:p>
        </w:tc>
        <w:tc>
          <w:tcPr>
            <w:tcW w:w="3760" w:type="dxa"/>
            <w:tcBorders>
              <w:top w:val="nil"/>
              <w:left w:val="nil"/>
              <w:bottom w:val="single" w:sz="4" w:space="0" w:color="auto"/>
              <w:right w:val="single" w:sz="4" w:space="0" w:color="auto"/>
            </w:tcBorders>
            <w:shd w:val="clear" w:color="auto" w:fill="auto"/>
            <w:vAlign w:val="center"/>
          </w:tcPr>
          <w:p w14:paraId="5A4F2F9B"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-D018</w:t>
            </w:r>
          </w:p>
        </w:tc>
        <w:tc>
          <w:tcPr>
            <w:tcW w:w="1394" w:type="dxa"/>
            <w:tcBorders>
              <w:top w:val="nil"/>
              <w:left w:val="nil"/>
              <w:bottom w:val="single" w:sz="4" w:space="0" w:color="auto"/>
              <w:right w:val="single" w:sz="4" w:space="0" w:color="auto"/>
            </w:tcBorders>
            <w:shd w:val="clear" w:color="auto" w:fill="auto"/>
          </w:tcPr>
          <w:p w14:paraId="2AE23DDA" w14:textId="77777777" w:rsidR="00F8377B" w:rsidRPr="00342D38" w:rsidRDefault="00BD4706">
            <w:r w:rsidRPr="00342D38">
              <w:rPr>
                <w:rFonts w:hint="eastAsia"/>
              </w:rPr>
              <w:t>A2</w:t>
            </w:r>
          </w:p>
        </w:tc>
      </w:tr>
      <w:tr w:rsidR="00F8377B" w:rsidRPr="00342D38" w14:paraId="564B93A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0FDAC94" w14:textId="77777777" w:rsidR="00F8377B" w:rsidRPr="00342D38" w:rsidRDefault="00BD4706">
            <w:r w:rsidRPr="00342D38">
              <w:rPr>
                <w:rFonts w:hint="eastAsia"/>
              </w:rPr>
              <w:t>20</w:t>
            </w:r>
          </w:p>
        </w:tc>
        <w:tc>
          <w:tcPr>
            <w:tcW w:w="4060" w:type="dxa"/>
            <w:tcBorders>
              <w:top w:val="nil"/>
              <w:left w:val="nil"/>
              <w:bottom w:val="single" w:sz="4" w:space="0" w:color="auto"/>
              <w:right w:val="single" w:sz="4" w:space="0" w:color="auto"/>
            </w:tcBorders>
            <w:shd w:val="clear" w:color="auto" w:fill="auto"/>
            <w:vAlign w:val="center"/>
          </w:tcPr>
          <w:p w14:paraId="4ED29CC8" w14:textId="77777777" w:rsidR="00F8377B" w:rsidRPr="00342D38" w:rsidRDefault="00BD4706">
            <w:r w:rsidRPr="00342D38">
              <w:rPr>
                <w:rFonts w:hint="eastAsia"/>
              </w:rPr>
              <w:t>便民设施天花平面图（二）</w:t>
            </w:r>
          </w:p>
        </w:tc>
        <w:tc>
          <w:tcPr>
            <w:tcW w:w="3760" w:type="dxa"/>
            <w:tcBorders>
              <w:top w:val="nil"/>
              <w:left w:val="nil"/>
              <w:bottom w:val="single" w:sz="4" w:space="0" w:color="auto"/>
              <w:right w:val="single" w:sz="4" w:space="0" w:color="auto"/>
            </w:tcBorders>
            <w:shd w:val="clear" w:color="auto" w:fill="auto"/>
            <w:vAlign w:val="center"/>
          </w:tcPr>
          <w:p w14:paraId="00D5779B"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-D019</w:t>
            </w:r>
          </w:p>
        </w:tc>
        <w:tc>
          <w:tcPr>
            <w:tcW w:w="1394" w:type="dxa"/>
            <w:tcBorders>
              <w:top w:val="nil"/>
              <w:left w:val="nil"/>
              <w:bottom w:val="single" w:sz="4" w:space="0" w:color="auto"/>
              <w:right w:val="single" w:sz="4" w:space="0" w:color="auto"/>
            </w:tcBorders>
            <w:shd w:val="clear" w:color="auto" w:fill="auto"/>
          </w:tcPr>
          <w:p w14:paraId="185A2BB6" w14:textId="77777777" w:rsidR="00F8377B" w:rsidRPr="00342D38" w:rsidRDefault="00BD4706">
            <w:r w:rsidRPr="00342D38">
              <w:rPr>
                <w:rFonts w:hint="eastAsia"/>
              </w:rPr>
              <w:t>A2</w:t>
            </w:r>
          </w:p>
        </w:tc>
      </w:tr>
      <w:tr w:rsidR="00F8377B" w:rsidRPr="00342D38" w14:paraId="222594F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6C24EE" w14:textId="77777777" w:rsidR="00F8377B" w:rsidRPr="00342D38" w:rsidRDefault="00BD4706">
            <w:r w:rsidRPr="00342D38">
              <w:rPr>
                <w:rFonts w:hint="eastAsia"/>
              </w:rPr>
              <w:lastRenderedPageBreak/>
              <w:t>21</w:t>
            </w:r>
          </w:p>
        </w:tc>
        <w:tc>
          <w:tcPr>
            <w:tcW w:w="4060" w:type="dxa"/>
            <w:tcBorders>
              <w:top w:val="nil"/>
              <w:left w:val="nil"/>
              <w:bottom w:val="single" w:sz="4" w:space="0" w:color="auto"/>
              <w:right w:val="single" w:sz="4" w:space="0" w:color="auto"/>
            </w:tcBorders>
            <w:shd w:val="clear" w:color="auto" w:fill="auto"/>
            <w:vAlign w:val="center"/>
          </w:tcPr>
          <w:p w14:paraId="4BD1838B" w14:textId="77777777" w:rsidR="00F8377B" w:rsidRPr="00342D38" w:rsidRDefault="00BD4706">
            <w:r w:rsidRPr="00342D38">
              <w:rPr>
                <w:rFonts w:hint="eastAsia"/>
              </w:rPr>
              <w:t>便民设施地面平面图（二）</w:t>
            </w:r>
          </w:p>
        </w:tc>
        <w:tc>
          <w:tcPr>
            <w:tcW w:w="3760" w:type="dxa"/>
            <w:tcBorders>
              <w:top w:val="nil"/>
              <w:left w:val="nil"/>
              <w:bottom w:val="single" w:sz="4" w:space="0" w:color="auto"/>
              <w:right w:val="single" w:sz="4" w:space="0" w:color="auto"/>
            </w:tcBorders>
            <w:shd w:val="clear" w:color="auto" w:fill="auto"/>
            <w:vAlign w:val="center"/>
          </w:tcPr>
          <w:p w14:paraId="3FB05778"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-D020</w:t>
            </w:r>
          </w:p>
        </w:tc>
        <w:tc>
          <w:tcPr>
            <w:tcW w:w="1394" w:type="dxa"/>
            <w:tcBorders>
              <w:top w:val="nil"/>
              <w:left w:val="nil"/>
              <w:bottom w:val="single" w:sz="4" w:space="0" w:color="auto"/>
              <w:right w:val="single" w:sz="4" w:space="0" w:color="auto"/>
            </w:tcBorders>
            <w:shd w:val="clear" w:color="auto" w:fill="auto"/>
          </w:tcPr>
          <w:p w14:paraId="6B18669D" w14:textId="77777777" w:rsidR="00F8377B" w:rsidRPr="00342D38" w:rsidRDefault="00BD4706">
            <w:r w:rsidRPr="00342D38">
              <w:rPr>
                <w:rFonts w:hint="eastAsia"/>
              </w:rPr>
              <w:t>A2</w:t>
            </w:r>
          </w:p>
        </w:tc>
      </w:tr>
      <w:tr w:rsidR="00F8377B" w:rsidRPr="00342D38" w14:paraId="653DB63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6CF976D" w14:textId="77777777" w:rsidR="00F8377B" w:rsidRPr="00342D38" w:rsidRDefault="00BD4706">
            <w:r w:rsidRPr="00342D38">
              <w:rPr>
                <w:rFonts w:hint="eastAsia"/>
              </w:rPr>
              <w:t>22</w:t>
            </w:r>
          </w:p>
        </w:tc>
        <w:tc>
          <w:tcPr>
            <w:tcW w:w="4060" w:type="dxa"/>
            <w:tcBorders>
              <w:top w:val="nil"/>
              <w:left w:val="nil"/>
              <w:bottom w:val="single" w:sz="4" w:space="0" w:color="auto"/>
              <w:right w:val="single" w:sz="4" w:space="0" w:color="auto"/>
            </w:tcBorders>
            <w:shd w:val="clear" w:color="auto" w:fill="auto"/>
            <w:vAlign w:val="center"/>
          </w:tcPr>
          <w:p w14:paraId="34F0FB14" w14:textId="77777777" w:rsidR="00F8377B" w:rsidRPr="00342D38" w:rsidRDefault="00BD4706">
            <w:r w:rsidRPr="00342D38">
              <w:rPr>
                <w:rFonts w:hint="eastAsia"/>
              </w:rPr>
              <w:t>便民设施立面图（二）</w:t>
            </w:r>
          </w:p>
        </w:tc>
        <w:tc>
          <w:tcPr>
            <w:tcW w:w="3760" w:type="dxa"/>
            <w:tcBorders>
              <w:top w:val="nil"/>
              <w:left w:val="nil"/>
              <w:bottom w:val="single" w:sz="4" w:space="0" w:color="auto"/>
              <w:right w:val="single" w:sz="4" w:space="0" w:color="auto"/>
            </w:tcBorders>
            <w:shd w:val="clear" w:color="auto" w:fill="auto"/>
            <w:vAlign w:val="center"/>
          </w:tcPr>
          <w:p w14:paraId="1BDCF6E0"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-D021</w:t>
            </w:r>
          </w:p>
        </w:tc>
        <w:tc>
          <w:tcPr>
            <w:tcW w:w="1394" w:type="dxa"/>
            <w:tcBorders>
              <w:top w:val="nil"/>
              <w:left w:val="nil"/>
              <w:bottom w:val="single" w:sz="4" w:space="0" w:color="auto"/>
              <w:right w:val="single" w:sz="4" w:space="0" w:color="auto"/>
            </w:tcBorders>
            <w:shd w:val="clear" w:color="auto" w:fill="auto"/>
          </w:tcPr>
          <w:p w14:paraId="06F7A33B" w14:textId="77777777" w:rsidR="00F8377B" w:rsidRPr="00342D38" w:rsidRDefault="00BD4706">
            <w:r w:rsidRPr="00342D38">
              <w:rPr>
                <w:rFonts w:hint="eastAsia"/>
              </w:rPr>
              <w:t>A2</w:t>
            </w:r>
          </w:p>
        </w:tc>
      </w:tr>
      <w:tr w:rsidR="00F8377B" w:rsidRPr="00342D38" w14:paraId="48FCD04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B846D7F" w14:textId="77777777" w:rsidR="00F8377B" w:rsidRPr="00342D38" w:rsidRDefault="00BD4706">
            <w:r w:rsidRPr="00342D38">
              <w:rPr>
                <w:rFonts w:hint="eastAsia"/>
              </w:rPr>
              <w:t>23</w:t>
            </w:r>
          </w:p>
        </w:tc>
        <w:tc>
          <w:tcPr>
            <w:tcW w:w="4060" w:type="dxa"/>
            <w:tcBorders>
              <w:top w:val="nil"/>
              <w:left w:val="nil"/>
              <w:bottom w:val="single" w:sz="4" w:space="0" w:color="auto"/>
              <w:right w:val="single" w:sz="4" w:space="0" w:color="auto"/>
            </w:tcBorders>
            <w:shd w:val="clear" w:color="auto" w:fill="auto"/>
            <w:vAlign w:val="center"/>
          </w:tcPr>
          <w:p w14:paraId="72694ADE" w14:textId="77777777" w:rsidR="00F8377B" w:rsidRPr="00342D38" w:rsidRDefault="00BD4706">
            <w:r w:rsidRPr="00342D38">
              <w:rPr>
                <w:rFonts w:hint="eastAsia"/>
              </w:rPr>
              <w:t>便民设施剖面图</w:t>
            </w:r>
          </w:p>
        </w:tc>
        <w:tc>
          <w:tcPr>
            <w:tcW w:w="3760" w:type="dxa"/>
            <w:tcBorders>
              <w:top w:val="nil"/>
              <w:left w:val="nil"/>
              <w:bottom w:val="single" w:sz="4" w:space="0" w:color="auto"/>
              <w:right w:val="single" w:sz="4" w:space="0" w:color="auto"/>
            </w:tcBorders>
            <w:shd w:val="clear" w:color="auto" w:fill="auto"/>
            <w:vAlign w:val="center"/>
          </w:tcPr>
          <w:p w14:paraId="4C6A2D8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-D022</w:t>
            </w:r>
          </w:p>
        </w:tc>
        <w:tc>
          <w:tcPr>
            <w:tcW w:w="1394" w:type="dxa"/>
            <w:tcBorders>
              <w:top w:val="nil"/>
              <w:left w:val="nil"/>
              <w:bottom w:val="single" w:sz="4" w:space="0" w:color="auto"/>
              <w:right w:val="single" w:sz="4" w:space="0" w:color="auto"/>
            </w:tcBorders>
            <w:shd w:val="clear" w:color="auto" w:fill="auto"/>
          </w:tcPr>
          <w:p w14:paraId="20611F5C" w14:textId="77777777" w:rsidR="00F8377B" w:rsidRPr="00342D38" w:rsidRDefault="00BD4706">
            <w:r w:rsidRPr="00342D38">
              <w:rPr>
                <w:rFonts w:hint="eastAsia"/>
              </w:rPr>
              <w:t>A2</w:t>
            </w:r>
          </w:p>
        </w:tc>
      </w:tr>
      <w:tr w:rsidR="00F8377B" w:rsidRPr="00342D38" w14:paraId="5015C19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5D02FE8" w14:textId="77777777" w:rsidR="00F8377B" w:rsidRPr="00342D38" w:rsidRDefault="00BD4706">
            <w:r w:rsidRPr="00342D38">
              <w:rPr>
                <w:rFonts w:hint="eastAsia"/>
              </w:rPr>
              <w:t>24</w:t>
            </w:r>
          </w:p>
        </w:tc>
        <w:tc>
          <w:tcPr>
            <w:tcW w:w="4060" w:type="dxa"/>
            <w:tcBorders>
              <w:top w:val="nil"/>
              <w:left w:val="nil"/>
              <w:bottom w:val="single" w:sz="4" w:space="0" w:color="auto"/>
              <w:right w:val="single" w:sz="4" w:space="0" w:color="auto"/>
            </w:tcBorders>
            <w:shd w:val="clear" w:color="auto" w:fill="auto"/>
            <w:vAlign w:val="center"/>
          </w:tcPr>
          <w:p w14:paraId="3ECA9C84" w14:textId="77777777" w:rsidR="00F8377B" w:rsidRPr="00342D38" w:rsidRDefault="00BD4706">
            <w:r w:rsidRPr="00342D38">
              <w:rPr>
                <w:rFonts w:hint="eastAsia"/>
              </w:rPr>
              <w:t>便民设施详图</w:t>
            </w:r>
          </w:p>
        </w:tc>
        <w:tc>
          <w:tcPr>
            <w:tcW w:w="3760" w:type="dxa"/>
            <w:tcBorders>
              <w:top w:val="nil"/>
              <w:left w:val="nil"/>
              <w:bottom w:val="single" w:sz="4" w:space="0" w:color="auto"/>
              <w:right w:val="single" w:sz="4" w:space="0" w:color="auto"/>
            </w:tcBorders>
            <w:shd w:val="clear" w:color="auto" w:fill="auto"/>
            <w:vAlign w:val="center"/>
          </w:tcPr>
          <w:p w14:paraId="7DE3477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-D023</w:t>
            </w:r>
          </w:p>
        </w:tc>
        <w:tc>
          <w:tcPr>
            <w:tcW w:w="1394" w:type="dxa"/>
            <w:tcBorders>
              <w:top w:val="nil"/>
              <w:left w:val="nil"/>
              <w:bottom w:val="single" w:sz="4" w:space="0" w:color="auto"/>
              <w:right w:val="single" w:sz="4" w:space="0" w:color="auto"/>
            </w:tcBorders>
            <w:shd w:val="clear" w:color="auto" w:fill="auto"/>
          </w:tcPr>
          <w:p w14:paraId="133AC149" w14:textId="77777777" w:rsidR="00F8377B" w:rsidRPr="00342D38" w:rsidRDefault="00BD4706">
            <w:r w:rsidRPr="00342D38">
              <w:rPr>
                <w:rFonts w:hint="eastAsia"/>
              </w:rPr>
              <w:t>A2</w:t>
            </w:r>
          </w:p>
        </w:tc>
      </w:tr>
      <w:tr w:rsidR="00F8377B" w:rsidRPr="00342D38" w14:paraId="1905663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B0C746" w14:textId="77777777" w:rsidR="00F8377B" w:rsidRPr="00342D38" w:rsidRDefault="00BD4706">
            <w:r w:rsidRPr="00342D38">
              <w:rPr>
                <w:rFonts w:hint="eastAsia"/>
              </w:rPr>
              <w:t>25</w:t>
            </w:r>
          </w:p>
        </w:tc>
        <w:tc>
          <w:tcPr>
            <w:tcW w:w="4060" w:type="dxa"/>
            <w:tcBorders>
              <w:top w:val="nil"/>
              <w:left w:val="nil"/>
              <w:bottom w:val="single" w:sz="4" w:space="0" w:color="auto"/>
              <w:right w:val="single" w:sz="4" w:space="0" w:color="auto"/>
            </w:tcBorders>
            <w:shd w:val="clear" w:color="auto" w:fill="auto"/>
            <w:vAlign w:val="center"/>
          </w:tcPr>
          <w:p w14:paraId="31D9A737" w14:textId="77777777" w:rsidR="00F8377B" w:rsidRPr="00342D38" w:rsidRDefault="00BD4706">
            <w:r w:rsidRPr="00342D38">
              <w:rPr>
                <w:rFonts w:hint="eastAsia"/>
              </w:rPr>
              <w:t>便民设施放大样图</w:t>
            </w:r>
          </w:p>
        </w:tc>
        <w:tc>
          <w:tcPr>
            <w:tcW w:w="3760" w:type="dxa"/>
            <w:tcBorders>
              <w:top w:val="nil"/>
              <w:left w:val="nil"/>
              <w:bottom w:val="single" w:sz="4" w:space="0" w:color="auto"/>
              <w:right w:val="single" w:sz="4" w:space="0" w:color="auto"/>
            </w:tcBorders>
            <w:shd w:val="clear" w:color="auto" w:fill="auto"/>
            <w:vAlign w:val="center"/>
          </w:tcPr>
          <w:p w14:paraId="05F0BA48"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-D024</w:t>
            </w:r>
          </w:p>
        </w:tc>
        <w:tc>
          <w:tcPr>
            <w:tcW w:w="1394" w:type="dxa"/>
            <w:tcBorders>
              <w:top w:val="nil"/>
              <w:left w:val="nil"/>
              <w:bottom w:val="single" w:sz="4" w:space="0" w:color="auto"/>
              <w:right w:val="single" w:sz="4" w:space="0" w:color="auto"/>
            </w:tcBorders>
            <w:shd w:val="clear" w:color="auto" w:fill="auto"/>
          </w:tcPr>
          <w:p w14:paraId="7F2712B3" w14:textId="77777777" w:rsidR="00F8377B" w:rsidRPr="00342D38" w:rsidRDefault="00BD4706">
            <w:r w:rsidRPr="00342D38">
              <w:rPr>
                <w:rFonts w:hint="eastAsia"/>
              </w:rPr>
              <w:t>A2</w:t>
            </w:r>
          </w:p>
        </w:tc>
      </w:tr>
      <w:tr w:rsidR="00F8377B" w:rsidRPr="00342D38" w14:paraId="2401A08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F2F62A8" w14:textId="77777777" w:rsidR="00F8377B" w:rsidRPr="00342D38" w:rsidRDefault="00BD4706">
            <w:r w:rsidRPr="00342D38">
              <w:rPr>
                <w:rFonts w:hint="eastAsia"/>
              </w:rPr>
              <w:t>26</w:t>
            </w:r>
          </w:p>
        </w:tc>
        <w:tc>
          <w:tcPr>
            <w:tcW w:w="4060" w:type="dxa"/>
            <w:tcBorders>
              <w:top w:val="nil"/>
              <w:left w:val="nil"/>
              <w:bottom w:val="single" w:sz="4" w:space="0" w:color="auto"/>
              <w:right w:val="single" w:sz="4" w:space="0" w:color="auto"/>
            </w:tcBorders>
            <w:shd w:val="clear" w:color="auto" w:fill="auto"/>
            <w:vAlign w:val="center"/>
          </w:tcPr>
          <w:p w14:paraId="57E8D1F2" w14:textId="77777777" w:rsidR="00F8377B" w:rsidRPr="00342D38" w:rsidRDefault="00BD4706">
            <w:r w:rsidRPr="00342D38">
              <w:rPr>
                <w:rFonts w:hint="eastAsia"/>
              </w:rPr>
              <w:t>防火门节点详图</w:t>
            </w:r>
          </w:p>
        </w:tc>
        <w:tc>
          <w:tcPr>
            <w:tcW w:w="3760" w:type="dxa"/>
            <w:tcBorders>
              <w:top w:val="nil"/>
              <w:left w:val="nil"/>
              <w:bottom w:val="single" w:sz="4" w:space="0" w:color="auto"/>
              <w:right w:val="single" w:sz="4" w:space="0" w:color="auto"/>
            </w:tcBorders>
            <w:shd w:val="clear" w:color="auto" w:fill="auto"/>
            <w:vAlign w:val="center"/>
          </w:tcPr>
          <w:p w14:paraId="19CB2821"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-D025</w:t>
            </w:r>
          </w:p>
        </w:tc>
        <w:tc>
          <w:tcPr>
            <w:tcW w:w="1394" w:type="dxa"/>
            <w:tcBorders>
              <w:top w:val="nil"/>
              <w:left w:val="nil"/>
              <w:bottom w:val="single" w:sz="4" w:space="0" w:color="auto"/>
              <w:right w:val="single" w:sz="4" w:space="0" w:color="auto"/>
            </w:tcBorders>
            <w:shd w:val="clear" w:color="auto" w:fill="auto"/>
          </w:tcPr>
          <w:p w14:paraId="21CF2D17" w14:textId="77777777" w:rsidR="00F8377B" w:rsidRPr="00342D38" w:rsidRDefault="00BD4706">
            <w:r w:rsidRPr="00342D38">
              <w:rPr>
                <w:rFonts w:hint="eastAsia"/>
              </w:rPr>
              <w:t>A2</w:t>
            </w:r>
          </w:p>
        </w:tc>
      </w:tr>
      <w:tr w:rsidR="00F8377B" w:rsidRPr="00342D38" w14:paraId="47B0D1F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7908DA" w14:textId="77777777" w:rsidR="00F8377B" w:rsidRPr="00342D38" w:rsidRDefault="00BD4706">
            <w:r w:rsidRPr="00342D38">
              <w:rPr>
                <w:rFonts w:hint="eastAsia"/>
              </w:rPr>
              <w:t>27</w:t>
            </w:r>
          </w:p>
        </w:tc>
        <w:tc>
          <w:tcPr>
            <w:tcW w:w="4060" w:type="dxa"/>
            <w:tcBorders>
              <w:top w:val="nil"/>
              <w:left w:val="nil"/>
              <w:bottom w:val="single" w:sz="4" w:space="0" w:color="auto"/>
              <w:right w:val="single" w:sz="4" w:space="0" w:color="auto"/>
            </w:tcBorders>
            <w:shd w:val="clear" w:color="auto" w:fill="auto"/>
            <w:vAlign w:val="center"/>
          </w:tcPr>
          <w:p w14:paraId="575585E9" w14:textId="77777777" w:rsidR="00F8377B" w:rsidRPr="00342D38" w:rsidRDefault="00BD4706">
            <w:r w:rsidRPr="00342D38">
              <w:rPr>
                <w:rFonts w:hint="eastAsia"/>
              </w:rPr>
              <w:t>公共区卫生间平面布置图</w:t>
            </w:r>
          </w:p>
        </w:tc>
        <w:tc>
          <w:tcPr>
            <w:tcW w:w="3760" w:type="dxa"/>
            <w:tcBorders>
              <w:top w:val="nil"/>
              <w:left w:val="nil"/>
              <w:bottom w:val="single" w:sz="4" w:space="0" w:color="auto"/>
              <w:right w:val="single" w:sz="4" w:space="0" w:color="auto"/>
            </w:tcBorders>
            <w:shd w:val="clear" w:color="auto" w:fill="auto"/>
            <w:vAlign w:val="center"/>
          </w:tcPr>
          <w:p w14:paraId="06FF191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-D026</w:t>
            </w:r>
          </w:p>
        </w:tc>
        <w:tc>
          <w:tcPr>
            <w:tcW w:w="1394" w:type="dxa"/>
            <w:tcBorders>
              <w:top w:val="nil"/>
              <w:left w:val="nil"/>
              <w:bottom w:val="single" w:sz="4" w:space="0" w:color="auto"/>
              <w:right w:val="single" w:sz="4" w:space="0" w:color="auto"/>
            </w:tcBorders>
            <w:shd w:val="clear" w:color="auto" w:fill="auto"/>
          </w:tcPr>
          <w:p w14:paraId="03720184" w14:textId="77777777" w:rsidR="00F8377B" w:rsidRPr="00342D38" w:rsidRDefault="00BD4706">
            <w:r w:rsidRPr="00342D38">
              <w:rPr>
                <w:rFonts w:hint="eastAsia"/>
              </w:rPr>
              <w:t>A2</w:t>
            </w:r>
          </w:p>
        </w:tc>
      </w:tr>
      <w:tr w:rsidR="00F8377B" w:rsidRPr="00342D38" w14:paraId="516EA0E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57490C1" w14:textId="77777777" w:rsidR="00F8377B" w:rsidRPr="00342D38" w:rsidRDefault="00BD4706">
            <w:r w:rsidRPr="00342D38">
              <w:rPr>
                <w:rFonts w:hint="eastAsia"/>
              </w:rPr>
              <w:t>28</w:t>
            </w:r>
          </w:p>
        </w:tc>
        <w:tc>
          <w:tcPr>
            <w:tcW w:w="4060" w:type="dxa"/>
            <w:tcBorders>
              <w:top w:val="nil"/>
              <w:left w:val="nil"/>
              <w:bottom w:val="single" w:sz="4" w:space="0" w:color="auto"/>
              <w:right w:val="single" w:sz="4" w:space="0" w:color="auto"/>
            </w:tcBorders>
            <w:shd w:val="clear" w:color="auto" w:fill="auto"/>
            <w:vAlign w:val="center"/>
          </w:tcPr>
          <w:p w14:paraId="43E21EA5" w14:textId="77777777" w:rsidR="00F8377B" w:rsidRPr="00342D38" w:rsidRDefault="00BD4706">
            <w:r w:rsidRPr="00342D38">
              <w:rPr>
                <w:rFonts w:hint="eastAsia"/>
              </w:rPr>
              <w:t>公共区卫生间天花布置图</w:t>
            </w:r>
          </w:p>
        </w:tc>
        <w:tc>
          <w:tcPr>
            <w:tcW w:w="3760" w:type="dxa"/>
            <w:tcBorders>
              <w:top w:val="nil"/>
              <w:left w:val="nil"/>
              <w:bottom w:val="single" w:sz="4" w:space="0" w:color="auto"/>
              <w:right w:val="single" w:sz="4" w:space="0" w:color="auto"/>
            </w:tcBorders>
            <w:shd w:val="clear" w:color="auto" w:fill="auto"/>
            <w:vAlign w:val="center"/>
          </w:tcPr>
          <w:p w14:paraId="54BE744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-D027</w:t>
            </w:r>
          </w:p>
        </w:tc>
        <w:tc>
          <w:tcPr>
            <w:tcW w:w="1394" w:type="dxa"/>
            <w:tcBorders>
              <w:top w:val="nil"/>
              <w:left w:val="nil"/>
              <w:bottom w:val="single" w:sz="4" w:space="0" w:color="auto"/>
              <w:right w:val="single" w:sz="4" w:space="0" w:color="auto"/>
            </w:tcBorders>
            <w:shd w:val="clear" w:color="auto" w:fill="auto"/>
          </w:tcPr>
          <w:p w14:paraId="2980E8C5" w14:textId="77777777" w:rsidR="00F8377B" w:rsidRPr="00342D38" w:rsidRDefault="00BD4706">
            <w:r w:rsidRPr="00342D38">
              <w:rPr>
                <w:rFonts w:hint="eastAsia"/>
              </w:rPr>
              <w:t>A2</w:t>
            </w:r>
          </w:p>
        </w:tc>
      </w:tr>
      <w:tr w:rsidR="00F8377B" w:rsidRPr="00342D38" w14:paraId="19AF734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C1EFDB5" w14:textId="77777777" w:rsidR="00F8377B" w:rsidRPr="00342D38" w:rsidRDefault="00BD4706">
            <w:r w:rsidRPr="00342D38">
              <w:rPr>
                <w:rFonts w:hint="eastAsia"/>
              </w:rPr>
              <w:t>29</w:t>
            </w:r>
          </w:p>
        </w:tc>
        <w:tc>
          <w:tcPr>
            <w:tcW w:w="4060" w:type="dxa"/>
            <w:tcBorders>
              <w:top w:val="nil"/>
              <w:left w:val="nil"/>
              <w:bottom w:val="single" w:sz="4" w:space="0" w:color="auto"/>
              <w:right w:val="single" w:sz="4" w:space="0" w:color="auto"/>
            </w:tcBorders>
            <w:shd w:val="clear" w:color="auto" w:fill="auto"/>
            <w:vAlign w:val="center"/>
          </w:tcPr>
          <w:p w14:paraId="6BF7C90A" w14:textId="77777777" w:rsidR="00F8377B" w:rsidRPr="00342D38" w:rsidRDefault="00BD4706">
            <w:r w:rsidRPr="00342D38">
              <w:rPr>
                <w:rFonts w:hint="eastAsia"/>
              </w:rPr>
              <w:t>公共区卫生间地面布置图</w:t>
            </w:r>
          </w:p>
        </w:tc>
        <w:tc>
          <w:tcPr>
            <w:tcW w:w="3760" w:type="dxa"/>
            <w:tcBorders>
              <w:top w:val="nil"/>
              <w:left w:val="nil"/>
              <w:bottom w:val="single" w:sz="4" w:space="0" w:color="auto"/>
              <w:right w:val="single" w:sz="4" w:space="0" w:color="auto"/>
            </w:tcBorders>
            <w:shd w:val="clear" w:color="auto" w:fill="auto"/>
            <w:vAlign w:val="center"/>
          </w:tcPr>
          <w:p w14:paraId="1BE87EFE"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-D028</w:t>
            </w:r>
          </w:p>
        </w:tc>
        <w:tc>
          <w:tcPr>
            <w:tcW w:w="1394" w:type="dxa"/>
            <w:tcBorders>
              <w:top w:val="nil"/>
              <w:left w:val="nil"/>
              <w:bottom w:val="single" w:sz="4" w:space="0" w:color="auto"/>
              <w:right w:val="single" w:sz="4" w:space="0" w:color="auto"/>
            </w:tcBorders>
            <w:shd w:val="clear" w:color="auto" w:fill="auto"/>
          </w:tcPr>
          <w:p w14:paraId="415CA194" w14:textId="77777777" w:rsidR="00F8377B" w:rsidRPr="00342D38" w:rsidRDefault="00BD4706">
            <w:r w:rsidRPr="00342D38">
              <w:rPr>
                <w:rFonts w:hint="eastAsia"/>
              </w:rPr>
              <w:t>A2</w:t>
            </w:r>
          </w:p>
        </w:tc>
      </w:tr>
      <w:tr w:rsidR="00F8377B" w:rsidRPr="00342D38" w14:paraId="0EDC00E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AE6FDDA" w14:textId="77777777" w:rsidR="00F8377B" w:rsidRPr="00342D38" w:rsidRDefault="00BD4706">
            <w:r w:rsidRPr="00342D38">
              <w:rPr>
                <w:rFonts w:hint="eastAsia"/>
              </w:rPr>
              <w:t>30</w:t>
            </w:r>
          </w:p>
        </w:tc>
        <w:tc>
          <w:tcPr>
            <w:tcW w:w="4060" w:type="dxa"/>
            <w:tcBorders>
              <w:top w:val="nil"/>
              <w:left w:val="nil"/>
              <w:bottom w:val="single" w:sz="4" w:space="0" w:color="auto"/>
              <w:right w:val="single" w:sz="4" w:space="0" w:color="auto"/>
            </w:tcBorders>
            <w:shd w:val="clear" w:color="auto" w:fill="auto"/>
            <w:vAlign w:val="center"/>
          </w:tcPr>
          <w:p w14:paraId="0AA58CD5" w14:textId="77777777" w:rsidR="00F8377B" w:rsidRPr="00342D38" w:rsidRDefault="00BD4706">
            <w:r w:rsidRPr="00342D38">
              <w:rPr>
                <w:rFonts w:hint="eastAsia"/>
              </w:rPr>
              <w:t>公共区卫生间机电点位布置图</w:t>
            </w:r>
          </w:p>
        </w:tc>
        <w:tc>
          <w:tcPr>
            <w:tcW w:w="3760" w:type="dxa"/>
            <w:tcBorders>
              <w:top w:val="nil"/>
              <w:left w:val="nil"/>
              <w:bottom w:val="single" w:sz="4" w:space="0" w:color="auto"/>
              <w:right w:val="single" w:sz="4" w:space="0" w:color="auto"/>
            </w:tcBorders>
            <w:shd w:val="clear" w:color="auto" w:fill="auto"/>
            <w:vAlign w:val="center"/>
          </w:tcPr>
          <w:p w14:paraId="0C188BF1"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-D029</w:t>
            </w:r>
          </w:p>
        </w:tc>
        <w:tc>
          <w:tcPr>
            <w:tcW w:w="1394" w:type="dxa"/>
            <w:tcBorders>
              <w:top w:val="nil"/>
              <w:left w:val="nil"/>
              <w:bottom w:val="single" w:sz="4" w:space="0" w:color="auto"/>
              <w:right w:val="single" w:sz="4" w:space="0" w:color="auto"/>
            </w:tcBorders>
            <w:shd w:val="clear" w:color="auto" w:fill="auto"/>
          </w:tcPr>
          <w:p w14:paraId="24BD57BF" w14:textId="77777777" w:rsidR="00F8377B" w:rsidRPr="00342D38" w:rsidRDefault="00BD4706">
            <w:r w:rsidRPr="00342D38">
              <w:rPr>
                <w:rFonts w:hint="eastAsia"/>
              </w:rPr>
              <w:t>A2</w:t>
            </w:r>
          </w:p>
        </w:tc>
      </w:tr>
      <w:tr w:rsidR="00F8377B" w:rsidRPr="00342D38" w14:paraId="4051D8D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91B281C" w14:textId="77777777" w:rsidR="00F8377B" w:rsidRPr="00342D38" w:rsidRDefault="00BD4706">
            <w:r w:rsidRPr="00342D38">
              <w:rPr>
                <w:rFonts w:hint="eastAsia"/>
              </w:rPr>
              <w:t>31</w:t>
            </w:r>
          </w:p>
        </w:tc>
        <w:tc>
          <w:tcPr>
            <w:tcW w:w="4060" w:type="dxa"/>
            <w:tcBorders>
              <w:top w:val="nil"/>
              <w:left w:val="nil"/>
              <w:bottom w:val="single" w:sz="4" w:space="0" w:color="auto"/>
              <w:right w:val="single" w:sz="4" w:space="0" w:color="auto"/>
            </w:tcBorders>
            <w:shd w:val="clear" w:color="auto" w:fill="auto"/>
            <w:vAlign w:val="center"/>
          </w:tcPr>
          <w:p w14:paraId="11DE88A0" w14:textId="77777777" w:rsidR="00F8377B" w:rsidRPr="00342D38" w:rsidRDefault="00BD4706">
            <w:r w:rsidRPr="00342D38">
              <w:rPr>
                <w:rFonts w:hint="eastAsia"/>
              </w:rPr>
              <w:t>公共区卫生间灯具布置图</w:t>
            </w:r>
          </w:p>
        </w:tc>
        <w:tc>
          <w:tcPr>
            <w:tcW w:w="3760" w:type="dxa"/>
            <w:tcBorders>
              <w:top w:val="nil"/>
              <w:left w:val="nil"/>
              <w:bottom w:val="single" w:sz="4" w:space="0" w:color="auto"/>
              <w:right w:val="single" w:sz="4" w:space="0" w:color="auto"/>
            </w:tcBorders>
            <w:shd w:val="clear" w:color="auto" w:fill="auto"/>
            <w:vAlign w:val="center"/>
          </w:tcPr>
          <w:p w14:paraId="212C1C6C"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-D030</w:t>
            </w:r>
          </w:p>
        </w:tc>
        <w:tc>
          <w:tcPr>
            <w:tcW w:w="1394" w:type="dxa"/>
            <w:tcBorders>
              <w:top w:val="nil"/>
              <w:left w:val="nil"/>
              <w:bottom w:val="single" w:sz="4" w:space="0" w:color="auto"/>
              <w:right w:val="single" w:sz="4" w:space="0" w:color="auto"/>
            </w:tcBorders>
            <w:shd w:val="clear" w:color="auto" w:fill="auto"/>
          </w:tcPr>
          <w:p w14:paraId="344B1AD9" w14:textId="77777777" w:rsidR="00F8377B" w:rsidRPr="00342D38" w:rsidRDefault="00BD4706">
            <w:r w:rsidRPr="00342D38">
              <w:rPr>
                <w:rFonts w:hint="eastAsia"/>
              </w:rPr>
              <w:t>A2</w:t>
            </w:r>
          </w:p>
        </w:tc>
      </w:tr>
      <w:tr w:rsidR="00F8377B" w:rsidRPr="00342D38" w14:paraId="52CAF10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EF87A10" w14:textId="77777777" w:rsidR="00F8377B" w:rsidRPr="00342D38" w:rsidRDefault="00BD4706">
            <w:r w:rsidRPr="00342D38">
              <w:rPr>
                <w:rFonts w:hint="eastAsia"/>
              </w:rPr>
              <w:t>32</w:t>
            </w:r>
          </w:p>
        </w:tc>
        <w:tc>
          <w:tcPr>
            <w:tcW w:w="4060" w:type="dxa"/>
            <w:tcBorders>
              <w:top w:val="nil"/>
              <w:left w:val="nil"/>
              <w:bottom w:val="single" w:sz="4" w:space="0" w:color="auto"/>
              <w:right w:val="single" w:sz="4" w:space="0" w:color="auto"/>
            </w:tcBorders>
            <w:shd w:val="clear" w:color="auto" w:fill="auto"/>
            <w:vAlign w:val="center"/>
          </w:tcPr>
          <w:p w14:paraId="3D6F7601" w14:textId="77777777" w:rsidR="00F8377B" w:rsidRPr="00342D38" w:rsidRDefault="00BD4706">
            <w:r w:rsidRPr="00342D38">
              <w:rPr>
                <w:rFonts w:hint="eastAsia"/>
              </w:rPr>
              <w:t>公共区卫生间设备布置图</w:t>
            </w:r>
          </w:p>
        </w:tc>
        <w:tc>
          <w:tcPr>
            <w:tcW w:w="3760" w:type="dxa"/>
            <w:tcBorders>
              <w:top w:val="nil"/>
              <w:left w:val="nil"/>
              <w:bottom w:val="single" w:sz="4" w:space="0" w:color="auto"/>
              <w:right w:val="single" w:sz="4" w:space="0" w:color="auto"/>
            </w:tcBorders>
            <w:shd w:val="clear" w:color="auto" w:fill="auto"/>
            <w:vAlign w:val="center"/>
          </w:tcPr>
          <w:p w14:paraId="780ED50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-D031</w:t>
            </w:r>
          </w:p>
        </w:tc>
        <w:tc>
          <w:tcPr>
            <w:tcW w:w="1394" w:type="dxa"/>
            <w:tcBorders>
              <w:top w:val="nil"/>
              <w:left w:val="nil"/>
              <w:bottom w:val="single" w:sz="4" w:space="0" w:color="auto"/>
              <w:right w:val="single" w:sz="4" w:space="0" w:color="auto"/>
            </w:tcBorders>
            <w:shd w:val="clear" w:color="auto" w:fill="auto"/>
          </w:tcPr>
          <w:p w14:paraId="6C109256" w14:textId="77777777" w:rsidR="00F8377B" w:rsidRPr="00342D38" w:rsidRDefault="00BD4706">
            <w:r w:rsidRPr="00342D38">
              <w:rPr>
                <w:rFonts w:hint="eastAsia"/>
              </w:rPr>
              <w:t>A2</w:t>
            </w:r>
          </w:p>
        </w:tc>
      </w:tr>
      <w:tr w:rsidR="00F8377B" w:rsidRPr="00342D38" w14:paraId="78E2E26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E8DF9F4" w14:textId="77777777" w:rsidR="00F8377B" w:rsidRPr="00342D38" w:rsidRDefault="00BD4706">
            <w:r w:rsidRPr="00342D38">
              <w:rPr>
                <w:rFonts w:hint="eastAsia"/>
              </w:rPr>
              <w:t>33</w:t>
            </w:r>
          </w:p>
        </w:tc>
        <w:tc>
          <w:tcPr>
            <w:tcW w:w="4060" w:type="dxa"/>
            <w:tcBorders>
              <w:top w:val="nil"/>
              <w:left w:val="nil"/>
              <w:bottom w:val="single" w:sz="4" w:space="0" w:color="auto"/>
              <w:right w:val="single" w:sz="4" w:space="0" w:color="auto"/>
            </w:tcBorders>
            <w:shd w:val="clear" w:color="auto" w:fill="auto"/>
            <w:vAlign w:val="center"/>
          </w:tcPr>
          <w:p w14:paraId="37BAE001" w14:textId="77777777" w:rsidR="00F8377B" w:rsidRPr="00342D38" w:rsidRDefault="00BD4706">
            <w:r w:rsidRPr="00342D38">
              <w:rPr>
                <w:rFonts w:hint="eastAsia"/>
              </w:rPr>
              <w:t>母婴室、第三卫生间立面图</w:t>
            </w:r>
          </w:p>
        </w:tc>
        <w:tc>
          <w:tcPr>
            <w:tcW w:w="3760" w:type="dxa"/>
            <w:tcBorders>
              <w:top w:val="nil"/>
              <w:left w:val="nil"/>
              <w:bottom w:val="single" w:sz="4" w:space="0" w:color="auto"/>
              <w:right w:val="single" w:sz="4" w:space="0" w:color="auto"/>
            </w:tcBorders>
            <w:shd w:val="clear" w:color="auto" w:fill="auto"/>
            <w:vAlign w:val="center"/>
          </w:tcPr>
          <w:p w14:paraId="1730627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-D032</w:t>
            </w:r>
          </w:p>
        </w:tc>
        <w:tc>
          <w:tcPr>
            <w:tcW w:w="1394" w:type="dxa"/>
            <w:tcBorders>
              <w:top w:val="nil"/>
              <w:left w:val="nil"/>
              <w:bottom w:val="single" w:sz="4" w:space="0" w:color="auto"/>
              <w:right w:val="single" w:sz="4" w:space="0" w:color="auto"/>
            </w:tcBorders>
            <w:shd w:val="clear" w:color="auto" w:fill="auto"/>
          </w:tcPr>
          <w:p w14:paraId="363DB8AF" w14:textId="77777777" w:rsidR="00F8377B" w:rsidRPr="00342D38" w:rsidRDefault="00BD4706">
            <w:r w:rsidRPr="00342D38">
              <w:rPr>
                <w:rFonts w:hint="eastAsia"/>
              </w:rPr>
              <w:t>A2</w:t>
            </w:r>
          </w:p>
        </w:tc>
      </w:tr>
      <w:tr w:rsidR="00F8377B" w:rsidRPr="00342D38" w14:paraId="6F0701D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1522B3" w14:textId="77777777" w:rsidR="00F8377B" w:rsidRPr="00342D38" w:rsidRDefault="00BD4706">
            <w:r w:rsidRPr="00342D38">
              <w:rPr>
                <w:rFonts w:hint="eastAsia"/>
              </w:rPr>
              <w:t>34</w:t>
            </w:r>
          </w:p>
        </w:tc>
        <w:tc>
          <w:tcPr>
            <w:tcW w:w="4060" w:type="dxa"/>
            <w:tcBorders>
              <w:top w:val="nil"/>
              <w:left w:val="nil"/>
              <w:bottom w:val="single" w:sz="4" w:space="0" w:color="auto"/>
              <w:right w:val="single" w:sz="4" w:space="0" w:color="auto"/>
            </w:tcBorders>
            <w:shd w:val="clear" w:color="auto" w:fill="auto"/>
            <w:vAlign w:val="center"/>
          </w:tcPr>
          <w:p w14:paraId="4CE1025F" w14:textId="77777777" w:rsidR="00F8377B" w:rsidRPr="00342D38" w:rsidRDefault="00BD4706">
            <w:r w:rsidRPr="00342D38">
              <w:rPr>
                <w:rFonts w:hint="eastAsia"/>
              </w:rPr>
              <w:t>男卫生间立面图</w:t>
            </w:r>
          </w:p>
        </w:tc>
        <w:tc>
          <w:tcPr>
            <w:tcW w:w="3760" w:type="dxa"/>
            <w:tcBorders>
              <w:top w:val="nil"/>
              <w:left w:val="nil"/>
              <w:bottom w:val="single" w:sz="4" w:space="0" w:color="auto"/>
              <w:right w:val="single" w:sz="4" w:space="0" w:color="auto"/>
            </w:tcBorders>
            <w:shd w:val="clear" w:color="auto" w:fill="auto"/>
            <w:vAlign w:val="center"/>
          </w:tcPr>
          <w:p w14:paraId="6F24CC1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-D033</w:t>
            </w:r>
          </w:p>
        </w:tc>
        <w:tc>
          <w:tcPr>
            <w:tcW w:w="1394" w:type="dxa"/>
            <w:tcBorders>
              <w:top w:val="nil"/>
              <w:left w:val="nil"/>
              <w:bottom w:val="single" w:sz="4" w:space="0" w:color="auto"/>
              <w:right w:val="single" w:sz="4" w:space="0" w:color="auto"/>
            </w:tcBorders>
            <w:shd w:val="clear" w:color="auto" w:fill="auto"/>
          </w:tcPr>
          <w:p w14:paraId="71B605BC" w14:textId="77777777" w:rsidR="00F8377B" w:rsidRPr="00342D38" w:rsidRDefault="00BD4706">
            <w:r w:rsidRPr="00342D38">
              <w:rPr>
                <w:rFonts w:hint="eastAsia"/>
              </w:rPr>
              <w:t>A2</w:t>
            </w:r>
          </w:p>
        </w:tc>
      </w:tr>
      <w:tr w:rsidR="00F8377B" w:rsidRPr="00342D38" w14:paraId="755D5E8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ADEA1BE" w14:textId="77777777" w:rsidR="00F8377B" w:rsidRPr="00342D38" w:rsidRDefault="00BD4706">
            <w:r w:rsidRPr="00342D38">
              <w:rPr>
                <w:rFonts w:hint="eastAsia"/>
              </w:rPr>
              <w:t>35</w:t>
            </w:r>
          </w:p>
        </w:tc>
        <w:tc>
          <w:tcPr>
            <w:tcW w:w="4060" w:type="dxa"/>
            <w:tcBorders>
              <w:top w:val="nil"/>
              <w:left w:val="nil"/>
              <w:bottom w:val="single" w:sz="4" w:space="0" w:color="auto"/>
              <w:right w:val="single" w:sz="4" w:space="0" w:color="auto"/>
            </w:tcBorders>
            <w:shd w:val="clear" w:color="auto" w:fill="auto"/>
            <w:vAlign w:val="center"/>
          </w:tcPr>
          <w:p w14:paraId="49EFF3FA" w14:textId="77777777" w:rsidR="00F8377B" w:rsidRPr="00342D38" w:rsidRDefault="00BD4706">
            <w:r w:rsidRPr="00342D38">
              <w:rPr>
                <w:rFonts w:hint="eastAsia"/>
              </w:rPr>
              <w:t>女卫生间立面图</w:t>
            </w:r>
          </w:p>
        </w:tc>
        <w:tc>
          <w:tcPr>
            <w:tcW w:w="3760" w:type="dxa"/>
            <w:tcBorders>
              <w:top w:val="nil"/>
              <w:left w:val="nil"/>
              <w:bottom w:val="single" w:sz="4" w:space="0" w:color="auto"/>
              <w:right w:val="single" w:sz="4" w:space="0" w:color="auto"/>
            </w:tcBorders>
            <w:shd w:val="clear" w:color="auto" w:fill="auto"/>
            <w:vAlign w:val="center"/>
          </w:tcPr>
          <w:p w14:paraId="156FA4B3"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-D034</w:t>
            </w:r>
          </w:p>
        </w:tc>
        <w:tc>
          <w:tcPr>
            <w:tcW w:w="1394" w:type="dxa"/>
            <w:tcBorders>
              <w:top w:val="nil"/>
              <w:left w:val="nil"/>
              <w:bottom w:val="single" w:sz="4" w:space="0" w:color="auto"/>
              <w:right w:val="single" w:sz="4" w:space="0" w:color="auto"/>
            </w:tcBorders>
            <w:shd w:val="clear" w:color="auto" w:fill="auto"/>
          </w:tcPr>
          <w:p w14:paraId="770E2990" w14:textId="77777777" w:rsidR="00F8377B" w:rsidRPr="00342D38" w:rsidRDefault="00BD4706">
            <w:r w:rsidRPr="00342D38">
              <w:rPr>
                <w:rFonts w:hint="eastAsia"/>
              </w:rPr>
              <w:t>A2</w:t>
            </w:r>
          </w:p>
        </w:tc>
      </w:tr>
      <w:tr w:rsidR="00F8377B" w:rsidRPr="00342D38" w14:paraId="7FF9757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00BD43" w14:textId="77777777" w:rsidR="00F8377B" w:rsidRPr="00342D38" w:rsidRDefault="00BD4706">
            <w:r w:rsidRPr="00342D38">
              <w:rPr>
                <w:rFonts w:hint="eastAsia"/>
              </w:rPr>
              <w:t>36</w:t>
            </w:r>
          </w:p>
        </w:tc>
        <w:tc>
          <w:tcPr>
            <w:tcW w:w="4060" w:type="dxa"/>
            <w:tcBorders>
              <w:top w:val="nil"/>
              <w:left w:val="nil"/>
              <w:bottom w:val="single" w:sz="4" w:space="0" w:color="auto"/>
              <w:right w:val="single" w:sz="4" w:space="0" w:color="auto"/>
            </w:tcBorders>
            <w:shd w:val="clear" w:color="auto" w:fill="auto"/>
            <w:vAlign w:val="center"/>
          </w:tcPr>
          <w:p w14:paraId="296960D3" w14:textId="77777777" w:rsidR="00F8377B" w:rsidRPr="00342D38" w:rsidRDefault="00BD4706">
            <w:r w:rsidRPr="00342D38">
              <w:rPr>
                <w:rFonts w:hint="eastAsia"/>
              </w:rPr>
              <w:t>墙身大样图一</w:t>
            </w:r>
          </w:p>
        </w:tc>
        <w:tc>
          <w:tcPr>
            <w:tcW w:w="3760" w:type="dxa"/>
            <w:tcBorders>
              <w:top w:val="nil"/>
              <w:left w:val="nil"/>
              <w:bottom w:val="single" w:sz="4" w:space="0" w:color="auto"/>
              <w:right w:val="single" w:sz="4" w:space="0" w:color="auto"/>
            </w:tcBorders>
            <w:shd w:val="clear" w:color="auto" w:fill="auto"/>
            <w:vAlign w:val="center"/>
          </w:tcPr>
          <w:p w14:paraId="4AB43BF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-D035</w:t>
            </w:r>
          </w:p>
        </w:tc>
        <w:tc>
          <w:tcPr>
            <w:tcW w:w="1394" w:type="dxa"/>
            <w:tcBorders>
              <w:top w:val="nil"/>
              <w:left w:val="nil"/>
              <w:bottom w:val="single" w:sz="4" w:space="0" w:color="auto"/>
              <w:right w:val="single" w:sz="4" w:space="0" w:color="auto"/>
            </w:tcBorders>
            <w:shd w:val="clear" w:color="auto" w:fill="auto"/>
          </w:tcPr>
          <w:p w14:paraId="7F6C7CB7" w14:textId="77777777" w:rsidR="00F8377B" w:rsidRPr="00342D38" w:rsidRDefault="00BD4706">
            <w:r w:rsidRPr="00342D38">
              <w:rPr>
                <w:rFonts w:hint="eastAsia"/>
              </w:rPr>
              <w:t>A2</w:t>
            </w:r>
          </w:p>
        </w:tc>
      </w:tr>
      <w:tr w:rsidR="00F8377B" w:rsidRPr="00342D38" w14:paraId="5C0805F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1C08CF" w14:textId="77777777" w:rsidR="00F8377B" w:rsidRPr="00342D38" w:rsidRDefault="00BD4706">
            <w:r w:rsidRPr="00342D38">
              <w:rPr>
                <w:rFonts w:hint="eastAsia"/>
              </w:rPr>
              <w:t>37</w:t>
            </w:r>
          </w:p>
        </w:tc>
        <w:tc>
          <w:tcPr>
            <w:tcW w:w="4060" w:type="dxa"/>
            <w:tcBorders>
              <w:top w:val="nil"/>
              <w:left w:val="nil"/>
              <w:bottom w:val="single" w:sz="4" w:space="0" w:color="auto"/>
              <w:right w:val="single" w:sz="4" w:space="0" w:color="auto"/>
            </w:tcBorders>
            <w:shd w:val="clear" w:color="auto" w:fill="auto"/>
            <w:vAlign w:val="center"/>
          </w:tcPr>
          <w:p w14:paraId="6E8AB80D" w14:textId="77777777" w:rsidR="00F8377B" w:rsidRPr="00342D38" w:rsidRDefault="00BD4706">
            <w:r w:rsidRPr="00342D38">
              <w:rPr>
                <w:rFonts w:hint="eastAsia"/>
              </w:rPr>
              <w:t>墙身大样图二</w:t>
            </w:r>
          </w:p>
        </w:tc>
        <w:tc>
          <w:tcPr>
            <w:tcW w:w="3760" w:type="dxa"/>
            <w:tcBorders>
              <w:top w:val="nil"/>
              <w:left w:val="nil"/>
              <w:bottom w:val="single" w:sz="4" w:space="0" w:color="auto"/>
              <w:right w:val="single" w:sz="4" w:space="0" w:color="auto"/>
            </w:tcBorders>
            <w:shd w:val="clear" w:color="auto" w:fill="auto"/>
            <w:vAlign w:val="center"/>
          </w:tcPr>
          <w:p w14:paraId="5AC3B62B"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-D036</w:t>
            </w:r>
          </w:p>
        </w:tc>
        <w:tc>
          <w:tcPr>
            <w:tcW w:w="1394" w:type="dxa"/>
            <w:tcBorders>
              <w:top w:val="nil"/>
              <w:left w:val="nil"/>
              <w:bottom w:val="single" w:sz="4" w:space="0" w:color="auto"/>
              <w:right w:val="single" w:sz="4" w:space="0" w:color="auto"/>
            </w:tcBorders>
            <w:shd w:val="clear" w:color="auto" w:fill="auto"/>
          </w:tcPr>
          <w:p w14:paraId="21307BBF" w14:textId="77777777" w:rsidR="00F8377B" w:rsidRPr="00342D38" w:rsidRDefault="00BD4706">
            <w:r w:rsidRPr="00342D38">
              <w:rPr>
                <w:rFonts w:hint="eastAsia"/>
              </w:rPr>
              <w:t>A2</w:t>
            </w:r>
          </w:p>
        </w:tc>
      </w:tr>
      <w:tr w:rsidR="00F8377B" w:rsidRPr="00342D38" w14:paraId="61525A9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ADA65D8" w14:textId="77777777" w:rsidR="00F8377B" w:rsidRPr="00342D38" w:rsidRDefault="00BD4706">
            <w:r w:rsidRPr="00342D38">
              <w:rPr>
                <w:rFonts w:hint="eastAsia"/>
              </w:rPr>
              <w:t>38</w:t>
            </w:r>
          </w:p>
        </w:tc>
        <w:tc>
          <w:tcPr>
            <w:tcW w:w="4060" w:type="dxa"/>
            <w:tcBorders>
              <w:top w:val="nil"/>
              <w:left w:val="nil"/>
              <w:bottom w:val="single" w:sz="4" w:space="0" w:color="auto"/>
              <w:right w:val="single" w:sz="4" w:space="0" w:color="auto"/>
            </w:tcBorders>
            <w:shd w:val="clear" w:color="auto" w:fill="auto"/>
            <w:vAlign w:val="center"/>
          </w:tcPr>
          <w:p w14:paraId="6781EC61" w14:textId="77777777" w:rsidR="00F8377B" w:rsidRPr="00342D38" w:rsidRDefault="00BD4706">
            <w:r w:rsidRPr="00342D38">
              <w:rPr>
                <w:rFonts w:hint="eastAsia"/>
              </w:rPr>
              <w:t>洗手台大样图一</w:t>
            </w:r>
          </w:p>
        </w:tc>
        <w:tc>
          <w:tcPr>
            <w:tcW w:w="3760" w:type="dxa"/>
            <w:tcBorders>
              <w:top w:val="nil"/>
              <w:left w:val="nil"/>
              <w:bottom w:val="single" w:sz="4" w:space="0" w:color="auto"/>
              <w:right w:val="single" w:sz="4" w:space="0" w:color="auto"/>
            </w:tcBorders>
            <w:shd w:val="clear" w:color="auto" w:fill="auto"/>
            <w:vAlign w:val="center"/>
          </w:tcPr>
          <w:p w14:paraId="7E562811"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-D037</w:t>
            </w:r>
          </w:p>
        </w:tc>
        <w:tc>
          <w:tcPr>
            <w:tcW w:w="1394" w:type="dxa"/>
            <w:tcBorders>
              <w:top w:val="nil"/>
              <w:left w:val="nil"/>
              <w:bottom w:val="single" w:sz="4" w:space="0" w:color="auto"/>
              <w:right w:val="single" w:sz="4" w:space="0" w:color="auto"/>
            </w:tcBorders>
            <w:shd w:val="clear" w:color="auto" w:fill="auto"/>
          </w:tcPr>
          <w:p w14:paraId="4A4C046B" w14:textId="77777777" w:rsidR="00F8377B" w:rsidRPr="00342D38" w:rsidRDefault="00BD4706">
            <w:r w:rsidRPr="00342D38">
              <w:rPr>
                <w:rFonts w:hint="eastAsia"/>
              </w:rPr>
              <w:t>A2</w:t>
            </w:r>
          </w:p>
        </w:tc>
      </w:tr>
      <w:tr w:rsidR="00F8377B" w:rsidRPr="00342D38" w14:paraId="48BD7AA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6ACF11" w14:textId="77777777" w:rsidR="00F8377B" w:rsidRPr="00342D38" w:rsidRDefault="00BD4706">
            <w:r w:rsidRPr="00342D38">
              <w:rPr>
                <w:rFonts w:hint="eastAsia"/>
              </w:rPr>
              <w:t>39</w:t>
            </w:r>
          </w:p>
        </w:tc>
        <w:tc>
          <w:tcPr>
            <w:tcW w:w="4060" w:type="dxa"/>
            <w:tcBorders>
              <w:top w:val="nil"/>
              <w:left w:val="nil"/>
              <w:bottom w:val="single" w:sz="4" w:space="0" w:color="auto"/>
              <w:right w:val="single" w:sz="4" w:space="0" w:color="auto"/>
            </w:tcBorders>
            <w:shd w:val="clear" w:color="auto" w:fill="auto"/>
            <w:vAlign w:val="center"/>
          </w:tcPr>
          <w:p w14:paraId="2F968217" w14:textId="77777777" w:rsidR="00F8377B" w:rsidRPr="00342D38" w:rsidRDefault="00BD4706">
            <w:r w:rsidRPr="00342D38">
              <w:rPr>
                <w:rFonts w:hint="eastAsia"/>
              </w:rPr>
              <w:t>洗手台大样图二</w:t>
            </w:r>
          </w:p>
        </w:tc>
        <w:tc>
          <w:tcPr>
            <w:tcW w:w="3760" w:type="dxa"/>
            <w:tcBorders>
              <w:top w:val="nil"/>
              <w:left w:val="nil"/>
              <w:bottom w:val="single" w:sz="4" w:space="0" w:color="auto"/>
              <w:right w:val="single" w:sz="4" w:space="0" w:color="auto"/>
            </w:tcBorders>
            <w:shd w:val="clear" w:color="auto" w:fill="auto"/>
            <w:vAlign w:val="center"/>
          </w:tcPr>
          <w:p w14:paraId="3C0967B3"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-D038</w:t>
            </w:r>
          </w:p>
        </w:tc>
        <w:tc>
          <w:tcPr>
            <w:tcW w:w="1394" w:type="dxa"/>
            <w:tcBorders>
              <w:top w:val="nil"/>
              <w:left w:val="nil"/>
              <w:bottom w:val="single" w:sz="4" w:space="0" w:color="auto"/>
              <w:right w:val="single" w:sz="4" w:space="0" w:color="auto"/>
            </w:tcBorders>
            <w:shd w:val="clear" w:color="auto" w:fill="auto"/>
          </w:tcPr>
          <w:p w14:paraId="4FDC1279" w14:textId="77777777" w:rsidR="00F8377B" w:rsidRPr="00342D38" w:rsidRDefault="00BD4706">
            <w:r w:rsidRPr="00342D38">
              <w:rPr>
                <w:rFonts w:hint="eastAsia"/>
              </w:rPr>
              <w:t>A2</w:t>
            </w:r>
          </w:p>
        </w:tc>
      </w:tr>
      <w:tr w:rsidR="00F8377B" w:rsidRPr="00342D38" w14:paraId="7C3891A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816680D" w14:textId="77777777" w:rsidR="00F8377B" w:rsidRPr="00342D38" w:rsidRDefault="00BD4706">
            <w:r w:rsidRPr="00342D38">
              <w:rPr>
                <w:rFonts w:hint="eastAsia"/>
              </w:rPr>
              <w:t>40</w:t>
            </w:r>
          </w:p>
        </w:tc>
        <w:tc>
          <w:tcPr>
            <w:tcW w:w="4060" w:type="dxa"/>
            <w:tcBorders>
              <w:top w:val="nil"/>
              <w:left w:val="nil"/>
              <w:bottom w:val="single" w:sz="4" w:space="0" w:color="auto"/>
              <w:right w:val="single" w:sz="4" w:space="0" w:color="auto"/>
            </w:tcBorders>
            <w:shd w:val="clear" w:color="auto" w:fill="auto"/>
            <w:vAlign w:val="center"/>
          </w:tcPr>
          <w:p w14:paraId="7EA29455" w14:textId="77777777" w:rsidR="00F8377B" w:rsidRPr="00342D38" w:rsidRDefault="00BD4706">
            <w:r w:rsidRPr="00342D38">
              <w:rPr>
                <w:rFonts w:hint="eastAsia"/>
              </w:rPr>
              <w:t>门大样图</w:t>
            </w:r>
          </w:p>
        </w:tc>
        <w:tc>
          <w:tcPr>
            <w:tcW w:w="3760" w:type="dxa"/>
            <w:tcBorders>
              <w:top w:val="nil"/>
              <w:left w:val="nil"/>
              <w:bottom w:val="single" w:sz="4" w:space="0" w:color="auto"/>
              <w:right w:val="single" w:sz="4" w:space="0" w:color="auto"/>
            </w:tcBorders>
            <w:shd w:val="clear" w:color="auto" w:fill="auto"/>
            <w:vAlign w:val="center"/>
          </w:tcPr>
          <w:p w14:paraId="3E218A5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-D039</w:t>
            </w:r>
          </w:p>
        </w:tc>
        <w:tc>
          <w:tcPr>
            <w:tcW w:w="1394" w:type="dxa"/>
            <w:tcBorders>
              <w:top w:val="nil"/>
              <w:left w:val="nil"/>
              <w:bottom w:val="single" w:sz="4" w:space="0" w:color="auto"/>
              <w:right w:val="single" w:sz="4" w:space="0" w:color="auto"/>
            </w:tcBorders>
            <w:shd w:val="clear" w:color="auto" w:fill="auto"/>
          </w:tcPr>
          <w:p w14:paraId="27C64457" w14:textId="77777777" w:rsidR="00F8377B" w:rsidRPr="00342D38" w:rsidRDefault="00BD4706">
            <w:r w:rsidRPr="00342D38">
              <w:rPr>
                <w:rFonts w:hint="eastAsia"/>
              </w:rPr>
              <w:t>A2</w:t>
            </w:r>
          </w:p>
        </w:tc>
      </w:tr>
      <w:tr w:rsidR="00F8377B" w:rsidRPr="00342D38" w14:paraId="0AFE11F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1396C0C" w14:textId="77777777" w:rsidR="00F8377B" w:rsidRPr="00342D38" w:rsidRDefault="00BD4706">
            <w:r w:rsidRPr="00342D38">
              <w:rPr>
                <w:rFonts w:hint="eastAsia"/>
              </w:rPr>
              <w:t>41</w:t>
            </w:r>
          </w:p>
        </w:tc>
        <w:tc>
          <w:tcPr>
            <w:tcW w:w="4060" w:type="dxa"/>
            <w:tcBorders>
              <w:top w:val="nil"/>
              <w:left w:val="nil"/>
              <w:bottom w:val="single" w:sz="4" w:space="0" w:color="auto"/>
              <w:right w:val="single" w:sz="4" w:space="0" w:color="auto"/>
            </w:tcBorders>
            <w:shd w:val="clear" w:color="auto" w:fill="auto"/>
            <w:vAlign w:val="center"/>
          </w:tcPr>
          <w:p w14:paraId="32F2C5E0" w14:textId="77777777" w:rsidR="00F8377B" w:rsidRPr="00342D38" w:rsidRDefault="00BD4706">
            <w:r w:rsidRPr="00342D38">
              <w:rPr>
                <w:rFonts w:hint="eastAsia"/>
              </w:rPr>
              <w:t>电动门大样图一</w:t>
            </w:r>
          </w:p>
        </w:tc>
        <w:tc>
          <w:tcPr>
            <w:tcW w:w="3760" w:type="dxa"/>
            <w:tcBorders>
              <w:top w:val="nil"/>
              <w:left w:val="nil"/>
              <w:bottom w:val="single" w:sz="4" w:space="0" w:color="auto"/>
              <w:right w:val="single" w:sz="4" w:space="0" w:color="auto"/>
            </w:tcBorders>
            <w:shd w:val="clear" w:color="auto" w:fill="auto"/>
            <w:vAlign w:val="center"/>
          </w:tcPr>
          <w:p w14:paraId="269E0116"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-D040</w:t>
            </w:r>
          </w:p>
        </w:tc>
        <w:tc>
          <w:tcPr>
            <w:tcW w:w="1394" w:type="dxa"/>
            <w:tcBorders>
              <w:top w:val="nil"/>
              <w:left w:val="nil"/>
              <w:bottom w:val="single" w:sz="4" w:space="0" w:color="auto"/>
              <w:right w:val="single" w:sz="4" w:space="0" w:color="auto"/>
            </w:tcBorders>
            <w:shd w:val="clear" w:color="auto" w:fill="auto"/>
          </w:tcPr>
          <w:p w14:paraId="169C7340" w14:textId="77777777" w:rsidR="00F8377B" w:rsidRPr="00342D38" w:rsidRDefault="00BD4706">
            <w:r w:rsidRPr="00342D38">
              <w:rPr>
                <w:rFonts w:hint="eastAsia"/>
              </w:rPr>
              <w:t>A2</w:t>
            </w:r>
          </w:p>
        </w:tc>
      </w:tr>
      <w:tr w:rsidR="00F8377B" w:rsidRPr="00342D38" w14:paraId="3F35BEE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0037DDB" w14:textId="77777777" w:rsidR="00F8377B" w:rsidRPr="00342D38" w:rsidRDefault="00BD4706">
            <w:r w:rsidRPr="00342D38">
              <w:rPr>
                <w:rFonts w:hint="eastAsia"/>
              </w:rPr>
              <w:t>42</w:t>
            </w:r>
          </w:p>
        </w:tc>
        <w:tc>
          <w:tcPr>
            <w:tcW w:w="4060" w:type="dxa"/>
            <w:tcBorders>
              <w:top w:val="nil"/>
              <w:left w:val="nil"/>
              <w:bottom w:val="single" w:sz="4" w:space="0" w:color="auto"/>
              <w:right w:val="single" w:sz="4" w:space="0" w:color="auto"/>
            </w:tcBorders>
            <w:shd w:val="clear" w:color="auto" w:fill="auto"/>
            <w:vAlign w:val="center"/>
          </w:tcPr>
          <w:p w14:paraId="31000796" w14:textId="77777777" w:rsidR="00F8377B" w:rsidRPr="00342D38" w:rsidRDefault="00BD4706">
            <w:r w:rsidRPr="00342D38">
              <w:rPr>
                <w:rFonts w:hint="eastAsia"/>
              </w:rPr>
              <w:t>电动门大样图二</w:t>
            </w:r>
          </w:p>
        </w:tc>
        <w:tc>
          <w:tcPr>
            <w:tcW w:w="3760" w:type="dxa"/>
            <w:tcBorders>
              <w:top w:val="nil"/>
              <w:left w:val="nil"/>
              <w:bottom w:val="single" w:sz="4" w:space="0" w:color="auto"/>
              <w:right w:val="single" w:sz="4" w:space="0" w:color="auto"/>
            </w:tcBorders>
            <w:shd w:val="clear" w:color="auto" w:fill="auto"/>
            <w:vAlign w:val="center"/>
          </w:tcPr>
          <w:p w14:paraId="692FD4D7"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-D041</w:t>
            </w:r>
          </w:p>
        </w:tc>
        <w:tc>
          <w:tcPr>
            <w:tcW w:w="1394" w:type="dxa"/>
            <w:tcBorders>
              <w:top w:val="nil"/>
              <w:left w:val="nil"/>
              <w:bottom w:val="single" w:sz="4" w:space="0" w:color="auto"/>
              <w:right w:val="single" w:sz="4" w:space="0" w:color="auto"/>
            </w:tcBorders>
            <w:shd w:val="clear" w:color="auto" w:fill="auto"/>
          </w:tcPr>
          <w:p w14:paraId="6B0523A7" w14:textId="77777777" w:rsidR="00F8377B" w:rsidRPr="00342D38" w:rsidRDefault="00BD4706">
            <w:r w:rsidRPr="00342D38">
              <w:rPr>
                <w:rFonts w:hint="eastAsia"/>
              </w:rPr>
              <w:t>A2</w:t>
            </w:r>
          </w:p>
        </w:tc>
      </w:tr>
      <w:tr w:rsidR="00F8377B" w:rsidRPr="00342D38" w14:paraId="0257008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BEA23F4" w14:textId="77777777" w:rsidR="00F8377B" w:rsidRPr="00342D38" w:rsidRDefault="00BD4706">
            <w:r w:rsidRPr="00342D38">
              <w:rPr>
                <w:rFonts w:hint="eastAsia"/>
              </w:rPr>
              <w:t>43</w:t>
            </w:r>
          </w:p>
        </w:tc>
        <w:tc>
          <w:tcPr>
            <w:tcW w:w="4060" w:type="dxa"/>
            <w:tcBorders>
              <w:top w:val="nil"/>
              <w:left w:val="nil"/>
              <w:bottom w:val="single" w:sz="4" w:space="0" w:color="auto"/>
              <w:right w:val="single" w:sz="4" w:space="0" w:color="auto"/>
            </w:tcBorders>
            <w:shd w:val="clear" w:color="auto" w:fill="auto"/>
            <w:vAlign w:val="center"/>
          </w:tcPr>
          <w:p w14:paraId="3071EE4E" w14:textId="77777777" w:rsidR="00F8377B" w:rsidRPr="00342D38" w:rsidRDefault="00BD4706">
            <w:r w:rsidRPr="00342D38">
              <w:rPr>
                <w:rFonts w:hint="eastAsia"/>
              </w:rPr>
              <w:t>地面大样图</w:t>
            </w:r>
          </w:p>
        </w:tc>
        <w:tc>
          <w:tcPr>
            <w:tcW w:w="3760" w:type="dxa"/>
            <w:tcBorders>
              <w:top w:val="nil"/>
              <w:left w:val="nil"/>
              <w:bottom w:val="single" w:sz="4" w:space="0" w:color="auto"/>
              <w:right w:val="single" w:sz="4" w:space="0" w:color="auto"/>
            </w:tcBorders>
            <w:shd w:val="clear" w:color="auto" w:fill="auto"/>
            <w:vAlign w:val="center"/>
          </w:tcPr>
          <w:p w14:paraId="1DCFF5B0"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-D042</w:t>
            </w:r>
          </w:p>
        </w:tc>
        <w:tc>
          <w:tcPr>
            <w:tcW w:w="1394" w:type="dxa"/>
            <w:tcBorders>
              <w:top w:val="nil"/>
              <w:left w:val="nil"/>
              <w:bottom w:val="single" w:sz="4" w:space="0" w:color="auto"/>
              <w:right w:val="single" w:sz="4" w:space="0" w:color="auto"/>
            </w:tcBorders>
            <w:shd w:val="clear" w:color="auto" w:fill="auto"/>
          </w:tcPr>
          <w:p w14:paraId="4E112220" w14:textId="77777777" w:rsidR="00F8377B" w:rsidRPr="00342D38" w:rsidRDefault="00BD4706">
            <w:r w:rsidRPr="00342D38">
              <w:rPr>
                <w:rFonts w:hint="eastAsia"/>
              </w:rPr>
              <w:t>A2</w:t>
            </w:r>
          </w:p>
        </w:tc>
      </w:tr>
      <w:tr w:rsidR="00F8377B" w:rsidRPr="00342D38" w14:paraId="796C7F4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EBB8817" w14:textId="77777777" w:rsidR="00F8377B" w:rsidRPr="00342D38" w:rsidRDefault="00BD4706">
            <w:r w:rsidRPr="00342D38">
              <w:rPr>
                <w:rFonts w:hint="eastAsia"/>
              </w:rPr>
              <w:t>44</w:t>
            </w:r>
          </w:p>
        </w:tc>
        <w:tc>
          <w:tcPr>
            <w:tcW w:w="4060" w:type="dxa"/>
            <w:tcBorders>
              <w:top w:val="nil"/>
              <w:left w:val="nil"/>
              <w:bottom w:val="single" w:sz="4" w:space="0" w:color="auto"/>
              <w:right w:val="single" w:sz="4" w:space="0" w:color="auto"/>
            </w:tcBorders>
            <w:shd w:val="clear" w:color="auto" w:fill="auto"/>
            <w:vAlign w:val="center"/>
          </w:tcPr>
          <w:p w14:paraId="5B60C6C7" w14:textId="77777777" w:rsidR="00F8377B" w:rsidRPr="00342D38" w:rsidRDefault="00BD4706">
            <w:r w:rsidRPr="00342D38">
              <w:rPr>
                <w:rFonts w:hint="eastAsia"/>
              </w:rPr>
              <w:t>卫生间天花节点图</w:t>
            </w:r>
          </w:p>
        </w:tc>
        <w:tc>
          <w:tcPr>
            <w:tcW w:w="3760" w:type="dxa"/>
            <w:tcBorders>
              <w:top w:val="nil"/>
              <w:left w:val="nil"/>
              <w:bottom w:val="single" w:sz="4" w:space="0" w:color="auto"/>
              <w:right w:val="single" w:sz="4" w:space="0" w:color="auto"/>
            </w:tcBorders>
            <w:shd w:val="clear" w:color="auto" w:fill="auto"/>
            <w:vAlign w:val="center"/>
          </w:tcPr>
          <w:p w14:paraId="2AB6AAC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-D043</w:t>
            </w:r>
          </w:p>
        </w:tc>
        <w:tc>
          <w:tcPr>
            <w:tcW w:w="1394" w:type="dxa"/>
            <w:tcBorders>
              <w:top w:val="nil"/>
              <w:left w:val="nil"/>
              <w:bottom w:val="single" w:sz="4" w:space="0" w:color="auto"/>
              <w:right w:val="single" w:sz="4" w:space="0" w:color="auto"/>
            </w:tcBorders>
            <w:shd w:val="clear" w:color="auto" w:fill="auto"/>
          </w:tcPr>
          <w:p w14:paraId="3CC1FF50" w14:textId="77777777" w:rsidR="00F8377B" w:rsidRPr="00342D38" w:rsidRDefault="00BD4706">
            <w:r w:rsidRPr="00342D38">
              <w:rPr>
                <w:rFonts w:hint="eastAsia"/>
              </w:rPr>
              <w:t>A2</w:t>
            </w:r>
          </w:p>
        </w:tc>
      </w:tr>
      <w:tr w:rsidR="00F8377B" w:rsidRPr="00342D38" w14:paraId="55ABE58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5C5B47" w14:textId="77777777" w:rsidR="00F8377B" w:rsidRPr="00342D38" w:rsidRDefault="00BD4706">
            <w:r w:rsidRPr="00342D38">
              <w:rPr>
                <w:rFonts w:hint="eastAsia"/>
              </w:rPr>
              <w:t>45</w:t>
            </w:r>
          </w:p>
        </w:tc>
        <w:tc>
          <w:tcPr>
            <w:tcW w:w="4060" w:type="dxa"/>
            <w:tcBorders>
              <w:top w:val="nil"/>
              <w:left w:val="nil"/>
              <w:bottom w:val="single" w:sz="4" w:space="0" w:color="auto"/>
              <w:right w:val="single" w:sz="4" w:space="0" w:color="auto"/>
            </w:tcBorders>
            <w:shd w:val="clear" w:color="auto" w:fill="auto"/>
            <w:vAlign w:val="center"/>
          </w:tcPr>
          <w:p w14:paraId="3C269686" w14:textId="77777777" w:rsidR="00F8377B" w:rsidRPr="00342D38" w:rsidRDefault="00BD4706">
            <w:r w:rsidRPr="00342D38">
              <w:rPr>
                <w:rFonts w:hint="eastAsia"/>
              </w:rPr>
              <w:t>B</w:t>
            </w:r>
            <w:r w:rsidRPr="00342D38">
              <w:rPr>
                <w:rFonts w:hint="eastAsia"/>
              </w:rPr>
              <w:t>出入口立面图（一）</w:t>
            </w:r>
          </w:p>
        </w:tc>
        <w:tc>
          <w:tcPr>
            <w:tcW w:w="3760" w:type="dxa"/>
            <w:tcBorders>
              <w:top w:val="nil"/>
              <w:left w:val="nil"/>
              <w:bottom w:val="single" w:sz="4" w:space="0" w:color="auto"/>
              <w:right w:val="single" w:sz="4" w:space="0" w:color="auto"/>
            </w:tcBorders>
            <w:shd w:val="clear" w:color="auto" w:fill="auto"/>
            <w:vAlign w:val="center"/>
          </w:tcPr>
          <w:p w14:paraId="2F69637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-D044</w:t>
            </w:r>
          </w:p>
        </w:tc>
        <w:tc>
          <w:tcPr>
            <w:tcW w:w="1394" w:type="dxa"/>
            <w:tcBorders>
              <w:top w:val="nil"/>
              <w:left w:val="nil"/>
              <w:bottom w:val="single" w:sz="4" w:space="0" w:color="auto"/>
              <w:right w:val="single" w:sz="4" w:space="0" w:color="auto"/>
            </w:tcBorders>
            <w:shd w:val="clear" w:color="auto" w:fill="auto"/>
          </w:tcPr>
          <w:p w14:paraId="79192BA2" w14:textId="77777777" w:rsidR="00F8377B" w:rsidRPr="00342D38" w:rsidRDefault="00BD4706">
            <w:r w:rsidRPr="00342D38">
              <w:rPr>
                <w:rFonts w:hint="eastAsia"/>
              </w:rPr>
              <w:t>A2</w:t>
            </w:r>
          </w:p>
        </w:tc>
      </w:tr>
      <w:tr w:rsidR="00F8377B" w:rsidRPr="00342D38" w14:paraId="5B2A639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E9159AA" w14:textId="77777777" w:rsidR="00F8377B" w:rsidRPr="00342D38" w:rsidRDefault="00BD4706">
            <w:r w:rsidRPr="00342D38">
              <w:rPr>
                <w:rFonts w:hint="eastAsia"/>
              </w:rPr>
              <w:t>46</w:t>
            </w:r>
          </w:p>
        </w:tc>
        <w:tc>
          <w:tcPr>
            <w:tcW w:w="4060" w:type="dxa"/>
            <w:tcBorders>
              <w:top w:val="nil"/>
              <w:left w:val="nil"/>
              <w:bottom w:val="single" w:sz="4" w:space="0" w:color="auto"/>
              <w:right w:val="single" w:sz="4" w:space="0" w:color="auto"/>
            </w:tcBorders>
            <w:shd w:val="clear" w:color="auto" w:fill="auto"/>
            <w:vAlign w:val="center"/>
          </w:tcPr>
          <w:p w14:paraId="69299EA1" w14:textId="77777777" w:rsidR="00F8377B" w:rsidRPr="00342D38" w:rsidRDefault="00BD4706">
            <w:r w:rsidRPr="00342D38">
              <w:rPr>
                <w:rFonts w:hint="eastAsia"/>
              </w:rPr>
              <w:t>B</w:t>
            </w:r>
            <w:r w:rsidRPr="00342D38">
              <w:rPr>
                <w:rFonts w:hint="eastAsia"/>
              </w:rPr>
              <w:t>出入口立面图（二）</w:t>
            </w:r>
          </w:p>
        </w:tc>
        <w:tc>
          <w:tcPr>
            <w:tcW w:w="3760" w:type="dxa"/>
            <w:tcBorders>
              <w:top w:val="nil"/>
              <w:left w:val="nil"/>
              <w:bottom w:val="single" w:sz="4" w:space="0" w:color="auto"/>
              <w:right w:val="single" w:sz="4" w:space="0" w:color="auto"/>
            </w:tcBorders>
            <w:shd w:val="clear" w:color="auto" w:fill="auto"/>
            <w:vAlign w:val="center"/>
          </w:tcPr>
          <w:p w14:paraId="7CB77873"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-D045</w:t>
            </w:r>
          </w:p>
        </w:tc>
        <w:tc>
          <w:tcPr>
            <w:tcW w:w="1394" w:type="dxa"/>
            <w:tcBorders>
              <w:top w:val="nil"/>
              <w:left w:val="nil"/>
              <w:bottom w:val="single" w:sz="4" w:space="0" w:color="auto"/>
              <w:right w:val="single" w:sz="4" w:space="0" w:color="auto"/>
            </w:tcBorders>
            <w:shd w:val="clear" w:color="auto" w:fill="auto"/>
          </w:tcPr>
          <w:p w14:paraId="2594DE8C" w14:textId="77777777" w:rsidR="00F8377B" w:rsidRPr="00342D38" w:rsidRDefault="00BD4706">
            <w:r w:rsidRPr="00342D38">
              <w:rPr>
                <w:rFonts w:hint="eastAsia"/>
              </w:rPr>
              <w:t>A2</w:t>
            </w:r>
          </w:p>
        </w:tc>
      </w:tr>
      <w:tr w:rsidR="00F8377B" w:rsidRPr="00342D38" w14:paraId="336C818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43C9E89" w14:textId="77777777" w:rsidR="00F8377B" w:rsidRPr="00342D38" w:rsidRDefault="00BD4706">
            <w:r w:rsidRPr="00342D38">
              <w:rPr>
                <w:rFonts w:hint="eastAsia"/>
              </w:rPr>
              <w:t>47</w:t>
            </w:r>
          </w:p>
        </w:tc>
        <w:tc>
          <w:tcPr>
            <w:tcW w:w="4060" w:type="dxa"/>
            <w:tcBorders>
              <w:top w:val="nil"/>
              <w:left w:val="nil"/>
              <w:bottom w:val="single" w:sz="4" w:space="0" w:color="auto"/>
              <w:right w:val="single" w:sz="4" w:space="0" w:color="auto"/>
            </w:tcBorders>
            <w:shd w:val="clear" w:color="auto" w:fill="auto"/>
            <w:vAlign w:val="center"/>
          </w:tcPr>
          <w:p w14:paraId="249AA418" w14:textId="77777777" w:rsidR="00F8377B" w:rsidRPr="00342D38" w:rsidRDefault="00BD4706">
            <w:r w:rsidRPr="00342D38">
              <w:rPr>
                <w:rFonts w:hint="eastAsia"/>
              </w:rPr>
              <w:t>C</w:t>
            </w:r>
            <w:r w:rsidRPr="00342D38">
              <w:rPr>
                <w:rFonts w:hint="eastAsia"/>
              </w:rPr>
              <w:t>出入口立面图（一）</w:t>
            </w:r>
          </w:p>
        </w:tc>
        <w:tc>
          <w:tcPr>
            <w:tcW w:w="3760" w:type="dxa"/>
            <w:tcBorders>
              <w:top w:val="nil"/>
              <w:left w:val="nil"/>
              <w:bottom w:val="single" w:sz="4" w:space="0" w:color="auto"/>
              <w:right w:val="single" w:sz="4" w:space="0" w:color="auto"/>
            </w:tcBorders>
            <w:shd w:val="clear" w:color="auto" w:fill="auto"/>
            <w:vAlign w:val="center"/>
          </w:tcPr>
          <w:p w14:paraId="5B95FAA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-D046</w:t>
            </w:r>
          </w:p>
        </w:tc>
        <w:tc>
          <w:tcPr>
            <w:tcW w:w="1394" w:type="dxa"/>
            <w:tcBorders>
              <w:top w:val="nil"/>
              <w:left w:val="nil"/>
              <w:bottom w:val="single" w:sz="4" w:space="0" w:color="auto"/>
              <w:right w:val="single" w:sz="4" w:space="0" w:color="auto"/>
            </w:tcBorders>
            <w:shd w:val="clear" w:color="auto" w:fill="auto"/>
          </w:tcPr>
          <w:p w14:paraId="23BD6230" w14:textId="77777777" w:rsidR="00F8377B" w:rsidRPr="00342D38" w:rsidRDefault="00BD4706">
            <w:r w:rsidRPr="00342D38">
              <w:rPr>
                <w:rFonts w:hint="eastAsia"/>
              </w:rPr>
              <w:t>A2</w:t>
            </w:r>
          </w:p>
        </w:tc>
      </w:tr>
      <w:tr w:rsidR="00F8377B" w:rsidRPr="00342D38" w14:paraId="3908715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4B24427" w14:textId="77777777" w:rsidR="00F8377B" w:rsidRPr="00342D38" w:rsidRDefault="00BD4706">
            <w:r w:rsidRPr="00342D38">
              <w:rPr>
                <w:rFonts w:hint="eastAsia"/>
              </w:rPr>
              <w:t>48</w:t>
            </w:r>
          </w:p>
        </w:tc>
        <w:tc>
          <w:tcPr>
            <w:tcW w:w="4060" w:type="dxa"/>
            <w:tcBorders>
              <w:top w:val="nil"/>
              <w:left w:val="nil"/>
              <w:bottom w:val="single" w:sz="4" w:space="0" w:color="auto"/>
              <w:right w:val="single" w:sz="4" w:space="0" w:color="auto"/>
            </w:tcBorders>
            <w:shd w:val="clear" w:color="auto" w:fill="auto"/>
            <w:vAlign w:val="center"/>
          </w:tcPr>
          <w:p w14:paraId="25ED6EC7" w14:textId="77777777" w:rsidR="00F8377B" w:rsidRPr="00342D38" w:rsidRDefault="00BD4706">
            <w:r w:rsidRPr="00342D38">
              <w:rPr>
                <w:rFonts w:hint="eastAsia"/>
              </w:rPr>
              <w:t>C</w:t>
            </w:r>
            <w:r w:rsidRPr="00342D38">
              <w:rPr>
                <w:rFonts w:hint="eastAsia"/>
              </w:rPr>
              <w:t>出入口立面图（二）</w:t>
            </w:r>
          </w:p>
        </w:tc>
        <w:tc>
          <w:tcPr>
            <w:tcW w:w="3760" w:type="dxa"/>
            <w:tcBorders>
              <w:top w:val="nil"/>
              <w:left w:val="nil"/>
              <w:bottom w:val="single" w:sz="4" w:space="0" w:color="auto"/>
              <w:right w:val="single" w:sz="4" w:space="0" w:color="auto"/>
            </w:tcBorders>
            <w:shd w:val="clear" w:color="auto" w:fill="auto"/>
            <w:vAlign w:val="center"/>
          </w:tcPr>
          <w:p w14:paraId="20BF7D4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-D047</w:t>
            </w:r>
          </w:p>
        </w:tc>
        <w:tc>
          <w:tcPr>
            <w:tcW w:w="1394" w:type="dxa"/>
            <w:tcBorders>
              <w:top w:val="nil"/>
              <w:left w:val="nil"/>
              <w:bottom w:val="single" w:sz="4" w:space="0" w:color="auto"/>
              <w:right w:val="single" w:sz="4" w:space="0" w:color="auto"/>
            </w:tcBorders>
            <w:shd w:val="clear" w:color="auto" w:fill="auto"/>
          </w:tcPr>
          <w:p w14:paraId="6D3583A6" w14:textId="77777777" w:rsidR="00F8377B" w:rsidRPr="00342D38" w:rsidRDefault="00BD4706">
            <w:r w:rsidRPr="00342D38">
              <w:rPr>
                <w:rFonts w:hint="eastAsia"/>
              </w:rPr>
              <w:t>A2</w:t>
            </w:r>
          </w:p>
        </w:tc>
      </w:tr>
      <w:tr w:rsidR="00F8377B" w:rsidRPr="00342D38" w14:paraId="7431796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3F1D295" w14:textId="77777777" w:rsidR="00F8377B" w:rsidRPr="00342D38" w:rsidRDefault="00BD4706">
            <w:r w:rsidRPr="00342D38">
              <w:rPr>
                <w:rFonts w:hint="eastAsia"/>
              </w:rPr>
              <w:t>49</w:t>
            </w:r>
          </w:p>
        </w:tc>
        <w:tc>
          <w:tcPr>
            <w:tcW w:w="4060" w:type="dxa"/>
            <w:tcBorders>
              <w:top w:val="nil"/>
              <w:left w:val="nil"/>
              <w:bottom w:val="single" w:sz="4" w:space="0" w:color="auto"/>
              <w:right w:val="single" w:sz="4" w:space="0" w:color="auto"/>
            </w:tcBorders>
            <w:shd w:val="clear" w:color="auto" w:fill="auto"/>
            <w:vAlign w:val="center"/>
          </w:tcPr>
          <w:p w14:paraId="3F2850C8" w14:textId="77777777" w:rsidR="00F8377B" w:rsidRPr="00342D38" w:rsidRDefault="00BD4706">
            <w:r w:rsidRPr="00342D38">
              <w:rPr>
                <w:rFonts w:hint="eastAsia"/>
              </w:rPr>
              <w:t>E</w:t>
            </w:r>
            <w:r w:rsidRPr="00342D38">
              <w:rPr>
                <w:rFonts w:hint="eastAsia"/>
              </w:rPr>
              <w:t>出入口立面图（一）</w:t>
            </w:r>
          </w:p>
        </w:tc>
        <w:tc>
          <w:tcPr>
            <w:tcW w:w="3760" w:type="dxa"/>
            <w:tcBorders>
              <w:top w:val="nil"/>
              <w:left w:val="nil"/>
              <w:bottom w:val="single" w:sz="4" w:space="0" w:color="auto"/>
              <w:right w:val="single" w:sz="4" w:space="0" w:color="auto"/>
            </w:tcBorders>
            <w:shd w:val="clear" w:color="auto" w:fill="auto"/>
            <w:vAlign w:val="center"/>
          </w:tcPr>
          <w:p w14:paraId="08AFDA68"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-D048</w:t>
            </w:r>
          </w:p>
        </w:tc>
        <w:tc>
          <w:tcPr>
            <w:tcW w:w="1394" w:type="dxa"/>
            <w:tcBorders>
              <w:top w:val="nil"/>
              <w:left w:val="nil"/>
              <w:bottom w:val="single" w:sz="4" w:space="0" w:color="auto"/>
              <w:right w:val="single" w:sz="4" w:space="0" w:color="auto"/>
            </w:tcBorders>
            <w:shd w:val="clear" w:color="auto" w:fill="auto"/>
          </w:tcPr>
          <w:p w14:paraId="5D5A81C6" w14:textId="77777777" w:rsidR="00F8377B" w:rsidRPr="00342D38" w:rsidRDefault="00BD4706">
            <w:r w:rsidRPr="00342D38">
              <w:rPr>
                <w:rFonts w:hint="eastAsia"/>
              </w:rPr>
              <w:t>A2</w:t>
            </w:r>
          </w:p>
        </w:tc>
      </w:tr>
      <w:tr w:rsidR="00F8377B" w:rsidRPr="00342D38" w14:paraId="4325FF2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90B0A2F" w14:textId="77777777" w:rsidR="00F8377B" w:rsidRPr="00342D38" w:rsidRDefault="00BD4706">
            <w:r w:rsidRPr="00342D38">
              <w:rPr>
                <w:rFonts w:hint="eastAsia"/>
              </w:rPr>
              <w:t>50</w:t>
            </w:r>
          </w:p>
        </w:tc>
        <w:tc>
          <w:tcPr>
            <w:tcW w:w="4060" w:type="dxa"/>
            <w:tcBorders>
              <w:top w:val="nil"/>
              <w:left w:val="nil"/>
              <w:bottom w:val="single" w:sz="4" w:space="0" w:color="auto"/>
              <w:right w:val="single" w:sz="4" w:space="0" w:color="auto"/>
            </w:tcBorders>
            <w:shd w:val="clear" w:color="auto" w:fill="auto"/>
            <w:vAlign w:val="center"/>
          </w:tcPr>
          <w:p w14:paraId="27927588" w14:textId="77777777" w:rsidR="00F8377B" w:rsidRPr="00342D38" w:rsidRDefault="00BD4706">
            <w:r w:rsidRPr="00342D38">
              <w:rPr>
                <w:rFonts w:hint="eastAsia"/>
              </w:rPr>
              <w:t>E</w:t>
            </w:r>
            <w:r w:rsidRPr="00342D38">
              <w:rPr>
                <w:rFonts w:hint="eastAsia"/>
              </w:rPr>
              <w:t>出入口立面图（二）</w:t>
            </w:r>
          </w:p>
        </w:tc>
        <w:tc>
          <w:tcPr>
            <w:tcW w:w="3760" w:type="dxa"/>
            <w:tcBorders>
              <w:top w:val="nil"/>
              <w:left w:val="nil"/>
              <w:bottom w:val="single" w:sz="4" w:space="0" w:color="auto"/>
              <w:right w:val="single" w:sz="4" w:space="0" w:color="auto"/>
            </w:tcBorders>
            <w:shd w:val="clear" w:color="auto" w:fill="auto"/>
            <w:vAlign w:val="center"/>
          </w:tcPr>
          <w:p w14:paraId="38B3AEA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-D049</w:t>
            </w:r>
          </w:p>
        </w:tc>
        <w:tc>
          <w:tcPr>
            <w:tcW w:w="1394" w:type="dxa"/>
            <w:tcBorders>
              <w:top w:val="nil"/>
              <w:left w:val="nil"/>
              <w:bottom w:val="single" w:sz="4" w:space="0" w:color="auto"/>
              <w:right w:val="single" w:sz="4" w:space="0" w:color="auto"/>
            </w:tcBorders>
            <w:shd w:val="clear" w:color="auto" w:fill="auto"/>
          </w:tcPr>
          <w:p w14:paraId="604145F7" w14:textId="77777777" w:rsidR="00F8377B" w:rsidRPr="00342D38" w:rsidRDefault="00BD4706">
            <w:r w:rsidRPr="00342D38">
              <w:rPr>
                <w:rFonts w:hint="eastAsia"/>
              </w:rPr>
              <w:t>A2</w:t>
            </w:r>
          </w:p>
        </w:tc>
      </w:tr>
      <w:tr w:rsidR="00F8377B" w:rsidRPr="00342D38" w14:paraId="1C30CC7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3B96C22" w14:textId="77777777" w:rsidR="00F8377B" w:rsidRPr="00342D38" w:rsidRDefault="00BD4706">
            <w:r w:rsidRPr="00342D38">
              <w:rPr>
                <w:rFonts w:hint="eastAsia"/>
              </w:rPr>
              <w:t>51</w:t>
            </w:r>
          </w:p>
        </w:tc>
        <w:tc>
          <w:tcPr>
            <w:tcW w:w="4060" w:type="dxa"/>
            <w:tcBorders>
              <w:top w:val="nil"/>
              <w:left w:val="nil"/>
              <w:bottom w:val="single" w:sz="4" w:space="0" w:color="auto"/>
              <w:right w:val="single" w:sz="4" w:space="0" w:color="auto"/>
            </w:tcBorders>
            <w:shd w:val="clear" w:color="auto" w:fill="auto"/>
            <w:vAlign w:val="center"/>
          </w:tcPr>
          <w:p w14:paraId="1B761159" w14:textId="77777777" w:rsidR="00F8377B" w:rsidRPr="00342D38" w:rsidRDefault="00BD4706">
            <w:r w:rsidRPr="00342D38">
              <w:rPr>
                <w:rFonts w:hint="eastAsia"/>
              </w:rPr>
              <w:t>公共区横剖面图</w:t>
            </w:r>
          </w:p>
        </w:tc>
        <w:tc>
          <w:tcPr>
            <w:tcW w:w="3760" w:type="dxa"/>
            <w:tcBorders>
              <w:top w:val="nil"/>
              <w:left w:val="nil"/>
              <w:bottom w:val="single" w:sz="4" w:space="0" w:color="auto"/>
              <w:right w:val="single" w:sz="4" w:space="0" w:color="auto"/>
            </w:tcBorders>
            <w:shd w:val="clear" w:color="auto" w:fill="auto"/>
            <w:vAlign w:val="center"/>
          </w:tcPr>
          <w:p w14:paraId="1B84314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-D050</w:t>
            </w:r>
          </w:p>
        </w:tc>
        <w:tc>
          <w:tcPr>
            <w:tcW w:w="1394" w:type="dxa"/>
            <w:tcBorders>
              <w:top w:val="nil"/>
              <w:left w:val="nil"/>
              <w:bottom w:val="single" w:sz="4" w:space="0" w:color="auto"/>
              <w:right w:val="single" w:sz="4" w:space="0" w:color="auto"/>
            </w:tcBorders>
            <w:shd w:val="clear" w:color="auto" w:fill="auto"/>
          </w:tcPr>
          <w:p w14:paraId="3962BE71" w14:textId="77777777" w:rsidR="00F8377B" w:rsidRPr="00342D38" w:rsidRDefault="00BD4706">
            <w:r w:rsidRPr="00342D38">
              <w:rPr>
                <w:rFonts w:hint="eastAsia"/>
              </w:rPr>
              <w:t>A2</w:t>
            </w:r>
          </w:p>
        </w:tc>
      </w:tr>
      <w:tr w:rsidR="00F8377B" w:rsidRPr="00342D38" w14:paraId="44AA911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721D6A4" w14:textId="77777777" w:rsidR="00F8377B" w:rsidRPr="00342D38" w:rsidRDefault="00BD4706">
            <w:r w:rsidRPr="00342D38">
              <w:rPr>
                <w:rFonts w:hint="eastAsia"/>
              </w:rPr>
              <w:t>52</w:t>
            </w:r>
          </w:p>
        </w:tc>
        <w:tc>
          <w:tcPr>
            <w:tcW w:w="4060" w:type="dxa"/>
            <w:tcBorders>
              <w:top w:val="nil"/>
              <w:left w:val="nil"/>
              <w:bottom w:val="single" w:sz="4" w:space="0" w:color="auto"/>
              <w:right w:val="single" w:sz="4" w:space="0" w:color="auto"/>
            </w:tcBorders>
            <w:shd w:val="clear" w:color="auto" w:fill="auto"/>
            <w:vAlign w:val="center"/>
          </w:tcPr>
          <w:p w14:paraId="08341564" w14:textId="77777777" w:rsidR="00F8377B" w:rsidRPr="00342D38" w:rsidRDefault="00BD4706">
            <w:r w:rsidRPr="00342D38">
              <w:rPr>
                <w:rFonts w:hint="eastAsia"/>
              </w:rPr>
              <w:t>公共区纵剖面图</w:t>
            </w:r>
          </w:p>
        </w:tc>
        <w:tc>
          <w:tcPr>
            <w:tcW w:w="3760" w:type="dxa"/>
            <w:tcBorders>
              <w:top w:val="nil"/>
              <w:left w:val="nil"/>
              <w:bottom w:val="single" w:sz="4" w:space="0" w:color="auto"/>
              <w:right w:val="single" w:sz="4" w:space="0" w:color="auto"/>
            </w:tcBorders>
            <w:shd w:val="clear" w:color="auto" w:fill="auto"/>
            <w:vAlign w:val="center"/>
          </w:tcPr>
          <w:p w14:paraId="51255F90"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-D051</w:t>
            </w:r>
          </w:p>
        </w:tc>
        <w:tc>
          <w:tcPr>
            <w:tcW w:w="1394" w:type="dxa"/>
            <w:tcBorders>
              <w:top w:val="nil"/>
              <w:left w:val="nil"/>
              <w:bottom w:val="single" w:sz="4" w:space="0" w:color="auto"/>
              <w:right w:val="single" w:sz="4" w:space="0" w:color="auto"/>
            </w:tcBorders>
            <w:shd w:val="clear" w:color="auto" w:fill="auto"/>
          </w:tcPr>
          <w:p w14:paraId="21D00708" w14:textId="77777777" w:rsidR="00F8377B" w:rsidRPr="00342D38" w:rsidRDefault="00BD4706">
            <w:r w:rsidRPr="00342D38">
              <w:rPr>
                <w:rFonts w:hint="eastAsia"/>
              </w:rPr>
              <w:t>A2+</w:t>
            </w:r>
          </w:p>
        </w:tc>
      </w:tr>
      <w:tr w:rsidR="00F8377B" w:rsidRPr="00342D38" w14:paraId="2DFF722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E8C7791" w14:textId="77777777" w:rsidR="00F8377B" w:rsidRPr="00342D38" w:rsidRDefault="00BD4706">
            <w:r w:rsidRPr="00342D38">
              <w:rPr>
                <w:rFonts w:hint="eastAsia"/>
              </w:rPr>
              <w:t>53</w:t>
            </w:r>
          </w:p>
        </w:tc>
        <w:tc>
          <w:tcPr>
            <w:tcW w:w="4060" w:type="dxa"/>
            <w:tcBorders>
              <w:top w:val="nil"/>
              <w:left w:val="nil"/>
              <w:bottom w:val="single" w:sz="4" w:space="0" w:color="auto"/>
              <w:right w:val="single" w:sz="4" w:space="0" w:color="auto"/>
            </w:tcBorders>
            <w:shd w:val="clear" w:color="auto" w:fill="auto"/>
            <w:vAlign w:val="center"/>
          </w:tcPr>
          <w:p w14:paraId="4DD3E492" w14:textId="77777777" w:rsidR="00F8377B" w:rsidRPr="00342D38" w:rsidRDefault="00BD4706">
            <w:proofErr w:type="gramStart"/>
            <w:r w:rsidRPr="00342D38">
              <w:rPr>
                <w:rFonts w:hint="eastAsia"/>
              </w:rPr>
              <w:t>轨行区</w:t>
            </w:r>
            <w:proofErr w:type="gramEnd"/>
            <w:r w:rsidRPr="00342D38">
              <w:rPr>
                <w:rFonts w:hint="eastAsia"/>
              </w:rPr>
              <w:t>灯箱安装大样图</w:t>
            </w:r>
          </w:p>
        </w:tc>
        <w:tc>
          <w:tcPr>
            <w:tcW w:w="3760" w:type="dxa"/>
            <w:tcBorders>
              <w:top w:val="nil"/>
              <w:left w:val="nil"/>
              <w:bottom w:val="single" w:sz="4" w:space="0" w:color="auto"/>
              <w:right w:val="single" w:sz="4" w:space="0" w:color="auto"/>
            </w:tcBorders>
            <w:shd w:val="clear" w:color="auto" w:fill="auto"/>
            <w:vAlign w:val="center"/>
          </w:tcPr>
          <w:p w14:paraId="54F4884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-D052</w:t>
            </w:r>
          </w:p>
        </w:tc>
        <w:tc>
          <w:tcPr>
            <w:tcW w:w="1394" w:type="dxa"/>
            <w:tcBorders>
              <w:top w:val="nil"/>
              <w:left w:val="nil"/>
              <w:bottom w:val="single" w:sz="4" w:space="0" w:color="auto"/>
              <w:right w:val="single" w:sz="4" w:space="0" w:color="auto"/>
            </w:tcBorders>
            <w:shd w:val="clear" w:color="auto" w:fill="auto"/>
          </w:tcPr>
          <w:p w14:paraId="441D2ACA" w14:textId="77777777" w:rsidR="00F8377B" w:rsidRPr="00342D38" w:rsidRDefault="00BD4706">
            <w:r w:rsidRPr="00342D38">
              <w:rPr>
                <w:rFonts w:hint="eastAsia"/>
              </w:rPr>
              <w:t>A2</w:t>
            </w:r>
          </w:p>
        </w:tc>
      </w:tr>
      <w:tr w:rsidR="00F8377B" w:rsidRPr="00342D38" w14:paraId="7639A37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BCB3C27" w14:textId="77777777" w:rsidR="00F8377B" w:rsidRPr="00342D38" w:rsidRDefault="00BD4706">
            <w:r w:rsidRPr="00342D38">
              <w:rPr>
                <w:rFonts w:hint="eastAsia"/>
              </w:rPr>
              <w:t>54</w:t>
            </w:r>
          </w:p>
        </w:tc>
        <w:tc>
          <w:tcPr>
            <w:tcW w:w="4060" w:type="dxa"/>
            <w:tcBorders>
              <w:top w:val="nil"/>
              <w:left w:val="nil"/>
              <w:bottom w:val="single" w:sz="4" w:space="0" w:color="auto"/>
              <w:right w:val="single" w:sz="4" w:space="0" w:color="auto"/>
            </w:tcBorders>
            <w:shd w:val="clear" w:color="auto" w:fill="auto"/>
            <w:vAlign w:val="center"/>
          </w:tcPr>
          <w:p w14:paraId="7ECF72EA" w14:textId="77777777" w:rsidR="00F8377B" w:rsidRPr="00342D38" w:rsidRDefault="00BD4706">
            <w:r w:rsidRPr="00342D38">
              <w:rPr>
                <w:rFonts w:hint="eastAsia"/>
              </w:rPr>
              <w:t>站厅</w:t>
            </w:r>
            <w:r w:rsidRPr="00342D38">
              <w:rPr>
                <w:rFonts w:hint="eastAsia"/>
              </w:rPr>
              <w:t>/</w:t>
            </w:r>
            <w:r w:rsidRPr="00342D38">
              <w:rPr>
                <w:rFonts w:hint="eastAsia"/>
              </w:rPr>
              <w:t>站台地面大样图</w:t>
            </w:r>
          </w:p>
        </w:tc>
        <w:tc>
          <w:tcPr>
            <w:tcW w:w="3760" w:type="dxa"/>
            <w:tcBorders>
              <w:top w:val="nil"/>
              <w:left w:val="nil"/>
              <w:bottom w:val="single" w:sz="4" w:space="0" w:color="auto"/>
              <w:right w:val="single" w:sz="4" w:space="0" w:color="auto"/>
            </w:tcBorders>
            <w:shd w:val="clear" w:color="auto" w:fill="auto"/>
            <w:vAlign w:val="center"/>
          </w:tcPr>
          <w:p w14:paraId="7778778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-D053</w:t>
            </w:r>
          </w:p>
        </w:tc>
        <w:tc>
          <w:tcPr>
            <w:tcW w:w="1394" w:type="dxa"/>
            <w:tcBorders>
              <w:top w:val="nil"/>
              <w:left w:val="nil"/>
              <w:bottom w:val="single" w:sz="4" w:space="0" w:color="auto"/>
              <w:right w:val="single" w:sz="4" w:space="0" w:color="auto"/>
            </w:tcBorders>
            <w:shd w:val="clear" w:color="auto" w:fill="auto"/>
          </w:tcPr>
          <w:p w14:paraId="638EBEC6" w14:textId="77777777" w:rsidR="00F8377B" w:rsidRPr="00342D38" w:rsidRDefault="00BD4706">
            <w:r w:rsidRPr="00342D38">
              <w:rPr>
                <w:rFonts w:hint="eastAsia"/>
              </w:rPr>
              <w:t>A2</w:t>
            </w:r>
          </w:p>
        </w:tc>
      </w:tr>
      <w:tr w:rsidR="00F8377B" w:rsidRPr="00342D38" w14:paraId="7D003D3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C402D60" w14:textId="77777777" w:rsidR="00F8377B" w:rsidRPr="00342D38" w:rsidRDefault="00BD4706">
            <w:r w:rsidRPr="00342D38">
              <w:rPr>
                <w:rFonts w:hint="eastAsia"/>
              </w:rPr>
              <w:t>55</w:t>
            </w:r>
          </w:p>
        </w:tc>
        <w:tc>
          <w:tcPr>
            <w:tcW w:w="4060" w:type="dxa"/>
            <w:tcBorders>
              <w:top w:val="nil"/>
              <w:left w:val="nil"/>
              <w:bottom w:val="single" w:sz="4" w:space="0" w:color="auto"/>
              <w:right w:val="single" w:sz="4" w:space="0" w:color="auto"/>
            </w:tcBorders>
            <w:shd w:val="clear" w:color="auto" w:fill="auto"/>
            <w:vAlign w:val="center"/>
          </w:tcPr>
          <w:p w14:paraId="65197126" w14:textId="77777777" w:rsidR="00F8377B" w:rsidRPr="00342D38" w:rsidRDefault="00BD4706">
            <w:r w:rsidRPr="00342D38">
              <w:rPr>
                <w:rFonts w:hint="eastAsia"/>
              </w:rPr>
              <w:t>踢脚块材</w:t>
            </w:r>
            <w:r w:rsidRPr="00342D38">
              <w:rPr>
                <w:rFonts w:hint="eastAsia"/>
              </w:rPr>
              <w:t>/</w:t>
            </w:r>
            <w:r w:rsidRPr="00342D38">
              <w:rPr>
                <w:rFonts w:hint="eastAsia"/>
              </w:rPr>
              <w:t>踢脚挂件</w:t>
            </w:r>
          </w:p>
        </w:tc>
        <w:tc>
          <w:tcPr>
            <w:tcW w:w="3760" w:type="dxa"/>
            <w:tcBorders>
              <w:top w:val="nil"/>
              <w:left w:val="nil"/>
              <w:bottom w:val="single" w:sz="4" w:space="0" w:color="auto"/>
              <w:right w:val="single" w:sz="4" w:space="0" w:color="auto"/>
            </w:tcBorders>
            <w:shd w:val="clear" w:color="auto" w:fill="auto"/>
            <w:vAlign w:val="center"/>
          </w:tcPr>
          <w:p w14:paraId="1C169E4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-D054</w:t>
            </w:r>
          </w:p>
        </w:tc>
        <w:tc>
          <w:tcPr>
            <w:tcW w:w="1394" w:type="dxa"/>
            <w:tcBorders>
              <w:top w:val="nil"/>
              <w:left w:val="nil"/>
              <w:bottom w:val="single" w:sz="4" w:space="0" w:color="auto"/>
              <w:right w:val="single" w:sz="4" w:space="0" w:color="auto"/>
            </w:tcBorders>
            <w:shd w:val="clear" w:color="auto" w:fill="auto"/>
          </w:tcPr>
          <w:p w14:paraId="2AC259EA" w14:textId="77777777" w:rsidR="00F8377B" w:rsidRPr="00342D38" w:rsidRDefault="00BD4706">
            <w:r w:rsidRPr="00342D38">
              <w:rPr>
                <w:rFonts w:hint="eastAsia"/>
              </w:rPr>
              <w:t>A2</w:t>
            </w:r>
          </w:p>
        </w:tc>
      </w:tr>
      <w:tr w:rsidR="00F8377B" w:rsidRPr="00342D38" w14:paraId="614F571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D399E09" w14:textId="77777777" w:rsidR="00F8377B" w:rsidRPr="00342D38" w:rsidRDefault="00BD4706">
            <w:r w:rsidRPr="00342D38">
              <w:rPr>
                <w:rFonts w:hint="eastAsia"/>
              </w:rPr>
              <w:t>56</w:t>
            </w:r>
          </w:p>
        </w:tc>
        <w:tc>
          <w:tcPr>
            <w:tcW w:w="4060" w:type="dxa"/>
            <w:tcBorders>
              <w:top w:val="nil"/>
              <w:left w:val="nil"/>
              <w:bottom w:val="single" w:sz="4" w:space="0" w:color="auto"/>
              <w:right w:val="single" w:sz="4" w:space="0" w:color="auto"/>
            </w:tcBorders>
            <w:shd w:val="clear" w:color="auto" w:fill="auto"/>
            <w:vAlign w:val="center"/>
          </w:tcPr>
          <w:p w14:paraId="76706927" w14:textId="77777777" w:rsidR="00F8377B" w:rsidRPr="00342D38" w:rsidRDefault="00BD4706">
            <w:r w:rsidRPr="00342D38">
              <w:rPr>
                <w:rFonts w:hint="eastAsia"/>
              </w:rPr>
              <w:t>横截沟详图</w:t>
            </w:r>
          </w:p>
        </w:tc>
        <w:tc>
          <w:tcPr>
            <w:tcW w:w="3760" w:type="dxa"/>
            <w:tcBorders>
              <w:top w:val="nil"/>
              <w:left w:val="nil"/>
              <w:bottom w:val="single" w:sz="4" w:space="0" w:color="auto"/>
              <w:right w:val="single" w:sz="4" w:space="0" w:color="auto"/>
            </w:tcBorders>
            <w:shd w:val="clear" w:color="auto" w:fill="auto"/>
            <w:vAlign w:val="center"/>
          </w:tcPr>
          <w:p w14:paraId="517EEB9D"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-D055</w:t>
            </w:r>
          </w:p>
        </w:tc>
        <w:tc>
          <w:tcPr>
            <w:tcW w:w="1394" w:type="dxa"/>
            <w:tcBorders>
              <w:top w:val="nil"/>
              <w:left w:val="nil"/>
              <w:bottom w:val="single" w:sz="4" w:space="0" w:color="auto"/>
              <w:right w:val="single" w:sz="4" w:space="0" w:color="auto"/>
            </w:tcBorders>
            <w:shd w:val="clear" w:color="auto" w:fill="auto"/>
          </w:tcPr>
          <w:p w14:paraId="0D21B5FD" w14:textId="77777777" w:rsidR="00F8377B" w:rsidRPr="00342D38" w:rsidRDefault="00BD4706">
            <w:r w:rsidRPr="00342D38">
              <w:rPr>
                <w:rFonts w:hint="eastAsia"/>
              </w:rPr>
              <w:t>A2</w:t>
            </w:r>
          </w:p>
        </w:tc>
      </w:tr>
      <w:tr w:rsidR="00F8377B" w:rsidRPr="00342D38" w14:paraId="18B1B0E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BCDFA2F" w14:textId="77777777" w:rsidR="00F8377B" w:rsidRPr="00342D38" w:rsidRDefault="00BD4706">
            <w:r w:rsidRPr="00342D38">
              <w:rPr>
                <w:rFonts w:hint="eastAsia"/>
              </w:rPr>
              <w:t>57</w:t>
            </w:r>
          </w:p>
        </w:tc>
        <w:tc>
          <w:tcPr>
            <w:tcW w:w="4060" w:type="dxa"/>
            <w:tcBorders>
              <w:top w:val="nil"/>
              <w:left w:val="nil"/>
              <w:bottom w:val="single" w:sz="4" w:space="0" w:color="auto"/>
              <w:right w:val="single" w:sz="4" w:space="0" w:color="auto"/>
            </w:tcBorders>
            <w:shd w:val="clear" w:color="auto" w:fill="auto"/>
            <w:vAlign w:val="center"/>
          </w:tcPr>
          <w:p w14:paraId="6803A035" w14:textId="77777777" w:rsidR="00F8377B" w:rsidRPr="00342D38" w:rsidRDefault="00BD4706">
            <w:r w:rsidRPr="00342D38">
              <w:rPr>
                <w:rFonts w:hint="eastAsia"/>
              </w:rPr>
              <w:t>横截沟盖板</w:t>
            </w:r>
          </w:p>
        </w:tc>
        <w:tc>
          <w:tcPr>
            <w:tcW w:w="3760" w:type="dxa"/>
            <w:tcBorders>
              <w:top w:val="nil"/>
              <w:left w:val="nil"/>
              <w:bottom w:val="single" w:sz="4" w:space="0" w:color="auto"/>
              <w:right w:val="single" w:sz="4" w:space="0" w:color="auto"/>
            </w:tcBorders>
            <w:shd w:val="clear" w:color="auto" w:fill="auto"/>
            <w:vAlign w:val="center"/>
          </w:tcPr>
          <w:p w14:paraId="6E2607DD"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-D056</w:t>
            </w:r>
          </w:p>
        </w:tc>
        <w:tc>
          <w:tcPr>
            <w:tcW w:w="1394" w:type="dxa"/>
            <w:tcBorders>
              <w:top w:val="nil"/>
              <w:left w:val="nil"/>
              <w:bottom w:val="single" w:sz="4" w:space="0" w:color="auto"/>
              <w:right w:val="single" w:sz="4" w:space="0" w:color="auto"/>
            </w:tcBorders>
            <w:shd w:val="clear" w:color="auto" w:fill="auto"/>
          </w:tcPr>
          <w:p w14:paraId="440897BB" w14:textId="77777777" w:rsidR="00F8377B" w:rsidRPr="00342D38" w:rsidRDefault="00BD4706">
            <w:r w:rsidRPr="00342D38">
              <w:rPr>
                <w:rFonts w:hint="eastAsia"/>
              </w:rPr>
              <w:t>A2</w:t>
            </w:r>
          </w:p>
        </w:tc>
      </w:tr>
      <w:tr w:rsidR="00F8377B" w:rsidRPr="00342D38" w14:paraId="112F308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3DBA0AB" w14:textId="77777777" w:rsidR="00F8377B" w:rsidRPr="00342D38" w:rsidRDefault="00BD4706">
            <w:r w:rsidRPr="00342D38">
              <w:rPr>
                <w:rFonts w:hint="eastAsia"/>
              </w:rPr>
              <w:t>58</w:t>
            </w:r>
          </w:p>
        </w:tc>
        <w:tc>
          <w:tcPr>
            <w:tcW w:w="4060" w:type="dxa"/>
            <w:tcBorders>
              <w:top w:val="nil"/>
              <w:left w:val="nil"/>
              <w:bottom w:val="single" w:sz="4" w:space="0" w:color="auto"/>
              <w:right w:val="single" w:sz="4" w:space="0" w:color="auto"/>
            </w:tcBorders>
            <w:shd w:val="clear" w:color="auto" w:fill="auto"/>
            <w:vAlign w:val="center"/>
          </w:tcPr>
          <w:p w14:paraId="4BAFC6C4" w14:textId="77777777" w:rsidR="00F8377B" w:rsidRPr="00342D38" w:rsidRDefault="00BD4706">
            <w:proofErr w:type="gramStart"/>
            <w:r w:rsidRPr="00342D38">
              <w:rPr>
                <w:rFonts w:hint="eastAsia"/>
              </w:rPr>
              <w:t>导盲带组合</w:t>
            </w:r>
            <w:proofErr w:type="gramEnd"/>
            <w:r w:rsidRPr="00342D38">
              <w:rPr>
                <w:rFonts w:hint="eastAsia"/>
              </w:rPr>
              <w:t>示意图</w:t>
            </w:r>
          </w:p>
        </w:tc>
        <w:tc>
          <w:tcPr>
            <w:tcW w:w="3760" w:type="dxa"/>
            <w:tcBorders>
              <w:top w:val="nil"/>
              <w:left w:val="nil"/>
              <w:bottom w:val="single" w:sz="4" w:space="0" w:color="auto"/>
              <w:right w:val="single" w:sz="4" w:space="0" w:color="auto"/>
            </w:tcBorders>
            <w:shd w:val="clear" w:color="auto" w:fill="auto"/>
            <w:vAlign w:val="center"/>
          </w:tcPr>
          <w:p w14:paraId="316936C7"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-D057</w:t>
            </w:r>
          </w:p>
        </w:tc>
        <w:tc>
          <w:tcPr>
            <w:tcW w:w="1394" w:type="dxa"/>
            <w:tcBorders>
              <w:top w:val="nil"/>
              <w:left w:val="nil"/>
              <w:bottom w:val="single" w:sz="4" w:space="0" w:color="auto"/>
              <w:right w:val="single" w:sz="4" w:space="0" w:color="auto"/>
            </w:tcBorders>
            <w:shd w:val="clear" w:color="auto" w:fill="auto"/>
          </w:tcPr>
          <w:p w14:paraId="2C674783" w14:textId="77777777" w:rsidR="00F8377B" w:rsidRPr="00342D38" w:rsidRDefault="00BD4706">
            <w:r w:rsidRPr="00342D38">
              <w:rPr>
                <w:rFonts w:hint="eastAsia"/>
              </w:rPr>
              <w:t>A2</w:t>
            </w:r>
          </w:p>
        </w:tc>
      </w:tr>
      <w:tr w:rsidR="00F8377B" w:rsidRPr="00342D38" w14:paraId="35F8A02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A666165" w14:textId="77777777" w:rsidR="00F8377B" w:rsidRPr="00342D38" w:rsidRDefault="00BD4706">
            <w:r w:rsidRPr="00342D38">
              <w:rPr>
                <w:rFonts w:hint="eastAsia"/>
              </w:rPr>
              <w:t>59</w:t>
            </w:r>
          </w:p>
        </w:tc>
        <w:tc>
          <w:tcPr>
            <w:tcW w:w="4060" w:type="dxa"/>
            <w:tcBorders>
              <w:top w:val="nil"/>
              <w:left w:val="nil"/>
              <w:bottom w:val="single" w:sz="4" w:space="0" w:color="auto"/>
              <w:right w:val="single" w:sz="4" w:space="0" w:color="auto"/>
            </w:tcBorders>
            <w:shd w:val="clear" w:color="auto" w:fill="auto"/>
            <w:vAlign w:val="center"/>
          </w:tcPr>
          <w:p w14:paraId="24B3472B" w14:textId="77777777" w:rsidR="00F8377B" w:rsidRPr="00342D38" w:rsidRDefault="00BD4706">
            <w:r w:rsidRPr="00342D38">
              <w:rPr>
                <w:rFonts w:hint="eastAsia"/>
              </w:rPr>
              <w:t>站厅踢脚、排水沟、横截沟平面示意图</w:t>
            </w:r>
            <w:r w:rsidRPr="00342D38">
              <w:rPr>
                <w:rFonts w:hint="eastAsia"/>
              </w:rPr>
              <w:t xml:space="preserve"> </w:t>
            </w:r>
            <w:proofErr w:type="gramStart"/>
            <w:r w:rsidRPr="00342D38">
              <w:rPr>
                <w:rFonts w:hint="eastAsia"/>
              </w:rPr>
              <w:t>导盲带块材</w:t>
            </w:r>
            <w:proofErr w:type="gramEnd"/>
          </w:p>
        </w:tc>
        <w:tc>
          <w:tcPr>
            <w:tcW w:w="3760" w:type="dxa"/>
            <w:tcBorders>
              <w:top w:val="nil"/>
              <w:left w:val="nil"/>
              <w:bottom w:val="single" w:sz="4" w:space="0" w:color="auto"/>
              <w:right w:val="single" w:sz="4" w:space="0" w:color="auto"/>
            </w:tcBorders>
            <w:shd w:val="clear" w:color="auto" w:fill="auto"/>
            <w:vAlign w:val="center"/>
          </w:tcPr>
          <w:p w14:paraId="0CBE108B"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-D058</w:t>
            </w:r>
          </w:p>
        </w:tc>
        <w:tc>
          <w:tcPr>
            <w:tcW w:w="1394" w:type="dxa"/>
            <w:tcBorders>
              <w:top w:val="nil"/>
              <w:left w:val="nil"/>
              <w:bottom w:val="single" w:sz="4" w:space="0" w:color="auto"/>
              <w:right w:val="single" w:sz="4" w:space="0" w:color="auto"/>
            </w:tcBorders>
            <w:shd w:val="clear" w:color="auto" w:fill="auto"/>
          </w:tcPr>
          <w:p w14:paraId="728D68C1" w14:textId="77777777" w:rsidR="00F8377B" w:rsidRPr="00342D38" w:rsidRDefault="00BD4706">
            <w:r w:rsidRPr="00342D38">
              <w:rPr>
                <w:rFonts w:hint="eastAsia"/>
              </w:rPr>
              <w:t>A2</w:t>
            </w:r>
          </w:p>
        </w:tc>
      </w:tr>
      <w:tr w:rsidR="00F8377B" w:rsidRPr="00342D38" w14:paraId="12E1C0E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E251C0A" w14:textId="77777777" w:rsidR="00F8377B" w:rsidRPr="00342D38" w:rsidRDefault="00BD4706">
            <w:r w:rsidRPr="00342D38">
              <w:rPr>
                <w:rFonts w:hint="eastAsia"/>
              </w:rPr>
              <w:t>60</w:t>
            </w:r>
          </w:p>
        </w:tc>
        <w:tc>
          <w:tcPr>
            <w:tcW w:w="4060" w:type="dxa"/>
            <w:tcBorders>
              <w:top w:val="nil"/>
              <w:left w:val="nil"/>
              <w:bottom w:val="single" w:sz="4" w:space="0" w:color="auto"/>
              <w:right w:val="single" w:sz="4" w:space="0" w:color="auto"/>
            </w:tcBorders>
            <w:shd w:val="clear" w:color="auto" w:fill="auto"/>
            <w:vAlign w:val="center"/>
          </w:tcPr>
          <w:p w14:paraId="10B168A1" w14:textId="77777777" w:rsidR="00F8377B" w:rsidRPr="00342D38" w:rsidRDefault="00BD4706">
            <w:r w:rsidRPr="00342D38">
              <w:rPr>
                <w:rFonts w:hint="eastAsia"/>
              </w:rPr>
              <w:t>站台踢脚、屏蔽门绝缘带平面示意图</w:t>
            </w:r>
          </w:p>
        </w:tc>
        <w:tc>
          <w:tcPr>
            <w:tcW w:w="3760" w:type="dxa"/>
            <w:tcBorders>
              <w:top w:val="nil"/>
              <w:left w:val="nil"/>
              <w:bottom w:val="single" w:sz="4" w:space="0" w:color="auto"/>
              <w:right w:val="single" w:sz="4" w:space="0" w:color="auto"/>
            </w:tcBorders>
            <w:shd w:val="clear" w:color="auto" w:fill="auto"/>
            <w:vAlign w:val="center"/>
          </w:tcPr>
          <w:p w14:paraId="0107966C"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-D059</w:t>
            </w:r>
          </w:p>
        </w:tc>
        <w:tc>
          <w:tcPr>
            <w:tcW w:w="1394" w:type="dxa"/>
            <w:tcBorders>
              <w:top w:val="nil"/>
              <w:left w:val="nil"/>
              <w:bottom w:val="single" w:sz="4" w:space="0" w:color="auto"/>
              <w:right w:val="single" w:sz="4" w:space="0" w:color="auto"/>
            </w:tcBorders>
            <w:shd w:val="clear" w:color="auto" w:fill="auto"/>
          </w:tcPr>
          <w:p w14:paraId="1B226DFA" w14:textId="77777777" w:rsidR="00F8377B" w:rsidRPr="00342D38" w:rsidRDefault="00BD4706">
            <w:r w:rsidRPr="00342D38">
              <w:rPr>
                <w:rFonts w:hint="eastAsia"/>
              </w:rPr>
              <w:t>A2</w:t>
            </w:r>
          </w:p>
        </w:tc>
      </w:tr>
      <w:tr w:rsidR="00F8377B" w:rsidRPr="00342D38" w14:paraId="3F83F75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9B21BEB" w14:textId="77777777" w:rsidR="00F8377B" w:rsidRPr="00342D38" w:rsidRDefault="00BD4706">
            <w:r w:rsidRPr="00342D38">
              <w:rPr>
                <w:rFonts w:hint="eastAsia"/>
              </w:rPr>
              <w:t>61</w:t>
            </w:r>
          </w:p>
        </w:tc>
        <w:tc>
          <w:tcPr>
            <w:tcW w:w="4060" w:type="dxa"/>
            <w:tcBorders>
              <w:top w:val="nil"/>
              <w:left w:val="nil"/>
              <w:bottom w:val="single" w:sz="4" w:space="0" w:color="auto"/>
              <w:right w:val="single" w:sz="4" w:space="0" w:color="auto"/>
            </w:tcBorders>
            <w:shd w:val="clear" w:color="auto" w:fill="auto"/>
            <w:vAlign w:val="center"/>
          </w:tcPr>
          <w:p w14:paraId="40E5FF31" w14:textId="77777777" w:rsidR="00F8377B" w:rsidRPr="00342D38" w:rsidRDefault="00BD4706">
            <w:r w:rsidRPr="00342D38">
              <w:rPr>
                <w:rFonts w:hint="eastAsia"/>
              </w:rPr>
              <w:t>AFC</w:t>
            </w:r>
            <w:r w:rsidRPr="00342D38">
              <w:rPr>
                <w:rFonts w:hint="eastAsia"/>
              </w:rPr>
              <w:t>检修井</w:t>
            </w:r>
          </w:p>
        </w:tc>
        <w:tc>
          <w:tcPr>
            <w:tcW w:w="3760" w:type="dxa"/>
            <w:tcBorders>
              <w:top w:val="nil"/>
              <w:left w:val="nil"/>
              <w:bottom w:val="single" w:sz="4" w:space="0" w:color="auto"/>
              <w:right w:val="single" w:sz="4" w:space="0" w:color="auto"/>
            </w:tcBorders>
            <w:shd w:val="clear" w:color="auto" w:fill="auto"/>
            <w:vAlign w:val="center"/>
          </w:tcPr>
          <w:p w14:paraId="527BE3ED"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-D060</w:t>
            </w:r>
          </w:p>
        </w:tc>
        <w:tc>
          <w:tcPr>
            <w:tcW w:w="1394" w:type="dxa"/>
            <w:tcBorders>
              <w:top w:val="nil"/>
              <w:left w:val="nil"/>
              <w:bottom w:val="single" w:sz="4" w:space="0" w:color="auto"/>
              <w:right w:val="single" w:sz="4" w:space="0" w:color="auto"/>
            </w:tcBorders>
            <w:shd w:val="clear" w:color="auto" w:fill="auto"/>
          </w:tcPr>
          <w:p w14:paraId="75E3CEDD" w14:textId="77777777" w:rsidR="00F8377B" w:rsidRPr="00342D38" w:rsidRDefault="00BD4706">
            <w:r w:rsidRPr="00342D38">
              <w:rPr>
                <w:rFonts w:hint="eastAsia"/>
              </w:rPr>
              <w:t>A2</w:t>
            </w:r>
          </w:p>
        </w:tc>
      </w:tr>
      <w:tr w:rsidR="00F8377B" w:rsidRPr="00342D38" w14:paraId="41D5DEB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4B46C3E" w14:textId="77777777" w:rsidR="00F8377B" w:rsidRPr="00342D38" w:rsidRDefault="00BD4706">
            <w:r w:rsidRPr="00342D38">
              <w:rPr>
                <w:rFonts w:hint="eastAsia"/>
              </w:rPr>
              <w:t>62</w:t>
            </w:r>
          </w:p>
        </w:tc>
        <w:tc>
          <w:tcPr>
            <w:tcW w:w="4060" w:type="dxa"/>
            <w:tcBorders>
              <w:top w:val="nil"/>
              <w:left w:val="nil"/>
              <w:bottom w:val="single" w:sz="4" w:space="0" w:color="auto"/>
              <w:right w:val="single" w:sz="4" w:space="0" w:color="auto"/>
            </w:tcBorders>
            <w:shd w:val="clear" w:color="auto" w:fill="auto"/>
            <w:vAlign w:val="center"/>
          </w:tcPr>
          <w:p w14:paraId="58A963BC" w14:textId="77777777" w:rsidR="00F8377B" w:rsidRPr="00342D38" w:rsidRDefault="00BD4706">
            <w:r w:rsidRPr="00342D38">
              <w:rPr>
                <w:rFonts w:hint="eastAsia"/>
              </w:rPr>
              <w:t>站台绝缘层施工详图</w:t>
            </w:r>
          </w:p>
        </w:tc>
        <w:tc>
          <w:tcPr>
            <w:tcW w:w="3760" w:type="dxa"/>
            <w:tcBorders>
              <w:top w:val="nil"/>
              <w:left w:val="nil"/>
              <w:bottom w:val="single" w:sz="4" w:space="0" w:color="auto"/>
              <w:right w:val="single" w:sz="4" w:space="0" w:color="auto"/>
            </w:tcBorders>
            <w:shd w:val="clear" w:color="auto" w:fill="auto"/>
            <w:vAlign w:val="center"/>
          </w:tcPr>
          <w:p w14:paraId="7563FBA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-D061</w:t>
            </w:r>
          </w:p>
        </w:tc>
        <w:tc>
          <w:tcPr>
            <w:tcW w:w="1394" w:type="dxa"/>
            <w:tcBorders>
              <w:top w:val="nil"/>
              <w:left w:val="nil"/>
              <w:bottom w:val="single" w:sz="4" w:space="0" w:color="auto"/>
              <w:right w:val="single" w:sz="4" w:space="0" w:color="auto"/>
            </w:tcBorders>
            <w:shd w:val="clear" w:color="auto" w:fill="auto"/>
          </w:tcPr>
          <w:p w14:paraId="17B97BFA" w14:textId="77777777" w:rsidR="00F8377B" w:rsidRPr="00342D38" w:rsidRDefault="00BD4706">
            <w:r w:rsidRPr="00342D38">
              <w:rPr>
                <w:rFonts w:hint="eastAsia"/>
              </w:rPr>
              <w:t>A2</w:t>
            </w:r>
          </w:p>
        </w:tc>
      </w:tr>
      <w:tr w:rsidR="00F8377B" w:rsidRPr="00342D38" w14:paraId="3654C1A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4CD00F8" w14:textId="77777777" w:rsidR="00F8377B" w:rsidRPr="00342D38" w:rsidRDefault="00BD4706">
            <w:r w:rsidRPr="00342D38">
              <w:rPr>
                <w:rFonts w:hint="eastAsia"/>
              </w:rPr>
              <w:t>63</w:t>
            </w:r>
          </w:p>
        </w:tc>
        <w:tc>
          <w:tcPr>
            <w:tcW w:w="4060" w:type="dxa"/>
            <w:tcBorders>
              <w:top w:val="nil"/>
              <w:left w:val="nil"/>
              <w:bottom w:val="single" w:sz="4" w:space="0" w:color="auto"/>
              <w:right w:val="single" w:sz="4" w:space="0" w:color="auto"/>
            </w:tcBorders>
            <w:shd w:val="clear" w:color="auto" w:fill="auto"/>
            <w:vAlign w:val="center"/>
          </w:tcPr>
          <w:p w14:paraId="07AB0DAD" w14:textId="77777777" w:rsidR="00F8377B" w:rsidRPr="00342D38" w:rsidRDefault="00BD4706">
            <w:r w:rsidRPr="00342D38">
              <w:rPr>
                <w:rFonts w:hint="eastAsia"/>
              </w:rPr>
              <w:t>楼梯踏步节点详图</w:t>
            </w:r>
          </w:p>
        </w:tc>
        <w:tc>
          <w:tcPr>
            <w:tcW w:w="3760" w:type="dxa"/>
            <w:tcBorders>
              <w:top w:val="nil"/>
              <w:left w:val="nil"/>
              <w:bottom w:val="single" w:sz="4" w:space="0" w:color="auto"/>
              <w:right w:val="single" w:sz="4" w:space="0" w:color="auto"/>
            </w:tcBorders>
            <w:shd w:val="clear" w:color="auto" w:fill="auto"/>
            <w:vAlign w:val="center"/>
          </w:tcPr>
          <w:p w14:paraId="483868A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-D062</w:t>
            </w:r>
          </w:p>
        </w:tc>
        <w:tc>
          <w:tcPr>
            <w:tcW w:w="1394" w:type="dxa"/>
            <w:tcBorders>
              <w:top w:val="nil"/>
              <w:left w:val="nil"/>
              <w:bottom w:val="single" w:sz="4" w:space="0" w:color="auto"/>
              <w:right w:val="single" w:sz="4" w:space="0" w:color="auto"/>
            </w:tcBorders>
            <w:shd w:val="clear" w:color="auto" w:fill="auto"/>
          </w:tcPr>
          <w:p w14:paraId="3714DC50" w14:textId="77777777" w:rsidR="00F8377B" w:rsidRPr="00342D38" w:rsidRDefault="00BD4706">
            <w:r w:rsidRPr="00342D38">
              <w:rPr>
                <w:rFonts w:hint="eastAsia"/>
              </w:rPr>
              <w:t>A2</w:t>
            </w:r>
          </w:p>
        </w:tc>
      </w:tr>
      <w:tr w:rsidR="00F8377B" w:rsidRPr="00342D38" w14:paraId="3A2D977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C950BC9" w14:textId="77777777" w:rsidR="00F8377B" w:rsidRPr="00342D38" w:rsidRDefault="00BD4706">
            <w:r w:rsidRPr="00342D38">
              <w:rPr>
                <w:rFonts w:hint="eastAsia"/>
              </w:rPr>
              <w:t>64</w:t>
            </w:r>
          </w:p>
        </w:tc>
        <w:tc>
          <w:tcPr>
            <w:tcW w:w="4060" w:type="dxa"/>
            <w:tcBorders>
              <w:top w:val="nil"/>
              <w:left w:val="nil"/>
              <w:bottom w:val="single" w:sz="4" w:space="0" w:color="auto"/>
              <w:right w:val="single" w:sz="4" w:space="0" w:color="auto"/>
            </w:tcBorders>
            <w:shd w:val="clear" w:color="auto" w:fill="auto"/>
            <w:vAlign w:val="center"/>
          </w:tcPr>
          <w:p w14:paraId="2CF2171B" w14:textId="77777777" w:rsidR="00F8377B" w:rsidRPr="00342D38" w:rsidRDefault="00BD4706">
            <w:r w:rsidRPr="00342D38">
              <w:rPr>
                <w:rFonts w:hint="eastAsia"/>
              </w:rPr>
              <w:t>排水暗沟</w:t>
            </w:r>
            <w:proofErr w:type="gramStart"/>
            <w:r w:rsidRPr="00342D38">
              <w:rPr>
                <w:rFonts w:hint="eastAsia"/>
              </w:rPr>
              <w:t>止灰带</w:t>
            </w:r>
            <w:proofErr w:type="gramEnd"/>
            <w:r w:rsidRPr="00342D38">
              <w:rPr>
                <w:rFonts w:hint="eastAsia"/>
              </w:rPr>
              <w:t>大样图</w:t>
            </w:r>
          </w:p>
        </w:tc>
        <w:tc>
          <w:tcPr>
            <w:tcW w:w="3760" w:type="dxa"/>
            <w:tcBorders>
              <w:top w:val="nil"/>
              <w:left w:val="nil"/>
              <w:bottom w:val="single" w:sz="4" w:space="0" w:color="auto"/>
              <w:right w:val="single" w:sz="4" w:space="0" w:color="auto"/>
            </w:tcBorders>
            <w:shd w:val="clear" w:color="auto" w:fill="auto"/>
            <w:vAlign w:val="center"/>
          </w:tcPr>
          <w:p w14:paraId="5E6D2EA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-D063</w:t>
            </w:r>
          </w:p>
        </w:tc>
        <w:tc>
          <w:tcPr>
            <w:tcW w:w="1394" w:type="dxa"/>
            <w:tcBorders>
              <w:top w:val="nil"/>
              <w:left w:val="nil"/>
              <w:bottom w:val="single" w:sz="4" w:space="0" w:color="auto"/>
              <w:right w:val="single" w:sz="4" w:space="0" w:color="auto"/>
            </w:tcBorders>
            <w:shd w:val="clear" w:color="auto" w:fill="auto"/>
          </w:tcPr>
          <w:p w14:paraId="1DA41104" w14:textId="77777777" w:rsidR="00F8377B" w:rsidRPr="00342D38" w:rsidRDefault="00BD4706">
            <w:r w:rsidRPr="00342D38">
              <w:rPr>
                <w:rFonts w:hint="eastAsia"/>
              </w:rPr>
              <w:t>A2</w:t>
            </w:r>
          </w:p>
        </w:tc>
      </w:tr>
      <w:tr w:rsidR="00F8377B" w:rsidRPr="00342D38" w14:paraId="5D9CEFA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217FE2F" w14:textId="77777777" w:rsidR="00F8377B" w:rsidRPr="00342D38" w:rsidRDefault="00BD4706">
            <w:r w:rsidRPr="00342D38">
              <w:rPr>
                <w:rFonts w:hint="eastAsia"/>
              </w:rPr>
              <w:t>65</w:t>
            </w:r>
          </w:p>
        </w:tc>
        <w:tc>
          <w:tcPr>
            <w:tcW w:w="4060" w:type="dxa"/>
            <w:tcBorders>
              <w:top w:val="nil"/>
              <w:left w:val="nil"/>
              <w:bottom w:val="single" w:sz="4" w:space="0" w:color="auto"/>
              <w:right w:val="single" w:sz="4" w:space="0" w:color="auto"/>
            </w:tcBorders>
            <w:shd w:val="clear" w:color="auto" w:fill="auto"/>
            <w:vAlign w:val="center"/>
          </w:tcPr>
          <w:p w14:paraId="6D7EF7A9" w14:textId="77777777" w:rsidR="00F8377B" w:rsidRPr="00342D38" w:rsidRDefault="00BD4706">
            <w:r w:rsidRPr="00342D38">
              <w:rPr>
                <w:rFonts w:hint="eastAsia"/>
              </w:rPr>
              <w:t>人防门槛平面布置图</w:t>
            </w:r>
          </w:p>
        </w:tc>
        <w:tc>
          <w:tcPr>
            <w:tcW w:w="3760" w:type="dxa"/>
            <w:tcBorders>
              <w:top w:val="nil"/>
              <w:left w:val="nil"/>
              <w:bottom w:val="single" w:sz="4" w:space="0" w:color="auto"/>
              <w:right w:val="single" w:sz="4" w:space="0" w:color="auto"/>
            </w:tcBorders>
            <w:shd w:val="clear" w:color="auto" w:fill="auto"/>
            <w:vAlign w:val="center"/>
          </w:tcPr>
          <w:p w14:paraId="3AEFFD2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-D064</w:t>
            </w:r>
          </w:p>
        </w:tc>
        <w:tc>
          <w:tcPr>
            <w:tcW w:w="1394" w:type="dxa"/>
            <w:tcBorders>
              <w:top w:val="nil"/>
              <w:left w:val="nil"/>
              <w:bottom w:val="single" w:sz="4" w:space="0" w:color="auto"/>
              <w:right w:val="single" w:sz="4" w:space="0" w:color="auto"/>
            </w:tcBorders>
            <w:shd w:val="clear" w:color="auto" w:fill="auto"/>
          </w:tcPr>
          <w:p w14:paraId="23CF2A77" w14:textId="77777777" w:rsidR="00F8377B" w:rsidRPr="00342D38" w:rsidRDefault="00BD4706">
            <w:r w:rsidRPr="00342D38">
              <w:rPr>
                <w:rFonts w:hint="eastAsia"/>
              </w:rPr>
              <w:t>A2</w:t>
            </w:r>
          </w:p>
        </w:tc>
      </w:tr>
      <w:tr w:rsidR="00F8377B" w:rsidRPr="00342D38" w14:paraId="5555637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8A273AA" w14:textId="77777777" w:rsidR="00F8377B" w:rsidRPr="00342D38" w:rsidRDefault="00BD4706">
            <w:r w:rsidRPr="00342D38">
              <w:rPr>
                <w:rFonts w:hint="eastAsia"/>
              </w:rPr>
              <w:t>66</w:t>
            </w:r>
          </w:p>
        </w:tc>
        <w:tc>
          <w:tcPr>
            <w:tcW w:w="4060" w:type="dxa"/>
            <w:tcBorders>
              <w:top w:val="nil"/>
              <w:left w:val="nil"/>
              <w:bottom w:val="single" w:sz="4" w:space="0" w:color="auto"/>
              <w:right w:val="single" w:sz="4" w:space="0" w:color="auto"/>
            </w:tcBorders>
            <w:shd w:val="clear" w:color="auto" w:fill="auto"/>
            <w:vAlign w:val="center"/>
          </w:tcPr>
          <w:p w14:paraId="3B3C4216" w14:textId="77777777" w:rsidR="00F8377B" w:rsidRPr="00342D38" w:rsidRDefault="00BD4706">
            <w:r w:rsidRPr="00342D38">
              <w:rPr>
                <w:rFonts w:hint="eastAsia"/>
              </w:rPr>
              <w:t>（锯齿状）人防门槛大样图</w:t>
            </w:r>
          </w:p>
        </w:tc>
        <w:tc>
          <w:tcPr>
            <w:tcW w:w="3760" w:type="dxa"/>
            <w:tcBorders>
              <w:top w:val="nil"/>
              <w:left w:val="nil"/>
              <w:bottom w:val="single" w:sz="4" w:space="0" w:color="auto"/>
              <w:right w:val="single" w:sz="4" w:space="0" w:color="auto"/>
            </w:tcBorders>
            <w:shd w:val="clear" w:color="auto" w:fill="auto"/>
            <w:vAlign w:val="center"/>
          </w:tcPr>
          <w:p w14:paraId="11C00D1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-D065</w:t>
            </w:r>
          </w:p>
        </w:tc>
        <w:tc>
          <w:tcPr>
            <w:tcW w:w="1394" w:type="dxa"/>
            <w:tcBorders>
              <w:top w:val="nil"/>
              <w:left w:val="nil"/>
              <w:bottom w:val="single" w:sz="4" w:space="0" w:color="auto"/>
              <w:right w:val="single" w:sz="4" w:space="0" w:color="auto"/>
            </w:tcBorders>
            <w:shd w:val="clear" w:color="auto" w:fill="auto"/>
          </w:tcPr>
          <w:p w14:paraId="0FC36063" w14:textId="77777777" w:rsidR="00F8377B" w:rsidRPr="00342D38" w:rsidRDefault="00BD4706">
            <w:r w:rsidRPr="00342D38">
              <w:rPr>
                <w:rFonts w:hint="eastAsia"/>
              </w:rPr>
              <w:t>A2</w:t>
            </w:r>
          </w:p>
        </w:tc>
      </w:tr>
      <w:tr w:rsidR="00F8377B" w:rsidRPr="00342D38" w14:paraId="52B6A61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7D4F012" w14:textId="77777777" w:rsidR="00F8377B" w:rsidRPr="00342D38" w:rsidRDefault="00BD4706">
            <w:r w:rsidRPr="00342D38">
              <w:rPr>
                <w:rFonts w:hint="eastAsia"/>
              </w:rPr>
              <w:t>67</w:t>
            </w:r>
          </w:p>
        </w:tc>
        <w:tc>
          <w:tcPr>
            <w:tcW w:w="4060" w:type="dxa"/>
            <w:tcBorders>
              <w:top w:val="nil"/>
              <w:left w:val="nil"/>
              <w:bottom w:val="single" w:sz="4" w:space="0" w:color="auto"/>
              <w:right w:val="single" w:sz="4" w:space="0" w:color="auto"/>
            </w:tcBorders>
            <w:shd w:val="clear" w:color="auto" w:fill="auto"/>
            <w:vAlign w:val="center"/>
          </w:tcPr>
          <w:p w14:paraId="4F0AAC58" w14:textId="77777777" w:rsidR="00F8377B" w:rsidRPr="00342D38" w:rsidRDefault="00BD4706">
            <w:r w:rsidRPr="00342D38">
              <w:rPr>
                <w:rFonts w:hint="eastAsia"/>
              </w:rPr>
              <w:t>（非锯齿状）人防门槛大样图</w:t>
            </w:r>
          </w:p>
        </w:tc>
        <w:tc>
          <w:tcPr>
            <w:tcW w:w="3760" w:type="dxa"/>
            <w:tcBorders>
              <w:top w:val="nil"/>
              <w:left w:val="nil"/>
              <w:bottom w:val="single" w:sz="4" w:space="0" w:color="auto"/>
              <w:right w:val="single" w:sz="4" w:space="0" w:color="auto"/>
            </w:tcBorders>
            <w:shd w:val="clear" w:color="auto" w:fill="auto"/>
            <w:vAlign w:val="center"/>
          </w:tcPr>
          <w:p w14:paraId="6782829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-D066</w:t>
            </w:r>
          </w:p>
        </w:tc>
        <w:tc>
          <w:tcPr>
            <w:tcW w:w="1394" w:type="dxa"/>
            <w:tcBorders>
              <w:top w:val="nil"/>
              <w:left w:val="nil"/>
              <w:bottom w:val="single" w:sz="4" w:space="0" w:color="auto"/>
              <w:right w:val="single" w:sz="4" w:space="0" w:color="auto"/>
            </w:tcBorders>
            <w:shd w:val="clear" w:color="auto" w:fill="auto"/>
          </w:tcPr>
          <w:p w14:paraId="14D88D6F" w14:textId="77777777" w:rsidR="00F8377B" w:rsidRPr="00342D38" w:rsidRDefault="00BD4706">
            <w:r w:rsidRPr="00342D38">
              <w:rPr>
                <w:rFonts w:hint="eastAsia"/>
              </w:rPr>
              <w:t>A2</w:t>
            </w:r>
          </w:p>
        </w:tc>
      </w:tr>
      <w:tr w:rsidR="00F8377B" w:rsidRPr="00342D38" w14:paraId="11CDFCB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40F17ED" w14:textId="77777777" w:rsidR="00F8377B" w:rsidRPr="00342D38" w:rsidRDefault="00BD4706">
            <w:r w:rsidRPr="00342D38">
              <w:rPr>
                <w:rFonts w:hint="eastAsia"/>
              </w:rPr>
              <w:t>68</w:t>
            </w:r>
          </w:p>
        </w:tc>
        <w:tc>
          <w:tcPr>
            <w:tcW w:w="4060" w:type="dxa"/>
            <w:tcBorders>
              <w:top w:val="nil"/>
              <w:left w:val="nil"/>
              <w:bottom w:val="single" w:sz="4" w:space="0" w:color="auto"/>
              <w:right w:val="single" w:sz="4" w:space="0" w:color="auto"/>
            </w:tcBorders>
            <w:shd w:val="clear" w:color="auto" w:fill="auto"/>
            <w:vAlign w:val="center"/>
          </w:tcPr>
          <w:p w14:paraId="1215A8D5" w14:textId="77777777" w:rsidR="00F8377B" w:rsidRPr="00342D38" w:rsidRDefault="00BD4706">
            <w:r w:rsidRPr="00342D38">
              <w:rPr>
                <w:rFonts w:hint="eastAsia"/>
              </w:rPr>
              <w:t>A</w:t>
            </w:r>
            <w:r w:rsidRPr="00342D38">
              <w:rPr>
                <w:rFonts w:hint="eastAsia"/>
              </w:rPr>
              <w:t>型栏杆平面、立面图</w:t>
            </w:r>
          </w:p>
        </w:tc>
        <w:tc>
          <w:tcPr>
            <w:tcW w:w="3760" w:type="dxa"/>
            <w:tcBorders>
              <w:top w:val="nil"/>
              <w:left w:val="nil"/>
              <w:bottom w:val="single" w:sz="4" w:space="0" w:color="auto"/>
              <w:right w:val="single" w:sz="4" w:space="0" w:color="auto"/>
            </w:tcBorders>
            <w:shd w:val="clear" w:color="auto" w:fill="auto"/>
            <w:vAlign w:val="center"/>
          </w:tcPr>
          <w:p w14:paraId="63FA9CA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-D067</w:t>
            </w:r>
          </w:p>
        </w:tc>
        <w:tc>
          <w:tcPr>
            <w:tcW w:w="1394" w:type="dxa"/>
            <w:tcBorders>
              <w:top w:val="nil"/>
              <w:left w:val="nil"/>
              <w:bottom w:val="single" w:sz="4" w:space="0" w:color="auto"/>
              <w:right w:val="single" w:sz="4" w:space="0" w:color="auto"/>
            </w:tcBorders>
            <w:shd w:val="clear" w:color="auto" w:fill="auto"/>
          </w:tcPr>
          <w:p w14:paraId="205902D2" w14:textId="77777777" w:rsidR="00F8377B" w:rsidRPr="00342D38" w:rsidRDefault="00BD4706">
            <w:r w:rsidRPr="00342D38">
              <w:rPr>
                <w:rFonts w:hint="eastAsia"/>
              </w:rPr>
              <w:t>A2</w:t>
            </w:r>
          </w:p>
        </w:tc>
      </w:tr>
      <w:tr w:rsidR="00F8377B" w:rsidRPr="00342D38" w14:paraId="072994D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663FA4E" w14:textId="77777777" w:rsidR="00F8377B" w:rsidRPr="00342D38" w:rsidRDefault="00BD4706">
            <w:r w:rsidRPr="00342D38">
              <w:rPr>
                <w:rFonts w:hint="eastAsia"/>
              </w:rPr>
              <w:t>69</w:t>
            </w:r>
          </w:p>
        </w:tc>
        <w:tc>
          <w:tcPr>
            <w:tcW w:w="4060" w:type="dxa"/>
            <w:tcBorders>
              <w:top w:val="nil"/>
              <w:left w:val="nil"/>
              <w:bottom w:val="single" w:sz="4" w:space="0" w:color="auto"/>
              <w:right w:val="single" w:sz="4" w:space="0" w:color="auto"/>
            </w:tcBorders>
            <w:shd w:val="clear" w:color="auto" w:fill="auto"/>
            <w:vAlign w:val="center"/>
          </w:tcPr>
          <w:p w14:paraId="64863A4E" w14:textId="77777777" w:rsidR="00F8377B" w:rsidRPr="00342D38" w:rsidRDefault="00BD4706">
            <w:r w:rsidRPr="00342D38">
              <w:rPr>
                <w:rFonts w:hint="eastAsia"/>
              </w:rPr>
              <w:t>A</w:t>
            </w:r>
            <w:r w:rsidRPr="00342D38">
              <w:rPr>
                <w:rFonts w:hint="eastAsia"/>
              </w:rPr>
              <w:t>型栏杆立面详图</w:t>
            </w:r>
          </w:p>
        </w:tc>
        <w:tc>
          <w:tcPr>
            <w:tcW w:w="3760" w:type="dxa"/>
            <w:tcBorders>
              <w:top w:val="nil"/>
              <w:left w:val="nil"/>
              <w:bottom w:val="single" w:sz="4" w:space="0" w:color="auto"/>
              <w:right w:val="single" w:sz="4" w:space="0" w:color="auto"/>
            </w:tcBorders>
            <w:shd w:val="clear" w:color="auto" w:fill="auto"/>
            <w:vAlign w:val="center"/>
          </w:tcPr>
          <w:p w14:paraId="0C77B67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-D068</w:t>
            </w:r>
          </w:p>
        </w:tc>
        <w:tc>
          <w:tcPr>
            <w:tcW w:w="1394" w:type="dxa"/>
            <w:tcBorders>
              <w:top w:val="nil"/>
              <w:left w:val="nil"/>
              <w:bottom w:val="single" w:sz="4" w:space="0" w:color="auto"/>
              <w:right w:val="single" w:sz="4" w:space="0" w:color="auto"/>
            </w:tcBorders>
            <w:shd w:val="clear" w:color="auto" w:fill="auto"/>
          </w:tcPr>
          <w:p w14:paraId="67A02EA0" w14:textId="77777777" w:rsidR="00F8377B" w:rsidRPr="00342D38" w:rsidRDefault="00BD4706">
            <w:r w:rsidRPr="00342D38">
              <w:rPr>
                <w:rFonts w:hint="eastAsia"/>
              </w:rPr>
              <w:t>A2</w:t>
            </w:r>
          </w:p>
        </w:tc>
      </w:tr>
      <w:tr w:rsidR="00F8377B" w:rsidRPr="00342D38" w14:paraId="7EEFF81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13F67A6" w14:textId="77777777" w:rsidR="00F8377B" w:rsidRPr="00342D38" w:rsidRDefault="00BD4706">
            <w:r w:rsidRPr="00342D38">
              <w:rPr>
                <w:rFonts w:hint="eastAsia"/>
              </w:rPr>
              <w:t>70</w:t>
            </w:r>
          </w:p>
        </w:tc>
        <w:tc>
          <w:tcPr>
            <w:tcW w:w="4060" w:type="dxa"/>
            <w:tcBorders>
              <w:top w:val="nil"/>
              <w:left w:val="nil"/>
              <w:bottom w:val="single" w:sz="4" w:space="0" w:color="auto"/>
              <w:right w:val="single" w:sz="4" w:space="0" w:color="auto"/>
            </w:tcBorders>
            <w:shd w:val="clear" w:color="auto" w:fill="auto"/>
            <w:vAlign w:val="center"/>
          </w:tcPr>
          <w:p w14:paraId="587834F4" w14:textId="77777777" w:rsidR="00F8377B" w:rsidRPr="00342D38" w:rsidRDefault="00BD4706">
            <w:r w:rsidRPr="00342D38">
              <w:rPr>
                <w:rFonts w:hint="eastAsia"/>
              </w:rPr>
              <w:t>自动扶梯、票亭排队栏杆</w:t>
            </w:r>
          </w:p>
        </w:tc>
        <w:tc>
          <w:tcPr>
            <w:tcW w:w="3760" w:type="dxa"/>
            <w:tcBorders>
              <w:top w:val="nil"/>
              <w:left w:val="nil"/>
              <w:bottom w:val="single" w:sz="4" w:space="0" w:color="auto"/>
              <w:right w:val="single" w:sz="4" w:space="0" w:color="auto"/>
            </w:tcBorders>
            <w:shd w:val="clear" w:color="auto" w:fill="auto"/>
            <w:vAlign w:val="center"/>
          </w:tcPr>
          <w:p w14:paraId="169452D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-D069</w:t>
            </w:r>
          </w:p>
        </w:tc>
        <w:tc>
          <w:tcPr>
            <w:tcW w:w="1394" w:type="dxa"/>
            <w:tcBorders>
              <w:top w:val="nil"/>
              <w:left w:val="nil"/>
              <w:bottom w:val="single" w:sz="4" w:space="0" w:color="auto"/>
              <w:right w:val="single" w:sz="4" w:space="0" w:color="auto"/>
            </w:tcBorders>
            <w:shd w:val="clear" w:color="auto" w:fill="auto"/>
          </w:tcPr>
          <w:p w14:paraId="533A4EDB" w14:textId="77777777" w:rsidR="00F8377B" w:rsidRPr="00342D38" w:rsidRDefault="00BD4706">
            <w:r w:rsidRPr="00342D38">
              <w:rPr>
                <w:rFonts w:hint="eastAsia"/>
              </w:rPr>
              <w:t>A2</w:t>
            </w:r>
          </w:p>
        </w:tc>
      </w:tr>
      <w:tr w:rsidR="00F8377B" w:rsidRPr="00342D38" w14:paraId="70F8607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70E07C3" w14:textId="77777777" w:rsidR="00F8377B" w:rsidRPr="00342D38" w:rsidRDefault="00BD4706">
            <w:r w:rsidRPr="00342D38">
              <w:rPr>
                <w:rFonts w:hint="eastAsia"/>
              </w:rPr>
              <w:lastRenderedPageBreak/>
              <w:t>71</w:t>
            </w:r>
          </w:p>
        </w:tc>
        <w:tc>
          <w:tcPr>
            <w:tcW w:w="4060" w:type="dxa"/>
            <w:tcBorders>
              <w:top w:val="nil"/>
              <w:left w:val="nil"/>
              <w:bottom w:val="single" w:sz="4" w:space="0" w:color="auto"/>
              <w:right w:val="single" w:sz="4" w:space="0" w:color="auto"/>
            </w:tcBorders>
            <w:shd w:val="clear" w:color="auto" w:fill="auto"/>
            <w:vAlign w:val="center"/>
          </w:tcPr>
          <w:p w14:paraId="504CA9AB" w14:textId="77777777" w:rsidR="00F8377B" w:rsidRPr="00342D38" w:rsidRDefault="00BD4706">
            <w:proofErr w:type="gramStart"/>
            <w:r w:rsidRPr="00342D38">
              <w:rPr>
                <w:rFonts w:hint="eastAsia"/>
              </w:rPr>
              <w:t>双跑平行</w:t>
            </w:r>
            <w:proofErr w:type="gramEnd"/>
            <w:r w:rsidRPr="00342D38">
              <w:rPr>
                <w:rFonts w:hint="eastAsia"/>
              </w:rPr>
              <w:t>楼梯平面图</w:t>
            </w:r>
          </w:p>
        </w:tc>
        <w:tc>
          <w:tcPr>
            <w:tcW w:w="3760" w:type="dxa"/>
            <w:tcBorders>
              <w:top w:val="nil"/>
              <w:left w:val="nil"/>
              <w:bottom w:val="single" w:sz="4" w:space="0" w:color="auto"/>
              <w:right w:val="single" w:sz="4" w:space="0" w:color="auto"/>
            </w:tcBorders>
            <w:shd w:val="clear" w:color="auto" w:fill="auto"/>
            <w:vAlign w:val="center"/>
          </w:tcPr>
          <w:p w14:paraId="2815D931"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-D070</w:t>
            </w:r>
          </w:p>
        </w:tc>
        <w:tc>
          <w:tcPr>
            <w:tcW w:w="1394" w:type="dxa"/>
            <w:tcBorders>
              <w:top w:val="nil"/>
              <w:left w:val="nil"/>
              <w:bottom w:val="single" w:sz="4" w:space="0" w:color="auto"/>
              <w:right w:val="single" w:sz="4" w:space="0" w:color="auto"/>
            </w:tcBorders>
            <w:shd w:val="clear" w:color="auto" w:fill="auto"/>
          </w:tcPr>
          <w:p w14:paraId="6939FEFF" w14:textId="77777777" w:rsidR="00F8377B" w:rsidRPr="00342D38" w:rsidRDefault="00BD4706">
            <w:r w:rsidRPr="00342D38">
              <w:rPr>
                <w:rFonts w:hint="eastAsia"/>
              </w:rPr>
              <w:t>A2</w:t>
            </w:r>
          </w:p>
        </w:tc>
      </w:tr>
      <w:tr w:rsidR="00F8377B" w:rsidRPr="00342D38" w14:paraId="341EAEB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98A6CC" w14:textId="77777777" w:rsidR="00F8377B" w:rsidRPr="00342D38" w:rsidRDefault="00BD4706">
            <w:r w:rsidRPr="00342D38">
              <w:rPr>
                <w:rFonts w:hint="eastAsia"/>
              </w:rPr>
              <w:t>72</w:t>
            </w:r>
          </w:p>
        </w:tc>
        <w:tc>
          <w:tcPr>
            <w:tcW w:w="4060" w:type="dxa"/>
            <w:tcBorders>
              <w:top w:val="nil"/>
              <w:left w:val="nil"/>
              <w:bottom w:val="single" w:sz="4" w:space="0" w:color="auto"/>
              <w:right w:val="single" w:sz="4" w:space="0" w:color="auto"/>
            </w:tcBorders>
            <w:shd w:val="clear" w:color="auto" w:fill="auto"/>
            <w:vAlign w:val="center"/>
          </w:tcPr>
          <w:p w14:paraId="12438833" w14:textId="77777777" w:rsidR="00F8377B" w:rsidRPr="00342D38" w:rsidRDefault="00BD4706">
            <w:r w:rsidRPr="00342D38">
              <w:rPr>
                <w:rFonts w:hint="eastAsia"/>
              </w:rPr>
              <w:t>室内</w:t>
            </w:r>
            <w:proofErr w:type="gramStart"/>
            <w:r w:rsidRPr="00342D38">
              <w:rPr>
                <w:rFonts w:hint="eastAsia"/>
              </w:rPr>
              <w:t>双跑平行</w:t>
            </w:r>
            <w:proofErr w:type="gramEnd"/>
            <w:r w:rsidRPr="00342D38">
              <w:rPr>
                <w:rFonts w:hint="eastAsia"/>
              </w:rPr>
              <w:t>楼梯立面图</w:t>
            </w:r>
          </w:p>
        </w:tc>
        <w:tc>
          <w:tcPr>
            <w:tcW w:w="3760" w:type="dxa"/>
            <w:tcBorders>
              <w:top w:val="nil"/>
              <w:left w:val="nil"/>
              <w:bottom w:val="single" w:sz="4" w:space="0" w:color="auto"/>
              <w:right w:val="single" w:sz="4" w:space="0" w:color="auto"/>
            </w:tcBorders>
            <w:shd w:val="clear" w:color="auto" w:fill="auto"/>
            <w:vAlign w:val="center"/>
          </w:tcPr>
          <w:p w14:paraId="43CCC6D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-D071</w:t>
            </w:r>
          </w:p>
        </w:tc>
        <w:tc>
          <w:tcPr>
            <w:tcW w:w="1394" w:type="dxa"/>
            <w:tcBorders>
              <w:top w:val="nil"/>
              <w:left w:val="nil"/>
              <w:bottom w:val="single" w:sz="4" w:space="0" w:color="auto"/>
              <w:right w:val="single" w:sz="4" w:space="0" w:color="auto"/>
            </w:tcBorders>
            <w:shd w:val="clear" w:color="auto" w:fill="auto"/>
          </w:tcPr>
          <w:p w14:paraId="21F44C45" w14:textId="77777777" w:rsidR="00F8377B" w:rsidRPr="00342D38" w:rsidRDefault="00BD4706">
            <w:r w:rsidRPr="00342D38">
              <w:rPr>
                <w:rFonts w:hint="eastAsia"/>
              </w:rPr>
              <w:t>A2</w:t>
            </w:r>
          </w:p>
        </w:tc>
      </w:tr>
      <w:tr w:rsidR="00F8377B" w:rsidRPr="00342D38" w14:paraId="710EB47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8214613" w14:textId="77777777" w:rsidR="00F8377B" w:rsidRPr="00342D38" w:rsidRDefault="00BD4706">
            <w:r w:rsidRPr="00342D38">
              <w:rPr>
                <w:rFonts w:hint="eastAsia"/>
              </w:rPr>
              <w:t>73</w:t>
            </w:r>
          </w:p>
        </w:tc>
        <w:tc>
          <w:tcPr>
            <w:tcW w:w="4060" w:type="dxa"/>
            <w:tcBorders>
              <w:top w:val="nil"/>
              <w:left w:val="nil"/>
              <w:bottom w:val="single" w:sz="4" w:space="0" w:color="auto"/>
              <w:right w:val="single" w:sz="4" w:space="0" w:color="auto"/>
            </w:tcBorders>
            <w:shd w:val="clear" w:color="auto" w:fill="auto"/>
            <w:vAlign w:val="center"/>
          </w:tcPr>
          <w:p w14:paraId="4F8A0518" w14:textId="77777777" w:rsidR="00F8377B" w:rsidRPr="00342D38" w:rsidRDefault="00BD4706">
            <w:r w:rsidRPr="00342D38">
              <w:rPr>
                <w:rFonts w:hint="eastAsia"/>
              </w:rPr>
              <w:t>B</w:t>
            </w:r>
            <w:r w:rsidRPr="00342D38">
              <w:rPr>
                <w:rFonts w:hint="eastAsia"/>
              </w:rPr>
              <w:t>型栏杆立面详图</w:t>
            </w:r>
          </w:p>
        </w:tc>
        <w:tc>
          <w:tcPr>
            <w:tcW w:w="3760" w:type="dxa"/>
            <w:tcBorders>
              <w:top w:val="nil"/>
              <w:left w:val="nil"/>
              <w:bottom w:val="single" w:sz="4" w:space="0" w:color="auto"/>
              <w:right w:val="single" w:sz="4" w:space="0" w:color="auto"/>
            </w:tcBorders>
            <w:shd w:val="clear" w:color="auto" w:fill="auto"/>
            <w:vAlign w:val="center"/>
          </w:tcPr>
          <w:p w14:paraId="7CF23A6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-D072</w:t>
            </w:r>
          </w:p>
        </w:tc>
        <w:tc>
          <w:tcPr>
            <w:tcW w:w="1394" w:type="dxa"/>
            <w:tcBorders>
              <w:top w:val="nil"/>
              <w:left w:val="nil"/>
              <w:bottom w:val="single" w:sz="4" w:space="0" w:color="auto"/>
              <w:right w:val="single" w:sz="4" w:space="0" w:color="auto"/>
            </w:tcBorders>
            <w:shd w:val="clear" w:color="auto" w:fill="auto"/>
          </w:tcPr>
          <w:p w14:paraId="73B7E665" w14:textId="77777777" w:rsidR="00F8377B" w:rsidRPr="00342D38" w:rsidRDefault="00BD4706">
            <w:r w:rsidRPr="00342D38">
              <w:rPr>
                <w:rFonts w:hint="eastAsia"/>
              </w:rPr>
              <w:t>A2</w:t>
            </w:r>
          </w:p>
        </w:tc>
      </w:tr>
      <w:tr w:rsidR="00F8377B" w:rsidRPr="00342D38" w14:paraId="4F9D981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C2F0CBB" w14:textId="77777777" w:rsidR="00F8377B" w:rsidRPr="00342D38" w:rsidRDefault="00BD4706">
            <w:r w:rsidRPr="00342D38">
              <w:rPr>
                <w:rFonts w:hint="eastAsia"/>
              </w:rPr>
              <w:t>74</w:t>
            </w:r>
          </w:p>
        </w:tc>
        <w:tc>
          <w:tcPr>
            <w:tcW w:w="4060" w:type="dxa"/>
            <w:tcBorders>
              <w:top w:val="nil"/>
              <w:left w:val="nil"/>
              <w:bottom w:val="single" w:sz="4" w:space="0" w:color="auto"/>
              <w:right w:val="single" w:sz="4" w:space="0" w:color="auto"/>
            </w:tcBorders>
            <w:shd w:val="clear" w:color="auto" w:fill="auto"/>
            <w:vAlign w:val="center"/>
          </w:tcPr>
          <w:p w14:paraId="14083C60" w14:textId="77777777" w:rsidR="00F8377B" w:rsidRPr="00342D38" w:rsidRDefault="00BD4706">
            <w:r w:rsidRPr="00342D38">
              <w:rPr>
                <w:rFonts w:hint="eastAsia"/>
              </w:rPr>
              <w:t>室内楼梯、栏杆详图</w:t>
            </w:r>
          </w:p>
        </w:tc>
        <w:tc>
          <w:tcPr>
            <w:tcW w:w="3760" w:type="dxa"/>
            <w:tcBorders>
              <w:top w:val="nil"/>
              <w:left w:val="nil"/>
              <w:bottom w:val="single" w:sz="4" w:space="0" w:color="auto"/>
              <w:right w:val="single" w:sz="4" w:space="0" w:color="auto"/>
            </w:tcBorders>
            <w:shd w:val="clear" w:color="auto" w:fill="auto"/>
            <w:vAlign w:val="center"/>
          </w:tcPr>
          <w:p w14:paraId="1B00EB9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-D073</w:t>
            </w:r>
          </w:p>
        </w:tc>
        <w:tc>
          <w:tcPr>
            <w:tcW w:w="1394" w:type="dxa"/>
            <w:tcBorders>
              <w:top w:val="nil"/>
              <w:left w:val="nil"/>
              <w:bottom w:val="single" w:sz="4" w:space="0" w:color="auto"/>
              <w:right w:val="single" w:sz="4" w:space="0" w:color="auto"/>
            </w:tcBorders>
            <w:shd w:val="clear" w:color="auto" w:fill="auto"/>
          </w:tcPr>
          <w:p w14:paraId="0D59F877" w14:textId="77777777" w:rsidR="00F8377B" w:rsidRPr="00342D38" w:rsidRDefault="00BD4706">
            <w:r w:rsidRPr="00342D38">
              <w:rPr>
                <w:rFonts w:hint="eastAsia"/>
              </w:rPr>
              <w:t>A2</w:t>
            </w:r>
          </w:p>
        </w:tc>
      </w:tr>
      <w:tr w:rsidR="00F8377B" w:rsidRPr="00342D38" w14:paraId="5AF16E4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BE0804C" w14:textId="77777777" w:rsidR="00F8377B" w:rsidRPr="00342D38" w:rsidRDefault="00BD4706">
            <w:r w:rsidRPr="00342D38">
              <w:rPr>
                <w:rFonts w:hint="eastAsia"/>
              </w:rPr>
              <w:t>75</w:t>
            </w:r>
          </w:p>
        </w:tc>
        <w:tc>
          <w:tcPr>
            <w:tcW w:w="4060" w:type="dxa"/>
            <w:tcBorders>
              <w:top w:val="nil"/>
              <w:left w:val="nil"/>
              <w:bottom w:val="single" w:sz="4" w:space="0" w:color="auto"/>
              <w:right w:val="single" w:sz="4" w:space="0" w:color="auto"/>
            </w:tcBorders>
            <w:shd w:val="clear" w:color="auto" w:fill="auto"/>
            <w:vAlign w:val="center"/>
          </w:tcPr>
          <w:p w14:paraId="1EA6CA90" w14:textId="77777777" w:rsidR="00F8377B" w:rsidRPr="00342D38" w:rsidRDefault="00BD4706">
            <w:r w:rsidRPr="00342D38">
              <w:rPr>
                <w:rFonts w:hint="eastAsia"/>
              </w:rPr>
              <w:t>A</w:t>
            </w:r>
            <w:r w:rsidRPr="00342D38">
              <w:rPr>
                <w:rFonts w:hint="eastAsia"/>
              </w:rPr>
              <w:t>型栏杆支座</w:t>
            </w:r>
          </w:p>
        </w:tc>
        <w:tc>
          <w:tcPr>
            <w:tcW w:w="3760" w:type="dxa"/>
            <w:tcBorders>
              <w:top w:val="nil"/>
              <w:left w:val="nil"/>
              <w:bottom w:val="single" w:sz="4" w:space="0" w:color="auto"/>
              <w:right w:val="single" w:sz="4" w:space="0" w:color="auto"/>
            </w:tcBorders>
            <w:shd w:val="clear" w:color="auto" w:fill="auto"/>
            <w:vAlign w:val="center"/>
          </w:tcPr>
          <w:p w14:paraId="7FB5BFF7"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-D074</w:t>
            </w:r>
          </w:p>
        </w:tc>
        <w:tc>
          <w:tcPr>
            <w:tcW w:w="1394" w:type="dxa"/>
            <w:tcBorders>
              <w:top w:val="nil"/>
              <w:left w:val="nil"/>
              <w:bottom w:val="single" w:sz="4" w:space="0" w:color="auto"/>
              <w:right w:val="single" w:sz="4" w:space="0" w:color="auto"/>
            </w:tcBorders>
            <w:shd w:val="clear" w:color="auto" w:fill="auto"/>
          </w:tcPr>
          <w:p w14:paraId="7A9255C5" w14:textId="77777777" w:rsidR="00F8377B" w:rsidRPr="00342D38" w:rsidRDefault="00BD4706">
            <w:r w:rsidRPr="00342D38">
              <w:rPr>
                <w:rFonts w:hint="eastAsia"/>
              </w:rPr>
              <w:t>A2</w:t>
            </w:r>
          </w:p>
        </w:tc>
      </w:tr>
      <w:tr w:rsidR="00F8377B" w:rsidRPr="00342D38" w14:paraId="6056932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B1FD861" w14:textId="77777777" w:rsidR="00F8377B" w:rsidRPr="00342D38" w:rsidRDefault="00BD4706">
            <w:r w:rsidRPr="00342D38">
              <w:rPr>
                <w:rFonts w:hint="eastAsia"/>
              </w:rPr>
              <w:t>76</w:t>
            </w:r>
          </w:p>
        </w:tc>
        <w:tc>
          <w:tcPr>
            <w:tcW w:w="4060" w:type="dxa"/>
            <w:tcBorders>
              <w:top w:val="nil"/>
              <w:left w:val="nil"/>
              <w:bottom w:val="single" w:sz="4" w:space="0" w:color="auto"/>
              <w:right w:val="single" w:sz="4" w:space="0" w:color="auto"/>
            </w:tcBorders>
            <w:shd w:val="clear" w:color="auto" w:fill="auto"/>
            <w:vAlign w:val="center"/>
          </w:tcPr>
          <w:p w14:paraId="0FBCEB7D" w14:textId="77777777" w:rsidR="00F8377B" w:rsidRPr="00342D38" w:rsidRDefault="00BD4706">
            <w:r w:rsidRPr="00342D38">
              <w:rPr>
                <w:rFonts w:hint="eastAsia"/>
              </w:rPr>
              <w:t>B</w:t>
            </w:r>
            <w:r w:rsidRPr="00342D38">
              <w:rPr>
                <w:rFonts w:hint="eastAsia"/>
              </w:rPr>
              <w:t>型栏杆支座</w:t>
            </w:r>
          </w:p>
        </w:tc>
        <w:tc>
          <w:tcPr>
            <w:tcW w:w="3760" w:type="dxa"/>
            <w:tcBorders>
              <w:top w:val="nil"/>
              <w:left w:val="nil"/>
              <w:bottom w:val="single" w:sz="4" w:space="0" w:color="auto"/>
              <w:right w:val="single" w:sz="4" w:space="0" w:color="auto"/>
            </w:tcBorders>
            <w:shd w:val="clear" w:color="auto" w:fill="auto"/>
            <w:vAlign w:val="center"/>
          </w:tcPr>
          <w:p w14:paraId="5DA2E3C3"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-D075</w:t>
            </w:r>
          </w:p>
        </w:tc>
        <w:tc>
          <w:tcPr>
            <w:tcW w:w="1394" w:type="dxa"/>
            <w:tcBorders>
              <w:top w:val="nil"/>
              <w:left w:val="nil"/>
              <w:bottom w:val="single" w:sz="4" w:space="0" w:color="auto"/>
              <w:right w:val="single" w:sz="4" w:space="0" w:color="auto"/>
            </w:tcBorders>
            <w:shd w:val="clear" w:color="auto" w:fill="auto"/>
          </w:tcPr>
          <w:p w14:paraId="4D08A960" w14:textId="77777777" w:rsidR="00F8377B" w:rsidRPr="00342D38" w:rsidRDefault="00BD4706">
            <w:r w:rsidRPr="00342D38">
              <w:rPr>
                <w:rFonts w:hint="eastAsia"/>
              </w:rPr>
              <w:t>A2</w:t>
            </w:r>
          </w:p>
        </w:tc>
      </w:tr>
      <w:tr w:rsidR="00F8377B" w:rsidRPr="00342D38" w14:paraId="1E7BC57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459143D" w14:textId="77777777" w:rsidR="00F8377B" w:rsidRPr="00342D38" w:rsidRDefault="00BD4706">
            <w:r w:rsidRPr="00342D38">
              <w:rPr>
                <w:rFonts w:hint="eastAsia"/>
              </w:rPr>
              <w:t>77</w:t>
            </w:r>
          </w:p>
        </w:tc>
        <w:tc>
          <w:tcPr>
            <w:tcW w:w="4060" w:type="dxa"/>
            <w:tcBorders>
              <w:top w:val="nil"/>
              <w:left w:val="nil"/>
              <w:bottom w:val="single" w:sz="4" w:space="0" w:color="auto"/>
              <w:right w:val="single" w:sz="4" w:space="0" w:color="auto"/>
            </w:tcBorders>
            <w:shd w:val="clear" w:color="auto" w:fill="auto"/>
            <w:vAlign w:val="center"/>
          </w:tcPr>
          <w:p w14:paraId="186A61C6" w14:textId="77777777" w:rsidR="00F8377B" w:rsidRPr="00342D38" w:rsidRDefault="00BD4706">
            <w:r w:rsidRPr="00342D38">
              <w:rPr>
                <w:rFonts w:hint="eastAsia"/>
              </w:rPr>
              <w:t>楼、扶梯开口立面图</w:t>
            </w:r>
          </w:p>
        </w:tc>
        <w:tc>
          <w:tcPr>
            <w:tcW w:w="3760" w:type="dxa"/>
            <w:tcBorders>
              <w:top w:val="nil"/>
              <w:left w:val="nil"/>
              <w:bottom w:val="single" w:sz="4" w:space="0" w:color="auto"/>
              <w:right w:val="single" w:sz="4" w:space="0" w:color="auto"/>
            </w:tcBorders>
            <w:shd w:val="clear" w:color="auto" w:fill="auto"/>
            <w:vAlign w:val="center"/>
          </w:tcPr>
          <w:p w14:paraId="443594EA"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-D076</w:t>
            </w:r>
          </w:p>
        </w:tc>
        <w:tc>
          <w:tcPr>
            <w:tcW w:w="1394" w:type="dxa"/>
            <w:tcBorders>
              <w:top w:val="nil"/>
              <w:left w:val="nil"/>
              <w:bottom w:val="single" w:sz="4" w:space="0" w:color="auto"/>
              <w:right w:val="single" w:sz="4" w:space="0" w:color="auto"/>
            </w:tcBorders>
            <w:shd w:val="clear" w:color="auto" w:fill="auto"/>
          </w:tcPr>
          <w:p w14:paraId="569EA062" w14:textId="77777777" w:rsidR="00F8377B" w:rsidRPr="00342D38" w:rsidRDefault="00BD4706">
            <w:r w:rsidRPr="00342D38">
              <w:rPr>
                <w:rFonts w:hint="eastAsia"/>
              </w:rPr>
              <w:t>A2</w:t>
            </w:r>
          </w:p>
        </w:tc>
      </w:tr>
      <w:tr w:rsidR="00F8377B" w:rsidRPr="00342D38" w14:paraId="077A8DA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D53355C" w14:textId="77777777" w:rsidR="00F8377B" w:rsidRPr="00342D38" w:rsidRDefault="00BD4706">
            <w:r w:rsidRPr="00342D38">
              <w:rPr>
                <w:rFonts w:hint="eastAsia"/>
              </w:rPr>
              <w:t>78</w:t>
            </w:r>
          </w:p>
        </w:tc>
        <w:tc>
          <w:tcPr>
            <w:tcW w:w="4060" w:type="dxa"/>
            <w:tcBorders>
              <w:top w:val="nil"/>
              <w:left w:val="nil"/>
              <w:bottom w:val="single" w:sz="4" w:space="0" w:color="auto"/>
              <w:right w:val="single" w:sz="4" w:space="0" w:color="auto"/>
            </w:tcBorders>
            <w:shd w:val="clear" w:color="auto" w:fill="auto"/>
            <w:vAlign w:val="center"/>
          </w:tcPr>
          <w:p w14:paraId="4C32B6B4" w14:textId="77777777" w:rsidR="00F8377B" w:rsidRPr="00342D38" w:rsidRDefault="00BD4706">
            <w:r w:rsidRPr="00342D38">
              <w:rPr>
                <w:rFonts w:hint="eastAsia"/>
              </w:rPr>
              <w:t>接口详图</w:t>
            </w:r>
          </w:p>
        </w:tc>
        <w:tc>
          <w:tcPr>
            <w:tcW w:w="3760" w:type="dxa"/>
            <w:tcBorders>
              <w:top w:val="nil"/>
              <w:left w:val="nil"/>
              <w:bottom w:val="single" w:sz="4" w:space="0" w:color="auto"/>
              <w:right w:val="single" w:sz="4" w:space="0" w:color="auto"/>
            </w:tcBorders>
            <w:shd w:val="clear" w:color="auto" w:fill="auto"/>
            <w:vAlign w:val="center"/>
          </w:tcPr>
          <w:p w14:paraId="5097FEA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-D077</w:t>
            </w:r>
          </w:p>
        </w:tc>
        <w:tc>
          <w:tcPr>
            <w:tcW w:w="1394" w:type="dxa"/>
            <w:tcBorders>
              <w:top w:val="nil"/>
              <w:left w:val="nil"/>
              <w:bottom w:val="single" w:sz="4" w:space="0" w:color="auto"/>
              <w:right w:val="single" w:sz="4" w:space="0" w:color="auto"/>
            </w:tcBorders>
            <w:shd w:val="clear" w:color="auto" w:fill="auto"/>
          </w:tcPr>
          <w:p w14:paraId="7210BEF4" w14:textId="77777777" w:rsidR="00F8377B" w:rsidRPr="00342D38" w:rsidRDefault="00BD4706">
            <w:r w:rsidRPr="00342D38">
              <w:rPr>
                <w:rFonts w:hint="eastAsia"/>
              </w:rPr>
              <w:t>A2</w:t>
            </w:r>
          </w:p>
        </w:tc>
      </w:tr>
      <w:tr w:rsidR="00F8377B" w:rsidRPr="00342D38" w14:paraId="6650F55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981E0D" w14:textId="77777777" w:rsidR="00F8377B" w:rsidRPr="00342D38" w:rsidRDefault="00BD4706">
            <w:r w:rsidRPr="00342D38">
              <w:rPr>
                <w:rFonts w:hint="eastAsia"/>
              </w:rPr>
              <w:t>79</w:t>
            </w:r>
          </w:p>
        </w:tc>
        <w:tc>
          <w:tcPr>
            <w:tcW w:w="4060" w:type="dxa"/>
            <w:tcBorders>
              <w:top w:val="nil"/>
              <w:left w:val="nil"/>
              <w:bottom w:val="single" w:sz="4" w:space="0" w:color="auto"/>
              <w:right w:val="single" w:sz="4" w:space="0" w:color="auto"/>
            </w:tcBorders>
            <w:shd w:val="clear" w:color="auto" w:fill="auto"/>
            <w:vAlign w:val="center"/>
          </w:tcPr>
          <w:p w14:paraId="7DC593EA" w14:textId="77777777" w:rsidR="00F8377B" w:rsidRPr="00342D38" w:rsidRDefault="00BD4706">
            <w:r w:rsidRPr="00342D38">
              <w:rPr>
                <w:rFonts w:hint="eastAsia"/>
              </w:rPr>
              <w:t>C</w:t>
            </w:r>
            <w:r w:rsidRPr="00342D38">
              <w:rPr>
                <w:rFonts w:hint="eastAsia"/>
              </w:rPr>
              <w:t>型栏杆立面、剖面图</w:t>
            </w:r>
          </w:p>
        </w:tc>
        <w:tc>
          <w:tcPr>
            <w:tcW w:w="3760" w:type="dxa"/>
            <w:tcBorders>
              <w:top w:val="nil"/>
              <w:left w:val="nil"/>
              <w:bottom w:val="single" w:sz="4" w:space="0" w:color="auto"/>
              <w:right w:val="single" w:sz="4" w:space="0" w:color="auto"/>
            </w:tcBorders>
            <w:shd w:val="clear" w:color="auto" w:fill="auto"/>
            <w:vAlign w:val="center"/>
          </w:tcPr>
          <w:p w14:paraId="1FC864E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-D078</w:t>
            </w:r>
          </w:p>
        </w:tc>
        <w:tc>
          <w:tcPr>
            <w:tcW w:w="1394" w:type="dxa"/>
            <w:tcBorders>
              <w:top w:val="nil"/>
              <w:left w:val="nil"/>
              <w:bottom w:val="single" w:sz="4" w:space="0" w:color="auto"/>
              <w:right w:val="single" w:sz="4" w:space="0" w:color="auto"/>
            </w:tcBorders>
            <w:shd w:val="clear" w:color="auto" w:fill="auto"/>
          </w:tcPr>
          <w:p w14:paraId="65D2E2BA" w14:textId="77777777" w:rsidR="00F8377B" w:rsidRPr="00342D38" w:rsidRDefault="00BD4706">
            <w:r w:rsidRPr="00342D38">
              <w:rPr>
                <w:rFonts w:hint="eastAsia"/>
              </w:rPr>
              <w:t>A2</w:t>
            </w:r>
          </w:p>
        </w:tc>
      </w:tr>
      <w:tr w:rsidR="00F8377B" w:rsidRPr="00342D38" w14:paraId="68C32DD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AE15A3B" w14:textId="77777777" w:rsidR="00F8377B" w:rsidRPr="00342D38" w:rsidRDefault="00BD4706">
            <w:r w:rsidRPr="00342D38">
              <w:rPr>
                <w:rFonts w:hint="eastAsia"/>
              </w:rPr>
              <w:t>80</w:t>
            </w:r>
          </w:p>
        </w:tc>
        <w:tc>
          <w:tcPr>
            <w:tcW w:w="4060" w:type="dxa"/>
            <w:tcBorders>
              <w:top w:val="nil"/>
              <w:left w:val="nil"/>
              <w:bottom w:val="single" w:sz="4" w:space="0" w:color="auto"/>
              <w:right w:val="single" w:sz="4" w:space="0" w:color="auto"/>
            </w:tcBorders>
            <w:shd w:val="clear" w:color="auto" w:fill="auto"/>
            <w:vAlign w:val="center"/>
          </w:tcPr>
          <w:p w14:paraId="424F6FC9" w14:textId="77777777" w:rsidR="00F8377B" w:rsidRPr="00342D38" w:rsidRDefault="00BD4706">
            <w:r w:rsidRPr="00342D38">
              <w:rPr>
                <w:rFonts w:hint="eastAsia"/>
              </w:rPr>
              <w:t>C</w:t>
            </w:r>
            <w:r w:rsidRPr="00342D38">
              <w:rPr>
                <w:rFonts w:hint="eastAsia"/>
              </w:rPr>
              <w:t>型栏杆详图</w:t>
            </w:r>
          </w:p>
        </w:tc>
        <w:tc>
          <w:tcPr>
            <w:tcW w:w="3760" w:type="dxa"/>
            <w:tcBorders>
              <w:top w:val="nil"/>
              <w:left w:val="nil"/>
              <w:bottom w:val="single" w:sz="4" w:space="0" w:color="auto"/>
              <w:right w:val="single" w:sz="4" w:space="0" w:color="auto"/>
            </w:tcBorders>
            <w:shd w:val="clear" w:color="auto" w:fill="auto"/>
            <w:vAlign w:val="center"/>
          </w:tcPr>
          <w:p w14:paraId="7C805080"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-D079</w:t>
            </w:r>
          </w:p>
        </w:tc>
        <w:tc>
          <w:tcPr>
            <w:tcW w:w="1394" w:type="dxa"/>
            <w:tcBorders>
              <w:top w:val="nil"/>
              <w:left w:val="nil"/>
              <w:bottom w:val="single" w:sz="4" w:space="0" w:color="auto"/>
              <w:right w:val="single" w:sz="4" w:space="0" w:color="auto"/>
            </w:tcBorders>
            <w:shd w:val="clear" w:color="auto" w:fill="auto"/>
          </w:tcPr>
          <w:p w14:paraId="619D4093" w14:textId="77777777" w:rsidR="00F8377B" w:rsidRPr="00342D38" w:rsidRDefault="00BD4706">
            <w:r w:rsidRPr="00342D38">
              <w:rPr>
                <w:rFonts w:hint="eastAsia"/>
              </w:rPr>
              <w:t>A2</w:t>
            </w:r>
          </w:p>
        </w:tc>
      </w:tr>
      <w:tr w:rsidR="00F8377B" w:rsidRPr="00342D38" w14:paraId="7FAB2BA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C20378" w14:textId="77777777" w:rsidR="00F8377B" w:rsidRPr="00342D38" w:rsidRDefault="00BD4706">
            <w:r w:rsidRPr="00342D38">
              <w:rPr>
                <w:rFonts w:hint="eastAsia"/>
              </w:rPr>
              <w:t>81</w:t>
            </w:r>
          </w:p>
        </w:tc>
        <w:tc>
          <w:tcPr>
            <w:tcW w:w="4060" w:type="dxa"/>
            <w:tcBorders>
              <w:top w:val="nil"/>
              <w:left w:val="nil"/>
              <w:bottom w:val="single" w:sz="4" w:space="0" w:color="auto"/>
              <w:right w:val="single" w:sz="4" w:space="0" w:color="auto"/>
            </w:tcBorders>
            <w:shd w:val="clear" w:color="auto" w:fill="auto"/>
            <w:vAlign w:val="center"/>
          </w:tcPr>
          <w:p w14:paraId="080BEA30" w14:textId="77777777" w:rsidR="00F8377B" w:rsidRPr="00342D38" w:rsidRDefault="00BD4706">
            <w:r w:rsidRPr="00342D38">
              <w:rPr>
                <w:rFonts w:hint="eastAsia"/>
              </w:rPr>
              <w:t>C</w:t>
            </w:r>
            <w:r w:rsidRPr="00342D38">
              <w:rPr>
                <w:rFonts w:hint="eastAsia"/>
              </w:rPr>
              <w:t>型栏杆详图（一）</w:t>
            </w:r>
          </w:p>
        </w:tc>
        <w:tc>
          <w:tcPr>
            <w:tcW w:w="3760" w:type="dxa"/>
            <w:tcBorders>
              <w:top w:val="nil"/>
              <w:left w:val="nil"/>
              <w:bottom w:val="single" w:sz="4" w:space="0" w:color="auto"/>
              <w:right w:val="single" w:sz="4" w:space="0" w:color="auto"/>
            </w:tcBorders>
            <w:shd w:val="clear" w:color="auto" w:fill="auto"/>
            <w:vAlign w:val="center"/>
          </w:tcPr>
          <w:p w14:paraId="4C23F3E0"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-D080</w:t>
            </w:r>
          </w:p>
        </w:tc>
        <w:tc>
          <w:tcPr>
            <w:tcW w:w="1394" w:type="dxa"/>
            <w:tcBorders>
              <w:top w:val="nil"/>
              <w:left w:val="nil"/>
              <w:bottom w:val="single" w:sz="4" w:space="0" w:color="auto"/>
              <w:right w:val="single" w:sz="4" w:space="0" w:color="auto"/>
            </w:tcBorders>
            <w:shd w:val="clear" w:color="auto" w:fill="auto"/>
          </w:tcPr>
          <w:p w14:paraId="1A4FBA4F" w14:textId="77777777" w:rsidR="00F8377B" w:rsidRPr="00342D38" w:rsidRDefault="00BD4706">
            <w:r w:rsidRPr="00342D38">
              <w:rPr>
                <w:rFonts w:hint="eastAsia"/>
              </w:rPr>
              <w:t>A2</w:t>
            </w:r>
          </w:p>
        </w:tc>
      </w:tr>
      <w:tr w:rsidR="00F8377B" w:rsidRPr="00342D38" w14:paraId="5908808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4B7C13F" w14:textId="77777777" w:rsidR="00F8377B" w:rsidRPr="00342D38" w:rsidRDefault="00BD4706">
            <w:r w:rsidRPr="00342D38">
              <w:rPr>
                <w:rFonts w:hint="eastAsia"/>
              </w:rPr>
              <w:t>82</w:t>
            </w:r>
          </w:p>
        </w:tc>
        <w:tc>
          <w:tcPr>
            <w:tcW w:w="4060" w:type="dxa"/>
            <w:tcBorders>
              <w:top w:val="nil"/>
              <w:left w:val="nil"/>
              <w:bottom w:val="single" w:sz="4" w:space="0" w:color="auto"/>
              <w:right w:val="single" w:sz="4" w:space="0" w:color="auto"/>
            </w:tcBorders>
            <w:shd w:val="clear" w:color="auto" w:fill="auto"/>
            <w:vAlign w:val="center"/>
          </w:tcPr>
          <w:p w14:paraId="787D84A5" w14:textId="77777777" w:rsidR="00F8377B" w:rsidRPr="00342D38" w:rsidRDefault="00BD4706">
            <w:r w:rsidRPr="00342D38">
              <w:rPr>
                <w:rFonts w:hint="eastAsia"/>
              </w:rPr>
              <w:t>C</w:t>
            </w:r>
            <w:r w:rsidRPr="00342D38">
              <w:rPr>
                <w:rFonts w:hint="eastAsia"/>
              </w:rPr>
              <w:t>型栏杆详图（二）</w:t>
            </w:r>
          </w:p>
        </w:tc>
        <w:tc>
          <w:tcPr>
            <w:tcW w:w="3760" w:type="dxa"/>
            <w:tcBorders>
              <w:top w:val="nil"/>
              <w:left w:val="nil"/>
              <w:bottom w:val="single" w:sz="4" w:space="0" w:color="auto"/>
              <w:right w:val="single" w:sz="4" w:space="0" w:color="auto"/>
            </w:tcBorders>
            <w:shd w:val="clear" w:color="auto" w:fill="auto"/>
            <w:vAlign w:val="center"/>
          </w:tcPr>
          <w:p w14:paraId="0256AA54"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-D081</w:t>
            </w:r>
          </w:p>
        </w:tc>
        <w:tc>
          <w:tcPr>
            <w:tcW w:w="1394" w:type="dxa"/>
            <w:tcBorders>
              <w:top w:val="nil"/>
              <w:left w:val="nil"/>
              <w:bottom w:val="single" w:sz="4" w:space="0" w:color="auto"/>
              <w:right w:val="single" w:sz="4" w:space="0" w:color="auto"/>
            </w:tcBorders>
            <w:shd w:val="clear" w:color="auto" w:fill="auto"/>
          </w:tcPr>
          <w:p w14:paraId="51D0F9B5" w14:textId="77777777" w:rsidR="00F8377B" w:rsidRPr="00342D38" w:rsidRDefault="00BD4706">
            <w:r w:rsidRPr="00342D38">
              <w:rPr>
                <w:rFonts w:hint="eastAsia"/>
              </w:rPr>
              <w:t>A2</w:t>
            </w:r>
          </w:p>
        </w:tc>
      </w:tr>
      <w:tr w:rsidR="00F8377B" w:rsidRPr="00342D38" w14:paraId="490CB4A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636A6FC" w14:textId="77777777" w:rsidR="00F8377B" w:rsidRPr="00342D38" w:rsidRDefault="00BD4706">
            <w:r w:rsidRPr="00342D38">
              <w:rPr>
                <w:rFonts w:hint="eastAsia"/>
              </w:rPr>
              <w:t>83</w:t>
            </w:r>
          </w:p>
        </w:tc>
        <w:tc>
          <w:tcPr>
            <w:tcW w:w="4060" w:type="dxa"/>
            <w:tcBorders>
              <w:top w:val="nil"/>
              <w:left w:val="nil"/>
              <w:bottom w:val="single" w:sz="4" w:space="0" w:color="auto"/>
              <w:right w:val="single" w:sz="4" w:space="0" w:color="auto"/>
            </w:tcBorders>
            <w:shd w:val="clear" w:color="auto" w:fill="auto"/>
            <w:vAlign w:val="center"/>
          </w:tcPr>
          <w:p w14:paraId="69B0EE61" w14:textId="77777777" w:rsidR="00F8377B" w:rsidRPr="00342D38" w:rsidRDefault="00BD4706">
            <w:r w:rsidRPr="00342D38">
              <w:rPr>
                <w:rFonts w:hint="eastAsia"/>
              </w:rPr>
              <w:t>栏杆工作门</w:t>
            </w:r>
          </w:p>
        </w:tc>
        <w:tc>
          <w:tcPr>
            <w:tcW w:w="3760" w:type="dxa"/>
            <w:tcBorders>
              <w:top w:val="nil"/>
              <w:left w:val="nil"/>
              <w:bottom w:val="single" w:sz="4" w:space="0" w:color="auto"/>
              <w:right w:val="single" w:sz="4" w:space="0" w:color="auto"/>
            </w:tcBorders>
            <w:shd w:val="clear" w:color="auto" w:fill="auto"/>
            <w:vAlign w:val="center"/>
          </w:tcPr>
          <w:p w14:paraId="43B60177"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-D082</w:t>
            </w:r>
          </w:p>
        </w:tc>
        <w:tc>
          <w:tcPr>
            <w:tcW w:w="1394" w:type="dxa"/>
            <w:tcBorders>
              <w:top w:val="nil"/>
              <w:left w:val="nil"/>
              <w:bottom w:val="single" w:sz="4" w:space="0" w:color="auto"/>
              <w:right w:val="single" w:sz="4" w:space="0" w:color="auto"/>
            </w:tcBorders>
            <w:shd w:val="clear" w:color="auto" w:fill="auto"/>
          </w:tcPr>
          <w:p w14:paraId="3863003B" w14:textId="77777777" w:rsidR="00F8377B" w:rsidRPr="00342D38" w:rsidRDefault="00BD4706">
            <w:r w:rsidRPr="00342D38">
              <w:rPr>
                <w:rFonts w:hint="eastAsia"/>
              </w:rPr>
              <w:t>A2</w:t>
            </w:r>
          </w:p>
        </w:tc>
      </w:tr>
      <w:tr w:rsidR="00F8377B" w:rsidRPr="00342D38" w14:paraId="4DD93D9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77AF649" w14:textId="77777777" w:rsidR="00F8377B" w:rsidRPr="00342D38" w:rsidRDefault="00BD4706">
            <w:r w:rsidRPr="00342D38">
              <w:rPr>
                <w:rFonts w:hint="eastAsia"/>
              </w:rPr>
              <w:t>84</w:t>
            </w:r>
          </w:p>
        </w:tc>
        <w:tc>
          <w:tcPr>
            <w:tcW w:w="4060" w:type="dxa"/>
            <w:tcBorders>
              <w:top w:val="nil"/>
              <w:left w:val="nil"/>
              <w:bottom w:val="single" w:sz="4" w:space="0" w:color="auto"/>
              <w:right w:val="single" w:sz="4" w:space="0" w:color="auto"/>
            </w:tcBorders>
            <w:shd w:val="clear" w:color="auto" w:fill="auto"/>
            <w:vAlign w:val="center"/>
          </w:tcPr>
          <w:p w14:paraId="134707EB" w14:textId="77777777" w:rsidR="00F8377B" w:rsidRPr="00342D38" w:rsidRDefault="00BD4706">
            <w:r w:rsidRPr="00342D38">
              <w:rPr>
                <w:rFonts w:hint="eastAsia"/>
              </w:rPr>
              <w:t>A</w:t>
            </w:r>
            <w:r w:rsidRPr="00342D38">
              <w:rPr>
                <w:rFonts w:hint="eastAsia"/>
              </w:rPr>
              <w:t>型栏杆</w:t>
            </w:r>
            <w:r w:rsidRPr="00342D38">
              <w:rPr>
                <w:rFonts w:hint="eastAsia"/>
              </w:rPr>
              <w:t>T</w:t>
            </w:r>
            <w:r w:rsidRPr="00342D38">
              <w:rPr>
                <w:rFonts w:hint="eastAsia"/>
              </w:rPr>
              <w:t>型接头接驳节点</w:t>
            </w:r>
          </w:p>
        </w:tc>
        <w:tc>
          <w:tcPr>
            <w:tcW w:w="3760" w:type="dxa"/>
            <w:tcBorders>
              <w:top w:val="nil"/>
              <w:left w:val="nil"/>
              <w:bottom w:val="single" w:sz="4" w:space="0" w:color="auto"/>
              <w:right w:val="single" w:sz="4" w:space="0" w:color="auto"/>
            </w:tcBorders>
            <w:shd w:val="clear" w:color="auto" w:fill="auto"/>
            <w:vAlign w:val="center"/>
          </w:tcPr>
          <w:p w14:paraId="27077B18"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-D083</w:t>
            </w:r>
          </w:p>
        </w:tc>
        <w:tc>
          <w:tcPr>
            <w:tcW w:w="1394" w:type="dxa"/>
            <w:tcBorders>
              <w:top w:val="nil"/>
              <w:left w:val="nil"/>
              <w:bottom w:val="single" w:sz="4" w:space="0" w:color="auto"/>
              <w:right w:val="single" w:sz="4" w:space="0" w:color="auto"/>
            </w:tcBorders>
            <w:shd w:val="clear" w:color="auto" w:fill="auto"/>
          </w:tcPr>
          <w:p w14:paraId="650A0E73" w14:textId="77777777" w:rsidR="00F8377B" w:rsidRPr="00342D38" w:rsidRDefault="00BD4706">
            <w:r w:rsidRPr="00342D38">
              <w:rPr>
                <w:rFonts w:hint="eastAsia"/>
              </w:rPr>
              <w:t>A2</w:t>
            </w:r>
          </w:p>
        </w:tc>
      </w:tr>
      <w:tr w:rsidR="00F8377B" w:rsidRPr="00342D38" w14:paraId="0EB417E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1CFF09" w14:textId="77777777" w:rsidR="00F8377B" w:rsidRPr="00342D38" w:rsidRDefault="00BD4706">
            <w:r w:rsidRPr="00342D38">
              <w:rPr>
                <w:rFonts w:hint="eastAsia"/>
              </w:rPr>
              <w:t>85</w:t>
            </w:r>
          </w:p>
        </w:tc>
        <w:tc>
          <w:tcPr>
            <w:tcW w:w="4060" w:type="dxa"/>
            <w:tcBorders>
              <w:top w:val="nil"/>
              <w:left w:val="nil"/>
              <w:bottom w:val="single" w:sz="4" w:space="0" w:color="auto"/>
              <w:right w:val="single" w:sz="4" w:space="0" w:color="auto"/>
            </w:tcBorders>
            <w:shd w:val="clear" w:color="auto" w:fill="auto"/>
            <w:vAlign w:val="center"/>
          </w:tcPr>
          <w:p w14:paraId="4D70B7B0" w14:textId="77777777" w:rsidR="00F8377B" w:rsidRPr="00342D38" w:rsidRDefault="00BD4706">
            <w:r w:rsidRPr="00342D38">
              <w:rPr>
                <w:rFonts w:hint="eastAsia"/>
              </w:rPr>
              <w:t>B</w:t>
            </w:r>
            <w:r w:rsidRPr="00342D38">
              <w:rPr>
                <w:rFonts w:hint="eastAsia"/>
              </w:rPr>
              <w:t>型栏杆</w:t>
            </w:r>
            <w:r w:rsidRPr="00342D38">
              <w:rPr>
                <w:rFonts w:hint="eastAsia"/>
              </w:rPr>
              <w:t>T</w:t>
            </w:r>
            <w:r w:rsidRPr="00342D38">
              <w:rPr>
                <w:rFonts w:hint="eastAsia"/>
              </w:rPr>
              <w:t>型接头接驳节点</w:t>
            </w:r>
          </w:p>
        </w:tc>
        <w:tc>
          <w:tcPr>
            <w:tcW w:w="3760" w:type="dxa"/>
            <w:tcBorders>
              <w:top w:val="nil"/>
              <w:left w:val="nil"/>
              <w:bottom w:val="single" w:sz="4" w:space="0" w:color="auto"/>
              <w:right w:val="single" w:sz="4" w:space="0" w:color="auto"/>
            </w:tcBorders>
            <w:shd w:val="clear" w:color="auto" w:fill="auto"/>
            <w:vAlign w:val="center"/>
          </w:tcPr>
          <w:p w14:paraId="7843B65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-D084</w:t>
            </w:r>
          </w:p>
        </w:tc>
        <w:tc>
          <w:tcPr>
            <w:tcW w:w="1394" w:type="dxa"/>
            <w:tcBorders>
              <w:top w:val="nil"/>
              <w:left w:val="nil"/>
              <w:bottom w:val="single" w:sz="4" w:space="0" w:color="auto"/>
              <w:right w:val="single" w:sz="4" w:space="0" w:color="auto"/>
            </w:tcBorders>
            <w:shd w:val="clear" w:color="auto" w:fill="auto"/>
          </w:tcPr>
          <w:p w14:paraId="58B7653F" w14:textId="77777777" w:rsidR="00F8377B" w:rsidRPr="00342D38" w:rsidRDefault="00BD4706">
            <w:r w:rsidRPr="00342D38">
              <w:rPr>
                <w:rFonts w:hint="eastAsia"/>
              </w:rPr>
              <w:t>A2</w:t>
            </w:r>
          </w:p>
        </w:tc>
      </w:tr>
      <w:tr w:rsidR="00F8377B" w:rsidRPr="00342D38" w14:paraId="4F76DD0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E05AF9E" w14:textId="77777777" w:rsidR="00F8377B" w:rsidRPr="00342D38" w:rsidRDefault="00BD4706">
            <w:r w:rsidRPr="00342D38">
              <w:rPr>
                <w:rFonts w:hint="eastAsia"/>
              </w:rPr>
              <w:t>86</w:t>
            </w:r>
          </w:p>
        </w:tc>
        <w:tc>
          <w:tcPr>
            <w:tcW w:w="4060" w:type="dxa"/>
            <w:tcBorders>
              <w:top w:val="nil"/>
              <w:left w:val="nil"/>
              <w:bottom w:val="single" w:sz="4" w:space="0" w:color="auto"/>
              <w:right w:val="single" w:sz="4" w:space="0" w:color="auto"/>
            </w:tcBorders>
            <w:shd w:val="clear" w:color="auto" w:fill="auto"/>
            <w:vAlign w:val="center"/>
          </w:tcPr>
          <w:p w14:paraId="2B2F0ACE" w14:textId="77777777" w:rsidR="00F8377B" w:rsidRPr="00342D38" w:rsidRDefault="00BD4706">
            <w:r w:rsidRPr="00342D38">
              <w:rPr>
                <w:rFonts w:hint="eastAsia"/>
              </w:rPr>
              <w:t>B</w:t>
            </w:r>
            <w:r w:rsidRPr="00342D38">
              <w:rPr>
                <w:rFonts w:hint="eastAsia"/>
              </w:rPr>
              <w:t>型栏杆连接杆固定节点</w:t>
            </w:r>
          </w:p>
        </w:tc>
        <w:tc>
          <w:tcPr>
            <w:tcW w:w="3760" w:type="dxa"/>
            <w:tcBorders>
              <w:top w:val="nil"/>
              <w:left w:val="nil"/>
              <w:bottom w:val="single" w:sz="4" w:space="0" w:color="auto"/>
              <w:right w:val="single" w:sz="4" w:space="0" w:color="auto"/>
            </w:tcBorders>
            <w:shd w:val="clear" w:color="auto" w:fill="auto"/>
            <w:vAlign w:val="center"/>
          </w:tcPr>
          <w:p w14:paraId="46BE427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-D085</w:t>
            </w:r>
          </w:p>
        </w:tc>
        <w:tc>
          <w:tcPr>
            <w:tcW w:w="1394" w:type="dxa"/>
            <w:tcBorders>
              <w:top w:val="nil"/>
              <w:left w:val="nil"/>
              <w:bottom w:val="single" w:sz="4" w:space="0" w:color="auto"/>
              <w:right w:val="single" w:sz="4" w:space="0" w:color="auto"/>
            </w:tcBorders>
            <w:shd w:val="clear" w:color="auto" w:fill="auto"/>
          </w:tcPr>
          <w:p w14:paraId="0C08FA4C" w14:textId="77777777" w:rsidR="00F8377B" w:rsidRPr="00342D38" w:rsidRDefault="00BD4706">
            <w:r w:rsidRPr="00342D38">
              <w:rPr>
                <w:rFonts w:hint="eastAsia"/>
              </w:rPr>
              <w:t>A2</w:t>
            </w:r>
          </w:p>
        </w:tc>
      </w:tr>
      <w:tr w:rsidR="00F8377B" w:rsidRPr="00342D38" w14:paraId="3C44B24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E09F77D" w14:textId="77777777" w:rsidR="00F8377B" w:rsidRPr="00342D38" w:rsidRDefault="00BD4706">
            <w:r w:rsidRPr="00342D38">
              <w:rPr>
                <w:rFonts w:hint="eastAsia"/>
              </w:rPr>
              <w:t>87</w:t>
            </w:r>
          </w:p>
        </w:tc>
        <w:tc>
          <w:tcPr>
            <w:tcW w:w="4060" w:type="dxa"/>
            <w:tcBorders>
              <w:top w:val="nil"/>
              <w:left w:val="nil"/>
              <w:bottom w:val="single" w:sz="4" w:space="0" w:color="auto"/>
              <w:right w:val="single" w:sz="4" w:space="0" w:color="auto"/>
            </w:tcBorders>
            <w:shd w:val="clear" w:color="auto" w:fill="auto"/>
            <w:vAlign w:val="center"/>
          </w:tcPr>
          <w:p w14:paraId="7F6834BF" w14:textId="77777777" w:rsidR="00F8377B" w:rsidRPr="00342D38" w:rsidRDefault="00BD4706">
            <w:r w:rsidRPr="00342D38">
              <w:rPr>
                <w:rFonts w:hint="eastAsia"/>
              </w:rPr>
              <w:t>玻璃接驳节点</w:t>
            </w:r>
          </w:p>
        </w:tc>
        <w:tc>
          <w:tcPr>
            <w:tcW w:w="3760" w:type="dxa"/>
            <w:tcBorders>
              <w:top w:val="nil"/>
              <w:left w:val="nil"/>
              <w:bottom w:val="single" w:sz="4" w:space="0" w:color="auto"/>
              <w:right w:val="single" w:sz="4" w:space="0" w:color="auto"/>
            </w:tcBorders>
            <w:shd w:val="clear" w:color="auto" w:fill="auto"/>
            <w:vAlign w:val="center"/>
          </w:tcPr>
          <w:p w14:paraId="5BBC886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-D086</w:t>
            </w:r>
          </w:p>
        </w:tc>
        <w:tc>
          <w:tcPr>
            <w:tcW w:w="1394" w:type="dxa"/>
            <w:tcBorders>
              <w:top w:val="nil"/>
              <w:left w:val="nil"/>
              <w:bottom w:val="single" w:sz="4" w:space="0" w:color="auto"/>
              <w:right w:val="single" w:sz="4" w:space="0" w:color="auto"/>
            </w:tcBorders>
            <w:shd w:val="clear" w:color="auto" w:fill="auto"/>
          </w:tcPr>
          <w:p w14:paraId="6AC90153" w14:textId="77777777" w:rsidR="00F8377B" w:rsidRPr="00342D38" w:rsidRDefault="00BD4706">
            <w:r w:rsidRPr="00342D38">
              <w:rPr>
                <w:rFonts w:hint="eastAsia"/>
              </w:rPr>
              <w:t>A2</w:t>
            </w:r>
          </w:p>
        </w:tc>
      </w:tr>
      <w:tr w:rsidR="00F8377B" w:rsidRPr="00342D38" w14:paraId="53C71BB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793C91" w14:textId="77777777" w:rsidR="00F8377B" w:rsidRPr="00342D38" w:rsidRDefault="00BD4706">
            <w:r w:rsidRPr="00342D38">
              <w:rPr>
                <w:rFonts w:hint="eastAsia"/>
              </w:rPr>
              <w:t>88</w:t>
            </w:r>
          </w:p>
        </w:tc>
        <w:tc>
          <w:tcPr>
            <w:tcW w:w="4060" w:type="dxa"/>
            <w:tcBorders>
              <w:top w:val="nil"/>
              <w:left w:val="nil"/>
              <w:bottom w:val="single" w:sz="4" w:space="0" w:color="auto"/>
              <w:right w:val="single" w:sz="4" w:space="0" w:color="auto"/>
            </w:tcBorders>
            <w:shd w:val="clear" w:color="auto" w:fill="auto"/>
            <w:vAlign w:val="center"/>
          </w:tcPr>
          <w:p w14:paraId="70156588" w14:textId="77777777" w:rsidR="00F8377B" w:rsidRPr="00342D38" w:rsidRDefault="00BD4706">
            <w:r w:rsidRPr="00342D38">
              <w:rPr>
                <w:rFonts w:hint="eastAsia"/>
              </w:rPr>
              <w:t>楼梯</w:t>
            </w:r>
            <w:proofErr w:type="gramStart"/>
            <w:r w:rsidRPr="00342D38">
              <w:rPr>
                <w:rFonts w:hint="eastAsia"/>
              </w:rPr>
              <w:t>边缘包板</w:t>
            </w:r>
            <w:proofErr w:type="gramEnd"/>
          </w:p>
        </w:tc>
        <w:tc>
          <w:tcPr>
            <w:tcW w:w="3760" w:type="dxa"/>
            <w:tcBorders>
              <w:top w:val="nil"/>
              <w:left w:val="nil"/>
              <w:bottom w:val="single" w:sz="4" w:space="0" w:color="auto"/>
              <w:right w:val="single" w:sz="4" w:space="0" w:color="auto"/>
            </w:tcBorders>
            <w:shd w:val="clear" w:color="auto" w:fill="auto"/>
            <w:vAlign w:val="center"/>
          </w:tcPr>
          <w:p w14:paraId="7FE510F5"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-D087</w:t>
            </w:r>
          </w:p>
        </w:tc>
        <w:tc>
          <w:tcPr>
            <w:tcW w:w="1394" w:type="dxa"/>
            <w:tcBorders>
              <w:top w:val="nil"/>
              <w:left w:val="nil"/>
              <w:bottom w:val="single" w:sz="4" w:space="0" w:color="auto"/>
              <w:right w:val="single" w:sz="4" w:space="0" w:color="auto"/>
            </w:tcBorders>
            <w:shd w:val="clear" w:color="auto" w:fill="auto"/>
          </w:tcPr>
          <w:p w14:paraId="11C87F44" w14:textId="77777777" w:rsidR="00F8377B" w:rsidRPr="00342D38" w:rsidRDefault="00BD4706">
            <w:r w:rsidRPr="00342D38">
              <w:rPr>
                <w:rFonts w:hint="eastAsia"/>
              </w:rPr>
              <w:t>A2</w:t>
            </w:r>
          </w:p>
        </w:tc>
      </w:tr>
      <w:tr w:rsidR="00F8377B" w:rsidRPr="00342D38" w14:paraId="229AFEF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87EDDF3" w14:textId="77777777" w:rsidR="00F8377B" w:rsidRPr="00342D38" w:rsidRDefault="00BD4706">
            <w:r w:rsidRPr="00342D38">
              <w:rPr>
                <w:rFonts w:hint="eastAsia"/>
              </w:rPr>
              <w:t>89</w:t>
            </w:r>
          </w:p>
        </w:tc>
        <w:tc>
          <w:tcPr>
            <w:tcW w:w="4060" w:type="dxa"/>
            <w:tcBorders>
              <w:top w:val="nil"/>
              <w:left w:val="nil"/>
              <w:bottom w:val="single" w:sz="4" w:space="0" w:color="auto"/>
              <w:right w:val="single" w:sz="4" w:space="0" w:color="auto"/>
            </w:tcBorders>
            <w:shd w:val="clear" w:color="auto" w:fill="auto"/>
            <w:vAlign w:val="center"/>
          </w:tcPr>
          <w:p w14:paraId="56157C08" w14:textId="77777777" w:rsidR="00F8377B" w:rsidRPr="00342D38" w:rsidRDefault="00BD4706">
            <w:r w:rsidRPr="00342D38">
              <w:rPr>
                <w:rFonts w:hint="eastAsia"/>
              </w:rPr>
              <w:t>A</w:t>
            </w:r>
            <w:r w:rsidRPr="00342D38">
              <w:rPr>
                <w:rFonts w:hint="eastAsia"/>
              </w:rPr>
              <w:t>型栏杆</w:t>
            </w:r>
            <w:r w:rsidRPr="00342D38">
              <w:rPr>
                <w:rFonts w:hint="eastAsia"/>
              </w:rPr>
              <w:t>T</w:t>
            </w:r>
            <w:r w:rsidRPr="00342D38">
              <w:rPr>
                <w:rFonts w:hint="eastAsia"/>
              </w:rPr>
              <w:t>型接头</w:t>
            </w:r>
          </w:p>
        </w:tc>
        <w:tc>
          <w:tcPr>
            <w:tcW w:w="3760" w:type="dxa"/>
            <w:tcBorders>
              <w:top w:val="nil"/>
              <w:left w:val="nil"/>
              <w:bottom w:val="single" w:sz="4" w:space="0" w:color="auto"/>
              <w:right w:val="single" w:sz="4" w:space="0" w:color="auto"/>
            </w:tcBorders>
            <w:shd w:val="clear" w:color="auto" w:fill="auto"/>
            <w:vAlign w:val="center"/>
          </w:tcPr>
          <w:p w14:paraId="1144270F"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-D088</w:t>
            </w:r>
          </w:p>
        </w:tc>
        <w:tc>
          <w:tcPr>
            <w:tcW w:w="1394" w:type="dxa"/>
            <w:tcBorders>
              <w:top w:val="nil"/>
              <w:left w:val="nil"/>
              <w:bottom w:val="single" w:sz="4" w:space="0" w:color="auto"/>
              <w:right w:val="single" w:sz="4" w:space="0" w:color="auto"/>
            </w:tcBorders>
            <w:shd w:val="clear" w:color="auto" w:fill="auto"/>
          </w:tcPr>
          <w:p w14:paraId="7E9B305B" w14:textId="77777777" w:rsidR="00F8377B" w:rsidRPr="00342D38" w:rsidRDefault="00BD4706">
            <w:r w:rsidRPr="00342D38">
              <w:rPr>
                <w:rFonts w:hint="eastAsia"/>
              </w:rPr>
              <w:t>A2</w:t>
            </w:r>
          </w:p>
        </w:tc>
      </w:tr>
      <w:tr w:rsidR="00F8377B" w:rsidRPr="00342D38" w14:paraId="3F5E0A4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33C60F" w14:textId="77777777" w:rsidR="00F8377B" w:rsidRPr="00342D38" w:rsidRDefault="00BD4706">
            <w:r w:rsidRPr="00342D38">
              <w:rPr>
                <w:rFonts w:hint="eastAsia"/>
              </w:rPr>
              <w:t>90</w:t>
            </w:r>
          </w:p>
        </w:tc>
        <w:tc>
          <w:tcPr>
            <w:tcW w:w="4060" w:type="dxa"/>
            <w:tcBorders>
              <w:top w:val="nil"/>
              <w:left w:val="nil"/>
              <w:bottom w:val="single" w:sz="4" w:space="0" w:color="auto"/>
              <w:right w:val="single" w:sz="4" w:space="0" w:color="auto"/>
            </w:tcBorders>
            <w:shd w:val="clear" w:color="auto" w:fill="auto"/>
            <w:vAlign w:val="center"/>
          </w:tcPr>
          <w:p w14:paraId="70420B1B" w14:textId="77777777" w:rsidR="00F8377B" w:rsidRPr="00342D38" w:rsidRDefault="00BD4706">
            <w:r w:rsidRPr="00342D38">
              <w:rPr>
                <w:rFonts w:hint="eastAsia"/>
              </w:rPr>
              <w:t>B</w:t>
            </w:r>
            <w:r w:rsidRPr="00342D38">
              <w:rPr>
                <w:rFonts w:hint="eastAsia"/>
              </w:rPr>
              <w:t>型栏杆</w:t>
            </w:r>
            <w:r w:rsidRPr="00342D38">
              <w:rPr>
                <w:rFonts w:hint="eastAsia"/>
              </w:rPr>
              <w:t>T</w:t>
            </w:r>
            <w:r w:rsidRPr="00342D38">
              <w:rPr>
                <w:rFonts w:hint="eastAsia"/>
              </w:rPr>
              <w:t>型接头</w:t>
            </w:r>
          </w:p>
        </w:tc>
        <w:tc>
          <w:tcPr>
            <w:tcW w:w="3760" w:type="dxa"/>
            <w:tcBorders>
              <w:top w:val="nil"/>
              <w:left w:val="nil"/>
              <w:bottom w:val="single" w:sz="4" w:space="0" w:color="auto"/>
              <w:right w:val="single" w:sz="4" w:space="0" w:color="auto"/>
            </w:tcBorders>
            <w:shd w:val="clear" w:color="auto" w:fill="auto"/>
            <w:vAlign w:val="center"/>
          </w:tcPr>
          <w:p w14:paraId="30B10CF6"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-D089</w:t>
            </w:r>
          </w:p>
        </w:tc>
        <w:tc>
          <w:tcPr>
            <w:tcW w:w="1394" w:type="dxa"/>
            <w:tcBorders>
              <w:top w:val="nil"/>
              <w:left w:val="nil"/>
              <w:bottom w:val="single" w:sz="4" w:space="0" w:color="auto"/>
              <w:right w:val="single" w:sz="4" w:space="0" w:color="auto"/>
            </w:tcBorders>
            <w:shd w:val="clear" w:color="auto" w:fill="auto"/>
          </w:tcPr>
          <w:p w14:paraId="134B007A" w14:textId="77777777" w:rsidR="00F8377B" w:rsidRPr="00342D38" w:rsidRDefault="00BD4706">
            <w:r w:rsidRPr="00342D38">
              <w:rPr>
                <w:rFonts w:hint="eastAsia"/>
              </w:rPr>
              <w:t>A2</w:t>
            </w:r>
          </w:p>
        </w:tc>
      </w:tr>
      <w:tr w:rsidR="00F8377B" w:rsidRPr="00342D38" w14:paraId="120B31A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5BC59D3" w14:textId="77777777" w:rsidR="00F8377B" w:rsidRPr="00342D38" w:rsidRDefault="00BD4706">
            <w:r w:rsidRPr="00342D38">
              <w:rPr>
                <w:rFonts w:hint="eastAsia"/>
              </w:rPr>
              <w:t>91</w:t>
            </w:r>
          </w:p>
        </w:tc>
        <w:tc>
          <w:tcPr>
            <w:tcW w:w="4060" w:type="dxa"/>
            <w:tcBorders>
              <w:top w:val="nil"/>
              <w:left w:val="nil"/>
              <w:bottom w:val="single" w:sz="4" w:space="0" w:color="auto"/>
              <w:right w:val="single" w:sz="4" w:space="0" w:color="auto"/>
            </w:tcBorders>
            <w:shd w:val="clear" w:color="auto" w:fill="auto"/>
            <w:vAlign w:val="center"/>
          </w:tcPr>
          <w:p w14:paraId="75CEB0F1" w14:textId="77777777" w:rsidR="00F8377B" w:rsidRPr="00342D38" w:rsidRDefault="00BD4706">
            <w:r w:rsidRPr="00342D38">
              <w:rPr>
                <w:rFonts w:hint="eastAsia"/>
              </w:rPr>
              <w:t>A</w:t>
            </w:r>
            <w:r w:rsidRPr="00342D38">
              <w:rPr>
                <w:rFonts w:hint="eastAsia"/>
              </w:rPr>
              <w:t>型栏杆连接</w:t>
            </w:r>
            <w:proofErr w:type="gramStart"/>
            <w:r w:rsidRPr="00342D38">
              <w:rPr>
                <w:rFonts w:hint="eastAsia"/>
              </w:rPr>
              <w:t>固定杆</w:t>
            </w:r>
            <w:proofErr w:type="gramEnd"/>
            <w:r w:rsidRPr="00342D38">
              <w:rPr>
                <w:rFonts w:hint="eastAsia"/>
              </w:rPr>
              <w:t>大样图</w:t>
            </w:r>
          </w:p>
        </w:tc>
        <w:tc>
          <w:tcPr>
            <w:tcW w:w="3760" w:type="dxa"/>
            <w:tcBorders>
              <w:top w:val="nil"/>
              <w:left w:val="nil"/>
              <w:bottom w:val="single" w:sz="4" w:space="0" w:color="auto"/>
              <w:right w:val="single" w:sz="4" w:space="0" w:color="auto"/>
            </w:tcBorders>
            <w:shd w:val="clear" w:color="auto" w:fill="auto"/>
            <w:vAlign w:val="center"/>
          </w:tcPr>
          <w:p w14:paraId="1566FDB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-D090</w:t>
            </w:r>
          </w:p>
        </w:tc>
        <w:tc>
          <w:tcPr>
            <w:tcW w:w="1394" w:type="dxa"/>
            <w:tcBorders>
              <w:top w:val="nil"/>
              <w:left w:val="nil"/>
              <w:bottom w:val="single" w:sz="4" w:space="0" w:color="auto"/>
              <w:right w:val="single" w:sz="4" w:space="0" w:color="auto"/>
            </w:tcBorders>
            <w:shd w:val="clear" w:color="auto" w:fill="auto"/>
          </w:tcPr>
          <w:p w14:paraId="2B20528A" w14:textId="77777777" w:rsidR="00F8377B" w:rsidRPr="00342D38" w:rsidRDefault="00BD4706">
            <w:r w:rsidRPr="00342D38">
              <w:rPr>
                <w:rFonts w:hint="eastAsia"/>
              </w:rPr>
              <w:t>A2</w:t>
            </w:r>
          </w:p>
        </w:tc>
      </w:tr>
      <w:tr w:rsidR="00F8377B" w:rsidRPr="00342D38" w14:paraId="6E1D0FD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7DA6DE" w14:textId="77777777" w:rsidR="00F8377B" w:rsidRPr="00342D38" w:rsidRDefault="00BD4706">
            <w:r w:rsidRPr="00342D38">
              <w:rPr>
                <w:rFonts w:hint="eastAsia"/>
              </w:rPr>
              <w:t>92</w:t>
            </w:r>
          </w:p>
        </w:tc>
        <w:tc>
          <w:tcPr>
            <w:tcW w:w="4060" w:type="dxa"/>
            <w:tcBorders>
              <w:top w:val="nil"/>
              <w:left w:val="nil"/>
              <w:bottom w:val="single" w:sz="4" w:space="0" w:color="auto"/>
              <w:right w:val="single" w:sz="4" w:space="0" w:color="auto"/>
            </w:tcBorders>
            <w:shd w:val="clear" w:color="auto" w:fill="auto"/>
            <w:vAlign w:val="center"/>
          </w:tcPr>
          <w:p w14:paraId="39777781" w14:textId="77777777" w:rsidR="00F8377B" w:rsidRPr="00342D38" w:rsidRDefault="00BD4706">
            <w:r w:rsidRPr="00342D38">
              <w:rPr>
                <w:rFonts w:hint="eastAsia"/>
              </w:rPr>
              <w:t>楼梯墙面扶手</w:t>
            </w:r>
          </w:p>
        </w:tc>
        <w:tc>
          <w:tcPr>
            <w:tcW w:w="3760" w:type="dxa"/>
            <w:tcBorders>
              <w:top w:val="nil"/>
              <w:left w:val="nil"/>
              <w:bottom w:val="single" w:sz="4" w:space="0" w:color="auto"/>
              <w:right w:val="single" w:sz="4" w:space="0" w:color="auto"/>
            </w:tcBorders>
            <w:shd w:val="clear" w:color="auto" w:fill="auto"/>
            <w:vAlign w:val="center"/>
          </w:tcPr>
          <w:p w14:paraId="37305612"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-D091</w:t>
            </w:r>
          </w:p>
        </w:tc>
        <w:tc>
          <w:tcPr>
            <w:tcW w:w="1394" w:type="dxa"/>
            <w:tcBorders>
              <w:top w:val="nil"/>
              <w:left w:val="nil"/>
              <w:bottom w:val="single" w:sz="4" w:space="0" w:color="auto"/>
              <w:right w:val="single" w:sz="4" w:space="0" w:color="auto"/>
            </w:tcBorders>
            <w:shd w:val="clear" w:color="auto" w:fill="auto"/>
          </w:tcPr>
          <w:p w14:paraId="5462D1F2" w14:textId="77777777" w:rsidR="00F8377B" w:rsidRPr="00342D38" w:rsidRDefault="00BD4706">
            <w:r w:rsidRPr="00342D38">
              <w:rPr>
                <w:rFonts w:hint="eastAsia"/>
              </w:rPr>
              <w:t>A2</w:t>
            </w:r>
          </w:p>
        </w:tc>
      </w:tr>
      <w:tr w:rsidR="00F8377B" w:rsidRPr="00342D38" w14:paraId="225B75C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BF5D6FD" w14:textId="77777777" w:rsidR="00F8377B" w:rsidRPr="00342D38" w:rsidRDefault="00BD4706">
            <w:r w:rsidRPr="00342D38">
              <w:rPr>
                <w:rFonts w:hint="eastAsia"/>
              </w:rPr>
              <w:t>93</w:t>
            </w:r>
          </w:p>
        </w:tc>
        <w:tc>
          <w:tcPr>
            <w:tcW w:w="4060" w:type="dxa"/>
            <w:tcBorders>
              <w:top w:val="nil"/>
              <w:left w:val="nil"/>
              <w:bottom w:val="single" w:sz="4" w:space="0" w:color="auto"/>
              <w:right w:val="single" w:sz="4" w:space="0" w:color="auto"/>
            </w:tcBorders>
            <w:shd w:val="clear" w:color="auto" w:fill="auto"/>
            <w:vAlign w:val="center"/>
          </w:tcPr>
          <w:p w14:paraId="51459C20" w14:textId="77777777" w:rsidR="00F8377B" w:rsidRPr="00342D38" w:rsidRDefault="00BD4706">
            <w:r w:rsidRPr="00342D38">
              <w:rPr>
                <w:rFonts w:hint="eastAsia"/>
              </w:rPr>
              <w:t>坡道栏杆图、</w:t>
            </w:r>
            <w:proofErr w:type="gramStart"/>
            <w:r w:rsidRPr="00342D38">
              <w:rPr>
                <w:rFonts w:hint="eastAsia"/>
              </w:rPr>
              <w:t>轨行区</w:t>
            </w:r>
            <w:proofErr w:type="gramEnd"/>
            <w:r w:rsidRPr="00342D38">
              <w:rPr>
                <w:rFonts w:hint="eastAsia"/>
              </w:rPr>
              <w:t>分隔栏杆</w:t>
            </w:r>
          </w:p>
        </w:tc>
        <w:tc>
          <w:tcPr>
            <w:tcW w:w="3760" w:type="dxa"/>
            <w:tcBorders>
              <w:top w:val="nil"/>
              <w:left w:val="nil"/>
              <w:bottom w:val="single" w:sz="4" w:space="0" w:color="auto"/>
              <w:right w:val="single" w:sz="4" w:space="0" w:color="auto"/>
            </w:tcBorders>
            <w:shd w:val="clear" w:color="auto" w:fill="auto"/>
            <w:vAlign w:val="center"/>
          </w:tcPr>
          <w:p w14:paraId="768346F9"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-D092</w:t>
            </w:r>
          </w:p>
        </w:tc>
        <w:tc>
          <w:tcPr>
            <w:tcW w:w="1394" w:type="dxa"/>
            <w:tcBorders>
              <w:top w:val="nil"/>
              <w:left w:val="nil"/>
              <w:bottom w:val="single" w:sz="4" w:space="0" w:color="auto"/>
              <w:right w:val="single" w:sz="4" w:space="0" w:color="auto"/>
            </w:tcBorders>
            <w:shd w:val="clear" w:color="auto" w:fill="auto"/>
          </w:tcPr>
          <w:p w14:paraId="2546A603" w14:textId="77777777" w:rsidR="00F8377B" w:rsidRPr="00342D38" w:rsidRDefault="00BD4706">
            <w:r w:rsidRPr="00342D38">
              <w:rPr>
                <w:rFonts w:hint="eastAsia"/>
              </w:rPr>
              <w:t>A2</w:t>
            </w:r>
          </w:p>
        </w:tc>
      </w:tr>
      <w:tr w:rsidR="00F8377B" w:rsidRPr="00342D38" w14:paraId="679389B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9C1AE48" w14:textId="77777777" w:rsidR="00F8377B" w:rsidRPr="00342D38" w:rsidRDefault="00BD4706">
            <w:r w:rsidRPr="00342D38">
              <w:rPr>
                <w:rFonts w:hint="eastAsia"/>
              </w:rPr>
              <w:t>94</w:t>
            </w:r>
          </w:p>
        </w:tc>
        <w:tc>
          <w:tcPr>
            <w:tcW w:w="4060" w:type="dxa"/>
            <w:tcBorders>
              <w:top w:val="nil"/>
              <w:left w:val="nil"/>
              <w:bottom w:val="single" w:sz="4" w:space="0" w:color="auto"/>
              <w:right w:val="single" w:sz="4" w:space="0" w:color="auto"/>
            </w:tcBorders>
            <w:shd w:val="clear" w:color="auto" w:fill="auto"/>
            <w:vAlign w:val="center"/>
          </w:tcPr>
          <w:p w14:paraId="0647BDFA" w14:textId="77777777" w:rsidR="00F8377B" w:rsidRPr="00342D38" w:rsidRDefault="00BD4706">
            <w:r w:rsidRPr="00342D38">
              <w:t>换乘节点临时封堵详图</w:t>
            </w:r>
          </w:p>
        </w:tc>
        <w:tc>
          <w:tcPr>
            <w:tcW w:w="3760" w:type="dxa"/>
            <w:tcBorders>
              <w:top w:val="nil"/>
              <w:left w:val="nil"/>
              <w:bottom w:val="single" w:sz="4" w:space="0" w:color="auto"/>
              <w:right w:val="single" w:sz="4" w:space="0" w:color="auto"/>
            </w:tcBorders>
            <w:shd w:val="clear" w:color="auto" w:fill="auto"/>
            <w:vAlign w:val="center"/>
          </w:tcPr>
          <w:p w14:paraId="094FCDAE" w14:textId="77777777" w:rsidR="00F8377B" w:rsidRPr="00342D38" w:rsidRDefault="00BD4706">
            <w:r w:rsidRPr="00342D38">
              <w:rPr>
                <w:rFonts w:hint="eastAsia"/>
              </w:rPr>
              <w:t>7E403-S-JZ-04</w:t>
            </w:r>
            <w:r w:rsidRPr="00342D38">
              <w:rPr>
                <w:rFonts w:hint="eastAsia"/>
              </w:rPr>
              <w:t>（</w:t>
            </w:r>
            <w:r w:rsidRPr="00342D38">
              <w:rPr>
                <w:rFonts w:hint="eastAsia"/>
              </w:rPr>
              <w:t>03</w:t>
            </w:r>
            <w:r w:rsidRPr="00342D38">
              <w:rPr>
                <w:rFonts w:hint="eastAsia"/>
              </w:rPr>
              <w:t>）</w:t>
            </w:r>
            <w:r w:rsidRPr="00342D38">
              <w:rPr>
                <w:rFonts w:hint="eastAsia"/>
              </w:rPr>
              <w:t>-D093</w:t>
            </w:r>
          </w:p>
        </w:tc>
        <w:tc>
          <w:tcPr>
            <w:tcW w:w="1394" w:type="dxa"/>
            <w:tcBorders>
              <w:top w:val="nil"/>
              <w:left w:val="nil"/>
              <w:bottom w:val="single" w:sz="4" w:space="0" w:color="auto"/>
              <w:right w:val="single" w:sz="4" w:space="0" w:color="auto"/>
            </w:tcBorders>
            <w:shd w:val="clear" w:color="auto" w:fill="auto"/>
          </w:tcPr>
          <w:p w14:paraId="559245FB" w14:textId="77777777" w:rsidR="00F8377B" w:rsidRPr="00342D38" w:rsidRDefault="00BD4706">
            <w:r w:rsidRPr="00342D38">
              <w:rPr>
                <w:rFonts w:hint="eastAsia"/>
              </w:rPr>
              <w:t>A2</w:t>
            </w:r>
          </w:p>
        </w:tc>
      </w:tr>
    </w:tbl>
    <w:p w14:paraId="22183CE1" w14:textId="77777777" w:rsidR="00F8377B" w:rsidRPr="00342D38" w:rsidRDefault="00BD4706">
      <w:pPr>
        <w:numPr>
          <w:ilvl w:val="0"/>
          <w:numId w:val="128"/>
        </w:numPr>
        <w:outlineLvl w:val="1"/>
        <w:rPr>
          <w:sz w:val="22"/>
        </w:rPr>
      </w:pPr>
      <w:bookmarkStart w:id="1105" w:name="_Toc29865"/>
      <w:bookmarkStart w:id="1106" w:name="_Toc23695"/>
      <w:r w:rsidRPr="00342D38">
        <w:rPr>
          <w:rFonts w:hint="eastAsia"/>
          <w:sz w:val="22"/>
        </w:rPr>
        <w:t>大沙东站</w:t>
      </w:r>
      <w:bookmarkEnd w:id="1105"/>
      <w:bookmarkEnd w:id="1106"/>
    </w:p>
    <w:tbl>
      <w:tblPr>
        <w:tblW w:w="9325" w:type="dxa"/>
        <w:jc w:val="center"/>
        <w:tblLook w:val="04A0" w:firstRow="1" w:lastRow="0" w:firstColumn="1" w:lastColumn="0" w:noHBand="0" w:noVBand="1"/>
      </w:tblPr>
      <w:tblGrid>
        <w:gridCol w:w="695"/>
        <w:gridCol w:w="4757"/>
        <w:gridCol w:w="2764"/>
        <w:gridCol w:w="1109"/>
      </w:tblGrid>
      <w:tr w:rsidR="00F8377B" w:rsidRPr="00342D38" w14:paraId="4F20C861" w14:textId="77777777">
        <w:trPr>
          <w:trHeight w:val="270"/>
          <w:jc w:val="center"/>
        </w:trPr>
        <w:tc>
          <w:tcPr>
            <w:tcW w:w="93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E44B13" w14:textId="77777777" w:rsidR="00F8377B" w:rsidRPr="00342D38" w:rsidRDefault="00BD4706">
            <w:pPr>
              <w:rPr>
                <w:sz w:val="22"/>
              </w:rPr>
            </w:pPr>
            <w:r w:rsidRPr="00342D38">
              <w:rPr>
                <w:rFonts w:hint="eastAsia"/>
                <w:sz w:val="22"/>
              </w:rPr>
              <w:t>大沙东站</w:t>
            </w:r>
            <w:r w:rsidRPr="00342D38">
              <w:rPr>
                <w:rFonts w:hint="eastAsia"/>
                <w:sz w:val="22"/>
              </w:rPr>
              <w:t>4.3</w:t>
            </w:r>
            <w:r w:rsidRPr="00342D38">
              <w:rPr>
                <w:rFonts w:hint="eastAsia"/>
                <w:sz w:val="22"/>
              </w:rPr>
              <w:t>公共区装修地面分册</w:t>
            </w:r>
          </w:p>
        </w:tc>
      </w:tr>
      <w:tr w:rsidR="00F8377B" w:rsidRPr="00342D38" w14:paraId="4107058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41F16" w14:textId="77777777" w:rsidR="00F8377B" w:rsidRPr="00342D38" w:rsidRDefault="00BD4706">
            <w:pPr>
              <w:jc w:val="center"/>
              <w:rPr>
                <w:rFonts w:ascii="宋体" w:hAnsi="宋体" w:cs="宋体"/>
                <w:sz w:val="22"/>
              </w:rPr>
            </w:pPr>
            <w:r w:rsidRPr="00342D38">
              <w:rPr>
                <w:rFonts w:hint="eastAsia"/>
                <w:sz w:val="22"/>
              </w:rPr>
              <w:t>序号</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4194D69" w14:textId="77777777" w:rsidR="00F8377B" w:rsidRPr="00342D38" w:rsidRDefault="00BD4706">
            <w:pPr>
              <w:jc w:val="center"/>
              <w:rPr>
                <w:rFonts w:ascii="宋体" w:hAnsi="宋体" w:cs="宋体"/>
                <w:sz w:val="22"/>
              </w:rPr>
            </w:pPr>
            <w:r w:rsidRPr="00342D38">
              <w:rPr>
                <w:rFonts w:hint="eastAsia"/>
                <w:sz w:val="22"/>
              </w:rPr>
              <w:t>图名</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9BB7463" w14:textId="77777777" w:rsidR="00F8377B" w:rsidRPr="00342D38" w:rsidRDefault="00BD4706">
            <w:pPr>
              <w:jc w:val="center"/>
              <w:rPr>
                <w:rFonts w:ascii="宋体" w:hAnsi="宋体" w:cs="宋体"/>
                <w:sz w:val="22"/>
              </w:rPr>
            </w:pPr>
            <w:r w:rsidRPr="00342D38">
              <w:rPr>
                <w:rFonts w:hint="eastAsia"/>
                <w:sz w:val="22"/>
              </w:rPr>
              <w:t>图号</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76CB922" w14:textId="77777777" w:rsidR="00F8377B" w:rsidRPr="00342D38" w:rsidRDefault="00BD4706">
            <w:pPr>
              <w:jc w:val="center"/>
              <w:rPr>
                <w:rFonts w:ascii="宋体" w:hAnsi="宋体" w:cs="宋体"/>
                <w:sz w:val="22"/>
              </w:rPr>
            </w:pPr>
            <w:r w:rsidRPr="00342D38">
              <w:rPr>
                <w:rFonts w:hint="eastAsia"/>
                <w:sz w:val="22"/>
              </w:rPr>
              <w:t>备注</w:t>
            </w:r>
          </w:p>
        </w:tc>
      </w:tr>
      <w:tr w:rsidR="00F8377B" w:rsidRPr="00342D38" w14:paraId="6AB8C03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CAE8A" w14:textId="77777777" w:rsidR="00F8377B" w:rsidRPr="00342D38" w:rsidRDefault="00BD4706">
            <w:pPr>
              <w:jc w:val="center"/>
              <w:rPr>
                <w:sz w:val="22"/>
              </w:rPr>
            </w:pPr>
            <w:r w:rsidRPr="00342D38">
              <w:rPr>
                <w:rFonts w:ascii="等线" w:eastAsia="等线" w:hAnsi="等线" w:hint="eastAsia"/>
                <w:sz w:val="22"/>
              </w:rPr>
              <w:t>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570C670" w14:textId="77777777" w:rsidR="00F8377B" w:rsidRPr="00342D38" w:rsidRDefault="00BD4706">
            <w:pPr>
              <w:rPr>
                <w:sz w:val="22"/>
              </w:rPr>
            </w:pPr>
            <w:r w:rsidRPr="00342D38">
              <w:rPr>
                <w:rFonts w:ascii="等线" w:eastAsia="等线" w:hAnsi="等线" w:hint="eastAsia"/>
                <w:sz w:val="22"/>
              </w:rPr>
              <w:t>图纸目录</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2799C85" w14:textId="77777777" w:rsidR="00F8377B" w:rsidRPr="00342D38" w:rsidRDefault="00BD4706">
            <w:pPr>
              <w:rPr>
                <w:sz w:val="22"/>
              </w:rPr>
            </w:pPr>
            <w:r w:rsidRPr="00342D38">
              <w:rPr>
                <w:rFonts w:ascii="等线" w:eastAsia="等线" w:hAnsi="等线" w:hint="eastAsia"/>
                <w:sz w:val="22"/>
              </w:rPr>
              <w:t>7E406-S-JZ-04(3)-D001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E76481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4BC5CBB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42793" w14:textId="77777777" w:rsidR="00F8377B" w:rsidRPr="00342D38" w:rsidRDefault="00BD4706">
            <w:pPr>
              <w:jc w:val="center"/>
              <w:rPr>
                <w:sz w:val="22"/>
              </w:rPr>
            </w:pPr>
            <w:r w:rsidRPr="00342D38">
              <w:rPr>
                <w:rFonts w:ascii="等线" w:eastAsia="等线" w:hAnsi="等线" w:hint="eastAsia"/>
                <w:sz w:val="22"/>
              </w:rPr>
              <w:t>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65F0174" w14:textId="77777777" w:rsidR="00F8377B" w:rsidRPr="00342D38" w:rsidRDefault="00BD4706">
            <w:pPr>
              <w:rPr>
                <w:sz w:val="22"/>
              </w:rPr>
            </w:pPr>
            <w:r w:rsidRPr="00342D38">
              <w:rPr>
                <w:rFonts w:ascii="等线" w:eastAsia="等线" w:hAnsi="等线" w:hint="eastAsia"/>
                <w:sz w:val="22"/>
              </w:rPr>
              <w:t>设计说明</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5C78AD1" w14:textId="77777777" w:rsidR="00F8377B" w:rsidRPr="00342D38" w:rsidRDefault="00BD4706">
            <w:pPr>
              <w:rPr>
                <w:sz w:val="22"/>
              </w:rPr>
            </w:pPr>
            <w:r w:rsidRPr="00342D38">
              <w:rPr>
                <w:rFonts w:ascii="等线" w:eastAsia="等线" w:hAnsi="等线" w:hint="eastAsia"/>
                <w:sz w:val="22"/>
              </w:rPr>
              <w:t>7E406-S-JZ-04(3)-D002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3255F4D" w14:textId="77777777" w:rsidR="00F8377B" w:rsidRPr="00342D38" w:rsidRDefault="00BD4706">
            <w:pPr>
              <w:jc w:val="center"/>
              <w:rPr>
                <w:sz w:val="22"/>
              </w:rPr>
            </w:pPr>
            <w:r w:rsidRPr="00342D38">
              <w:rPr>
                <w:rFonts w:ascii="等线" w:eastAsia="等线" w:hAnsi="等线"/>
                <w:sz w:val="22"/>
              </w:rPr>
              <w:t>A2+1/4</w:t>
            </w:r>
          </w:p>
        </w:tc>
      </w:tr>
      <w:tr w:rsidR="00F8377B" w:rsidRPr="00342D38" w14:paraId="7AE9C97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3FA0D" w14:textId="77777777" w:rsidR="00F8377B" w:rsidRPr="00342D38" w:rsidRDefault="00BD4706">
            <w:pPr>
              <w:jc w:val="center"/>
              <w:rPr>
                <w:sz w:val="22"/>
              </w:rPr>
            </w:pPr>
            <w:r w:rsidRPr="00342D38">
              <w:rPr>
                <w:rFonts w:ascii="等线" w:eastAsia="等线" w:hAnsi="等线" w:hint="eastAsia"/>
                <w:sz w:val="22"/>
              </w:rPr>
              <w:t>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53CB0C5" w14:textId="77777777" w:rsidR="00F8377B" w:rsidRPr="00342D38" w:rsidRDefault="00BD4706">
            <w:pPr>
              <w:rPr>
                <w:sz w:val="22"/>
              </w:rPr>
            </w:pPr>
            <w:r w:rsidRPr="00342D38">
              <w:rPr>
                <w:rFonts w:ascii="等线" w:eastAsia="等线" w:hAnsi="等线" w:hint="eastAsia"/>
                <w:sz w:val="22"/>
              </w:rPr>
              <w:t>总平面图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4564CB5" w14:textId="77777777" w:rsidR="00F8377B" w:rsidRPr="00342D38" w:rsidRDefault="00BD4706">
            <w:pPr>
              <w:rPr>
                <w:sz w:val="22"/>
              </w:rPr>
            </w:pPr>
            <w:r w:rsidRPr="00342D38">
              <w:rPr>
                <w:rFonts w:ascii="等线" w:eastAsia="等线" w:hAnsi="等线" w:hint="eastAsia"/>
                <w:sz w:val="22"/>
              </w:rPr>
              <w:t>7E406-S-JZ-04(3)-D003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DC99F1C" w14:textId="77777777" w:rsidR="00F8377B" w:rsidRPr="00342D38" w:rsidRDefault="00BD4706">
            <w:pPr>
              <w:jc w:val="center"/>
              <w:rPr>
                <w:sz w:val="22"/>
              </w:rPr>
            </w:pPr>
            <w:r w:rsidRPr="00342D38">
              <w:rPr>
                <w:rFonts w:ascii="等线" w:eastAsia="等线" w:hAnsi="等线" w:hint="eastAsia"/>
                <w:sz w:val="22"/>
              </w:rPr>
              <w:t>A1</w:t>
            </w:r>
          </w:p>
        </w:tc>
      </w:tr>
      <w:tr w:rsidR="00F8377B" w:rsidRPr="00342D38" w14:paraId="5397E19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2C154" w14:textId="77777777" w:rsidR="00F8377B" w:rsidRPr="00342D38" w:rsidRDefault="00BD4706">
            <w:pPr>
              <w:jc w:val="center"/>
              <w:rPr>
                <w:sz w:val="22"/>
              </w:rPr>
            </w:pPr>
            <w:r w:rsidRPr="00342D38">
              <w:rPr>
                <w:rFonts w:ascii="等线" w:eastAsia="等线" w:hAnsi="等线" w:hint="eastAsia"/>
                <w:sz w:val="22"/>
              </w:rPr>
              <w:t>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71FB153" w14:textId="77777777" w:rsidR="00F8377B" w:rsidRPr="00342D38" w:rsidRDefault="00BD4706">
            <w:pPr>
              <w:rPr>
                <w:sz w:val="22"/>
              </w:rPr>
            </w:pPr>
            <w:r w:rsidRPr="00342D38">
              <w:rPr>
                <w:rFonts w:ascii="等线" w:eastAsia="等线" w:hAnsi="等线" w:hint="eastAsia"/>
                <w:sz w:val="22"/>
              </w:rPr>
              <w:t>站厅层*1-9*轴公共区装修综合平面图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5E26FBB" w14:textId="77777777" w:rsidR="00F8377B" w:rsidRPr="00342D38" w:rsidRDefault="00BD4706">
            <w:pPr>
              <w:rPr>
                <w:sz w:val="22"/>
              </w:rPr>
            </w:pPr>
            <w:r w:rsidRPr="00342D38">
              <w:rPr>
                <w:rFonts w:ascii="等线" w:eastAsia="等线" w:hAnsi="等线" w:hint="eastAsia"/>
                <w:sz w:val="22"/>
              </w:rPr>
              <w:t>7E406-S-JZ-04(3)-D004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AE523B6"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3B08FE8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67451" w14:textId="77777777" w:rsidR="00F8377B" w:rsidRPr="00342D38" w:rsidRDefault="00BD4706">
            <w:pPr>
              <w:jc w:val="center"/>
              <w:rPr>
                <w:sz w:val="22"/>
              </w:rPr>
            </w:pPr>
            <w:r w:rsidRPr="00342D38">
              <w:rPr>
                <w:rFonts w:ascii="等线" w:eastAsia="等线" w:hAnsi="等线" w:hint="eastAsia"/>
                <w:sz w:val="22"/>
              </w:rPr>
              <w:t>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698F0B6" w14:textId="77777777" w:rsidR="00F8377B" w:rsidRPr="00342D38" w:rsidRDefault="00BD4706">
            <w:pPr>
              <w:rPr>
                <w:sz w:val="22"/>
              </w:rPr>
            </w:pPr>
            <w:r w:rsidRPr="00342D38">
              <w:rPr>
                <w:rFonts w:ascii="等线" w:eastAsia="等线" w:hAnsi="等线" w:hint="eastAsia"/>
                <w:sz w:val="22"/>
              </w:rPr>
              <w:t>站厅层*9-17*轴公共区装修综合平面图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457532E" w14:textId="77777777" w:rsidR="00F8377B" w:rsidRPr="00342D38" w:rsidRDefault="00BD4706">
            <w:pPr>
              <w:rPr>
                <w:sz w:val="22"/>
              </w:rPr>
            </w:pPr>
            <w:r w:rsidRPr="00342D38">
              <w:rPr>
                <w:rFonts w:ascii="等线" w:eastAsia="等线" w:hAnsi="等线" w:hint="eastAsia"/>
                <w:sz w:val="22"/>
              </w:rPr>
              <w:t>7E406-S-JZ-04(3)-D005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51ED61D"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49EB431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9AC1A" w14:textId="77777777" w:rsidR="00F8377B" w:rsidRPr="00342D38" w:rsidRDefault="00BD4706">
            <w:pPr>
              <w:jc w:val="center"/>
              <w:rPr>
                <w:sz w:val="22"/>
              </w:rPr>
            </w:pPr>
            <w:r w:rsidRPr="00342D38">
              <w:rPr>
                <w:rFonts w:ascii="等线" w:eastAsia="等线" w:hAnsi="等线" w:hint="eastAsia"/>
                <w:sz w:val="22"/>
              </w:rPr>
              <w:t>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AEC5595" w14:textId="77777777" w:rsidR="00F8377B" w:rsidRPr="00342D38" w:rsidRDefault="00BD4706">
            <w:pPr>
              <w:rPr>
                <w:sz w:val="22"/>
              </w:rPr>
            </w:pPr>
            <w:r w:rsidRPr="00342D38">
              <w:rPr>
                <w:rFonts w:hint="eastAsia"/>
                <w:sz w:val="22"/>
              </w:rPr>
              <w:t>站台层</w:t>
            </w:r>
            <w:r w:rsidRPr="00342D38">
              <w:rPr>
                <w:sz w:val="22"/>
              </w:rPr>
              <w:t>1-9</w:t>
            </w:r>
            <w:r w:rsidRPr="00342D38">
              <w:rPr>
                <w:rFonts w:hint="eastAsia"/>
                <w:sz w:val="22"/>
              </w:rPr>
              <w:t>轴公共区装修综合平面图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79C23CD" w14:textId="77777777" w:rsidR="00F8377B" w:rsidRPr="00342D38" w:rsidRDefault="00BD4706">
            <w:pPr>
              <w:rPr>
                <w:sz w:val="22"/>
              </w:rPr>
            </w:pPr>
            <w:r w:rsidRPr="00342D38">
              <w:rPr>
                <w:rFonts w:ascii="等线" w:eastAsia="等线" w:hAnsi="等线" w:hint="eastAsia"/>
                <w:sz w:val="22"/>
              </w:rPr>
              <w:t>7E406-S-JZ-04(3)-D006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C162DE4"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5479586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8C8B4" w14:textId="77777777" w:rsidR="00F8377B" w:rsidRPr="00342D38" w:rsidRDefault="00BD4706">
            <w:pPr>
              <w:jc w:val="center"/>
              <w:rPr>
                <w:sz w:val="22"/>
              </w:rPr>
            </w:pPr>
            <w:r w:rsidRPr="00342D38">
              <w:rPr>
                <w:rFonts w:ascii="等线" w:eastAsia="等线" w:hAnsi="等线" w:hint="eastAsia"/>
                <w:sz w:val="22"/>
              </w:rPr>
              <w:t>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1B87FF3" w14:textId="77777777" w:rsidR="00F8377B" w:rsidRPr="00342D38" w:rsidRDefault="00BD4706">
            <w:pPr>
              <w:rPr>
                <w:sz w:val="22"/>
              </w:rPr>
            </w:pPr>
            <w:r w:rsidRPr="00342D38">
              <w:rPr>
                <w:rFonts w:ascii="等线" w:eastAsia="等线" w:hAnsi="等线" w:hint="eastAsia"/>
                <w:sz w:val="22"/>
              </w:rPr>
              <w:t>站台层*9-17*轴公共区装修综合平面图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E116FF5" w14:textId="77777777" w:rsidR="00F8377B" w:rsidRPr="00342D38" w:rsidRDefault="00BD4706">
            <w:pPr>
              <w:rPr>
                <w:sz w:val="22"/>
              </w:rPr>
            </w:pPr>
            <w:r w:rsidRPr="00342D38">
              <w:rPr>
                <w:rFonts w:ascii="等线" w:eastAsia="等线" w:hAnsi="等线" w:hint="eastAsia"/>
                <w:sz w:val="22"/>
              </w:rPr>
              <w:t>7E406-S-JZ-04(3)-D007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E00EC63"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117E59F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11101" w14:textId="77777777" w:rsidR="00F8377B" w:rsidRPr="00342D38" w:rsidRDefault="00BD4706">
            <w:pPr>
              <w:jc w:val="center"/>
              <w:rPr>
                <w:sz w:val="22"/>
              </w:rPr>
            </w:pPr>
            <w:r w:rsidRPr="00342D38">
              <w:rPr>
                <w:rFonts w:ascii="等线" w:eastAsia="等线" w:hAnsi="等线" w:hint="eastAsia"/>
                <w:sz w:val="22"/>
              </w:rPr>
              <w:t>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13625EF" w14:textId="77777777" w:rsidR="00F8377B" w:rsidRPr="00342D38" w:rsidRDefault="00BD4706">
            <w:pPr>
              <w:rPr>
                <w:sz w:val="22"/>
              </w:rPr>
            </w:pPr>
            <w:r w:rsidRPr="00342D38">
              <w:rPr>
                <w:rFonts w:ascii="等线" w:eastAsia="等线" w:hAnsi="等线" w:hint="eastAsia"/>
                <w:sz w:val="22"/>
              </w:rPr>
              <w:t>1-1*纵剖面图*1-9*轴</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55A221C" w14:textId="77777777" w:rsidR="00F8377B" w:rsidRPr="00342D38" w:rsidRDefault="00BD4706">
            <w:pPr>
              <w:rPr>
                <w:sz w:val="22"/>
              </w:rPr>
            </w:pPr>
            <w:r w:rsidRPr="00342D38">
              <w:rPr>
                <w:rFonts w:ascii="等线" w:eastAsia="等线" w:hAnsi="等线" w:hint="eastAsia"/>
                <w:sz w:val="22"/>
              </w:rPr>
              <w:t>7E406-S-JZ-04(3)-D008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DDB4F4E" w14:textId="77777777" w:rsidR="00F8377B" w:rsidRPr="00342D38" w:rsidRDefault="00BD4706">
            <w:pPr>
              <w:jc w:val="center"/>
              <w:rPr>
                <w:sz w:val="22"/>
              </w:rPr>
            </w:pPr>
            <w:r w:rsidRPr="00342D38">
              <w:rPr>
                <w:rFonts w:ascii="等线" w:eastAsia="等线" w:hAnsi="等线" w:hint="eastAsia"/>
                <w:sz w:val="22"/>
              </w:rPr>
              <w:t>A1+1/4</w:t>
            </w:r>
          </w:p>
        </w:tc>
      </w:tr>
      <w:tr w:rsidR="00F8377B" w:rsidRPr="00342D38" w14:paraId="65C2D71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D876F" w14:textId="77777777" w:rsidR="00F8377B" w:rsidRPr="00342D38" w:rsidRDefault="00BD4706">
            <w:pPr>
              <w:jc w:val="center"/>
              <w:rPr>
                <w:sz w:val="22"/>
              </w:rPr>
            </w:pPr>
            <w:r w:rsidRPr="00342D38">
              <w:rPr>
                <w:rFonts w:ascii="等线" w:eastAsia="等线" w:hAnsi="等线" w:hint="eastAsia"/>
                <w:sz w:val="22"/>
              </w:rPr>
              <w:t>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4518418" w14:textId="77777777" w:rsidR="00F8377B" w:rsidRPr="00342D38" w:rsidRDefault="00BD4706">
            <w:pPr>
              <w:rPr>
                <w:sz w:val="22"/>
              </w:rPr>
            </w:pPr>
            <w:r w:rsidRPr="00342D38">
              <w:rPr>
                <w:rFonts w:ascii="等线" w:eastAsia="等线" w:hAnsi="等线" w:hint="eastAsia"/>
                <w:sz w:val="22"/>
              </w:rPr>
              <w:t>1-1*纵剖面图*9-17*轴</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6454D3C" w14:textId="77777777" w:rsidR="00F8377B" w:rsidRPr="00342D38" w:rsidRDefault="00BD4706">
            <w:pPr>
              <w:rPr>
                <w:sz w:val="22"/>
              </w:rPr>
            </w:pPr>
            <w:r w:rsidRPr="00342D38">
              <w:rPr>
                <w:rFonts w:ascii="等线" w:eastAsia="等线" w:hAnsi="等线" w:hint="eastAsia"/>
                <w:sz w:val="22"/>
              </w:rPr>
              <w:t>7E406-S-JZ-04(3)-D0</w:t>
            </w:r>
            <w:r w:rsidRPr="00342D38">
              <w:rPr>
                <w:rFonts w:ascii="等线" w:eastAsia="等线" w:hAnsi="等线"/>
                <w:sz w:val="22"/>
              </w:rPr>
              <w:t>09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BB0B956" w14:textId="77777777" w:rsidR="00F8377B" w:rsidRPr="00342D38" w:rsidRDefault="00BD4706">
            <w:pPr>
              <w:jc w:val="center"/>
              <w:rPr>
                <w:sz w:val="22"/>
              </w:rPr>
            </w:pPr>
            <w:r w:rsidRPr="00342D38">
              <w:rPr>
                <w:rFonts w:ascii="等线" w:eastAsia="等线" w:hAnsi="等线" w:hint="eastAsia"/>
                <w:sz w:val="22"/>
              </w:rPr>
              <w:t>A1+1/4</w:t>
            </w:r>
          </w:p>
        </w:tc>
      </w:tr>
      <w:tr w:rsidR="00F8377B" w:rsidRPr="00342D38" w14:paraId="3A5BD20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0FDB" w14:textId="77777777" w:rsidR="00F8377B" w:rsidRPr="00342D38" w:rsidRDefault="00BD4706">
            <w:pPr>
              <w:jc w:val="center"/>
              <w:rPr>
                <w:sz w:val="22"/>
              </w:rPr>
            </w:pPr>
            <w:r w:rsidRPr="00342D38">
              <w:rPr>
                <w:rFonts w:ascii="等线" w:eastAsia="等线" w:hAnsi="等线" w:hint="eastAsia"/>
                <w:sz w:val="22"/>
              </w:rPr>
              <w:t>10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C4437BA" w14:textId="77777777" w:rsidR="00F8377B" w:rsidRPr="00342D38" w:rsidRDefault="00BD4706">
            <w:pPr>
              <w:rPr>
                <w:sz w:val="22"/>
              </w:rPr>
            </w:pPr>
            <w:r w:rsidRPr="00342D38">
              <w:rPr>
                <w:sz w:val="22"/>
              </w:rPr>
              <w:t>2-2</w:t>
            </w:r>
            <w:r w:rsidRPr="00342D38">
              <w:rPr>
                <w:rFonts w:hint="eastAsia"/>
                <w:sz w:val="22"/>
              </w:rPr>
              <w:t>横剖面图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01A9518" w14:textId="77777777" w:rsidR="00F8377B" w:rsidRPr="00342D38" w:rsidRDefault="00BD4706">
            <w:pPr>
              <w:rPr>
                <w:sz w:val="22"/>
              </w:rPr>
            </w:pPr>
            <w:r w:rsidRPr="00342D38">
              <w:rPr>
                <w:rFonts w:ascii="等线" w:eastAsia="等线" w:hAnsi="等线" w:hint="eastAsia"/>
                <w:sz w:val="22"/>
              </w:rPr>
              <w:t>7E406-S-JZ-04(3)-D010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6D667E1" w14:textId="77777777" w:rsidR="00F8377B" w:rsidRPr="00342D38" w:rsidRDefault="00BD4706">
            <w:pPr>
              <w:jc w:val="center"/>
              <w:rPr>
                <w:sz w:val="22"/>
              </w:rPr>
            </w:pPr>
            <w:r w:rsidRPr="00342D38">
              <w:rPr>
                <w:rFonts w:ascii="等线" w:eastAsia="等线" w:hAnsi="等线" w:hint="eastAsia"/>
                <w:sz w:val="22"/>
              </w:rPr>
              <w:t>A2(*</w:t>
            </w:r>
            <w:proofErr w:type="gramStart"/>
            <w:r w:rsidRPr="00342D38">
              <w:rPr>
                <w:rFonts w:ascii="等线" w:eastAsia="等线" w:hAnsi="等线" w:hint="eastAsia"/>
                <w:sz w:val="22"/>
              </w:rPr>
              <w:t>竖</w:t>
            </w:r>
            <w:proofErr w:type="gramEnd"/>
            <w:r w:rsidRPr="00342D38">
              <w:rPr>
                <w:rFonts w:ascii="等线" w:eastAsia="等线" w:hAnsi="等线" w:hint="eastAsia"/>
                <w:sz w:val="22"/>
              </w:rPr>
              <w:t>*)</w:t>
            </w:r>
          </w:p>
        </w:tc>
      </w:tr>
      <w:tr w:rsidR="00F8377B" w:rsidRPr="00342D38" w14:paraId="440E400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4E342" w14:textId="77777777" w:rsidR="00F8377B" w:rsidRPr="00342D38" w:rsidRDefault="00BD4706">
            <w:pPr>
              <w:jc w:val="center"/>
              <w:rPr>
                <w:sz w:val="22"/>
              </w:rPr>
            </w:pPr>
            <w:r w:rsidRPr="00342D38">
              <w:rPr>
                <w:rFonts w:ascii="等线" w:eastAsia="等线" w:hAnsi="等线" w:hint="eastAsia"/>
                <w:sz w:val="22"/>
              </w:rPr>
              <w:t>11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DDF5E67" w14:textId="77777777" w:rsidR="00F8377B" w:rsidRPr="00342D38" w:rsidRDefault="00BD4706">
            <w:pPr>
              <w:rPr>
                <w:sz w:val="22"/>
              </w:rPr>
            </w:pPr>
            <w:r w:rsidRPr="00342D38">
              <w:rPr>
                <w:rFonts w:ascii="等线" w:eastAsia="等线" w:hAnsi="等线" w:hint="eastAsia"/>
                <w:sz w:val="22"/>
              </w:rPr>
              <w:t>3-3*横剖面图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D355FF9" w14:textId="77777777" w:rsidR="00F8377B" w:rsidRPr="00342D38" w:rsidRDefault="00BD4706">
            <w:pPr>
              <w:rPr>
                <w:sz w:val="22"/>
              </w:rPr>
            </w:pPr>
            <w:r w:rsidRPr="00342D38">
              <w:rPr>
                <w:rFonts w:ascii="等线" w:eastAsia="等线" w:hAnsi="等线" w:hint="eastAsia"/>
                <w:sz w:val="22"/>
              </w:rPr>
              <w:t>7E406-S-JZ-04(3)-D011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3AFA308" w14:textId="77777777" w:rsidR="00F8377B" w:rsidRPr="00342D38" w:rsidRDefault="00BD4706">
            <w:pPr>
              <w:jc w:val="center"/>
              <w:rPr>
                <w:sz w:val="22"/>
              </w:rPr>
            </w:pPr>
            <w:r w:rsidRPr="00342D38">
              <w:rPr>
                <w:rFonts w:ascii="等线" w:eastAsia="等线" w:hAnsi="等线" w:hint="eastAsia"/>
                <w:sz w:val="22"/>
              </w:rPr>
              <w:t>A2(*</w:t>
            </w:r>
            <w:proofErr w:type="gramStart"/>
            <w:r w:rsidRPr="00342D38">
              <w:rPr>
                <w:rFonts w:ascii="等线" w:eastAsia="等线" w:hAnsi="等线" w:hint="eastAsia"/>
                <w:sz w:val="22"/>
              </w:rPr>
              <w:t>竖</w:t>
            </w:r>
            <w:proofErr w:type="gramEnd"/>
            <w:r w:rsidRPr="00342D38">
              <w:rPr>
                <w:rFonts w:ascii="等线" w:eastAsia="等线" w:hAnsi="等线" w:hint="eastAsia"/>
                <w:sz w:val="22"/>
              </w:rPr>
              <w:t>*)</w:t>
            </w:r>
          </w:p>
        </w:tc>
      </w:tr>
      <w:tr w:rsidR="00F8377B" w:rsidRPr="00342D38" w14:paraId="2D70498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A0E86" w14:textId="77777777" w:rsidR="00F8377B" w:rsidRPr="00342D38" w:rsidRDefault="00BD4706">
            <w:pPr>
              <w:jc w:val="center"/>
              <w:rPr>
                <w:sz w:val="22"/>
              </w:rPr>
            </w:pPr>
            <w:r w:rsidRPr="00342D38">
              <w:rPr>
                <w:rFonts w:ascii="等线" w:eastAsia="等线" w:hAnsi="等线" w:hint="eastAsia"/>
                <w:sz w:val="22"/>
              </w:rPr>
              <w:t>12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9CC124F" w14:textId="77777777" w:rsidR="00F8377B" w:rsidRPr="00342D38" w:rsidRDefault="00BD4706">
            <w:pPr>
              <w:rPr>
                <w:sz w:val="22"/>
              </w:rPr>
            </w:pPr>
            <w:r w:rsidRPr="00342D38">
              <w:rPr>
                <w:rFonts w:ascii="等线" w:eastAsia="等线" w:hAnsi="等线" w:hint="eastAsia"/>
                <w:sz w:val="22"/>
              </w:rPr>
              <w:t>4-4*横剖面图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4E71C44" w14:textId="77777777" w:rsidR="00F8377B" w:rsidRPr="00342D38" w:rsidRDefault="00BD4706">
            <w:pPr>
              <w:rPr>
                <w:sz w:val="22"/>
              </w:rPr>
            </w:pPr>
            <w:r w:rsidRPr="00342D38">
              <w:rPr>
                <w:rFonts w:ascii="等线" w:eastAsia="等线" w:hAnsi="等线" w:hint="eastAsia"/>
                <w:sz w:val="22"/>
              </w:rPr>
              <w:t>7E406-S-JZ-04(3)-D012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134460D"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470831A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25E1E" w14:textId="77777777" w:rsidR="00F8377B" w:rsidRPr="00342D38" w:rsidRDefault="00BD4706">
            <w:pPr>
              <w:jc w:val="center"/>
              <w:rPr>
                <w:sz w:val="22"/>
              </w:rPr>
            </w:pPr>
            <w:r w:rsidRPr="00342D38">
              <w:rPr>
                <w:rFonts w:ascii="等线" w:eastAsia="等线" w:hAnsi="等线" w:hint="eastAsia"/>
                <w:sz w:val="22"/>
              </w:rPr>
              <w:t>13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6A19213" w14:textId="77777777" w:rsidR="00F8377B" w:rsidRPr="00342D38" w:rsidRDefault="00BD4706">
            <w:pPr>
              <w:rPr>
                <w:sz w:val="22"/>
              </w:rPr>
            </w:pPr>
            <w:r w:rsidRPr="00342D38">
              <w:rPr>
                <w:rFonts w:ascii="等线" w:eastAsia="等线" w:hAnsi="等线" w:hint="eastAsia"/>
                <w:sz w:val="22"/>
              </w:rPr>
              <w:t>站厅层*1-9*轴公共区地面装修平面图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F6D88F6" w14:textId="77777777" w:rsidR="00F8377B" w:rsidRPr="00342D38" w:rsidRDefault="00BD4706">
            <w:pPr>
              <w:rPr>
                <w:sz w:val="22"/>
              </w:rPr>
            </w:pPr>
            <w:r w:rsidRPr="00342D38">
              <w:rPr>
                <w:rFonts w:ascii="等线" w:eastAsia="等线" w:hAnsi="等线" w:hint="eastAsia"/>
                <w:sz w:val="22"/>
              </w:rPr>
              <w:t>7E406-S-JZ-04(3)-D013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82C5010"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2545CC0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6BF13" w14:textId="77777777" w:rsidR="00F8377B" w:rsidRPr="00342D38" w:rsidRDefault="00BD4706">
            <w:pPr>
              <w:jc w:val="center"/>
              <w:rPr>
                <w:sz w:val="22"/>
              </w:rPr>
            </w:pPr>
            <w:r w:rsidRPr="00342D38">
              <w:rPr>
                <w:rFonts w:ascii="等线" w:eastAsia="等线" w:hAnsi="等线" w:hint="eastAsia"/>
                <w:sz w:val="22"/>
              </w:rPr>
              <w:t>14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0BCEDBB" w14:textId="77777777" w:rsidR="00F8377B" w:rsidRPr="00342D38" w:rsidRDefault="00BD4706">
            <w:pPr>
              <w:rPr>
                <w:sz w:val="22"/>
              </w:rPr>
            </w:pPr>
            <w:r w:rsidRPr="00342D38">
              <w:rPr>
                <w:rFonts w:ascii="等线" w:eastAsia="等线" w:hAnsi="等线" w:hint="eastAsia"/>
                <w:sz w:val="22"/>
              </w:rPr>
              <w:t>站厅层*9-17*轴公共区地面装修平面图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AF8F0C2" w14:textId="77777777" w:rsidR="00F8377B" w:rsidRPr="00342D38" w:rsidRDefault="00BD4706">
            <w:pPr>
              <w:rPr>
                <w:sz w:val="22"/>
              </w:rPr>
            </w:pPr>
            <w:r w:rsidRPr="00342D38">
              <w:rPr>
                <w:rFonts w:ascii="等线" w:eastAsia="等线" w:hAnsi="等线" w:hint="eastAsia"/>
                <w:sz w:val="22"/>
              </w:rPr>
              <w:t>7E406-S-JZ-04(3)-D014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390371"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5206853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141C7" w14:textId="77777777" w:rsidR="00F8377B" w:rsidRPr="00342D38" w:rsidRDefault="00BD4706">
            <w:pPr>
              <w:jc w:val="center"/>
              <w:rPr>
                <w:sz w:val="22"/>
              </w:rPr>
            </w:pPr>
            <w:r w:rsidRPr="00342D38">
              <w:rPr>
                <w:rFonts w:ascii="等线" w:eastAsia="等线" w:hAnsi="等线" w:hint="eastAsia"/>
                <w:sz w:val="22"/>
              </w:rPr>
              <w:t>15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8350DDE" w14:textId="77777777" w:rsidR="00F8377B" w:rsidRPr="00342D38" w:rsidRDefault="00BD4706">
            <w:pPr>
              <w:rPr>
                <w:sz w:val="22"/>
              </w:rPr>
            </w:pPr>
            <w:r w:rsidRPr="00342D38">
              <w:rPr>
                <w:rFonts w:ascii="等线" w:eastAsia="等线" w:hAnsi="等线" w:hint="eastAsia"/>
                <w:sz w:val="22"/>
              </w:rPr>
              <w:t>站台层*1-9*轴公共区地面装修平面图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661B552" w14:textId="77777777" w:rsidR="00F8377B" w:rsidRPr="00342D38" w:rsidRDefault="00BD4706">
            <w:pPr>
              <w:rPr>
                <w:sz w:val="22"/>
              </w:rPr>
            </w:pPr>
            <w:r w:rsidRPr="00342D38">
              <w:rPr>
                <w:rFonts w:ascii="等线" w:eastAsia="等线" w:hAnsi="等线" w:hint="eastAsia"/>
                <w:sz w:val="22"/>
              </w:rPr>
              <w:t>7E406-S-JZ-04(3)-D015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D75FA0D"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68CA29F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37B2" w14:textId="77777777" w:rsidR="00F8377B" w:rsidRPr="00342D38" w:rsidRDefault="00BD4706">
            <w:pPr>
              <w:jc w:val="center"/>
              <w:rPr>
                <w:sz w:val="22"/>
              </w:rPr>
            </w:pPr>
            <w:r w:rsidRPr="00342D38">
              <w:rPr>
                <w:rFonts w:ascii="等线" w:eastAsia="等线" w:hAnsi="等线" w:hint="eastAsia"/>
                <w:sz w:val="22"/>
              </w:rPr>
              <w:t>16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48F8CE5" w14:textId="77777777" w:rsidR="00F8377B" w:rsidRPr="00342D38" w:rsidRDefault="00BD4706">
            <w:pPr>
              <w:rPr>
                <w:sz w:val="22"/>
              </w:rPr>
            </w:pPr>
            <w:r w:rsidRPr="00342D38">
              <w:rPr>
                <w:rFonts w:hint="eastAsia"/>
                <w:sz w:val="22"/>
              </w:rPr>
              <w:t>站台层</w:t>
            </w:r>
            <w:r w:rsidRPr="00342D38">
              <w:rPr>
                <w:sz w:val="22"/>
              </w:rPr>
              <w:t>9-17</w:t>
            </w:r>
            <w:r w:rsidRPr="00342D38">
              <w:rPr>
                <w:rFonts w:hint="eastAsia"/>
                <w:sz w:val="22"/>
              </w:rPr>
              <w:t>轴公共区地面装修平面图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21CEFE1" w14:textId="77777777" w:rsidR="00F8377B" w:rsidRPr="00342D38" w:rsidRDefault="00BD4706">
            <w:pPr>
              <w:rPr>
                <w:sz w:val="22"/>
              </w:rPr>
            </w:pPr>
            <w:r w:rsidRPr="00342D38">
              <w:rPr>
                <w:rFonts w:ascii="等线" w:eastAsia="等线" w:hAnsi="等线" w:hint="eastAsia"/>
                <w:sz w:val="22"/>
              </w:rPr>
              <w:t>7E406-S-JZ-04(3)-D016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B2B578B" w14:textId="77777777" w:rsidR="00F8377B" w:rsidRPr="00342D38" w:rsidRDefault="00BD4706">
            <w:pPr>
              <w:jc w:val="center"/>
              <w:rPr>
                <w:sz w:val="22"/>
              </w:rPr>
            </w:pPr>
            <w:r w:rsidRPr="00342D38">
              <w:rPr>
                <w:rFonts w:ascii="等线" w:eastAsia="等线" w:hAnsi="等线" w:hint="eastAsia"/>
                <w:sz w:val="22"/>
              </w:rPr>
              <w:t>A2+1</w:t>
            </w:r>
          </w:p>
        </w:tc>
      </w:tr>
      <w:tr w:rsidR="00F8377B" w:rsidRPr="00342D38" w14:paraId="1D917FD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D01A" w14:textId="77777777" w:rsidR="00F8377B" w:rsidRPr="00342D38" w:rsidRDefault="00BD4706">
            <w:pPr>
              <w:jc w:val="center"/>
              <w:rPr>
                <w:sz w:val="22"/>
              </w:rPr>
            </w:pPr>
            <w:r w:rsidRPr="00342D38">
              <w:rPr>
                <w:rFonts w:ascii="等线" w:eastAsia="等线" w:hAnsi="等线" w:hint="eastAsia"/>
                <w:sz w:val="22"/>
              </w:rPr>
              <w:t>17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CB74F35" w14:textId="77777777" w:rsidR="00F8377B" w:rsidRPr="00342D38" w:rsidRDefault="00BD4706">
            <w:pPr>
              <w:rPr>
                <w:sz w:val="22"/>
              </w:rPr>
            </w:pPr>
            <w:r w:rsidRPr="00342D38">
              <w:rPr>
                <w:rFonts w:ascii="等线" w:eastAsia="等线" w:hAnsi="等线" w:hint="eastAsia"/>
                <w:sz w:val="22"/>
              </w:rPr>
              <w:t>LT-01*综合装修平面图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F669551" w14:textId="77777777" w:rsidR="00F8377B" w:rsidRPr="00342D38" w:rsidRDefault="00BD4706">
            <w:pPr>
              <w:rPr>
                <w:sz w:val="22"/>
              </w:rPr>
            </w:pPr>
            <w:r w:rsidRPr="00342D38">
              <w:rPr>
                <w:rFonts w:ascii="等线" w:eastAsia="等线" w:hAnsi="等线" w:hint="eastAsia"/>
                <w:sz w:val="22"/>
              </w:rPr>
              <w:t>7E406-S-JZ-04(3)-D017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D7B484D"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5869D4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190EC" w14:textId="77777777" w:rsidR="00F8377B" w:rsidRPr="00342D38" w:rsidRDefault="00BD4706">
            <w:pPr>
              <w:jc w:val="center"/>
              <w:rPr>
                <w:sz w:val="22"/>
              </w:rPr>
            </w:pPr>
            <w:r w:rsidRPr="00342D38">
              <w:rPr>
                <w:rFonts w:ascii="等线" w:eastAsia="等线" w:hAnsi="等线" w:hint="eastAsia"/>
                <w:sz w:val="22"/>
              </w:rPr>
              <w:t>18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581B4AD" w14:textId="77777777" w:rsidR="00F8377B" w:rsidRPr="00342D38" w:rsidRDefault="00BD4706">
            <w:pPr>
              <w:rPr>
                <w:sz w:val="22"/>
              </w:rPr>
            </w:pPr>
            <w:r w:rsidRPr="00342D38">
              <w:rPr>
                <w:rFonts w:ascii="等线" w:eastAsia="等线" w:hAnsi="等线" w:hint="eastAsia"/>
                <w:sz w:val="22"/>
              </w:rPr>
              <w:t>LT-01*地面装修平面图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BFD564C" w14:textId="77777777" w:rsidR="00F8377B" w:rsidRPr="00342D38" w:rsidRDefault="00BD4706">
            <w:pPr>
              <w:rPr>
                <w:sz w:val="22"/>
              </w:rPr>
            </w:pPr>
            <w:r w:rsidRPr="00342D38">
              <w:rPr>
                <w:rFonts w:ascii="等线" w:eastAsia="等线" w:hAnsi="等线" w:hint="eastAsia"/>
                <w:sz w:val="22"/>
              </w:rPr>
              <w:t>7E406-S-JZ-04(3)-D018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0E4686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E98DF3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D50F0" w14:textId="77777777" w:rsidR="00F8377B" w:rsidRPr="00342D38" w:rsidRDefault="00BD4706">
            <w:pPr>
              <w:jc w:val="center"/>
              <w:rPr>
                <w:sz w:val="22"/>
              </w:rPr>
            </w:pPr>
            <w:r w:rsidRPr="00342D38">
              <w:rPr>
                <w:rFonts w:ascii="等线" w:eastAsia="等线" w:hAnsi="等线" w:hint="eastAsia"/>
                <w:sz w:val="22"/>
              </w:rPr>
              <w:t>19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926E959" w14:textId="77777777" w:rsidR="00F8377B" w:rsidRPr="00342D38" w:rsidRDefault="00BD4706">
            <w:pPr>
              <w:rPr>
                <w:sz w:val="22"/>
              </w:rPr>
            </w:pPr>
            <w:r w:rsidRPr="00342D38">
              <w:rPr>
                <w:rFonts w:ascii="等线" w:eastAsia="等线" w:hAnsi="等线" w:hint="eastAsia"/>
                <w:sz w:val="22"/>
              </w:rPr>
              <w:t>换乘通道综合装修平面图*(*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4D2ACDC" w14:textId="77777777" w:rsidR="00F8377B" w:rsidRPr="00342D38" w:rsidRDefault="00BD4706">
            <w:pPr>
              <w:rPr>
                <w:sz w:val="22"/>
              </w:rPr>
            </w:pPr>
            <w:r w:rsidRPr="00342D38">
              <w:rPr>
                <w:rFonts w:ascii="等线" w:eastAsia="等线" w:hAnsi="等线" w:hint="eastAsia"/>
                <w:sz w:val="22"/>
              </w:rPr>
              <w:t>7E406-S-JZ-04(3)-D0</w:t>
            </w:r>
            <w:r w:rsidRPr="00342D38">
              <w:rPr>
                <w:rFonts w:ascii="等线" w:eastAsia="等线" w:hAnsi="等线"/>
                <w:sz w:val="22"/>
              </w:rPr>
              <w:t>19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13E503D"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212EC6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9385E" w14:textId="77777777" w:rsidR="00F8377B" w:rsidRPr="00342D38" w:rsidRDefault="00BD4706">
            <w:pPr>
              <w:jc w:val="center"/>
              <w:rPr>
                <w:sz w:val="22"/>
              </w:rPr>
            </w:pPr>
            <w:r w:rsidRPr="00342D38">
              <w:rPr>
                <w:rFonts w:ascii="等线" w:eastAsia="等线" w:hAnsi="等线" w:hint="eastAsia"/>
                <w:sz w:val="22"/>
              </w:rPr>
              <w:t>20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1B46F1B" w14:textId="77777777" w:rsidR="00F8377B" w:rsidRPr="00342D38" w:rsidRDefault="00BD4706">
            <w:pPr>
              <w:rPr>
                <w:sz w:val="22"/>
              </w:rPr>
            </w:pPr>
            <w:r w:rsidRPr="00342D38">
              <w:rPr>
                <w:rFonts w:hint="eastAsia"/>
                <w:sz w:val="22"/>
              </w:rPr>
              <w:t>换乘通道综合装修平面图</w:t>
            </w:r>
            <w:r w:rsidRPr="00342D38">
              <w:rPr>
                <w:rFonts w:hint="eastAsia"/>
                <w:sz w:val="22"/>
              </w:rPr>
              <w:t>(</w:t>
            </w:r>
            <w:r w:rsidRPr="00342D38">
              <w:rPr>
                <w:rFonts w:hint="eastAsia"/>
                <w:sz w:val="22"/>
              </w:rPr>
              <w:t>二</w:t>
            </w:r>
            <w:r w:rsidRPr="00342D38">
              <w:rPr>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2170314" w14:textId="77777777" w:rsidR="00F8377B" w:rsidRPr="00342D38" w:rsidRDefault="00BD4706">
            <w:pPr>
              <w:rPr>
                <w:sz w:val="22"/>
              </w:rPr>
            </w:pPr>
            <w:r w:rsidRPr="00342D38">
              <w:rPr>
                <w:rFonts w:ascii="等线" w:eastAsia="等线" w:hAnsi="等线" w:hint="eastAsia"/>
                <w:sz w:val="22"/>
              </w:rPr>
              <w:t>7E406-S-JZ-04(3)-D020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7DDC672"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168C4B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35028" w14:textId="77777777" w:rsidR="00F8377B" w:rsidRPr="00342D38" w:rsidRDefault="00BD4706">
            <w:pPr>
              <w:jc w:val="center"/>
              <w:rPr>
                <w:sz w:val="22"/>
              </w:rPr>
            </w:pPr>
            <w:r w:rsidRPr="00342D38">
              <w:rPr>
                <w:rFonts w:ascii="等线" w:eastAsia="等线" w:hAnsi="等线" w:hint="eastAsia"/>
                <w:sz w:val="22"/>
              </w:rPr>
              <w:t>21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926DF3A" w14:textId="77777777" w:rsidR="00F8377B" w:rsidRPr="00342D38" w:rsidRDefault="00BD4706">
            <w:pPr>
              <w:rPr>
                <w:sz w:val="22"/>
              </w:rPr>
            </w:pPr>
            <w:r w:rsidRPr="00342D38">
              <w:rPr>
                <w:rFonts w:ascii="等线" w:eastAsia="等线" w:hAnsi="等线" w:hint="eastAsia"/>
                <w:sz w:val="22"/>
              </w:rPr>
              <w:t>换乘通道地面装修平面图*(*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34EA5F6" w14:textId="77777777" w:rsidR="00F8377B" w:rsidRPr="00342D38" w:rsidRDefault="00BD4706">
            <w:pPr>
              <w:rPr>
                <w:sz w:val="22"/>
              </w:rPr>
            </w:pPr>
            <w:r w:rsidRPr="00342D38">
              <w:rPr>
                <w:rFonts w:ascii="等线" w:eastAsia="等线" w:hAnsi="等线" w:hint="eastAsia"/>
                <w:sz w:val="22"/>
              </w:rPr>
              <w:t>7E406-S-JZ-04(3)-D021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B41ABCE"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1548CD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F9A3E" w14:textId="77777777" w:rsidR="00F8377B" w:rsidRPr="00342D38" w:rsidRDefault="00BD4706">
            <w:pPr>
              <w:jc w:val="center"/>
              <w:rPr>
                <w:sz w:val="22"/>
              </w:rPr>
            </w:pPr>
            <w:r w:rsidRPr="00342D38">
              <w:rPr>
                <w:rFonts w:ascii="等线" w:eastAsia="等线" w:hAnsi="等线" w:hint="eastAsia"/>
                <w:sz w:val="22"/>
              </w:rPr>
              <w:t>22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7DCF65F" w14:textId="77777777" w:rsidR="00F8377B" w:rsidRPr="00342D38" w:rsidRDefault="00BD4706">
            <w:pPr>
              <w:rPr>
                <w:sz w:val="22"/>
              </w:rPr>
            </w:pPr>
            <w:r w:rsidRPr="00342D38">
              <w:rPr>
                <w:rFonts w:ascii="等线" w:eastAsia="等线" w:hAnsi="等线" w:hint="eastAsia"/>
                <w:sz w:val="22"/>
              </w:rPr>
              <w:t>换乘通道地面装修平面图*(*二*)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2E456AE" w14:textId="77777777" w:rsidR="00F8377B" w:rsidRPr="00342D38" w:rsidRDefault="00BD4706">
            <w:pPr>
              <w:rPr>
                <w:sz w:val="22"/>
              </w:rPr>
            </w:pPr>
            <w:r w:rsidRPr="00342D38">
              <w:rPr>
                <w:rFonts w:ascii="等线" w:eastAsia="等线" w:hAnsi="等线" w:hint="eastAsia"/>
                <w:sz w:val="22"/>
              </w:rPr>
              <w:t>7E406-S-JZ-04(3)-D022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CDE2594"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08E7F7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BC111" w14:textId="77777777" w:rsidR="00F8377B" w:rsidRPr="00342D38" w:rsidRDefault="00BD4706">
            <w:pPr>
              <w:jc w:val="center"/>
              <w:rPr>
                <w:sz w:val="22"/>
              </w:rPr>
            </w:pPr>
            <w:r w:rsidRPr="00342D38">
              <w:rPr>
                <w:rFonts w:ascii="等线" w:eastAsia="等线" w:hAnsi="等线" w:hint="eastAsia"/>
                <w:sz w:val="22"/>
              </w:rPr>
              <w:lastRenderedPageBreak/>
              <w:t>23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F1A5C0E" w14:textId="77777777" w:rsidR="00F8377B" w:rsidRPr="00342D38" w:rsidRDefault="00BD4706">
            <w:pPr>
              <w:rPr>
                <w:sz w:val="22"/>
              </w:rPr>
            </w:pPr>
            <w:r w:rsidRPr="00342D38">
              <w:rPr>
                <w:rFonts w:ascii="等线" w:eastAsia="等线" w:hAnsi="等线" w:hint="eastAsia"/>
                <w:sz w:val="22"/>
              </w:rPr>
              <w:t>换乘通道剖面图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14A50E1" w14:textId="77777777" w:rsidR="00F8377B" w:rsidRPr="00342D38" w:rsidRDefault="00BD4706">
            <w:pPr>
              <w:rPr>
                <w:sz w:val="22"/>
              </w:rPr>
            </w:pPr>
            <w:r w:rsidRPr="00342D38">
              <w:rPr>
                <w:rFonts w:ascii="等线" w:eastAsia="等线" w:hAnsi="等线" w:hint="eastAsia"/>
                <w:sz w:val="22"/>
              </w:rPr>
              <w:t>7E406-S-JZ-04(3)-D022(1)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B0D8405"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34B15F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C8BB7" w14:textId="77777777" w:rsidR="00F8377B" w:rsidRPr="00342D38" w:rsidRDefault="00BD4706">
            <w:pPr>
              <w:jc w:val="center"/>
              <w:rPr>
                <w:sz w:val="22"/>
              </w:rPr>
            </w:pPr>
            <w:r w:rsidRPr="00342D38">
              <w:rPr>
                <w:rFonts w:ascii="等线" w:eastAsia="等线" w:hAnsi="等线" w:hint="eastAsia"/>
                <w:sz w:val="22"/>
              </w:rPr>
              <w:t>24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D48A7A6" w14:textId="77777777" w:rsidR="00F8377B" w:rsidRPr="00342D38" w:rsidRDefault="00BD4706">
            <w:pPr>
              <w:rPr>
                <w:sz w:val="22"/>
              </w:rPr>
            </w:pPr>
            <w:r w:rsidRPr="00342D38">
              <w:rPr>
                <w:rFonts w:ascii="等线" w:eastAsia="等线" w:hAnsi="等线" w:hint="eastAsia"/>
                <w:sz w:val="22"/>
              </w:rPr>
              <w:t>A*出入口综合装修平面图*(*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7545FAC" w14:textId="77777777" w:rsidR="00F8377B" w:rsidRPr="00342D38" w:rsidRDefault="00BD4706">
            <w:pPr>
              <w:rPr>
                <w:sz w:val="22"/>
              </w:rPr>
            </w:pPr>
            <w:r w:rsidRPr="00342D38">
              <w:rPr>
                <w:rFonts w:ascii="等线" w:eastAsia="等线" w:hAnsi="等线" w:hint="eastAsia"/>
                <w:sz w:val="22"/>
              </w:rPr>
              <w:t>7E406-S-JZ-04(3)-D023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AE7378D"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621AF5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71E77" w14:textId="77777777" w:rsidR="00F8377B" w:rsidRPr="00342D38" w:rsidRDefault="00BD4706">
            <w:pPr>
              <w:jc w:val="center"/>
              <w:rPr>
                <w:sz w:val="22"/>
              </w:rPr>
            </w:pPr>
            <w:r w:rsidRPr="00342D38">
              <w:rPr>
                <w:rFonts w:ascii="等线" w:eastAsia="等线" w:hAnsi="等线" w:hint="eastAsia"/>
                <w:sz w:val="22"/>
              </w:rPr>
              <w:t>25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A78A4BB" w14:textId="77777777" w:rsidR="00F8377B" w:rsidRPr="00342D38" w:rsidRDefault="00BD4706">
            <w:pPr>
              <w:rPr>
                <w:sz w:val="22"/>
              </w:rPr>
            </w:pPr>
            <w:r w:rsidRPr="00342D38">
              <w:rPr>
                <w:rFonts w:ascii="等线" w:eastAsia="等线" w:hAnsi="等线" w:hint="eastAsia"/>
                <w:sz w:val="22"/>
              </w:rPr>
              <w:t>A*出入口综合装修平面图*(*二*)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1546A2F" w14:textId="77777777" w:rsidR="00F8377B" w:rsidRPr="00342D38" w:rsidRDefault="00BD4706">
            <w:pPr>
              <w:rPr>
                <w:sz w:val="22"/>
              </w:rPr>
            </w:pPr>
            <w:r w:rsidRPr="00342D38">
              <w:rPr>
                <w:rFonts w:ascii="等线" w:eastAsia="等线" w:hAnsi="等线" w:hint="eastAsia"/>
                <w:sz w:val="22"/>
              </w:rPr>
              <w:t>7E406-S-JZ-04(3)-D024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7A5527"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56C1507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01484" w14:textId="77777777" w:rsidR="00F8377B" w:rsidRPr="00342D38" w:rsidRDefault="00BD4706">
            <w:pPr>
              <w:jc w:val="center"/>
              <w:rPr>
                <w:sz w:val="22"/>
              </w:rPr>
            </w:pPr>
            <w:r w:rsidRPr="00342D38">
              <w:rPr>
                <w:rFonts w:ascii="等线" w:eastAsia="等线" w:hAnsi="等线" w:hint="eastAsia"/>
                <w:sz w:val="22"/>
              </w:rPr>
              <w:t>26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C2FCE1E" w14:textId="77777777" w:rsidR="00F8377B" w:rsidRPr="00342D38" w:rsidRDefault="00BD4706">
            <w:pPr>
              <w:rPr>
                <w:sz w:val="22"/>
              </w:rPr>
            </w:pPr>
            <w:r w:rsidRPr="00342D38">
              <w:rPr>
                <w:rFonts w:hint="eastAsia"/>
                <w:sz w:val="22"/>
              </w:rPr>
              <w:t>A</w:t>
            </w:r>
            <w:r w:rsidRPr="00342D38">
              <w:rPr>
                <w:rFonts w:hint="eastAsia"/>
                <w:sz w:val="22"/>
              </w:rPr>
              <w:t>出入口地面装修平面图</w:t>
            </w:r>
            <w:r w:rsidRPr="00342D38">
              <w:rPr>
                <w:rFonts w:hint="eastAsia"/>
                <w:sz w:val="22"/>
              </w:rPr>
              <w:t>(</w:t>
            </w:r>
            <w:proofErr w:type="gramStart"/>
            <w:r w:rsidRPr="00342D38">
              <w:rPr>
                <w:rFonts w:hint="eastAsia"/>
                <w:sz w:val="22"/>
              </w:rPr>
              <w:t>一</w:t>
            </w:r>
            <w:proofErr w:type="gramEnd"/>
            <w:r w:rsidRPr="00342D38">
              <w:rPr>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103174A" w14:textId="77777777" w:rsidR="00F8377B" w:rsidRPr="00342D38" w:rsidRDefault="00BD4706">
            <w:pPr>
              <w:rPr>
                <w:sz w:val="22"/>
              </w:rPr>
            </w:pPr>
            <w:r w:rsidRPr="00342D38">
              <w:rPr>
                <w:rFonts w:ascii="等线" w:eastAsia="等线" w:hAnsi="等线" w:hint="eastAsia"/>
                <w:sz w:val="22"/>
              </w:rPr>
              <w:t>7E406-S-JZ-04(3)-D025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EA122D0"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7F4E8F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BDD3" w14:textId="77777777" w:rsidR="00F8377B" w:rsidRPr="00342D38" w:rsidRDefault="00BD4706">
            <w:pPr>
              <w:jc w:val="center"/>
              <w:rPr>
                <w:sz w:val="22"/>
              </w:rPr>
            </w:pPr>
            <w:r w:rsidRPr="00342D38">
              <w:rPr>
                <w:rFonts w:ascii="等线" w:eastAsia="等线" w:hAnsi="等线" w:hint="eastAsia"/>
                <w:sz w:val="22"/>
              </w:rPr>
              <w:t>27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F342F81" w14:textId="77777777" w:rsidR="00F8377B" w:rsidRPr="00342D38" w:rsidRDefault="00BD4706">
            <w:pPr>
              <w:rPr>
                <w:sz w:val="22"/>
              </w:rPr>
            </w:pPr>
            <w:r w:rsidRPr="00342D38">
              <w:rPr>
                <w:rFonts w:ascii="等线" w:eastAsia="等线" w:hAnsi="等线" w:hint="eastAsia"/>
                <w:sz w:val="22"/>
              </w:rPr>
              <w:t>A*出入口地面装修平面图*(*二*)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00F3844" w14:textId="77777777" w:rsidR="00F8377B" w:rsidRPr="00342D38" w:rsidRDefault="00BD4706">
            <w:pPr>
              <w:rPr>
                <w:sz w:val="22"/>
              </w:rPr>
            </w:pPr>
            <w:r w:rsidRPr="00342D38">
              <w:rPr>
                <w:rFonts w:ascii="等线" w:eastAsia="等线" w:hAnsi="等线" w:hint="eastAsia"/>
                <w:sz w:val="22"/>
              </w:rPr>
              <w:t>7E406-S-JZ-04(3)-D026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2EE385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31EDDC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AB834" w14:textId="77777777" w:rsidR="00F8377B" w:rsidRPr="00342D38" w:rsidRDefault="00BD4706">
            <w:pPr>
              <w:jc w:val="center"/>
              <w:rPr>
                <w:sz w:val="22"/>
              </w:rPr>
            </w:pPr>
            <w:r w:rsidRPr="00342D38">
              <w:rPr>
                <w:rFonts w:ascii="等线" w:eastAsia="等线" w:hAnsi="等线" w:hint="eastAsia"/>
                <w:sz w:val="22"/>
              </w:rPr>
              <w:t>28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F99869E" w14:textId="77777777" w:rsidR="00F8377B" w:rsidRPr="00342D38" w:rsidRDefault="00BD4706">
            <w:pPr>
              <w:rPr>
                <w:sz w:val="22"/>
              </w:rPr>
            </w:pPr>
            <w:r w:rsidRPr="00342D38">
              <w:rPr>
                <w:rFonts w:ascii="等线" w:eastAsia="等线" w:hAnsi="等线" w:hint="eastAsia"/>
                <w:sz w:val="22"/>
              </w:rPr>
              <w:t>A*出入口剖面图*(*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FCE5289" w14:textId="77777777" w:rsidR="00F8377B" w:rsidRPr="00342D38" w:rsidRDefault="00BD4706">
            <w:pPr>
              <w:rPr>
                <w:sz w:val="22"/>
              </w:rPr>
            </w:pPr>
            <w:r w:rsidRPr="00342D38">
              <w:rPr>
                <w:rFonts w:ascii="等线" w:eastAsia="等线" w:hAnsi="等线" w:hint="eastAsia"/>
                <w:sz w:val="22"/>
              </w:rPr>
              <w:t>7E406-S-JZ-04(3)-D027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941246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553F81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E40DB" w14:textId="77777777" w:rsidR="00F8377B" w:rsidRPr="00342D38" w:rsidRDefault="00BD4706">
            <w:pPr>
              <w:jc w:val="center"/>
              <w:rPr>
                <w:sz w:val="22"/>
              </w:rPr>
            </w:pPr>
            <w:r w:rsidRPr="00342D38">
              <w:rPr>
                <w:rFonts w:ascii="等线" w:eastAsia="等线" w:hAnsi="等线" w:hint="eastAsia"/>
                <w:sz w:val="22"/>
              </w:rPr>
              <w:t>29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37AE22F" w14:textId="77777777" w:rsidR="00F8377B" w:rsidRPr="00342D38" w:rsidRDefault="00BD4706">
            <w:pPr>
              <w:rPr>
                <w:sz w:val="22"/>
              </w:rPr>
            </w:pPr>
            <w:r w:rsidRPr="00342D38">
              <w:rPr>
                <w:rFonts w:ascii="等线" w:eastAsia="等线" w:hAnsi="等线" w:hint="eastAsia"/>
                <w:sz w:val="22"/>
              </w:rPr>
              <w:t>B*出入口综合装修平面图*(*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C4400A3" w14:textId="77777777" w:rsidR="00F8377B" w:rsidRPr="00342D38" w:rsidRDefault="00BD4706">
            <w:pPr>
              <w:rPr>
                <w:sz w:val="22"/>
              </w:rPr>
            </w:pPr>
            <w:r w:rsidRPr="00342D38">
              <w:rPr>
                <w:rFonts w:ascii="等线" w:eastAsia="等线" w:hAnsi="等线" w:hint="eastAsia"/>
                <w:sz w:val="22"/>
              </w:rPr>
              <w:t>7E406-S-JZ-04(3)-D02</w:t>
            </w:r>
            <w:r w:rsidRPr="00342D38">
              <w:rPr>
                <w:rFonts w:ascii="等线" w:eastAsia="等线" w:hAnsi="等线"/>
                <w:sz w:val="22"/>
              </w:rPr>
              <w:t>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7D945B4"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7E8E5D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13AD6" w14:textId="77777777" w:rsidR="00F8377B" w:rsidRPr="00342D38" w:rsidRDefault="00BD4706">
            <w:pPr>
              <w:jc w:val="center"/>
              <w:rPr>
                <w:sz w:val="22"/>
              </w:rPr>
            </w:pPr>
            <w:r w:rsidRPr="00342D38">
              <w:rPr>
                <w:rFonts w:ascii="等线" w:eastAsia="等线" w:hAnsi="等线" w:hint="eastAsia"/>
                <w:sz w:val="22"/>
              </w:rPr>
              <w:t>30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A1AEB4C" w14:textId="77777777" w:rsidR="00F8377B" w:rsidRPr="00342D38" w:rsidRDefault="00BD4706">
            <w:pPr>
              <w:rPr>
                <w:sz w:val="22"/>
              </w:rPr>
            </w:pPr>
            <w:r w:rsidRPr="00342D38">
              <w:rPr>
                <w:rFonts w:hint="eastAsia"/>
                <w:sz w:val="22"/>
              </w:rPr>
              <w:t>B</w:t>
            </w:r>
            <w:r w:rsidRPr="00342D38">
              <w:rPr>
                <w:rFonts w:hint="eastAsia"/>
                <w:sz w:val="22"/>
              </w:rPr>
              <w:t>出入口地面装修平面图</w:t>
            </w:r>
            <w:r w:rsidRPr="00342D38">
              <w:rPr>
                <w:rFonts w:hint="eastAsia"/>
                <w:sz w:val="22"/>
              </w:rPr>
              <w:t>(</w:t>
            </w:r>
            <w:proofErr w:type="gramStart"/>
            <w:r w:rsidRPr="00342D38">
              <w:rPr>
                <w:rFonts w:hint="eastAsia"/>
                <w:sz w:val="22"/>
              </w:rPr>
              <w:t>一</w:t>
            </w:r>
            <w:proofErr w:type="gramEnd"/>
            <w:r w:rsidRPr="00342D38">
              <w:rPr>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5C1AE5A" w14:textId="77777777" w:rsidR="00F8377B" w:rsidRPr="00342D38" w:rsidRDefault="00BD4706">
            <w:pPr>
              <w:rPr>
                <w:sz w:val="22"/>
              </w:rPr>
            </w:pPr>
            <w:r w:rsidRPr="00342D38">
              <w:rPr>
                <w:rFonts w:ascii="等线" w:eastAsia="等线" w:hAnsi="等线" w:hint="eastAsia"/>
                <w:sz w:val="22"/>
              </w:rPr>
              <w:t>7E406-S-JZ-04(3)-D029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24ABAB1"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8CBB3A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6B5F6" w14:textId="77777777" w:rsidR="00F8377B" w:rsidRPr="00342D38" w:rsidRDefault="00BD4706">
            <w:pPr>
              <w:jc w:val="center"/>
              <w:rPr>
                <w:sz w:val="22"/>
              </w:rPr>
            </w:pPr>
            <w:r w:rsidRPr="00342D38">
              <w:rPr>
                <w:rFonts w:ascii="等线" w:eastAsia="等线" w:hAnsi="等线" w:hint="eastAsia"/>
                <w:sz w:val="22"/>
              </w:rPr>
              <w:t>31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E3F6912" w14:textId="77777777" w:rsidR="00F8377B" w:rsidRPr="00342D38" w:rsidRDefault="00BD4706">
            <w:pPr>
              <w:rPr>
                <w:sz w:val="22"/>
              </w:rPr>
            </w:pPr>
            <w:r w:rsidRPr="00342D38">
              <w:rPr>
                <w:rFonts w:ascii="等线" w:eastAsia="等线" w:hAnsi="等线" w:hint="eastAsia"/>
                <w:sz w:val="22"/>
              </w:rPr>
              <w:t>B*出入口剖面图*(*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1AEB50D" w14:textId="77777777" w:rsidR="00F8377B" w:rsidRPr="00342D38" w:rsidRDefault="00BD4706">
            <w:pPr>
              <w:rPr>
                <w:sz w:val="22"/>
              </w:rPr>
            </w:pPr>
            <w:r w:rsidRPr="00342D38">
              <w:rPr>
                <w:rFonts w:ascii="等线" w:eastAsia="等线" w:hAnsi="等线" w:hint="eastAsia"/>
                <w:sz w:val="22"/>
              </w:rPr>
              <w:t>7E406-S-JZ-04(3)-D030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6648192"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D81C29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8D46D" w14:textId="77777777" w:rsidR="00F8377B" w:rsidRPr="00342D38" w:rsidRDefault="00BD4706">
            <w:pPr>
              <w:jc w:val="center"/>
              <w:rPr>
                <w:sz w:val="22"/>
              </w:rPr>
            </w:pPr>
            <w:r w:rsidRPr="00342D38">
              <w:rPr>
                <w:rFonts w:ascii="等线" w:eastAsia="等线" w:hAnsi="等线" w:hint="eastAsia"/>
                <w:sz w:val="22"/>
              </w:rPr>
              <w:t>32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2BA5EF8" w14:textId="77777777" w:rsidR="00F8377B" w:rsidRPr="00342D38" w:rsidRDefault="00BD4706">
            <w:pPr>
              <w:rPr>
                <w:sz w:val="22"/>
              </w:rPr>
            </w:pPr>
            <w:r w:rsidRPr="00342D38">
              <w:rPr>
                <w:rFonts w:ascii="等线" w:eastAsia="等线" w:hAnsi="等线" w:hint="eastAsia"/>
                <w:sz w:val="22"/>
              </w:rPr>
              <w:t>D2*出入口综合装修平面图*(*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2DA363A" w14:textId="77777777" w:rsidR="00F8377B" w:rsidRPr="00342D38" w:rsidRDefault="00BD4706">
            <w:pPr>
              <w:rPr>
                <w:sz w:val="22"/>
              </w:rPr>
            </w:pPr>
            <w:r w:rsidRPr="00342D38">
              <w:rPr>
                <w:rFonts w:ascii="等线" w:eastAsia="等线" w:hAnsi="等线" w:hint="eastAsia"/>
                <w:sz w:val="22"/>
              </w:rPr>
              <w:t>7E406-S-JZ-04(3)-D031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85EF24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5E22B3A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33D84" w14:textId="77777777" w:rsidR="00F8377B" w:rsidRPr="00342D38" w:rsidRDefault="00BD4706">
            <w:pPr>
              <w:jc w:val="center"/>
              <w:rPr>
                <w:sz w:val="22"/>
              </w:rPr>
            </w:pPr>
            <w:r w:rsidRPr="00342D38">
              <w:rPr>
                <w:rFonts w:ascii="等线" w:eastAsia="等线" w:hAnsi="等线" w:hint="eastAsia"/>
                <w:sz w:val="22"/>
              </w:rPr>
              <w:t>33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B2BC89F" w14:textId="77777777" w:rsidR="00F8377B" w:rsidRPr="00342D38" w:rsidRDefault="00BD4706">
            <w:pPr>
              <w:rPr>
                <w:sz w:val="22"/>
              </w:rPr>
            </w:pPr>
            <w:r w:rsidRPr="00342D38">
              <w:rPr>
                <w:rFonts w:ascii="等线" w:eastAsia="等线" w:hAnsi="等线" w:hint="eastAsia"/>
                <w:sz w:val="22"/>
              </w:rPr>
              <w:t>D2*出入口综合装修平面图*(*二*)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9BC432A" w14:textId="77777777" w:rsidR="00F8377B" w:rsidRPr="00342D38" w:rsidRDefault="00BD4706">
            <w:pPr>
              <w:rPr>
                <w:sz w:val="22"/>
              </w:rPr>
            </w:pPr>
            <w:r w:rsidRPr="00342D38">
              <w:rPr>
                <w:rFonts w:ascii="等线" w:eastAsia="等线" w:hAnsi="等线" w:hint="eastAsia"/>
                <w:sz w:val="22"/>
              </w:rPr>
              <w:t>7E406-S-JZ-04(3)-D032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669A66E"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903F7D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425B9" w14:textId="77777777" w:rsidR="00F8377B" w:rsidRPr="00342D38" w:rsidRDefault="00BD4706">
            <w:pPr>
              <w:jc w:val="center"/>
              <w:rPr>
                <w:sz w:val="22"/>
              </w:rPr>
            </w:pPr>
            <w:r w:rsidRPr="00342D38">
              <w:rPr>
                <w:rFonts w:ascii="等线" w:eastAsia="等线" w:hAnsi="等线" w:hint="eastAsia"/>
                <w:sz w:val="22"/>
              </w:rPr>
              <w:t>34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B3832A6" w14:textId="77777777" w:rsidR="00F8377B" w:rsidRPr="00342D38" w:rsidRDefault="00BD4706">
            <w:pPr>
              <w:rPr>
                <w:sz w:val="22"/>
              </w:rPr>
            </w:pPr>
            <w:r w:rsidRPr="00342D38">
              <w:rPr>
                <w:rFonts w:ascii="等线" w:eastAsia="等线" w:hAnsi="等线" w:hint="eastAsia"/>
                <w:sz w:val="22"/>
              </w:rPr>
              <w:t>D2*出入口地面装修平面图*(*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5FC01AB" w14:textId="77777777" w:rsidR="00F8377B" w:rsidRPr="00342D38" w:rsidRDefault="00BD4706">
            <w:pPr>
              <w:rPr>
                <w:sz w:val="22"/>
              </w:rPr>
            </w:pPr>
            <w:r w:rsidRPr="00342D38">
              <w:rPr>
                <w:rFonts w:ascii="等线" w:eastAsia="等线" w:hAnsi="等线" w:hint="eastAsia"/>
                <w:sz w:val="22"/>
              </w:rPr>
              <w:t>7E406-S-JZ-04(3)-D033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FD8BE28"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F424A8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80849" w14:textId="77777777" w:rsidR="00F8377B" w:rsidRPr="00342D38" w:rsidRDefault="00BD4706">
            <w:pPr>
              <w:jc w:val="center"/>
              <w:rPr>
                <w:sz w:val="22"/>
              </w:rPr>
            </w:pPr>
            <w:r w:rsidRPr="00342D38">
              <w:rPr>
                <w:rFonts w:ascii="等线" w:eastAsia="等线" w:hAnsi="等线" w:hint="eastAsia"/>
                <w:sz w:val="22"/>
              </w:rPr>
              <w:t>35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E72CB29" w14:textId="77777777" w:rsidR="00F8377B" w:rsidRPr="00342D38" w:rsidRDefault="00BD4706">
            <w:pPr>
              <w:rPr>
                <w:sz w:val="22"/>
              </w:rPr>
            </w:pPr>
            <w:r w:rsidRPr="00342D38">
              <w:rPr>
                <w:rFonts w:ascii="等线" w:eastAsia="等线" w:hAnsi="等线" w:hint="eastAsia"/>
                <w:sz w:val="22"/>
              </w:rPr>
              <w:t>D2*出入口地面装修平面图*(*二*)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4E8BA4A" w14:textId="77777777" w:rsidR="00F8377B" w:rsidRPr="00342D38" w:rsidRDefault="00BD4706">
            <w:pPr>
              <w:rPr>
                <w:sz w:val="22"/>
              </w:rPr>
            </w:pPr>
            <w:r w:rsidRPr="00342D38">
              <w:rPr>
                <w:rFonts w:ascii="等线" w:eastAsia="等线" w:hAnsi="等线" w:hint="eastAsia"/>
                <w:sz w:val="22"/>
              </w:rPr>
              <w:t>7E406-S-JZ-04(3)-D034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F3F6CE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AB0D70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16705" w14:textId="77777777" w:rsidR="00F8377B" w:rsidRPr="00342D38" w:rsidRDefault="00BD4706">
            <w:pPr>
              <w:jc w:val="center"/>
              <w:rPr>
                <w:sz w:val="22"/>
              </w:rPr>
            </w:pPr>
            <w:r w:rsidRPr="00342D38">
              <w:rPr>
                <w:rFonts w:ascii="等线" w:eastAsia="等线" w:hAnsi="等线" w:hint="eastAsia"/>
                <w:sz w:val="22"/>
              </w:rPr>
              <w:t>36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B4A0627" w14:textId="77777777" w:rsidR="00F8377B" w:rsidRPr="00342D38" w:rsidRDefault="00BD4706">
            <w:pPr>
              <w:rPr>
                <w:sz w:val="22"/>
              </w:rPr>
            </w:pPr>
            <w:r w:rsidRPr="00342D38">
              <w:rPr>
                <w:rFonts w:ascii="等线" w:eastAsia="等线" w:hAnsi="等线" w:hint="eastAsia"/>
                <w:sz w:val="22"/>
              </w:rPr>
              <w:t>D2*出入口剖面图*(*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1DAF01D" w14:textId="77777777" w:rsidR="00F8377B" w:rsidRPr="00342D38" w:rsidRDefault="00BD4706">
            <w:pPr>
              <w:rPr>
                <w:sz w:val="22"/>
              </w:rPr>
            </w:pPr>
            <w:r w:rsidRPr="00342D38">
              <w:rPr>
                <w:rFonts w:ascii="等线" w:eastAsia="等线" w:hAnsi="等线" w:hint="eastAsia"/>
                <w:sz w:val="22"/>
              </w:rPr>
              <w:t>7E406-S-JZ-04(3)-D035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73A8297"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836804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5672F" w14:textId="77777777" w:rsidR="00F8377B" w:rsidRPr="00342D38" w:rsidRDefault="00BD4706">
            <w:pPr>
              <w:jc w:val="center"/>
              <w:rPr>
                <w:sz w:val="22"/>
              </w:rPr>
            </w:pPr>
            <w:r w:rsidRPr="00342D38">
              <w:rPr>
                <w:rFonts w:ascii="等线" w:eastAsia="等线" w:hAnsi="等线" w:hint="eastAsia"/>
                <w:sz w:val="22"/>
              </w:rPr>
              <w:t>37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4C4286D" w14:textId="77777777" w:rsidR="00F8377B" w:rsidRPr="00342D38" w:rsidRDefault="00BD4706">
            <w:pPr>
              <w:rPr>
                <w:sz w:val="22"/>
              </w:rPr>
            </w:pPr>
            <w:r w:rsidRPr="00342D38">
              <w:rPr>
                <w:sz w:val="22"/>
              </w:rPr>
              <w:t>D2</w:t>
            </w:r>
            <w:r w:rsidRPr="00342D38">
              <w:rPr>
                <w:rFonts w:hint="eastAsia"/>
                <w:sz w:val="22"/>
              </w:rPr>
              <w:t>出入口剖面图</w:t>
            </w:r>
            <w:r w:rsidRPr="00342D38">
              <w:rPr>
                <w:rFonts w:hint="eastAsia"/>
                <w:sz w:val="22"/>
              </w:rPr>
              <w:t>(</w:t>
            </w:r>
            <w:r w:rsidRPr="00342D38">
              <w:rPr>
                <w:rFonts w:hint="eastAsia"/>
                <w:sz w:val="22"/>
              </w:rPr>
              <w:t>二</w:t>
            </w:r>
            <w:r w:rsidRPr="00342D38">
              <w:rPr>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44FB9D7" w14:textId="77777777" w:rsidR="00F8377B" w:rsidRPr="00342D38" w:rsidRDefault="00BD4706">
            <w:pPr>
              <w:rPr>
                <w:sz w:val="22"/>
              </w:rPr>
            </w:pPr>
            <w:r w:rsidRPr="00342D38">
              <w:rPr>
                <w:rFonts w:ascii="等线" w:eastAsia="等线" w:hAnsi="等线" w:hint="eastAsia"/>
                <w:sz w:val="22"/>
              </w:rPr>
              <w:t>7E406-S-JZ-04(3)-D036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199113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50A7562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55748" w14:textId="77777777" w:rsidR="00F8377B" w:rsidRPr="00342D38" w:rsidRDefault="00BD4706">
            <w:pPr>
              <w:jc w:val="center"/>
              <w:rPr>
                <w:sz w:val="22"/>
              </w:rPr>
            </w:pPr>
            <w:r w:rsidRPr="00342D38">
              <w:rPr>
                <w:rFonts w:ascii="等线" w:eastAsia="等线" w:hAnsi="等线" w:hint="eastAsia"/>
                <w:sz w:val="22"/>
              </w:rPr>
              <w:t>38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2521869" w14:textId="77777777" w:rsidR="00F8377B" w:rsidRPr="00342D38" w:rsidRDefault="00BD4706">
            <w:pPr>
              <w:rPr>
                <w:sz w:val="22"/>
              </w:rPr>
            </w:pPr>
            <w:r w:rsidRPr="00342D38">
              <w:rPr>
                <w:rFonts w:ascii="等线" w:eastAsia="等线" w:hAnsi="等线" w:hint="eastAsia"/>
                <w:sz w:val="22"/>
              </w:rPr>
              <w:t>站厅踢脚*/*排水沟*/*横截沟平面示意图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27F30EA" w14:textId="77777777" w:rsidR="00F8377B" w:rsidRPr="00342D38" w:rsidRDefault="00BD4706">
            <w:pPr>
              <w:rPr>
                <w:sz w:val="22"/>
              </w:rPr>
            </w:pPr>
            <w:r w:rsidRPr="00342D38">
              <w:rPr>
                <w:rFonts w:ascii="等线" w:eastAsia="等线" w:hAnsi="等线" w:hint="eastAsia"/>
                <w:sz w:val="22"/>
              </w:rPr>
              <w:t>7E406-S-JZ-04(3)-D037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4844066"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DB040E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112D9" w14:textId="77777777" w:rsidR="00F8377B" w:rsidRPr="00342D38" w:rsidRDefault="00BD4706">
            <w:pPr>
              <w:jc w:val="center"/>
              <w:rPr>
                <w:sz w:val="22"/>
              </w:rPr>
            </w:pPr>
            <w:r w:rsidRPr="00342D38">
              <w:rPr>
                <w:rFonts w:ascii="等线" w:eastAsia="等线" w:hAnsi="等线" w:hint="eastAsia"/>
                <w:sz w:val="22"/>
              </w:rPr>
              <w:t>39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45CF243" w14:textId="77777777" w:rsidR="00F8377B" w:rsidRPr="00342D38" w:rsidRDefault="00BD4706">
            <w:pPr>
              <w:rPr>
                <w:sz w:val="22"/>
              </w:rPr>
            </w:pPr>
            <w:r w:rsidRPr="00342D38">
              <w:rPr>
                <w:rFonts w:ascii="等线" w:eastAsia="等线" w:hAnsi="等线" w:hint="eastAsia"/>
                <w:sz w:val="22"/>
              </w:rPr>
              <w:t>站台踢脚*/*屏蔽门绝缘带平面示意图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CC6CF9A" w14:textId="77777777" w:rsidR="00F8377B" w:rsidRPr="00342D38" w:rsidRDefault="00BD4706">
            <w:pPr>
              <w:rPr>
                <w:sz w:val="22"/>
              </w:rPr>
            </w:pPr>
            <w:r w:rsidRPr="00342D38">
              <w:rPr>
                <w:rFonts w:ascii="等线" w:eastAsia="等线" w:hAnsi="等线" w:hint="eastAsia"/>
                <w:sz w:val="22"/>
              </w:rPr>
              <w:t>7E406-S-JZ-04(3)-D038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21729ED"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7091EB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7265A" w14:textId="77777777" w:rsidR="00F8377B" w:rsidRPr="00342D38" w:rsidRDefault="00BD4706">
            <w:pPr>
              <w:jc w:val="center"/>
              <w:rPr>
                <w:sz w:val="22"/>
              </w:rPr>
            </w:pPr>
            <w:r w:rsidRPr="00342D38">
              <w:rPr>
                <w:rFonts w:ascii="等线" w:eastAsia="等线" w:hAnsi="等线" w:hint="eastAsia"/>
                <w:sz w:val="22"/>
              </w:rPr>
              <w:t>40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6472043" w14:textId="77777777" w:rsidR="00F8377B" w:rsidRPr="00342D38" w:rsidRDefault="00BD4706">
            <w:pPr>
              <w:rPr>
                <w:sz w:val="22"/>
              </w:rPr>
            </w:pPr>
            <w:r w:rsidRPr="00342D38">
              <w:rPr>
                <w:rFonts w:ascii="等线" w:eastAsia="等线" w:hAnsi="等线" w:hint="eastAsia"/>
                <w:sz w:val="22"/>
              </w:rPr>
              <w:t>站厅*/*站台地面大样图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51AD94D0" w14:textId="77777777" w:rsidR="00F8377B" w:rsidRPr="00342D38" w:rsidRDefault="00BD4706">
            <w:pPr>
              <w:rPr>
                <w:sz w:val="22"/>
              </w:rPr>
            </w:pPr>
            <w:r w:rsidRPr="00342D38">
              <w:rPr>
                <w:rFonts w:ascii="等线" w:eastAsia="等线" w:hAnsi="等线" w:hint="eastAsia"/>
                <w:sz w:val="22"/>
              </w:rPr>
              <w:t>7E406-S-JZ-04(3)-D039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B32CDAD"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3D4960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C4D83" w14:textId="77777777" w:rsidR="00F8377B" w:rsidRPr="00342D38" w:rsidRDefault="00BD4706">
            <w:pPr>
              <w:jc w:val="center"/>
              <w:rPr>
                <w:sz w:val="22"/>
              </w:rPr>
            </w:pPr>
            <w:r w:rsidRPr="00342D38">
              <w:rPr>
                <w:rFonts w:ascii="等线" w:eastAsia="等线" w:hAnsi="等线" w:hint="eastAsia"/>
                <w:sz w:val="22"/>
              </w:rPr>
              <w:t>41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B667E2B" w14:textId="77777777" w:rsidR="00F8377B" w:rsidRPr="00342D38" w:rsidRDefault="00BD4706">
            <w:pPr>
              <w:rPr>
                <w:sz w:val="22"/>
              </w:rPr>
            </w:pPr>
            <w:r w:rsidRPr="00342D38">
              <w:rPr>
                <w:rFonts w:ascii="等线" w:eastAsia="等线" w:hAnsi="等线" w:hint="eastAsia"/>
                <w:sz w:val="22"/>
              </w:rPr>
              <w:t>踢脚*/*排水沟详图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60320E5" w14:textId="77777777" w:rsidR="00F8377B" w:rsidRPr="00342D38" w:rsidRDefault="00BD4706">
            <w:pPr>
              <w:rPr>
                <w:sz w:val="22"/>
              </w:rPr>
            </w:pPr>
            <w:r w:rsidRPr="00342D38">
              <w:rPr>
                <w:rFonts w:ascii="等线" w:eastAsia="等线" w:hAnsi="等线" w:hint="eastAsia"/>
                <w:sz w:val="22"/>
              </w:rPr>
              <w:t>7E406-S-JZ-04(3)-D040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111D2E6"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42312C3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B4CAC" w14:textId="77777777" w:rsidR="00F8377B" w:rsidRPr="00342D38" w:rsidRDefault="00BD4706">
            <w:pPr>
              <w:jc w:val="center"/>
              <w:rPr>
                <w:sz w:val="22"/>
              </w:rPr>
            </w:pPr>
            <w:r w:rsidRPr="00342D38">
              <w:rPr>
                <w:rFonts w:ascii="等线" w:eastAsia="等线" w:hAnsi="等线" w:hint="eastAsia"/>
                <w:sz w:val="22"/>
              </w:rPr>
              <w:t>42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409580C" w14:textId="77777777" w:rsidR="00F8377B" w:rsidRPr="00342D38" w:rsidRDefault="00BD4706">
            <w:pPr>
              <w:rPr>
                <w:sz w:val="22"/>
              </w:rPr>
            </w:pPr>
            <w:r w:rsidRPr="00342D38">
              <w:rPr>
                <w:rFonts w:hint="eastAsia"/>
                <w:sz w:val="22"/>
              </w:rPr>
              <w:t>踢脚块材</w:t>
            </w:r>
            <w:r w:rsidRPr="00342D38">
              <w:rPr>
                <w:rFonts w:hint="eastAsia"/>
                <w:sz w:val="22"/>
              </w:rPr>
              <w:t>/</w:t>
            </w:r>
            <w:r w:rsidRPr="00342D38">
              <w:rPr>
                <w:rFonts w:hint="eastAsia"/>
                <w:sz w:val="22"/>
              </w:rPr>
              <w:t>踢脚挂件</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5839DF9" w14:textId="77777777" w:rsidR="00F8377B" w:rsidRPr="00342D38" w:rsidRDefault="00BD4706">
            <w:pPr>
              <w:rPr>
                <w:sz w:val="22"/>
              </w:rPr>
            </w:pPr>
            <w:r w:rsidRPr="00342D38">
              <w:rPr>
                <w:rFonts w:ascii="等线" w:eastAsia="等线" w:hAnsi="等线" w:hint="eastAsia"/>
                <w:sz w:val="22"/>
              </w:rPr>
              <w:t>7E406-S-JZ-04(3)-D041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5503C97"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EDEDDD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B39FC" w14:textId="77777777" w:rsidR="00F8377B" w:rsidRPr="00342D38" w:rsidRDefault="00BD4706">
            <w:pPr>
              <w:jc w:val="center"/>
              <w:rPr>
                <w:sz w:val="22"/>
              </w:rPr>
            </w:pPr>
            <w:r w:rsidRPr="00342D38">
              <w:rPr>
                <w:rFonts w:ascii="等线" w:eastAsia="等线" w:hAnsi="等线" w:hint="eastAsia"/>
                <w:sz w:val="22"/>
              </w:rPr>
              <w:t>43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96C753A" w14:textId="77777777" w:rsidR="00F8377B" w:rsidRPr="00342D38" w:rsidRDefault="00BD4706">
            <w:pPr>
              <w:rPr>
                <w:sz w:val="22"/>
              </w:rPr>
            </w:pPr>
            <w:r w:rsidRPr="00342D38">
              <w:rPr>
                <w:rFonts w:hint="eastAsia"/>
                <w:sz w:val="22"/>
              </w:rPr>
              <w:t>横截沟详图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0DA1580" w14:textId="77777777" w:rsidR="00F8377B" w:rsidRPr="00342D38" w:rsidRDefault="00BD4706">
            <w:pPr>
              <w:rPr>
                <w:sz w:val="22"/>
              </w:rPr>
            </w:pPr>
            <w:r w:rsidRPr="00342D38">
              <w:rPr>
                <w:rFonts w:ascii="等线" w:eastAsia="等线" w:hAnsi="等线" w:hint="eastAsia"/>
                <w:sz w:val="22"/>
              </w:rPr>
              <w:t>7E406-S-JZ-04(3)-D042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977AAC3"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2D684A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0991C" w14:textId="77777777" w:rsidR="00F8377B" w:rsidRPr="00342D38" w:rsidRDefault="00BD4706">
            <w:pPr>
              <w:jc w:val="center"/>
              <w:rPr>
                <w:sz w:val="22"/>
              </w:rPr>
            </w:pPr>
            <w:r w:rsidRPr="00342D38">
              <w:rPr>
                <w:rFonts w:ascii="等线" w:eastAsia="等线" w:hAnsi="等线" w:hint="eastAsia"/>
                <w:sz w:val="22"/>
              </w:rPr>
              <w:t>44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72E7627" w14:textId="77777777" w:rsidR="00F8377B" w:rsidRPr="00342D38" w:rsidRDefault="00BD4706">
            <w:pPr>
              <w:rPr>
                <w:sz w:val="22"/>
              </w:rPr>
            </w:pPr>
            <w:r w:rsidRPr="00342D38">
              <w:rPr>
                <w:rFonts w:ascii="等线" w:eastAsia="等线" w:hAnsi="等线" w:hint="eastAsia"/>
                <w:sz w:val="22"/>
              </w:rPr>
              <w:t>横截沟盖板</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C778BBD" w14:textId="77777777" w:rsidR="00F8377B" w:rsidRPr="00342D38" w:rsidRDefault="00BD4706">
            <w:pPr>
              <w:rPr>
                <w:sz w:val="22"/>
              </w:rPr>
            </w:pPr>
            <w:r w:rsidRPr="00342D38">
              <w:rPr>
                <w:rFonts w:ascii="等线" w:eastAsia="等线" w:hAnsi="等线" w:hint="eastAsia"/>
                <w:sz w:val="22"/>
              </w:rPr>
              <w:t>7E406-S-JZ-04(3)-D043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13895C6"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0E6AA6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CC016" w14:textId="77777777" w:rsidR="00F8377B" w:rsidRPr="00342D38" w:rsidRDefault="00BD4706">
            <w:pPr>
              <w:jc w:val="center"/>
              <w:rPr>
                <w:sz w:val="22"/>
              </w:rPr>
            </w:pPr>
            <w:r w:rsidRPr="00342D38">
              <w:rPr>
                <w:rFonts w:ascii="等线" w:eastAsia="等线" w:hAnsi="等线" w:hint="eastAsia"/>
                <w:sz w:val="22"/>
              </w:rPr>
              <w:t>45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051C5E9" w14:textId="77777777" w:rsidR="00F8377B" w:rsidRPr="00342D38" w:rsidRDefault="00BD4706">
            <w:pPr>
              <w:rPr>
                <w:sz w:val="22"/>
              </w:rPr>
            </w:pPr>
            <w:proofErr w:type="gramStart"/>
            <w:r w:rsidRPr="00342D38">
              <w:rPr>
                <w:rFonts w:ascii="等线" w:eastAsia="等线" w:hAnsi="等线" w:hint="eastAsia"/>
                <w:sz w:val="22"/>
              </w:rPr>
              <w:t>导盲带组合</w:t>
            </w:r>
            <w:proofErr w:type="gramEnd"/>
            <w:r w:rsidRPr="00342D38">
              <w:rPr>
                <w:rFonts w:ascii="等线" w:eastAsia="等线" w:hAnsi="等线" w:hint="eastAsia"/>
                <w:sz w:val="22"/>
              </w:rPr>
              <w:t>示意图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C226525" w14:textId="77777777" w:rsidR="00F8377B" w:rsidRPr="00342D38" w:rsidRDefault="00BD4706">
            <w:pPr>
              <w:rPr>
                <w:sz w:val="22"/>
              </w:rPr>
            </w:pPr>
            <w:r w:rsidRPr="00342D38">
              <w:rPr>
                <w:rFonts w:ascii="等线" w:eastAsia="等线" w:hAnsi="等线" w:hint="eastAsia"/>
                <w:sz w:val="22"/>
              </w:rPr>
              <w:t>7E406-S-JZ-04(3)-D044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E8F0CB0"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4F6A3E6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3418D" w14:textId="77777777" w:rsidR="00F8377B" w:rsidRPr="00342D38" w:rsidRDefault="00BD4706">
            <w:pPr>
              <w:jc w:val="center"/>
              <w:rPr>
                <w:sz w:val="22"/>
              </w:rPr>
            </w:pPr>
            <w:r w:rsidRPr="00342D38">
              <w:rPr>
                <w:rFonts w:ascii="等线" w:eastAsia="等线" w:hAnsi="等线" w:hint="eastAsia"/>
                <w:sz w:val="22"/>
              </w:rPr>
              <w:t>46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F9690CB" w14:textId="77777777" w:rsidR="00F8377B" w:rsidRPr="00342D38" w:rsidRDefault="00BD4706">
            <w:pPr>
              <w:rPr>
                <w:sz w:val="22"/>
              </w:rPr>
            </w:pPr>
            <w:proofErr w:type="gramStart"/>
            <w:r w:rsidRPr="00342D38">
              <w:rPr>
                <w:rFonts w:ascii="等线" w:eastAsia="等线" w:hAnsi="等线" w:hint="eastAsia"/>
                <w:sz w:val="22"/>
              </w:rPr>
              <w:t>导盲带块材</w:t>
            </w:r>
            <w:proofErr w:type="gramEnd"/>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E3DA788" w14:textId="77777777" w:rsidR="00F8377B" w:rsidRPr="00342D38" w:rsidRDefault="00BD4706">
            <w:pPr>
              <w:rPr>
                <w:sz w:val="22"/>
              </w:rPr>
            </w:pPr>
            <w:r w:rsidRPr="00342D38">
              <w:rPr>
                <w:rFonts w:ascii="等线" w:eastAsia="等线" w:hAnsi="等线" w:hint="eastAsia"/>
                <w:sz w:val="22"/>
              </w:rPr>
              <w:t>7E406-S-JZ-04(3)-D045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E50DE3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DDB63D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8950A" w14:textId="77777777" w:rsidR="00F8377B" w:rsidRPr="00342D38" w:rsidRDefault="00BD4706">
            <w:pPr>
              <w:jc w:val="center"/>
              <w:rPr>
                <w:sz w:val="22"/>
              </w:rPr>
            </w:pPr>
            <w:r w:rsidRPr="00342D38">
              <w:rPr>
                <w:rFonts w:ascii="等线" w:eastAsia="等线" w:hAnsi="等线" w:hint="eastAsia"/>
                <w:sz w:val="22"/>
              </w:rPr>
              <w:t>47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AAA6D23" w14:textId="77777777" w:rsidR="00F8377B" w:rsidRPr="00342D38" w:rsidRDefault="00BD4706">
            <w:pPr>
              <w:rPr>
                <w:sz w:val="22"/>
              </w:rPr>
            </w:pPr>
            <w:r w:rsidRPr="00342D38">
              <w:rPr>
                <w:rFonts w:ascii="等线" w:eastAsia="等线" w:hAnsi="等线" w:hint="eastAsia"/>
                <w:sz w:val="22"/>
              </w:rPr>
              <w:t>AFC*检修井</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67299CA6" w14:textId="77777777" w:rsidR="00F8377B" w:rsidRPr="00342D38" w:rsidRDefault="00BD4706">
            <w:pPr>
              <w:rPr>
                <w:sz w:val="22"/>
              </w:rPr>
            </w:pPr>
            <w:r w:rsidRPr="00342D38">
              <w:rPr>
                <w:rFonts w:ascii="等线" w:eastAsia="等线" w:hAnsi="等线" w:hint="eastAsia"/>
                <w:sz w:val="22"/>
              </w:rPr>
              <w:t>7E406-S-JZ-04(3)-D046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26B6A57"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5111A8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33ACD" w14:textId="77777777" w:rsidR="00F8377B" w:rsidRPr="00342D38" w:rsidRDefault="00BD4706">
            <w:pPr>
              <w:jc w:val="center"/>
              <w:rPr>
                <w:sz w:val="22"/>
              </w:rPr>
            </w:pPr>
            <w:r w:rsidRPr="00342D38">
              <w:rPr>
                <w:rFonts w:ascii="等线" w:eastAsia="等线" w:hAnsi="等线" w:hint="eastAsia"/>
                <w:sz w:val="22"/>
              </w:rPr>
              <w:t>48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F43ADAE" w14:textId="77777777" w:rsidR="00F8377B" w:rsidRPr="00342D38" w:rsidRDefault="00BD4706">
            <w:pPr>
              <w:rPr>
                <w:sz w:val="22"/>
              </w:rPr>
            </w:pPr>
            <w:r w:rsidRPr="00342D38">
              <w:rPr>
                <w:rFonts w:ascii="等线" w:eastAsia="等线" w:hAnsi="等线" w:hint="eastAsia"/>
                <w:sz w:val="22"/>
              </w:rPr>
              <w:t>站台绝缘层施工详图*(*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526AB291" w14:textId="77777777" w:rsidR="00F8377B" w:rsidRPr="00342D38" w:rsidRDefault="00BD4706">
            <w:pPr>
              <w:rPr>
                <w:sz w:val="22"/>
              </w:rPr>
            </w:pPr>
            <w:r w:rsidRPr="00342D38">
              <w:rPr>
                <w:rFonts w:ascii="等线" w:eastAsia="等线" w:hAnsi="等线" w:hint="eastAsia"/>
                <w:sz w:val="22"/>
              </w:rPr>
              <w:t>7E406-S-JZ-04(3)-D047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2515404"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F64CF8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2CD22" w14:textId="77777777" w:rsidR="00F8377B" w:rsidRPr="00342D38" w:rsidRDefault="00BD4706">
            <w:pPr>
              <w:jc w:val="center"/>
              <w:rPr>
                <w:sz w:val="22"/>
              </w:rPr>
            </w:pPr>
            <w:r w:rsidRPr="00342D38">
              <w:rPr>
                <w:rFonts w:ascii="等线" w:eastAsia="等线" w:hAnsi="等线" w:hint="eastAsia"/>
                <w:sz w:val="22"/>
              </w:rPr>
              <w:t>49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3F47E60" w14:textId="77777777" w:rsidR="00F8377B" w:rsidRPr="00342D38" w:rsidRDefault="00BD4706">
            <w:pPr>
              <w:rPr>
                <w:sz w:val="22"/>
              </w:rPr>
            </w:pPr>
            <w:r w:rsidRPr="00342D38">
              <w:rPr>
                <w:rFonts w:ascii="等线" w:eastAsia="等线" w:hAnsi="等线" w:hint="eastAsia"/>
                <w:sz w:val="22"/>
              </w:rPr>
              <w:t>站台绝缘层施工详图*(*二*)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5A0E75D" w14:textId="77777777" w:rsidR="00F8377B" w:rsidRPr="00342D38" w:rsidRDefault="00BD4706">
            <w:pPr>
              <w:rPr>
                <w:sz w:val="22"/>
              </w:rPr>
            </w:pPr>
            <w:r w:rsidRPr="00342D38">
              <w:rPr>
                <w:rFonts w:ascii="等线" w:eastAsia="等线" w:hAnsi="等线" w:hint="eastAsia"/>
                <w:sz w:val="22"/>
              </w:rPr>
              <w:t>7E406-S-JZ-04(3)-D048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8D8C75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D88956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AC70A" w14:textId="77777777" w:rsidR="00F8377B" w:rsidRPr="00342D38" w:rsidRDefault="00BD4706">
            <w:pPr>
              <w:jc w:val="center"/>
              <w:rPr>
                <w:sz w:val="22"/>
              </w:rPr>
            </w:pPr>
            <w:r w:rsidRPr="00342D38">
              <w:rPr>
                <w:rFonts w:ascii="等线" w:eastAsia="等线" w:hAnsi="等线" w:hint="eastAsia"/>
                <w:sz w:val="22"/>
              </w:rPr>
              <w:t>50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6327F4F" w14:textId="77777777" w:rsidR="00F8377B" w:rsidRPr="00342D38" w:rsidRDefault="00BD4706">
            <w:pPr>
              <w:rPr>
                <w:sz w:val="22"/>
              </w:rPr>
            </w:pPr>
            <w:r w:rsidRPr="00342D38">
              <w:rPr>
                <w:rFonts w:ascii="等线" w:eastAsia="等线" w:hAnsi="等线" w:hint="eastAsia"/>
                <w:sz w:val="22"/>
              </w:rPr>
              <w:t>地面疏散指示箭头大样图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A4AC7C7" w14:textId="77777777" w:rsidR="00F8377B" w:rsidRPr="00342D38" w:rsidRDefault="00BD4706">
            <w:pPr>
              <w:rPr>
                <w:sz w:val="22"/>
              </w:rPr>
            </w:pPr>
            <w:r w:rsidRPr="00342D38">
              <w:rPr>
                <w:rFonts w:ascii="等线" w:eastAsia="等线" w:hAnsi="等线" w:hint="eastAsia"/>
                <w:sz w:val="22"/>
              </w:rPr>
              <w:t>7E406-S-JZ-04(3)-D049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1DEDB1C"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FBE10C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7FD77" w14:textId="77777777" w:rsidR="00F8377B" w:rsidRPr="00342D38" w:rsidRDefault="00BD4706">
            <w:pPr>
              <w:jc w:val="center"/>
              <w:rPr>
                <w:sz w:val="22"/>
              </w:rPr>
            </w:pPr>
            <w:r w:rsidRPr="00342D38">
              <w:rPr>
                <w:rFonts w:ascii="等线" w:eastAsia="等线" w:hAnsi="等线" w:hint="eastAsia"/>
                <w:sz w:val="22"/>
              </w:rPr>
              <w:t>51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823736E" w14:textId="77777777" w:rsidR="00F8377B" w:rsidRPr="00342D38" w:rsidRDefault="00BD4706">
            <w:pPr>
              <w:rPr>
                <w:sz w:val="22"/>
              </w:rPr>
            </w:pPr>
            <w:r w:rsidRPr="00342D38">
              <w:rPr>
                <w:rFonts w:ascii="等线" w:eastAsia="等线" w:hAnsi="等线" w:hint="eastAsia"/>
                <w:sz w:val="22"/>
              </w:rPr>
              <w:t>楼梯踏步节点详图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3101B74" w14:textId="77777777" w:rsidR="00F8377B" w:rsidRPr="00342D38" w:rsidRDefault="00BD4706">
            <w:pPr>
              <w:rPr>
                <w:sz w:val="22"/>
              </w:rPr>
            </w:pPr>
            <w:r w:rsidRPr="00342D38">
              <w:rPr>
                <w:rFonts w:ascii="等线" w:eastAsia="等线" w:hAnsi="等线" w:hint="eastAsia"/>
                <w:sz w:val="22"/>
              </w:rPr>
              <w:t>7E406-S-JZ-04(3)-D050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BF9F878"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617E8BE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75007" w14:textId="77777777" w:rsidR="00F8377B" w:rsidRPr="00342D38" w:rsidRDefault="00BD4706">
            <w:pPr>
              <w:jc w:val="center"/>
              <w:rPr>
                <w:sz w:val="22"/>
              </w:rPr>
            </w:pPr>
            <w:r w:rsidRPr="00342D38">
              <w:rPr>
                <w:rFonts w:ascii="等线" w:eastAsia="等线" w:hAnsi="等线" w:hint="eastAsia"/>
                <w:sz w:val="22"/>
              </w:rPr>
              <w:t>52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CE6085D" w14:textId="77777777" w:rsidR="00F8377B" w:rsidRPr="00342D38" w:rsidRDefault="00BD4706">
            <w:pPr>
              <w:rPr>
                <w:sz w:val="22"/>
              </w:rPr>
            </w:pPr>
            <w:r w:rsidRPr="00342D38">
              <w:rPr>
                <w:rFonts w:hint="eastAsia"/>
                <w:sz w:val="22"/>
              </w:rPr>
              <w:t>排水暗沟大样图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FDBC03C" w14:textId="77777777" w:rsidR="00F8377B" w:rsidRPr="00342D38" w:rsidRDefault="00BD4706">
            <w:pPr>
              <w:rPr>
                <w:sz w:val="22"/>
              </w:rPr>
            </w:pPr>
            <w:r w:rsidRPr="00342D38">
              <w:rPr>
                <w:rFonts w:ascii="等线" w:eastAsia="等线" w:hAnsi="等线" w:hint="eastAsia"/>
                <w:sz w:val="22"/>
              </w:rPr>
              <w:t>7E406-S-JZ-04(3)-D051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C6A9FB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45E057D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A9F0C" w14:textId="77777777" w:rsidR="00F8377B" w:rsidRPr="00342D38" w:rsidRDefault="00BD4706">
            <w:pPr>
              <w:jc w:val="center"/>
              <w:rPr>
                <w:sz w:val="22"/>
              </w:rPr>
            </w:pPr>
            <w:r w:rsidRPr="00342D38">
              <w:rPr>
                <w:rFonts w:ascii="等线" w:eastAsia="等线" w:hAnsi="等线" w:hint="eastAsia"/>
                <w:sz w:val="22"/>
              </w:rPr>
              <w:t>53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E445FAF" w14:textId="77777777" w:rsidR="00F8377B" w:rsidRPr="00342D38" w:rsidRDefault="00BD4706">
            <w:pPr>
              <w:rPr>
                <w:sz w:val="22"/>
              </w:rPr>
            </w:pPr>
            <w:proofErr w:type="gramStart"/>
            <w:r w:rsidRPr="00342D38">
              <w:rPr>
                <w:rFonts w:hint="eastAsia"/>
                <w:sz w:val="22"/>
              </w:rPr>
              <w:t>止灰带</w:t>
            </w:r>
            <w:proofErr w:type="gramEnd"/>
            <w:r w:rsidRPr="00342D38">
              <w:rPr>
                <w:rFonts w:hint="eastAsia"/>
                <w:sz w:val="22"/>
              </w:rPr>
              <w:t>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30178BA0" w14:textId="77777777" w:rsidR="00F8377B" w:rsidRPr="00342D38" w:rsidRDefault="00BD4706">
            <w:pPr>
              <w:rPr>
                <w:sz w:val="22"/>
              </w:rPr>
            </w:pPr>
            <w:r w:rsidRPr="00342D38">
              <w:rPr>
                <w:rFonts w:ascii="等线" w:eastAsia="等线" w:hAnsi="等线" w:hint="eastAsia"/>
                <w:sz w:val="22"/>
              </w:rPr>
              <w:t>7E406-S-JZ-04(3)-D052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25444CE"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978F52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DE79" w14:textId="77777777" w:rsidR="00F8377B" w:rsidRPr="00342D38" w:rsidRDefault="00BD4706">
            <w:pPr>
              <w:jc w:val="center"/>
              <w:rPr>
                <w:sz w:val="22"/>
              </w:rPr>
            </w:pPr>
            <w:r w:rsidRPr="00342D38">
              <w:rPr>
                <w:rFonts w:ascii="等线" w:eastAsia="等线" w:hAnsi="等线" w:hint="eastAsia"/>
                <w:sz w:val="22"/>
              </w:rPr>
              <w:t>54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8E19C1B" w14:textId="77777777" w:rsidR="00F8377B" w:rsidRPr="00342D38" w:rsidRDefault="00BD4706">
            <w:pPr>
              <w:rPr>
                <w:sz w:val="22"/>
              </w:rPr>
            </w:pPr>
            <w:r w:rsidRPr="00342D38">
              <w:rPr>
                <w:rFonts w:ascii="等线" w:eastAsia="等线" w:hAnsi="等线" w:hint="eastAsia"/>
                <w:sz w:val="22"/>
              </w:rPr>
              <w:t>(*锯齿状*)*人防门槛大样图*(*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22E6A9D" w14:textId="77777777" w:rsidR="00F8377B" w:rsidRPr="00342D38" w:rsidRDefault="00BD4706">
            <w:pPr>
              <w:rPr>
                <w:sz w:val="22"/>
              </w:rPr>
            </w:pPr>
            <w:r w:rsidRPr="00342D38">
              <w:rPr>
                <w:rFonts w:ascii="等线" w:eastAsia="等线" w:hAnsi="等线" w:hint="eastAsia"/>
                <w:sz w:val="22"/>
              </w:rPr>
              <w:t>7E406-S-JZ-04(3)-D053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9BCC25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EF5544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28A35" w14:textId="77777777" w:rsidR="00F8377B" w:rsidRPr="00342D38" w:rsidRDefault="00BD4706">
            <w:pPr>
              <w:jc w:val="center"/>
              <w:rPr>
                <w:sz w:val="22"/>
              </w:rPr>
            </w:pPr>
            <w:r w:rsidRPr="00342D38">
              <w:rPr>
                <w:rFonts w:ascii="等线" w:eastAsia="等线" w:hAnsi="等线" w:hint="eastAsia"/>
                <w:sz w:val="22"/>
              </w:rPr>
              <w:t>55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F5CB1F9" w14:textId="77777777" w:rsidR="00F8377B" w:rsidRPr="00342D38" w:rsidRDefault="00BD4706">
            <w:pPr>
              <w:rPr>
                <w:sz w:val="22"/>
              </w:rPr>
            </w:pPr>
            <w:r w:rsidRPr="00342D38">
              <w:rPr>
                <w:rFonts w:ascii="等线" w:eastAsia="等线" w:hAnsi="等线" w:hint="eastAsia"/>
                <w:sz w:val="22"/>
              </w:rPr>
              <w:t>(*锯齿状*)*人防门槛大样图*(*二*)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224896F" w14:textId="77777777" w:rsidR="00F8377B" w:rsidRPr="00342D38" w:rsidRDefault="00BD4706">
            <w:pPr>
              <w:rPr>
                <w:sz w:val="22"/>
              </w:rPr>
            </w:pPr>
            <w:r w:rsidRPr="00342D38">
              <w:rPr>
                <w:rFonts w:ascii="等线" w:eastAsia="等线" w:hAnsi="等线" w:hint="eastAsia"/>
                <w:sz w:val="22"/>
              </w:rPr>
              <w:t>7E406-S-JZ-04(3)-D054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EB91F5F"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510525D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E432B" w14:textId="77777777" w:rsidR="00F8377B" w:rsidRPr="00342D38" w:rsidRDefault="00BD4706">
            <w:pPr>
              <w:jc w:val="center"/>
              <w:rPr>
                <w:sz w:val="22"/>
              </w:rPr>
            </w:pPr>
            <w:r w:rsidRPr="00342D38">
              <w:rPr>
                <w:rFonts w:ascii="等线" w:eastAsia="等线" w:hAnsi="等线" w:hint="eastAsia"/>
                <w:sz w:val="22"/>
              </w:rPr>
              <w:t>56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C537E44" w14:textId="77777777" w:rsidR="00F8377B" w:rsidRPr="00342D38" w:rsidRDefault="00BD4706">
            <w:pPr>
              <w:rPr>
                <w:sz w:val="22"/>
              </w:rPr>
            </w:pPr>
            <w:r w:rsidRPr="00342D38">
              <w:rPr>
                <w:rFonts w:ascii="等线" w:eastAsia="等线" w:hAnsi="等线" w:hint="eastAsia"/>
                <w:sz w:val="22"/>
              </w:rPr>
              <w:t>(*非锯齿状*)*人防门槛大样图*(*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A1FF901" w14:textId="77777777" w:rsidR="00F8377B" w:rsidRPr="00342D38" w:rsidRDefault="00BD4706">
            <w:pPr>
              <w:rPr>
                <w:sz w:val="22"/>
              </w:rPr>
            </w:pPr>
            <w:r w:rsidRPr="00342D38">
              <w:rPr>
                <w:rFonts w:ascii="等线" w:eastAsia="等线" w:hAnsi="等线" w:hint="eastAsia"/>
                <w:sz w:val="22"/>
              </w:rPr>
              <w:t>7E406-S-JZ-04(3)-D055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7A07069"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88CB07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97DB3" w14:textId="77777777" w:rsidR="00F8377B" w:rsidRPr="00342D38" w:rsidRDefault="00BD4706">
            <w:pPr>
              <w:jc w:val="center"/>
              <w:rPr>
                <w:sz w:val="22"/>
              </w:rPr>
            </w:pPr>
            <w:r w:rsidRPr="00342D38">
              <w:rPr>
                <w:rFonts w:ascii="等线" w:eastAsia="等线" w:hAnsi="等线" w:hint="eastAsia"/>
                <w:sz w:val="22"/>
              </w:rPr>
              <w:t>57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EA818A4" w14:textId="77777777" w:rsidR="00F8377B" w:rsidRPr="00342D38" w:rsidRDefault="00BD4706">
            <w:pPr>
              <w:rPr>
                <w:sz w:val="22"/>
              </w:rPr>
            </w:pPr>
            <w:r w:rsidRPr="00342D38">
              <w:rPr>
                <w:rFonts w:ascii="等线" w:eastAsia="等线" w:hAnsi="等线" w:hint="eastAsia"/>
                <w:sz w:val="22"/>
              </w:rPr>
              <w:t>(*非锯齿状*)*人防门槛大样图*(*二*)</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01C6128A" w14:textId="77777777" w:rsidR="00F8377B" w:rsidRPr="00342D38" w:rsidRDefault="00BD4706">
            <w:pPr>
              <w:rPr>
                <w:sz w:val="22"/>
              </w:rPr>
            </w:pPr>
            <w:r w:rsidRPr="00342D38">
              <w:rPr>
                <w:rFonts w:ascii="等线" w:eastAsia="等线" w:hAnsi="等线" w:hint="eastAsia"/>
                <w:sz w:val="22"/>
              </w:rPr>
              <w:t>7E406-S-JZ-04(3)-D056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6C1EC23"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FFDA20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9B298" w14:textId="77777777" w:rsidR="00F8377B" w:rsidRPr="00342D38" w:rsidRDefault="00BD4706">
            <w:pPr>
              <w:jc w:val="center"/>
              <w:rPr>
                <w:sz w:val="22"/>
              </w:rPr>
            </w:pPr>
            <w:r w:rsidRPr="00342D38">
              <w:rPr>
                <w:rFonts w:ascii="等线" w:eastAsia="等线" w:hAnsi="等线" w:hint="eastAsia"/>
                <w:sz w:val="22"/>
              </w:rPr>
              <w:t>58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4255F70" w14:textId="77777777" w:rsidR="00F8377B" w:rsidRPr="00342D38" w:rsidRDefault="00BD4706">
            <w:pPr>
              <w:rPr>
                <w:sz w:val="22"/>
              </w:rPr>
            </w:pPr>
            <w:r w:rsidRPr="00342D38">
              <w:rPr>
                <w:rFonts w:ascii="等线" w:eastAsia="等线" w:hAnsi="等线" w:hint="eastAsia"/>
                <w:sz w:val="22"/>
              </w:rPr>
              <w:t>地铁站出入口压顶详图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8CB2CF2" w14:textId="77777777" w:rsidR="00F8377B" w:rsidRPr="00342D38" w:rsidRDefault="00BD4706">
            <w:pPr>
              <w:rPr>
                <w:sz w:val="22"/>
              </w:rPr>
            </w:pPr>
            <w:r w:rsidRPr="00342D38">
              <w:rPr>
                <w:rFonts w:ascii="等线" w:eastAsia="等线" w:hAnsi="等线" w:hint="eastAsia"/>
                <w:sz w:val="22"/>
              </w:rPr>
              <w:t>7E406-S-JZ-04(3)-D057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58810E9"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CBEC9D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E7350" w14:textId="77777777" w:rsidR="00F8377B" w:rsidRPr="00342D38" w:rsidRDefault="00BD4706">
            <w:pPr>
              <w:jc w:val="center"/>
              <w:rPr>
                <w:sz w:val="22"/>
              </w:rPr>
            </w:pPr>
            <w:r w:rsidRPr="00342D38">
              <w:rPr>
                <w:rFonts w:ascii="等线" w:eastAsia="等线" w:hAnsi="等线" w:hint="eastAsia"/>
                <w:sz w:val="22"/>
              </w:rPr>
              <w:t>59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6DA8C71" w14:textId="77777777" w:rsidR="00F8377B" w:rsidRPr="00342D38" w:rsidRDefault="00BD4706">
            <w:pPr>
              <w:rPr>
                <w:sz w:val="22"/>
              </w:rPr>
            </w:pPr>
            <w:r w:rsidRPr="00342D38">
              <w:rPr>
                <w:rFonts w:ascii="等线" w:eastAsia="等线" w:hAnsi="等线" w:hint="eastAsia"/>
                <w:sz w:val="22"/>
              </w:rPr>
              <w:t>出入口墙面干挂花岗岩做法大样图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94AB6B9" w14:textId="77777777" w:rsidR="00F8377B" w:rsidRPr="00342D38" w:rsidRDefault="00BD4706">
            <w:pPr>
              <w:rPr>
                <w:sz w:val="22"/>
              </w:rPr>
            </w:pPr>
            <w:r w:rsidRPr="00342D38">
              <w:rPr>
                <w:rFonts w:ascii="等线" w:eastAsia="等线" w:hAnsi="等线" w:hint="eastAsia"/>
                <w:sz w:val="22"/>
              </w:rPr>
              <w:t>7E406-S-JZ-04(3)-D058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250B1B8"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B1D743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32450" w14:textId="77777777" w:rsidR="00F8377B" w:rsidRPr="00342D38" w:rsidRDefault="00BD4706">
            <w:pPr>
              <w:jc w:val="center"/>
              <w:rPr>
                <w:sz w:val="22"/>
              </w:rPr>
            </w:pPr>
            <w:r w:rsidRPr="00342D38">
              <w:rPr>
                <w:rFonts w:ascii="等线" w:eastAsia="等线" w:hAnsi="等线" w:hint="eastAsia"/>
                <w:sz w:val="22"/>
              </w:rPr>
              <w:t>60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6A4E2D0" w14:textId="77777777" w:rsidR="00F8377B" w:rsidRPr="00342D38" w:rsidRDefault="00BD4706">
            <w:pPr>
              <w:rPr>
                <w:sz w:val="22"/>
              </w:rPr>
            </w:pPr>
            <w:r w:rsidRPr="00342D38">
              <w:rPr>
                <w:rFonts w:ascii="等线" w:eastAsia="等线" w:hAnsi="等线" w:hint="eastAsia"/>
                <w:sz w:val="22"/>
              </w:rPr>
              <w:t>A*型栏杆平面、立面图及大样图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E9DFF8E" w14:textId="77777777" w:rsidR="00F8377B" w:rsidRPr="00342D38" w:rsidRDefault="00BD4706">
            <w:pPr>
              <w:rPr>
                <w:sz w:val="22"/>
              </w:rPr>
            </w:pPr>
            <w:r w:rsidRPr="00342D38">
              <w:rPr>
                <w:rFonts w:ascii="等线" w:eastAsia="等线" w:hAnsi="等线" w:hint="eastAsia"/>
                <w:sz w:val="22"/>
              </w:rPr>
              <w:t>7E406-S-JZ-04(3)-D059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E61DB0E"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E13758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02A70" w14:textId="77777777" w:rsidR="00F8377B" w:rsidRPr="00342D38" w:rsidRDefault="00BD4706">
            <w:pPr>
              <w:jc w:val="center"/>
              <w:rPr>
                <w:sz w:val="22"/>
              </w:rPr>
            </w:pPr>
            <w:r w:rsidRPr="00342D38">
              <w:rPr>
                <w:rFonts w:ascii="等线" w:eastAsia="等线" w:hAnsi="等线" w:hint="eastAsia"/>
                <w:sz w:val="22"/>
              </w:rPr>
              <w:t>61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3568D6F7" w14:textId="77777777" w:rsidR="00F8377B" w:rsidRPr="00342D38" w:rsidRDefault="00BD4706">
            <w:pPr>
              <w:rPr>
                <w:sz w:val="22"/>
              </w:rPr>
            </w:pPr>
            <w:r w:rsidRPr="00342D38">
              <w:rPr>
                <w:rFonts w:ascii="等线" w:eastAsia="等线" w:hAnsi="等线" w:hint="eastAsia"/>
                <w:sz w:val="22"/>
              </w:rPr>
              <w:t>B*型栏杆立面图及大样图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20B9820" w14:textId="77777777" w:rsidR="00F8377B" w:rsidRPr="00342D38" w:rsidRDefault="00BD4706">
            <w:pPr>
              <w:rPr>
                <w:sz w:val="22"/>
              </w:rPr>
            </w:pPr>
            <w:r w:rsidRPr="00342D38">
              <w:rPr>
                <w:rFonts w:ascii="等线" w:eastAsia="等线" w:hAnsi="等线" w:hint="eastAsia"/>
                <w:sz w:val="22"/>
              </w:rPr>
              <w:t>7E406-S-JZ-04(3)-D060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1D7C7A8"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814EBE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0EC20" w14:textId="77777777" w:rsidR="00F8377B" w:rsidRPr="00342D38" w:rsidRDefault="00BD4706">
            <w:pPr>
              <w:jc w:val="center"/>
              <w:rPr>
                <w:sz w:val="22"/>
              </w:rPr>
            </w:pPr>
            <w:r w:rsidRPr="00342D38">
              <w:rPr>
                <w:rFonts w:ascii="等线" w:eastAsia="等线" w:hAnsi="等线" w:hint="eastAsia"/>
                <w:sz w:val="22"/>
              </w:rPr>
              <w:t>62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1BF5BEB" w14:textId="77777777" w:rsidR="00F8377B" w:rsidRPr="00342D38" w:rsidRDefault="00BD4706">
            <w:pPr>
              <w:rPr>
                <w:sz w:val="22"/>
              </w:rPr>
            </w:pPr>
            <w:r w:rsidRPr="00342D38">
              <w:rPr>
                <w:rFonts w:hint="eastAsia"/>
                <w:sz w:val="22"/>
              </w:rPr>
              <w:t>洞口栏杆、</w:t>
            </w:r>
            <w:proofErr w:type="gramStart"/>
            <w:r w:rsidRPr="00342D38">
              <w:rPr>
                <w:rFonts w:hint="eastAsia"/>
                <w:sz w:val="22"/>
              </w:rPr>
              <w:t>止灰带</w:t>
            </w:r>
            <w:proofErr w:type="gramEnd"/>
            <w:r w:rsidRPr="00342D38">
              <w:rPr>
                <w:rFonts w:hint="eastAsia"/>
                <w:sz w:val="22"/>
              </w:rPr>
              <w:t>及接口大样图</w:t>
            </w:r>
            <w:r w:rsidRPr="00342D38">
              <w:rPr>
                <w:rFonts w:hint="eastAsia"/>
                <w:sz w:val="22"/>
              </w:rPr>
              <w:t>(</w:t>
            </w:r>
            <w:proofErr w:type="gramStart"/>
            <w:r w:rsidRPr="00342D38">
              <w:rPr>
                <w:rFonts w:hint="eastAsia"/>
                <w:sz w:val="22"/>
              </w:rPr>
              <w:t>一</w:t>
            </w:r>
            <w:proofErr w:type="gramEnd"/>
            <w:r w:rsidRPr="00342D38">
              <w:rPr>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65362D78" w14:textId="77777777" w:rsidR="00F8377B" w:rsidRPr="00342D38" w:rsidRDefault="00BD4706">
            <w:pPr>
              <w:rPr>
                <w:sz w:val="22"/>
              </w:rPr>
            </w:pPr>
            <w:r w:rsidRPr="00342D38">
              <w:rPr>
                <w:rFonts w:ascii="等线" w:eastAsia="等线" w:hAnsi="等线" w:hint="eastAsia"/>
                <w:sz w:val="22"/>
              </w:rPr>
              <w:t>7E406-S-JZ-04(3)-D061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A7B5265"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2280B6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B808B" w14:textId="77777777" w:rsidR="00F8377B" w:rsidRPr="00342D38" w:rsidRDefault="00BD4706">
            <w:pPr>
              <w:jc w:val="center"/>
              <w:rPr>
                <w:sz w:val="22"/>
              </w:rPr>
            </w:pPr>
            <w:r w:rsidRPr="00342D38">
              <w:rPr>
                <w:rFonts w:ascii="等线" w:eastAsia="等线" w:hAnsi="等线" w:hint="eastAsia"/>
                <w:sz w:val="22"/>
              </w:rPr>
              <w:t>63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4F6F3D18" w14:textId="77777777" w:rsidR="00F8377B" w:rsidRPr="00342D38" w:rsidRDefault="00BD4706">
            <w:pPr>
              <w:rPr>
                <w:sz w:val="22"/>
              </w:rPr>
            </w:pPr>
            <w:r w:rsidRPr="00342D38">
              <w:rPr>
                <w:rFonts w:hint="eastAsia"/>
                <w:sz w:val="22"/>
              </w:rPr>
              <w:t>洞口栏杆、</w:t>
            </w:r>
            <w:proofErr w:type="gramStart"/>
            <w:r w:rsidRPr="00342D38">
              <w:rPr>
                <w:rFonts w:hint="eastAsia"/>
                <w:sz w:val="22"/>
              </w:rPr>
              <w:t>止灰带</w:t>
            </w:r>
            <w:proofErr w:type="gramEnd"/>
            <w:r w:rsidRPr="00342D38">
              <w:rPr>
                <w:rFonts w:hint="eastAsia"/>
                <w:sz w:val="22"/>
              </w:rPr>
              <w:t>及接口大样图</w:t>
            </w:r>
            <w:r w:rsidRPr="00342D38">
              <w:rPr>
                <w:rFonts w:hint="eastAsia"/>
                <w:sz w:val="22"/>
              </w:rPr>
              <w:t>(</w:t>
            </w:r>
            <w:r w:rsidRPr="00342D38">
              <w:rPr>
                <w:rFonts w:hint="eastAsia"/>
                <w:sz w:val="22"/>
              </w:rPr>
              <w:t>二</w:t>
            </w:r>
            <w:r w:rsidRPr="00342D38">
              <w:rPr>
                <w:sz w:val="22"/>
              </w:rPr>
              <w:t>)</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987B16F" w14:textId="77777777" w:rsidR="00F8377B" w:rsidRPr="00342D38" w:rsidRDefault="00BD4706">
            <w:pPr>
              <w:rPr>
                <w:sz w:val="22"/>
              </w:rPr>
            </w:pPr>
            <w:r w:rsidRPr="00342D38">
              <w:rPr>
                <w:rFonts w:ascii="等线" w:eastAsia="等线" w:hAnsi="等线" w:hint="eastAsia"/>
                <w:sz w:val="22"/>
              </w:rPr>
              <w:t>7E406-S-JZ-04(3)-D062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5AEE8D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46B2B0C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93857" w14:textId="77777777" w:rsidR="00F8377B" w:rsidRPr="00342D38" w:rsidRDefault="00BD4706">
            <w:pPr>
              <w:jc w:val="center"/>
              <w:rPr>
                <w:sz w:val="22"/>
              </w:rPr>
            </w:pPr>
            <w:r w:rsidRPr="00342D38">
              <w:rPr>
                <w:rFonts w:ascii="等线" w:eastAsia="等线" w:hAnsi="等线" w:hint="eastAsia"/>
                <w:sz w:val="22"/>
              </w:rPr>
              <w:t>64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750352F9" w14:textId="77777777" w:rsidR="00F8377B" w:rsidRPr="00342D38" w:rsidRDefault="00BD4706">
            <w:pPr>
              <w:rPr>
                <w:sz w:val="22"/>
              </w:rPr>
            </w:pPr>
            <w:r w:rsidRPr="00342D38">
              <w:rPr>
                <w:rFonts w:ascii="等线" w:eastAsia="等线" w:hAnsi="等线" w:hint="eastAsia"/>
                <w:sz w:val="22"/>
              </w:rPr>
              <w:t>A*型、*B*型栏杆支座大样图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B93047C" w14:textId="77777777" w:rsidR="00F8377B" w:rsidRPr="00342D38" w:rsidRDefault="00BD4706">
            <w:pPr>
              <w:rPr>
                <w:sz w:val="22"/>
              </w:rPr>
            </w:pPr>
            <w:r w:rsidRPr="00342D38">
              <w:rPr>
                <w:rFonts w:ascii="等线" w:eastAsia="等线" w:hAnsi="等线" w:hint="eastAsia"/>
                <w:sz w:val="22"/>
              </w:rPr>
              <w:t>7E406-S-JZ-04(3)-D063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21FBD6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5F201E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576EC" w14:textId="77777777" w:rsidR="00F8377B" w:rsidRPr="00342D38" w:rsidRDefault="00BD4706">
            <w:pPr>
              <w:jc w:val="center"/>
              <w:rPr>
                <w:sz w:val="22"/>
              </w:rPr>
            </w:pPr>
            <w:r w:rsidRPr="00342D38">
              <w:rPr>
                <w:rFonts w:ascii="等线" w:eastAsia="等线" w:hAnsi="等线" w:hint="eastAsia"/>
                <w:sz w:val="22"/>
              </w:rPr>
              <w:t>65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2E201C65" w14:textId="77777777" w:rsidR="00F8377B" w:rsidRPr="00342D38" w:rsidRDefault="00BD4706">
            <w:pPr>
              <w:rPr>
                <w:sz w:val="22"/>
              </w:rPr>
            </w:pPr>
            <w:r w:rsidRPr="00342D38">
              <w:rPr>
                <w:rFonts w:ascii="等线" w:eastAsia="等线" w:hAnsi="等线" w:hint="eastAsia"/>
                <w:sz w:val="22"/>
              </w:rPr>
              <w:t>栏杆工作门大样图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0EE0E4F" w14:textId="77777777" w:rsidR="00F8377B" w:rsidRPr="00342D38" w:rsidRDefault="00BD4706">
            <w:pPr>
              <w:rPr>
                <w:sz w:val="22"/>
              </w:rPr>
            </w:pPr>
            <w:r w:rsidRPr="00342D38">
              <w:rPr>
                <w:rFonts w:ascii="等线" w:eastAsia="等线" w:hAnsi="等线" w:hint="eastAsia"/>
                <w:sz w:val="22"/>
              </w:rPr>
              <w:t>7E406-S-JZ-04(3)-D064</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7A7A857"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88D0D7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09F4A" w14:textId="77777777" w:rsidR="00F8377B" w:rsidRPr="00342D38" w:rsidRDefault="00BD4706">
            <w:pPr>
              <w:jc w:val="center"/>
              <w:rPr>
                <w:sz w:val="22"/>
              </w:rPr>
            </w:pPr>
            <w:r w:rsidRPr="00342D38">
              <w:rPr>
                <w:rFonts w:ascii="等线" w:eastAsia="等线" w:hAnsi="等线" w:hint="eastAsia"/>
                <w:sz w:val="22"/>
              </w:rPr>
              <w:t>66</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5A2BAA94" w14:textId="77777777" w:rsidR="00F8377B" w:rsidRPr="00342D38" w:rsidRDefault="00BD4706">
            <w:pPr>
              <w:rPr>
                <w:sz w:val="22"/>
              </w:rPr>
            </w:pPr>
            <w:r w:rsidRPr="00342D38">
              <w:rPr>
                <w:rFonts w:ascii="等线" w:eastAsia="等线" w:hAnsi="等线" w:hint="eastAsia"/>
                <w:sz w:val="22"/>
              </w:rPr>
              <w:t>T*型接头及接驳节点大样图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583BE1A8" w14:textId="77777777" w:rsidR="00F8377B" w:rsidRPr="00342D38" w:rsidRDefault="00BD4706">
            <w:pPr>
              <w:rPr>
                <w:sz w:val="22"/>
              </w:rPr>
            </w:pPr>
            <w:r w:rsidRPr="00342D38">
              <w:rPr>
                <w:rFonts w:ascii="等线" w:eastAsia="等线" w:hAnsi="等线" w:hint="eastAsia"/>
                <w:sz w:val="22"/>
              </w:rPr>
              <w:t>7E406-S-JZ-04(3)-D065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C4CC778"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4C82B0A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AD4B7" w14:textId="77777777" w:rsidR="00F8377B" w:rsidRPr="00342D38" w:rsidRDefault="00BD4706">
            <w:pPr>
              <w:jc w:val="center"/>
              <w:rPr>
                <w:sz w:val="22"/>
              </w:rPr>
            </w:pPr>
            <w:r w:rsidRPr="00342D38">
              <w:rPr>
                <w:rFonts w:ascii="等线" w:eastAsia="等线" w:hAnsi="等线" w:hint="eastAsia"/>
                <w:sz w:val="22"/>
              </w:rPr>
              <w:t>67</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FCF50C4" w14:textId="77777777" w:rsidR="00F8377B" w:rsidRPr="00342D38" w:rsidRDefault="00BD4706">
            <w:pPr>
              <w:rPr>
                <w:sz w:val="22"/>
              </w:rPr>
            </w:pPr>
            <w:r w:rsidRPr="00342D38">
              <w:rPr>
                <w:rFonts w:ascii="等线" w:eastAsia="等线" w:hAnsi="等线" w:hint="eastAsia"/>
                <w:sz w:val="22"/>
              </w:rPr>
              <w:t>平面栏杆连接</w:t>
            </w:r>
            <w:proofErr w:type="gramStart"/>
            <w:r w:rsidRPr="00342D38">
              <w:rPr>
                <w:rFonts w:ascii="等线" w:eastAsia="等线" w:hAnsi="等线" w:hint="eastAsia"/>
                <w:sz w:val="22"/>
              </w:rPr>
              <w:t>固定杆</w:t>
            </w:r>
            <w:proofErr w:type="gramEnd"/>
            <w:r w:rsidRPr="00342D38">
              <w:rPr>
                <w:rFonts w:ascii="等线" w:eastAsia="等线" w:hAnsi="等线" w:hint="eastAsia"/>
                <w:sz w:val="22"/>
              </w:rPr>
              <w:t>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F5A3257" w14:textId="77777777" w:rsidR="00F8377B" w:rsidRPr="00342D38" w:rsidRDefault="00BD4706">
            <w:pPr>
              <w:rPr>
                <w:sz w:val="22"/>
              </w:rPr>
            </w:pPr>
            <w:r w:rsidRPr="00342D38">
              <w:rPr>
                <w:rFonts w:ascii="等线" w:eastAsia="等线" w:hAnsi="等线" w:hint="eastAsia"/>
                <w:sz w:val="22"/>
              </w:rPr>
              <w:t>7E406-S-JZ-04(3)-D066</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24A03DA"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9D4E4C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F5360" w14:textId="77777777" w:rsidR="00F8377B" w:rsidRPr="00342D38" w:rsidRDefault="00BD4706">
            <w:pPr>
              <w:jc w:val="center"/>
              <w:rPr>
                <w:sz w:val="22"/>
              </w:rPr>
            </w:pPr>
            <w:r w:rsidRPr="00342D38">
              <w:rPr>
                <w:rFonts w:ascii="等线" w:eastAsia="等线" w:hAnsi="等线" w:hint="eastAsia"/>
                <w:sz w:val="22"/>
              </w:rPr>
              <w:t>68</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2EE74DF" w14:textId="77777777" w:rsidR="00F8377B" w:rsidRPr="00342D38" w:rsidRDefault="00BD4706">
            <w:pPr>
              <w:rPr>
                <w:sz w:val="22"/>
              </w:rPr>
            </w:pPr>
            <w:r w:rsidRPr="00342D38">
              <w:rPr>
                <w:rFonts w:ascii="等线" w:eastAsia="等线" w:hAnsi="等线" w:hint="eastAsia"/>
                <w:sz w:val="22"/>
              </w:rPr>
              <w:t>玻璃接驳节点、楼梯</w:t>
            </w:r>
            <w:proofErr w:type="gramStart"/>
            <w:r w:rsidRPr="00342D38">
              <w:rPr>
                <w:rFonts w:ascii="等线" w:eastAsia="等线" w:hAnsi="等线" w:hint="eastAsia"/>
                <w:sz w:val="22"/>
              </w:rPr>
              <w:t>边缘包板大样</w:t>
            </w:r>
            <w:proofErr w:type="gramEnd"/>
            <w:r w:rsidRPr="00342D38">
              <w:rPr>
                <w:rFonts w:ascii="等线" w:eastAsia="等线" w:hAnsi="等线" w:hint="eastAsia"/>
                <w:sz w:val="22"/>
              </w:rPr>
              <w:t>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1067789" w14:textId="77777777" w:rsidR="00F8377B" w:rsidRPr="00342D38" w:rsidRDefault="00BD4706">
            <w:pPr>
              <w:rPr>
                <w:sz w:val="22"/>
              </w:rPr>
            </w:pPr>
            <w:r w:rsidRPr="00342D38">
              <w:rPr>
                <w:rFonts w:ascii="等线" w:eastAsia="等线" w:hAnsi="等线" w:hint="eastAsia"/>
                <w:sz w:val="22"/>
              </w:rPr>
              <w:t>7E406-S-JZ-04(3)-D067</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024AB86"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799EF80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8BF58" w14:textId="77777777" w:rsidR="00F8377B" w:rsidRPr="00342D38" w:rsidRDefault="00BD4706">
            <w:pPr>
              <w:jc w:val="center"/>
              <w:rPr>
                <w:sz w:val="22"/>
              </w:rPr>
            </w:pPr>
            <w:r w:rsidRPr="00342D38">
              <w:rPr>
                <w:rFonts w:ascii="等线" w:eastAsia="等线" w:hAnsi="等线" w:hint="eastAsia"/>
                <w:sz w:val="22"/>
              </w:rPr>
              <w:lastRenderedPageBreak/>
              <w:t>69</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2B156C7" w14:textId="77777777" w:rsidR="00F8377B" w:rsidRPr="00342D38" w:rsidRDefault="00BD4706">
            <w:pPr>
              <w:rPr>
                <w:sz w:val="22"/>
              </w:rPr>
            </w:pPr>
            <w:r w:rsidRPr="00342D38">
              <w:rPr>
                <w:rFonts w:ascii="等线" w:eastAsia="等线" w:hAnsi="等线" w:hint="eastAsia"/>
                <w:sz w:val="22"/>
              </w:rPr>
              <w:t>出入口楼梯扶手、坡道栏杆、*E*型周边栏杆及构件大样图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485AF8E5" w14:textId="77777777" w:rsidR="00F8377B" w:rsidRPr="00342D38" w:rsidRDefault="00BD4706">
            <w:pPr>
              <w:rPr>
                <w:sz w:val="22"/>
              </w:rPr>
            </w:pPr>
            <w:r w:rsidRPr="00342D38">
              <w:rPr>
                <w:rFonts w:ascii="等线" w:eastAsia="等线" w:hAnsi="等线" w:hint="eastAsia"/>
                <w:sz w:val="22"/>
              </w:rPr>
              <w:t>7E406-S-JZ-04(3)-D068</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50B328B"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2102424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E1635" w14:textId="77777777" w:rsidR="00F8377B" w:rsidRPr="00342D38" w:rsidRDefault="00BD4706">
            <w:pPr>
              <w:jc w:val="center"/>
              <w:rPr>
                <w:sz w:val="22"/>
              </w:rPr>
            </w:pPr>
            <w:r w:rsidRPr="00342D38">
              <w:rPr>
                <w:rFonts w:ascii="等线" w:eastAsia="等线" w:hAnsi="等线" w:hint="eastAsia"/>
                <w:sz w:val="22"/>
              </w:rPr>
              <w:t>70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5C6DE39" w14:textId="77777777" w:rsidR="00F8377B" w:rsidRPr="00342D38" w:rsidRDefault="00BD4706">
            <w:pPr>
              <w:rPr>
                <w:sz w:val="22"/>
              </w:rPr>
            </w:pPr>
            <w:r w:rsidRPr="00342D38">
              <w:rPr>
                <w:rFonts w:ascii="等线" w:eastAsia="等线" w:hAnsi="等线" w:hint="eastAsia"/>
                <w:sz w:val="22"/>
              </w:rPr>
              <w:t>中间分隔栏杆及构件大样图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19480AEC" w14:textId="77777777" w:rsidR="00F8377B" w:rsidRPr="00342D38" w:rsidRDefault="00BD4706">
            <w:pPr>
              <w:rPr>
                <w:sz w:val="22"/>
              </w:rPr>
            </w:pPr>
            <w:r w:rsidRPr="00342D38">
              <w:rPr>
                <w:rFonts w:ascii="等线" w:eastAsia="等线" w:hAnsi="等线" w:hint="eastAsia"/>
                <w:sz w:val="22"/>
              </w:rPr>
              <w:t>7E406-S-JZ-04(3)-D069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BD7CDE2"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3B37220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4617F" w14:textId="77777777" w:rsidR="00F8377B" w:rsidRPr="00342D38" w:rsidRDefault="00BD4706">
            <w:pPr>
              <w:jc w:val="center"/>
              <w:rPr>
                <w:sz w:val="22"/>
              </w:rPr>
            </w:pPr>
            <w:r w:rsidRPr="00342D38">
              <w:rPr>
                <w:rFonts w:ascii="等线" w:eastAsia="等线" w:hAnsi="等线" w:hint="eastAsia"/>
                <w:sz w:val="22"/>
              </w:rPr>
              <w:t>71</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90D3395" w14:textId="77777777" w:rsidR="00F8377B" w:rsidRPr="00342D38" w:rsidRDefault="00BD4706">
            <w:pPr>
              <w:rPr>
                <w:sz w:val="22"/>
              </w:rPr>
            </w:pPr>
            <w:r w:rsidRPr="00342D38">
              <w:rPr>
                <w:rFonts w:ascii="等线" w:eastAsia="等线" w:hAnsi="等线" w:hint="eastAsia"/>
                <w:sz w:val="22"/>
              </w:rPr>
              <w:t>车站座椅大样图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2A80AB14" w14:textId="77777777" w:rsidR="00F8377B" w:rsidRPr="00342D38" w:rsidRDefault="00BD4706">
            <w:pPr>
              <w:rPr>
                <w:sz w:val="22"/>
              </w:rPr>
            </w:pPr>
            <w:r w:rsidRPr="00342D38">
              <w:rPr>
                <w:rFonts w:ascii="等线" w:eastAsia="等线" w:hAnsi="等线" w:hint="eastAsia"/>
                <w:sz w:val="22"/>
              </w:rPr>
              <w:t>7E406-S-JZ-04(3)-D070</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52FF0D7"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E4263E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129AE" w14:textId="77777777" w:rsidR="00F8377B" w:rsidRPr="00342D38" w:rsidRDefault="00BD4706">
            <w:pPr>
              <w:jc w:val="center"/>
              <w:rPr>
                <w:sz w:val="22"/>
              </w:rPr>
            </w:pPr>
            <w:r w:rsidRPr="00342D38">
              <w:rPr>
                <w:rFonts w:ascii="等线" w:eastAsia="等线" w:hAnsi="等线" w:hint="eastAsia"/>
                <w:sz w:val="22"/>
              </w:rPr>
              <w:t>72</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0C48C876" w14:textId="77777777" w:rsidR="00F8377B" w:rsidRPr="00342D38" w:rsidRDefault="00BD4706">
            <w:pPr>
              <w:rPr>
                <w:sz w:val="22"/>
              </w:rPr>
            </w:pPr>
            <w:r w:rsidRPr="00342D38">
              <w:rPr>
                <w:rFonts w:hint="eastAsia"/>
                <w:sz w:val="22"/>
              </w:rPr>
              <w:t>票亭平面图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5F3F1EF2" w14:textId="77777777" w:rsidR="00F8377B" w:rsidRPr="00342D38" w:rsidRDefault="00BD4706">
            <w:pPr>
              <w:rPr>
                <w:sz w:val="22"/>
              </w:rPr>
            </w:pPr>
            <w:r w:rsidRPr="00342D38">
              <w:rPr>
                <w:rFonts w:ascii="等线" w:eastAsia="等线" w:hAnsi="等线" w:hint="eastAsia"/>
                <w:sz w:val="22"/>
              </w:rPr>
              <w:t>7E406-S-JZ-04(3)-D071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3932014"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0423F07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F5715" w14:textId="77777777" w:rsidR="00F8377B" w:rsidRPr="00342D38" w:rsidRDefault="00BD4706">
            <w:pPr>
              <w:jc w:val="center"/>
              <w:rPr>
                <w:sz w:val="22"/>
              </w:rPr>
            </w:pPr>
            <w:r w:rsidRPr="00342D38">
              <w:rPr>
                <w:rFonts w:ascii="等线" w:eastAsia="等线" w:hAnsi="等线" w:hint="eastAsia"/>
                <w:sz w:val="22"/>
              </w:rPr>
              <w:t>73</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15BC8305" w14:textId="77777777" w:rsidR="00F8377B" w:rsidRPr="00342D38" w:rsidRDefault="00BD4706">
            <w:pPr>
              <w:rPr>
                <w:sz w:val="22"/>
              </w:rPr>
            </w:pPr>
            <w:r w:rsidRPr="00342D38">
              <w:rPr>
                <w:rFonts w:hint="eastAsia"/>
                <w:sz w:val="22"/>
              </w:rPr>
              <w:t>票亭立面图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7BFB07BE" w14:textId="77777777" w:rsidR="00F8377B" w:rsidRPr="00342D38" w:rsidRDefault="00BD4706">
            <w:pPr>
              <w:rPr>
                <w:sz w:val="22"/>
              </w:rPr>
            </w:pPr>
            <w:r w:rsidRPr="00342D38">
              <w:rPr>
                <w:rFonts w:ascii="等线" w:eastAsia="等线" w:hAnsi="等线" w:hint="eastAsia"/>
                <w:sz w:val="22"/>
              </w:rPr>
              <w:t>7E406-S-JZ-04(3)-D072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864F550" w14:textId="77777777" w:rsidR="00F8377B" w:rsidRPr="00342D38" w:rsidRDefault="00BD4706">
            <w:pPr>
              <w:jc w:val="center"/>
              <w:rPr>
                <w:sz w:val="22"/>
              </w:rPr>
            </w:pPr>
            <w:r w:rsidRPr="00342D38">
              <w:rPr>
                <w:rFonts w:ascii="等线" w:eastAsia="等线" w:hAnsi="等线" w:hint="eastAsia"/>
                <w:sz w:val="22"/>
              </w:rPr>
              <w:t>A2</w:t>
            </w:r>
          </w:p>
        </w:tc>
      </w:tr>
      <w:tr w:rsidR="00F8377B" w:rsidRPr="00342D38" w14:paraId="1C697D0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D602B" w14:textId="77777777" w:rsidR="00F8377B" w:rsidRPr="00342D38" w:rsidRDefault="00BD4706">
            <w:pPr>
              <w:jc w:val="center"/>
              <w:rPr>
                <w:sz w:val="22"/>
              </w:rPr>
            </w:pPr>
            <w:r w:rsidRPr="00342D38">
              <w:rPr>
                <w:rFonts w:ascii="等线" w:eastAsia="等线" w:hAnsi="等线" w:hint="eastAsia"/>
                <w:sz w:val="22"/>
              </w:rPr>
              <w:t>74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tcPr>
          <w:p w14:paraId="6EEF4861" w14:textId="77777777" w:rsidR="00F8377B" w:rsidRPr="00342D38" w:rsidRDefault="00BD4706">
            <w:pPr>
              <w:rPr>
                <w:sz w:val="22"/>
              </w:rPr>
            </w:pPr>
            <w:r w:rsidRPr="00342D38">
              <w:rPr>
                <w:rFonts w:ascii="等线" w:eastAsia="等线" w:hAnsi="等线" w:hint="eastAsia"/>
                <w:sz w:val="22"/>
              </w:rPr>
              <w:t>票亭剖面图</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6CB8ADB1" w14:textId="77777777" w:rsidR="00F8377B" w:rsidRPr="00342D38" w:rsidRDefault="00BD4706">
            <w:pPr>
              <w:rPr>
                <w:sz w:val="22"/>
              </w:rPr>
            </w:pPr>
            <w:r w:rsidRPr="00342D38">
              <w:rPr>
                <w:rFonts w:ascii="等线" w:eastAsia="等线" w:hAnsi="等线" w:hint="eastAsia"/>
                <w:sz w:val="22"/>
              </w:rPr>
              <w:t>7E406-S-JZ-04(3)-D073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3EC5445" w14:textId="77777777" w:rsidR="00F8377B" w:rsidRPr="00342D38" w:rsidRDefault="00BD4706">
            <w:pPr>
              <w:jc w:val="center"/>
              <w:rPr>
                <w:sz w:val="22"/>
              </w:rPr>
            </w:pPr>
            <w:r w:rsidRPr="00342D38">
              <w:rPr>
                <w:rFonts w:ascii="等线" w:eastAsia="等线" w:hAnsi="等线" w:hint="eastAsia"/>
                <w:sz w:val="22"/>
              </w:rPr>
              <w:t>A2</w:t>
            </w:r>
          </w:p>
        </w:tc>
      </w:tr>
    </w:tbl>
    <w:p w14:paraId="15ED9A6F" w14:textId="77777777" w:rsidR="00F8377B" w:rsidRPr="00342D38" w:rsidRDefault="00BD4706">
      <w:pPr>
        <w:numPr>
          <w:ilvl w:val="0"/>
          <w:numId w:val="128"/>
        </w:numPr>
        <w:outlineLvl w:val="1"/>
      </w:pPr>
      <w:bookmarkStart w:id="1107" w:name="_Toc2534"/>
      <w:bookmarkStart w:id="1108" w:name="_Toc12063"/>
      <w:r w:rsidRPr="00342D38">
        <w:rPr>
          <w:rFonts w:hint="eastAsia"/>
        </w:rPr>
        <w:t>科丰路站</w:t>
      </w:r>
      <w:bookmarkEnd w:id="1107"/>
      <w:bookmarkEnd w:id="1108"/>
    </w:p>
    <w:tbl>
      <w:tblPr>
        <w:tblW w:w="9321" w:type="dxa"/>
        <w:jc w:val="center"/>
        <w:tblLook w:val="04A0" w:firstRow="1" w:lastRow="0" w:firstColumn="1" w:lastColumn="0" w:noHBand="0" w:noVBand="1"/>
      </w:tblPr>
      <w:tblGrid>
        <w:gridCol w:w="647"/>
        <w:gridCol w:w="3180"/>
        <w:gridCol w:w="3737"/>
        <w:gridCol w:w="1757"/>
      </w:tblGrid>
      <w:tr w:rsidR="00F8377B" w:rsidRPr="00342D38" w14:paraId="58694CDE" w14:textId="77777777">
        <w:trPr>
          <w:trHeight w:val="240"/>
          <w:jc w:val="center"/>
        </w:trPr>
        <w:tc>
          <w:tcPr>
            <w:tcW w:w="93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4A4C98" w14:textId="77777777" w:rsidR="00F8377B" w:rsidRPr="00342D38" w:rsidRDefault="00BD4706">
            <w:r w:rsidRPr="00342D38">
              <w:rPr>
                <w:rFonts w:hint="eastAsia"/>
              </w:rPr>
              <w:t>第</w:t>
            </w:r>
            <w:r w:rsidRPr="00342D38">
              <w:rPr>
                <w:rFonts w:hint="eastAsia"/>
              </w:rPr>
              <w:t>4.3</w:t>
            </w:r>
            <w:r w:rsidRPr="00342D38">
              <w:rPr>
                <w:rFonts w:hint="eastAsia"/>
              </w:rPr>
              <w:t>分册公共区装修专册（地面部分）</w:t>
            </w:r>
          </w:p>
        </w:tc>
      </w:tr>
      <w:tr w:rsidR="00F8377B" w:rsidRPr="00342D38" w14:paraId="7B1BA526" w14:textId="77777777">
        <w:trPr>
          <w:trHeight w:val="240"/>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AB6BED5" w14:textId="77777777" w:rsidR="00F8377B" w:rsidRPr="00342D38" w:rsidRDefault="00BD4706">
            <w:r w:rsidRPr="00342D38">
              <w:rPr>
                <w:rFonts w:hint="eastAsia"/>
              </w:rPr>
              <w:t>序号</w:t>
            </w:r>
          </w:p>
        </w:tc>
        <w:tc>
          <w:tcPr>
            <w:tcW w:w="3180" w:type="dxa"/>
            <w:tcBorders>
              <w:top w:val="nil"/>
              <w:left w:val="nil"/>
              <w:bottom w:val="single" w:sz="4" w:space="0" w:color="auto"/>
              <w:right w:val="single" w:sz="4" w:space="0" w:color="auto"/>
            </w:tcBorders>
            <w:shd w:val="clear" w:color="auto" w:fill="auto"/>
            <w:vAlign w:val="center"/>
          </w:tcPr>
          <w:p w14:paraId="2FC3D795" w14:textId="77777777" w:rsidR="00F8377B" w:rsidRPr="00342D38" w:rsidRDefault="00BD4706">
            <w:r w:rsidRPr="00342D38">
              <w:rPr>
                <w:rFonts w:hint="eastAsia"/>
              </w:rPr>
              <w:t>图名</w:t>
            </w:r>
          </w:p>
        </w:tc>
        <w:tc>
          <w:tcPr>
            <w:tcW w:w="3737" w:type="dxa"/>
            <w:tcBorders>
              <w:top w:val="nil"/>
              <w:left w:val="nil"/>
              <w:bottom w:val="single" w:sz="4" w:space="0" w:color="auto"/>
              <w:right w:val="single" w:sz="4" w:space="0" w:color="auto"/>
            </w:tcBorders>
            <w:shd w:val="clear" w:color="auto" w:fill="auto"/>
            <w:vAlign w:val="center"/>
          </w:tcPr>
          <w:p w14:paraId="07323FAE" w14:textId="77777777" w:rsidR="00F8377B" w:rsidRPr="00342D38" w:rsidRDefault="00BD4706">
            <w:r w:rsidRPr="00342D38">
              <w:rPr>
                <w:rFonts w:hint="eastAsia"/>
              </w:rPr>
              <w:t>图号</w:t>
            </w:r>
          </w:p>
        </w:tc>
        <w:tc>
          <w:tcPr>
            <w:tcW w:w="1757" w:type="dxa"/>
            <w:tcBorders>
              <w:top w:val="nil"/>
              <w:left w:val="nil"/>
              <w:bottom w:val="single" w:sz="4" w:space="0" w:color="auto"/>
              <w:right w:val="single" w:sz="4" w:space="0" w:color="auto"/>
            </w:tcBorders>
            <w:shd w:val="clear" w:color="auto" w:fill="auto"/>
            <w:vAlign w:val="center"/>
          </w:tcPr>
          <w:p w14:paraId="2DC1B3CE" w14:textId="77777777" w:rsidR="00F8377B" w:rsidRPr="00342D38" w:rsidRDefault="00BD4706">
            <w:r w:rsidRPr="00342D38">
              <w:rPr>
                <w:rFonts w:hint="eastAsia"/>
              </w:rPr>
              <w:t>备注</w:t>
            </w:r>
          </w:p>
        </w:tc>
      </w:tr>
      <w:tr w:rsidR="00F8377B" w:rsidRPr="00342D38" w14:paraId="3C435953"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E9B8F4C" w14:textId="77777777" w:rsidR="00F8377B" w:rsidRPr="00342D38" w:rsidRDefault="00BD4706">
            <w:pPr>
              <w:jc w:val="right"/>
              <w:rPr>
                <w:rFonts w:ascii="宋体" w:hAnsi="宋体" w:cs="宋体"/>
                <w:sz w:val="22"/>
              </w:rPr>
            </w:pPr>
            <w:r w:rsidRPr="00342D38">
              <w:rPr>
                <w:rFonts w:hint="eastAsia"/>
                <w:sz w:val="22"/>
              </w:rPr>
              <w:t>1</w:t>
            </w:r>
          </w:p>
        </w:tc>
        <w:tc>
          <w:tcPr>
            <w:tcW w:w="3180" w:type="dxa"/>
            <w:tcBorders>
              <w:top w:val="nil"/>
              <w:left w:val="nil"/>
              <w:bottom w:val="single" w:sz="4" w:space="0" w:color="auto"/>
              <w:right w:val="single" w:sz="4" w:space="0" w:color="auto"/>
            </w:tcBorders>
            <w:shd w:val="clear" w:color="auto" w:fill="auto"/>
            <w:vAlign w:val="center"/>
          </w:tcPr>
          <w:p w14:paraId="60D55769" w14:textId="77777777" w:rsidR="00F8377B" w:rsidRPr="00342D38" w:rsidRDefault="00BD4706">
            <w:pPr>
              <w:jc w:val="center"/>
              <w:rPr>
                <w:rFonts w:ascii="宋体" w:hAnsi="宋体" w:cs="宋体"/>
                <w:sz w:val="22"/>
              </w:rPr>
            </w:pPr>
            <w:r w:rsidRPr="00342D38">
              <w:rPr>
                <w:rFonts w:hint="eastAsia"/>
                <w:sz w:val="22"/>
              </w:rPr>
              <w:t>7E409-S-JZ-04(3)-D000</w:t>
            </w:r>
          </w:p>
        </w:tc>
        <w:tc>
          <w:tcPr>
            <w:tcW w:w="3737" w:type="dxa"/>
            <w:tcBorders>
              <w:top w:val="nil"/>
              <w:left w:val="nil"/>
              <w:bottom w:val="single" w:sz="4" w:space="0" w:color="auto"/>
              <w:right w:val="single" w:sz="4" w:space="0" w:color="auto"/>
            </w:tcBorders>
            <w:shd w:val="clear" w:color="auto" w:fill="auto"/>
            <w:vAlign w:val="center"/>
          </w:tcPr>
          <w:p w14:paraId="73873A46" w14:textId="77777777" w:rsidR="00F8377B" w:rsidRPr="00342D38" w:rsidRDefault="00BD4706">
            <w:pPr>
              <w:jc w:val="center"/>
              <w:rPr>
                <w:rFonts w:ascii="宋体" w:hAnsi="宋体" w:cs="宋体"/>
                <w:sz w:val="22"/>
              </w:rPr>
            </w:pPr>
            <w:r w:rsidRPr="00342D38">
              <w:rPr>
                <w:rFonts w:hint="eastAsia"/>
                <w:sz w:val="22"/>
              </w:rPr>
              <w:t>图纸目录</w:t>
            </w:r>
          </w:p>
        </w:tc>
        <w:tc>
          <w:tcPr>
            <w:tcW w:w="1757" w:type="dxa"/>
            <w:tcBorders>
              <w:top w:val="nil"/>
              <w:left w:val="nil"/>
              <w:bottom w:val="single" w:sz="4" w:space="0" w:color="auto"/>
              <w:right w:val="single" w:sz="4" w:space="0" w:color="auto"/>
            </w:tcBorders>
            <w:shd w:val="clear" w:color="auto" w:fill="auto"/>
            <w:vAlign w:val="center"/>
          </w:tcPr>
          <w:p w14:paraId="25D3752F"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0CFA83F"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EC6A967" w14:textId="77777777" w:rsidR="00F8377B" w:rsidRPr="00342D38" w:rsidRDefault="00BD4706">
            <w:pPr>
              <w:jc w:val="right"/>
              <w:rPr>
                <w:rFonts w:ascii="宋体" w:hAnsi="宋体" w:cs="宋体"/>
                <w:sz w:val="22"/>
              </w:rPr>
            </w:pPr>
            <w:r w:rsidRPr="00342D38">
              <w:rPr>
                <w:rFonts w:hint="eastAsia"/>
                <w:sz w:val="22"/>
              </w:rPr>
              <w:t>2</w:t>
            </w:r>
          </w:p>
        </w:tc>
        <w:tc>
          <w:tcPr>
            <w:tcW w:w="3180" w:type="dxa"/>
            <w:tcBorders>
              <w:top w:val="nil"/>
              <w:left w:val="nil"/>
              <w:bottom w:val="single" w:sz="4" w:space="0" w:color="auto"/>
              <w:right w:val="single" w:sz="4" w:space="0" w:color="auto"/>
            </w:tcBorders>
            <w:shd w:val="clear" w:color="auto" w:fill="auto"/>
            <w:vAlign w:val="center"/>
          </w:tcPr>
          <w:p w14:paraId="265DD5F9" w14:textId="77777777" w:rsidR="00F8377B" w:rsidRPr="00342D38" w:rsidRDefault="00BD4706">
            <w:pPr>
              <w:jc w:val="center"/>
              <w:rPr>
                <w:rFonts w:ascii="宋体" w:hAnsi="宋体" w:cs="宋体"/>
                <w:sz w:val="22"/>
              </w:rPr>
            </w:pPr>
            <w:r w:rsidRPr="00342D38">
              <w:rPr>
                <w:rFonts w:hint="eastAsia"/>
                <w:sz w:val="22"/>
              </w:rPr>
              <w:t>7E409-S-JZ-04(3)-D001</w:t>
            </w:r>
          </w:p>
        </w:tc>
        <w:tc>
          <w:tcPr>
            <w:tcW w:w="3737" w:type="dxa"/>
            <w:tcBorders>
              <w:top w:val="nil"/>
              <w:left w:val="nil"/>
              <w:bottom w:val="single" w:sz="4" w:space="0" w:color="auto"/>
              <w:right w:val="single" w:sz="4" w:space="0" w:color="auto"/>
            </w:tcBorders>
            <w:shd w:val="clear" w:color="auto" w:fill="auto"/>
            <w:vAlign w:val="center"/>
          </w:tcPr>
          <w:p w14:paraId="78E6672D" w14:textId="77777777" w:rsidR="00F8377B" w:rsidRPr="00342D38" w:rsidRDefault="00BD4706">
            <w:pPr>
              <w:jc w:val="center"/>
              <w:rPr>
                <w:rFonts w:ascii="宋体" w:hAnsi="宋体" w:cs="宋体"/>
                <w:sz w:val="22"/>
              </w:rPr>
            </w:pPr>
            <w:r w:rsidRPr="00342D38">
              <w:rPr>
                <w:rFonts w:hint="eastAsia"/>
                <w:sz w:val="22"/>
              </w:rPr>
              <w:t>公共区地面说明</w:t>
            </w:r>
          </w:p>
        </w:tc>
        <w:tc>
          <w:tcPr>
            <w:tcW w:w="1757" w:type="dxa"/>
            <w:tcBorders>
              <w:top w:val="nil"/>
              <w:left w:val="nil"/>
              <w:bottom w:val="single" w:sz="4" w:space="0" w:color="auto"/>
              <w:right w:val="single" w:sz="4" w:space="0" w:color="auto"/>
            </w:tcBorders>
            <w:shd w:val="clear" w:color="auto" w:fill="auto"/>
            <w:vAlign w:val="center"/>
          </w:tcPr>
          <w:p w14:paraId="3A11329E"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698E39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9765259" w14:textId="77777777" w:rsidR="00F8377B" w:rsidRPr="00342D38" w:rsidRDefault="00BD4706">
            <w:pPr>
              <w:jc w:val="right"/>
              <w:rPr>
                <w:rFonts w:ascii="宋体" w:hAnsi="宋体" w:cs="宋体"/>
                <w:sz w:val="22"/>
              </w:rPr>
            </w:pPr>
            <w:r w:rsidRPr="00342D38">
              <w:rPr>
                <w:rFonts w:hint="eastAsia"/>
                <w:sz w:val="22"/>
              </w:rPr>
              <w:t>3</w:t>
            </w:r>
          </w:p>
        </w:tc>
        <w:tc>
          <w:tcPr>
            <w:tcW w:w="3180" w:type="dxa"/>
            <w:tcBorders>
              <w:top w:val="nil"/>
              <w:left w:val="nil"/>
              <w:bottom w:val="single" w:sz="4" w:space="0" w:color="auto"/>
              <w:right w:val="single" w:sz="4" w:space="0" w:color="auto"/>
            </w:tcBorders>
            <w:shd w:val="clear" w:color="auto" w:fill="auto"/>
            <w:vAlign w:val="center"/>
          </w:tcPr>
          <w:p w14:paraId="4B421BE3" w14:textId="77777777" w:rsidR="00F8377B" w:rsidRPr="00342D38" w:rsidRDefault="00BD4706">
            <w:pPr>
              <w:jc w:val="center"/>
              <w:rPr>
                <w:rFonts w:ascii="宋体" w:hAnsi="宋体" w:cs="宋体"/>
                <w:sz w:val="22"/>
              </w:rPr>
            </w:pPr>
            <w:r w:rsidRPr="00342D38">
              <w:rPr>
                <w:rFonts w:hint="eastAsia"/>
                <w:sz w:val="22"/>
              </w:rPr>
              <w:t>7E409-S-JZ-04(3)-D002</w:t>
            </w:r>
          </w:p>
        </w:tc>
        <w:tc>
          <w:tcPr>
            <w:tcW w:w="3737" w:type="dxa"/>
            <w:tcBorders>
              <w:top w:val="nil"/>
              <w:left w:val="nil"/>
              <w:bottom w:val="single" w:sz="4" w:space="0" w:color="auto"/>
              <w:right w:val="single" w:sz="4" w:space="0" w:color="auto"/>
            </w:tcBorders>
            <w:shd w:val="clear" w:color="auto" w:fill="auto"/>
            <w:vAlign w:val="center"/>
          </w:tcPr>
          <w:p w14:paraId="4234C189" w14:textId="77777777" w:rsidR="00F8377B" w:rsidRPr="00342D38" w:rsidRDefault="00BD4706">
            <w:pPr>
              <w:jc w:val="center"/>
              <w:rPr>
                <w:rFonts w:ascii="宋体" w:hAnsi="宋体" w:cs="宋体"/>
                <w:sz w:val="22"/>
              </w:rPr>
            </w:pPr>
            <w:r w:rsidRPr="00342D38">
              <w:rPr>
                <w:rFonts w:hint="eastAsia"/>
                <w:sz w:val="22"/>
              </w:rPr>
              <w:t>总平面图</w:t>
            </w:r>
          </w:p>
        </w:tc>
        <w:tc>
          <w:tcPr>
            <w:tcW w:w="1757" w:type="dxa"/>
            <w:tcBorders>
              <w:top w:val="nil"/>
              <w:left w:val="nil"/>
              <w:bottom w:val="single" w:sz="4" w:space="0" w:color="auto"/>
              <w:right w:val="single" w:sz="4" w:space="0" w:color="auto"/>
            </w:tcBorders>
            <w:shd w:val="clear" w:color="auto" w:fill="auto"/>
            <w:vAlign w:val="center"/>
          </w:tcPr>
          <w:p w14:paraId="7CF1781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FE98F4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26024F2" w14:textId="77777777" w:rsidR="00F8377B" w:rsidRPr="00342D38" w:rsidRDefault="00BD4706">
            <w:pPr>
              <w:jc w:val="right"/>
              <w:rPr>
                <w:rFonts w:ascii="宋体" w:hAnsi="宋体" w:cs="宋体"/>
                <w:sz w:val="22"/>
              </w:rPr>
            </w:pPr>
            <w:r w:rsidRPr="00342D38">
              <w:rPr>
                <w:rFonts w:hint="eastAsia"/>
                <w:sz w:val="22"/>
              </w:rPr>
              <w:t>4</w:t>
            </w:r>
          </w:p>
        </w:tc>
        <w:tc>
          <w:tcPr>
            <w:tcW w:w="3180" w:type="dxa"/>
            <w:tcBorders>
              <w:top w:val="nil"/>
              <w:left w:val="nil"/>
              <w:bottom w:val="single" w:sz="4" w:space="0" w:color="auto"/>
              <w:right w:val="single" w:sz="4" w:space="0" w:color="auto"/>
            </w:tcBorders>
            <w:shd w:val="clear" w:color="auto" w:fill="auto"/>
            <w:vAlign w:val="center"/>
          </w:tcPr>
          <w:p w14:paraId="7D7632E0" w14:textId="77777777" w:rsidR="00F8377B" w:rsidRPr="00342D38" w:rsidRDefault="00BD4706">
            <w:pPr>
              <w:jc w:val="center"/>
              <w:rPr>
                <w:rFonts w:ascii="宋体" w:hAnsi="宋体" w:cs="宋体"/>
                <w:sz w:val="22"/>
              </w:rPr>
            </w:pPr>
            <w:r w:rsidRPr="00342D38">
              <w:rPr>
                <w:rFonts w:hint="eastAsia"/>
                <w:sz w:val="22"/>
              </w:rPr>
              <w:t>7E409-S-JZ-04(3)-D003</w:t>
            </w:r>
          </w:p>
        </w:tc>
        <w:tc>
          <w:tcPr>
            <w:tcW w:w="3737" w:type="dxa"/>
            <w:tcBorders>
              <w:top w:val="nil"/>
              <w:left w:val="nil"/>
              <w:bottom w:val="single" w:sz="4" w:space="0" w:color="auto"/>
              <w:right w:val="single" w:sz="4" w:space="0" w:color="auto"/>
            </w:tcBorders>
            <w:shd w:val="clear" w:color="auto" w:fill="auto"/>
            <w:vAlign w:val="center"/>
          </w:tcPr>
          <w:p w14:paraId="3A8AA8D9" w14:textId="77777777" w:rsidR="00F8377B" w:rsidRPr="00342D38" w:rsidRDefault="00BD4706">
            <w:pPr>
              <w:jc w:val="center"/>
              <w:rPr>
                <w:rFonts w:ascii="宋体" w:hAnsi="宋体" w:cs="宋体"/>
                <w:sz w:val="22"/>
              </w:rPr>
            </w:pPr>
            <w:r w:rsidRPr="00342D38">
              <w:rPr>
                <w:rFonts w:hint="eastAsia"/>
                <w:sz w:val="22"/>
              </w:rPr>
              <w:t>站厅层公共区装修综合平面图</w:t>
            </w:r>
          </w:p>
        </w:tc>
        <w:tc>
          <w:tcPr>
            <w:tcW w:w="1757" w:type="dxa"/>
            <w:tcBorders>
              <w:top w:val="nil"/>
              <w:left w:val="nil"/>
              <w:bottom w:val="single" w:sz="4" w:space="0" w:color="auto"/>
              <w:right w:val="single" w:sz="4" w:space="0" w:color="auto"/>
            </w:tcBorders>
            <w:shd w:val="clear" w:color="auto" w:fill="auto"/>
            <w:vAlign w:val="center"/>
          </w:tcPr>
          <w:p w14:paraId="747C4ED7"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2FA1DED"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E2A9CB1" w14:textId="77777777" w:rsidR="00F8377B" w:rsidRPr="00342D38" w:rsidRDefault="00BD4706">
            <w:pPr>
              <w:jc w:val="right"/>
              <w:rPr>
                <w:rFonts w:ascii="宋体" w:hAnsi="宋体" w:cs="宋体"/>
                <w:sz w:val="22"/>
              </w:rPr>
            </w:pPr>
            <w:r w:rsidRPr="00342D38">
              <w:rPr>
                <w:rFonts w:hint="eastAsia"/>
                <w:sz w:val="22"/>
              </w:rPr>
              <w:t>5</w:t>
            </w:r>
          </w:p>
        </w:tc>
        <w:tc>
          <w:tcPr>
            <w:tcW w:w="3180" w:type="dxa"/>
            <w:tcBorders>
              <w:top w:val="nil"/>
              <w:left w:val="nil"/>
              <w:bottom w:val="single" w:sz="4" w:space="0" w:color="auto"/>
              <w:right w:val="single" w:sz="4" w:space="0" w:color="auto"/>
            </w:tcBorders>
            <w:shd w:val="clear" w:color="auto" w:fill="auto"/>
            <w:vAlign w:val="center"/>
          </w:tcPr>
          <w:p w14:paraId="63C9FC7A" w14:textId="77777777" w:rsidR="00F8377B" w:rsidRPr="00342D38" w:rsidRDefault="00BD4706">
            <w:pPr>
              <w:jc w:val="center"/>
              <w:rPr>
                <w:rFonts w:ascii="宋体" w:hAnsi="宋体" w:cs="宋体"/>
                <w:sz w:val="22"/>
              </w:rPr>
            </w:pPr>
            <w:r w:rsidRPr="00342D38">
              <w:rPr>
                <w:rFonts w:hint="eastAsia"/>
                <w:sz w:val="22"/>
              </w:rPr>
              <w:t>7E409-S-JZ-04(3)-D004</w:t>
            </w:r>
          </w:p>
        </w:tc>
        <w:tc>
          <w:tcPr>
            <w:tcW w:w="3737" w:type="dxa"/>
            <w:tcBorders>
              <w:top w:val="nil"/>
              <w:left w:val="nil"/>
              <w:bottom w:val="single" w:sz="4" w:space="0" w:color="auto"/>
              <w:right w:val="single" w:sz="4" w:space="0" w:color="auto"/>
            </w:tcBorders>
            <w:shd w:val="clear" w:color="auto" w:fill="auto"/>
            <w:vAlign w:val="center"/>
          </w:tcPr>
          <w:p w14:paraId="56E7CDC7" w14:textId="77777777" w:rsidR="00F8377B" w:rsidRPr="00342D38" w:rsidRDefault="00BD4706">
            <w:pPr>
              <w:jc w:val="center"/>
              <w:rPr>
                <w:rFonts w:ascii="宋体" w:hAnsi="宋体" w:cs="宋体"/>
                <w:sz w:val="22"/>
              </w:rPr>
            </w:pPr>
            <w:r w:rsidRPr="00342D38">
              <w:rPr>
                <w:rFonts w:hint="eastAsia"/>
                <w:sz w:val="22"/>
              </w:rPr>
              <w:t>站台层公共区装修综合平面图</w:t>
            </w:r>
          </w:p>
        </w:tc>
        <w:tc>
          <w:tcPr>
            <w:tcW w:w="1757" w:type="dxa"/>
            <w:tcBorders>
              <w:top w:val="nil"/>
              <w:left w:val="nil"/>
              <w:bottom w:val="single" w:sz="4" w:space="0" w:color="auto"/>
              <w:right w:val="single" w:sz="4" w:space="0" w:color="auto"/>
            </w:tcBorders>
            <w:shd w:val="clear" w:color="auto" w:fill="auto"/>
            <w:vAlign w:val="center"/>
          </w:tcPr>
          <w:p w14:paraId="15CE35FE"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94D953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05ADFF7" w14:textId="77777777" w:rsidR="00F8377B" w:rsidRPr="00342D38" w:rsidRDefault="00BD4706">
            <w:pPr>
              <w:jc w:val="right"/>
              <w:rPr>
                <w:rFonts w:ascii="宋体" w:hAnsi="宋体" w:cs="宋体"/>
                <w:sz w:val="22"/>
              </w:rPr>
            </w:pPr>
            <w:r w:rsidRPr="00342D38">
              <w:rPr>
                <w:rFonts w:hint="eastAsia"/>
                <w:sz w:val="22"/>
              </w:rPr>
              <w:t>6</w:t>
            </w:r>
          </w:p>
        </w:tc>
        <w:tc>
          <w:tcPr>
            <w:tcW w:w="3180" w:type="dxa"/>
            <w:tcBorders>
              <w:top w:val="nil"/>
              <w:left w:val="nil"/>
              <w:bottom w:val="single" w:sz="4" w:space="0" w:color="auto"/>
              <w:right w:val="single" w:sz="4" w:space="0" w:color="auto"/>
            </w:tcBorders>
            <w:shd w:val="clear" w:color="auto" w:fill="auto"/>
            <w:vAlign w:val="center"/>
          </w:tcPr>
          <w:p w14:paraId="694F02E2" w14:textId="77777777" w:rsidR="00F8377B" w:rsidRPr="00342D38" w:rsidRDefault="00BD4706">
            <w:pPr>
              <w:jc w:val="center"/>
              <w:rPr>
                <w:rFonts w:ascii="宋体" w:hAnsi="宋体" w:cs="宋体"/>
                <w:sz w:val="22"/>
              </w:rPr>
            </w:pPr>
            <w:r w:rsidRPr="00342D38">
              <w:rPr>
                <w:rFonts w:hint="eastAsia"/>
                <w:sz w:val="22"/>
              </w:rPr>
              <w:t>7E409-S-JZ-04(3)-D005</w:t>
            </w:r>
          </w:p>
        </w:tc>
        <w:tc>
          <w:tcPr>
            <w:tcW w:w="3737" w:type="dxa"/>
            <w:tcBorders>
              <w:top w:val="nil"/>
              <w:left w:val="nil"/>
              <w:bottom w:val="single" w:sz="4" w:space="0" w:color="auto"/>
              <w:right w:val="single" w:sz="4" w:space="0" w:color="auto"/>
            </w:tcBorders>
            <w:shd w:val="clear" w:color="auto" w:fill="auto"/>
            <w:vAlign w:val="center"/>
          </w:tcPr>
          <w:p w14:paraId="172E978F" w14:textId="77777777" w:rsidR="00F8377B" w:rsidRPr="00342D38" w:rsidRDefault="00BD4706">
            <w:pPr>
              <w:jc w:val="center"/>
              <w:rPr>
                <w:rFonts w:ascii="宋体" w:hAnsi="宋体" w:cs="宋体"/>
                <w:sz w:val="22"/>
              </w:rPr>
            </w:pPr>
            <w:r w:rsidRPr="00342D38">
              <w:rPr>
                <w:rFonts w:hint="eastAsia"/>
                <w:sz w:val="22"/>
              </w:rPr>
              <w:t>车站公共区纵剖面图</w:t>
            </w:r>
          </w:p>
        </w:tc>
        <w:tc>
          <w:tcPr>
            <w:tcW w:w="1757" w:type="dxa"/>
            <w:tcBorders>
              <w:top w:val="nil"/>
              <w:left w:val="nil"/>
              <w:bottom w:val="single" w:sz="4" w:space="0" w:color="auto"/>
              <w:right w:val="single" w:sz="4" w:space="0" w:color="auto"/>
            </w:tcBorders>
            <w:shd w:val="clear" w:color="auto" w:fill="auto"/>
            <w:vAlign w:val="center"/>
          </w:tcPr>
          <w:p w14:paraId="7178FB4C"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EC6D3F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062032C" w14:textId="77777777" w:rsidR="00F8377B" w:rsidRPr="00342D38" w:rsidRDefault="00BD4706">
            <w:pPr>
              <w:jc w:val="right"/>
              <w:rPr>
                <w:rFonts w:ascii="宋体" w:hAnsi="宋体" w:cs="宋体"/>
                <w:sz w:val="22"/>
              </w:rPr>
            </w:pPr>
            <w:r w:rsidRPr="00342D38">
              <w:rPr>
                <w:rFonts w:hint="eastAsia"/>
                <w:sz w:val="22"/>
              </w:rPr>
              <w:t>7</w:t>
            </w:r>
          </w:p>
        </w:tc>
        <w:tc>
          <w:tcPr>
            <w:tcW w:w="3180" w:type="dxa"/>
            <w:tcBorders>
              <w:top w:val="nil"/>
              <w:left w:val="nil"/>
              <w:bottom w:val="single" w:sz="4" w:space="0" w:color="auto"/>
              <w:right w:val="single" w:sz="4" w:space="0" w:color="auto"/>
            </w:tcBorders>
            <w:shd w:val="clear" w:color="auto" w:fill="auto"/>
            <w:vAlign w:val="center"/>
          </w:tcPr>
          <w:p w14:paraId="0B207E90" w14:textId="77777777" w:rsidR="00F8377B" w:rsidRPr="00342D38" w:rsidRDefault="00BD4706">
            <w:pPr>
              <w:jc w:val="center"/>
              <w:rPr>
                <w:rFonts w:ascii="宋体" w:hAnsi="宋体" w:cs="宋体"/>
                <w:sz w:val="22"/>
              </w:rPr>
            </w:pPr>
            <w:r w:rsidRPr="00342D38">
              <w:rPr>
                <w:rFonts w:hint="eastAsia"/>
                <w:sz w:val="22"/>
              </w:rPr>
              <w:t>7E409-S-JZ-04(3)-D006</w:t>
            </w:r>
          </w:p>
        </w:tc>
        <w:tc>
          <w:tcPr>
            <w:tcW w:w="3737" w:type="dxa"/>
            <w:tcBorders>
              <w:top w:val="nil"/>
              <w:left w:val="nil"/>
              <w:bottom w:val="single" w:sz="4" w:space="0" w:color="auto"/>
              <w:right w:val="single" w:sz="4" w:space="0" w:color="auto"/>
            </w:tcBorders>
            <w:shd w:val="clear" w:color="auto" w:fill="auto"/>
            <w:vAlign w:val="center"/>
          </w:tcPr>
          <w:p w14:paraId="78A40A0A" w14:textId="77777777" w:rsidR="00F8377B" w:rsidRPr="00342D38" w:rsidRDefault="00BD4706">
            <w:pPr>
              <w:jc w:val="center"/>
              <w:rPr>
                <w:rFonts w:ascii="宋体" w:hAnsi="宋体" w:cs="宋体"/>
                <w:sz w:val="22"/>
              </w:rPr>
            </w:pPr>
            <w:r w:rsidRPr="00342D38">
              <w:rPr>
                <w:rFonts w:hint="eastAsia"/>
                <w:sz w:val="22"/>
              </w:rPr>
              <w:t>车站公共区横剖面图</w:t>
            </w:r>
          </w:p>
        </w:tc>
        <w:tc>
          <w:tcPr>
            <w:tcW w:w="1757" w:type="dxa"/>
            <w:tcBorders>
              <w:top w:val="nil"/>
              <w:left w:val="nil"/>
              <w:bottom w:val="single" w:sz="4" w:space="0" w:color="auto"/>
              <w:right w:val="single" w:sz="4" w:space="0" w:color="auto"/>
            </w:tcBorders>
            <w:shd w:val="clear" w:color="auto" w:fill="auto"/>
            <w:vAlign w:val="center"/>
          </w:tcPr>
          <w:p w14:paraId="4822168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596DED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CBDA669" w14:textId="77777777" w:rsidR="00F8377B" w:rsidRPr="00342D38" w:rsidRDefault="00BD4706">
            <w:pPr>
              <w:jc w:val="right"/>
              <w:rPr>
                <w:rFonts w:ascii="宋体" w:hAnsi="宋体" w:cs="宋体"/>
                <w:sz w:val="22"/>
              </w:rPr>
            </w:pPr>
            <w:r w:rsidRPr="00342D38">
              <w:rPr>
                <w:rFonts w:hint="eastAsia"/>
                <w:sz w:val="22"/>
              </w:rPr>
              <w:t>8</w:t>
            </w:r>
          </w:p>
        </w:tc>
        <w:tc>
          <w:tcPr>
            <w:tcW w:w="3180" w:type="dxa"/>
            <w:tcBorders>
              <w:top w:val="nil"/>
              <w:left w:val="nil"/>
              <w:bottom w:val="single" w:sz="4" w:space="0" w:color="auto"/>
              <w:right w:val="single" w:sz="4" w:space="0" w:color="auto"/>
            </w:tcBorders>
            <w:shd w:val="clear" w:color="auto" w:fill="auto"/>
            <w:vAlign w:val="center"/>
          </w:tcPr>
          <w:p w14:paraId="62A5C629" w14:textId="77777777" w:rsidR="00F8377B" w:rsidRPr="00342D38" w:rsidRDefault="00BD4706">
            <w:pPr>
              <w:jc w:val="center"/>
              <w:rPr>
                <w:rFonts w:ascii="宋体" w:hAnsi="宋体" w:cs="宋体"/>
                <w:sz w:val="22"/>
              </w:rPr>
            </w:pPr>
            <w:r w:rsidRPr="00342D38">
              <w:rPr>
                <w:rFonts w:hint="eastAsia"/>
                <w:sz w:val="22"/>
              </w:rPr>
              <w:t>7E409-S-JZ-04(3)-D007</w:t>
            </w:r>
          </w:p>
        </w:tc>
        <w:tc>
          <w:tcPr>
            <w:tcW w:w="3737" w:type="dxa"/>
            <w:tcBorders>
              <w:top w:val="nil"/>
              <w:left w:val="nil"/>
              <w:bottom w:val="single" w:sz="4" w:space="0" w:color="auto"/>
              <w:right w:val="single" w:sz="4" w:space="0" w:color="auto"/>
            </w:tcBorders>
            <w:shd w:val="clear" w:color="auto" w:fill="auto"/>
            <w:vAlign w:val="center"/>
          </w:tcPr>
          <w:p w14:paraId="0CAFFFB2"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号出入口装修综合平面图</w:t>
            </w:r>
          </w:p>
        </w:tc>
        <w:tc>
          <w:tcPr>
            <w:tcW w:w="1757" w:type="dxa"/>
            <w:tcBorders>
              <w:top w:val="nil"/>
              <w:left w:val="nil"/>
              <w:bottom w:val="single" w:sz="4" w:space="0" w:color="auto"/>
              <w:right w:val="single" w:sz="4" w:space="0" w:color="auto"/>
            </w:tcBorders>
            <w:shd w:val="clear" w:color="auto" w:fill="auto"/>
            <w:vAlign w:val="center"/>
          </w:tcPr>
          <w:p w14:paraId="56F0F940"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A36D2A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7EEFE93" w14:textId="77777777" w:rsidR="00F8377B" w:rsidRPr="00342D38" w:rsidRDefault="00BD4706">
            <w:pPr>
              <w:jc w:val="right"/>
              <w:rPr>
                <w:rFonts w:ascii="宋体" w:hAnsi="宋体" w:cs="宋体"/>
                <w:sz w:val="22"/>
              </w:rPr>
            </w:pPr>
            <w:r w:rsidRPr="00342D38">
              <w:rPr>
                <w:rFonts w:hint="eastAsia"/>
                <w:sz w:val="22"/>
              </w:rPr>
              <w:t>9</w:t>
            </w:r>
          </w:p>
        </w:tc>
        <w:tc>
          <w:tcPr>
            <w:tcW w:w="3180" w:type="dxa"/>
            <w:tcBorders>
              <w:top w:val="nil"/>
              <w:left w:val="nil"/>
              <w:bottom w:val="single" w:sz="4" w:space="0" w:color="auto"/>
              <w:right w:val="single" w:sz="4" w:space="0" w:color="auto"/>
            </w:tcBorders>
            <w:shd w:val="clear" w:color="auto" w:fill="auto"/>
            <w:vAlign w:val="center"/>
          </w:tcPr>
          <w:p w14:paraId="66A9109C" w14:textId="77777777" w:rsidR="00F8377B" w:rsidRPr="00342D38" w:rsidRDefault="00BD4706">
            <w:pPr>
              <w:jc w:val="center"/>
              <w:rPr>
                <w:rFonts w:ascii="宋体" w:hAnsi="宋体" w:cs="宋体"/>
                <w:sz w:val="22"/>
              </w:rPr>
            </w:pPr>
            <w:r w:rsidRPr="00342D38">
              <w:rPr>
                <w:rFonts w:hint="eastAsia"/>
                <w:sz w:val="22"/>
              </w:rPr>
              <w:t>7E409-S-JZ-04(3)-D008</w:t>
            </w:r>
          </w:p>
        </w:tc>
        <w:tc>
          <w:tcPr>
            <w:tcW w:w="3737" w:type="dxa"/>
            <w:tcBorders>
              <w:top w:val="nil"/>
              <w:left w:val="nil"/>
              <w:bottom w:val="single" w:sz="4" w:space="0" w:color="auto"/>
              <w:right w:val="single" w:sz="4" w:space="0" w:color="auto"/>
            </w:tcBorders>
            <w:shd w:val="clear" w:color="auto" w:fill="auto"/>
            <w:vAlign w:val="center"/>
          </w:tcPr>
          <w:p w14:paraId="7EEF2E40"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号出入口装修综合平面图</w:t>
            </w:r>
          </w:p>
        </w:tc>
        <w:tc>
          <w:tcPr>
            <w:tcW w:w="1757" w:type="dxa"/>
            <w:tcBorders>
              <w:top w:val="nil"/>
              <w:left w:val="nil"/>
              <w:bottom w:val="single" w:sz="4" w:space="0" w:color="auto"/>
              <w:right w:val="single" w:sz="4" w:space="0" w:color="auto"/>
            </w:tcBorders>
            <w:shd w:val="clear" w:color="auto" w:fill="auto"/>
            <w:vAlign w:val="center"/>
          </w:tcPr>
          <w:p w14:paraId="38CE379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8E5EE60"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43C18C1" w14:textId="77777777" w:rsidR="00F8377B" w:rsidRPr="00342D38" w:rsidRDefault="00BD4706">
            <w:pPr>
              <w:jc w:val="right"/>
              <w:rPr>
                <w:rFonts w:ascii="宋体" w:hAnsi="宋体" w:cs="宋体"/>
                <w:sz w:val="22"/>
              </w:rPr>
            </w:pPr>
            <w:r w:rsidRPr="00342D38">
              <w:rPr>
                <w:rFonts w:hint="eastAsia"/>
                <w:sz w:val="22"/>
              </w:rPr>
              <w:t>10</w:t>
            </w:r>
          </w:p>
        </w:tc>
        <w:tc>
          <w:tcPr>
            <w:tcW w:w="3180" w:type="dxa"/>
            <w:tcBorders>
              <w:top w:val="nil"/>
              <w:left w:val="nil"/>
              <w:bottom w:val="single" w:sz="4" w:space="0" w:color="auto"/>
              <w:right w:val="single" w:sz="4" w:space="0" w:color="auto"/>
            </w:tcBorders>
            <w:shd w:val="clear" w:color="auto" w:fill="auto"/>
            <w:vAlign w:val="center"/>
          </w:tcPr>
          <w:p w14:paraId="108E4D8D" w14:textId="77777777" w:rsidR="00F8377B" w:rsidRPr="00342D38" w:rsidRDefault="00BD4706">
            <w:pPr>
              <w:jc w:val="center"/>
              <w:rPr>
                <w:rFonts w:ascii="宋体" w:hAnsi="宋体" w:cs="宋体"/>
                <w:sz w:val="22"/>
              </w:rPr>
            </w:pPr>
            <w:r w:rsidRPr="00342D38">
              <w:rPr>
                <w:rFonts w:hint="eastAsia"/>
                <w:sz w:val="22"/>
              </w:rPr>
              <w:t>7E409-S-JZ-04(3)-D009</w:t>
            </w:r>
          </w:p>
        </w:tc>
        <w:tc>
          <w:tcPr>
            <w:tcW w:w="3737" w:type="dxa"/>
            <w:tcBorders>
              <w:top w:val="nil"/>
              <w:left w:val="nil"/>
              <w:bottom w:val="single" w:sz="4" w:space="0" w:color="auto"/>
              <w:right w:val="single" w:sz="4" w:space="0" w:color="auto"/>
            </w:tcBorders>
            <w:shd w:val="clear" w:color="auto" w:fill="auto"/>
            <w:vAlign w:val="center"/>
          </w:tcPr>
          <w:p w14:paraId="3E41DEDB"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号出入口装修综合平面图</w:t>
            </w:r>
          </w:p>
        </w:tc>
        <w:tc>
          <w:tcPr>
            <w:tcW w:w="1757" w:type="dxa"/>
            <w:tcBorders>
              <w:top w:val="nil"/>
              <w:left w:val="nil"/>
              <w:bottom w:val="single" w:sz="4" w:space="0" w:color="auto"/>
              <w:right w:val="single" w:sz="4" w:space="0" w:color="auto"/>
            </w:tcBorders>
            <w:shd w:val="clear" w:color="auto" w:fill="auto"/>
            <w:vAlign w:val="center"/>
          </w:tcPr>
          <w:p w14:paraId="000F601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596FE62"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7F6D688" w14:textId="77777777" w:rsidR="00F8377B" w:rsidRPr="00342D38" w:rsidRDefault="00BD4706">
            <w:pPr>
              <w:jc w:val="right"/>
              <w:rPr>
                <w:rFonts w:ascii="宋体" w:hAnsi="宋体" w:cs="宋体"/>
                <w:sz w:val="22"/>
              </w:rPr>
            </w:pPr>
            <w:r w:rsidRPr="00342D38">
              <w:rPr>
                <w:rFonts w:hint="eastAsia"/>
                <w:sz w:val="22"/>
              </w:rPr>
              <w:t>11</w:t>
            </w:r>
          </w:p>
        </w:tc>
        <w:tc>
          <w:tcPr>
            <w:tcW w:w="3180" w:type="dxa"/>
            <w:tcBorders>
              <w:top w:val="nil"/>
              <w:left w:val="nil"/>
              <w:bottom w:val="single" w:sz="4" w:space="0" w:color="auto"/>
              <w:right w:val="single" w:sz="4" w:space="0" w:color="auto"/>
            </w:tcBorders>
            <w:shd w:val="clear" w:color="auto" w:fill="auto"/>
            <w:vAlign w:val="center"/>
          </w:tcPr>
          <w:p w14:paraId="3390F7F9" w14:textId="77777777" w:rsidR="00F8377B" w:rsidRPr="00342D38" w:rsidRDefault="00BD4706">
            <w:pPr>
              <w:jc w:val="center"/>
              <w:rPr>
                <w:rFonts w:ascii="宋体" w:hAnsi="宋体" w:cs="宋体"/>
                <w:sz w:val="22"/>
              </w:rPr>
            </w:pPr>
            <w:r w:rsidRPr="00342D38">
              <w:rPr>
                <w:rFonts w:hint="eastAsia"/>
                <w:sz w:val="22"/>
              </w:rPr>
              <w:t>7E409-S-JZ-04(3)-D010</w:t>
            </w:r>
          </w:p>
        </w:tc>
        <w:tc>
          <w:tcPr>
            <w:tcW w:w="3737" w:type="dxa"/>
            <w:tcBorders>
              <w:top w:val="nil"/>
              <w:left w:val="nil"/>
              <w:bottom w:val="single" w:sz="4" w:space="0" w:color="auto"/>
              <w:right w:val="single" w:sz="4" w:space="0" w:color="auto"/>
            </w:tcBorders>
            <w:shd w:val="clear" w:color="auto" w:fill="auto"/>
            <w:vAlign w:val="center"/>
          </w:tcPr>
          <w:p w14:paraId="5B85D9C1" w14:textId="77777777" w:rsidR="00F8377B" w:rsidRPr="00342D38" w:rsidRDefault="00BD4706">
            <w:pPr>
              <w:jc w:val="center"/>
              <w:rPr>
                <w:rFonts w:ascii="宋体" w:hAnsi="宋体" w:cs="宋体"/>
                <w:sz w:val="22"/>
              </w:rPr>
            </w:pPr>
            <w:r w:rsidRPr="00342D38">
              <w:rPr>
                <w:rFonts w:hint="eastAsia"/>
                <w:sz w:val="22"/>
              </w:rPr>
              <w:t>D</w:t>
            </w:r>
            <w:r w:rsidRPr="00342D38">
              <w:rPr>
                <w:rFonts w:hint="eastAsia"/>
                <w:sz w:val="22"/>
              </w:rPr>
              <w:t>号出入口装修综合平面图</w:t>
            </w:r>
          </w:p>
        </w:tc>
        <w:tc>
          <w:tcPr>
            <w:tcW w:w="1757" w:type="dxa"/>
            <w:tcBorders>
              <w:top w:val="nil"/>
              <w:left w:val="nil"/>
              <w:bottom w:val="single" w:sz="4" w:space="0" w:color="auto"/>
              <w:right w:val="single" w:sz="4" w:space="0" w:color="auto"/>
            </w:tcBorders>
            <w:shd w:val="clear" w:color="auto" w:fill="auto"/>
            <w:vAlign w:val="center"/>
          </w:tcPr>
          <w:p w14:paraId="38FFBA3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8406A7B"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CA9D6DC" w14:textId="77777777" w:rsidR="00F8377B" w:rsidRPr="00342D38" w:rsidRDefault="00BD4706">
            <w:pPr>
              <w:jc w:val="right"/>
              <w:rPr>
                <w:rFonts w:ascii="宋体" w:hAnsi="宋体" w:cs="宋体"/>
                <w:sz w:val="22"/>
              </w:rPr>
            </w:pPr>
            <w:r w:rsidRPr="00342D38">
              <w:rPr>
                <w:rFonts w:hint="eastAsia"/>
                <w:sz w:val="22"/>
              </w:rPr>
              <w:t>12</w:t>
            </w:r>
          </w:p>
        </w:tc>
        <w:tc>
          <w:tcPr>
            <w:tcW w:w="3180" w:type="dxa"/>
            <w:tcBorders>
              <w:top w:val="nil"/>
              <w:left w:val="nil"/>
              <w:bottom w:val="single" w:sz="4" w:space="0" w:color="auto"/>
              <w:right w:val="single" w:sz="4" w:space="0" w:color="auto"/>
            </w:tcBorders>
            <w:shd w:val="clear" w:color="auto" w:fill="auto"/>
            <w:vAlign w:val="center"/>
          </w:tcPr>
          <w:p w14:paraId="2AA486EC" w14:textId="77777777" w:rsidR="00F8377B" w:rsidRPr="00342D38" w:rsidRDefault="00BD4706">
            <w:pPr>
              <w:jc w:val="center"/>
              <w:rPr>
                <w:rFonts w:ascii="宋体" w:hAnsi="宋体" w:cs="宋体"/>
                <w:sz w:val="22"/>
              </w:rPr>
            </w:pPr>
            <w:r w:rsidRPr="00342D38">
              <w:rPr>
                <w:rFonts w:hint="eastAsia"/>
                <w:sz w:val="22"/>
              </w:rPr>
              <w:t>7E409-S-JZ-04(3)-D011</w:t>
            </w:r>
          </w:p>
        </w:tc>
        <w:tc>
          <w:tcPr>
            <w:tcW w:w="3737" w:type="dxa"/>
            <w:tcBorders>
              <w:top w:val="nil"/>
              <w:left w:val="nil"/>
              <w:bottom w:val="single" w:sz="4" w:space="0" w:color="auto"/>
              <w:right w:val="single" w:sz="4" w:space="0" w:color="auto"/>
            </w:tcBorders>
            <w:shd w:val="clear" w:color="auto" w:fill="auto"/>
            <w:vAlign w:val="center"/>
          </w:tcPr>
          <w:p w14:paraId="04D8CCC7" w14:textId="77777777" w:rsidR="00F8377B" w:rsidRPr="00342D38" w:rsidRDefault="00BD4706">
            <w:pPr>
              <w:jc w:val="center"/>
              <w:rPr>
                <w:rFonts w:ascii="宋体" w:hAnsi="宋体" w:cs="宋体"/>
                <w:sz w:val="22"/>
              </w:rPr>
            </w:pPr>
            <w:r w:rsidRPr="00342D38">
              <w:rPr>
                <w:rFonts w:hint="eastAsia"/>
                <w:sz w:val="22"/>
              </w:rPr>
              <w:t>站厅层公共区地面平面图</w:t>
            </w:r>
          </w:p>
        </w:tc>
        <w:tc>
          <w:tcPr>
            <w:tcW w:w="1757" w:type="dxa"/>
            <w:tcBorders>
              <w:top w:val="nil"/>
              <w:left w:val="nil"/>
              <w:bottom w:val="single" w:sz="4" w:space="0" w:color="auto"/>
              <w:right w:val="single" w:sz="4" w:space="0" w:color="auto"/>
            </w:tcBorders>
            <w:shd w:val="clear" w:color="auto" w:fill="auto"/>
            <w:vAlign w:val="center"/>
          </w:tcPr>
          <w:p w14:paraId="0C3494E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5CEC9EA"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A41DC5B" w14:textId="77777777" w:rsidR="00F8377B" w:rsidRPr="00342D38" w:rsidRDefault="00BD4706">
            <w:pPr>
              <w:jc w:val="right"/>
              <w:rPr>
                <w:rFonts w:ascii="宋体" w:hAnsi="宋体" w:cs="宋体"/>
                <w:sz w:val="22"/>
              </w:rPr>
            </w:pPr>
            <w:r w:rsidRPr="00342D38">
              <w:rPr>
                <w:rFonts w:hint="eastAsia"/>
                <w:sz w:val="22"/>
              </w:rPr>
              <w:t>13</w:t>
            </w:r>
          </w:p>
        </w:tc>
        <w:tc>
          <w:tcPr>
            <w:tcW w:w="3180" w:type="dxa"/>
            <w:tcBorders>
              <w:top w:val="nil"/>
              <w:left w:val="nil"/>
              <w:bottom w:val="single" w:sz="4" w:space="0" w:color="auto"/>
              <w:right w:val="single" w:sz="4" w:space="0" w:color="auto"/>
            </w:tcBorders>
            <w:shd w:val="clear" w:color="auto" w:fill="auto"/>
            <w:vAlign w:val="center"/>
          </w:tcPr>
          <w:p w14:paraId="0BAF6993" w14:textId="77777777" w:rsidR="00F8377B" w:rsidRPr="00342D38" w:rsidRDefault="00BD4706">
            <w:pPr>
              <w:jc w:val="center"/>
              <w:rPr>
                <w:rFonts w:ascii="宋体" w:hAnsi="宋体" w:cs="宋体"/>
                <w:sz w:val="22"/>
              </w:rPr>
            </w:pPr>
            <w:r w:rsidRPr="00342D38">
              <w:rPr>
                <w:rFonts w:hint="eastAsia"/>
                <w:sz w:val="22"/>
              </w:rPr>
              <w:t>7E409-S-JZ-04(3)-D012</w:t>
            </w:r>
          </w:p>
        </w:tc>
        <w:tc>
          <w:tcPr>
            <w:tcW w:w="3737" w:type="dxa"/>
            <w:tcBorders>
              <w:top w:val="nil"/>
              <w:left w:val="nil"/>
              <w:bottom w:val="single" w:sz="4" w:space="0" w:color="auto"/>
              <w:right w:val="single" w:sz="4" w:space="0" w:color="auto"/>
            </w:tcBorders>
            <w:shd w:val="clear" w:color="auto" w:fill="auto"/>
            <w:vAlign w:val="center"/>
          </w:tcPr>
          <w:p w14:paraId="6371F010" w14:textId="77777777" w:rsidR="00F8377B" w:rsidRPr="00342D38" w:rsidRDefault="00BD4706">
            <w:pPr>
              <w:jc w:val="center"/>
              <w:rPr>
                <w:rFonts w:ascii="宋体" w:hAnsi="宋体" w:cs="宋体"/>
                <w:sz w:val="22"/>
              </w:rPr>
            </w:pPr>
            <w:r w:rsidRPr="00342D38">
              <w:rPr>
                <w:rFonts w:hint="eastAsia"/>
                <w:sz w:val="22"/>
              </w:rPr>
              <w:t>站台层公共区地面平面图</w:t>
            </w:r>
          </w:p>
        </w:tc>
        <w:tc>
          <w:tcPr>
            <w:tcW w:w="1757" w:type="dxa"/>
            <w:tcBorders>
              <w:top w:val="nil"/>
              <w:left w:val="nil"/>
              <w:bottom w:val="single" w:sz="4" w:space="0" w:color="auto"/>
              <w:right w:val="single" w:sz="4" w:space="0" w:color="auto"/>
            </w:tcBorders>
            <w:shd w:val="clear" w:color="auto" w:fill="auto"/>
            <w:vAlign w:val="center"/>
          </w:tcPr>
          <w:p w14:paraId="2513707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517E153"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9250ECB" w14:textId="77777777" w:rsidR="00F8377B" w:rsidRPr="00342D38" w:rsidRDefault="00BD4706">
            <w:pPr>
              <w:jc w:val="right"/>
              <w:rPr>
                <w:rFonts w:ascii="宋体" w:hAnsi="宋体" w:cs="宋体"/>
                <w:sz w:val="22"/>
              </w:rPr>
            </w:pPr>
            <w:r w:rsidRPr="00342D38">
              <w:rPr>
                <w:rFonts w:hint="eastAsia"/>
                <w:sz w:val="22"/>
              </w:rPr>
              <w:t>14</w:t>
            </w:r>
          </w:p>
        </w:tc>
        <w:tc>
          <w:tcPr>
            <w:tcW w:w="3180" w:type="dxa"/>
            <w:tcBorders>
              <w:top w:val="nil"/>
              <w:left w:val="nil"/>
              <w:bottom w:val="single" w:sz="4" w:space="0" w:color="auto"/>
              <w:right w:val="single" w:sz="4" w:space="0" w:color="auto"/>
            </w:tcBorders>
            <w:shd w:val="clear" w:color="auto" w:fill="auto"/>
            <w:vAlign w:val="center"/>
          </w:tcPr>
          <w:p w14:paraId="3DB55418" w14:textId="77777777" w:rsidR="00F8377B" w:rsidRPr="00342D38" w:rsidRDefault="00BD4706">
            <w:pPr>
              <w:jc w:val="center"/>
              <w:rPr>
                <w:rFonts w:ascii="宋体" w:hAnsi="宋体" w:cs="宋体"/>
                <w:sz w:val="22"/>
              </w:rPr>
            </w:pPr>
            <w:r w:rsidRPr="00342D38">
              <w:rPr>
                <w:rFonts w:hint="eastAsia"/>
                <w:sz w:val="22"/>
              </w:rPr>
              <w:t>7E409-S-JZ-04(3)-D013</w:t>
            </w:r>
          </w:p>
        </w:tc>
        <w:tc>
          <w:tcPr>
            <w:tcW w:w="3737" w:type="dxa"/>
            <w:tcBorders>
              <w:top w:val="nil"/>
              <w:left w:val="nil"/>
              <w:bottom w:val="single" w:sz="4" w:space="0" w:color="auto"/>
              <w:right w:val="single" w:sz="4" w:space="0" w:color="auto"/>
            </w:tcBorders>
            <w:shd w:val="clear" w:color="auto" w:fill="auto"/>
            <w:vAlign w:val="center"/>
          </w:tcPr>
          <w:p w14:paraId="7067E818"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号出入口地面平面图</w:t>
            </w:r>
          </w:p>
        </w:tc>
        <w:tc>
          <w:tcPr>
            <w:tcW w:w="1757" w:type="dxa"/>
            <w:tcBorders>
              <w:top w:val="nil"/>
              <w:left w:val="nil"/>
              <w:bottom w:val="single" w:sz="4" w:space="0" w:color="auto"/>
              <w:right w:val="single" w:sz="4" w:space="0" w:color="auto"/>
            </w:tcBorders>
            <w:shd w:val="clear" w:color="auto" w:fill="auto"/>
            <w:vAlign w:val="center"/>
          </w:tcPr>
          <w:p w14:paraId="5D3FD694"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7A26CE3"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02C2D22" w14:textId="77777777" w:rsidR="00F8377B" w:rsidRPr="00342D38" w:rsidRDefault="00BD4706">
            <w:pPr>
              <w:jc w:val="right"/>
              <w:rPr>
                <w:rFonts w:ascii="宋体" w:hAnsi="宋体" w:cs="宋体"/>
                <w:sz w:val="22"/>
              </w:rPr>
            </w:pPr>
            <w:r w:rsidRPr="00342D38">
              <w:rPr>
                <w:rFonts w:hint="eastAsia"/>
                <w:sz w:val="22"/>
              </w:rPr>
              <w:t>15</w:t>
            </w:r>
          </w:p>
        </w:tc>
        <w:tc>
          <w:tcPr>
            <w:tcW w:w="3180" w:type="dxa"/>
            <w:tcBorders>
              <w:top w:val="nil"/>
              <w:left w:val="nil"/>
              <w:bottom w:val="single" w:sz="4" w:space="0" w:color="auto"/>
              <w:right w:val="single" w:sz="4" w:space="0" w:color="auto"/>
            </w:tcBorders>
            <w:shd w:val="clear" w:color="auto" w:fill="auto"/>
            <w:vAlign w:val="center"/>
          </w:tcPr>
          <w:p w14:paraId="29CC2E1F" w14:textId="77777777" w:rsidR="00F8377B" w:rsidRPr="00342D38" w:rsidRDefault="00BD4706">
            <w:pPr>
              <w:jc w:val="center"/>
              <w:rPr>
                <w:rFonts w:ascii="宋体" w:hAnsi="宋体" w:cs="宋体"/>
                <w:sz w:val="22"/>
              </w:rPr>
            </w:pPr>
            <w:r w:rsidRPr="00342D38">
              <w:rPr>
                <w:rFonts w:hint="eastAsia"/>
                <w:sz w:val="22"/>
              </w:rPr>
              <w:t>7E409-S-JZ-04(3)-D014</w:t>
            </w:r>
          </w:p>
        </w:tc>
        <w:tc>
          <w:tcPr>
            <w:tcW w:w="3737" w:type="dxa"/>
            <w:tcBorders>
              <w:top w:val="nil"/>
              <w:left w:val="nil"/>
              <w:bottom w:val="single" w:sz="4" w:space="0" w:color="auto"/>
              <w:right w:val="single" w:sz="4" w:space="0" w:color="auto"/>
            </w:tcBorders>
            <w:shd w:val="clear" w:color="auto" w:fill="auto"/>
            <w:vAlign w:val="center"/>
          </w:tcPr>
          <w:p w14:paraId="19121AA7"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号出入口地面平面图</w:t>
            </w:r>
          </w:p>
        </w:tc>
        <w:tc>
          <w:tcPr>
            <w:tcW w:w="1757" w:type="dxa"/>
            <w:tcBorders>
              <w:top w:val="nil"/>
              <w:left w:val="nil"/>
              <w:bottom w:val="single" w:sz="4" w:space="0" w:color="auto"/>
              <w:right w:val="single" w:sz="4" w:space="0" w:color="auto"/>
            </w:tcBorders>
            <w:shd w:val="clear" w:color="auto" w:fill="auto"/>
            <w:vAlign w:val="center"/>
          </w:tcPr>
          <w:p w14:paraId="669545C4"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9C0F07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D37FD87" w14:textId="77777777" w:rsidR="00F8377B" w:rsidRPr="00342D38" w:rsidRDefault="00BD4706">
            <w:pPr>
              <w:jc w:val="right"/>
              <w:rPr>
                <w:rFonts w:ascii="宋体" w:hAnsi="宋体" w:cs="宋体"/>
                <w:sz w:val="22"/>
              </w:rPr>
            </w:pPr>
            <w:r w:rsidRPr="00342D38">
              <w:rPr>
                <w:rFonts w:hint="eastAsia"/>
                <w:sz w:val="22"/>
              </w:rPr>
              <w:t>16</w:t>
            </w:r>
          </w:p>
        </w:tc>
        <w:tc>
          <w:tcPr>
            <w:tcW w:w="3180" w:type="dxa"/>
            <w:tcBorders>
              <w:top w:val="nil"/>
              <w:left w:val="nil"/>
              <w:bottom w:val="single" w:sz="4" w:space="0" w:color="auto"/>
              <w:right w:val="single" w:sz="4" w:space="0" w:color="auto"/>
            </w:tcBorders>
            <w:shd w:val="clear" w:color="auto" w:fill="auto"/>
            <w:vAlign w:val="center"/>
          </w:tcPr>
          <w:p w14:paraId="680625AB" w14:textId="77777777" w:rsidR="00F8377B" w:rsidRPr="00342D38" w:rsidRDefault="00BD4706">
            <w:pPr>
              <w:jc w:val="center"/>
              <w:rPr>
                <w:rFonts w:ascii="宋体" w:hAnsi="宋体" w:cs="宋体"/>
                <w:sz w:val="22"/>
              </w:rPr>
            </w:pPr>
            <w:r w:rsidRPr="00342D38">
              <w:rPr>
                <w:rFonts w:hint="eastAsia"/>
                <w:sz w:val="22"/>
              </w:rPr>
              <w:t>7E409-S-JZ-04(3)-D015</w:t>
            </w:r>
          </w:p>
        </w:tc>
        <w:tc>
          <w:tcPr>
            <w:tcW w:w="3737" w:type="dxa"/>
            <w:tcBorders>
              <w:top w:val="nil"/>
              <w:left w:val="nil"/>
              <w:bottom w:val="single" w:sz="4" w:space="0" w:color="auto"/>
              <w:right w:val="single" w:sz="4" w:space="0" w:color="auto"/>
            </w:tcBorders>
            <w:shd w:val="clear" w:color="auto" w:fill="auto"/>
            <w:vAlign w:val="center"/>
          </w:tcPr>
          <w:p w14:paraId="4EDFF440"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号出入口地面平面图</w:t>
            </w:r>
          </w:p>
        </w:tc>
        <w:tc>
          <w:tcPr>
            <w:tcW w:w="1757" w:type="dxa"/>
            <w:tcBorders>
              <w:top w:val="nil"/>
              <w:left w:val="nil"/>
              <w:bottom w:val="single" w:sz="4" w:space="0" w:color="auto"/>
              <w:right w:val="single" w:sz="4" w:space="0" w:color="auto"/>
            </w:tcBorders>
            <w:shd w:val="clear" w:color="auto" w:fill="auto"/>
            <w:vAlign w:val="center"/>
          </w:tcPr>
          <w:p w14:paraId="00AA210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2A8C73D"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9D5DB8D" w14:textId="77777777" w:rsidR="00F8377B" w:rsidRPr="00342D38" w:rsidRDefault="00BD4706">
            <w:pPr>
              <w:jc w:val="right"/>
              <w:rPr>
                <w:rFonts w:ascii="宋体" w:hAnsi="宋体" w:cs="宋体"/>
                <w:sz w:val="22"/>
              </w:rPr>
            </w:pPr>
            <w:r w:rsidRPr="00342D38">
              <w:rPr>
                <w:rFonts w:hint="eastAsia"/>
                <w:sz w:val="22"/>
              </w:rPr>
              <w:t>17</w:t>
            </w:r>
          </w:p>
        </w:tc>
        <w:tc>
          <w:tcPr>
            <w:tcW w:w="3180" w:type="dxa"/>
            <w:tcBorders>
              <w:top w:val="nil"/>
              <w:left w:val="nil"/>
              <w:bottom w:val="single" w:sz="4" w:space="0" w:color="auto"/>
              <w:right w:val="single" w:sz="4" w:space="0" w:color="auto"/>
            </w:tcBorders>
            <w:shd w:val="clear" w:color="auto" w:fill="auto"/>
            <w:vAlign w:val="center"/>
          </w:tcPr>
          <w:p w14:paraId="3C5478CB" w14:textId="77777777" w:rsidR="00F8377B" w:rsidRPr="00342D38" w:rsidRDefault="00BD4706">
            <w:pPr>
              <w:jc w:val="center"/>
              <w:rPr>
                <w:rFonts w:ascii="宋体" w:hAnsi="宋体" w:cs="宋体"/>
                <w:sz w:val="22"/>
              </w:rPr>
            </w:pPr>
            <w:r w:rsidRPr="00342D38">
              <w:rPr>
                <w:rFonts w:hint="eastAsia"/>
                <w:sz w:val="22"/>
              </w:rPr>
              <w:t>7E409-S-JZ-04(3)-D016</w:t>
            </w:r>
          </w:p>
        </w:tc>
        <w:tc>
          <w:tcPr>
            <w:tcW w:w="3737" w:type="dxa"/>
            <w:tcBorders>
              <w:top w:val="nil"/>
              <w:left w:val="nil"/>
              <w:bottom w:val="single" w:sz="4" w:space="0" w:color="auto"/>
              <w:right w:val="single" w:sz="4" w:space="0" w:color="auto"/>
            </w:tcBorders>
            <w:shd w:val="clear" w:color="auto" w:fill="auto"/>
            <w:vAlign w:val="center"/>
          </w:tcPr>
          <w:p w14:paraId="0FAAC74C" w14:textId="77777777" w:rsidR="00F8377B" w:rsidRPr="00342D38" w:rsidRDefault="00BD4706">
            <w:pPr>
              <w:jc w:val="center"/>
              <w:rPr>
                <w:rFonts w:ascii="宋体" w:hAnsi="宋体" w:cs="宋体"/>
                <w:sz w:val="22"/>
              </w:rPr>
            </w:pPr>
            <w:r w:rsidRPr="00342D38">
              <w:rPr>
                <w:rFonts w:hint="eastAsia"/>
                <w:sz w:val="22"/>
              </w:rPr>
              <w:t>D</w:t>
            </w:r>
            <w:r w:rsidRPr="00342D38">
              <w:rPr>
                <w:rFonts w:hint="eastAsia"/>
                <w:sz w:val="22"/>
              </w:rPr>
              <w:t>号出入口地面平面图</w:t>
            </w:r>
          </w:p>
        </w:tc>
        <w:tc>
          <w:tcPr>
            <w:tcW w:w="1757" w:type="dxa"/>
            <w:tcBorders>
              <w:top w:val="nil"/>
              <w:left w:val="nil"/>
              <w:bottom w:val="single" w:sz="4" w:space="0" w:color="auto"/>
              <w:right w:val="single" w:sz="4" w:space="0" w:color="auto"/>
            </w:tcBorders>
            <w:shd w:val="clear" w:color="auto" w:fill="auto"/>
            <w:vAlign w:val="center"/>
          </w:tcPr>
          <w:p w14:paraId="25AC6B9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45A39E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FF05642" w14:textId="77777777" w:rsidR="00F8377B" w:rsidRPr="00342D38" w:rsidRDefault="00BD4706">
            <w:pPr>
              <w:jc w:val="right"/>
              <w:rPr>
                <w:rFonts w:ascii="宋体" w:hAnsi="宋体" w:cs="宋体"/>
                <w:sz w:val="22"/>
              </w:rPr>
            </w:pPr>
            <w:r w:rsidRPr="00342D38">
              <w:rPr>
                <w:rFonts w:hint="eastAsia"/>
                <w:sz w:val="22"/>
              </w:rPr>
              <w:t>18</w:t>
            </w:r>
          </w:p>
        </w:tc>
        <w:tc>
          <w:tcPr>
            <w:tcW w:w="3180" w:type="dxa"/>
            <w:tcBorders>
              <w:top w:val="nil"/>
              <w:left w:val="nil"/>
              <w:bottom w:val="single" w:sz="4" w:space="0" w:color="auto"/>
              <w:right w:val="single" w:sz="4" w:space="0" w:color="auto"/>
            </w:tcBorders>
            <w:shd w:val="clear" w:color="auto" w:fill="auto"/>
            <w:vAlign w:val="center"/>
          </w:tcPr>
          <w:p w14:paraId="422A1FC8" w14:textId="77777777" w:rsidR="00F8377B" w:rsidRPr="00342D38" w:rsidRDefault="00BD4706">
            <w:pPr>
              <w:jc w:val="center"/>
              <w:rPr>
                <w:rFonts w:ascii="宋体" w:hAnsi="宋体" w:cs="宋体"/>
                <w:sz w:val="22"/>
              </w:rPr>
            </w:pPr>
            <w:r w:rsidRPr="00342D38">
              <w:rPr>
                <w:rFonts w:hint="eastAsia"/>
                <w:sz w:val="22"/>
              </w:rPr>
              <w:t>7E409-S-JZ-04(3)-D017</w:t>
            </w:r>
          </w:p>
        </w:tc>
        <w:tc>
          <w:tcPr>
            <w:tcW w:w="3737" w:type="dxa"/>
            <w:tcBorders>
              <w:top w:val="nil"/>
              <w:left w:val="nil"/>
              <w:bottom w:val="single" w:sz="4" w:space="0" w:color="auto"/>
              <w:right w:val="single" w:sz="4" w:space="0" w:color="auto"/>
            </w:tcBorders>
            <w:shd w:val="clear" w:color="auto" w:fill="auto"/>
            <w:vAlign w:val="center"/>
          </w:tcPr>
          <w:p w14:paraId="65121498"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号出入口石材墙面图</w:t>
            </w:r>
          </w:p>
        </w:tc>
        <w:tc>
          <w:tcPr>
            <w:tcW w:w="1757" w:type="dxa"/>
            <w:tcBorders>
              <w:top w:val="nil"/>
              <w:left w:val="nil"/>
              <w:bottom w:val="single" w:sz="4" w:space="0" w:color="auto"/>
              <w:right w:val="single" w:sz="4" w:space="0" w:color="auto"/>
            </w:tcBorders>
            <w:shd w:val="clear" w:color="auto" w:fill="auto"/>
            <w:vAlign w:val="center"/>
          </w:tcPr>
          <w:p w14:paraId="01ACFC5D"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BE5E8A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46C1CA6" w14:textId="77777777" w:rsidR="00F8377B" w:rsidRPr="00342D38" w:rsidRDefault="00BD4706">
            <w:pPr>
              <w:jc w:val="right"/>
              <w:rPr>
                <w:rFonts w:ascii="宋体" w:hAnsi="宋体" w:cs="宋体"/>
                <w:sz w:val="22"/>
              </w:rPr>
            </w:pPr>
            <w:r w:rsidRPr="00342D38">
              <w:rPr>
                <w:rFonts w:hint="eastAsia"/>
                <w:sz w:val="22"/>
              </w:rPr>
              <w:t>19</w:t>
            </w:r>
          </w:p>
        </w:tc>
        <w:tc>
          <w:tcPr>
            <w:tcW w:w="3180" w:type="dxa"/>
            <w:tcBorders>
              <w:top w:val="nil"/>
              <w:left w:val="nil"/>
              <w:bottom w:val="single" w:sz="4" w:space="0" w:color="auto"/>
              <w:right w:val="single" w:sz="4" w:space="0" w:color="auto"/>
            </w:tcBorders>
            <w:shd w:val="clear" w:color="auto" w:fill="auto"/>
            <w:vAlign w:val="center"/>
          </w:tcPr>
          <w:p w14:paraId="7293F2F4" w14:textId="77777777" w:rsidR="00F8377B" w:rsidRPr="00342D38" w:rsidRDefault="00BD4706">
            <w:pPr>
              <w:jc w:val="center"/>
              <w:rPr>
                <w:rFonts w:ascii="宋体" w:hAnsi="宋体" w:cs="宋体"/>
                <w:sz w:val="22"/>
              </w:rPr>
            </w:pPr>
            <w:r w:rsidRPr="00342D38">
              <w:rPr>
                <w:rFonts w:hint="eastAsia"/>
                <w:sz w:val="22"/>
              </w:rPr>
              <w:t>7E409-S-JZ-04(3)-D018</w:t>
            </w:r>
          </w:p>
        </w:tc>
        <w:tc>
          <w:tcPr>
            <w:tcW w:w="3737" w:type="dxa"/>
            <w:tcBorders>
              <w:top w:val="nil"/>
              <w:left w:val="nil"/>
              <w:bottom w:val="single" w:sz="4" w:space="0" w:color="auto"/>
              <w:right w:val="single" w:sz="4" w:space="0" w:color="auto"/>
            </w:tcBorders>
            <w:shd w:val="clear" w:color="auto" w:fill="auto"/>
            <w:vAlign w:val="center"/>
          </w:tcPr>
          <w:p w14:paraId="30DC7526"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号出入口石材墙面图</w:t>
            </w:r>
          </w:p>
        </w:tc>
        <w:tc>
          <w:tcPr>
            <w:tcW w:w="1757" w:type="dxa"/>
            <w:tcBorders>
              <w:top w:val="nil"/>
              <w:left w:val="nil"/>
              <w:bottom w:val="single" w:sz="4" w:space="0" w:color="auto"/>
              <w:right w:val="single" w:sz="4" w:space="0" w:color="auto"/>
            </w:tcBorders>
            <w:shd w:val="clear" w:color="auto" w:fill="auto"/>
            <w:vAlign w:val="center"/>
          </w:tcPr>
          <w:p w14:paraId="14870C0C"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C5C5320"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E1AFC4C" w14:textId="77777777" w:rsidR="00F8377B" w:rsidRPr="00342D38" w:rsidRDefault="00BD4706">
            <w:pPr>
              <w:jc w:val="right"/>
              <w:rPr>
                <w:rFonts w:ascii="宋体" w:hAnsi="宋体" w:cs="宋体"/>
                <w:sz w:val="22"/>
              </w:rPr>
            </w:pPr>
            <w:r w:rsidRPr="00342D38">
              <w:rPr>
                <w:rFonts w:hint="eastAsia"/>
                <w:sz w:val="22"/>
              </w:rPr>
              <w:t>20</w:t>
            </w:r>
          </w:p>
        </w:tc>
        <w:tc>
          <w:tcPr>
            <w:tcW w:w="3180" w:type="dxa"/>
            <w:tcBorders>
              <w:top w:val="nil"/>
              <w:left w:val="nil"/>
              <w:bottom w:val="single" w:sz="4" w:space="0" w:color="auto"/>
              <w:right w:val="single" w:sz="4" w:space="0" w:color="auto"/>
            </w:tcBorders>
            <w:shd w:val="clear" w:color="auto" w:fill="auto"/>
            <w:vAlign w:val="center"/>
          </w:tcPr>
          <w:p w14:paraId="4C4DE133" w14:textId="77777777" w:rsidR="00F8377B" w:rsidRPr="00342D38" w:rsidRDefault="00BD4706">
            <w:pPr>
              <w:jc w:val="center"/>
              <w:rPr>
                <w:rFonts w:ascii="宋体" w:hAnsi="宋体" w:cs="宋体"/>
                <w:sz w:val="22"/>
              </w:rPr>
            </w:pPr>
            <w:r w:rsidRPr="00342D38">
              <w:rPr>
                <w:rFonts w:hint="eastAsia"/>
                <w:sz w:val="22"/>
              </w:rPr>
              <w:t>7E409-S-JZ-04(3)-D019</w:t>
            </w:r>
          </w:p>
        </w:tc>
        <w:tc>
          <w:tcPr>
            <w:tcW w:w="3737" w:type="dxa"/>
            <w:tcBorders>
              <w:top w:val="nil"/>
              <w:left w:val="nil"/>
              <w:bottom w:val="single" w:sz="4" w:space="0" w:color="auto"/>
              <w:right w:val="single" w:sz="4" w:space="0" w:color="auto"/>
            </w:tcBorders>
            <w:shd w:val="clear" w:color="auto" w:fill="auto"/>
            <w:vAlign w:val="center"/>
          </w:tcPr>
          <w:p w14:paraId="62C54973"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号出入口石材墙面图</w:t>
            </w:r>
          </w:p>
        </w:tc>
        <w:tc>
          <w:tcPr>
            <w:tcW w:w="1757" w:type="dxa"/>
            <w:tcBorders>
              <w:top w:val="nil"/>
              <w:left w:val="nil"/>
              <w:bottom w:val="single" w:sz="4" w:space="0" w:color="auto"/>
              <w:right w:val="single" w:sz="4" w:space="0" w:color="auto"/>
            </w:tcBorders>
            <w:shd w:val="clear" w:color="auto" w:fill="auto"/>
            <w:vAlign w:val="center"/>
          </w:tcPr>
          <w:p w14:paraId="459FBE8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DF30BA9"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CEDBA8F" w14:textId="77777777" w:rsidR="00F8377B" w:rsidRPr="00342D38" w:rsidRDefault="00BD4706">
            <w:pPr>
              <w:jc w:val="right"/>
              <w:rPr>
                <w:rFonts w:ascii="宋体" w:hAnsi="宋体" w:cs="宋体"/>
                <w:sz w:val="22"/>
              </w:rPr>
            </w:pPr>
            <w:r w:rsidRPr="00342D38">
              <w:rPr>
                <w:rFonts w:hint="eastAsia"/>
                <w:sz w:val="22"/>
              </w:rPr>
              <w:t>21</w:t>
            </w:r>
          </w:p>
        </w:tc>
        <w:tc>
          <w:tcPr>
            <w:tcW w:w="3180" w:type="dxa"/>
            <w:tcBorders>
              <w:top w:val="nil"/>
              <w:left w:val="nil"/>
              <w:bottom w:val="single" w:sz="4" w:space="0" w:color="auto"/>
              <w:right w:val="single" w:sz="4" w:space="0" w:color="auto"/>
            </w:tcBorders>
            <w:shd w:val="clear" w:color="auto" w:fill="auto"/>
            <w:vAlign w:val="center"/>
          </w:tcPr>
          <w:p w14:paraId="671AC1CF" w14:textId="77777777" w:rsidR="00F8377B" w:rsidRPr="00342D38" w:rsidRDefault="00BD4706">
            <w:pPr>
              <w:jc w:val="center"/>
              <w:rPr>
                <w:rFonts w:ascii="宋体" w:hAnsi="宋体" w:cs="宋体"/>
                <w:sz w:val="22"/>
              </w:rPr>
            </w:pPr>
            <w:r w:rsidRPr="00342D38">
              <w:rPr>
                <w:rFonts w:hint="eastAsia"/>
                <w:sz w:val="22"/>
              </w:rPr>
              <w:t>7E409-S-JZ-04(3)-D020</w:t>
            </w:r>
          </w:p>
        </w:tc>
        <w:tc>
          <w:tcPr>
            <w:tcW w:w="3737" w:type="dxa"/>
            <w:tcBorders>
              <w:top w:val="nil"/>
              <w:left w:val="nil"/>
              <w:bottom w:val="single" w:sz="4" w:space="0" w:color="auto"/>
              <w:right w:val="single" w:sz="4" w:space="0" w:color="auto"/>
            </w:tcBorders>
            <w:shd w:val="clear" w:color="auto" w:fill="auto"/>
            <w:vAlign w:val="center"/>
          </w:tcPr>
          <w:p w14:paraId="088A1571" w14:textId="77777777" w:rsidR="00F8377B" w:rsidRPr="00342D38" w:rsidRDefault="00BD4706">
            <w:pPr>
              <w:jc w:val="center"/>
              <w:rPr>
                <w:rFonts w:ascii="宋体" w:hAnsi="宋体" w:cs="宋体"/>
                <w:sz w:val="22"/>
              </w:rPr>
            </w:pPr>
            <w:r w:rsidRPr="00342D38">
              <w:rPr>
                <w:rFonts w:hint="eastAsia"/>
                <w:sz w:val="22"/>
              </w:rPr>
              <w:t>D</w:t>
            </w:r>
            <w:r w:rsidRPr="00342D38">
              <w:rPr>
                <w:rFonts w:hint="eastAsia"/>
                <w:sz w:val="22"/>
              </w:rPr>
              <w:t>号出入口石材墙面图</w:t>
            </w:r>
          </w:p>
        </w:tc>
        <w:tc>
          <w:tcPr>
            <w:tcW w:w="1757" w:type="dxa"/>
            <w:tcBorders>
              <w:top w:val="nil"/>
              <w:left w:val="nil"/>
              <w:bottom w:val="single" w:sz="4" w:space="0" w:color="auto"/>
              <w:right w:val="single" w:sz="4" w:space="0" w:color="auto"/>
            </w:tcBorders>
            <w:shd w:val="clear" w:color="auto" w:fill="auto"/>
            <w:vAlign w:val="center"/>
          </w:tcPr>
          <w:p w14:paraId="34655177"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6CAED29"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0132C88" w14:textId="77777777" w:rsidR="00F8377B" w:rsidRPr="00342D38" w:rsidRDefault="00BD4706">
            <w:pPr>
              <w:jc w:val="right"/>
              <w:rPr>
                <w:rFonts w:ascii="宋体" w:hAnsi="宋体" w:cs="宋体"/>
                <w:sz w:val="22"/>
              </w:rPr>
            </w:pPr>
            <w:r w:rsidRPr="00342D38">
              <w:rPr>
                <w:rFonts w:hint="eastAsia"/>
                <w:sz w:val="22"/>
              </w:rPr>
              <w:t>22</w:t>
            </w:r>
          </w:p>
        </w:tc>
        <w:tc>
          <w:tcPr>
            <w:tcW w:w="3180" w:type="dxa"/>
            <w:tcBorders>
              <w:top w:val="nil"/>
              <w:left w:val="nil"/>
              <w:bottom w:val="single" w:sz="4" w:space="0" w:color="auto"/>
              <w:right w:val="single" w:sz="4" w:space="0" w:color="auto"/>
            </w:tcBorders>
            <w:shd w:val="clear" w:color="auto" w:fill="auto"/>
            <w:vAlign w:val="center"/>
          </w:tcPr>
          <w:p w14:paraId="5AA04AF3" w14:textId="77777777" w:rsidR="00F8377B" w:rsidRPr="00342D38" w:rsidRDefault="00BD4706">
            <w:pPr>
              <w:jc w:val="center"/>
              <w:rPr>
                <w:rFonts w:ascii="宋体" w:hAnsi="宋体" w:cs="宋体"/>
                <w:sz w:val="22"/>
              </w:rPr>
            </w:pPr>
            <w:r w:rsidRPr="00342D38">
              <w:rPr>
                <w:rFonts w:hint="eastAsia"/>
                <w:sz w:val="22"/>
              </w:rPr>
              <w:t>7E409-S-JZ-04(3)-D021</w:t>
            </w:r>
          </w:p>
        </w:tc>
        <w:tc>
          <w:tcPr>
            <w:tcW w:w="3737" w:type="dxa"/>
            <w:tcBorders>
              <w:top w:val="nil"/>
              <w:left w:val="nil"/>
              <w:bottom w:val="single" w:sz="4" w:space="0" w:color="auto"/>
              <w:right w:val="single" w:sz="4" w:space="0" w:color="auto"/>
            </w:tcBorders>
            <w:shd w:val="clear" w:color="auto" w:fill="auto"/>
            <w:vAlign w:val="center"/>
          </w:tcPr>
          <w:p w14:paraId="52683B8C" w14:textId="77777777" w:rsidR="00F8377B" w:rsidRPr="00342D38" w:rsidRDefault="00BD4706">
            <w:pPr>
              <w:jc w:val="center"/>
              <w:rPr>
                <w:rFonts w:ascii="宋体" w:hAnsi="宋体" w:cs="宋体"/>
                <w:sz w:val="22"/>
              </w:rPr>
            </w:pPr>
            <w:r w:rsidRPr="00342D38">
              <w:rPr>
                <w:rFonts w:hint="eastAsia"/>
                <w:sz w:val="22"/>
              </w:rPr>
              <w:t>便民设施</w:t>
            </w:r>
            <w:r w:rsidRPr="00342D38">
              <w:rPr>
                <w:rFonts w:hint="eastAsia"/>
                <w:sz w:val="22"/>
              </w:rPr>
              <w:t xml:space="preserve">1 </w:t>
            </w:r>
            <w:r w:rsidRPr="00342D38">
              <w:rPr>
                <w:rFonts w:hint="eastAsia"/>
                <w:sz w:val="22"/>
              </w:rPr>
              <w:t>平立面图</w:t>
            </w:r>
          </w:p>
        </w:tc>
        <w:tc>
          <w:tcPr>
            <w:tcW w:w="1757" w:type="dxa"/>
            <w:tcBorders>
              <w:top w:val="nil"/>
              <w:left w:val="nil"/>
              <w:bottom w:val="single" w:sz="4" w:space="0" w:color="auto"/>
              <w:right w:val="single" w:sz="4" w:space="0" w:color="auto"/>
            </w:tcBorders>
            <w:shd w:val="clear" w:color="auto" w:fill="auto"/>
            <w:vAlign w:val="center"/>
          </w:tcPr>
          <w:p w14:paraId="03C1399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8C1BFDF"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1F9042D" w14:textId="77777777" w:rsidR="00F8377B" w:rsidRPr="00342D38" w:rsidRDefault="00BD4706">
            <w:pPr>
              <w:jc w:val="right"/>
              <w:rPr>
                <w:rFonts w:ascii="宋体" w:hAnsi="宋体" w:cs="宋体"/>
                <w:sz w:val="22"/>
              </w:rPr>
            </w:pPr>
            <w:r w:rsidRPr="00342D38">
              <w:rPr>
                <w:rFonts w:hint="eastAsia"/>
                <w:sz w:val="22"/>
              </w:rPr>
              <w:t>23</w:t>
            </w:r>
          </w:p>
        </w:tc>
        <w:tc>
          <w:tcPr>
            <w:tcW w:w="3180" w:type="dxa"/>
            <w:tcBorders>
              <w:top w:val="nil"/>
              <w:left w:val="nil"/>
              <w:bottom w:val="single" w:sz="4" w:space="0" w:color="auto"/>
              <w:right w:val="single" w:sz="4" w:space="0" w:color="auto"/>
            </w:tcBorders>
            <w:shd w:val="clear" w:color="auto" w:fill="auto"/>
            <w:vAlign w:val="center"/>
          </w:tcPr>
          <w:p w14:paraId="59221AB9" w14:textId="77777777" w:rsidR="00F8377B" w:rsidRPr="00342D38" w:rsidRDefault="00BD4706">
            <w:pPr>
              <w:jc w:val="center"/>
              <w:rPr>
                <w:rFonts w:ascii="宋体" w:hAnsi="宋体" w:cs="宋体"/>
                <w:sz w:val="22"/>
              </w:rPr>
            </w:pPr>
            <w:r w:rsidRPr="00342D38">
              <w:rPr>
                <w:rFonts w:hint="eastAsia"/>
                <w:sz w:val="22"/>
              </w:rPr>
              <w:t>7E409-S-JZ-04(3)-D022</w:t>
            </w:r>
          </w:p>
        </w:tc>
        <w:tc>
          <w:tcPr>
            <w:tcW w:w="3737" w:type="dxa"/>
            <w:tcBorders>
              <w:top w:val="nil"/>
              <w:left w:val="nil"/>
              <w:bottom w:val="single" w:sz="4" w:space="0" w:color="auto"/>
              <w:right w:val="single" w:sz="4" w:space="0" w:color="auto"/>
            </w:tcBorders>
            <w:shd w:val="clear" w:color="auto" w:fill="auto"/>
            <w:vAlign w:val="center"/>
          </w:tcPr>
          <w:p w14:paraId="0C680606" w14:textId="77777777" w:rsidR="00F8377B" w:rsidRPr="00342D38" w:rsidRDefault="00BD4706">
            <w:pPr>
              <w:jc w:val="center"/>
              <w:rPr>
                <w:rFonts w:ascii="宋体" w:hAnsi="宋体" w:cs="宋体"/>
                <w:sz w:val="22"/>
              </w:rPr>
            </w:pPr>
            <w:r w:rsidRPr="00342D38">
              <w:rPr>
                <w:rFonts w:hint="eastAsia"/>
                <w:sz w:val="22"/>
              </w:rPr>
              <w:t>便民设施</w:t>
            </w:r>
            <w:r w:rsidRPr="00342D38">
              <w:rPr>
                <w:rFonts w:hint="eastAsia"/>
                <w:sz w:val="22"/>
              </w:rPr>
              <w:t xml:space="preserve">2 </w:t>
            </w:r>
            <w:r w:rsidRPr="00342D38">
              <w:rPr>
                <w:rFonts w:hint="eastAsia"/>
                <w:sz w:val="22"/>
              </w:rPr>
              <w:t>平立面图</w:t>
            </w:r>
          </w:p>
        </w:tc>
        <w:tc>
          <w:tcPr>
            <w:tcW w:w="1757" w:type="dxa"/>
            <w:tcBorders>
              <w:top w:val="nil"/>
              <w:left w:val="nil"/>
              <w:bottom w:val="single" w:sz="4" w:space="0" w:color="auto"/>
              <w:right w:val="single" w:sz="4" w:space="0" w:color="auto"/>
            </w:tcBorders>
            <w:shd w:val="clear" w:color="auto" w:fill="auto"/>
            <w:vAlign w:val="center"/>
          </w:tcPr>
          <w:p w14:paraId="0DBBCD5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D1F639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BEAC779" w14:textId="77777777" w:rsidR="00F8377B" w:rsidRPr="00342D38" w:rsidRDefault="00BD4706">
            <w:pPr>
              <w:jc w:val="right"/>
              <w:rPr>
                <w:rFonts w:ascii="宋体" w:hAnsi="宋体" w:cs="宋体"/>
                <w:sz w:val="22"/>
              </w:rPr>
            </w:pPr>
            <w:r w:rsidRPr="00342D38">
              <w:rPr>
                <w:rFonts w:hint="eastAsia"/>
                <w:sz w:val="22"/>
              </w:rPr>
              <w:t>24</w:t>
            </w:r>
          </w:p>
        </w:tc>
        <w:tc>
          <w:tcPr>
            <w:tcW w:w="3180" w:type="dxa"/>
            <w:tcBorders>
              <w:top w:val="nil"/>
              <w:left w:val="nil"/>
              <w:bottom w:val="single" w:sz="4" w:space="0" w:color="auto"/>
              <w:right w:val="single" w:sz="4" w:space="0" w:color="auto"/>
            </w:tcBorders>
            <w:shd w:val="clear" w:color="auto" w:fill="auto"/>
            <w:vAlign w:val="center"/>
          </w:tcPr>
          <w:p w14:paraId="38F3315E" w14:textId="77777777" w:rsidR="00F8377B" w:rsidRPr="00342D38" w:rsidRDefault="00BD4706">
            <w:pPr>
              <w:jc w:val="center"/>
              <w:rPr>
                <w:rFonts w:ascii="宋体" w:hAnsi="宋体" w:cs="宋体"/>
                <w:sz w:val="22"/>
              </w:rPr>
            </w:pPr>
            <w:r w:rsidRPr="00342D38">
              <w:rPr>
                <w:rFonts w:hint="eastAsia"/>
                <w:sz w:val="22"/>
              </w:rPr>
              <w:t>7E409-S-JZ-04(3)-D023</w:t>
            </w:r>
          </w:p>
        </w:tc>
        <w:tc>
          <w:tcPr>
            <w:tcW w:w="3737" w:type="dxa"/>
            <w:tcBorders>
              <w:top w:val="nil"/>
              <w:left w:val="nil"/>
              <w:bottom w:val="single" w:sz="4" w:space="0" w:color="auto"/>
              <w:right w:val="single" w:sz="4" w:space="0" w:color="auto"/>
            </w:tcBorders>
            <w:shd w:val="clear" w:color="auto" w:fill="auto"/>
            <w:vAlign w:val="center"/>
          </w:tcPr>
          <w:p w14:paraId="64B9B6C4" w14:textId="77777777" w:rsidR="00F8377B" w:rsidRPr="00342D38" w:rsidRDefault="00BD4706">
            <w:pPr>
              <w:jc w:val="center"/>
              <w:rPr>
                <w:rFonts w:ascii="宋体" w:hAnsi="宋体" w:cs="宋体"/>
                <w:sz w:val="22"/>
              </w:rPr>
            </w:pPr>
            <w:r w:rsidRPr="00342D38">
              <w:rPr>
                <w:rFonts w:hint="eastAsia"/>
                <w:sz w:val="22"/>
              </w:rPr>
              <w:t>便民设施</w:t>
            </w:r>
            <w:r w:rsidRPr="00342D38">
              <w:rPr>
                <w:rFonts w:hint="eastAsia"/>
                <w:sz w:val="22"/>
              </w:rPr>
              <w:t xml:space="preserve">3 </w:t>
            </w:r>
            <w:r w:rsidRPr="00342D38">
              <w:rPr>
                <w:rFonts w:hint="eastAsia"/>
                <w:sz w:val="22"/>
              </w:rPr>
              <w:t>平立面图</w:t>
            </w:r>
          </w:p>
        </w:tc>
        <w:tc>
          <w:tcPr>
            <w:tcW w:w="1757" w:type="dxa"/>
            <w:tcBorders>
              <w:top w:val="nil"/>
              <w:left w:val="nil"/>
              <w:bottom w:val="single" w:sz="4" w:space="0" w:color="auto"/>
              <w:right w:val="single" w:sz="4" w:space="0" w:color="auto"/>
            </w:tcBorders>
            <w:shd w:val="clear" w:color="auto" w:fill="auto"/>
            <w:vAlign w:val="center"/>
          </w:tcPr>
          <w:p w14:paraId="43A57251"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BE9B08B"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83C93B5" w14:textId="77777777" w:rsidR="00F8377B" w:rsidRPr="00342D38" w:rsidRDefault="00BD4706">
            <w:pPr>
              <w:jc w:val="right"/>
              <w:rPr>
                <w:rFonts w:ascii="宋体" w:hAnsi="宋体" w:cs="宋体"/>
                <w:sz w:val="22"/>
              </w:rPr>
            </w:pPr>
            <w:r w:rsidRPr="00342D38">
              <w:rPr>
                <w:rFonts w:hint="eastAsia"/>
                <w:sz w:val="22"/>
              </w:rPr>
              <w:t>25</w:t>
            </w:r>
          </w:p>
        </w:tc>
        <w:tc>
          <w:tcPr>
            <w:tcW w:w="3180" w:type="dxa"/>
            <w:tcBorders>
              <w:top w:val="nil"/>
              <w:left w:val="nil"/>
              <w:bottom w:val="single" w:sz="4" w:space="0" w:color="auto"/>
              <w:right w:val="single" w:sz="4" w:space="0" w:color="auto"/>
            </w:tcBorders>
            <w:shd w:val="clear" w:color="auto" w:fill="auto"/>
            <w:vAlign w:val="center"/>
          </w:tcPr>
          <w:p w14:paraId="46FB909F" w14:textId="77777777" w:rsidR="00F8377B" w:rsidRPr="00342D38" w:rsidRDefault="00BD4706">
            <w:pPr>
              <w:jc w:val="center"/>
              <w:rPr>
                <w:rFonts w:ascii="宋体" w:hAnsi="宋体" w:cs="宋体"/>
                <w:sz w:val="22"/>
              </w:rPr>
            </w:pPr>
            <w:r w:rsidRPr="00342D38">
              <w:rPr>
                <w:rFonts w:hint="eastAsia"/>
                <w:sz w:val="22"/>
              </w:rPr>
              <w:t>7E409-S-JZ-04(3)-D024</w:t>
            </w:r>
          </w:p>
        </w:tc>
        <w:tc>
          <w:tcPr>
            <w:tcW w:w="3737" w:type="dxa"/>
            <w:tcBorders>
              <w:top w:val="nil"/>
              <w:left w:val="nil"/>
              <w:bottom w:val="single" w:sz="4" w:space="0" w:color="auto"/>
              <w:right w:val="single" w:sz="4" w:space="0" w:color="auto"/>
            </w:tcBorders>
            <w:shd w:val="clear" w:color="auto" w:fill="auto"/>
            <w:vAlign w:val="center"/>
          </w:tcPr>
          <w:p w14:paraId="3BE805FE" w14:textId="77777777" w:rsidR="00F8377B" w:rsidRPr="00342D38" w:rsidRDefault="00BD4706">
            <w:pPr>
              <w:jc w:val="center"/>
              <w:rPr>
                <w:rFonts w:ascii="宋体" w:hAnsi="宋体" w:cs="宋体"/>
                <w:sz w:val="22"/>
              </w:rPr>
            </w:pPr>
            <w:r w:rsidRPr="00342D38">
              <w:rPr>
                <w:rFonts w:hint="eastAsia"/>
                <w:sz w:val="22"/>
              </w:rPr>
              <w:t>公共区卫生间平面布置图</w:t>
            </w:r>
          </w:p>
        </w:tc>
        <w:tc>
          <w:tcPr>
            <w:tcW w:w="1757" w:type="dxa"/>
            <w:tcBorders>
              <w:top w:val="nil"/>
              <w:left w:val="nil"/>
              <w:bottom w:val="single" w:sz="4" w:space="0" w:color="auto"/>
              <w:right w:val="single" w:sz="4" w:space="0" w:color="auto"/>
            </w:tcBorders>
            <w:shd w:val="clear" w:color="auto" w:fill="auto"/>
            <w:vAlign w:val="center"/>
          </w:tcPr>
          <w:p w14:paraId="4F3AC02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75C9252"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F269651" w14:textId="77777777" w:rsidR="00F8377B" w:rsidRPr="00342D38" w:rsidRDefault="00BD4706">
            <w:pPr>
              <w:jc w:val="right"/>
              <w:rPr>
                <w:rFonts w:ascii="宋体" w:hAnsi="宋体" w:cs="宋体"/>
                <w:sz w:val="22"/>
              </w:rPr>
            </w:pPr>
            <w:r w:rsidRPr="00342D38">
              <w:rPr>
                <w:rFonts w:hint="eastAsia"/>
                <w:sz w:val="22"/>
              </w:rPr>
              <w:t>26</w:t>
            </w:r>
          </w:p>
        </w:tc>
        <w:tc>
          <w:tcPr>
            <w:tcW w:w="3180" w:type="dxa"/>
            <w:tcBorders>
              <w:top w:val="nil"/>
              <w:left w:val="nil"/>
              <w:bottom w:val="single" w:sz="4" w:space="0" w:color="auto"/>
              <w:right w:val="single" w:sz="4" w:space="0" w:color="auto"/>
            </w:tcBorders>
            <w:shd w:val="clear" w:color="auto" w:fill="auto"/>
            <w:vAlign w:val="center"/>
          </w:tcPr>
          <w:p w14:paraId="366188C1" w14:textId="77777777" w:rsidR="00F8377B" w:rsidRPr="00342D38" w:rsidRDefault="00BD4706">
            <w:pPr>
              <w:jc w:val="center"/>
              <w:rPr>
                <w:rFonts w:ascii="宋体" w:hAnsi="宋体" w:cs="宋体"/>
                <w:sz w:val="22"/>
              </w:rPr>
            </w:pPr>
            <w:r w:rsidRPr="00342D38">
              <w:rPr>
                <w:rFonts w:hint="eastAsia"/>
                <w:sz w:val="22"/>
              </w:rPr>
              <w:t>7E409-S-JZ-04(3)-D025</w:t>
            </w:r>
          </w:p>
        </w:tc>
        <w:tc>
          <w:tcPr>
            <w:tcW w:w="3737" w:type="dxa"/>
            <w:tcBorders>
              <w:top w:val="nil"/>
              <w:left w:val="nil"/>
              <w:bottom w:val="single" w:sz="4" w:space="0" w:color="auto"/>
              <w:right w:val="single" w:sz="4" w:space="0" w:color="auto"/>
            </w:tcBorders>
            <w:shd w:val="clear" w:color="auto" w:fill="auto"/>
            <w:vAlign w:val="center"/>
          </w:tcPr>
          <w:p w14:paraId="56C81A2C" w14:textId="77777777" w:rsidR="00F8377B" w:rsidRPr="00342D38" w:rsidRDefault="00BD4706">
            <w:pPr>
              <w:jc w:val="center"/>
              <w:rPr>
                <w:rFonts w:ascii="宋体" w:hAnsi="宋体" w:cs="宋体"/>
                <w:sz w:val="22"/>
              </w:rPr>
            </w:pPr>
            <w:r w:rsidRPr="00342D38">
              <w:rPr>
                <w:rFonts w:hint="eastAsia"/>
                <w:sz w:val="22"/>
              </w:rPr>
              <w:t>公共区卫生间天花布置图</w:t>
            </w:r>
          </w:p>
        </w:tc>
        <w:tc>
          <w:tcPr>
            <w:tcW w:w="1757" w:type="dxa"/>
            <w:tcBorders>
              <w:top w:val="nil"/>
              <w:left w:val="nil"/>
              <w:bottom w:val="single" w:sz="4" w:space="0" w:color="auto"/>
              <w:right w:val="single" w:sz="4" w:space="0" w:color="auto"/>
            </w:tcBorders>
            <w:shd w:val="clear" w:color="auto" w:fill="auto"/>
            <w:vAlign w:val="center"/>
          </w:tcPr>
          <w:p w14:paraId="55A0DD74"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45FEAB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5660BD6" w14:textId="77777777" w:rsidR="00F8377B" w:rsidRPr="00342D38" w:rsidRDefault="00BD4706">
            <w:pPr>
              <w:jc w:val="right"/>
              <w:rPr>
                <w:rFonts w:ascii="宋体" w:hAnsi="宋体" w:cs="宋体"/>
                <w:sz w:val="22"/>
              </w:rPr>
            </w:pPr>
            <w:r w:rsidRPr="00342D38">
              <w:rPr>
                <w:rFonts w:hint="eastAsia"/>
                <w:sz w:val="22"/>
              </w:rPr>
              <w:t>27</w:t>
            </w:r>
          </w:p>
        </w:tc>
        <w:tc>
          <w:tcPr>
            <w:tcW w:w="3180" w:type="dxa"/>
            <w:tcBorders>
              <w:top w:val="nil"/>
              <w:left w:val="nil"/>
              <w:bottom w:val="single" w:sz="4" w:space="0" w:color="auto"/>
              <w:right w:val="single" w:sz="4" w:space="0" w:color="auto"/>
            </w:tcBorders>
            <w:shd w:val="clear" w:color="auto" w:fill="auto"/>
            <w:vAlign w:val="center"/>
          </w:tcPr>
          <w:p w14:paraId="46E0E57C" w14:textId="77777777" w:rsidR="00F8377B" w:rsidRPr="00342D38" w:rsidRDefault="00BD4706">
            <w:pPr>
              <w:jc w:val="center"/>
              <w:rPr>
                <w:rFonts w:ascii="宋体" w:hAnsi="宋体" w:cs="宋体"/>
                <w:sz w:val="22"/>
              </w:rPr>
            </w:pPr>
            <w:r w:rsidRPr="00342D38">
              <w:rPr>
                <w:rFonts w:hint="eastAsia"/>
                <w:sz w:val="22"/>
              </w:rPr>
              <w:t>7E409-S-JZ-04(3)-D026</w:t>
            </w:r>
          </w:p>
        </w:tc>
        <w:tc>
          <w:tcPr>
            <w:tcW w:w="3737" w:type="dxa"/>
            <w:tcBorders>
              <w:top w:val="nil"/>
              <w:left w:val="nil"/>
              <w:bottom w:val="single" w:sz="4" w:space="0" w:color="auto"/>
              <w:right w:val="single" w:sz="4" w:space="0" w:color="auto"/>
            </w:tcBorders>
            <w:shd w:val="clear" w:color="auto" w:fill="auto"/>
            <w:vAlign w:val="center"/>
          </w:tcPr>
          <w:p w14:paraId="3CD0B098" w14:textId="77777777" w:rsidR="00F8377B" w:rsidRPr="00342D38" w:rsidRDefault="00BD4706">
            <w:pPr>
              <w:jc w:val="center"/>
              <w:rPr>
                <w:rFonts w:ascii="宋体" w:hAnsi="宋体" w:cs="宋体"/>
                <w:sz w:val="22"/>
              </w:rPr>
            </w:pPr>
            <w:r w:rsidRPr="00342D38">
              <w:rPr>
                <w:rFonts w:hint="eastAsia"/>
                <w:sz w:val="22"/>
              </w:rPr>
              <w:t>公共区卫生间地面布置图</w:t>
            </w:r>
          </w:p>
        </w:tc>
        <w:tc>
          <w:tcPr>
            <w:tcW w:w="1757" w:type="dxa"/>
            <w:tcBorders>
              <w:top w:val="nil"/>
              <w:left w:val="nil"/>
              <w:bottom w:val="single" w:sz="4" w:space="0" w:color="auto"/>
              <w:right w:val="single" w:sz="4" w:space="0" w:color="auto"/>
            </w:tcBorders>
            <w:shd w:val="clear" w:color="auto" w:fill="auto"/>
            <w:vAlign w:val="center"/>
          </w:tcPr>
          <w:p w14:paraId="2D139C4C"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78BF9E0"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EBC9040" w14:textId="77777777" w:rsidR="00F8377B" w:rsidRPr="00342D38" w:rsidRDefault="00BD4706">
            <w:pPr>
              <w:jc w:val="right"/>
              <w:rPr>
                <w:rFonts w:ascii="宋体" w:hAnsi="宋体" w:cs="宋体"/>
                <w:sz w:val="22"/>
              </w:rPr>
            </w:pPr>
            <w:r w:rsidRPr="00342D38">
              <w:rPr>
                <w:rFonts w:hint="eastAsia"/>
                <w:sz w:val="22"/>
              </w:rPr>
              <w:t>28</w:t>
            </w:r>
          </w:p>
        </w:tc>
        <w:tc>
          <w:tcPr>
            <w:tcW w:w="3180" w:type="dxa"/>
            <w:tcBorders>
              <w:top w:val="nil"/>
              <w:left w:val="nil"/>
              <w:bottom w:val="single" w:sz="4" w:space="0" w:color="auto"/>
              <w:right w:val="single" w:sz="4" w:space="0" w:color="auto"/>
            </w:tcBorders>
            <w:shd w:val="clear" w:color="auto" w:fill="auto"/>
            <w:vAlign w:val="center"/>
          </w:tcPr>
          <w:p w14:paraId="32F6C74F" w14:textId="77777777" w:rsidR="00F8377B" w:rsidRPr="00342D38" w:rsidRDefault="00BD4706">
            <w:pPr>
              <w:jc w:val="center"/>
              <w:rPr>
                <w:rFonts w:ascii="宋体" w:hAnsi="宋体" w:cs="宋体"/>
                <w:sz w:val="22"/>
              </w:rPr>
            </w:pPr>
            <w:r w:rsidRPr="00342D38">
              <w:rPr>
                <w:rFonts w:hint="eastAsia"/>
                <w:sz w:val="22"/>
              </w:rPr>
              <w:t>7E409-S-JZ-04(3)-D027</w:t>
            </w:r>
          </w:p>
        </w:tc>
        <w:tc>
          <w:tcPr>
            <w:tcW w:w="3737" w:type="dxa"/>
            <w:tcBorders>
              <w:top w:val="nil"/>
              <w:left w:val="nil"/>
              <w:bottom w:val="single" w:sz="4" w:space="0" w:color="auto"/>
              <w:right w:val="single" w:sz="4" w:space="0" w:color="auto"/>
            </w:tcBorders>
            <w:shd w:val="clear" w:color="auto" w:fill="auto"/>
            <w:vAlign w:val="center"/>
          </w:tcPr>
          <w:p w14:paraId="4048F64B" w14:textId="77777777" w:rsidR="00F8377B" w:rsidRPr="00342D38" w:rsidRDefault="00BD4706">
            <w:pPr>
              <w:jc w:val="center"/>
              <w:rPr>
                <w:rFonts w:ascii="宋体" w:hAnsi="宋体" w:cs="宋体"/>
                <w:sz w:val="22"/>
              </w:rPr>
            </w:pPr>
            <w:r w:rsidRPr="00342D38">
              <w:rPr>
                <w:rFonts w:hint="eastAsia"/>
                <w:sz w:val="22"/>
              </w:rPr>
              <w:t>母婴室、第三卫生间立面图</w:t>
            </w:r>
          </w:p>
        </w:tc>
        <w:tc>
          <w:tcPr>
            <w:tcW w:w="1757" w:type="dxa"/>
            <w:tcBorders>
              <w:top w:val="nil"/>
              <w:left w:val="nil"/>
              <w:bottom w:val="single" w:sz="4" w:space="0" w:color="auto"/>
              <w:right w:val="single" w:sz="4" w:space="0" w:color="auto"/>
            </w:tcBorders>
            <w:shd w:val="clear" w:color="auto" w:fill="auto"/>
            <w:vAlign w:val="center"/>
          </w:tcPr>
          <w:p w14:paraId="4A1D77DB"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C8986FF"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FFE0719" w14:textId="77777777" w:rsidR="00F8377B" w:rsidRPr="00342D38" w:rsidRDefault="00BD4706">
            <w:pPr>
              <w:jc w:val="right"/>
              <w:rPr>
                <w:rFonts w:ascii="宋体" w:hAnsi="宋体" w:cs="宋体"/>
                <w:sz w:val="22"/>
              </w:rPr>
            </w:pPr>
            <w:r w:rsidRPr="00342D38">
              <w:rPr>
                <w:rFonts w:hint="eastAsia"/>
                <w:sz w:val="22"/>
              </w:rPr>
              <w:t>29</w:t>
            </w:r>
          </w:p>
        </w:tc>
        <w:tc>
          <w:tcPr>
            <w:tcW w:w="3180" w:type="dxa"/>
            <w:tcBorders>
              <w:top w:val="nil"/>
              <w:left w:val="nil"/>
              <w:bottom w:val="single" w:sz="4" w:space="0" w:color="auto"/>
              <w:right w:val="single" w:sz="4" w:space="0" w:color="auto"/>
            </w:tcBorders>
            <w:shd w:val="clear" w:color="auto" w:fill="auto"/>
            <w:vAlign w:val="center"/>
          </w:tcPr>
          <w:p w14:paraId="4F634C88" w14:textId="77777777" w:rsidR="00F8377B" w:rsidRPr="00342D38" w:rsidRDefault="00BD4706">
            <w:pPr>
              <w:jc w:val="center"/>
              <w:rPr>
                <w:rFonts w:ascii="宋体" w:hAnsi="宋体" w:cs="宋体"/>
                <w:sz w:val="22"/>
              </w:rPr>
            </w:pPr>
            <w:r w:rsidRPr="00342D38">
              <w:rPr>
                <w:rFonts w:hint="eastAsia"/>
                <w:sz w:val="22"/>
              </w:rPr>
              <w:t>7E409-S-JZ-04(3)-D028</w:t>
            </w:r>
          </w:p>
        </w:tc>
        <w:tc>
          <w:tcPr>
            <w:tcW w:w="3737" w:type="dxa"/>
            <w:tcBorders>
              <w:top w:val="nil"/>
              <w:left w:val="nil"/>
              <w:bottom w:val="single" w:sz="4" w:space="0" w:color="auto"/>
              <w:right w:val="single" w:sz="4" w:space="0" w:color="auto"/>
            </w:tcBorders>
            <w:shd w:val="clear" w:color="auto" w:fill="auto"/>
            <w:vAlign w:val="center"/>
          </w:tcPr>
          <w:p w14:paraId="2F7BE063" w14:textId="77777777" w:rsidR="00F8377B" w:rsidRPr="00342D38" w:rsidRDefault="00BD4706">
            <w:pPr>
              <w:jc w:val="center"/>
              <w:rPr>
                <w:rFonts w:ascii="宋体" w:hAnsi="宋体" w:cs="宋体"/>
                <w:sz w:val="22"/>
              </w:rPr>
            </w:pPr>
            <w:r w:rsidRPr="00342D38">
              <w:rPr>
                <w:rFonts w:hint="eastAsia"/>
                <w:sz w:val="22"/>
              </w:rPr>
              <w:t>公共区卫生间立面图</w:t>
            </w:r>
          </w:p>
        </w:tc>
        <w:tc>
          <w:tcPr>
            <w:tcW w:w="1757" w:type="dxa"/>
            <w:tcBorders>
              <w:top w:val="nil"/>
              <w:left w:val="nil"/>
              <w:bottom w:val="single" w:sz="4" w:space="0" w:color="auto"/>
              <w:right w:val="single" w:sz="4" w:space="0" w:color="auto"/>
            </w:tcBorders>
            <w:shd w:val="clear" w:color="auto" w:fill="auto"/>
            <w:vAlign w:val="center"/>
          </w:tcPr>
          <w:p w14:paraId="3E5C0DC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75CB97D"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30CE091" w14:textId="77777777" w:rsidR="00F8377B" w:rsidRPr="00342D38" w:rsidRDefault="00BD4706">
            <w:pPr>
              <w:jc w:val="right"/>
              <w:rPr>
                <w:rFonts w:ascii="宋体" w:hAnsi="宋体" w:cs="宋体"/>
                <w:sz w:val="22"/>
              </w:rPr>
            </w:pPr>
            <w:r w:rsidRPr="00342D38">
              <w:rPr>
                <w:rFonts w:hint="eastAsia"/>
                <w:sz w:val="22"/>
              </w:rPr>
              <w:t>30</w:t>
            </w:r>
          </w:p>
        </w:tc>
        <w:tc>
          <w:tcPr>
            <w:tcW w:w="3180" w:type="dxa"/>
            <w:tcBorders>
              <w:top w:val="nil"/>
              <w:left w:val="nil"/>
              <w:bottom w:val="single" w:sz="4" w:space="0" w:color="auto"/>
              <w:right w:val="single" w:sz="4" w:space="0" w:color="auto"/>
            </w:tcBorders>
            <w:shd w:val="clear" w:color="auto" w:fill="auto"/>
            <w:vAlign w:val="center"/>
          </w:tcPr>
          <w:p w14:paraId="5010054C" w14:textId="77777777" w:rsidR="00F8377B" w:rsidRPr="00342D38" w:rsidRDefault="00BD4706">
            <w:pPr>
              <w:jc w:val="center"/>
              <w:rPr>
                <w:rFonts w:ascii="宋体" w:hAnsi="宋体" w:cs="宋体"/>
                <w:sz w:val="22"/>
              </w:rPr>
            </w:pPr>
            <w:r w:rsidRPr="00342D38">
              <w:rPr>
                <w:rFonts w:hint="eastAsia"/>
                <w:sz w:val="22"/>
              </w:rPr>
              <w:t>7E409-S-JZ-04(3)-D029</w:t>
            </w:r>
          </w:p>
        </w:tc>
        <w:tc>
          <w:tcPr>
            <w:tcW w:w="3737" w:type="dxa"/>
            <w:tcBorders>
              <w:top w:val="nil"/>
              <w:left w:val="nil"/>
              <w:bottom w:val="single" w:sz="4" w:space="0" w:color="auto"/>
              <w:right w:val="single" w:sz="4" w:space="0" w:color="auto"/>
            </w:tcBorders>
            <w:shd w:val="clear" w:color="auto" w:fill="auto"/>
            <w:vAlign w:val="center"/>
          </w:tcPr>
          <w:p w14:paraId="11A820BC" w14:textId="77777777" w:rsidR="00F8377B" w:rsidRPr="00342D38" w:rsidRDefault="00BD4706">
            <w:pPr>
              <w:jc w:val="center"/>
              <w:rPr>
                <w:rFonts w:ascii="宋体" w:hAnsi="宋体" w:cs="宋体"/>
                <w:sz w:val="22"/>
              </w:rPr>
            </w:pPr>
            <w:r w:rsidRPr="00342D38">
              <w:rPr>
                <w:rFonts w:hint="eastAsia"/>
                <w:sz w:val="22"/>
              </w:rPr>
              <w:t>站厅铺地标准段平面图</w:t>
            </w:r>
          </w:p>
        </w:tc>
        <w:tc>
          <w:tcPr>
            <w:tcW w:w="1757" w:type="dxa"/>
            <w:tcBorders>
              <w:top w:val="nil"/>
              <w:left w:val="nil"/>
              <w:bottom w:val="single" w:sz="4" w:space="0" w:color="auto"/>
              <w:right w:val="single" w:sz="4" w:space="0" w:color="auto"/>
            </w:tcBorders>
            <w:shd w:val="clear" w:color="auto" w:fill="auto"/>
            <w:vAlign w:val="center"/>
          </w:tcPr>
          <w:p w14:paraId="79FC83E4"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F408272"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B44CD65" w14:textId="77777777" w:rsidR="00F8377B" w:rsidRPr="00342D38" w:rsidRDefault="00BD4706">
            <w:pPr>
              <w:jc w:val="right"/>
              <w:rPr>
                <w:rFonts w:ascii="宋体" w:hAnsi="宋体" w:cs="宋体"/>
                <w:sz w:val="22"/>
              </w:rPr>
            </w:pPr>
            <w:r w:rsidRPr="00342D38">
              <w:rPr>
                <w:rFonts w:hint="eastAsia"/>
                <w:sz w:val="22"/>
              </w:rPr>
              <w:t>31</w:t>
            </w:r>
          </w:p>
        </w:tc>
        <w:tc>
          <w:tcPr>
            <w:tcW w:w="3180" w:type="dxa"/>
            <w:tcBorders>
              <w:top w:val="nil"/>
              <w:left w:val="nil"/>
              <w:bottom w:val="single" w:sz="4" w:space="0" w:color="auto"/>
              <w:right w:val="single" w:sz="4" w:space="0" w:color="auto"/>
            </w:tcBorders>
            <w:shd w:val="clear" w:color="auto" w:fill="auto"/>
            <w:vAlign w:val="center"/>
          </w:tcPr>
          <w:p w14:paraId="4988857D" w14:textId="77777777" w:rsidR="00F8377B" w:rsidRPr="00342D38" w:rsidRDefault="00BD4706">
            <w:pPr>
              <w:jc w:val="center"/>
              <w:rPr>
                <w:rFonts w:ascii="宋体" w:hAnsi="宋体" w:cs="宋体"/>
                <w:sz w:val="22"/>
              </w:rPr>
            </w:pPr>
            <w:r w:rsidRPr="00342D38">
              <w:rPr>
                <w:rFonts w:hint="eastAsia"/>
                <w:sz w:val="22"/>
              </w:rPr>
              <w:t>7E409-S-JZ-04(3)-D030</w:t>
            </w:r>
          </w:p>
        </w:tc>
        <w:tc>
          <w:tcPr>
            <w:tcW w:w="3737" w:type="dxa"/>
            <w:tcBorders>
              <w:top w:val="nil"/>
              <w:left w:val="nil"/>
              <w:bottom w:val="single" w:sz="4" w:space="0" w:color="auto"/>
              <w:right w:val="single" w:sz="4" w:space="0" w:color="auto"/>
            </w:tcBorders>
            <w:shd w:val="clear" w:color="auto" w:fill="auto"/>
            <w:vAlign w:val="center"/>
          </w:tcPr>
          <w:p w14:paraId="1575F889" w14:textId="77777777" w:rsidR="00F8377B" w:rsidRPr="00342D38" w:rsidRDefault="00BD4706">
            <w:pPr>
              <w:jc w:val="center"/>
              <w:rPr>
                <w:rFonts w:ascii="宋体" w:hAnsi="宋体" w:cs="宋体"/>
                <w:sz w:val="22"/>
              </w:rPr>
            </w:pPr>
            <w:r w:rsidRPr="00342D38">
              <w:rPr>
                <w:rFonts w:hint="eastAsia"/>
                <w:sz w:val="22"/>
              </w:rPr>
              <w:t>站台铺地标准段平面图</w:t>
            </w:r>
          </w:p>
        </w:tc>
        <w:tc>
          <w:tcPr>
            <w:tcW w:w="1757" w:type="dxa"/>
            <w:tcBorders>
              <w:top w:val="nil"/>
              <w:left w:val="nil"/>
              <w:bottom w:val="single" w:sz="4" w:space="0" w:color="auto"/>
              <w:right w:val="single" w:sz="4" w:space="0" w:color="auto"/>
            </w:tcBorders>
            <w:shd w:val="clear" w:color="auto" w:fill="auto"/>
            <w:vAlign w:val="center"/>
          </w:tcPr>
          <w:p w14:paraId="69CC575D"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99AA1E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8D92C53" w14:textId="77777777" w:rsidR="00F8377B" w:rsidRPr="00342D38" w:rsidRDefault="00BD4706">
            <w:pPr>
              <w:jc w:val="right"/>
              <w:rPr>
                <w:rFonts w:ascii="宋体" w:hAnsi="宋体" w:cs="宋体"/>
                <w:sz w:val="22"/>
              </w:rPr>
            </w:pPr>
            <w:r w:rsidRPr="00342D38">
              <w:rPr>
                <w:rFonts w:hint="eastAsia"/>
                <w:sz w:val="22"/>
              </w:rPr>
              <w:t>32</w:t>
            </w:r>
          </w:p>
        </w:tc>
        <w:tc>
          <w:tcPr>
            <w:tcW w:w="3180" w:type="dxa"/>
            <w:tcBorders>
              <w:top w:val="nil"/>
              <w:left w:val="nil"/>
              <w:bottom w:val="single" w:sz="4" w:space="0" w:color="auto"/>
              <w:right w:val="single" w:sz="4" w:space="0" w:color="auto"/>
            </w:tcBorders>
            <w:shd w:val="clear" w:color="auto" w:fill="auto"/>
            <w:vAlign w:val="center"/>
          </w:tcPr>
          <w:p w14:paraId="4E864EFB" w14:textId="77777777" w:rsidR="00F8377B" w:rsidRPr="00342D38" w:rsidRDefault="00BD4706">
            <w:pPr>
              <w:jc w:val="center"/>
              <w:rPr>
                <w:rFonts w:ascii="宋体" w:hAnsi="宋体" w:cs="宋体"/>
                <w:sz w:val="22"/>
              </w:rPr>
            </w:pPr>
            <w:r w:rsidRPr="00342D38">
              <w:rPr>
                <w:rFonts w:hint="eastAsia"/>
                <w:sz w:val="22"/>
              </w:rPr>
              <w:t>7E409-S-JZ-04(3)-D031</w:t>
            </w:r>
          </w:p>
        </w:tc>
        <w:tc>
          <w:tcPr>
            <w:tcW w:w="3737" w:type="dxa"/>
            <w:tcBorders>
              <w:top w:val="nil"/>
              <w:left w:val="nil"/>
              <w:bottom w:val="single" w:sz="4" w:space="0" w:color="auto"/>
              <w:right w:val="single" w:sz="4" w:space="0" w:color="auto"/>
            </w:tcBorders>
            <w:shd w:val="clear" w:color="auto" w:fill="auto"/>
            <w:vAlign w:val="center"/>
          </w:tcPr>
          <w:p w14:paraId="1190E36E" w14:textId="77777777" w:rsidR="00F8377B" w:rsidRPr="00342D38" w:rsidRDefault="00BD4706">
            <w:pPr>
              <w:jc w:val="center"/>
              <w:rPr>
                <w:rFonts w:ascii="宋体" w:hAnsi="宋体" w:cs="宋体"/>
                <w:sz w:val="22"/>
              </w:rPr>
            </w:pPr>
            <w:r w:rsidRPr="00342D38">
              <w:rPr>
                <w:rFonts w:hint="eastAsia"/>
                <w:sz w:val="22"/>
              </w:rPr>
              <w:t>通道铺地标准段平面图</w:t>
            </w:r>
          </w:p>
        </w:tc>
        <w:tc>
          <w:tcPr>
            <w:tcW w:w="1757" w:type="dxa"/>
            <w:tcBorders>
              <w:top w:val="nil"/>
              <w:left w:val="nil"/>
              <w:bottom w:val="single" w:sz="4" w:space="0" w:color="auto"/>
              <w:right w:val="single" w:sz="4" w:space="0" w:color="auto"/>
            </w:tcBorders>
            <w:shd w:val="clear" w:color="auto" w:fill="auto"/>
            <w:vAlign w:val="center"/>
          </w:tcPr>
          <w:p w14:paraId="7E71AA2E"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AF1A4AF"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C419958" w14:textId="77777777" w:rsidR="00F8377B" w:rsidRPr="00342D38" w:rsidRDefault="00BD4706">
            <w:pPr>
              <w:jc w:val="right"/>
              <w:rPr>
                <w:rFonts w:ascii="宋体" w:hAnsi="宋体" w:cs="宋体"/>
                <w:sz w:val="22"/>
              </w:rPr>
            </w:pPr>
            <w:r w:rsidRPr="00342D38">
              <w:rPr>
                <w:rFonts w:hint="eastAsia"/>
                <w:sz w:val="22"/>
              </w:rPr>
              <w:t>33</w:t>
            </w:r>
          </w:p>
        </w:tc>
        <w:tc>
          <w:tcPr>
            <w:tcW w:w="3180" w:type="dxa"/>
            <w:tcBorders>
              <w:top w:val="nil"/>
              <w:left w:val="nil"/>
              <w:bottom w:val="single" w:sz="4" w:space="0" w:color="auto"/>
              <w:right w:val="single" w:sz="4" w:space="0" w:color="auto"/>
            </w:tcBorders>
            <w:shd w:val="clear" w:color="auto" w:fill="auto"/>
            <w:vAlign w:val="center"/>
          </w:tcPr>
          <w:p w14:paraId="2BA4A5ED" w14:textId="77777777" w:rsidR="00F8377B" w:rsidRPr="00342D38" w:rsidRDefault="00BD4706">
            <w:pPr>
              <w:jc w:val="center"/>
              <w:rPr>
                <w:rFonts w:ascii="宋体" w:hAnsi="宋体" w:cs="宋体"/>
                <w:sz w:val="22"/>
              </w:rPr>
            </w:pPr>
            <w:r w:rsidRPr="00342D38">
              <w:rPr>
                <w:rFonts w:hint="eastAsia"/>
                <w:sz w:val="22"/>
              </w:rPr>
              <w:t>7E409-S-JZ-04(3)-D032</w:t>
            </w:r>
          </w:p>
        </w:tc>
        <w:tc>
          <w:tcPr>
            <w:tcW w:w="3737" w:type="dxa"/>
            <w:tcBorders>
              <w:top w:val="nil"/>
              <w:left w:val="nil"/>
              <w:bottom w:val="single" w:sz="4" w:space="0" w:color="auto"/>
              <w:right w:val="single" w:sz="4" w:space="0" w:color="auto"/>
            </w:tcBorders>
            <w:shd w:val="clear" w:color="auto" w:fill="auto"/>
            <w:vAlign w:val="center"/>
          </w:tcPr>
          <w:p w14:paraId="667E50BC" w14:textId="77777777" w:rsidR="00F8377B" w:rsidRPr="00342D38" w:rsidRDefault="00BD4706">
            <w:pPr>
              <w:jc w:val="center"/>
              <w:rPr>
                <w:rFonts w:ascii="宋体" w:hAnsi="宋体" w:cs="宋体"/>
                <w:sz w:val="22"/>
              </w:rPr>
            </w:pPr>
            <w:r w:rsidRPr="00342D38">
              <w:rPr>
                <w:rFonts w:hint="eastAsia"/>
                <w:sz w:val="22"/>
              </w:rPr>
              <w:t>站厅踢脚</w:t>
            </w:r>
            <w:r w:rsidRPr="00342D38">
              <w:rPr>
                <w:rFonts w:hint="eastAsia"/>
                <w:sz w:val="22"/>
              </w:rPr>
              <w:t>/</w:t>
            </w:r>
            <w:r w:rsidRPr="00342D38">
              <w:rPr>
                <w:rFonts w:hint="eastAsia"/>
                <w:sz w:val="22"/>
              </w:rPr>
              <w:t>排水沟</w:t>
            </w:r>
            <w:r w:rsidRPr="00342D38">
              <w:rPr>
                <w:rFonts w:hint="eastAsia"/>
                <w:sz w:val="22"/>
              </w:rPr>
              <w:t>/</w:t>
            </w:r>
            <w:r w:rsidRPr="00342D38">
              <w:rPr>
                <w:rFonts w:hint="eastAsia"/>
                <w:sz w:val="22"/>
              </w:rPr>
              <w:t>横截沟平面示意图</w:t>
            </w:r>
          </w:p>
        </w:tc>
        <w:tc>
          <w:tcPr>
            <w:tcW w:w="1757" w:type="dxa"/>
            <w:tcBorders>
              <w:top w:val="nil"/>
              <w:left w:val="nil"/>
              <w:bottom w:val="single" w:sz="4" w:space="0" w:color="auto"/>
              <w:right w:val="single" w:sz="4" w:space="0" w:color="auto"/>
            </w:tcBorders>
            <w:shd w:val="clear" w:color="auto" w:fill="auto"/>
            <w:vAlign w:val="center"/>
          </w:tcPr>
          <w:p w14:paraId="16EC1BC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E20ED40"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347CB28" w14:textId="77777777" w:rsidR="00F8377B" w:rsidRPr="00342D38" w:rsidRDefault="00BD4706">
            <w:pPr>
              <w:jc w:val="right"/>
              <w:rPr>
                <w:rFonts w:ascii="宋体" w:hAnsi="宋体" w:cs="宋体"/>
                <w:sz w:val="22"/>
              </w:rPr>
            </w:pPr>
            <w:r w:rsidRPr="00342D38">
              <w:rPr>
                <w:rFonts w:hint="eastAsia"/>
                <w:sz w:val="22"/>
              </w:rPr>
              <w:t>34</w:t>
            </w:r>
          </w:p>
        </w:tc>
        <w:tc>
          <w:tcPr>
            <w:tcW w:w="3180" w:type="dxa"/>
            <w:tcBorders>
              <w:top w:val="nil"/>
              <w:left w:val="nil"/>
              <w:bottom w:val="single" w:sz="4" w:space="0" w:color="auto"/>
              <w:right w:val="single" w:sz="4" w:space="0" w:color="auto"/>
            </w:tcBorders>
            <w:shd w:val="clear" w:color="auto" w:fill="auto"/>
            <w:vAlign w:val="center"/>
          </w:tcPr>
          <w:p w14:paraId="1449817F" w14:textId="77777777" w:rsidR="00F8377B" w:rsidRPr="00342D38" w:rsidRDefault="00BD4706">
            <w:pPr>
              <w:jc w:val="center"/>
              <w:rPr>
                <w:rFonts w:ascii="宋体" w:hAnsi="宋体" w:cs="宋体"/>
                <w:sz w:val="22"/>
              </w:rPr>
            </w:pPr>
            <w:r w:rsidRPr="00342D38">
              <w:rPr>
                <w:rFonts w:hint="eastAsia"/>
                <w:sz w:val="22"/>
              </w:rPr>
              <w:t>7E409-S-JZ-04(3)-D033</w:t>
            </w:r>
          </w:p>
        </w:tc>
        <w:tc>
          <w:tcPr>
            <w:tcW w:w="3737" w:type="dxa"/>
            <w:tcBorders>
              <w:top w:val="nil"/>
              <w:left w:val="nil"/>
              <w:bottom w:val="single" w:sz="4" w:space="0" w:color="auto"/>
              <w:right w:val="single" w:sz="4" w:space="0" w:color="auto"/>
            </w:tcBorders>
            <w:shd w:val="clear" w:color="auto" w:fill="auto"/>
            <w:vAlign w:val="center"/>
          </w:tcPr>
          <w:p w14:paraId="62F98EF2" w14:textId="77777777" w:rsidR="00F8377B" w:rsidRPr="00342D38" w:rsidRDefault="00BD4706">
            <w:pPr>
              <w:jc w:val="center"/>
              <w:rPr>
                <w:rFonts w:ascii="宋体" w:hAnsi="宋体" w:cs="宋体"/>
                <w:sz w:val="22"/>
              </w:rPr>
            </w:pPr>
            <w:r w:rsidRPr="00342D38">
              <w:rPr>
                <w:rFonts w:hint="eastAsia"/>
                <w:sz w:val="22"/>
              </w:rPr>
              <w:t>站台踢脚</w:t>
            </w:r>
            <w:r w:rsidRPr="00342D38">
              <w:rPr>
                <w:rFonts w:hint="eastAsia"/>
                <w:sz w:val="22"/>
              </w:rPr>
              <w:t>/</w:t>
            </w:r>
            <w:r w:rsidRPr="00342D38">
              <w:rPr>
                <w:rFonts w:hint="eastAsia"/>
                <w:sz w:val="22"/>
              </w:rPr>
              <w:t>屏蔽门绝缘带平面示意图</w:t>
            </w:r>
          </w:p>
        </w:tc>
        <w:tc>
          <w:tcPr>
            <w:tcW w:w="1757" w:type="dxa"/>
            <w:tcBorders>
              <w:top w:val="nil"/>
              <w:left w:val="nil"/>
              <w:bottom w:val="single" w:sz="4" w:space="0" w:color="auto"/>
              <w:right w:val="single" w:sz="4" w:space="0" w:color="auto"/>
            </w:tcBorders>
            <w:shd w:val="clear" w:color="auto" w:fill="auto"/>
            <w:vAlign w:val="center"/>
          </w:tcPr>
          <w:p w14:paraId="1AEDC16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F1C023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03A7483" w14:textId="77777777" w:rsidR="00F8377B" w:rsidRPr="00342D38" w:rsidRDefault="00BD4706">
            <w:pPr>
              <w:jc w:val="right"/>
              <w:rPr>
                <w:rFonts w:ascii="宋体" w:hAnsi="宋体" w:cs="宋体"/>
                <w:sz w:val="22"/>
              </w:rPr>
            </w:pPr>
            <w:r w:rsidRPr="00342D38">
              <w:rPr>
                <w:rFonts w:hint="eastAsia"/>
                <w:sz w:val="22"/>
              </w:rPr>
              <w:t>35</w:t>
            </w:r>
          </w:p>
        </w:tc>
        <w:tc>
          <w:tcPr>
            <w:tcW w:w="3180" w:type="dxa"/>
            <w:tcBorders>
              <w:top w:val="nil"/>
              <w:left w:val="nil"/>
              <w:bottom w:val="single" w:sz="4" w:space="0" w:color="auto"/>
              <w:right w:val="single" w:sz="4" w:space="0" w:color="auto"/>
            </w:tcBorders>
            <w:shd w:val="clear" w:color="auto" w:fill="auto"/>
            <w:vAlign w:val="center"/>
          </w:tcPr>
          <w:p w14:paraId="1D948B47" w14:textId="77777777" w:rsidR="00F8377B" w:rsidRPr="00342D38" w:rsidRDefault="00BD4706">
            <w:pPr>
              <w:jc w:val="center"/>
              <w:rPr>
                <w:rFonts w:ascii="宋体" w:hAnsi="宋体" w:cs="宋体"/>
                <w:sz w:val="22"/>
              </w:rPr>
            </w:pPr>
            <w:r w:rsidRPr="00342D38">
              <w:rPr>
                <w:rFonts w:hint="eastAsia"/>
                <w:sz w:val="22"/>
              </w:rPr>
              <w:t>7E409-S-JZ-04(3)-D034</w:t>
            </w:r>
          </w:p>
        </w:tc>
        <w:tc>
          <w:tcPr>
            <w:tcW w:w="3737" w:type="dxa"/>
            <w:tcBorders>
              <w:top w:val="nil"/>
              <w:left w:val="nil"/>
              <w:bottom w:val="single" w:sz="4" w:space="0" w:color="auto"/>
              <w:right w:val="single" w:sz="4" w:space="0" w:color="auto"/>
            </w:tcBorders>
            <w:shd w:val="clear" w:color="auto" w:fill="auto"/>
            <w:vAlign w:val="center"/>
          </w:tcPr>
          <w:p w14:paraId="66AFD36B" w14:textId="77777777" w:rsidR="00F8377B" w:rsidRPr="00342D38" w:rsidRDefault="00BD4706">
            <w:pPr>
              <w:jc w:val="center"/>
              <w:rPr>
                <w:rFonts w:ascii="宋体" w:hAnsi="宋体" w:cs="宋体"/>
                <w:sz w:val="22"/>
              </w:rPr>
            </w:pPr>
            <w:r w:rsidRPr="00342D38">
              <w:rPr>
                <w:rFonts w:hint="eastAsia"/>
                <w:sz w:val="22"/>
              </w:rPr>
              <w:t>站厅</w:t>
            </w:r>
            <w:r w:rsidRPr="00342D38">
              <w:rPr>
                <w:rFonts w:hint="eastAsia"/>
                <w:sz w:val="22"/>
              </w:rPr>
              <w:t>/</w:t>
            </w:r>
            <w:r w:rsidRPr="00342D38">
              <w:rPr>
                <w:rFonts w:hint="eastAsia"/>
                <w:sz w:val="22"/>
              </w:rPr>
              <w:t>站台地面大样图</w:t>
            </w:r>
          </w:p>
        </w:tc>
        <w:tc>
          <w:tcPr>
            <w:tcW w:w="1757" w:type="dxa"/>
            <w:tcBorders>
              <w:top w:val="nil"/>
              <w:left w:val="nil"/>
              <w:bottom w:val="single" w:sz="4" w:space="0" w:color="auto"/>
              <w:right w:val="single" w:sz="4" w:space="0" w:color="auto"/>
            </w:tcBorders>
            <w:shd w:val="clear" w:color="auto" w:fill="auto"/>
            <w:vAlign w:val="center"/>
          </w:tcPr>
          <w:p w14:paraId="024EABA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92C8F6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08D6B40" w14:textId="77777777" w:rsidR="00F8377B" w:rsidRPr="00342D38" w:rsidRDefault="00BD4706">
            <w:pPr>
              <w:jc w:val="right"/>
              <w:rPr>
                <w:rFonts w:ascii="宋体" w:hAnsi="宋体" w:cs="宋体"/>
                <w:sz w:val="22"/>
              </w:rPr>
            </w:pPr>
            <w:r w:rsidRPr="00342D38">
              <w:rPr>
                <w:rFonts w:hint="eastAsia"/>
                <w:sz w:val="22"/>
              </w:rPr>
              <w:t>36</w:t>
            </w:r>
          </w:p>
        </w:tc>
        <w:tc>
          <w:tcPr>
            <w:tcW w:w="3180" w:type="dxa"/>
            <w:tcBorders>
              <w:top w:val="nil"/>
              <w:left w:val="nil"/>
              <w:bottom w:val="single" w:sz="4" w:space="0" w:color="auto"/>
              <w:right w:val="single" w:sz="4" w:space="0" w:color="auto"/>
            </w:tcBorders>
            <w:shd w:val="clear" w:color="auto" w:fill="auto"/>
            <w:vAlign w:val="center"/>
          </w:tcPr>
          <w:p w14:paraId="1C581F03" w14:textId="77777777" w:rsidR="00F8377B" w:rsidRPr="00342D38" w:rsidRDefault="00BD4706">
            <w:pPr>
              <w:jc w:val="center"/>
              <w:rPr>
                <w:rFonts w:ascii="宋体" w:hAnsi="宋体" w:cs="宋体"/>
                <w:sz w:val="22"/>
              </w:rPr>
            </w:pPr>
            <w:r w:rsidRPr="00342D38">
              <w:rPr>
                <w:rFonts w:hint="eastAsia"/>
                <w:sz w:val="22"/>
              </w:rPr>
              <w:t>7E409-S-JZ-04(3)-D035</w:t>
            </w:r>
          </w:p>
        </w:tc>
        <w:tc>
          <w:tcPr>
            <w:tcW w:w="3737" w:type="dxa"/>
            <w:tcBorders>
              <w:top w:val="nil"/>
              <w:left w:val="nil"/>
              <w:bottom w:val="single" w:sz="4" w:space="0" w:color="auto"/>
              <w:right w:val="single" w:sz="4" w:space="0" w:color="auto"/>
            </w:tcBorders>
            <w:shd w:val="clear" w:color="auto" w:fill="auto"/>
            <w:vAlign w:val="center"/>
          </w:tcPr>
          <w:p w14:paraId="7BAA88BC" w14:textId="77777777" w:rsidR="00F8377B" w:rsidRPr="00342D38" w:rsidRDefault="00BD4706">
            <w:pPr>
              <w:jc w:val="center"/>
              <w:rPr>
                <w:rFonts w:ascii="宋体" w:hAnsi="宋体" w:cs="宋体"/>
                <w:sz w:val="22"/>
              </w:rPr>
            </w:pPr>
            <w:r w:rsidRPr="00342D38">
              <w:rPr>
                <w:rFonts w:hint="eastAsia"/>
                <w:sz w:val="22"/>
              </w:rPr>
              <w:t>踢脚</w:t>
            </w:r>
            <w:r w:rsidRPr="00342D38">
              <w:rPr>
                <w:rFonts w:hint="eastAsia"/>
                <w:sz w:val="22"/>
              </w:rPr>
              <w:t>/</w:t>
            </w:r>
            <w:r w:rsidRPr="00342D38">
              <w:rPr>
                <w:rFonts w:hint="eastAsia"/>
                <w:sz w:val="22"/>
              </w:rPr>
              <w:t>排水沟详图</w:t>
            </w:r>
          </w:p>
        </w:tc>
        <w:tc>
          <w:tcPr>
            <w:tcW w:w="1757" w:type="dxa"/>
            <w:tcBorders>
              <w:top w:val="nil"/>
              <w:left w:val="nil"/>
              <w:bottom w:val="single" w:sz="4" w:space="0" w:color="auto"/>
              <w:right w:val="single" w:sz="4" w:space="0" w:color="auto"/>
            </w:tcBorders>
            <w:shd w:val="clear" w:color="auto" w:fill="auto"/>
            <w:vAlign w:val="center"/>
          </w:tcPr>
          <w:p w14:paraId="584C7B8C"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1441B20"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D85A787" w14:textId="77777777" w:rsidR="00F8377B" w:rsidRPr="00342D38" w:rsidRDefault="00BD4706">
            <w:pPr>
              <w:jc w:val="right"/>
              <w:rPr>
                <w:rFonts w:ascii="宋体" w:hAnsi="宋体" w:cs="宋体"/>
                <w:sz w:val="22"/>
              </w:rPr>
            </w:pPr>
            <w:r w:rsidRPr="00342D38">
              <w:rPr>
                <w:rFonts w:hint="eastAsia"/>
                <w:sz w:val="22"/>
              </w:rPr>
              <w:t>37</w:t>
            </w:r>
          </w:p>
        </w:tc>
        <w:tc>
          <w:tcPr>
            <w:tcW w:w="3180" w:type="dxa"/>
            <w:tcBorders>
              <w:top w:val="nil"/>
              <w:left w:val="nil"/>
              <w:bottom w:val="single" w:sz="4" w:space="0" w:color="auto"/>
              <w:right w:val="single" w:sz="4" w:space="0" w:color="auto"/>
            </w:tcBorders>
            <w:shd w:val="clear" w:color="auto" w:fill="auto"/>
            <w:vAlign w:val="center"/>
          </w:tcPr>
          <w:p w14:paraId="5B78A25C" w14:textId="77777777" w:rsidR="00F8377B" w:rsidRPr="00342D38" w:rsidRDefault="00BD4706">
            <w:pPr>
              <w:jc w:val="center"/>
              <w:rPr>
                <w:rFonts w:ascii="宋体" w:hAnsi="宋体" w:cs="宋体"/>
                <w:sz w:val="22"/>
              </w:rPr>
            </w:pPr>
            <w:r w:rsidRPr="00342D38">
              <w:rPr>
                <w:rFonts w:hint="eastAsia"/>
                <w:sz w:val="22"/>
              </w:rPr>
              <w:t>7E409-S-JZ-04(3)-D036</w:t>
            </w:r>
          </w:p>
        </w:tc>
        <w:tc>
          <w:tcPr>
            <w:tcW w:w="3737" w:type="dxa"/>
            <w:tcBorders>
              <w:top w:val="nil"/>
              <w:left w:val="nil"/>
              <w:bottom w:val="single" w:sz="4" w:space="0" w:color="auto"/>
              <w:right w:val="single" w:sz="4" w:space="0" w:color="auto"/>
            </w:tcBorders>
            <w:shd w:val="clear" w:color="auto" w:fill="auto"/>
            <w:vAlign w:val="center"/>
          </w:tcPr>
          <w:p w14:paraId="3DF985BA" w14:textId="77777777" w:rsidR="00F8377B" w:rsidRPr="00342D38" w:rsidRDefault="00BD4706">
            <w:pPr>
              <w:jc w:val="center"/>
              <w:rPr>
                <w:rFonts w:ascii="宋体" w:hAnsi="宋体" w:cs="宋体"/>
                <w:sz w:val="22"/>
              </w:rPr>
            </w:pPr>
            <w:r w:rsidRPr="00342D38">
              <w:rPr>
                <w:rFonts w:hint="eastAsia"/>
                <w:sz w:val="22"/>
              </w:rPr>
              <w:t>踢脚块材</w:t>
            </w:r>
            <w:r w:rsidRPr="00342D38">
              <w:rPr>
                <w:rFonts w:hint="eastAsia"/>
                <w:sz w:val="22"/>
              </w:rPr>
              <w:t>/</w:t>
            </w:r>
            <w:r w:rsidRPr="00342D38">
              <w:rPr>
                <w:rFonts w:hint="eastAsia"/>
                <w:sz w:val="22"/>
              </w:rPr>
              <w:t>踢脚挂件</w:t>
            </w:r>
          </w:p>
        </w:tc>
        <w:tc>
          <w:tcPr>
            <w:tcW w:w="1757" w:type="dxa"/>
            <w:tcBorders>
              <w:top w:val="nil"/>
              <w:left w:val="nil"/>
              <w:bottom w:val="single" w:sz="4" w:space="0" w:color="auto"/>
              <w:right w:val="single" w:sz="4" w:space="0" w:color="auto"/>
            </w:tcBorders>
            <w:shd w:val="clear" w:color="auto" w:fill="auto"/>
            <w:vAlign w:val="center"/>
          </w:tcPr>
          <w:p w14:paraId="288C166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B7A753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CD16CD2" w14:textId="77777777" w:rsidR="00F8377B" w:rsidRPr="00342D38" w:rsidRDefault="00BD4706">
            <w:pPr>
              <w:jc w:val="right"/>
              <w:rPr>
                <w:rFonts w:ascii="宋体" w:hAnsi="宋体" w:cs="宋体"/>
                <w:sz w:val="22"/>
              </w:rPr>
            </w:pPr>
            <w:r w:rsidRPr="00342D38">
              <w:rPr>
                <w:rFonts w:hint="eastAsia"/>
                <w:sz w:val="22"/>
              </w:rPr>
              <w:t>38</w:t>
            </w:r>
          </w:p>
        </w:tc>
        <w:tc>
          <w:tcPr>
            <w:tcW w:w="3180" w:type="dxa"/>
            <w:tcBorders>
              <w:top w:val="nil"/>
              <w:left w:val="nil"/>
              <w:bottom w:val="single" w:sz="4" w:space="0" w:color="auto"/>
              <w:right w:val="single" w:sz="4" w:space="0" w:color="auto"/>
            </w:tcBorders>
            <w:shd w:val="clear" w:color="auto" w:fill="auto"/>
            <w:vAlign w:val="center"/>
          </w:tcPr>
          <w:p w14:paraId="19489819" w14:textId="77777777" w:rsidR="00F8377B" w:rsidRPr="00342D38" w:rsidRDefault="00BD4706">
            <w:pPr>
              <w:jc w:val="center"/>
              <w:rPr>
                <w:rFonts w:ascii="宋体" w:hAnsi="宋体" w:cs="宋体"/>
                <w:sz w:val="22"/>
              </w:rPr>
            </w:pPr>
            <w:r w:rsidRPr="00342D38">
              <w:rPr>
                <w:rFonts w:hint="eastAsia"/>
                <w:sz w:val="22"/>
              </w:rPr>
              <w:t>7E409-S-JZ-04(3)-D037</w:t>
            </w:r>
          </w:p>
        </w:tc>
        <w:tc>
          <w:tcPr>
            <w:tcW w:w="3737" w:type="dxa"/>
            <w:tcBorders>
              <w:top w:val="nil"/>
              <w:left w:val="nil"/>
              <w:bottom w:val="single" w:sz="4" w:space="0" w:color="auto"/>
              <w:right w:val="single" w:sz="4" w:space="0" w:color="auto"/>
            </w:tcBorders>
            <w:shd w:val="clear" w:color="auto" w:fill="auto"/>
            <w:vAlign w:val="center"/>
          </w:tcPr>
          <w:p w14:paraId="10FFA877" w14:textId="77777777" w:rsidR="00F8377B" w:rsidRPr="00342D38" w:rsidRDefault="00BD4706">
            <w:pPr>
              <w:jc w:val="center"/>
              <w:rPr>
                <w:rFonts w:ascii="宋体" w:hAnsi="宋体" w:cs="宋体"/>
                <w:sz w:val="22"/>
              </w:rPr>
            </w:pPr>
            <w:r w:rsidRPr="00342D38">
              <w:rPr>
                <w:rFonts w:hint="eastAsia"/>
                <w:sz w:val="22"/>
              </w:rPr>
              <w:t>横截沟详图</w:t>
            </w:r>
          </w:p>
        </w:tc>
        <w:tc>
          <w:tcPr>
            <w:tcW w:w="1757" w:type="dxa"/>
            <w:tcBorders>
              <w:top w:val="nil"/>
              <w:left w:val="nil"/>
              <w:bottom w:val="single" w:sz="4" w:space="0" w:color="auto"/>
              <w:right w:val="single" w:sz="4" w:space="0" w:color="auto"/>
            </w:tcBorders>
            <w:shd w:val="clear" w:color="auto" w:fill="auto"/>
            <w:vAlign w:val="center"/>
          </w:tcPr>
          <w:p w14:paraId="3AEE853E"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D54624B"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3EF82B7" w14:textId="77777777" w:rsidR="00F8377B" w:rsidRPr="00342D38" w:rsidRDefault="00BD4706">
            <w:pPr>
              <w:jc w:val="right"/>
              <w:rPr>
                <w:rFonts w:ascii="宋体" w:hAnsi="宋体" w:cs="宋体"/>
                <w:sz w:val="22"/>
              </w:rPr>
            </w:pPr>
            <w:r w:rsidRPr="00342D38">
              <w:rPr>
                <w:rFonts w:hint="eastAsia"/>
                <w:sz w:val="22"/>
              </w:rPr>
              <w:lastRenderedPageBreak/>
              <w:t>39</w:t>
            </w:r>
          </w:p>
        </w:tc>
        <w:tc>
          <w:tcPr>
            <w:tcW w:w="3180" w:type="dxa"/>
            <w:tcBorders>
              <w:top w:val="nil"/>
              <w:left w:val="nil"/>
              <w:bottom w:val="single" w:sz="4" w:space="0" w:color="auto"/>
              <w:right w:val="single" w:sz="4" w:space="0" w:color="auto"/>
            </w:tcBorders>
            <w:shd w:val="clear" w:color="auto" w:fill="auto"/>
            <w:vAlign w:val="center"/>
          </w:tcPr>
          <w:p w14:paraId="2676881D" w14:textId="77777777" w:rsidR="00F8377B" w:rsidRPr="00342D38" w:rsidRDefault="00BD4706">
            <w:pPr>
              <w:jc w:val="center"/>
              <w:rPr>
                <w:rFonts w:ascii="宋体" w:hAnsi="宋体" w:cs="宋体"/>
                <w:sz w:val="22"/>
              </w:rPr>
            </w:pPr>
            <w:r w:rsidRPr="00342D38">
              <w:rPr>
                <w:rFonts w:hint="eastAsia"/>
                <w:sz w:val="22"/>
              </w:rPr>
              <w:t>7E409-S-JZ-04(3)-D038</w:t>
            </w:r>
          </w:p>
        </w:tc>
        <w:tc>
          <w:tcPr>
            <w:tcW w:w="3737" w:type="dxa"/>
            <w:tcBorders>
              <w:top w:val="nil"/>
              <w:left w:val="nil"/>
              <w:bottom w:val="single" w:sz="4" w:space="0" w:color="auto"/>
              <w:right w:val="single" w:sz="4" w:space="0" w:color="auto"/>
            </w:tcBorders>
            <w:shd w:val="clear" w:color="auto" w:fill="auto"/>
            <w:vAlign w:val="center"/>
          </w:tcPr>
          <w:p w14:paraId="2C508E03" w14:textId="77777777" w:rsidR="00F8377B" w:rsidRPr="00342D38" w:rsidRDefault="00BD4706">
            <w:pPr>
              <w:jc w:val="center"/>
              <w:rPr>
                <w:rFonts w:ascii="宋体" w:hAnsi="宋体" w:cs="宋体"/>
                <w:sz w:val="22"/>
              </w:rPr>
            </w:pPr>
            <w:r w:rsidRPr="00342D38">
              <w:rPr>
                <w:rFonts w:hint="eastAsia"/>
                <w:sz w:val="22"/>
              </w:rPr>
              <w:t>横截沟盖板</w:t>
            </w:r>
          </w:p>
        </w:tc>
        <w:tc>
          <w:tcPr>
            <w:tcW w:w="1757" w:type="dxa"/>
            <w:tcBorders>
              <w:top w:val="nil"/>
              <w:left w:val="nil"/>
              <w:bottom w:val="single" w:sz="4" w:space="0" w:color="auto"/>
              <w:right w:val="single" w:sz="4" w:space="0" w:color="auto"/>
            </w:tcBorders>
            <w:shd w:val="clear" w:color="auto" w:fill="auto"/>
            <w:vAlign w:val="center"/>
          </w:tcPr>
          <w:p w14:paraId="2964DBE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B18E2D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94B8E05" w14:textId="77777777" w:rsidR="00F8377B" w:rsidRPr="00342D38" w:rsidRDefault="00BD4706">
            <w:pPr>
              <w:jc w:val="right"/>
              <w:rPr>
                <w:rFonts w:ascii="宋体" w:hAnsi="宋体" w:cs="宋体"/>
                <w:sz w:val="22"/>
              </w:rPr>
            </w:pPr>
            <w:r w:rsidRPr="00342D38">
              <w:rPr>
                <w:rFonts w:hint="eastAsia"/>
                <w:sz w:val="22"/>
              </w:rPr>
              <w:t>40</w:t>
            </w:r>
          </w:p>
        </w:tc>
        <w:tc>
          <w:tcPr>
            <w:tcW w:w="3180" w:type="dxa"/>
            <w:tcBorders>
              <w:top w:val="nil"/>
              <w:left w:val="nil"/>
              <w:bottom w:val="single" w:sz="4" w:space="0" w:color="auto"/>
              <w:right w:val="single" w:sz="4" w:space="0" w:color="auto"/>
            </w:tcBorders>
            <w:shd w:val="clear" w:color="auto" w:fill="auto"/>
            <w:vAlign w:val="center"/>
          </w:tcPr>
          <w:p w14:paraId="72942730" w14:textId="77777777" w:rsidR="00F8377B" w:rsidRPr="00342D38" w:rsidRDefault="00BD4706">
            <w:pPr>
              <w:jc w:val="center"/>
              <w:rPr>
                <w:rFonts w:ascii="宋体" w:hAnsi="宋体" w:cs="宋体"/>
                <w:sz w:val="22"/>
              </w:rPr>
            </w:pPr>
            <w:r w:rsidRPr="00342D38">
              <w:rPr>
                <w:rFonts w:hint="eastAsia"/>
                <w:sz w:val="22"/>
              </w:rPr>
              <w:t>7E409-S-JZ-04(3)-D039</w:t>
            </w:r>
          </w:p>
        </w:tc>
        <w:tc>
          <w:tcPr>
            <w:tcW w:w="3737" w:type="dxa"/>
            <w:tcBorders>
              <w:top w:val="nil"/>
              <w:left w:val="nil"/>
              <w:bottom w:val="single" w:sz="4" w:space="0" w:color="auto"/>
              <w:right w:val="single" w:sz="4" w:space="0" w:color="auto"/>
            </w:tcBorders>
            <w:shd w:val="clear" w:color="auto" w:fill="auto"/>
            <w:vAlign w:val="center"/>
          </w:tcPr>
          <w:p w14:paraId="38B04051" w14:textId="77777777" w:rsidR="00F8377B" w:rsidRPr="00342D38" w:rsidRDefault="00BD4706">
            <w:pPr>
              <w:jc w:val="center"/>
              <w:rPr>
                <w:rFonts w:ascii="宋体" w:hAnsi="宋体" w:cs="宋体"/>
                <w:sz w:val="22"/>
              </w:rPr>
            </w:pPr>
            <w:proofErr w:type="gramStart"/>
            <w:r w:rsidRPr="00342D38">
              <w:rPr>
                <w:rFonts w:hint="eastAsia"/>
                <w:sz w:val="22"/>
              </w:rPr>
              <w:t>导盲带组合</w:t>
            </w:r>
            <w:proofErr w:type="gramEnd"/>
            <w:r w:rsidRPr="00342D38">
              <w:rPr>
                <w:rFonts w:hint="eastAsia"/>
                <w:sz w:val="22"/>
              </w:rPr>
              <w:t>示意图</w:t>
            </w:r>
          </w:p>
        </w:tc>
        <w:tc>
          <w:tcPr>
            <w:tcW w:w="1757" w:type="dxa"/>
            <w:tcBorders>
              <w:top w:val="nil"/>
              <w:left w:val="nil"/>
              <w:bottom w:val="single" w:sz="4" w:space="0" w:color="auto"/>
              <w:right w:val="single" w:sz="4" w:space="0" w:color="auto"/>
            </w:tcBorders>
            <w:shd w:val="clear" w:color="auto" w:fill="auto"/>
            <w:vAlign w:val="center"/>
          </w:tcPr>
          <w:p w14:paraId="5CA0423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8EDCE1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4C3280C" w14:textId="77777777" w:rsidR="00F8377B" w:rsidRPr="00342D38" w:rsidRDefault="00BD4706">
            <w:pPr>
              <w:jc w:val="right"/>
              <w:rPr>
                <w:rFonts w:ascii="宋体" w:hAnsi="宋体" w:cs="宋体"/>
                <w:sz w:val="22"/>
              </w:rPr>
            </w:pPr>
            <w:r w:rsidRPr="00342D38">
              <w:rPr>
                <w:rFonts w:hint="eastAsia"/>
                <w:sz w:val="22"/>
              </w:rPr>
              <w:t>41</w:t>
            </w:r>
          </w:p>
        </w:tc>
        <w:tc>
          <w:tcPr>
            <w:tcW w:w="3180" w:type="dxa"/>
            <w:tcBorders>
              <w:top w:val="nil"/>
              <w:left w:val="nil"/>
              <w:bottom w:val="single" w:sz="4" w:space="0" w:color="auto"/>
              <w:right w:val="single" w:sz="4" w:space="0" w:color="auto"/>
            </w:tcBorders>
            <w:shd w:val="clear" w:color="auto" w:fill="auto"/>
            <w:vAlign w:val="center"/>
          </w:tcPr>
          <w:p w14:paraId="5DE43B4F" w14:textId="77777777" w:rsidR="00F8377B" w:rsidRPr="00342D38" w:rsidRDefault="00BD4706">
            <w:pPr>
              <w:jc w:val="center"/>
              <w:rPr>
                <w:rFonts w:ascii="宋体" w:hAnsi="宋体" w:cs="宋体"/>
                <w:sz w:val="22"/>
              </w:rPr>
            </w:pPr>
            <w:r w:rsidRPr="00342D38">
              <w:rPr>
                <w:rFonts w:hint="eastAsia"/>
                <w:sz w:val="22"/>
              </w:rPr>
              <w:t>7E409-S-JZ-04(3)-D040</w:t>
            </w:r>
          </w:p>
        </w:tc>
        <w:tc>
          <w:tcPr>
            <w:tcW w:w="3737" w:type="dxa"/>
            <w:tcBorders>
              <w:top w:val="nil"/>
              <w:left w:val="nil"/>
              <w:bottom w:val="single" w:sz="4" w:space="0" w:color="auto"/>
              <w:right w:val="single" w:sz="4" w:space="0" w:color="auto"/>
            </w:tcBorders>
            <w:shd w:val="clear" w:color="auto" w:fill="auto"/>
            <w:vAlign w:val="center"/>
          </w:tcPr>
          <w:p w14:paraId="17C43592" w14:textId="77777777" w:rsidR="00F8377B" w:rsidRPr="00342D38" w:rsidRDefault="00BD4706">
            <w:pPr>
              <w:jc w:val="center"/>
              <w:rPr>
                <w:rFonts w:ascii="宋体" w:hAnsi="宋体" w:cs="宋体"/>
                <w:sz w:val="22"/>
              </w:rPr>
            </w:pPr>
            <w:proofErr w:type="gramStart"/>
            <w:r w:rsidRPr="00342D38">
              <w:rPr>
                <w:rFonts w:hint="eastAsia"/>
                <w:sz w:val="22"/>
              </w:rPr>
              <w:t>导盲带块材</w:t>
            </w:r>
            <w:proofErr w:type="gramEnd"/>
          </w:p>
        </w:tc>
        <w:tc>
          <w:tcPr>
            <w:tcW w:w="1757" w:type="dxa"/>
            <w:tcBorders>
              <w:top w:val="nil"/>
              <w:left w:val="nil"/>
              <w:bottom w:val="single" w:sz="4" w:space="0" w:color="auto"/>
              <w:right w:val="single" w:sz="4" w:space="0" w:color="auto"/>
            </w:tcBorders>
            <w:shd w:val="clear" w:color="auto" w:fill="auto"/>
            <w:vAlign w:val="center"/>
          </w:tcPr>
          <w:p w14:paraId="5D47DCC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5C2F11E"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607C4E9" w14:textId="77777777" w:rsidR="00F8377B" w:rsidRPr="00342D38" w:rsidRDefault="00BD4706">
            <w:pPr>
              <w:jc w:val="right"/>
              <w:rPr>
                <w:rFonts w:ascii="宋体" w:hAnsi="宋体" w:cs="宋体"/>
                <w:sz w:val="22"/>
              </w:rPr>
            </w:pPr>
            <w:r w:rsidRPr="00342D38">
              <w:rPr>
                <w:rFonts w:hint="eastAsia"/>
                <w:sz w:val="22"/>
              </w:rPr>
              <w:t>42</w:t>
            </w:r>
          </w:p>
        </w:tc>
        <w:tc>
          <w:tcPr>
            <w:tcW w:w="3180" w:type="dxa"/>
            <w:tcBorders>
              <w:top w:val="nil"/>
              <w:left w:val="nil"/>
              <w:bottom w:val="single" w:sz="4" w:space="0" w:color="auto"/>
              <w:right w:val="single" w:sz="4" w:space="0" w:color="auto"/>
            </w:tcBorders>
            <w:shd w:val="clear" w:color="auto" w:fill="auto"/>
            <w:vAlign w:val="center"/>
          </w:tcPr>
          <w:p w14:paraId="3319EAD9" w14:textId="77777777" w:rsidR="00F8377B" w:rsidRPr="00342D38" w:rsidRDefault="00BD4706">
            <w:pPr>
              <w:jc w:val="center"/>
              <w:rPr>
                <w:rFonts w:ascii="宋体" w:hAnsi="宋体" w:cs="宋体"/>
                <w:sz w:val="22"/>
              </w:rPr>
            </w:pPr>
            <w:r w:rsidRPr="00342D38">
              <w:rPr>
                <w:rFonts w:hint="eastAsia"/>
                <w:sz w:val="22"/>
              </w:rPr>
              <w:t>7E409-S-JZ-04(3)-D041</w:t>
            </w:r>
          </w:p>
        </w:tc>
        <w:tc>
          <w:tcPr>
            <w:tcW w:w="3737" w:type="dxa"/>
            <w:tcBorders>
              <w:top w:val="nil"/>
              <w:left w:val="nil"/>
              <w:bottom w:val="single" w:sz="4" w:space="0" w:color="auto"/>
              <w:right w:val="single" w:sz="4" w:space="0" w:color="auto"/>
            </w:tcBorders>
            <w:shd w:val="clear" w:color="auto" w:fill="auto"/>
            <w:vAlign w:val="center"/>
          </w:tcPr>
          <w:p w14:paraId="04535643" w14:textId="77777777" w:rsidR="00F8377B" w:rsidRPr="00342D38" w:rsidRDefault="00BD4706">
            <w:pPr>
              <w:jc w:val="center"/>
              <w:rPr>
                <w:rFonts w:ascii="宋体" w:hAnsi="宋体" w:cs="宋体"/>
                <w:sz w:val="22"/>
              </w:rPr>
            </w:pPr>
            <w:r w:rsidRPr="00342D38">
              <w:rPr>
                <w:rFonts w:hint="eastAsia"/>
                <w:sz w:val="22"/>
              </w:rPr>
              <w:t>AFC</w:t>
            </w:r>
            <w:r w:rsidRPr="00342D38">
              <w:rPr>
                <w:rFonts w:hint="eastAsia"/>
                <w:sz w:val="22"/>
              </w:rPr>
              <w:t>检修井</w:t>
            </w:r>
          </w:p>
        </w:tc>
        <w:tc>
          <w:tcPr>
            <w:tcW w:w="1757" w:type="dxa"/>
            <w:tcBorders>
              <w:top w:val="nil"/>
              <w:left w:val="nil"/>
              <w:bottom w:val="single" w:sz="4" w:space="0" w:color="auto"/>
              <w:right w:val="single" w:sz="4" w:space="0" w:color="auto"/>
            </w:tcBorders>
            <w:shd w:val="clear" w:color="auto" w:fill="auto"/>
            <w:vAlign w:val="center"/>
          </w:tcPr>
          <w:p w14:paraId="0C20EA2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38BC38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2A8F2C7" w14:textId="77777777" w:rsidR="00F8377B" w:rsidRPr="00342D38" w:rsidRDefault="00BD4706">
            <w:pPr>
              <w:jc w:val="right"/>
              <w:rPr>
                <w:rFonts w:ascii="宋体" w:hAnsi="宋体" w:cs="宋体"/>
                <w:sz w:val="22"/>
              </w:rPr>
            </w:pPr>
            <w:r w:rsidRPr="00342D38">
              <w:rPr>
                <w:rFonts w:hint="eastAsia"/>
                <w:sz w:val="22"/>
              </w:rPr>
              <w:t>43</w:t>
            </w:r>
          </w:p>
        </w:tc>
        <w:tc>
          <w:tcPr>
            <w:tcW w:w="3180" w:type="dxa"/>
            <w:tcBorders>
              <w:top w:val="nil"/>
              <w:left w:val="nil"/>
              <w:bottom w:val="single" w:sz="4" w:space="0" w:color="auto"/>
              <w:right w:val="single" w:sz="4" w:space="0" w:color="auto"/>
            </w:tcBorders>
            <w:shd w:val="clear" w:color="auto" w:fill="auto"/>
            <w:vAlign w:val="center"/>
          </w:tcPr>
          <w:p w14:paraId="26767ED5" w14:textId="77777777" w:rsidR="00F8377B" w:rsidRPr="00342D38" w:rsidRDefault="00BD4706">
            <w:pPr>
              <w:jc w:val="center"/>
              <w:rPr>
                <w:rFonts w:ascii="宋体" w:hAnsi="宋体" w:cs="宋体"/>
                <w:sz w:val="22"/>
              </w:rPr>
            </w:pPr>
            <w:r w:rsidRPr="00342D38">
              <w:rPr>
                <w:rFonts w:hint="eastAsia"/>
                <w:sz w:val="22"/>
              </w:rPr>
              <w:t>7E409-S-JZ-04(3)-D042</w:t>
            </w:r>
          </w:p>
        </w:tc>
        <w:tc>
          <w:tcPr>
            <w:tcW w:w="3737" w:type="dxa"/>
            <w:tcBorders>
              <w:top w:val="nil"/>
              <w:left w:val="nil"/>
              <w:bottom w:val="single" w:sz="4" w:space="0" w:color="auto"/>
              <w:right w:val="single" w:sz="4" w:space="0" w:color="auto"/>
            </w:tcBorders>
            <w:shd w:val="clear" w:color="auto" w:fill="auto"/>
            <w:vAlign w:val="center"/>
          </w:tcPr>
          <w:p w14:paraId="2AEC703F" w14:textId="77777777" w:rsidR="00F8377B" w:rsidRPr="00342D38" w:rsidRDefault="00BD4706">
            <w:pPr>
              <w:jc w:val="center"/>
              <w:rPr>
                <w:rFonts w:ascii="宋体" w:hAnsi="宋体" w:cs="宋体"/>
                <w:sz w:val="22"/>
              </w:rPr>
            </w:pPr>
            <w:r w:rsidRPr="00342D38">
              <w:rPr>
                <w:rFonts w:hint="eastAsia"/>
                <w:sz w:val="22"/>
              </w:rPr>
              <w:t>站台绝缘层施工详图</w:t>
            </w:r>
          </w:p>
        </w:tc>
        <w:tc>
          <w:tcPr>
            <w:tcW w:w="1757" w:type="dxa"/>
            <w:tcBorders>
              <w:top w:val="nil"/>
              <w:left w:val="nil"/>
              <w:bottom w:val="single" w:sz="4" w:space="0" w:color="auto"/>
              <w:right w:val="single" w:sz="4" w:space="0" w:color="auto"/>
            </w:tcBorders>
            <w:shd w:val="clear" w:color="auto" w:fill="auto"/>
            <w:vAlign w:val="center"/>
          </w:tcPr>
          <w:p w14:paraId="4B9AFA9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AB1F7E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3D7E721" w14:textId="77777777" w:rsidR="00F8377B" w:rsidRPr="00342D38" w:rsidRDefault="00BD4706">
            <w:pPr>
              <w:jc w:val="right"/>
              <w:rPr>
                <w:rFonts w:ascii="宋体" w:hAnsi="宋体" w:cs="宋体"/>
                <w:sz w:val="22"/>
              </w:rPr>
            </w:pPr>
            <w:r w:rsidRPr="00342D38">
              <w:rPr>
                <w:rFonts w:hint="eastAsia"/>
                <w:sz w:val="22"/>
              </w:rPr>
              <w:t>44</w:t>
            </w:r>
          </w:p>
        </w:tc>
        <w:tc>
          <w:tcPr>
            <w:tcW w:w="3180" w:type="dxa"/>
            <w:tcBorders>
              <w:top w:val="nil"/>
              <w:left w:val="nil"/>
              <w:bottom w:val="single" w:sz="4" w:space="0" w:color="auto"/>
              <w:right w:val="single" w:sz="4" w:space="0" w:color="auto"/>
            </w:tcBorders>
            <w:shd w:val="clear" w:color="auto" w:fill="auto"/>
            <w:vAlign w:val="center"/>
          </w:tcPr>
          <w:p w14:paraId="3CCAD0D4" w14:textId="77777777" w:rsidR="00F8377B" w:rsidRPr="00342D38" w:rsidRDefault="00BD4706">
            <w:pPr>
              <w:jc w:val="center"/>
              <w:rPr>
                <w:rFonts w:ascii="宋体" w:hAnsi="宋体" w:cs="宋体"/>
                <w:sz w:val="22"/>
              </w:rPr>
            </w:pPr>
            <w:r w:rsidRPr="00342D38">
              <w:rPr>
                <w:rFonts w:hint="eastAsia"/>
                <w:sz w:val="22"/>
              </w:rPr>
              <w:t>7E409-S-JZ-04(3)-D043</w:t>
            </w:r>
          </w:p>
        </w:tc>
        <w:tc>
          <w:tcPr>
            <w:tcW w:w="3737" w:type="dxa"/>
            <w:tcBorders>
              <w:top w:val="nil"/>
              <w:left w:val="nil"/>
              <w:bottom w:val="single" w:sz="4" w:space="0" w:color="auto"/>
              <w:right w:val="single" w:sz="4" w:space="0" w:color="auto"/>
            </w:tcBorders>
            <w:shd w:val="clear" w:color="auto" w:fill="auto"/>
            <w:vAlign w:val="center"/>
          </w:tcPr>
          <w:p w14:paraId="4BBA27F6" w14:textId="77777777" w:rsidR="00F8377B" w:rsidRPr="00342D38" w:rsidRDefault="00BD4706">
            <w:pPr>
              <w:jc w:val="center"/>
              <w:rPr>
                <w:rFonts w:ascii="宋体" w:hAnsi="宋体" w:cs="宋体"/>
                <w:sz w:val="22"/>
              </w:rPr>
            </w:pPr>
            <w:r w:rsidRPr="00342D38">
              <w:rPr>
                <w:rFonts w:hint="eastAsia"/>
                <w:sz w:val="22"/>
              </w:rPr>
              <w:t>地面疏散指示箭头大样图</w:t>
            </w:r>
          </w:p>
        </w:tc>
        <w:tc>
          <w:tcPr>
            <w:tcW w:w="1757" w:type="dxa"/>
            <w:tcBorders>
              <w:top w:val="nil"/>
              <w:left w:val="nil"/>
              <w:bottom w:val="single" w:sz="4" w:space="0" w:color="auto"/>
              <w:right w:val="single" w:sz="4" w:space="0" w:color="auto"/>
            </w:tcBorders>
            <w:shd w:val="clear" w:color="auto" w:fill="auto"/>
            <w:vAlign w:val="center"/>
          </w:tcPr>
          <w:p w14:paraId="3F9BE521"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9CFDF5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87F6B38" w14:textId="77777777" w:rsidR="00F8377B" w:rsidRPr="00342D38" w:rsidRDefault="00BD4706">
            <w:pPr>
              <w:jc w:val="right"/>
              <w:rPr>
                <w:rFonts w:ascii="宋体" w:hAnsi="宋体" w:cs="宋体"/>
                <w:sz w:val="22"/>
              </w:rPr>
            </w:pPr>
            <w:r w:rsidRPr="00342D38">
              <w:rPr>
                <w:rFonts w:hint="eastAsia"/>
                <w:sz w:val="22"/>
              </w:rPr>
              <w:t>45</w:t>
            </w:r>
          </w:p>
        </w:tc>
        <w:tc>
          <w:tcPr>
            <w:tcW w:w="3180" w:type="dxa"/>
            <w:tcBorders>
              <w:top w:val="nil"/>
              <w:left w:val="nil"/>
              <w:bottom w:val="single" w:sz="4" w:space="0" w:color="auto"/>
              <w:right w:val="single" w:sz="4" w:space="0" w:color="auto"/>
            </w:tcBorders>
            <w:shd w:val="clear" w:color="auto" w:fill="auto"/>
            <w:vAlign w:val="center"/>
          </w:tcPr>
          <w:p w14:paraId="4B41468B" w14:textId="77777777" w:rsidR="00F8377B" w:rsidRPr="00342D38" w:rsidRDefault="00BD4706">
            <w:pPr>
              <w:jc w:val="center"/>
              <w:rPr>
                <w:rFonts w:ascii="宋体" w:hAnsi="宋体" w:cs="宋体"/>
                <w:sz w:val="22"/>
              </w:rPr>
            </w:pPr>
            <w:r w:rsidRPr="00342D38">
              <w:rPr>
                <w:rFonts w:hint="eastAsia"/>
                <w:sz w:val="22"/>
              </w:rPr>
              <w:t>7E409-S-JZ-04(3)-D044</w:t>
            </w:r>
          </w:p>
        </w:tc>
        <w:tc>
          <w:tcPr>
            <w:tcW w:w="3737" w:type="dxa"/>
            <w:tcBorders>
              <w:top w:val="nil"/>
              <w:left w:val="nil"/>
              <w:bottom w:val="single" w:sz="4" w:space="0" w:color="auto"/>
              <w:right w:val="single" w:sz="4" w:space="0" w:color="auto"/>
            </w:tcBorders>
            <w:shd w:val="clear" w:color="auto" w:fill="auto"/>
            <w:vAlign w:val="center"/>
          </w:tcPr>
          <w:p w14:paraId="223C1E6F" w14:textId="77777777" w:rsidR="00F8377B" w:rsidRPr="00342D38" w:rsidRDefault="00BD4706">
            <w:pPr>
              <w:jc w:val="center"/>
              <w:rPr>
                <w:rFonts w:ascii="宋体" w:hAnsi="宋体" w:cs="宋体"/>
                <w:sz w:val="22"/>
              </w:rPr>
            </w:pPr>
            <w:r w:rsidRPr="00342D38">
              <w:rPr>
                <w:rFonts w:hint="eastAsia"/>
                <w:sz w:val="22"/>
              </w:rPr>
              <w:t>楼梯踏步节点详图</w:t>
            </w:r>
          </w:p>
        </w:tc>
        <w:tc>
          <w:tcPr>
            <w:tcW w:w="1757" w:type="dxa"/>
            <w:tcBorders>
              <w:top w:val="nil"/>
              <w:left w:val="nil"/>
              <w:bottom w:val="single" w:sz="4" w:space="0" w:color="auto"/>
              <w:right w:val="single" w:sz="4" w:space="0" w:color="auto"/>
            </w:tcBorders>
            <w:shd w:val="clear" w:color="auto" w:fill="auto"/>
            <w:vAlign w:val="center"/>
          </w:tcPr>
          <w:p w14:paraId="77685D4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6411BE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6B7BF08" w14:textId="77777777" w:rsidR="00F8377B" w:rsidRPr="00342D38" w:rsidRDefault="00BD4706">
            <w:pPr>
              <w:jc w:val="right"/>
              <w:rPr>
                <w:rFonts w:ascii="宋体" w:hAnsi="宋体" w:cs="宋体"/>
                <w:sz w:val="22"/>
              </w:rPr>
            </w:pPr>
            <w:r w:rsidRPr="00342D38">
              <w:rPr>
                <w:rFonts w:hint="eastAsia"/>
                <w:sz w:val="22"/>
              </w:rPr>
              <w:t>46</w:t>
            </w:r>
          </w:p>
        </w:tc>
        <w:tc>
          <w:tcPr>
            <w:tcW w:w="3180" w:type="dxa"/>
            <w:tcBorders>
              <w:top w:val="nil"/>
              <w:left w:val="nil"/>
              <w:bottom w:val="single" w:sz="4" w:space="0" w:color="auto"/>
              <w:right w:val="single" w:sz="4" w:space="0" w:color="auto"/>
            </w:tcBorders>
            <w:shd w:val="clear" w:color="auto" w:fill="auto"/>
            <w:vAlign w:val="center"/>
          </w:tcPr>
          <w:p w14:paraId="42287930" w14:textId="77777777" w:rsidR="00F8377B" w:rsidRPr="00342D38" w:rsidRDefault="00BD4706">
            <w:pPr>
              <w:jc w:val="center"/>
              <w:rPr>
                <w:rFonts w:ascii="宋体" w:hAnsi="宋体" w:cs="宋体"/>
                <w:sz w:val="22"/>
              </w:rPr>
            </w:pPr>
            <w:r w:rsidRPr="00342D38">
              <w:rPr>
                <w:rFonts w:hint="eastAsia"/>
                <w:sz w:val="22"/>
              </w:rPr>
              <w:t>7E409-S-JZ-04(3)-D045</w:t>
            </w:r>
          </w:p>
        </w:tc>
        <w:tc>
          <w:tcPr>
            <w:tcW w:w="3737" w:type="dxa"/>
            <w:tcBorders>
              <w:top w:val="nil"/>
              <w:left w:val="nil"/>
              <w:bottom w:val="single" w:sz="4" w:space="0" w:color="auto"/>
              <w:right w:val="single" w:sz="4" w:space="0" w:color="auto"/>
            </w:tcBorders>
            <w:shd w:val="clear" w:color="auto" w:fill="auto"/>
            <w:vAlign w:val="center"/>
          </w:tcPr>
          <w:p w14:paraId="25BDF3C4" w14:textId="77777777" w:rsidR="00F8377B" w:rsidRPr="00342D38" w:rsidRDefault="00BD4706">
            <w:pPr>
              <w:jc w:val="center"/>
              <w:rPr>
                <w:rFonts w:ascii="宋体" w:hAnsi="宋体" w:cs="宋体"/>
                <w:sz w:val="22"/>
              </w:rPr>
            </w:pPr>
            <w:r w:rsidRPr="00342D38">
              <w:rPr>
                <w:rFonts w:hint="eastAsia"/>
                <w:sz w:val="22"/>
              </w:rPr>
              <w:t>排水暗沟大样图</w:t>
            </w:r>
          </w:p>
        </w:tc>
        <w:tc>
          <w:tcPr>
            <w:tcW w:w="1757" w:type="dxa"/>
            <w:tcBorders>
              <w:top w:val="nil"/>
              <w:left w:val="nil"/>
              <w:bottom w:val="single" w:sz="4" w:space="0" w:color="auto"/>
              <w:right w:val="single" w:sz="4" w:space="0" w:color="auto"/>
            </w:tcBorders>
            <w:shd w:val="clear" w:color="auto" w:fill="auto"/>
            <w:vAlign w:val="center"/>
          </w:tcPr>
          <w:p w14:paraId="033D6B11"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2ACE637"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AD76320" w14:textId="77777777" w:rsidR="00F8377B" w:rsidRPr="00342D38" w:rsidRDefault="00BD4706">
            <w:pPr>
              <w:jc w:val="right"/>
              <w:rPr>
                <w:rFonts w:ascii="宋体" w:hAnsi="宋体" w:cs="宋体"/>
                <w:sz w:val="22"/>
              </w:rPr>
            </w:pPr>
            <w:r w:rsidRPr="00342D38">
              <w:rPr>
                <w:rFonts w:hint="eastAsia"/>
                <w:sz w:val="22"/>
              </w:rPr>
              <w:t>47</w:t>
            </w:r>
          </w:p>
        </w:tc>
        <w:tc>
          <w:tcPr>
            <w:tcW w:w="3180" w:type="dxa"/>
            <w:tcBorders>
              <w:top w:val="nil"/>
              <w:left w:val="nil"/>
              <w:bottom w:val="single" w:sz="4" w:space="0" w:color="auto"/>
              <w:right w:val="single" w:sz="4" w:space="0" w:color="auto"/>
            </w:tcBorders>
            <w:shd w:val="clear" w:color="auto" w:fill="auto"/>
            <w:vAlign w:val="center"/>
          </w:tcPr>
          <w:p w14:paraId="6402B20B" w14:textId="77777777" w:rsidR="00F8377B" w:rsidRPr="00342D38" w:rsidRDefault="00BD4706">
            <w:pPr>
              <w:jc w:val="center"/>
              <w:rPr>
                <w:rFonts w:ascii="宋体" w:hAnsi="宋体" w:cs="宋体"/>
                <w:sz w:val="22"/>
              </w:rPr>
            </w:pPr>
            <w:r w:rsidRPr="00342D38">
              <w:rPr>
                <w:rFonts w:hint="eastAsia"/>
                <w:sz w:val="22"/>
              </w:rPr>
              <w:t>7E409-S-JZ-04(3)-D046</w:t>
            </w:r>
          </w:p>
        </w:tc>
        <w:tc>
          <w:tcPr>
            <w:tcW w:w="3737" w:type="dxa"/>
            <w:tcBorders>
              <w:top w:val="nil"/>
              <w:left w:val="nil"/>
              <w:bottom w:val="single" w:sz="4" w:space="0" w:color="auto"/>
              <w:right w:val="single" w:sz="4" w:space="0" w:color="auto"/>
            </w:tcBorders>
            <w:shd w:val="clear" w:color="auto" w:fill="auto"/>
            <w:vAlign w:val="center"/>
          </w:tcPr>
          <w:p w14:paraId="56752DBB" w14:textId="77777777" w:rsidR="00F8377B" w:rsidRPr="00342D38" w:rsidRDefault="00BD4706">
            <w:pPr>
              <w:jc w:val="center"/>
              <w:rPr>
                <w:rFonts w:ascii="宋体" w:hAnsi="宋体" w:cs="宋体"/>
                <w:sz w:val="22"/>
              </w:rPr>
            </w:pPr>
            <w:proofErr w:type="gramStart"/>
            <w:r w:rsidRPr="00342D38">
              <w:rPr>
                <w:rFonts w:hint="eastAsia"/>
                <w:sz w:val="22"/>
              </w:rPr>
              <w:t>止灰带</w:t>
            </w:r>
            <w:proofErr w:type="gramEnd"/>
            <w:r w:rsidRPr="00342D38">
              <w:rPr>
                <w:rFonts w:hint="eastAsia"/>
                <w:sz w:val="22"/>
              </w:rPr>
              <w:t>大样图</w:t>
            </w:r>
          </w:p>
        </w:tc>
        <w:tc>
          <w:tcPr>
            <w:tcW w:w="1757" w:type="dxa"/>
            <w:tcBorders>
              <w:top w:val="nil"/>
              <w:left w:val="nil"/>
              <w:bottom w:val="single" w:sz="4" w:space="0" w:color="auto"/>
              <w:right w:val="single" w:sz="4" w:space="0" w:color="auto"/>
            </w:tcBorders>
            <w:shd w:val="clear" w:color="auto" w:fill="auto"/>
            <w:vAlign w:val="center"/>
          </w:tcPr>
          <w:p w14:paraId="686841B0"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815C26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E088753" w14:textId="77777777" w:rsidR="00F8377B" w:rsidRPr="00342D38" w:rsidRDefault="00BD4706">
            <w:pPr>
              <w:jc w:val="right"/>
              <w:rPr>
                <w:rFonts w:ascii="宋体" w:hAnsi="宋体" w:cs="宋体"/>
                <w:sz w:val="22"/>
              </w:rPr>
            </w:pPr>
            <w:r w:rsidRPr="00342D38">
              <w:rPr>
                <w:rFonts w:hint="eastAsia"/>
                <w:sz w:val="22"/>
              </w:rPr>
              <w:t>48</w:t>
            </w:r>
          </w:p>
        </w:tc>
        <w:tc>
          <w:tcPr>
            <w:tcW w:w="3180" w:type="dxa"/>
            <w:tcBorders>
              <w:top w:val="nil"/>
              <w:left w:val="nil"/>
              <w:bottom w:val="single" w:sz="4" w:space="0" w:color="auto"/>
              <w:right w:val="single" w:sz="4" w:space="0" w:color="auto"/>
            </w:tcBorders>
            <w:shd w:val="clear" w:color="auto" w:fill="auto"/>
            <w:vAlign w:val="center"/>
          </w:tcPr>
          <w:p w14:paraId="683C4F99" w14:textId="77777777" w:rsidR="00F8377B" w:rsidRPr="00342D38" w:rsidRDefault="00BD4706">
            <w:pPr>
              <w:jc w:val="center"/>
              <w:rPr>
                <w:rFonts w:ascii="宋体" w:hAnsi="宋体" w:cs="宋体"/>
                <w:sz w:val="22"/>
              </w:rPr>
            </w:pPr>
            <w:r w:rsidRPr="00342D38">
              <w:rPr>
                <w:rFonts w:hint="eastAsia"/>
                <w:sz w:val="22"/>
              </w:rPr>
              <w:t>7E409-S-JZ-04(3)-D047</w:t>
            </w:r>
          </w:p>
        </w:tc>
        <w:tc>
          <w:tcPr>
            <w:tcW w:w="3737" w:type="dxa"/>
            <w:tcBorders>
              <w:top w:val="nil"/>
              <w:left w:val="nil"/>
              <w:bottom w:val="single" w:sz="4" w:space="0" w:color="auto"/>
              <w:right w:val="single" w:sz="4" w:space="0" w:color="auto"/>
            </w:tcBorders>
            <w:shd w:val="clear" w:color="auto" w:fill="auto"/>
            <w:vAlign w:val="center"/>
          </w:tcPr>
          <w:p w14:paraId="6CC68642" w14:textId="77777777" w:rsidR="00F8377B" w:rsidRPr="00342D38" w:rsidRDefault="00BD4706">
            <w:pPr>
              <w:jc w:val="center"/>
              <w:rPr>
                <w:rFonts w:ascii="宋体" w:hAnsi="宋体" w:cs="宋体"/>
                <w:sz w:val="22"/>
              </w:rPr>
            </w:pPr>
            <w:r w:rsidRPr="00342D38">
              <w:rPr>
                <w:rFonts w:hint="eastAsia"/>
                <w:sz w:val="22"/>
              </w:rPr>
              <w:t>（锯齿状）人防门槛大样图</w:t>
            </w:r>
          </w:p>
        </w:tc>
        <w:tc>
          <w:tcPr>
            <w:tcW w:w="1757" w:type="dxa"/>
            <w:tcBorders>
              <w:top w:val="nil"/>
              <w:left w:val="nil"/>
              <w:bottom w:val="single" w:sz="4" w:space="0" w:color="auto"/>
              <w:right w:val="single" w:sz="4" w:space="0" w:color="auto"/>
            </w:tcBorders>
            <w:shd w:val="clear" w:color="auto" w:fill="auto"/>
            <w:vAlign w:val="center"/>
          </w:tcPr>
          <w:p w14:paraId="17197E7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BAC461D"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5CF7FC0" w14:textId="77777777" w:rsidR="00F8377B" w:rsidRPr="00342D38" w:rsidRDefault="00BD4706">
            <w:pPr>
              <w:jc w:val="right"/>
              <w:rPr>
                <w:rFonts w:ascii="宋体" w:hAnsi="宋体" w:cs="宋体"/>
                <w:sz w:val="22"/>
              </w:rPr>
            </w:pPr>
            <w:r w:rsidRPr="00342D38">
              <w:rPr>
                <w:rFonts w:hint="eastAsia"/>
                <w:sz w:val="22"/>
              </w:rPr>
              <w:t>49</w:t>
            </w:r>
          </w:p>
        </w:tc>
        <w:tc>
          <w:tcPr>
            <w:tcW w:w="3180" w:type="dxa"/>
            <w:tcBorders>
              <w:top w:val="nil"/>
              <w:left w:val="nil"/>
              <w:bottom w:val="single" w:sz="4" w:space="0" w:color="auto"/>
              <w:right w:val="single" w:sz="4" w:space="0" w:color="auto"/>
            </w:tcBorders>
            <w:shd w:val="clear" w:color="auto" w:fill="auto"/>
            <w:vAlign w:val="center"/>
          </w:tcPr>
          <w:p w14:paraId="0464A12D" w14:textId="77777777" w:rsidR="00F8377B" w:rsidRPr="00342D38" w:rsidRDefault="00BD4706">
            <w:pPr>
              <w:jc w:val="center"/>
              <w:rPr>
                <w:rFonts w:ascii="宋体" w:hAnsi="宋体" w:cs="宋体"/>
                <w:sz w:val="22"/>
              </w:rPr>
            </w:pPr>
            <w:r w:rsidRPr="00342D38">
              <w:rPr>
                <w:rFonts w:hint="eastAsia"/>
                <w:sz w:val="22"/>
              </w:rPr>
              <w:t>7E409-S-JZ-04(3)-D048</w:t>
            </w:r>
          </w:p>
        </w:tc>
        <w:tc>
          <w:tcPr>
            <w:tcW w:w="3737" w:type="dxa"/>
            <w:tcBorders>
              <w:top w:val="nil"/>
              <w:left w:val="nil"/>
              <w:bottom w:val="single" w:sz="4" w:space="0" w:color="auto"/>
              <w:right w:val="single" w:sz="4" w:space="0" w:color="auto"/>
            </w:tcBorders>
            <w:shd w:val="clear" w:color="auto" w:fill="auto"/>
            <w:vAlign w:val="center"/>
          </w:tcPr>
          <w:p w14:paraId="2387E635" w14:textId="77777777" w:rsidR="00F8377B" w:rsidRPr="00342D38" w:rsidRDefault="00BD4706">
            <w:pPr>
              <w:jc w:val="center"/>
              <w:rPr>
                <w:rFonts w:ascii="宋体" w:hAnsi="宋体" w:cs="宋体"/>
                <w:sz w:val="22"/>
              </w:rPr>
            </w:pPr>
            <w:r w:rsidRPr="00342D38">
              <w:rPr>
                <w:rFonts w:hint="eastAsia"/>
                <w:sz w:val="22"/>
              </w:rPr>
              <w:t>（非锯齿状）人防门槛大样图</w:t>
            </w:r>
          </w:p>
        </w:tc>
        <w:tc>
          <w:tcPr>
            <w:tcW w:w="1757" w:type="dxa"/>
            <w:tcBorders>
              <w:top w:val="nil"/>
              <w:left w:val="nil"/>
              <w:bottom w:val="single" w:sz="4" w:space="0" w:color="auto"/>
              <w:right w:val="single" w:sz="4" w:space="0" w:color="auto"/>
            </w:tcBorders>
            <w:shd w:val="clear" w:color="auto" w:fill="auto"/>
            <w:vAlign w:val="center"/>
          </w:tcPr>
          <w:p w14:paraId="2F97553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33F33B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B0AB666" w14:textId="77777777" w:rsidR="00F8377B" w:rsidRPr="00342D38" w:rsidRDefault="00BD4706">
            <w:pPr>
              <w:jc w:val="right"/>
              <w:rPr>
                <w:rFonts w:ascii="宋体" w:hAnsi="宋体" w:cs="宋体"/>
                <w:sz w:val="22"/>
              </w:rPr>
            </w:pPr>
            <w:r w:rsidRPr="00342D38">
              <w:rPr>
                <w:rFonts w:hint="eastAsia"/>
                <w:sz w:val="22"/>
              </w:rPr>
              <w:t>50</w:t>
            </w:r>
          </w:p>
        </w:tc>
        <w:tc>
          <w:tcPr>
            <w:tcW w:w="3180" w:type="dxa"/>
            <w:tcBorders>
              <w:top w:val="nil"/>
              <w:left w:val="nil"/>
              <w:bottom w:val="single" w:sz="4" w:space="0" w:color="auto"/>
              <w:right w:val="single" w:sz="4" w:space="0" w:color="auto"/>
            </w:tcBorders>
            <w:shd w:val="clear" w:color="auto" w:fill="auto"/>
            <w:vAlign w:val="center"/>
          </w:tcPr>
          <w:p w14:paraId="65046E86" w14:textId="77777777" w:rsidR="00F8377B" w:rsidRPr="00342D38" w:rsidRDefault="00BD4706">
            <w:pPr>
              <w:jc w:val="center"/>
              <w:rPr>
                <w:rFonts w:ascii="宋体" w:hAnsi="宋体" w:cs="宋体"/>
                <w:sz w:val="22"/>
              </w:rPr>
            </w:pPr>
            <w:r w:rsidRPr="00342D38">
              <w:rPr>
                <w:rFonts w:hint="eastAsia"/>
                <w:sz w:val="22"/>
              </w:rPr>
              <w:t>7E409-S-JZ-04(3)-D049</w:t>
            </w:r>
          </w:p>
        </w:tc>
        <w:tc>
          <w:tcPr>
            <w:tcW w:w="3737" w:type="dxa"/>
            <w:tcBorders>
              <w:top w:val="nil"/>
              <w:left w:val="nil"/>
              <w:bottom w:val="single" w:sz="4" w:space="0" w:color="auto"/>
              <w:right w:val="single" w:sz="4" w:space="0" w:color="auto"/>
            </w:tcBorders>
            <w:shd w:val="clear" w:color="auto" w:fill="auto"/>
            <w:vAlign w:val="center"/>
          </w:tcPr>
          <w:p w14:paraId="7610F41A" w14:textId="77777777" w:rsidR="00F8377B" w:rsidRPr="00342D38" w:rsidRDefault="00BD4706">
            <w:pPr>
              <w:jc w:val="center"/>
              <w:rPr>
                <w:rFonts w:ascii="宋体" w:hAnsi="宋体" w:cs="宋体"/>
                <w:sz w:val="22"/>
              </w:rPr>
            </w:pPr>
            <w:r w:rsidRPr="00342D38">
              <w:rPr>
                <w:rFonts w:hint="eastAsia"/>
                <w:sz w:val="22"/>
              </w:rPr>
              <w:t>地铁站出入口压顶详图</w:t>
            </w:r>
          </w:p>
        </w:tc>
        <w:tc>
          <w:tcPr>
            <w:tcW w:w="1757" w:type="dxa"/>
            <w:tcBorders>
              <w:top w:val="nil"/>
              <w:left w:val="nil"/>
              <w:bottom w:val="single" w:sz="4" w:space="0" w:color="auto"/>
              <w:right w:val="single" w:sz="4" w:space="0" w:color="auto"/>
            </w:tcBorders>
            <w:shd w:val="clear" w:color="auto" w:fill="auto"/>
            <w:vAlign w:val="center"/>
          </w:tcPr>
          <w:p w14:paraId="0371791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CE0FD22"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AAF841E" w14:textId="77777777" w:rsidR="00F8377B" w:rsidRPr="00342D38" w:rsidRDefault="00BD4706">
            <w:pPr>
              <w:jc w:val="right"/>
              <w:rPr>
                <w:rFonts w:ascii="宋体" w:hAnsi="宋体" w:cs="宋体"/>
                <w:sz w:val="22"/>
              </w:rPr>
            </w:pPr>
            <w:r w:rsidRPr="00342D38">
              <w:rPr>
                <w:rFonts w:hint="eastAsia"/>
                <w:sz w:val="22"/>
              </w:rPr>
              <w:t>51</w:t>
            </w:r>
          </w:p>
        </w:tc>
        <w:tc>
          <w:tcPr>
            <w:tcW w:w="3180" w:type="dxa"/>
            <w:tcBorders>
              <w:top w:val="nil"/>
              <w:left w:val="nil"/>
              <w:bottom w:val="single" w:sz="4" w:space="0" w:color="auto"/>
              <w:right w:val="single" w:sz="4" w:space="0" w:color="auto"/>
            </w:tcBorders>
            <w:shd w:val="clear" w:color="auto" w:fill="auto"/>
            <w:vAlign w:val="center"/>
          </w:tcPr>
          <w:p w14:paraId="5A6C32D0" w14:textId="77777777" w:rsidR="00F8377B" w:rsidRPr="00342D38" w:rsidRDefault="00BD4706">
            <w:pPr>
              <w:jc w:val="center"/>
              <w:rPr>
                <w:rFonts w:ascii="宋体" w:hAnsi="宋体" w:cs="宋体"/>
                <w:sz w:val="22"/>
              </w:rPr>
            </w:pPr>
            <w:r w:rsidRPr="00342D38">
              <w:rPr>
                <w:rFonts w:hint="eastAsia"/>
                <w:sz w:val="22"/>
              </w:rPr>
              <w:t>7E409-S-JZ-04(3)-D050</w:t>
            </w:r>
          </w:p>
        </w:tc>
        <w:tc>
          <w:tcPr>
            <w:tcW w:w="3737" w:type="dxa"/>
            <w:tcBorders>
              <w:top w:val="nil"/>
              <w:left w:val="nil"/>
              <w:bottom w:val="single" w:sz="4" w:space="0" w:color="auto"/>
              <w:right w:val="single" w:sz="4" w:space="0" w:color="auto"/>
            </w:tcBorders>
            <w:shd w:val="clear" w:color="auto" w:fill="auto"/>
            <w:vAlign w:val="center"/>
          </w:tcPr>
          <w:p w14:paraId="03E62D15"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型栏杆平面、立面图</w:t>
            </w:r>
          </w:p>
        </w:tc>
        <w:tc>
          <w:tcPr>
            <w:tcW w:w="1757" w:type="dxa"/>
            <w:tcBorders>
              <w:top w:val="nil"/>
              <w:left w:val="nil"/>
              <w:bottom w:val="single" w:sz="4" w:space="0" w:color="auto"/>
              <w:right w:val="single" w:sz="4" w:space="0" w:color="auto"/>
            </w:tcBorders>
            <w:shd w:val="clear" w:color="auto" w:fill="auto"/>
            <w:vAlign w:val="center"/>
          </w:tcPr>
          <w:p w14:paraId="305C381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00CE93D"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E5BEA54" w14:textId="77777777" w:rsidR="00F8377B" w:rsidRPr="00342D38" w:rsidRDefault="00BD4706">
            <w:pPr>
              <w:jc w:val="right"/>
              <w:rPr>
                <w:rFonts w:ascii="宋体" w:hAnsi="宋体" w:cs="宋体"/>
                <w:sz w:val="22"/>
              </w:rPr>
            </w:pPr>
            <w:r w:rsidRPr="00342D38">
              <w:rPr>
                <w:rFonts w:hint="eastAsia"/>
                <w:sz w:val="22"/>
              </w:rPr>
              <w:t>52</w:t>
            </w:r>
          </w:p>
        </w:tc>
        <w:tc>
          <w:tcPr>
            <w:tcW w:w="3180" w:type="dxa"/>
            <w:tcBorders>
              <w:top w:val="nil"/>
              <w:left w:val="nil"/>
              <w:bottom w:val="single" w:sz="4" w:space="0" w:color="auto"/>
              <w:right w:val="single" w:sz="4" w:space="0" w:color="auto"/>
            </w:tcBorders>
            <w:shd w:val="clear" w:color="auto" w:fill="auto"/>
            <w:vAlign w:val="center"/>
          </w:tcPr>
          <w:p w14:paraId="67395E59" w14:textId="77777777" w:rsidR="00F8377B" w:rsidRPr="00342D38" w:rsidRDefault="00BD4706">
            <w:pPr>
              <w:jc w:val="center"/>
              <w:rPr>
                <w:rFonts w:ascii="宋体" w:hAnsi="宋体" w:cs="宋体"/>
                <w:sz w:val="22"/>
              </w:rPr>
            </w:pPr>
            <w:r w:rsidRPr="00342D38">
              <w:rPr>
                <w:rFonts w:hint="eastAsia"/>
                <w:sz w:val="22"/>
              </w:rPr>
              <w:t>7E409-S-JZ-04(3)-D051</w:t>
            </w:r>
          </w:p>
        </w:tc>
        <w:tc>
          <w:tcPr>
            <w:tcW w:w="3737" w:type="dxa"/>
            <w:tcBorders>
              <w:top w:val="nil"/>
              <w:left w:val="nil"/>
              <w:bottom w:val="single" w:sz="4" w:space="0" w:color="auto"/>
              <w:right w:val="single" w:sz="4" w:space="0" w:color="auto"/>
            </w:tcBorders>
            <w:shd w:val="clear" w:color="auto" w:fill="auto"/>
            <w:vAlign w:val="center"/>
          </w:tcPr>
          <w:p w14:paraId="1EE56143"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型栏杆立面详图</w:t>
            </w:r>
          </w:p>
        </w:tc>
        <w:tc>
          <w:tcPr>
            <w:tcW w:w="1757" w:type="dxa"/>
            <w:tcBorders>
              <w:top w:val="nil"/>
              <w:left w:val="nil"/>
              <w:bottom w:val="single" w:sz="4" w:space="0" w:color="auto"/>
              <w:right w:val="single" w:sz="4" w:space="0" w:color="auto"/>
            </w:tcBorders>
            <w:shd w:val="clear" w:color="auto" w:fill="auto"/>
            <w:vAlign w:val="center"/>
          </w:tcPr>
          <w:p w14:paraId="60D11484"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F6D8B7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A5CA879" w14:textId="77777777" w:rsidR="00F8377B" w:rsidRPr="00342D38" w:rsidRDefault="00BD4706">
            <w:pPr>
              <w:jc w:val="right"/>
              <w:rPr>
                <w:rFonts w:ascii="宋体" w:hAnsi="宋体" w:cs="宋体"/>
                <w:sz w:val="22"/>
              </w:rPr>
            </w:pPr>
            <w:r w:rsidRPr="00342D38">
              <w:rPr>
                <w:rFonts w:hint="eastAsia"/>
                <w:sz w:val="22"/>
              </w:rPr>
              <w:t>53</w:t>
            </w:r>
          </w:p>
        </w:tc>
        <w:tc>
          <w:tcPr>
            <w:tcW w:w="3180" w:type="dxa"/>
            <w:tcBorders>
              <w:top w:val="nil"/>
              <w:left w:val="nil"/>
              <w:bottom w:val="single" w:sz="4" w:space="0" w:color="auto"/>
              <w:right w:val="single" w:sz="4" w:space="0" w:color="auto"/>
            </w:tcBorders>
            <w:shd w:val="clear" w:color="auto" w:fill="auto"/>
            <w:vAlign w:val="center"/>
          </w:tcPr>
          <w:p w14:paraId="6FB7DF3A" w14:textId="77777777" w:rsidR="00F8377B" w:rsidRPr="00342D38" w:rsidRDefault="00BD4706">
            <w:pPr>
              <w:jc w:val="center"/>
              <w:rPr>
                <w:rFonts w:ascii="宋体" w:hAnsi="宋体" w:cs="宋体"/>
                <w:sz w:val="22"/>
              </w:rPr>
            </w:pPr>
            <w:r w:rsidRPr="00342D38">
              <w:rPr>
                <w:rFonts w:hint="eastAsia"/>
                <w:sz w:val="22"/>
              </w:rPr>
              <w:t>7E409-S-JZ-04(3)-D052</w:t>
            </w:r>
          </w:p>
        </w:tc>
        <w:tc>
          <w:tcPr>
            <w:tcW w:w="3737" w:type="dxa"/>
            <w:tcBorders>
              <w:top w:val="nil"/>
              <w:left w:val="nil"/>
              <w:bottom w:val="single" w:sz="4" w:space="0" w:color="auto"/>
              <w:right w:val="single" w:sz="4" w:space="0" w:color="auto"/>
            </w:tcBorders>
            <w:shd w:val="clear" w:color="auto" w:fill="auto"/>
            <w:vAlign w:val="center"/>
          </w:tcPr>
          <w:p w14:paraId="7BFBB9E4" w14:textId="77777777" w:rsidR="00F8377B" w:rsidRPr="00342D38" w:rsidRDefault="00BD4706">
            <w:pPr>
              <w:jc w:val="center"/>
              <w:rPr>
                <w:rFonts w:ascii="宋体" w:hAnsi="宋体" w:cs="宋体"/>
                <w:sz w:val="22"/>
              </w:rPr>
            </w:pPr>
            <w:r w:rsidRPr="00342D38">
              <w:rPr>
                <w:rFonts w:hint="eastAsia"/>
                <w:sz w:val="22"/>
              </w:rPr>
              <w:t>自动扶梯、票亭排队栏杆</w:t>
            </w:r>
          </w:p>
        </w:tc>
        <w:tc>
          <w:tcPr>
            <w:tcW w:w="1757" w:type="dxa"/>
            <w:tcBorders>
              <w:top w:val="nil"/>
              <w:left w:val="nil"/>
              <w:bottom w:val="single" w:sz="4" w:space="0" w:color="auto"/>
              <w:right w:val="single" w:sz="4" w:space="0" w:color="auto"/>
            </w:tcBorders>
            <w:shd w:val="clear" w:color="auto" w:fill="auto"/>
            <w:vAlign w:val="center"/>
          </w:tcPr>
          <w:p w14:paraId="0317498E"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BE32BD9"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88BA3D5" w14:textId="77777777" w:rsidR="00F8377B" w:rsidRPr="00342D38" w:rsidRDefault="00BD4706">
            <w:pPr>
              <w:jc w:val="right"/>
              <w:rPr>
                <w:rFonts w:ascii="宋体" w:hAnsi="宋体" w:cs="宋体"/>
                <w:sz w:val="22"/>
              </w:rPr>
            </w:pPr>
            <w:r w:rsidRPr="00342D38">
              <w:rPr>
                <w:rFonts w:hint="eastAsia"/>
                <w:sz w:val="22"/>
              </w:rPr>
              <w:t>54</w:t>
            </w:r>
          </w:p>
        </w:tc>
        <w:tc>
          <w:tcPr>
            <w:tcW w:w="3180" w:type="dxa"/>
            <w:tcBorders>
              <w:top w:val="nil"/>
              <w:left w:val="nil"/>
              <w:bottom w:val="single" w:sz="4" w:space="0" w:color="auto"/>
              <w:right w:val="single" w:sz="4" w:space="0" w:color="auto"/>
            </w:tcBorders>
            <w:shd w:val="clear" w:color="auto" w:fill="auto"/>
            <w:vAlign w:val="center"/>
          </w:tcPr>
          <w:p w14:paraId="4018DFD2" w14:textId="77777777" w:rsidR="00F8377B" w:rsidRPr="00342D38" w:rsidRDefault="00BD4706">
            <w:pPr>
              <w:jc w:val="center"/>
              <w:rPr>
                <w:rFonts w:ascii="宋体" w:hAnsi="宋体" w:cs="宋体"/>
                <w:sz w:val="22"/>
              </w:rPr>
            </w:pPr>
            <w:r w:rsidRPr="00342D38">
              <w:rPr>
                <w:rFonts w:hint="eastAsia"/>
                <w:sz w:val="22"/>
              </w:rPr>
              <w:t>7E409-S-JZ-04(3)-D053</w:t>
            </w:r>
          </w:p>
        </w:tc>
        <w:tc>
          <w:tcPr>
            <w:tcW w:w="3737" w:type="dxa"/>
            <w:tcBorders>
              <w:top w:val="nil"/>
              <w:left w:val="nil"/>
              <w:bottom w:val="single" w:sz="4" w:space="0" w:color="auto"/>
              <w:right w:val="single" w:sz="4" w:space="0" w:color="auto"/>
            </w:tcBorders>
            <w:shd w:val="clear" w:color="auto" w:fill="auto"/>
            <w:vAlign w:val="center"/>
          </w:tcPr>
          <w:p w14:paraId="154F5308" w14:textId="77777777" w:rsidR="00F8377B" w:rsidRPr="00342D38" w:rsidRDefault="00BD4706">
            <w:pPr>
              <w:jc w:val="center"/>
              <w:rPr>
                <w:rFonts w:ascii="宋体" w:hAnsi="宋体" w:cs="宋体"/>
                <w:sz w:val="22"/>
              </w:rPr>
            </w:pPr>
            <w:proofErr w:type="gramStart"/>
            <w:r w:rsidRPr="00342D38">
              <w:rPr>
                <w:rFonts w:hint="eastAsia"/>
                <w:sz w:val="22"/>
              </w:rPr>
              <w:t>双跑平行</w:t>
            </w:r>
            <w:proofErr w:type="gramEnd"/>
            <w:r w:rsidRPr="00342D38">
              <w:rPr>
                <w:rFonts w:hint="eastAsia"/>
                <w:sz w:val="22"/>
              </w:rPr>
              <w:t>楼梯平面图</w:t>
            </w:r>
          </w:p>
        </w:tc>
        <w:tc>
          <w:tcPr>
            <w:tcW w:w="1757" w:type="dxa"/>
            <w:tcBorders>
              <w:top w:val="nil"/>
              <w:left w:val="nil"/>
              <w:bottom w:val="single" w:sz="4" w:space="0" w:color="auto"/>
              <w:right w:val="single" w:sz="4" w:space="0" w:color="auto"/>
            </w:tcBorders>
            <w:shd w:val="clear" w:color="auto" w:fill="auto"/>
            <w:vAlign w:val="center"/>
          </w:tcPr>
          <w:p w14:paraId="1F312849"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8806E4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515E792" w14:textId="77777777" w:rsidR="00F8377B" w:rsidRPr="00342D38" w:rsidRDefault="00BD4706">
            <w:pPr>
              <w:jc w:val="right"/>
              <w:rPr>
                <w:rFonts w:ascii="宋体" w:hAnsi="宋体" w:cs="宋体"/>
                <w:sz w:val="22"/>
              </w:rPr>
            </w:pPr>
            <w:r w:rsidRPr="00342D38">
              <w:rPr>
                <w:rFonts w:hint="eastAsia"/>
                <w:sz w:val="22"/>
              </w:rPr>
              <w:t>55</w:t>
            </w:r>
          </w:p>
        </w:tc>
        <w:tc>
          <w:tcPr>
            <w:tcW w:w="3180" w:type="dxa"/>
            <w:tcBorders>
              <w:top w:val="nil"/>
              <w:left w:val="nil"/>
              <w:bottom w:val="single" w:sz="4" w:space="0" w:color="auto"/>
              <w:right w:val="single" w:sz="4" w:space="0" w:color="auto"/>
            </w:tcBorders>
            <w:shd w:val="clear" w:color="auto" w:fill="auto"/>
            <w:vAlign w:val="center"/>
          </w:tcPr>
          <w:p w14:paraId="04618750" w14:textId="77777777" w:rsidR="00F8377B" w:rsidRPr="00342D38" w:rsidRDefault="00BD4706">
            <w:pPr>
              <w:jc w:val="center"/>
              <w:rPr>
                <w:rFonts w:ascii="宋体" w:hAnsi="宋体" w:cs="宋体"/>
                <w:sz w:val="22"/>
              </w:rPr>
            </w:pPr>
            <w:r w:rsidRPr="00342D38">
              <w:rPr>
                <w:rFonts w:hint="eastAsia"/>
                <w:sz w:val="22"/>
              </w:rPr>
              <w:t>7E409-S-JZ-04(3)-D054</w:t>
            </w:r>
          </w:p>
        </w:tc>
        <w:tc>
          <w:tcPr>
            <w:tcW w:w="3737" w:type="dxa"/>
            <w:tcBorders>
              <w:top w:val="nil"/>
              <w:left w:val="nil"/>
              <w:bottom w:val="single" w:sz="4" w:space="0" w:color="auto"/>
              <w:right w:val="single" w:sz="4" w:space="0" w:color="auto"/>
            </w:tcBorders>
            <w:shd w:val="clear" w:color="auto" w:fill="auto"/>
            <w:vAlign w:val="center"/>
          </w:tcPr>
          <w:p w14:paraId="2C90AF2D" w14:textId="77777777" w:rsidR="00F8377B" w:rsidRPr="00342D38" w:rsidRDefault="00BD4706">
            <w:pPr>
              <w:jc w:val="center"/>
              <w:rPr>
                <w:rFonts w:ascii="宋体" w:hAnsi="宋体" w:cs="宋体"/>
                <w:sz w:val="22"/>
              </w:rPr>
            </w:pPr>
            <w:r w:rsidRPr="00342D38">
              <w:rPr>
                <w:rFonts w:hint="eastAsia"/>
                <w:sz w:val="22"/>
              </w:rPr>
              <w:t>室内</w:t>
            </w:r>
            <w:proofErr w:type="gramStart"/>
            <w:r w:rsidRPr="00342D38">
              <w:rPr>
                <w:rFonts w:hint="eastAsia"/>
                <w:sz w:val="22"/>
              </w:rPr>
              <w:t>双跑平行</w:t>
            </w:r>
            <w:proofErr w:type="gramEnd"/>
            <w:r w:rsidRPr="00342D38">
              <w:rPr>
                <w:rFonts w:hint="eastAsia"/>
                <w:sz w:val="22"/>
              </w:rPr>
              <w:t>楼梯立面图</w:t>
            </w:r>
          </w:p>
        </w:tc>
        <w:tc>
          <w:tcPr>
            <w:tcW w:w="1757" w:type="dxa"/>
            <w:tcBorders>
              <w:top w:val="nil"/>
              <w:left w:val="nil"/>
              <w:bottom w:val="single" w:sz="4" w:space="0" w:color="auto"/>
              <w:right w:val="single" w:sz="4" w:space="0" w:color="auto"/>
            </w:tcBorders>
            <w:shd w:val="clear" w:color="auto" w:fill="auto"/>
            <w:vAlign w:val="center"/>
          </w:tcPr>
          <w:p w14:paraId="459D242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994B16A"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21303D7" w14:textId="77777777" w:rsidR="00F8377B" w:rsidRPr="00342D38" w:rsidRDefault="00BD4706">
            <w:pPr>
              <w:jc w:val="right"/>
              <w:rPr>
                <w:rFonts w:ascii="宋体" w:hAnsi="宋体" w:cs="宋体"/>
                <w:sz w:val="22"/>
              </w:rPr>
            </w:pPr>
            <w:r w:rsidRPr="00342D38">
              <w:rPr>
                <w:rFonts w:hint="eastAsia"/>
                <w:sz w:val="22"/>
              </w:rPr>
              <w:t>56</w:t>
            </w:r>
          </w:p>
        </w:tc>
        <w:tc>
          <w:tcPr>
            <w:tcW w:w="3180" w:type="dxa"/>
            <w:tcBorders>
              <w:top w:val="nil"/>
              <w:left w:val="nil"/>
              <w:bottom w:val="single" w:sz="4" w:space="0" w:color="auto"/>
              <w:right w:val="single" w:sz="4" w:space="0" w:color="auto"/>
            </w:tcBorders>
            <w:shd w:val="clear" w:color="auto" w:fill="auto"/>
            <w:vAlign w:val="center"/>
          </w:tcPr>
          <w:p w14:paraId="1E87207B" w14:textId="77777777" w:rsidR="00F8377B" w:rsidRPr="00342D38" w:rsidRDefault="00BD4706">
            <w:pPr>
              <w:jc w:val="center"/>
              <w:rPr>
                <w:rFonts w:ascii="宋体" w:hAnsi="宋体" w:cs="宋体"/>
                <w:sz w:val="22"/>
              </w:rPr>
            </w:pPr>
            <w:r w:rsidRPr="00342D38">
              <w:rPr>
                <w:rFonts w:hint="eastAsia"/>
                <w:sz w:val="22"/>
              </w:rPr>
              <w:t>7E409-S-JZ-04(3)-D055</w:t>
            </w:r>
          </w:p>
        </w:tc>
        <w:tc>
          <w:tcPr>
            <w:tcW w:w="3737" w:type="dxa"/>
            <w:tcBorders>
              <w:top w:val="nil"/>
              <w:left w:val="nil"/>
              <w:bottom w:val="single" w:sz="4" w:space="0" w:color="auto"/>
              <w:right w:val="single" w:sz="4" w:space="0" w:color="auto"/>
            </w:tcBorders>
            <w:shd w:val="clear" w:color="auto" w:fill="auto"/>
            <w:vAlign w:val="center"/>
          </w:tcPr>
          <w:p w14:paraId="40F5CC33" w14:textId="77777777" w:rsidR="00F8377B" w:rsidRPr="00342D38" w:rsidRDefault="00BD4706">
            <w:pPr>
              <w:jc w:val="center"/>
              <w:rPr>
                <w:rFonts w:ascii="宋体" w:hAnsi="宋体" w:cs="宋体"/>
                <w:sz w:val="22"/>
              </w:rPr>
            </w:pPr>
            <w:r w:rsidRPr="00342D38">
              <w:rPr>
                <w:rFonts w:hint="eastAsia"/>
                <w:sz w:val="22"/>
              </w:rPr>
              <w:t>室外</w:t>
            </w:r>
            <w:proofErr w:type="gramStart"/>
            <w:r w:rsidRPr="00342D38">
              <w:rPr>
                <w:rFonts w:hint="eastAsia"/>
                <w:sz w:val="22"/>
              </w:rPr>
              <w:t>双跑平行</w:t>
            </w:r>
            <w:proofErr w:type="gramEnd"/>
            <w:r w:rsidRPr="00342D38">
              <w:rPr>
                <w:rFonts w:hint="eastAsia"/>
                <w:sz w:val="22"/>
              </w:rPr>
              <w:t>楼梯立面图</w:t>
            </w:r>
          </w:p>
        </w:tc>
        <w:tc>
          <w:tcPr>
            <w:tcW w:w="1757" w:type="dxa"/>
            <w:tcBorders>
              <w:top w:val="nil"/>
              <w:left w:val="nil"/>
              <w:bottom w:val="single" w:sz="4" w:space="0" w:color="auto"/>
              <w:right w:val="single" w:sz="4" w:space="0" w:color="auto"/>
            </w:tcBorders>
            <w:shd w:val="clear" w:color="auto" w:fill="auto"/>
            <w:vAlign w:val="center"/>
          </w:tcPr>
          <w:p w14:paraId="30A79F3D"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4B8457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8670992" w14:textId="77777777" w:rsidR="00F8377B" w:rsidRPr="00342D38" w:rsidRDefault="00BD4706">
            <w:pPr>
              <w:jc w:val="right"/>
              <w:rPr>
                <w:rFonts w:ascii="宋体" w:hAnsi="宋体" w:cs="宋体"/>
                <w:sz w:val="22"/>
              </w:rPr>
            </w:pPr>
            <w:r w:rsidRPr="00342D38">
              <w:rPr>
                <w:rFonts w:hint="eastAsia"/>
                <w:sz w:val="22"/>
              </w:rPr>
              <w:t>57</w:t>
            </w:r>
          </w:p>
        </w:tc>
        <w:tc>
          <w:tcPr>
            <w:tcW w:w="3180" w:type="dxa"/>
            <w:tcBorders>
              <w:top w:val="nil"/>
              <w:left w:val="nil"/>
              <w:bottom w:val="single" w:sz="4" w:space="0" w:color="auto"/>
              <w:right w:val="single" w:sz="4" w:space="0" w:color="auto"/>
            </w:tcBorders>
            <w:shd w:val="clear" w:color="auto" w:fill="auto"/>
            <w:vAlign w:val="center"/>
          </w:tcPr>
          <w:p w14:paraId="33E70C9E" w14:textId="77777777" w:rsidR="00F8377B" w:rsidRPr="00342D38" w:rsidRDefault="00BD4706">
            <w:pPr>
              <w:jc w:val="center"/>
              <w:rPr>
                <w:rFonts w:ascii="宋体" w:hAnsi="宋体" w:cs="宋体"/>
                <w:sz w:val="22"/>
              </w:rPr>
            </w:pPr>
            <w:r w:rsidRPr="00342D38">
              <w:rPr>
                <w:rFonts w:hint="eastAsia"/>
                <w:sz w:val="22"/>
              </w:rPr>
              <w:t>7E409-S-JZ-04(3)-D056</w:t>
            </w:r>
          </w:p>
        </w:tc>
        <w:tc>
          <w:tcPr>
            <w:tcW w:w="3737" w:type="dxa"/>
            <w:tcBorders>
              <w:top w:val="nil"/>
              <w:left w:val="nil"/>
              <w:bottom w:val="single" w:sz="4" w:space="0" w:color="auto"/>
              <w:right w:val="single" w:sz="4" w:space="0" w:color="auto"/>
            </w:tcBorders>
            <w:shd w:val="clear" w:color="auto" w:fill="auto"/>
            <w:vAlign w:val="center"/>
          </w:tcPr>
          <w:p w14:paraId="41DBD66D"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型栏杆立面详图</w:t>
            </w:r>
          </w:p>
        </w:tc>
        <w:tc>
          <w:tcPr>
            <w:tcW w:w="1757" w:type="dxa"/>
            <w:tcBorders>
              <w:top w:val="nil"/>
              <w:left w:val="nil"/>
              <w:bottom w:val="single" w:sz="4" w:space="0" w:color="auto"/>
              <w:right w:val="single" w:sz="4" w:space="0" w:color="auto"/>
            </w:tcBorders>
            <w:shd w:val="clear" w:color="auto" w:fill="auto"/>
            <w:vAlign w:val="center"/>
          </w:tcPr>
          <w:p w14:paraId="29BDE2F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F6D72C3"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C4DC11E" w14:textId="77777777" w:rsidR="00F8377B" w:rsidRPr="00342D38" w:rsidRDefault="00BD4706">
            <w:pPr>
              <w:jc w:val="right"/>
              <w:rPr>
                <w:rFonts w:ascii="宋体" w:hAnsi="宋体" w:cs="宋体"/>
                <w:sz w:val="22"/>
              </w:rPr>
            </w:pPr>
            <w:r w:rsidRPr="00342D38">
              <w:rPr>
                <w:rFonts w:hint="eastAsia"/>
                <w:sz w:val="22"/>
              </w:rPr>
              <w:t>58</w:t>
            </w:r>
          </w:p>
        </w:tc>
        <w:tc>
          <w:tcPr>
            <w:tcW w:w="3180" w:type="dxa"/>
            <w:tcBorders>
              <w:top w:val="nil"/>
              <w:left w:val="nil"/>
              <w:bottom w:val="single" w:sz="4" w:space="0" w:color="auto"/>
              <w:right w:val="single" w:sz="4" w:space="0" w:color="auto"/>
            </w:tcBorders>
            <w:shd w:val="clear" w:color="auto" w:fill="auto"/>
            <w:vAlign w:val="center"/>
          </w:tcPr>
          <w:p w14:paraId="2DF6827A" w14:textId="77777777" w:rsidR="00F8377B" w:rsidRPr="00342D38" w:rsidRDefault="00BD4706">
            <w:pPr>
              <w:jc w:val="center"/>
              <w:rPr>
                <w:rFonts w:ascii="宋体" w:hAnsi="宋体" w:cs="宋体"/>
                <w:sz w:val="22"/>
              </w:rPr>
            </w:pPr>
            <w:r w:rsidRPr="00342D38">
              <w:rPr>
                <w:rFonts w:hint="eastAsia"/>
                <w:sz w:val="22"/>
              </w:rPr>
              <w:t>7E409-S-JZ-04(3)-D057</w:t>
            </w:r>
          </w:p>
        </w:tc>
        <w:tc>
          <w:tcPr>
            <w:tcW w:w="3737" w:type="dxa"/>
            <w:tcBorders>
              <w:top w:val="nil"/>
              <w:left w:val="nil"/>
              <w:bottom w:val="single" w:sz="4" w:space="0" w:color="auto"/>
              <w:right w:val="single" w:sz="4" w:space="0" w:color="auto"/>
            </w:tcBorders>
            <w:shd w:val="clear" w:color="auto" w:fill="auto"/>
            <w:vAlign w:val="center"/>
          </w:tcPr>
          <w:p w14:paraId="64F84F58" w14:textId="77777777" w:rsidR="00F8377B" w:rsidRPr="00342D38" w:rsidRDefault="00BD4706">
            <w:pPr>
              <w:jc w:val="center"/>
              <w:rPr>
                <w:rFonts w:ascii="宋体" w:hAnsi="宋体" w:cs="宋体"/>
                <w:sz w:val="22"/>
              </w:rPr>
            </w:pPr>
            <w:r w:rsidRPr="00342D38">
              <w:rPr>
                <w:rFonts w:hint="eastAsia"/>
                <w:sz w:val="22"/>
              </w:rPr>
              <w:t>室内楼梯、栏杆详图</w:t>
            </w:r>
          </w:p>
        </w:tc>
        <w:tc>
          <w:tcPr>
            <w:tcW w:w="1757" w:type="dxa"/>
            <w:tcBorders>
              <w:top w:val="nil"/>
              <w:left w:val="nil"/>
              <w:bottom w:val="single" w:sz="4" w:space="0" w:color="auto"/>
              <w:right w:val="single" w:sz="4" w:space="0" w:color="auto"/>
            </w:tcBorders>
            <w:shd w:val="clear" w:color="auto" w:fill="auto"/>
            <w:vAlign w:val="center"/>
          </w:tcPr>
          <w:p w14:paraId="2508D8AF"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8C7F04E"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4D87DBB" w14:textId="77777777" w:rsidR="00F8377B" w:rsidRPr="00342D38" w:rsidRDefault="00BD4706">
            <w:pPr>
              <w:jc w:val="right"/>
              <w:rPr>
                <w:rFonts w:ascii="宋体" w:hAnsi="宋体" w:cs="宋体"/>
                <w:sz w:val="22"/>
              </w:rPr>
            </w:pPr>
            <w:r w:rsidRPr="00342D38">
              <w:rPr>
                <w:rFonts w:hint="eastAsia"/>
                <w:sz w:val="22"/>
              </w:rPr>
              <w:t>59</w:t>
            </w:r>
          </w:p>
        </w:tc>
        <w:tc>
          <w:tcPr>
            <w:tcW w:w="3180" w:type="dxa"/>
            <w:tcBorders>
              <w:top w:val="nil"/>
              <w:left w:val="nil"/>
              <w:bottom w:val="single" w:sz="4" w:space="0" w:color="auto"/>
              <w:right w:val="single" w:sz="4" w:space="0" w:color="auto"/>
            </w:tcBorders>
            <w:shd w:val="clear" w:color="auto" w:fill="auto"/>
            <w:vAlign w:val="center"/>
          </w:tcPr>
          <w:p w14:paraId="005C2F14" w14:textId="77777777" w:rsidR="00F8377B" w:rsidRPr="00342D38" w:rsidRDefault="00BD4706">
            <w:pPr>
              <w:jc w:val="center"/>
              <w:rPr>
                <w:rFonts w:ascii="宋体" w:hAnsi="宋体" w:cs="宋体"/>
                <w:sz w:val="22"/>
              </w:rPr>
            </w:pPr>
            <w:r w:rsidRPr="00342D38">
              <w:rPr>
                <w:rFonts w:hint="eastAsia"/>
                <w:sz w:val="22"/>
              </w:rPr>
              <w:t>7E409-S-JZ-04(3)-D058</w:t>
            </w:r>
          </w:p>
        </w:tc>
        <w:tc>
          <w:tcPr>
            <w:tcW w:w="3737" w:type="dxa"/>
            <w:tcBorders>
              <w:top w:val="nil"/>
              <w:left w:val="nil"/>
              <w:bottom w:val="single" w:sz="4" w:space="0" w:color="auto"/>
              <w:right w:val="single" w:sz="4" w:space="0" w:color="auto"/>
            </w:tcBorders>
            <w:shd w:val="clear" w:color="auto" w:fill="auto"/>
            <w:vAlign w:val="center"/>
          </w:tcPr>
          <w:p w14:paraId="6B86B1F5" w14:textId="77777777" w:rsidR="00F8377B" w:rsidRPr="00342D38" w:rsidRDefault="00BD4706">
            <w:pPr>
              <w:jc w:val="center"/>
              <w:rPr>
                <w:rFonts w:ascii="宋体" w:hAnsi="宋体" w:cs="宋体"/>
                <w:sz w:val="22"/>
              </w:rPr>
            </w:pPr>
            <w:r w:rsidRPr="00342D38">
              <w:rPr>
                <w:rFonts w:hint="eastAsia"/>
                <w:sz w:val="22"/>
              </w:rPr>
              <w:t>室外楼梯、栏杆详图</w:t>
            </w:r>
          </w:p>
        </w:tc>
        <w:tc>
          <w:tcPr>
            <w:tcW w:w="1757" w:type="dxa"/>
            <w:tcBorders>
              <w:top w:val="nil"/>
              <w:left w:val="nil"/>
              <w:bottom w:val="single" w:sz="4" w:space="0" w:color="auto"/>
              <w:right w:val="single" w:sz="4" w:space="0" w:color="auto"/>
            </w:tcBorders>
            <w:shd w:val="clear" w:color="auto" w:fill="auto"/>
            <w:vAlign w:val="center"/>
          </w:tcPr>
          <w:p w14:paraId="2965FDD7"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48BE25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95AB9F3" w14:textId="77777777" w:rsidR="00F8377B" w:rsidRPr="00342D38" w:rsidRDefault="00BD4706">
            <w:pPr>
              <w:jc w:val="right"/>
              <w:rPr>
                <w:rFonts w:ascii="宋体" w:hAnsi="宋体" w:cs="宋体"/>
                <w:sz w:val="22"/>
              </w:rPr>
            </w:pPr>
            <w:r w:rsidRPr="00342D38">
              <w:rPr>
                <w:rFonts w:hint="eastAsia"/>
                <w:sz w:val="22"/>
              </w:rPr>
              <w:t>60</w:t>
            </w:r>
          </w:p>
        </w:tc>
        <w:tc>
          <w:tcPr>
            <w:tcW w:w="3180" w:type="dxa"/>
            <w:tcBorders>
              <w:top w:val="nil"/>
              <w:left w:val="nil"/>
              <w:bottom w:val="single" w:sz="4" w:space="0" w:color="auto"/>
              <w:right w:val="single" w:sz="4" w:space="0" w:color="auto"/>
            </w:tcBorders>
            <w:shd w:val="clear" w:color="auto" w:fill="auto"/>
            <w:vAlign w:val="center"/>
          </w:tcPr>
          <w:p w14:paraId="689C8268" w14:textId="77777777" w:rsidR="00F8377B" w:rsidRPr="00342D38" w:rsidRDefault="00BD4706">
            <w:pPr>
              <w:jc w:val="center"/>
              <w:rPr>
                <w:rFonts w:ascii="宋体" w:hAnsi="宋体" w:cs="宋体"/>
                <w:sz w:val="22"/>
              </w:rPr>
            </w:pPr>
            <w:r w:rsidRPr="00342D38">
              <w:rPr>
                <w:rFonts w:hint="eastAsia"/>
                <w:sz w:val="22"/>
              </w:rPr>
              <w:t>7E409-S-JZ-04(3)-D059</w:t>
            </w:r>
          </w:p>
        </w:tc>
        <w:tc>
          <w:tcPr>
            <w:tcW w:w="3737" w:type="dxa"/>
            <w:tcBorders>
              <w:top w:val="nil"/>
              <w:left w:val="nil"/>
              <w:bottom w:val="single" w:sz="4" w:space="0" w:color="auto"/>
              <w:right w:val="single" w:sz="4" w:space="0" w:color="auto"/>
            </w:tcBorders>
            <w:shd w:val="clear" w:color="auto" w:fill="auto"/>
            <w:vAlign w:val="center"/>
          </w:tcPr>
          <w:p w14:paraId="5743B588"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型栏杆支座</w:t>
            </w:r>
          </w:p>
        </w:tc>
        <w:tc>
          <w:tcPr>
            <w:tcW w:w="1757" w:type="dxa"/>
            <w:tcBorders>
              <w:top w:val="nil"/>
              <w:left w:val="nil"/>
              <w:bottom w:val="single" w:sz="4" w:space="0" w:color="auto"/>
              <w:right w:val="single" w:sz="4" w:space="0" w:color="auto"/>
            </w:tcBorders>
            <w:shd w:val="clear" w:color="auto" w:fill="auto"/>
            <w:vAlign w:val="center"/>
          </w:tcPr>
          <w:p w14:paraId="5B9815DF"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C5DDF80"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57693F2" w14:textId="77777777" w:rsidR="00F8377B" w:rsidRPr="00342D38" w:rsidRDefault="00BD4706">
            <w:pPr>
              <w:jc w:val="right"/>
              <w:rPr>
                <w:rFonts w:ascii="宋体" w:hAnsi="宋体" w:cs="宋体"/>
                <w:sz w:val="22"/>
              </w:rPr>
            </w:pPr>
            <w:r w:rsidRPr="00342D38">
              <w:rPr>
                <w:rFonts w:hint="eastAsia"/>
                <w:sz w:val="22"/>
              </w:rPr>
              <w:t>61</w:t>
            </w:r>
          </w:p>
        </w:tc>
        <w:tc>
          <w:tcPr>
            <w:tcW w:w="3180" w:type="dxa"/>
            <w:tcBorders>
              <w:top w:val="nil"/>
              <w:left w:val="nil"/>
              <w:bottom w:val="single" w:sz="4" w:space="0" w:color="auto"/>
              <w:right w:val="single" w:sz="4" w:space="0" w:color="auto"/>
            </w:tcBorders>
            <w:shd w:val="clear" w:color="auto" w:fill="auto"/>
            <w:vAlign w:val="center"/>
          </w:tcPr>
          <w:p w14:paraId="21168641" w14:textId="77777777" w:rsidR="00F8377B" w:rsidRPr="00342D38" w:rsidRDefault="00BD4706">
            <w:pPr>
              <w:jc w:val="center"/>
              <w:rPr>
                <w:rFonts w:ascii="宋体" w:hAnsi="宋体" w:cs="宋体"/>
                <w:sz w:val="22"/>
              </w:rPr>
            </w:pPr>
            <w:r w:rsidRPr="00342D38">
              <w:rPr>
                <w:rFonts w:hint="eastAsia"/>
                <w:sz w:val="22"/>
              </w:rPr>
              <w:t>7E409-S-JZ-04(3)-D060</w:t>
            </w:r>
          </w:p>
        </w:tc>
        <w:tc>
          <w:tcPr>
            <w:tcW w:w="3737" w:type="dxa"/>
            <w:tcBorders>
              <w:top w:val="nil"/>
              <w:left w:val="nil"/>
              <w:bottom w:val="single" w:sz="4" w:space="0" w:color="auto"/>
              <w:right w:val="single" w:sz="4" w:space="0" w:color="auto"/>
            </w:tcBorders>
            <w:shd w:val="clear" w:color="auto" w:fill="auto"/>
            <w:vAlign w:val="center"/>
          </w:tcPr>
          <w:p w14:paraId="78292F32"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型栏杆支座</w:t>
            </w:r>
          </w:p>
        </w:tc>
        <w:tc>
          <w:tcPr>
            <w:tcW w:w="1757" w:type="dxa"/>
            <w:tcBorders>
              <w:top w:val="nil"/>
              <w:left w:val="nil"/>
              <w:bottom w:val="single" w:sz="4" w:space="0" w:color="auto"/>
              <w:right w:val="single" w:sz="4" w:space="0" w:color="auto"/>
            </w:tcBorders>
            <w:shd w:val="clear" w:color="auto" w:fill="auto"/>
            <w:vAlign w:val="center"/>
          </w:tcPr>
          <w:p w14:paraId="5F048B3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2F850AA"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8540A84" w14:textId="77777777" w:rsidR="00F8377B" w:rsidRPr="00342D38" w:rsidRDefault="00BD4706">
            <w:pPr>
              <w:jc w:val="right"/>
              <w:rPr>
                <w:rFonts w:ascii="宋体" w:hAnsi="宋体" w:cs="宋体"/>
                <w:sz w:val="22"/>
              </w:rPr>
            </w:pPr>
            <w:r w:rsidRPr="00342D38">
              <w:rPr>
                <w:rFonts w:hint="eastAsia"/>
                <w:sz w:val="22"/>
              </w:rPr>
              <w:t>62</w:t>
            </w:r>
          </w:p>
        </w:tc>
        <w:tc>
          <w:tcPr>
            <w:tcW w:w="3180" w:type="dxa"/>
            <w:tcBorders>
              <w:top w:val="nil"/>
              <w:left w:val="nil"/>
              <w:bottom w:val="single" w:sz="4" w:space="0" w:color="auto"/>
              <w:right w:val="single" w:sz="4" w:space="0" w:color="auto"/>
            </w:tcBorders>
            <w:shd w:val="clear" w:color="auto" w:fill="auto"/>
            <w:vAlign w:val="center"/>
          </w:tcPr>
          <w:p w14:paraId="5B243BB3" w14:textId="77777777" w:rsidR="00F8377B" w:rsidRPr="00342D38" w:rsidRDefault="00BD4706">
            <w:pPr>
              <w:jc w:val="center"/>
              <w:rPr>
                <w:rFonts w:ascii="宋体" w:hAnsi="宋体" w:cs="宋体"/>
                <w:sz w:val="22"/>
              </w:rPr>
            </w:pPr>
            <w:r w:rsidRPr="00342D38">
              <w:rPr>
                <w:rFonts w:hint="eastAsia"/>
                <w:sz w:val="22"/>
              </w:rPr>
              <w:t>7E409-S-JZ-04(3)-D061</w:t>
            </w:r>
          </w:p>
        </w:tc>
        <w:tc>
          <w:tcPr>
            <w:tcW w:w="3737" w:type="dxa"/>
            <w:tcBorders>
              <w:top w:val="nil"/>
              <w:left w:val="nil"/>
              <w:bottom w:val="single" w:sz="4" w:space="0" w:color="auto"/>
              <w:right w:val="single" w:sz="4" w:space="0" w:color="auto"/>
            </w:tcBorders>
            <w:shd w:val="clear" w:color="auto" w:fill="auto"/>
            <w:vAlign w:val="center"/>
          </w:tcPr>
          <w:p w14:paraId="18132263" w14:textId="77777777" w:rsidR="00F8377B" w:rsidRPr="00342D38" w:rsidRDefault="00BD4706">
            <w:pPr>
              <w:jc w:val="center"/>
              <w:rPr>
                <w:rFonts w:ascii="宋体" w:hAnsi="宋体" w:cs="宋体"/>
                <w:sz w:val="22"/>
              </w:rPr>
            </w:pPr>
            <w:proofErr w:type="gramStart"/>
            <w:r w:rsidRPr="00342D38">
              <w:rPr>
                <w:rFonts w:hint="eastAsia"/>
                <w:sz w:val="22"/>
              </w:rPr>
              <w:t>双跑直</w:t>
            </w:r>
            <w:proofErr w:type="gramEnd"/>
            <w:r w:rsidRPr="00342D38">
              <w:rPr>
                <w:rFonts w:hint="eastAsia"/>
                <w:sz w:val="22"/>
              </w:rPr>
              <w:t>楼梯站厅平面图</w:t>
            </w:r>
          </w:p>
        </w:tc>
        <w:tc>
          <w:tcPr>
            <w:tcW w:w="1757" w:type="dxa"/>
            <w:tcBorders>
              <w:top w:val="nil"/>
              <w:left w:val="nil"/>
              <w:bottom w:val="single" w:sz="4" w:space="0" w:color="auto"/>
              <w:right w:val="single" w:sz="4" w:space="0" w:color="auto"/>
            </w:tcBorders>
            <w:shd w:val="clear" w:color="auto" w:fill="auto"/>
            <w:vAlign w:val="center"/>
          </w:tcPr>
          <w:p w14:paraId="311AFA1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BC0CCDF"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B3B7894" w14:textId="77777777" w:rsidR="00F8377B" w:rsidRPr="00342D38" w:rsidRDefault="00BD4706">
            <w:pPr>
              <w:jc w:val="right"/>
              <w:rPr>
                <w:rFonts w:ascii="宋体" w:hAnsi="宋体" w:cs="宋体"/>
                <w:sz w:val="22"/>
              </w:rPr>
            </w:pPr>
            <w:r w:rsidRPr="00342D38">
              <w:rPr>
                <w:rFonts w:hint="eastAsia"/>
                <w:sz w:val="22"/>
              </w:rPr>
              <w:t>63</w:t>
            </w:r>
          </w:p>
        </w:tc>
        <w:tc>
          <w:tcPr>
            <w:tcW w:w="3180" w:type="dxa"/>
            <w:tcBorders>
              <w:top w:val="nil"/>
              <w:left w:val="nil"/>
              <w:bottom w:val="single" w:sz="4" w:space="0" w:color="auto"/>
              <w:right w:val="single" w:sz="4" w:space="0" w:color="auto"/>
            </w:tcBorders>
            <w:shd w:val="clear" w:color="auto" w:fill="auto"/>
            <w:vAlign w:val="center"/>
          </w:tcPr>
          <w:p w14:paraId="738D921D" w14:textId="77777777" w:rsidR="00F8377B" w:rsidRPr="00342D38" w:rsidRDefault="00BD4706">
            <w:pPr>
              <w:jc w:val="center"/>
              <w:rPr>
                <w:rFonts w:ascii="宋体" w:hAnsi="宋体" w:cs="宋体"/>
                <w:sz w:val="22"/>
              </w:rPr>
            </w:pPr>
            <w:r w:rsidRPr="00342D38">
              <w:rPr>
                <w:rFonts w:hint="eastAsia"/>
                <w:sz w:val="22"/>
              </w:rPr>
              <w:t>7E409-S-JZ-04(3)-D062</w:t>
            </w:r>
          </w:p>
        </w:tc>
        <w:tc>
          <w:tcPr>
            <w:tcW w:w="3737" w:type="dxa"/>
            <w:tcBorders>
              <w:top w:val="nil"/>
              <w:left w:val="nil"/>
              <w:bottom w:val="single" w:sz="4" w:space="0" w:color="auto"/>
              <w:right w:val="single" w:sz="4" w:space="0" w:color="auto"/>
            </w:tcBorders>
            <w:shd w:val="clear" w:color="auto" w:fill="auto"/>
            <w:vAlign w:val="center"/>
          </w:tcPr>
          <w:p w14:paraId="192B6643" w14:textId="77777777" w:rsidR="00F8377B" w:rsidRPr="00342D38" w:rsidRDefault="00BD4706">
            <w:pPr>
              <w:jc w:val="center"/>
              <w:rPr>
                <w:rFonts w:ascii="宋体" w:hAnsi="宋体" w:cs="宋体"/>
                <w:sz w:val="22"/>
              </w:rPr>
            </w:pPr>
            <w:proofErr w:type="gramStart"/>
            <w:r w:rsidRPr="00342D38">
              <w:rPr>
                <w:rFonts w:hint="eastAsia"/>
                <w:sz w:val="22"/>
              </w:rPr>
              <w:t>双跑直</w:t>
            </w:r>
            <w:proofErr w:type="gramEnd"/>
            <w:r w:rsidRPr="00342D38">
              <w:rPr>
                <w:rFonts w:hint="eastAsia"/>
                <w:sz w:val="22"/>
              </w:rPr>
              <w:t>楼梯站台平面图</w:t>
            </w:r>
          </w:p>
        </w:tc>
        <w:tc>
          <w:tcPr>
            <w:tcW w:w="1757" w:type="dxa"/>
            <w:tcBorders>
              <w:top w:val="nil"/>
              <w:left w:val="nil"/>
              <w:bottom w:val="single" w:sz="4" w:space="0" w:color="auto"/>
              <w:right w:val="single" w:sz="4" w:space="0" w:color="auto"/>
            </w:tcBorders>
            <w:shd w:val="clear" w:color="auto" w:fill="auto"/>
            <w:vAlign w:val="center"/>
          </w:tcPr>
          <w:p w14:paraId="30FED86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2F81D9C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E805E9A" w14:textId="77777777" w:rsidR="00F8377B" w:rsidRPr="00342D38" w:rsidRDefault="00BD4706">
            <w:pPr>
              <w:jc w:val="right"/>
              <w:rPr>
                <w:rFonts w:ascii="宋体" w:hAnsi="宋体" w:cs="宋体"/>
                <w:sz w:val="22"/>
              </w:rPr>
            </w:pPr>
            <w:r w:rsidRPr="00342D38">
              <w:rPr>
                <w:rFonts w:hint="eastAsia"/>
                <w:sz w:val="22"/>
              </w:rPr>
              <w:t>64</w:t>
            </w:r>
          </w:p>
        </w:tc>
        <w:tc>
          <w:tcPr>
            <w:tcW w:w="3180" w:type="dxa"/>
            <w:tcBorders>
              <w:top w:val="nil"/>
              <w:left w:val="nil"/>
              <w:bottom w:val="single" w:sz="4" w:space="0" w:color="auto"/>
              <w:right w:val="single" w:sz="4" w:space="0" w:color="auto"/>
            </w:tcBorders>
            <w:shd w:val="clear" w:color="auto" w:fill="auto"/>
            <w:vAlign w:val="center"/>
          </w:tcPr>
          <w:p w14:paraId="4DBA20BF" w14:textId="77777777" w:rsidR="00F8377B" w:rsidRPr="00342D38" w:rsidRDefault="00BD4706">
            <w:pPr>
              <w:jc w:val="center"/>
              <w:rPr>
                <w:rFonts w:ascii="宋体" w:hAnsi="宋体" w:cs="宋体"/>
                <w:sz w:val="22"/>
              </w:rPr>
            </w:pPr>
            <w:r w:rsidRPr="00342D38">
              <w:rPr>
                <w:rFonts w:hint="eastAsia"/>
                <w:sz w:val="22"/>
              </w:rPr>
              <w:t>7E409-S-JZ-04(3)-D063</w:t>
            </w:r>
          </w:p>
        </w:tc>
        <w:tc>
          <w:tcPr>
            <w:tcW w:w="3737" w:type="dxa"/>
            <w:tcBorders>
              <w:top w:val="nil"/>
              <w:left w:val="nil"/>
              <w:bottom w:val="single" w:sz="4" w:space="0" w:color="auto"/>
              <w:right w:val="single" w:sz="4" w:space="0" w:color="auto"/>
            </w:tcBorders>
            <w:shd w:val="clear" w:color="auto" w:fill="auto"/>
            <w:vAlign w:val="center"/>
          </w:tcPr>
          <w:p w14:paraId="78872151" w14:textId="77777777" w:rsidR="00F8377B" w:rsidRPr="00342D38" w:rsidRDefault="00BD4706">
            <w:pPr>
              <w:jc w:val="center"/>
              <w:rPr>
                <w:rFonts w:ascii="宋体" w:hAnsi="宋体" w:cs="宋体"/>
                <w:sz w:val="22"/>
              </w:rPr>
            </w:pPr>
            <w:proofErr w:type="gramStart"/>
            <w:r w:rsidRPr="00342D38">
              <w:rPr>
                <w:rFonts w:hint="eastAsia"/>
                <w:sz w:val="22"/>
              </w:rPr>
              <w:t>双跑直</w:t>
            </w:r>
            <w:proofErr w:type="gramEnd"/>
            <w:r w:rsidRPr="00342D38">
              <w:rPr>
                <w:rFonts w:hint="eastAsia"/>
                <w:sz w:val="22"/>
              </w:rPr>
              <w:t>楼梯立面图</w:t>
            </w:r>
          </w:p>
        </w:tc>
        <w:tc>
          <w:tcPr>
            <w:tcW w:w="1757" w:type="dxa"/>
            <w:tcBorders>
              <w:top w:val="nil"/>
              <w:left w:val="nil"/>
              <w:bottom w:val="single" w:sz="4" w:space="0" w:color="auto"/>
              <w:right w:val="single" w:sz="4" w:space="0" w:color="auto"/>
            </w:tcBorders>
            <w:shd w:val="clear" w:color="auto" w:fill="auto"/>
            <w:vAlign w:val="center"/>
          </w:tcPr>
          <w:p w14:paraId="731609C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6D8760B"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38B9F73" w14:textId="77777777" w:rsidR="00F8377B" w:rsidRPr="00342D38" w:rsidRDefault="00BD4706">
            <w:pPr>
              <w:jc w:val="right"/>
              <w:rPr>
                <w:rFonts w:ascii="宋体" w:hAnsi="宋体" w:cs="宋体"/>
                <w:sz w:val="22"/>
              </w:rPr>
            </w:pPr>
            <w:r w:rsidRPr="00342D38">
              <w:rPr>
                <w:rFonts w:hint="eastAsia"/>
                <w:sz w:val="22"/>
              </w:rPr>
              <w:t>65</w:t>
            </w:r>
          </w:p>
        </w:tc>
        <w:tc>
          <w:tcPr>
            <w:tcW w:w="3180" w:type="dxa"/>
            <w:tcBorders>
              <w:top w:val="nil"/>
              <w:left w:val="nil"/>
              <w:bottom w:val="single" w:sz="4" w:space="0" w:color="auto"/>
              <w:right w:val="single" w:sz="4" w:space="0" w:color="auto"/>
            </w:tcBorders>
            <w:shd w:val="clear" w:color="auto" w:fill="auto"/>
            <w:vAlign w:val="center"/>
          </w:tcPr>
          <w:p w14:paraId="3E70CC8E" w14:textId="77777777" w:rsidR="00F8377B" w:rsidRPr="00342D38" w:rsidRDefault="00BD4706">
            <w:pPr>
              <w:jc w:val="center"/>
              <w:rPr>
                <w:rFonts w:ascii="宋体" w:hAnsi="宋体" w:cs="宋体"/>
                <w:sz w:val="22"/>
              </w:rPr>
            </w:pPr>
            <w:r w:rsidRPr="00342D38">
              <w:rPr>
                <w:rFonts w:hint="eastAsia"/>
                <w:sz w:val="22"/>
              </w:rPr>
              <w:t>7E409-S-JZ-04(3)-D064</w:t>
            </w:r>
          </w:p>
        </w:tc>
        <w:tc>
          <w:tcPr>
            <w:tcW w:w="3737" w:type="dxa"/>
            <w:tcBorders>
              <w:top w:val="nil"/>
              <w:left w:val="nil"/>
              <w:bottom w:val="single" w:sz="4" w:space="0" w:color="auto"/>
              <w:right w:val="single" w:sz="4" w:space="0" w:color="auto"/>
            </w:tcBorders>
            <w:shd w:val="clear" w:color="auto" w:fill="auto"/>
            <w:vAlign w:val="center"/>
          </w:tcPr>
          <w:p w14:paraId="08642BE5" w14:textId="77777777" w:rsidR="00F8377B" w:rsidRPr="00342D38" w:rsidRDefault="00BD4706">
            <w:pPr>
              <w:jc w:val="center"/>
              <w:rPr>
                <w:rFonts w:ascii="宋体" w:hAnsi="宋体" w:cs="宋体"/>
                <w:sz w:val="22"/>
              </w:rPr>
            </w:pPr>
            <w:r w:rsidRPr="00342D38">
              <w:rPr>
                <w:rFonts w:hint="eastAsia"/>
                <w:sz w:val="22"/>
              </w:rPr>
              <w:t>楼、扶梯开口立面图</w:t>
            </w:r>
          </w:p>
        </w:tc>
        <w:tc>
          <w:tcPr>
            <w:tcW w:w="1757" w:type="dxa"/>
            <w:tcBorders>
              <w:top w:val="nil"/>
              <w:left w:val="nil"/>
              <w:bottom w:val="single" w:sz="4" w:space="0" w:color="auto"/>
              <w:right w:val="single" w:sz="4" w:space="0" w:color="auto"/>
            </w:tcBorders>
            <w:shd w:val="clear" w:color="auto" w:fill="auto"/>
            <w:vAlign w:val="center"/>
          </w:tcPr>
          <w:p w14:paraId="05F4AE89"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849CA6B"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9354749" w14:textId="77777777" w:rsidR="00F8377B" w:rsidRPr="00342D38" w:rsidRDefault="00BD4706">
            <w:pPr>
              <w:jc w:val="right"/>
              <w:rPr>
                <w:rFonts w:ascii="宋体" w:hAnsi="宋体" w:cs="宋体"/>
                <w:sz w:val="22"/>
              </w:rPr>
            </w:pPr>
            <w:r w:rsidRPr="00342D38">
              <w:rPr>
                <w:rFonts w:hint="eastAsia"/>
                <w:sz w:val="22"/>
              </w:rPr>
              <w:t>66</w:t>
            </w:r>
          </w:p>
        </w:tc>
        <w:tc>
          <w:tcPr>
            <w:tcW w:w="3180" w:type="dxa"/>
            <w:tcBorders>
              <w:top w:val="nil"/>
              <w:left w:val="nil"/>
              <w:bottom w:val="single" w:sz="4" w:space="0" w:color="auto"/>
              <w:right w:val="single" w:sz="4" w:space="0" w:color="auto"/>
            </w:tcBorders>
            <w:shd w:val="clear" w:color="auto" w:fill="auto"/>
            <w:vAlign w:val="center"/>
          </w:tcPr>
          <w:p w14:paraId="5BFC7357" w14:textId="77777777" w:rsidR="00F8377B" w:rsidRPr="00342D38" w:rsidRDefault="00BD4706">
            <w:pPr>
              <w:jc w:val="center"/>
              <w:rPr>
                <w:rFonts w:ascii="宋体" w:hAnsi="宋体" w:cs="宋体"/>
                <w:sz w:val="22"/>
              </w:rPr>
            </w:pPr>
            <w:r w:rsidRPr="00342D38">
              <w:rPr>
                <w:rFonts w:hint="eastAsia"/>
                <w:sz w:val="22"/>
              </w:rPr>
              <w:t>7E409-S-JZ-04(3)-D065</w:t>
            </w:r>
          </w:p>
        </w:tc>
        <w:tc>
          <w:tcPr>
            <w:tcW w:w="3737" w:type="dxa"/>
            <w:tcBorders>
              <w:top w:val="nil"/>
              <w:left w:val="nil"/>
              <w:bottom w:val="single" w:sz="4" w:space="0" w:color="auto"/>
              <w:right w:val="single" w:sz="4" w:space="0" w:color="auto"/>
            </w:tcBorders>
            <w:shd w:val="clear" w:color="auto" w:fill="auto"/>
            <w:vAlign w:val="center"/>
          </w:tcPr>
          <w:p w14:paraId="7EE1B6CE" w14:textId="77777777" w:rsidR="00F8377B" w:rsidRPr="00342D38" w:rsidRDefault="00BD4706">
            <w:pPr>
              <w:jc w:val="center"/>
              <w:rPr>
                <w:rFonts w:ascii="宋体" w:hAnsi="宋体" w:cs="宋体"/>
                <w:sz w:val="22"/>
              </w:rPr>
            </w:pPr>
            <w:r w:rsidRPr="00342D38">
              <w:rPr>
                <w:rFonts w:hint="eastAsia"/>
                <w:sz w:val="22"/>
              </w:rPr>
              <w:t>接口详图（一）</w:t>
            </w:r>
          </w:p>
        </w:tc>
        <w:tc>
          <w:tcPr>
            <w:tcW w:w="1757" w:type="dxa"/>
            <w:tcBorders>
              <w:top w:val="nil"/>
              <w:left w:val="nil"/>
              <w:bottom w:val="single" w:sz="4" w:space="0" w:color="auto"/>
              <w:right w:val="single" w:sz="4" w:space="0" w:color="auto"/>
            </w:tcBorders>
            <w:shd w:val="clear" w:color="auto" w:fill="auto"/>
            <w:vAlign w:val="center"/>
          </w:tcPr>
          <w:p w14:paraId="342EF3C0"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A8D0DFB"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11E73128" w14:textId="77777777" w:rsidR="00F8377B" w:rsidRPr="00342D38" w:rsidRDefault="00BD4706">
            <w:pPr>
              <w:jc w:val="right"/>
              <w:rPr>
                <w:rFonts w:ascii="宋体" w:hAnsi="宋体" w:cs="宋体"/>
                <w:sz w:val="22"/>
              </w:rPr>
            </w:pPr>
            <w:r w:rsidRPr="00342D38">
              <w:rPr>
                <w:rFonts w:hint="eastAsia"/>
                <w:sz w:val="22"/>
              </w:rPr>
              <w:t>67</w:t>
            </w:r>
          </w:p>
        </w:tc>
        <w:tc>
          <w:tcPr>
            <w:tcW w:w="3180" w:type="dxa"/>
            <w:tcBorders>
              <w:top w:val="nil"/>
              <w:left w:val="nil"/>
              <w:bottom w:val="single" w:sz="4" w:space="0" w:color="auto"/>
              <w:right w:val="single" w:sz="4" w:space="0" w:color="auto"/>
            </w:tcBorders>
            <w:shd w:val="clear" w:color="auto" w:fill="auto"/>
            <w:vAlign w:val="center"/>
          </w:tcPr>
          <w:p w14:paraId="6D558D8A" w14:textId="77777777" w:rsidR="00F8377B" w:rsidRPr="00342D38" w:rsidRDefault="00BD4706">
            <w:pPr>
              <w:jc w:val="center"/>
              <w:rPr>
                <w:rFonts w:ascii="宋体" w:hAnsi="宋体" w:cs="宋体"/>
                <w:sz w:val="22"/>
              </w:rPr>
            </w:pPr>
            <w:r w:rsidRPr="00342D38">
              <w:rPr>
                <w:rFonts w:hint="eastAsia"/>
                <w:sz w:val="22"/>
              </w:rPr>
              <w:t>7E409-S-JZ-04(3)-D066</w:t>
            </w:r>
          </w:p>
        </w:tc>
        <w:tc>
          <w:tcPr>
            <w:tcW w:w="3737" w:type="dxa"/>
            <w:tcBorders>
              <w:top w:val="nil"/>
              <w:left w:val="nil"/>
              <w:bottom w:val="single" w:sz="4" w:space="0" w:color="auto"/>
              <w:right w:val="single" w:sz="4" w:space="0" w:color="auto"/>
            </w:tcBorders>
            <w:shd w:val="clear" w:color="auto" w:fill="auto"/>
            <w:vAlign w:val="center"/>
          </w:tcPr>
          <w:p w14:paraId="0623E850" w14:textId="77777777" w:rsidR="00F8377B" w:rsidRPr="00342D38" w:rsidRDefault="00BD4706">
            <w:pPr>
              <w:jc w:val="center"/>
              <w:rPr>
                <w:rFonts w:ascii="宋体" w:hAnsi="宋体" w:cs="宋体"/>
                <w:sz w:val="22"/>
              </w:rPr>
            </w:pPr>
            <w:r w:rsidRPr="00342D38">
              <w:rPr>
                <w:rFonts w:hint="eastAsia"/>
                <w:sz w:val="22"/>
              </w:rPr>
              <w:t>接口详图（二）</w:t>
            </w:r>
          </w:p>
        </w:tc>
        <w:tc>
          <w:tcPr>
            <w:tcW w:w="1757" w:type="dxa"/>
            <w:tcBorders>
              <w:top w:val="nil"/>
              <w:left w:val="nil"/>
              <w:bottom w:val="single" w:sz="4" w:space="0" w:color="auto"/>
              <w:right w:val="single" w:sz="4" w:space="0" w:color="auto"/>
            </w:tcBorders>
            <w:shd w:val="clear" w:color="auto" w:fill="auto"/>
            <w:vAlign w:val="center"/>
          </w:tcPr>
          <w:p w14:paraId="2A93FE3C"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011797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05E02EA" w14:textId="77777777" w:rsidR="00F8377B" w:rsidRPr="00342D38" w:rsidRDefault="00BD4706">
            <w:pPr>
              <w:jc w:val="right"/>
              <w:rPr>
                <w:rFonts w:ascii="宋体" w:hAnsi="宋体" w:cs="宋体"/>
                <w:sz w:val="22"/>
              </w:rPr>
            </w:pPr>
            <w:r w:rsidRPr="00342D38">
              <w:rPr>
                <w:rFonts w:hint="eastAsia"/>
                <w:sz w:val="22"/>
              </w:rPr>
              <w:t>68</w:t>
            </w:r>
          </w:p>
        </w:tc>
        <w:tc>
          <w:tcPr>
            <w:tcW w:w="3180" w:type="dxa"/>
            <w:tcBorders>
              <w:top w:val="nil"/>
              <w:left w:val="nil"/>
              <w:bottom w:val="single" w:sz="4" w:space="0" w:color="auto"/>
              <w:right w:val="single" w:sz="4" w:space="0" w:color="auto"/>
            </w:tcBorders>
            <w:shd w:val="clear" w:color="auto" w:fill="auto"/>
            <w:vAlign w:val="center"/>
          </w:tcPr>
          <w:p w14:paraId="11A2B5B5" w14:textId="77777777" w:rsidR="00F8377B" w:rsidRPr="00342D38" w:rsidRDefault="00BD4706">
            <w:pPr>
              <w:jc w:val="center"/>
              <w:rPr>
                <w:rFonts w:ascii="宋体" w:hAnsi="宋体" w:cs="宋体"/>
                <w:sz w:val="22"/>
              </w:rPr>
            </w:pPr>
            <w:r w:rsidRPr="00342D38">
              <w:rPr>
                <w:rFonts w:hint="eastAsia"/>
                <w:sz w:val="22"/>
              </w:rPr>
              <w:t>7E409-S-JZ-04(3)-D067</w:t>
            </w:r>
          </w:p>
        </w:tc>
        <w:tc>
          <w:tcPr>
            <w:tcW w:w="3737" w:type="dxa"/>
            <w:tcBorders>
              <w:top w:val="nil"/>
              <w:left w:val="nil"/>
              <w:bottom w:val="single" w:sz="4" w:space="0" w:color="auto"/>
              <w:right w:val="single" w:sz="4" w:space="0" w:color="auto"/>
            </w:tcBorders>
            <w:shd w:val="clear" w:color="auto" w:fill="auto"/>
            <w:vAlign w:val="center"/>
          </w:tcPr>
          <w:p w14:paraId="2A21AD68"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型栏杆立面、剖面图</w:t>
            </w:r>
          </w:p>
        </w:tc>
        <w:tc>
          <w:tcPr>
            <w:tcW w:w="1757" w:type="dxa"/>
            <w:tcBorders>
              <w:top w:val="nil"/>
              <w:left w:val="nil"/>
              <w:bottom w:val="single" w:sz="4" w:space="0" w:color="auto"/>
              <w:right w:val="single" w:sz="4" w:space="0" w:color="auto"/>
            </w:tcBorders>
            <w:shd w:val="clear" w:color="auto" w:fill="auto"/>
            <w:vAlign w:val="center"/>
          </w:tcPr>
          <w:p w14:paraId="690641A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0828169"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96D7CE2" w14:textId="77777777" w:rsidR="00F8377B" w:rsidRPr="00342D38" w:rsidRDefault="00BD4706">
            <w:pPr>
              <w:jc w:val="right"/>
              <w:rPr>
                <w:rFonts w:ascii="宋体" w:hAnsi="宋体" w:cs="宋体"/>
                <w:sz w:val="22"/>
              </w:rPr>
            </w:pPr>
            <w:r w:rsidRPr="00342D38">
              <w:rPr>
                <w:rFonts w:hint="eastAsia"/>
                <w:sz w:val="22"/>
              </w:rPr>
              <w:t>69</w:t>
            </w:r>
          </w:p>
        </w:tc>
        <w:tc>
          <w:tcPr>
            <w:tcW w:w="3180" w:type="dxa"/>
            <w:tcBorders>
              <w:top w:val="nil"/>
              <w:left w:val="nil"/>
              <w:bottom w:val="single" w:sz="4" w:space="0" w:color="auto"/>
              <w:right w:val="single" w:sz="4" w:space="0" w:color="auto"/>
            </w:tcBorders>
            <w:shd w:val="clear" w:color="auto" w:fill="auto"/>
            <w:vAlign w:val="center"/>
          </w:tcPr>
          <w:p w14:paraId="685CBBD9" w14:textId="77777777" w:rsidR="00F8377B" w:rsidRPr="00342D38" w:rsidRDefault="00BD4706">
            <w:pPr>
              <w:jc w:val="center"/>
              <w:rPr>
                <w:rFonts w:ascii="宋体" w:hAnsi="宋体" w:cs="宋体"/>
                <w:sz w:val="22"/>
              </w:rPr>
            </w:pPr>
            <w:r w:rsidRPr="00342D38">
              <w:rPr>
                <w:rFonts w:hint="eastAsia"/>
                <w:sz w:val="22"/>
              </w:rPr>
              <w:t>7E409-S-JZ-04(3)-D068</w:t>
            </w:r>
          </w:p>
        </w:tc>
        <w:tc>
          <w:tcPr>
            <w:tcW w:w="3737" w:type="dxa"/>
            <w:tcBorders>
              <w:top w:val="nil"/>
              <w:left w:val="nil"/>
              <w:bottom w:val="single" w:sz="4" w:space="0" w:color="auto"/>
              <w:right w:val="single" w:sz="4" w:space="0" w:color="auto"/>
            </w:tcBorders>
            <w:shd w:val="clear" w:color="auto" w:fill="auto"/>
            <w:vAlign w:val="center"/>
          </w:tcPr>
          <w:p w14:paraId="489F5431"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型栏杆地面安装详图</w:t>
            </w:r>
          </w:p>
        </w:tc>
        <w:tc>
          <w:tcPr>
            <w:tcW w:w="1757" w:type="dxa"/>
            <w:tcBorders>
              <w:top w:val="nil"/>
              <w:left w:val="nil"/>
              <w:bottom w:val="single" w:sz="4" w:space="0" w:color="auto"/>
              <w:right w:val="single" w:sz="4" w:space="0" w:color="auto"/>
            </w:tcBorders>
            <w:shd w:val="clear" w:color="auto" w:fill="auto"/>
            <w:vAlign w:val="center"/>
          </w:tcPr>
          <w:p w14:paraId="236DA5E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C5044B2"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9AB6199" w14:textId="77777777" w:rsidR="00F8377B" w:rsidRPr="00342D38" w:rsidRDefault="00BD4706">
            <w:pPr>
              <w:jc w:val="right"/>
              <w:rPr>
                <w:rFonts w:ascii="宋体" w:hAnsi="宋体" w:cs="宋体"/>
                <w:sz w:val="22"/>
              </w:rPr>
            </w:pPr>
            <w:r w:rsidRPr="00342D38">
              <w:rPr>
                <w:rFonts w:hint="eastAsia"/>
                <w:sz w:val="22"/>
              </w:rPr>
              <w:t>70</w:t>
            </w:r>
          </w:p>
        </w:tc>
        <w:tc>
          <w:tcPr>
            <w:tcW w:w="3180" w:type="dxa"/>
            <w:tcBorders>
              <w:top w:val="nil"/>
              <w:left w:val="nil"/>
              <w:bottom w:val="single" w:sz="4" w:space="0" w:color="auto"/>
              <w:right w:val="single" w:sz="4" w:space="0" w:color="auto"/>
            </w:tcBorders>
            <w:shd w:val="clear" w:color="auto" w:fill="auto"/>
            <w:vAlign w:val="center"/>
          </w:tcPr>
          <w:p w14:paraId="6ECC1D38" w14:textId="77777777" w:rsidR="00F8377B" w:rsidRPr="00342D38" w:rsidRDefault="00BD4706">
            <w:pPr>
              <w:jc w:val="center"/>
              <w:rPr>
                <w:rFonts w:ascii="宋体" w:hAnsi="宋体" w:cs="宋体"/>
                <w:sz w:val="22"/>
              </w:rPr>
            </w:pPr>
            <w:r w:rsidRPr="00342D38">
              <w:rPr>
                <w:rFonts w:hint="eastAsia"/>
                <w:sz w:val="22"/>
              </w:rPr>
              <w:t>7E409-S-JZ-04(3)-D069</w:t>
            </w:r>
          </w:p>
        </w:tc>
        <w:tc>
          <w:tcPr>
            <w:tcW w:w="3737" w:type="dxa"/>
            <w:tcBorders>
              <w:top w:val="nil"/>
              <w:left w:val="nil"/>
              <w:bottom w:val="single" w:sz="4" w:space="0" w:color="auto"/>
              <w:right w:val="single" w:sz="4" w:space="0" w:color="auto"/>
            </w:tcBorders>
            <w:shd w:val="clear" w:color="auto" w:fill="auto"/>
            <w:vAlign w:val="center"/>
          </w:tcPr>
          <w:p w14:paraId="2789EA1A"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型栏杆转角平面详图</w:t>
            </w:r>
          </w:p>
        </w:tc>
        <w:tc>
          <w:tcPr>
            <w:tcW w:w="1757" w:type="dxa"/>
            <w:tcBorders>
              <w:top w:val="nil"/>
              <w:left w:val="nil"/>
              <w:bottom w:val="single" w:sz="4" w:space="0" w:color="auto"/>
              <w:right w:val="single" w:sz="4" w:space="0" w:color="auto"/>
            </w:tcBorders>
            <w:shd w:val="clear" w:color="auto" w:fill="auto"/>
            <w:vAlign w:val="center"/>
          </w:tcPr>
          <w:p w14:paraId="70E6AB8D"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8D28B9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E683FE7" w14:textId="77777777" w:rsidR="00F8377B" w:rsidRPr="00342D38" w:rsidRDefault="00BD4706">
            <w:pPr>
              <w:jc w:val="right"/>
              <w:rPr>
                <w:rFonts w:ascii="宋体" w:hAnsi="宋体" w:cs="宋体"/>
                <w:sz w:val="22"/>
              </w:rPr>
            </w:pPr>
            <w:r w:rsidRPr="00342D38">
              <w:rPr>
                <w:rFonts w:hint="eastAsia"/>
                <w:sz w:val="22"/>
              </w:rPr>
              <w:t>71</w:t>
            </w:r>
          </w:p>
        </w:tc>
        <w:tc>
          <w:tcPr>
            <w:tcW w:w="3180" w:type="dxa"/>
            <w:tcBorders>
              <w:top w:val="nil"/>
              <w:left w:val="nil"/>
              <w:bottom w:val="single" w:sz="4" w:space="0" w:color="auto"/>
              <w:right w:val="single" w:sz="4" w:space="0" w:color="auto"/>
            </w:tcBorders>
            <w:shd w:val="clear" w:color="auto" w:fill="auto"/>
            <w:vAlign w:val="center"/>
          </w:tcPr>
          <w:p w14:paraId="50682F39" w14:textId="77777777" w:rsidR="00F8377B" w:rsidRPr="00342D38" w:rsidRDefault="00BD4706">
            <w:pPr>
              <w:jc w:val="center"/>
              <w:rPr>
                <w:rFonts w:ascii="宋体" w:hAnsi="宋体" w:cs="宋体"/>
                <w:sz w:val="22"/>
              </w:rPr>
            </w:pPr>
            <w:r w:rsidRPr="00342D38">
              <w:rPr>
                <w:rFonts w:hint="eastAsia"/>
                <w:sz w:val="22"/>
              </w:rPr>
              <w:t>7E409-S-JZ-04(3)-D070</w:t>
            </w:r>
          </w:p>
        </w:tc>
        <w:tc>
          <w:tcPr>
            <w:tcW w:w="3737" w:type="dxa"/>
            <w:tcBorders>
              <w:top w:val="nil"/>
              <w:left w:val="nil"/>
              <w:bottom w:val="single" w:sz="4" w:space="0" w:color="auto"/>
              <w:right w:val="single" w:sz="4" w:space="0" w:color="auto"/>
            </w:tcBorders>
            <w:shd w:val="clear" w:color="auto" w:fill="auto"/>
            <w:vAlign w:val="center"/>
          </w:tcPr>
          <w:p w14:paraId="47E88149"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型栏杆详图（一）</w:t>
            </w:r>
          </w:p>
        </w:tc>
        <w:tc>
          <w:tcPr>
            <w:tcW w:w="1757" w:type="dxa"/>
            <w:tcBorders>
              <w:top w:val="nil"/>
              <w:left w:val="nil"/>
              <w:bottom w:val="single" w:sz="4" w:space="0" w:color="auto"/>
              <w:right w:val="single" w:sz="4" w:space="0" w:color="auto"/>
            </w:tcBorders>
            <w:shd w:val="clear" w:color="auto" w:fill="auto"/>
            <w:vAlign w:val="center"/>
          </w:tcPr>
          <w:p w14:paraId="3DB4B6B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4CDBFFE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041ABB2" w14:textId="77777777" w:rsidR="00F8377B" w:rsidRPr="00342D38" w:rsidRDefault="00BD4706">
            <w:pPr>
              <w:jc w:val="right"/>
              <w:rPr>
                <w:rFonts w:ascii="宋体" w:hAnsi="宋体" w:cs="宋体"/>
                <w:sz w:val="22"/>
              </w:rPr>
            </w:pPr>
            <w:r w:rsidRPr="00342D38">
              <w:rPr>
                <w:rFonts w:hint="eastAsia"/>
                <w:sz w:val="22"/>
              </w:rPr>
              <w:t>72</w:t>
            </w:r>
          </w:p>
        </w:tc>
        <w:tc>
          <w:tcPr>
            <w:tcW w:w="3180" w:type="dxa"/>
            <w:tcBorders>
              <w:top w:val="nil"/>
              <w:left w:val="nil"/>
              <w:bottom w:val="single" w:sz="4" w:space="0" w:color="auto"/>
              <w:right w:val="single" w:sz="4" w:space="0" w:color="auto"/>
            </w:tcBorders>
            <w:shd w:val="clear" w:color="auto" w:fill="auto"/>
            <w:vAlign w:val="center"/>
          </w:tcPr>
          <w:p w14:paraId="126499F8" w14:textId="77777777" w:rsidR="00F8377B" w:rsidRPr="00342D38" w:rsidRDefault="00BD4706">
            <w:pPr>
              <w:jc w:val="center"/>
              <w:rPr>
                <w:rFonts w:ascii="宋体" w:hAnsi="宋体" w:cs="宋体"/>
                <w:sz w:val="22"/>
              </w:rPr>
            </w:pPr>
            <w:r w:rsidRPr="00342D38">
              <w:rPr>
                <w:rFonts w:hint="eastAsia"/>
                <w:sz w:val="22"/>
              </w:rPr>
              <w:t>7E409-S-JZ-04(3)-D071</w:t>
            </w:r>
          </w:p>
        </w:tc>
        <w:tc>
          <w:tcPr>
            <w:tcW w:w="3737" w:type="dxa"/>
            <w:tcBorders>
              <w:top w:val="nil"/>
              <w:left w:val="nil"/>
              <w:bottom w:val="single" w:sz="4" w:space="0" w:color="auto"/>
              <w:right w:val="single" w:sz="4" w:space="0" w:color="auto"/>
            </w:tcBorders>
            <w:shd w:val="clear" w:color="auto" w:fill="auto"/>
            <w:vAlign w:val="center"/>
          </w:tcPr>
          <w:p w14:paraId="38736B74" w14:textId="77777777" w:rsidR="00F8377B" w:rsidRPr="00342D38" w:rsidRDefault="00BD4706">
            <w:pPr>
              <w:jc w:val="center"/>
              <w:rPr>
                <w:rFonts w:ascii="宋体" w:hAnsi="宋体" w:cs="宋体"/>
                <w:sz w:val="22"/>
              </w:rPr>
            </w:pPr>
            <w:r w:rsidRPr="00342D38">
              <w:rPr>
                <w:rFonts w:hint="eastAsia"/>
                <w:sz w:val="22"/>
              </w:rPr>
              <w:t>C</w:t>
            </w:r>
            <w:r w:rsidRPr="00342D38">
              <w:rPr>
                <w:rFonts w:hint="eastAsia"/>
                <w:sz w:val="22"/>
              </w:rPr>
              <w:t>型栏杆详图（二）</w:t>
            </w:r>
          </w:p>
        </w:tc>
        <w:tc>
          <w:tcPr>
            <w:tcW w:w="1757" w:type="dxa"/>
            <w:tcBorders>
              <w:top w:val="nil"/>
              <w:left w:val="nil"/>
              <w:bottom w:val="single" w:sz="4" w:space="0" w:color="auto"/>
              <w:right w:val="single" w:sz="4" w:space="0" w:color="auto"/>
            </w:tcBorders>
            <w:shd w:val="clear" w:color="auto" w:fill="auto"/>
            <w:vAlign w:val="center"/>
          </w:tcPr>
          <w:p w14:paraId="3EEE08FF"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BF555A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EF4C531" w14:textId="77777777" w:rsidR="00F8377B" w:rsidRPr="00342D38" w:rsidRDefault="00BD4706">
            <w:pPr>
              <w:jc w:val="right"/>
              <w:rPr>
                <w:rFonts w:ascii="宋体" w:hAnsi="宋体" w:cs="宋体"/>
                <w:sz w:val="22"/>
              </w:rPr>
            </w:pPr>
            <w:r w:rsidRPr="00342D38">
              <w:rPr>
                <w:rFonts w:hint="eastAsia"/>
                <w:sz w:val="22"/>
              </w:rPr>
              <w:t>73</w:t>
            </w:r>
          </w:p>
        </w:tc>
        <w:tc>
          <w:tcPr>
            <w:tcW w:w="3180" w:type="dxa"/>
            <w:tcBorders>
              <w:top w:val="nil"/>
              <w:left w:val="nil"/>
              <w:bottom w:val="single" w:sz="4" w:space="0" w:color="auto"/>
              <w:right w:val="single" w:sz="4" w:space="0" w:color="auto"/>
            </w:tcBorders>
            <w:shd w:val="clear" w:color="auto" w:fill="auto"/>
            <w:vAlign w:val="center"/>
          </w:tcPr>
          <w:p w14:paraId="7F3DA9D6" w14:textId="77777777" w:rsidR="00F8377B" w:rsidRPr="00342D38" w:rsidRDefault="00BD4706">
            <w:pPr>
              <w:jc w:val="center"/>
              <w:rPr>
                <w:rFonts w:ascii="宋体" w:hAnsi="宋体" w:cs="宋体"/>
                <w:sz w:val="22"/>
              </w:rPr>
            </w:pPr>
            <w:r w:rsidRPr="00342D38">
              <w:rPr>
                <w:rFonts w:hint="eastAsia"/>
                <w:sz w:val="22"/>
              </w:rPr>
              <w:t>7E409-S-JZ-04(3)-D072</w:t>
            </w:r>
          </w:p>
        </w:tc>
        <w:tc>
          <w:tcPr>
            <w:tcW w:w="3737" w:type="dxa"/>
            <w:tcBorders>
              <w:top w:val="nil"/>
              <w:left w:val="nil"/>
              <w:bottom w:val="single" w:sz="4" w:space="0" w:color="auto"/>
              <w:right w:val="single" w:sz="4" w:space="0" w:color="auto"/>
            </w:tcBorders>
            <w:shd w:val="clear" w:color="auto" w:fill="auto"/>
            <w:vAlign w:val="center"/>
          </w:tcPr>
          <w:p w14:paraId="7BA96A0E" w14:textId="77777777" w:rsidR="00F8377B" w:rsidRPr="00342D38" w:rsidRDefault="00BD4706">
            <w:pPr>
              <w:jc w:val="center"/>
              <w:rPr>
                <w:rFonts w:ascii="宋体" w:hAnsi="宋体" w:cs="宋体"/>
                <w:sz w:val="22"/>
              </w:rPr>
            </w:pPr>
            <w:r w:rsidRPr="00342D38">
              <w:rPr>
                <w:rFonts w:hint="eastAsia"/>
                <w:sz w:val="22"/>
              </w:rPr>
              <w:t>栏杆工作门</w:t>
            </w:r>
          </w:p>
        </w:tc>
        <w:tc>
          <w:tcPr>
            <w:tcW w:w="1757" w:type="dxa"/>
            <w:tcBorders>
              <w:top w:val="nil"/>
              <w:left w:val="nil"/>
              <w:bottom w:val="single" w:sz="4" w:space="0" w:color="auto"/>
              <w:right w:val="single" w:sz="4" w:space="0" w:color="auto"/>
            </w:tcBorders>
            <w:shd w:val="clear" w:color="auto" w:fill="auto"/>
            <w:vAlign w:val="center"/>
          </w:tcPr>
          <w:p w14:paraId="2D5689E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1171206"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DE30536" w14:textId="77777777" w:rsidR="00F8377B" w:rsidRPr="00342D38" w:rsidRDefault="00BD4706">
            <w:pPr>
              <w:jc w:val="right"/>
              <w:rPr>
                <w:rFonts w:ascii="宋体" w:hAnsi="宋体" w:cs="宋体"/>
                <w:sz w:val="22"/>
              </w:rPr>
            </w:pPr>
            <w:r w:rsidRPr="00342D38">
              <w:rPr>
                <w:rFonts w:hint="eastAsia"/>
                <w:sz w:val="22"/>
              </w:rPr>
              <w:t>74</w:t>
            </w:r>
          </w:p>
        </w:tc>
        <w:tc>
          <w:tcPr>
            <w:tcW w:w="3180" w:type="dxa"/>
            <w:tcBorders>
              <w:top w:val="nil"/>
              <w:left w:val="nil"/>
              <w:bottom w:val="single" w:sz="4" w:space="0" w:color="auto"/>
              <w:right w:val="single" w:sz="4" w:space="0" w:color="auto"/>
            </w:tcBorders>
            <w:shd w:val="clear" w:color="auto" w:fill="auto"/>
            <w:vAlign w:val="center"/>
          </w:tcPr>
          <w:p w14:paraId="494BCF0B" w14:textId="77777777" w:rsidR="00F8377B" w:rsidRPr="00342D38" w:rsidRDefault="00BD4706">
            <w:pPr>
              <w:jc w:val="center"/>
              <w:rPr>
                <w:rFonts w:ascii="宋体" w:hAnsi="宋体" w:cs="宋体"/>
                <w:sz w:val="22"/>
              </w:rPr>
            </w:pPr>
            <w:r w:rsidRPr="00342D38">
              <w:rPr>
                <w:rFonts w:hint="eastAsia"/>
                <w:sz w:val="22"/>
              </w:rPr>
              <w:t>7E409-S-JZ-04(3)-D073</w:t>
            </w:r>
          </w:p>
        </w:tc>
        <w:tc>
          <w:tcPr>
            <w:tcW w:w="3737" w:type="dxa"/>
            <w:tcBorders>
              <w:top w:val="nil"/>
              <w:left w:val="nil"/>
              <w:bottom w:val="single" w:sz="4" w:space="0" w:color="auto"/>
              <w:right w:val="single" w:sz="4" w:space="0" w:color="auto"/>
            </w:tcBorders>
            <w:shd w:val="clear" w:color="auto" w:fill="auto"/>
            <w:vAlign w:val="center"/>
          </w:tcPr>
          <w:p w14:paraId="7C52BE72"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型栏杆</w:t>
            </w:r>
            <w:r w:rsidRPr="00342D38">
              <w:rPr>
                <w:rFonts w:hint="eastAsia"/>
                <w:sz w:val="22"/>
              </w:rPr>
              <w:t>T</w:t>
            </w:r>
            <w:r w:rsidRPr="00342D38">
              <w:rPr>
                <w:rFonts w:hint="eastAsia"/>
                <w:sz w:val="22"/>
              </w:rPr>
              <w:t>型接头接驳节点</w:t>
            </w:r>
          </w:p>
        </w:tc>
        <w:tc>
          <w:tcPr>
            <w:tcW w:w="1757" w:type="dxa"/>
            <w:tcBorders>
              <w:top w:val="nil"/>
              <w:left w:val="nil"/>
              <w:bottom w:val="single" w:sz="4" w:space="0" w:color="auto"/>
              <w:right w:val="single" w:sz="4" w:space="0" w:color="auto"/>
            </w:tcBorders>
            <w:shd w:val="clear" w:color="auto" w:fill="auto"/>
            <w:vAlign w:val="center"/>
          </w:tcPr>
          <w:p w14:paraId="0D61195F"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DCCD90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D1B5914" w14:textId="77777777" w:rsidR="00F8377B" w:rsidRPr="00342D38" w:rsidRDefault="00BD4706">
            <w:pPr>
              <w:jc w:val="right"/>
              <w:rPr>
                <w:rFonts w:ascii="宋体" w:hAnsi="宋体" w:cs="宋体"/>
                <w:sz w:val="22"/>
              </w:rPr>
            </w:pPr>
            <w:r w:rsidRPr="00342D38">
              <w:rPr>
                <w:rFonts w:hint="eastAsia"/>
                <w:sz w:val="22"/>
              </w:rPr>
              <w:t>75</w:t>
            </w:r>
          </w:p>
        </w:tc>
        <w:tc>
          <w:tcPr>
            <w:tcW w:w="3180" w:type="dxa"/>
            <w:tcBorders>
              <w:top w:val="nil"/>
              <w:left w:val="nil"/>
              <w:bottom w:val="single" w:sz="4" w:space="0" w:color="auto"/>
              <w:right w:val="single" w:sz="4" w:space="0" w:color="auto"/>
            </w:tcBorders>
            <w:shd w:val="clear" w:color="auto" w:fill="auto"/>
            <w:vAlign w:val="center"/>
          </w:tcPr>
          <w:p w14:paraId="2D35397F" w14:textId="77777777" w:rsidR="00F8377B" w:rsidRPr="00342D38" w:rsidRDefault="00BD4706">
            <w:pPr>
              <w:jc w:val="center"/>
              <w:rPr>
                <w:rFonts w:ascii="宋体" w:hAnsi="宋体" w:cs="宋体"/>
                <w:sz w:val="22"/>
              </w:rPr>
            </w:pPr>
            <w:r w:rsidRPr="00342D38">
              <w:rPr>
                <w:rFonts w:hint="eastAsia"/>
                <w:sz w:val="22"/>
              </w:rPr>
              <w:t>7E409-S-JZ-04(3)-D074</w:t>
            </w:r>
          </w:p>
        </w:tc>
        <w:tc>
          <w:tcPr>
            <w:tcW w:w="3737" w:type="dxa"/>
            <w:tcBorders>
              <w:top w:val="nil"/>
              <w:left w:val="nil"/>
              <w:bottom w:val="single" w:sz="4" w:space="0" w:color="auto"/>
              <w:right w:val="single" w:sz="4" w:space="0" w:color="auto"/>
            </w:tcBorders>
            <w:shd w:val="clear" w:color="auto" w:fill="auto"/>
            <w:vAlign w:val="center"/>
          </w:tcPr>
          <w:p w14:paraId="6DEB7FD2"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型栏杆</w:t>
            </w:r>
            <w:r w:rsidRPr="00342D38">
              <w:rPr>
                <w:rFonts w:hint="eastAsia"/>
                <w:sz w:val="22"/>
              </w:rPr>
              <w:t>T</w:t>
            </w:r>
            <w:r w:rsidRPr="00342D38">
              <w:rPr>
                <w:rFonts w:hint="eastAsia"/>
                <w:sz w:val="22"/>
              </w:rPr>
              <w:t>型接头接驳节点</w:t>
            </w:r>
          </w:p>
        </w:tc>
        <w:tc>
          <w:tcPr>
            <w:tcW w:w="1757" w:type="dxa"/>
            <w:tcBorders>
              <w:top w:val="nil"/>
              <w:left w:val="nil"/>
              <w:bottom w:val="single" w:sz="4" w:space="0" w:color="auto"/>
              <w:right w:val="single" w:sz="4" w:space="0" w:color="auto"/>
            </w:tcBorders>
            <w:shd w:val="clear" w:color="auto" w:fill="auto"/>
            <w:vAlign w:val="center"/>
          </w:tcPr>
          <w:p w14:paraId="7E938E7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1426727"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36AE8FC6" w14:textId="77777777" w:rsidR="00F8377B" w:rsidRPr="00342D38" w:rsidRDefault="00BD4706">
            <w:pPr>
              <w:jc w:val="right"/>
              <w:rPr>
                <w:rFonts w:ascii="宋体" w:hAnsi="宋体" w:cs="宋体"/>
                <w:sz w:val="22"/>
              </w:rPr>
            </w:pPr>
            <w:r w:rsidRPr="00342D38">
              <w:rPr>
                <w:rFonts w:hint="eastAsia"/>
                <w:sz w:val="22"/>
              </w:rPr>
              <w:t>76</w:t>
            </w:r>
          </w:p>
        </w:tc>
        <w:tc>
          <w:tcPr>
            <w:tcW w:w="3180" w:type="dxa"/>
            <w:tcBorders>
              <w:top w:val="nil"/>
              <w:left w:val="nil"/>
              <w:bottom w:val="single" w:sz="4" w:space="0" w:color="auto"/>
              <w:right w:val="single" w:sz="4" w:space="0" w:color="auto"/>
            </w:tcBorders>
            <w:shd w:val="clear" w:color="auto" w:fill="auto"/>
            <w:vAlign w:val="center"/>
          </w:tcPr>
          <w:p w14:paraId="61CE7B9D" w14:textId="77777777" w:rsidR="00F8377B" w:rsidRPr="00342D38" w:rsidRDefault="00BD4706">
            <w:pPr>
              <w:jc w:val="center"/>
              <w:rPr>
                <w:rFonts w:ascii="宋体" w:hAnsi="宋体" w:cs="宋体"/>
                <w:sz w:val="22"/>
              </w:rPr>
            </w:pPr>
            <w:r w:rsidRPr="00342D38">
              <w:rPr>
                <w:rFonts w:hint="eastAsia"/>
                <w:sz w:val="22"/>
              </w:rPr>
              <w:t>7E409-S-JZ-04(3)-D075</w:t>
            </w:r>
          </w:p>
        </w:tc>
        <w:tc>
          <w:tcPr>
            <w:tcW w:w="3737" w:type="dxa"/>
            <w:tcBorders>
              <w:top w:val="nil"/>
              <w:left w:val="nil"/>
              <w:bottom w:val="single" w:sz="4" w:space="0" w:color="auto"/>
              <w:right w:val="single" w:sz="4" w:space="0" w:color="auto"/>
            </w:tcBorders>
            <w:shd w:val="clear" w:color="auto" w:fill="auto"/>
            <w:vAlign w:val="center"/>
          </w:tcPr>
          <w:p w14:paraId="49692A53"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型栏杆连接杆固定节点</w:t>
            </w:r>
          </w:p>
        </w:tc>
        <w:tc>
          <w:tcPr>
            <w:tcW w:w="1757" w:type="dxa"/>
            <w:tcBorders>
              <w:top w:val="nil"/>
              <w:left w:val="nil"/>
              <w:bottom w:val="single" w:sz="4" w:space="0" w:color="auto"/>
              <w:right w:val="single" w:sz="4" w:space="0" w:color="auto"/>
            </w:tcBorders>
            <w:shd w:val="clear" w:color="auto" w:fill="auto"/>
            <w:vAlign w:val="center"/>
          </w:tcPr>
          <w:p w14:paraId="6289886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C120CCA"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B7C228C" w14:textId="77777777" w:rsidR="00F8377B" w:rsidRPr="00342D38" w:rsidRDefault="00BD4706">
            <w:pPr>
              <w:jc w:val="right"/>
              <w:rPr>
                <w:rFonts w:ascii="宋体" w:hAnsi="宋体" w:cs="宋体"/>
                <w:sz w:val="22"/>
              </w:rPr>
            </w:pPr>
            <w:r w:rsidRPr="00342D38">
              <w:rPr>
                <w:rFonts w:hint="eastAsia"/>
                <w:sz w:val="22"/>
              </w:rPr>
              <w:t>77</w:t>
            </w:r>
          </w:p>
        </w:tc>
        <w:tc>
          <w:tcPr>
            <w:tcW w:w="3180" w:type="dxa"/>
            <w:tcBorders>
              <w:top w:val="nil"/>
              <w:left w:val="nil"/>
              <w:bottom w:val="single" w:sz="4" w:space="0" w:color="auto"/>
              <w:right w:val="single" w:sz="4" w:space="0" w:color="auto"/>
            </w:tcBorders>
            <w:shd w:val="clear" w:color="auto" w:fill="auto"/>
            <w:vAlign w:val="center"/>
          </w:tcPr>
          <w:p w14:paraId="64465DD4" w14:textId="77777777" w:rsidR="00F8377B" w:rsidRPr="00342D38" w:rsidRDefault="00BD4706">
            <w:pPr>
              <w:jc w:val="center"/>
              <w:rPr>
                <w:rFonts w:ascii="宋体" w:hAnsi="宋体" w:cs="宋体"/>
                <w:sz w:val="22"/>
              </w:rPr>
            </w:pPr>
            <w:r w:rsidRPr="00342D38">
              <w:rPr>
                <w:rFonts w:hint="eastAsia"/>
                <w:sz w:val="22"/>
              </w:rPr>
              <w:t>7E409-S-JZ-04(3)-D076</w:t>
            </w:r>
          </w:p>
        </w:tc>
        <w:tc>
          <w:tcPr>
            <w:tcW w:w="3737" w:type="dxa"/>
            <w:tcBorders>
              <w:top w:val="nil"/>
              <w:left w:val="nil"/>
              <w:bottom w:val="single" w:sz="4" w:space="0" w:color="auto"/>
              <w:right w:val="single" w:sz="4" w:space="0" w:color="auto"/>
            </w:tcBorders>
            <w:shd w:val="clear" w:color="auto" w:fill="auto"/>
            <w:vAlign w:val="center"/>
          </w:tcPr>
          <w:p w14:paraId="7A8A695A"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型栏杆连接杆</w:t>
            </w:r>
            <w:r w:rsidRPr="00342D38">
              <w:rPr>
                <w:rFonts w:hint="eastAsia"/>
                <w:sz w:val="22"/>
              </w:rPr>
              <w:t>/</w:t>
            </w:r>
            <w:r w:rsidRPr="00342D38">
              <w:rPr>
                <w:rFonts w:hint="eastAsia"/>
                <w:sz w:val="22"/>
              </w:rPr>
              <w:t>连接杆固定件</w:t>
            </w:r>
          </w:p>
        </w:tc>
        <w:tc>
          <w:tcPr>
            <w:tcW w:w="1757" w:type="dxa"/>
            <w:tcBorders>
              <w:top w:val="nil"/>
              <w:left w:val="nil"/>
              <w:bottom w:val="single" w:sz="4" w:space="0" w:color="auto"/>
              <w:right w:val="single" w:sz="4" w:space="0" w:color="auto"/>
            </w:tcBorders>
            <w:shd w:val="clear" w:color="auto" w:fill="auto"/>
            <w:vAlign w:val="center"/>
          </w:tcPr>
          <w:p w14:paraId="2AF88BA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A23B98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B815EAC" w14:textId="77777777" w:rsidR="00F8377B" w:rsidRPr="00342D38" w:rsidRDefault="00BD4706">
            <w:pPr>
              <w:jc w:val="right"/>
              <w:rPr>
                <w:rFonts w:ascii="宋体" w:hAnsi="宋体" w:cs="宋体"/>
                <w:sz w:val="22"/>
              </w:rPr>
            </w:pPr>
            <w:r w:rsidRPr="00342D38">
              <w:rPr>
                <w:rFonts w:hint="eastAsia"/>
                <w:sz w:val="22"/>
              </w:rPr>
              <w:t>78</w:t>
            </w:r>
          </w:p>
        </w:tc>
        <w:tc>
          <w:tcPr>
            <w:tcW w:w="3180" w:type="dxa"/>
            <w:tcBorders>
              <w:top w:val="nil"/>
              <w:left w:val="nil"/>
              <w:bottom w:val="single" w:sz="4" w:space="0" w:color="auto"/>
              <w:right w:val="single" w:sz="4" w:space="0" w:color="auto"/>
            </w:tcBorders>
            <w:shd w:val="clear" w:color="auto" w:fill="auto"/>
            <w:vAlign w:val="center"/>
          </w:tcPr>
          <w:p w14:paraId="2D19DCA7" w14:textId="77777777" w:rsidR="00F8377B" w:rsidRPr="00342D38" w:rsidRDefault="00BD4706">
            <w:pPr>
              <w:jc w:val="center"/>
              <w:rPr>
                <w:rFonts w:ascii="宋体" w:hAnsi="宋体" w:cs="宋体"/>
                <w:sz w:val="22"/>
              </w:rPr>
            </w:pPr>
            <w:r w:rsidRPr="00342D38">
              <w:rPr>
                <w:rFonts w:hint="eastAsia"/>
                <w:sz w:val="22"/>
              </w:rPr>
              <w:t>7E409-S-JZ-04(3)-D077</w:t>
            </w:r>
          </w:p>
        </w:tc>
        <w:tc>
          <w:tcPr>
            <w:tcW w:w="3737" w:type="dxa"/>
            <w:tcBorders>
              <w:top w:val="nil"/>
              <w:left w:val="nil"/>
              <w:bottom w:val="single" w:sz="4" w:space="0" w:color="auto"/>
              <w:right w:val="single" w:sz="4" w:space="0" w:color="auto"/>
            </w:tcBorders>
            <w:shd w:val="clear" w:color="auto" w:fill="auto"/>
            <w:vAlign w:val="center"/>
          </w:tcPr>
          <w:p w14:paraId="5432C95C" w14:textId="77777777" w:rsidR="00F8377B" w:rsidRPr="00342D38" w:rsidRDefault="00BD4706">
            <w:pPr>
              <w:jc w:val="center"/>
              <w:rPr>
                <w:rFonts w:ascii="宋体" w:hAnsi="宋体" w:cs="宋体"/>
                <w:sz w:val="22"/>
              </w:rPr>
            </w:pPr>
            <w:r w:rsidRPr="00342D38">
              <w:rPr>
                <w:rFonts w:hint="eastAsia"/>
                <w:sz w:val="22"/>
              </w:rPr>
              <w:t>玻璃接驳节点</w:t>
            </w:r>
          </w:p>
        </w:tc>
        <w:tc>
          <w:tcPr>
            <w:tcW w:w="1757" w:type="dxa"/>
            <w:tcBorders>
              <w:top w:val="nil"/>
              <w:left w:val="nil"/>
              <w:bottom w:val="single" w:sz="4" w:space="0" w:color="auto"/>
              <w:right w:val="single" w:sz="4" w:space="0" w:color="auto"/>
            </w:tcBorders>
            <w:shd w:val="clear" w:color="auto" w:fill="auto"/>
            <w:vAlign w:val="center"/>
          </w:tcPr>
          <w:p w14:paraId="3B63AE55"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83D53B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791A19F" w14:textId="77777777" w:rsidR="00F8377B" w:rsidRPr="00342D38" w:rsidRDefault="00BD4706">
            <w:pPr>
              <w:jc w:val="right"/>
              <w:rPr>
                <w:rFonts w:ascii="宋体" w:hAnsi="宋体" w:cs="宋体"/>
                <w:sz w:val="22"/>
              </w:rPr>
            </w:pPr>
            <w:r w:rsidRPr="00342D38">
              <w:rPr>
                <w:rFonts w:hint="eastAsia"/>
                <w:sz w:val="22"/>
              </w:rPr>
              <w:t>79</w:t>
            </w:r>
          </w:p>
        </w:tc>
        <w:tc>
          <w:tcPr>
            <w:tcW w:w="3180" w:type="dxa"/>
            <w:tcBorders>
              <w:top w:val="nil"/>
              <w:left w:val="nil"/>
              <w:bottom w:val="single" w:sz="4" w:space="0" w:color="auto"/>
              <w:right w:val="single" w:sz="4" w:space="0" w:color="auto"/>
            </w:tcBorders>
            <w:shd w:val="clear" w:color="auto" w:fill="auto"/>
            <w:vAlign w:val="center"/>
          </w:tcPr>
          <w:p w14:paraId="38F23D7C" w14:textId="77777777" w:rsidR="00F8377B" w:rsidRPr="00342D38" w:rsidRDefault="00BD4706">
            <w:pPr>
              <w:jc w:val="center"/>
              <w:rPr>
                <w:rFonts w:ascii="宋体" w:hAnsi="宋体" w:cs="宋体"/>
                <w:sz w:val="22"/>
              </w:rPr>
            </w:pPr>
            <w:r w:rsidRPr="00342D38">
              <w:rPr>
                <w:rFonts w:hint="eastAsia"/>
                <w:sz w:val="22"/>
              </w:rPr>
              <w:t>7E409-S-JZ-04(3)-D078</w:t>
            </w:r>
          </w:p>
        </w:tc>
        <w:tc>
          <w:tcPr>
            <w:tcW w:w="3737" w:type="dxa"/>
            <w:tcBorders>
              <w:top w:val="nil"/>
              <w:left w:val="nil"/>
              <w:bottom w:val="single" w:sz="4" w:space="0" w:color="auto"/>
              <w:right w:val="single" w:sz="4" w:space="0" w:color="auto"/>
            </w:tcBorders>
            <w:shd w:val="clear" w:color="auto" w:fill="auto"/>
            <w:vAlign w:val="center"/>
          </w:tcPr>
          <w:p w14:paraId="402D8707" w14:textId="77777777" w:rsidR="00F8377B" w:rsidRPr="00342D38" w:rsidRDefault="00BD4706">
            <w:pPr>
              <w:jc w:val="center"/>
              <w:rPr>
                <w:rFonts w:ascii="宋体" w:hAnsi="宋体" w:cs="宋体"/>
                <w:sz w:val="22"/>
              </w:rPr>
            </w:pPr>
            <w:r w:rsidRPr="00342D38">
              <w:rPr>
                <w:rFonts w:hint="eastAsia"/>
                <w:sz w:val="22"/>
              </w:rPr>
              <w:t>楼梯</w:t>
            </w:r>
            <w:proofErr w:type="gramStart"/>
            <w:r w:rsidRPr="00342D38">
              <w:rPr>
                <w:rFonts w:hint="eastAsia"/>
                <w:sz w:val="22"/>
              </w:rPr>
              <w:t>边缘包板</w:t>
            </w:r>
            <w:proofErr w:type="gramEnd"/>
          </w:p>
        </w:tc>
        <w:tc>
          <w:tcPr>
            <w:tcW w:w="1757" w:type="dxa"/>
            <w:tcBorders>
              <w:top w:val="nil"/>
              <w:left w:val="nil"/>
              <w:bottom w:val="single" w:sz="4" w:space="0" w:color="auto"/>
              <w:right w:val="single" w:sz="4" w:space="0" w:color="auto"/>
            </w:tcBorders>
            <w:shd w:val="clear" w:color="auto" w:fill="auto"/>
            <w:vAlign w:val="center"/>
          </w:tcPr>
          <w:p w14:paraId="2DA1EE3D"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345B45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3C10D6A" w14:textId="77777777" w:rsidR="00F8377B" w:rsidRPr="00342D38" w:rsidRDefault="00BD4706">
            <w:pPr>
              <w:jc w:val="right"/>
              <w:rPr>
                <w:rFonts w:ascii="宋体" w:hAnsi="宋体" w:cs="宋体"/>
                <w:sz w:val="22"/>
              </w:rPr>
            </w:pPr>
            <w:r w:rsidRPr="00342D38">
              <w:rPr>
                <w:rFonts w:hint="eastAsia"/>
                <w:sz w:val="22"/>
              </w:rPr>
              <w:t>80</w:t>
            </w:r>
          </w:p>
        </w:tc>
        <w:tc>
          <w:tcPr>
            <w:tcW w:w="3180" w:type="dxa"/>
            <w:tcBorders>
              <w:top w:val="nil"/>
              <w:left w:val="nil"/>
              <w:bottom w:val="single" w:sz="4" w:space="0" w:color="auto"/>
              <w:right w:val="single" w:sz="4" w:space="0" w:color="auto"/>
            </w:tcBorders>
            <w:shd w:val="clear" w:color="auto" w:fill="auto"/>
            <w:vAlign w:val="center"/>
          </w:tcPr>
          <w:p w14:paraId="402C5A00" w14:textId="77777777" w:rsidR="00F8377B" w:rsidRPr="00342D38" w:rsidRDefault="00BD4706">
            <w:pPr>
              <w:jc w:val="center"/>
              <w:rPr>
                <w:rFonts w:ascii="宋体" w:hAnsi="宋体" w:cs="宋体"/>
                <w:sz w:val="22"/>
              </w:rPr>
            </w:pPr>
            <w:r w:rsidRPr="00342D38">
              <w:rPr>
                <w:rFonts w:hint="eastAsia"/>
                <w:sz w:val="22"/>
              </w:rPr>
              <w:t>7E409-S-JZ-04(3)-D079</w:t>
            </w:r>
          </w:p>
        </w:tc>
        <w:tc>
          <w:tcPr>
            <w:tcW w:w="3737" w:type="dxa"/>
            <w:tcBorders>
              <w:top w:val="nil"/>
              <w:left w:val="nil"/>
              <w:bottom w:val="single" w:sz="4" w:space="0" w:color="auto"/>
              <w:right w:val="single" w:sz="4" w:space="0" w:color="auto"/>
            </w:tcBorders>
            <w:shd w:val="clear" w:color="auto" w:fill="auto"/>
            <w:vAlign w:val="center"/>
          </w:tcPr>
          <w:p w14:paraId="00857836"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型栏杆</w:t>
            </w:r>
            <w:r w:rsidRPr="00342D38">
              <w:rPr>
                <w:rFonts w:hint="eastAsia"/>
                <w:sz w:val="22"/>
              </w:rPr>
              <w:t>T</w:t>
            </w:r>
            <w:r w:rsidRPr="00342D38">
              <w:rPr>
                <w:rFonts w:hint="eastAsia"/>
                <w:sz w:val="22"/>
              </w:rPr>
              <w:t>型接头</w:t>
            </w:r>
          </w:p>
        </w:tc>
        <w:tc>
          <w:tcPr>
            <w:tcW w:w="1757" w:type="dxa"/>
            <w:tcBorders>
              <w:top w:val="nil"/>
              <w:left w:val="nil"/>
              <w:bottom w:val="single" w:sz="4" w:space="0" w:color="auto"/>
              <w:right w:val="single" w:sz="4" w:space="0" w:color="auto"/>
            </w:tcBorders>
            <w:shd w:val="clear" w:color="auto" w:fill="auto"/>
            <w:vAlign w:val="center"/>
          </w:tcPr>
          <w:p w14:paraId="1B616AAA"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B6324C3"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2423E52E" w14:textId="77777777" w:rsidR="00F8377B" w:rsidRPr="00342D38" w:rsidRDefault="00BD4706">
            <w:pPr>
              <w:jc w:val="right"/>
              <w:rPr>
                <w:rFonts w:ascii="宋体" w:hAnsi="宋体" w:cs="宋体"/>
                <w:sz w:val="22"/>
              </w:rPr>
            </w:pPr>
            <w:r w:rsidRPr="00342D38">
              <w:rPr>
                <w:rFonts w:hint="eastAsia"/>
                <w:sz w:val="22"/>
              </w:rPr>
              <w:t>81</w:t>
            </w:r>
          </w:p>
        </w:tc>
        <w:tc>
          <w:tcPr>
            <w:tcW w:w="3180" w:type="dxa"/>
            <w:tcBorders>
              <w:top w:val="nil"/>
              <w:left w:val="nil"/>
              <w:bottom w:val="single" w:sz="4" w:space="0" w:color="auto"/>
              <w:right w:val="single" w:sz="4" w:space="0" w:color="auto"/>
            </w:tcBorders>
            <w:shd w:val="clear" w:color="auto" w:fill="auto"/>
            <w:vAlign w:val="center"/>
          </w:tcPr>
          <w:p w14:paraId="101BCBB4" w14:textId="77777777" w:rsidR="00F8377B" w:rsidRPr="00342D38" w:rsidRDefault="00BD4706">
            <w:pPr>
              <w:jc w:val="center"/>
              <w:rPr>
                <w:rFonts w:ascii="宋体" w:hAnsi="宋体" w:cs="宋体"/>
                <w:sz w:val="22"/>
              </w:rPr>
            </w:pPr>
            <w:r w:rsidRPr="00342D38">
              <w:rPr>
                <w:rFonts w:hint="eastAsia"/>
                <w:sz w:val="22"/>
              </w:rPr>
              <w:t>7E409-S-JZ-04(3)-D080</w:t>
            </w:r>
          </w:p>
        </w:tc>
        <w:tc>
          <w:tcPr>
            <w:tcW w:w="3737" w:type="dxa"/>
            <w:tcBorders>
              <w:top w:val="nil"/>
              <w:left w:val="nil"/>
              <w:bottom w:val="single" w:sz="4" w:space="0" w:color="auto"/>
              <w:right w:val="single" w:sz="4" w:space="0" w:color="auto"/>
            </w:tcBorders>
            <w:shd w:val="clear" w:color="auto" w:fill="auto"/>
            <w:vAlign w:val="center"/>
          </w:tcPr>
          <w:p w14:paraId="15626AC8" w14:textId="77777777" w:rsidR="00F8377B" w:rsidRPr="00342D38" w:rsidRDefault="00BD4706">
            <w:pPr>
              <w:jc w:val="center"/>
              <w:rPr>
                <w:rFonts w:ascii="宋体" w:hAnsi="宋体" w:cs="宋体"/>
                <w:sz w:val="22"/>
              </w:rPr>
            </w:pPr>
            <w:r w:rsidRPr="00342D38">
              <w:rPr>
                <w:rFonts w:hint="eastAsia"/>
                <w:sz w:val="22"/>
              </w:rPr>
              <w:t>B</w:t>
            </w:r>
            <w:r w:rsidRPr="00342D38">
              <w:rPr>
                <w:rFonts w:hint="eastAsia"/>
                <w:sz w:val="22"/>
              </w:rPr>
              <w:t>型栏杆</w:t>
            </w:r>
            <w:r w:rsidRPr="00342D38">
              <w:rPr>
                <w:rFonts w:hint="eastAsia"/>
                <w:sz w:val="22"/>
              </w:rPr>
              <w:t>T</w:t>
            </w:r>
            <w:r w:rsidRPr="00342D38">
              <w:rPr>
                <w:rFonts w:hint="eastAsia"/>
                <w:sz w:val="22"/>
              </w:rPr>
              <w:t>型接头</w:t>
            </w:r>
          </w:p>
        </w:tc>
        <w:tc>
          <w:tcPr>
            <w:tcW w:w="1757" w:type="dxa"/>
            <w:tcBorders>
              <w:top w:val="nil"/>
              <w:left w:val="nil"/>
              <w:bottom w:val="single" w:sz="4" w:space="0" w:color="auto"/>
              <w:right w:val="single" w:sz="4" w:space="0" w:color="auto"/>
            </w:tcBorders>
            <w:shd w:val="clear" w:color="auto" w:fill="auto"/>
            <w:vAlign w:val="center"/>
          </w:tcPr>
          <w:p w14:paraId="7BA74731"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0DA804A"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05863C1D" w14:textId="77777777" w:rsidR="00F8377B" w:rsidRPr="00342D38" w:rsidRDefault="00BD4706">
            <w:pPr>
              <w:jc w:val="right"/>
              <w:rPr>
                <w:rFonts w:ascii="宋体" w:hAnsi="宋体" w:cs="宋体"/>
                <w:sz w:val="22"/>
              </w:rPr>
            </w:pPr>
            <w:r w:rsidRPr="00342D38">
              <w:rPr>
                <w:rFonts w:hint="eastAsia"/>
                <w:sz w:val="22"/>
              </w:rPr>
              <w:t>82</w:t>
            </w:r>
          </w:p>
        </w:tc>
        <w:tc>
          <w:tcPr>
            <w:tcW w:w="3180" w:type="dxa"/>
            <w:tcBorders>
              <w:top w:val="nil"/>
              <w:left w:val="nil"/>
              <w:bottom w:val="single" w:sz="4" w:space="0" w:color="auto"/>
              <w:right w:val="single" w:sz="4" w:space="0" w:color="auto"/>
            </w:tcBorders>
            <w:shd w:val="clear" w:color="auto" w:fill="auto"/>
            <w:vAlign w:val="center"/>
          </w:tcPr>
          <w:p w14:paraId="09BCCDE6" w14:textId="77777777" w:rsidR="00F8377B" w:rsidRPr="00342D38" w:rsidRDefault="00BD4706">
            <w:pPr>
              <w:jc w:val="center"/>
              <w:rPr>
                <w:rFonts w:ascii="宋体" w:hAnsi="宋体" w:cs="宋体"/>
                <w:sz w:val="22"/>
              </w:rPr>
            </w:pPr>
            <w:r w:rsidRPr="00342D38">
              <w:rPr>
                <w:rFonts w:hint="eastAsia"/>
                <w:sz w:val="22"/>
              </w:rPr>
              <w:t>7E409-S-JZ-04(3)-D081</w:t>
            </w:r>
          </w:p>
        </w:tc>
        <w:tc>
          <w:tcPr>
            <w:tcW w:w="3737" w:type="dxa"/>
            <w:tcBorders>
              <w:top w:val="nil"/>
              <w:left w:val="nil"/>
              <w:bottom w:val="single" w:sz="4" w:space="0" w:color="auto"/>
              <w:right w:val="single" w:sz="4" w:space="0" w:color="auto"/>
            </w:tcBorders>
            <w:shd w:val="clear" w:color="auto" w:fill="auto"/>
            <w:vAlign w:val="center"/>
          </w:tcPr>
          <w:p w14:paraId="2B33AE39" w14:textId="77777777" w:rsidR="00F8377B" w:rsidRPr="00342D38" w:rsidRDefault="00BD4706">
            <w:pPr>
              <w:jc w:val="center"/>
              <w:rPr>
                <w:rFonts w:ascii="宋体" w:hAnsi="宋体" w:cs="宋体"/>
                <w:sz w:val="22"/>
              </w:rPr>
            </w:pPr>
            <w:r w:rsidRPr="00342D38">
              <w:rPr>
                <w:rFonts w:hint="eastAsia"/>
                <w:sz w:val="22"/>
              </w:rPr>
              <w:t>A</w:t>
            </w:r>
            <w:r w:rsidRPr="00342D38">
              <w:rPr>
                <w:rFonts w:hint="eastAsia"/>
                <w:sz w:val="22"/>
              </w:rPr>
              <w:t>型栏杆连接</w:t>
            </w:r>
            <w:proofErr w:type="gramStart"/>
            <w:r w:rsidRPr="00342D38">
              <w:rPr>
                <w:rFonts w:hint="eastAsia"/>
                <w:sz w:val="22"/>
              </w:rPr>
              <w:t>固定杆</w:t>
            </w:r>
            <w:proofErr w:type="gramEnd"/>
            <w:r w:rsidRPr="00342D38">
              <w:rPr>
                <w:rFonts w:hint="eastAsia"/>
                <w:sz w:val="22"/>
              </w:rPr>
              <w:t>大样图</w:t>
            </w:r>
          </w:p>
        </w:tc>
        <w:tc>
          <w:tcPr>
            <w:tcW w:w="1757" w:type="dxa"/>
            <w:tcBorders>
              <w:top w:val="nil"/>
              <w:left w:val="nil"/>
              <w:bottom w:val="single" w:sz="4" w:space="0" w:color="auto"/>
              <w:right w:val="single" w:sz="4" w:space="0" w:color="auto"/>
            </w:tcBorders>
            <w:shd w:val="clear" w:color="auto" w:fill="auto"/>
            <w:vAlign w:val="center"/>
          </w:tcPr>
          <w:p w14:paraId="78AF86FD"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FD5183E"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9784B68" w14:textId="77777777" w:rsidR="00F8377B" w:rsidRPr="00342D38" w:rsidRDefault="00BD4706">
            <w:pPr>
              <w:jc w:val="right"/>
              <w:rPr>
                <w:rFonts w:ascii="宋体" w:hAnsi="宋体" w:cs="宋体"/>
                <w:sz w:val="22"/>
              </w:rPr>
            </w:pPr>
            <w:r w:rsidRPr="00342D38">
              <w:rPr>
                <w:rFonts w:hint="eastAsia"/>
                <w:sz w:val="22"/>
              </w:rPr>
              <w:t>83</w:t>
            </w:r>
          </w:p>
        </w:tc>
        <w:tc>
          <w:tcPr>
            <w:tcW w:w="3180" w:type="dxa"/>
            <w:tcBorders>
              <w:top w:val="nil"/>
              <w:left w:val="nil"/>
              <w:bottom w:val="single" w:sz="4" w:space="0" w:color="auto"/>
              <w:right w:val="single" w:sz="4" w:space="0" w:color="auto"/>
            </w:tcBorders>
            <w:shd w:val="clear" w:color="auto" w:fill="auto"/>
            <w:vAlign w:val="center"/>
          </w:tcPr>
          <w:p w14:paraId="76F1BB48" w14:textId="77777777" w:rsidR="00F8377B" w:rsidRPr="00342D38" w:rsidRDefault="00BD4706">
            <w:pPr>
              <w:jc w:val="center"/>
              <w:rPr>
                <w:rFonts w:ascii="宋体" w:hAnsi="宋体" w:cs="宋体"/>
                <w:sz w:val="22"/>
              </w:rPr>
            </w:pPr>
            <w:r w:rsidRPr="00342D38">
              <w:rPr>
                <w:rFonts w:hint="eastAsia"/>
                <w:sz w:val="22"/>
              </w:rPr>
              <w:t>7E409-S-JZ-04(3)-D082</w:t>
            </w:r>
          </w:p>
        </w:tc>
        <w:tc>
          <w:tcPr>
            <w:tcW w:w="3737" w:type="dxa"/>
            <w:tcBorders>
              <w:top w:val="nil"/>
              <w:left w:val="nil"/>
              <w:bottom w:val="single" w:sz="4" w:space="0" w:color="auto"/>
              <w:right w:val="single" w:sz="4" w:space="0" w:color="auto"/>
            </w:tcBorders>
            <w:shd w:val="clear" w:color="auto" w:fill="auto"/>
            <w:vAlign w:val="center"/>
          </w:tcPr>
          <w:p w14:paraId="32AAB10B" w14:textId="77777777" w:rsidR="00F8377B" w:rsidRPr="00342D38" w:rsidRDefault="00BD4706">
            <w:pPr>
              <w:jc w:val="center"/>
              <w:rPr>
                <w:rFonts w:ascii="宋体" w:hAnsi="宋体" w:cs="宋体"/>
                <w:sz w:val="22"/>
              </w:rPr>
            </w:pPr>
            <w:r w:rsidRPr="00342D38">
              <w:rPr>
                <w:rFonts w:hint="eastAsia"/>
                <w:sz w:val="22"/>
              </w:rPr>
              <w:t>出入口楼梯扶手</w:t>
            </w:r>
            <w:r w:rsidRPr="00342D38">
              <w:rPr>
                <w:rFonts w:hint="eastAsia"/>
                <w:sz w:val="22"/>
              </w:rPr>
              <w:t>/</w:t>
            </w:r>
            <w:r w:rsidRPr="00342D38">
              <w:rPr>
                <w:rFonts w:hint="eastAsia"/>
                <w:sz w:val="22"/>
              </w:rPr>
              <w:t>周边栏杆</w:t>
            </w:r>
          </w:p>
        </w:tc>
        <w:tc>
          <w:tcPr>
            <w:tcW w:w="1757" w:type="dxa"/>
            <w:tcBorders>
              <w:top w:val="nil"/>
              <w:left w:val="nil"/>
              <w:bottom w:val="single" w:sz="4" w:space="0" w:color="auto"/>
              <w:right w:val="single" w:sz="4" w:space="0" w:color="auto"/>
            </w:tcBorders>
            <w:shd w:val="clear" w:color="auto" w:fill="auto"/>
            <w:vAlign w:val="center"/>
          </w:tcPr>
          <w:p w14:paraId="5956BE73"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2A51BB2"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D0FF3E3" w14:textId="77777777" w:rsidR="00F8377B" w:rsidRPr="00342D38" w:rsidRDefault="00BD4706">
            <w:pPr>
              <w:jc w:val="right"/>
              <w:rPr>
                <w:rFonts w:ascii="宋体" w:hAnsi="宋体" w:cs="宋体"/>
                <w:sz w:val="22"/>
              </w:rPr>
            </w:pPr>
            <w:r w:rsidRPr="00342D38">
              <w:rPr>
                <w:rFonts w:hint="eastAsia"/>
                <w:sz w:val="22"/>
              </w:rPr>
              <w:t>84</w:t>
            </w:r>
          </w:p>
        </w:tc>
        <w:tc>
          <w:tcPr>
            <w:tcW w:w="3180" w:type="dxa"/>
            <w:tcBorders>
              <w:top w:val="nil"/>
              <w:left w:val="nil"/>
              <w:bottom w:val="single" w:sz="4" w:space="0" w:color="auto"/>
              <w:right w:val="single" w:sz="4" w:space="0" w:color="auto"/>
            </w:tcBorders>
            <w:shd w:val="clear" w:color="auto" w:fill="auto"/>
            <w:vAlign w:val="center"/>
          </w:tcPr>
          <w:p w14:paraId="480C44EC" w14:textId="77777777" w:rsidR="00F8377B" w:rsidRPr="00342D38" w:rsidRDefault="00BD4706">
            <w:pPr>
              <w:jc w:val="center"/>
              <w:rPr>
                <w:rFonts w:ascii="宋体" w:hAnsi="宋体" w:cs="宋体"/>
                <w:sz w:val="22"/>
              </w:rPr>
            </w:pPr>
            <w:r w:rsidRPr="00342D38">
              <w:rPr>
                <w:rFonts w:hint="eastAsia"/>
                <w:sz w:val="22"/>
              </w:rPr>
              <w:t>7E409-S-JZ-04(3)-D083</w:t>
            </w:r>
          </w:p>
        </w:tc>
        <w:tc>
          <w:tcPr>
            <w:tcW w:w="3737" w:type="dxa"/>
            <w:tcBorders>
              <w:top w:val="nil"/>
              <w:left w:val="nil"/>
              <w:bottom w:val="single" w:sz="4" w:space="0" w:color="auto"/>
              <w:right w:val="single" w:sz="4" w:space="0" w:color="auto"/>
            </w:tcBorders>
            <w:shd w:val="clear" w:color="auto" w:fill="auto"/>
            <w:vAlign w:val="center"/>
          </w:tcPr>
          <w:p w14:paraId="19BCFC6F" w14:textId="77777777" w:rsidR="00F8377B" w:rsidRPr="00342D38" w:rsidRDefault="00BD4706">
            <w:pPr>
              <w:jc w:val="center"/>
              <w:rPr>
                <w:rFonts w:ascii="宋体" w:hAnsi="宋体" w:cs="宋体"/>
                <w:sz w:val="22"/>
              </w:rPr>
            </w:pPr>
            <w:r w:rsidRPr="00342D38">
              <w:rPr>
                <w:rFonts w:hint="eastAsia"/>
                <w:sz w:val="22"/>
              </w:rPr>
              <w:t>楼梯墙面扶手</w:t>
            </w:r>
          </w:p>
        </w:tc>
        <w:tc>
          <w:tcPr>
            <w:tcW w:w="1757" w:type="dxa"/>
            <w:tcBorders>
              <w:top w:val="nil"/>
              <w:left w:val="nil"/>
              <w:bottom w:val="single" w:sz="4" w:space="0" w:color="auto"/>
              <w:right w:val="single" w:sz="4" w:space="0" w:color="auto"/>
            </w:tcBorders>
            <w:shd w:val="clear" w:color="auto" w:fill="auto"/>
            <w:vAlign w:val="center"/>
          </w:tcPr>
          <w:p w14:paraId="022CFAFB"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04F2C72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3242B18" w14:textId="77777777" w:rsidR="00F8377B" w:rsidRPr="00342D38" w:rsidRDefault="00BD4706">
            <w:pPr>
              <w:jc w:val="right"/>
              <w:rPr>
                <w:rFonts w:ascii="宋体" w:hAnsi="宋体" w:cs="宋体"/>
                <w:sz w:val="22"/>
              </w:rPr>
            </w:pPr>
            <w:r w:rsidRPr="00342D38">
              <w:rPr>
                <w:rFonts w:hint="eastAsia"/>
                <w:sz w:val="22"/>
              </w:rPr>
              <w:t>85</w:t>
            </w:r>
          </w:p>
        </w:tc>
        <w:tc>
          <w:tcPr>
            <w:tcW w:w="3180" w:type="dxa"/>
            <w:tcBorders>
              <w:top w:val="nil"/>
              <w:left w:val="nil"/>
              <w:bottom w:val="single" w:sz="4" w:space="0" w:color="auto"/>
              <w:right w:val="single" w:sz="4" w:space="0" w:color="auto"/>
            </w:tcBorders>
            <w:shd w:val="clear" w:color="auto" w:fill="auto"/>
            <w:vAlign w:val="center"/>
          </w:tcPr>
          <w:p w14:paraId="7D9627BC" w14:textId="77777777" w:rsidR="00F8377B" w:rsidRPr="00342D38" w:rsidRDefault="00BD4706">
            <w:pPr>
              <w:jc w:val="center"/>
              <w:rPr>
                <w:rFonts w:ascii="宋体" w:hAnsi="宋体" w:cs="宋体"/>
                <w:sz w:val="22"/>
              </w:rPr>
            </w:pPr>
            <w:r w:rsidRPr="00342D38">
              <w:rPr>
                <w:rFonts w:hint="eastAsia"/>
                <w:sz w:val="22"/>
              </w:rPr>
              <w:t>7E409-S-JZ-04(3)-D084</w:t>
            </w:r>
          </w:p>
        </w:tc>
        <w:tc>
          <w:tcPr>
            <w:tcW w:w="3737" w:type="dxa"/>
            <w:tcBorders>
              <w:top w:val="nil"/>
              <w:left w:val="nil"/>
              <w:bottom w:val="single" w:sz="4" w:space="0" w:color="auto"/>
              <w:right w:val="single" w:sz="4" w:space="0" w:color="auto"/>
            </w:tcBorders>
            <w:shd w:val="clear" w:color="auto" w:fill="auto"/>
            <w:vAlign w:val="center"/>
          </w:tcPr>
          <w:p w14:paraId="047F4658" w14:textId="77777777" w:rsidR="00F8377B" w:rsidRPr="00342D38" w:rsidRDefault="00BD4706">
            <w:pPr>
              <w:jc w:val="center"/>
              <w:rPr>
                <w:rFonts w:ascii="宋体" w:hAnsi="宋体" w:cs="宋体"/>
                <w:sz w:val="22"/>
              </w:rPr>
            </w:pPr>
            <w:r w:rsidRPr="00342D38">
              <w:rPr>
                <w:rFonts w:hint="eastAsia"/>
                <w:sz w:val="22"/>
              </w:rPr>
              <w:t>坡道栏杆图、</w:t>
            </w:r>
            <w:proofErr w:type="gramStart"/>
            <w:r w:rsidRPr="00342D38">
              <w:rPr>
                <w:rFonts w:hint="eastAsia"/>
                <w:sz w:val="22"/>
              </w:rPr>
              <w:t>轨行区</w:t>
            </w:r>
            <w:proofErr w:type="gramEnd"/>
            <w:r w:rsidRPr="00342D38">
              <w:rPr>
                <w:rFonts w:hint="eastAsia"/>
                <w:sz w:val="22"/>
              </w:rPr>
              <w:t>分隔栏杆</w:t>
            </w:r>
          </w:p>
        </w:tc>
        <w:tc>
          <w:tcPr>
            <w:tcW w:w="1757" w:type="dxa"/>
            <w:tcBorders>
              <w:top w:val="nil"/>
              <w:left w:val="nil"/>
              <w:bottom w:val="single" w:sz="4" w:space="0" w:color="auto"/>
              <w:right w:val="single" w:sz="4" w:space="0" w:color="auto"/>
            </w:tcBorders>
            <w:shd w:val="clear" w:color="auto" w:fill="auto"/>
            <w:vAlign w:val="center"/>
          </w:tcPr>
          <w:p w14:paraId="21BA58F1"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586ABD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0CF0672" w14:textId="77777777" w:rsidR="00F8377B" w:rsidRPr="00342D38" w:rsidRDefault="00BD4706">
            <w:pPr>
              <w:jc w:val="right"/>
              <w:rPr>
                <w:rFonts w:ascii="宋体" w:hAnsi="宋体" w:cs="宋体"/>
                <w:sz w:val="22"/>
              </w:rPr>
            </w:pPr>
            <w:r w:rsidRPr="00342D38">
              <w:rPr>
                <w:rFonts w:hint="eastAsia"/>
                <w:sz w:val="22"/>
              </w:rPr>
              <w:t>86</w:t>
            </w:r>
          </w:p>
        </w:tc>
        <w:tc>
          <w:tcPr>
            <w:tcW w:w="3180" w:type="dxa"/>
            <w:tcBorders>
              <w:top w:val="nil"/>
              <w:left w:val="nil"/>
              <w:bottom w:val="single" w:sz="4" w:space="0" w:color="auto"/>
              <w:right w:val="single" w:sz="4" w:space="0" w:color="auto"/>
            </w:tcBorders>
            <w:shd w:val="clear" w:color="auto" w:fill="auto"/>
            <w:vAlign w:val="center"/>
          </w:tcPr>
          <w:p w14:paraId="5137371A" w14:textId="77777777" w:rsidR="00F8377B" w:rsidRPr="00342D38" w:rsidRDefault="00BD4706">
            <w:pPr>
              <w:jc w:val="center"/>
              <w:rPr>
                <w:rFonts w:ascii="宋体" w:hAnsi="宋体" w:cs="宋体"/>
                <w:sz w:val="22"/>
              </w:rPr>
            </w:pPr>
            <w:r w:rsidRPr="00342D38">
              <w:rPr>
                <w:rFonts w:hint="eastAsia"/>
                <w:sz w:val="22"/>
              </w:rPr>
              <w:t>7E409-S-JZ-04(3)-D085</w:t>
            </w:r>
          </w:p>
        </w:tc>
        <w:tc>
          <w:tcPr>
            <w:tcW w:w="3737" w:type="dxa"/>
            <w:tcBorders>
              <w:top w:val="nil"/>
              <w:left w:val="nil"/>
              <w:bottom w:val="single" w:sz="4" w:space="0" w:color="auto"/>
              <w:right w:val="single" w:sz="4" w:space="0" w:color="auto"/>
            </w:tcBorders>
            <w:shd w:val="clear" w:color="auto" w:fill="auto"/>
            <w:vAlign w:val="center"/>
          </w:tcPr>
          <w:p w14:paraId="4E49CBAB" w14:textId="77777777" w:rsidR="00F8377B" w:rsidRPr="00342D38" w:rsidRDefault="00BD4706">
            <w:pPr>
              <w:jc w:val="center"/>
              <w:rPr>
                <w:rFonts w:ascii="宋体" w:hAnsi="宋体" w:cs="宋体"/>
                <w:sz w:val="22"/>
              </w:rPr>
            </w:pPr>
            <w:r w:rsidRPr="00342D38">
              <w:rPr>
                <w:rFonts w:hint="eastAsia"/>
                <w:sz w:val="22"/>
              </w:rPr>
              <w:t>出入口楼梯中间分隔栏杆平面</w:t>
            </w:r>
            <w:r w:rsidRPr="00342D38">
              <w:rPr>
                <w:rFonts w:hint="eastAsia"/>
                <w:sz w:val="22"/>
              </w:rPr>
              <w:t>/</w:t>
            </w:r>
            <w:r w:rsidRPr="00342D38">
              <w:rPr>
                <w:rFonts w:hint="eastAsia"/>
                <w:sz w:val="22"/>
              </w:rPr>
              <w:t>立面</w:t>
            </w:r>
            <w:r w:rsidRPr="00342D38">
              <w:rPr>
                <w:rFonts w:hint="eastAsia"/>
                <w:sz w:val="22"/>
              </w:rPr>
              <w:lastRenderedPageBreak/>
              <w:t>示意图</w:t>
            </w:r>
            <w:r w:rsidRPr="00342D38">
              <w:rPr>
                <w:rFonts w:hint="eastAsia"/>
                <w:sz w:val="22"/>
              </w:rPr>
              <w:t xml:space="preserve"> </w:t>
            </w:r>
          </w:p>
        </w:tc>
        <w:tc>
          <w:tcPr>
            <w:tcW w:w="1757" w:type="dxa"/>
            <w:tcBorders>
              <w:top w:val="nil"/>
              <w:left w:val="nil"/>
              <w:bottom w:val="single" w:sz="4" w:space="0" w:color="auto"/>
              <w:right w:val="single" w:sz="4" w:space="0" w:color="auto"/>
            </w:tcBorders>
            <w:shd w:val="clear" w:color="auto" w:fill="auto"/>
            <w:vAlign w:val="center"/>
          </w:tcPr>
          <w:p w14:paraId="00173631" w14:textId="77777777" w:rsidR="00F8377B" w:rsidRPr="00342D38" w:rsidRDefault="00BD4706">
            <w:pPr>
              <w:jc w:val="center"/>
              <w:rPr>
                <w:rFonts w:ascii="宋体" w:hAnsi="宋体" w:cs="宋体"/>
                <w:sz w:val="22"/>
              </w:rPr>
            </w:pPr>
            <w:r w:rsidRPr="00342D38">
              <w:rPr>
                <w:rFonts w:hint="eastAsia"/>
                <w:sz w:val="22"/>
              </w:rPr>
              <w:lastRenderedPageBreak/>
              <w:t>A2</w:t>
            </w:r>
          </w:p>
        </w:tc>
      </w:tr>
      <w:tr w:rsidR="00F8377B" w:rsidRPr="00342D38" w14:paraId="3FB310E8"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A7A9611" w14:textId="77777777" w:rsidR="00F8377B" w:rsidRPr="00342D38" w:rsidRDefault="00BD4706">
            <w:pPr>
              <w:jc w:val="right"/>
              <w:rPr>
                <w:rFonts w:ascii="宋体" w:hAnsi="宋体" w:cs="宋体"/>
                <w:sz w:val="22"/>
              </w:rPr>
            </w:pPr>
            <w:r w:rsidRPr="00342D38">
              <w:rPr>
                <w:rFonts w:hint="eastAsia"/>
                <w:sz w:val="22"/>
              </w:rPr>
              <w:t>87</w:t>
            </w:r>
          </w:p>
        </w:tc>
        <w:tc>
          <w:tcPr>
            <w:tcW w:w="3180" w:type="dxa"/>
            <w:tcBorders>
              <w:top w:val="nil"/>
              <w:left w:val="nil"/>
              <w:bottom w:val="single" w:sz="4" w:space="0" w:color="auto"/>
              <w:right w:val="single" w:sz="4" w:space="0" w:color="auto"/>
            </w:tcBorders>
            <w:shd w:val="clear" w:color="auto" w:fill="auto"/>
            <w:vAlign w:val="center"/>
          </w:tcPr>
          <w:p w14:paraId="7BDBFE8E" w14:textId="77777777" w:rsidR="00F8377B" w:rsidRPr="00342D38" w:rsidRDefault="00BD4706">
            <w:pPr>
              <w:jc w:val="center"/>
              <w:rPr>
                <w:rFonts w:ascii="宋体" w:hAnsi="宋体" w:cs="宋体"/>
                <w:sz w:val="22"/>
              </w:rPr>
            </w:pPr>
            <w:r w:rsidRPr="00342D38">
              <w:rPr>
                <w:rFonts w:hint="eastAsia"/>
                <w:sz w:val="22"/>
              </w:rPr>
              <w:t>7E409-S-JZ-04(3)-D086</w:t>
            </w:r>
          </w:p>
        </w:tc>
        <w:tc>
          <w:tcPr>
            <w:tcW w:w="3737" w:type="dxa"/>
            <w:tcBorders>
              <w:top w:val="nil"/>
              <w:left w:val="nil"/>
              <w:bottom w:val="single" w:sz="4" w:space="0" w:color="auto"/>
              <w:right w:val="single" w:sz="4" w:space="0" w:color="auto"/>
            </w:tcBorders>
            <w:shd w:val="clear" w:color="auto" w:fill="auto"/>
            <w:vAlign w:val="center"/>
          </w:tcPr>
          <w:p w14:paraId="41C1894B" w14:textId="77777777" w:rsidR="00F8377B" w:rsidRPr="00342D38" w:rsidRDefault="00BD4706">
            <w:pPr>
              <w:jc w:val="center"/>
              <w:rPr>
                <w:rFonts w:ascii="宋体" w:hAnsi="宋体" w:cs="宋体"/>
                <w:sz w:val="22"/>
              </w:rPr>
            </w:pPr>
            <w:r w:rsidRPr="00342D38">
              <w:rPr>
                <w:rFonts w:hint="eastAsia"/>
                <w:sz w:val="22"/>
              </w:rPr>
              <w:t>出入口楼梯中间分隔栏杆</w:t>
            </w:r>
            <w:r w:rsidRPr="00342D38">
              <w:rPr>
                <w:rFonts w:hint="eastAsia"/>
                <w:sz w:val="22"/>
              </w:rPr>
              <w:t>1-1</w:t>
            </w:r>
            <w:r w:rsidRPr="00342D38">
              <w:rPr>
                <w:rFonts w:hint="eastAsia"/>
                <w:sz w:val="22"/>
              </w:rPr>
              <w:t>断面图</w:t>
            </w:r>
            <w:r w:rsidRPr="00342D38">
              <w:rPr>
                <w:rFonts w:hint="eastAsia"/>
                <w:sz w:val="22"/>
              </w:rPr>
              <w:t xml:space="preserve"> </w:t>
            </w:r>
            <w:r w:rsidRPr="00342D38">
              <w:rPr>
                <w:rFonts w:hint="eastAsia"/>
                <w:sz w:val="22"/>
              </w:rPr>
              <w:t>大样图</w:t>
            </w:r>
          </w:p>
        </w:tc>
        <w:tc>
          <w:tcPr>
            <w:tcW w:w="1757" w:type="dxa"/>
            <w:tcBorders>
              <w:top w:val="nil"/>
              <w:left w:val="nil"/>
              <w:bottom w:val="single" w:sz="4" w:space="0" w:color="auto"/>
              <w:right w:val="single" w:sz="4" w:space="0" w:color="auto"/>
            </w:tcBorders>
            <w:shd w:val="clear" w:color="auto" w:fill="auto"/>
            <w:vAlign w:val="center"/>
          </w:tcPr>
          <w:p w14:paraId="38BCD7E4"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BFA5DBF"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39C6E45" w14:textId="77777777" w:rsidR="00F8377B" w:rsidRPr="00342D38" w:rsidRDefault="00BD4706">
            <w:pPr>
              <w:jc w:val="right"/>
              <w:rPr>
                <w:rFonts w:ascii="宋体" w:hAnsi="宋体" w:cs="宋体"/>
                <w:sz w:val="22"/>
              </w:rPr>
            </w:pPr>
            <w:r w:rsidRPr="00342D38">
              <w:rPr>
                <w:rFonts w:hint="eastAsia"/>
                <w:sz w:val="22"/>
              </w:rPr>
              <w:t>88</w:t>
            </w:r>
          </w:p>
        </w:tc>
        <w:tc>
          <w:tcPr>
            <w:tcW w:w="3180" w:type="dxa"/>
            <w:tcBorders>
              <w:top w:val="nil"/>
              <w:left w:val="nil"/>
              <w:bottom w:val="single" w:sz="4" w:space="0" w:color="auto"/>
              <w:right w:val="single" w:sz="4" w:space="0" w:color="auto"/>
            </w:tcBorders>
            <w:shd w:val="clear" w:color="auto" w:fill="auto"/>
            <w:vAlign w:val="center"/>
          </w:tcPr>
          <w:p w14:paraId="333F2CAD" w14:textId="77777777" w:rsidR="00F8377B" w:rsidRPr="00342D38" w:rsidRDefault="00BD4706">
            <w:pPr>
              <w:jc w:val="center"/>
              <w:rPr>
                <w:rFonts w:ascii="宋体" w:hAnsi="宋体" w:cs="宋体"/>
                <w:sz w:val="22"/>
              </w:rPr>
            </w:pPr>
            <w:r w:rsidRPr="00342D38">
              <w:rPr>
                <w:rFonts w:hint="eastAsia"/>
                <w:sz w:val="22"/>
              </w:rPr>
              <w:t>7E409-S-JZ-04(3)-D087</w:t>
            </w:r>
          </w:p>
        </w:tc>
        <w:tc>
          <w:tcPr>
            <w:tcW w:w="3737" w:type="dxa"/>
            <w:tcBorders>
              <w:top w:val="nil"/>
              <w:left w:val="nil"/>
              <w:bottom w:val="single" w:sz="4" w:space="0" w:color="auto"/>
              <w:right w:val="single" w:sz="4" w:space="0" w:color="auto"/>
            </w:tcBorders>
            <w:shd w:val="clear" w:color="auto" w:fill="auto"/>
            <w:vAlign w:val="center"/>
          </w:tcPr>
          <w:p w14:paraId="19A1B9FF" w14:textId="77777777" w:rsidR="00F8377B" w:rsidRPr="00342D38" w:rsidRDefault="00BD4706">
            <w:pPr>
              <w:jc w:val="center"/>
              <w:rPr>
                <w:rFonts w:ascii="宋体" w:hAnsi="宋体" w:cs="宋体"/>
                <w:sz w:val="22"/>
              </w:rPr>
            </w:pPr>
            <w:r w:rsidRPr="00342D38">
              <w:rPr>
                <w:rFonts w:hint="eastAsia"/>
                <w:sz w:val="22"/>
              </w:rPr>
              <w:t>标准便民设施节点图一</w:t>
            </w:r>
          </w:p>
        </w:tc>
        <w:tc>
          <w:tcPr>
            <w:tcW w:w="1757" w:type="dxa"/>
            <w:tcBorders>
              <w:top w:val="nil"/>
              <w:left w:val="nil"/>
              <w:bottom w:val="single" w:sz="4" w:space="0" w:color="auto"/>
              <w:right w:val="single" w:sz="4" w:space="0" w:color="auto"/>
            </w:tcBorders>
            <w:shd w:val="clear" w:color="auto" w:fill="auto"/>
            <w:vAlign w:val="center"/>
          </w:tcPr>
          <w:p w14:paraId="6C693A9C"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ACFF22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EEB3197" w14:textId="77777777" w:rsidR="00F8377B" w:rsidRPr="00342D38" w:rsidRDefault="00BD4706">
            <w:pPr>
              <w:jc w:val="right"/>
              <w:rPr>
                <w:rFonts w:ascii="宋体" w:hAnsi="宋体" w:cs="宋体"/>
                <w:sz w:val="22"/>
              </w:rPr>
            </w:pPr>
            <w:r w:rsidRPr="00342D38">
              <w:rPr>
                <w:rFonts w:hint="eastAsia"/>
                <w:sz w:val="22"/>
              </w:rPr>
              <w:t>89</w:t>
            </w:r>
          </w:p>
        </w:tc>
        <w:tc>
          <w:tcPr>
            <w:tcW w:w="3180" w:type="dxa"/>
            <w:tcBorders>
              <w:top w:val="nil"/>
              <w:left w:val="nil"/>
              <w:bottom w:val="single" w:sz="4" w:space="0" w:color="auto"/>
              <w:right w:val="single" w:sz="4" w:space="0" w:color="auto"/>
            </w:tcBorders>
            <w:shd w:val="clear" w:color="auto" w:fill="auto"/>
            <w:vAlign w:val="center"/>
          </w:tcPr>
          <w:p w14:paraId="4FDA5974" w14:textId="77777777" w:rsidR="00F8377B" w:rsidRPr="00342D38" w:rsidRDefault="00BD4706">
            <w:pPr>
              <w:jc w:val="center"/>
              <w:rPr>
                <w:rFonts w:ascii="宋体" w:hAnsi="宋体" w:cs="宋体"/>
                <w:sz w:val="22"/>
              </w:rPr>
            </w:pPr>
            <w:r w:rsidRPr="00342D38">
              <w:rPr>
                <w:rFonts w:hint="eastAsia"/>
                <w:sz w:val="22"/>
              </w:rPr>
              <w:t>7E409-S-JZ-04(3)-D088</w:t>
            </w:r>
          </w:p>
        </w:tc>
        <w:tc>
          <w:tcPr>
            <w:tcW w:w="3737" w:type="dxa"/>
            <w:tcBorders>
              <w:top w:val="nil"/>
              <w:left w:val="nil"/>
              <w:bottom w:val="single" w:sz="4" w:space="0" w:color="auto"/>
              <w:right w:val="single" w:sz="4" w:space="0" w:color="auto"/>
            </w:tcBorders>
            <w:shd w:val="clear" w:color="auto" w:fill="auto"/>
            <w:vAlign w:val="center"/>
          </w:tcPr>
          <w:p w14:paraId="06A68AB1" w14:textId="77777777" w:rsidR="00F8377B" w:rsidRPr="00342D38" w:rsidRDefault="00BD4706">
            <w:pPr>
              <w:jc w:val="center"/>
              <w:rPr>
                <w:rFonts w:ascii="宋体" w:hAnsi="宋体" w:cs="宋体"/>
                <w:sz w:val="22"/>
              </w:rPr>
            </w:pPr>
            <w:r w:rsidRPr="00342D38">
              <w:rPr>
                <w:rFonts w:hint="eastAsia"/>
                <w:sz w:val="22"/>
              </w:rPr>
              <w:t>标准便民设施节点图二</w:t>
            </w:r>
          </w:p>
        </w:tc>
        <w:tc>
          <w:tcPr>
            <w:tcW w:w="1757" w:type="dxa"/>
            <w:tcBorders>
              <w:top w:val="nil"/>
              <w:left w:val="nil"/>
              <w:bottom w:val="single" w:sz="4" w:space="0" w:color="auto"/>
              <w:right w:val="single" w:sz="4" w:space="0" w:color="auto"/>
            </w:tcBorders>
            <w:shd w:val="clear" w:color="auto" w:fill="auto"/>
            <w:vAlign w:val="center"/>
          </w:tcPr>
          <w:p w14:paraId="3E2349B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BB2C974"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4688D778" w14:textId="77777777" w:rsidR="00F8377B" w:rsidRPr="00342D38" w:rsidRDefault="00BD4706">
            <w:pPr>
              <w:jc w:val="right"/>
              <w:rPr>
                <w:rFonts w:ascii="宋体" w:hAnsi="宋体" w:cs="宋体"/>
                <w:sz w:val="22"/>
              </w:rPr>
            </w:pPr>
            <w:r w:rsidRPr="00342D38">
              <w:rPr>
                <w:rFonts w:hint="eastAsia"/>
                <w:sz w:val="22"/>
              </w:rPr>
              <w:t>90</w:t>
            </w:r>
          </w:p>
        </w:tc>
        <w:tc>
          <w:tcPr>
            <w:tcW w:w="3180" w:type="dxa"/>
            <w:tcBorders>
              <w:top w:val="nil"/>
              <w:left w:val="nil"/>
              <w:bottom w:val="single" w:sz="4" w:space="0" w:color="auto"/>
              <w:right w:val="single" w:sz="4" w:space="0" w:color="auto"/>
            </w:tcBorders>
            <w:shd w:val="clear" w:color="auto" w:fill="auto"/>
            <w:vAlign w:val="center"/>
          </w:tcPr>
          <w:p w14:paraId="0ABEFDA0" w14:textId="77777777" w:rsidR="00F8377B" w:rsidRPr="00342D38" w:rsidRDefault="00BD4706">
            <w:pPr>
              <w:jc w:val="center"/>
              <w:rPr>
                <w:rFonts w:ascii="宋体" w:hAnsi="宋体" w:cs="宋体"/>
                <w:sz w:val="22"/>
              </w:rPr>
            </w:pPr>
            <w:r w:rsidRPr="00342D38">
              <w:rPr>
                <w:rFonts w:hint="eastAsia"/>
                <w:sz w:val="22"/>
              </w:rPr>
              <w:t>7E409-S-JZ-04(3)-D089</w:t>
            </w:r>
          </w:p>
        </w:tc>
        <w:tc>
          <w:tcPr>
            <w:tcW w:w="3737" w:type="dxa"/>
            <w:tcBorders>
              <w:top w:val="nil"/>
              <w:left w:val="nil"/>
              <w:bottom w:val="single" w:sz="4" w:space="0" w:color="auto"/>
              <w:right w:val="single" w:sz="4" w:space="0" w:color="auto"/>
            </w:tcBorders>
            <w:shd w:val="clear" w:color="auto" w:fill="auto"/>
            <w:vAlign w:val="center"/>
          </w:tcPr>
          <w:p w14:paraId="5C148D3C" w14:textId="77777777" w:rsidR="00F8377B" w:rsidRPr="00342D38" w:rsidRDefault="00BD4706">
            <w:pPr>
              <w:jc w:val="center"/>
              <w:rPr>
                <w:rFonts w:ascii="宋体" w:hAnsi="宋体" w:cs="宋体"/>
                <w:sz w:val="22"/>
              </w:rPr>
            </w:pPr>
            <w:r w:rsidRPr="00342D38">
              <w:rPr>
                <w:rFonts w:hint="eastAsia"/>
                <w:sz w:val="22"/>
              </w:rPr>
              <w:t>放大样图</w:t>
            </w:r>
          </w:p>
        </w:tc>
        <w:tc>
          <w:tcPr>
            <w:tcW w:w="1757" w:type="dxa"/>
            <w:tcBorders>
              <w:top w:val="nil"/>
              <w:left w:val="nil"/>
              <w:bottom w:val="single" w:sz="4" w:space="0" w:color="auto"/>
              <w:right w:val="single" w:sz="4" w:space="0" w:color="auto"/>
            </w:tcBorders>
            <w:shd w:val="clear" w:color="auto" w:fill="auto"/>
            <w:vAlign w:val="center"/>
          </w:tcPr>
          <w:p w14:paraId="1B7B13C9"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6EFF726E"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4E75342" w14:textId="77777777" w:rsidR="00F8377B" w:rsidRPr="00342D38" w:rsidRDefault="00BD4706">
            <w:pPr>
              <w:jc w:val="right"/>
              <w:rPr>
                <w:rFonts w:ascii="宋体" w:hAnsi="宋体" w:cs="宋体"/>
                <w:sz w:val="22"/>
              </w:rPr>
            </w:pPr>
            <w:r w:rsidRPr="00342D38">
              <w:rPr>
                <w:rFonts w:hint="eastAsia"/>
                <w:sz w:val="22"/>
              </w:rPr>
              <w:t>91</w:t>
            </w:r>
          </w:p>
        </w:tc>
        <w:tc>
          <w:tcPr>
            <w:tcW w:w="3180" w:type="dxa"/>
            <w:tcBorders>
              <w:top w:val="nil"/>
              <w:left w:val="nil"/>
              <w:bottom w:val="single" w:sz="4" w:space="0" w:color="auto"/>
              <w:right w:val="single" w:sz="4" w:space="0" w:color="auto"/>
            </w:tcBorders>
            <w:shd w:val="clear" w:color="auto" w:fill="auto"/>
            <w:vAlign w:val="center"/>
          </w:tcPr>
          <w:p w14:paraId="69720F4C" w14:textId="77777777" w:rsidR="00F8377B" w:rsidRPr="00342D38" w:rsidRDefault="00BD4706">
            <w:pPr>
              <w:jc w:val="center"/>
              <w:rPr>
                <w:rFonts w:ascii="宋体" w:hAnsi="宋体" w:cs="宋体"/>
                <w:sz w:val="22"/>
              </w:rPr>
            </w:pPr>
            <w:r w:rsidRPr="00342D38">
              <w:rPr>
                <w:rFonts w:hint="eastAsia"/>
                <w:sz w:val="22"/>
              </w:rPr>
              <w:t>7E409-S-JZ-04(3)-D090</w:t>
            </w:r>
          </w:p>
        </w:tc>
        <w:tc>
          <w:tcPr>
            <w:tcW w:w="3737" w:type="dxa"/>
            <w:tcBorders>
              <w:top w:val="nil"/>
              <w:left w:val="nil"/>
              <w:bottom w:val="single" w:sz="4" w:space="0" w:color="auto"/>
              <w:right w:val="single" w:sz="4" w:space="0" w:color="auto"/>
            </w:tcBorders>
            <w:shd w:val="clear" w:color="auto" w:fill="auto"/>
            <w:vAlign w:val="center"/>
          </w:tcPr>
          <w:p w14:paraId="57C1CE6B" w14:textId="77777777" w:rsidR="00F8377B" w:rsidRPr="00342D38" w:rsidRDefault="00BD4706">
            <w:pPr>
              <w:jc w:val="center"/>
              <w:rPr>
                <w:rFonts w:ascii="宋体" w:hAnsi="宋体" w:cs="宋体"/>
                <w:sz w:val="22"/>
              </w:rPr>
            </w:pPr>
            <w:r w:rsidRPr="00342D38">
              <w:rPr>
                <w:rFonts w:hint="eastAsia"/>
                <w:sz w:val="22"/>
              </w:rPr>
              <w:t>墙身大样图一</w:t>
            </w:r>
          </w:p>
        </w:tc>
        <w:tc>
          <w:tcPr>
            <w:tcW w:w="1757" w:type="dxa"/>
            <w:tcBorders>
              <w:top w:val="nil"/>
              <w:left w:val="nil"/>
              <w:bottom w:val="single" w:sz="4" w:space="0" w:color="auto"/>
              <w:right w:val="single" w:sz="4" w:space="0" w:color="auto"/>
            </w:tcBorders>
            <w:shd w:val="clear" w:color="auto" w:fill="auto"/>
            <w:vAlign w:val="center"/>
          </w:tcPr>
          <w:p w14:paraId="4118C9B8"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3F455515"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58D5D6F4" w14:textId="77777777" w:rsidR="00F8377B" w:rsidRPr="00342D38" w:rsidRDefault="00BD4706">
            <w:pPr>
              <w:jc w:val="right"/>
              <w:rPr>
                <w:rFonts w:ascii="宋体" w:hAnsi="宋体" w:cs="宋体"/>
                <w:sz w:val="22"/>
              </w:rPr>
            </w:pPr>
            <w:r w:rsidRPr="00342D38">
              <w:rPr>
                <w:rFonts w:hint="eastAsia"/>
                <w:sz w:val="22"/>
              </w:rPr>
              <w:t>92</w:t>
            </w:r>
          </w:p>
        </w:tc>
        <w:tc>
          <w:tcPr>
            <w:tcW w:w="3180" w:type="dxa"/>
            <w:tcBorders>
              <w:top w:val="nil"/>
              <w:left w:val="nil"/>
              <w:bottom w:val="single" w:sz="4" w:space="0" w:color="auto"/>
              <w:right w:val="single" w:sz="4" w:space="0" w:color="auto"/>
            </w:tcBorders>
            <w:shd w:val="clear" w:color="auto" w:fill="auto"/>
            <w:vAlign w:val="center"/>
          </w:tcPr>
          <w:p w14:paraId="1EA4252F" w14:textId="77777777" w:rsidR="00F8377B" w:rsidRPr="00342D38" w:rsidRDefault="00BD4706">
            <w:pPr>
              <w:jc w:val="center"/>
              <w:rPr>
                <w:rFonts w:ascii="宋体" w:hAnsi="宋体" w:cs="宋体"/>
                <w:sz w:val="22"/>
              </w:rPr>
            </w:pPr>
            <w:r w:rsidRPr="00342D38">
              <w:rPr>
                <w:rFonts w:hint="eastAsia"/>
                <w:sz w:val="22"/>
              </w:rPr>
              <w:t>7E409-S-JZ-04(3)-D091</w:t>
            </w:r>
          </w:p>
        </w:tc>
        <w:tc>
          <w:tcPr>
            <w:tcW w:w="3737" w:type="dxa"/>
            <w:tcBorders>
              <w:top w:val="nil"/>
              <w:left w:val="nil"/>
              <w:bottom w:val="single" w:sz="4" w:space="0" w:color="auto"/>
              <w:right w:val="single" w:sz="4" w:space="0" w:color="auto"/>
            </w:tcBorders>
            <w:shd w:val="clear" w:color="auto" w:fill="auto"/>
            <w:vAlign w:val="center"/>
          </w:tcPr>
          <w:p w14:paraId="1A334E0C" w14:textId="77777777" w:rsidR="00F8377B" w:rsidRPr="00342D38" w:rsidRDefault="00BD4706">
            <w:pPr>
              <w:jc w:val="center"/>
              <w:rPr>
                <w:rFonts w:ascii="宋体" w:hAnsi="宋体" w:cs="宋体"/>
                <w:sz w:val="22"/>
              </w:rPr>
            </w:pPr>
            <w:r w:rsidRPr="00342D38">
              <w:rPr>
                <w:rFonts w:hint="eastAsia"/>
                <w:sz w:val="22"/>
              </w:rPr>
              <w:t>墙身大样图二</w:t>
            </w:r>
          </w:p>
        </w:tc>
        <w:tc>
          <w:tcPr>
            <w:tcW w:w="1757" w:type="dxa"/>
            <w:tcBorders>
              <w:top w:val="nil"/>
              <w:left w:val="nil"/>
              <w:bottom w:val="single" w:sz="4" w:space="0" w:color="auto"/>
              <w:right w:val="single" w:sz="4" w:space="0" w:color="auto"/>
            </w:tcBorders>
            <w:shd w:val="clear" w:color="auto" w:fill="auto"/>
            <w:vAlign w:val="center"/>
          </w:tcPr>
          <w:p w14:paraId="3D45F14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7D3B82AC"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1DDD3E1" w14:textId="77777777" w:rsidR="00F8377B" w:rsidRPr="00342D38" w:rsidRDefault="00BD4706">
            <w:pPr>
              <w:jc w:val="right"/>
              <w:rPr>
                <w:rFonts w:ascii="宋体" w:hAnsi="宋体" w:cs="宋体"/>
                <w:sz w:val="22"/>
              </w:rPr>
            </w:pPr>
            <w:r w:rsidRPr="00342D38">
              <w:rPr>
                <w:rFonts w:hint="eastAsia"/>
                <w:sz w:val="22"/>
              </w:rPr>
              <w:t>93</w:t>
            </w:r>
          </w:p>
        </w:tc>
        <w:tc>
          <w:tcPr>
            <w:tcW w:w="3180" w:type="dxa"/>
            <w:tcBorders>
              <w:top w:val="nil"/>
              <w:left w:val="nil"/>
              <w:bottom w:val="single" w:sz="4" w:space="0" w:color="auto"/>
              <w:right w:val="single" w:sz="4" w:space="0" w:color="auto"/>
            </w:tcBorders>
            <w:shd w:val="clear" w:color="auto" w:fill="auto"/>
            <w:vAlign w:val="center"/>
          </w:tcPr>
          <w:p w14:paraId="161642FF" w14:textId="77777777" w:rsidR="00F8377B" w:rsidRPr="00342D38" w:rsidRDefault="00BD4706">
            <w:pPr>
              <w:jc w:val="center"/>
              <w:rPr>
                <w:rFonts w:ascii="宋体" w:hAnsi="宋体" w:cs="宋体"/>
                <w:sz w:val="22"/>
              </w:rPr>
            </w:pPr>
            <w:r w:rsidRPr="00342D38">
              <w:rPr>
                <w:rFonts w:hint="eastAsia"/>
                <w:sz w:val="22"/>
              </w:rPr>
              <w:t>7E409-S-JZ-04(3)-D092</w:t>
            </w:r>
          </w:p>
        </w:tc>
        <w:tc>
          <w:tcPr>
            <w:tcW w:w="3737" w:type="dxa"/>
            <w:tcBorders>
              <w:top w:val="nil"/>
              <w:left w:val="nil"/>
              <w:bottom w:val="single" w:sz="4" w:space="0" w:color="auto"/>
              <w:right w:val="single" w:sz="4" w:space="0" w:color="auto"/>
            </w:tcBorders>
            <w:shd w:val="clear" w:color="auto" w:fill="auto"/>
            <w:vAlign w:val="center"/>
          </w:tcPr>
          <w:p w14:paraId="6F14E575" w14:textId="77777777" w:rsidR="00F8377B" w:rsidRPr="00342D38" w:rsidRDefault="00BD4706">
            <w:pPr>
              <w:jc w:val="center"/>
              <w:rPr>
                <w:rFonts w:ascii="宋体" w:hAnsi="宋体" w:cs="宋体"/>
                <w:sz w:val="22"/>
              </w:rPr>
            </w:pPr>
            <w:r w:rsidRPr="00342D38">
              <w:rPr>
                <w:rFonts w:hint="eastAsia"/>
                <w:sz w:val="22"/>
              </w:rPr>
              <w:t>墙身大样图三</w:t>
            </w:r>
          </w:p>
        </w:tc>
        <w:tc>
          <w:tcPr>
            <w:tcW w:w="1757" w:type="dxa"/>
            <w:tcBorders>
              <w:top w:val="nil"/>
              <w:left w:val="nil"/>
              <w:bottom w:val="single" w:sz="4" w:space="0" w:color="auto"/>
              <w:right w:val="single" w:sz="4" w:space="0" w:color="auto"/>
            </w:tcBorders>
            <w:shd w:val="clear" w:color="auto" w:fill="auto"/>
            <w:vAlign w:val="center"/>
          </w:tcPr>
          <w:p w14:paraId="0FB3BBE2"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5887E991"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6F10FBD0" w14:textId="77777777" w:rsidR="00F8377B" w:rsidRPr="00342D38" w:rsidRDefault="00BD4706">
            <w:pPr>
              <w:jc w:val="right"/>
              <w:rPr>
                <w:rFonts w:ascii="宋体" w:hAnsi="宋体" w:cs="宋体"/>
                <w:sz w:val="22"/>
              </w:rPr>
            </w:pPr>
            <w:r w:rsidRPr="00342D38">
              <w:rPr>
                <w:rFonts w:hint="eastAsia"/>
                <w:sz w:val="22"/>
              </w:rPr>
              <w:t>94</w:t>
            </w:r>
          </w:p>
        </w:tc>
        <w:tc>
          <w:tcPr>
            <w:tcW w:w="3180" w:type="dxa"/>
            <w:tcBorders>
              <w:top w:val="nil"/>
              <w:left w:val="nil"/>
              <w:bottom w:val="single" w:sz="4" w:space="0" w:color="auto"/>
              <w:right w:val="single" w:sz="4" w:space="0" w:color="auto"/>
            </w:tcBorders>
            <w:shd w:val="clear" w:color="auto" w:fill="auto"/>
            <w:vAlign w:val="center"/>
          </w:tcPr>
          <w:p w14:paraId="79995A2A" w14:textId="77777777" w:rsidR="00F8377B" w:rsidRPr="00342D38" w:rsidRDefault="00BD4706">
            <w:pPr>
              <w:jc w:val="center"/>
              <w:rPr>
                <w:rFonts w:ascii="宋体" w:hAnsi="宋体" w:cs="宋体"/>
                <w:sz w:val="22"/>
              </w:rPr>
            </w:pPr>
            <w:r w:rsidRPr="00342D38">
              <w:rPr>
                <w:rFonts w:hint="eastAsia"/>
                <w:sz w:val="22"/>
              </w:rPr>
              <w:t>7E409-S-JZ-04(3)-D093</w:t>
            </w:r>
          </w:p>
        </w:tc>
        <w:tc>
          <w:tcPr>
            <w:tcW w:w="3737" w:type="dxa"/>
            <w:tcBorders>
              <w:top w:val="nil"/>
              <w:left w:val="nil"/>
              <w:bottom w:val="single" w:sz="4" w:space="0" w:color="auto"/>
              <w:right w:val="single" w:sz="4" w:space="0" w:color="auto"/>
            </w:tcBorders>
            <w:shd w:val="clear" w:color="auto" w:fill="auto"/>
            <w:vAlign w:val="center"/>
          </w:tcPr>
          <w:p w14:paraId="0B24E3FD" w14:textId="77777777" w:rsidR="00F8377B" w:rsidRPr="00342D38" w:rsidRDefault="00BD4706">
            <w:pPr>
              <w:jc w:val="center"/>
              <w:rPr>
                <w:rFonts w:ascii="宋体" w:hAnsi="宋体" w:cs="宋体"/>
                <w:sz w:val="22"/>
              </w:rPr>
            </w:pPr>
            <w:r w:rsidRPr="00342D38">
              <w:rPr>
                <w:rFonts w:hint="eastAsia"/>
                <w:sz w:val="22"/>
              </w:rPr>
              <w:t>门大样图</w:t>
            </w:r>
          </w:p>
        </w:tc>
        <w:tc>
          <w:tcPr>
            <w:tcW w:w="1757" w:type="dxa"/>
            <w:tcBorders>
              <w:top w:val="nil"/>
              <w:left w:val="nil"/>
              <w:bottom w:val="single" w:sz="4" w:space="0" w:color="auto"/>
              <w:right w:val="single" w:sz="4" w:space="0" w:color="auto"/>
            </w:tcBorders>
            <w:shd w:val="clear" w:color="auto" w:fill="auto"/>
            <w:vAlign w:val="center"/>
          </w:tcPr>
          <w:p w14:paraId="214B1596" w14:textId="77777777" w:rsidR="00F8377B" w:rsidRPr="00342D38" w:rsidRDefault="00BD4706">
            <w:pPr>
              <w:jc w:val="center"/>
              <w:rPr>
                <w:rFonts w:ascii="宋体" w:hAnsi="宋体" w:cs="宋体"/>
                <w:sz w:val="22"/>
              </w:rPr>
            </w:pPr>
            <w:r w:rsidRPr="00342D38">
              <w:rPr>
                <w:rFonts w:hint="eastAsia"/>
                <w:sz w:val="22"/>
              </w:rPr>
              <w:t>A2+</w:t>
            </w:r>
          </w:p>
        </w:tc>
      </w:tr>
      <w:tr w:rsidR="00F8377B" w:rsidRPr="00342D38" w14:paraId="1973788A" w14:textId="77777777">
        <w:trPr>
          <w:trHeight w:val="255"/>
          <w:jc w:val="center"/>
        </w:trPr>
        <w:tc>
          <w:tcPr>
            <w:tcW w:w="647" w:type="dxa"/>
            <w:tcBorders>
              <w:top w:val="nil"/>
              <w:left w:val="single" w:sz="4" w:space="0" w:color="auto"/>
              <w:bottom w:val="single" w:sz="4" w:space="0" w:color="auto"/>
              <w:right w:val="single" w:sz="4" w:space="0" w:color="auto"/>
            </w:tcBorders>
            <w:shd w:val="clear" w:color="auto" w:fill="auto"/>
            <w:vAlign w:val="center"/>
          </w:tcPr>
          <w:p w14:paraId="711843DA" w14:textId="77777777" w:rsidR="00F8377B" w:rsidRPr="00342D38" w:rsidRDefault="00BD4706">
            <w:pPr>
              <w:jc w:val="right"/>
              <w:rPr>
                <w:rFonts w:ascii="宋体" w:hAnsi="宋体" w:cs="宋体"/>
                <w:sz w:val="22"/>
              </w:rPr>
            </w:pPr>
            <w:r w:rsidRPr="00342D38">
              <w:rPr>
                <w:rFonts w:hint="eastAsia"/>
                <w:sz w:val="22"/>
              </w:rPr>
              <w:t>95</w:t>
            </w:r>
          </w:p>
        </w:tc>
        <w:tc>
          <w:tcPr>
            <w:tcW w:w="3180" w:type="dxa"/>
            <w:tcBorders>
              <w:top w:val="nil"/>
              <w:left w:val="nil"/>
              <w:bottom w:val="single" w:sz="4" w:space="0" w:color="auto"/>
              <w:right w:val="single" w:sz="4" w:space="0" w:color="auto"/>
            </w:tcBorders>
            <w:shd w:val="clear" w:color="auto" w:fill="auto"/>
            <w:vAlign w:val="center"/>
          </w:tcPr>
          <w:p w14:paraId="4AEFFCC7" w14:textId="77777777" w:rsidR="00F8377B" w:rsidRPr="00342D38" w:rsidRDefault="00BD4706">
            <w:pPr>
              <w:jc w:val="center"/>
              <w:rPr>
                <w:rFonts w:ascii="宋体" w:hAnsi="宋体" w:cs="宋体"/>
                <w:sz w:val="22"/>
              </w:rPr>
            </w:pPr>
            <w:r w:rsidRPr="00342D38">
              <w:rPr>
                <w:rFonts w:hint="eastAsia"/>
                <w:sz w:val="22"/>
              </w:rPr>
              <w:t>7E409-S-JZ-04(3)-D094</w:t>
            </w:r>
          </w:p>
        </w:tc>
        <w:tc>
          <w:tcPr>
            <w:tcW w:w="3737" w:type="dxa"/>
            <w:tcBorders>
              <w:top w:val="nil"/>
              <w:left w:val="nil"/>
              <w:bottom w:val="single" w:sz="4" w:space="0" w:color="auto"/>
              <w:right w:val="single" w:sz="4" w:space="0" w:color="auto"/>
            </w:tcBorders>
            <w:shd w:val="clear" w:color="auto" w:fill="auto"/>
            <w:vAlign w:val="center"/>
          </w:tcPr>
          <w:p w14:paraId="73C13E6C" w14:textId="77777777" w:rsidR="00F8377B" w:rsidRPr="00342D38" w:rsidRDefault="00BD4706">
            <w:pPr>
              <w:jc w:val="center"/>
              <w:rPr>
                <w:rFonts w:ascii="宋体" w:hAnsi="宋体" w:cs="宋体"/>
                <w:sz w:val="22"/>
              </w:rPr>
            </w:pPr>
            <w:r w:rsidRPr="00342D38">
              <w:rPr>
                <w:rFonts w:hint="eastAsia"/>
                <w:sz w:val="22"/>
              </w:rPr>
              <w:t>地面</w:t>
            </w:r>
            <w:r w:rsidRPr="00342D38">
              <w:rPr>
                <w:rFonts w:hint="eastAsia"/>
                <w:sz w:val="22"/>
              </w:rPr>
              <w:t>/</w:t>
            </w:r>
            <w:r w:rsidRPr="00342D38">
              <w:rPr>
                <w:rFonts w:hint="eastAsia"/>
                <w:sz w:val="22"/>
              </w:rPr>
              <w:t>天花节点大样</w:t>
            </w:r>
          </w:p>
        </w:tc>
        <w:tc>
          <w:tcPr>
            <w:tcW w:w="1757" w:type="dxa"/>
            <w:tcBorders>
              <w:top w:val="nil"/>
              <w:left w:val="nil"/>
              <w:bottom w:val="single" w:sz="4" w:space="0" w:color="auto"/>
              <w:right w:val="single" w:sz="4" w:space="0" w:color="auto"/>
            </w:tcBorders>
            <w:shd w:val="clear" w:color="auto" w:fill="auto"/>
            <w:vAlign w:val="center"/>
          </w:tcPr>
          <w:p w14:paraId="5784B729" w14:textId="77777777" w:rsidR="00F8377B" w:rsidRPr="00342D38" w:rsidRDefault="00BD4706">
            <w:pPr>
              <w:jc w:val="center"/>
              <w:rPr>
                <w:rFonts w:ascii="宋体" w:hAnsi="宋体" w:cs="宋体"/>
                <w:sz w:val="22"/>
              </w:rPr>
            </w:pPr>
            <w:r w:rsidRPr="00342D38">
              <w:rPr>
                <w:rFonts w:hint="eastAsia"/>
                <w:sz w:val="22"/>
              </w:rPr>
              <w:t>A2+</w:t>
            </w:r>
          </w:p>
        </w:tc>
      </w:tr>
    </w:tbl>
    <w:p w14:paraId="7DE3F509" w14:textId="77777777" w:rsidR="00F8377B" w:rsidRPr="00342D38" w:rsidRDefault="00F8377B">
      <w:pPr>
        <w:numPr>
          <w:ilvl w:val="255"/>
          <w:numId w:val="0"/>
        </w:numPr>
      </w:pPr>
    </w:p>
    <w:p w14:paraId="2D3C4F3C" w14:textId="77777777" w:rsidR="00F8377B" w:rsidRPr="00342D38" w:rsidRDefault="00BD4706">
      <w:pPr>
        <w:numPr>
          <w:ilvl w:val="0"/>
          <w:numId w:val="128"/>
        </w:numPr>
        <w:outlineLvl w:val="1"/>
      </w:pPr>
      <w:bookmarkStart w:id="1109" w:name="_Toc27187"/>
      <w:bookmarkStart w:id="1110" w:name="_Toc18328"/>
      <w:r w:rsidRPr="00342D38">
        <w:t>洪圣沙</w:t>
      </w:r>
      <w:r w:rsidRPr="00342D38">
        <w:rPr>
          <w:rFonts w:hint="eastAsia"/>
        </w:rPr>
        <w:t>站</w:t>
      </w:r>
      <w:bookmarkEnd w:id="1109"/>
      <w:bookmarkEnd w:id="1110"/>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905"/>
        <w:gridCol w:w="3574"/>
        <w:gridCol w:w="1147"/>
      </w:tblGrid>
      <w:tr w:rsidR="00F8377B" w:rsidRPr="00342D38" w14:paraId="290ABF27" w14:textId="77777777">
        <w:trPr>
          <w:trHeight w:val="240"/>
        </w:trPr>
        <w:tc>
          <w:tcPr>
            <w:tcW w:w="9365" w:type="dxa"/>
            <w:gridSpan w:val="4"/>
            <w:shd w:val="clear" w:color="auto" w:fill="auto"/>
            <w:vAlign w:val="center"/>
          </w:tcPr>
          <w:p w14:paraId="7DB87919" w14:textId="77777777" w:rsidR="00F8377B" w:rsidRPr="00342D38" w:rsidRDefault="00BD4706">
            <w:pPr>
              <w:pStyle w:val="1f6"/>
              <w:rPr>
                <w:shd w:val="clear" w:color="auto" w:fill="FFFFFF"/>
              </w:rPr>
            </w:pPr>
            <w:r w:rsidRPr="00342D38">
              <w:rPr>
                <w:rFonts w:hint="eastAsia"/>
                <w:shd w:val="clear" w:color="auto" w:fill="FFFFFF"/>
              </w:rPr>
              <w:t>第</w:t>
            </w:r>
            <w:r w:rsidRPr="00342D38">
              <w:rPr>
                <w:rFonts w:hint="eastAsia"/>
                <w:shd w:val="clear" w:color="auto" w:fill="FFFFFF"/>
              </w:rPr>
              <w:t>4.3</w:t>
            </w:r>
            <w:r w:rsidRPr="00342D38">
              <w:rPr>
                <w:rFonts w:hint="eastAsia"/>
                <w:shd w:val="clear" w:color="auto" w:fill="FFFFFF"/>
              </w:rPr>
              <w:t>分册</w:t>
            </w:r>
            <w:r w:rsidRPr="00342D38">
              <w:rPr>
                <w:rFonts w:hint="eastAsia"/>
                <w:shd w:val="clear" w:color="auto" w:fill="FFFFFF"/>
              </w:rPr>
              <w:t xml:space="preserve"> </w:t>
            </w:r>
            <w:r w:rsidRPr="00342D38">
              <w:rPr>
                <w:rFonts w:hint="eastAsia"/>
                <w:shd w:val="clear" w:color="auto" w:fill="FFFFFF"/>
              </w:rPr>
              <w:t>公共区装修</w:t>
            </w:r>
            <w:r w:rsidRPr="00342D38">
              <w:rPr>
                <w:rFonts w:hint="eastAsia"/>
                <w:shd w:val="clear" w:color="auto" w:fill="FFFFFF"/>
              </w:rPr>
              <w:t>-</w:t>
            </w:r>
            <w:r w:rsidRPr="00342D38">
              <w:rPr>
                <w:rFonts w:hint="eastAsia"/>
                <w:shd w:val="clear" w:color="auto" w:fill="FFFFFF"/>
              </w:rPr>
              <w:t>地面（公共区站厅、站台、出入口通道地面石材、商铺、栏杆等不锈钢制品）</w:t>
            </w:r>
          </w:p>
        </w:tc>
      </w:tr>
      <w:tr w:rsidR="00F8377B" w:rsidRPr="00342D38" w14:paraId="4D345E05" w14:textId="77777777">
        <w:trPr>
          <w:trHeight w:val="240"/>
        </w:trPr>
        <w:tc>
          <w:tcPr>
            <w:tcW w:w="739" w:type="dxa"/>
            <w:shd w:val="clear" w:color="auto" w:fill="auto"/>
            <w:vAlign w:val="center"/>
          </w:tcPr>
          <w:p w14:paraId="1C53F371" w14:textId="77777777" w:rsidR="00F8377B" w:rsidRPr="00342D38" w:rsidRDefault="00BD4706">
            <w:pPr>
              <w:pStyle w:val="1f6"/>
            </w:pPr>
            <w:r w:rsidRPr="00342D38">
              <w:t>序号</w:t>
            </w:r>
          </w:p>
        </w:tc>
        <w:tc>
          <w:tcPr>
            <w:tcW w:w="3905" w:type="dxa"/>
            <w:shd w:val="clear" w:color="auto" w:fill="auto"/>
            <w:vAlign w:val="center"/>
          </w:tcPr>
          <w:p w14:paraId="5BAEF956" w14:textId="77777777" w:rsidR="00F8377B" w:rsidRPr="00342D38" w:rsidRDefault="00BD4706">
            <w:pPr>
              <w:pStyle w:val="1f6"/>
            </w:pPr>
            <w:r w:rsidRPr="00342D38">
              <w:t>图名</w:t>
            </w:r>
          </w:p>
        </w:tc>
        <w:tc>
          <w:tcPr>
            <w:tcW w:w="3574" w:type="dxa"/>
            <w:shd w:val="clear" w:color="auto" w:fill="auto"/>
            <w:vAlign w:val="center"/>
          </w:tcPr>
          <w:p w14:paraId="62A0366D" w14:textId="77777777" w:rsidR="00F8377B" w:rsidRPr="00342D38" w:rsidRDefault="00BD4706">
            <w:pPr>
              <w:pStyle w:val="1f6"/>
            </w:pPr>
            <w:r w:rsidRPr="00342D38">
              <w:t>图号</w:t>
            </w:r>
          </w:p>
        </w:tc>
        <w:tc>
          <w:tcPr>
            <w:tcW w:w="1147" w:type="dxa"/>
            <w:shd w:val="clear" w:color="auto" w:fill="auto"/>
            <w:vAlign w:val="center"/>
          </w:tcPr>
          <w:p w14:paraId="3754D9CD" w14:textId="77777777" w:rsidR="00F8377B" w:rsidRPr="00342D38" w:rsidRDefault="00BD4706">
            <w:pPr>
              <w:pStyle w:val="1f6"/>
            </w:pPr>
            <w:r w:rsidRPr="00342D38">
              <w:t>备注</w:t>
            </w:r>
          </w:p>
        </w:tc>
      </w:tr>
      <w:tr w:rsidR="00F8377B" w:rsidRPr="00342D38" w14:paraId="37DC5B8F" w14:textId="77777777">
        <w:trPr>
          <w:trHeight w:val="550"/>
        </w:trPr>
        <w:tc>
          <w:tcPr>
            <w:tcW w:w="739" w:type="dxa"/>
            <w:shd w:val="clear" w:color="auto" w:fill="auto"/>
            <w:vAlign w:val="center"/>
          </w:tcPr>
          <w:p w14:paraId="6D07C9C5" w14:textId="77777777" w:rsidR="00F8377B" w:rsidRPr="00342D38" w:rsidRDefault="00BD4706">
            <w:pPr>
              <w:pStyle w:val="1f6"/>
              <w:rPr>
                <w:shd w:val="clear" w:color="auto" w:fill="FFFFFF"/>
              </w:rPr>
            </w:pPr>
            <w:r w:rsidRPr="00342D38">
              <w:rPr>
                <w:shd w:val="clear" w:color="auto" w:fill="FFFFFF"/>
              </w:rPr>
              <w:t>1</w:t>
            </w:r>
          </w:p>
        </w:tc>
        <w:tc>
          <w:tcPr>
            <w:tcW w:w="3905" w:type="dxa"/>
            <w:shd w:val="clear" w:color="auto" w:fill="auto"/>
            <w:vAlign w:val="center"/>
          </w:tcPr>
          <w:p w14:paraId="5ED4703E" w14:textId="77777777" w:rsidR="00F8377B" w:rsidRPr="00342D38" w:rsidRDefault="00BD4706">
            <w:pPr>
              <w:pStyle w:val="1f6"/>
              <w:rPr>
                <w:shd w:val="clear" w:color="auto" w:fill="FFFFFF"/>
              </w:rPr>
            </w:pPr>
            <w:r w:rsidRPr="00342D38">
              <w:rPr>
                <w:rFonts w:hint="eastAsia"/>
                <w:shd w:val="clear" w:color="auto" w:fill="FFFFFF"/>
              </w:rPr>
              <w:t>图纸目录</w:t>
            </w:r>
          </w:p>
        </w:tc>
        <w:tc>
          <w:tcPr>
            <w:tcW w:w="3574" w:type="dxa"/>
            <w:shd w:val="clear" w:color="auto" w:fill="auto"/>
            <w:vAlign w:val="center"/>
          </w:tcPr>
          <w:p w14:paraId="16E2E719" w14:textId="77777777" w:rsidR="00F8377B" w:rsidRPr="00342D38" w:rsidRDefault="00BD4706">
            <w:pPr>
              <w:pStyle w:val="1f6"/>
              <w:rPr>
                <w:shd w:val="clear" w:color="auto" w:fill="FFFFFF"/>
              </w:rPr>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000</w:t>
            </w:r>
          </w:p>
        </w:tc>
        <w:tc>
          <w:tcPr>
            <w:tcW w:w="1147" w:type="dxa"/>
            <w:shd w:val="clear" w:color="auto" w:fill="auto"/>
            <w:vAlign w:val="center"/>
          </w:tcPr>
          <w:p w14:paraId="19C86521" w14:textId="77777777" w:rsidR="00F8377B" w:rsidRPr="00342D38" w:rsidRDefault="00BD4706">
            <w:pPr>
              <w:pStyle w:val="1f6"/>
              <w:rPr>
                <w:shd w:val="clear" w:color="auto" w:fill="FFFFFF"/>
              </w:rPr>
            </w:pPr>
            <w:r w:rsidRPr="00342D38">
              <w:rPr>
                <w:rFonts w:hint="eastAsia"/>
                <w:shd w:val="clear" w:color="auto" w:fill="FFFFFF"/>
              </w:rPr>
              <w:t>A2</w:t>
            </w:r>
          </w:p>
        </w:tc>
      </w:tr>
      <w:tr w:rsidR="00F8377B" w:rsidRPr="00342D38" w14:paraId="1AE32AD0" w14:textId="77777777">
        <w:trPr>
          <w:trHeight w:val="318"/>
        </w:trPr>
        <w:tc>
          <w:tcPr>
            <w:tcW w:w="739" w:type="dxa"/>
            <w:shd w:val="clear" w:color="auto" w:fill="auto"/>
            <w:vAlign w:val="center"/>
          </w:tcPr>
          <w:p w14:paraId="1BB15C1C" w14:textId="77777777" w:rsidR="00F8377B" w:rsidRPr="00342D38" w:rsidRDefault="00BD4706">
            <w:pPr>
              <w:pStyle w:val="1f6"/>
              <w:rPr>
                <w:shd w:val="clear" w:color="auto" w:fill="FFFFFF"/>
              </w:rPr>
            </w:pPr>
            <w:r w:rsidRPr="00342D38">
              <w:rPr>
                <w:rFonts w:hint="eastAsia"/>
                <w:shd w:val="clear" w:color="auto" w:fill="FFFFFF"/>
              </w:rPr>
              <w:t>2</w:t>
            </w:r>
          </w:p>
        </w:tc>
        <w:tc>
          <w:tcPr>
            <w:tcW w:w="3905" w:type="dxa"/>
            <w:shd w:val="clear" w:color="auto" w:fill="auto"/>
            <w:vAlign w:val="center"/>
          </w:tcPr>
          <w:p w14:paraId="7E276BDE" w14:textId="77777777" w:rsidR="00F8377B" w:rsidRPr="00342D38" w:rsidRDefault="00BD4706">
            <w:pPr>
              <w:pStyle w:val="1f6"/>
              <w:rPr>
                <w:shd w:val="clear" w:color="auto" w:fill="FFFFFF"/>
              </w:rPr>
            </w:pPr>
            <w:r w:rsidRPr="00342D38">
              <w:rPr>
                <w:rFonts w:hint="eastAsia"/>
                <w:shd w:val="clear" w:color="auto" w:fill="FFFFFF"/>
              </w:rPr>
              <w:t>设计说明</w:t>
            </w:r>
            <w:proofErr w:type="gramStart"/>
            <w:r w:rsidRPr="00342D38">
              <w:rPr>
                <w:rFonts w:hint="eastAsia"/>
                <w:shd w:val="clear" w:color="auto" w:fill="FFFFFF"/>
              </w:rPr>
              <w:t>一</w:t>
            </w:r>
            <w:proofErr w:type="gramEnd"/>
          </w:p>
        </w:tc>
        <w:tc>
          <w:tcPr>
            <w:tcW w:w="3574" w:type="dxa"/>
            <w:shd w:val="clear" w:color="auto" w:fill="auto"/>
            <w:vAlign w:val="center"/>
          </w:tcPr>
          <w:p w14:paraId="496231B6" w14:textId="77777777" w:rsidR="00F8377B" w:rsidRPr="00342D38" w:rsidRDefault="00BD4706">
            <w:pPr>
              <w:pStyle w:val="1f6"/>
              <w:rPr>
                <w:shd w:val="clear" w:color="auto" w:fill="FFFFFF"/>
              </w:rPr>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1</w:t>
            </w:r>
          </w:p>
        </w:tc>
        <w:tc>
          <w:tcPr>
            <w:tcW w:w="1147" w:type="dxa"/>
            <w:shd w:val="clear" w:color="auto" w:fill="auto"/>
            <w:vAlign w:val="center"/>
          </w:tcPr>
          <w:p w14:paraId="5719FBF1" w14:textId="77777777" w:rsidR="00F8377B" w:rsidRPr="00342D38" w:rsidRDefault="00BD4706">
            <w:pPr>
              <w:pStyle w:val="1f6"/>
              <w:rPr>
                <w:shd w:val="clear" w:color="auto" w:fill="FFFFFF"/>
              </w:rPr>
            </w:pPr>
            <w:r w:rsidRPr="00342D38">
              <w:rPr>
                <w:rFonts w:hint="eastAsia"/>
                <w:shd w:val="clear" w:color="auto" w:fill="FFFFFF"/>
              </w:rPr>
              <w:t>A2</w:t>
            </w:r>
          </w:p>
        </w:tc>
      </w:tr>
      <w:tr w:rsidR="00F8377B" w:rsidRPr="00342D38" w14:paraId="3D615B10" w14:textId="77777777">
        <w:trPr>
          <w:trHeight w:val="255"/>
        </w:trPr>
        <w:tc>
          <w:tcPr>
            <w:tcW w:w="739" w:type="dxa"/>
            <w:shd w:val="clear" w:color="auto" w:fill="auto"/>
            <w:vAlign w:val="center"/>
          </w:tcPr>
          <w:p w14:paraId="17EE345F" w14:textId="77777777" w:rsidR="00F8377B" w:rsidRPr="00342D38" w:rsidRDefault="00BD4706">
            <w:pPr>
              <w:pStyle w:val="1f6"/>
              <w:rPr>
                <w:shd w:val="clear" w:color="auto" w:fill="FFFFFF"/>
              </w:rPr>
            </w:pPr>
            <w:r w:rsidRPr="00342D38">
              <w:rPr>
                <w:rFonts w:hint="eastAsia"/>
                <w:shd w:val="clear" w:color="auto" w:fill="FFFFFF"/>
              </w:rPr>
              <w:t>3</w:t>
            </w:r>
          </w:p>
        </w:tc>
        <w:tc>
          <w:tcPr>
            <w:tcW w:w="3905" w:type="dxa"/>
            <w:shd w:val="clear" w:color="auto" w:fill="auto"/>
            <w:vAlign w:val="center"/>
          </w:tcPr>
          <w:p w14:paraId="285BECF1" w14:textId="77777777" w:rsidR="00F8377B" w:rsidRPr="00342D38" w:rsidRDefault="00BD4706">
            <w:pPr>
              <w:pStyle w:val="1f6"/>
              <w:rPr>
                <w:shd w:val="clear" w:color="auto" w:fill="FFFFFF"/>
              </w:rPr>
            </w:pPr>
            <w:r w:rsidRPr="00342D38">
              <w:rPr>
                <w:rFonts w:hint="eastAsia"/>
                <w:shd w:val="clear" w:color="auto" w:fill="FFFFFF"/>
              </w:rPr>
              <w:t>设计说明二</w:t>
            </w:r>
          </w:p>
        </w:tc>
        <w:tc>
          <w:tcPr>
            <w:tcW w:w="3574" w:type="dxa"/>
            <w:shd w:val="clear" w:color="auto" w:fill="auto"/>
            <w:vAlign w:val="center"/>
          </w:tcPr>
          <w:p w14:paraId="699D9784" w14:textId="77777777" w:rsidR="00F8377B" w:rsidRPr="00342D38" w:rsidRDefault="00BD4706">
            <w:pPr>
              <w:pStyle w:val="1f6"/>
              <w:rPr>
                <w:shd w:val="clear" w:color="auto" w:fill="FFFFFF"/>
              </w:rPr>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1(1)</w:t>
            </w:r>
          </w:p>
        </w:tc>
        <w:tc>
          <w:tcPr>
            <w:tcW w:w="1147" w:type="dxa"/>
            <w:shd w:val="clear" w:color="auto" w:fill="auto"/>
            <w:vAlign w:val="bottom"/>
          </w:tcPr>
          <w:p w14:paraId="5DCA851C" w14:textId="77777777" w:rsidR="00F8377B" w:rsidRPr="00342D38" w:rsidRDefault="00BD4706">
            <w:pPr>
              <w:pStyle w:val="1f6"/>
              <w:rPr>
                <w:shd w:val="clear" w:color="auto" w:fill="FFFFFF"/>
              </w:rPr>
            </w:pPr>
            <w:r w:rsidRPr="00342D38">
              <w:rPr>
                <w:rFonts w:hint="eastAsia"/>
                <w:shd w:val="clear" w:color="auto" w:fill="FFFFFF"/>
              </w:rPr>
              <w:t>A2</w:t>
            </w:r>
          </w:p>
        </w:tc>
      </w:tr>
      <w:tr w:rsidR="00F8377B" w:rsidRPr="00342D38" w14:paraId="51747937" w14:textId="77777777">
        <w:trPr>
          <w:trHeight w:val="262"/>
        </w:trPr>
        <w:tc>
          <w:tcPr>
            <w:tcW w:w="739" w:type="dxa"/>
            <w:shd w:val="clear" w:color="auto" w:fill="auto"/>
            <w:vAlign w:val="center"/>
          </w:tcPr>
          <w:p w14:paraId="5AEF511F" w14:textId="77777777" w:rsidR="00F8377B" w:rsidRPr="00342D38" w:rsidRDefault="00BD4706">
            <w:pPr>
              <w:pStyle w:val="1f6"/>
              <w:rPr>
                <w:shd w:val="clear" w:color="auto" w:fill="FFFFFF"/>
              </w:rPr>
            </w:pPr>
            <w:r w:rsidRPr="00342D38">
              <w:rPr>
                <w:rFonts w:hint="eastAsia"/>
                <w:shd w:val="clear" w:color="auto" w:fill="FFFFFF"/>
              </w:rPr>
              <w:t>4</w:t>
            </w:r>
          </w:p>
        </w:tc>
        <w:tc>
          <w:tcPr>
            <w:tcW w:w="3905" w:type="dxa"/>
            <w:shd w:val="clear" w:color="auto" w:fill="auto"/>
            <w:vAlign w:val="center"/>
          </w:tcPr>
          <w:p w14:paraId="2A080A13" w14:textId="77777777" w:rsidR="00F8377B" w:rsidRPr="00342D38" w:rsidRDefault="00BD4706">
            <w:pPr>
              <w:pStyle w:val="1f6"/>
              <w:rPr>
                <w:shd w:val="clear" w:color="auto" w:fill="FFFFFF"/>
              </w:rPr>
            </w:pPr>
            <w:r w:rsidRPr="00342D38">
              <w:rPr>
                <w:rFonts w:hint="eastAsia"/>
                <w:shd w:val="clear" w:color="auto" w:fill="FFFFFF"/>
              </w:rPr>
              <w:t>站厅层公共区装修地面铺设图</w:t>
            </w:r>
          </w:p>
        </w:tc>
        <w:tc>
          <w:tcPr>
            <w:tcW w:w="3574" w:type="dxa"/>
            <w:shd w:val="clear" w:color="auto" w:fill="auto"/>
            <w:vAlign w:val="center"/>
          </w:tcPr>
          <w:p w14:paraId="11773F64" w14:textId="77777777" w:rsidR="00F8377B" w:rsidRPr="00342D38" w:rsidRDefault="00BD4706">
            <w:pPr>
              <w:pStyle w:val="1f6"/>
              <w:rPr>
                <w:shd w:val="clear" w:color="auto" w:fill="FFFFFF"/>
              </w:rPr>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2</w:t>
            </w:r>
          </w:p>
        </w:tc>
        <w:tc>
          <w:tcPr>
            <w:tcW w:w="1147" w:type="dxa"/>
            <w:shd w:val="clear" w:color="auto" w:fill="auto"/>
            <w:vAlign w:val="bottom"/>
          </w:tcPr>
          <w:p w14:paraId="26C7938E" w14:textId="77777777" w:rsidR="00F8377B" w:rsidRPr="00342D38" w:rsidRDefault="00BD4706">
            <w:pPr>
              <w:pStyle w:val="1f6"/>
              <w:rPr>
                <w:shd w:val="clear" w:color="auto" w:fill="FFFFFF"/>
              </w:rPr>
            </w:pPr>
            <w:r w:rsidRPr="00342D38">
              <w:rPr>
                <w:rFonts w:hint="eastAsia"/>
              </w:rPr>
              <w:t>A2</w:t>
            </w:r>
          </w:p>
        </w:tc>
      </w:tr>
      <w:tr w:rsidR="00F8377B" w:rsidRPr="00342D38" w14:paraId="34FA13B1" w14:textId="77777777">
        <w:trPr>
          <w:trHeight w:val="354"/>
        </w:trPr>
        <w:tc>
          <w:tcPr>
            <w:tcW w:w="739" w:type="dxa"/>
            <w:shd w:val="clear" w:color="auto" w:fill="auto"/>
            <w:vAlign w:val="center"/>
          </w:tcPr>
          <w:p w14:paraId="7C5B0985" w14:textId="77777777" w:rsidR="00F8377B" w:rsidRPr="00342D38" w:rsidRDefault="00BD4706">
            <w:pPr>
              <w:pStyle w:val="1f6"/>
            </w:pPr>
            <w:r w:rsidRPr="00342D38">
              <w:rPr>
                <w:rFonts w:hint="eastAsia"/>
              </w:rPr>
              <w:t>5</w:t>
            </w:r>
          </w:p>
        </w:tc>
        <w:tc>
          <w:tcPr>
            <w:tcW w:w="3905" w:type="dxa"/>
            <w:shd w:val="clear" w:color="auto" w:fill="auto"/>
            <w:vAlign w:val="center"/>
          </w:tcPr>
          <w:p w14:paraId="4B892BA7" w14:textId="77777777" w:rsidR="00F8377B" w:rsidRPr="00342D38" w:rsidRDefault="00BD4706">
            <w:pPr>
              <w:pStyle w:val="1f6"/>
            </w:pPr>
            <w:r w:rsidRPr="00342D38">
              <w:rPr>
                <w:rFonts w:hint="eastAsia"/>
                <w:shd w:val="clear" w:color="auto" w:fill="FFFFFF"/>
              </w:rPr>
              <w:t>中间转换层公共区装修地面铺设图</w:t>
            </w:r>
          </w:p>
        </w:tc>
        <w:tc>
          <w:tcPr>
            <w:tcW w:w="3574" w:type="dxa"/>
            <w:shd w:val="clear" w:color="auto" w:fill="auto"/>
            <w:vAlign w:val="center"/>
          </w:tcPr>
          <w:p w14:paraId="685C74B7" w14:textId="77777777" w:rsidR="00F8377B" w:rsidRPr="00342D38" w:rsidRDefault="00BD4706">
            <w:pPr>
              <w:pStyle w:val="1f6"/>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3</w:t>
            </w:r>
          </w:p>
        </w:tc>
        <w:tc>
          <w:tcPr>
            <w:tcW w:w="1147" w:type="dxa"/>
            <w:shd w:val="clear" w:color="auto" w:fill="auto"/>
            <w:vAlign w:val="bottom"/>
          </w:tcPr>
          <w:p w14:paraId="3DF68286" w14:textId="77777777" w:rsidR="00F8377B" w:rsidRPr="00342D38" w:rsidRDefault="00BD4706">
            <w:pPr>
              <w:pStyle w:val="1f6"/>
            </w:pPr>
            <w:r w:rsidRPr="00342D38">
              <w:rPr>
                <w:rFonts w:hint="eastAsia"/>
                <w:shd w:val="clear" w:color="auto" w:fill="FFFFFF"/>
              </w:rPr>
              <w:t>A1+1/2</w:t>
            </w:r>
          </w:p>
        </w:tc>
      </w:tr>
      <w:tr w:rsidR="00F8377B" w:rsidRPr="00342D38" w14:paraId="3D54E609" w14:textId="77777777">
        <w:trPr>
          <w:trHeight w:val="272"/>
        </w:trPr>
        <w:tc>
          <w:tcPr>
            <w:tcW w:w="739" w:type="dxa"/>
            <w:shd w:val="clear" w:color="auto" w:fill="auto"/>
            <w:vAlign w:val="center"/>
          </w:tcPr>
          <w:p w14:paraId="78D22BF0" w14:textId="77777777" w:rsidR="00F8377B" w:rsidRPr="00342D38" w:rsidRDefault="00BD4706">
            <w:pPr>
              <w:pStyle w:val="1f6"/>
            </w:pPr>
            <w:r w:rsidRPr="00342D38">
              <w:rPr>
                <w:rFonts w:hint="eastAsia"/>
              </w:rPr>
              <w:t>6</w:t>
            </w:r>
          </w:p>
        </w:tc>
        <w:tc>
          <w:tcPr>
            <w:tcW w:w="3905" w:type="dxa"/>
            <w:shd w:val="clear" w:color="auto" w:fill="auto"/>
            <w:vAlign w:val="center"/>
          </w:tcPr>
          <w:p w14:paraId="31EC90B2" w14:textId="77777777" w:rsidR="00F8377B" w:rsidRPr="00342D38" w:rsidRDefault="00BD4706">
            <w:pPr>
              <w:pStyle w:val="1f6"/>
            </w:pPr>
            <w:r w:rsidRPr="00342D38">
              <w:rPr>
                <w:rFonts w:hint="eastAsia"/>
                <w:shd w:val="clear" w:color="auto" w:fill="FFFFFF"/>
              </w:rPr>
              <w:t>站台层公共区装修地面铺设图</w:t>
            </w:r>
          </w:p>
        </w:tc>
        <w:tc>
          <w:tcPr>
            <w:tcW w:w="3574" w:type="dxa"/>
            <w:shd w:val="clear" w:color="auto" w:fill="auto"/>
            <w:vAlign w:val="center"/>
          </w:tcPr>
          <w:p w14:paraId="5B77D5E7" w14:textId="77777777" w:rsidR="00F8377B" w:rsidRPr="00342D38" w:rsidRDefault="00BD4706">
            <w:pPr>
              <w:pStyle w:val="1f6"/>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4</w:t>
            </w:r>
          </w:p>
        </w:tc>
        <w:tc>
          <w:tcPr>
            <w:tcW w:w="1147" w:type="dxa"/>
            <w:shd w:val="clear" w:color="auto" w:fill="auto"/>
            <w:vAlign w:val="bottom"/>
          </w:tcPr>
          <w:p w14:paraId="1F55E592" w14:textId="77777777" w:rsidR="00F8377B" w:rsidRPr="00342D38" w:rsidRDefault="00BD4706">
            <w:pPr>
              <w:pStyle w:val="1f6"/>
            </w:pPr>
            <w:r w:rsidRPr="00342D38">
              <w:rPr>
                <w:rFonts w:hint="eastAsia"/>
                <w:shd w:val="clear" w:color="auto" w:fill="FFFFFF"/>
              </w:rPr>
              <w:t>A1+1/2</w:t>
            </w:r>
          </w:p>
        </w:tc>
      </w:tr>
      <w:tr w:rsidR="00F8377B" w:rsidRPr="00342D38" w14:paraId="5542775D" w14:textId="77777777">
        <w:trPr>
          <w:trHeight w:val="212"/>
        </w:trPr>
        <w:tc>
          <w:tcPr>
            <w:tcW w:w="739" w:type="dxa"/>
            <w:vAlign w:val="bottom"/>
          </w:tcPr>
          <w:p w14:paraId="7D09B27E" w14:textId="77777777" w:rsidR="00F8377B" w:rsidRPr="00342D38" w:rsidRDefault="00BD4706">
            <w:pPr>
              <w:pStyle w:val="1f6"/>
            </w:pPr>
            <w:r w:rsidRPr="00342D38">
              <w:rPr>
                <w:rFonts w:hint="eastAsia"/>
              </w:rPr>
              <w:t>7</w:t>
            </w:r>
          </w:p>
        </w:tc>
        <w:tc>
          <w:tcPr>
            <w:tcW w:w="3905" w:type="dxa"/>
            <w:vAlign w:val="bottom"/>
          </w:tcPr>
          <w:p w14:paraId="78119A0F" w14:textId="77777777" w:rsidR="00F8377B" w:rsidRPr="00342D38" w:rsidRDefault="00BD4706">
            <w:pPr>
              <w:pStyle w:val="1f6"/>
            </w:pPr>
            <w:r w:rsidRPr="00342D38">
              <w:rPr>
                <w:rFonts w:hint="eastAsia"/>
              </w:rPr>
              <w:t>A</w:t>
            </w:r>
            <w:r w:rsidRPr="00342D38">
              <w:rPr>
                <w:rFonts w:hint="eastAsia"/>
              </w:rPr>
              <w:t>出入口通道地面铺设图</w:t>
            </w:r>
          </w:p>
        </w:tc>
        <w:tc>
          <w:tcPr>
            <w:tcW w:w="3574" w:type="dxa"/>
            <w:vAlign w:val="center"/>
          </w:tcPr>
          <w:p w14:paraId="56502F41" w14:textId="77777777" w:rsidR="00F8377B" w:rsidRPr="00342D38" w:rsidRDefault="00BD4706">
            <w:pPr>
              <w:pStyle w:val="1f6"/>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5</w:t>
            </w:r>
          </w:p>
        </w:tc>
        <w:tc>
          <w:tcPr>
            <w:tcW w:w="1147" w:type="dxa"/>
            <w:vAlign w:val="bottom"/>
          </w:tcPr>
          <w:p w14:paraId="5D31A98D" w14:textId="77777777" w:rsidR="00F8377B" w:rsidRPr="00342D38" w:rsidRDefault="00BD4706">
            <w:pPr>
              <w:pStyle w:val="1f6"/>
            </w:pPr>
            <w:r w:rsidRPr="00342D38">
              <w:rPr>
                <w:rFonts w:hint="eastAsia"/>
                <w:shd w:val="clear" w:color="auto" w:fill="FFFFFF"/>
              </w:rPr>
              <w:t>A1+1/2</w:t>
            </w:r>
          </w:p>
        </w:tc>
      </w:tr>
      <w:tr w:rsidR="00F8377B" w:rsidRPr="00342D38" w14:paraId="5975EBB8" w14:textId="77777777">
        <w:trPr>
          <w:trHeight w:val="240"/>
        </w:trPr>
        <w:tc>
          <w:tcPr>
            <w:tcW w:w="739" w:type="dxa"/>
            <w:vAlign w:val="bottom"/>
          </w:tcPr>
          <w:p w14:paraId="71EA0F43" w14:textId="77777777" w:rsidR="00F8377B" w:rsidRPr="00342D38" w:rsidRDefault="00BD4706">
            <w:pPr>
              <w:pStyle w:val="1f6"/>
            </w:pPr>
            <w:r w:rsidRPr="00342D38">
              <w:rPr>
                <w:rFonts w:hint="eastAsia"/>
              </w:rPr>
              <w:t>8</w:t>
            </w:r>
          </w:p>
        </w:tc>
        <w:tc>
          <w:tcPr>
            <w:tcW w:w="3905" w:type="dxa"/>
            <w:vAlign w:val="bottom"/>
          </w:tcPr>
          <w:p w14:paraId="3B586D6F" w14:textId="77777777" w:rsidR="00F8377B" w:rsidRPr="00342D38" w:rsidRDefault="00BD4706">
            <w:pPr>
              <w:pStyle w:val="1f6"/>
            </w:pPr>
            <w:r w:rsidRPr="00342D38">
              <w:rPr>
                <w:rFonts w:hint="eastAsia"/>
              </w:rPr>
              <w:t>C</w:t>
            </w:r>
            <w:r w:rsidRPr="00342D38">
              <w:rPr>
                <w:rFonts w:hint="eastAsia"/>
              </w:rPr>
              <w:t>出入口通道地面铺设图</w:t>
            </w:r>
          </w:p>
        </w:tc>
        <w:tc>
          <w:tcPr>
            <w:tcW w:w="3574" w:type="dxa"/>
            <w:vAlign w:val="center"/>
          </w:tcPr>
          <w:p w14:paraId="4A6B0AF9" w14:textId="77777777" w:rsidR="00F8377B" w:rsidRPr="00342D38" w:rsidRDefault="00BD4706">
            <w:pPr>
              <w:pStyle w:val="1f6"/>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6</w:t>
            </w:r>
          </w:p>
        </w:tc>
        <w:tc>
          <w:tcPr>
            <w:tcW w:w="1147" w:type="dxa"/>
            <w:vAlign w:val="bottom"/>
          </w:tcPr>
          <w:p w14:paraId="0790CF86" w14:textId="77777777" w:rsidR="00F8377B" w:rsidRPr="00342D38" w:rsidRDefault="00BD4706">
            <w:pPr>
              <w:pStyle w:val="1f6"/>
            </w:pPr>
            <w:r w:rsidRPr="00342D38">
              <w:rPr>
                <w:rFonts w:hint="eastAsia"/>
                <w:shd w:val="clear" w:color="auto" w:fill="FFFFFF"/>
              </w:rPr>
              <w:t>A1</w:t>
            </w:r>
          </w:p>
        </w:tc>
      </w:tr>
      <w:tr w:rsidR="00F8377B" w:rsidRPr="00342D38" w14:paraId="6EED0262" w14:textId="77777777">
        <w:trPr>
          <w:trHeight w:val="302"/>
        </w:trPr>
        <w:tc>
          <w:tcPr>
            <w:tcW w:w="739" w:type="dxa"/>
            <w:vAlign w:val="bottom"/>
          </w:tcPr>
          <w:p w14:paraId="1BE0D9D9" w14:textId="77777777" w:rsidR="00F8377B" w:rsidRPr="00342D38" w:rsidRDefault="00BD4706">
            <w:pPr>
              <w:pStyle w:val="1f6"/>
            </w:pPr>
            <w:r w:rsidRPr="00342D38">
              <w:rPr>
                <w:rFonts w:hint="eastAsia"/>
              </w:rPr>
              <w:t>9</w:t>
            </w:r>
          </w:p>
        </w:tc>
        <w:tc>
          <w:tcPr>
            <w:tcW w:w="3905" w:type="dxa"/>
            <w:vAlign w:val="bottom"/>
          </w:tcPr>
          <w:p w14:paraId="1C1211CE" w14:textId="77777777" w:rsidR="00F8377B" w:rsidRPr="00342D38" w:rsidRDefault="00BD4706">
            <w:pPr>
              <w:pStyle w:val="1f6"/>
            </w:pPr>
            <w:r w:rsidRPr="00342D38">
              <w:rPr>
                <w:rFonts w:hint="eastAsia"/>
              </w:rPr>
              <w:t>公共区商铺一、二装修地面铺设图</w:t>
            </w:r>
          </w:p>
        </w:tc>
        <w:tc>
          <w:tcPr>
            <w:tcW w:w="3574" w:type="dxa"/>
            <w:vAlign w:val="center"/>
          </w:tcPr>
          <w:p w14:paraId="7C41D99C" w14:textId="77777777" w:rsidR="00F8377B" w:rsidRPr="00342D38" w:rsidRDefault="00BD4706">
            <w:pPr>
              <w:pStyle w:val="1f6"/>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7</w:t>
            </w:r>
          </w:p>
        </w:tc>
        <w:tc>
          <w:tcPr>
            <w:tcW w:w="1147" w:type="dxa"/>
            <w:vAlign w:val="center"/>
          </w:tcPr>
          <w:p w14:paraId="05462458" w14:textId="77777777" w:rsidR="00F8377B" w:rsidRPr="00342D38" w:rsidRDefault="00BD4706">
            <w:pPr>
              <w:pStyle w:val="1f6"/>
            </w:pPr>
            <w:r w:rsidRPr="00342D38">
              <w:rPr>
                <w:rFonts w:hint="eastAsia"/>
                <w:shd w:val="clear" w:color="auto" w:fill="FFFFFF"/>
              </w:rPr>
              <w:t>A1</w:t>
            </w:r>
          </w:p>
        </w:tc>
      </w:tr>
      <w:tr w:rsidR="00F8377B" w:rsidRPr="00342D38" w14:paraId="0042E9E3" w14:textId="77777777">
        <w:trPr>
          <w:trHeight w:val="240"/>
        </w:trPr>
        <w:tc>
          <w:tcPr>
            <w:tcW w:w="739" w:type="dxa"/>
            <w:vAlign w:val="bottom"/>
          </w:tcPr>
          <w:p w14:paraId="15814F35" w14:textId="77777777" w:rsidR="00F8377B" w:rsidRPr="00342D38" w:rsidRDefault="00BD4706">
            <w:pPr>
              <w:pStyle w:val="1f6"/>
            </w:pPr>
            <w:r w:rsidRPr="00342D38">
              <w:rPr>
                <w:rFonts w:hint="eastAsia"/>
              </w:rPr>
              <w:t>10</w:t>
            </w:r>
          </w:p>
        </w:tc>
        <w:tc>
          <w:tcPr>
            <w:tcW w:w="3905" w:type="dxa"/>
            <w:vAlign w:val="bottom"/>
          </w:tcPr>
          <w:p w14:paraId="1CC8636C" w14:textId="77777777" w:rsidR="00F8377B" w:rsidRPr="00342D38" w:rsidRDefault="00BD4706">
            <w:pPr>
              <w:pStyle w:val="1f6"/>
            </w:pPr>
            <w:r w:rsidRPr="00342D38">
              <w:rPr>
                <w:rFonts w:hint="eastAsia"/>
              </w:rPr>
              <w:t>公共区商铺一、二装修天花铺设图</w:t>
            </w:r>
          </w:p>
        </w:tc>
        <w:tc>
          <w:tcPr>
            <w:tcW w:w="3574" w:type="dxa"/>
            <w:vAlign w:val="center"/>
          </w:tcPr>
          <w:p w14:paraId="4E9ADE6E"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00</w:t>
            </w:r>
            <w:r w:rsidRPr="00342D38">
              <w:rPr>
                <w:rFonts w:hint="eastAsia"/>
                <w:shd w:val="clear" w:color="auto" w:fill="FFFFFF"/>
              </w:rPr>
              <w:t>8</w:t>
            </w:r>
          </w:p>
        </w:tc>
        <w:tc>
          <w:tcPr>
            <w:tcW w:w="1147" w:type="dxa"/>
            <w:vAlign w:val="center"/>
          </w:tcPr>
          <w:p w14:paraId="265404A5" w14:textId="77777777" w:rsidR="00F8377B" w:rsidRPr="00342D38" w:rsidRDefault="00BD4706">
            <w:pPr>
              <w:pStyle w:val="1f6"/>
            </w:pPr>
            <w:r w:rsidRPr="00342D38">
              <w:rPr>
                <w:rFonts w:hint="eastAsia"/>
                <w:shd w:val="clear" w:color="auto" w:fill="FFFFFF"/>
              </w:rPr>
              <w:t>A2</w:t>
            </w:r>
          </w:p>
        </w:tc>
      </w:tr>
      <w:tr w:rsidR="00F8377B" w:rsidRPr="00342D38" w14:paraId="447E2C80" w14:textId="77777777">
        <w:trPr>
          <w:trHeight w:val="252"/>
        </w:trPr>
        <w:tc>
          <w:tcPr>
            <w:tcW w:w="739" w:type="dxa"/>
            <w:vAlign w:val="bottom"/>
          </w:tcPr>
          <w:p w14:paraId="221368EE" w14:textId="77777777" w:rsidR="00F8377B" w:rsidRPr="00342D38" w:rsidRDefault="00BD4706">
            <w:pPr>
              <w:pStyle w:val="1f6"/>
            </w:pPr>
            <w:r w:rsidRPr="00342D38">
              <w:rPr>
                <w:rFonts w:hint="eastAsia"/>
              </w:rPr>
              <w:t>11</w:t>
            </w:r>
          </w:p>
        </w:tc>
        <w:tc>
          <w:tcPr>
            <w:tcW w:w="3905" w:type="dxa"/>
            <w:vAlign w:val="bottom"/>
          </w:tcPr>
          <w:p w14:paraId="5DAD4688" w14:textId="77777777" w:rsidR="00F8377B" w:rsidRPr="00342D38" w:rsidRDefault="00BD4706">
            <w:pPr>
              <w:pStyle w:val="1f6"/>
            </w:pPr>
            <w:r w:rsidRPr="00342D38">
              <w:rPr>
                <w:rFonts w:hint="eastAsia"/>
              </w:rPr>
              <w:t>站厅层商铺</w:t>
            </w:r>
            <w:proofErr w:type="gramStart"/>
            <w:r w:rsidRPr="00342D38">
              <w:rPr>
                <w:rFonts w:hint="eastAsia"/>
              </w:rPr>
              <w:t>一</w:t>
            </w:r>
            <w:proofErr w:type="gramEnd"/>
            <w:r w:rsidRPr="00342D38">
              <w:rPr>
                <w:rFonts w:hint="eastAsia"/>
              </w:rPr>
              <w:t>示意图</w:t>
            </w:r>
          </w:p>
        </w:tc>
        <w:tc>
          <w:tcPr>
            <w:tcW w:w="3574" w:type="dxa"/>
            <w:vAlign w:val="center"/>
          </w:tcPr>
          <w:p w14:paraId="5B77AFFD"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09</w:t>
            </w:r>
          </w:p>
        </w:tc>
        <w:tc>
          <w:tcPr>
            <w:tcW w:w="1147" w:type="dxa"/>
            <w:vAlign w:val="bottom"/>
          </w:tcPr>
          <w:p w14:paraId="19A75BEC" w14:textId="77777777" w:rsidR="00F8377B" w:rsidRPr="00342D38" w:rsidRDefault="00BD4706">
            <w:pPr>
              <w:pStyle w:val="1f6"/>
            </w:pPr>
            <w:r w:rsidRPr="00342D38">
              <w:rPr>
                <w:rFonts w:hint="eastAsia"/>
                <w:shd w:val="clear" w:color="auto" w:fill="FFFFFF"/>
              </w:rPr>
              <w:t>A2</w:t>
            </w:r>
          </w:p>
        </w:tc>
      </w:tr>
      <w:tr w:rsidR="00F8377B" w:rsidRPr="00342D38" w14:paraId="61FE4BA7" w14:textId="77777777">
        <w:trPr>
          <w:trHeight w:val="276"/>
        </w:trPr>
        <w:tc>
          <w:tcPr>
            <w:tcW w:w="739" w:type="dxa"/>
            <w:vAlign w:val="bottom"/>
          </w:tcPr>
          <w:p w14:paraId="377DF415" w14:textId="77777777" w:rsidR="00F8377B" w:rsidRPr="00342D38" w:rsidRDefault="00BD4706">
            <w:pPr>
              <w:pStyle w:val="1f6"/>
            </w:pPr>
            <w:r w:rsidRPr="00342D38">
              <w:rPr>
                <w:rFonts w:hint="eastAsia"/>
              </w:rPr>
              <w:t>12</w:t>
            </w:r>
          </w:p>
        </w:tc>
        <w:tc>
          <w:tcPr>
            <w:tcW w:w="3905" w:type="dxa"/>
            <w:vAlign w:val="bottom"/>
          </w:tcPr>
          <w:p w14:paraId="76098B57" w14:textId="77777777" w:rsidR="00F8377B" w:rsidRPr="00342D38" w:rsidRDefault="00BD4706">
            <w:pPr>
              <w:pStyle w:val="1f6"/>
            </w:pPr>
            <w:r w:rsidRPr="00342D38">
              <w:rPr>
                <w:rFonts w:hint="eastAsia"/>
              </w:rPr>
              <w:t>站厅层商铺二示意图</w:t>
            </w:r>
          </w:p>
        </w:tc>
        <w:tc>
          <w:tcPr>
            <w:tcW w:w="3574" w:type="dxa"/>
            <w:vAlign w:val="center"/>
          </w:tcPr>
          <w:p w14:paraId="67336DE8"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10</w:t>
            </w:r>
          </w:p>
        </w:tc>
        <w:tc>
          <w:tcPr>
            <w:tcW w:w="1147" w:type="dxa"/>
            <w:vAlign w:val="bottom"/>
          </w:tcPr>
          <w:p w14:paraId="3B0C4D4D" w14:textId="77777777" w:rsidR="00F8377B" w:rsidRPr="00342D38" w:rsidRDefault="00BD4706">
            <w:pPr>
              <w:pStyle w:val="1f6"/>
            </w:pPr>
            <w:r w:rsidRPr="00342D38">
              <w:rPr>
                <w:rFonts w:hint="eastAsia"/>
              </w:rPr>
              <w:t>A2</w:t>
            </w:r>
          </w:p>
        </w:tc>
      </w:tr>
      <w:tr w:rsidR="00F8377B" w:rsidRPr="00342D38" w14:paraId="03E6C7FF" w14:textId="77777777">
        <w:trPr>
          <w:trHeight w:val="253"/>
        </w:trPr>
        <w:tc>
          <w:tcPr>
            <w:tcW w:w="739" w:type="dxa"/>
            <w:vAlign w:val="bottom"/>
          </w:tcPr>
          <w:p w14:paraId="73A926D9" w14:textId="77777777" w:rsidR="00F8377B" w:rsidRPr="00342D38" w:rsidRDefault="00BD4706">
            <w:pPr>
              <w:pStyle w:val="1f6"/>
            </w:pPr>
            <w:r w:rsidRPr="00342D38">
              <w:rPr>
                <w:rFonts w:hint="eastAsia"/>
              </w:rPr>
              <w:t>13</w:t>
            </w:r>
          </w:p>
        </w:tc>
        <w:tc>
          <w:tcPr>
            <w:tcW w:w="3905" w:type="dxa"/>
            <w:vAlign w:val="bottom"/>
          </w:tcPr>
          <w:p w14:paraId="3B44433A" w14:textId="77777777" w:rsidR="00F8377B" w:rsidRPr="00342D38" w:rsidRDefault="00BD4706">
            <w:pPr>
              <w:pStyle w:val="1f6"/>
            </w:pPr>
            <w:r w:rsidRPr="00342D38">
              <w:rPr>
                <w:rFonts w:hint="eastAsia"/>
              </w:rPr>
              <w:t>公共区卫生间平面图</w:t>
            </w:r>
          </w:p>
        </w:tc>
        <w:tc>
          <w:tcPr>
            <w:tcW w:w="3574" w:type="dxa"/>
            <w:vAlign w:val="center"/>
          </w:tcPr>
          <w:p w14:paraId="44D3CD3B" w14:textId="77777777" w:rsidR="00F8377B" w:rsidRPr="00342D38" w:rsidRDefault="00BD4706">
            <w:pPr>
              <w:rPr>
                <w:shd w:val="clear" w:color="auto" w:fill="FFFFFF"/>
              </w:rPr>
            </w:pPr>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11</w:t>
            </w:r>
          </w:p>
        </w:tc>
        <w:tc>
          <w:tcPr>
            <w:tcW w:w="1147" w:type="dxa"/>
            <w:vAlign w:val="center"/>
          </w:tcPr>
          <w:p w14:paraId="0C751D04" w14:textId="77777777" w:rsidR="00F8377B" w:rsidRPr="00342D38" w:rsidRDefault="00BD4706">
            <w:pPr>
              <w:pStyle w:val="1f6"/>
            </w:pPr>
            <w:r w:rsidRPr="00342D38">
              <w:rPr>
                <w:rFonts w:hint="eastAsia"/>
                <w:shd w:val="clear" w:color="auto" w:fill="FFFFFF"/>
              </w:rPr>
              <w:t>A2</w:t>
            </w:r>
          </w:p>
        </w:tc>
      </w:tr>
      <w:tr w:rsidR="00F8377B" w:rsidRPr="00342D38" w14:paraId="3AA7ED7C" w14:textId="77777777">
        <w:trPr>
          <w:trHeight w:val="240"/>
        </w:trPr>
        <w:tc>
          <w:tcPr>
            <w:tcW w:w="739" w:type="dxa"/>
            <w:vAlign w:val="bottom"/>
          </w:tcPr>
          <w:p w14:paraId="47933530" w14:textId="77777777" w:rsidR="00F8377B" w:rsidRPr="00342D38" w:rsidRDefault="00BD4706">
            <w:pPr>
              <w:pStyle w:val="1f6"/>
            </w:pPr>
            <w:r w:rsidRPr="00342D38">
              <w:rPr>
                <w:rFonts w:hint="eastAsia"/>
              </w:rPr>
              <w:t>14</w:t>
            </w:r>
          </w:p>
        </w:tc>
        <w:tc>
          <w:tcPr>
            <w:tcW w:w="3905" w:type="dxa"/>
            <w:vAlign w:val="bottom"/>
          </w:tcPr>
          <w:p w14:paraId="756C4B13" w14:textId="77777777" w:rsidR="00F8377B" w:rsidRPr="00342D38" w:rsidRDefault="00BD4706">
            <w:pPr>
              <w:pStyle w:val="1f6"/>
            </w:pPr>
            <w:r w:rsidRPr="00342D38">
              <w:rPr>
                <w:rFonts w:hint="eastAsia"/>
              </w:rPr>
              <w:t>公共区卫生间平面图索引图</w:t>
            </w:r>
          </w:p>
        </w:tc>
        <w:tc>
          <w:tcPr>
            <w:tcW w:w="3574" w:type="dxa"/>
            <w:vAlign w:val="center"/>
          </w:tcPr>
          <w:p w14:paraId="56891388"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12</w:t>
            </w:r>
          </w:p>
        </w:tc>
        <w:tc>
          <w:tcPr>
            <w:tcW w:w="1147" w:type="dxa"/>
            <w:vAlign w:val="center"/>
          </w:tcPr>
          <w:p w14:paraId="63BF3D84" w14:textId="77777777" w:rsidR="00F8377B" w:rsidRPr="00342D38" w:rsidRDefault="00BD4706">
            <w:pPr>
              <w:pStyle w:val="1f6"/>
            </w:pPr>
            <w:r w:rsidRPr="00342D38">
              <w:rPr>
                <w:rFonts w:hint="eastAsia"/>
                <w:shd w:val="clear" w:color="auto" w:fill="FFFFFF"/>
              </w:rPr>
              <w:t>A2</w:t>
            </w:r>
          </w:p>
        </w:tc>
      </w:tr>
      <w:tr w:rsidR="00F8377B" w:rsidRPr="00342D38" w14:paraId="358FA87E" w14:textId="77777777">
        <w:trPr>
          <w:trHeight w:val="272"/>
        </w:trPr>
        <w:tc>
          <w:tcPr>
            <w:tcW w:w="739" w:type="dxa"/>
            <w:vAlign w:val="bottom"/>
          </w:tcPr>
          <w:p w14:paraId="574E838A" w14:textId="77777777" w:rsidR="00F8377B" w:rsidRPr="00342D38" w:rsidRDefault="00BD4706">
            <w:pPr>
              <w:pStyle w:val="1f6"/>
            </w:pPr>
            <w:r w:rsidRPr="00342D38">
              <w:rPr>
                <w:rFonts w:hint="eastAsia"/>
              </w:rPr>
              <w:t>15</w:t>
            </w:r>
          </w:p>
        </w:tc>
        <w:tc>
          <w:tcPr>
            <w:tcW w:w="3905" w:type="dxa"/>
            <w:vAlign w:val="bottom"/>
          </w:tcPr>
          <w:p w14:paraId="7A1928A2" w14:textId="77777777" w:rsidR="00F8377B" w:rsidRPr="00342D38" w:rsidRDefault="00BD4706">
            <w:pPr>
              <w:pStyle w:val="1f6"/>
            </w:pPr>
            <w:r w:rsidRPr="00342D38">
              <w:rPr>
                <w:rFonts w:hint="eastAsia"/>
              </w:rPr>
              <w:t>公共区卫生间天花布置图</w:t>
            </w:r>
          </w:p>
        </w:tc>
        <w:tc>
          <w:tcPr>
            <w:tcW w:w="3574" w:type="dxa"/>
            <w:vAlign w:val="center"/>
          </w:tcPr>
          <w:p w14:paraId="3238D772"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13</w:t>
            </w:r>
          </w:p>
        </w:tc>
        <w:tc>
          <w:tcPr>
            <w:tcW w:w="1147" w:type="dxa"/>
            <w:vAlign w:val="bottom"/>
          </w:tcPr>
          <w:p w14:paraId="49AE0F59" w14:textId="77777777" w:rsidR="00F8377B" w:rsidRPr="00342D38" w:rsidRDefault="00BD4706">
            <w:pPr>
              <w:pStyle w:val="1f6"/>
            </w:pPr>
            <w:r w:rsidRPr="00342D38">
              <w:rPr>
                <w:rFonts w:hint="eastAsia"/>
                <w:shd w:val="clear" w:color="auto" w:fill="FFFFFF"/>
              </w:rPr>
              <w:t>A2</w:t>
            </w:r>
          </w:p>
        </w:tc>
      </w:tr>
      <w:tr w:rsidR="00F8377B" w:rsidRPr="00342D38" w14:paraId="176EE319" w14:textId="77777777">
        <w:trPr>
          <w:trHeight w:val="240"/>
        </w:trPr>
        <w:tc>
          <w:tcPr>
            <w:tcW w:w="739" w:type="dxa"/>
            <w:vAlign w:val="bottom"/>
          </w:tcPr>
          <w:p w14:paraId="633FB779" w14:textId="77777777" w:rsidR="00F8377B" w:rsidRPr="00342D38" w:rsidRDefault="00BD4706">
            <w:pPr>
              <w:pStyle w:val="1f6"/>
            </w:pPr>
            <w:r w:rsidRPr="00342D38">
              <w:rPr>
                <w:rFonts w:hint="eastAsia"/>
              </w:rPr>
              <w:t>16</w:t>
            </w:r>
          </w:p>
        </w:tc>
        <w:tc>
          <w:tcPr>
            <w:tcW w:w="3905" w:type="dxa"/>
            <w:vAlign w:val="bottom"/>
          </w:tcPr>
          <w:p w14:paraId="1E6E84A9" w14:textId="77777777" w:rsidR="00F8377B" w:rsidRPr="00342D38" w:rsidRDefault="00BD4706">
            <w:pPr>
              <w:pStyle w:val="1f6"/>
            </w:pPr>
            <w:r w:rsidRPr="00342D38">
              <w:rPr>
                <w:rFonts w:hint="eastAsia"/>
              </w:rPr>
              <w:t>公共区卫生间地面铺设图</w:t>
            </w:r>
          </w:p>
        </w:tc>
        <w:tc>
          <w:tcPr>
            <w:tcW w:w="3574" w:type="dxa"/>
            <w:vAlign w:val="center"/>
          </w:tcPr>
          <w:p w14:paraId="10E409DC"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14</w:t>
            </w:r>
          </w:p>
        </w:tc>
        <w:tc>
          <w:tcPr>
            <w:tcW w:w="1147" w:type="dxa"/>
            <w:vAlign w:val="bottom"/>
          </w:tcPr>
          <w:p w14:paraId="175AF4D2" w14:textId="77777777" w:rsidR="00F8377B" w:rsidRPr="00342D38" w:rsidRDefault="00BD4706">
            <w:pPr>
              <w:pStyle w:val="1f6"/>
            </w:pPr>
            <w:r w:rsidRPr="00342D38">
              <w:rPr>
                <w:rFonts w:hint="eastAsia"/>
              </w:rPr>
              <w:t>A2</w:t>
            </w:r>
          </w:p>
        </w:tc>
      </w:tr>
      <w:tr w:rsidR="00F8377B" w:rsidRPr="00342D38" w14:paraId="61CDAB51" w14:textId="77777777">
        <w:trPr>
          <w:trHeight w:val="240"/>
        </w:trPr>
        <w:tc>
          <w:tcPr>
            <w:tcW w:w="739" w:type="dxa"/>
            <w:vAlign w:val="bottom"/>
          </w:tcPr>
          <w:p w14:paraId="140B0283" w14:textId="77777777" w:rsidR="00F8377B" w:rsidRPr="00342D38" w:rsidRDefault="00BD4706">
            <w:pPr>
              <w:pStyle w:val="1f6"/>
            </w:pPr>
            <w:r w:rsidRPr="00342D38">
              <w:rPr>
                <w:rFonts w:hint="eastAsia"/>
              </w:rPr>
              <w:t>17</w:t>
            </w:r>
          </w:p>
        </w:tc>
        <w:tc>
          <w:tcPr>
            <w:tcW w:w="3905" w:type="dxa"/>
            <w:vAlign w:val="bottom"/>
          </w:tcPr>
          <w:p w14:paraId="056C198F" w14:textId="77777777" w:rsidR="00F8377B" w:rsidRPr="00342D38" w:rsidRDefault="00BD4706">
            <w:pPr>
              <w:pStyle w:val="1f6"/>
            </w:pPr>
            <w:r w:rsidRPr="00342D38">
              <w:rPr>
                <w:rFonts w:hint="eastAsia"/>
              </w:rPr>
              <w:t>女卫生间</w:t>
            </w:r>
            <w:r w:rsidRPr="00342D38">
              <w:rPr>
                <w:rFonts w:hint="eastAsia"/>
              </w:rPr>
              <w:t>B\D</w:t>
            </w:r>
            <w:r w:rsidRPr="00342D38">
              <w:rPr>
                <w:rFonts w:hint="eastAsia"/>
              </w:rPr>
              <w:t>立面图</w:t>
            </w:r>
          </w:p>
        </w:tc>
        <w:tc>
          <w:tcPr>
            <w:tcW w:w="3574" w:type="dxa"/>
            <w:vAlign w:val="center"/>
          </w:tcPr>
          <w:p w14:paraId="1F1D3EB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15</w:t>
            </w:r>
          </w:p>
        </w:tc>
        <w:tc>
          <w:tcPr>
            <w:tcW w:w="1147" w:type="dxa"/>
            <w:vAlign w:val="center"/>
          </w:tcPr>
          <w:p w14:paraId="3FFCD6EA" w14:textId="77777777" w:rsidR="00F8377B" w:rsidRPr="00342D38" w:rsidRDefault="00BD4706">
            <w:pPr>
              <w:pStyle w:val="1f6"/>
            </w:pPr>
            <w:r w:rsidRPr="00342D38">
              <w:rPr>
                <w:rFonts w:hint="eastAsia"/>
                <w:shd w:val="clear" w:color="auto" w:fill="FFFFFF"/>
              </w:rPr>
              <w:t>A2</w:t>
            </w:r>
          </w:p>
        </w:tc>
      </w:tr>
      <w:tr w:rsidR="00F8377B" w:rsidRPr="00342D38" w14:paraId="226D41D0" w14:textId="77777777">
        <w:trPr>
          <w:trHeight w:val="240"/>
        </w:trPr>
        <w:tc>
          <w:tcPr>
            <w:tcW w:w="739" w:type="dxa"/>
            <w:vAlign w:val="bottom"/>
          </w:tcPr>
          <w:p w14:paraId="2A323A3D" w14:textId="77777777" w:rsidR="00F8377B" w:rsidRPr="00342D38" w:rsidRDefault="00BD4706">
            <w:pPr>
              <w:pStyle w:val="1f6"/>
            </w:pPr>
            <w:r w:rsidRPr="00342D38">
              <w:rPr>
                <w:rFonts w:hint="eastAsia"/>
              </w:rPr>
              <w:t>18</w:t>
            </w:r>
          </w:p>
        </w:tc>
        <w:tc>
          <w:tcPr>
            <w:tcW w:w="3905" w:type="dxa"/>
            <w:vAlign w:val="bottom"/>
          </w:tcPr>
          <w:p w14:paraId="63F0FAA5" w14:textId="77777777" w:rsidR="00F8377B" w:rsidRPr="00342D38" w:rsidRDefault="00BD4706">
            <w:pPr>
              <w:pStyle w:val="1f6"/>
            </w:pPr>
            <w:r w:rsidRPr="00342D38">
              <w:rPr>
                <w:rFonts w:hint="eastAsia"/>
              </w:rPr>
              <w:t>女卫生间</w:t>
            </w:r>
            <w:r w:rsidRPr="00342D38">
              <w:rPr>
                <w:rFonts w:hint="eastAsia"/>
              </w:rPr>
              <w:t>A\C\E</w:t>
            </w:r>
            <w:r w:rsidRPr="00342D38">
              <w:rPr>
                <w:rFonts w:hint="eastAsia"/>
              </w:rPr>
              <w:t>立面图</w:t>
            </w:r>
          </w:p>
        </w:tc>
        <w:tc>
          <w:tcPr>
            <w:tcW w:w="3574" w:type="dxa"/>
            <w:vAlign w:val="center"/>
          </w:tcPr>
          <w:p w14:paraId="2ECC6688"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16</w:t>
            </w:r>
          </w:p>
        </w:tc>
        <w:tc>
          <w:tcPr>
            <w:tcW w:w="1147" w:type="dxa"/>
            <w:vAlign w:val="center"/>
          </w:tcPr>
          <w:p w14:paraId="72863A08" w14:textId="77777777" w:rsidR="00F8377B" w:rsidRPr="00342D38" w:rsidRDefault="00BD4706">
            <w:pPr>
              <w:pStyle w:val="1f6"/>
            </w:pPr>
            <w:r w:rsidRPr="00342D38">
              <w:rPr>
                <w:rFonts w:hint="eastAsia"/>
                <w:shd w:val="clear" w:color="auto" w:fill="FFFFFF"/>
              </w:rPr>
              <w:t>A2</w:t>
            </w:r>
          </w:p>
        </w:tc>
      </w:tr>
      <w:tr w:rsidR="00F8377B" w:rsidRPr="00342D38" w14:paraId="255AD76A" w14:textId="77777777">
        <w:trPr>
          <w:trHeight w:val="240"/>
        </w:trPr>
        <w:tc>
          <w:tcPr>
            <w:tcW w:w="739" w:type="dxa"/>
            <w:vAlign w:val="bottom"/>
          </w:tcPr>
          <w:p w14:paraId="54829A9C" w14:textId="77777777" w:rsidR="00F8377B" w:rsidRPr="00342D38" w:rsidRDefault="00BD4706">
            <w:pPr>
              <w:pStyle w:val="1f6"/>
            </w:pPr>
            <w:r w:rsidRPr="00342D38">
              <w:rPr>
                <w:rFonts w:hint="eastAsia"/>
              </w:rPr>
              <w:t>19</w:t>
            </w:r>
          </w:p>
        </w:tc>
        <w:tc>
          <w:tcPr>
            <w:tcW w:w="3905" w:type="dxa"/>
            <w:vAlign w:val="bottom"/>
          </w:tcPr>
          <w:p w14:paraId="3172288A" w14:textId="77777777" w:rsidR="00F8377B" w:rsidRPr="00342D38" w:rsidRDefault="00BD4706">
            <w:pPr>
              <w:pStyle w:val="1f6"/>
            </w:pPr>
            <w:r w:rsidRPr="00342D38">
              <w:rPr>
                <w:rFonts w:hint="eastAsia"/>
              </w:rPr>
              <w:t>男卫生间</w:t>
            </w:r>
            <w:r w:rsidRPr="00342D38">
              <w:rPr>
                <w:rFonts w:hint="eastAsia"/>
              </w:rPr>
              <w:t>A\B\C\D\E</w:t>
            </w:r>
            <w:r w:rsidRPr="00342D38">
              <w:rPr>
                <w:rFonts w:hint="eastAsia"/>
              </w:rPr>
              <w:t>立面图</w:t>
            </w:r>
          </w:p>
        </w:tc>
        <w:tc>
          <w:tcPr>
            <w:tcW w:w="3574" w:type="dxa"/>
            <w:vAlign w:val="center"/>
          </w:tcPr>
          <w:p w14:paraId="038A161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17</w:t>
            </w:r>
          </w:p>
        </w:tc>
        <w:tc>
          <w:tcPr>
            <w:tcW w:w="1147" w:type="dxa"/>
            <w:vAlign w:val="bottom"/>
          </w:tcPr>
          <w:p w14:paraId="637F4A86" w14:textId="77777777" w:rsidR="00F8377B" w:rsidRPr="00342D38" w:rsidRDefault="00BD4706">
            <w:pPr>
              <w:pStyle w:val="1f6"/>
            </w:pPr>
            <w:r w:rsidRPr="00342D38">
              <w:rPr>
                <w:rFonts w:hint="eastAsia"/>
                <w:shd w:val="clear" w:color="auto" w:fill="FFFFFF"/>
              </w:rPr>
              <w:t>A2</w:t>
            </w:r>
          </w:p>
        </w:tc>
      </w:tr>
      <w:tr w:rsidR="00F8377B" w:rsidRPr="00342D38" w14:paraId="27B6B787" w14:textId="77777777">
        <w:trPr>
          <w:trHeight w:val="240"/>
        </w:trPr>
        <w:tc>
          <w:tcPr>
            <w:tcW w:w="739" w:type="dxa"/>
            <w:vAlign w:val="bottom"/>
          </w:tcPr>
          <w:p w14:paraId="2906C418" w14:textId="77777777" w:rsidR="00F8377B" w:rsidRPr="00342D38" w:rsidRDefault="00BD4706">
            <w:pPr>
              <w:pStyle w:val="1f6"/>
            </w:pPr>
            <w:r w:rsidRPr="00342D38">
              <w:rPr>
                <w:rFonts w:hint="eastAsia"/>
              </w:rPr>
              <w:t>20</w:t>
            </w:r>
          </w:p>
        </w:tc>
        <w:tc>
          <w:tcPr>
            <w:tcW w:w="3905" w:type="dxa"/>
            <w:vAlign w:val="bottom"/>
          </w:tcPr>
          <w:p w14:paraId="039D843F" w14:textId="77777777" w:rsidR="00F8377B" w:rsidRPr="00342D38" w:rsidRDefault="00BD4706">
            <w:pPr>
              <w:pStyle w:val="1f6"/>
            </w:pPr>
            <w:r w:rsidRPr="00342D38">
              <w:rPr>
                <w:rFonts w:hint="eastAsia"/>
              </w:rPr>
              <w:t>第卫生间</w:t>
            </w:r>
            <w:r w:rsidRPr="00342D38">
              <w:rPr>
                <w:rFonts w:hint="eastAsia"/>
              </w:rPr>
              <w:t>A\B\C\D</w:t>
            </w:r>
            <w:r w:rsidRPr="00342D38">
              <w:rPr>
                <w:rFonts w:hint="eastAsia"/>
              </w:rPr>
              <w:t>立面图</w:t>
            </w:r>
          </w:p>
        </w:tc>
        <w:tc>
          <w:tcPr>
            <w:tcW w:w="3574" w:type="dxa"/>
            <w:vAlign w:val="center"/>
          </w:tcPr>
          <w:p w14:paraId="4CE708DA"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18</w:t>
            </w:r>
          </w:p>
        </w:tc>
        <w:tc>
          <w:tcPr>
            <w:tcW w:w="1147" w:type="dxa"/>
            <w:vAlign w:val="bottom"/>
          </w:tcPr>
          <w:p w14:paraId="564B743A" w14:textId="77777777" w:rsidR="00F8377B" w:rsidRPr="00342D38" w:rsidRDefault="00BD4706">
            <w:pPr>
              <w:pStyle w:val="1f6"/>
            </w:pPr>
            <w:r w:rsidRPr="00342D38">
              <w:rPr>
                <w:rFonts w:hint="eastAsia"/>
              </w:rPr>
              <w:t>A2</w:t>
            </w:r>
          </w:p>
        </w:tc>
      </w:tr>
      <w:tr w:rsidR="00F8377B" w:rsidRPr="00342D38" w14:paraId="5B3FECD2" w14:textId="77777777">
        <w:trPr>
          <w:trHeight w:val="240"/>
        </w:trPr>
        <w:tc>
          <w:tcPr>
            <w:tcW w:w="739" w:type="dxa"/>
            <w:vAlign w:val="bottom"/>
          </w:tcPr>
          <w:p w14:paraId="27AB8372" w14:textId="77777777" w:rsidR="00F8377B" w:rsidRPr="00342D38" w:rsidRDefault="00BD4706">
            <w:pPr>
              <w:pStyle w:val="1f6"/>
            </w:pPr>
            <w:r w:rsidRPr="00342D38">
              <w:rPr>
                <w:rFonts w:hint="eastAsia"/>
              </w:rPr>
              <w:t>21</w:t>
            </w:r>
          </w:p>
        </w:tc>
        <w:tc>
          <w:tcPr>
            <w:tcW w:w="3905" w:type="dxa"/>
            <w:vAlign w:val="bottom"/>
          </w:tcPr>
          <w:p w14:paraId="79DE783D" w14:textId="77777777" w:rsidR="00F8377B" w:rsidRPr="00342D38" w:rsidRDefault="00BD4706">
            <w:pPr>
              <w:pStyle w:val="1f6"/>
            </w:pPr>
            <w:r w:rsidRPr="00342D38">
              <w:rPr>
                <w:rFonts w:hint="eastAsia"/>
              </w:rPr>
              <w:t>母婴室</w:t>
            </w:r>
            <w:r w:rsidRPr="00342D38">
              <w:rPr>
                <w:rFonts w:hint="eastAsia"/>
              </w:rPr>
              <w:t>A\B\C\D</w:t>
            </w:r>
            <w:r w:rsidRPr="00342D38">
              <w:rPr>
                <w:rFonts w:hint="eastAsia"/>
              </w:rPr>
              <w:t>立面图</w:t>
            </w:r>
          </w:p>
        </w:tc>
        <w:tc>
          <w:tcPr>
            <w:tcW w:w="3574" w:type="dxa"/>
            <w:vAlign w:val="center"/>
          </w:tcPr>
          <w:p w14:paraId="66B7B578"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19</w:t>
            </w:r>
          </w:p>
        </w:tc>
        <w:tc>
          <w:tcPr>
            <w:tcW w:w="1147" w:type="dxa"/>
            <w:vAlign w:val="center"/>
          </w:tcPr>
          <w:p w14:paraId="30B9996E" w14:textId="77777777" w:rsidR="00F8377B" w:rsidRPr="00342D38" w:rsidRDefault="00BD4706">
            <w:pPr>
              <w:pStyle w:val="1f6"/>
            </w:pPr>
            <w:r w:rsidRPr="00342D38">
              <w:rPr>
                <w:rFonts w:hint="eastAsia"/>
                <w:shd w:val="clear" w:color="auto" w:fill="FFFFFF"/>
              </w:rPr>
              <w:t>A2</w:t>
            </w:r>
          </w:p>
        </w:tc>
      </w:tr>
      <w:tr w:rsidR="00F8377B" w:rsidRPr="00342D38" w14:paraId="0F18CF23" w14:textId="77777777">
        <w:trPr>
          <w:trHeight w:val="240"/>
        </w:trPr>
        <w:tc>
          <w:tcPr>
            <w:tcW w:w="739" w:type="dxa"/>
            <w:vAlign w:val="bottom"/>
          </w:tcPr>
          <w:p w14:paraId="3E6D28A7" w14:textId="77777777" w:rsidR="00F8377B" w:rsidRPr="00342D38" w:rsidRDefault="00BD4706">
            <w:pPr>
              <w:pStyle w:val="1f6"/>
            </w:pPr>
            <w:r w:rsidRPr="00342D38">
              <w:rPr>
                <w:rFonts w:hint="eastAsia"/>
              </w:rPr>
              <w:t>22</w:t>
            </w:r>
          </w:p>
        </w:tc>
        <w:tc>
          <w:tcPr>
            <w:tcW w:w="3905" w:type="dxa"/>
            <w:vAlign w:val="bottom"/>
          </w:tcPr>
          <w:p w14:paraId="7CBD6BE0" w14:textId="77777777" w:rsidR="00F8377B" w:rsidRPr="00342D38" w:rsidRDefault="00BD4706">
            <w:pPr>
              <w:pStyle w:val="1f6"/>
            </w:pPr>
            <w:r w:rsidRPr="00342D38">
              <w:rPr>
                <w:rFonts w:hint="eastAsia"/>
              </w:rPr>
              <w:t>公共走道立面</w:t>
            </w:r>
            <w:r w:rsidRPr="00342D38">
              <w:rPr>
                <w:rFonts w:hint="eastAsia"/>
              </w:rPr>
              <w:t>G\F</w:t>
            </w:r>
            <w:r w:rsidRPr="00342D38">
              <w:rPr>
                <w:rFonts w:hint="eastAsia"/>
              </w:rPr>
              <w:t>立面</w:t>
            </w:r>
          </w:p>
        </w:tc>
        <w:tc>
          <w:tcPr>
            <w:tcW w:w="3574" w:type="dxa"/>
            <w:vAlign w:val="center"/>
          </w:tcPr>
          <w:p w14:paraId="09E06F15"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20</w:t>
            </w:r>
          </w:p>
        </w:tc>
        <w:tc>
          <w:tcPr>
            <w:tcW w:w="1147" w:type="dxa"/>
            <w:vAlign w:val="center"/>
          </w:tcPr>
          <w:p w14:paraId="0212321A" w14:textId="77777777" w:rsidR="00F8377B" w:rsidRPr="00342D38" w:rsidRDefault="00BD4706">
            <w:pPr>
              <w:pStyle w:val="1f6"/>
            </w:pPr>
            <w:r w:rsidRPr="00342D38">
              <w:rPr>
                <w:rFonts w:hint="eastAsia"/>
                <w:shd w:val="clear" w:color="auto" w:fill="FFFFFF"/>
              </w:rPr>
              <w:t>A2</w:t>
            </w:r>
          </w:p>
        </w:tc>
      </w:tr>
      <w:tr w:rsidR="00F8377B" w:rsidRPr="00342D38" w14:paraId="7C76817C" w14:textId="77777777">
        <w:trPr>
          <w:trHeight w:val="240"/>
        </w:trPr>
        <w:tc>
          <w:tcPr>
            <w:tcW w:w="739" w:type="dxa"/>
            <w:vAlign w:val="bottom"/>
          </w:tcPr>
          <w:p w14:paraId="45CF3454" w14:textId="77777777" w:rsidR="00F8377B" w:rsidRPr="00342D38" w:rsidRDefault="00BD4706">
            <w:pPr>
              <w:pStyle w:val="1f6"/>
            </w:pPr>
            <w:r w:rsidRPr="00342D38">
              <w:rPr>
                <w:rFonts w:hint="eastAsia"/>
              </w:rPr>
              <w:t>23</w:t>
            </w:r>
          </w:p>
        </w:tc>
        <w:tc>
          <w:tcPr>
            <w:tcW w:w="3905" w:type="dxa"/>
            <w:vAlign w:val="bottom"/>
          </w:tcPr>
          <w:p w14:paraId="3917575A" w14:textId="77777777" w:rsidR="00F8377B" w:rsidRPr="00342D38" w:rsidRDefault="00BD4706">
            <w:pPr>
              <w:pStyle w:val="1f6"/>
            </w:pPr>
            <w:r w:rsidRPr="00342D38">
              <w:rPr>
                <w:rFonts w:hint="eastAsia"/>
              </w:rPr>
              <w:t>卫生间墙身大样图一</w:t>
            </w:r>
          </w:p>
        </w:tc>
        <w:tc>
          <w:tcPr>
            <w:tcW w:w="3574" w:type="dxa"/>
            <w:vAlign w:val="center"/>
          </w:tcPr>
          <w:p w14:paraId="4F7EF38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21</w:t>
            </w:r>
          </w:p>
        </w:tc>
        <w:tc>
          <w:tcPr>
            <w:tcW w:w="1147" w:type="dxa"/>
            <w:vAlign w:val="bottom"/>
          </w:tcPr>
          <w:p w14:paraId="545282F3" w14:textId="77777777" w:rsidR="00F8377B" w:rsidRPr="00342D38" w:rsidRDefault="00BD4706">
            <w:pPr>
              <w:pStyle w:val="1f6"/>
            </w:pPr>
            <w:r w:rsidRPr="00342D38">
              <w:rPr>
                <w:rFonts w:hint="eastAsia"/>
                <w:shd w:val="clear" w:color="auto" w:fill="FFFFFF"/>
              </w:rPr>
              <w:t>A2</w:t>
            </w:r>
          </w:p>
        </w:tc>
      </w:tr>
      <w:tr w:rsidR="00F8377B" w:rsidRPr="00342D38" w14:paraId="2F56D1C6" w14:textId="77777777">
        <w:trPr>
          <w:trHeight w:val="240"/>
        </w:trPr>
        <w:tc>
          <w:tcPr>
            <w:tcW w:w="739" w:type="dxa"/>
            <w:vAlign w:val="bottom"/>
          </w:tcPr>
          <w:p w14:paraId="695270C0" w14:textId="77777777" w:rsidR="00F8377B" w:rsidRPr="00342D38" w:rsidRDefault="00BD4706">
            <w:pPr>
              <w:pStyle w:val="1f6"/>
            </w:pPr>
            <w:r w:rsidRPr="00342D38">
              <w:rPr>
                <w:rFonts w:hint="eastAsia"/>
              </w:rPr>
              <w:t>24</w:t>
            </w:r>
          </w:p>
        </w:tc>
        <w:tc>
          <w:tcPr>
            <w:tcW w:w="3905" w:type="dxa"/>
            <w:vAlign w:val="bottom"/>
          </w:tcPr>
          <w:p w14:paraId="1ABC5596" w14:textId="77777777" w:rsidR="00F8377B" w:rsidRPr="00342D38" w:rsidRDefault="00BD4706">
            <w:pPr>
              <w:pStyle w:val="1f6"/>
            </w:pPr>
            <w:r w:rsidRPr="00342D38">
              <w:rPr>
                <w:rFonts w:hint="eastAsia"/>
              </w:rPr>
              <w:t>卫生间墙身大样图二</w:t>
            </w:r>
          </w:p>
        </w:tc>
        <w:tc>
          <w:tcPr>
            <w:tcW w:w="3574" w:type="dxa"/>
            <w:vAlign w:val="center"/>
          </w:tcPr>
          <w:p w14:paraId="462C1B2E"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22</w:t>
            </w:r>
          </w:p>
        </w:tc>
        <w:tc>
          <w:tcPr>
            <w:tcW w:w="1147" w:type="dxa"/>
            <w:vAlign w:val="bottom"/>
          </w:tcPr>
          <w:p w14:paraId="251B9CB0" w14:textId="77777777" w:rsidR="00F8377B" w:rsidRPr="00342D38" w:rsidRDefault="00BD4706">
            <w:pPr>
              <w:pStyle w:val="1f6"/>
            </w:pPr>
            <w:r w:rsidRPr="00342D38">
              <w:rPr>
                <w:rFonts w:hint="eastAsia"/>
              </w:rPr>
              <w:t>A2</w:t>
            </w:r>
          </w:p>
        </w:tc>
      </w:tr>
      <w:tr w:rsidR="00F8377B" w:rsidRPr="00342D38" w14:paraId="3329EA2A" w14:textId="77777777">
        <w:trPr>
          <w:trHeight w:val="240"/>
        </w:trPr>
        <w:tc>
          <w:tcPr>
            <w:tcW w:w="739" w:type="dxa"/>
            <w:vAlign w:val="bottom"/>
          </w:tcPr>
          <w:p w14:paraId="30BA577F" w14:textId="77777777" w:rsidR="00F8377B" w:rsidRPr="00342D38" w:rsidRDefault="00BD4706">
            <w:pPr>
              <w:pStyle w:val="1f6"/>
            </w:pPr>
            <w:r w:rsidRPr="00342D38">
              <w:rPr>
                <w:rFonts w:hint="eastAsia"/>
              </w:rPr>
              <w:t>25</w:t>
            </w:r>
          </w:p>
        </w:tc>
        <w:tc>
          <w:tcPr>
            <w:tcW w:w="3905" w:type="dxa"/>
            <w:vAlign w:val="bottom"/>
          </w:tcPr>
          <w:p w14:paraId="77BB704F" w14:textId="77777777" w:rsidR="00F8377B" w:rsidRPr="00342D38" w:rsidRDefault="00BD4706">
            <w:pPr>
              <w:pStyle w:val="1f6"/>
            </w:pPr>
            <w:r w:rsidRPr="00342D38">
              <w:rPr>
                <w:rFonts w:hint="eastAsia"/>
              </w:rPr>
              <w:t>卫生间墙身大样图三</w:t>
            </w:r>
          </w:p>
        </w:tc>
        <w:tc>
          <w:tcPr>
            <w:tcW w:w="3574" w:type="dxa"/>
            <w:vAlign w:val="center"/>
          </w:tcPr>
          <w:p w14:paraId="6CD08A59"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23</w:t>
            </w:r>
          </w:p>
        </w:tc>
        <w:tc>
          <w:tcPr>
            <w:tcW w:w="1147" w:type="dxa"/>
            <w:vAlign w:val="center"/>
          </w:tcPr>
          <w:p w14:paraId="175857B8" w14:textId="77777777" w:rsidR="00F8377B" w:rsidRPr="00342D38" w:rsidRDefault="00BD4706">
            <w:pPr>
              <w:pStyle w:val="1f6"/>
            </w:pPr>
            <w:r w:rsidRPr="00342D38">
              <w:rPr>
                <w:rFonts w:hint="eastAsia"/>
                <w:shd w:val="clear" w:color="auto" w:fill="FFFFFF"/>
              </w:rPr>
              <w:t>A2</w:t>
            </w:r>
          </w:p>
        </w:tc>
      </w:tr>
      <w:tr w:rsidR="00F8377B" w:rsidRPr="00342D38" w14:paraId="537E5C9F" w14:textId="77777777">
        <w:trPr>
          <w:trHeight w:val="240"/>
        </w:trPr>
        <w:tc>
          <w:tcPr>
            <w:tcW w:w="739" w:type="dxa"/>
            <w:vAlign w:val="bottom"/>
          </w:tcPr>
          <w:p w14:paraId="6A090933" w14:textId="77777777" w:rsidR="00F8377B" w:rsidRPr="00342D38" w:rsidRDefault="00BD4706">
            <w:pPr>
              <w:pStyle w:val="1f6"/>
            </w:pPr>
            <w:r w:rsidRPr="00342D38">
              <w:rPr>
                <w:rFonts w:hint="eastAsia"/>
              </w:rPr>
              <w:t>26</w:t>
            </w:r>
          </w:p>
        </w:tc>
        <w:tc>
          <w:tcPr>
            <w:tcW w:w="3905" w:type="dxa"/>
            <w:vAlign w:val="bottom"/>
          </w:tcPr>
          <w:p w14:paraId="77B2CF5A" w14:textId="77777777" w:rsidR="00F8377B" w:rsidRPr="00342D38" w:rsidRDefault="00BD4706">
            <w:pPr>
              <w:pStyle w:val="1f6"/>
            </w:pPr>
            <w:r w:rsidRPr="00342D38">
              <w:rPr>
                <w:rFonts w:hint="eastAsia"/>
              </w:rPr>
              <w:t>卫生间墙身大样图四</w:t>
            </w:r>
          </w:p>
        </w:tc>
        <w:tc>
          <w:tcPr>
            <w:tcW w:w="3574" w:type="dxa"/>
            <w:vAlign w:val="center"/>
          </w:tcPr>
          <w:p w14:paraId="21C9AA21"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24</w:t>
            </w:r>
          </w:p>
        </w:tc>
        <w:tc>
          <w:tcPr>
            <w:tcW w:w="1147" w:type="dxa"/>
            <w:vAlign w:val="center"/>
          </w:tcPr>
          <w:p w14:paraId="50908655" w14:textId="77777777" w:rsidR="00F8377B" w:rsidRPr="00342D38" w:rsidRDefault="00BD4706">
            <w:pPr>
              <w:pStyle w:val="1f6"/>
            </w:pPr>
            <w:r w:rsidRPr="00342D38">
              <w:rPr>
                <w:rFonts w:hint="eastAsia"/>
                <w:shd w:val="clear" w:color="auto" w:fill="FFFFFF"/>
              </w:rPr>
              <w:t>A2</w:t>
            </w:r>
          </w:p>
        </w:tc>
      </w:tr>
      <w:tr w:rsidR="00F8377B" w:rsidRPr="00342D38" w14:paraId="083612A8" w14:textId="77777777">
        <w:trPr>
          <w:trHeight w:val="240"/>
        </w:trPr>
        <w:tc>
          <w:tcPr>
            <w:tcW w:w="739" w:type="dxa"/>
            <w:vAlign w:val="bottom"/>
          </w:tcPr>
          <w:p w14:paraId="31B40F43" w14:textId="77777777" w:rsidR="00F8377B" w:rsidRPr="00342D38" w:rsidRDefault="00BD4706">
            <w:pPr>
              <w:pStyle w:val="1f6"/>
            </w:pPr>
            <w:r w:rsidRPr="00342D38">
              <w:rPr>
                <w:rFonts w:hint="eastAsia"/>
              </w:rPr>
              <w:t>27</w:t>
            </w:r>
          </w:p>
        </w:tc>
        <w:tc>
          <w:tcPr>
            <w:tcW w:w="3905" w:type="dxa"/>
            <w:vAlign w:val="bottom"/>
          </w:tcPr>
          <w:p w14:paraId="63BA4C76" w14:textId="77777777" w:rsidR="00F8377B" w:rsidRPr="00342D38" w:rsidRDefault="00BD4706">
            <w:pPr>
              <w:pStyle w:val="1f6"/>
            </w:pPr>
            <w:r w:rsidRPr="00342D38">
              <w:rPr>
                <w:rFonts w:hint="eastAsia"/>
              </w:rPr>
              <w:t>卫生间墙身大样图五</w:t>
            </w:r>
          </w:p>
        </w:tc>
        <w:tc>
          <w:tcPr>
            <w:tcW w:w="3574" w:type="dxa"/>
            <w:vAlign w:val="center"/>
          </w:tcPr>
          <w:p w14:paraId="7D1443D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25</w:t>
            </w:r>
          </w:p>
        </w:tc>
        <w:tc>
          <w:tcPr>
            <w:tcW w:w="1147" w:type="dxa"/>
            <w:vAlign w:val="bottom"/>
          </w:tcPr>
          <w:p w14:paraId="0D7CCFA1" w14:textId="77777777" w:rsidR="00F8377B" w:rsidRPr="00342D38" w:rsidRDefault="00BD4706">
            <w:pPr>
              <w:pStyle w:val="1f6"/>
            </w:pPr>
            <w:r w:rsidRPr="00342D38">
              <w:rPr>
                <w:rFonts w:hint="eastAsia"/>
                <w:shd w:val="clear" w:color="auto" w:fill="FFFFFF"/>
              </w:rPr>
              <w:t>A2</w:t>
            </w:r>
          </w:p>
        </w:tc>
      </w:tr>
      <w:tr w:rsidR="00F8377B" w:rsidRPr="00342D38" w14:paraId="35B09114" w14:textId="77777777">
        <w:trPr>
          <w:trHeight w:val="240"/>
        </w:trPr>
        <w:tc>
          <w:tcPr>
            <w:tcW w:w="739" w:type="dxa"/>
            <w:vAlign w:val="bottom"/>
          </w:tcPr>
          <w:p w14:paraId="1D766F3B" w14:textId="77777777" w:rsidR="00F8377B" w:rsidRPr="00342D38" w:rsidRDefault="00BD4706">
            <w:pPr>
              <w:pStyle w:val="1f6"/>
            </w:pPr>
            <w:r w:rsidRPr="00342D38">
              <w:rPr>
                <w:rFonts w:hint="eastAsia"/>
              </w:rPr>
              <w:t>28</w:t>
            </w:r>
          </w:p>
        </w:tc>
        <w:tc>
          <w:tcPr>
            <w:tcW w:w="3905" w:type="dxa"/>
            <w:vAlign w:val="bottom"/>
          </w:tcPr>
          <w:p w14:paraId="6395E6C0" w14:textId="77777777" w:rsidR="00F8377B" w:rsidRPr="00342D38" w:rsidRDefault="00BD4706">
            <w:pPr>
              <w:pStyle w:val="1f6"/>
            </w:pPr>
            <w:r w:rsidRPr="00342D38">
              <w:rPr>
                <w:rFonts w:hint="eastAsia"/>
              </w:rPr>
              <w:t>卫生间墙身大样图六</w:t>
            </w:r>
          </w:p>
        </w:tc>
        <w:tc>
          <w:tcPr>
            <w:tcW w:w="3574" w:type="dxa"/>
            <w:vAlign w:val="center"/>
          </w:tcPr>
          <w:p w14:paraId="08C2360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26</w:t>
            </w:r>
          </w:p>
        </w:tc>
        <w:tc>
          <w:tcPr>
            <w:tcW w:w="1147" w:type="dxa"/>
            <w:vAlign w:val="bottom"/>
          </w:tcPr>
          <w:p w14:paraId="1DA09CEA" w14:textId="77777777" w:rsidR="00F8377B" w:rsidRPr="00342D38" w:rsidRDefault="00BD4706">
            <w:pPr>
              <w:pStyle w:val="1f6"/>
            </w:pPr>
            <w:r w:rsidRPr="00342D38">
              <w:rPr>
                <w:rFonts w:hint="eastAsia"/>
              </w:rPr>
              <w:t>A2</w:t>
            </w:r>
          </w:p>
        </w:tc>
      </w:tr>
      <w:tr w:rsidR="00F8377B" w:rsidRPr="00342D38" w14:paraId="1A5DB7FA" w14:textId="77777777">
        <w:trPr>
          <w:trHeight w:val="240"/>
        </w:trPr>
        <w:tc>
          <w:tcPr>
            <w:tcW w:w="739" w:type="dxa"/>
            <w:vAlign w:val="bottom"/>
          </w:tcPr>
          <w:p w14:paraId="51BA7E76" w14:textId="77777777" w:rsidR="00F8377B" w:rsidRPr="00342D38" w:rsidRDefault="00BD4706">
            <w:pPr>
              <w:pStyle w:val="1f6"/>
            </w:pPr>
            <w:r w:rsidRPr="00342D38">
              <w:rPr>
                <w:rFonts w:hint="eastAsia"/>
              </w:rPr>
              <w:t>29</w:t>
            </w:r>
          </w:p>
        </w:tc>
        <w:tc>
          <w:tcPr>
            <w:tcW w:w="3905" w:type="dxa"/>
            <w:vAlign w:val="bottom"/>
          </w:tcPr>
          <w:p w14:paraId="7A9258AB" w14:textId="77777777" w:rsidR="00F8377B" w:rsidRPr="00342D38" w:rsidRDefault="00BD4706">
            <w:pPr>
              <w:pStyle w:val="1f6"/>
            </w:pPr>
            <w:r w:rsidRPr="00342D38">
              <w:rPr>
                <w:rFonts w:hint="eastAsia"/>
              </w:rPr>
              <w:t>卫生间墙身大样图七</w:t>
            </w:r>
          </w:p>
        </w:tc>
        <w:tc>
          <w:tcPr>
            <w:tcW w:w="3574" w:type="dxa"/>
            <w:vAlign w:val="center"/>
          </w:tcPr>
          <w:p w14:paraId="5B609639"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27</w:t>
            </w:r>
          </w:p>
        </w:tc>
        <w:tc>
          <w:tcPr>
            <w:tcW w:w="1147" w:type="dxa"/>
            <w:vAlign w:val="center"/>
          </w:tcPr>
          <w:p w14:paraId="236FFD86" w14:textId="77777777" w:rsidR="00F8377B" w:rsidRPr="00342D38" w:rsidRDefault="00BD4706">
            <w:pPr>
              <w:pStyle w:val="1f6"/>
            </w:pPr>
            <w:r w:rsidRPr="00342D38">
              <w:rPr>
                <w:rFonts w:hint="eastAsia"/>
                <w:shd w:val="clear" w:color="auto" w:fill="FFFFFF"/>
              </w:rPr>
              <w:t>A2</w:t>
            </w:r>
          </w:p>
        </w:tc>
      </w:tr>
      <w:tr w:rsidR="00F8377B" w:rsidRPr="00342D38" w14:paraId="61BC1F85" w14:textId="77777777">
        <w:trPr>
          <w:trHeight w:val="240"/>
        </w:trPr>
        <w:tc>
          <w:tcPr>
            <w:tcW w:w="739" w:type="dxa"/>
            <w:vAlign w:val="bottom"/>
          </w:tcPr>
          <w:p w14:paraId="1867B170" w14:textId="77777777" w:rsidR="00F8377B" w:rsidRPr="00342D38" w:rsidRDefault="00BD4706">
            <w:pPr>
              <w:pStyle w:val="1f6"/>
            </w:pPr>
            <w:r w:rsidRPr="00342D38">
              <w:rPr>
                <w:rFonts w:hint="eastAsia"/>
              </w:rPr>
              <w:t>30</w:t>
            </w:r>
          </w:p>
        </w:tc>
        <w:tc>
          <w:tcPr>
            <w:tcW w:w="3905" w:type="dxa"/>
            <w:vAlign w:val="bottom"/>
          </w:tcPr>
          <w:p w14:paraId="5D0ED154" w14:textId="77777777" w:rsidR="00F8377B" w:rsidRPr="00342D38" w:rsidRDefault="00BD4706">
            <w:pPr>
              <w:pStyle w:val="1f6"/>
            </w:pPr>
            <w:r w:rsidRPr="00342D38">
              <w:rPr>
                <w:rFonts w:hint="eastAsia"/>
              </w:rPr>
              <w:t>卫生间墙身大样图八</w:t>
            </w:r>
          </w:p>
        </w:tc>
        <w:tc>
          <w:tcPr>
            <w:tcW w:w="3574" w:type="dxa"/>
            <w:vAlign w:val="center"/>
          </w:tcPr>
          <w:p w14:paraId="1C8173D6"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28</w:t>
            </w:r>
          </w:p>
        </w:tc>
        <w:tc>
          <w:tcPr>
            <w:tcW w:w="1147" w:type="dxa"/>
            <w:vAlign w:val="center"/>
          </w:tcPr>
          <w:p w14:paraId="2D4596EF" w14:textId="77777777" w:rsidR="00F8377B" w:rsidRPr="00342D38" w:rsidRDefault="00BD4706">
            <w:pPr>
              <w:pStyle w:val="1f6"/>
            </w:pPr>
            <w:r w:rsidRPr="00342D38">
              <w:rPr>
                <w:rFonts w:hint="eastAsia"/>
                <w:shd w:val="clear" w:color="auto" w:fill="FFFFFF"/>
              </w:rPr>
              <w:t>A2</w:t>
            </w:r>
          </w:p>
        </w:tc>
      </w:tr>
      <w:tr w:rsidR="00F8377B" w:rsidRPr="00342D38" w14:paraId="533A8FCD" w14:textId="77777777">
        <w:trPr>
          <w:trHeight w:val="297"/>
        </w:trPr>
        <w:tc>
          <w:tcPr>
            <w:tcW w:w="739" w:type="dxa"/>
            <w:vAlign w:val="bottom"/>
          </w:tcPr>
          <w:p w14:paraId="09122336" w14:textId="77777777" w:rsidR="00F8377B" w:rsidRPr="00342D38" w:rsidRDefault="00BD4706">
            <w:pPr>
              <w:pStyle w:val="1f6"/>
            </w:pPr>
            <w:r w:rsidRPr="00342D38">
              <w:rPr>
                <w:rFonts w:hint="eastAsia"/>
              </w:rPr>
              <w:t>31</w:t>
            </w:r>
          </w:p>
        </w:tc>
        <w:tc>
          <w:tcPr>
            <w:tcW w:w="3905" w:type="dxa"/>
            <w:vAlign w:val="bottom"/>
          </w:tcPr>
          <w:p w14:paraId="17DD85B1" w14:textId="77777777" w:rsidR="00F8377B" w:rsidRPr="00342D38" w:rsidRDefault="00BD4706">
            <w:pPr>
              <w:pStyle w:val="1f6"/>
            </w:pPr>
            <w:r w:rsidRPr="00342D38">
              <w:rPr>
                <w:rFonts w:hint="eastAsia"/>
              </w:rPr>
              <w:t>门大样图一</w:t>
            </w:r>
          </w:p>
        </w:tc>
        <w:tc>
          <w:tcPr>
            <w:tcW w:w="3574" w:type="dxa"/>
            <w:vAlign w:val="center"/>
          </w:tcPr>
          <w:p w14:paraId="285E9E2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29</w:t>
            </w:r>
          </w:p>
        </w:tc>
        <w:tc>
          <w:tcPr>
            <w:tcW w:w="1147" w:type="dxa"/>
            <w:vAlign w:val="bottom"/>
          </w:tcPr>
          <w:p w14:paraId="50E74478" w14:textId="77777777" w:rsidR="00F8377B" w:rsidRPr="00342D38" w:rsidRDefault="00BD4706">
            <w:pPr>
              <w:pStyle w:val="1f6"/>
            </w:pPr>
            <w:r w:rsidRPr="00342D38">
              <w:rPr>
                <w:rFonts w:hint="eastAsia"/>
                <w:shd w:val="clear" w:color="auto" w:fill="FFFFFF"/>
              </w:rPr>
              <w:t>A2</w:t>
            </w:r>
          </w:p>
        </w:tc>
      </w:tr>
      <w:tr w:rsidR="00F8377B" w:rsidRPr="00342D38" w14:paraId="09E0EBD1" w14:textId="77777777">
        <w:trPr>
          <w:trHeight w:val="240"/>
        </w:trPr>
        <w:tc>
          <w:tcPr>
            <w:tcW w:w="739" w:type="dxa"/>
            <w:vAlign w:val="bottom"/>
          </w:tcPr>
          <w:p w14:paraId="08AB8E02" w14:textId="77777777" w:rsidR="00F8377B" w:rsidRPr="00342D38" w:rsidRDefault="00BD4706">
            <w:pPr>
              <w:pStyle w:val="1f6"/>
            </w:pPr>
            <w:r w:rsidRPr="00342D38">
              <w:rPr>
                <w:rFonts w:hint="eastAsia"/>
              </w:rPr>
              <w:t>32</w:t>
            </w:r>
          </w:p>
        </w:tc>
        <w:tc>
          <w:tcPr>
            <w:tcW w:w="3905" w:type="dxa"/>
            <w:vAlign w:val="bottom"/>
          </w:tcPr>
          <w:p w14:paraId="387390BC" w14:textId="77777777" w:rsidR="00F8377B" w:rsidRPr="00342D38" w:rsidRDefault="00BD4706">
            <w:pPr>
              <w:pStyle w:val="1f6"/>
            </w:pPr>
            <w:r w:rsidRPr="00342D38">
              <w:rPr>
                <w:rFonts w:hint="eastAsia"/>
              </w:rPr>
              <w:t>门大样图二</w:t>
            </w:r>
          </w:p>
        </w:tc>
        <w:tc>
          <w:tcPr>
            <w:tcW w:w="3574" w:type="dxa"/>
            <w:vAlign w:val="center"/>
          </w:tcPr>
          <w:p w14:paraId="44844401"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30</w:t>
            </w:r>
          </w:p>
        </w:tc>
        <w:tc>
          <w:tcPr>
            <w:tcW w:w="1147" w:type="dxa"/>
            <w:vAlign w:val="bottom"/>
          </w:tcPr>
          <w:p w14:paraId="2131ADB0" w14:textId="77777777" w:rsidR="00F8377B" w:rsidRPr="00342D38" w:rsidRDefault="00BD4706">
            <w:pPr>
              <w:pStyle w:val="1f6"/>
            </w:pPr>
            <w:r w:rsidRPr="00342D38">
              <w:rPr>
                <w:rFonts w:hint="eastAsia"/>
              </w:rPr>
              <w:t>A2</w:t>
            </w:r>
          </w:p>
        </w:tc>
      </w:tr>
      <w:tr w:rsidR="00F8377B" w:rsidRPr="00342D38" w14:paraId="070E93F7" w14:textId="77777777">
        <w:trPr>
          <w:trHeight w:val="240"/>
        </w:trPr>
        <w:tc>
          <w:tcPr>
            <w:tcW w:w="739" w:type="dxa"/>
            <w:vAlign w:val="bottom"/>
          </w:tcPr>
          <w:p w14:paraId="14C37138" w14:textId="77777777" w:rsidR="00F8377B" w:rsidRPr="00342D38" w:rsidRDefault="00BD4706">
            <w:pPr>
              <w:pStyle w:val="1f6"/>
            </w:pPr>
            <w:r w:rsidRPr="00342D38">
              <w:rPr>
                <w:rFonts w:hint="eastAsia"/>
              </w:rPr>
              <w:t>33</w:t>
            </w:r>
          </w:p>
        </w:tc>
        <w:tc>
          <w:tcPr>
            <w:tcW w:w="3905" w:type="dxa"/>
            <w:vAlign w:val="bottom"/>
          </w:tcPr>
          <w:p w14:paraId="28DB1EFA" w14:textId="77777777" w:rsidR="00F8377B" w:rsidRPr="00342D38" w:rsidRDefault="00BD4706">
            <w:pPr>
              <w:pStyle w:val="1f6"/>
            </w:pPr>
            <w:r w:rsidRPr="00342D38">
              <w:rPr>
                <w:rFonts w:hint="eastAsia"/>
              </w:rPr>
              <w:t>门大样图三</w:t>
            </w:r>
          </w:p>
        </w:tc>
        <w:tc>
          <w:tcPr>
            <w:tcW w:w="3574" w:type="dxa"/>
            <w:vAlign w:val="center"/>
          </w:tcPr>
          <w:p w14:paraId="7940280C"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31</w:t>
            </w:r>
          </w:p>
        </w:tc>
        <w:tc>
          <w:tcPr>
            <w:tcW w:w="1147" w:type="dxa"/>
            <w:vAlign w:val="center"/>
          </w:tcPr>
          <w:p w14:paraId="2D4D3C49" w14:textId="77777777" w:rsidR="00F8377B" w:rsidRPr="00342D38" w:rsidRDefault="00BD4706">
            <w:pPr>
              <w:pStyle w:val="1f6"/>
            </w:pPr>
            <w:r w:rsidRPr="00342D38">
              <w:rPr>
                <w:rFonts w:hint="eastAsia"/>
                <w:shd w:val="clear" w:color="auto" w:fill="FFFFFF"/>
              </w:rPr>
              <w:t>A2</w:t>
            </w:r>
          </w:p>
        </w:tc>
      </w:tr>
      <w:tr w:rsidR="00F8377B" w:rsidRPr="00342D38" w14:paraId="1E085B2C" w14:textId="77777777">
        <w:trPr>
          <w:trHeight w:val="270"/>
        </w:trPr>
        <w:tc>
          <w:tcPr>
            <w:tcW w:w="739" w:type="dxa"/>
            <w:vAlign w:val="bottom"/>
          </w:tcPr>
          <w:p w14:paraId="554F1D3B" w14:textId="77777777" w:rsidR="00F8377B" w:rsidRPr="00342D38" w:rsidRDefault="00BD4706">
            <w:pPr>
              <w:pStyle w:val="1f6"/>
            </w:pPr>
            <w:r w:rsidRPr="00342D38">
              <w:rPr>
                <w:rFonts w:hint="eastAsia"/>
              </w:rPr>
              <w:t>34</w:t>
            </w:r>
          </w:p>
        </w:tc>
        <w:tc>
          <w:tcPr>
            <w:tcW w:w="3905" w:type="dxa"/>
            <w:vAlign w:val="bottom"/>
          </w:tcPr>
          <w:p w14:paraId="57214A9B" w14:textId="77777777" w:rsidR="00F8377B" w:rsidRPr="00342D38" w:rsidRDefault="00BD4706">
            <w:pPr>
              <w:pStyle w:val="1f6"/>
            </w:pPr>
            <w:r w:rsidRPr="00342D38">
              <w:rPr>
                <w:rFonts w:hint="eastAsia"/>
              </w:rPr>
              <w:t>地面大样图</w:t>
            </w:r>
          </w:p>
        </w:tc>
        <w:tc>
          <w:tcPr>
            <w:tcW w:w="3574" w:type="dxa"/>
            <w:vAlign w:val="center"/>
          </w:tcPr>
          <w:p w14:paraId="333804E9"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32</w:t>
            </w:r>
          </w:p>
        </w:tc>
        <w:tc>
          <w:tcPr>
            <w:tcW w:w="1147" w:type="dxa"/>
            <w:vAlign w:val="center"/>
          </w:tcPr>
          <w:p w14:paraId="07212801" w14:textId="77777777" w:rsidR="00F8377B" w:rsidRPr="00342D38" w:rsidRDefault="00BD4706">
            <w:pPr>
              <w:pStyle w:val="1f6"/>
            </w:pPr>
            <w:r w:rsidRPr="00342D38">
              <w:rPr>
                <w:rFonts w:hint="eastAsia"/>
                <w:shd w:val="clear" w:color="auto" w:fill="FFFFFF"/>
              </w:rPr>
              <w:t>A2</w:t>
            </w:r>
          </w:p>
        </w:tc>
      </w:tr>
      <w:tr w:rsidR="00F8377B" w:rsidRPr="00342D38" w14:paraId="3E900A3F" w14:textId="77777777">
        <w:trPr>
          <w:trHeight w:val="240"/>
        </w:trPr>
        <w:tc>
          <w:tcPr>
            <w:tcW w:w="739" w:type="dxa"/>
            <w:vAlign w:val="bottom"/>
          </w:tcPr>
          <w:p w14:paraId="419E724A" w14:textId="77777777" w:rsidR="00F8377B" w:rsidRPr="00342D38" w:rsidRDefault="00BD4706">
            <w:pPr>
              <w:pStyle w:val="1f6"/>
            </w:pPr>
            <w:r w:rsidRPr="00342D38">
              <w:rPr>
                <w:rFonts w:hint="eastAsia"/>
              </w:rPr>
              <w:lastRenderedPageBreak/>
              <w:t>35</w:t>
            </w:r>
          </w:p>
        </w:tc>
        <w:tc>
          <w:tcPr>
            <w:tcW w:w="3905" w:type="dxa"/>
            <w:vAlign w:val="bottom"/>
          </w:tcPr>
          <w:p w14:paraId="76934969" w14:textId="77777777" w:rsidR="00F8377B" w:rsidRPr="00342D38" w:rsidRDefault="00BD4706">
            <w:pPr>
              <w:pStyle w:val="1f6"/>
            </w:pPr>
            <w:r w:rsidRPr="00342D38">
              <w:rPr>
                <w:rFonts w:hint="eastAsia"/>
              </w:rPr>
              <w:t>天花节点图一</w:t>
            </w:r>
          </w:p>
        </w:tc>
        <w:tc>
          <w:tcPr>
            <w:tcW w:w="3574" w:type="dxa"/>
            <w:vAlign w:val="center"/>
          </w:tcPr>
          <w:p w14:paraId="0B743AC2"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33</w:t>
            </w:r>
          </w:p>
        </w:tc>
        <w:tc>
          <w:tcPr>
            <w:tcW w:w="1147" w:type="dxa"/>
            <w:vAlign w:val="bottom"/>
          </w:tcPr>
          <w:p w14:paraId="04FED077" w14:textId="77777777" w:rsidR="00F8377B" w:rsidRPr="00342D38" w:rsidRDefault="00BD4706">
            <w:pPr>
              <w:pStyle w:val="1f6"/>
            </w:pPr>
            <w:r w:rsidRPr="00342D38">
              <w:rPr>
                <w:rFonts w:hint="eastAsia"/>
                <w:shd w:val="clear" w:color="auto" w:fill="FFFFFF"/>
              </w:rPr>
              <w:t>A2</w:t>
            </w:r>
          </w:p>
        </w:tc>
      </w:tr>
      <w:tr w:rsidR="00F8377B" w:rsidRPr="00342D38" w14:paraId="45D54FC7" w14:textId="77777777">
        <w:trPr>
          <w:trHeight w:val="240"/>
        </w:trPr>
        <w:tc>
          <w:tcPr>
            <w:tcW w:w="739" w:type="dxa"/>
            <w:vAlign w:val="bottom"/>
          </w:tcPr>
          <w:p w14:paraId="36E5E263" w14:textId="77777777" w:rsidR="00F8377B" w:rsidRPr="00342D38" w:rsidRDefault="00BD4706">
            <w:pPr>
              <w:pStyle w:val="1f6"/>
            </w:pPr>
            <w:r w:rsidRPr="00342D38">
              <w:rPr>
                <w:rFonts w:hint="eastAsia"/>
              </w:rPr>
              <w:t>36</w:t>
            </w:r>
          </w:p>
        </w:tc>
        <w:tc>
          <w:tcPr>
            <w:tcW w:w="3905" w:type="dxa"/>
            <w:vAlign w:val="bottom"/>
          </w:tcPr>
          <w:p w14:paraId="2C2ABF17" w14:textId="77777777" w:rsidR="00F8377B" w:rsidRPr="00342D38" w:rsidRDefault="00BD4706">
            <w:pPr>
              <w:pStyle w:val="1f6"/>
            </w:pPr>
            <w:r w:rsidRPr="00342D38">
              <w:rPr>
                <w:rFonts w:hint="eastAsia"/>
              </w:rPr>
              <w:t>天花节点图二</w:t>
            </w:r>
          </w:p>
        </w:tc>
        <w:tc>
          <w:tcPr>
            <w:tcW w:w="3574" w:type="dxa"/>
            <w:vAlign w:val="center"/>
          </w:tcPr>
          <w:p w14:paraId="7EF1A7F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34</w:t>
            </w:r>
          </w:p>
        </w:tc>
        <w:tc>
          <w:tcPr>
            <w:tcW w:w="1147" w:type="dxa"/>
            <w:vAlign w:val="bottom"/>
          </w:tcPr>
          <w:p w14:paraId="17C6EF41" w14:textId="77777777" w:rsidR="00F8377B" w:rsidRPr="00342D38" w:rsidRDefault="00BD4706">
            <w:pPr>
              <w:pStyle w:val="1f6"/>
            </w:pPr>
            <w:r w:rsidRPr="00342D38">
              <w:rPr>
                <w:rFonts w:hint="eastAsia"/>
              </w:rPr>
              <w:t>A2</w:t>
            </w:r>
          </w:p>
        </w:tc>
      </w:tr>
      <w:tr w:rsidR="00F8377B" w:rsidRPr="00342D38" w14:paraId="5EBFA7B3" w14:textId="77777777">
        <w:trPr>
          <w:trHeight w:val="240"/>
        </w:trPr>
        <w:tc>
          <w:tcPr>
            <w:tcW w:w="739" w:type="dxa"/>
            <w:vAlign w:val="bottom"/>
          </w:tcPr>
          <w:p w14:paraId="236263DB" w14:textId="77777777" w:rsidR="00F8377B" w:rsidRPr="00342D38" w:rsidRDefault="00BD4706">
            <w:pPr>
              <w:pStyle w:val="1f6"/>
            </w:pPr>
            <w:r w:rsidRPr="00342D38">
              <w:rPr>
                <w:rFonts w:hint="eastAsia"/>
              </w:rPr>
              <w:t>37</w:t>
            </w:r>
          </w:p>
        </w:tc>
        <w:tc>
          <w:tcPr>
            <w:tcW w:w="3905" w:type="dxa"/>
            <w:vAlign w:val="bottom"/>
          </w:tcPr>
          <w:p w14:paraId="109D84E1" w14:textId="77777777" w:rsidR="00F8377B" w:rsidRPr="00342D38" w:rsidRDefault="00BD4706">
            <w:pPr>
              <w:pStyle w:val="1f6"/>
            </w:pPr>
            <w:r w:rsidRPr="00342D38">
              <w:rPr>
                <w:rFonts w:hint="eastAsia"/>
              </w:rPr>
              <w:t>站厅分区栏杆大样图</w:t>
            </w:r>
          </w:p>
        </w:tc>
        <w:tc>
          <w:tcPr>
            <w:tcW w:w="3574" w:type="dxa"/>
            <w:vAlign w:val="center"/>
          </w:tcPr>
          <w:p w14:paraId="05FF67A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35</w:t>
            </w:r>
          </w:p>
        </w:tc>
        <w:tc>
          <w:tcPr>
            <w:tcW w:w="1147" w:type="dxa"/>
            <w:vAlign w:val="center"/>
          </w:tcPr>
          <w:p w14:paraId="3239640A" w14:textId="77777777" w:rsidR="00F8377B" w:rsidRPr="00342D38" w:rsidRDefault="00BD4706">
            <w:pPr>
              <w:pStyle w:val="1f6"/>
            </w:pPr>
            <w:r w:rsidRPr="00342D38">
              <w:rPr>
                <w:rFonts w:hint="eastAsia"/>
                <w:shd w:val="clear" w:color="auto" w:fill="FFFFFF"/>
              </w:rPr>
              <w:t>A2</w:t>
            </w:r>
          </w:p>
        </w:tc>
      </w:tr>
      <w:tr w:rsidR="00F8377B" w:rsidRPr="00342D38" w14:paraId="32B04A3B" w14:textId="77777777">
        <w:trPr>
          <w:trHeight w:val="240"/>
        </w:trPr>
        <w:tc>
          <w:tcPr>
            <w:tcW w:w="739" w:type="dxa"/>
            <w:vAlign w:val="bottom"/>
          </w:tcPr>
          <w:p w14:paraId="79917695" w14:textId="77777777" w:rsidR="00F8377B" w:rsidRPr="00342D38" w:rsidRDefault="00BD4706">
            <w:pPr>
              <w:pStyle w:val="1f6"/>
            </w:pPr>
            <w:r w:rsidRPr="00342D38">
              <w:rPr>
                <w:rFonts w:hint="eastAsia"/>
              </w:rPr>
              <w:t>38</w:t>
            </w:r>
          </w:p>
        </w:tc>
        <w:tc>
          <w:tcPr>
            <w:tcW w:w="3905" w:type="dxa"/>
            <w:vAlign w:val="bottom"/>
          </w:tcPr>
          <w:p w14:paraId="5C7F3C4C" w14:textId="77777777" w:rsidR="00F8377B" w:rsidRPr="00342D38" w:rsidRDefault="00BD4706">
            <w:pPr>
              <w:pStyle w:val="1f6"/>
            </w:pPr>
            <w:r w:rsidRPr="00342D38">
              <w:rPr>
                <w:rFonts w:hint="eastAsia"/>
              </w:rPr>
              <w:t>自动扶梯、票亭排队栏杆</w:t>
            </w:r>
          </w:p>
        </w:tc>
        <w:tc>
          <w:tcPr>
            <w:tcW w:w="3574" w:type="dxa"/>
            <w:vAlign w:val="center"/>
          </w:tcPr>
          <w:p w14:paraId="1839075A"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36</w:t>
            </w:r>
          </w:p>
        </w:tc>
        <w:tc>
          <w:tcPr>
            <w:tcW w:w="1147" w:type="dxa"/>
            <w:vAlign w:val="center"/>
          </w:tcPr>
          <w:p w14:paraId="5EDBD612" w14:textId="77777777" w:rsidR="00F8377B" w:rsidRPr="00342D38" w:rsidRDefault="00BD4706">
            <w:pPr>
              <w:pStyle w:val="1f6"/>
            </w:pPr>
            <w:r w:rsidRPr="00342D38">
              <w:rPr>
                <w:rFonts w:hint="eastAsia"/>
                <w:shd w:val="clear" w:color="auto" w:fill="FFFFFF"/>
              </w:rPr>
              <w:t>A2</w:t>
            </w:r>
          </w:p>
        </w:tc>
      </w:tr>
      <w:tr w:rsidR="00F8377B" w:rsidRPr="00342D38" w14:paraId="5F5186FE" w14:textId="77777777">
        <w:trPr>
          <w:trHeight w:val="240"/>
        </w:trPr>
        <w:tc>
          <w:tcPr>
            <w:tcW w:w="739" w:type="dxa"/>
            <w:vAlign w:val="bottom"/>
          </w:tcPr>
          <w:p w14:paraId="301C7D2C" w14:textId="77777777" w:rsidR="00F8377B" w:rsidRPr="00342D38" w:rsidRDefault="00BD4706">
            <w:pPr>
              <w:pStyle w:val="1f6"/>
            </w:pPr>
            <w:r w:rsidRPr="00342D38">
              <w:rPr>
                <w:rFonts w:hint="eastAsia"/>
              </w:rPr>
              <w:t>39</w:t>
            </w:r>
          </w:p>
        </w:tc>
        <w:tc>
          <w:tcPr>
            <w:tcW w:w="3905" w:type="dxa"/>
            <w:vAlign w:val="bottom"/>
          </w:tcPr>
          <w:p w14:paraId="4FFABC41" w14:textId="77777777" w:rsidR="00F8377B" w:rsidRPr="00342D38" w:rsidRDefault="00BD4706">
            <w:pPr>
              <w:pStyle w:val="1f6"/>
            </w:pPr>
            <w:r w:rsidRPr="00342D38">
              <w:rPr>
                <w:rFonts w:hint="eastAsia"/>
              </w:rPr>
              <w:t>B</w:t>
            </w:r>
            <w:r w:rsidRPr="00342D38">
              <w:rPr>
                <w:rFonts w:hint="eastAsia"/>
              </w:rPr>
              <w:t>型栏杆立面详图</w:t>
            </w:r>
          </w:p>
        </w:tc>
        <w:tc>
          <w:tcPr>
            <w:tcW w:w="3574" w:type="dxa"/>
            <w:vAlign w:val="center"/>
          </w:tcPr>
          <w:p w14:paraId="6114D716"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37</w:t>
            </w:r>
          </w:p>
        </w:tc>
        <w:tc>
          <w:tcPr>
            <w:tcW w:w="1147" w:type="dxa"/>
            <w:vAlign w:val="bottom"/>
          </w:tcPr>
          <w:p w14:paraId="778C6026" w14:textId="77777777" w:rsidR="00F8377B" w:rsidRPr="00342D38" w:rsidRDefault="00BD4706">
            <w:pPr>
              <w:pStyle w:val="1f6"/>
            </w:pPr>
            <w:r w:rsidRPr="00342D38">
              <w:rPr>
                <w:rFonts w:hint="eastAsia"/>
                <w:shd w:val="clear" w:color="auto" w:fill="FFFFFF"/>
              </w:rPr>
              <w:t>A2</w:t>
            </w:r>
          </w:p>
        </w:tc>
      </w:tr>
      <w:tr w:rsidR="00F8377B" w:rsidRPr="00342D38" w14:paraId="2FBD2D9C" w14:textId="77777777">
        <w:trPr>
          <w:trHeight w:val="240"/>
        </w:trPr>
        <w:tc>
          <w:tcPr>
            <w:tcW w:w="739" w:type="dxa"/>
            <w:vAlign w:val="bottom"/>
          </w:tcPr>
          <w:p w14:paraId="55B49B69" w14:textId="77777777" w:rsidR="00F8377B" w:rsidRPr="00342D38" w:rsidRDefault="00BD4706">
            <w:pPr>
              <w:pStyle w:val="1f6"/>
            </w:pPr>
            <w:r w:rsidRPr="00342D38">
              <w:rPr>
                <w:rFonts w:hint="eastAsia"/>
              </w:rPr>
              <w:t>40</w:t>
            </w:r>
          </w:p>
        </w:tc>
        <w:tc>
          <w:tcPr>
            <w:tcW w:w="3905" w:type="dxa"/>
            <w:vAlign w:val="bottom"/>
          </w:tcPr>
          <w:p w14:paraId="0CBADC85" w14:textId="77777777" w:rsidR="00F8377B" w:rsidRPr="00342D38" w:rsidRDefault="00BD4706">
            <w:pPr>
              <w:pStyle w:val="1f6"/>
            </w:pPr>
            <w:r w:rsidRPr="00342D38">
              <w:rPr>
                <w:rFonts w:hint="eastAsia"/>
              </w:rPr>
              <w:t>室内楼梯、栏杆详图</w:t>
            </w:r>
          </w:p>
        </w:tc>
        <w:tc>
          <w:tcPr>
            <w:tcW w:w="3574" w:type="dxa"/>
            <w:vAlign w:val="center"/>
          </w:tcPr>
          <w:p w14:paraId="77AA97D4"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38</w:t>
            </w:r>
          </w:p>
        </w:tc>
        <w:tc>
          <w:tcPr>
            <w:tcW w:w="1147" w:type="dxa"/>
            <w:vAlign w:val="bottom"/>
          </w:tcPr>
          <w:p w14:paraId="668FA516" w14:textId="77777777" w:rsidR="00F8377B" w:rsidRPr="00342D38" w:rsidRDefault="00BD4706">
            <w:pPr>
              <w:pStyle w:val="1f6"/>
            </w:pPr>
            <w:r w:rsidRPr="00342D38">
              <w:rPr>
                <w:rFonts w:hint="eastAsia"/>
              </w:rPr>
              <w:t>A2</w:t>
            </w:r>
          </w:p>
        </w:tc>
      </w:tr>
      <w:tr w:rsidR="00F8377B" w:rsidRPr="00342D38" w14:paraId="7F63F7C0" w14:textId="77777777">
        <w:trPr>
          <w:trHeight w:val="240"/>
        </w:trPr>
        <w:tc>
          <w:tcPr>
            <w:tcW w:w="739" w:type="dxa"/>
            <w:vAlign w:val="bottom"/>
          </w:tcPr>
          <w:p w14:paraId="078B93BD" w14:textId="77777777" w:rsidR="00F8377B" w:rsidRPr="00342D38" w:rsidRDefault="00BD4706">
            <w:pPr>
              <w:pStyle w:val="1f6"/>
            </w:pPr>
            <w:r w:rsidRPr="00342D38">
              <w:rPr>
                <w:rFonts w:hint="eastAsia"/>
              </w:rPr>
              <w:t>41</w:t>
            </w:r>
          </w:p>
        </w:tc>
        <w:tc>
          <w:tcPr>
            <w:tcW w:w="3905" w:type="dxa"/>
            <w:vAlign w:val="bottom"/>
          </w:tcPr>
          <w:p w14:paraId="10AF79E0" w14:textId="77777777" w:rsidR="00F8377B" w:rsidRPr="00342D38" w:rsidRDefault="00BD4706">
            <w:pPr>
              <w:pStyle w:val="1f6"/>
            </w:pPr>
            <w:r w:rsidRPr="00342D38">
              <w:rPr>
                <w:rFonts w:hint="eastAsia"/>
              </w:rPr>
              <w:t>室外楼梯、栏杆详图</w:t>
            </w:r>
          </w:p>
        </w:tc>
        <w:tc>
          <w:tcPr>
            <w:tcW w:w="3574" w:type="dxa"/>
            <w:vAlign w:val="center"/>
          </w:tcPr>
          <w:p w14:paraId="36E35367"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39</w:t>
            </w:r>
          </w:p>
        </w:tc>
        <w:tc>
          <w:tcPr>
            <w:tcW w:w="1147" w:type="dxa"/>
            <w:vAlign w:val="center"/>
          </w:tcPr>
          <w:p w14:paraId="4A0365C4" w14:textId="77777777" w:rsidR="00F8377B" w:rsidRPr="00342D38" w:rsidRDefault="00BD4706">
            <w:pPr>
              <w:pStyle w:val="1f6"/>
            </w:pPr>
            <w:r w:rsidRPr="00342D38">
              <w:rPr>
                <w:rFonts w:hint="eastAsia"/>
                <w:shd w:val="clear" w:color="auto" w:fill="FFFFFF"/>
              </w:rPr>
              <w:t>A2</w:t>
            </w:r>
          </w:p>
        </w:tc>
      </w:tr>
      <w:tr w:rsidR="00F8377B" w:rsidRPr="00342D38" w14:paraId="4F9BD945" w14:textId="77777777">
        <w:trPr>
          <w:trHeight w:val="240"/>
        </w:trPr>
        <w:tc>
          <w:tcPr>
            <w:tcW w:w="739" w:type="dxa"/>
            <w:vAlign w:val="bottom"/>
          </w:tcPr>
          <w:p w14:paraId="39248201" w14:textId="77777777" w:rsidR="00F8377B" w:rsidRPr="00342D38" w:rsidRDefault="00BD4706">
            <w:pPr>
              <w:pStyle w:val="1f6"/>
            </w:pPr>
            <w:r w:rsidRPr="00342D38">
              <w:rPr>
                <w:rFonts w:hint="eastAsia"/>
              </w:rPr>
              <w:t>42</w:t>
            </w:r>
          </w:p>
        </w:tc>
        <w:tc>
          <w:tcPr>
            <w:tcW w:w="3905" w:type="dxa"/>
            <w:vAlign w:val="bottom"/>
          </w:tcPr>
          <w:p w14:paraId="489C2094" w14:textId="77777777" w:rsidR="00F8377B" w:rsidRPr="00342D38" w:rsidRDefault="00BD4706">
            <w:pPr>
              <w:pStyle w:val="1f6"/>
            </w:pPr>
            <w:r w:rsidRPr="00342D38">
              <w:rPr>
                <w:rFonts w:hint="eastAsia"/>
              </w:rPr>
              <w:t>B</w:t>
            </w:r>
            <w:r w:rsidRPr="00342D38">
              <w:rPr>
                <w:rFonts w:hint="eastAsia"/>
              </w:rPr>
              <w:t>型栏杆支座</w:t>
            </w:r>
          </w:p>
        </w:tc>
        <w:tc>
          <w:tcPr>
            <w:tcW w:w="3574" w:type="dxa"/>
            <w:vAlign w:val="center"/>
          </w:tcPr>
          <w:p w14:paraId="289A9ACB"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40</w:t>
            </w:r>
          </w:p>
        </w:tc>
        <w:tc>
          <w:tcPr>
            <w:tcW w:w="1147" w:type="dxa"/>
            <w:vAlign w:val="center"/>
          </w:tcPr>
          <w:p w14:paraId="4E312D18" w14:textId="77777777" w:rsidR="00F8377B" w:rsidRPr="00342D38" w:rsidRDefault="00BD4706">
            <w:pPr>
              <w:pStyle w:val="1f6"/>
            </w:pPr>
            <w:r w:rsidRPr="00342D38">
              <w:rPr>
                <w:rFonts w:hint="eastAsia"/>
                <w:shd w:val="clear" w:color="auto" w:fill="FFFFFF"/>
              </w:rPr>
              <w:t>A2</w:t>
            </w:r>
          </w:p>
        </w:tc>
      </w:tr>
      <w:tr w:rsidR="00F8377B" w:rsidRPr="00342D38" w14:paraId="6560406B" w14:textId="77777777">
        <w:trPr>
          <w:trHeight w:val="240"/>
        </w:trPr>
        <w:tc>
          <w:tcPr>
            <w:tcW w:w="739" w:type="dxa"/>
            <w:vAlign w:val="bottom"/>
          </w:tcPr>
          <w:p w14:paraId="28EB06F5" w14:textId="77777777" w:rsidR="00F8377B" w:rsidRPr="00342D38" w:rsidRDefault="00BD4706">
            <w:pPr>
              <w:pStyle w:val="1f6"/>
            </w:pPr>
            <w:r w:rsidRPr="00342D38">
              <w:rPr>
                <w:rFonts w:hint="eastAsia"/>
              </w:rPr>
              <w:t>43</w:t>
            </w:r>
          </w:p>
        </w:tc>
        <w:tc>
          <w:tcPr>
            <w:tcW w:w="3905" w:type="dxa"/>
            <w:vAlign w:val="bottom"/>
          </w:tcPr>
          <w:p w14:paraId="5B76A524" w14:textId="77777777" w:rsidR="00F8377B" w:rsidRPr="00342D38" w:rsidRDefault="00BD4706">
            <w:pPr>
              <w:pStyle w:val="1f6"/>
            </w:pPr>
            <w:r w:rsidRPr="00342D38">
              <w:rPr>
                <w:rFonts w:hint="eastAsia"/>
              </w:rPr>
              <w:t>楼梯栏杆大样图</w:t>
            </w:r>
          </w:p>
        </w:tc>
        <w:tc>
          <w:tcPr>
            <w:tcW w:w="3574" w:type="dxa"/>
            <w:vAlign w:val="center"/>
          </w:tcPr>
          <w:p w14:paraId="71AA427F"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41</w:t>
            </w:r>
          </w:p>
        </w:tc>
        <w:tc>
          <w:tcPr>
            <w:tcW w:w="1147" w:type="dxa"/>
            <w:vAlign w:val="bottom"/>
          </w:tcPr>
          <w:p w14:paraId="2BC5FBF9" w14:textId="77777777" w:rsidR="00F8377B" w:rsidRPr="00342D38" w:rsidRDefault="00BD4706">
            <w:pPr>
              <w:pStyle w:val="1f6"/>
            </w:pPr>
            <w:r w:rsidRPr="00342D38">
              <w:rPr>
                <w:rFonts w:hint="eastAsia"/>
              </w:rPr>
              <w:t>A2</w:t>
            </w:r>
          </w:p>
        </w:tc>
      </w:tr>
      <w:tr w:rsidR="00F8377B" w:rsidRPr="00342D38" w14:paraId="122BAB81" w14:textId="77777777">
        <w:trPr>
          <w:trHeight w:val="240"/>
        </w:trPr>
        <w:tc>
          <w:tcPr>
            <w:tcW w:w="739" w:type="dxa"/>
            <w:vAlign w:val="bottom"/>
          </w:tcPr>
          <w:p w14:paraId="38943538" w14:textId="77777777" w:rsidR="00F8377B" w:rsidRPr="00342D38" w:rsidRDefault="00BD4706">
            <w:pPr>
              <w:pStyle w:val="1f6"/>
            </w:pPr>
            <w:r w:rsidRPr="00342D38">
              <w:rPr>
                <w:rFonts w:hint="eastAsia"/>
              </w:rPr>
              <w:t>44</w:t>
            </w:r>
          </w:p>
        </w:tc>
        <w:tc>
          <w:tcPr>
            <w:tcW w:w="3905" w:type="dxa"/>
            <w:vAlign w:val="bottom"/>
          </w:tcPr>
          <w:p w14:paraId="28CA71D9" w14:textId="77777777" w:rsidR="00F8377B" w:rsidRPr="00342D38" w:rsidRDefault="00BD4706">
            <w:pPr>
              <w:pStyle w:val="1f6"/>
            </w:pPr>
            <w:r w:rsidRPr="00342D38">
              <w:rPr>
                <w:rFonts w:hint="eastAsia"/>
              </w:rPr>
              <w:t>客</w:t>
            </w:r>
            <w:proofErr w:type="gramStart"/>
            <w:r w:rsidRPr="00342D38">
              <w:rPr>
                <w:rFonts w:hint="eastAsia"/>
              </w:rPr>
              <w:t>服中心</w:t>
            </w:r>
            <w:proofErr w:type="gramEnd"/>
            <w:r w:rsidRPr="00342D38">
              <w:rPr>
                <w:rFonts w:hint="eastAsia"/>
              </w:rPr>
              <w:t>大样图</w:t>
            </w:r>
          </w:p>
        </w:tc>
        <w:tc>
          <w:tcPr>
            <w:tcW w:w="3574" w:type="dxa"/>
            <w:vAlign w:val="center"/>
          </w:tcPr>
          <w:p w14:paraId="797E56C3" w14:textId="77777777" w:rsidR="00F8377B" w:rsidRPr="00342D38" w:rsidRDefault="00BD4706">
            <w:r w:rsidRPr="00342D38">
              <w:rPr>
                <w:shd w:val="clear" w:color="auto" w:fill="FFFFFF"/>
              </w:rPr>
              <w:t>7E404-S-JZ-0</w:t>
            </w:r>
            <w:r w:rsidRPr="00342D38">
              <w:rPr>
                <w:rFonts w:hint="eastAsia"/>
                <w:shd w:val="clear" w:color="auto" w:fill="FFFFFF"/>
              </w:rPr>
              <w:t>4</w:t>
            </w:r>
            <w:r w:rsidRPr="00342D38">
              <w:rPr>
                <w:rFonts w:hint="eastAsia"/>
                <w:shd w:val="clear" w:color="auto" w:fill="FFFFFF"/>
              </w:rPr>
              <w:t>（</w:t>
            </w:r>
            <w:r w:rsidRPr="00342D38">
              <w:rPr>
                <w:rFonts w:hint="eastAsia"/>
                <w:shd w:val="clear" w:color="auto" w:fill="FFFFFF"/>
              </w:rPr>
              <w:t>03</w:t>
            </w:r>
            <w:r w:rsidRPr="00342D38">
              <w:rPr>
                <w:rFonts w:hint="eastAsia"/>
                <w:shd w:val="clear" w:color="auto" w:fill="FFFFFF"/>
              </w:rPr>
              <w:t>））</w:t>
            </w:r>
            <w:r w:rsidRPr="00342D38">
              <w:rPr>
                <w:shd w:val="clear" w:color="auto" w:fill="FFFFFF"/>
              </w:rPr>
              <w:t>-</w:t>
            </w:r>
            <w:r w:rsidRPr="00342D38">
              <w:rPr>
                <w:rFonts w:hint="eastAsia"/>
                <w:shd w:val="clear" w:color="auto" w:fill="FFFFFF"/>
              </w:rPr>
              <w:t>D</w:t>
            </w:r>
            <w:r w:rsidRPr="00342D38">
              <w:rPr>
                <w:shd w:val="clear" w:color="auto" w:fill="FFFFFF"/>
              </w:rPr>
              <w:t>0</w:t>
            </w:r>
            <w:r w:rsidRPr="00342D38">
              <w:rPr>
                <w:rFonts w:hint="eastAsia"/>
                <w:shd w:val="clear" w:color="auto" w:fill="FFFFFF"/>
              </w:rPr>
              <w:t>42</w:t>
            </w:r>
          </w:p>
        </w:tc>
        <w:tc>
          <w:tcPr>
            <w:tcW w:w="1147" w:type="dxa"/>
            <w:vAlign w:val="bottom"/>
          </w:tcPr>
          <w:p w14:paraId="7ED37B3C" w14:textId="77777777" w:rsidR="00F8377B" w:rsidRPr="00342D38" w:rsidRDefault="00BD4706">
            <w:pPr>
              <w:pStyle w:val="1f6"/>
            </w:pPr>
            <w:r w:rsidRPr="00342D38">
              <w:rPr>
                <w:rFonts w:hint="eastAsia"/>
              </w:rPr>
              <w:t>A22</w:t>
            </w:r>
          </w:p>
        </w:tc>
      </w:tr>
    </w:tbl>
    <w:p w14:paraId="305F2D56" w14:textId="77777777" w:rsidR="00F8377B" w:rsidRPr="00342D38" w:rsidRDefault="00F8377B">
      <w:pPr>
        <w:numPr>
          <w:ilvl w:val="255"/>
          <w:numId w:val="0"/>
        </w:numPr>
      </w:pPr>
    </w:p>
    <w:p w14:paraId="4E5AFBEE" w14:textId="77777777" w:rsidR="00F8377B" w:rsidRPr="00342D38" w:rsidRDefault="00BD4706">
      <w:pPr>
        <w:numPr>
          <w:ilvl w:val="0"/>
          <w:numId w:val="128"/>
        </w:numPr>
        <w:outlineLvl w:val="1"/>
      </w:pPr>
      <w:bookmarkStart w:id="1111" w:name="_Toc7115"/>
      <w:bookmarkStart w:id="1112" w:name="_Toc7237"/>
      <w:r w:rsidRPr="00342D38">
        <w:rPr>
          <w:rFonts w:hint="eastAsia"/>
        </w:rPr>
        <w:t>姬堂站</w:t>
      </w:r>
      <w:bookmarkEnd w:id="1111"/>
      <w:bookmarkEnd w:id="1112"/>
    </w:p>
    <w:p w14:paraId="137FC270" w14:textId="77777777" w:rsidR="00F8377B" w:rsidRPr="00342D38" w:rsidRDefault="00F8377B">
      <w:pPr>
        <w:numPr>
          <w:ilvl w:val="255"/>
          <w:numId w:val="0"/>
        </w:numPr>
      </w:pPr>
    </w:p>
    <w:tbl>
      <w:tblPr>
        <w:tblW w:w="9353" w:type="dxa"/>
        <w:jc w:val="center"/>
        <w:tblLayout w:type="fixed"/>
        <w:tblLook w:val="04A0" w:firstRow="1" w:lastRow="0" w:firstColumn="1" w:lastColumn="0" w:noHBand="0" w:noVBand="1"/>
      </w:tblPr>
      <w:tblGrid>
        <w:gridCol w:w="665"/>
        <w:gridCol w:w="3995"/>
        <w:gridCol w:w="3527"/>
        <w:gridCol w:w="1166"/>
      </w:tblGrid>
      <w:tr w:rsidR="00F8377B" w:rsidRPr="00342D38" w14:paraId="377ABB3F" w14:textId="77777777">
        <w:trPr>
          <w:trHeight w:val="240"/>
          <w:jc w:val="center"/>
        </w:trPr>
        <w:tc>
          <w:tcPr>
            <w:tcW w:w="93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530886" w14:textId="77777777" w:rsidR="00F8377B" w:rsidRPr="00342D38" w:rsidRDefault="00BD4706">
            <w:r w:rsidRPr="00342D38">
              <w:rPr>
                <w:rFonts w:hint="eastAsia"/>
              </w:rPr>
              <w:t>第</w:t>
            </w:r>
            <w:r w:rsidRPr="00342D38">
              <w:rPr>
                <w:rFonts w:hint="eastAsia"/>
              </w:rPr>
              <w:t>4.3</w:t>
            </w:r>
            <w:r w:rsidRPr="00342D38">
              <w:rPr>
                <w:rFonts w:hint="eastAsia"/>
              </w:rPr>
              <w:t>分册公共区装修专册（地面部分）</w:t>
            </w:r>
          </w:p>
        </w:tc>
      </w:tr>
      <w:tr w:rsidR="00F8377B" w:rsidRPr="00342D38" w14:paraId="7FE661F2" w14:textId="77777777">
        <w:trPr>
          <w:trHeight w:val="24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A6E2D0F" w14:textId="77777777" w:rsidR="00F8377B" w:rsidRPr="00342D38" w:rsidRDefault="00BD4706">
            <w:r w:rsidRPr="00342D38">
              <w:rPr>
                <w:rFonts w:hint="eastAsia"/>
              </w:rPr>
              <w:t>序号</w:t>
            </w:r>
          </w:p>
        </w:tc>
        <w:tc>
          <w:tcPr>
            <w:tcW w:w="3995" w:type="dxa"/>
            <w:tcBorders>
              <w:top w:val="nil"/>
              <w:left w:val="nil"/>
              <w:bottom w:val="single" w:sz="4" w:space="0" w:color="auto"/>
              <w:right w:val="single" w:sz="4" w:space="0" w:color="auto"/>
            </w:tcBorders>
            <w:shd w:val="clear" w:color="auto" w:fill="auto"/>
            <w:vAlign w:val="center"/>
          </w:tcPr>
          <w:p w14:paraId="6FC39C18" w14:textId="77777777" w:rsidR="00F8377B" w:rsidRPr="00342D38" w:rsidRDefault="00BD4706">
            <w:r w:rsidRPr="00342D38">
              <w:rPr>
                <w:rFonts w:hint="eastAsia"/>
              </w:rPr>
              <w:t>图名</w:t>
            </w:r>
          </w:p>
        </w:tc>
        <w:tc>
          <w:tcPr>
            <w:tcW w:w="3527" w:type="dxa"/>
            <w:tcBorders>
              <w:top w:val="nil"/>
              <w:left w:val="nil"/>
              <w:bottom w:val="single" w:sz="4" w:space="0" w:color="auto"/>
              <w:right w:val="single" w:sz="4" w:space="0" w:color="auto"/>
            </w:tcBorders>
            <w:shd w:val="clear" w:color="auto" w:fill="auto"/>
            <w:vAlign w:val="center"/>
          </w:tcPr>
          <w:p w14:paraId="3E484A77" w14:textId="77777777" w:rsidR="00F8377B" w:rsidRPr="00342D38" w:rsidRDefault="00BD4706">
            <w:r w:rsidRPr="00342D38">
              <w:rPr>
                <w:rFonts w:hint="eastAsia"/>
              </w:rPr>
              <w:t>图号</w:t>
            </w:r>
          </w:p>
        </w:tc>
        <w:tc>
          <w:tcPr>
            <w:tcW w:w="1166" w:type="dxa"/>
            <w:tcBorders>
              <w:top w:val="nil"/>
              <w:left w:val="nil"/>
              <w:bottom w:val="single" w:sz="4" w:space="0" w:color="auto"/>
              <w:right w:val="single" w:sz="4" w:space="0" w:color="auto"/>
            </w:tcBorders>
            <w:shd w:val="clear" w:color="auto" w:fill="auto"/>
            <w:vAlign w:val="center"/>
          </w:tcPr>
          <w:p w14:paraId="765D99E8" w14:textId="77777777" w:rsidR="00F8377B" w:rsidRPr="00342D38" w:rsidRDefault="00BD4706">
            <w:r w:rsidRPr="00342D38">
              <w:rPr>
                <w:rFonts w:hint="eastAsia"/>
              </w:rPr>
              <w:t>备注</w:t>
            </w:r>
          </w:p>
        </w:tc>
      </w:tr>
      <w:tr w:rsidR="00F8377B" w:rsidRPr="00342D38" w14:paraId="360BB56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4488D1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p>
        </w:tc>
        <w:tc>
          <w:tcPr>
            <w:tcW w:w="3995" w:type="dxa"/>
            <w:tcBorders>
              <w:top w:val="nil"/>
              <w:left w:val="nil"/>
              <w:bottom w:val="single" w:sz="4" w:space="0" w:color="auto"/>
              <w:right w:val="single" w:sz="4" w:space="0" w:color="auto"/>
            </w:tcBorders>
            <w:shd w:val="clear" w:color="auto" w:fill="auto"/>
            <w:vAlign w:val="center"/>
          </w:tcPr>
          <w:p w14:paraId="2E5A18F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图纸目录</w:t>
            </w:r>
          </w:p>
        </w:tc>
        <w:tc>
          <w:tcPr>
            <w:tcW w:w="3527" w:type="dxa"/>
            <w:tcBorders>
              <w:top w:val="nil"/>
              <w:left w:val="nil"/>
              <w:bottom w:val="single" w:sz="4" w:space="0" w:color="auto"/>
              <w:right w:val="single" w:sz="4" w:space="0" w:color="auto"/>
            </w:tcBorders>
            <w:shd w:val="clear" w:color="auto" w:fill="auto"/>
            <w:vAlign w:val="center"/>
          </w:tcPr>
          <w:p w14:paraId="517C21CE" w14:textId="77777777" w:rsidR="00F8377B" w:rsidRPr="00342D38" w:rsidRDefault="00BD4706">
            <w:pPr>
              <w:widowControl/>
              <w:jc w:val="left"/>
              <w:textAlignment w:val="center"/>
              <w:rPr>
                <w:rFonts w:ascii="等线" w:eastAsia="等线" w:hAnsi="等线"/>
                <w:sz w:val="22"/>
              </w:rPr>
            </w:pPr>
            <w:r w:rsidRPr="00342D38">
              <w:rPr>
                <w:rFonts w:ascii="宋体" w:hAnsi="宋体" w:cs="宋体"/>
                <w:kern w:val="0"/>
                <w:sz w:val="22"/>
                <w:lang w:bidi="ar"/>
              </w:rPr>
              <w:t>7E407-S-JZ-04(3)-D001</w:t>
            </w:r>
          </w:p>
        </w:tc>
        <w:tc>
          <w:tcPr>
            <w:tcW w:w="1166" w:type="dxa"/>
            <w:tcBorders>
              <w:top w:val="nil"/>
              <w:left w:val="nil"/>
              <w:bottom w:val="single" w:sz="4" w:space="0" w:color="auto"/>
              <w:right w:val="single" w:sz="4" w:space="0" w:color="auto"/>
            </w:tcBorders>
            <w:shd w:val="clear" w:color="auto" w:fill="auto"/>
            <w:vAlign w:val="center"/>
          </w:tcPr>
          <w:p w14:paraId="2229BB8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014595D8"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A3C2E2D"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p>
        </w:tc>
        <w:tc>
          <w:tcPr>
            <w:tcW w:w="3995" w:type="dxa"/>
            <w:tcBorders>
              <w:top w:val="nil"/>
              <w:left w:val="nil"/>
              <w:bottom w:val="single" w:sz="4" w:space="0" w:color="auto"/>
              <w:right w:val="single" w:sz="4" w:space="0" w:color="auto"/>
            </w:tcBorders>
            <w:shd w:val="clear" w:color="auto" w:fill="auto"/>
            <w:vAlign w:val="center"/>
          </w:tcPr>
          <w:p w14:paraId="71C45FC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设计说明</w:t>
            </w:r>
          </w:p>
        </w:tc>
        <w:tc>
          <w:tcPr>
            <w:tcW w:w="3527" w:type="dxa"/>
            <w:tcBorders>
              <w:top w:val="nil"/>
              <w:left w:val="nil"/>
              <w:bottom w:val="single" w:sz="4" w:space="0" w:color="auto"/>
              <w:right w:val="single" w:sz="4" w:space="0" w:color="auto"/>
            </w:tcBorders>
            <w:shd w:val="clear" w:color="auto" w:fill="auto"/>
          </w:tcPr>
          <w:p w14:paraId="159BDADF" w14:textId="77777777" w:rsidR="00F8377B" w:rsidRPr="00342D38" w:rsidRDefault="00BD4706">
            <w:r w:rsidRPr="00342D38">
              <w:rPr>
                <w:rFonts w:ascii="宋体" w:hAnsi="宋体" w:cs="宋体"/>
                <w:kern w:val="0"/>
                <w:sz w:val="22"/>
                <w:lang w:bidi="ar"/>
              </w:rPr>
              <w:t>7E407-S-JZ-04(3)-D002</w:t>
            </w:r>
          </w:p>
        </w:tc>
        <w:tc>
          <w:tcPr>
            <w:tcW w:w="1166" w:type="dxa"/>
            <w:tcBorders>
              <w:top w:val="nil"/>
              <w:left w:val="nil"/>
              <w:bottom w:val="single" w:sz="4" w:space="0" w:color="auto"/>
              <w:right w:val="single" w:sz="4" w:space="0" w:color="auto"/>
            </w:tcBorders>
            <w:shd w:val="clear" w:color="auto" w:fill="auto"/>
            <w:vAlign w:val="center"/>
          </w:tcPr>
          <w:p w14:paraId="172854B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71B8C65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59231E5" w14:textId="77777777" w:rsidR="00F8377B" w:rsidRPr="00342D38" w:rsidRDefault="00BD4706">
            <w:pPr>
              <w:jc w:val="right"/>
              <w:rPr>
                <w:rFonts w:ascii="等线" w:eastAsia="等线" w:hAnsi="等线"/>
                <w:sz w:val="22"/>
              </w:rPr>
            </w:pPr>
            <w:r w:rsidRPr="00342D38">
              <w:rPr>
                <w:rFonts w:ascii="等线" w:eastAsia="等线" w:hAnsi="等线" w:hint="eastAsia"/>
                <w:sz w:val="22"/>
              </w:rPr>
              <w:t>3</w:t>
            </w:r>
          </w:p>
        </w:tc>
        <w:tc>
          <w:tcPr>
            <w:tcW w:w="3995" w:type="dxa"/>
            <w:tcBorders>
              <w:top w:val="nil"/>
              <w:left w:val="nil"/>
              <w:bottom w:val="single" w:sz="4" w:space="0" w:color="auto"/>
              <w:right w:val="single" w:sz="4" w:space="0" w:color="auto"/>
            </w:tcBorders>
            <w:shd w:val="clear" w:color="auto" w:fill="auto"/>
            <w:vAlign w:val="center"/>
          </w:tcPr>
          <w:p w14:paraId="3491016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站厅层5～23</w:t>
            </w:r>
            <w:proofErr w:type="gramStart"/>
            <w:r w:rsidRPr="00342D38">
              <w:rPr>
                <w:rFonts w:ascii="宋体" w:hAnsi="宋体" w:cs="宋体" w:hint="eastAsia"/>
                <w:kern w:val="0"/>
                <w:sz w:val="22"/>
                <w:lang w:bidi="ar"/>
              </w:rPr>
              <w:t>轴综合</w:t>
            </w:r>
            <w:proofErr w:type="gramEnd"/>
            <w:r w:rsidRPr="00342D38">
              <w:rPr>
                <w:rFonts w:ascii="宋体" w:hAnsi="宋体" w:cs="宋体" w:hint="eastAsia"/>
                <w:kern w:val="0"/>
                <w:sz w:val="22"/>
                <w:lang w:bidi="ar"/>
              </w:rPr>
              <w:t>平面图</w:t>
            </w:r>
          </w:p>
        </w:tc>
        <w:tc>
          <w:tcPr>
            <w:tcW w:w="3527" w:type="dxa"/>
            <w:tcBorders>
              <w:top w:val="nil"/>
              <w:left w:val="nil"/>
              <w:bottom w:val="single" w:sz="4" w:space="0" w:color="auto"/>
              <w:right w:val="single" w:sz="4" w:space="0" w:color="auto"/>
            </w:tcBorders>
            <w:shd w:val="clear" w:color="auto" w:fill="auto"/>
          </w:tcPr>
          <w:p w14:paraId="39EF77E1" w14:textId="77777777" w:rsidR="00F8377B" w:rsidRPr="00342D38" w:rsidRDefault="00BD4706">
            <w:r w:rsidRPr="00342D38">
              <w:rPr>
                <w:rFonts w:ascii="宋体" w:hAnsi="宋体" w:cs="宋体"/>
                <w:kern w:val="0"/>
                <w:sz w:val="22"/>
                <w:lang w:bidi="ar"/>
              </w:rPr>
              <w:t>7E407-S-JZ-04(3)-D003</w:t>
            </w:r>
          </w:p>
        </w:tc>
        <w:tc>
          <w:tcPr>
            <w:tcW w:w="1166" w:type="dxa"/>
            <w:tcBorders>
              <w:top w:val="nil"/>
              <w:left w:val="nil"/>
              <w:bottom w:val="single" w:sz="4" w:space="0" w:color="auto"/>
              <w:right w:val="single" w:sz="4" w:space="0" w:color="auto"/>
            </w:tcBorders>
            <w:shd w:val="clear" w:color="auto" w:fill="auto"/>
          </w:tcPr>
          <w:p w14:paraId="32D6B3B4" w14:textId="77777777" w:rsidR="00F8377B" w:rsidRPr="00342D38" w:rsidRDefault="00BD4706">
            <w:r w:rsidRPr="00342D38">
              <w:rPr>
                <w:rFonts w:ascii="宋体" w:hAnsi="宋体" w:cs="宋体"/>
                <w:kern w:val="0"/>
                <w:sz w:val="22"/>
                <w:lang w:bidi="ar"/>
              </w:rPr>
              <w:t>A2+</w:t>
            </w:r>
          </w:p>
        </w:tc>
      </w:tr>
      <w:tr w:rsidR="00F8377B" w:rsidRPr="00342D38" w14:paraId="464C5F9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89F1D60" w14:textId="77777777" w:rsidR="00F8377B" w:rsidRPr="00342D38" w:rsidRDefault="00BD4706">
            <w:pPr>
              <w:jc w:val="right"/>
              <w:rPr>
                <w:rFonts w:ascii="等线" w:eastAsia="等线" w:hAnsi="等线"/>
                <w:sz w:val="22"/>
              </w:rPr>
            </w:pPr>
            <w:r w:rsidRPr="00342D38">
              <w:rPr>
                <w:rFonts w:ascii="等线" w:eastAsia="等线" w:hAnsi="等线" w:hint="eastAsia"/>
                <w:sz w:val="22"/>
              </w:rPr>
              <w:t>4</w:t>
            </w:r>
          </w:p>
        </w:tc>
        <w:tc>
          <w:tcPr>
            <w:tcW w:w="3995" w:type="dxa"/>
            <w:tcBorders>
              <w:top w:val="nil"/>
              <w:left w:val="nil"/>
              <w:bottom w:val="single" w:sz="4" w:space="0" w:color="auto"/>
              <w:right w:val="single" w:sz="4" w:space="0" w:color="auto"/>
            </w:tcBorders>
            <w:shd w:val="clear" w:color="auto" w:fill="auto"/>
            <w:vAlign w:val="center"/>
          </w:tcPr>
          <w:p w14:paraId="6B36D73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站厅层5～23轴地面铺装图</w:t>
            </w:r>
          </w:p>
        </w:tc>
        <w:tc>
          <w:tcPr>
            <w:tcW w:w="3527" w:type="dxa"/>
            <w:tcBorders>
              <w:top w:val="nil"/>
              <w:left w:val="nil"/>
              <w:bottom w:val="single" w:sz="4" w:space="0" w:color="auto"/>
              <w:right w:val="single" w:sz="4" w:space="0" w:color="auto"/>
            </w:tcBorders>
            <w:shd w:val="clear" w:color="auto" w:fill="auto"/>
          </w:tcPr>
          <w:p w14:paraId="31EC70E4" w14:textId="77777777" w:rsidR="00F8377B" w:rsidRPr="00342D38" w:rsidRDefault="00BD4706">
            <w:r w:rsidRPr="00342D38">
              <w:rPr>
                <w:rFonts w:ascii="宋体" w:hAnsi="宋体" w:cs="宋体"/>
                <w:kern w:val="0"/>
                <w:sz w:val="22"/>
                <w:lang w:bidi="ar"/>
              </w:rPr>
              <w:t>7E407-S-JZ-04(3)-D004</w:t>
            </w:r>
          </w:p>
        </w:tc>
        <w:tc>
          <w:tcPr>
            <w:tcW w:w="1166" w:type="dxa"/>
            <w:tcBorders>
              <w:top w:val="nil"/>
              <w:left w:val="nil"/>
              <w:bottom w:val="single" w:sz="4" w:space="0" w:color="auto"/>
              <w:right w:val="single" w:sz="4" w:space="0" w:color="auto"/>
            </w:tcBorders>
            <w:shd w:val="clear" w:color="auto" w:fill="auto"/>
          </w:tcPr>
          <w:p w14:paraId="56B3AEF9" w14:textId="77777777" w:rsidR="00F8377B" w:rsidRPr="00342D38" w:rsidRDefault="00BD4706">
            <w:r w:rsidRPr="00342D38">
              <w:rPr>
                <w:rFonts w:ascii="宋体" w:hAnsi="宋体" w:cs="宋体"/>
                <w:kern w:val="0"/>
                <w:sz w:val="22"/>
                <w:lang w:bidi="ar"/>
              </w:rPr>
              <w:t>A2+</w:t>
            </w:r>
          </w:p>
        </w:tc>
      </w:tr>
      <w:tr w:rsidR="00F8377B" w:rsidRPr="00342D38" w14:paraId="3CD89135"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AFD3671" w14:textId="77777777" w:rsidR="00F8377B" w:rsidRPr="00342D38" w:rsidRDefault="00BD4706">
            <w:pPr>
              <w:jc w:val="right"/>
              <w:rPr>
                <w:rFonts w:ascii="等线" w:eastAsia="等线" w:hAnsi="等线"/>
                <w:sz w:val="22"/>
              </w:rPr>
            </w:pPr>
            <w:r w:rsidRPr="00342D38">
              <w:rPr>
                <w:rFonts w:ascii="等线" w:eastAsia="等线" w:hAnsi="等线" w:hint="eastAsia"/>
                <w:sz w:val="22"/>
              </w:rPr>
              <w:t>5</w:t>
            </w:r>
          </w:p>
        </w:tc>
        <w:tc>
          <w:tcPr>
            <w:tcW w:w="3995" w:type="dxa"/>
            <w:tcBorders>
              <w:top w:val="nil"/>
              <w:left w:val="nil"/>
              <w:bottom w:val="single" w:sz="4" w:space="0" w:color="auto"/>
              <w:right w:val="single" w:sz="4" w:space="0" w:color="auto"/>
            </w:tcBorders>
            <w:shd w:val="clear" w:color="auto" w:fill="auto"/>
            <w:vAlign w:val="center"/>
          </w:tcPr>
          <w:p w14:paraId="5F1E8B8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站台层1～15</w:t>
            </w:r>
            <w:proofErr w:type="gramStart"/>
            <w:r w:rsidRPr="00342D38">
              <w:rPr>
                <w:rFonts w:ascii="宋体" w:hAnsi="宋体" w:cs="宋体" w:hint="eastAsia"/>
                <w:kern w:val="0"/>
                <w:sz w:val="22"/>
                <w:lang w:bidi="ar"/>
              </w:rPr>
              <w:t>轴综合</w:t>
            </w:r>
            <w:proofErr w:type="gramEnd"/>
            <w:r w:rsidRPr="00342D38">
              <w:rPr>
                <w:rFonts w:ascii="宋体" w:hAnsi="宋体" w:cs="宋体" w:hint="eastAsia"/>
                <w:kern w:val="0"/>
                <w:sz w:val="22"/>
                <w:lang w:bidi="ar"/>
              </w:rPr>
              <w:t>平面图</w:t>
            </w:r>
          </w:p>
        </w:tc>
        <w:tc>
          <w:tcPr>
            <w:tcW w:w="3527" w:type="dxa"/>
            <w:tcBorders>
              <w:top w:val="nil"/>
              <w:left w:val="nil"/>
              <w:bottom w:val="single" w:sz="4" w:space="0" w:color="auto"/>
              <w:right w:val="single" w:sz="4" w:space="0" w:color="auto"/>
            </w:tcBorders>
            <w:shd w:val="clear" w:color="auto" w:fill="auto"/>
          </w:tcPr>
          <w:p w14:paraId="31DBAB43" w14:textId="77777777" w:rsidR="00F8377B" w:rsidRPr="00342D38" w:rsidRDefault="00BD4706">
            <w:r w:rsidRPr="00342D38">
              <w:rPr>
                <w:rFonts w:ascii="宋体" w:hAnsi="宋体" w:cs="宋体"/>
                <w:kern w:val="0"/>
                <w:sz w:val="22"/>
                <w:lang w:bidi="ar"/>
              </w:rPr>
              <w:t>7E407-S-JZ-04(3)-D005</w:t>
            </w:r>
          </w:p>
        </w:tc>
        <w:tc>
          <w:tcPr>
            <w:tcW w:w="1166" w:type="dxa"/>
            <w:tcBorders>
              <w:top w:val="nil"/>
              <w:left w:val="nil"/>
              <w:bottom w:val="single" w:sz="4" w:space="0" w:color="auto"/>
              <w:right w:val="single" w:sz="4" w:space="0" w:color="auto"/>
            </w:tcBorders>
            <w:shd w:val="clear" w:color="auto" w:fill="auto"/>
          </w:tcPr>
          <w:p w14:paraId="5345EE6C" w14:textId="77777777" w:rsidR="00F8377B" w:rsidRPr="00342D38" w:rsidRDefault="00BD4706">
            <w:r w:rsidRPr="00342D38">
              <w:rPr>
                <w:rFonts w:ascii="宋体" w:hAnsi="宋体" w:cs="宋体"/>
                <w:kern w:val="0"/>
                <w:sz w:val="22"/>
                <w:lang w:bidi="ar"/>
              </w:rPr>
              <w:t>A2+</w:t>
            </w:r>
          </w:p>
        </w:tc>
      </w:tr>
      <w:tr w:rsidR="00F8377B" w:rsidRPr="00342D38" w14:paraId="51B0CCF4"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B476E47" w14:textId="77777777" w:rsidR="00F8377B" w:rsidRPr="00342D38" w:rsidRDefault="00BD4706">
            <w:pPr>
              <w:jc w:val="right"/>
              <w:rPr>
                <w:rFonts w:ascii="等线" w:eastAsia="等线" w:hAnsi="等线"/>
                <w:sz w:val="22"/>
              </w:rPr>
            </w:pPr>
            <w:r w:rsidRPr="00342D38">
              <w:rPr>
                <w:rFonts w:ascii="等线" w:eastAsia="等线" w:hAnsi="等线" w:hint="eastAsia"/>
                <w:sz w:val="22"/>
              </w:rPr>
              <w:t>6</w:t>
            </w:r>
          </w:p>
        </w:tc>
        <w:tc>
          <w:tcPr>
            <w:tcW w:w="3995" w:type="dxa"/>
            <w:tcBorders>
              <w:top w:val="nil"/>
              <w:left w:val="nil"/>
              <w:bottom w:val="single" w:sz="4" w:space="0" w:color="auto"/>
              <w:right w:val="single" w:sz="4" w:space="0" w:color="auto"/>
            </w:tcBorders>
            <w:shd w:val="clear" w:color="auto" w:fill="auto"/>
            <w:vAlign w:val="center"/>
          </w:tcPr>
          <w:p w14:paraId="5E5E735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站台层1～15轴地面铺装图</w:t>
            </w:r>
          </w:p>
        </w:tc>
        <w:tc>
          <w:tcPr>
            <w:tcW w:w="3527" w:type="dxa"/>
            <w:tcBorders>
              <w:top w:val="nil"/>
              <w:left w:val="nil"/>
              <w:bottom w:val="single" w:sz="4" w:space="0" w:color="auto"/>
              <w:right w:val="single" w:sz="4" w:space="0" w:color="auto"/>
            </w:tcBorders>
            <w:shd w:val="clear" w:color="auto" w:fill="auto"/>
          </w:tcPr>
          <w:p w14:paraId="687B600A" w14:textId="77777777" w:rsidR="00F8377B" w:rsidRPr="00342D38" w:rsidRDefault="00BD4706">
            <w:r w:rsidRPr="00342D38">
              <w:rPr>
                <w:rFonts w:ascii="宋体" w:hAnsi="宋体" w:cs="宋体"/>
                <w:kern w:val="0"/>
                <w:sz w:val="22"/>
                <w:lang w:bidi="ar"/>
              </w:rPr>
              <w:t>7E407-S-JZ-04(3)-D006</w:t>
            </w:r>
          </w:p>
        </w:tc>
        <w:tc>
          <w:tcPr>
            <w:tcW w:w="1166" w:type="dxa"/>
            <w:tcBorders>
              <w:top w:val="nil"/>
              <w:left w:val="nil"/>
              <w:bottom w:val="single" w:sz="4" w:space="0" w:color="auto"/>
              <w:right w:val="single" w:sz="4" w:space="0" w:color="auto"/>
            </w:tcBorders>
            <w:shd w:val="clear" w:color="auto" w:fill="auto"/>
          </w:tcPr>
          <w:p w14:paraId="60204981" w14:textId="77777777" w:rsidR="00F8377B" w:rsidRPr="00342D38" w:rsidRDefault="00BD4706">
            <w:r w:rsidRPr="00342D38">
              <w:rPr>
                <w:rFonts w:ascii="宋体" w:hAnsi="宋体" w:cs="宋体"/>
                <w:kern w:val="0"/>
                <w:sz w:val="22"/>
                <w:lang w:bidi="ar"/>
              </w:rPr>
              <w:t>A2+</w:t>
            </w:r>
          </w:p>
        </w:tc>
      </w:tr>
      <w:tr w:rsidR="00F8377B" w:rsidRPr="00342D38" w14:paraId="68E0961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6B3867C" w14:textId="77777777" w:rsidR="00F8377B" w:rsidRPr="00342D38" w:rsidRDefault="00BD4706">
            <w:pPr>
              <w:jc w:val="right"/>
              <w:rPr>
                <w:rFonts w:ascii="等线" w:eastAsia="等线" w:hAnsi="等线"/>
                <w:sz w:val="22"/>
              </w:rPr>
            </w:pPr>
            <w:r w:rsidRPr="00342D38">
              <w:rPr>
                <w:rFonts w:ascii="等线" w:eastAsia="等线" w:hAnsi="等线" w:hint="eastAsia"/>
                <w:sz w:val="22"/>
              </w:rPr>
              <w:t>7</w:t>
            </w:r>
          </w:p>
        </w:tc>
        <w:tc>
          <w:tcPr>
            <w:tcW w:w="3995" w:type="dxa"/>
            <w:tcBorders>
              <w:top w:val="nil"/>
              <w:left w:val="nil"/>
              <w:bottom w:val="single" w:sz="4" w:space="0" w:color="auto"/>
              <w:right w:val="single" w:sz="4" w:space="0" w:color="auto"/>
            </w:tcBorders>
            <w:shd w:val="clear" w:color="auto" w:fill="auto"/>
            <w:vAlign w:val="center"/>
          </w:tcPr>
          <w:p w14:paraId="303AEE5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A出入口通道地面铺装图</w:t>
            </w:r>
          </w:p>
        </w:tc>
        <w:tc>
          <w:tcPr>
            <w:tcW w:w="3527" w:type="dxa"/>
            <w:tcBorders>
              <w:top w:val="nil"/>
              <w:left w:val="nil"/>
              <w:bottom w:val="single" w:sz="4" w:space="0" w:color="auto"/>
              <w:right w:val="single" w:sz="4" w:space="0" w:color="auto"/>
            </w:tcBorders>
            <w:shd w:val="clear" w:color="auto" w:fill="auto"/>
          </w:tcPr>
          <w:p w14:paraId="5FD6F272" w14:textId="77777777" w:rsidR="00F8377B" w:rsidRPr="00342D38" w:rsidRDefault="00BD4706">
            <w:r w:rsidRPr="00342D38">
              <w:rPr>
                <w:rFonts w:ascii="宋体" w:hAnsi="宋体" w:cs="宋体"/>
                <w:kern w:val="0"/>
                <w:sz w:val="22"/>
                <w:lang w:bidi="ar"/>
              </w:rPr>
              <w:t>7E407-S-JZ-04(3)-D007</w:t>
            </w:r>
          </w:p>
        </w:tc>
        <w:tc>
          <w:tcPr>
            <w:tcW w:w="1166" w:type="dxa"/>
            <w:tcBorders>
              <w:top w:val="nil"/>
              <w:left w:val="nil"/>
              <w:bottom w:val="single" w:sz="4" w:space="0" w:color="auto"/>
              <w:right w:val="single" w:sz="4" w:space="0" w:color="auto"/>
            </w:tcBorders>
            <w:shd w:val="clear" w:color="auto" w:fill="auto"/>
          </w:tcPr>
          <w:p w14:paraId="541FF400" w14:textId="77777777" w:rsidR="00F8377B" w:rsidRPr="00342D38" w:rsidRDefault="00BD4706">
            <w:r w:rsidRPr="00342D38">
              <w:rPr>
                <w:rFonts w:ascii="宋体" w:hAnsi="宋体" w:cs="宋体"/>
                <w:kern w:val="0"/>
                <w:sz w:val="22"/>
                <w:lang w:bidi="ar"/>
              </w:rPr>
              <w:t>A2+</w:t>
            </w:r>
          </w:p>
        </w:tc>
      </w:tr>
      <w:tr w:rsidR="00F8377B" w:rsidRPr="00342D38" w14:paraId="122906B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AEBC8E1" w14:textId="77777777" w:rsidR="00F8377B" w:rsidRPr="00342D38" w:rsidRDefault="00BD4706">
            <w:pPr>
              <w:jc w:val="right"/>
              <w:rPr>
                <w:rFonts w:ascii="等线" w:eastAsia="等线" w:hAnsi="等线"/>
                <w:sz w:val="22"/>
              </w:rPr>
            </w:pPr>
            <w:r w:rsidRPr="00342D38">
              <w:rPr>
                <w:rFonts w:ascii="等线" w:eastAsia="等线" w:hAnsi="等线" w:hint="eastAsia"/>
                <w:sz w:val="22"/>
              </w:rPr>
              <w:t>8</w:t>
            </w:r>
          </w:p>
        </w:tc>
        <w:tc>
          <w:tcPr>
            <w:tcW w:w="3995" w:type="dxa"/>
            <w:tcBorders>
              <w:top w:val="nil"/>
              <w:left w:val="nil"/>
              <w:bottom w:val="single" w:sz="4" w:space="0" w:color="auto"/>
              <w:right w:val="single" w:sz="4" w:space="0" w:color="auto"/>
            </w:tcBorders>
            <w:shd w:val="clear" w:color="auto" w:fill="auto"/>
            <w:vAlign w:val="center"/>
          </w:tcPr>
          <w:p w14:paraId="12861A4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A出入口主体内通道地面铺装图</w:t>
            </w:r>
          </w:p>
        </w:tc>
        <w:tc>
          <w:tcPr>
            <w:tcW w:w="3527" w:type="dxa"/>
            <w:tcBorders>
              <w:top w:val="nil"/>
              <w:left w:val="nil"/>
              <w:bottom w:val="single" w:sz="4" w:space="0" w:color="auto"/>
              <w:right w:val="single" w:sz="4" w:space="0" w:color="auto"/>
            </w:tcBorders>
            <w:shd w:val="clear" w:color="auto" w:fill="auto"/>
          </w:tcPr>
          <w:p w14:paraId="3DAA2A7F" w14:textId="77777777" w:rsidR="00F8377B" w:rsidRPr="00342D38" w:rsidRDefault="00BD4706">
            <w:r w:rsidRPr="00342D38">
              <w:rPr>
                <w:rFonts w:ascii="宋体" w:hAnsi="宋体" w:cs="宋体"/>
                <w:kern w:val="0"/>
                <w:sz w:val="22"/>
                <w:lang w:bidi="ar"/>
              </w:rPr>
              <w:t>7E407-S-JZ-04(3)-D008</w:t>
            </w:r>
          </w:p>
        </w:tc>
        <w:tc>
          <w:tcPr>
            <w:tcW w:w="1166" w:type="dxa"/>
            <w:tcBorders>
              <w:top w:val="nil"/>
              <w:left w:val="nil"/>
              <w:bottom w:val="single" w:sz="4" w:space="0" w:color="auto"/>
              <w:right w:val="single" w:sz="4" w:space="0" w:color="auto"/>
            </w:tcBorders>
            <w:shd w:val="clear" w:color="auto" w:fill="auto"/>
          </w:tcPr>
          <w:p w14:paraId="442D1FC8" w14:textId="77777777" w:rsidR="00F8377B" w:rsidRPr="00342D38" w:rsidRDefault="00BD4706">
            <w:r w:rsidRPr="00342D38">
              <w:rPr>
                <w:rFonts w:ascii="宋体" w:hAnsi="宋体" w:cs="宋体"/>
                <w:kern w:val="0"/>
                <w:sz w:val="22"/>
                <w:lang w:bidi="ar"/>
              </w:rPr>
              <w:t>A2+</w:t>
            </w:r>
          </w:p>
        </w:tc>
      </w:tr>
      <w:tr w:rsidR="00F8377B" w:rsidRPr="00342D38" w14:paraId="7DCEA328"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AF43449" w14:textId="77777777" w:rsidR="00F8377B" w:rsidRPr="00342D38" w:rsidRDefault="00BD4706">
            <w:pPr>
              <w:jc w:val="right"/>
              <w:rPr>
                <w:rFonts w:ascii="等线" w:eastAsia="等线" w:hAnsi="等线"/>
                <w:sz w:val="22"/>
              </w:rPr>
            </w:pPr>
            <w:r w:rsidRPr="00342D38">
              <w:rPr>
                <w:rFonts w:ascii="等线" w:eastAsia="等线" w:hAnsi="等线" w:hint="eastAsia"/>
                <w:sz w:val="22"/>
              </w:rPr>
              <w:t>9</w:t>
            </w:r>
          </w:p>
        </w:tc>
        <w:tc>
          <w:tcPr>
            <w:tcW w:w="3995" w:type="dxa"/>
            <w:tcBorders>
              <w:top w:val="nil"/>
              <w:left w:val="nil"/>
              <w:bottom w:val="single" w:sz="4" w:space="0" w:color="auto"/>
              <w:right w:val="single" w:sz="4" w:space="0" w:color="auto"/>
            </w:tcBorders>
            <w:shd w:val="clear" w:color="auto" w:fill="auto"/>
            <w:vAlign w:val="center"/>
          </w:tcPr>
          <w:p w14:paraId="1586B42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B出入口通道地面铺装图</w:t>
            </w:r>
          </w:p>
        </w:tc>
        <w:tc>
          <w:tcPr>
            <w:tcW w:w="3527" w:type="dxa"/>
            <w:tcBorders>
              <w:top w:val="nil"/>
              <w:left w:val="nil"/>
              <w:bottom w:val="single" w:sz="4" w:space="0" w:color="auto"/>
              <w:right w:val="single" w:sz="4" w:space="0" w:color="auto"/>
            </w:tcBorders>
            <w:shd w:val="clear" w:color="auto" w:fill="auto"/>
          </w:tcPr>
          <w:p w14:paraId="6BB92722" w14:textId="77777777" w:rsidR="00F8377B" w:rsidRPr="00342D38" w:rsidRDefault="00BD4706">
            <w:r w:rsidRPr="00342D38">
              <w:rPr>
                <w:rFonts w:ascii="宋体" w:hAnsi="宋体" w:cs="宋体"/>
                <w:kern w:val="0"/>
                <w:sz w:val="22"/>
                <w:lang w:bidi="ar"/>
              </w:rPr>
              <w:t>7E407-S-JZ-04(3)-D009</w:t>
            </w:r>
          </w:p>
        </w:tc>
        <w:tc>
          <w:tcPr>
            <w:tcW w:w="1166" w:type="dxa"/>
            <w:tcBorders>
              <w:top w:val="nil"/>
              <w:left w:val="nil"/>
              <w:bottom w:val="single" w:sz="4" w:space="0" w:color="auto"/>
              <w:right w:val="single" w:sz="4" w:space="0" w:color="auto"/>
            </w:tcBorders>
            <w:shd w:val="clear" w:color="auto" w:fill="auto"/>
          </w:tcPr>
          <w:p w14:paraId="391F38B1" w14:textId="77777777" w:rsidR="00F8377B" w:rsidRPr="00342D38" w:rsidRDefault="00BD4706">
            <w:r w:rsidRPr="00342D38">
              <w:rPr>
                <w:rFonts w:ascii="宋体" w:hAnsi="宋体" w:cs="宋体"/>
                <w:kern w:val="0"/>
                <w:sz w:val="22"/>
                <w:lang w:bidi="ar"/>
              </w:rPr>
              <w:t>A2+</w:t>
            </w:r>
          </w:p>
        </w:tc>
      </w:tr>
      <w:tr w:rsidR="00F8377B" w:rsidRPr="00342D38" w14:paraId="3674BAD4"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B5632F5" w14:textId="77777777" w:rsidR="00F8377B" w:rsidRPr="00342D38" w:rsidRDefault="00BD4706">
            <w:pPr>
              <w:jc w:val="right"/>
              <w:rPr>
                <w:rFonts w:ascii="等线" w:eastAsia="等线" w:hAnsi="等线"/>
                <w:sz w:val="22"/>
              </w:rPr>
            </w:pPr>
            <w:r w:rsidRPr="00342D38">
              <w:rPr>
                <w:rFonts w:ascii="等线" w:eastAsia="等线" w:hAnsi="等线" w:hint="eastAsia"/>
                <w:sz w:val="22"/>
              </w:rPr>
              <w:t>10</w:t>
            </w:r>
          </w:p>
        </w:tc>
        <w:tc>
          <w:tcPr>
            <w:tcW w:w="3995" w:type="dxa"/>
            <w:tcBorders>
              <w:top w:val="nil"/>
              <w:left w:val="nil"/>
              <w:bottom w:val="single" w:sz="4" w:space="0" w:color="auto"/>
              <w:right w:val="single" w:sz="4" w:space="0" w:color="auto"/>
            </w:tcBorders>
            <w:shd w:val="clear" w:color="auto" w:fill="auto"/>
            <w:vAlign w:val="center"/>
          </w:tcPr>
          <w:p w14:paraId="34EDE3E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E出入口通道地面铺装图</w:t>
            </w:r>
          </w:p>
        </w:tc>
        <w:tc>
          <w:tcPr>
            <w:tcW w:w="3527" w:type="dxa"/>
            <w:tcBorders>
              <w:top w:val="nil"/>
              <w:left w:val="nil"/>
              <w:bottom w:val="single" w:sz="4" w:space="0" w:color="auto"/>
              <w:right w:val="single" w:sz="4" w:space="0" w:color="auto"/>
            </w:tcBorders>
            <w:shd w:val="clear" w:color="auto" w:fill="auto"/>
          </w:tcPr>
          <w:p w14:paraId="254CFB59" w14:textId="77777777" w:rsidR="00F8377B" w:rsidRPr="00342D38" w:rsidRDefault="00BD4706">
            <w:r w:rsidRPr="00342D38">
              <w:rPr>
                <w:rFonts w:ascii="宋体" w:hAnsi="宋体" w:cs="宋体"/>
                <w:kern w:val="0"/>
                <w:sz w:val="22"/>
                <w:lang w:bidi="ar"/>
              </w:rPr>
              <w:t>7E407-S-JZ-04(3)-D010</w:t>
            </w:r>
          </w:p>
        </w:tc>
        <w:tc>
          <w:tcPr>
            <w:tcW w:w="1166" w:type="dxa"/>
            <w:tcBorders>
              <w:top w:val="nil"/>
              <w:left w:val="nil"/>
              <w:bottom w:val="single" w:sz="4" w:space="0" w:color="auto"/>
              <w:right w:val="single" w:sz="4" w:space="0" w:color="auto"/>
            </w:tcBorders>
            <w:shd w:val="clear" w:color="auto" w:fill="auto"/>
          </w:tcPr>
          <w:p w14:paraId="1553446D" w14:textId="77777777" w:rsidR="00F8377B" w:rsidRPr="00342D38" w:rsidRDefault="00BD4706">
            <w:r w:rsidRPr="00342D38">
              <w:rPr>
                <w:rFonts w:ascii="宋体" w:hAnsi="宋体" w:cs="宋体"/>
                <w:kern w:val="0"/>
                <w:sz w:val="22"/>
                <w:lang w:bidi="ar"/>
              </w:rPr>
              <w:t>A2+</w:t>
            </w:r>
          </w:p>
        </w:tc>
      </w:tr>
      <w:tr w:rsidR="00F8377B" w:rsidRPr="00342D38" w14:paraId="5C371C7A"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7301774" w14:textId="77777777" w:rsidR="00F8377B" w:rsidRPr="00342D38" w:rsidRDefault="00BD4706">
            <w:pPr>
              <w:jc w:val="right"/>
              <w:rPr>
                <w:rFonts w:ascii="等线" w:eastAsia="等线" w:hAnsi="等线"/>
                <w:sz w:val="22"/>
              </w:rPr>
            </w:pPr>
            <w:r w:rsidRPr="00342D38">
              <w:rPr>
                <w:rFonts w:ascii="等线" w:eastAsia="等线" w:hAnsi="等线" w:hint="eastAsia"/>
                <w:sz w:val="22"/>
              </w:rPr>
              <w:t>11</w:t>
            </w:r>
          </w:p>
        </w:tc>
        <w:tc>
          <w:tcPr>
            <w:tcW w:w="3995" w:type="dxa"/>
            <w:tcBorders>
              <w:top w:val="nil"/>
              <w:left w:val="nil"/>
              <w:bottom w:val="single" w:sz="4" w:space="0" w:color="auto"/>
              <w:right w:val="single" w:sz="4" w:space="0" w:color="auto"/>
            </w:tcBorders>
            <w:shd w:val="clear" w:color="auto" w:fill="auto"/>
            <w:vAlign w:val="center"/>
          </w:tcPr>
          <w:p w14:paraId="4B009F1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E出入口主体通道地面铺装图</w:t>
            </w:r>
          </w:p>
        </w:tc>
        <w:tc>
          <w:tcPr>
            <w:tcW w:w="3527" w:type="dxa"/>
            <w:tcBorders>
              <w:top w:val="nil"/>
              <w:left w:val="nil"/>
              <w:bottom w:val="single" w:sz="4" w:space="0" w:color="auto"/>
              <w:right w:val="single" w:sz="4" w:space="0" w:color="auto"/>
            </w:tcBorders>
            <w:shd w:val="clear" w:color="auto" w:fill="auto"/>
          </w:tcPr>
          <w:p w14:paraId="71E35EE3" w14:textId="77777777" w:rsidR="00F8377B" w:rsidRPr="00342D38" w:rsidRDefault="00BD4706">
            <w:r w:rsidRPr="00342D38">
              <w:rPr>
                <w:rFonts w:ascii="宋体" w:hAnsi="宋体" w:cs="宋体"/>
                <w:kern w:val="0"/>
                <w:sz w:val="22"/>
                <w:lang w:bidi="ar"/>
              </w:rPr>
              <w:t>7E407-S-JZ-04(3)-D011</w:t>
            </w:r>
          </w:p>
        </w:tc>
        <w:tc>
          <w:tcPr>
            <w:tcW w:w="1166" w:type="dxa"/>
            <w:tcBorders>
              <w:top w:val="nil"/>
              <w:left w:val="nil"/>
              <w:bottom w:val="single" w:sz="4" w:space="0" w:color="auto"/>
              <w:right w:val="single" w:sz="4" w:space="0" w:color="auto"/>
            </w:tcBorders>
            <w:shd w:val="clear" w:color="auto" w:fill="auto"/>
          </w:tcPr>
          <w:p w14:paraId="3ABC1324" w14:textId="77777777" w:rsidR="00F8377B" w:rsidRPr="00342D38" w:rsidRDefault="00BD4706">
            <w:r w:rsidRPr="00342D38">
              <w:rPr>
                <w:rFonts w:ascii="宋体" w:hAnsi="宋体" w:cs="宋体"/>
                <w:kern w:val="0"/>
                <w:sz w:val="22"/>
                <w:lang w:bidi="ar"/>
              </w:rPr>
              <w:t>A2+</w:t>
            </w:r>
          </w:p>
        </w:tc>
      </w:tr>
      <w:tr w:rsidR="00F8377B" w:rsidRPr="00342D38" w14:paraId="0AA7B55B"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94C4A56" w14:textId="77777777" w:rsidR="00F8377B" w:rsidRPr="00342D38" w:rsidRDefault="00BD4706">
            <w:pPr>
              <w:jc w:val="right"/>
              <w:rPr>
                <w:rFonts w:ascii="等线" w:eastAsia="等线" w:hAnsi="等线"/>
                <w:sz w:val="22"/>
              </w:rPr>
            </w:pPr>
            <w:r w:rsidRPr="00342D38">
              <w:rPr>
                <w:rFonts w:ascii="等线" w:eastAsia="等线" w:hAnsi="等线" w:hint="eastAsia"/>
                <w:sz w:val="22"/>
              </w:rPr>
              <w:t>12</w:t>
            </w:r>
          </w:p>
        </w:tc>
        <w:tc>
          <w:tcPr>
            <w:tcW w:w="3995" w:type="dxa"/>
            <w:tcBorders>
              <w:top w:val="nil"/>
              <w:left w:val="nil"/>
              <w:bottom w:val="single" w:sz="4" w:space="0" w:color="auto"/>
              <w:right w:val="single" w:sz="4" w:space="0" w:color="auto"/>
            </w:tcBorders>
            <w:shd w:val="clear" w:color="auto" w:fill="auto"/>
            <w:vAlign w:val="center"/>
          </w:tcPr>
          <w:p w14:paraId="0ECCB32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公共区卫生间平面布置图</w:t>
            </w:r>
          </w:p>
        </w:tc>
        <w:tc>
          <w:tcPr>
            <w:tcW w:w="3527" w:type="dxa"/>
            <w:tcBorders>
              <w:top w:val="nil"/>
              <w:left w:val="nil"/>
              <w:bottom w:val="single" w:sz="4" w:space="0" w:color="auto"/>
              <w:right w:val="single" w:sz="4" w:space="0" w:color="auto"/>
            </w:tcBorders>
            <w:shd w:val="clear" w:color="auto" w:fill="auto"/>
          </w:tcPr>
          <w:p w14:paraId="5E0217A4" w14:textId="77777777" w:rsidR="00F8377B" w:rsidRPr="00342D38" w:rsidRDefault="00BD4706">
            <w:r w:rsidRPr="00342D38">
              <w:rPr>
                <w:rFonts w:ascii="宋体" w:hAnsi="宋体" w:cs="宋体"/>
                <w:kern w:val="0"/>
                <w:sz w:val="22"/>
                <w:lang w:bidi="ar"/>
              </w:rPr>
              <w:t>7E407-S-JZ-04(3)-D012</w:t>
            </w:r>
          </w:p>
        </w:tc>
        <w:tc>
          <w:tcPr>
            <w:tcW w:w="1166" w:type="dxa"/>
            <w:tcBorders>
              <w:top w:val="nil"/>
              <w:left w:val="nil"/>
              <w:bottom w:val="single" w:sz="4" w:space="0" w:color="auto"/>
              <w:right w:val="single" w:sz="4" w:space="0" w:color="auto"/>
            </w:tcBorders>
            <w:shd w:val="clear" w:color="auto" w:fill="auto"/>
            <w:vAlign w:val="center"/>
          </w:tcPr>
          <w:p w14:paraId="1151D01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D821A7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EE518BB" w14:textId="77777777" w:rsidR="00F8377B" w:rsidRPr="00342D38" w:rsidRDefault="00BD4706">
            <w:pPr>
              <w:jc w:val="right"/>
              <w:rPr>
                <w:rFonts w:ascii="等线" w:eastAsia="等线" w:hAnsi="等线"/>
                <w:sz w:val="22"/>
              </w:rPr>
            </w:pPr>
            <w:r w:rsidRPr="00342D38">
              <w:rPr>
                <w:rFonts w:ascii="等线" w:eastAsia="等线" w:hAnsi="等线" w:hint="eastAsia"/>
                <w:sz w:val="22"/>
              </w:rPr>
              <w:t>13</w:t>
            </w:r>
          </w:p>
        </w:tc>
        <w:tc>
          <w:tcPr>
            <w:tcW w:w="3995" w:type="dxa"/>
            <w:tcBorders>
              <w:top w:val="nil"/>
              <w:left w:val="nil"/>
              <w:bottom w:val="single" w:sz="4" w:space="0" w:color="auto"/>
              <w:right w:val="single" w:sz="4" w:space="0" w:color="auto"/>
            </w:tcBorders>
            <w:shd w:val="clear" w:color="auto" w:fill="auto"/>
            <w:vAlign w:val="center"/>
          </w:tcPr>
          <w:p w14:paraId="15F2B26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公共区卫生间设备布置图</w:t>
            </w:r>
          </w:p>
        </w:tc>
        <w:tc>
          <w:tcPr>
            <w:tcW w:w="3527" w:type="dxa"/>
            <w:tcBorders>
              <w:top w:val="nil"/>
              <w:left w:val="nil"/>
              <w:bottom w:val="single" w:sz="4" w:space="0" w:color="auto"/>
              <w:right w:val="single" w:sz="4" w:space="0" w:color="auto"/>
            </w:tcBorders>
            <w:shd w:val="clear" w:color="auto" w:fill="auto"/>
          </w:tcPr>
          <w:p w14:paraId="1AB1CAB2" w14:textId="77777777" w:rsidR="00F8377B" w:rsidRPr="00342D38" w:rsidRDefault="00BD4706">
            <w:r w:rsidRPr="00342D38">
              <w:rPr>
                <w:rFonts w:ascii="宋体" w:hAnsi="宋体" w:cs="宋体"/>
                <w:kern w:val="0"/>
                <w:sz w:val="22"/>
                <w:lang w:bidi="ar"/>
              </w:rPr>
              <w:t>7E407-S-JZ-04(3)-D013</w:t>
            </w:r>
          </w:p>
        </w:tc>
        <w:tc>
          <w:tcPr>
            <w:tcW w:w="1166" w:type="dxa"/>
            <w:tcBorders>
              <w:top w:val="nil"/>
              <w:left w:val="nil"/>
              <w:bottom w:val="single" w:sz="4" w:space="0" w:color="auto"/>
              <w:right w:val="single" w:sz="4" w:space="0" w:color="auto"/>
            </w:tcBorders>
            <w:shd w:val="clear" w:color="auto" w:fill="auto"/>
            <w:vAlign w:val="center"/>
          </w:tcPr>
          <w:p w14:paraId="31B9BC8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7253F22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33D8957" w14:textId="77777777" w:rsidR="00F8377B" w:rsidRPr="00342D38" w:rsidRDefault="00BD4706">
            <w:pPr>
              <w:jc w:val="right"/>
              <w:rPr>
                <w:rFonts w:ascii="等线" w:eastAsia="等线" w:hAnsi="等线"/>
                <w:sz w:val="22"/>
              </w:rPr>
            </w:pPr>
            <w:r w:rsidRPr="00342D38">
              <w:rPr>
                <w:rFonts w:ascii="等线" w:eastAsia="等线" w:hAnsi="等线" w:hint="eastAsia"/>
                <w:sz w:val="22"/>
              </w:rPr>
              <w:t>14</w:t>
            </w:r>
          </w:p>
        </w:tc>
        <w:tc>
          <w:tcPr>
            <w:tcW w:w="3995" w:type="dxa"/>
            <w:tcBorders>
              <w:top w:val="nil"/>
              <w:left w:val="nil"/>
              <w:bottom w:val="single" w:sz="4" w:space="0" w:color="auto"/>
              <w:right w:val="single" w:sz="4" w:space="0" w:color="auto"/>
            </w:tcBorders>
            <w:shd w:val="clear" w:color="auto" w:fill="auto"/>
            <w:vAlign w:val="center"/>
          </w:tcPr>
          <w:p w14:paraId="2ACAA71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公共区卫生间天花布置图</w:t>
            </w:r>
          </w:p>
        </w:tc>
        <w:tc>
          <w:tcPr>
            <w:tcW w:w="3527" w:type="dxa"/>
            <w:tcBorders>
              <w:top w:val="nil"/>
              <w:left w:val="nil"/>
              <w:bottom w:val="single" w:sz="4" w:space="0" w:color="auto"/>
              <w:right w:val="single" w:sz="4" w:space="0" w:color="auto"/>
            </w:tcBorders>
            <w:shd w:val="clear" w:color="auto" w:fill="auto"/>
          </w:tcPr>
          <w:p w14:paraId="3B79316A" w14:textId="77777777" w:rsidR="00F8377B" w:rsidRPr="00342D38" w:rsidRDefault="00BD4706">
            <w:r w:rsidRPr="00342D38">
              <w:rPr>
                <w:rFonts w:ascii="宋体" w:hAnsi="宋体" w:cs="宋体"/>
                <w:kern w:val="0"/>
                <w:sz w:val="22"/>
                <w:lang w:bidi="ar"/>
              </w:rPr>
              <w:t>7E407-S-JZ-04(3)-D014</w:t>
            </w:r>
          </w:p>
        </w:tc>
        <w:tc>
          <w:tcPr>
            <w:tcW w:w="1166" w:type="dxa"/>
            <w:tcBorders>
              <w:top w:val="nil"/>
              <w:left w:val="nil"/>
              <w:bottom w:val="single" w:sz="4" w:space="0" w:color="auto"/>
              <w:right w:val="single" w:sz="4" w:space="0" w:color="auto"/>
            </w:tcBorders>
            <w:shd w:val="clear" w:color="auto" w:fill="auto"/>
            <w:vAlign w:val="center"/>
          </w:tcPr>
          <w:p w14:paraId="3369865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00050BF7"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97E8D21" w14:textId="77777777" w:rsidR="00F8377B" w:rsidRPr="00342D38" w:rsidRDefault="00BD4706">
            <w:pPr>
              <w:jc w:val="right"/>
              <w:rPr>
                <w:rFonts w:ascii="等线" w:eastAsia="等线" w:hAnsi="等线"/>
                <w:sz w:val="22"/>
              </w:rPr>
            </w:pPr>
            <w:r w:rsidRPr="00342D38">
              <w:rPr>
                <w:rFonts w:ascii="等线" w:eastAsia="等线" w:hAnsi="等线" w:hint="eastAsia"/>
                <w:sz w:val="22"/>
              </w:rPr>
              <w:t>15</w:t>
            </w:r>
          </w:p>
        </w:tc>
        <w:tc>
          <w:tcPr>
            <w:tcW w:w="3995" w:type="dxa"/>
            <w:tcBorders>
              <w:top w:val="nil"/>
              <w:left w:val="nil"/>
              <w:bottom w:val="single" w:sz="4" w:space="0" w:color="auto"/>
              <w:right w:val="single" w:sz="4" w:space="0" w:color="auto"/>
            </w:tcBorders>
            <w:shd w:val="clear" w:color="auto" w:fill="auto"/>
            <w:vAlign w:val="center"/>
          </w:tcPr>
          <w:p w14:paraId="26F8EA4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公共区卫生间灯具布置图</w:t>
            </w:r>
          </w:p>
        </w:tc>
        <w:tc>
          <w:tcPr>
            <w:tcW w:w="3527" w:type="dxa"/>
            <w:tcBorders>
              <w:top w:val="nil"/>
              <w:left w:val="nil"/>
              <w:bottom w:val="single" w:sz="4" w:space="0" w:color="auto"/>
              <w:right w:val="single" w:sz="4" w:space="0" w:color="auto"/>
            </w:tcBorders>
            <w:shd w:val="clear" w:color="auto" w:fill="auto"/>
          </w:tcPr>
          <w:p w14:paraId="36417878" w14:textId="77777777" w:rsidR="00F8377B" w:rsidRPr="00342D38" w:rsidRDefault="00BD4706">
            <w:r w:rsidRPr="00342D38">
              <w:rPr>
                <w:rFonts w:ascii="宋体" w:hAnsi="宋体" w:cs="宋体"/>
                <w:kern w:val="0"/>
                <w:sz w:val="22"/>
                <w:lang w:bidi="ar"/>
              </w:rPr>
              <w:t>7E407-S-JZ-04(3)-D015</w:t>
            </w:r>
          </w:p>
        </w:tc>
        <w:tc>
          <w:tcPr>
            <w:tcW w:w="1166" w:type="dxa"/>
            <w:tcBorders>
              <w:top w:val="nil"/>
              <w:left w:val="nil"/>
              <w:bottom w:val="single" w:sz="4" w:space="0" w:color="auto"/>
              <w:right w:val="single" w:sz="4" w:space="0" w:color="auto"/>
            </w:tcBorders>
            <w:shd w:val="clear" w:color="auto" w:fill="auto"/>
            <w:vAlign w:val="center"/>
          </w:tcPr>
          <w:p w14:paraId="08B76E0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66DA6F17"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CA8BB26" w14:textId="77777777" w:rsidR="00F8377B" w:rsidRPr="00342D38" w:rsidRDefault="00BD4706">
            <w:pPr>
              <w:jc w:val="right"/>
              <w:rPr>
                <w:rFonts w:ascii="等线" w:eastAsia="等线" w:hAnsi="等线"/>
                <w:sz w:val="22"/>
              </w:rPr>
            </w:pPr>
            <w:r w:rsidRPr="00342D38">
              <w:rPr>
                <w:rFonts w:ascii="等线" w:eastAsia="等线" w:hAnsi="等线" w:hint="eastAsia"/>
                <w:sz w:val="22"/>
              </w:rPr>
              <w:t>16</w:t>
            </w:r>
          </w:p>
        </w:tc>
        <w:tc>
          <w:tcPr>
            <w:tcW w:w="3995" w:type="dxa"/>
            <w:tcBorders>
              <w:top w:val="nil"/>
              <w:left w:val="nil"/>
              <w:bottom w:val="single" w:sz="4" w:space="0" w:color="auto"/>
              <w:right w:val="single" w:sz="4" w:space="0" w:color="auto"/>
            </w:tcBorders>
            <w:shd w:val="clear" w:color="auto" w:fill="auto"/>
            <w:vAlign w:val="center"/>
          </w:tcPr>
          <w:p w14:paraId="5020986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公共区卫生间地面布置图</w:t>
            </w:r>
          </w:p>
        </w:tc>
        <w:tc>
          <w:tcPr>
            <w:tcW w:w="3527" w:type="dxa"/>
            <w:tcBorders>
              <w:top w:val="nil"/>
              <w:left w:val="nil"/>
              <w:bottom w:val="single" w:sz="4" w:space="0" w:color="auto"/>
              <w:right w:val="single" w:sz="4" w:space="0" w:color="auto"/>
            </w:tcBorders>
            <w:shd w:val="clear" w:color="auto" w:fill="auto"/>
          </w:tcPr>
          <w:p w14:paraId="0D831823" w14:textId="77777777" w:rsidR="00F8377B" w:rsidRPr="00342D38" w:rsidRDefault="00BD4706">
            <w:r w:rsidRPr="00342D38">
              <w:rPr>
                <w:rFonts w:ascii="宋体" w:hAnsi="宋体" w:cs="宋体"/>
                <w:kern w:val="0"/>
                <w:sz w:val="22"/>
                <w:lang w:bidi="ar"/>
              </w:rPr>
              <w:t>7E407-S-JZ-04(3)-D016</w:t>
            </w:r>
          </w:p>
        </w:tc>
        <w:tc>
          <w:tcPr>
            <w:tcW w:w="1166" w:type="dxa"/>
            <w:tcBorders>
              <w:top w:val="nil"/>
              <w:left w:val="nil"/>
              <w:bottom w:val="single" w:sz="4" w:space="0" w:color="auto"/>
              <w:right w:val="single" w:sz="4" w:space="0" w:color="auto"/>
            </w:tcBorders>
            <w:shd w:val="clear" w:color="auto" w:fill="auto"/>
            <w:vAlign w:val="center"/>
          </w:tcPr>
          <w:p w14:paraId="7941A81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6BF62171"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4E4C58E" w14:textId="77777777" w:rsidR="00F8377B" w:rsidRPr="00342D38" w:rsidRDefault="00BD4706">
            <w:pPr>
              <w:jc w:val="right"/>
              <w:rPr>
                <w:rFonts w:ascii="等线" w:eastAsia="等线" w:hAnsi="等线"/>
                <w:sz w:val="22"/>
              </w:rPr>
            </w:pPr>
            <w:r w:rsidRPr="00342D38">
              <w:rPr>
                <w:rFonts w:ascii="等线" w:eastAsia="等线" w:hAnsi="等线" w:hint="eastAsia"/>
                <w:sz w:val="22"/>
              </w:rPr>
              <w:t>17</w:t>
            </w:r>
          </w:p>
        </w:tc>
        <w:tc>
          <w:tcPr>
            <w:tcW w:w="3995" w:type="dxa"/>
            <w:tcBorders>
              <w:top w:val="nil"/>
              <w:left w:val="nil"/>
              <w:bottom w:val="single" w:sz="4" w:space="0" w:color="auto"/>
              <w:right w:val="single" w:sz="4" w:space="0" w:color="auto"/>
            </w:tcBorders>
            <w:shd w:val="clear" w:color="auto" w:fill="auto"/>
            <w:vAlign w:val="center"/>
          </w:tcPr>
          <w:p w14:paraId="377BD09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公共区卫生间机电点位布置图</w:t>
            </w:r>
          </w:p>
        </w:tc>
        <w:tc>
          <w:tcPr>
            <w:tcW w:w="3527" w:type="dxa"/>
            <w:tcBorders>
              <w:top w:val="nil"/>
              <w:left w:val="nil"/>
              <w:bottom w:val="single" w:sz="4" w:space="0" w:color="auto"/>
              <w:right w:val="single" w:sz="4" w:space="0" w:color="auto"/>
            </w:tcBorders>
            <w:shd w:val="clear" w:color="auto" w:fill="auto"/>
          </w:tcPr>
          <w:p w14:paraId="23FF3D27" w14:textId="77777777" w:rsidR="00F8377B" w:rsidRPr="00342D38" w:rsidRDefault="00BD4706">
            <w:r w:rsidRPr="00342D38">
              <w:rPr>
                <w:rFonts w:ascii="宋体" w:hAnsi="宋体" w:cs="宋体"/>
                <w:kern w:val="0"/>
                <w:sz w:val="22"/>
                <w:lang w:bidi="ar"/>
              </w:rPr>
              <w:t>7E407-S-JZ-04(3)-D017</w:t>
            </w:r>
          </w:p>
        </w:tc>
        <w:tc>
          <w:tcPr>
            <w:tcW w:w="1166" w:type="dxa"/>
            <w:tcBorders>
              <w:top w:val="nil"/>
              <w:left w:val="nil"/>
              <w:bottom w:val="single" w:sz="4" w:space="0" w:color="auto"/>
              <w:right w:val="single" w:sz="4" w:space="0" w:color="auto"/>
            </w:tcBorders>
            <w:shd w:val="clear" w:color="auto" w:fill="auto"/>
            <w:vAlign w:val="center"/>
          </w:tcPr>
          <w:p w14:paraId="11D9CF6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4D2313A5"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C6DDE64" w14:textId="77777777" w:rsidR="00F8377B" w:rsidRPr="00342D38" w:rsidRDefault="00BD4706">
            <w:pPr>
              <w:jc w:val="right"/>
              <w:rPr>
                <w:rFonts w:ascii="等线" w:eastAsia="等线" w:hAnsi="等线"/>
                <w:sz w:val="22"/>
              </w:rPr>
            </w:pPr>
            <w:r w:rsidRPr="00342D38">
              <w:rPr>
                <w:rFonts w:ascii="等线" w:eastAsia="等线" w:hAnsi="等线" w:hint="eastAsia"/>
                <w:sz w:val="22"/>
              </w:rPr>
              <w:t>18</w:t>
            </w:r>
          </w:p>
        </w:tc>
        <w:tc>
          <w:tcPr>
            <w:tcW w:w="3995" w:type="dxa"/>
            <w:tcBorders>
              <w:top w:val="nil"/>
              <w:left w:val="nil"/>
              <w:bottom w:val="single" w:sz="4" w:space="0" w:color="auto"/>
              <w:right w:val="single" w:sz="4" w:space="0" w:color="auto"/>
            </w:tcBorders>
            <w:shd w:val="clear" w:color="auto" w:fill="auto"/>
            <w:vAlign w:val="center"/>
          </w:tcPr>
          <w:p w14:paraId="7DF9835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公共区卫生间第三卫生间/母婴室立面展开图</w:t>
            </w:r>
          </w:p>
        </w:tc>
        <w:tc>
          <w:tcPr>
            <w:tcW w:w="3527" w:type="dxa"/>
            <w:tcBorders>
              <w:top w:val="nil"/>
              <w:left w:val="nil"/>
              <w:bottom w:val="single" w:sz="4" w:space="0" w:color="auto"/>
              <w:right w:val="single" w:sz="4" w:space="0" w:color="auto"/>
            </w:tcBorders>
            <w:shd w:val="clear" w:color="auto" w:fill="auto"/>
          </w:tcPr>
          <w:p w14:paraId="683142E0" w14:textId="77777777" w:rsidR="00F8377B" w:rsidRPr="00342D38" w:rsidRDefault="00BD4706">
            <w:r w:rsidRPr="00342D38">
              <w:rPr>
                <w:rFonts w:ascii="宋体" w:hAnsi="宋体" w:cs="宋体"/>
                <w:kern w:val="0"/>
                <w:sz w:val="22"/>
                <w:lang w:bidi="ar"/>
              </w:rPr>
              <w:t>7E407-S-JZ-04(3)-D018</w:t>
            </w:r>
          </w:p>
        </w:tc>
        <w:tc>
          <w:tcPr>
            <w:tcW w:w="1166" w:type="dxa"/>
            <w:tcBorders>
              <w:top w:val="nil"/>
              <w:left w:val="nil"/>
              <w:bottom w:val="single" w:sz="4" w:space="0" w:color="auto"/>
              <w:right w:val="single" w:sz="4" w:space="0" w:color="auto"/>
            </w:tcBorders>
            <w:shd w:val="clear" w:color="auto" w:fill="auto"/>
            <w:vAlign w:val="center"/>
          </w:tcPr>
          <w:p w14:paraId="44DF7F4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21A8D05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5B59202" w14:textId="77777777" w:rsidR="00F8377B" w:rsidRPr="00342D38" w:rsidRDefault="00BD4706">
            <w:pPr>
              <w:jc w:val="right"/>
              <w:rPr>
                <w:rFonts w:ascii="等线" w:eastAsia="等线" w:hAnsi="等线"/>
                <w:sz w:val="22"/>
              </w:rPr>
            </w:pPr>
            <w:r w:rsidRPr="00342D38">
              <w:rPr>
                <w:rFonts w:ascii="等线" w:eastAsia="等线" w:hAnsi="等线" w:hint="eastAsia"/>
                <w:sz w:val="22"/>
              </w:rPr>
              <w:t>19</w:t>
            </w:r>
          </w:p>
        </w:tc>
        <w:tc>
          <w:tcPr>
            <w:tcW w:w="3995" w:type="dxa"/>
            <w:tcBorders>
              <w:top w:val="nil"/>
              <w:left w:val="nil"/>
              <w:bottom w:val="single" w:sz="4" w:space="0" w:color="auto"/>
              <w:right w:val="single" w:sz="4" w:space="0" w:color="auto"/>
            </w:tcBorders>
            <w:shd w:val="clear" w:color="auto" w:fill="auto"/>
            <w:vAlign w:val="center"/>
          </w:tcPr>
          <w:p w14:paraId="31AF343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公共区卫生间男卫生间及公共通道立面展开图</w:t>
            </w:r>
          </w:p>
        </w:tc>
        <w:tc>
          <w:tcPr>
            <w:tcW w:w="3527" w:type="dxa"/>
            <w:tcBorders>
              <w:top w:val="nil"/>
              <w:left w:val="nil"/>
              <w:bottom w:val="single" w:sz="4" w:space="0" w:color="auto"/>
              <w:right w:val="single" w:sz="4" w:space="0" w:color="auto"/>
            </w:tcBorders>
            <w:shd w:val="clear" w:color="auto" w:fill="auto"/>
          </w:tcPr>
          <w:p w14:paraId="2973D603" w14:textId="77777777" w:rsidR="00F8377B" w:rsidRPr="00342D38" w:rsidRDefault="00BD4706">
            <w:r w:rsidRPr="00342D38">
              <w:rPr>
                <w:rFonts w:ascii="宋体" w:hAnsi="宋体" w:cs="宋体"/>
                <w:kern w:val="0"/>
                <w:sz w:val="22"/>
                <w:lang w:bidi="ar"/>
              </w:rPr>
              <w:t>7E407-S-JZ-04(3)-D019</w:t>
            </w:r>
          </w:p>
        </w:tc>
        <w:tc>
          <w:tcPr>
            <w:tcW w:w="1166" w:type="dxa"/>
            <w:tcBorders>
              <w:top w:val="nil"/>
              <w:left w:val="nil"/>
              <w:bottom w:val="single" w:sz="4" w:space="0" w:color="auto"/>
              <w:right w:val="single" w:sz="4" w:space="0" w:color="auto"/>
            </w:tcBorders>
            <w:shd w:val="clear" w:color="auto" w:fill="auto"/>
            <w:vAlign w:val="center"/>
          </w:tcPr>
          <w:p w14:paraId="5BE6005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1963A3B6"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44E8528" w14:textId="77777777" w:rsidR="00F8377B" w:rsidRPr="00342D38" w:rsidRDefault="00BD4706">
            <w:pPr>
              <w:jc w:val="right"/>
              <w:rPr>
                <w:rFonts w:ascii="等线" w:eastAsia="等线" w:hAnsi="等线"/>
                <w:sz w:val="22"/>
              </w:rPr>
            </w:pPr>
            <w:r w:rsidRPr="00342D38">
              <w:rPr>
                <w:rFonts w:ascii="等线" w:eastAsia="等线" w:hAnsi="等线" w:hint="eastAsia"/>
                <w:sz w:val="22"/>
              </w:rPr>
              <w:t>20</w:t>
            </w:r>
          </w:p>
        </w:tc>
        <w:tc>
          <w:tcPr>
            <w:tcW w:w="3995" w:type="dxa"/>
            <w:tcBorders>
              <w:top w:val="nil"/>
              <w:left w:val="nil"/>
              <w:bottom w:val="single" w:sz="4" w:space="0" w:color="auto"/>
              <w:right w:val="single" w:sz="4" w:space="0" w:color="auto"/>
            </w:tcBorders>
            <w:shd w:val="clear" w:color="auto" w:fill="auto"/>
            <w:vAlign w:val="center"/>
          </w:tcPr>
          <w:p w14:paraId="335735A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公共区卫生间女卫生间立面展开图</w:t>
            </w:r>
          </w:p>
        </w:tc>
        <w:tc>
          <w:tcPr>
            <w:tcW w:w="3527" w:type="dxa"/>
            <w:tcBorders>
              <w:top w:val="nil"/>
              <w:left w:val="nil"/>
              <w:bottom w:val="single" w:sz="4" w:space="0" w:color="auto"/>
              <w:right w:val="single" w:sz="4" w:space="0" w:color="auto"/>
            </w:tcBorders>
            <w:shd w:val="clear" w:color="auto" w:fill="auto"/>
          </w:tcPr>
          <w:p w14:paraId="33B25DFA" w14:textId="77777777" w:rsidR="00F8377B" w:rsidRPr="00342D38" w:rsidRDefault="00BD4706">
            <w:r w:rsidRPr="00342D38">
              <w:rPr>
                <w:rFonts w:ascii="宋体" w:hAnsi="宋体" w:cs="宋体"/>
                <w:kern w:val="0"/>
                <w:sz w:val="22"/>
                <w:lang w:bidi="ar"/>
              </w:rPr>
              <w:t>7E407-S-JZ-04(3)-D020</w:t>
            </w:r>
          </w:p>
        </w:tc>
        <w:tc>
          <w:tcPr>
            <w:tcW w:w="1166" w:type="dxa"/>
            <w:tcBorders>
              <w:top w:val="nil"/>
              <w:left w:val="nil"/>
              <w:bottom w:val="single" w:sz="4" w:space="0" w:color="auto"/>
              <w:right w:val="single" w:sz="4" w:space="0" w:color="auto"/>
            </w:tcBorders>
            <w:shd w:val="clear" w:color="auto" w:fill="auto"/>
            <w:vAlign w:val="center"/>
          </w:tcPr>
          <w:p w14:paraId="5CCC0188" w14:textId="77777777" w:rsidR="00F8377B" w:rsidRPr="00342D38" w:rsidRDefault="00BD4706">
            <w:pPr>
              <w:widowControl/>
              <w:jc w:val="left"/>
              <w:textAlignment w:val="center"/>
              <w:rPr>
                <w:rFonts w:ascii="等线" w:eastAsia="等线" w:hAnsi="等线"/>
                <w:sz w:val="22"/>
              </w:rPr>
            </w:pPr>
            <w:r w:rsidRPr="00342D38">
              <w:rPr>
                <w:rFonts w:ascii="宋体" w:hAnsi="宋体" w:cs="宋体"/>
                <w:kern w:val="0"/>
                <w:sz w:val="22"/>
                <w:lang w:bidi="ar"/>
              </w:rPr>
              <w:t>A2+</w:t>
            </w:r>
          </w:p>
        </w:tc>
      </w:tr>
    </w:tbl>
    <w:p w14:paraId="1E8C46C6" w14:textId="77777777" w:rsidR="00F8377B" w:rsidRPr="00342D38" w:rsidRDefault="00F8377B">
      <w:pPr>
        <w:rPr>
          <w:lang w:val="zh-CN"/>
        </w:rPr>
      </w:pPr>
    </w:p>
    <w:p w14:paraId="0683E29D" w14:textId="77777777" w:rsidR="00F8377B" w:rsidRPr="00342D38" w:rsidRDefault="00BD4706">
      <w:pPr>
        <w:numPr>
          <w:ilvl w:val="0"/>
          <w:numId w:val="128"/>
        </w:numPr>
        <w:outlineLvl w:val="1"/>
      </w:pPr>
      <w:bookmarkStart w:id="1113" w:name="_Toc10578"/>
      <w:bookmarkStart w:id="1114" w:name="_Toc9929"/>
      <w:proofErr w:type="gramStart"/>
      <w:r w:rsidRPr="00342D38">
        <w:rPr>
          <w:rFonts w:hint="eastAsia"/>
        </w:rPr>
        <w:t>加庄站</w:t>
      </w:r>
      <w:bookmarkEnd w:id="1113"/>
      <w:bookmarkEnd w:id="1114"/>
      <w:proofErr w:type="gramEnd"/>
    </w:p>
    <w:tbl>
      <w:tblPr>
        <w:tblW w:w="9317" w:type="dxa"/>
        <w:jc w:val="center"/>
        <w:tblLayout w:type="fixed"/>
        <w:tblLook w:val="04A0" w:firstRow="1" w:lastRow="0" w:firstColumn="1" w:lastColumn="0" w:noHBand="0" w:noVBand="1"/>
      </w:tblPr>
      <w:tblGrid>
        <w:gridCol w:w="665"/>
        <w:gridCol w:w="3995"/>
        <w:gridCol w:w="3486"/>
        <w:gridCol w:w="1171"/>
      </w:tblGrid>
      <w:tr w:rsidR="00F8377B" w:rsidRPr="00342D38" w14:paraId="7265AA96" w14:textId="77777777">
        <w:trPr>
          <w:trHeight w:val="240"/>
          <w:jc w:val="center"/>
        </w:trPr>
        <w:tc>
          <w:tcPr>
            <w:tcW w:w="931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995BDB" w14:textId="77777777" w:rsidR="00F8377B" w:rsidRPr="00342D38" w:rsidRDefault="00BD4706">
            <w:r w:rsidRPr="00342D38">
              <w:rPr>
                <w:rFonts w:hint="eastAsia"/>
              </w:rPr>
              <w:t>第</w:t>
            </w:r>
            <w:r w:rsidRPr="00342D38">
              <w:rPr>
                <w:rFonts w:hint="eastAsia"/>
              </w:rPr>
              <w:t>4.3</w:t>
            </w:r>
            <w:r w:rsidRPr="00342D38">
              <w:rPr>
                <w:rFonts w:hint="eastAsia"/>
              </w:rPr>
              <w:t>分册公共区装修专册（地面部分）</w:t>
            </w:r>
          </w:p>
        </w:tc>
      </w:tr>
      <w:tr w:rsidR="00F8377B" w:rsidRPr="00342D38" w14:paraId="68C9581E" w14:textId="77777777">
        <w:trPr>
          <w:trHeight w:val="24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14E2804" w14:textId="77777777" w:rsidR="00F8377B" w:rsidRPr="00342D38" w:rsidRDefault="00BD4706">
            <w:r w:rsidRPr="00342D38">
              <w:rPr>
                <w:rFonts w:hint="eastAsia"/>
              </w:rPr>
              <w:t>序号</w:t>
            </w:r>
          </w:p>
        </w:tc>
        <w:tc>
          <w:tcPr>
            <w:tcW w:w="3995" w:type="dxa"/>
            <w:tcBorders>
              <w:top w:val="nil"/>
              <w:left w:val="nil"/>
              <w:bottom w:val="single" w:sz="4" w:space="0" w:color="auto"/>
              <w:right w:val="single" w:sz="4" w:space="0" w:color="auto"/>
            </w:tcBorders>
            <w:shd w:val="clear" w:color="auto" w:fill="auto"/>
            <w:vAlign w:val="center"/>
          </w:tcPr>
          <w:p w14:paraId="6E61EE1A" w14:textId="77777777" w:rsidR="00F8377B" w:rsidRPr="00342D38" w:rsidRDefault="00BD4706">
            <w:r w:rsidRPr="00342D38">
              <w:rPr>
                <w:rFonts w:hint="eastAsia"/>
              </w:rPr>
              <w:t>图名</w:t>
            </w:r>
          </w:p>
        </w:tc>
        <w:tc>
          <w:tcPr>
            <w:tcW w:w="3486" w:type="dxa"/>
            <w:tcBorders>
              <w:top w:val="nil"/>
              <w:left w:val="nil"/>
              <w:bottom w:val="single" w:sz="4" w:space="0" w:color="auto"/>
              <w:right w:val="single" w:sz="4" w:space="0" w:color="auto"/>
            </w:tcBorders>
            <w:shd w:val="clear" w:color="auto" w:fill="auto"/>
            <w:vAlign w:val="center"/>
          </w:tcPr>
          <w:p w14:paraId="3DF854AE" w14:textId="77777777" w:rsidR="00F8377B" w:rsidRPr="00342D38" w:rsidRDefault="00BD4706">
            <w:r w:rsidRPr="00342D38">
              <w:rPr>
                <w:rFonts w:hint="eastAsia"/>
              </w:rPr>
              <w:t>图号</w:t>
            </w:r>
          </w:p>
        </w:tc>
        <w:tc>
          <w:tcPr>
            <w:tcW w:w="1171" w:type="dxa"/>
            <w:tcBorders>
              <w:top w:val="nil"/>
              <w:left w:val="nil"/>
              <w:bottom w:val="single" w:sz="4" w:space="0" w:color="auto"/>
              <w:right w:val="single" w:sz="4" w:space="0" w:color="auto"/>
            </w:tcBorders>
            <w:shd w:val="clear" w:color="auto" w:fill="auto"/>
            <w:vAlign w:val="center"/>
          </w:tcPr>
          <w:p w14:paraId="7AD56D27" w14:textId="77777777" w:rsidR="00F8377B" w:rsidRPr="00342D38" w:rsidRDefault="00BD4706">
            <w:r w:rsidRPr="00342D38">
              <w:rPr>
                <w:rFonts w:hint="eastAsia"/>
              </w:rPr>
              <w:t>备注</w:t>
            </w:r>
          </w:p>
        </w:tc>
      </w:tr>
      <w:tr w:rsidR="00F8377B" w:rsidRPr="00342D38" w14:paraId="3B51493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F4666E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p>
        </w:tc>
        <w:tc>
          <w:tcPr>
            <w:tcW w:w="3995" w:type="dxa"/>
            <w:tcBorders>
              <w:top w:val="nil"/>
              <w:left w:val="nil"/>
              <w:bottom w:val="single" w:sz="4" w:space="0" w:color="auto"/>
              <w:right w:val="single" w:sz="4" w:space="0" w:color="auto"/>
            </w:tcBorders>
            <w:shd w:val="clear" w:color="auto" w:fill="auto"/>
            <w:vAlign w:val="center"/>
          </w:tcPr>
          <w:p w14:paraId="1AE70E0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图纸目录</w:t>
            </w:r>
          </w:p>
        </w:tc>
        <w:tc>
          <w:tcPr>
            <w:tcW w:w="3486" w:type="dxa"/>
            <w:tcBorders>
              <w:top w:val="nil"/>
              <w:left w:val="nil"/>
              <w:bottom w:val="single" w:sz="4" w:space="0" w:color="auto"/>
              <w:right w:val="single" w:sz="4" w:space="0" w:color="auto"/>
            </w:tcBorders>
            <w:shd w:val="clear" w:color="auto" w:fill="auto"/>
            <w:vAlign w:val="bottom"/>
          </w:tcPr>
          <w:p w14:paraId="2D12E9E8" w14:textId="77777777" w:rsidR="00F8377B" w:rsidRPr="00342D38" w:rsidRDefault="00BD4706">
            <w:pPr>
              <w:widowControl/>
              <w:jc w:val="left"/>
              <w:rPr>
                <w:rFonts w:ascii="等线" w:eastAsia="等线" w:hAnsi="等线" w:cs="宋体"/>
                <w:kern w:val="0"/>
                <w:sz w:val="22"/>
              </w:rPr>
            </w:pPr>
            <w:r w:rsidRPr="00342D38">
              <w:rPr>
                <w:rFonts w:ascii="等线" w:eastAsia="等线" w:hAnsi="等线" w:hint="eastAsia"/>
                <w:sz w:val="22"/>
              </w:rPr>
              <w:t>7E408-S-JZ-04(3)-D001</w:t>
            </w:r>
          </w:p>
        </w:tc>
        <w:tc>
          <w:tcPr>
            <w:tcW w:w="1171" w:type="dxa"/>
            <w:tcBorders>
              <w:top w:val="nil"/>
              <w:left w:val="nil"/>
              <w:bottom w:val="single" w:sz="4" w:space="0" w:color="auto"/>
              <w:right w:val="single" w:sz="4" w:space="0" w:color="auto"/>
            </w:tcBorders>
            <w:shd w:val="clear" w:color="auto" w:fill="auto"/>
            <w:vAlign w:val="center"/>
          </w:tcPr>
          <w:p w14:paraId="49A4334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746765A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872DC49"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p>
        </w:tc>
        <w:tc>
          <w:tcPr>
            <w:tcW w:w="3995" w:type="dxa"/>
            <w:tcBorders>
              <w:top w:val="nil"/>
              <w:left w:val="nil"/>
              <w:bottom w:val="single" w:sz="4" w:space="0" w:color="auto"/>
              <w:right w:val="single" w:sz="4" w:space="0" w:color="auto"/>
            </w:tcBorders>
            <w:shd w:val="clear" w:color="auto" w:fill="auto"/>
            <w:vAlign w:val="center"/>
          </w:tcPr>
          <w:p w14:paraId="2979A86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公共区地面说明</w:t>
            </w:r>
          </w:p>
        </w:tc>
        <w:tc>
          <w:tcPr>
            <w:tcW w:w="3486" w:type="dxa"/>
            <w:tcBorders>
              <w:top w:val="nil"/>
              <w:left w:val="nil"/>
              <w:bottom w:val="single" w:sz="4" w:space="0" w:color="auto"/>
              <w:right w:val="single" w:sz="4" w:space="0" w:color="auto"/>
            </w:tcBorders>
            <w:shd w:val="clear" w:color="auto" w:fill="auto"/>
            <w:vAlign w:val="bottom"/>
          </w:tcPr>
          <w:p w14:paraId="3B3F1126" w14:textId="77777777" w:rsidR="00F8377B" w:rsidRPr="00342D38" w:rsidRDefault="00BD4706">
            <w:pPr>
              <w:rPr>
                <w:rFonts w:ascii="等线" w:eastAsia="等线" w:hAnsi="等线"/>
                <w:sz w:val="22"/>
              </w:rPr>
            </w:pPr>
            <w:r w:rsidRPr="00342D38">
              <w:rPr>
                <w:rFonts w:ascii="等线" w:eastAsia="等线" w:hAnsi="等线" w:hint="eastAsia"/>
                <w:sz w:val="22"/>
              </w:rPr>
              <w:t>7E408-S-JZ-04(3)-D002</w:t>
            </w:r>
          </w:p>
        </w:tc>
        <w:tc>
          <w:tcPr>
            <w:tcW w:w="1171" w:type="dxa"/>
            <w:tcBorders>
              <w:top w:val="nil"/>
              <w:left w:val="nil"/>
              <w:bottom w:val="single" w:sz="4" w:space="0" w:color="auto"/>
              <w:right w:val="single" w:sz="4" w:space="0" w:color="auto"/>
            </w:tcBorders>
            <w:shd w:val="clear" w:color="auto" w:fill="auto"/>
            <w:vAlign w:val="center"/>
          </w:tcPr>
          <w:p w14:paraId="7D81B77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1C7F1CD5"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DB4B953" w14:textId="77777777" w:rsidR="00F8377B" w:rsidRPr="00342D38" w:rsidRDefault="00BD4706">
            <w:pPr>
              <w:jc w:val="right"/>
              <w:rPr>
                <w:rFonts w:ascii="等线" w:eastAsia="等线" w:hAnsi="等线"/>
                <w:sz w:val="22"/>
              </w:rPr>
            </w:pPr>
            <w:r w:rsidRPr="00342D38">
              <w:rPr>
                <w:rFonts w:ascii="等线" w:eastAsia="等线" w:hAnsi="等线" w:hint="eastAsia"/>
                <w:sz w:val="22"/>
              </w:rPr>
              <w:t>3</w:t>
            </w:r>
          </w:p>
        </w:tc>
        <w:tc>
          <w:tcPr>
            <w:tcW w:w="3995" w:type="dxa"/>
            <w:tcBorders>
              <w:top w:val="nil"/>
              <w:left w:val="nil"/>
              <w:bottom w:val="single" w:sz="4" w:space="0" w:color="auto"/>
              <w:right w:val="single" w:sz="4" w:space="0" w:color="auto"/>
            </w:tcBorders>
            <w:shd w:val="clear" w:color="auto" w:fill="auto"/>
            <w:vAlign w:val="center"/>
          </w:tcPr>
          <w:p w14:paraId="59367B65"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站厅层4～14</w:t>
            </w:r>
            <w:proofErr w:type="gramStart"/>
            <w:r w:rsidRPr="00342D38">
              <w:rPr>
                <w:rFonts w:ascii="等线" w:eastAsia="等线" w:hAnsi="等线" w:hint="eastAsia"/>
                <w:sz w:val="22"/>
              </w:rPr>
              <w:t>轴综合</w:t>
            </w:r>
            <w:proofErr w:type="gramEnd"/>
            <w:r w:rsidRPr="00342D38">
              <w:rPr>
                <w:rFonts w:ascii="等线" w:eastAsia="等线" w:hAnsi="等线" w:hint="eastAsia"/>
                <w:sz w:val="22"/>
              </w:rPr>
              <w:t>平面图</w:t>
            </w:r>
          </w:p>
        </w:tc>
        <w:tc>
          <w:tcPr>
            <w:tcW w:w="3486" w:type="dxa"/>
            <w:tcBorders>
              <w:top w:val="nil"/>
              <w:left w:val="nil"/>
              <w:bottom w:val="single" w:sz="4" w:space="0" w:color="auto"/>
              <w:right w:val="single" w:sz="4" w:space="0" w:color="auto"/>
            </w:tcBorders>
            <w:shd w:val="clear" w:color="auto" w:fill="auto"/>
            <w:vAlign w:val="bottom"/>
          </w:tcPr>
          <w:p w14:paraId="1A28AE28" w14:textId="77777777" w:rsidR="00F8377B" w:rsidRPr="00342D38" w:rsidRDefault="00BD4706">
            <w:pPr>
              <w:rPr>
                <w:rFonts w:ascii="等线" w:eastAsia="等线" w:hAnsi="等线"/>
                <w:sz w:val="22"/>
              </w:rPr>
            </w:pPr>
            <w:r w:rsidRPr="00342D38">
              <w:rPr>
                <w:rFonts w:ascii="等线" w:eastAsia="等线" w:hAnsi="等线" w:hint="eastAsia"/>
                <w:sz w:val="22"/>
              </w:rPr>
              <w:t>7E408-S-JZ-04(3)-D003</w:t>
            </w:r>
          </w:p>
        </w:tc>
        <w:tc>
          <w:tcPr>
            <w:tcW w:w="1171" w:type="dxa"/>
            <w:tcBorders>
              <w:top w:val="nil"/>
              <w:left w:val="nil"/>
              <w:bottom w:val="single" w:sz="4" w:space="0" w:color="auto"/>
              <w:right w:val="single" w:sz="4" w:space="0" w:color="auto"/>
            </w:tcBorders>
            <w:shd w:val="clear" w:color="auto" w:fill="auto"/>
          </w:tcPr>
          <w:p w14:paraId="25ADED8E" w14:textId="77777777" w:rsidR="00F8377B" w:rsidRPr="00342D38" w:rsidRDefault="00BD4706">
            <w:r w:rsidRPr="00342D38">
              <w:rPr>
                <w:rFonts w:ascii="宋体" w:hAnsi="宋体" w:cs="宋体"/>
                <w:kern w:val="0"/>
                <w:sz w:val="22"/>
                <w:lang w:bidi="ar"/>
              </w:rPr>
              <w:t>A2+</w:t>
            </w:r>
          </w:p>
        </w:tc>
      </w:tr>
      <w:tr w:rsidR="00F8377B" w:rsidRPr="00342D38" w14:paraId="5B59DBD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381CC5A" w14:textId="77777777" w:rsidR="00F8377B" w:rsidRPr="00342D38" w:rsidRDefault="00BD4706">
            <w:pPr>
              <w:jc w:val="right"/>
              <w:rPr>
                <w:rFonts w:ascii="等线" w:eastAsia="等线" w:hAnsi="等线"/>
                <w:sz w:val="22"/>
              </w:rPr>
            </w:pPr>
            <w:r w:rsidRPr="00342D38">
              <w:rPr>
                <w:rFonts w:ascii="等线" w:eastAsia="等线" w:hAnsi="等线" w:hint="eastAsia"/>
                <w:sz w:val="22"/>
              </w:rPr>
              <w:t>4</w:t>
            </w:r>
          </w:p>
        </w:tc>
        <w:tc>
          <w:tcPr>
            <w:tcW w:w="3995" w:type="dxa"/>
            <w:tcBorders>
              <w:top w:val="nil"/>
              <w:left w:val="nil"/>
              <w:bottom w:val="single" w:sz="4" w:space="0" w:color="auto"/>
              <w:right w:val="single" w:sz="4" w:space="0" w:color="auto"/>
            </w:tcBorders>
            <w:shd w:val="clear" w:color="auto" w:fill="auto"/>
            <w:vAlign w:val="center"/>
          </w:tcPr>
          <w:p w14:paraId="358982A5"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站台层3～16</w:t>
            </w:r>
            <w:proofErr w:type="gramStart"/>
            <w:r w:rsidRPr="00342D38">
              <w:rPr>
                <w:rFonts w:ascii="等线" w:eastAsia="等线" w:hAnsi="等线" w:hint="eastAsia"/>
                <w:sz w:val="22"/>
              </w:rPr>
              <w:t>轴综合</w:t>
            </w:r>
            <w:proofErr w:type="gramEnd"/>
            <w:r w:rsidRPr="00342D38">
              <w:rPr>
                <w:rFonts w:ascii="等线" w:eastAsia="等线" w:hAnsi="等线" w:hint="eastAsia"/>
                <w:sz w:val="22"/>
              </w:rPr>
              <w:t>平面图</w:t>
            </w:r>
          </w:p>
        </w:tc>
        <w:tc>
          <w:tcPr>
            <w:tcW w:w="3486" w:type="dxa"/>
            <w:tcBorders>
              <w:top w:val="nil"/>
              <w:left w:val="nil"/>
              <w:bottom w:val="single" w:sz="4" w:space="0" w:color="auto"/>
              <w:right w:val="single" w:sz="4" w:space="0" w:color="auto"/>
            </w:tcBorders>
            <w:shd w:val="clear" w:color="auto" w:fill="auto"/>
            <w:vAlign w:val="bottom"/>
          </w:tcPr>
          <w:p w14:paraId="7765C7A2" w14:textId="77777777" w:rsidR="00F8377B" w:rsidRPr="00342D38" w:rsidRDefault="00BD4706">
            <w:pPr>
              <w:rPr>
                <w:rFonts w:ascii="等线" w:eastAsia="等线" w:hAnsi="等线"/>
                <w:sz w:val="22"/>
              </w:rPr>
            </w:pPr>
            <w:r w:rsidRPr="00342D38">
              <w:rPr>
                <w:rFonts w:ascii="等线" w:eastAsia="等线" w:hAnsi="等线" w:hint="eastAsia"/>
                <w:sz w:val="22"/>
              </w:rPr>
              <w:t>7E408-S-JZ-04(3)-D004</w:t>
            </w:r>
          </w:p>
        </w:tc>
        <w:tc>
          <w:tcPr>
            <w:tcW w:w="1171" w:type="dxa"/>
            <w:tcBorders>
              <w:top w:val="nil"/>
              <w:left w:val="nil"/>
              <w:bottom w:val="single" w:sz="4" w:space="0" w:color="auto"/>
              <w:right w:val="single" w:sz="4" w:space="0" w:color="auto"/>
            </w:tcBorders>
            <w:shd w:val="clear" w:color="auto" w:fill="auto"/>
          </w:tcPr>
          <w:p w14:paraId="16A88DF0" w14:textId="77777777" w:rsidR="00F8377B" w:rsidRPr="00342D38" w:rsidRDefault="00BD4706">
            <w:r w:rsidRPr="00342D38">
              <w:rPr>
                <w:rFonts w:ascii="宋体" w:hAnsi="宋体" w:cs="宋体"/>
                <w:kern w:val="0"/>
                <w:sz w:val="22"/>
                <w:lang w:bidi="ar"/>
              </w:rPr>
              <w:t>A2+</w:t>
            </w:r>
          </w:p>
        </w:tc>
      </w:tr>
      <w:tr w:rsidR="00F8377B" w:rsidRPr="00342D38" w14:paraId="70C5631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154CFE2" w14:textId="77777777" w:rsidR="00F8377B" w:rsidRPr="00342D38" w:rsidRDefault="00BD4706">
            <w:pPr>
              <w:jc w:val="right"/>
              <w:rPr>
                <w:rFonts w:ascii="等线" w:eastAsia="等线" w:hAnsi="等线"/>
                <w:sz w:val="22"/>
              </w:rPr>
            </w:pPr>
            <w:r w:rsidRPr="00342D38">
              <w:rPr>
                <w:rFonts w:ascii="等线" w:eastAsia="等线" w:hAnsi="等线" w:hint="eastAsia"/>
                <w:sz w:val="22"/>
              </w:rPr>
              <w:t>5</w:t>
            </w:r>
          </w:p>
        </w:tc>
        <w:tc>
          <w:tcPr>
            <w:tcW w:w="3995" w:type="dxa"/>
            <w:tcBorders>
              <w:top w:val="nil"/>
              <w:left w:val="nil"/>
              <w:bottom w:val="single" w:sz="4" w:space="0" w:color="auto"/>
              <w:right w:val="single" w:sz="4" w:space="0" w:color="auto"/>
            </w:tcBorders>
            <w:shd w:val="clear" w:color="auto" w:fill="auto"/>
            <w:vAlign w:val="center"/>
          </w:tcPr>
          <w:p w14:paraId="4DB7CAB9"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站厅层4～14轴地面铺装图</w:t>
            </w:r>
          </w:p>
        </w:tc>
        <w:tc>
          <w:tcPr>
            <w:tcW w:w="3486" w:type="dxa"/>
            <w:tcBorders>
              <w:top w:val="nil"/>
              <w:left w:val="nil"/>
              <w:bottom w:val="single" w:sz="4" w:space="0" w:color="auto"/>
              <w:right w:val="single" w:sz="4" w:space="0" w:color="auto"/>
            </w:tcBorders>
            <w:shd w:val="clear" w:color="auto" w:fill="auto"/>
            <w:vAlign w:val="bottom"/>
          </w:tcPr>
          <w:p w14:paraId="1EE8E8D6" w14:textId="77777777" w:rsidR="00F8377B" w:rsidRPr="00342D38" w:rsidRDefault="00BD4706">
            <w:pPr>
              <w:rPr>
                <w:rFonts w:ascii="等线" w:eastAsia="等线" w:hAnsi="等线"/>
                <w:sz w:val="22"/>
              </w:rPr>
            </w:pPr>
            <w:r w:rsidRPr="00342D38">
              <w:rPr>
                <w:rFonts w:ascii="等线" w:eastAsia="等线" w:hAnsi="等线" w:hint="eastAsia"/>
                <w:sz w:val="22"/>
              </w:rPr>
              <w:t>7E408-S-JZ-04(3)-D005</w:t>
            </w:r>
          </w:p>
        </w:tc>
        <w:tc>
          <w:tcPr>
            <w:tcW w:w="1171" w:type="dxa"/>
            <w:tcBorders>
              <w:top w:val="nil"/>
              <w:left w:val="nil"/>
              <w:bottom w:val="single" w:sz="4" w:space="0" w:color="auto"/>
              <w:right w:val="single" w:sz="4" w:space="0" w:color="auto"/>
            </w:tcBorders>
            <w:shd w:val="clear" w:color="auto" w:fill="auto"/>
          </w:tcPr>
          <w:p w14:paraId="6839141C" w14:textId="77777777" w:rsidR="00F8377B" w:rsidRPr="00342D38" w:rsidRDefault="00BD4706">
            <w:r w:rsidRPr="00342D38">
              <w:rPr>
                <w:rFonts w:ascii="宋体" w:hAnsi="宋体" w:cs="宋体"/>
                <w:kern w:val="0"/>
                <w:sz w:val="22"/>
                <w:lang w:bidi="ar"/>
              </w:rPr>
              <w:t>A2+</w:t>
            </w:r>
          </w:p>
        </w:tc>
      </w:tr>
      <w:tr w:rsidR="00F8377B" w:rsidRPr="00342D38" w14:paraId="70FC3120"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F7853C8" w14:textId="77777777" w:rsidR="00F8377B" w:rsidRPr="00342D38" w:rsidRDefault="00BD4706">
            <w:pPr>
              <w:jc w:val="right"/>
              <w:rPr>
                <w:rFonts w:ascii="等线" w:eastAsia="等线" w:hAnsi="等线"/>
                <w:sz w:val="22"/>
              </w:rPr>
            </w:pPr>
            <w:r w:rsidRPr="00342D38">
              <w:rPr>
                <w:rFonts w:ascii="等线" w:eastAsia="等线" w:hAnsi="等线" w:hint="eastAsia"/>
                <w:sz w:val="22"/>
              </w:rPr>
              <w:t>6</w:t>
            </w:r>
          </w:p>
        </w:tc>
        <w:tc>
          <w:tcPr>
            <w:tcW w:w="3995" w:type="dxa"/>
            <w:tcBorders>
              <w:top w:val="nil"/>
              <w:left w:val="nil"/>
              <w:bottom w:val="single" w:sz="4" w:space="0" w:color="auto"/>
              <w:right w:val="single" w:sz="4" w:space="0" w:color="auto"/>
            </w:tcBorders>
            <w:shd w:val="clear" w:color="auto" w:fill="auto"/>
            <w:vAlign w:val="center"/>
          </w:tcPr>
          <w:p w14:paraId="2633106D"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站台层3～16轴地面铺装图</w:t>
            </w:r>
          </w:p>
        </w:tc>
        <w:tc>
          <w:tcPr>
            <w:tcW w:w="3486" w:type="dxa"/>
            <w:tcBorders>
              <w:top w:val="nil"/>
              <w:left w:val="nil"/>
              <w:bottom w:val="single" w:sz="4" w:space="0" w:color="auto"/>
              <w:right w:val="single" w:sz="4" w:space="0" w:color="auto"/>
            </w:tcBorders>
            <w:shd w:val="clear" w:color="auto" w:fill="auto"/>
            <w:vAlign w:val="bottom"/>
          </w:tcPr>
          <w:p w14:paraId="1009E73D" w14:textId="77777777" w:rsidR="00F8377B" w:rsidRPr="00342D38" w:rsidRDefault="00BD4706">
            <w:pPr>
              <w:rPr>
                <w:rFonts w:ascii="等线" w:eastAsia="等线" w:hAnsi="等线"/>
                <w:sz w:val="22"/>
              </w:rPr>
            </w:pPr>
            <w:r w:rsidRPr="00342D38">
              <w:rPr>
                <w:rFonts w:ascii="等线" w:eastAsia="等线" w:hAnsi="等线" w:hint="eastAsia"/>
                <w:sz w:val="22"/>
              </w:rPr>
              <w:t>7E408-S-JZ-04(3)-D006</w:t>
            </w:r>
          </w:p>
        </w:tc>
        <w:tc>
          <w:tcPr>
            <w:tcW w:w="1171" w:type="dxa"/>
            <w:tcBorders>
              <w:top w:val="nil"/>
              <w:left w:val="nil"/>
              <w:bottom w:val="single" w:sz="4" w:space="0" w:color="auto"/>
              <w:right w:val="single" w:sz="4" w:space="0" w:color="auto"/>
            </w:tcBorders>
            <w:shd w:val="clear" w:color="auto" w:fill="auto"/>
          </w:tcPr>
          <w:p w14:paraId="66F8C721" w14:textId="77777777" w:rsidR="00F8377B" w:rsidRPr="00342D38" w:rsidRDefault="00BD4706">
            <w:r w:rsidRPr="00342D38">
              <w:rPr>
                <w:rFonts w:ascii="宋体" w:hAnsi="宋体" w:cs="宋体"/>
                <w:kern w:val="0"/>
                <w:sz w:val="22"/>
                <w:lang w:bidi="ar"/>
              </w:rPr>
              <w:t>A2+</w:t>
            </w:r>
          </w:p>
        </w:tc>
      </w:tr>
      <w:tr w:rsidR="00F8377B" w:rsidRPr="00342D38" w14:paraId="371AD3A2"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5F5874C" w14:textId="77777777" w:rsidR="00F8377B" w:rsidRPr="00342D38" w:rsidRDefault="00BD4706">
            <w:pPr>
              <w:jc w:val="right"/>
              <w:rPr>
                <w:rFonts w:ascii="等线" w:eastAsia="等线" w:hAnsi="等线"/>
                <w:sz w:val="22"/>
              </w:rPr>
            </w:pPr>
            <w:r w:rsidRPr="00342D38">
              <w:rPr>
                <w:rFonts w:ascii="等线" w:eastAsia="等线" w:hAnsi="等线" w:hint="eastAsia"/>
                <w:sz w:val="22"/>
              </w:rPr>
              <w:t>7</w:t>
            </w:r>
          </w:p>
        </w:tc>
        <w:tc>
          <w:tcPr>
            <w:tcW w:w="3995" w:type="dxa"/>
            <w:tcBorders>
              <w:top w:val="nil"/>
              <w:left w:val="nil"/>
              <w:bottom w:val="single" w:sz="4" w:space="0" w:color="auto"/>
              <w:right w:val="single" w:sz="4" w:space="0" w:color="auto"/>
            </w:tcBorders>
            <w:shd w:val="clear" w:color="auto" w:fill="auto"/>
            <w:vAlign w:val="center"/>
          </w:tcPr>
          <w:p w14:paraId="07542D07"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B出入口通道地面铺装图</w:t>
            </w:r>
          </w:p>
        </w:tc>
        <w:tc>
          <w:tcPr>
            <w:tcW w:w="3486" w:type="dxa"/>
            <w:tcBorders>
              <w:top w:val="nil"/>
              <w:left w:val="nil"/>
              <w:bottom w:val="single" w:sz="4" w:space="0" w:color="auto"/>
              <w:right w:val="single" w:sz="4" w:space="0" w:color="auto"/>
            </w:tcBorders>
            <w:shd w:val="clear" w:color="auto" w:fill="auto"/>
            <w:vAlign w:val="bottom"/>
          </w:tcPr>
          <w:p w14:paraId="435024C8" w14:textId="77777777" w:rsidR="00F8377B" w:rsidRPr="00342D38" w:rsidRDefault="00BD4706">
            <w:pPr>
              <w:rPr>
                <w:rFonts w:ascii="等线" w:eastAsia="等线" w:hAnsi="等线"/>
                <w:sz w:val="22"/>
              </w:rPr>
            </w:pPr>
            <w:r w:rsidRPr="00342D38">
              <w:rPr>
                <w:rFonts w:ascii="等线" w:eastAsia="等线" w:hAnsi="等线" w:hint="eastAsia"/>
                <w:sz w:val="22"/>
              </w:rPr>
              <w:t>7E408-S-JZ-04(3)-D007</w:t>
            </w:r>
          </w:p>
        </w:tc>
        <w:tc>
          <w:tcPr>
            <w:tcW w:w="1171" w:type="dxa"/>
            <w:tcBorders>
              <w:top w:val="nil"/>
              <w:left w:val="nil"/>
              <w:bottom w:val="single" w:sz="4" w:space="0" w:color="auto"/>
              <w:right w:val="single" w:sz="4" w:space="0" w:color="auto"/>
            </w:tcBorders>
            <w:shd w:val="clear" w:color="auto" w:fill="auto"/>
          </w:tcPr>
          <w:p w14:paraId="749FF22E" w14:textId="77777777" w:rsidR="00F8377B" w:rsidRPr="00342D38" w:rsidRDefault="00BD4706">
            <w:r w:rsidRPr="00342D38">
              <w:rPr>
                <w:rFonts w:ascii="宋体" w:hAnsi="宋体" w:cs="宋体"/>
                <w:kern w:val="0"/>
                <w:sz w:val="22"/>
                <w:lang w:bidi="ar"/>
              </w:rPr>
              <w:t>A2+</w:t>
            </w:r>
          </w:p>
        </w:tc>
      </w:tr>
      <w:tr w:rsidR="00F8377B" w:rsidRPr="00342D38" w14:paraId="7C9C615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B35D0AF" w14:textId="77777777" w:rsidR="00F8377B" w:rsidRPr="00342D38" w:rsidRDefault="00BD4706">
            <w:pPr>
              <w:jc w:val="right"/>
              <w:rPr>
                <w:rFonts w:ascii="等线" w:eastAsia="等线" w:hAnsi="等线"/>
                <w:sz w:val="22"/>
              </w:rPr>
            </w:pPr>
            <w:r w:rsidRPr="00342D38">
              <w:rPr>
                <w:rFonts w:ascii="等线" w:eastAsia="等线" w:hAnsi="等线" w:hint="eastAsia"/>
                <w:sz w:val="22"/>
              </w:rPr>
              <w:t>8</w:t>
            </w:r>
          </w:p>
        </w:tc>
        <w:tc>
          <w:tcPr>
            <w:tcW w:w="3995" w:type="dxa"/>
            <w:tcBorders>
              <w:top w:val="nil"/>
              <w:left w:val="nil"/>
              <w:bottom w:val="single" w:sz="4" w:space="0" w:color="auto"/>
              <w:right w:val="single" w:sz="4" w:space="0" w:color="auto"/>
            </w:tcBorders>
            <w:shd w:val="clear" w:color="auto" w:fill="auto"/>
            <w:vAlign w:val="center"/>
          </w:tcPr>
          <w:p w14:paraId="7A939373"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C出入口通道地面铺装图</w:t>
            </w:r>
          </w:p>
        </w:tc>
        <w:tc>
          <w:tcPr>
            <w:tcW w:w="3486" w:type="dxa"/>
            <w:tcBorders>
              <w:top w:val="nil"/>
              <w:left w:val="nil"/>
              <w:bottom w:val="single" w:sz="4" w:space="0" w:color="auto"/>
              <w:right w:val="single" w:sz="4" w:space="0" w:color="auto"/>
            </w:tcBorders>
            <w:shd w:val="clear" w:color="auto" w:fill="auto"/>
            <w:vAlign w:val="bottom"/>
          </w:tcPr>
          <w:p w14:paraId="0A8CA6BB" w14:textId="77777777" w:rsidR="00F8377B" w:rsidRPr="00342D38" w:rsidRDefault="00BD4706">
            <w:pPr>
              <w:rPr>
                <w:rFonts w:ascii="等线" w:eastAsia="等线" w:hAnsi="等线"/>
                <w:sz w:val="22"/>
              </w:rPr>
            </w:pPr>
            <w:r w:rsidRPr="00342D38">
              <w:rPr>
                <w:rFonts w:ascii="等线" w:eastAsia="等线" w:hAnsi="等线" w:hint="eastAsia"/>
                <w:sz w:val="22"/>
              </w:rPr>
              <w:t>7E408-S-JZ-04(3)-D008</w:t>
            </w:r>
          </w:p>
        </w:tc>
        <w:tc>
          <w:tcPr>
            <w:tcW w:w="1171" w:type="dxa"/>
            <w:tcBorders>
              <w:top w:val="nil"/>
              <w:left w:val="nil"/>
              <w:bottom w:val="single" w:sz="4" w:space="0" w:color="auto"/>
              <w:right w:val="single" w:sz="4" w:space="0" w:color="auto"/>
            </w:tcBorders>
            <w:shd w:val="clear" w:color="auto" w:fill="auto"/>
          </w:tcPr>
          <w:p w14:paraId="50E50277" w14:textId="77777777" w:rsidR="00F8377B" w:rsidRPr="00342D38" w:rsidRDefault="00BD4706">
            <w:r w:rsidRPr="00342D38">
              <w:rPr>
                <w:rFonts w:ascii="宋体" w:hAnsi="宋体" w:cs="宋体"/>
                <w:kern w:val="0"/>
                <w:sz w:val="22"/>
                <w:lang w:bidi="ar"/>
              </w:rPr>
              <w:t>A2+</w:t>
            </w:r>
          </w:p>
        </w:tc>
      </w:tr>
      <w:tr w:rsidR="00F8377B" w:rsidRPr="00342D38" w14:paraId="75B5D781"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64F9689" w14:textId="77777777" w:rsidR="00F8377B" w:rsidRPr="00342D38" w:rsidRDefault="00BD4706">
            <w:pPr>
              <w:jc w:val="right"/>
              <w:rPr>
                <w:rFonts w:ascii="等线" w:eastAsia="等线" w:hAnsi="等线"/>
                <w:sz w:val="22"/>
              </w:rPr>
            </w:pPr>
            <w:r w:rsidRPr="00342D38">
              <w:rPr>
                <w:rFonts w:ascii="等线" w:eastAsia="等线" w:hAnsi="等线" w:hint="eastAsia"/>
                <w:sz w:val="22"/>
              </w:rPr>
              <w:lastRenderedPageBreak/>
              <w:t>9</w:t>
            </w:r>
          </w:p>
        </w:tc>
        <w:tc>
          <w:tcPr>
            <w:tcW w:w="3995" w:type="dxa"/>
            <w:tcBorders>
              <w:top w:val="nil"/>
              <w:left w:val="nil"/>
              <w:bottom w:val="single" w:sz="4" w:space="0" w:color="auto"/>
              <w:right w:val="single" w:sz="4" w:space="0" w:color="auto"/>
            </w:tcBorders>
            <w:shd w:val="clear" w:color="auto" w:fill="auto"/>
            <w:vAlign w:val="center"/>
          </w:tcPr>
          <w:p w14:paraId="064EBB59"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D出入口通道地面铺装图</w:t>
            </w:r>
          </w:p>
        </w:tc>
        <w:tc>
          <w:tcPr>
            <w:tcW w:w="3486" w:type="dxa"/>
            <w:tcBorders>
              <w:top w:val="nil"/>
              <w:left w:val="nil"/>
              <w:bottom w:val="single" w:sz="4" w:space="0" w:color="auto"/>
              <w:right w:val="single" w:sz="4" w:space="0" w:color="auto"/>
            </w:tcBorders>
            <w:shd w:val="clear" w:color="auto" w:fill="auto"/>
            <w:vAlign w:val="bottom"/>
          </w:tcPr>
          <w:p w14:paraId="1575F3F1" w14:textId="77777777" w:rsidR="00F8377B" w:rsidRPr="00342D38" w:rsidRDefault="00BD4706">
            <w:pPr>
              <w:rPr>
                <w:rFonts w:ascii="等线" w:eastAsia="等线" w:hAnsi="等线"/>
                <w:sz w:val="22"/>
              </w:rPr>
            </w:pPr>
            <w:r w:rsidRPr="00342D38">
              <w:rPr>
                <w:rFonts w:ascii="等线" w:eastAsia="等线" w:hAnsi="等线" w:hint="eastAsia"/>
                <w:sz w:val="22"/>
              </w:rPr>
              <w:t>7E408-S-JZ-04(3)-D009</w:t>
            </w:r>
          </w:p>
        </w:tc>
        <w:tc>
          <w:tcPr>
            <w:tcW w:w="1171" w:type="dxa"/>
            <w:tcBorders>
              <w:top w:val="nil"/>
              <w:left w:val="nil"/>
              <w:bottom w:val="single" w:sz="4" w:space="0" w:color="auto"/>
              <w:right w:val="single" w:sz="4" w:space="0" w:color="auto"/>
            </w:tcBorders>
            <w:shd w:val="clear" w:color="auto" w:fill="auto"/>
          </w:tcPr>
          <w:p w14:paraId="691C1746" w14:textId="77777777" w:rsidR="00F8377B" w:rsidRPr="00342D38" w:rsidRDefault="00BD4706">
            <w:r w:rsidRPr="00342D38">
              <w:rPr>
                <w:rFonts w:ascii="宋体" w:hAnsi="宋体" w:cs="宋体"/>
                <w:kern w:val="0"/>
                <w:sz w:val="22"/>
                <w:lang w:bidi="ar"/>
              </w:rPr>
              <w:t>A2+</w:t>
            </w:r>
          </w:p>
        </w:tc>
      </w:tr>
      <w:tr w:rsidR="00F8377B" w:rsidRPr="00342D38" w14:paraId="0736DF97"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C197276" w14:textId="77777777" w:rsidR="00F8377B" w:rsidRPr="00342D38" w:rsidRDefault="00BD4706">
            <w:pPr>
              <w:jc w:val="right"/>
              <w:rPr>
                <w:rFonts w:ascii="等线" w:eastAsia="等线" w:hAnsi="等线"/>
                <w:sz w:val="22"/>
              </w:rPr>
            </w:pPr>
            <w:r w:rsidRPr="00342D38">
              <w:rPr>
                <w:rFonts w:ascii="等线" w:eastAsia="等线" w:hAnsi="等线" w:hint="eastAsia"/>
                <w:sz w:val="22"/>
              </w:rPr>
              <w:t>10</w:t>
            </w:r>
          </w:p>
        </w:tc>
        <w:tc>
          <w:tcPr>
            <w:tcW w:w="3995" w:type="dxa"/>
            <w:tcBorders>
              <w:top w:val="nil"/>
              <w:left w:val="nil"/>
              <w:bottom w:val="single" w:sz="4" w:space="0" w:color="auto"/>
              <w:right w:val="single" w:sz="4" w:space="0" w:color="auto"/>
            </w:tcBorders>
            <w:shd w:val="clear" w:color="auto" w:fill="auto"/>
            <w:vAlign w:val="center"/>
          </w:tcPr>
          <w:p w14:paraId="574909C8"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公共区卫生间平面布置图</w:t>
            </w:r>
          </w:p>
        </w:tc>
        <w:tc>
          <w:tcPr>
            <w:tcW w:w="3486" w:type="dxa"/>
            <w:tcBorders>
              <w:top w:val="nil"/>
              <w:left w:val="nil"/>
              <w:bottom w:val="single" w:sz="4" w:space="0" w:color="auto"/>
              <w:right w:val="single" w:sz="4" w:space="0" w:color="auto"/>
            </w:tcBorders>
            <w:shd w:val="clear" w:color="auto" w:fill="auto"/>
            <w:vAlign w:val="bottom"/>
          </w:tcPr>
          <w:p w14:paraId="28093398" w14:textId="77777777" w:rsidR="00F8377B" w:rsidRPr="00342D38" w:rsidRDefault="00BD4706">
            <w:pPr>
              <w:rPr>
                <w:rFonts w:ascii="等线" w:eastAsia="等线" w:hAnsi="等线"/>
                <w:sz w:val="22"/>
              </w:rPr>
            </w:pPr>
            <w:r w:rsidRPr="00342D38">
              <w:rPr>
                <w:rFonts w:ascii="等线" w:eastAsia="等线" w:hAnsi="等线" w:hint="eastAsia"/>
                <w:sz w:val="22"/>
              </w:rPr>
              <w:t>7E408-S-JZ-04(3)-D010</w:t>
            </w:r>
          </w:p>
        </w:tc>
        <w:tc>
          <w:tcPr>
            <w:tcW w:w="1171" w:type="dxa"/>
            <w:tcBorders>
              <w:top w:val="nil"/>
              <w:left w:val="nil"/>
              <w:bottom w:val="single" w:sz="4" w:space="0" w:color="auto"/>
              <w:right w:val="single" w:sz="4" w:space="0" w:color="auto"/>
            </w:tcBorders>
            <w:shd w:val="clear" w:color="auto" w:fill="auto"/>
            <w:vAlign w:val="center"/>
          </w:tcPr>
          <w:p w14:paraId="040D245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7B6599FC"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F2C651E" w14:textId="77777777" w:rsidR="00F8377B" w:rsidRPr="00342D38" w:rsidRDefault="00BD4706">
            <w:pPr>
              <w:jc w:val="right"/>
              <w:rPr>
                <w:rFonts w:ascii="等线" w:eastAsia="等线" w:hAnsi="等线"/>
                <w:sz w:val="22"/>
              </w:rPr>
            </w:pPr>
            <w:r w:rsidRPr="00342D38">
              <w:rPr>
                <w:rFonts w:ascii="等线" w:eastAsia="等线" w:hAnsi="等线" w:hint="eastAsia"/>
                <w:sz w:val="22"/>
              </w:rPr>
              <w:t>11</w:t>
            </w:r>
          </w:p>
        </w:tc>
        <w:tc>
          <w:tcPr>
            <w:tcW w:w="3995" w:type="dxa"/>
            <w:tcBorders>
              <w:top w:val="nil"/>
              <w:left w:val="nil"/>
              <w:bottom w:val="single" w:sz="4" w:space="0" w:color="auto"/>
              <w:right w:val="single" w:sz="4" w:space="0" w:color="auto"/>
            </w:tcBorders>
            <w:shd w:val="clear" w:color="auto" w:fill="auto"/>
            <w:vAlign w:val="center"/>
          </w:tcPr>
          <w:p w14:paraId="453011C1"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公共区卫生间设备布置图</w:t>
            </w:r>
          </w:p>
        </w:tc>
        <w:tc>
          <w:tcPr>
            <w:tcW w:w="3486" w:type="dxa"/>
            <w:tcBorders>
              <w:top w:val="nil"/>
              <w:left w:val="nil"/>
              <w:bottom w:val="single" w:sz="4" w:space="0" w:color="auto"/>
              <w:right w:val="single" w:sz="4" w:space="0" w:color="auto"/>
            </w:tcBorders>
            <w:shd w:val="clear" w:color="auto" w:fill="auto"/>
            <w:vAlign w:val="bottom"/>
          </w:tcPr>
          <w:p w14:paraId="6025FB7E" w14:textId="77777777" w:rsidR="00F8377B" w:rsidRPr="00342D38" w:rsidRDefault="00BD4706">
            <w:pPr>
              <w:rPr>
                <w:rFonts w:ascii="等线" w:eastAsia="等线" w:hAnsi="等线"/>
                <w:sz w:val="22"/>
              </w:rPr>
            </w:pPr>
            <w:r w:rsidRPr="00342D38">
              <w:rPr>
                <w:rFonts w:ascii="等线" w:eastAsia="等线" w:hAnsi="等线" w:hint="eastAsia"/>
                <w:sz w:val="22"/>
              </w:rPr>
              <w:t>7E408-S-JZ-04(3)-D011</w:t>
            </w:r>
          </w:p>
        </w:tc>
        <w:tc>
          <w:tcPr>
            <w:tcW w:w="1171" w:type="dxa"/>
            <w:tcBorders>
              <w:top w:val="nil"/>
              <w:left w:val="nil"/>
              <w:bottom w:val="single" w:sz="4" w:space="0" w:color="auto"/>
              <w:right w:val="single" w:sz="4" w:space="0" w:color="auto"/>
            </w:tcBorders>
            <w:shd w:val="clear" w:color="auto" w:fill="auto"/>
            <w:vAlign w:val="center"/>
          </w:tcPr>
          <w:p w14:paraId="2C2DFD9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749A090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3D1517C" w14:textId="77777777" w:rsidR="00F8377B" w:rsidRPr="00342D38" w:rsidRDefault="00BD4706">
            <w:pPr>
              <w:jc w:val="right"/>
              <w:rPr>
                <w:rFonts w:ascii="等线" w:eastAsia="等线" w:hAnsi="等线"/>
                <w:sz w:val="22"/>
              </w:rPr>
            </w:pPr>
            <w:r w:rsidRPr="00342D38">
              <w:rPr>
                <w:rFonts w:ascii="等线" w:eastAsia="等线" w:hAnsi="等线" w:hint="eastAsia"/>
                <w:sz w:val="22"/>
              </w:rPr>
              <w:t>12</w:t>
            </w:r>
          </w:p>
        </w:tc>
        <w:tc>
          <w:tcPr>
            <w:tcW w:w="3995" w:type="dxa"/>
            <w:tcBorders>
              <w:top w:val="nil"/>
              <w:left w:val="nil"/>
              <w:bottom w:val="single" w:sz="4" w:space="0" w:color="auto"/>
              <w:right w:val="single" w:sz="4" w:space="0" w:color="auto"/>
            </w:tcBorders>
            <w:shd w:val="clear" w:color="auto" w:fill="auto"/>
            <w:vAlign w:val="center"/>
          </w:tcPr>
          <w:p w14:paraId="102FBC1F"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公共区卫生间天花布置图</w:t>
            </w:r>
          </w:p>
        </w:tc>
        <w:tc>
          <w:tcPr>
            <w:tcW w:w="3486" w:type="dxa"/>
            <w:tcBorders>
              <w:top w:val="nil"/>
              <w:left w:val="nil"/>
              <w:bottom w:val="single" w:sz="4" w:space="0" w:color="auto"/>
              <w:right w:val="single" w:sz="4" w:space="0" w:color="auto"/>
            </w:tcBorders>
            <w:shd w:val="clear" w:color="auto" w:fill="auto"/>
            <w:vAlign w:val="bottom"/>
          </w:tcPr>
          <w:p w14:paraId="12509BF9" w14:textId="77777777" w:rsidR="00F8377B" w:rsidRPr="00342D38" w:rsidRDefault="00BD4706">
            <w:pPr>
              <w:rPr>
                <w:rFonts w:ascii="等线" w:eastAsia="等线" w:hAnsi="等线"/>
                <w:sz w:val="22"/>
              </w:rPr>
            </w:pPr>
            <w:r w:rsidRPr="00342D38">
              <w:rPr>
                <w:rFonts w:ascii="等线" w:eastAsia="等线" w:hAnsi="等线" w:hint="eastAsia"/>
                <w:sz w:val="22"/>
              </w:rPr>
              <w:t>7E408-S-JZ-04(3)-D012</w:t>
            </w:r>
          </w:p>
        </w:tc>
        <w:tc>
          <w:tcPr>
            <w:tcW w:w="1171" w:type="dxa"/>
            <w:tcBorders>
              <w:top w:val="nil"/>
              <w:left w:val="nil"/>
              <w:bottom w:val="single" w:sz="4" w:space="0" w:color="auto"/>
              <w:right w:val="single" w:sz="4" w:space="0" w:color="auto"/>
            </w:tcBorders>
            <w:shd w:val="clear" w:color="auto" w:fill="auto"/>
            <w:vAlign w:val="center"/>
          </w:tcPr>
          <w:p w14:paraId="397C677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16064C1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45A7391" w14:textId="77777777" w:rsidR="00F8377B" w:rsidRPr="00342D38" w:rsidRDefault="00BD4706">
            <w:pPr>
              <w:jc w:val="right"/>
              <w:rPr>
                <w:rFonts w:ascii="等线" w:eastAsia="等线" w:hAnsi="等线"/>
                <w:sz w:val="22"/>
              </w:rPr>
            </w:pPr>
            <w:r w:rsidRPr="00342D38">
              <w:rPr>
                <w:rFonts w:ascii="等线" w:eastAsia="等线" w:hAnsi="等线" w:hint="eastAsia"/>
                <w:sz w:val="22"/>
              </w:rPr>
              <w:t>13</w:t>
            </w:r>
          </w:p>
        </w:tc>
        <w:tc>
          <w:tcPr>
            <w:tcW w:w="3995" w:type="dxa"/>
            <w:tcBorders>
              <w:top w:val="nil"/>
              <w:left w:val="nil"/>
              <w:bottom w:val="single" w:sz="4" w:space="0" w:color="auto"/>
              <w:right w:val="single" w:sz="4" w:space="0" w:color="auto"/>
            </w:tcBorders>
            <w:shd w:val="clear" w:color="auto" w:fill="auto"/>
            <w:vAlign w:val="center"/>
          </w:tcPr>
          <w:p w14:paraId="2D1069E7"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公共区卫生间灯具布置图</w:t>
            </w:r>
          </w:p>
        </w:tc>
        <w:tc>
          <w:tcPr>
            <w:tcW w:w="3486" w:type="dxa"/>
            <w:tcBorders>
              <w:top w:val="nil"/>
              <w:left w:val="nil"/>
              <w:bottom w:val="single" w:sz="4" w:space="0" w:color="auto"/>
              <w:right w:val="single" w:sz="4" w:space="0" w:color="auto"/>
            </w:tcBorders>
            <w:shd w:val="clear" w:color="auto" w:fill="auto"/>
            <w:vAlign w:val="bottom"/>
          </w:tcPr>
          <w:p w14:paraId="69BB8FCB" w14:textId="77777777" w:rsidR="00F8377B" w:rsidRPr="00342D38" w:rsidRDefault="00BD4706">
            <w:pPr>
              <w:rPr>
                <w:rFonts w:ascii="等线" w:eastAsia="等线" w:hAnsi="等线"/>
                <w:sz w:val="22"/>
              </w:rPr>
            </w:pPr>
            <w:r w:rsidRPr="00342D38">
              <w:rPr>
                <w:rFonts w:ascii="等线" w:eastAsia="等线" w:hAnsi="等线" w:hint="eastAsia"/>
                <w:sz w:val="22"/>
              </w:rPr>
              <w:t>7E408-S-JZ-04(3)-D013</w:t>
            </w:r>
          </w:p>
        </w:tc>
        <w:tc>
          <w:tcPr>
            <w:tcW w:w="1171" w:type="dxa"/>
            <w:tcBorders>
              <w:top w:val="nil"/>
              <w:left w:val="nil"/>
              <w:bottom w:val="single" w:sz="4" w:space="0" w:color="auto"/>
              <w:right w:val="single" w:sz="4" w:space="0" w:color="auto"/>
            </w:tcBorders>
            <w:shd w:val="clear" w:color="auto" w:fill="auto"/>
            <w:vAlign w:val="center"/>
          </w:tcPr>
          <w:p w14:paraId="5B88468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251C0BA0"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AA2A850" w14:textId="77777777" w:rsidR="00F8377B" w:rsidRPr="00342D38" w:rsidRDefault="00BD4706">
            <w:pPr>
              <w:jc w:val="right"/>
              <w:rPr>
                <w:rFonts w:ascii="等线" w:eastAsia="等线" w:hAnsi="等线"/>
                <w:sz w:val="22"/>
              </w:rPr>
            </w:pPr>
            <w:r w:rsidRPr="00342D38">
              <w:rPr>
                <w:rFonts w:ascii="等线" w:eastAsia="等线" w:hAnsi="等线" w:hint="eastAsia"/>
                <w:sz w:val="22"/>
              </w:rPr>
              <w:t>14</w:t>
            </w:r>
          </w:p>
        </w:tc>
        <w:tc>
          <w:tcPr>
            <w:tcW w:w="3995" w:type="dxa"/>
            <w:tcBorders>
              <w:top w:val="nil"/>
              <w:left w:val="nil"/>
              <w:bottom w:val="single" w:sz="4" w:space="0" w:color="auto"/>
              <w:right w:val="single" w:sz="4" w:space="0" w:color="auto"/>
            </w:tcBorders>
            <w:shd w:val="clear" w:color="auto" w:fill="auto"/>
            <w:vAlign w:val="center"/>
          </w:tcPr>
          <w:p w14:paraId="1D1FCC3F"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公共区卫生间地面布置图</w:t>
            </w:r>
          </w:p>
        </w:tc>
        <w:tc>
          <w:tcPr>
            <w:tcW w:w="3486" w:type="dxa"/>
            <w:tcBorders>
              <w:top w:val="nil"/>
              <w:left w:val="nil"/>
              <w:bottom w:val="single" w:sz="4" w:space="0" w:color="auto"/>
              <w:right w:val="single" w:sz="4" w:space="0" w:color="auto"/>
            </w:tcBorders>
            <w:shd w:val="clear" w:color="auto" w:fill="auto"/>
            <w:vAlign w:val="bottom"/>
          </w:tcPr>
          <w:p w14:paraId="67EB55CA" w14:textId="77777777" w:rsidR="00F8377B" w:rsidRPr="00342D38" w:rsidRDefault="00BD4706">
            <w:pPr>
              <w:rPr>
                <w:rFonts w:ascii="等线" w:eastAsia="等线" w:hAnsi="等线"/>
                <w:sz w:val="22"/>
              </w:rPr>
            </w:pPr>
            <w:r w:rsidRPr="00342D38">
              <w:rPr>
                <w:rFonts w:ascii="等线" w:eastAsia="等线" w:hAnsi="等线" w:hint="eastAsia"/>
                <w:sz w:val="22"/>
              </w:rPr>
              <w:t>7E408-S-JZ-04(3)-D014</w:t>
            </w:r>
          </w:p>
        </w:tc>
        <w:tc>
          <w:tcPr>
            <w:tcW w:w="1171" w:type="dxa"/>
            <w:tcBorders>
              <w:top w:val="nil"/>
              <w:left w:val="nil"/>
              <w:bottom w:val="single" w:sz="4" w:space="0" w:color="auto"/>
              <w:right w:val="single" w:sz="4" w:space="0" w:color="auto"/>
            </w:tcBorders>
            <w:shd w:val="clear" w:color="auto" w:fill="auto"/>
            <w:vAlign w:val="center"/>
          </w:tcPr>
          <w:p w14:paraId="4A471C7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681C580A"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FF6BF68" w14:textId="77777777" w:rsidR="00F8377B" w:rsidRPr="00342D38" w:rsidRDefault="00BD4706">
            <w:pPr>
              <w:jc w:val="right"/>
              <w:rPr>
                <w:rFonts w:ascii="等线" w:eastAsia="等线" w:hAnsi="等线"/>
                <w:sz w:val="22"/>
              </w:rPr>
            </w:pPr>
            <w:r w:rsidRPr="00342D38">
              <w:rPr>
                <w:rFonts w:ascii="等线" w:eastAsia="等线" w:hAnsi="等线" w:hint="eastAsia"/>
                <w:sz w:val="22"/>
              </w:rPr>
              <w:t>15</w:t>
            </w:r>
          </w:p>
        </w:tc>
        <w:tc>
          <w:tcPr>
            <w:tcW w:w="3995" w:type="dxa"/>
            <w:tcBorders>
              <w:top w:val="nil"/>
              <w:left w:val="nil"/>
              <w:bottom w:val="single" w:sz="4" w:space="0" w:color="auto"/>
              <w:right w:val="single" w:sz="4" w:space="0" w:color="auto"/>
            </w:tcBorders>
            <w:shd w:val="clear" w:color="auto" w:fill="auto"/>
            <w:vAlign w:val="center"/>
          </w:tcPr>
          <w:p w14:paraId="7819E127"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公共区卫生间机电点位布置图</w:t>
            </w:r>
          </w:p>
        </w:tc>
        <w:tc>
          <w:tcPr>
            <w:tcW w:w="3486" w:type="dxa"/>
            <w:tcBorders>
              <w:top w:val="nil"/>
              <w:left w:val="nil"/>
              <w:bottom w:val="single" w:sz="4" w:space="0" w:color="auto"/>
              <w:right w:val="single" w:sz="4" w:space="0" w:color="auto"/>
            </w:tcBorders>
            <w:shd w:val="clear" w:color="auto" w:fill="auto"/>
            <w:vAlign w:val="bottom"/>
          </w:tcPr>
          <w:p w14:paraId="13DF9659" w14:textId="77777777" w:rsidR="00F8377B" w:rsidRPr="00342D38" w:rsidRDefault="00BD4706">
            <w:pPr>
              <w:rPr>
                <w:rFonts w:ascii="等线" w:eastAsia="等线" w:hAnsi="等线"/>
                <w:sz w:val="22"/>
              </w:rPr>
            </w:pPr>
            <w:r w:rsidRPr="00342D38">
              <w:rPr>
                <w:rFonts w:ascii="等线" w:eastAsia="等线" w:hAnsi="等线" w:hint="eastAsia"/>
                <w:sz w:val="22"/>
              </w:rPr>
              <w:t>7E408-S-JZ-04(3)-D015</w:t>
            </w:r>
          </w:p>
        </w:tc>
        <w:tc>
          <w:tcPr>
            <w:tcW w:w="1171" w:type="dxa"/>
            <w:tcBorders>
              <w:top w:val="nil"/>
              <w:left w:val="nil"/>
              <w:bottom w:val="single" w:sz="4" w:space="0" w:color="auto"/>
              <w:right w:val="single" w:sz="4" w:space="0" w:color="auto"/>
            </w:tcBorders>
            <w:shd w:val="clear" w:color="auto" w:fill="auto"/>
            <w:vAlign w:val="center"/>
          </w:tcPr>
          <w:p w14:paraId="03978D8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0AB873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26A7118" w14:textId="77777777" w:rsidR="00F8377B" w:rsidRPr="00342D38" w:rsidRDefault="00BD4706">
            <w:pPr>
              <w:jc w:val="right"/>
              <w:rPr>
                <w:rFonts w:ascii="等线" w:eastAsia="等线" w:hAnsi="等线"/>
                <w:sz w:val="22"/>
              </w:rPr>
            </w:pPr>
            <w:r w:rsidRPr="00342D38">
              <w:rPr>
                <w:rFonts w:ascii="等线" w:eastAsia="等线" w:hAnsi="等线" w:hint="eastAsia"/>
                <w:sz w:val="22"/>
              </w:rPr>
              <w:t>16</w:t>
            </w:r>
          </w:p>
        </w:tc>
        <w:tc>
          <w:tcPr>
            <w:tcW w:w="3995" w:type="dxa"/>
            <w:tcBorders>
              <w:top w:val="nil"/>
              <w:left w:val="nil"/>
              <w:bottom w:val="single" w:sz="4" w:space="0" w:color="auto"/>
              <w:right w:val="single" w:sz="4" w:space="0" w:color="auto"/>
            </w:tcBorders>
            <w:shd w:val="clear" w:color="auto" w:fill="auto"/>
            <w:vAlign w:val="center"/>
          </w:tcPr>
          <w:p w14:paraId="68816A0D"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公共区卫生间第三卫生间/母婴室立面展开图</w:t>
            </w:r>
          </w:p>
        </w:tc>
        <w:tc>
          <w:tcPr>
            <w:tcW w:w="3486" w:type="dxa"/>
            <w:tcBorders>
              <w:top w:val="nil"/>
              <w:left w:val="nil"/>
              <w:bottom w:val="single" w:sz="4" w:space="0" w:color="auto"/>
              <w:right w:val="single" w:sz="4" w:space="0" w:color="auto"/>
            </w:tcBorders>
            <w:shd w:val="clear" w:color="auto" w:fill="auto"/>
            <w:vAlign w:val="bottom"/>
          </w:tcPr>
          <w:p w14:paraId="47CE67BD" w14:textId="77777777" w:rsidR="00F8377B" w:rsidRPr="00342D38" w:rsidRDefault="00BD4706">
            <w:pPr>
              <w:rPr>
                <w:rFonts w:ascii="等线" w:eastAsia="等线" w:hAnsi="等线"/>
                <w:sz w:val="22"/>
              </w:rPr>
            </w:pPr>
            <w:r w:rsidRPr="00342D38">
              <w:rPr>
                <w:rFonts w:ascii="等线" w:eastAsia="等线" w:hAnsi="等线" w:hint="eastAsia"/>
                <w:sz w:val="22"/>
              </w:rPr>
              <w:t>7E408-S-JZ-04(3)-D016</w:t>
            </w:r>
          </w:p>
        </w:tc>
        <w:tc>
          <w:tcPr>
            <w:tcW w:w="1171" w:type="dxa"/>
            <w:tcBorders>
              <w:top w:val="nil"/>
              <w:left w:val="nil"/>
              <w:bottom w:val="single" w:sz="4" w:space="0" w:color="auto"/>
              <w:right w:val="single" w:sz="4" w:space="0" w:color="auto"/>
            </w:tcBorders>
            <w:shd w:val="clear" w:color="auto" w:fill="auto"/>
            <w:vAlign w:val="center"/>
          </w:tcPr>
          <w:p w14:paraId="546E908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44AE0562"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F6E888B" w14:textId="77777777" w:rsidR="00F8377B" w:rsidRPr="00342D38" w:rsidRDefault="00BD4706">
            <w:pPr>
              <w:jc w:val="right"/>
              <w:rPr>
                <w:rFonts w:ascii="等线" w:eastAsia="等线" w:hAnsi="等线"/>
                <w:sz w:val="22"/>
              </w:rPr>
            </w:pPr>
            <w:r w:rsidRPr="00342D38">
              <w:rPr>
                <w:rFonts w:ascii="等线" w:eastAsia="等线" w:hAnsi="等线" w:hint="eastAsia"/>
                <w:sz w:val="22"/>
              </w:rPr>
              <w:t>17</w:t>
            </w:r>
          </w:p>
        </w:tc>
        <w:tc>
          <w:tcPr>
            <w:tcW w:w="3995" w:type="dxa"/>
            <w:tcBorders>
              <w:top w:val="nil"/>
              <w:left w:val="nil"/>
              <w:bottom w:val="single" w:sz="4" w:space="0" w:color="auto"/>
              <w:right w:val="single" w:sz="4" w:space="0" w:color="auto"/>
            </w:tcBorders>
            <w:shd w:val="clear" w:color="auto" w:fill="auto"/>
            <w:vAlign w:val="center"/>
          </w:tcPr>
          <w:p w14:paraId="0E790E3F"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公共区卫生间男卫生间及公共通道立面展开图</w:t>
            </w:r>
          </w:p>
        </w:tc>
        <w:tc>
          <w:tcPr>
            <w:tcW w:w="3486" w:type="dxa"/>
            <w:tcBorders>
              <w:top w:val="nil"/>
              <w:left w:val="nil"/>
              <w:bottom w:val="single" w:sz="4" w:space="0" w:color="auto"/>
              <w:right w:val="single" w:sz="4" w:space="0" w:color="auto"/>
            </w:tcBorders>
            <w:shd w:val="clear" w:color="auto" w:fill="auto"/>
            <w:vAlign w:val="bottom"/>
          </w:tcPr>
          <w:p w14:paraId="552440E1" w14:textId="77777777" w:rsidR="00F8377B" w:rsidRPr="00342D38" w:rsidRDefault="00BD4706">
            <w:pPr>
              <w:rPr>
                <w:rFonts w:ascii="等线" w:eastAsia="等线" w:hAnsi="等线"/>
                <w:sz w:val="22"/>
              </w:rPr>
            </w:pPr>
            <w:r w:rsidRPr="00342D38">
              <w:rPr>
                <w:rFonts w:ascii="等线" w:eastAsia="等线" w:hAnsi="等线" w:hint="eastAsia"/>
                <w:sz w:val="22"/>
              </w:rPr>
              <w:t>7E408-S-JZ-04(3)-D017</w:t>
            </w:r>
          </w:p>
        </w:tc>
        <w:tc>
          <w:tcPr>
            <w:tcW w:w="1171" w:type="dxa"/>
            <w:tcBorders>
              <w:top w:val="nil"/>
              <w:left w:val="nil"/>
              <w:bottom w:val="single" w:sz="4" w:space="0" w:color="auto"/>
              <w:right w:val="single" w:sz="4" w:space="0" w:color="auto"/>
            </w:tcBorders>
            <w:shd w:val="clear" w:color="auto" w:fill="auto"/>
            <w:vAlign w:val="center"/>
          </w:tcPr>
          <w:p w14:paraId="6AD9E83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19BF6E5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311490E" w14:textId="77777777" w:rsidR="00F8377B" w:rsidRPr="00342D38" w:rsidRDefault="00BD4706">
            <w:pPr>
              <w:jc w:val="right"/>
              <w:rPr>
                <w:rFonts w:ascii="等线" w:eastAsia="等线" w:hAnsi="等线"/>
                <w:sz w:val="22"/>
              </w:rPr>
            </w:pPr>
            <w:r w:rsidRPr="00342D38">
              <w:rPr>
                <w:rFonts w:ascii="等线" w:eastAsia="等线" w:hAnsi="等线" w:hint="eastAsia"/>
                <w:sz w:val="22"/>
              </w:rPr>
              <w:t>18</w:t>
            </w:r>
          </w:p>
        </w:tc>
        <w:tc>
          <w:tcPr>
            <w:tcW w:w="3995" w:type="dxa"/>
            <w:tcBorders>
              <w:top w:val="nil"/>
              <w:left w:val="nil"/>
              <w:bottom w:val="single" w:sz="4" w:space="0" w:color="auto"/>
              <w:right w:val="single" w:sz="4" w:space="0" w:color="auto"/>
            </w:tcBorders>
            <w:shd w:val="clear" w:color="auto" w:fill="auto"/>
            <w:vAlign w:val="center"/>
          </w:tcPr>
          <w:p w14:paraId="292C90BA"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公共区卫生间女卫生间立面展开图</w:t>
            </w:r>
          </w:p>
        </w:tc>
        <w:tc>
          <w:tcPr>
            <w:tcW w:w="3486" w:type="dxa"/>
            <w:tcBorders>
              <w:top w:val="nil"/>
              <w:left w:val="nil"/>
              <w:bottom w:val="single" w:sz="4" w:space="0" w:color="auto"/>
              <w:right w:val="single" w:sz="4" w:space="0" w:color="auto"/>
            </w:tcBorders>
            <w:shd w:val="clear" w:color="auto" w:fill="auto"/>
            <w:vAlign w:val="bottom"/>
          </w:tcPr>
          <w:p w14:paraId="2DB905F7" w14:textId="77777777" w:rsidR="00F8377B" w:rsidRPr="00342D38" w:rsidRDefault="00BD4706">
            <w:pPr>
              <w:rPr>
                <w:rFonts w:ascii="等线" w:eastAsia="等线" w:hAnsi="等线"/>
                <w:sz w:val="22"/>
              </w:rPr>
            </w:pPr>
            <w:r w:rsidRPr="00342D38">
              <w:rPr>
                <w:rFonts w:ascii="等线" w:eastAsia="等线" w:hAnsi="等线" w:hint="eastAsia"/>
                <w:sz w:val="22"/>
              </w:rPr>
              <w:t>7E408-S-JZ-04(3)-D018</w:t>
            </w:r>
          </w:p>
        </w:tc>
        <w:tc>
          <w:tcPr>
            <w:tcW w:w="1171" w:type="dxa"/>
            <w:tcBorders>
              <w:top w:val="nil"/>
              <w:left w:val="nil"/>
              <w:bottom w:val="single" w:sz="4" w:space="0" w:color="auto"/>
              <w:right w:val="single" w:sz="4" w:space="0" w:color="auto"/>
            </w:tcBorders>
            <w:shd w:val="clear" w:color="auto" w:fill="auto"/>
            <w:vAlign w:val="center"/>
          </w:tcPr>
          <w:p w14:paraId="2E2698C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CB4478F" w14:textId="77777777">
        <w:trPr>
          <w:trHeight w:val="26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FF90952" w14:textId="77777777" w:rsidR="00F8377B" w:rsidRPr="00342D38" w:rsidRDefault="00BD4706">
            <w:pPr>
              <w:jc w:val="right"/>
              <w:rPr>
                <w:rFonts w:ascii="等线" w:eastAsia="等线" w:hAnsi="等线"/>
                <w:sz w:val="22"/>
              </w:rPr>
            </w:pPr>
            <w:r w:rsidRPr="00342D38">
              <w:rPr>
                <w:rFonts w:ascii="等线" w:eastAsia="等线" w:hAnsi="等线" w:hint="eastAsia"/>
                <w:sz w:val="22"/>
              </w:rPr>
              <w:t>19</w:t>
            </w:r>
          </w:p>
        </w:tc>
        <w:tc>
          <w:tcPr>
            <w:tcW w:w="3995" w:type="dxa"/>
            <w:tcBorders>
              <w:top w:val="nil"/>
              <w:left w:val="nil"/>
              <w:bottom w:val="single" w:sz="4" w:space="0" w:color="auto"/>
              <w:right w:val="single" w:sz="4" w:space="0" w:color="auto"/>
            </w:tcBorders>
            <w:shd w:val="clear" w:color="auto" w:fill="auto"/>
            <w:vAlign w:val="center"/>
          </w:tcPr>
          <w:p w14:paraId="6FE78972"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站厅/站台地面大样图</w:t>
            </w:r>
          </w:p>
        </w:tc>
        <w:tc>
          <w:tcPr>
            <w:tcW w:w="3486" w:type="dxa"/>
            <w:tcBorders>
              <w:top w:val="nil"/>
              <w:left w:val="nil"/>
              <w:bottom w:val="single" w:sz="4" w:space="0" w:color="auto"/>
              <w:right w:val="single" w:sz="4" w:space="0" w:color="auto"/>
            </w:tcBorders>
            <w:shd w:val="clear" w:color="auto" w:fill="auto"/>
            <w:vAlign w:val="bottom"/>
          </w:tcPr>
          <w:p w14:paraId="2090C185" w14:textId="77777777" w:rsidR="00F8377B" w:rsidRPr="00342D38" w:rsidRDefault="00BD4706">
            <w:pPr>
              <w:rPr>
                <w:rFonts w:ascii="等线" w:eastAsia="等线" w:hAnsi="等线"/>
                <w:sz w:val="22"/>
              </w:rPr>
            </w:pPr>
            <w:r w:rsidRPr="00342D38">
              <w:rPr>
                <w:rFonts w:ascii="等线" w:eastAsia="等线" w:hAnsi="等线" w:hint="eastAsia"/>
                <w:sz w:val="22"/>
              </w:rPr>
              <w:t>7E408-S-JZ-04(3)-D019</w:t>
            </w:r>
          </w:p>
        </w:tc>
        <w:tc>
          <w:tcPr>
            <w:tcW w:w="1171" w:type="dxa"/>
            <w:tcBorders>
              <w:top w:val="nil"/>
              <w:left w:val="nil"/>
              <w:bottom w:val="single" w:sz="4" w:space="0" w:color="auto"/>
              <w:right w:val="single" w:sz="4" w:space="0" w:color="auto"/>
            </w:tcBorders>
            <w:shd w:val="clear" w:color="auto" w:fill="auto"/>
            <w:vAlign w:val="center"/>
          </w:tcPr>
          <w:p w14:paraId="6C5CBC6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069417A6"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B29FCE8" w14:textId="77777777" w:rsidR="00F8377B" w:rsidRPr="00342D38" w:rsidRDefault="00BD4706">
            <w:pPr>
              <w:jc w:val="right"/>
              <w:rPr>
                <w:rFonts w:ascii="等线" w:eastAsia="等线" w:hAnsi="等线"/>
                <w:sz w:val="22"/>
              </w:rPr>
            </w:pPr>
            <w:r w:rsidRPr="00342D38">
              <w:rPr>
                <w:rFonts w:ascii="等线" w:eastAsia="等线" w:hAnsi="等线" w:hint="eastAsia"/>
                <w:sz w:val="22"/>
              </w:rPr>
              <w:t>20</w:t>
            </w:r>
          </w:p>
        </w:tc>
        <w:tc>
          <w:tcPr>
            <w:tcW w:w="3995" w:type="dxa"/>
            <w:tcBorders>
              <w:top w:val="nil"/>
              <w:left w:val="nil"/>
              <w:bottom w:val="single" w:sz="4" w:space="0" w:color="auto"/>
              <w:right w:val="single" w:sz="4" w:space="0" w:color="auto"/>
            </w:tcBorders>
            <w:shd w:val="clear" w:color="auto" w:fill="auto"/>
            <w:vAlign w:val="center"/>
          </w:tcPr>
          <w:p w14:paraId="44D846D1"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踢脚/排水沟详图</w:t>
            </w:r>
          </w:p>
        </w:tc>
        <w:tc>
          <w:tcPr>
            <w:tcW w:w="3486" w:type="dxa"/>
            <w:tcBorders>
              <w:top w:val="nil"/>
              <w:left w:val="nil"/>
              <w:bottom w:val="single" w:sz="4" w:space="0" w:color="auto"/>
              <w:right w:val="single" w:sz="4" w:space="0" w:color="auto"/>
            </w:tcBorders>
            <w:shd w:val="clear" w:color="auto" w:fill="auto"/>
            <w:vAlign w:val="bottom"/>
          </w:tcPr>
          <w:p w14:paraId="3821A78D" w14:textId="77777777" w:rsidR="00F8377B" w:rsidRPr="00342D38" w:rsidRDefault="00BD4706">
            <w:pPr>
              <w:rPr>
                <w:rFonts w:ascii="等线" w:eastAsia="等线" w:hAnsi="等线"/>
                <w:sz w:val="22"/>
              </w:rPr>
            </w:pPr>
            <w:r w:rsidRPr="00342D38">
              <w:rPr>
                <w:rFonts w:ascii="等线" w:eastAsia="等线" w:hAnsi="等线" w:hint="eastAsia"/>
                <w:sz w:val="22"/>
              </w:rPr>
              <w:t>7E408-S-JZ-04(3)-D020</w:t>
            </w:r>
          </w:p>
        </w:tc>
        <w:tc>
          <w:tcPr>
            <w:tcW w:w="1171" w:type="dxa"/>
            <w:tcBorders>
              <w:top w:val="nil"/>
              <w:left w:val="nil"/>
              <w:bottom w:val="single" w:sz="4" w:space="0" w:color="auto"/>
              <w:right w:val="single" w:sz="4" w:space="0" w:color="auto"/>
            </w:tcBorders>
            <w:shd w:val="clear" w:color="auto" w:fill="auto"/>
            <w:vAlign w:val="center"/>
          </w:tcPr>
          <w:p w14:paraId="7E25AE1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130A67B5"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7A5C01CF"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1</w:t>
            </w:r>
          </w:p>
        </w:tc>
        <w:tc>
          <w:tcPr>
            <w:tcW w:w="3995" w:type="dxa"/>
            <w:tcBorders>
              <w:top w:val="single" w:sz="4" w:space="0" w:color="auto"/>
              <w:left w:val="nil"/>
              <w:bottom w:val="single" w:sz="4" w:space="0" w:color="auto"/>
              <w:right w:val="single" w:sz="4" w:space="0" w:color="auto"/>
            </w:tcBorders>
            <w:shd w:val="clear" w:color="auto" w:fill="auto"/>
            <w:vAlign w:val="center"/>
          </w:tcPr>
          <w:p w14:paraId="36BE5F7B"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踢脚块材/踢脚挂件</w:t>
            </w:r>
          </w:p>
        </w:tc>
        <w:tc>
          <w:tcPr>
            <w:tcW w:w="3486" w:type="dxa"/>
            <w:tcBorders>
              <w:top w:val="single" w:sz="4" w:space="0" w:color="auto"/>
              <w:left w:val="nil"/>
              <w:bottom w:val="single" w:sz="4" w:space="0" w:color="auto"/>
              <w:right w:val="single" w:sz="4" w:space="0" w:color="auto"/>
            </w:tcBorders>
            <w:shd w:val="clear" w:color="auto" w:fill="auto"/>
            <w:vAlign w:val="bottom"/>
          </w:tcPr>
          <w:p w14:paraId="4061C022" w14:textId="77777777" w:rsidR="00F8377B" w:rsidRPr="00342D38" w:rsidRDefault="00BD4706">
            <w:pPr>
              <w:rPr>
                <w:rFonts w:ascii="等线" w:eastAsia="等线" w:hAnsi="等线"/>
                <w:sz w:val="22"/>
              </w:rPr>
            </w:pPr>
            <w:r w:rsidRPr="00342D38">
              <w:rPr>
                <w:rFonts w:ascii="等线" w:eastAsia="等线" w:hAnsi="等线" w:hint="eastAsia"/>
                <w:sz w:val="22"/>
              </w:rPr>
              <w:t>7E408-S-JZ-04(3)-D021</w:t>
            </w:r>
          </w:p>
        </w:tc>
        <w:tc>
          <w:tcPr>
            <w:tcW w:w="1171" w:type="dxa"/>
            <w:tcBorders>
              <w:top w:val="single" w:sz="4" w:space="0" w:color="auto"/>
              <w:left w:val="nil"/>
              <w:bottom w:val="single" w:sz="4" w:space="0" w:color="auto"/>
              <w:right w:val="single" w:sz="4" w:space="0" w:color="auto"/>
            </w:tcBorders>
            <w:shd w:val="clear" w:color="auto" w:fill="auto"/>
            <w:vAlign w:val="center"/>
          </w:tcPr>
          <w:p w14:paraId="0114B90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1B63447"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1394667"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2</w:t>
            </w:r>
          </w:p>
        </w:tc>
        <w:tc>
          <w:tcPr>
            <w:tcW w:w="3995" w:type="dxa"/>
            <w:tcBorders>
              <w:top w:val="single" w:sz="4" w:space="0" w:color="auto"/>
              <w:left w:val="nil"/>
              <w:bottom w:val="single" w:sz="4" w:space="0" w:color="auto"/>
              <w:right w:val="single" w:sz="4" w:space="0" w:color="auto"/>
            </w:tcBorders>
            <w:shd w:val="clear" w:color="auto" w:fill="auto"/>
            <w:vAlign w:val="center"/>
          </w:tcPr>
          <w:p w14:paraId="5D4E8C82"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横截沟详图</w:t>
            </w:r>
          </w:p>
        </w:tc>
        <w:tc>
          <w:tcPr>
            <w:tcW w:w="3486" w:type="dxa"/>
            <w:tcBorders>
              <w:top w:val="single" w:sz="4" w:space="0" w:color="auto"/>
              <w:left w:val="nil"/>
              <w:bottom w:val="single" w:sz="4" w:space="0" w:color="auto"/>
              <w:right w:val="single" w:sz="4" w:space="0" w:color="auto"/>
            </w:tcBorders>
            <w:shd w:val="clear" w:color="auto" w:fill="auto"/>
            <w:vAlign w:val="bottom"/>
          </w:tcPr>
          <w:p w14:paraId="29714A6E" w14:textId="77777777" w:rsidR="00F8377B" w:rsidRPr="00342D38" w:rsidRDefault="00BD4706">
            <w:pPr>
              <w:rPr>
                <w:rFonts w:ascii="等线" w:eastAsia="等线" w:hAnsi="等线"/>
                <w:sz w:val="22"/>
              </w:rPr>
            </w:pPr>
            <w:r w:rsidRPr="00342D38">
              <w:rPr>
                <w:rFonts w:ascii="等线" w:eastAsia="等线" w:hAnsi="等线" w:hint="eastAsia"/>
                <w:sz w:val="22"/>
              </w:rPr>
              <w:t>7E408-S-JZ-04(3)-D022</w:t>
            </w:r>
          </w:p>
        </w:tc>
        <w:tc>
          <w:tcPr>
            <w:tcW w:w="1171" w:type="dxa"/>
            <w:tcBorders>
              <w:top w:val="single" w:sz="4" w:space="0" w:color="auto"/>
              <w:left w:val="nil"/>
              <w:bottom w:val="single" w:sz="4" w:space="0" w:color="auto"/>
              <w:right w:val="single" w:sz="4" w:space="0" w:color="auto"/>
            </w:tcBorders>
            <w:shd w:val="clear" w:color="auto" w:fill="auto"/>
            <w:vAlign w:val="center"/>
          </w:tcPr>
          <w:p w14:paraId="7A412F0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92E1090"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60050B3"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3</w:t>
            </w:r>
          </w:p>
        </w:tc>
        <w:tc>
          <w:tcPr>
            <w:tcW w:w="3995" w:type="dxa"/>
            <w:tcBorders>
              <w:top w:val="single" w:sz="4" w:space="0" w:color="auto"/>
              <w:left w:val="nil"/>
              <w:bottom w:val="single" w:sz="4" w:space="0" w:color="auto"/>
              <w:right w:val="single" w:sz="4" w:space="0" w:color="auto"/>
            </w:tcBorders>
            <w:shd w:val="clear" w:color="auto" w:fill="auto"/>
            <w:vAlign w:val="center"/>
          </w:tcPr>
          <w:p w14:paraId="4524B2C0"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横截沟盖板</w:t>
            </w:r>
          </w:p>
        </w:tc>
        <w:tc>
          <w:tcPr>
            <w:tcW w:w="3486" w:type="dxa"/>
            <w:tcBorders>
              <w:top w:val="single" w:sz="4" w:space="0" w:color="auto"/>
              <w:left w:val="nil"/>
              <w:bottom w:val="single" w:sz="4" w:space="0" w:color="auto"/>
              <w:right w:val="single" w:sz="4" w:space="0" w:color="auto"/>
            </w:tcBorders>
            <w:shd w:val="clear" w:color="auto" w:fill="auto"/>
            <w:vAlign w:val="bottom"/>
          </w:tcPr>
          <w:p w14:paraId="2BEA53C8" w14:textId="77777777" w:rsidR="00F8377B" w:rsidRPr="00342D38" w:rsidRDefault="00BD4706">
            <w:pPr>
              <w:rPr>
                <w:rFonts w:ascii="等线" w:eastAsia="等线" w:hAnsi="等线"/>
                <w:sz w:val="22"/>
              </w:rPr>
            </w:pPr>
            <w:r w:rsidRPr="00342D38">
              <w:rPr>
                <w:rFonts w:ascii="等线" w:eastAsia="等线" w:hAnsi="等线" w:hint="eastAsia"/>
                <w:sz w:val="22"/>
              </w:rPr>
              <w:t>7E408-S-JZ-04(3)-D023</w:t>
            </w:r>
          </w:p>
        </w:tc>
        <w:tc>
          <w:tcPr>
            <w:tcW w:w="1171" w:type="dxa"/>
            <w:tcBorders>
              <w:top w:val="single" w:sz="4" w:space="0" w:color="auto"/>
              <w:left w:val="nil"/>
              <w:bottom w:val="single" w:sz="4" w:space="0" w:color="auto"/>
              <w:right w:val="single" w:sz="4" w:space="0" w:color="auto"/>
            </w:tcBorders>
            <w:shd w:val="clear" w:color="auto" w:fill="auto"/>
            <w:vAlign w:val="center"/>
          </w:tcPr>
          <w:p w14:paraId="579CE5F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1BB1AD56"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73E3F20"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4</w:t>
            </w:r>
          </w:p>
        </w:tc>
        <w:tc>
          <w:tcPr>
            <w:tcW w:w="3995" w:type="dxa"/>
            <w:tcBorders>
              <w:top w:val="single" w:sz="4" w:space="0" w:color="auto"/>
              <w:left w:val="nil"/>
              <w:bottom w:val="single" w:sz="4" w:space="0" w:color="auto"/>
              <w:right w:val="single" w:sz="4" w:space="0" w:color="auto"/>
            </w:tcBorders>
            <w:shd w:val="clear" w:color="auto" w:fill="auto"/>
            <w:vAlign w:val="center"/>
          </w:tcPr>
          <w:p w14:paraId="6A088E28" w14:textId="77777777" w:rsidR="00F8377B" w:rsidRPr="00342D38" w:rsidRDefault="00BD4706">
            <w:pPr>
              <w:widowControl/>
              <w:jc w:val="left"/>
              <w:textAlignment w:val="center"/>
              <w:rPr>
                <w:rFonts w:ascii="等线" w:eastAsia="等线" w:hAnsi="等线"/>
                <w:sz w:val="22"/>
              </w:rPr>
            </w:pPr>
            <w:proofErr w:type="gramStart"/>
            <w:r w:rsidRPr="00342D38">
              <w:rPr>
                <w:rFonts w:ascii="等线" w:eastAsia="等线" w:hAnsi="等线" w:hint="eastAsia"/>
                <w:sz w:val="22"/>
              </w:rPr>
              <w:t>导盲带组合</w:t>
            </w:r>
            <w:proofErr w:type="gramEnd"/>
            <w:r w:rsidRPr="00342D38">
              <w:rPr>
                <w:rFonts w:ascii="等线" w:eastAsia="等线" w:hAnsi="等线" w:hint="eastAsia"/>
                <w:sz w:val="22"/>
              </w:rPr>
              <w:t>示意图</w:t>
            </w:r>
          </w:p>
        </w:tc>
        <w:tc>
          <w:tcPr>
            <w:tcW w:w="3486" w:type="dxa"/>
            <w:tcBorders>
              <w:top w:val="single" w:sz="4" w:space="0" w:color="auto"/>
              <w:left w:val="nil"/>
              <w:bottom w:val="single" w:sz="4" w:space="0" w:color="auto"/>
              <w:right w:val="single" w:sz="4" w:space="0" w:color="auto"/>
            </w:tcBorders>
            <w:shd w:val="clear" w:color="auto" w:fill="auto"/>
            <w:vAlign w:val="bottom"/>
          </w:tcPr>
          <w:p w14:paraId="65428512" w14:textId="77777777" w:rsidR="00F8377B" w:rsidRPr="00342D38" w:rsidRDefault="00BD4706">
            <w:pPr>
              <w:rPr>
                <w:rFonts w:ascii="等线" w:eastAsia="等线" w:hAnsi="等线"/>
                <w:sz w:val="22"/>
              </w:rPr>
            </w:pPr>
            <w:r w:rsidRPr="00342D38">
              <w:rPr>
                <w:rFonts w:ascii="等线" w:eastAsia="等线" w:hAnsi="等线" w:hint="eastAsia"/>
                <w:sz w:val="22"/>
              </w:rPr>
              <w:t>7E408-S-JZ-04(3)-D024</w:t>
            </w:r>
          </w:p>
        </w:tc>
        <w:tc>
          <w:tcPr>
            <w:tcW w:w="1171" w:type="dxa"/>
            <w:tcBorders>
              <w:top w:val="single" w:sz="4" w:space="0" w:color="auto"/>
              <w:left w:val="nil"/>
              <w:bottom w:val="single" w:sz="4" w:space="0" w:color="auto"/>
              <w:right w:val="single" w:sz="4" w:space="0" w:color="auto"/>
            </w:tcBorders>
            <w:shd w:val="clear" w:color="auto" w:fill="auto"/>
            <w:vAlign w:val="center"/>
          </w:tcPr>
          <w:p w14:paraId="43F7FCF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668037E6"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A5388E6"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5</w:t>
            </w:r>
          </w:p>
        </w:tc>
        <w:tc>
          <w:tcPr>
            <w:tcW w:w="3995" w:type="dxa"/>
            <w:tcBorders>
              <w:top w:val="single" w:sz="4" w:space="0" w:color="auto"/>
              <w:left w:val="nil"/>
              <w:bottom w:val="single" w:sz="4" w:space="0" w:color="auto"/>
              <w:right w:val="single" w:sz="4" w:space="0" w:color="auto"/>
            </w:tcBorders>
            <w:shd w:val="clear" w:color="auto" w:fill="auto"/>
            <w:vAlign w:val="center"/>
          </w:tcPr>
          <w:p w14:paraId="41B78C10" w14:textId="77777777" w:rsidR="00F8377B" w:rsidRPr="00342D38" w:rsidRDefault="00BD4706">
            <w:pPr>
              <w:widowControl/>
              <w:jc w:val="left"/>
              <w:textAlignment w:val="center"/>
              <w:rPr>
                <w:rFonts w:ascii="等线" w:eastAsia="等线" w:hAnsi="等线"/>
                <w:sz w:val="22"/>
              </w:rPr>
            </w:pPr>
            <w:proofErr w:type="gramStart"/>
            <w:r w:rsidRPr="00342D38">
              <w:rPr>
                <w:rFonts w:ascii="等线" w:eastAsia="等线" w:hAnsi="等线" w:hint="eastAsia"/>
                <w:sz w:val="22"/>
              </w:rPr>
              <w:t>导盲带块材</w:t>
            </w:r>
            <w:proofErr w:type="gramEnd"/>
          </w:p>
        </w:tc>
        <w:tc>
          <w:tcPr>
            <w:tcW w:w="3486" w:type="dxa"/>
            <w:tcBorders>
              <w:top w:val="single" w:sz="4" w:space="0" w:color="auto"/>
              <w:left w:val="nil"/>
              <w:bottom w:val="single" w:sz="4" w:space="0" w:color="auto"/>
              <w:right w:val="single" w:sz="4" w:space="0" w:color="auto"/>
            </w:tcBorders>
            <w:shd w:val="clear" w:color="auto" w:fill="auto"/>
            <w:vAlign w:val="bottom"/>
          </w:tcPr>
          <w:p w14:paraId="3985179B" w14:textId="77777777" w:rsidR="00F8377B" w:rsidRPr="00342D38" w:rsidRDefault="00BD4706">
            <w:pPr>
              <w:rPr>
                <w:rFonts w:ascii="等线" w:eastAsia="等线" w:hAnsi="等线"/>
                <w:sz w:val="22"/>
              </w:rPr>
            </w:pPr>
            <w:r w:rsidRPr="00342D38">
              <w:rPr>
                <w:rFonts w:ascii="等线" w:eastAsia="等线" w:hAnsi="等线" w:hint="eastAsia"/>
                <w:sz w:val="22"/>
              </w:rPr>
              <w:t>7E408-S-JZ-04(3)-D025</w:t>
            </w:r>
          </w:p>
        </w:tc>
        <w:tc>
          <w:tcPr>
            <w:tcW w:w="1171" w:type="dxa"/>
            <w:tcBorders>
              <w:top w:val="single" w:sz="4" w:space="0" w:color="auto"/>
              <w:left w:val="nil"/>
              <w:bottom w:val="single" w:sz="4" w:space="0" w:color="auto"/>
              <w:right w:val="single" w:sz="4" w:space="0" w:color="auto"/>
            </w:tcBorders>
            <w:shd w:val="clear" w:color="auto" w:fill="auto"/>
            <w:vAlign w:val="center"/>
          </w:tcPr>
          <w:p w14:paraId="41E76E5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62958141"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5FED52E9"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6</w:t>
            </w:r>
          </w:p>
        </w:tc>
        <w:tc>
          <w:tcPr>
            <w:tcW w:w="3995" w:type="dxa"/>
            <w:tcBorders>
              <w:top w:val="single" w:sz="4" w:space="0" w:color="auto"/>
              <w:left w:val="nil"/>
              <w:bottom w:val="single" w:sz="4" w:space="0" w:color="auto"/>
              <w:right w:val="single" w:sz="4" w:space="0" w:color="auto"/>
            </w:tcBorders>
            <w:shd w:val="clear" w:color="auto" w:fill="auto"/>
            <w:vAlign w:val="center"/>
          </w:tcPr>
          <w:p w14:paraId="2E92A51D"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AFC检修井</w:t>
            </w:r>
          </w:p>
        </w:tc>
        <w:tc>
          <w:tcPr>
            <w:tcW w:w="3486" w:type="dxa"/>
            <w:tcBorders>
              <w:top w:val="single" w:sz="4" w:space="0" w:color="auto"/>
              <w:left w:val="nil"/>
              <w:bottom w:val="single" w:sz="4" w:space="0" w:color="auto"/>
              <w:right w:val="single" w:sz="4" w:space="0" w:color="auto"/>
            </w:tcBorders>
            <w:shd w:val="clear" w:color="auto" w:fill="auto"/>
            <w:vAlign w:val="bottom"/>
          </w:tcPr>
          <w:p w14:paraId="4AD515A9" w14:textId="77777777" w:rsidR="00F8377B" w:rsidRPr="00342D38" w:rsidRDefault="00BD4706">
            <w:pPr>
              <w:rPr>
                <w:rFonts w:ascii="等线" w:eastAsia="等线" w:hAnsi="等线"/>
                <w:sz w:val="22"/>
              </w:rPr>
            </w:pPr>
            <w:r w:rsidRPr="00342D38">
              <w:rPr>
                <w:rFonts w:ascii="等线" w:eastAsia="等线" w:hAnsi="等线" w:hint="eastAsia"/>
                <w:sz w:val="22"/>
              </w:rPr>
              <w:t>7E408-S-JZ-04(3)-D026</w:t>
            </w:r>
          </w:p>
        </w:tc>
        <w:tc>
          <w:tcPr>
            <w:tcW w:w="1171" w:type="dxa"/>
            <w:tcBorders>
              <w:top w:val="single" w:sz="4" w:space="0" w:color="auto"/>
              <w:left w:val="nil"/>
              <w:bottom w:val="single" w:sz="4" w:space="0" w:color="auto"/>
              <w:right w:val="single" w:sz="4" w:space="0" w:color="auto"/>
            </w:tcBorders>
            <w:shd w:val="clear" w:color="auto" w:fill="auto"/>
            <w:vAlign w:val="center"/>
          </w:tcPr>
          <w:p w14:paraId="6BACE33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863C617"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C8C9785"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7</w:t>
            </w:r>
          </w:p>
        </w:tc>
        <w:tc>
          <w:tcPr>
            <w:tcW w:w="3995" w:type="dxa"/>
            <w:tcBorders>
              <w:top w:val="single" w:sz="4" w:space="0" w:color="auto"/>
              <w:left w:val="nil"/>
              <w:bottom w:val="single" w:sz="4" w:space="0" w:color="auto"/>
              <w:right w:val="single" w:sz="4" w:space="0" w:color="auto"/>
            </w:tcBorders>
            <w:shd w:val="clear" w:color="auto" w:fill="auto"/>
            <w:vAlign w:val="center"/>
          </w:tcPr>
          <w:p w14:paraId="589D9B49"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站厅踢脚、排水沟、横截沟平面示意图</w:t>
            </w:r>
          </w:p>
        </w:tc>
        <w:tc>
          <w:tcPr>
            <w:tcW w:w="3486" w:type="dxa"/>
            <w:tcBorders>
              <w:top w:val="single" w:sz="4" w:space="0" w:color="auto"/>
              <w:left w:val="nil"/>
              <w:bottom w:val="single" w:sz="4" w:space="0" w:color="auto"/>
              <w:right w:val="single" w:sz="4" w:space="0" w:color="auto"/>
            </w:tcBorders>
            <w:shd w:val="clear" w:color="auto" w:fill="auto"/>
            <w:vAlign w:val="bottom"/>
          </w:tcPr>
          <w:p w14:paraId="315B34C9" w14:textId="77777777" w:rsidR="00F8377B" w:rsidRPr="00342D38" w:rsidRDefault="00BD4706">
            <w:pPr>
              <w:rPr>
                <w:rFonts w:ascii="等线" w:eastAsia="等线" w:hAnsi="等线"/>
                <w:sz w:val="22"/>
              </w:rPr>
            </w:pPr>
            <w:r w:rsidRPr="00342D38">
              <w:rPr>
                <w:rFonts w:ascii="等线" w:eastAsia="等线" w:hAnsi="等线" w:hint="eastAsia"/>
                <w:sz w:val="22"/>
              </w:rPr>
              <w:t>7E408-S-JZ-04(3)-D027</w:t>
            </w:r>
          </w:p>
        </w:tc>
        <w:tc>
          <w:tcPr>
            <w:tcW w:w="1171" w:type="dxa"/>
            <w:tcBorders>
              <w:top w:val="single" w:sz="4" w:space="0" w:color="auto"/>
              <w:left w:val="nil"/>
              <w:bottom w:val="single" w:sz="4" w:space="0" w:color="auto"/>
              <w:right w:val="single" w:sz="4" w:space="0" w:color="auto"/>
            </w:tcBorders>
            <w:shd w:val="clear" w:color="auto" w:fill="auto"/>
            <w:vAlign w:val="center"/>
          </w:tcPr>
          <w:p w14:paraId="1304C0C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r w:rsidR="00F8377B" w:rsidRPr="00342D38" w14:paraId="3DA5DFCF"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6B3449C"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8</w:t>
            </w:r>
          </w:p>
        </w:tc>
        <w:tc>
          <w:tcPr>
            <w:tcW w:w="3995" w:type="dxa"/>
            <w:tcBorders>
              <w:top w:val="single" w:sz="4" w:space="0" w:color="auto"/>
              <w:left w:val="nil"/>
              <w:bottom w:val="single" w:sz="4" w:space="0" w:color="auto"/>
              <w:right w:val="single" w:sz="4" w:space="0" w:color="auto"/>
            </w:tcBorders>
            <w:shd w:val="clear" w:color="auto" w:fill="auto"/>
            <w:vAlign w:val="center"/>
          </w:tcPr>
          <w:p w14:paraId="065BEFDD" w14:textId="77777777" w:rsidR="00F8377B" w:rsidRPr="00342D38" w:rsidRDefault="00BD4706">
            <w:pPr>
              <w:widowControl/>
              <w:jc w:val="left"/>
              <w:textAlignment w:val="center"/>
              <w:rPr>
                <w:rFonts w:ascii="等线" w:eastAsia="等线" w:hAnsi="等线"/>
                <w:sz w:val="22"/>
              </w:rPr>
            </w:pPr>
            <w:r w:rsidRPr="00342D38">
              <w:rPr>
                <w:rFonts w:ascii="等线" w:eastAsia="等线" w:hAnsi="等线" w:hint="eastAsia"/>
                <w:sz w:val="22"/>
              </w:rPr>
              <w:t>站台踢脚、屏蔽门绝缘带平面示意图</w:t>
            </w:r>
          </w:p>
        </w:tc>
        <w:tc>
          <w:tcPr>
            <w:tcW w:w="3486" w:type="dxa"/>
            <w:tcBorders>
              <w:top w:val="single" w:sz="4" w:space="0" w:color="auto"/>
              <w:left w:val="nil"/>
              <w:bottom w:val="single" w:sz="4" w:space="0" w:color="auto"/>
              <w:right w:val="single" w:sz="4" w:space="0" w:color="auto"/>
            </w:tcBorders>
            <w:shd w:val="clear" w:color="auto" w:fill="auto"/>
            <w:vAlign w:val="bottom"/>
          </w:tcPr>
          <w:p w14:paraId="100DA6F0" w14:textId="77777777" w:rsidR="00F8377B" w:rsidRPr="00342D38" w:rsidRDefault="00BD4706">
            <w:pPr>
              <w:rPr>
                <w:rFonts w:ascii="等线" w:eastAsia="等线" w:hAnsi="等线"/>
                <w:sz w:val="22"/>
              </w:rPr>
            </w:pPr>
            <w:r w:rsidRPr="00342D38">
              <w:rPr>
                <w:rFonts w:ascii="等线" w:eastAsia="等线" w:hAnsi="等线" w:hint="eastAsia"/>
                <w:sz w:val="22"/>
              </w:rPr>
              <w:t>7E408-S-JZ-04(3)-D028</w:t>
            </w:r>
          </w:p>
        </w:tc>
        <w:tc>
          <w:tcPr>
            <w:tcW w:w="1171" w:type="dxa"/>
            <w:tcBorders>
              <w:top w:val="single" w:sz="4" w:space="0" w:color="auto"/>
              <w:left w:val="nil"/>
              <w:bottom w:val="single" w:sz="4" w:space="0" w:color="auto"/>
              <w:right w:val="single" w:sz="4" w:space="0" w:color="auto"/>
            </w:tcBorders>
            <w:shd w:val="clear" w:color="auto" w:fill="auto"/>
            <w:vAlign w:val="center"/>
          </w:tcPr>
          <w:p w14:paraId="76C9FAC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lang w:bidi="ar"/>
              </w:rPr>
              <w:t>A2</w:t>
            </w:r>
          </w:p>
        </w:tc>
      </w:tr>
    </w:tbl>
    <w:p w14:paraId="1F87E171" w14:textId="77777777" w:rsidR="00F8377B" w:rsidRPr="00342D38" w:rsidRDefault="00F8377B">
      <w:pPr>
        <w:numPr>
          <w:ilvl w:val="255"/>
          <w:numId w:val="0"/>
        </w:numPr>
      </w:pPr>
    </w:p>
    <w:p w14:paraId="3AE06C57" w14:textId="77777777" w:rsidR="00F8377B" w:rsidRPr="00342D38" w:rsidRDefault="00BD4706">
      <w:pPr>
        <w:numPr>
          <w:ilvl w:val="0"/>
          <w:numId w:val="128"/>
        </w:numPr>
        <w:outlineLvl w:val="1"/>
      </w:pPr>
      <w:bookmarkStart w:id="1115" w:name="_Toc3512"/>
      <w:bookmarkStart w:id="1116" w:name="_Toc975"/>
      <w:r w:rsidRPr="00342D38">
        <w:rPr>
          <w:rFonts w:hint="eastAsia"/>
        </w:rPr>
        <w:t>萝岗站</w:t>
      </w:r>
      <w:bookmarkEnd w:id="1115"/>
      <w:bookmarkEnd w:id="1116"/>
    </w:p>
    <w:p w14:paraId="4EA91999" w14:textId="77777777" w:rsidR="00F8377B" w:rsidRPr="00342D38" w:rsidRDefault="00F8377B">
      <w:pPr>
        <w:numPr>
          <w:ilvl w:val="255"/>
          <w:numId w:val="0"/>
        </w:numPr>
      </w:pPr>
    </w:p>
    <w:tbl>
      <w:tblPr>
        <w:tblW w:w="9263" w:type="dxa"/>
        <w:jc w:val="center"/>
        <w:tblLayout w:type="fixed"/>
        <w:tblLook w:val="04A0" w:firstRow="1" w:lastRow="0" w:firstColumn="1" w:lastColumn="0" w:noHBand="0" w:noVBand="1"/>
      </w:tblPr>
      <w:tblGrid>
        <w:gridCol w:w="600"/>
        <w:gridCol w:w="4060"/>
        <w:gridCol w:w="3367"/>
        <w:gridCol w:w="1236"/>
      </w:tblGrid>
      <w:tr w:rsidR="00F8377B" w:rsidRPr="00342D38" w14:paraId="0B6F23EA" w14:textId="77777777">
        <w:trPr>
          <w:trHeight w:val="240"/>
          <w:jc w:val="center"/>
        </w:trPr>
        <w:tc>
          <w:tcPr>
            <w:tcW w:w="9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47F42C" w14:textId="77777777" w:rsidR="00F8377B" w:rsidRPr="00342D38" w:rsidRDefault="00BD4706">
            <w:r w:rsidRPr="00342D38">
              <w:rPr>
                <w:rFonts w:hint="eastAsia"/>
              </w:rPr>
              <w:t>第</w:t>
            </w:r>
            <w:r w:rsidRPr="00342D38">
              <w:rPr>
                <w:rFonts w:hint="eastAsia"/>
              </w:rPr>
              <w:t>4.3</w:t>
            </w:r>
            <w:r w:rsidRPr="00342D38">
              <w:rPr>
                <w:rFonts w:hint="eastAsia"/>
              </w:rPr>
              <w:t>分册公共区装修专册（地面部分）</w:t>
            </w:r>
          </w:p>
        </w:tc>
      </w:tr>
      <w:tr w:rsidR="00F8377B" w:rsidRPr="00342D38" w14:paraId="1ABD3FC2"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1C17903" w14:textId="77777777" w:rsidR="00F8377B" w:rsidRPr="00342D38" w:rsidRDefault="00BD4706">
            <w:r w:rsidRPr="00342D3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364C39FD" w14:textId="77777777" w:rsidR="00F8377B" w:rsidRPr="00342D38" w:rsidRDefault="00BD4706">
            <w:r w:rsidRPr="00342D38">
              <w:rPr>
                <w:rFonts w:hint="eastAsia"/>
              </w:rPr>
              <w:t>图名</w:t>
            </w:r>
          </w:p>
        </w:tc>
        <w:tc>
          <w:tcPr>
            <w:tcW w:w="3367" w:type="dxa"/>
            <w:tcBorders>
              <w:top w:val="nil"/>
              <w:left w:val="nil"/>
              <w:bottom w:val="single" w:sz="4" w:space="0" w:color="auto"/>
              <w:right w:val="single" w:sz="4" w:space="0" w:color="auto"/>
            </w:tcBorders>
            <w:shd w:val="clear" w:color="auto" w:fill="auto"/>
            <w:vAlign w:val="center"/>
          </w:tcPr>
          <w:p w14:paraId="255966D8" w14:textId="77777777" w:rsidR="00F8377B" w:rsidRPr="00342D38" w:rsidRDefault="00BD4706">
            <w:r w:rsidRPr="00342D38">
              <w:rPr>
                <w:rFonts w:hint="eastAsia"/>
              </w:rPr>
              <w:t>图号</w:t>
            </w:r>
          </w:p>
        </w:tc>
        <w:tc>
          <w:tcPr>
            <w:tcW w:w="1236" w:type="dxa"/>
            <w:tcBorders>
              <w:top w:val="nil"/>
              <w:left w:val="nil"/>
              <w:bottom w:val="single" w:sz="4" w:space="0" w:color="auto"/>
              <w:right w:val="single" w:sz="4" w:space="0" w:color="auto"/>
            </w:tcBorders>
            <w:shd w:val="clear" w:color="auto" w:fill="auto"/>
            <w:vAlign w:val="center"/>
          </w:tcPr>
          <w:p w14:paraId="71CB2E54" w14:textId="77777777" w:rsidR="00F8377B" w:rsidRPr="00342D38" w:rsidRDefault="00BD4706">
            <w:r w:rsidRPr="00342D38">
              <w:rPr>
                <w:rFonts w:hint="eastAsia"/>
              </w:rPr>
              <w:t>备注</w:t>
            </w:r>
          </w:p>
        </w:tc>
      </w:tr>
      <w:tr w:rsidR="00F8377B" w:rsidRPr="00342D38" w14:paraId="2029934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943B709"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p>
        </w:tc>
        <w:tc>
          <w:tcPr>
            <w:tcW w:w="4060" w:type="dxa"/>
            <w:tcBorders>
              <w:top w:val="nil"/>
              <w:left w:val="nil"/>
              <w:bottom w:val="single" w:sz="4" w:space="0" w:color="auto"/>
              <w:right w:val="single" w:sz="4" w:space="0" w:color="auto"/>
            </w:tcBorders>
            <w:shd w:val="clear" w:color="auto" w:fill="auto"/>
            <w:vAlign w:val="center"/>
          </w:tcPr>
          <w:p w14:paraId="65D1D1F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公共区地面目录</w:t>
            </w:r>
          </w:p>
        </w:tc>
        <w:tc>
          <w:tcPr>
            <w:tcW w:w="3367" w:type="dxa"/>
            <w:tcBorders>
              <w:top w:val="nil"/>
              <w:left w:val="nil"/>
              <w:bottom w:val="single" w:sz="4" w:space="0" w:color="auto"/>
              <w:right w:val="single" w:sz="4" w:space="0" w:color="auto"/>
            </w:tcBorders>
            <w:shd w:val="clear" w:color="auto" w:fill="auto"/>
            <w:vAlign w:val="center"/>
          </w:tcPr>
          <w:p w14:paraId="3D721BE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7E410-S-JZ-04(3)-D000</w:t>
            </w:r>
          </w:p>
        </w:tc>
        <w:tc>
          <w:tcPr>
            <w:tcW w:w="1236" w:type="dxa"/>
            <w:tcBorders>
              <w:top w:val="nil"/>
              <w:left w:val="nil"/>
              <w:bottom w:val="single" w:sz="4" w:space="0" w:color="auto"/>
              <w:right w:val="single" w:sz="4" w:space="0" w:color="auto"/>
            </w:tcBorders>
            <w:shd w:val="clear" w:color="auto" w:fill="auto"/>
            <w:vAlign w:val="center"/>
          </w:tcPr>
          <w:p w14:paraId="5DA50E7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1A5471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603B14E" w14:textId="77777777" w:rsidR="00F8377B" w:rsidRPr="00342D38" w:rsidRDefault="00BD4706">
            <w:pPr>
              <w:jc w:val="right"/>
              <w:rPr>
                <w:rFonts w:ascii="等线" w:eastAsia="等线" w:hAnsi="等线"/>
                <w:sz w:val="22"/>
              </w:rPr>
            </w:pPr>
            <w:r w:rsidRPr="00342D38">
              <w:rPr>
                <w:rFonts w:ascii="等线" w:eastAsia="等线" w:hAnsi="等线" w:hint="eastAsia"/>
                <w:sz w:val="22"/>
              </w:rPr>
              <w:t>2</w:t>
            </w:r>
          </w:p>
        </w:tc>
        <w:tc>
          <w:tcPr>
            <w:tcW w:w="4060" w:type="dxa"/>
            <w:tcBorders>
              <w:top w:val="nil"/>
              <w:left w:val="nil"/>
              <w:bottom w:val="single" w:sz="4" w:space="0" w:color="auto"/>
              <w:right w:val="single" w:sz="4" w:space="0" w:color="auto"/>
            </w:tcBorders>
            <w:shd w:val="clear" w:color="auto" w:fill="auto"/>
            <w:vAlign w:val="center"/>
          </w:tcPr>
          <w:p w14:paraId="06B5E51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公共区地面说明</w:t>
            </w:r>
          </w:p>
        </w:tc>
        <w:tc>
          <w:tcPr>
            <w:tcW w:w="3367" w:type="dxa"/>
            <w:tcBorders>
              <w:top w:val="nil"/>
              <w:left w:val="nil"/>
              <w:bottom w:val="single" w:sz="4" w:space="0" w:color="auto"/>
              <w:right w:val="single" w:sz="4" w:space="0" w:color="auto"/>
            </w:tcBorders>
            <w:shd w:val="clear" w:color="auto" w:fill="auto"/>
            <w:vAlign w:val="center"/>
          </w:tcPr>
          <w:p w14:paraId="0B23530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7E410-S-JZ-04(3)-D001</w:t>
            </w:r>
          </w:p>
        </w:tc>
        <w:tc>
          <w:tcPr>
            <w:tcW w:w="1236" w:type="dxa"/>
            <w:tcBorders>
              <w:top w:val="nil"/>
              <w:left w:val="nil"/>
              <w:bottom w:val="single" w:sz="4" w:space="0" w:color="auto"/>
              <w:right w:val="single" w:sz="4" w:space="0" w:color="auto"/>
            </w:tcBorders>
            <w:shd w:val="clear" w:color="auto" w:fill="auto"/>
            <w:vAlign w:val="center"/>
          </w:tcPr>
          <w:p w14:paraId="653587B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428B31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CA4E046" w14:textId="77777777" w:rsidR="00F8377B" w:rsidRPr="00342D38" w:rsidRDefault="00BD4706">
            <w:pPr>
              <w:jc w:val="right"/>
              <w:rPr>
                <w:rFonts w:ascii="等线" w:eastAsia="等线" w:hAnsi="等线"/>
                <w:sz w:val="22"/>
              </w:rPr>
            </w:pPr>
            <w:r w:rsidRPr="00342D38">
              <w:rPr>
                <w:rFonts w:ascii="等线" w:eastAsia="等线" w:hAnsi="等线" w:hint="eastAsia"/>
                <w:sz w:val="22"/>
              </w:rPr>
              <w:t>3</w:t>
            </w:r>
          </w:p>
        </w:tc>
        <w:tc>
          <w:tcPr>
            <w:tcW w:w="4060" w:type="dxa"/>
            <w:tcBorders>
              <w:top w:val="nil"/>
              <w:left w:val="nil"/>
              <w:bottom w:val="single" w:sz="4" w:space="0" w:color="auto"/>
              <w:right w:val="single" w:sz="4" w:space="0" w:color="auto"/>
            </w:tcBorders>
            <w:shd w:val="clear" w:color="auto" w:fill="auto"/>
            <w:vAlign w:val="center"/>
          </w:tcPr>
          <w:p w14:paraId="6C3CA9A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总平面图</w:t>
            </w:r>
          </w:p>
        </w:tc>
        <w:tc>
          <w:tcPr>
            <w:tcW w:w="3367" w:type="dxa"/>
            <w:tcBorders>
              <w:top w:val="nil"/>
              <w:left w:val="nil"/>
              <w:bottom w:val="single" w:sz="4" w:space="0" w:color="auto"/>
              <w:right w:val="single" w:sz="4" w:space="0" w:color="auto"/>
            </w:tcBorders>
            <w:shd w:val="clear" w:color="auto" w:fill="auto"/>
            <w:vAlign w:val="center"/>
          </w:tcPr>
          <w:p w14:paraId="6E447B4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7E410-S-JZ-04(3)-D002</w:t>
            </w:r>
          </w:p>
        </w:tc>
        <w:tc>
          <w:tcPr>
            <w:tcW w:w="1236" w:type="dxa"/>
            <w:tcBorders>
              <w:top w:val="nil"/>
              <w:left w:val="nil"/>
              <w:bottom w:val="single" w:sz="4" w:space="0" w:color="auto"/>
              <w:right w:val="single" w:sz="4" w:space="0" w:color="auto"/>
            </w:tcBorders>
            <w:shd w:val="clear" w:color="auto" w:fill="auto"/>
            <w:vAlign w:val="center"/>
          </w:tcPr>
          <w:p w14:paraId="543A1AF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A1</w:t>
            </w:r>
          </w:p>
        </w:tc>
      </w:tr>
      <w:tr w:rsidR="00F8377B" w:rsidRPr="00342D38" w14:paraId="4334228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86C73BE" w14:textId="77777777" w:rsidR="00F8377B" w:rsidRPr="00342D38" w:rsidRDefault="00BD4706">
            <w:pPr>
              <w:jc w:val="right"/>
              <w:rPr>
                <w:rFonts w:ascii="等线" w:eastAsia="等线" w:hAnsi="等线"/>
                <w:sz w:val="22"/>
              </w:rPr>
            </w:pPr>
            <w:r w:rsidRPr="00342D38">
              <w:rPr>
                <w:rFonts w:ascii="等线" w:eastAsia="等线" w:hAnsi="等线" w:hint="eastAsia"/>
                <w:sz w:val="22"/>
              </w:rPr>
              <w:t>4</w:t>
            </w:r>
          </w:p>
        </w:tc>
        <w:tc>
          <w:tcPr>
            <w:tcW w:w="4060" w:type="dxa"/>
            <w:tcBorders>
              <w:top w:val="nil"/>
              <w:left w:val="nil"/>
              <w:bottom w:val="single" w:sz="4" w:space="0" w:color="auto"/>
              <w:right w:val="single" w:sz="4" w:space="0" w:color="auto"/>
            </w:tcBorders>
            <w:shd w:val="clear" w:color="auto" w:fill="auto"/>
            <w:vAlign w:val="center"/>
          </w:tcPr>
          <w:p w14:paraId="33A124C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站厅层公共区1-8</w:t>
            </w:r>
            <w:proofErr w:type="gramStart"/>
            <w:r w:rsidRPr="00342D38">
              <w:rPr>
                <w:rFonts w:ascii="宋体" w:hAnsi="宋体" w:cs="宋体" w:hint="eastAsia"/>
                <w:kern w:val="0"/>
                <w:sz w:val="22"/>
                <w:szCs w:val="22"/>
                <w:lang w:bidi="ar"/>
              </w:rPr>
              <w:t>轴综合</w:t>
            </w:r>
            <w:proofErr w:type="gramEnd"/>
            <w:r w:rsidRPr="00342D38">
              <w:rPr>
                <w:rFonts w:ascii="宋体" w:hAnsi="宋体" w:cs="宋体" w:hint="eastAsia"/>
                <w:kern w:val="0"/>
                <w:sz w:val="22"/>
                <w:szCs w:val="22"/>
                <w:lang w:bidi="ar"/>
              </w:rPr>
              <w:t>平面图</w:t>
            </w:r>
          </w:p>
        </w:tc>
        <w:tc>
          <w:tcPr>
            <w:tcW w:w="3367" w:type="dxa"/>
            <w:tcBorders>
              <w:top w:val="nil"/>
              <w:left w:val="nil"/>
              <w:bottom w:val="single" w:sz="4" w:space="0" w:color="auto"/>
              <w:right w:val="single" w:sz="4" w:space="0" w:color="auto"/>
            </w:tcBorders>
            <w:shd w:val="clear" w:color="auto" w:fill="auto"/>
            <w:vAlign w:val="center"/>
          </w:tcPr>
          <w:p w14:paraId="480DB21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7E410-S-JZ-04(3)-D003</w:t>
            </w:r>
          </w:p>
        </w:tc>
        <w:tc>
          <w:tcPr>
            <w:tcW w:w="1236" w:type="dxa"/>
            <w:tcBorders>
              <w:top w:val="nil"/>
              <w:left w:val="nil"/>
              <w:bottom w:val="single" w:sz="4" w:space="0" w:color="auto"/>
              <w:right w:val="single" w:sz="4" w:space="0" w:color="auto"/>
            </w:tcBorders>
            <w:shd w:val="clear" w:color="auto" w:fill="auto"/>
            <w:vAlign w:val="center"/>
          </w:tcPr>
          <w:p w14:paraId="5075686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A016EC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1D2AFF" w14:textId="77777777" w:rsidR="00F8377B" w:rsidRPr="00342D38" w:rsidRDefault="00BD4706">
            <w:pPr>
              <w:jc w:val="right"/>
              <w:rPr>
                <w:rFonts w:ascii="等线" w:eastAsia="等线" w:hAnsi="等线"/>
                <w:sz w:val="22"/>
              </w:rPr>
            </w:pPr>
            <w:r w:rsidRPr="00342D38">
              <w:rPr>
                <w:rFonts w:ascii="等线" w:eastAsia="等线" w:hAnsi="等线" w:hint="eastAsia"/>
                <w:sz w:val="22"/>
              </w:rPr>
              <w:t>5</w:t>
            </w:r>
          </w:p>
        </w:tc>
        <w:tc>
          <w:tcPr>
            <w:tcW w:w="4060" w:type="dxa"/>
            <w:tcBorders>
              <w:top w:val="nil"/>
              <w:left w:val="nil"/>
              <w:bottom w:val="single" w:sz="4" w:space="0" w:color="auto"/>
              <w:right w:val="single" w:sz="4" w:space="0" w:color="auto"/>
            </w:tcBorders>
            <w:shd w:val="clear" w:color="auto" w:fill="auto"/>
            <w:vAlign w:val="center"/>
          </w:tcPr>
          <w:p w14:paraId="74075AF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站厅层公共区8-13</w:t>
            </w:r>
            <w:proofErr w:type="gramStart"/>
            <w:r w:rsidRPr="00342D38">
              <w:rPr>
                <w:rFonts w:ascii="宋体" w:hAnsi="宋体" w:cs="宋体" w:hint="eastAsia"/>
                <w:kern w:val="0"/>
                <w:sz w:val="22"/>
                <w:szCs w:val="22"/>
                <w:lang w:bidi="ar"/>
              </w:rPr>
              <w:t>轴综合</w:t>
            </w:r>
            <w:proofErr w:type="gramEnd"/>
            <w:r w:rsidRPr="00342D38">
              <w:rPr>
                <w:rFonts w:ascii="宋体" w:hAnsi="宋体" w:cs="宋体" w:hint="eastAsia"/>
                <w:kern w:val="0"/>
                <w:sz w:val="22"/>
                <w:szCs w:val="22"/>
                <w:lang w:bidi="ar"/>
              </w:rPr>
              <w:t>平面图</w:t>
            </w:r>
          </w:p>
        </w:tc>
        <w:tc>
          <w:tcPr>
            <w:tcW w:w="3367" w:type="dxa"/>
            <w:tcBorders>
              <w:top w:val="nil"/>
              <w:left w:val="nil"/>
              <w:bottom w:val="single" w:sz="4" w:space="0" w:color="auto"/>
              <w:right w:val="single" w:sz="4" w:space="0" w:color="auto"/>
            </w:tcBorders>
            <w:shd w:val="clear" w:color="auto" w:fill="auto"/>
            <w:vAlign w:val="center"/>
          </w:tcPr>
          <w:p w14:paraId="5938B56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7E410-S-JZ-04(3)-D004</w:t>
            </w:r>
          </w:p>
        </w:tc>
        <w:tc>
          <w:tcPr>
            <w:tcW w:w="1236" w:type="dxa"/>
            <w:tcBorders>
              <w:top w:val="nil"/>
              <w:left w:val="nil"/>
              <w:bottom w:val="single" w:sz="4" w:space="0" w:color="auto"/>
              <w:right w:val="single" w:sz="4" w:space="0" w:color="auto"/>
            </w:tcBorders>
            <w:shd w:val="clear" w:color="auto" w:fill="auto"/>
            <w:vAlign w:val="center"/>
          </w:tcPr>
          <w:p w14:paraId="6F931E6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34AC16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03350A" w14:textId="77777777" w:rsidR="00F8377B" w:rsidRPr="00342D38" w:rsidRDefault="00BD4706">
            <w:pPr>
              <w:jc w:val="right"/>
              <w:rPr>
                <w:rFonts w:ascii="等线" w:eastAsia="等线" w:hAnsi="等线"/>
                <w:sz w:val="22"/>
              </w:rPr>
            </w:pPr>
            <w:r w:rsidRPr="00342D38">
              <w:rPr>
                <w:rFonts w:ascii="等线" w:eastAsia="等线" w:hAnsi="等线" w:hint="eastAsia"/>
                <w:sz w:val="22"/>
              </w:rPr>
              <w:t>6</w:t>
            </w:r>
          </w:p>
        </w:tc>
        <w:tc>
          <w:tcPr>
            <w:tcW w:w="4060" w:type="dxa"/>
            <w:tcBorders>
              <w:top w:val="nil"/>
              <w:left w:val="nil"/>
              <w:bottom w:val="single" w:sz="4" w:space="0" w:color="auto"/>
              <w:right w:val="single" w:sz="4" w:space="0" w:color="auto"/>
            </w:tcBorders>
            <w:shd w:val="clear" w:color="auto" w:fill="auto"/>
            <w:vAlign w:val="center"/>
          </w:tcPr>
          <w:p w14:paraId="2A16806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站台层公共区2-9</w:t>
            </w:r>
            <w:proofErr w:type="gramStart"/>
            <w:r w:rsidRPr="00342D38">
              <w:rPr>
                <w:rFonts w:ascii="宋体" w:hAnsi="宋体" w:cs="宋体" w:hint="eastAsia"/>
                <w:kern w:val="0"/>
                <w:sz w:val="22"/>
                <w:szCs w:val="22"/>
                <w:lang w:bidi="ar"/>
              </w:rPr>
              <w:t>轴综合</w:t>
            </w:r>
            <w:proofErr w:type="gramEnd"/>
            <w:r w:rsidRPr="00342D38">
              <w:rPr>
                <w:rFonts w:ascii="宋体" w:hAnsi="宋体" w:cs="宋体" w:hint="eastAsia"/>
                <w:kern w:val="0"/>
                <w:sz w:val="22"/>
                <w:szCs w:val="22"/>
                <w:lang w:bidi="ar"/>
              </w:rPr>
              <w:t>平面图</w:t>
            </w:r>
          </w:p>
        </w:tc>
        <w:tc>
          <w:tcPr>
            <w:tcW w:w="3367" w:type="dxa"/>
            <w:tcBorders>
              <w:top w:val="nil"/>
              <w:left w:val="nil"/>
              <w:bottom w:val="single" w:sz="4" w:space="0" w:color="auto"/>
              <w:right w:val="single" w:sz="4" w:space="0" w:color="auto"/>
            </w:tcBorders>
            <w:shd w:val="clear" w:color="auto" w:fill="auto"/>
            <w:vAlign w:val="center"/>
          </w:tcPr>
          <w:p w14:paraId="3C4892A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7E410-S-JZ-04(3)-D005</w:t>
            </w:r>
          </w:p>
        </w:tc>
        <w:tc>
          <w:tcPr>
            <w:tcW w:w="1236" w:type="dxa"/>
            <w:tcBorders>
              <w:top w:val="nil"/>
              <w:left w:val="nil"/>
              <w:bottom w:val="single" w:sz="4" w:space="0" w:color="auto"/>
              <w:right w:val="single" w:sz="4" w:space="0" w:color="auto"/>
            </w:tcBorders>
            <w:shd w:val="clear" w:color="auto" w:fill="auto"/>
            <w:vAlign w:val="center"/>
          </w:tcPr>
          <w:p w14:paraId="472E38E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1ED74A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5EA5612" w14:textId="77777777" w:rsidR="00F8377B" w:rsidRPr="00342D38" w:rsidRDefault="00BD4706">
            <w:pPr>
              <w:jc w:val="right"/>
              <w:rPr>
                <w:rFonts w:ascii="等线" w:eastAsia="等线" w:hAnsi="等线"/>
                <w:sz w:val="22"/>
              </w:rPr>
            </w:pPr>
            <w:r w:rsidRPr="00342D38">
              <w:rPr>
                <w:rFonts w:ascii="等线" w:eastAsia="等线" w:hAnsi="等线" w:hint="eastAsia"/>
                <w:sz w:val="22"/>
              </w:rPr>
              <w:t>7</w:t>
            </w:r>
          </w:p>
        </w:tc>
        <w:tc>
          <w:tcPr>
            <w:tcW w:w="4060" w:type="dxa"/>
            <w:tcBorders>
              <w:top w:val="nil"/>
              <w:left w:val="nil"/>
              <w:bottom w:val="single" w:sz="4" w:space="0" w:color="auto"/>
              <w:right w:val="single" w:sz="4" w:space="0" w:color="auto"/>
            </w:tcBorders>
            <w:shd w:val="clear" w:color="auto" w:fill="auto"/>
            <w:vAlign w:val="center"/>
          </w:tcPr>
          <w:p w14:paraId="39F4DF9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站台层公共区9-16</w:t>
            </w:r>
            <w:proofErr w:type="gramStart"/>
            <w:r w:rsidRPr="00342D38">
              <w:rPr>
                <w:rFonts w:ascii="宋体" w:hAnsi="宋体" w:cs="宋体" w:hint="eastAsia"/>
                <w:kern w:val="0"/>
                <w:sz w:val="22"/>
                <w:szCs w:val="22"/>
                <w:lang w:bidi="ar"/>
              </w:rPr>
              <w:t>轴综合</w:t>
            </w:r>
            <w:proofErr w:type="gramEnd"/>
            <w:r w:rsidRPr="00342D38">
              <w:rPr>
                <w:rFonts w:ascii="宋体" w:hAnsi="宋体" w:cs="宋体" w:hint="eastAsia"/>
                <w:kern w:val="0"/>
                <w:sz w:val="22"/>
                <w:szCs w:val="22"/>
                <w:lang w:bidi="ar"/>
              </w:rPr>
              <w:t>平面图</w:t>
            </w:r>
          </w:p>
        </w:tc>
        <w:tc>
          <w:tcPr>
            <w:tcW w:w="3367" w:type="dxa"/>
            <w:tcBorders>
              <w:top w:val="nil"/>
              <w:left w:val="nil"/>
              <w:bottom w:val="single" w:sz="4" w:space="0" w:color="auto"/>
              <w:right w:val="single" w:sz="4" w:space="0" w:color="auto"/>
            </w:tcBorders>
            <w:shd w:val="clear" w:color="auto" w:fill="auto"/>
            <w:vAlign w:val="center"/>
          </w:tcPr>
          <w:p w14:paraId="0232387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7E410-S-JZ-04(3)-D006</w:t>
            </w:r>
          </w:p>
        </w:tc>
        <w:tc>
          <w:tcPr>
            <w:tcW w:w="1236" w:type="dxa"/>
            <w:tcBorders>
              <w:top w:val="nil"/>
              <w:left w:val="nil"/>
              <w:bottom w:val="single" w:sz="4" w:space="0" w:color="auto"/>
              <w:right w:val="single" w:sz="4" w:space="0" w:color="auto"/>
            </w:tcBorders>
            <w:shd w:val="clear" w:color="auto" w:fill="auto"/>
            <w:vAlign w:val="center"/>
          </w:tcPr>
          <w:p w14:paraId="5BACDED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E2C8C5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DA15BB9" w14:textId="77777777" w:rsidR="00F8377B" w:rsidRPr="00342D38" w:rsidRDefault="00BD4706">
            <w:pPr>
              <w:jc w:val="right"/>
              <w:rPr>
                <w:rFonts w:ascii="等线" w:eastAsia="等线" w:hAnsi="等线"/>
                <w:sz w:val="22"/>
              </w:rPr>
            </w:pPr>
            <w:r w:rsidRPr="00342D38">
              <w:rPr>
                <w:rFonts w:ascii="等线" w:eastAsia="等线" w:hAnsi="等线" w:hint="eastAsia"/>
                <w:sz w:val="22"/>
              </w:rPr>
              <w:t>8</w:t>
            </w:r>
          </w:p>
        </w:tc>
        <w:tc>
          <w:tcPr>
            <w:tcW w:w="4060" w:type="dxa"/>
            <w:tcBorders>
              <w:top w:val="nil"/>
              <w:left w:val="nil"/>
              <w:bottom w:val="single" w:sz="4" w:space="0" w:color="auto"/>
              <w:right w:val="single" w:sz="4" w:space="0" w:color="auto"/>
            </w:tcBorders>
            <w:shd w:val="clear" w:color="auto" w:fill="auto"/>
            <w:vAlign w:val="center"/>
          </w:tcPr>
          <w:p w14:paraId="1248AA5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 xml:space="preserve"> 换乘通道综合平面图</w:t>
            </w:r>
          </w:p>
        </w:tc>
        <w:tc>
          <w:tcPr>
            <w:tcW w:w="3367" w:type="dxa"/>
            <w:tcBorders>
              <w:top w:val="nil"/>
              <w:left w:val="nil"/>
              <w:bottom w:val="single" w:sz="4" w:space="0" w:color="auto"/>
              <w:right w:val="single" w:sz="4" w:space="0" w:color="auto"/>
            </w:tcBorders>
            <w:shd w:val="clear" w:color="auto" w:fill="auto"/>
            <w:vAlign w:val="center"/>
          </w:tcPr>
          <w:p w14:paraId="08BC89A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7E410-S-JZ-04(3)-D007</w:t>
            </w:r>
          </w:p>
        </w:tc>
        <w:tc>
          <w:tcPr>
            <w:tcW w:w="1236" w:type="dxa"/>
            <w:tcBorders>
              <w:top w:val="nil"/>
              <w:left w:val="nil"/>
              <w:bottom w:val="single" w:sz="4" w:space="0" w:color="auto"/>
              <w:right w:val="single" w:sz="4" w:space="0" w:color="auto"/>
            </w:tcBorders>
            <w:shd w:val="clear" w:color="auto" w:fill="auto"/>
            <w:vAlign w:val="center"/>
          </w:tcPr>
          <w:p w14:paraId="43FA8E2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A1</w:t>
            </w:r>
          </w:p>
        </w:tc>
      </w:tr>
      <w:tr w:rsidR="00F8377B" w:rsidRPr="00342D38" w14:paraId="177F11F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E10D075" w14:textId="77777777" w:rsidR="00F8377B" w:rsidRPr="00342D38" w:rsidRDefault="00BD4706">
            <w:pPr>
              <w:jc w:val="right"/>
              <w:rPr>
                <w:rFonts w:ascii="等线" w:eastAsia="等线" w:hAnsi="等线"/>
                <w:sz w:val="22"/>
              </w:rPr>
            </w:pPr>
            <w:r w:rsidRPr="00342D38">
              <w:rPr>
                <w:rFonts w:ascii="等线" w:eastAsia="等线" w:hAnsi="等线" w:hint="eastAsia"/>
                <w:sz w:val="22"/>
              </w:rPr>
              <w:t>9</w:t>
            </w:r>
          </w:p>
        </w:tc>
        <w:tc>
          <w:tcPr>
            <w:tcW w:w="4060" w:type="dxa"/>
            <w:tcBorders>
              <w:top w:val="nil"/>
              <w:left w:val="nil"/>
              <w:bottom w:val="single" w:sz="4" w:space="0" w:color="auto"/>
              <w:right w:val="single" w:sz="4" w:space="0" w:color="auto"/>
            </w:tcBorders>
            <w:shd w:val="clear" w:color="auto" w:fill="auto"/>
            <w:vAlign w:val="center"/>
          </w:tcPr>
          <w:p w14:paraId="3619CCE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1-11-5轴纵剖面图</w:t>
            </w:r>
          </w:p>
        </w:tc>
        <w:tc>
          <w:tcPr>
            <w:tcW w:w="3367" w:type="dxa"/>
            <w:tcBorders>
              <w:top w:val="nil"/>
              <w:left w:val="nil"/>
              <w:bottom w:val="single" w:sz="4" w:space="0" w:color="auto"/>
              <w:right w:val="single" w:sz="4" w:space="0" w:color="auto"/>
            </w:tcBorders>
            <w:shd w:val="clear" w:color="auto" w:fill="auto"/>
            <w:vAlign w:val="center"/>
          </w:tcPr>
          <w:p w14:paraId="16D5AC4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7E410-S-JZ-04(3)-D008</w:t>
            </w:r>
          </w:p>
        </w:tc>
        <w:tc>
          <w:tcPr>
            <w:tcW w:w="1236" w:type="dxa"/>
            <w:tcBorders>
              <w:top w:val="nil"/>
              <w:left w:val="nil"/>
              <w:bottom w:val="single" w:sz="4" w:space="0" w:color="auto"/>
              <w:right w:val="single" w:sz="4" w:space="0" w:color="auto"/>
            </w:tcBorders>
            <w:shd w:val="clear" w:color="auto" w:fill="auto"/>
            <w:vAlign w:val="center"/>
          </w:tcPr>
          <w:p w14:paraId="1E3FFAA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DB6D70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0DFEC0C" w14:textId="77777777" w:rsidR="00F8377B" w:rsidRPr="00342D38" w:rsidRDefault="00BD4706">
            <w:pPr>
              <w:jc w:val="right"/>
              <w:rPr>
                <w:rFonts w:ascii="等线" w:eastAsia="等线" w:hAnsi="等线"/>
                <w:sz w:val="22"/>
              </w:rPr>
            </w:pPr>
            <w:r w:rsidRPr="00342D38">
              <w:rPr>
                <w:rFonts w:ascii="等线" w:eastAsia="等线" w:hAnsi="等线" w:hint="eastAsia"/>
                <w:sz w:val="22"/>
              </w:rPr>
              <w:t>10</w:t>
            </w:r>
          </w:p>
        </w:tc>
        <w:tc>
          <w:tcPr>
            <w:tcW w:w="4060" w:type="dxa"/>
            <w:tcBorders>
              <w:top w:val="nil"/>
              <w:left w:val="nil"/>
              <w:bottom w:val="single" w:sz="4" w:space="0" w:color="auto"/>
              <w:right w:val="single" w:sz="4" w:space="0" w:color="auto"/>
            </w:tcBorders>
            <w:shd w:val="clear" w:color="auto" w:fill="auto"/>
            <w:vAlign w:val="center"/>
          </w:tcPr>
          <w:p w14:paraId="296F434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1-15-10轴纵剖面图</w:t>
            </w:r>
          </w:p>
        </w:tc>
        <w:tc>
          <w:tcPr>
            <w:tcW w:w="3367" w:type="dxa"/>
            <w:tcBorders>
              <w:top w:val="nil"/>
              <w:left w:val="nil"/>
              <w:bottom w:val="single" w:sz="4" w:space="0" w:color="auto"/>
              <w:right w:val="single" w:sz="4" w:space="0" w:color="auto"/>
            </w:tcBorders>
            <w:shd w:val="clear" w:color="auto" w:fill="auto"/>
            <w:vAlign w:val="center"/>
          </w:tcPr>
          <w:p w14:paraId="2C73E59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7E410-S-JZ-04(3)-D009</w:t>
            </w:r>
          </w:p>
        </w:tc>
        <w:tc>
          <w:tcPr>
            <w:tcW w:w="1236" w:type="dxa"/>
            <w:tcBorders>
              <w:top w:val="nil"/>
              <w:left w:val="nil"/>
              <w:bottom w:val="single" w:sz="4" w:space="0" w:color="auto"/>
              <w:right w:val="single" w:sz="4" w:space="0" w:color="auto"/>
            </w:tcBorders>
            <w:shd w:val="clear" w:color="auto" w:fill="auto"/>
            <w:vAlign w:val="center"/>
          </w:tcPr>
          <w:p w14:paraId="753C849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1B14EE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A630A44" w14:textId="77777777" w:rsidR="00F8377B" w:rsidRPr="00342D38" w:rsidRDefault="00BD4706">
            <w:pPr>
              <w:jc w:val="right"/>
              <w:rPr>
                <w:rFonts w:ascii="等线" w:eastAsia="等线" w:hAnsi="等线"/>
                <w:sz w:val="22"/>
              </w:rPr>
            </w:pPr>
            <w:r w:rsidRPr="00342D38">
              <w:rPr>
                <w:rFonts w:ascii="等线" w:eastAsia="等线" w:hAnsi="等线" w:hint="eastAsia"/>
                <w:sz w:val="22"/>
              </w:rPr>
              <w:t>11</w:t>
            </w:r>
          </w:p>
        </w:tc>
        <w:tc>
          <w:tcPr>
            <w:tcW w:w="4060" w:type="dxa"/>
            <w:tcBorders>
              <w:top w:val="nil"/>
              <w:left w:val="nil"/>
              <w:bottom w:val="single" w:sz="4" w:space="0" w:color="auto"/>
              <w:right w:val="single" w:sz="4" w:space="0" w:color="auto"/>
            </w:tcBorders>
            <w:shd w:val="clear" w:color="auto" w:fill="auto"/>
            <w:vAlign w:val="center"/>
          </w:tcPr>
          <w:p w14:paraId="248DC8C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1-110-15轴纵剖面图</w:t>
            </w:r>
          </w:p>
        </w:tc>
        <w:tc>
          <w:tcPr>
            <w:tcW w:w="3367" w:type="dxa"/>
            <w:tcBorders>
              <w:top w:val="nil"/>
              <w:left w:val="nil"/>
              <w:bottom w:val="single" w:sz="4" w:space="0" w:color="auto"/>
              <w:right w:val="single" w:sz="4" w:space="0" w:color="auto"/>
            </w:tcBorders>
            <w:shd w:val="clear" w:color="auto" w:fill="auto"/>
            <w:vAlign w:val="center"/>
          </w:tcPr>
          <w:p w14:paraId="6E5CD16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7E410-S-JZ-04(3)-D010</w:t>
            </w:r>
          </w:p>
        </w:tc>
        <w:tc>
          <w:tcPr>
            <w:tcW w:w="1236" w:type="dxa"/>
            <w:tcBorders>
              <w:top w:val="nil"/>
              <w:left w:val="nil"/>
              <w:bottom w:val="single" w:sz="4" w:space="0" w:color="auto"/>
              <w:right w:val="single" w:sz="4" w:space="0" w:color="auto"/>
            </w:tcBorders>
            <w:shd w:val="clear" w:color="auto" w:fill="auto"/>
            <w:vAlign w:val="center"/>
          </w:tcPr>
          <w:p w14:paraId="79DA95C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E4856C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2D031C" w14:textId="77777777" w:rsidR="00F8377B" w:rsidRPr="00342D38" w:rsidRDefault="00BD4706">
            <w:pPr>
              <w:jc w:val="right"/>
              <w:rPr>
                <w:rFonts w:ascii="等线" w:eastAsia="等线" w:hAnsi="等线"/>
                <w:sz w:val="22"/>
              </w:rPr>
            </w:pPr>
            <w:r w:rsidRPr="00342D38">
              <w:rPr>
                <w:rFonts w:ascii="等线" w:eastAsia="等线" w:hAnsi="等线" w:hint="eastAsia"/>
                <w:sz w:val="22"/>
              </w:rPr>
              <w:t>12</w:t>
            </w:r>
          </w:p>
        </w:tc>
        <w:tc>
          <w:tcPr>
            <w:tcW w:w="4060" w:type="dxa"/>
            <w:tcBorders>
              <w:top w:val="nil"/>
              <w:left w:val="nil"/>
              <w:bottom w:val="single" w:sz="4" w:space="0" w:color="auto"/>
              <w:right w:val="single" w:sz="4" w:space="0" w:color="auto"/>
            </w:tcBorders>
            <w:shd w:val="clear" w:color="auto" w:fill="auto"/>
            <w:vAlign w:val="center"/>
          </w:tcPr>
          <w:p w14:paraId="4BDD011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1-115-20轴纵剖面图</w:t>
            </w:r>
          </w:p>
        </w:tc>
        <w:tc>
          <w:tcPr>
            <w:tcW w:w="3367" w:type="dxa"/>
            <w:tcBorders>
              <w:top w:val="nil"/>
              <w:left w:val="nil"/>
              <w:bottom w:val="single" w:sz="4" w:space="0" w:color="auto"/>
              <w:right w:val="single" w:sz="4" w:space="0" w:color="auto"/>
            </w:tcBorders>
            <w:shd w:val="clear" w:color="auto" w:fill="auto"/>
            <w:vAlign w:val="center"/>
          </w:tcPr>
          <w:p w14:paraId="787ED65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7E410-S-JZ-04(3)-D011</w:t>
            </w:r>
          </w:p>
        </w:tc>
        <w:tc>
          <w:tcPr>
            <w:tcW w:w="1236" w:type="dxa"/>
            <w:tcBorders>
              <w:top w:val="nil"/>
              <w:left w:val="nil"/>
              <w:bottom w:val="single" w:sz="4" w:space="0" w:color="auto"/>
              <w:right w:val="single" w:sz="4" w:space="0" w:color="auto"/>
            </w:tcBorders>
            <w:shd w:val="clear" w:color="auto" w:fill="auto"/>
            <w:vAlign w:val="center"/>
          </w:tcPr>
          <w:p w14:paraId="34F1E0C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499F8A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836FEFD" w14:textId="77777777" w:rsidR="00F8377B" w:rsidRPr="00342D38" w:rsidRDefault="00BD4706">
            <w:pPr>
              <w:jc w:val="right"/>
              <w:rPr>
                <w:rFonts w:ascii="等线" w:eastAsia="等线" w:hAnsi="等线"/>
                <w:sz w:val="22"/>
              </w:rPr>
            </w:pPr>
            <w:r w:rsidRPr="00342D38">
              <w:rPr>
                <w:rFonts w:ascii="等线" w:eastAsia="等线" w:hAnsi="等线" w:hint="eastAsia"/>
                <w:sz w:val="22"/>
              </w:rPr>
              <w:t>13</w:t>
            </w:r>
          </w:p>
        </w:tc>
        <w:tc>
          <w:tcPr>
            <w:tcW w:w="4060" w:type="dxa"/>
            <w:tcBorders>
              <w:top w:val="nil"/>
              <w:left w:val="nil"/>
              <w:bottom w:val="single" w:sz="4" w:space="0" w:color="auto"/>
              <w:right w:val="single" w:sz="4" w:space="0" w:color="auto"/>
            </w:tcBorders>
            <w:shd w:val="clear" w:color="auto" w:fill="auto"/>
            <w:vAlign w:val="center"/>
          </w:tcPr>
          <w:p w14:paraId="70E12E2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2-2横剖面图</w:t>
            </w:r>
          </w:p>
        </w:tc>
        <w:tc>
          <w:tcPr>
            <w:tcW w:w="3367" w:type="dxa"/>
            <w:tcBorders>
              <w:top w:val="nil"/>
              <w:left w:val="nil"/>
              <w:bottom w:val="single" w:sz="4" w:space="0" w:color="auto"/>
              <w:right w:val="single" w:sz="4" w:space="0" w:color="auto"/>
            </w:tcBorders>
            <w:shd w:val="clear" w:color="auto" w:fill="auto"/>
            <w:vAlign w:val="center"/>
          </w:tcPr>
          <w:p w14:paraId="09B4DDA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7E410-S-JZ-04(3)-D012</w:t>
            </w:r>
          </w:p>
        </w:tc>
        <w:tc>
          <w:tcPr>
            <w:tcW w:w="1236" w:type="dxa"/>
            <w:tcBorders>
              <w:top w:val="nil"/>
              <w:left w:val="nil"/>
              <w:bottom w:val="single" w:sz="4" w:space="0" w:color="auto"/>
              <w:right w:val="single" w:sz="4" w:space="0" w:color="auto"/>
            </w:tcBorders>
            <w:shd w:val="clear" w:color="auto" w:fill="auto"/>
            <w:vAlign w:val="center"/>
          </w:tcPr>
          <w:p w14:paraId="7AA7DB6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29C48A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1E51BDF" w14:textId="77777777" w:rsidR="00F8377B" w:rsidRPr="00342D38" w:rsidRDefault="00BD4706">
            <w:pPr>
              <w:jc w:val="right"/>
              <w:rPr>
                <w:rFonts w:ascii="等线" w:eastAsia="等线" w:hAnsi="等线"/>
                <w:sz w:val="22"/>
              </w:rPr>
            </w:pPr>
            <w:r w:rsidRPr="00342D38">
              <w:rPr>
                <w:rFonts w:ascii="等线" w:eastAsia="等线" w:hAnsi="等线" w:hint="eastAsia"/>
                <w:sz w:val="22"/>
              </w:rPr>
              <w:t>14</w:t>
            </w:r>
          </w:p>
        </w:tc>
        <w:tc>
          <w:tcPr>
            <w:tcW w:w="4060" w:type="dxa"/>
            <w:tcBorders>
              <w:top w:val="nil"/>
              <w:left w:val="nil"/>
              <w:bottom w:val="single" w:sz="4" w:space="0" w:color="auto"/>
              <w:right w:val="single" w:sz="4" w:space="0" w:color="auto"/>
            </w:tcBorders>
            <w:shd w:val="clear" w:color="auto" w:fill="auto"/>
            <w:vAlign w:val="center"/>
          </w:tcPr>
          <w:p w14:paraId="7D6B27D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3-3横剖面图</w:t>
            </w:r>
          </w:p>
        </w:tc>
        <w:tc>
          <w:tcPr>
            <w:tcW w:w="3367" w:type="dxa"/>
            <w:tcBorders>
              <w:top w:val="nil"/>
              <w:left w:val="nil"/>
              <w:bottom w:val="single" w:sz="4" w:space="0" w:color="auto"/>
              <w:right w:val="single" w:sz="4" w:space="0" w:color="auto"/>
            </w:tcBorders>
            <w:shd w:val="clear" w:color="auto" w:fill="auto"/>
            <w:vAlign w:val="center"/>
          </w:tcPr>
          <w:p w14:paraId="12E4E17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7E410-S-JZ-04(3)-D013</w:t>
            </w:r>
          </w:p>
        </w:tc>
        <w:tc>
          <w:tcPr>
            <w:tcW w:w="1236" w:type="dxa"/>
            <w:tcBorders>
              <w:top w:val="nil"/>
              <w:left w:val="nil"/>
              <w:bottom w:val="single" w:sz="4" w:space="0" w:color="auto"/>
              <w:right w:val="single" w:sz="4" w:space="0" w:color="auto"/>
            </w:tcBorders>
            <w:shd w:val="clear" w:color="auto" w:fill="auto"/>
            <w:vAlign w:val="center"/>
          </w:tcPr>
          <w:p w14:paraId="71AB45A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B45A54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09BE3A4" w14:textId="77777777" w:rsidR="00F8377B" w:rsidRPr="00342D38" w:rsidRDefault="00BD4706">
            <w:pPr>
              <w:jc w:val="right"/>
              <w:rPr>
                <w:rFonts w:ascii="等线" w:eastAsia="等线" w:hAnsi="等线"/>
                <w:sz w:val="22"/>
              </w:rPr>
            </w:pPr>
            <w:r w:rsidRPr="00342D38">
              <w:rPr>
                <w:rFonts w:ascii="等线" w:eastAsia="等线" w:hAnsi="等线" w:hint="eastAsia"/>
                <w:sz w:val="22"/>
              </w:rPr>
              <w:t>15</w:t>
            </w:r>
          </w:p>
        </w:tc>
        <w:tc>
          <w:tcPr>
            <w:tcW w:w="4060" w:type="dxa"/>
            <w:tcBorders>
              <w:top w:val="nil"/>
              <w:left w:val="nil"/>
              <w:bottom w:val="single" w:sz="4" w:space="0" w:color="auto"/>
              <w:right w:val="single" w:sz="4" w:space="0" w:color="auto"/>
            </w:tcBorders>
            <w:shd w:val="clear" w:color="auto" w:fill="auto"/>
            <w:vAlign w:val="center"/>
          </w:tcPr>
          <w:p w14:paraId="0778F48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4-4横剖面图</w:t>
            </w:r>
          </w:p>
        </w:tc>
        <w:tc>
          <w:tcPr>
            <w:tcW w:w="3367" w:type="dxa"/>
            <w:tcBorders>
              <w:top w:val="nil"/>
              <w:left w:val="nil"/>
              <w:bottom w:val="single" w:sz="4" w:space="0" w:color="auto"/>
              <w:right w:val="single" w:sz="4" w:space="0" w:color="auto"/>
            </w:tcBorders>
            <w:shd w:val="clear" w:color="auto" w:fill="auto"/>
            <w:vAlign w:val="center"/>
          </w:tcPr>
          <w:p w14:paraId="4649B2B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7E410-S-JZ-04(3)-D014</w:t>
            </w:r>
          </w:p>
        </w:tc>
        <w:tc>
          <w:tcPr>
            <w:tcW w:w="1236" w:type="dxa"/>
            <w:tcBorders>
              <w:top w:val="nil"/>
              <w:left w:val="nil"/>
              <w:bottom w:val="single" w:sz="4" w:space="0" w:color="auto"/>
              <w:right w:val="single" w:sz="4" w:space="0" w:color="auto"/>
            </w:tcBorders>
            <w:shd w:val="clear" w:color="auto" w:fill="auto"/>
            <w:vAlign w:val="center"/>
          </w:tcPr>
          <w:p w14:paraId="145AD26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C9D52B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9E2B763" w14:textId="77777777" w:rsidR="00F8377B" w:rsidRPr="00342D38" w:rsidRDefault="00BD4706">
            <w:pPr>
              <w:jc w:val="right"/>
              <w:rPr>
                <w:rFonts w:ascii="等线" w:eastAsia="等线" w:hAnsi="等线"/>
                <w:sz w:val="22"/>
              </w:rPr>
            </w:pPr>
            <w:r w:rsidRPr="00342D38">
              <w:rPr>
                <w:rFonts w:ascii="等线" w:eastAsia="等线" w:hAnsi="等线" w:hint="eastAsia"/>
                <w:sz w:val="22"/>
              </w:rPr>
              <w:t>16</w:t>
            </w:r>
          </w:p>
        </w:tc>
        <w:tc>
          <w:tcPr>
            <w:tcW w:w="4060" w:type="dxa"/>
            <w:tcBorders>
              <w:top w:val="nil"/>
              <w:left w:val="nil"/>
              <w:bottom w:val="single" w:sz="4" w:space="0" w:color="auto"/>
              <w:right w:val="single" w:sz="4" w:space="0" w:color="auto"/>
            </w:tcBorders>
            <w:shd w:val="clear" w:color="auto" w:fill="auto"/>
            <w:vAlign w:val="center"/>
          </w:tcPr>
          <w:p w14:paraId="49A2311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站厅层公共区1-8轴地面平面图</w:t>
            </w:r>
          </w:p>
        </w:tc>
        <w:tc>
          <w:tcPr>
            <w:tcW w:w="3367" w:type="dxa"/>
            <w:tcBorders>
              <w:top w:val="nil"/>
              <w:left w:val="nil"/>
              <w:bottom w:val="single" w:sz="4" w:space="0" w:color="auto"/>
              <w:right w:val="single" w:sz="4" w:space="0" w:color="auto"/>
            </w:tcBorders>
            <w:shd w:val="clear" w:color="auto" w:fill="auto"/>
            <w:vAlign w:val="center"/>
          </w:tcPr>
          <w:p w14:paraId="6E4267A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7E410-S-JZ-04(3)-D015</w:t>
            </w:r>
          </w:p>
        </w:tc>
        <w:tc>
          <w:tcPr>
            <w:tcW w:w="1236" w:type="dxa"/>
            <w:tcBorders>
              <w:top w:val="nil"/>
              <w:left w:val="nil"/>
              <w:bottom w:val="single" w:sz="4" w:space="0" w:color="auto"/>
              <w:right w:val="single" w:sz="4" w:space="0" w:color="auto"/>
            </w:tcBorders>
            <w:shd w:val="clear" w:color="auto" w:fill="auto"/>
            <w:vAlign w:val="center"/>
          </w:tcPr>
          <w:p w14:paraId="048EFD7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BA529E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A7BADBF" w14:textId="77777777" w:rsidR="00F8377B" w:rsidRPr="00342D38" w:rsidRDefault="00BD4706">
            <w:pPr>
              <w:jc w:val="right"/>
              <w:rPr>
                <w:rFonts w:ascii="等线" w:eastAsia="等线" w:hAnsi="等线"/>
                <w:sz w:val="22"/>
              </w:rPr>
            </w:pPr>
            <w:r w:rsidRPr="00342D38">
              <w:rPr>
                <w:rFonts w:ascii="等线" w:eastAsia="等线" w:hAnsi="等线" w:hint="eastAsia"/>
                <w:sz w:val="22"/>
              </w:rPr>
              <w:t>17</w:t>
            </w:r>
          </w:p>
        </w:tc>
        <w:tc>
          <w:tcPr>
            <w:tcW w:w="4060" w:type="dxa"/>
            <w:tcBorders>
              <w:top w:val="nil"/>
              <w:left w:val="nil"/>
              <w:bottom w:val="single" w:sz="4" w:space="0" w:color="auto"/>
              <w:right w:val="single" w:sz="4" w:space="0" w:color="auto"/>
            </w:tcBorders>
            <w:shd w:val="clear" w:color="auto" w:fill="auto"/>
            <w:vAlign w:val="center"/>
          </w:tcPr>
          <w:p w14:paraId="35C53BC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站厅层公共区8-13轴地面平面图</w:t>
            </w:r>
          </w:p>
        </w:tc>
        <w:tc>
          <w:tcPr>
            <w:tcW w:w="3367" w:type="dxa"/>
            <w:tcBorders>
              <w:top w:val="nil"/>
              <w:left w:val="nil"/>
              <w:bottom w:val="single" w:sz="4" w:space="0" w:color="auto"/>
              <w:right w:val="single" w:sz="4" w:space="0" w:color="auto"/>
            </w:tcBorders>
            <w:shd w:val="clear" w:color="auto" w:fill="auto"/>
            <w:vAlign w:val="center"/>
          </w:tcPr>
          <w:p w14:paraId="6A91F38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7E410-S-JZ-04(3)-D016</w:t>
            </w:r>
          </w:p>
        </w:tc>
        <w:tc>
          <w:tcPr>
            <w:tcW w:w="1236" w:type="dxa"/>
            <w:tcBorders>
              <w:top w:val="nil"/>
              <w:left w:val="nil"/>
              <w:bottom w:val="single" w:sz="4" w:space="0" w:color="auto"/>
              <w:right w:val="single" w:sz="4" w:space="0" w:color="auto"/>
            </w:tcBorders>
            <w:shd w:val="clear" w:color="auto" w:fill="auto"/>
            <w:vAlign w:val="center"/>
          </w:tcPr>
          <w:p w14:paraId="7C38D73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85DF37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A456359" w14:textId="77777777" w:rsidR="00F8377B" w:rsidRPr="00342D38" w:rsidRDefault="00BD4706">
            <w:pPr>
              <w:jc w:val="right"/>
              <w:rPr>
                <w:rFonts w:ascii="等线" w:eastAsia="等线" w:hAnsi="等线"/>
                <w:sz w:val="22"/>
              </w:rPr>
            </w:pPr>
            <w:r w:rsidRPr="00342D38">
              <w:rPr>
                <w:rFonts w:ascii="等线" w:eastAsia="等线" w:hAnsi="等线" w:hint="eastAsia"/>
                <w:sz w:val="22"/>
              </w:rPr>
              <w:t>18</w:t>
            </w:r>
          </w:p>
        </w:tc>
        <w:tc>
          <w:tcPr>
            <w:tcW w:w="4060" w:type="dxa"/>
            <w:tcBorders>
              <w:top w:val="nil"/>
              <w:left w:val="nil"/>
              <w:bottom w:val="single" w:sz="4" w:space="0" w:color="auto"/>
              <w:right w:val="single" w:sz="4" w:space="0" w:color="auto"/>
            </w:tcBorders>
            <w:shd w:val="clear" w:color="auto" w:fill="auto"/>
            <w:vAlign w:val="center"/>
          </w:tcPr>
          <w:p w14:paraId="530144C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站台层公共区2-9轴地面平面图</w:t>
            </w:r>
          </w:p>
        </w:tc>
        <w:tc>
          <w:tcPr>
            <w:tcW w:w="3367" w:type="dxa"/>
            <w:tcBorders>
              <w:top w:val="nil"/>
              <w:left w:val="nil"/>
              <w:bottom w:val="single" w:sz="4" w:space="0" w:color="auto"/>
              <w:right w:val="single" w:sz="4" w:space="0" w:color="auto"/>
            </w:tcBorders>
            <w:shd w:val="clear" w:color="auto" w:fill="auto"/>
            <w:vAlign w:val="center"/>
          </w:tcPr>
          <w:p w14:paraId="72B801B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7E410-S-JZ-04(3)-D017</w:t>
            </w:r>
          </w:p>
        </w:tc>
        <w:tc>
          <w:tcPr>
            <w:tcW w:w="1236" w:type="dxa"/>
            <w:tcBorders>
              <w:top w:val="nil"/>
              <w:left w:val="nil"/>
              <w:bottom w:val="single" w:sz="4" w:space="0" w:color="auto"/>
              <w:right w:val="single" w:sz="4" w:space="0" w:color="auto"/>
            </w:tcBorders>
            <w:shd w:val="clear" w:color="auto" w:fill="auto"/>
            <w:vAlign w:val="center"/>
          </w:tcPr>
          <w:p w14:paraId="1826ECF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B5FF8E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752AC85" w14:textId="77777777" w:rsidR="00F8377B" w:rsidRPr="00342D38" w:rsidRDefault="00BD4706">
            <w:pPr>
              <w:jc w:val="right"/>
              <w:rPr>
                <w:rFonts w:ascii="等线" w:eastAsia="等线" w:hAnsi="等线"/>
                <w:sz w:val="22"/>
              </w:rPr>
            </w:pPr>
            <w:r w:rsidRPr="00342D38">
              <w:rPr>
                <w:rFonts w:ascii="等线" w:eastAsia="等线" w:hAnsi="等线" w:hint="eastAsia"/>
                <w:sz w:val="22"/>
              </w:rPr>
              <w:t>19</w:t>
            </w:r>
          </w:p>
        </w:tc>
        <w:tc>
          <w:tcPr>
            <w:tcW w:w="4060" w:type="dxa"/>
            <w:tcBorders>
              <w:top w:val="nil"/>
              <w:left w:val="nil"/>
              <w:bottom w:val="single" w:sz="4" w:space="0" w:color="auto"/>
              <w:right w:val="single" w:sz="4" w:space="0" w:color="auto"/>
            </w:tcBorders>
            <w:shd w:val="clear" w:color="auto" w:fill="auto"/>
            <w:vAlign w:val="center"/>
          </w:tcPr>
          <w:p w14:paraId="79B1474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站台层公共区9-16轴地面平面图</w:t>
            </w:r>
          </w:p>
        </w:tc>
        <w:tc>
          <w:tcPr>
            <w:tcW w:w="3367" w:type="dxa"/>
            <w:tcBorders>
              <w:top w:val="nil"/>
              <w:left w:val="nil"/>
              <w:bottom w:val="single" w:sz="4" w:space="0" w:color="auto"/>
              <w:right w:val="single" w:sz="4" w:space="0" w:color="auto"/>
            </w:tcBorders>
            <w:shd w:val="clear" w:color="auto" w:fill="auto"/>
            <w:vAlign w:val="center"/>
          </w:tcPr>
          <w:p w14:paraId="21093EC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7E410-S-JZ-04(3)-D018</w:t>
            </w:r>
          </w:p>
        </w:tc>
        <w:tc>
          <w:tcPr>
            <w:tcW w:w="1236" w:type="dxa"/>
            <w:tcBorders>
              <w:top w:val="nil"/>
              <w:left w:val="nil"/>
              <w:bottom w:val="single" w:sz="4" w:space="0" w:color="auto"/>
              <w:right w:val="single" w:sz="4" w:space="0" w:color="auto"/>
            </w:tcBorders>
            <w:shd w:val="clear" w:color="auto" w:fill="auto"/>
            <w:vAlign w:val="center"/>
          </w:tcPr>
          <w:p w14:paraId="7AB9F7A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E6FC3D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BDC6101" w14:textId="77777777" w:rsidR="00F8377B" w:rsidRPr="00342D38" w:rsidRDefault="00BD4706">
            <w:pPr>
              <w:jc w:val="right"/>
              <w:rPr>
                <w:rFonts w:ascii="等线" w:eastAsia="等线" w:hAnsi="等线"/>
                <w:sz w:val="22"/>
              </w:rPr>
            </w:pPr>
            <w:r w:rsidRPr="00342D38">
              <w:rPr>
                <w:rFonts w:ascii="等线" w:eastAsia="等线" w:hAnsi="等线" w:hint="eastAsia"/>
                <w:sz w:val="22"/>
              </w:rPr>
              <w:lastRenderedPageBreak/>
              <w:t>20</w:t>
            </w:r>
          </w:p>
        </w:tc>
        <w:tc>
          <w:tcPr>
            <w:tcW w:w="4060" w:type="dxa"/>
            <w:tcBorders>
              <w:top w:val="nil"/>
              <w:left w:val="nil"/>
              <w:bottom w:val="single" w:sz="4" w:space="0" w:color="auto"/>
              <w:right w:val="single" w:sz="4" w:space="0" w:color="auto"/>
            </w:tcBorders>
            <w:shd w:val="clear" w:color="auto" w:fill="auto"/>
            <w:vAlign w:val="center"/>
          </w:tcPr>
          <w:p w14:paraId="108227D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 xml:space="preserve"> 换乘通道地面平面图</w:t>
            </w:r>
          </w:p>
        </w:tc>
        <w:tc>
          <w:tcPr>
            <w:tcW w:w="3367" w:type="dxa"/>
            <w:tcBorders>
              <w:top w:val="nil"/>
              <w:left w:val="nil"/>
              <w:bottom w:val="single" w:sz="4" w:space="0" w:color="auto"/>
              <w:right w:val="single" w:sz="4" w:space="0" w:color="auto"/>
            </w:tcBorders>
            <w:shd w:val="clear" w:color="auto" w:fill="auto"/>
            <w:vAlign w:val="center"/>
          </w:tcPr>
          <w:p w14:paraId="6C3F8A6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7E410-S-JZ-04(3)-D019</w:t>
            </w:r>
          </w:p>
        </w:tc>
        <w:tc>
          <w:tcPr>
            <w:tcW w:w="1236" w:type="dxa"/>
            <w:tcBorders>
              <w:top w:val="nil"/>
              <w:left w:val="nil"/>
              <w:bottom w:val="single" w:sz="4" w:space="0" w:color="auto"/>
              <w:right w:val="single" w:sz="4" w:space="0" w:color="auto"/>
            </w:tcBorders>
            <w:shd w:val="clear" w:color="auto" w:fill="auto"/>
            <w:vAlign w:val="center"/>
          </w:tcPr>
          <w:p w14:paraId="5CAE1BD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A1</w:t>
            </w:r>
          </w:p>
        </w:tc>
      </w:tr>
      <w:tr w:rsidR="00F8377B" w:rsidRPr="00342D38" w14:paraId="273F4DC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0B86DFD" w14:textId="77777777" w:rsidR="00F8377B" w:rsidRPr="00342D38" w:rsidRDefault="00BD4706">
            <w:pPr>
              <w:jc w:val="right"/>
              <w:rPr>
                <w:rFonts w:ascii="等线" w:eastAsia="等线" w:hAnsi="等线"/>
                <w:sz w:val="22"/>
              </w:rPr>
            </w:pPr>
            <w:r w:rsidRPr="00342D38">
              <w:rPr>
                <w:rFonts w:ascii="等线" w:eastAsia="等线" w:hAnsi="等线" w:hint="eastAsia"/>
                <w:sz w:val="22"/>
              </w:rPr>
              <w:t>21</w:t>
            </w:r>
          </w:p>
        </w:tc>
        <w:tc>
          <w:tcPr>
            <w:tcW w:w="4060" w:type="dxa"/>
            <w:tcBorders>
              <w:top w:val="nil"/>
              <w:left w:val="nil"/>
              <w:bottom w:val="single" w:sz="4" w:space="0" w:color="auto"/>
              <w:right w:val="single" w:sz="4" w:space="0" w:color="auto"/>
            </w:tcBorders>
            <w:shd w:val="clear" w:color="auto" w:fill="auto"/>
            <w:vAlign w:val="center"/>
          </w:tcPr>
          <w:p w14:paraId="7E6051C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A号出入口地面平面图</w:t>
            </w:r>
          </w:p>
        </w:tc>
        <w:tc>
          <w:tcPr>
            <w:tcW w:w="3367" w:type="dxa"/>
            <w:tcBorders>
              <w:top w:val="nil"/>
              <w:left w:val="nil"/>
              <w:bottom w:val="single" w:sz="4" w:space="0" w:color="auto"/>
              <w:right w:val="single" w:sz="4" w:space="0" w:color="auto"/>
            </w:tcBorders>
            <w:shd w:val="clear" w:color="auto" w:fill="auto"/>
            <w:vAlign w:val="center"/>
          </w:tcPr>
          <w:p w14:paraId="502F564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7E410-S-JZ-04(3)-D020</w:t>
            </w:r>
          </w:p>
        </w:tc>
        <w:tc>
          <w:tcPr>
            <w:tcW w:w="1236" w:type="dxa"/>
            <w:tcBorders>
              <w:top w:val="nil"/>
              <w:left w:val="nil"/>
              <w:bottom w:val="single" w:sz="4" w:space="0" w:color="auto"/>
              <w:right w:val="single" w:sz="4" w:space="0" w:color="auto"/>
            </w:tcBorders>
            <w:shd w:val="clear" w:color="auto" w:fill="auto"/>
            <w:vAlign w:val="center"/>
          </w:tcPr>
          <w:p w14:paraId="430EBB9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A1</w:t>
            </w:r>
          </w:p>
        </w:tc>
      </w:tr>
      <w:tr w:rsidR="00F8377B" w:rsidRPr="00342D38" w14:paraId="50AC0AB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967393" w14:textId="77777777" w:rsidR="00F8377B" w:rsidRPr="00342D38" w:rsidRDefault="00BD4706">
            <w:pPr>
              <w:jc w:val="right"/>
              <w:rPr>
                <w:rFonts w:ascii="等线" w:eastAsia="等线" w:hAnsi="等线"/>
                <w:sz w:val="22"/>
              </w:rPr>
            </w:pPr>
            <w:r w:rsidRPr="00342D38">
              <w:rPr>
                <w:rFonts w:ascii="等线" w:eastAsia="等线" w:hAnsi="等线" w:hint="eastAsia"/>
                <w:sz w:val="22"/>
              </w:rPr>
              <w:t>22</w:t>
            </w:r>
          </w:p>
        </w:tc>
        <w:tc>
          <w:tcPr>
            <w:tcW w:w="4060" w:type="dxa"/>
            <w:tcBorders>
              <w:top w:val="nil"/>
              <w:left w:val="nil"/>
              <w:bottom w:val="single" w:sz="4" w:space="0" w:color="auto"/>
              <w:right w:val="single" w:sz="4" w:space="0" w:color="auto"/>
            </w:tcBorders>
            <w:shd w:val="clear" w:color="auto" w:fill="auto"/>
            <w:vAlign w:val="center"/>
          </w:tcPr>
          <w:p w14:paraId="20DCAA6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C号出入口地面平面图</w:t>
            </w:r>
          </w:p>
        </w:tc>
        <w:tc>
          <w:tcPr>
            <w:tcW w:w="3367" w:type="dxa"/>
            <w:tcBorders>
              <w:top w:val="nil"/>
              <w:left w:val="nil"/>
              <w:bottom w:val="single" w:sz="4" w:space="0" w:color="auto"/>
              <w:right w:val="single" w:sz="4" w:space="0" w:color="auto"/>
            </w:tcBorders>
            <w:shd w:val="clear" w:color="auto" w:fill="auto"/>
            <w:vAlign w:val="center"/>
          </w:tcPr>
          <w:p w14:paraId="4C82807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7E410-S-JZ-04(3)-D021</w:t>
            </w:r>
          </w:p>
        </w:tc>
        <w:tc>
          <w:tcPr>
            <w:tcW w:w="1236" w:type="dxa"/>
            <w:tcBorders>
              <w:top w:val="nil"/>
              <w:left w:val="nil"/>
              <w:bottom w:val="single" w:sz="4" w:space="0" w:color="auto"/>
              <w:right w:val="single" w:sz="4" w:space="0" w:color="auto"/>
            </w:tcBorders>
            <w:shd w:val="clear" w:color="auto" w:fill="auto"/>
            <w:vAlign w:val="center"/>
          </w:tcPr>
          <w:p w14:paraId="45866A6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71F559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3230103" w14:textId="77777777" w:rsidR="00F8377B" w:rsidRPr="00342D38" w:rsidRDefault="00BD4706">
            <w:pPr>
              <w:jc w:val="right"/>
              <w:rPr>
                <w:rFonts w:ascii="等线" w:eastAsia="等线" w:hAnsi="等线"/>
                <w:sz w:val="22"/>
              </w:rPr>
            </w:pPr>
            <w:r w:rsidRPr="00342D38">
              <w:rPr>
                <w:rFonts w:ascii="等线" w:eastAsia="等线" w:hAnsi="等线" w:hint="eastAsia"/>
                <w:sz w:val="22"/>
              </w:rPr>
              <w:t>23</w:t>
            </w:r>
          </w:p>
        </w:tc>
        <w:tc>
          <w:tcPr>
            <w:tcW w:w="4060" w:type="dxa"/>
            <w:tcBorders>
              <w:top w:val="nil"/>
              <w:left w:val="nil"/>
              <w:bottom w:val="single" w:sz="4" w:space="0" w:color="auto"/>
              <w:right w:val="single" w:sz="4" w:space="0" w:color="auto"/>
            </w:tcBorders>
            <w:shd w:val="clear" w:color="auto" w:fill="auto"/>
            <w:vAlign w:val="center"/>
          </w:tcPr>
          <w:p w14:paraId="20EAD2B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D号出入口地面平面图</w:t>
            </w:r>
          </w:p>
        </w:tc>
        <w:tc>
          <w:tcPr>
            <w:tcW w:w="3367" w:type="dxa"/>
            <w:tcBorders>
              <w:top w:val="nil"/>
              <w:left w:val="nil"/>
              <w:bottom w:val="single" w:sz="4" w:space="0" w:color="auto"/>
              <w:right w:val="single" w:sz="4" w:space="0" w:color="auto"/>
            </w:tcBorders>
            <w:shd w:val="clear" w:color="auto" w:fill="auto"/>
            <w:vAlign w:val="center"/>
          </w:tcPr>
          <w:p w14:paraId="6BA19AD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7E410-S-JZ-04(3)-D022</w:t>
            </w:r>
          </w:p>
        </w:tc>
        <w:tc>
          <w:tcPr>
            <w:tcW w:w="1236" w:type="dxa"/>
            <w:tcBorders>
              <w:top w:val="nil"/>
              <w:left w:val="nil"/>
              <w:bottom w:val="single" w:sz="4" w:space="0" w:color="auto"/>
              <w:right w:val="single" w:sz="4" w:space="0" w:color="auto"/>
            </w:tcBorders>
            <w:shd w:val="clear" w:color="auto" w:fill="auto"/>
            <w:vAlign w:val="center"/>
          </w:tcPr>
          <w:p w14:paraId="31BE932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E9B984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82384AF" w14:textId="77777777" w:rsidR="00F8377B" w:rsidRPr="00342D38" w:rsidRDefault="00BD4706">
            <w:pPr>
              <w:jc w:val="right"/>
              <w:rPr>
                <w:rFonts w:ascii="等线" w:eastAsia="等线" w:hAnsi="等线"/>
                <w:sz w:val="22"/>
              </w:rPr>
            </w:pPr>
            <w:r w:rsidRPr="00342D38">
              <w:rPr>
                <w:rFonts w:ascii="等线" w:eastAsia="等线" w:hAnsi="等线" w:hint="eastAsia"/>
                <w:sz w:val="22"/>
              </w:rPr>
              <w:t>24</w:t>
            </w:r>
          </w:p>
        </w:tc>
        <w:tc>
          <w:tcPr>
            <w:tcW w:w="4060" w:type="dxa"/>
            <w:tcBorders>
              <w:top w:val="nil"/>
              <w:left w:val="nil"/>
              <w:bottom w:val="single" w:sz="4" w:space="0" w:color="auto"/>
              <w:right w:val="single" w:sz="4" w:space="0" w:color="auto"/>
            </w:tcBorders>
            <w:shd w:val="clear" w:color="auto" w:fill="auto"/>
            <w:vAlign w:val="center"/>
          </w:tcPr>
          <w:p w14:paraId="55A5E6B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公共区卫生间平面布置图</w:t>
            </w:r>
          </w:p>
        </w:tc>
        <w:tc>
          <w:tcPr>
            <w:tcW w:w="3367" w:type="dxa"/>
            <w:tcBorders>
              <w:top w:val="nil"/>
              <w:left w:val="nil"/>
              <w:bottom w:val="single" w:sz="4" w:space="0" w:color="auto"/>
              <w:right w:val="single" w:sz="4" w:space="0" w:color="auto"/>
            </w:tcBorders>
            <w:shd w:val="clear" w:color="auto" w:fill="auto"/>
            <w:vAlign w:val="center"/>
          </w:tcPr>
          <w:p w14:paraId="5891F79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7E410-S-JZ-04(3)-D023</w:t>
            </w:r>
          </w:p>
        </w:tc>
        <w:tc>
          <w:tcPr>
            <w:tcW w:w="1236" w:type="dxa"/>
            <w:tcBorders>
              <w:top w:val="nil"/>
              <w:left w:val="nil"/>
              <w:bottom w:val="single" w:sz="4" w:space="0" w:color="auto"/>
              <w:right w:val="single" w:sz="4" w:space="0" w:color="auto"/>
            </w:tcBorders>
            <w:shd w:val="clear" w:color="auto" w:fill="auto"/>
            <w:vAlign w:val="center"/>
          </w:tcPr>
          <w:p w14:paraId="72D348C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D597E3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2D355B" w14:textId="77777777" w:rsidR="00F8377B" w:rsidRPr="00342D38" w:rsidRDefault="00BD4706">
            <w:pPr>
              <w:jc w:val="right"/>
              <w:rPr>
                <w:rFonts w:ascii="等线" w:eastAsia="等线" w:hAnsi="等线"/>
                <w:sz w:val="22"/>
              </w:rPr>
            </w:pPr>
            <w:r w:rsidRPr="00342D38">
              <w:rPr>
                <w:rFonts w:ascii="等线" w:eastAsia="等线" w:hAnsi="等线" w:hint="eastAsia"/>
                <w:sz w:val="22"/>
              </w:rPr>
              <w:t>25</w:t>
            </w:r>
          </w:p>
        </w:tc>
        <w:tc>
          <w:tcPr>
            <w:tcW w:w="4060" w:type="dxa"/>
            <w:tcBorders>
              <w:top w:val="nil"/>
              <w:left w:val="nil"/>
              <w:bottom w:val="single" w:sz="4" w:space="0" w:color="auto"/>
              <w:right w:val="single" w:sz="4" w:space="0" w:color="auto"/>
            </w:tcBorders>
            <w:shd w:val="clear" w:color="auto" w:fill="auto"/>
            <w:vAlign w:val="center"/>
          </w:tcPr>
          <w:p w14:paraId="3B64B6E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公共区卫生间天花布置图</w:t>
            </w:r>
          </w:p>
        </w:tc>
        <w:tc>
          <w:tcPr>
            <w:tcW w:w="3367" w:type="dxa"/>
            <w:tcBorders>
              <w:top w:val="nil"/>
              <w:left w:val="nil"/>
              <w:bottom w:val="single" w:sz="4" w:space="0" w:color="auto"/>
              <w:right w:val="single" w:sz="4" w:space="0" w:color="auto"/>
            </w:tcBorders>
            <w:shd w:val="clear" w:color="auto" w:fill="auto"/>
            <w:vAlign w:val="center"/>
          </w:tcPr>
          <w:p w14:paraId="21CA9E4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7E410-S-JZ-04(3)-D024</w:t>
            </w:r>
          </w:p>
        </w:tc>
        <w:tc>
          <w:tcPr>
            <w:tcW w:w="1236" w:type="dxa"/>
            <w:tcBorders>
              <w:top w:val="nil"/>
              <w:left w:val="nil"/>
              <w:bottom w:val="single" w:sz="4" w:space="0" w:color="auto"/>
              <w:right w:val="single" w:sz="4" w:space="0" w:color="auto"/>
            </w:tcBorders>
            <w:shd w:val="clear" w:color="auto" w:fill="auto"/>
            <w:vAlign w:val="center"/>
          </w:tcPr>
          <w:p w14:paraId="7525FCA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104806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D4CA43A" w14:textId="77777777" w:rsidR="00F8377B" w:rsidRPr="00342D38" w:rsidRDefault="00BD4706">
            <w:pPr>
              <w:jc w:val="right"/>
              <w:rPr>
                <w:rFonts w:ascii="等线" w:eastAsia="等线" w:hAnsi="等线"/>
                <w:sz w:val="22"/>
              </w:rPr>
            </w:pPr>
            <w:r w:rsidRPr="00342D38">
              <w:rPr>
                <w:rFonts w:ascii="等线" w:eastAsia="等线" w:hAnsi="等线" w:hint="eastAsia"/>
                <w:sz w:val="22"/>
              </w:rPr>
              <w:t>26</w:t>
            </w:r>
          </w:p>
        </w:tc>
        <w:tc>
          <w:tcPr>
            <w:tcW w:w="4060" w:type="dxa"/>
            <w:tcBorders>
              <w:top w:val="nil"/>
              <w:left w:val="nil"/>
              <w:bottom w:val="single" w:sz="4" w:space="0" w:color="auto"/>
              <w:right w:val="single" w:sz="4" w:space="0" w:color="auto"/>
            </w:tcBorders>
            <w:shd w:val="clear" w:color="auto" w:fill="auto"/>
            <w:vAlign w:val="center"/>
          </w:tcPr>
          <w:p w14:paraId="00453C8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公共区卫生间地面布置图</w:t>
            </w:r>
          </w:p>
        </w:tc>
        <w:tc>
          <w:tcPr>
            <w:tcW w:w="3367" w:type="dxa"/>
            <w:tcBorders>
              <w:top w:val="nil"/>
              <w:left w:val="nil"/>
              <w:bottom w:val="single" w:sz="4" w:space="0" w:color="auto"/>
              <w:right w:val="single" w:sz="4" w:space="0" w:color="auto"/>
            </w:tcBorders>
            <w:shd w:val="clear" w:color="auto" w:fill="auto"/>
            <w:vAlign w:val="center"/>
          </w:tcPr>
          <w:p w14:paraId="7B2F0F6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7E410-S-JZ-04(3)-D025</w:t>
            </w:r>
          </w:p>
        </w:tc>
        <w:tc>
          <w:tcPr>
            <w:tcW w:w="1236" w:type="dxa"/>
            <w:tcBorders>
              <w:top w:val="nil"/>
              <w:left w:val="nil"/>
              <w:bottom w:val="single" w:sz="4" w:space="0" w:color="auto"/>
              <w:right w:val="single" w:sz="4" w:space="0" w:color="auto"/>
            </w:tcBorders>
            <w:shd w:val="clear" w:color="auto" w:fill="auto"/>
            <w:vAlign w:val="center"/>
          </w:tcPr>
          <w:p w14:paraId="576DF95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BC0FDF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4BF2040" w14:textId="77777777" w:rsidR="00F8377B" w:rsidRPr="00342D38" w:rsidRDefault="00BD4706">
            <w:pPr>
              <w:jc w:val="right"/>
              <w:rPr>
                <w:rFonts w:ascii="等线" w:eastAsia="等线" w:hAnsi="等线"/>
                <w:sz w:val="22"/>
              </w:rPr>
            </w:pPr>
            <w:r w:rsidRPr="00342D38">
              <w:rPr>
                <w:rFonts w:ascii="等线" w:eastAsia="等线" w:hAnsi="等线" w:hint="eastAsia"/>
                <w:sz w:val="22"/>
              </w:rPr>
              <w:t>27</w:t>
            </w:r>
          </w:p>
        </w:tc>
        <w:tc>
          <w:tcPr>
            <w:tcW w:w="4060" w:type="dxa"/>
            <w:tcBorders>
              <w:top w:val="nil"/>
              <w:left w:val="nil"/>
              <w:bottom w:val="single" w:sz="4" w:space="0" w:color="auto"/>
              <w:right w:val="single" w:sz="4" w:space="0" w:color="auto"/>
            </w:tcBorders>
            <w:shd w:val="clear" w:color="auto" w:fill="auto"/>
            <w:vAlign w:val="center"/>
          </w:tcPr>
          <w:p w14:paraId="0345048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公共区卫生间第三卫生间 母婴室立面展开图</w:t>
            </w:r>
          </w:p>
        </w:tc>
        <w:tc>
          <w:tcPr>
            <w:tcW w:w="3367" w:type="dxa"/>
            <w:tcBorders>
              <w:top w:val="nil"/>
              <w:left w:val="nil"/>
              <w:bottom w:val="single" w:sz="4" w:space="0" w:color="auto"/>
              <w:right w:val="single" w:sz="4" w:space="0" w:color="auto"/>
            </w:tcBorders>
            <w:shd w:val="clear" w:color="auto" w:fill="auto"/>
            <w:vAlign w:val="center"/>
          </w:tcPr>
          <w:p w14:paraId="09CA86C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7E410-S-JZ-04(3)-D026</w:t>
            </w:r>
          </w:p>
        </w:tc>
        <w:tc>
          <w:tcPr>
            <w:tcW w:w="1236" w:type="dxa"/>
            <w:tcBorders>
              <w:top w:val="nil"/>
              <w:left w:val="nil"/>
              <w:bottom w:val="single" w:sz="4" w:space="0" w:color="auto"/>
              <w:right w:val="single" w:sz="4" w:space="0" w:color="auto"/>
            </w:tcBorders>
            <w:shd w:val="clear" w:color="auto" w:fill="auto"/>
            <w:vAlign w:val="center"/>
          </w:tcPr>
          <w:p w14:paraId="39A0754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0707410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5DC49C6"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28</w:t>
            </w:r>
          </w:p>
        </w:tc>
        <w:tc>
          <w:tcPr>
            <w:tcW w:w="4060" w:type="dxa"/>
            <w:tcBorders>
              <w:top w:val="nil"/>
              <w:left w:val="nil"/>
              <w:bottom w:val="single" w:sz="4" w:space="0" w:color="auto"/>
              <w:right w:val="single" w:sz="4" w:space="0" w:color="auto"/>
            </w:tcBorders>
            <w:shd w:val="clear" w:color="auto" w:fill="auto"/>
            <w:vAlign w:val="center"/>
          </w:tcPr>
          <w:p w14:paraId="3F06DE4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 xml:space="preserve">公共区卫生间男卫生间及公共通道立面展开图 </w:t>
            </w:r>
          </w:p>
        </w:tc>
        <w:tc>
          <w:tcPr>
            <w:tcW w:w="3367" w:type="dxa"/>
            <w:tcBorders>
              <w:top w:val="nil"/>
              <w:left w:val="nil"/>
              <w:bottom w:val="single" w:sz="4" w:space="0" w:color="auto"/>
              <w:right w:val="single" w:sz="4" w:space="0" w:color="auto"/>
            </w:tcBorders>
            <w:shd w:val="clear" w:color="auto" w:fill="auto"/>
            <w:vAlign w:val="center"/>
          </w:tcPr>
          <w:p w14:paraId="0589861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7E410-S-JZ-04(3)-D027</w:t>
            </w:r>
          </w:p>
        </w:tc>
        <w:tc>
          <w:tcPr>
            <w:tcW w:w="1236" w:type="dxa"/>
            <w:tcBorders>
              <w:top w:val="nil"/>
              <w:left w:val="nil"/>
              <w:bottom w:val="single" w:sz="4" w:space="0" w:color="auto"/>
              <w:right w:val="single" w:sz="4" w:space="0" w:color="auto"/>
            </w:tcBorders>
            <w:shd w:val="clear" w:color="auto" w:fill="auto"/>
            <w:vAlign w:val="center"/>
          </w:tcPr>
          <w:p w14:paraId="07E8BF8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47E8E6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C55A359" w14:textId="77777777" w:rsidR="00F8377B" w:rsidRPr="00342D38" w:rsidRDefault="00BD4706">
            <w:pPr>
              <w:jc w:val="right"/>
              <w:rPr>
                <w:rFonts w:ascii="等线" w:eastAsia="等线" w:hAnsi="等线"/>
                <w:sz w:val="22"/>
              </w:rPr>
            </w:pPr>
            <w:r w:rsidRPr="00342D38">
              <w:rPr>
                <w:rFonts w:ascii="等线" w:eastAsia="等线" w:hAnsi="等线" w:hint="eastAsia"/>
                <w:sz w:val="22"/>
              </w:rPr>
              <w:t>29</w:t>
            </w:r>
          </w:p>
        </w:tc>
        <w:tc>
          <w:tcPr>
            <w:tcW w:w="4060" w:type="dxa"/>
            <w:tcBorders>
              <w:top w:val="nil"/>
              <w:left w:val="nil"/>
              <w:bottom w:val="single" w:sz="4" w:space="0" w:color="auto"/>
              <w:right w:val="single" w:sz="4" w:space="0" w:color="auto"/>
            </w:tcBorders>
            <w:shd w:val="clear" w:color="auto" w:fill="auto"/>
            <w:vAlign w:val="center"/>
          </w:tcPr>
          <w:p w14:paraId="3C685AF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 xml:space="preserve">公共区卫生间女卫生间立面展开图 </w:t>
            </w:r>
          </w:p>
        </w:tc>
        <w:tc>
          <w:tcPr>
            <w:tcW w:w="3367" w:type="dxa"/>
            <w:tcBorders>
              <w:top w:val="nil"/>
              <w:left w:val="nil"/>
              <w:bottom w:val="single" w:sz="4" w:space="0" w:color="auto"/>
              <w:right w:val="single" w:sz="4" w:space="0" w:color="auto"/>
            </w:tcBorders>
            <w:shd w:val="clear" w:color="auto" w:fill="auto"/>
            <w:vAlign w:val="center"/>
          </w:tcPr>
          <w:p w14:paraId="0A7649B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7E410-S-JZ-04(3)-D028</w:t>
            </w:r>
          </w:p>
        </w:tc>
        <w:tc>
          <w:tcPr>
            <w:tcW w:w="1236" w:type="dxa"/>
            <w:tcBorders>
              <w:top w:val="nil"/>
              <w:left w:val="nil"/>
              <w:bottom w:val="single" w:sz="4" w:space="0" w:color="auto"/>
              <w:right w:val="single" w:sz="4" w:space="0" w:color="auto"/>
            </w:tcBorders>
            <w:shd w:val="clear" w:color="auto" w:fill="auto"/>
            <w:vAlign w:val="center"/>
          </w:tcPr>
          <w:p w14:paraId="76F79E3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8874D6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62A1C8C" w14:textId="77777777" w:rsidR="00F8377B" w:rsidRPr="00342D38" w:rsidRDefault="00BD4706">
            <w:pPr>
              <w:jc w:val="right"/>
              <w:rPr>
                <w:rFonts w:ascii="等线" w:eastAsia="等线" w:hAnsi="等线"/>
                <w:sz w:val="22"/>
              </w:rPr>
            </w:pPr>
            <w:r w:rsidRPr="00342D38">
              <w:rPr>
                <w:rFonts w:ascii="等线" w:eastAsia="等线" w:hAnsi="等线" w:hint="eastAsia"/>
                <w:sz w:val="22"/>
              </w:rPr>
              <w:t>30</w:t>
            </w:r>
          </w:p>
        </w:tc>
        <w:tc>
          <w:tcPr>
            <w:tcW w:w="4060" w:type="dxa"/>
            <w:tcBorders>
              <w:top w:val="nil"/>
              <w:left w:val="nil"/>
              <w:bottom w:val="single" w:sz="4" w:space="0" w:color="auto"/>
              <w:right w:val="single" w:sz="4" w:space="0" w:color="auto"/>
            </w:tcBorders>
            <w:shd w:val="clear" w:color="auto" w:fill="auto"/>
            <w:vAlign w:val="center"/>
          </w:tcPr>
          <w:p w14:paraId="28960ED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5轴便民设施平立面图</w:t>
            </w:r>
          </w:p>
        </w:tc>
        <w:tc>
          <w:tcPr>
            <w:tcW w:w="3367" w:type="dxa"/>
            <w:tcBorders>
              <w:top w:val="nil"/>
              <w:left w:val="nil"/>
              <w:bottom w:val="single" w:sz="4" w:space="0" w:color="auto"/>
              <w:right w:val="single" w:sz="4" w:space="0" w:color="auto"/>
            </w:tcBorders>
            <w:shd w:val="clear" w:color="auto" w:fill="auto"/>
            <w:vAlign w:val="center"/>
          </w:tcPr>
          <w:p w14:paraId="1FC4EC4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7E410-S-JZ-04(3)-D029</w:t>
            </w:r>
          </w:p>
        </w:tc>
        <w:tc>
          <w:tcPr>
            <w:tcW w:w="1236" w:type="dxa"/>
            <w:tcBorders>
              <w:top w:val="nil"/>
              <w:left w:val="nil"/>
              <w:bottom w:val="single" w:sz="4" w:space="0" w:color="auto"/>
              <w:right w:val="single" w:sz="4" w:space="0" w:color="auto"/>
            </w:tcBorders>
            <w:shd w:val="clear" w:color="auto" w:fill="auto"/>
            <w:vAlign w:val="center"/>
          </w:tcPr>
          <w:p w14:paraId="60A86DC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6CCEA48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9B1E693" w14:textId="77777777" w:rsidR="00F8377B" w:rsidRPr="00342D38" w:rsidRDefault="00BD4706">
            <w:pPr>
              <w:jc w:val="right"/>
              <w:rPr>
                <w:rFonts w:ascii="等线" w:eastAsia="等线" w:hAnsi="等线"/>
                <w:sz w:val="22"/>
              </w:rPr>
            </w:pPr>
            <w:r w:rsidRPr="00342D38">
              <w:rPr>
                <w:rFonts w:ascii="等线" w:eastAsia="等线" w:hAnsi="等线" w:hint="eastAsia"/>
                <w:sz w:val="22"/>
              </w:rPr>
              <w:t>31</w:t>
            </w:r>
          </w:p>
        </w:tc>
        <w:tc>
          <w:tcPr>
            <w:tcW w:w="4060" w:type="dxa"/>
            <w:tcBorders>
              <w:top w:val="nil"/>
              <w:left w:val="nil"/>
              <w:bottom w:val="single" w:sz="4" w:space="0" w:color="auto"/>
              <w:right w:val="single" w:sz="4" w:space="0" w:color="auto"/>
            </w:tcBorders>
            <w:shd w:val="clear" w:color="auto" w:fill="auto"/>
            <w:vAlign w:val="center"/>
          </w:tcPr>
          <w:p w14:paraId="78E7740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10轴便民设施平立面图</w:t>
            </w:r>
          </w:p>
        </w:tc>
        <w:tc>
          <w:tcPr>
            <w:tcW w:w="3367" w:type="dxa"/>
            <w:tcBorders>
              <w:top w:val="nil"/>
              <w:left w:val="nil"/>
              <w:bottom w:val="single" w:sz="4" w:space="0" w:color="auto"/>
              <w:right w:val="single" w:sz="4" w:space="0" w:color="auto"/>
            </w:tcBorders>
            <w:shd w:val="clear" w:color="auto" w:fill="auto"/>
            <w:vAlign w:val="center"/>
          </w:tcPr>
          <w:p w14:paraId="625B66E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7E410-S-JZ-04(3)-D030</w:t>
            </w:r>
          </w:p>
        </w:tc>
        <w:tc>
          <w:tcPr>
            <w:tcW w:w="1236" w:type="dxa"/>
            <w:tcBorders>
              <w:top w:val="nil"/>
              <w:left w:val="nil"/>
              <w:bottom w:val="single" w:sz="4" w:space="0" w:color="auto"/>
              <w:right w:val="single" w:sz="4" w:space="0" w:color="auto"/>
            </w:tcBorders>
            <w:shd w:val="clear" w:color="auto" w:fill="auto"/>
            <w:vAlign w:val="center"/>
          </w:tcPr>
          <w:p w14:paraId="678823B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CB14DF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E8ABDB6" w14:textId="77777777" w:rsidR="00F8377B" w:rsidRPr="00342D38" w:rsidRDefault="00BD4706">
            <w:pPr>
              <w:jc w:val="right"/>
              <w:rPr>
                <w:rFonts w:ascii="等线" w:eastAsia="等线" w:hAnsi="等线"/>
                <w:sz w:val="22"/>
              </w:rPr>
            </w:pPr>
            <w:r w:rsidRPr="00342D38">
              <w:rPr>
                <w:rFonts w:ascii="等线" w:eastAsia="等线" w:hAnsi="等线" w:hint="eastAsia"/>
                <w:sz w:val="22"/>
              </w:rPr>
              <w:t>32</w:t>
            </w:r>
          </w:p>
        </w:tc>
        <w:tc>
          <w:tcPr>
            <w:tcW w:w="4060" w:type="dxa"/>
            <w:tcBorders>
              <w:top w:val="nil"/>
              <w:left w:val="nil"/>
              <w:bottom w:val="single" w:sz="4" w:space="0" w:color="auto"/>
              <w:right w:val="single" w:sz="4" w:space="0" w:color="auto"/>
            </w:tcBorders>
            <w:shd w:val="clear" w:color="auto" w:fill="auto"/>
            <w:vAlign w:val="center"/>
          </w:tcPr>
          <w:p w14:paraId="3B9CD3E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标准便民设施剖面图</w:t>
            </w:r>
          </w:p>
        </w:tc>
        <w:tc>
          <w:tcPr>
            <w:tcW w:w="3367" w:type="dxa"/>
            <w:tcBorders>
              <w:top w:val="nil"/>
              <w:left w:val="nil"/>
              <w:bottom w:val="single" w:sz="4" w:space="0" w:color="auto"/>
              <w:right w:val="single" w:sz="4" w:space="0" w:color="auto"/>
            </w:tcBorders>
            <w:shd w:val="clear" w:color="auto" w:fill="auto"/>
            <w:vAlign w:val="center"/>
          </w:tcPr>
          <w:p w14:paraId="0A79DDC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7E410-S-JZ-04(3)-D031</w:t>
            </w:r>
          </w:p>
        </w:tc>
        <w:tc>
          <w:tcPr>
            <w:tcW w:w="1236" w:type="dxa"/>
            <w:tcBorders>
              <w:top w:val="nil"/>
              <w:left w:val="nil"/>
              <w:bottom w:val="single" w:sz="4" w:space="0" w:color="auto"/>
              <w:right w:val="single" w:sz="4" w:space="0" w:color="auto"/>
            </w:tcBorders>
            <w:shd w:val="clear" w:color="auto" w:fill="auto"/>
            <w:vAlign w:val="center"/>
          </w:tcPr>
          <w:p w14:paraId="003E9A4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EE4642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909C598" w14:textId="77777777" w:rsidR="00F8377B" w:rsidRPr="00342D38" w:rsidRDefault="00BD4706">
            <w:pPr>
              <w:jc w:val="right"/>
              <w:rPr>
                <w:rFonts w:ascii="等线" w:eastAsia="等线" w:hAnsi="等线"/>
                <w:sz w:val="22"/>
              </w:rPr>
            </w:pPr>
            <w:r w:rsidRPr="00342D38">
              <w:rPr>
                <w:rFonts w:ascii="等线" w:eastAsia="等线" w:hAnsi="等线" w:hint="eastAsia"/>
                <w:sz w:val="22"/>
              </w:rPr>
              <w:t>33</w:t>
            </w:r>
          </w:p>
        </w:tc>
        <w:tc>
          <w:tcPr>
            <w:tcW w:w="4060" w:type="dxa"/>
            <w:tcBorders>
              <w:top w:val="nil"/>
              <w:left w:val="nil"/>
              <w:bottom w:val="single" w:sz="4" w:space="0" w:color="auto"/>
              <w:right w:val="single" w:sz="4" w:space="0" w:color="auto"/>
            </w:tcBorders>
            <w:shd w:val="clear" w:color="auto" w:fill="auto"/>
            <w:vAlign w:val="center"/>
          </w:tcPr>
          <w:p w14:paraId="46EE229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标准便民设施节点图一</w:t>
            </w:r>
          </w:p>
        </w:tc>
        <w:tc>
          <w:tcPr>
            <w:tcW w:w="3367" w:type="dxa"/>
            <w:tcBorders>
              <w:top w:val="nil"/>
              <w:left w:val="nil"/>
              <w:bottom w:val="single" w:sz="4" w:space="0" w:color="auto"/>
              <w:right w:val="single" w:sz="4" w:space="0" w:color="auto"/>
            </w:tcBorders>
            <w:shd w:val="clear" w:color="auto" w:fill="auto"/>
            <w:vAlign w:val="center"/>
          </w:tcPr>
          <w:p w14:paraId="38B315C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7E410-S-JZ-04(3)-D032</w:t>
            </w:r>
          </w:p>
        </w:tc>
        <w:tc>
          <w:tcPr>
            <w:tcW w:w="1236" w:type="dxa"/>
            <w:tcBorders>
              <w:top w:val="nil"/>
              <w:left w:val="nil"/>
              <w:bottom w:val="single" w:sz="4" w:space="0" w:color="auto"/>
              <w:right w:val="single" w:sz="4" w:space="0" w:color="auto"/>
            </w:tcBorders>
            <w:shd w:val="clear" w:color="auto" w:fill="auto"/>
            <w:vAlign w:val="center"/>
          </w:tcPr>
          <w:p w14:paraId="4956B82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18AFD8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AE1E7EE" w14:textId="77777777" w:rsidR="00F8377B" w:rsidRPr="00342D38" w:rsidRDefault="00BD4706">
            <w:pPr>
              <w:jc w:val="right"/>
              <w:rPr>
                <w:rFonts w:ascii="等线" w:eastAsia="等线" w:hAnsi="等线"/>
                <w:sz w:val="22"/>
              </w:rPr>
            </w:pPr>
            <w:r w:rsidRPr="00342D38">
              <w:rPr>
                <w:rFonts w:ascii="等线" w:eastAsia="等线" w:hAnsi="等线" w:hint="eastAsia"/>
                <w:sz w:val="22"/>
              </w:rPr>
              <w:t>34</w:t>
            </w:r>
          </w:p>
        </w:tc>
        <w:tc>
          <w:tcPr>
            <w:tcW w:w="4060" w:type="dxa"/>
            <w:tcBorders>
              <w:top w:val="nil"/>
              <w:left w:val="nil"/>
              <w:bottom w:val="single" w:sz="4" w:space="0" w:color="auto"/>
              <w:right w:val="single" w:sz="4" w:space="0" w:color="auto"/>
            </w:tcBorders>
            <w:shd w:val="clear" w:color="auto" w:fill="auto"/>
            <w:vAlign w:val="center"/>
          </w:tcPr>
          <w:p w14:paraId="078B7A2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标准便民设施节点图二</w:t>
            </w:r>
          </w:p>
        </w:tc>
        <w:tc>
          <w:tcPr>
            <w:tcW w:w="3367" w:type="dxa"/>
            <w:tcBorders>
              <w:top w:val="nil"/>
              <w:left w:val="nil"/>
              <w:bottom w:val="single" w:sz="4" w:space="0" w:color="auto"/>
              <w:right w:val="single" w:sz="4" w:space="0" w:color="auto"/>
            </w:tcBorders>
            <w:shd w:val="clear" w:color="auto" w:fill="auto"/>
            <w:vAlign w:val="center"/>
          </w:tcPr>
          <w:p w14:paraId="0CDA7BE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7E410-S-JZ-04(3)-D033</w:t>
            </w:r>
          </w:p>
        </w:tc>
        <w:tc>
          <w:tcPr>
            <w:tcW w:w="1236" w:type="dxa"/>
            <w:tcBorders>
              <w:top w:val="nil"/>
              <w:left w:val="nil"/>
              <w:bottom w:val="single" w:sz="4" w:space="0" w:color="auto"/>
              <w:right w:val="single" w:sz="4" w:space="0" w:color="auto"/>
            </w:tcBorders>
            <w:shd w:val="clear" w:color="auto" w:fill="auto"/>
            <w:vAlign w:val="center"/>
          </w:tcPr>
          <w:p w14:paraId="34CFC37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2512E4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C2C2410" w14:textId="77777777" w:rsidR="00F8377B" w:rsidRPr="00342D38" w:rsidRDefault="00BD4706">
            <w:pPr>
              <w:jc w:val="right"/>
              <w:rPr>
                <w:rFonts w:ascii="等线" w:eastAsia="等线" w:hAnsi="等线"/>
                <w:sz w:val="22"/>
              </w:rPr>
            </w:pPr>
            <w:r w:rsidRPr="00342D38">
              <w:rPr>
                <w:rFonts w:ascii="等线" w:eastAsia="等线" w:hAnsi="等线" w:hint="eastAsia"/>
                <w:sz w:val="22"/>
              </w:rPr>
              <w:t>35</w:t>
            </w:r>
          </w:p>
        </w:tc>
        <w:tc>
          <w:tcPr>
            <w:tcW w:w="4060" w:type="dxa"/>
            <w:tcBorders>
              <w:top w:val="nil"/>
              <w:left w:val="nil"/>
              <w:bottom w:val="single" w:sz="4" w:space="0" w:color="auto"/>
              <w:right w:val="single" w:sz="4" w:space="0" w:color="auto"/>
            </w:tcBorders>
            <w:shd w:val="clear" w:color="auto" w:fill="auto"/>
            <w:vAlign w:val="center"/>
          </w:tcPr>
          <w:p w14:paraId="747070B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标准便民设施节点图三</w:t>
            </w:r>
          </w:p>
        </w:tc>
        <w:tc>
          <w:tcPr>
            <w:tcW w:w="3367" w:type="dxa"/>
            <w:tcBorders>
              <w:top w:val="nil"/>
              <w:left w:val="nil"/>
              <w:bottom w:val="single" w:sz="4" w:space="0" w:color="auto"/>
              <w:right w:val="single" w:sz="4" w:space="0" w:color="auto"/>
            </w:tcBorders>
            <w:shd w:val="clear" w:color="auto" w:fill="auto"/>
            <w:vAlign w:val="center"/>
          </w:tcPr>
          <w:p w14:paraId="18A14D3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7E410-S-JZ-04(3)-D034</w:t>
            </w:r>
          </w:p>
        </w:tc>
        <w:tc>
          <w:tcPr>
            <w:tcW w:w="1236" w:type="dxa"/>
            <w:tcBorders>
              <w:top w:val="nil"/>
              <w:left w:val="nil"/>
              <w:bottom w:val="single" w:sz="4" w:space="0" w:color="auto"/>
              <w:right w:val="single" w:sz="4" w:space="0" w:color="auto"/>
            </w:tcBorders>
            <w:shd w:val="clear" w:color="auto" w:fill="auto"/>
            <w:vAlign w:val="center"/>
          </w:tcPr>
          <w:p w14:paraId="7F1CE38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D85ADD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F69F073" w14:textId="77777777" w:rsidR="00F8377B" w:rsidRPr="00342D38" w:rsidRDefault="00BD4706">
            <w:pPr>
              <w:jc w:val="right"/>
              <w:rPr>
                <w:rFonts w:ascii="等线" w:eastAsia="等线" w:hAnsi="等线"/>
                <w:sz w:val="22"/>
              </w:rPr>
            </w:pPr>
            <w:r w:rsidRPr="00342D38">
              <w:rPr>
                <w:rFonts w:ascii="等线" w:eastAsia="等线" w:hAnsi="等线" w:hint="eastAsia"/>
                <w:sz w:val="22"/>
              </w:rPr>
              <w:t>36</w:t>
            </w:r>
          </w:p>
        </w:tc>
        <w:tc>
          <w:tcPr>
            <w:tcW w:w="4060" w:type="dxa"/>
            <w:tcBorders>
              <w:top w:val="nil"/>
              <w:left w:val="nil"/>
              <w:bottom w:val="single" w:sz="4" w:space="0" w:color="auto"/>
              <w:right w:val="single" w:sz="4" w:space="0" w:color="auto"/>
            </w:tcBorders>
            <w:shd w:val="clear" w:color="auto" w:fill="auto"/>
            <w:vAlign w:val="center"/>
          </w:tcPr>
          <w:p w14:paraId="2E3A59A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站厅踢脚/排水沟/横截沟平面示意图</w:t>
            </w:r>
          </w:p>
        </w:tc>
        <w:tc>
          <w:tcPr>
            <w:tcW w:w="3367" w:type="dxa"/>
            <w:tcBorders>
              <w:top w:val="nil"/>
              <w:left w:val="nil"/>
              <w:bottom w:val="single" w:sz="4" w:space="0" w:color="auto"/>
              <w:right w:val="single" w:sz="4" w:space="0" w:color="auto"/>
            </w:tcBorders>
            <w:shd w:val="clear" w:color="auto" w:fill="auto"/>
            <w:vAlign w:val="center"/>
          </w:tcPr>
          <w:p w14:paraId="0F8D0D8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7E410-S-JZ-04(3)-D035</w:t>
            </w:r>
          </w:p>
        </w:tc>
        <w:tc>
          <w:tcPr>
            <w:tcW w:w="1236" w:type="dxa"/>
            <w:tcBorders>
              <w:top w:val="nil"/>
              <w:left w:val="nil"/>
              <w:bottom w:val="single" w:sz="4" w:space="0" w:color="auto"/>
              <w:right w:val="single" w:sz="4" w:space="0" w:color="auto"/>
            </w:tcBorders>
            <w:shd w:val="clear" w:color="auto" w:fill="auto"/>
            <w:vAlign w:val="center"/>
          </w:tcPr>
          <w:p w14:paraId="314D4CB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0D8294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C6A5637" w14:textId="77777777" w:rsidR="00F8377B" w:rsidRPr="00342D38" w:rsidRDefault="00BD4706">
            <w:pPr>
              <w:jc w:val="right"/>
              <w:rPr>
                <w:rFonts w:ascii="等线" w:eastAsia="等线" w:hAnsi="等线"/>
                <w:sz w:val="22"/>
              </w:rPr>
            </w:pPr>
            <w:r w:rsidRPr="00342D38">
              <w:rPr>
                <w:rFonts w:ascii="等线" w:eastAsia="等线" w:hAnsi="等线" w:hint="eastAsia"/>
                <w:sz w:val="22"/>
              </w:rPr>
              <w:t>37</w:t>
            </w:r>
          </w:p>
        </w:tc>
        <w:tc>
          <w:tcPr>
            <w:tcW w:w="4060" w:type="dxa"/>
            <w:tcBorders>
              <w:top w:val="nil"/>
              <w:left w:val="nil"/>
              <w:bottom w:val="single" w:sz="4" w:space="0" w:color="auto"/>
              <w:right w:val="single" w:sz="4" w:space="0" w:color="auto"/>
            </w:tcBorders>
            <w:shd w:val="clear" w:color="auto" w:fill="auto"/>
            <w:vAlign w:val="center"/>
          </w:tcPr>
          <w:p w14:paraId="667A387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站台踢脚/屏蔽门绝缘带平面示意图</w:t>
            </w:r>
          </w:p>
        </w:tc>
        <w:tc>
          <w:tcPr>
            <w:tcW w:w="3367" w:type="dxa"/>
            <w:tcBorders>
              <w:top w:val="nil"/>
              <w:left w:val="nil"/>
              <w:bottom w:val="single" w:sz="4" w:space="0" w:color="auto"/>
              <w:right w:val="single" w:sz="4" w:space="0" w:color="auto"/>
            </w:tcBorders>
            <w:shd w:val="clear" w:color="auto" w:fill="auto"/>
            <w:vAlign w:val="center"/>
          </w:tcPr>
          <w:p w14:paraId="79D45DA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7E410-S-JZ-04(3)-D036</w:t>
            </w:r>
          </w:p>
        </w:tc>
        <w:tc>
          <w:tcPr>
            <w:tcW w:w="1236" w:type="dxa"/>
            <w:tcBorders>
              <w:top w:val="nil"/>
              <w:left w:val="nil"/>
              <w:bottom w:val="single" w:sz="4" w:space="0" w:color="auto"/>
              <w:right w:val="single" w:sz="4" w:space="0" w:color="auto"/>
            </w:tcBorders>
            <w:shd w:val="clear" w:color="auto" w:fill="auto"/>
            <w:vAlign w:val="center"/>
          </w:tcPr>
          <w:p w14:paraId="6319D39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78C4FA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B4F45E" w14:textId="77777777" w:rsidR="00F8377B" w:rsidRPr="00342D38" w:rsidRDefault="00BD4706">
            <w:pPr>
              <w:jc w:val="right"/>
              <w:rPr>
                <w:rFonts w:ascii="等线" w:eastAsia="等线" w:hAnsi="等线"/>
                <w:sz w:val="22"/>
              </w:rPr>
            </w:pPr>
            <w:r w:rsidRPr="00342D38">
              <w:rPr>
                <w:rFonts w:ascii="等线" w:eastAsia="等线" w:hAnsi="等线" w:hint="eastAsia"/>
                <w:sz w:val="22"/>
              </w:rPr>
              <w:t>38</w:t>
            </w:r>
          </w:p>
        </w:tc>
        <w:tc>
          <w:tcPr>
            <w:tcW w:w="4060" w:type="dxa"/>
            <w:tcBorders>
              <w:top w:val="nil"/>
              <w:left w:val="nil"/>
              <w:bottom w:val="single" w:sz="4" w:space="0" w:color="auto"/>
              <w:right w:val="single" w:sz="4" w:space="0" w:color="auto"/>
            </w:tcBorders>
            <w:shd w:val="clear" w:color="auto" w:fill="auto"/>
            <w:vAlign w:val="center"/>
          </w:tcPr>
          <w:p w14:paraId="4C0F96F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站厅/站台地面大样图</w:t>
            </w:r>
          </w:p>
        </w:tc>
        <w:tc>
          <w:tcPr>
            <w:tcW w:w="3367" w:type="dxa"/>
            <w:tcBorders>
              <w:top w:val="nil"/>
              <w:left w:val="nil"/>
              <w:bottom w:val="single" w:sz="4" w:space="0" w:color="auto"/>
              <w:right w:val="single" w:sz="4" w:space="0" w:color="auto"/>
            </w:tcBorders>
            <w:shd w:val="clear" w:color="auto" w:fill="auto"/>
            <w:vAlign w:val="center"/>
          </w:tcPr>
          <w:p w14:paraId="0D201D6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7E410-S-JZ-04(3)-D037</w:t>
            </w:r>
          </w:p>
        </w:tc>
        <w:tc>
          <w:tcPr>
            <w:tcW w:w="1236" w:type="dxa"/>
            <w:tcBorders>
              <w:top w:val="nil"/>
              <w:left w:val="nil"/>
              <w:bottom w:val="single" w:sz="4" w:space="0" w:color="auto"/>
              <w:right w:val="single" w:sz="4" w:space="0" w:color="auto"/>
            </w:tcBorders>
            <w:shd w:val="clear" w:color="auto" w:fill="auto"/>
            <w:vAlign w:val="center"/>
          </w:tcPr>
          <w:p w14:paraId="2415132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D2D3673"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CD89202" w14:textId="77777777" w:rsidR="00F8377B" w:rsidRPr="00342D38" w:rsidRDefault="00BD4706">
            <w:pPr>
              <w:jc w:val="right"/>
              <w:rPr>
                <w:rFonts w:ascii="等线" w:eastAsia="等线" w:hAnsi="等线"/>
                <w:sz w:val="22"/>
              </w:rPr>
            </w:pPr>
            <w:r w:rsidRPr="00342D38">
              <w:rPr>
                <w:rFonts w:ascii="等线" w:eastAsia="等线" w:hAnsi="等线" w:hint="eastAsia"/>
                <w:sz w:val="22"/>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B66367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踢脚/排水沟详图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7B45122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7E410-S-JZ-04(3)-D038</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3D5691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85D91A6"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A8EC23A" w14:textId="77777777" w:rsidR="00F8377B" w:rsidRPr="00342D38" w:rsidRDefault="00BD4706">
            <w:pPr>
              <w:jc w:val="right"/>
              <w:rPr>
                <w:rFonts w:ascii="等线" w:eastAsia="等线" w:hAnsi="等线"/>
                <w:sz w:val="22"/>
              </w:rPr>
            </w:pPr>
            <w:r w:rsidRPr="00342D38">
              <w:rPr>
                <w:rFonts w:ascii="等线" w:eastAsia="等线" w:hAnsi="等线" w:hint="eastAsia"/>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1BE0CD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踢脚块材/踢脚挂件</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62FFE29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7E410-S-JZ-04(3)-D039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DA5453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0D2B7967"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8A93D08" w14:textId="77777777" w:rsidR="00F8377B" w:rsidRPr="00342D38" w:rsidRDefault="00BD4706">
            <w:pPr>
              <w:jc w:val="right"/>
              <w:rPr>
                <w:rFonts w:ascii="等线" w:eastAsia="等线" w:hAnsi="等线"/>
                <w:sz w:val="22"/>
              </w:rPr>
            </w:pPr>
            <w:r w:rsidRPr="00342D38">
              <w:rPr>
                <w:rFonts w:ascii="等线" w:eastAsia="等线" w:hAnsi="等线" w:hint="eastAsia"/>
                <w:sz w:val="22"/>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F9750C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横截沟详图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1B03636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C08157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653A3574"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7DD26E1" w14:textId="77777777" w:rsidR="00F8377B" w:rsidRPr="00342D38" w:rsidRDefault="00BD4706">
            <w:pPr>
              <w:jc w:val="right"/>
              <w:rPr>
                <w:rFonts w:ascii="等线" w:eastAsia="等线" w:hAnsi="等线"/>
                <w:sz w:val="22"/>
              </w:rPr>
            </w:pPr>
            <w:r w:rsidRPr="00342D38">
              <w:rPr>
                <w:rFonts w:ascii="等线" w:eastAsia="等线" w:hAnsi="等线" w:hint="eastAsia"/>
                <w:sz w:val="22"/>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A2963F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横截沟盖板</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0EE1AD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98743A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4B54DFA"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52190C4" w14:textId="77777777" w:rsidR="00F8377B" w:rsidRPr="00342D38" w:rsidRDefault="00BD4706">
            <w:pPr>
              <w:jc w:val="right"/>
              <w:rPr>
                <w:rFonts w:ascii="等线" w:eastAsia="等线" w:hAnsi="等线"/>
                <w:sz w:val="22"/>
              </w:rPr>
            </w:pPr>
            <w:r w:rsidRPr="00342D38">
              <w:rPr>
                <w:rFonts w:ascii="等线" w:eastAsia="等线" w:hAnsi="等线" w:hint="eastAsia"/>
                <w:sz w:val="22"/>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3BB58B6" w14:textId="77777777" w:rsidR="00F8377B" w:rsidRPr="00342D38" w:rsidRDefault="00BD4706">
            <w:pPr>
              <w:widowControl/>
              <w:jc w:val="left"/>
              <w:textAlignment w:val="center"/>
              <w:rPr>
                <w:rFonts w:ascii="等线" w:eastAsia="等线" w:hAnsi="等线"/>
                <w:sz w:val="22"/>
              </w:rPr>
            </w:pPr>
            <w:proofErr w:type="gramStart"/>
            <w:r w:rsidRPr="00342D38">
              <w:rPr>
                <w:rFonts w:ascii="宋体" w:hAnsi="宋体" w:cs="宋体" w:hint="eastAsia"/>
                <w:kern w:val="0"/>
                <w:sz w:val="22"/>
                <w:szCs w:val="22"/>
                <w:lang w:bidi="ar"/>
              </w:rPr>
              <w:t>导盲带组合</w:t>
            </w:r>
            <w:proofErr w:type="gramEnd"/>
            <w:r w:rsidRPr="00342D38">
              <w:rPr>
                <w:rFonts w:ascii="宋体" w:hAnsi="宋体" w:cs="宋体" w:hint="eastAsia"/>
                <w:kern w:val="0"/>
                <w:sz w:val="22"/>
                <w:szCs w:val="22"/>
                <w:lang w:bidi="ar"/>
              </w:rPr>
              <w:t>示意图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7547301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70C7A1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C22ADB2"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A7D466F" w14:textId="77777777" w:rsidR="00F8377B" w:rsidRPr="00342D38" w:rsidRDefault="00BD4706">
            <w:pPr>
              <w:jc w:val="right"/>
              <w:rPr>
                <w:rFonts w:ascii="等线" w:eastAsia="等线" w:hAnsi="等线"/>
                <w:sz w:val="22"/>
              </w:rPr>
            </w:pPr>
            <w:r w:rsidRPr="00342D38">
              <w:rPr>
                <w:rFonts w:ascii="等线" w:eastAsia="等线" w:hAnsi="等线" w:hint="eastAsia"/>
                <w:sz w:val="22"/>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3040FA1" w14:textId="77777777" w:rsidR="00F8377B" w:rsidRPr="00342D38" w:rsidRDefault="00BD4706">
            <w:pPr>
              <w:widowControl/>
              <w:jc w:val="left"/>
              <w:textAlignment w:val="center"/>
              <w:rPr>
                <w:rFonts w:ascii="等线" w:eastAsia="等线" w:hAnsi="等线"/>
                <w:sz w:val="22"/>
              </w:rPr>
            </w:pPr>
            <w:proofErr w:type="gramStart"/>
            <w:r w:rsidRPr="00342D38">
              <w:rPr>
                <w:rFonts w:ascii="宋体" w:hAnsi="宋体" w:cs="宋体" w:hint="eastAsia"/>
                <w:kern w:val="0"/>
                <w:sz w:val="22"/>
                <w:szCs w:val="22"/>
                <w:lang w:bidi="ar"/>
              </w:rPr>
              <w:t>导盲带块材</w:t>
            </w:r>
            <w:proofErr w:type="gramEnd"/>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DD85E58"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0A81B0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02EF8AD"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96E55B1" w14:textId="77777777" w:rsidR="00F8377B" w:rsidRPr="00342D38" w:rsidRDefault="00BD4706">
            <w:pPr>
              <w:jc w:val="right"/>
              <w:rPr>
                <w:rFonts w:ascii="等线" w:eastAsia="等线" w:hAnsi="等线"/>
                <w:sz w:val="22"/>
              </w:rPr>
            </w:pPr>
            <w:r w:rsidRPr="00342D38">
              <w:rPr>
                <w:rFonts w:ascii="等线" w:eastAsia="等线" w:hAnsi="等线" w:hint="eastAsia"/>
                <w:sz w:val="22"/>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8DA1A7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AFC检修井</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2236967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337D68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C88EC63"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506DEB1" w14:textId="77777777" w:rsidR="00F8377B" w:rsidRPr="00342D38" w:rsidRDefault="00BD4706">
            <w:pPr>
              <w:jc w:val="right"/>
              <w:rPr>
                <w:rFonts w:ascii="等线" w:eastAsia="等线" w:hAnsi="等线"/>
                <w:sz w:val="22"/>
              </w:rPr>
            </w:pPr>
            <w:r w:rsidRPr="00342D38">
              <w:rPr>
                <w:rFonts w:ascii="等线" w:eastAsia="等线" w:hAnsi="等线" w:hint="eastAsia"/>
                <w:sz w:val="22"/>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399D79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站台绝缘层施工详图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7FF1550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859150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3A87FA81"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BE15DF1" w14:textId="77777777" w:rsidR="00F8377B" w:rsidRPr="00342D38" w:rsidRDefault="00BD4706">
            <w:pPr>
              <w:jc w:val="right"/>
              <w:rPr>
                <w:rFonts w:ascii="等线" w:eastAsia="等线" w:hAnsi="等线"/>
                <w:sz w:val="22"/>
              </w:rPr>
            </w:pPr>
            <w:r w:rsidRPr="00342D38">
              <w:rPr>
                <w:rFonts w:ascii="等线" w:eastAsia="等线" w:hAnsi="等线" w:hint="eastAsia"/>
                <w:sz w:val="22"/>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FDDC76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地面疏散指示箭头大样图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A38C1E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E7430F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6EC5313B"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DA2013B" w14:textId="77777777" w:rsidR="00F8377B" w:rsidRPr="00342D38" w:rsidRDefault="00BD4706">
            <w:pPr>
              <w:jc w:val="right"/>
              <w:rPr>
                <w:rFonts w:ascii="等线" w:eastAsia="等线" w:hAnsi="等线"/>
                <w:sz w:val="22"/>
              </w:rPr>
            </w:pPr>
            <w:r w:rsidRPr="00342D38">
              <w:rPr>
                <w:rFonts w:ascii="等线" w:eastAsia="等线" w:hAnsi="等线" w:hint="eastAsia"/>
                <w:sz w:val="22"/>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B15EA2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楼梯踏步节点详图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2C4E37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7E410-S-JZ-04(3)-D047</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656108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7AE7419"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DFE9FFE" w14:textId="77777777" w:rsidR="00F8377B" w:rsidRPr="00342D38" w:rsidRDefault="00BD4706">
            <w:pPr>
              <w:jc w:val="right"/>
              <w:rPr>
                <w:rFonts w:ascii="等线" w:eastAsia="等线" w:hAnsi="等线"/>
                <w:sz w:val="22"/>
              </w:rPr>
            </w:pPr>
            <w:r w:rsidRPr="00342D38">
              <w:rPr>
                <w:rFonts w:ascii="等线" w:eastAsia="等线" w:hAnsi="等线" w:hint="eastAsia"/>
                <w:sz w:val="22"/>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C4C9AF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排水暗沟大样图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1E2628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7E410-S-JZ-04(3)-D048</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4E9C81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697E097"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AA8B713" w14:textId="77777777" w:rsidR="00F8377B" w:rsidRPr="00342D38" w:rsidRDefault="00BD4706">
            <w:pPr>
              <w:jc w:val="right"/>
              <w:rPr>
                <w:rFonts w:ascii="等线" w:eastAsia="等线" w:hAnsi="等线"/>
                <w:sz w:val="22"/>
              </w:rPr>
            </w:pPr>
            <w:r w:rsidRPr="00342D38">
              <w:rPr>
                <w:rFonts w:ascii="等线" w:eastAsia="等线" w:hAnsi="等线" w:hint="eastAsia"/>
                <w:sz w:val="22"/>
              </w:rPr>
              <w:t>50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584457E" w14:textId="77777777" w:rsidR="00F8377B" w:rsidRPr="00342D38" w:rsidRDefault="00BD4706">
            <w:pPr>
              <w:widowControl/>
              <w:jc w:val="left"/>
              <w:textAlignment w:val="center"/>
              <w:rPr>
                <w:rFonts w:ascii="等线" w:eastAsia="等线" w:hAnsi="等线"/>
                <w:sz w:val="22"/>
              </w:rPr>
            </w:pPr>
            <w:proofErr w:type="gramStart"/>
            <w:r w:rsidRPr="00342D38">
              <w:rPr>
                <w:rFonts w:ascii="宋体" w:hAnsi="宋体" w:cs="宋体" w:hint="eastAsia"/>
                <w:kern w:val="0"/>
                <w:sz w:val="22"/>
                <w:szCs w:val="22"/>
                <w:lang w:bidi="ar"/>
              </w:rPr>
              <w:t>止灰带</w:t>
            </w:r>
            <w:proofErr w:type="gramEnd"/>
            <w:r w:rsidRPr="00342D38">
              <w:rPr>
                <w:rFonts w:ascii="宋体" w:hAnsi="宋体" w:cs="宋体" w:hint="eastAsia"/>
                <w:kern w:val="0"/>
                <w:sz w:val="22"/>
                <w:szCs w:val="22"/>
                <w:lang w:bidi="ar"/>
              </w:rPr>
              <w:t>大样图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1E6ADAB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7E410-S-JZ-04(3)-D049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454DC6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60DA66D4"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B8FC8C9" w14:textId="77777777" w:rsidR="00F8377B" w:rsidRPr="00342D38" w:rsidRDefault="00BD4706">
            <w:pPr>
              <w:jc w:val="right"/>
              <w:rPr>
                <w:rFonts w:ascii="等线" w:eastAsia="等线" w:hAnsi="等线"/>
                <w:sz w:val="22"/>
              </w:rPr>
            </w:pPr>
            <w:r w:rsidRPr="00342D38">
              <w:rPr>
                <w:rFonts w:ascii="等线" w:eastAsia="等线" w:hAnsi="等线" w:hint="eastAsia"/>
                <w:sz w:val="22"/>
              </w:rPr>
              <w:t>51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616AF3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人防门槛大样图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F4DD0C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74EB09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02AC7D7"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5A7AD28" w14:textId="77777777" w:rsidR="00F8377B" w:rsidRPr="00342D38" w:rsidRDefault="00BD4706">
            <w:pPr>
              <w:jc w:val="right"/>
              <w:rPr>
                <w:rFonts w:ascii="等线" w:eastAsia="等线" w:hAnsi="等线"/>
                <w:sz w:val="22"/>
              </w:rPr>
            </w:pPr>
            <w:r w:rsidRPr="00342D38">
              <w:rPr>
                <w:rFonts w:ascii="等线" w:eastAsia="等线" w:hAnsi="等线" w:hint="eastAsia"/>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CAA9EB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地铁站出入口压顶详图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8979B6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B30F4C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ECCB5AA"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4414544" w14:textId="77777777" w:rsidR="00F8377B" w:rsidRPr="00342D38" w:rsidRDefault="00BD4706">
            <w:pPr>
              <w:jc w:val="right"/>
              <w:rPr>
                <w:rFonts w:ascii="等线" w:eastAsia="等线" w:hAnsi="等线"/>
                <w:sz w:val="22"/>
              </w:rPr>
            </w:pPr>
            <w:r w:rsidRPr="00342D38">
              <w:rPr>
                <w:rFonts w:ascii="等线" w:eastAsia="等线" w:hAnsi="等线" w:hint="eastAsia"/>
                <w:sz w:val="22"/>
              </w:rPr>
              <w:t>53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70B2A7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A型栏杆平面、立面图及立面详图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2687B6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D541C4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A6ED7FA"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E6222B0" w14:textId="77777777" w:rsidR="00F8377B" w:rsidRPr="00342D38" w:rsidRDefault="00BD4706">
            <w:pPr>
              <w:jc w:val="right"/>
              <w:rPr>
                <w:rFonts w:ascii="等线" w:eastAsia="等线" w:hAnsi="等线"/>
                <w:sz w:val="22"/>
              </w:rPr>
            </w:pPr>
            <w:r w:rsidRPr="00342D38">
              <w:rPr>
                <w:rFonts w:ascii="等线" w:eastAsia="等线" w:hAnsi="等线" w:hint="eastAsia"/>
                <w:sz w:val="22"/>
              </w:rPr>
              <w:t>54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5D96AF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A型栏杆支座详图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70E8717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05510B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0293052B"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9608510" w14:textId="77777777" w:rsidR="00F8377B" w:rsidRPr="00342D38" w:rsidRDefault="00BD4706">
            <w:pPr>
              <w:jc w:val="right"/>
              <w:rPr>
                <w:rFonts w:ascii="等线" w:eastAsia="等线" w:hAnsi="等线"/>
                <w:sz w:val="22"/>
              </w:rPr>
            </w:pPr>
            <w:r w:rsidRPr="00342D38">
              <w:rPr>
                <w:rFonts w:ascii="等线" w:eastAsia="等线" w:hAnsi="等线" w:hint="eastAsia"/>
                <w:sz w:val="22"/>
              </w:rPr>
              <w:t>55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6DD7860" w14:textId="77777777" w:rsidR="00F8377B" w:rsidRPr="00342D38" w:rsidRDefault="00BD4706">
            <w:pPr>
              <w:widowControl/>
              <w:jc w:val="left"/>
              <w:textAlignment w:val="center"/>
              <w:rPr>
                <w:rFonts w:ascii="等线" w:eastAsia="等线" w:hAnsi="等线"/>
                <w:sz w:val="22"/>
              </w:rPr>
            </w:pPr>
            <w:proofErr w:type="gramStart"/>
            <w:r w:rsidRPr="00342D38">
              <w:rPr>
                <w:rFonts w:ascii="宋体" w:hAnsi="宋体" w:cs="宋体" w:hint="eastAsia"/>
                <w:kern w:val="0"/>
                <w:sz w:val="22"/>
                <w:szCs w:val="22"/>
                <w:lang w:bidi="ar"/>
              </w:rPr>
              <w:t>双跑直</w:t>
            </w:r>
            <w:proofErr w:type="gramEnd"/>
            <w:r w:rsidRPr="00342D38">
              <w:rPr>
                <w:rFonts w:ascii="宋体" w:hAnsi="宋体" w:cs="宋体" w:hint="eastAsia"/>
                <w:kern w:val="0"/>
                <w:sz w:val="22"/>
                <w:szCs w:val="22"/>
                <w:lang w:bidi="ar"/>
              </w:rPr>
              <w:t>楼梯B型栏杆立面图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95FD23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C11666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6D5CCB63"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D3A047B" w14:textId="77777777" w:rsidR="00F8377B" w:rsidRPr="00342D38" w:rsidRDefault="00BD4706">
            <w:pPr>
              <w:jc w:val="right"/>
              <w:rPr>
                <w:rFonts w:ascii="等线" w:eastAsia="等线" w:hAnsi="等线"/>
                <w:sz w:val="22"/>
              </w:rPr>
            </w:pPr>
            <w:r w:rsidRPr="00342D38">
              <w:rPr>
                <w:rFonts w:ascii="等线" w:eastAsia="等线" w:hAnsi="等线" w:hint="eastAsia"/>
                <w:sz w:val="22"/>
              </w:rPr>
              <w:t>56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5CAD5E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B型栏杆支座详图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217DBD8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FDC315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D911092"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BF38296" w14:textId="77777777" w:rsidR="00F8377B" w:rsidRPr="00342D38" w:rsidRDefault="00BD4706">
            <w:pPr>
              <w:jc w:val="right"/>
              <w:rPr>
                <w:rFonts w:ascii="等线" w:eastAsia="等线" w:hAnsi="等线"/>
                <w:sz w:val="22"/>
              </w:rPr>
            </w:pPr>
            <w:r w:rsidRPr="00342D38">
              <w:rPr>
                <w:rFonts w:ascii="等线" w:eastAsia="等线" w:hAnsi="等线" w:hint="eastAsia"/>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7E5847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室内、室外楼梯栏杆支座安装详图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6B16B59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142750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48DC579"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1358841" w14:textId="77777777" w:rsidR="00F8377B" w:rsidRPr="00342D38" w:rsidRDefault="00BD4706">
            <w:pPr>
              <w:jc w:val="right"/>
              <w:rPr>
                <w:rFonts w:ascii="等线" w:eastAsia="等线" w:hAnsi="等线"/>
                <w:sz w:val="22"/>
              </w:rPr>
            </w:pPr>
            <w:r w:rsidRPr="00342D38">
              <w:rPr>
                <w:rFonts w:ascii="等线" w:eastAsia="等线" w:hAnsi="等线" w:hint="eastAsia"/>
                <w:sz w:val="22"/>
              </w:rPr>
              <w:t>58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DB90FF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楼、扶梯洞口接口详图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FA53A5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7E410-S-JZ-04(3)-D057</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0BCC2E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63A981FE"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DDD9D94" w14:textId="77777777" w:rsidR="00F8377B" w:rsidRPr="00342D38" w:rsidRDefault="00BD4706">
            <w:pPr>
              <w:jc w:val="right"/>
              <w:rPr>
                <w:rFonts w:ascii="等线" w:eastAsia="等线" w:hAnsi="等线"/>
                <w:sz w:val="22"/>
              </w:rPr>
            </w:pPr>
            <w:r w:rsidRPr="00342D38">
              <w:rPr>
                <w:rFonts w:ascii="等线" w:eastAsia="等线" w:hAnsi="等线" w:hint="eastAsia"/>
                <w:sz w:val="22"/>
              </w:rPr>
              <w:t>59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9F322E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平面栏杆连接</w:t>
            </w:r>
            <w:proofErr w:type="gramStart"/>
            <w:r w:rsidRPr="00342D38">
              <w:rPr>
                <w:rFonts w:ascii="宋体" w:hAnsi="宋体" w:cs="宋体" w:hint="eastAsia"/>
                <w:kern w:val="0"/>
                <w:sz w:val="22"/>
                <w:szCs w:val="22"/>
                <w:lang w:bidi="ar"/>
              </w:rPr>
              <w:t>固定杆</w:t>
            </w:r>
            <w:proofErr w:type="gramEnd"/>
            <w:r w:rsidRPr="00342D38">
              <w:rPr>
                <w:rFonts w:ascii="宋体" w:hAnsi="宋体" w:cs="宋体" w:hint="eastAsia"/>
                <w:kern w:val="0"/>
                <w:sz w:val="22"/>
                <w:szCs w:val="22"/>
                <w:lang w:bidi="ar"/>
              </w:rPr>
              <w:t>大样图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F8E3C8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7E410-S-JZ-04(3)-D058</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EB3D2C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2AF1B63"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8ECD07A" w14:textId="77777777" w:rsidR="00F8377B" w:rsidRPr="00342D38" w:rsidRDefault="00BD4706">
            <w:pPr>
              <w:jc w:val="right"/>
              <w:rPr>
                <w:rFonts w:ascii="等线" w:eastAsia="等线" w:hAnsi="等线"/>
                <w:sz w:val="22"/>
              </w:rPr>
            </w:pPr>
            <w:r w:rsidRPr="00342D38">
              <w:rPr>
                <w:rFonts w:ascii="等线" w:eastAsia="等线" w:hAnsi="等线" w:hint="eastAsia"/>
                <w:sz w:val="22"/>
              </w:rPr>
              <w:t>60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006C50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T型接头接驳节点</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EC2000E"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7E410-S-JZ-04(3)-D059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388D06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76564A42"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2BA925C" w14:textId="77777777" w:rsidR="00F8377B" w:rsidRPr="00342D38" w:rsidRDefault="00BD4706">
            <w:pPr>
              <w:jc w:val="right"/>
              <w:rPr>
                <w:rFonts w:ascii="等线" w:eastAsia="等线" w:hAnsi="等线"/>
                <w:sz w:val="22"/>
              </w:rPr>
            </w:pPr>
            <w:r w:rsidRPr="00342D38">
              <w:rPr>
                <w:rFonts w:ascii="等线" w:eastAsia="等线" w:hAnsi="等线" w:hint="eastAsia"/>
                <w:sz w:val="22"/>
              </w:rPr>
              <w:t>61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A8DB4C2"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连接杆/连接杆固定件节点</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795C2813"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7E410-S-JZ-04(3)-D060</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F7A6A8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41504A40"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76BB82A" w14:textId="77777777" w:rsidR="00F8377B" w:rsidRPr="00342D38" w:rsidRDefault="00BD4706">
            <w:pPr>
              <w:jc w:val="right"/>
              <w:rPr>
                <w:rFonts w:ascii="等线" w:eastAsia="等线" w:hAnsi="等线"/>
                <w:sz w:val="22"/>
              </w:rPr>
            </w:pPr>
            <w:r w:rsidRPr="00342D38">
              <w:rPr>
                <w:rFonts w:ascii="等线" w:eastAsia="等线" w:hAnsi="等线" w:hint="eastAsia"/>
                <w:sz w:val="22"/>
              </w:rPr>
              <w:t>62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A851C9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玻璃接驳节点</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4FA5C37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2547749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E550C3C"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03D5616" w14:textId="77777777" w:rsidR="00F8377B" w:rsidRPr="00342D38" w:rsidRDefault="00BD4706">
            <w:pPr>
              <w:jc w:val="right"/>
              <w:rPr>
                <w:rFonts w:ascii="等线" w:eastAsia="等线" w:hAnsi="等线"/>
                <w:sz w:val="22"/>
              </w:rPr>
            </w:pPr>
            <w:r w:rsidRPr="00342D38">
              <w:rPr>
                <w:rFonts w:ascii="等线" w:eastAsia="等线" w:hAnsi="等线" w:hint="eastAsia"/>
                <w:sz w:val="22"/>
              </w:rPr>
              <w:t>63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C1C65D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楼梯</w:t>
            </w:r>
            <w:proofErr w:type="gramStart"/>
            <w:r w:rsidRPr="00342D38">
              <w:rPr>
                <w:rFonts w:ascii="宋体" w:hAnsi="宋体" w:cs="宋体" w:hint="eastAsia"/>
                <w:kern w:val="0"/>
                <w:sz w:val="22"/>
                <w:szCs w:val="22"/>
                <w:lang w:bidi="ar"/>
              </w:rPr>
              <w:t>边缘包板</w:t>
            </w:r>
            <w:proofErr w:type="gramEnd"/>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387C508F"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7E410-S-JZ-04(3)-D062</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142B5B2A"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0043CBB0"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FC3398D" w14:textId="77777777" w:rsidR="00F8377B" w:rsidRPr="00342D38" w:rsidRDefault="00BD4706">
            <w:pPr>
              <w:jc w:val="right"/>
              <w:rPr>
                <w:rFonts w:ascii="等线" w:eastAsia="等线" w:hAnsi="等线"/>
                <w:sz w:val="22"/>
              </w:rPr>
            </w:pPr>
            <w:r w:rsidRPr="00342D38">
              <w:rPr>
                <w:rFonts w:ascii="等线" w:eastAsia="等线" w:hAnsi="等线" w:hint="eastAsia"/>
                <w:sz w:val="22"/>
              </w:rPr>
              <w:t>64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F83DBAB"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坡道栏杆详图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08F1C4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7E410-S-JZ-04(3)-D063</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D3D35C0"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0273F2D9"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3E9E21C" w14:textId="77777777" w:rsidR="00F8377B" w:rsidRPr="00342D38" w:rsidRDefault="00BD4706">
            <w:pPr>
              <w:jc w:val="right"/>
              <w:rPr>
                <w:rFonts w:ascii="等线" w:eastAsia="等线" w:hAnsi="等线"/>
                <w:sz w:val="22"/>
              </w:rPr>
            </w:pPr>
            <w:r w:rsidRPr="00342D38">
              <w:rPr>
                <w:rFonts w:ascii="等线" w:eastAsia="等线" w:hAnsi="等线" w:hint="eastAsia"/>
                <w:sz w:val="22"/>
              </w:rPr>
              <w:lastRenderedPageBreak/>
              <w:t>65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E94331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栏杆工作门</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1678BA8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7E410-S-JZ-04(3)-D064</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0994189"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537B2F8C"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5382CA6"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715B087"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墙身大样图一</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2621FBD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7E410-S-JZ-04(3)-D065</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0C6536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1B6F8546"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7DBFB7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D4B7906"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墙身大样图二</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236E9EC4"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65CD98E5"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6320AA9"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058A07A"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3113E31"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墙身大样图三</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478B976C"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7E410-S-JZ-04(3)-D067</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513CD7DD" w14:textId="77777777" w:rsidR="00F8377B" w:rsidRPr="00342D38" w:rsidRDefault="00BD4706">
            <w:pPr>
              <w:widowControl/>
              <w:jc w:val="left"/>
              <w:textAlignment w:val="center"/>
              <w:rPr>
                <w:rFonts w:ascii="等线" w:eastAsia="等线" w:hAnsi="等线"/>
                <w:sz w:val="22"/>
              </w:rPr>
            </w:pPr>
            <w:r w:rsidRPr="00342D38">
              <w:rPr>
                <w:rFonts w:ascii="宋体" w:hAnsi="宋体" w:cs="宋体" w:hint="eastAsia"/>
                <w:kern w:val="0"/>
                <w:sz w:val="22"/>
                <w:szCs w:val="22"/>
                <w:lang w:bidi="ar"/>
              </w:rPr>
              <w:t>A2+</w:t>
            </w:r>
          </w:p>
        </w:tc>
      </w:tr>
      <w:tr w:rsidR="00F8377B" w:rsidRPr="00342D38" w14:paraId="2A5FB83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8CFB2E9" w14:textId="77777777" w:rsidR="00F8377B" w:rsidRPr="00342D38" w:rsidRDefault="00BD4706">
            <w:pPr>
              <w:rPr>
                <w:rFonts w:eastAsiaTheme="minorEastAsia"/>
              </w:rPr>
            </w:pPr>
            <w:r w:rsidRPr="00342D38">
              <w:rPr>
                <w:rFonts w:hint="eastAsia"/>
              </w:rPr>
              <w:t>69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30F735C" w14:textId="77777777" w:rsidR="00F8377B" w:rsidRPr="00342D38" w:rsidRDefault="00BD4706">
            <w:pPr>
              <w:widowControl/>
              <w:jc w:val="left"/>
              <w:textAlignment w:val="center"/>
            </w:pPr>
            <w:r w:rsidRPr="00342D38">
              <w:rPr>
                <w:rFonts w:ascii="宋体" w:hAnsi="宋体" w:cs="宋体" w:hint="eastAsia"/>
                <w:kern w:val="0"/>
                <w:sz w:val="22"/>
                <w:szCs w:val="22"/>
                <w:lang w:bidi="ar"/>
              </w:rPr>
              <w:t>门大样图</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02C93451" w14:textId="77777777" w:rsidR="00F8377B" w:rsidRPr="00342D38" w:rsidRDefault="00BD4706">
            <w:pPr>
              <w:widowControl/>
              <w:jc w:val="left"/>
              <w:textAlignment w:val="center"/>
            </w:pPr>
            <w:r w:rsidRPr="00342D38">
              <w:rPr>
                <w:rFonts w:ascii="宋体" w:hAnsi="宋体" w:cs="宋体" w:hint="eastAsia"/>
                <w:kern w:val="0"/>
                <w:sz w:val="22"/>
                <w:szCs w:val="22"/>
                <w:lang w:bidi="ar"/>
              </w:rPr>
              <w:t>7E410-S-JZ-04(3)-D068</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7BE8BB20" w14:textId="77777777" w:rsidR="00F8377B" w:rsidRPr="00342D38" w:rsidRDefault="00BD4706">
            <w:pPr>
              <w:widowControl/>
              <w:jc w:val="left"/>
              <w:textAlignment w:val="center"/>
            </w:pPr>
            <w:r w:rsidRPr="00342D38">
              <w:rPr>
                <w:rFonts w:ascii="宋体" w:hAnsi="宋体" w:cs="宋体" w:hint="eastAsia"/>
                <w:kern w:val="0"/>
                <w:sz w:val="22"/>
                <w:szCs w:val="22"/>
                <w:lang w:bidi="ar"/>
              </w:rPr>
              <w:t>A2+</w:t>
            </w:r>
          </w:p>
        </w:tc>
      </w:tr>
      <w:tr w:rsidR="00F8377B" w:rsidRPr="00342D38" w14:paraId="76C997B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52A5F5C" w14:textId="77777777" w:rsidR="00F8377B" w:rsidRPr="00342D38" w:rsidRDefault="00BD4706">
            <w:pPr>
              <w:rPr>
                <w:rFonts w:eastAsiaTheme="minorEastAsia"/>
              </w:rPr>
            </w:pPr>
            <w:r w:rsidRPr="00342D38">
              <w:rPr>
                <w:rFonts w:hint="eastAsia"/>
              </w:rPr>
              <w:t>70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599164D" w14:textId="77777777" w:rsidR="00F8377B" w:rsidRPr="00342D38" w:rsidRDefault="00BD4706">
            <w:pPr>
              <w:widowControl/>
              <w:jc w:val="left"/>
              <w:textAlignment w:val="center"/>
            </w:pPr>
            <w:r w:rsidRPr="00342D38">
              <w:rPr>
                <w:rFonts w:ascii="宋体" w:hAnsi="宋体" w:cs="宋体" w:hint="eastAsia"/>
                <w:kern w:val="0"/>
                <w:sz w:val="22"/>
                <w:szCs w:val="22"/>
                <w:lang w:bidi="ar"/>
              </w:rPr>
              <w:t>地面/天花节点大样</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4CF9658F" w14:textId="77777777" w:rsidR="00F8377B" w:rsidRPr="00342D38" w:rsidRDefault="00BD4706">
            <w:pPr>
              <w:widowControl/>
              <w:jc w:val="left"/>
              <w:textAlignment w:val="center"/>
            </w:pPr>
            <w:r w:rsidRPr="00342D38">
              <w:rPr>
                <w:rFonts w:ascii="宋体" w:hAnsi="宋体" w:cs="宋体" w:hint="eastAsia"/>
                <w:kern w:val="0"/>
                <w:sz w:val="22"/>
                <w:szCs w:val="22"/>
                <w:lang w:bidi="ar"/>
              </w:rPr>
              <w:t>7E410-S-JZ-04(3)-D069</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16B9F3C5" w14:textId="77777777" w:rsidR="00F8377B" w:rsidRPr="00342D38" w:rsidRDefault="00BD4706">
            <w:pPr>
              <w:widowControl/>
              <w:jc w:val="left"/>
              <w:textAlignment w:val="center"/>
            </w:pPr>
            <w:r w:rsidRPr="00342D38">
              <w:rPr>
                <w:rFonts w:ascii="宋体" w:hAnsi="宋体" w:cs="宋体" w:hint="eastAsia"/>
                <w:kern w:val="0"/>
                <w:sz w:val="22"/>
                <w:szCs w:val="22"/>
                <w:lang w:bidi="ar"/>
              </w:rPr>
              <w:t>A2+</w:t>
            </w:r>
          </w:p>
        </w:tc>
      </w:tr>
    </w:tbl>
    <w:p w14:paraId="2ECE4ECD" w14:textId="77777777" w:rsidR="00F8377B" w:rsidRPr="00342D38" w:rsidRDefault="00F8377B">
      <w:pPr>
        <w:rPr>
          <w:lang w:val="zh-CN"/>
        </w:rPr>
      </w:pPr>
    </w:p>
    <w:p w14:paraId="3BB1EA1C" w14:textId="77777777" w:rsidR="00F8377B" w:rsidRPr="00342D38" w:rsidRDefault="00BD4706">
      <w:pPr>
        <w:numPr>
          <w:ilvl w:val="0"/>
          <w:numId w:val="128"/>
        </w:numPr>
        <w:outlineLvl w:val="1"/>
      </w:pPr>
      <w:bookmarkStart w:id="1117" w:name="_Toc9508"/>
      <w:bookmarkStart w:id="1118" w:name="_Toc27933"/>
      <w:r w:rsidRPr="00342D38">
        <w:rPr>
          <w:rFonts w:hint="eastAsia"/>
        </w:rPr>
        <w:t>深井站</w:t>
      </w:r>
      <w:bookmarkEnd w:id="1117"/>
      <w:bookmarkEnd w:id="1118"/>
    </w:p>
    <w:tbl>
      <w:tblPr>
        <w:tblW w:w="9089" w:type="dxa"/>
        <w:jc w:val="center"/>
        <w:tblLook w:val="04A0" w:firstRow="1" w:lastRow="0" w:firstColumn="1" w:lastColumn="0" w:noHBand="0" w:noVBand="1"/>
      </w:tblPr>
      <w:tblGrid>
        <w:gridCol w:w="600"/>
        <w:gridCol w:w="4060"/>
        <w:gridCol w:w="3217"/>
        <w:gridCol w:w="1212"/>
      </w:tblGrid>
      <w:tr w:rsidR="00F8377B" w:rsidRPr="00342D38" w14:paraId="4750F110" w14:textId="77777777">
        <w:trPr>
          <w:trHeight w:val="240"/>
          <w:jc w:val="center"/>
        </w:trPr>
        <w:tc>
          <w:tcPr>
            <w:tcW w:w="90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6F13A2" w14:textId="77777777" w:rsidR="00F8377B" w:rsidRPr="00342D38" w:rsidRDefault="00BD4706">
            <w:r w:rsidRPr="00342D38">
              <w:rPr>
                <w:rFonts w:hint="eastAsia"/>
              </w:rPr>
              <w:t>第</w:t>
            </w:r>
            <w:r w:rsidRPr="00342D38">
              <w:t>4.3</w:t>
            </w:r>
            <w:r w:rsidRPr="00342D38">
              <w:rPr>
                <w:rFonts w:hint="eastAsia"/>
              </w:rPr>
              <w:t>分册</w:t>
            </w:r>
            <w:r w:rsidRPr="00342D38">
              <w:rPr>
                <w:rFonts w:hint="eastAsia"/>
              </w:rPr>
              <w:t xml:space="preserve"> </w:t>
            </w:r>
            <w:r w:rsidRPr="00342D38">
              <w:rPr>
                <w:rFonts w:hint="eastAsia"/>
              </w:rPr>
              <w:t>公共区装修</w:t>
            </w:r>
            <w:r w:rsidRPr="00342D38">
              <w:rPr>
                <w:rFonts w:hint="eastAsia"/>
              </w:rPr>
              <w:t>-</w:t>
            </w:r>
            <w:r w:rsidRPr="00342D38">
              <w:rPr>
                <w:rFonts w:hint="eastAsia"/>
              </w:rPr>
              <w:t>地面（公共区站厅、站台、出入口通道地面石材、商铺、栏杆等不锈钢制品）</w:t>
            </w:r>
          </w:p>
        </w:tc>
      </w:tr>
      <w:tr w:rsidR="00F8377B" w:rsidRPr="00342D38" w14:paraId="27B12220"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73CCA08" w14:textId="77777777" w:rsidR="00F8377B" w:rsidRPr="00342D38" w:rsidRDefault="00BD4706">
            <w:r w:rsidRPr="00342D3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421F58DE" w14:textId="77777777" w:rsidR="00F8377B" w:rsidRPr="00342D38" w:rsidRDefault="00BD4706">
            <w:r w:rsidRPr="00342D38">
              <w:rPr>
                <w:rFonts w:hint="eastAsia"/>
              </w:rPr>
              <w:t>图名</w:t>
            </w:r>
          </w:p>
        </w:tc>
        <w:tc>
          <w:tcPr>
            <w:tcW w:w="3217" w:type="dxa"/>
            <w:tcBorders>
              <w:top w:val="nil"/>
              <w:left w:val="nil"/>
              <w:bottom w:val="single" w:sz="4" w:space="0" w:color="auto"/>
              <w:right w:val="single" w:sz="4" w:space="0" w:color="auto"/>
            </w:tcBorders>
            <w:shd w:val="clear" w:color="auto" w:fill="auto"/>
            <w:vAlign w:val="center"/>
          </w:tcPr>
          <w:p w14:paraId="47A10CD2" w14:textId="77777777" w:rsidR="00F8377B" w:rsidRPr="00342D38" w:rsidRDefault="00BD4706">
            <w:r w:rsidRPr="00342D38">
              <w:rPr>
                <w:rFonts w:hint="eastAsia"/>
              </w:rPr>
              <w:t>图号</w:t>
            </w:r>
          </w:p>
        </w:tc>
        <w:tc>
          <w:tcPr>
            <w:tcW w:w="1212" w:type="dxa"/>
            <w:tcBorders>
              <w:top w:val="nil"/>
              <w:left w:val="nil"/>
              <w:bottom w:val="single" w:sz="4" w:space="0" w:color="auto"/>
              <w:right w:val="single" w:sz="4" w:space="0" w:color="auto"/>
            </w:tcBorders>
            <w:shd w:val="clear" w:color="auto" w:fill="auto"/>
            <w:vAlign w:val="center"/>
          </w:tcPr>
          <w:p w14:paraId="0875BBC5" w14:textId="77777777" w:rsidR="00F8377B" w:rsidRPr="00342D38" w:rsidRDefault="00BD4706">
            <w:r w:rsidRPr="00342D38">
              <w:rPr>
                <w:rFonts w:hint="eastAsia"/>
              </w:rPr>
              <w:t>备注</w:t>
            </w:r>
          </w:p>
        </w:tc>
      </w:tr>
      <w:tr w:rsidR="00F8377B" w:rsidRPr="00342D38" w14:paraId="60B1759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76E9E2"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p>
        </w:tc>
        <w:tc>
          <w:tcPr>
            <w:tcW w:w="4060" w:type="dxa"/>
            <w:tcBorders>
              <w:top w:val="nil"/>
              <w:left w:val="nil"/>
              <w:bottom w:val="single" w:sz="4" w:space="0" w:color="auto"/>
              <w:right w:val="single" w:sz="4" w:space="0" w:color="auto"/>
            </w:tcBorders>
            <w:shd w:val="clear" w:color="auto" w:fill="auto"/>
            <w:vAlign w:val="center"/>
          </w:tcPr>
          <w:p w14:paraId="59F76F26" w14:textId="77777777" w:rsidR="00F8377B" w:rsidRPr="00342D38" w:rsidRDefault="00BD4706">
            <w:r w:rsidRPr="00342D38">
              <w:rPr>
                <w:rFonts w:hint="eastAsia"/>
              </w:rPr>
              <w:t>图纸目录</w:t>
            </w:r>
          </w:p>
        </w:tc>
        <w:tc>
          <w:tcPr>
            <w:tcW w:w="3217" w:type="dxa"/>
            <w:tcBorders>
              <w:top w:val="nil"/>
              <w:left w:val="nil"/>
              <w:bottom w:val="single" w:sz="4" w:space="0" w:color="auto"/>
              <w:right w:val="single" w:sz="4" w:space="0" w:color="auto"/>
            </w:tcBorders>
            <w:shd w:val="clear" w:color="auto" w:fill="auto"/>
          </w:tcPr>
          <w:p w14:paraId="046FDBCD"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7E402-S-JZ-04(3)-D000</w:t>
            </w:r>
          </w:p>
        </w:tc>
        <w:tc>
          <w:tcPr>
            <w:tcW w:w="1212" w:type="dxa"/>
            <w:tcBorders>
              <w:top w:val="nil"/>
              <w:left w:val="nil"/>
              <w:bottom w:val="single" w:sz="4" w:space="0" w:color="auto"/>
              <w:right w:val="single" w:sz="4" w:space="0" w:color="auto"/>
            </w:tcBorders>
            <w:shd w:val="clear" w:color="auto" w:fill="auto"/>
            <w:vAlign w:val="center"/>
          </w:tcPr>
          <w:p w14:paraId="524FF687"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p>
        </w:tc>
      </w:tr>
      <w:tr w:rsidR="00F8377B" w:rsidRPr="00342D38" w14:paraId="57FEB0D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2F8951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p>
        </w:tc>
        <w:tc>
          <w:tcPr>
            <w:tcW w:w="4060" w:type="dxa"/>
            <w:tcBorders>
              <w:top w:val="nil"/>
              <w:left w:val="nil"/>
              <w:bottom w:val="single" w:sz="4" w:space="0" w:color="auto"/>
              <w:right w:val="single" w:sz="4" w:space="0" w:color="auto"/>
            </w:tcBorders>
            <w:shd w:val="clear" w:color="auto" w:fill="auto"/>
            <w:vAlign w:val="center"/>
          </w:tcPr>
          <w:p w14:paraId="657D7E62" w14:textId="77777777" w:rsidR="00F8377B" w:rsidRPr="00342D38" w:rsidRDefault="00BD4706">
            <w:r w:rsidRPr="00342D38">
              <w:rPr>
                <w:rFonts w:hint="eastAsia"/>
              </w:rPr>
              <w:t>设计说明</w:t>
            </w:r>
            <w:proofErr w:type="gramStart"/>
            <w:r w:rsidRPr="00342D38">
              <w:rPr>
                <w:rFonts w:hint="eastAsia"/>
              </w:rPr>
              <w:t>一</w:t>
            </w:r>
            <w:proofErr w:type="gramEnd"/>
          </w:p>
        </w:tc>
        <w:tc>
          <w:tcPr>
            <w:tcW w:w="3217" w:type="dxa"/>
            <w:tcBorders>
              <w:top w:val="nil"/>
              <w:left w:val="nil"/>
              <w:bottom w:val="single" w:sz="4" w:space="0" w:color="auto"/>
              <w:right w:val="single" w:sz="4" w:space="0" w:color="auto"/>
            </w:tcBorders>
            <w:shd w:val="clear" w:color="auto" w:fill="auto"/>
          </w:tcPr>
          <w:p w14:paraId="1A665151"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7E402-S-JZ-04(3)-D001</w:t>
            </w:r>
          </w:p>
        </w:tc>
        <w:tc>
          <w:tcPr>
            <w:tcW w:w="1212" w:type="dxa"/>
            <w:tcBorders>
              <w:top w:val="nil"/>
              <w:left w:val="nil"/>
              <w:bottom w:val="single" w:sz="4" w:space="0" w:color="auto"/>
              <w:right w:val="single" w:sz="4" w:space="0" w:color="auto"/>
            </w:tcBorders>
            <w:shd w:val="clear" w:color="auto" w:fill="auto"/>
          </w:tcPr>
          <w:p w14:paraId="624A507D"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p>
        </w:tc>
      </w:tr>
      <w:tr w:rsidR="00F8377B" w:rsidRPr="00342D38" w14:paraId="3CE073C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0D3E5E0"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p>
        </w:tc>
        <w:tc>
          <w:tcPr>
            <w:tcW w:w="4060" w:type="dxa"/>
            <w:tcBorders>
              <w:top w:val="nil"/>
              <w:left w:val="nil"/>
              <w:bottom w:val="single" w:sz="4" w:space="0" w:color="auto"/>
              <w:right w:val="single" w:sz="4" w:space="0" w:color="auto"/>
            </w:tcBorders>
            <w:shd w:val="clear" w:color="auto" w:fill="auto"/>
            <w:vAlign w:val="center"/>
          </w:tcPr>
          <w:p w14:paraId="3C26A92D" w14:textId="77777777" w:rsidR="00F8377B" w:rsidRPr="00342D38" w:rsidRDefault="00BD4706">
            <w:r w:rsidRPr="00342D38">
              <w:rPr>
                <w:rFonts w:hint="eastAsia"/>
              </w:rPr>
              <w:t>设计说明二</w:t>
            </w:r>
          </w:p>
        </w:tc>
        <w:tc>
          <w:tcPr>
            <w:tcW w:w="3217" w:type="dxa"/>
            <w:tcBorders>
              <w:top w:val="nil"/>
              <w:left w:val="nil"/>
              <w:bottom w:val="single" w:sz="4" w:space="0" w:color="auto"/>
              <w:right w:val="single" w:sz="4" w:space="0" w:color="auto"/>
            </w:tcBorders>
            <w:shd w:val="clear" w:color="auto" w:fill="auto"/>
          </w:tcPr>
          <w:p w14:paraId="32350548"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7E402-S-JZ-04(3)-D002</w:t>
            </w:r>
          </w:p>
        </w:tc>
        <w:tc>
          <w:tcPr>
            <w:tcW w:w="1212" w:type="dxa"/>
            <w:tcBorders>
              <w:top w:val="nil"/>
              <w:left w:val="nil"/>
              <w:bottom w:val="single" w:sz="4" w:space="0" w:color="auto"/>
              <w:right w:val="single" w:sz="4" w:space="0" w:color="auto"/>
            </w:tcBorders>
            <w:shd w:val="clear" w:color="auto" w:fill="auto"/>
          </w:tcPr>
          <w:p w14:paraId="37185E25"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p>
        </w:tc>
      </w:tr>
      <w:tr w:rsidR="00F8377B" w:rsidRPr="00342D38" w14:paraId="450D75C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9C58371"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p>
        </w:tc>
        <w:tc>
          <w:tcPr>
            <w:tcW w:w="4060" w:type="dxa"/>
            <w:tcBorders>
              <w:top w:val="nil"/>
              <w:left w:val="nil"/>
              <w:bottom w:val="single" w:sz="4" w:space="0" w:color="auto"/>
              <w:right w:val="single" w:sz="4" w:space="0" w:color="auto"/>
            </w:tcBorders>
            <w:shd w:val="clear" w:color="auto" w:fill="auto"/>
            <w:vAlign w:val="center"/>
          </w:tcPr>
          <w:p w14:paraId="79502EBC" w14:textId="77777777" w:rsidR="00F8377B" w:rsidRPr="00342D38" w:rsidRDefault="00BD4706">
            <w:r w:rsidRPr="00342D38">
              <w:rPr>
                <w:rFonts w:hint="eastAsia"/>
              </w:rPr>
              <w:t>设计说明三</w:t>
            </w:r>
          </w:p>
        </w:tc>
        <w:tc>
          <w:tcPr>
            <w:tcW w:w="3217" w:type="dxa"/>
            <w:tcBorders>
              <w:top w:val="nil"/>
              <w:left w:val="nil"/>
              <w:bottom w:val="single" w:sz="4" w:space="0" w:color="auto"/>
              <w:right w:val="single" w:sz="4" w:space="0" w:color="auto"/>
            </w:tcBorders>
            <w:shd w:val="clear" w:color="auto" w:fill="auto"/>
          </w:tcPr>
          <w:p w14:paraId="141DD457"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7E402-S-JZ-04(3)-D003</w:t>
            </w:r>
          </w:p>
        </w:tc>
        <w:tc>
          <w:tcPr>
            <w:tcW w:w="1212" w:type="dxa"/>
            <w:tcBorders>
              <w:top w:val="nil"/>
              <w:left w:val="nil"/>
              <w:bottom w:val="single" w:sz="4" w:space="0" w:color="auto"/>
              <w:right w:val="single" w:sz="4" w:space="0" w:color="auto"/>
            </w:tcBorders>
            <w:shd w:val="clear" w:color="auto" w:fill="auto"/>
          </w:tcPr>
          <w:p w14:paraId="5767D2C3"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p>
        </w:tc>
      </w:tr>
      <w:tr w:rsidR="00F8377B" w:rsidRPr="00342D38" w14:paraId="04E017E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06C458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p>
        </w:tc>
        <w:tc>
          <w:tcPr>
            <w:tcW w:w="4060" w:type="dxa"/>
            <w:tcBorders>
              <w:top w:val="nil"/>
              <w:left w:val="nil"/>
              <w:bottom w:val="single" w:sz="4" w:space="0" w:color="auto"/>
              <w:right w:val="single" w:sz="4" w:space="0" w:color="auto"/>
            </w:tcBorders>
            <w:shd w:val="clear" w:color="auto" w:fill="auto"/>
            <w:vAlign w:val="center"/>
          </w:tcPr>
          <w:p w14:paraId="44B558DD" w14:textId="77777777" w:rsidR="00F8377B" w:rsidRPr="00342D38" w:rsidRDefault="00BD4706">
            <w:r w:rsidRPr="00342D38">
              <w:rPr>
                <w:rFonts w:hint="eastAsia"/>
              </w:rPr>
              <w:t>总平面图</w:t>
            </w:r>
          </w:p>
        </w:tc>
        <w:tc>
          <w:tcPr>
            <w:tcW w:w="3217" w:type="dxa"/>
            <w:tcBorders>
              <w:top w:val="nil"/>
              <w:left w:val="nil"/>
              <w:bottom w:val="single" w:sz="4" w:space="0" w:color="auto"/>
              <w:right w:val="single" w:sz="4" w:space="0" w:color="auto"/>
            </w:tcBorders>
            <w:shd w:val="clear" w:color="auto" w:fill="auto"/>
          </w:tcPr>
          <w:p w14:paraId="7C1EEEEC"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7E402-S-JZ-04(3)-D004</w:t>
            </w:r>
          </w:p>
        </w:tc>
        <w:tc>
          <w:tcPr>
            <w:tcW w:w="1212" w:type="dxa"/>
            <w:tcBorders>
              <w:top w:val="nil"/>
              <w:left w:val="nil"/>
              <w:bottom w:val="single" w:sz="4" w:space="0" w:color="auto"/>
              <w:right w:val="single" w:sz="4" w:space="0" w:color="auto"/>
            </w:tcBorders>
            <w:shd w:val="clear" w:color="auto" w:fill="auto"/>
          </w:tcPr>
          <w:p w14:paraId="49C0CF5E"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r w:rsidRPr="00342D38">
              <w:rPr>
                <w:rFonts w:ascii="等线" w:eastAsia="等线" w:hAnsi="等线" w:hint="eastAsia"/>
                <w:sz w:val="22"/>
              </w:rPr>
              <w:t>+</w:t>
            </w:r>
          </w:p>
        </w:tc>
      </w:tr>
      <w:tr w:rsidR="00F8377B" w:rsidRPr="00342D38" w14:paraId="2465771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01A8B9"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p>
        </w:tc>
        <w:tc>
          <w:tcPr>
            <w:tcW w:w="4060" w:type="dxa"/>
            <w:tcBorders>
              <w:top w:val="nil"/>
              <w:left w:val="nil"/>
              <w:bottom w:val="single" w:sz="4" w:space="0" w:color="auto"/>
              <w:right w:val="single" w:sz="4" w:space="0" w:color="auto"/>
            </w:tcBorders>
            <w:shd w:val="clear" w:color="auto" w:fill="auto"/>
            <w:vAlign w:val="center"/>
          </w:tcPr>
          <w:p w14:paraId="6EB296B3" w14:textId="77777777" w:rsidR="00F8377B" w:rsidRPr="00342D38" w:rsidRDefault="00BD4706">
            <w:r w:rsidRPr="00342D38">
              <w:rPr>
                <w:rFonts w:hint="eastAsia"/>
              </w:rPr>
              <w:t>站厅层公共区地面布置图</w:t>
            </w:r>
          </w:p>
        </w:tc>
        <w:tc>
          <w:tcPr>
            <w:tcW w:w="3217" w:type="dxa"/>
            <w:tcBorders>
              <w:top w:val="nil"/>
              <w:left w:val="nil"/>
              <w:bottom w:val="single" w:sz="4" w:space="0" w:color="auto"/>
              <w:right w:val="single" w:sz="4" w:space="0" w:color="auto"/>
            </w:tcBorders>
            <w:shd w:val="clear" w:color="auto" w:fill="auto"/>
          </w:tcPr>
          <w:p w14:paraId="544C3488"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7E402-S-JZ-04(3)-D005</w:t>
            </w:r>
          </w:p>
        </w:tc>
        <w:tc>
          <w:tcPr>
            <w:tcW w:w="1212" w:type="dxa"/>
            <w:tcBorders>
              <w:top w:val="nil"/>
              <w:left w:val="nil"/>
              <w:bottom w:val="single" w:sz="4" w:space="0" w:color="auto"/>
              <w:right w:val="single" w:sz="4" w:space="0" w:color="auto"/>
            </w:tcBorders>
            <w:shd w:val="clear" w:color="auto" w:fill="auto"/>
          </w:tcPr>
          <w:p w14:paraId="0A8827A4"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r w:rsidRPr="00342D38">
              <w:rPr>
                <w:rFonts w:ascii="等线" w:eastAsia="等线" w:hAnsi="等线" w:hint="eastAsia"/>
                <w:sz w:val="22"/>
              </w:rPr>
              <w:t>+</w:t>
            </w:r>
          </w:p>
        </w:tc>
      </w:tr>
      <w:tr w:rsidR="00F8377B" w:rsidRPr="00342D38" w14:paraId="155056B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395EC17"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7</w:t>
            </w:r>
          </w:p>
        </w:tc>
        <w:tc>
          <w:tcPr>
            <w:tcW w:w="4060" w:type="dxa"/>
            <w:tcBorders>
              <w:top w:val="nil"/>
              <w:left w:val="nil"/>
              <w:bottom w:val="single" w:sz="4" w:space="0" w:color="auto"/>
              <w:right w:val="single" w:sz="4" w:space="0" w:color="auto"/>
            </w:tcBorders>
            <w:shd w:val="clear" w:color="auto" w:fill="auto"/>
            <w:vAlign w:val="center"/>
          </w:tcPr>
          <w:p w14:paraId="098F268B" w14:textId="77777777" w:rsidR="00F8377B" w:rsidRPr="00342D38" w:rsidRDefault="00BD4706">
            <w:r w:rsidRPr="00342D38">
              <w:rPr>
                <w:rFonts w:hint="eastAsia"/>
              </w:rPr>
              <w:t>站厅层公共区通道地面布置图</w:t>
            </w:r>
          </w:p>
        </w:tc>
        <w:tc>
          <w:tcPr>
            <w:tcW w:w="3217" w:type="dxa"/>
            <w:tcBorders>
              <w:top w:val="nil"/>
              <w:left w:val="nil"/>
              <w:bottom w:val="single" w:sz="4" w:space="0" w:color="auto"/>
              <w:right w:val="single" w:sz="4" w:space="0" w:color="auto"/>
            </w:tcBorders>
            <w:shd w:val="clear" w:color="auto" w:fill="auto"/>
          </w:tcPr>
          <w:p w14:paraId="53C6637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7E402-S-JZ-04(3)-D006</w:t>
            </w:r>
          </w:p>
        </w:tc>
        <w:tc>
          <w:tcPr>
            <w:tcW w:w="1212" w:type="dxa"/>
            <w:tcBorders>
              <w:top w:val="nil"/>
              <w:left w:val="nil"/>
              <w:bottom w:val="single" w:sz="4" w:space="0" w:color="auto"/>
              <w:right w:val="single" w:sz="4" w:space="0" w:color="auto"/>
            </w:tcBorders>
            <w:shd w:val="clear" w:color="auto" w:fill="auto"/>
          </w:tcPr>
          <w:p w14:paraId="7CE26BD9"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r w:rsidRPr="00342D38">
              <w:rPr>
                <w:rFonts w:ascii="等线" w:eastAsia="等线" w:hAnsi="等线" w:hint="eastAsia"/>
                <w:sz w:val="22"/>
              </w:rPr>
              <w:t>+</w:t>
            </w:r>
          </w:p>
        </w:tc>
      </w:tr>
      <w:tr w:rsidR="00F8377B" w:rsidRPr="00342D38" w14:paraId="18E37F5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61AD609"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8</w:t>
            </w:r>
          </w:p>
        </w:tc>
        <w:tc>
          <w:tcPr>
            <w:tcW w:w="4060" w:type="dxa"/>
            <w:tcBorders>
              <w:top w:val="nil"/>
              <w:left w:val="nil"/>
              <w:bottom w:val="single" w:sz="4" w:space="0" w:color="auto"/>
              <w:right w:val="single" w:sz="4" w:space="0" w:color="auto"/>
            </w:tcBorders>
            <w:shd w:val="clear" w:color="auto" w:fill="auto"/>
            <w:vAlign w:val="center"/>
          </w:tcPr>
          <w:p w14:paraId="0E91FC47" w14:textId="77777777" w:rsidR="00F8377B" w:rsidRPr="00342D38" w:rsidRDefault="00BD4706">
            <w:r w:rsidRPr="00342D38">
              <w:rPr>
                <w:rFonts w:hint="eastAsia"/>
              </w:rPr>
              <w:t>站台层公共区地面布置图</w:t>
            </w:r>
          </w:p>
        </w:tc>
        <w:tc>
          <w:tcPr>
            <w:tcW w:w="3217" w:type="dxa"/>
            <w:tcBorders>
              <w:top w:val="nil"/>
              <w:left w:val="nil"/>
              <w:bottom w:val="single" w:sz="4" w:space="0" w:color="auto"/>
              <w:right w:val="single" w:sz="4" w:space="0" w:color="auto"/>
            </w:tcBorders>
            <w:shd w:val="clear" w:color="auto" w:fill="auto"/>
          </w:tcPr>
          <w:p w14:paraId="1187DD94"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7E402-S-JZ-04(3)-D007</w:t>
            </w:r>
          </w:p>
        </w:tc>
        <w:tc>
          <w:tcPr>
            <w:tcW w:w="1212" w:type="dxa"/>
            <w:tcBorders>
              <w:top w:val="nil"/>
              <w:left w:val="nil"/>
              <w:bottom w:val="single" w:sz="4" w:space="0" w:color="auto"/>
              <w:right w:val="single" w:sz="4" w:space="0" w:color="auto"/>
            </w:tcBorders>
            <w:shd w:val="clear" w:color="auto" w:fill="auto"/>
          </w:tcPr>
          <w:p w14:paraId="244C2992"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2</w:t>
            </w:r>
            <w:r w:rsidRPr="00342D38">
              <w:rPr>
                <w:rFonts w:ascii="等线" w:eastAsia="等线" w:hAnsi="等线" w:hint="eastAsia"/>
                <w:sz w:val="22"/>
              </w:rPr>
              <w:t>+</w:t>
            </w:r>
          </w:p>
        </w:tc>
      </w:tr>
      <w:tr w:rsidR="00F8377B" w:rsidRPr="00342D38" w14:paraId="2010C6E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A99C489"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9</w:t>
            </w:r>
          </w:p>
        </w:tc>
        <w:tc>
          <w:tcPr>
            <w:tcW w:w="4060" w:type="dxa"/>
            <w:tcBorders>
              <w:top w:val="nil"/>
              <w:left w:val="nil"/>
              <w:bottom w:val="single" w:sz="4" w:space="0" w:color="auto"/>
              <w:right w:val="single" w:sz="4" w:space="0" w:color="auto"/>
            </w:tcBorders>
            <w:shd w:val="clear" w:color="auto" w:fill="auto"/>
            <w:vAlign w:val="center"/>
          </w:tcPr>
          <w:p w14:paraId="2815ACFD" w14:textId="77777777" w:rsidR="00F8377B" w:rsidRPr="00342D38" w:rsidRDefault="00BD4706">
            <w:r w:rsidRPr="00342D38">
              <w:rPr>
                <w:rFonts w:hint="eastAsia"/>
              </w:rPr>
              <w:t>A</w:t>
            </w:r>
            <w:r w:rsidRPr="00342D38">
              <w:rPr>
                <w:rFonts w:hint="eastAsia"/>
              </w:rPr>
              <w:t>出入口及换乘通道平面图</w:t>
            </w:r>
          </w:p>
        </w:tc>
        <w:tc>
          <w:tcPr>
            <w:tcW w:w="3217" w:type="dxa"/>
            <w:tcBorders>
              <w:top w:val="nil"/>
              <w:left w:val="nil"/>
              <w:bottom w:val="single" w:sz="4" w:space="0" w:color="auto"/>
              <w:right w:val="single" w:sz="4" w:space="0" w:color="auto"/>
            </w:tcBorders>
            <w:shd w:val="clear" w:color="auto" w:fill="auto"/>
          </w:tcPr>
          <w:p w14:paraId="629A2AFE"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7E402-S-JZ-04(3)-D008</w:t>
            </w:r>
          </w:p>
        </w:tc>
        <w:tc>
          <w:tcPr>
            <w:tcW w:w="1212" w:type="dxa"/>
            <w:tcBorders>
              <w:top w:val="nil"/>
              <w:left w:val="nil"/>
              <w:bottom w:val="single" w:sz="4" w:space="0" w:color="auto"/>
              <w:right w:val="single" w:sz="4" w:space="0" w:color="auto"/>
            </w:tcBorders>
            <w:shd w:val="clear" w:color="auto" w:fill="auto"/>
          </w:tcPr>
          <w:p w14:paraId="4F703E3F"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1</w:t>
            </w:r>
          </w:p>
        </w:tc>
      </w:tr>
      <w:tr w:rsidR="00F8377B" w:rsidRPr="00342D38" w14:paraId="724D8C7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EABB22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0</w:t>
            </w:r>
          </w:p>
        </w:tc>
        <w:tc>
          <w:tcPr>
            <w:tcW w:w="4060" w:type="dxa"/>
            <w:tcBorders>
              <w:top w:val="nil"/>
              <w:left w:val="nil"/>
              <w:bottom w:val="single" w:sz="4" w:space="0" w:color="auto"/>
              <w:right w:val="single" w:sz="4" w:space="0" w:color="auto"/>
            </w:tcBorders>
            <w:shd w:val="clear" w:color="auto" w:fill="auto"/>
            <w:vAlign w:val="center"/>
          </w:tcPr>
          <w:p w14:paraId="5BDF913C" w14:textId="77777777" w:rsidR="00F8377B" w:rsidRPr="00342D38" w:rsidRDefault="00BD4706">
            <w:r w:rsidRPr="00342D38">
              <w:rPr>
                <w:rFonts w:hint="eastAsia"/>
              </w:rPr>
              <w:t>C</w:t>
            </w:r>
            <w:r w:rsidRPr="00342D38">
              <w:rPr>
                <w:rFonts w:hint="eastAsia"/>
              </w:rPr>
              <w:t>出入口通道平面图</w:t>
            </w:r>
          </w:p>
        </w:tc>
        <w:tc>
          <w:tcPr>
            <w:tcW w:w="3217" w:type="dxa"/>
            <w:tcBorders>
              <w:top w:val="nil"/>
              <w:left w:val="nil"/>
              <w:bottom w:val="single" w:sz="4" w:space="0" w:color="auto"/>
              <w:right w:val="single" w:sz="4" w:space="0" w:color="auto"/>
            </w:tcBorders>
            <w:shd w:val="clear" w:color="auto" w:fill="auto"/>
          </w:tcPr>
          <w:p w14:paraId="2AD394AC"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7E402-S-JZ-04(3)-D009</w:t>
            </w:r>
          </w:p>
        </w:tc>
        <w:tc>
          <w:tcPr>
            <w:tcW w:w="1212" w:type="dxa"/>
            <w:tcBorders>
              <w:top w:val="nil"/>
              <w:left w:val="nil"/>
              <w:bottom w:val="single" w:sz="4" w:space="0" w:color="auto"/>
              <w:right w:val="single" w:sz="4" w:space="0" w:color="auto"/>
            </w:tcBorders>
            <w:shd w:val="clear" w:color="auto" w:fill="auto"/>
          </w:tcPr>
          <w:p w14:paraId="11FB5737" w14:textId="77777777" w:rsidR="00F8377B" w:rsidRPr="00342D38" w:rsidRDefault="00BD4706">
            <w:pPr>
              <w:widowControl/>
              <w:jc w:val="left"/>
              <w:rPr>
                <w:rFonts w:ascii="等线" w:eastAsia="等线" w:hAnsi="等线"/>
                <w:sz w:val="22"/>
              </w:rPr>
            </w:pPr>
            <w:r w:rsidRPr="00342D38">
              <w:rPr>
                <w:rFonts w:ascii="等线" w:eastAsia="等线" w:hAnsi="等线" w:hint="eastAsia"/>
                <w:sz w:val="22"/>
              </w:rPr>
              <w:t>A</w:t>
            </w:r>
            <w:r w:rsidRPr="00342D38">
              <w:rPr>
                <w:rFonts w:ascii="等线" w:eastAsia="等线" w:hAnsi="等线"/>
                <w:sz w:val="22"/>
              </w:rPr>
              <w:t>1</w:t>
            </w:r>
          </w:p>
        </w:tc>
      </w:tr>
      <w:tr w:rsidR="00F8377B" w:rsidRPr="00342D38" w14:paraId="556B89B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12362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1</w:t>
            </w:r>
          </w:p>
        </w:tc>
        <w:tc>
          <w:tcPr>
            <w:tcW w:w="4060" w:type="dxa"/>
            <w:tcBorders>
              <w:top w:val="nil"/>
              <w:left w:val="nil"/>
              <w:bottom w:val="single" w:sz="4" w:space="0" w:color="auto"/>
              <w:right w:val="single" w:sz="4" w:space="0" w:color="auto"/>
            </w:tcBorders>
            <w:shd w:val="clear" w:color="auto" w:fill="auto"/>
            <w:vAlign w:val="center"/>
          </w:tcPr>
          <w:p w14:paraId="69B535E2" w14:textId="77777777" w:rsidR="00F8377B" w:rsidRPr="00342D38" w:rsidRDefault="00BD4706">
            <w:r w:rsidRPr="00342D38">
              <w:t>D</w:t>
            </w:r>
            <w:r w:rsidRPr="00342D38">
              <w:rPr>
                <w:rFonts w:hint="eastAsia"/>
              </w:rPr>
              <w:t>出入口通道平面图</w:t>
            </w:r>
          </w:p>
        </w:tc>
        <w:tc>
          <w:tcPr>
            <w:tcW w:w="3217" w:type="dxa"/>
            <w:tcBorders>
              <w:top w:val="nil"/>
              <w:left w:val="nil"/>
              <w:bottom w:val="single" w:sz="4" w:space="0" w:color="auto"/>
              <w:right w:val="single" w:sz="4" w:space="0" w:color="auto"/>
            </w:tcBorders>
            <w:shd w:val="clear" w:color="auto" w:fill="auto"/>
          </w:tcPr>
          <w:p w14:paraId="67E121A0"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7E402-S-JZ-04(3)-D010</w:t>
            </w:r>
          </w:p>
        </w:tc>
        <w:tc>
          <w:tcPr>
            <w:tcW w:w="1212" w:type="dxa"/>
            <w:tcBorders>
              <w:top w:val="nil"/>
              <w:left w:val="nil"/>
              <w:bottom w:val="single" w:sz="4" w:space="0" w:color="auto"/>
              <w:right w:val="single" w:sz="4" w:space="0" w:color="auto"/>
            </w:tcBorders>
            <w:shd w:val="clear" w:color="auto" w:fill="auto"/>
          </w:tcPr>
          <w:p w14:paraId="42D3E100"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1</w:t>
            </w:r>
          </w:p>
        </w:tc>
      </w:tr>
      <w:tr w:rsidR="00F8377B" w:rsidRPr="00342D38" w14:paraId="13F6C16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98F7E69"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2</w:t>
            </w:r>
          </w:p>
        </w:tc>
        <w:tc>
          <w:tcPr>
            <w:tcW w:w="4060" w:type="dxa"/>
            <w:tcBorders>
              <w:top w:val="nil"/>
              <w:left w:val="nil"/>
              <w:bottom w:val="single" w:sz="4" w:space="0" w:color="auto"/>
              <w:right w:val="single" w:sz="4" w:space="0" w:color="auto"/>
            </w:tcBorders>
            <w:shd w:val="clear" w:color="auto" w:fill="auto"/>
            <w:vAlign w:val="center"/>
          </w:tcPr>
          <w:p w14:paraId="30F153D1" w14:textId="77777777" w:rsidR="00F8377B" w:rsidRPr="00342D38" w:rsidRDefault="00BD4706">
            <w:r w:rsidRPr="00342D38">
              <w:rPr>
                <w:rFonts w:hint="eastAsia"/>
              </w:rPr>
              <w:t>便民设施平面图</w:t>
            </w:r>
          </w:p>
        </w:tc>
        <w:tc>
          <w:tcPr>
            <w:tcW w:w="3217" w:type="dxa"/>
            <w:tcBorders>
              <w:top w:val="nil"/>
              <w:left w:val="nil"/>
              <w:bottom w:val="single" w:sz="4" w:space="0" w:color="auto"/>
              <w:right w:val="single" w:sz="4" w:space="0" w:color="auto"/>
            </w:tcBorders>
            <w:shd w:val="clear" w:color="auto" w:fill="auto"/>
          </w:tcPr>
          <w:p w14:paraId="35295251"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7E402-S-JZ-04(3)-D011</w:t>
            </w:r>
          </w:p>
        </w:tc>
        <w:tc>
          <w:tcPr>
            <w:tcW w:w="1212" w:type="dxa"/>
            <w:tcBorders>
              <w:top w:val="nil"/>
              <w:left w:val="nil"/>
              <w:bottom w:val="single" w:sz="4" w:space="0" w:color="auto"/>
              <w:right w:val="single" w:sz="4" w:space="0" w:color="auto"/>
            </w:tcBorders>
            <w:shd w:val="clear" w:color="auto" w:fill="auto"/>
          </w:tcPr>
          <w:p w14:paraId="0D47BBA8"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68C6CFD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C671835"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3</w:t>
            </w:r>
          </w:p>
        </w:tc>
        <w:tc>
          <w:tcPr>
            <w:tcW w:w="4060" w:type="dxa"/>
            <w:tcBorders>
              <w:top w:val="nil"/>
              <w:left w:val="nil"/>
              <w:bottom w:val="single" w:sz="4" w:space="0" w:color="auto"/>
              <w:right w:val="single" w:sz="4" w:space="0" w:color="auto"/>
            </w:tcBorders>
            <w:shd w:val="clear" w:color="auto" w:fill="auto"/>
            <w:vAlign w:val="center"/>
          </w:tcPr>
          <w:p w14:paraId="1A18B081" w14:textId="77777777" w:rsidR="00F8377B" w:rsidRPr="00342D38" w:rsidRDefault="00BD4706">
            <w:r w:rsidRPr="00342D38">
              <w:rPr>
                <w:rFonts w:hint="eastAsia"/>
              </w:rPr>
              <w:t>便民设施天花平面图</w:t>
            </w:r>
          </w:p>
        </w:tc>
        <w:tc>
          <w:tcPr>
            <w:tcW w:w="3217" w:type="dxa"/>
            <w:tcBorders>
              <w:top w:val="nil"/>
              <w:left w:val="nil"/>
              <w:bottom w:val="single" w:sz="4" w:space="0" w:color="auto"/>
              <w:right w:val="single" w:sz="4" w:space="0" w:color="auto"/>
            </w:tcBorders>
            <w:shd w:val="clear" w:color="auto" w:fill="auto"/>
          </w:tcPr>
          <w:p w14:paraId="4037F318"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7E402-S-JZ-04(3)-D012</w:t>
            </w:r>
          </w:p>
        </w:tc>
        <w:tc>
          <w:tcPr>
            <w:tcW w:w="1212" w:type="dxa"/>
            <w:tcBorders>
              <w:top w:val="nil"/>
              <w:left w:val="nil"/>
              <w:bottom w:val="single" w:sz="4" w:space="0" w:color="auto"/>
              <w:right w:val="single" w:sz="4" w:space="0" w:color="auto"/>
            </w:tcBorders>
            <w:shd w:val="clear" w:color="auto" w:fill="auto"/>
          </w:tcPr>
          <w:p w14:paraId="3D75BC55"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78611CE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E201F1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4</w:t>
            </w:r>
          </w:p>
        </w:tc>
        <w:tc>
          <w:tcPr>
            <w:tcW w:w="4060" w:type="dxa"/>
            <w:tcBorders>
              <w:top w:val="nil"/>
              <w:left w:val="nil"/>
              <w:bottom w:val="single" w:sz="4" w:space="0" w:color="auto"/>
              <w:right w:val="single" w:sz="4" w:space="0" w:color="auto"/>
            </w:tcBorders>
            <w:shd w:val="clear" w:color="auto" w:fill="auto"/>
            <w:vAlign w:val="center"/>
          </w:tcPr>
          <w:p w14:paraId="21562AE6" w14:textId="77777777" w:rsidR="00F8377B" w:rsidRPr="00342D38" w:rsidRDefault="00BD4706">
            <w:r w:rsidRPr="00342D38">
              <w:rPr>
                <w:rFonts w:hint="eastAsia"/>
              </w:rPr>
              <w:t>便民设施地面平面图</w:t>
            </w:r>
          </w:p>
        </w:tc>
        <w:tc>
          <w:tcPr>
            <w:tcW w:w="3217" w:type="dxa"/>
            <w:tcBorders>
              <w:top w:val="nil"/>
              <w:left w:val="nil"/>
              <w:bottom w:val="single" w:sz="4" w:space="0" w:color="auto"/>
              <w:right w:val="single" w:sz="4" w:space="0" w:color="auto"/>
            </w:tcBorders>
            <w:shd w:val="clear" w:color="auto" w:fill="auto"/>
          </w:tcPr>
          <w:p w14:paraId="01B8761A"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7E402-S-JZ-04(3)-D013</w:t>
            </w:r>
          </w:p>
        </w:tc>
        <w:tc>
          <w:tcPr>
            <w:tcW w:w="1212" w:type="dxa"/>
            <w:tcBorders>
              <w:top w:val="nil"/>
              <w:left w:val="nil"/>
              <w:bottom w:val="single" w:sz="4" w:space="0" w:color="auto"/>
              <w:right w:val="single" w:sz="4" w:space="0" w:color="auto"/>
            </w:tcBorders>
            <w:shd w:val="clear" w:color="auto" w:fill="auto"/>
          </w:tcPr>
          <w:p w14:paraId="1C976DEF"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2101991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09F9C4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5</w:t>
            </w:r>
          </w:p>
        </w:tc>
        <w:tc>
          <w:tcPr>
            <w:tcW w:w="4060" w:type="dxa"/>
            <w:tcBorders>
              <w:top w:val="nil"/>
              <w:left w:val="nil"/>
              <w:bottom w:val="single" w:sz="4" w:space="0" w:color="auto"/>
              <w:right w:val="single" w:sz="4" w:space="0" w:color="auto"/>
            </w:tcBorders>
            <w:shd w:val="clear" w:color="auto" w:fill="auto"/>
            <w:vAlign w:val="center"/>
          </w:tcPr>
          <w:p w14:paraId="463BCE2D" w14:textId="77777777" w:rsidR="00F8377B" w:rsidRPr="00342D38" w:rsidRDefault="00BD4706">
            <w:r w:rsidRPr="00342D38">
              <w:rPr>
                <w:rFonts w:hint="eastAsia"/>
              </w:rPr>
              <w:t>便民设施立面图</w:t>
            </w:r>
          </w:p>
        </w:tc>
        <w:tc>
          <w:tcPr>
            <w:tcW w:w="3217" w:type="dxa"/>
            <w:tcBorders>
              <w:top w:val="nil"/>
              <w:left w:val="nil"/>
              <w:bottom w:val="single" w:sz="4" w:space="0" w:color="auto"/>
              <w:right w:val="single" w:sz="4" w:space="0" w:color="auto"/>
            </w:tcBorders>
            <w:shd w:val="clear" w:color="auto" w:fill="auto"/>
          </w:tcPr>
          <w:p w14:paraId="7F61618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7E402-S-JZ-04(3)-D014</w:t>
            </w:r>
          </w:p>
        </w:tc>
        <w:tc>
          <w:tcPr>
            <w:tcW w:w="1212" w:type="dxa"/>
            <w:tcBorders>
              <w:top w:val="nil"/>
              <w:left w:val="nil"/>
              <w:bottom w:val="single" w:sz="4" w:space="0" w:color="auto"/>
              <w:right w:val="single" w:sz="4" w:space="0" w:color="auto"/>
            </w:tcBorders>
            <w:shd w:val="clear" w:color="auto" w:fill="auto"/>
          </w:tcPr>
          <w:p w14:paraId="55E72EF7"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60FC223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55BD024"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6</w:t>
            </w:r>
          </w:p>
        </w:tc>
        <w:tc>
          <w:tcPr>
            <w:tcW w:w="4060" w:type="dxa"/>
            <w:tcBorders>
              <w:top w:val="nil"/>
              <w:left w:val="nil"/>
              <w:bottom w:val="single" w:sz="4" w:space="0" w:color="auto"/>
              <w:right w:val="single" w:sz="4" w:space="0" w:color="auto"/>
            </w:tcBorders>
            <w:shd w:val="clear" w:color="auto" w:fill="auto"/>
            <w:vAlign w:val="center"/>
          </w:tcPr>
          <w:p w14:paraId="3E4CD06B" w14:textId="77777777" w:rsidR="00F8377B" w:rsidRPr="00342D38" w:rsidRDefault="00BD4706">
            <w:r w:rsidRPr="00342D38">
              <w:rPr>
                <w:rFonts w:hint="eastAsia"/>
              </w:rPr>
              <w:t>便民设施剖面做法示意</w:t>
            </w:r>
          </w:p>
        </w:tc>
        <w:tc>
          <w:tcPr>
            <w:tcW w:w="3217" w:type="dxa"/>
            <w:tcBorders>
              <w:top w:val="nil"/>
              <w:left w:val="nil"/>
              <w:bottom w:val="single" w:sz="4" w:space="0" w:color="auto"/>
              <w:right w:val="single" w:sz="4" w:space="0" w:color="auto"/>
            </w:tcBorders>
            <w:shd w:val="clear" w:color="auto" w:fill="auto"/>
          </w:tcPr>
          <w:p w14:paraId="23E45C7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7E402-S-JZ-04(3)-D015</w:t>
            </w:r>
          </w:p>
        </w:tc>
        <w:tc>
          <w:tcPr>
            <w:tcW w:w="1212" w:type="dxa"/>
            <w:tcBorders>
              <w:top w:val="nil"/>
              <w:left w:val="nil"/>
              <w:bottom w:val="single" w:sz="4" w:space="0" w:color="auto"/>
              <w:right w:val="single" w:sz="4" w:space="0" w:color="auto"/>
            </w:tcBorders>
            <w:shd w:val="clear" w:color="auto" w:fill="auto"/>
          </w:tcPr>
          <w:p w14:paraId="0ABBC834"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36E4222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3BA9CE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7</w:t>
            </w:r>
          </w:p>
        </w:tc>
        <w:tc>
          <w:tcPr>
            <w:tcW w:w="4060" w:type="dxa"/>
            <w:tcBorders>
              <w:top w:val="nil"/>
              <w:left w:val="nil"/>
              <w:bottom w:val="single" w:sz="4" w:space="0" w:color="auto"/>
              <w:right w:val="single" w:sz="4" w:space="0" w:color="auto"/>
            </w:tcBorders>
            <w:shd w:val="clear" w:color="auto" w:fill="auto"/>
            <w:vAlign w:val="center"/>
          </w:tcPr>
          <w:p w14:paraId="692352B1" w14:textId="77777777" w:rsidR="00F8377B" w:rsidRPr="00342D38" w:rsidRDefault="00BD4706">
            <w:r w:rsidRPr="00342D38">
              <w:rPr>
                <w:rFonts w:hint="eastAsia"/>
              </w:rPr>
              <w:t>便民设施详图</w:t>
            </w:r>
            <w:proofErr w:type="gramStart"/>
            <w:r w:rsidRPr="00342D38">
              <w:rPr>
                <w:rFonts w:hint="eastAsia"/>
              </w:rPr>
              <w:t>一</w:t>
            </w:r>
            <w:proofErr w:type="gramEnd"/>
          </w:p>
        </w:tc>
        <w:tc>
          <w:tcPr>
            <w:tcW w:w="3217" w:type="dxa"/>
            <w:tcBorders>
              <w:top w:val="nil"/>
              <w:left w:val="nil"/>
              <w:bottom w:val="single" w:sz="4" w:space="0" w:color="auto"/>
              <w:right w:val="single" w:sz="4" w:space="0" w:color="auto"/>
            </w:tcBorders>
            <w:shd w:val="clear" w:color="auto" w:fill="auto"/>
          </w:tcPr>
          <w:p w14:paraId="0B28304A"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7E402-S-JZ-04(3)-D016</w:t>
            </w:r>
          </w:p>
        </w:tc>
        <w:tc>
          <w:tcPr>
            <w:tcW w:w="1212" w:type="dxa"/>
            <w:tcBorders>
              <w:top w:val="nil"/>
              <w:left w:val="nil"/>
              <w:bottom w:val="single" w:sz="4" w:space="0" w:color="auto"/>
              <w:right w:val="single" w:sz="4" w:space="0" w:color="auto"/>
            </w:tcBorders>
            <w:shd w:val="clear" w:color="auto" w:fill="auto"/>
          </w:tcPr>
          <w:p w14:paraId="1FD12E26"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0A42220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8FFDEE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8</w:t>
            </w:r>
          </w:p>
        </w:tc>
        <w:tc>
          <w:tcPr>
            <w:tcW w:w="4060" w:type="dxa"/>
            <w:tcBorders>
              <w:top w:val="nil"/>
              <w:left w:val="nil"/>
              <w:bottom w:val="single" w:sz="4" w:space="0" w:color="auto"/>
              <w:right w:val="single" w:sz="4" w:space="0" w:color="auto"/>
            </w:tcBorders>
            <w:shd w:val="clear" w:color="auto" w:fill="auto"/>
            <w:vAlign w:val="center"/>
          </w:tcPr>
          <w:p w14:paraId="3B182E59" w14:textId="77777777" w:rsidR="00F8377B" w:rsidRPr="00342D38" w:rsidRDefault="00BD4706">
            <w:r w:rsidRPr="00342D38">
              <w:rPr>
                <w:rFonts w:hint="eastAsia"/>
              </w:rPr>
              <w:t>便民设施详图二</w:t>
            </w:r>
          </w:p>
        </w:tc>
        <w:tc>
          <w:tcPr>
            <w:tcW w:w="3217" w:type="dxa"/>
            <w:tcBorders>
              <w:top w:val="nil"/>
              <w:left w:val="nil"/>
              <w:bottom w:val="single" w:sz="4" w:space="0" w:color="auto"/>
              <w:right w:val="single" w:sz="4" w:space="0" w:color="auto"/>
            </w:tcBorders>
            <w:shd w:val="clear" w:color="auto" w:fill="auto"/>
          </w:tcPr>
          <w:p w14:paraId="29B6D6AA"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7E402-S-JZ-04(3)-D017</w:t>
            </w:r>
          </w:p>
        </w:tc>
        <w:tc>
          <w:tcPr>
            <w:tcW w:w="1212" w:type="dxa"/>
            <w:tcBorders>
              <w:top w:val="nil"/>
              <w:left w:val="nil"/>
              <w:bottom w:val="single" w:sz="4" w:space="0" w:color="auto"/>
              <w:right w:val="single" w:sz="4" w:space="0" w:color="auto"/>
            </w:tcBorders>
            <w:shd w:val="clear" w:color="auto" w:fill="auto"/>
          </w:tcPr>
          <w:p w14:paraId="6655F26D"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274BCFE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621407D"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1</w:t>
            </w:r>
            <w:r w:rsidRPr="00342D38">
              <w:rPr>
                <w:rFonts w:ascii="等线" w:eastAsia="等线" w:hAnsi="等线"/>
                <w:sz w:val="22"/>
              </w:rPr>
              <w:t>9</w:t>
            </w:r>
          </w:p>
        </w:tc>
        <w:tc>
          <w:tcPr>
            <w:tcW w:w="4060" w:type="dxa"/>
            <w:tcBorders>
              <w:top w:val="nil"/>
              <w:left w:val="nil"/>
              <w:bottom w:val="single" w:sz="4" w:space="0" w:color="auto"/>
              <w:right w:val="single" w:sz="4" w:space="0" w:color="auto"/>
            </w:tcBorders>
            <w:shd w:val="clear" w:color="auto" w:fill="auto"/>
            <w:vAlign w:val="center"/>
          </w:tcPr>
          <w:p w14:paraId="64B3C73C" w14:textId="77777777" w:rsidR="00F8377B" w:rsidRPr="00342D38" w:rsidRDefault="00BD4706">
            <w:r w:rsidRPr="00342D38">
              <w:rPr>
                <w:rFonts w:hint="eastAsia"/>
              </w:rPr>
              <w:t>便民设施详图三</w:t>
            </w:r>
          </w:p>
        </w:tc>
        <w:tc>
          <w:tcPr>
            <w:tcW w:w="3217" w:type="dxa"/>
            <w:tcBorders>
              <w:top w:val="nil"/>
              <w:left w:val="nil"/>
              <w:bottom w:val="single" w:sz="4" w:space="0" w:color="auto"/>
              <w:right w:val="single" w:sz="4" w:space="0" w:color="auto"/>
            </w:tcBorders>
            <w:shd w:val="clear" w:color="auto" w:fill="auto"/>
          </w:tcPr>
          <w:p w14:paraId="5FEF421B"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7E402-S-JZ-04(3)-D018</w:t>
            </w:r>
          </w:p>
        </w:tc>
        <w:tc>
          <w:tcPr>
            <w:tcW w:w="1212" w:type="dxa"/>
            <w:tcBorders>
              <w:top w:val="nil"/>
              <w:left w:val="nil"/>
              <w:bottom w:val="single" w:sz="4" w:space="0" w:color="auto"/>
              <w:right w:val="single" w:sz="4" w:space="0" w:color="auto"/>
            </w:tcBorders>
            <w:shd w:val="clear" w:color="auto" w:fill="auto"/>
          </w:tcPr>
          <w:p w14:paraId="78C7E291"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1D19BCC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74D606"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0</w:t>
            </w:r>
          </w:p>
        </w:tc>
        <w:tc>
          <w:tcPr>
            <w:tcW w:w="4060" w:type="dxa"/>
            <w:tcBorders>
              <w:top w:val="nil"/>
              <w:left w:val="nil"/>
              <w:bottom w:val="single" w:sz="4" w:space="0" w:color="auto"/>
              <w:right w:val="single" w:sz="4" w:space="0" w:color="auto"/>
            </w:tcBorders>
            <w:shd w:val="clear" w:color="auto" w:fill="auto"/>
            <w:vAlign w:val="center"/>
          </w:tcPr>
          <w:p w14:paraId="7743619E" w14:textId="77777777" w:rsidR="00F8377B" w:rsidRPr="00342D38" w:rsidRDefault="00BD4706">
            <w:r w:rsidRPr="00342D38">
              <w:rPr>
                <w:rFonts w:hint="eastAsia"/>
              </w:rPr>
              <w:t>公共区卫生间平面布置图</w:t>
            </w:r>
          </w:p>
        </w:tc>
        <w:tc>
          <w:tcPr>
            <w:tcW w:w="3217" w:type="dxa"/>
            <w:tcBorders>
              <w:top w:val="nil"/>
              <w:left w:val="nil"/>
              <w:bottom w:val="single" w:sz="4" w:space="0" w:color="auto"/>
              <w:right w:val="single" w:sz="4" w:space="0" w:color="auto"/>
            </w:tcBorders>
            <w:shd w:val="clear" w:color="auto" w:fill="auto"/>
          </w:tcPr>
          <w:p w14:paraId="6F04E880"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7E402-S-JZ-04(3)-D019</w:t>
            </w:r>
          </w:p>
        </w:tc>
        <w:tc>
          <w:tcPr>
            <w:tcW w:w="1212" w:type="dxa"/>
            <w:tcBorders>
              <w:top w:val="nil"/>
              <w:left w:val="nil"/>
              <w:bottom w:val="single" w:sz="4" w:space="0" w:color="auto"/>
              <w:right w:val="single" w:sz="4" w:space="0" w:color="auto"/>
            </w:tcBorders>
            <w:shd w:val="clear" w:color="auto" w:fill="auto"/>
          </w:tcPr>
          <w:p w14:paraId="2A586B51"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6CC7752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F6CA4B0"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1</w:t>
            </w:r>
          </w:p>
        </w:tc>
        <w:tc>
          <w:tcPr>
            <w:tcW w:w="4060" w:type="dxa"/>
            <w:tcBorders>
              <w:top w:val="nil"/>
              <w:left w:val="nil"/>
              <w:bottom w:val="single" w:sz="4" w:space="0" w:color="auto"/>
              <w:right w:val="single" w:sz="4" w:space="0" w:color="auto"/>
            </w:tcBorders>
            <w:shd w:val="clear" w:color="auto" w:fill="auto"/>
            <w:vAlign w:val="center"/>
          </w:tcPr>
          <w:p w14:paraId="05F6F831" w14:textId="77777777" w:rsidR="00F8377B" w:rsidRPr="00342D38" w:rsidRDefault="00BD4706">
            <w:r w:rsidRPr="00342D38">
              <w:rPr>
                <w:rFonts w:hint="eastAsia"/>
              </w:rPr>
              <w:t>公共区卫生间天花布置图</w:t>
            </w:r>
          </w:p>
        </w:tc>
        <w:tc>
          <w:tcPr>
            <w:tcW w:w="3217" w:type="dxa"/>
            <w:tcBorders>
              <w:top w:val="nil"/>
              <w:left w:val="nil"/>
              <w:bottom w:val="single" w:sz="4" w:space="0" w:color="auto"/>
              <w:right w:val="single" w:sz="4" w:space="0" w:color="auto"/>
            </w:tcBorders>
            <w:shd w:val="clear" w:color="auto" w:fill="auto"/>
          </w:tcPr>
          <w:p w14:paraId="6E9C13D7"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7E402-S-JZ-04(3)-D020</w:t>
            </w:r>
          </w:p>
        </w:tc>
        <w:tc>
          <w:tcPr>
            <w:tcW w:w="1212" w:type="dxa"/>
            <w:tcBorders>
              <w:top w:val="nil"/>
              <w:left w:val="nil"/>
              <w:bottom w:val="single" w:sz="4" w:space="0" w:color="auto"/>
              <w:right w:val="single" w:sz="4" w:space="0" w:color="auto"/>
            </w:tcBorders>
            <w:shd w:val="clear" w:color="auto" w:fill="auto"/>
          </w:tcPr>
          <w:p w14:paraId="74B2071A"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4171FCA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AE5DA4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2</w:t>
            </w:r>
          </w:p>
        </w:tc>
        <w:tc>
          <w:tcPr>
            <w:tcW w:w="4060" w:type="dxa"/>
            <w:tcBorders>
              <w:top w:val="nil"/>
              <w:left w:val="nil"/>
              <w:bottom w:val="single" w:sz="4" w:space="0" w:color="auto"/>
              <w:right w:val="single" w:sz="4" w:space="0" w:color="auto"/>
            </w:tcBorders>
            <w:shd w:val="clear" w:color="auto" w:fill="auto"/>
            <w:vAlign w:val="center"/>
          </w:tcPr>
          <w:p w14:paraId="1EF43E99" w14:textId="77777777" w:rsidR="00F8377B" w:rsidRPr="00342D38" w:rsidRDefault="00BD4706">
            <w:r w:rsidRPr="00342D38">
              <w:rPr>
                <w:rFonts w:hint="eastAsia"/>
              </w:rPr>
              <w:t>公共区卫生间地面布置图</w:t>
            </w:r>
          </w:p>
        </w:tc>
        <w:tc>
          <w:tcPr>
            <w:tcW w:w="3217" w:type="dxa"/>
            <w:tcBorders>
              <w:top w:val="nil"/>
              <w:left w:val="nil"/>
              <w:bottom w:val="single" w:sz="4" w:space="0" w:color="auto"/>
              <w:right w:val="single" w:sz="4" w:space="0" w:color="auto"/>
            </w:tcBorders>
            <w:shd w:val="clear" w:color="auto" w:fill="auto"/>
          </w:tcPr>
          <w:p w14:paraId="1B1234C6"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7E402-S-JZ-04(3)-D021</w:t>
            </w:r>
          </w:p>
        </w:tc>
        <w:tc>
          <w:tcPr>
            <w:tcW w:w="1212" w:type="dxa"/>
            <w:tcBorders>
              <w:top w:val="nil"/>
              <w:left w:val="nil"/>
              <w:bottom w:val="single" w:sz="4" w:space="0" w:color="auto"/>
              <w:right w:val="single" w:sz="4" w:space="0" w:color="auto"/>
            </w:tcBorders>
            <w:shd w:val="clear" w:color="auto" w:fill="auto"/>
          </w:tcPr>
          <w:p w14:paraId="247F4475"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432F9F9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CF60C00"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3</w:t>
            </w:r>
          </w:p>
        </w:tc>
        <w:tc>
          <w:tcPr>
            <w:tcW w:w="4060" w:type="dxa"/>
            <w:tcBorders>
              <w:top w:val="nil"/>
              <w:left w:val="nil"/>
              <w:bottom w:val="single" w:sz="4" w:space="0" w:color="auto"/>
              <w:right w:val="single" w:sz="4" w:space="0" w:color="auto"/>
            </w:tcBorders>
            <w:shd w:val="clear" w:color="auto" w:fill="auto"/>
            <w:vAlign w:val="center"/>
          </w:tcPr>
          <w:p w14:paraId="16372F79" w14:textId="77777777" w:rsidR="00F8377B" w:rsidRPr="00342D38" w:rsidRDefault="00BD4706">
            <w:r w:rsidRPr="00342D38">
              <w:rPr>
                <w:rFonts w:hint="eastAsia"/>
              </w:rPr>
              <w:t>公共区卫生间机电点位布置图</w:t>
            </w:r>
          </w:p>
        </w:tc>
        <w:tc>
          <w:tcPr>
            <w:tcW w:w="3217" w:type="dxa"/>
            <w:tcBorders>
              <w:top w:val="nil"/>
              <w:left w:val="nil"/>
              <w:bottom w:val="single" w:sz="4" w:space="0" w:color="auto"/>
              <w:right w:val="single" w:sz="4" w:space="0" w:color="auto"/>
            </w:tcBorders>
            <w:shd w:val="clear" w:color="auto" w:fill="auto"/>
          </w:tcPr>
          <w:p w14:paraId="5E24F5C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7E402-S-JZ-04(3)-D022</w:t>
            </w:r>
          </w:p>
        </w:tc>
        <w:tc>
          <w:tcPr>
            <w:tcW w:w="1212" w:type="dxa"/>
            <w:tcBorders>
              <w:top w:val="nil"/>
              <w:left w:val="nil"/>
              <w:bottom w:val="single" w:sz="4" w:space="0" w:color="auto"/>
              <w:right w:val="single" w:sz="4" w:space="0" w:color="auto"/>
            </w:tcBorders>
            <w:shd w:val="clear" w:color="auto" w:fill="auto"/>
          </w:tcPr>
          <w:p w14:paraId="4AF564FA"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2617BBD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50941DD"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4</w:t>
            </w:r>
          </w:p>
        </w:tc>
        <w:tc>
          <w:tcPr>
            <w:tcW w:w="4060" w:type="dxa"/>
            <w:tcBorders>
              <w:top w:val="nil"/>
              <w:left w:val="nil"/>
              <w:bottom w:val="single" w:sz="4" w:space="0" w:color="auto"/>
              <w:right w:val="single" w:sz="4" w:space="0" w:color="auto"/>
            </w:tcBorders>
            <w:shd w:val="clear" w:color="auto" w:fill="auto"/>
            <w:vAlign w:val="center"/>
          </w:tcPr>
          <w:p w14:paraId="1F307A01" w14:textId="77777777" w:rsidR="00F8377B" w:rsidRPr="00342D38" w:rsidRDefault="00BD4706">
            <w:r w:rsidRPr="00342D38">
              <w:rPr>
                <w:rFonts w:hint="eastAsia"/>
              </w:rPr>
              <w:t>公共区卫生间灯具布置图</w:t>
            </w:r>
          </w:p>
        </w:tc>
        <w:tc>
          <w:tcPr>
            <w:tcW w:w="3217" w:type="dxa"/>
            <w:tcBorders>
              <w:top w:val="nil"/>
              <w:left w:val="nil"/>
              <w:bottom w:val="single" w:sz="4" w:space="0" w:color="auto"/>
              <w:right w:val="single" w:sz="4" w:space="0" w:color="auto"/>
            </w:tcBorders>
            <w:shd w:val="clear" w:color="auto" w:fill="auto"/>
          </w:tcPr>
          <w:p w14:paraId="21C52D1D"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7E402-S-JZ-04(3)-D023</w:t>
            </w:r>
          </w:p>
        </w:tc>
        <w:tc>
          <w:tcPr>
            <w:tcW w:w="1212" w:type="dxa"/>
            <w:tcBorders>
              <w:top w:val="nil"/>
              <w:left w:val="nil"/>
              <w:bottom w:val="single" w:sz="4" w:space="0" w:color="auto"/>
              <w:right w:val="single" w:sz="4" w:space="0" w:color="auto"/>
            </w:tcBorders>
            <w:shd w:val="clear" w:color="auto" w:fill="auto"/>
          </w:tcPr>
          <w:p w14:paraId="24608695"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4E2E9AB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78D623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5</w:t>
            </w:r>
          </w:p>
        </w:tc>
        <w:tc>
          <w:tcPr>
            <w:tcW w:w="4060" w:type="dxa"/>
            <w:tcBorders>
              <w:top w:val="nil"/>
              <w:left w:val="nil"/>
              <w:bottom w:val="single" w:sz="4" w:space="0" w:color="auto"/>
              <w:right w:val="single" w:sz="4" w:space="0" w:color="auto"/>
            </w:tcBorders>
            <w:shd w:val="clear" w:color="auto" w:fill="auto"/>
            <w:vAlign w:val="center"/>
          </w:tcPr>
          <w:p w14:paraId="05FEE781" w14:textId="77777777" w:rsidR="00F8377B" w:rsidRPr="00342D38" w:rsidRDefault="00BD4706">
            <w:r w:rsidRPr="00342D38">
              <w:rPr>
                <w:rFonts w:hint="eastAsia"/>
              </w:rPr>
              <w:t>公共区卫生间设备布置图</w:t>
            </w:r>
          </w:p>
        </w:tc>
        <w:tc>
          <w:tcPr>
            <w:tcW w:w="3217" w:type="dxa"/>
            <w:tcBorders>
              <w:top w:val="nil"/>
              <w:left w:val="nil"/>
              <w:bottom w:val="single" w:sz="4" w:space="0" w:color="auto"/>
              <w:right w:val="single" w:sz="4" w:space="0" w:color="auto"/>
            </w:tcBorders>
            <w:shd w:val="clear" w:color="auto" w:fill="auto"/>
          </w:tcPr>
          <w:p w14:paraId="1F03E076"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7E402-S-JZ-04(3)-D024</w:t>
            </w:r>
          </w:p>
        </w:tc>
        <w:tc>
          <w:tcPr>
            <w:tcW w:w="1212" w:type="dxa"/>
            <w:tcBorders>
              <w:top w:val="nil"/>
              <w:left w:val="nil"/>
              <w:bottom w:val="single" w:sz="4" w:space="0" w:color="auto"/>
              <w:right w:val="single" w:sz="4" w:space="0" w:color="auto"/>
            </w:tcBorders>
            <w:shd w:val="clear" w:color="auto" w:fill="auto"/>
          </w:tcPr>
          <w:p w14:paraId="72C6C2DD"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5B0D9B4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CF30146"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6</w:t>
            </w:r>
          </w:p>
        </w:tc>
        <w:tc>
          <w:tcPr>
            <w:tcW w:w="4060" w:type="dxa"/>
            <w:tcBorders>
              <w:top w:val="nil"/>
              <w:left w:val="nil"/>
              <w:bottom w:val="single" w:sz="4" w:space="0" w:color="auto"/>
              <w:right w:val="single" w:sz="4" w:space="0" w:color="auto"/>
            </w:tcBorders>
            <w:shd w:val="clear" w:color="auto" w:fill="auto"/>
            <w:vAlign w:val="center"/>
          </w:tcPr>
          <w:p w14:paraId="4184D89C" w14:textId="77777777" w:rsidR="00F8377B" w:rsidRPr="00342D38" w:rsidRDefault="00BD4706">
            <w:r w:rsidRPr="00342D38">
              <w:rPr>
                <w:rFonts w:hint="eastAsia"/>
              </w:rPr>
              <w:t>卫生间立面图</w:t>
            </w:r>
            <w:proofErr w:type="gramStart"/>
            <w:r w:rsidRPr="00342D38">
              <w:rPr>
                <w:rFonts w:hint="eastAsia"/>
              </w:rPr>
              <w:t>一</w:t>
            </w:r>
            <w:proofErr w:type="gramEnd"/>
          </w:p>
        </w:tc>
        <w:tc>
          <w:tcPr>
            <w:tcW w:w="3217" w:type="dxa"/>
            <w:tcBorders>
              <w:top w:val="nil"/>
              <w:left w:val="nil"/>
              <w:bottom w:val="single" w:sz="4" w:space="0" w:color="auto"/>
              <w:right w:val="single" w:sz="4" w:space="0" w:color="auto"/>
            </w:tcBorders>
            <w:shd w:val="clear" w:color="auto" w:fill="auto"/>
          </w:tcPr>
          <w:p w14:paraId="2076AE04"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7E402-S-JZ-04(3)-D025</w:t>
            </w:r>
          </w:p>
        </w:tc>
        <w:tc>
          <w:tcPr>
            <w:tcW w:w="1212" w:type="dxa"/>
            <w:tcBorders>
              <w:top w:val="nil"/>
              <w:left w:val="nil"/>
              <w:bottom w:val="single" w:sz="4" w:space="0" w:color="auto"/>
              <w:right w:val="single" w:sz="4" w:space="0" w:color="auto"/>
            </w:tcBorders>
            <w:shd w:val="clear" w:color="auto" w:fill="auto"/>
          </w:tcPr>
          <w:p w14:paraId="03FEA506"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4996B7C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40B43F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7</w:t>
            </w:r>
          </w:p>
        </w:tc>
        <w:tc>
          <w:tcPr>
            <w:tcW w:w="4060" w:type="dxa"/>
            <w:tcBorders>
              <w:top w:val="nil"/>
              <w:left w:val="nil"/>
              <w:bottom w:val="single" w:sz="4" w:space="0" w:color="auto"/>
              <w:right w:val="single" w:sz="4" w:space="0" w:color="auto"/>
            </w:tcBorders>
            <w:shd w:val="clear" w:color="auto" w:fill="auto"/>
            <w:vAlign w:val="center"/>
          </w:tcPr>
          <w:p w14:paraId="2F3C4682" w14:textId="77777777" w:rsidR="00F8377B" w:rsidRPr="00342D38" w:rsidRDefault="00BD4706">
            <w:r w:rsidRPr="00342D38">
              <w:rPr>
                <w:rFonts w:hint="eastAsia"/>
              </w:rPr>
              <w:t>卫生间立面图二</w:t>
            </w:r>
          </w:p>
        </w:tc>
        <w:tc>
          <w:tcPr>
            <w:tcW w:w="3217" w:type="dxa"/>
            <w:tcBorders>
              <w:top w:val="nil"/>
              <w:left w:val="nil"/>
              <w:bottom w:val="single" w:sz="4" w:space="0" w:color="auto"/>
              <w:right w:val="single" w:sz="4" w:space="0" w:color="auto"/>
            </w:tcBorders>
            <w:shd w:val="clear" w:color="auto" w:fill="auto"/>
          </w:tcPr>
          <w:p w14:paraId="3669BDE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7E402-S-JZ-04(3)-D026</w:t>
            </w:r>
          </w:p>
        </w:tc>
        <w:tc>
          <w:tcPr>
            <w:tcW w:w="1212" w:type="dxa"/>
            <w:tcBorders>
              <w:top w:val="nil"/>
              <w:left w:val="nil"/>
              <w:bottom w:val="single" w:sz="4" w:space="0" w:color="auto"/>
              <w:right w:val="single" w:sz="4" w:space="0" w:color="auto"/>
            </w:tcBorders>
            <w:shd w:val="clear" w:color="auto" w:fill="auto"/>
          </w:tcPr>
          <w:p w14:paraId="11A6DDC6"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7A15D11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614B4F1"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8</w:t>
            </w:r>
          </w:p>
        </w:tc>
        <w:tc>
          <w:tcPr>
            <w:tcW w:w="4060" w:type="dxa"/>
            <w:tcBorders>
              <w:top w:val="nil"/>
              <w:left w:val="nil"/>
              <w:bottom w:val="single" w:sz="4" w:space="0" w:color="auto"/>
              <w:right w:val="single" w:sz="4" w:space="0" w:color="auto"/>
            </w:tcBorders>
            <w:shd w:val="clear" w:color="auto" w:fill="auto"/>
            <w:vAlign w:val="center"/>
          </w:tcPr>
          <w:p w14:paraId="536E5A1D" w14:textId="77777777" w:rsidR="00F8377B" w:rsidRPr="00342D38" w:rsidRDefault="00BD4706">
            <w:r w:rsidRPr="00342D38">
              <w:rPr>
                <w:rFonts w:hint="eastAsia"/>
              </w:rPr>
              <w:t>卫生间立面图三</w:t>
            </w:r>
          </w:p>
        </w:tc>
        <w:tc>
          <w:tcPr>
            <w:tcW w:w="3217" w:type="dxa"/>
            <w:tcBorders>
              <w:top w:val="nil"/>
              <w:left w:val="nil"/>
              <w:bottom w:val="single" w:sz="4" w:space="0" w:color="auto"/>
              <w:right w:val="single" w:sz="4" w:space="0" w:color="auto"/>
            </w:tcBorders>
            <w:shd w:val="clear" w:color="auto" w:fill="auto"/>
          </w:tcPr>
          <w:p w14:paraId="4B83FF33"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7E402-S-JZ-04(3)-D027</w:t>
            </w:r>
          </w:p>
        </w:tc>
        <w:tc>
          <w:tcPr>
            <w:tcW w:w="1212" w:type="dxa"/>
            <w:tcBorders>
              <w:top w:val="nil"/>
              <w:left w:val="nil"/>
              <w:bottom w:val="single" w:sz="4" w:space="0" w:color="auto"/>
              <w:right w:val="single" w:sz="4" w:space="0" w:color="auto"/>
            </w:tcBorders>
            <w:shd w:val="clear" w:color="auto" w:fill="auto"/>
          </w:tcPr>
          <w:p w14:paraId="21E21A40"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4DBFFC3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03DA11"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2</w:t>
            </w:r>
            <w:r w:rsidRPr="00342D38">
              <w:rPr>
                <w:rFonts w:ascii="等线" w:eastAsia="等线" w:hAnsi="等线"/>
                <w:sz w:val="22"/>
              </w:rPr>
              <w:t>9</w:t>
            </w:r>
          </w:p>
        </w:tc>
        <w:tc>
          <w:tcPr>
            <w:tcW w:w="4060" w:type="dxa"/>
            <w:tcBorders>
              <w:top w:val="nil"/>
              <w:left w:val="nil"/>
              <w:bottom w:val="single" w:sz="4" w:space="0" w:color="auto"/>
              <w:right w:val="single" w:sz="4" w:space="0" w:color="auto"/>
            </w:tcBorders>
            <w:shd w:val="clear" w:color="auto" w:fill="auto"/>
            <w:vAlign w:val="center"/>
          </w:tcPr>
          <w:p w14:paraId="58D18F52" w14:textId="77777777" w:rsidR="00F8377B" w:rsidRPr="00342D38" w:rsidRDefault="00BD4706">
            <w:r w:rsidRPr="00342D38">
              <w:rPr>
                <w:rFonts w:hint="eastAsia"/>
              </w:rPr>
              <w:t>墙身大样图一</w:t>
            </w:r>
          </w:p>
        </w:tc>
        <w:tc>
          <w:tcPr>
            <w:tcW w:w="3217" w:type="dxa"/>
            <w:tcBorders>
              <w:top w:val="nil"/>
              <w:left w:val="nil"/>
              <w:bottom w:val="single" w:sz="4" w:space="0" w:color="auto"/>
              <w:right w:val="single" w:sz="4" w:space="0" w:color="auto"/>
            </w:tcBorders>
            <w:shd w:val="clear" w:color="auto" w:fill="auto"/>
          </w:tcPr>
          <w:p w14:paraId="7A743220"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7E402-S-JZ-04(3)-D028</w:t>
            </w:r>
          </w:p>
        </w:tc>
        <w:tc>
          <w:tcPr>
            <w:tcW w:w="1212" w:type="dxa"/>
            <w:tcBorders>
              <w:top w:val="nil"/>
              <w:left w:val="nil"/>
              <w:bottom w:val="single" w:sz="4" w:space="0" w:color="auto"/>
              <w:right w:val="single" w:sz="4" w:space="0" w:color="auto"/>
            </w:tcBorders>
            <w:shd w:val="clear" w:color="auto" w:fill="auto"/>
          </w:tcPr>
          <w:p w14:paraId="56B3E0B2"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35D6A10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3C4F08"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0</w:t>
            </w:r>
          </w:p>
        </w:tc>
        <w:tc>
          <w:tcPr>
            <w:tcW w:w="4060" w:type="dxa"/>
            <w:tcBorders>
              <w:top w:val="nil"/>
              <w:left w:val="nil"/>
              <w:bottom w:val="single" w:sz="4" w:space="0" w:color="auto"/>
              <w:right w:val="single" w:sz="4" w:space="0" w:color="auto"/>
            </w:tcBorders>
            <w:shd w:val="clear" w:color="auto" w:fill="auto"/>
            <w:vAlign w:val="center"/>
          </w:tcPr>
          <w:p w14:paraId="79B0B973" w14:textId="77777777" w:rsidR="00F8377B" w:rsidRPr="00342D38" w:rsidRDefault="00BD4706">
            <w:r w:rsidRPr="00342D38">
              <w:rPr>
                <w:rFonts w:hint="eastAsia"/>
              </w:rPr>
              <w:t>墙身大样图二</w:t>
            </w:r>
          </w:p>
        </w:tc>
        <w:tc>
          <w:tcPr>
            <w:tcW w:w="3217" w:type="dxa"/>
            <w:tcBorders>
              <w:top w:val="nil"/>
              <w:left w:val="nil"/>
              <w:bottom w:val="single" w:sz="4" w:space="0" w:color="auto"/>
              <w:right w:val="single" w:sz="4" w:space="0" w:color="auto"/>
            </w:tcBorders>
            <w:shd w:val="clear" w:color="auto" w:fill="auto"/>
          </w:tcPr>
          <w:p w14:paraId="0BC75EED"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7E402-S-JZ-04(3)-D029</w:t>
            </w:r>
          </w:p>
        </w:tc>
        <w:tc>
          <w:tcPr>
            <w:tcW w:w="1212" w:type="dxa"/>
            <w:tcBorders>
              <w:top w:val="nil"/>
              <w:left w:val="nil"/>
              <w:bottom w:val="single" w:sz="4" w:space="0" w:color="auto"/>
              <w:right w:val="single" w:sz="4" w:space="0" w:color="auto"/>
            </w:tcBorders>
            <w:shd w:val="clear" w:color="auto" w:fill="auto"/>
          </w:tcPr>
          <w:p w14:paraId="7A915E2B"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67534B9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5ECDB92"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1</w:t>
            </w:r>
          </w:p>
        </w:tc>
        <w:tc>
          <w:tcPr>
            <w:tcW w:w="4060" w:type="dxa"/>
            <w:tcBorders>
              <w:top w:val="nil"/>
              <w:left w:val="nil"/>
              <w:bottom w:val="single" w:sz="4" w:space="0" w:color="auto"/>
              <w:right w:val="single" w:sz="4" w:space="0" w:color="auto"/>
            </w:tcBorders>
            <w:shd w:val="clear" w:color="auto" w:fill="auto"/>
            <w:vAlign w:val="center"/>
          </w:tcPr>
          <w:p w14:paraId="6AB028D5" w14:textId="77777777" w:rsidR="00F8377B" w:rsidRPr="00342D38" w:rsidRDefault="00BD4706">
            <w:r w:rsidRPr="00342D38">
              <w:rPr>
                <w:rFonts w:hint="eastAsia"/>
              </w:rPr>
              <w:t>洗手台大样图一</w:t>
            </w:r>
          </w:p>
        </w:tc>
        <w:tc>
          <w:tcPr>
            <w:tcW w:w="3217" w:type="dxa"/>
            <w:tcBorders>
              <w:top w:val="nil"/>
              <w:left w:val="nil"/>
              <w:bottom w:val="single" w:sz="4" w:space="0" w:color="auto"/>
              <w:right w:val="single" w:sz="4" w:space="0" w:color="auto"/>
            </w:tcBorders>
            <w:shd w:val="clear" w:color="auto" w:fill="auto"/>
          </w:tcPr>
          <w:p w14:paraId="031B6772"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7E402-S-JZ-04(3)-D030</w:t>
            </w:r>
          </w:p>
        </w:tc>
        <w:tc>
          <w:tcPr>
            <w:tcW w:w="1212" w:type="dxa"/>
            <w:tcBorders>
              <w:top w:val="nil"/>
              <w:left w:val="nil"/>
              <w:bottom w:val="single" w:sz="4" w:space="0" w:color="auto"/>
              <w:right w:val="single" w:sz="4" w:space="0" w:color="auto"/>
            </w:tcBorders>
            <w:shd w:val="clear" w:color="auto" w:fill="auto"/>
          </w:tcPr>
          <w:p w14:paraId="4D5C41C0"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300A489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1873BA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2</w:t>
            </w:r>
          </w:p>
        </w:tc>
        <w:tc>
          <w:tcPr>
            <w:tcW w:w="4060" w:type="dxa"/>
            <w:tcBorders>
              <w:top w:val="nil"/>
              <w:left w:val="nil"/>
              <w:bottom w:val="single" w:sz="4" w:space="0" w:color="auto"/>
              <w:right w:val="single" w:sz="4" w:space="0" w:color="auto"/>
            </w:tcBorders>
            <w:shd w:val="clear" w:color="auto" w:fill="auto"/>
            <w:vAlign w:val="center"/>
          </w:tcPr>
          <w:p w14:paraId="3C08CCDD" w14:textId="77777777" w:rsidR="00F8377B" w:rsidRPr="00342D38" w:rsidRDefault="00BD4706">
            <w:r w:rsidRPr="00342D38">
              <w:rPr>
                <w:rFonts w:hint="eastAsia"/>
              </w:rPr>
              <w:t>洗手台大样图二</w:t>
            </w:r>
          </w:p>
        </w:tc>
        <w:tc>
          <w:tcPr>
            <w:tcW w:w="3217" w:type="dxa"/>
            <w:tcBorders>
              <w:top w:val="nil"/>
              <w:left w:val="nil"/>
              <w:bottom w:val="single" w:sz="4" w:space="0" w:color="auto"/>
              <w:right w:val="single" w:sz="4" w:space="0" w:color="auto"/>
            </w:tcBorders>
            <w:shd w:val="clear" w:color="auto" w:fill="auto"/>
          </w:tcPr>
          <w:p w14:paraId="38A8078A"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7E402-S-JZ-04(3)-D031</w:t>
            </w:r>
          </w:p>
        </w:tc>
        <w:tc>
          <w:tcPr>
            <w:tcW w:w="1212" w:type="dxa"/>
            <w:tcBorders>
              <w:top w:val="nil"/>
              <w:left w:val="nil"/>
              <w:bottom w:val="single" w:sz="4" w:space="0" w:color="auto"/>
              <w:right w:val="single" w:sz="4" w:space="0" w:color="auto"/>
            </w:tcBorders>
            <w:shd w:val="clear" w:color="auto" w:fill="auto"/>
          </w:tcPr>
          <w:p w14:paraId="2136027D"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5B0D109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58F476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3</w:t>
            </w:r>
          </w:p>
        </w:tc>
        <w:tc>
          <w:tcPr>
            <w:tcW w:w="4060" w:type="dxa"/>
            <w:tcBorders>
              <w:top w:val="nil"/>
              <w:left w:val="nil"/>
              <w:bottom w:val="single" w:sz="4" w:space="0" w:color="auto"/>
              <w:right w:val="single" w:sz="4" w:space="0" w:color="auto"/>
            </w:tcBorders>
            <w:shd w:val="clear" w:color="auto" w:fill="auto"/>
            <w:vAlign w:val="center"/>
          </w:tcPr>
          <w:p w14:paraId="34B435DB" w14:textId="77777777" w:rsidR="00F8377B" w:rsidRPr="00342D38" w:rsidRDefault="00BD4706">
            <w:r w:rsidRPr="00342D38">
              <w:rPr>
                <w:rFonts w:hint="eastAsia"/>
              </w:rPr>
              <w:t>门大样图</w:t>
            </w:r>
          </w:p>
        </w:tc>
        <w:tc>
          <w:tcPr>
            <w:tcW w:w="3217" w:type="dxa"/>
            <w:tcBorders>
              <w:top w:val="nil"/>
              <w:left w:val="nil"/>
              <w:bottom w:val="single" w:sz="4" w:space="0" w:color="auto"/>
              <w:right w:val="single" w:sz="4" w:space="0" w:color="auto"/>
            </w:tcBorders>
            <w:shd w:val="clear" w:color="auto" w:fill="auto"/>
          </w:tcPr>
          <w:p w14:paraId="0082E5CF"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7E402-S-JZ-04(3)-D032</w:t>
            </w:r>
          </w:p>
        </w:tc>
        <w:tc>
          <w:tcPr>
            <w:tcW w:w="1212" w:type="dxa"/>
            <w:tcBorders>
              <w:top w:val="nil"/>
              <w:left w:val="nil"/>
              <w:bottom w:val="single" w:sz="4" w:space="0" w:color="auto"/>
              <w:right w:val="single" w:sz="4" w:space="0" w:color="auto"/>
            </w:tcBorders>
            <w:shd w:val="clear" w:color="auto" w:fill="auto"/>
          </w:tcPr>
          <w:p w14:paraId="38B6E21C"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7D5E51F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420337"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4</w:t>
            </w:r>
          </w:p>
        </w:tc>
        <w:tc>
          <w:tcPr>
            <w:tcW w:w="4060" w:type="dxa"/>
            <w:tcBorders>
              <w:top w:val="nil"/>
              <w:left w:val="nil"/>
              <w:bottom w:val="single" w:sz="4" w:space="0" w:color="auto"/>
              <w:right w:val="single" w:sz="4" w:space="0" w:color="auto"/>
            </w:tcBorders>
            <w:shd w:val="clear" w:color="auto" w:fill="auto"/>
            <w:vAlign w:val="center"/>
          </w:tcPr>
          <w:p w14:paraId="42821BB7" w14:textId="77777777" w:rsidR="00F8377B" w:rsidRPr="00342D38" w:rsidRDefault="00BD4706">
            <w:r w:rsidRPr="00342D38">
              <w:rPr>
                <w:rFonts w:hint="eastAsia"/>
              </w:rPr>
              <w:t>电动门大样图一</w:t>
            </w:r>
          </w:p>
        </w:tc>
        <w:tc>
          <w:tcPr>
            <w:tcW w:w="3217" w:type="dxa"/>
            <w:tcBorders>
              <w:top w:val="nil"/>
              <w:left w:val="nil"/>
              <w:bottom w:val="single" w:sz="4" w:space="0" w:color="auto"/>
              <w:right w:val="single" w:sz="4" w:space="0" w:color="auto"/>
            </w:tcBorders>
            <w:shd w:val="clear" w:color="auto" w:fill="auto"/>
          </w:tcPr>
          <w:p w14:paraId="146E00F1"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7E402-S-JZ-04(3)-D033</w:t>
            </w:r>
          </w:p>
        </w:tc>
        <w:tc>
          <w:tcPr>
            <w:tcW w:w="1212" w:type="dxa"/>
            <w:tcBorders>
              <w:top w:val="nil"/>
              <w:left w:val="nil"/>
              <w:bottom w:val="single" w:sz="4" w:space="0" w:color="auto"/>
              <w:right w:val="single" w:sz="4" w:space="0" w:color="auto"/>
            </w:tcBorders>
            <w:shd w:val="clear" w:color="auto" w:fill="auto"/>
          </w:tcPr>
          <w:p w14:paraId="5B26DFA3"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09E4800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67C7F0D"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5</w:t>
            </w:r>
          </w:p>
        </w:tc>
        <w:tc>
          <w:tcPr>
            <w:tcW w:w="4060" w:type="dxa"/>
            <w:tcBorders>
              <w:top w:val="nil"/>
              <w:left w:val="nil"/>
              <w:bottom w:val="single" w:sz="4" w:space="0" w:color="auto"/>
              <w:right w:val="single" w:sz="4" w:space="0" w:color="auto"/>
            </w:tcBorders>
            <w:shd w:val="clear" w:color="auto" w:fill="auto"/>
            <w:vAlign w:val="center"/>
          </w:tcPr>
          <w:p w14:paraId="1122E048" w14:textId="77777777" w:rsidR="00F8377B" w:rsidRPr="00342D38" w:rsidRDefault="00BD4706">
            <w:r w:rsidRPr="00342D38">
              <w:rPr>
                <w:rFonts w:hint="eastAsia"/>
              </w:rPr>
              <w:t>电动门大样图二</w:t>
            </w:r>
          </w:p>
        </w:tc>
        <w:tc>
          <w:tcPr>
            <w:tcW w:w="3217" w:type="dxa"/>
            <w:tcBorders>
              <w:top w:val="nil"/>
              <w:left w:val="nil"/>
              <w:bottom w:val="single" w:sz="4" w:space="0" w:color="auto"/>
              <w:right w:val="single" w:sz="4" w:space="0" w:color="auto"/>
            </w:tcBorders>
            <w:shd w:val="clear" w:color="auto" w:fill="auto"/>
          </w:tcPr>
          <w:p w14:paraId="0202D35F"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7E402-S-JZ-04(3)-D034</w:t>
            </w:r>
          </w:p>
        </w:tc>
        <w:tc>
          <w:tcPr>
            <w:tcW w:w="1212" w:type="dxa"/>
            <w:tcBorders>
              <w:top w:val="nil"/>
              <w:left w:val="nil"/>
              <w:bottom w:val="single" w:sz="4" w:space="0" w:color="auto"/>
              <w:right w:val="single" w:sz="4" w:space="0" w:color="auto"/>
            </w:tcBorders>
            <w:shd w:val="clear" w:color="auto" w:fill="auto"/>
          </w:tcPr>
          <w:p w14:paraId="4173933E" w14:textId="77777777" w:rsidR="00F8377B" w:rsidRPr="00342D38" w:rsidRDefault="00BD4706">
            <w:r w:rsidRPr="00342D38">
              <w:rPr>
                <w:rFonts w:ascii="等线" w:eastAsia="等线" w:hAnsi="等线" w:hint="eastAsia"/>
                <w:sz w:val="22"/>
              </w:rPr>
              <w:t>A</w:t>
            </w:r>
            <w:r w:rsidRPr="00342D38">
              <w:rPr>
                <w:rFonts w:ascii="等线" w:eastAsia="等线" w:hAnsi="等线"/>
                <w:sz w:val="22"/>
              </w:rPr>
              <w:t>2</w:t>
            </w:r>
          </w:p>
        </w:tc>
      </w:tr>
      <w:tr w:rsidR="00F8377B" w:rsidRPr="00342D38" w14:paraId="7110158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E114AF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lastRenderedPageBreak/>
              <w:t>3</w:t>
            </w:r>
            <w:r w:rsidRPr="00342D38">
              <w:rPr>
                <w:rFonts w:ascii="等线" w:eastAsia="等线" w:hAnsi="等线"/>
                <w:sz w:val="22"/>
              </w:rPr>
              <w:t>6</w:t>
            </w:r>
          </w:p>
        </w:tc>
        <w:tc>
          <w:tcPr>
            <w:tcW w:w="4060" w:type="dxa"/>
            <w:tcBorders>
              <w:top w:val="nil"/>
              <w:left w:val="nil"/>
              <w:bottom w:val="single" w:sz="4" w:space="0" w:color="auto"/>
              <w:right w:val="single" w:sz="4" w:space="0" w:color="auto"/>
            </w:tcBorders>
            <w:shd w:val="clear" w:color="auto" w:fill="auto"/>
            <w:vAlign w:val="center"/>
          </w:tcPr>
          <w:p w14:paraId="1876A4B4" w14:textId="77777777" w:rsidR="00F8377B" w:rsidRPr="00342D38" w:rsidRDefault="00BD4706">
            <w:r w:rsidRPr="00342D38">
              <w:rPr>
                <w:rFonts w:hint="eastAsia"/>
              </w:rPr>
              <w:t>卫生间地面大样图</w:t>
            </w:r>
          </w:p>
        </w:tc>
        <w:tc>
          <w:tcPr>
            <w:tcW w:w="3217" w:type="dxa"/>
            <w:tcBorders>
              <w:top w:val="nil"/>
              <w:left w:val="nil"/>
              <w:bottom w:val="single" w:sz="4" w:space="0" w:color="auto"/>
              <w:right w:val="single" w:sz="4" w:space="0" w:color="auto"/>
            </w:tcBorders>
            <w:shd w:val="clear" w:color="auto" w:fill="auto"/>
          </w:tcPr>
          <w:p w14:paraId="1A994A3C"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7E402-S-JZ-04(3)-D035</w:t>
            </w:r>
          </w:p>
        </w:tc>
        <w:tc>
          <w:tcPr>
            <w:tcW w:w="1212" w:type="dxa"/>
            <w:tcBorders>
              <w:top w:val="nil"/>
              <w:left w:val="nil"/>
              <w:bottom w:val="single" w:sz="4" w:space="0" w:color="auto"/>
              <w:right w:val="single" w:sz="4" w:space="0" w:color="auto"/>
            </w:tcBorders>
            <w:shd w:val="clear" w:color="auto" w:fill="auto"/>
          </w:tcPr>
          <w:p w14:paraId="05C1A629"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7A7AC13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1161949"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7</w:t>
            </w:r>
          </w:p>
        </w:tc>
        <w:tc>
          <w:tcPr>
            <w:tcW w:w="4060" w:type="dxa"/>
            <w:tcBorders>
              <w:top w:val="nil"/>
              <w:left w:val="nil"/>
              <w:bottom w:val="single" w:sz="4" w:space="0" w:color="auto"/>
              <w:right w:val="single" w:sz="4" w:space="0" w:color="auto"/>
            </w:tcBorders>
            <w:shd w:val="clear" w:color="auto" w:fill="auto"/>
            <w:vAlign w:val="center"/>
          </w:tcPr>
          <w:p w14:paraId="17D4BF24" w14:textId="77777777" w:rsidR="00F8377B" w:rsidRPr="00342D38" w:rsidRDefault="00BD4706">
            <w:r w:rsidRPr="00342D38">
              <w:rPr>
                <w:rFonts w:hint="eastAsia"/>
              </w:rPr>
              <w:t>卫生间天花大样图</w:t>
            </w:r>
          </w:p>
        </w:tc>
        <w:tc>
          <w:tcPr>
            <w:tcW w:w="3217" w:type="dxa"/>
            <w:tcBorders>
              <w:top w:val="nil"/>
              <w:left w:val="nil"/>
              <w:bottom w:val="single" w:sz="4" w:space="0" w:color="auto"/>
              <w:right w:val="single" w:sz="4" w:space="0" w:color="auto"/>
            </w:tcBorders>
            <w:shd w:val="clear" w:color="auto" w:fill="auto"/>
          </w:tcPr>
          <w:p w14:paraId="57B595B4"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7E402-S-JZ-04(3)-D036</w:t>
            </w:r>
          </w:p>
        </w:tc>
        <w:tc>
          <w:tcPr>
            <w:tcW w:w="1212" w:type="dxa"/>
            <w:tcBorders>
              <w:top w:val="nil"/>
              <w:left w:val="nil"/>
              <w:bottom w:val="single" w:sz="4" w:space="0" w:color="auto"/>
              <w:right w:val="single" w:sz="4" w:space="0" w:color="auto"/>
            </w:tcBorders>
            <w:shd w:val="clear" w:color="auto" w:fill="auto"/>
          </w:tcPr>
          <w:p w14:paraId="6C3CFB1F"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76E0DF3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52EC4A"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8</w:t>
            </w:r>
          </w:p>
        </w:tc>
        <w:tc>
          <w:tcPr>
            <w:tcW w:w="4060" w:type="dxa"/>
            <w:tcBorders>
              <w:top w:val="nil"/>
              <w:left w:val="nil"/>
              <w:bottom w:val="single" w:sz="4" w:space="0" w:color="auto"/>
              <w:right w:val="single" w:sz="4" w:space="0" w:color="auto"/>
            </w:tcBorders>
            <w:shd w:val="clear" w:color="auto" w:fill="auto"/>
            <w:vAlign w:val="center"/>
          </w:tcPr>
          <w:p w14:paraId="523FAB39" w14:textId="77777777" w:rsidR="00F8377B" w:rsidRPr="00342D38" w:rsidRDefault="00BD4706">
            <w:r w:rsidRPr="00342D38">
              <w:rPr>
                <w:rFonts w:hint="eastAsia"/>
              </w:rPr>
              <w:t>公共区地面平面示意图</w:t>
            </w:r>
          </w:p>
        </w:tc>
        <w:tc>
          <w:tcPr>
            <w:tcW w:w="3217" w:type="dxa"/>
            <w:tcBorders>
              <w:top w:val="nil"/>
              <w:left w:val="nil"/>
              <w:bottom w:val="single" w:sz="4" w:space="0" w:color="auto"/>
              <w:right w:val="single" w:sz="4" w:space="0" w:color="auto"/>
            </w:tcBorders>
            <w:shd w:val="clear" w:color="auto" w:fill="auto"/>
          </w:tcPr>
          <w:p w14:paraId="6F988976"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7E402-S-JZ-04(3)-D101</w:t>
            </w:r>
          </w:p>
        </w:tc>
        <w:tc>
          <w:tcPr>
            <w:tcW w:w="1212" w:type="dxa"/>
            <w:tcBorders>
              <w:top w:val="nil"/>
              <w:left w:val="nil"/>
              <w:bottom w:val="single" w:sz="4" w:space="0" w:color="auto"/>
              <w:right w:val="single" w:sz="4" w:space="0" w:color="auto"/>
            </w:tcBorders>
            <w:shd w:val="clear" w:color="auto" w:fill="auto"/>
          </w:tcPr>
          <w:p w14:paraId="49DE7950"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3647CBC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BE0CD3A"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3</w:t>
            </w:r>
            <w:r w:rsidRPr="00342D38">
              <w:rPr>
                <w:rFonts w:ascii="等线" w:eastAsia="等线" w:hAnsi="等线"/>
                <w:sz w:val="22"/>
              </w:rPr>
              <w:t>9</w:t>
            </w:r>
          </w:p>
        </w:tc>
        <w:tc>
          <w:tcPr>
            <w:tcW w:w="4060" w:type="dxa"/>
            <w:tcBorders>
              <w:top w:val="nil"/>
              <w:left w:val="nil"/>
              <w:bottom w:val="single" w:sz="4" w:space="0" w:color="auto"/>
              <w:right w:val="single" w:sz="4" w:space="0" w:color="auto"/>
            </w:tcBorders>
            <w:shd w:val="clear" w:color="auto" w:fill="auto"/>
            <w:vAlign w:val="center"/>
          </w:tcPr>
          <w:p w14:paraId="6A2DE809" w14:textId="77777777" w:rsidR="00F8377B" w:rsidRPr="00342D38" w:rsidRDefault="00BD4706">
            <w:r w:rsidRPr="00342D38">
              <w:rPr>
                <w:rFonts w:hint="eastAsia"/>
              </w:rPr>
              <w:t>站厅</w:t>
            </w:r>
            <w:r w:rsidRPr="00342D38">
              <w:rPr>
                <w:rFonts w:hint="eastAsia"/>
              </w:rPr>
              <w:t>/</w:t>
            </w:r>
            <w:r w:rsidRPr="00342D38">
              <w:rPr>
                <w:rFonts w:hint="eastAsia"/>
              </w:rPr>
              <w:t>站台地面大样图</w:t>
            </w:r>
          </w:p>
        </w:tc>
        <w:tc>
          <w:tcPr>
            <w:tcW w:w="3217" w:type="dxa"/>
            <w:tcBorders>
              <w:top w:val="nil"/>
              <w:left w:val="nil"/>
              <w:bottom w:val="single" w:sz="4" w:space="0" w:color="auto"/>
              <w:right w:val="single" w:sz="4" w:space="0" w:color="auto"/>
            </w:tcBorders>
            <w:shd w:val="clear" w:color="auto" w:fill="auto"/>
          </w:tcPr>
          <w:p w14:paraId="7E2B836C"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7E402-S-JZ-04(3)-D102</w:t>
            </w:r>
          </w:p>
        </w:tc>
        <w:tc>
          <w:tcPr>
            <w:tcW w:w="1212" w:type="dxa"/>
            <w:tcBorders>
              <w:top w:val="nil"/>
              <w:left w:val="nil"/>
              <w:bottom w:val="single" w:sz="4" w:space="0" w:color="auto"/>
              <w:right w:val="single" w:sz="4" w:space="0" w:color="auto"/>
            </w:tcBorders>
            <w:shd w:val="clear" w:color="auto" w:fill="auto"/>
          </w:tcPr>
          <w:p w14:paraId="665DC47D"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6AFA71D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B622985"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0</w:t>
            </w:r>
          </w:p>
        </w:tc>
        <w:tc>
          <w:tcPr>
            <w:tcW w:w="4060" w:type="dxa"/>
            <w:tcBorders>
              <w:top w:val="nil"/>
              <w:left w:val="nil"/>
              <w:bottom w:val="single" w:sz="4" w:space="0" w:color="auto"/>
              <w:right w:val="single" w:sz="4" w:space="0" w:color="auto"/>
            </w:tcBorders>
            <w:shd w:val="clear" w:color="auto" w:fill="auto"/>
            <w:vAlign w:val="center"/>
          </w:tcPr>
          <w:p w14:paraId="7FDFE067" w14:textId="77777777" w:rsidR="00F8377B" w:rsidRPr="00342D38" w:rsidRDefault="00BD4706">
            <w:r w:rsidRPr="00342D38">
              <w:rPr>
                <w:rFonts w:hint="eastAsia"/>
              </w:rPr>
              <w:t>踢脚</w:t>
            </w:r>
            <w:r w:rsidRPr="00342D38">
              <w:rPr>
                <w:rFonts w:hint="eastAsia"/>
              </w:rPr>
              <w:t>/</w:t>
            </w:r>
            <w:r w:rsidRPr="00342D38">
              <w:rPr>
                <w:rFonts w:hint="eastAsia"/>
              </w:rPr>
              <w:t>排水沟详图</w:t>
            </w:r>
          </w:p>
        </w:tc>
        <w:tc>
          <w:tcPr>
            <w:tcW w:w="3217" w:type="dxa"/>
            <w:tcBorders>
              <w:top w:val="nil"/>
              <w:left w:val="nil"/>
              <w:bottom w:val="single" w:sz="4" w:space="0" w:color="auto"/>
              <w:right w:val="single" w:sz="4" w:space="0" w:color="auto"/>
            </w:tcBorders>
            <w:shd w:val="clear" w:color="auto" w:fill="auto"/>
          </w:tcPr>
          <w:p w14:paraId="4AB0D0D2"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7E402-S-JZ-04(3)-D103</w:t>
            </w:r>
          </w:p>
        </w:tc>
        <w:tc>
          <w:tcPr>
            <w:tcW w:w="1212" w:type="dxa"/>
            <w:tcBorders>
              <w:top w:val="nil"/>
              <w:left w:val="nil"/>
              <w:bottom w:val="single" w:sz="4" w:space="0" w:color="auto"/>
              <w:right w:val="single" w:sz="4" w:space="0" w:color="auto"/>
            </w:tcBorders>
            <w:shd w:val="clear" w:color="auto" w:fill="auto"/>
          </w:tcPr>
          <w:p w14:paraId="7C47D670"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0DA0D45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EDEEF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1</w:t>
            </w:r>
          </w:p>
        </w:tc>
        <w:tc>
          <w:tcPr>
            <w:tcW w:w="4060" w:type="dxa"/>
            <w:tcBorders>
              <w:top w:val="nil"/>
              <w:left w:val="nil"/>
              <w:bottom w:val="single" w:sz="4" w:space="0" w:color="auto"/>
              <w:right w:val="single" w:sz="4" w:space="0" w:color="auto"/>
            </w:tcBorders>
            <w:shd w:val="clear" w:color="auto" w:fill="auto"/>
            <w:vAlign w:val="center"/>
          </w:tcPr>
          <w:p w14:paraId="56F64E6E" w14:textId="77777777" w:rsidR="00F8377B" w:rsidRPr="00342D38" w:rsidRDefault="00BD4706">
            <w:r w:rsidRPr="00342D38">
              <w:rPr>
                <w:rFonts w:hint="eastAsia"/>
              </w:rPr>
              <w:t>踢脚块材</w:t>
            </w:r>
            <w:r w:rsidRPr="00342D38">
              <w:rPr>
                <w:rFonts w:hint="eastAsia"/>
              </w:rPr>
              <w:t>/</w:t>
            </w:r>
            <w:r w:rsidRPr="00342D38">
              <w:rPr>
                <w:rFonts w:hint="eastAsia"/>
              </w:rPr>
              <w:t>踢脚挂件</w:t>
            </w:r>
          </w:p>
        </w:tc>
        <w:tc>
          <w:tcPr>
            <w:tcW w:w="3217" w:type="dxa"/>
            <w:tcBorders>
              <w:top w:val="nil"/>
              <w:left w:val="nil"/>
              <w:bottom w:val="single" w:sz="4" w:space="0" w:color="auto"/>
              <w:right w:val="single" w:sz="4" w:space="0" w:color="auto"/>
            </w:tcBorders>
            <w:shd w:val="clear" w:color="auto" w:fill="auto"/>
          </w:tcPr>
          <w:p w14:paraId="422BA8BA"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7E402-S-JZ-04(3)-D104</w:t>
            </w:r>
          </w:p>
        </w:tc>
        <w:tc>
          <w:tcPr>
            <w:tcW w:w="1212" w:type="dxa"/>
            <w:tcBorders>
              <w:top w:val="nil"/>
              <w:left w:val="nil"/>
              <w:bottom w:val="single" w:sz="4" w:space="0" w:color="auto"/>
              <w:right w:val="single" w:sz="4" w:space="0" w:color="auto"/>
            </w:tcBorders>
            <w:shd w:val="clear" w:color="auto" w:fill="auto"/>
          </w:tcPr>
          <w:p w14:paraId="1FF4CE73"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5413AA4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FDE64A"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2</w:t>
            </w:r>
          </w:p>
        </w:tc>
        <w:tc>
          <w:tcPr>
            <w:tcW w:w="4060" w:type="dxa"/>
            <w:tcBorders>
              <w:top w:val="nil"/>
              <w:left w:val="nil"/>
              <w:bottom w:val="single" w:sz="4" w:space="0" w:color="auto"/>
              <w:right w:val="single" w:sz="4" w:space="0" w:color="auto"/>
            </w:tcBorders>
            <w:shd w:val="clear" w:color="auto" w:fill="auto"/>
            <w:vAlign w:val="center"/>
          </w:tcPr>
          <w:p w14:paraId="40788DEF" w14:textId="77777777" w:rsidR="00F8377B" w:rsidRPr="00342D38" w:rsidRDefault="00BD4706">
            <w:r w:rsidRPr="00342D38">
              <w:rPr>
                <w:rFonts w:hint="eastAsia"/>
              </w:rPr>
              <w:t>横截沟及盖板详图</w:t>
            </w:r>
          </w:p>
        </w:tc>
        <w:tc>
          <w:tcPr>
            <w:tcW w:w="3217" w:type="dxa"/>
            <w:tcBorders>
              <w:top w:val="nil"/>
              <w:left w:val="nil"/>
              <w:bottom w:val="single" w:sz="4" w:space="0" w:color="auto"/>
              <w:right w:val="single" w:sz="4" w:space="0" w:color="auto"/>
            </w:tcBorders>
            <w:shd w:val="clear" w:color="auto" w:fill="auto"/>
          </w:tcPr>
          <w:p w14:paraId="6BE9D6C6"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7E402-S-JZ-04(3)-D105</w:t>
            </w:r>
          </w:p>
        </w:tc>
        <w:tc>
          <w:tcPr>
            <w:tcW w:w="1212" w:type="dxa"/>
            <w:tcBorders>
              <w:top w:val="nil"/>
              <w:left w:val="nil"/>
              <w:bottom w:val="single" w:sz="4" w:space="0" w:color="auto"/>
              <w:right w:val="single" w:sz="4" w:space="0" w:color="auto"/>
            </w:tcBorders>
            <w:shd w:val="clear" w:color="auto" w:fill="auto"/>
          </w:tcPr>
          <w:p w14:paraId="04E158AD"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12A5A76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1795ACA"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3</w:t>
            </w:r>
          </w:p>
        </w:tc>
        <w:tc>
          <w:tcPr>
            <w:tcW w:w="4060" w:type="dxa"/>
            <w:tcBorders>
              <w:top w:val="nil"/>
              <w:left w:val="nil"/>
              <w:bottom w:val="single" w:sz="4" w:space="0" w:color="auto"/>
              <w:right w:val="single" w:sz="4" w:space="0" w:color="auto"/>
            </w:tcBorders>
            <w:shd w:val="clear" w:color="auto" w:fill="auto"/>
            <w:vAlign w:val="center"/>
          </w:tcPr>
          <w:p w14:paraId="779CB2CC" w14:textId="77777777" w:rsidR="00F8377B" w:rsidRPr="00342D38" w:rsidRDefault="00BD4706">
            <w:proofErr w:type="gramStart"/>
            <w:r w:rsidRPr="00342D38">
              <w:rPr>
                <w:rFonts w:hint="eastAsia"/>
              </w:rPr>
              <w:t>导盲带块材</w:t>
            </w:r>
            <w:proofErr w:type="gramEnd"/>
            <w:r w:rsidRPr="00342D38">
              <w:rPr>
                <w:rFonts w:hint="eastAsia"/>
              </w:rPr>
              <w:t>及组合示意图</w:t>
            </w:r>
          </w:p>
        </w:tc>
        <w:tc>
          <w:tcPr>
            <w:tcW w:w="3217" w:type="dxa"/>
            <w:tcBorders>
              <w:top w:val="nil"/>
              <w:left w:val="nil"/>
              <w:bottom w:val="single" w:sz="4" w:space="0" w:color="auto"/>
              <w:right w:val="single" w:sz="4" w:space="0" w:color="auto"/>
            </w:tcBorders>
            <w:shd w:val="clear" w:color="auto" w:fill="auto"/>
          </w:tcPr>
          <w:p w14:paraId="51843DE2"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7E402-S-JZ-04(3)-D106</w:t>
            </w:r>
          </w:p>
        </w:tc>
        <w:tc>
          <w:tcPr>
            <w:tcW w:w="1212" w:type="dxa"/>
            <w:tcBorders>
              <w:top w:val="nil"/>
              <w:left w:val="nil"/>
              <w:bottom w:val="single" w:sz="4" w:space="0" w:color="auto"/>
              <w:right w:val="single" w:sz="4" w:space="0" w:color="auto"/>
            </w:tcBorders>
            <w:shd w:val="clear" w:color="auto" w:fill="auto"/>
          </w:tcPr>
          <w:p w14:paraId="5946F804"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78AEFF5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8137D6B"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4</w:t>
            </w:r>
          </w:p>
        </w:tc>
        <w:tc>
          <w:tcPr>
            <w:tcW w:w="4060" w:type="dxa"/>
            <w:tcBorders>
              <w:top w:val="nil"/>
              <w:left w:val="nil"/>
              <w:bottom w:val="single" w:sz="4" w:space="0" w:color="auto"/>
              <w:right w:val="single" w:sz="4" w:space="0" w:color="auto"/>
            </w:tcBorders>
            <w:shd w:val="clear" w:color="auto" w:fill="auto"/>
            <w:vAlign w:val="center"/>
          </w:tcPr>
          <w:p w14:paraId="1EBF66C3" w14:textId="77777777" w:rsidR="00F8377B" w:rsidRPr="00342D38" w:rsidRDefault="00BD4706">
            <w:r w:rsidRPr="00342D38">
              <w:rPr>
                <w:rFonts w:hint="eastAsia"/>
              </w:rPr>
              <w:t>AFC</w:t>
            </w:r>
            <w:r w:rsidRPr="00342D38">
              <w:rPr>
                <w:rFonts w:hint="eastAsia"/>
              </w:rPr>
              <w:t>检修井</w:t>
            </w:r>
          </w:p>
        </w:tc>
        <w:tc>
          <w:tcPr>
            <w:tcW w:w="3217" w:type="dxa"/>
            <w:tcBorders>
              <w:top w:val="nil"/>
              <w:left w:val="nil"/>
              <w:bottom w:val="single" w:sz="4" w:space="0" w:color="auto"/>
              <w:right w:val="single" w:sz="4" w:space="0" w:color="auto"/>
            </w:tcBorders>
            <w:shd w:val="clear" w:color="auto" w:fill="auto"/>
          </w:tcPr>
          <w:p w14:paraId="2FD6081B"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7E402-S-JZ-04(3)-D107</w:t>
            </w:r>
          </w:p>
        </w:tc>
        <w:tc>
          <w:tcPr>
            <w:tcW w:w="1212" w:type="dxa"/>
            <w:tcBorders>
              <w:top w:val="nil"/>
              <w:left w:val="nil"/>
              <w:bottom w:val="single" w:sz="4" w:space="0" w:color="auto"/>
              <w:right w:val="single" w:sz="4" w:space="0" w:color="auto"/>
            </w:tcBorders>
            <w:shd w:val="clear" w:color="auto" w:fill="auto"/>
          </w:tcPr>
          <w:p w14:paraId="4101AF4D"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51C768C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C870C7D"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5</w:t>
            </w:r>
          </w:p>
        </w:tc>
        <w:tc>
          <w:tcPr>
            <w:tcW w:w="4060" w:type="dxa"/>
            <w:tcBorders>
              <w:top w:val="nil"/>
              <w:left w:val="nil"/>
              <w:bottom w:val="single" w:sz="4" w:space="0" w:color="auto"/>
              <w:right w:val="single" w:sz="4" w:space="0" w:color="auto"/>
            </w:tcBorders>
            <w:shd w:val="clear" w:color="auto" w:fill="auto"/>
            <w:vAlign w:val="center"/>
          </w:tcPr>
          <w:p w14:paraId="13F70DBA" w14:textId="77777777" w:rsidR="00F8377B" w:rsidRPr="00342D38" w:rsidRDefault="00BD4706">
            <w:r w:rsidRPr="00342D38">
              <w:rPr>
                <w:rFonts w:hint="eastAsia"/>
              </w:rPr>
              <w:t>站台绝缘层施工详图</w:t>
            </w:r>
          </w:p>
        </w:tc>
        <w:tc>
          <w:tcPr>
            <w:tcW w:w="3217" w:type="dxa"/>
            <w:tcBorders>
              <w:top w:val="nil"/>
              <w:left w:val="nil"/>
              <w:bottom w:val="single" w:sz="4" w:space="0" w:color="auto"/>
              <w:right w:val="single" w:sz="4" w:space="0" w:color="auto"/>
            </w:tcBorders>
            <w:shd w:val="clear" w:color="auto" w:fill="auto"/>
          </w:tcPr>
          <w:p w14:paraId="07D644DB"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7E402-S-JZ-04(3)-D108</w:t>
            </w:r>
          </w:p>
        </w:tc>
        <w:tc>
          <w:tcPr>
            <w:tcW w:w="1212" w:type="dxa"/>
            <w:tcBorders>
              <w:top w:val="nil"/>
              <w:left w:val="nil"/>
              <w:bottom w:val="single" w:sz="4" w:space="0" w:color="auto"/>
              <w:right w:val="single" w:sz="4" w:space="0" w:color="auto"/>
            </w:tcBorders>
            <w:shd w:val="clear" w:color="auto" w:fill="auto"/>
          </w:tcPr>
          <w:p w14:paraId="421C4672"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6C1B45C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A0C045E"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6</w:t>
            </w:r>
          </w:p>
        </w:tc>
        <w:tc>
          <w:tcPr>
            <w:tcW w:w="4060" w:type="dxa"/>
            <w:tcBorders>
              <w:top w:val="nil"/>
              <w:left w:val="nil"/>
              <w:bottom w:val="single" w:sz="4" w:space="0" w:color="auto"/>
              <w:right w:val="single" w:sz="4" w:space="0" w:color="auto"/>
            </w:tcBorders>
            <w:shd w:val="clear" w:color="auto" w:fill="auto"/>
            <w:vAlign w:val="center"/>
          </w:tcPr>
          <w:p w14:paraId="6A107512" w14:textId="77777777" w:rsidR="00F8377B" w:rsidRPr="00342D38" w:rsidRDefault="00BD4706">
            <w:r w:rsidRPr="00342D38">
              <w:rPr>
                <w:rFonts w:hint="eastAsia"/>
              </w:rPr>
              <w:t>楼梯踏步节点详图</w:t>
            </w:r>
          </w:p>
        </w:tc>
        <w:tc>
          <w:tcPr>
            <w:tcW w:w="3217" w:type="dxa"/>
            <w:tcBorders>
              <w:top w:val="nil"/>
              <w:left w:val="nil"/>
              <w:bottom w:val="single" w:sz="4" w:space="0" w:color="auto"/>
              <w:right w:val="single" w:sz="4" w:space="0" w:color="auto"/>
            </w:tcBorders>
            <w:shd w:val="clear" w:color="auto" w:fill="auto"/>
          </w:tcPr>
          <w:p w14:paraId="14681519"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7E402-S-JZ-04(3)-D109</w:t>
            </w:r>
          </w:p>
        </w:tc>
        <w:tc>
          <w:tcPr>
            <w:tcW w:w="1212" w:type="dxa"/>
            <w:tcBorders>
              <w:top w:val="nil"/>
              <w:left w:val="nil"/>
              <w:bottom w:val="single" w:sz="4" w:space="0" w:color="auto"/>
              <w:right w:val="single" w:sz="4" w:space="0" w:color="auto"/>
            </w:tcBorders>
            <w:shd w:val="clear" w:color="auto" w:fill="auto"/>
          </w:tcPr>
          <w:p w14:paraId="77FE2696"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00FB828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508B61"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7</w:t>
            </w:r>
          </w:p>
        </w:tc>
        <w:tc>
          <w:tcPr>
            <w:tcW w:w="4060" w:type="dxa"/>
            <w:tcBorders>
              <w:top w:val="nil"/>
              <w:left w:val="nil"/>
              <w:bottom w:val="single" w:sz="4" w:space="0" w:color="auto"/>
              <w:right w:val="single" w:sz="4" w:space="0" w:color="auto"/>
            </w:tcBorders>
            <w:shd w:val="clear" w:color="auto" w:fill="auto"/>
            <w:vAlign w:val="center"/>
          </w:tcPr>
          <w:p w14:paraId="45FFE8F8" w14:textId="77777777" w:rsidR="00F8377B" w:rsidRPr="00342D38" w:rsidRDefault="00BD4706">
            <w:r w:rsidRPr="00342D38">
              <w:rPr>
                <w:rFonts w:hint="eastAsia"/>
              </w:rPr>
              <w:t>排水暗沟及</w:t>
            </w:r>
            <w:proofErr w:type="gramStart"/>
            <w:r w:rsidRPr="00342D38">
              <w:rPr>
                <w:rFonts w:hint="eastAsia"/>
              </w:rPr>
              <w:t>止灰带</w:t>
            </w:r>
            <w:proofErr w:type="gramEnd"/>
            <w:r w:rsidRPr="00342D38">
              <w:rPr>
                <w:rFonts w:hint="eastAsia"/>
              </w:rPr>
              <w:t>大样图</w:t>
            </w:r>
          </w:p>
        </w:tc>
        <w:tc>
          <w:tcPr>
            <w:tcW w:w="3217" w:type="dxa"/>
            <w:tcBorders>
              <w:top w:val="nil"/>
              <w:left w:val="nil"/>
              <w:bottom w:val="single" w:sz="4" w:space="0" w:color="auto"/>
              <w:right w:val="single" w:sz="4" w:space="0" w:color="auto"/>
            </w:tcBorders>
            <w:shd w:val="clear" w:color="auto" w:fill="auto"/>
          </w:tcPr>
          <w:p w14:paraId="05995F1E"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7E402-S-JZ-04(3)-D110</w:t>
            </w:r>
          </w:p>
        </w:tc>
        <w:tc>
          <w:tcPr>
            <w:tcW w:w="1212" w:type="dxa"/>
            <w:tcBorders>
              <w:top w:val="nil"/>
              <w:left w:val="nil"/>
              <w:bottom w:val="single" w:sz="4" w:space="0" w:color="auto"/>
              <w:right w:val="single" w:sz="4" w:space="0" w:color="auto"/>
            </w:tcBorders>
            <w:shd w:val="clear" w:color="auto" w:fill="auto"/>
          </w:tcPr>
          <w:p w14:paraId="67E2C063"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54345E9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BCBA32D"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8</w:t>
            </w:r>
          </w:p>
        </w:tc>
        <w:tc>
          <w:tcPr>
            <w:tcW w:w="4060" w:type="dxa"/>
            <w:tcBorders>
              <w:top w:val="nil"/>
              <w:left w:val="nil"/>
              <w:bottom w:val="single" w:sz="4" w:space="0" w:color="auto"/>
              <w:right w:val="single" w:sz="4" w:space="0" w:color="auto"/>
            </w:tcBorders>
            <w:shd w:val="clear" w:color="auto" w:fill="auto"/>
            <w:vAlign w:val="center"/>
          </w:tcPr>
          <w:p w14:paraId="5E3FD448" w14:textId="77777777" w:rsidR="00F8377B" w:rsidRPr="00342D38" w:rsidRDefault="00BD4706">
            <w:r w:rsidRPr="00342D38">
              <w:rPr>
                <w:rFonts w:hint="eastAsia"/>
              </w:rPr>
              <w:t>人防门槛大样图（锯齿状）</w:t>
            </w:r>
          </w:p>
        </w:tc>
        <w:tc>
          <w:tcPr>
            <w:tcW w:w="3217" w:type="dxa"/>
            <w:tcBorders>
              <w:top w:val="nil"/>
              <w:left w:val="nil"/>
              <w:bottom w:val="single" w:sz="4" w:space="0" w:color="auto"/>
              <w:right w:val="single" w:sz="4" w:space="0" w:color="auto"/>
            </w:tcBorders>
            <w:shd w:val="clear" w:color="auto" w:fill="auto"/>
          </w:tcPr>
          <w:p w14:paraId="51BFB8C7"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7E402-S-JZ-04(3)-D111</w:t>
            </w:r>
          </w:p>
        </w:tc>
        <w:tc>
          <w:tcPr>
            <w:tcW w:w="1212" w:type="dxa"/>
            <w:tcBorders>
              <w:top w:val="nil"/>
              <w:left w:val="nil"/>
              <w:bottom w:val="single" w:sz="4" w:space="0" w:color="auto"/>
              <w:right w:val="single" w:sz="4" w:space="0" w:color="auto"/>
            </w:tcBorders>
            <w:shd w:val="clear" w:color="auto" w:fill="auto"/>
          </w:tcPr>
          <w:p w14:paraId="43209657"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25FE5EF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81DE8F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4</w:t>
            </w:r>
            <w:r w:rsidRPr="00342D38">
              <w:rPr>
                <w:rFonts w:ascii="等线" w:eastAsia="等线" w:hAnsi="等线"/>
                <w:sz w:val="22"/>
              </w:rPr>
              <w:t>9</w:t>
            </w:r>
          </w:p>
        </w:tc>
        <w:tc>
          <w:tcPr>
            <w:tcW w:w="4060" w:type="dxa"/>
            <w:tcBorders>
              <w:top w:val="nil"/>
              <w:left w:val="nil"/>
              <w:bottom w:val="single" w:sz="4" w:space="0" w:color="auto"/>
              <w:right w:val="single" w:sz="4" w:space="0" w:color="auto"/>
            </w:tcBorders>
            <w:shd w:val="clear" w:color="auto" w:fill="auto"/>
            <w:vAlign w:val="center"/>
          </w:tcPr>
          <w:p w14:paraId="2E80818A" w14:textId="77777777" w:rsidR="00F8377B" w:rsidRPr="00342D38" w:rsidRDefault="00BD4706">
            <w:r w:rsidRPr="00342D38">
              <w:rPr>
                <w:rFonts w:hint="eastAsia"/>
              </w:rPr>
              <w:t>人防门槛大样图（非锯齿状）</w:t>
            </w:r>
          </w:p>
        </w:tc>
        <w:tc>
          <w:tcPr>
            <w:tcW w:w="3217" w:type="dxa"/>
            <w:tcBorders>
              <w:top w:val="nil"/>
              <w:left w:val="nil"/>
              <w:bottom w:val="single" w:sz="4" w:space="0" w:color="auto"/>
              <w:right w:val="single" w:sz="4" w:space="0" w:color="auto"/>
            </w:tcBorders>
            <w:shd w:val="clear" w:color="auto" w:fill="auto"/>
          </w:tcPr>
          <w:p w14:paraId="12F64B33"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7E402-S-JZ-04(3)-D112</w:t>
            </w:r>
          </w:p>
        </w:tc>
        <w:tc>
          <w:tcPr>
            <w:tcW w:w="1212" w:type="dxa"/>
            <w:tcBorders>
              <w:top w:val="nil"/>
              <w:left w:val="nil"/>
              <w:bottom w:val="single" w:sz="4" w:space="0" w:color="auto"/>
              <w:right w:val="single" w:sz="4" w:space="0" w:color="auto"/>
            </w:tcBorders>
            <w:shd w:val="clear" w:color="auto" w:fill="auto"/>
          </w:tcPr>
          <w:p w14:paraId="0DAFA29F"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71BEEF5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A8EF6B7"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0</w:t>
            </w:r>
          </w:p>
        </w:tc>
        <w:tc>
          <w:tcPr>
            <w:tcW w:w="4060" w:type="dxa"/>
            <w:tcBorders>
              <w:top w:val="nil"/>
              <w:left w:val="nil"/>
              <w:bottom w:val="single" w:sz="4" w:space="0" w:color="auto"/>
              <w:right w:val="single" w:sz="4" w:space="0" w:color="auto"/>
            </w:tcBorders>
            <w:shd w:val="clear" w:color="auto" w:fill="auto"/>
            <w:vAlign w:val="center"/>
          </w:tcPr>
          <w:p w14:paraId="499B860C" w14:textId="77777777" w:rsidR="00F8377B" w:rsidRPr="00342D38" w:rsidRDefault="00BD4706">
            <w:r w:rsidRPr="00342D38">
              <w:rPr>
                <w:rFonts w:hint="eastAsia"/>
              </w:rPr>
              <w:t>出入口压顶详图、地面疏散指示箭头大样图</w:t>
            </w:r>
          </w:p>
        </w:tc>
        <w:tc>
          <w:tcPr>
            <w:tcW w:w="3217" w:type="dxa"/>
            <w:tcBorders>
              <w:top w:val="nil"/>
              <w:left w:val="nil"/>
              <w:bottom w:val="single" w:sz="4" w:space="0" w:color="auto"/>
              <w:right w:val="single" w:sz="4" w:space="0" w:color="auto"/>
            </w:tcBorders>
            <w:shd w:val="clear" w:color="auto" w:fill="auto"/>
          </w:tcPr>
          <w:p w14:paraId="6E7263B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7E402-S-JZ-04(3)-D113</w:t>
            </w:r>
          </w:p>
        </w:tc>
        <w:tc>
          <w:tcPr>
            <w:tcW w:w="1212" w:type="dxa"/>
            <w:tcBorders>
              <w:top w:val="nil"/>
              <w:left w:val="nil"/>
              <w:bottom w:val="single" w:sz="4" w:space="0" w:color="auto"/>
              <w:right w:val="single" w:sz="4" w:space="0" w:color="auto"/>
            </w:tcBorders>
            <w:shd w:val="clear" w:color="auto" w:fill="auto"/>
          </w:tcPr>
          <w:p w14:paraId="3567FF6E"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6FE5A85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4F17271"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1</w:t>
            </w:r>
          </w:p>
        </w:tc>
        <w:tc>
          <w:tcPr>
            <w:tcW w:w="4060" w:type="dxa"/>
            <w:tcBorders>
              <w:top w:val="nil"/>
              <w:left w:val="nil"/>
              <w:bottom w:val="single" w:sz="4" w:space="0" w:color="auto"/>
              <w:right w:val="single" w:sz="4" w:space="0" w:color="auto"/>
            </w:tcBorders>
            <w:shd w:val="clear" w:color="auto" w:fill="auto"/>
            <w:vAlign w:val="center"/>
          </w:tcPr>
          <w:p w14:paraId="7DC0209B" w14:textId="77777777" w:rsidR="00F8377B" w:rsidRPr="00342D38" w:rsidRDefault="00BD4706">
            <w:r w:rsidRPr="00342D38">
              <w:rPr>
                <w:rFonts w:hint="eastAsia"/>
              </w:rPr>
              <w:t>A</w:t>
            </w:r>
            <w:r w:rsidRPr="00342D38">
              <w:rPr>
                <w:rFonts w:hint="eastAsia"/>
              </w:rPr>
              <w:t>型栏杆平立面、排队栏杆布置示意</w:t>
            </w:r>
          </w:p>
        </w:tc>
        <w:tc>
          <w:tcPr>
            <w:tcW w:w="3217" w:type="dxa"/>
            <w:tcBorders>
              <w:top w:val="nil"/>
              <w:left w:val="nil"/>
              <w:bottom w:val="single" w:sz="4" w:space="0" w:color="auto"/>
              <w:right w:val="single" w:sz="4" w:space="0" w:color="auto"/>
            </w:tcBorders>
            <w:shd w:val="clear" w:color="auto" w:fill="auto"/>
          </w:tcPr>
          <w:p w14:paraId="4EAFC60E"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7E402-S-JZ-04(3)-D121</w:t>
            </w:r>
          </w:p>
        </w:tc>
        <w:tc>
          <w:tcPr>
            <w:tcW w:w="1212" w:type="dxa"/>
            <w:tcBorders>
              <w:top w:val="nil"/>
              <w:left w:val="nil"/>
              <w:bottom w:val="single" w:sz="4" w:space="0" w:color="auto"/>
              <w:right w:val="single" w:sz="4" w:space="0" w:color="auto"/>
            </w:tcBorders>
            <w:shd w:val="clear" w:color="auto" w:fill="auto"/>
          </w:tcPr>
          <w:p w14:paraId="484DE8B8"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3D09EFB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8772495"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2</w:t>
            </w:r>
          </w:p>
        </w:tc>
        <w:tc>
          <w:tcPr>
            <w:tcW w:w="4060" w:type="dxa"/>
            <w:tcBorders>
              <w:top w:val="nil"/>
              <w:left w:val="nil"/>
              <w:bottom w:val="single" w:sz="4" w:space="0" w:color="auto"/>
              <w:right w:val="single" w:sz="4" w:space="0" w:color="auto"/>
            </w:tcBorders>
            <w:shd w:val="clear" w:color="auto" w:fill="auto"/>
            <w:vAlign w:val="center"/>
          </w:tcPr>
          <w:p w14:paraId="6DC35D64" w14:textId="77777777" w:rsidR="00F8377B" w:rsidRPr="00342D38" w:rsidRDefault="00BD4706">
            <w:r w:rsidRPr="00342D38">
              <w:rPr>
                <w:rFonts w:hint="eastAsia"/>
              </w:rPr>
              <w:t>B</w:t>
            </w:r>
            <w:r w:rsidRPr="00342D38">
              <w:rPr>
                <w:rFonts w:hint="eastAsia"/>
              </w:rPr>
              <w:t>型栏杆立面图、扶梯开口立面图</w:t>
            </w:r>
          </w:p>
        </w:tc>
        <w:tc>
          <w:tcPr>
            <w:tcW w:w="3217" w:type="dxa"/>
            <w:tcBorders>
              <w:top w:val="nil"/>
              <w:left w:val="nil"/>
              <w:bottom w:val="single" w:sz="4" w:space="0" w:color="auto"/>
              <w:right w:val="single" w:sz="4" w:space="0" w:color="auto"/>
            </w:tcBorders>
            <w:shd w:val="clear" w:color="auto" w:fill="auto"/>
          </w:tcPr>
          <w:p w14:paraId="7AE2A96E"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7E402-S-JZ-04(3)-D122</w:t>
            </w:r>
          </w:p>
        </w:tc>
        <w:tc>
          <w:tcPr>
            <w:tcW w:w="1212" w:type="dxa"/>
            <w:tcBorders>
              <w:top w:val="nil"/>
              <w:left w:val="nil"/>
              <w:bottom w:val="single" w:sz="4" w:space="0" w:color="auto"/>
              <w:right w:val="single" w:sz="4" w:space="0" w:color="auto"/>
            </w:tcBorders>
            <w:shd w:val="clear" w:color="auto" w:fill="auto"/>
          </w:tcPr>
          <w:p w14:paraId="648AD493"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49EF4E4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13EBB17"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3</w:t>
            </w:r>
          </w:p>
        </w:tc>
        <w:tc>
          <w:tcPr>
            <w:tcW w:w="4060" w:type="dxa"/>
            <w:tcBorders>
              <w:top w:val="nil"/>
              <w:left w:val="nil"/>
              <w:bottom w:val="single" w:sz="4" w:space="0" w:color="auto"/>
              <w:right w:val="single" w:sz="4" w:space="0" w:color="auto"/>
            </w:tcBorders>
            <w:shd w:val="clear" w:color="auto" w:fill="auto"/>
            <w:vAlign w:val="center"/>
          </w:tcPr>
          <w:p w14:paraId="1E9C3940" w14:textId="77777777" w:rsidR="00F8377B" w:rsidRPr="00342D38" w:rsidRDefault="00BD4706">
            <w:r w:rsidRPr="00342D38">
              <w:rPr>
                <w:rFonts w:hint="eastAsia"/>
              </w:rPr>
              <w:t>A</w:t>
            </w:r>
            <w:r w:rsidRPr="00342D38">
              <w:rPr>
                <w:rFonts w:hint="eastAsia"/>
              </w:rPr>
              <w:t>型、</w:t>
            </w:r>
            <w:r w:rsidRPr="00342D38">
              <w:rPr>
                <w:rFonts w:hint="eastAsia"/>
              </w:rPr>
              <w:t>B</w:t>
            </w:r>
            <w:r w:rsidRPr="00342D38">
              <w:rPr>
                <w:rFonts w:hint="eastAsia"/>
              </w:rPr>
              <w:t>型栏杆立面详图</w:t>
            </w:r>
          </w:p>
        </w:tc>
        <w:tc>
          <w:tcPr>
            <w:tcW w:w="3217" w:type="dxa"/>
            <w:tcBorders>
              <w:top w:val="nil"/>
              <w:left w:val="nil"/>
              <w:bottom w:val="single" w:sz="4" w:space="0" w:color="auto"/>
              <w:right w:val="single" w:sz="4" w:space="0" w:color="auto"/>
            </w:tcBorders>
            <w:shd w:val="clear" w:color="auto" w:fill="auto"/>
          </w:tcPr>
          <w:p w14:paraId="6A4D0232"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7E402-S-JZ-04(3)-D123</w:t>
            </w:r>
          </w:p>
        </w:tc>
        <w:tc>
          <w:tcPr>
            <w:tcW w:w="1212" w:type="dxa"/>
            <w:tcBorders>
              <w:top w:val="nil"/>
              <w:left w:val="nil"/>
              <w:bottom w:val="single" w:sz="4" w:space="0" w:color="auto"/>
              <w:right w:val="single" w:sz="4" w:space="0" w:color="auto"/>
            </w:tcBorders>
            <w:shd w:val="clear" w:color="auto" w:fill="auto"/>
          </w:tcPr>
          <w:p w14:paraId="275A2FFA"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2930EF2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C9BE0EC"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4</w:t>
            </w:r>
          </w:p>
        </w:tc>
        <w:tc>
          <w:tcPr>
            <w:tcW w:w="4060" w:type="dxa"/>
            <w:tcBorders>
              <w:top w:val="nil"/>
              <w:left w:val="nil"/>
              <w:bottom w:val="single" w:sz="4" w:space="0" w:color="auto"/>
              <w:right w:val="single" w:sz="4" w:space="0" w:color="auto"/>
            </w:tcBorders>
            <w:shd w:val="clear" w:color="auto" w:fill="auto"/>
            <w:vAlign w:val="center"/>
          </w:tcPr>
          <w:p w14:paraId="0310AEBB" w14:textId="77777777" w:rsidR="00F8377B" w:rsidRPr="00342D38" w:rsidRDefault="00BD4706">
            <w:r w:rsidRPr="00342D38">
              <w:rPr>
                <w:rFonts w:hint="eastAsia"/>
              </w:rPr>
              <w:t>楼梯、栏杆详图</w:t>
            </w:r>
          </w:p>
        </w:tc>
        <w:tc>
          <w:tcPr>
            <w:tcW w:w="3217" w:type="dxa"/>
            <w:tcBorders>
              <w:top w:val="nil"/>
              <w:left w:val="nil"/>
              <w:bottom w:val="single" w:sz="4" w:space="0" w:color="auto"/>
              <w:right w:val="single" w:sz="4" w:space="0" w:color="auto"/>
            </w:tcBorders>
            <w:shd w:val="clear" w:color="auto" w:fill="auto"/>
          </w:tcPr>
          <w:p w14:paraId="320BEC1D"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7E402-S-JZ-04(3)-D124</w:t>
            </w:r>
          </w:p>
        </w:tc>
        <w:tc>
          <w:tcPr>
            <w:tcW w:w="1212" w:type="dxa"/>
            <w:tcBorders>
              <w:top w:val="nil"/>
              <w:left w:val="nil"/>
              <w:bottom w:val="single" w:sz="4" w:space="0" w:color="auto"/>
              <w:right w:val="single" w:sz="4" w:space="0" w:color="auto"/>
            </w:tcBorders>
            <w:shd w:val="clear" w:color="auto" w:fill="auto"/>
          </w:tcPr>
          <w:p w14:paraId="0E6DE683"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153CBBA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552A006"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5</w:t>
            </w:r>
          </w:p>
        </w:tc>
        <w:tc>
          <w:tcPr>
            <w:tcW w:w="4060" w:type="dxa"/>
            <w:tcBorders>
              <w:top w:val="nil"/>
              <w:left w:val="nil"/>
              <w:bottom w:val="single" w:sz="4" w:space="0" w:color="auto"/>
              <w:right w:val="single" w:sz="4" w:space="0" w:color="auto"/>
            </w:tcBorders>
            <w:shd w:val="clear" w:color="auto" w:fill="auto"/>
            <w:vAlign w:val="center"/>
          </w:tcPr>
          <w:p w14:paraId="5DD1FA9E" w14:textId="77777777" w:rsidR="00F8377B" w:rsidRPr="00342D38" w:rsidRDefault="00BD4706">
            <w:r w:rsidRPr="00342D38">
              <w:rPr>
                <w:rFonts w:hint="eastAsia"/>
              </w:rPr>
              <w:t>接口详图</w:t>
            </w:r>
          </w:p>
        </w:tc>
        <w:tc>
          <w:tcPr>
            <w:tcW w:w="3217" w:type="dxa"/>
            <w:tcBorders>
              <w:top w:val="nil"/>
              <w:left w:val="nil"/>
              <w:bottom w:val="single" w:sz="4" w:space="0" w:color="auto"/>
              <w:right w:val="single" w:sz="4" w:space="0" w:color="auto"/>
            </w:tcBorders>
            <w:shd w:val="clear" w:color="auto" w:fill="auto"/>
          </w:tcPr>
          <w:p w14:paraId="5B886394"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7E402-S-JZ-04(3)-D125</w:t>
            </w:r>
          </w:p>
        </w:tc>
        <w:tc>
          <w:tcPr>
            <w:tcW w:w="1212" w:type="dxa"/>
            <w:tcBorders>
              <w:top w:val="nil"/>
              <w:left w:val="nil"/>
              <w:bottom w:val="single" w:sz="4" w:space="0" w:color="auto"/>
              <w:right w:val="single" w:sz="4" w:space="0" w:color="auto"/>
            </w:tcBorders>
            <w:shd w:val="clear" w:color="auto" w:fill="auto"/>
          </w:tcPr>
          <w:p w14:paraId="1A60F8FD"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499C89C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5F8DDC6"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6</w:t>
            </w:r>
          </w:p>
        </w:tc>
        <w:tc>
          <w:tcPr>
            <w:tcW w:w="4060" w:type="dxa"/>
            <w:tcBorders>
              <w:top w:val="nil"/>
              <w:left w:val="nil"/>
              <w:bottom w:val="single" w:sz="4" w:space="0" w:color="auto"/>
              <w:right w:val="single" w:sz="4" w:space="0" w:color="auto"/>
            </w:tcBorders>
            <w:shd w:val="clear" w:color="auto" w:fill="auto"/>
            <w:vAlign w:val="center"/>
          </w:tcPr>
          <w:p w14:paraId="4760CD6B" w14:textId="77777777" w:rsidR="00F8377B" w:rsidRPr="00342D38" w:rsidRDefault="00BD4706">
            <w:r w:rsidRPr="00342D38">
              <w:rPr>
                <w:rFonts w:hint="eastAsia"/>
              </w:rPr>
              <w:t>栏杆支座大样图</w:t>
            </w:r>
          </w:p>
        </w:tc>
        <w:tc>
          <w:tcPr>
            <w:tcW w:w="3217" w:type="dxa"/>
            <w:tcBorders>
              <w:top w:val="nil"/>
              <w:left w:val="nil"/>
              <w:bottom w:val="single" w:sz="4" w:space="0" w:color="auto"/>
              <w:right w:val="single" w:sz="4" w:space="0" w:color="auto"/>
            </w:tcBorders>
            <w:shd w:val="clear" w:color="auto" w:fill="auto"/>
          </w:tcPr>
          <w:p w14:paraId="67B56F90"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7E402-S-JZ-04(3)-D126</w:t>
            </w:r>
          </w:p>
        </w:tc>
        <w:tc>
          <w:tcPr>
            <w:tcW w:w="1212" w:type="dxa"/>
            <w:tcBorders>
              <w:top w:val="nil"/>
              <w:left w:val="nil"/>
              <w:bottom w:val="single" w:sz="4" w:space="0" w:color="auto"/>
              <w:right w:val="single" w:sz="4" w:space="0" w:color="auto"/>
            </w:tcBorders>
            <w:shd w:val="clear" w:color="auto" w:fill="auto"/>
          </w:tcPr>
          <w:p w14:paraId="3685E485"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0757E97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55F3BE4"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7</w:t>
            </w:r>
          </w:p>
        </w:tc>
        <w:tc>
          <w:tcPr>
            <w:tcW w:w="4060" w:type="dxa"/>
            <w:tcBorders>
              <w:top w:val="nil"/>
              <w:left w:val="nil"/>
              <w:bottom w:val="single" w:sz="4" w:space="0" w:color="auto"/>
              <w:right w:val="single" w:sz="4" w:space="0" w:color="auto"/>
            </w:tcBorders>
            <w:shd w:val="clear" w:color="auto" w:fill="auto"/>
            <w:vAlign w:val="center"/>
          </w:tcPr>
          <w:p w14:paraId="01895912" w14:textId="77777777" w:rsidR="00F8377B" w:rsidRPr="00342D38" w:rsidRDefault="00BD4706">
            <w:r w:rsidRPr="00342D38">
              <w:rPr>
                <w:rFonts w:hint="eastAsia"/>
              </w:rPr>
              <w:t>栏杆工作门</w:t>
            </w:r>
          </w:p>
        </w:tc>
        <w:tc>
          <w:tcPr>
            <w:tcW w:w="3217" w:type="dxa"/>
            <w:tcBorders>
              <w:top w:val="nil"/>
              <w:left w:val="nil"/>
              <w:bottom w:val="single" w:sz="4" w:space="0" w:color="auto"/>
              <w:right w:val="single" w:sz="4" w:space="0" w:color="auto"/>
            </w:tcBorders>
            <w:shd w:val="clear" w:color="auto" w:fill="auto"/>
          </w:tcPr>
          <w:p w14:paraId="0D2AC6B5"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7E402-S-JZ-04(3)-D127</w:t>
            </w:r>
          </w:p>
        </w:tc>
        <w:tc>
          <w:tcPr>
            <w:tcW w:w="1212" w:type="dxa"/>
            <w:tcBorders>
              <w:top w:val="nil"/>
              <w:left w:val="nil"/>
              <w:bottom w:val="single" w:sz="4" w:space="0" w:color="auto"/>
              <w:right w:val="single" w:sz="4" w:space="0" w:color="auto"/>
            </w:tcBorders>
            <w:shd w:val="clear" w:color="auto" w:fill="auto"/>
          </w:tcPr>
          <w:p w14:paraId="3D15C5F4"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6E5C6A4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A41E7F"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8</w:t>
            </w:r>
          </w:p>
        </w:tc>
        <w:tc>
          <w:tcPr>
            <w:tcW w:w="4060" w:type="dxa"/>
            <w:tcBorders>
              <w:top w:val="nil"/>
              <w:left w:val="nil"/>
              <w:bottom w:val="single" w:sz="4" w:space="0" w:color="auto"/>
              <w:right w:val="single" w:sz="4" w:space="0" w:color="auto"/>
            </w:tcBorders>
            <w:shd w:val="clear" w:color="auto" w:fill="auto"/>
            <w:vAlign w:val="center"/>
          </w:tcPr>
          <w:p w14:paraId="7D32C4AD" w14:textId="77777777" w:rsidR="00F8377B" w:rsidRPr="00342D38" w:rsidRDefault="00BD4706">
            <w:r w:rsidRPr="00342D38">
              <w:rPr>
                <w:rFonts w:hint="eastAsia"/>
              </w:rPr>
              <w:t>A</w:t>
            </w:r>
            <w:r w:rsidRPr="00342D38">
              <w:rPr>
                <w:rFonts w:hint="eastAsia"/>
              </w:rPr>
              <w:t>型、</w:t>
            </w:r>
            <w:r w:rsidRPr="00342D38">
              <w:rPr>
                <w:rFonts w:hint="eastAsia"/>
              </w:rPr>
              <w:t>B</w:t>
            </w:r>
            <w:r w:rsidRPr="00342D38">
              <w:rPr>
                <w:rFonts w:hint="eastAsia"/>
              </w:rPr>
              <w:t>型栏杆</w:t>
            </w:r>
            <w:r w:rsidRPr="00342D38">
              <w:rPr>
                <w:rFonts w:hint="eastAsia"/>
              </w:rPr>
              <w:t>T</w:t>
            </w:r>
            <w:r w:rsidRPr="00342D38">
              <w:rPr>
                <w:rFonts w:hint="eastAsia"/>
              </w:rPr>
              <w:t>型接头接驳节点</w:t>
            </w:r>
          </w:p>
        </w:tc>
        <w:tc>
          <w:tcPr>
            <w:tcW w:w="3217" w:type="dxa"/>
            <w:tcBorders>
              <w:top w:val="nil"/>
              <w:left w:val="nil"/>
              <w:bottom w:val="single" w:sz="4" w:space="0" w:color="auto"/>
              <w:right w:val="single" w:sz="4" w:space="0" w:color="auto"/>
            </w:tcBorders>
            <w:shd w:val="clear" w:color="auto" w:fill="auto"/>
          </w:tcPr>
          <w:p w14:paraId="1FB0192F"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7E402-S-JZ-04(3)-D128</w:t>
            </w:r>
          </w:p>
        </w:tc>
        <w:tc>
          <w:tcPr>
            <w:tcW w:w="1212" w:type="dxa"/>
            <w:tcBorders>
              <w:top w:val="nil"/>
              <w:left w:val="nil"/>
              <w:bottom w:val="single" w:sz="4" w:space="0" w:color="auto"/>
              <w:right w:val="single" w:sz="4" w:space="0" w:color="auto"/>
            </w:tcBorders>
            <w:shd w:val="clear" w:color="auto" w:fill="auto"/>
          </w:tcPr>
          <w:p w14:paraId="41C2EF20"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191DCA1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A66F758"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5</w:t>
            </w:r>
            <w:r w:rsidRPr="00342D38">
              <w:rPr>
                <w:rFonts w:ascii="等线" w:eastAsia="等线" w:hAnsi="等线"/>
                <w:sz w:val="22"/>
              </w:rPr>
              <w:t>9</w:t>
            </w:r>
          </w:p>
        </w:tc>
        <w:tc>
          <w:tcPr>
            <w:tcW w:w="4060" w:type="dxa"/>
            <w:tcBorders>
              <w:top w:val="nil"/>
              <w:left w:val="nil"/>
              <w:bottom w:val="single" w:sz="4" w:space="0" w:color="auto"/>
              <w:right w:val="single" w:sz="4" w:space="0" w:color="auto"/>
            </w:tcBorders>
            <w:shd w:val="clear" w:color="auto" w:fill="auto"/>
            <w:vAlign w:val="center"/>
          </w:tcPr>
          <w:p w14:paraId="0B2BD00D" w14:textId="77777777" w:rsidR="00F8377B" w:rsidRPr="00342D38" w:rsidRDefault="00BD4706">
            <w:r w:rsidRPr="00342D38">
              <w:rPr>
                <w:rFonts w:hint="eastAsia"/>
              </w:rPr>
              <w:t>A</w:t>
            </w:r>
            <w:r w:rsidRPr="00342D38">
              <w:rPr>
                <w:rFonts w:hint="eastAsia"/>
              </w:rPr>
              <w:t>型、</w:t>
            </w:r>
            <w:r w:rsidRPr="00342D38">
              <w:rPr>
                <w:rFonts w:hint="eastAsia"/>
              </w:rPr>
              <w:t>B</w:t>
            </w:r>
            <w:r w:rsidRPr="00342D38">
              <w:rPr>
                <w:rFonts w:hint="eastAsia"/>
              </w:rPr>
              <w:t>型栏杆</w:t>
            </w:r>
            <w:r w:rsidRPr="00342D38">
              <w:rPr>
                <w:rFonts w:hint="eastAsia"/>
              </w:rPr>
              <w:t>T</w:t>
            </w:r>
            <w:r w:rsidRPr="00342D38">
              <w:rPr>
                <w:rFonts w:hint="eastAsia"/>
              </w:rPr>
              <w:t>型接头大样</w:t>
            </w:r>
          </w:p>
        </w:tc>
        <w:tc>
          <w:tcPr>
            <w:tcW w:w="3217" w:type="dxa"/>
            <w:tcBorders>
              <w:top w:val="nil"/>
              <w:left w:val="nil"/>
              <w:bottom w:val="single" w:sz="4" w:space="0" w:color="auto"/>
              <w:right w:val="single" w:sz="4" w:space="0" w:color="auto"/>
            </w:tcBorders>
            <w:shd w:val="clear" w:color="auto" w:fill="auto"/>
          </w:tcPr>
          <w:p w14:paraId="2AD93779"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7E402-S-JZ-04(3)-D129</w:t>
            </w:r>
          </w:p>
        </w:tc>
        <w:tc>
          <w:tcPr>
            <w:tcW w:w="1212" w:type="dxa"/>
            <w:tcBorders>
              <w:top w:val="nil"/>
              <w:left w:val="nil"/>
              <w:bottom w:val="single" w:sz="4" w:space="0" w:color="auto"/>
              <w:right w:val="single" w:sz="4" w:space="0" w:color="auto"/>
            </w:tcBorders>
            <w:shd w:val="clear" w:color="auto" w:fill="auto"/>
          </w:tcPr>
          <w:p w14:paraId="6A31F200"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2605D84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6DD760C"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0</w:t>
            </w:r>
          </w:p>
        </w:tc>
        <w:tc>
          <w:tcPr>
            <w:tcW w:w="4060" w:type="dxa"/>
            <w:tcBorders>
              <w:top w:val="nil"/>
              <w:left w:val="nil"/>
              <w:bottom w:val="single" w:sz="4" w:space="0" w:color="auto"/>
              <w:right w:val="single" w:sz="4" w:space="0" w:color="auto"/>
            </w:tcBorders>
            <w:shd w:val="clear" w:color="auto" w:fill="auto"/>
            <w:vAlign w:val="center"/>
          </w:tcPr>
          <w:p w14:paraId="1906609C" w14:textId="77777777" w:rsidR="00F8377B" w:rsidRPr="00342D38" w:rsidRDefault="00BD4706">
            <w:r w:rsidRPr="00342D38">
              <w:rPr>
                <w:rFonts w:hint="eastAsia"/>
              </w:rPr>
              <w:t>A</w:t>
            </w:r>
            <w:r w:rsidRPr="00342D38">
              <w:rPr>
                <w:rFonts w:hint="eastAsia"/>
              </w:rPr>
              <w:t>型栏杆连接</w:t>
            </w:r>
            <w:proofErr w:type="gramStart"/>
            <w:r w:rsidRPr="00342D38">
              <w:rPr>
                <w:rFonts w:hint="eastAsia"/>
              </w:rPr>
              <w:t>固定杆</w:t>
            </w:r>
            <w:proofErr w:type="gramEnd"/>
            <w:r w:rsidRPr="00342D38">
              <w:rPr>
                <w:rFonts w:hint="eastAsia"/>
              </w:rPr>
              <w:t>大样图</w:t>
            </w:r>
          </w:p>
        </w:tc>
        <w:tc>
          <w:tcPr>
            <w:tcW w:w="3217" w:type="dxa"/>
            <w:tcBorders>
              <w:top w:val="nil"/>
              <w:left w:val="nil"/>
              <w:bottom w:val="single" w:sz="4" w:space="0" w:color="auto"/>
              <w:right w:val="single" w:sz="4" w:space="0" w:color="auto"/>
            </w:tcBorders>
            <w:shd w:val="clear" w:color="auto" w:fill="auto"/>
          </w:tcPr>
          <w:p w14:paraId="24B507A2"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7E402-S-JZ-04(3)-D130</w:t>
            </w:r>
          </w:p>
        </w:tc>
        <w:tc>
          <w:tcPr>
            <w:tcW w:w="1212" w:type="dxa"/>
            <w:tcBorders>
              <w:top w:val="nil"/>
              <w:left w:val="nil"/>
              <w:bottom w:val="single" w:sz="4" w:space="0" w:color="auto"/>
              <w:right w:val="single" w:sz="4" w:space="0" w:color="auto"/>
            </w:tcBorders>
            <w:shd w:val="clear" w:color="auto" w:fill="auto"/>
          </w:tcPr>
          <w:p w14:paraId="4FF285DA"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190B8E8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9472510"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1</w:t>
            </w:r>
          </w:p>
        </w:tc>
        <w:tc>
          <w:tcPr>
            <w:tcW w:w="4060" w:type="dxa"/>
            <w:tcBorders>
              <w:top w:val="nil"/>
              <w:left w:val="nil"/>
              <w:bottom w:val="single" w:sz="4" w:space="0" w:color="auto"/>
              <w:right w:val="single" w:sz="4" w:space="0" w:color="auto"/>
            </w:tcBorders>
            <w:shd w:val="clear" w:color="auto" w:fill="auto"/>
            <w:vAlign w:val="center"/>
          </w:tcPr>
          <w:p w14:paraId="4965A7A9" w14:textId="77777777" w:rsidR="00F8377B" w:rsidRPr="00342D38" w:rsidRDefault="00BD4706">
            <w:r w:rsidRPr="00342D38">
              <w:rPr>
                <w:rFonts w:hint="eastAsia"/>
              </w:rPr>
              <w:t>B</w:t>
            </w:r>
            <w:r w:rsidRPr="00342D38">
              <w:rPr>
                <w:rFonts w:hint="eastAsia"/>
              </w:rPr>
              <w:t>型栏杆连接杆大样图</w:t>
            </w:r>
          </w:p>
        </w:tc>
        <w:tc>
          <w:tcPr>
            <w:tcW w:w="3217" w:type="dxa"/>
            <w:tcBorders>
              <w:top w:val="nil"/>
              <w:left w:val="nil"/>
              <w:bottom w:val="single" w:sz="4" w:space="0" w:color="auto"/>
              <w:right w:val="single" w:sz="4" w:space="0" w:color="auto"/>
            </w:tcBorders>
            <w:shd w:val="clear" w:color="auto" w:fill="auto"/>
          </w:tcPr>
          <w:p w14:paraId="5BDDD7DC"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7E402-S-JZ-04(3)-D131</w:t>
            </w:r>
          </w:p>
        </w:tc>
        <w:tc>
          <w:tcPr>
            <w:tcW w:w="1212" w:type="dxa"/>
            <w:tcBorders>
              <w:top w:val="nil"/>
              <w:left w:val="nil"/>
              <w:bottom w:val="single" w:sz="4" w:space="0" w:color="auto"/>
              <w:right w:val="single" w:sz="4" w:space="0" w:color="auto"/>
            </w:tcBorders>
            <w:shd w:val="clear" w:color="auto" w:fill="auto"/>
          </w:tcPr>
          <w:p w14:paraId="68AEE81D"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781BE17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B67C3C1"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2</w:t>
            </w:r>
          </w:p>
        </w:tc>
        <w:tc>
          <w:tcPr>
            <w:tcW w:w="4060" w:type="dxa"/>
            <w:tcBorders>
              <w:top w:val="nil"/>
              <w:left w:val="nil"/>
              <w:bottom w:val="single" w:sz="4" w:space="0" w:color="auto"/>
              <w:right w:val="single" w:sz="4" w:space="0" w:color="auto"/>
            </w:tcBorders>
            <w:shd w:val="clear" w:color="auto" w:fill="auto"/>
            <w:vAlign w:val="center"/>
          </w:tcPr>
          <w:p w14:paraId="06CDC6D7" w14:textId="77777777" w:rsidR="00F8377B" w:rsidRPr="00342D38" w:rsidRDefault="00BD4706">
            <w:r w:rsidRPr="00342D38">
              <w:rPr>
                <w:rFonts w:hint="eastAsia"/>
              </w:rPr>
              <w:t>玻璃接驳节点、楼梯</w:t>
            </w:r>
            <w:proofErr w:type="gramStart"/>
            <w:r w:rsidRPr="00342D38">
              <w:rPr>
                <w:rFonts w:hint="eastAsia"/>
              </w:rPr>
              <w:t>边缘包板</w:t>
            </w:r>
            <w:proofErr w:type="gramEnd"/>
          </w:p>
        </w:tc>
        <w:tc>
          <w:tcPr>
            <w:tcW w:w="3217" w:type="dxa"/>
            <w:tcBorders>
              <w:top w:val="nil"/>
              <w:left w:val="nil"/>
              <w:bottom w:val="single" w:sz="4" w:space="0" w:color="auto"/>
              <w:right w:val="single" w:sz="4" w:space="0" w:color="auto"/>
            </w:tcBorders>
            <w:shd w:val="clear" w:color="auto" w:fill="auto"/>
          </w:tcPr>
          <w:p w14:paraId="1F51E62C"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7E402-S-JZ-04(3)-D132</w:t>
            </w:r>
          </w:p>
        </w:tc>
        <w:tc>
          <w:tcPr>
            <w:tcW w:w="1212" w:type="dxa"/>
            <w:tcBorders>
              <w:top w:val="nil"/>
              <w:left w:val="nil"/>
              <w:bottom w:val="single" w:sz="4" w:space="0" w:color="auto"/>
              <w:right w:val="single" w:sz="4" w:space="0" w:color="auto"/>
            </w:tcBorders>
            <w:shd w:val="clear" w:color="auto" w:fill="auto"/>
          </w:tcPr>
          <w:p w14:paraId="23F7E513"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179B3C7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0A68593"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3</w:t>
            </w:r>
          </w:p>
        </w:tc>
        <w:tc>
          <w:tcPr>
            <w:tcW w:w="4060" w:type="dxa"/>
            <w:tcBorders>
              <w:top w:val="nil"/>
              <w:left w:val="nil"/>
              <w:bottom w:val="single" w:sz="4" w:space="0" w:color="auto"/>
              <w:right w:val="single" w:sz="4" w:space="0" w:color="auto"/>
            </w:tcBorders>
            <w:shd w:val="clear" w:color="auto" w:fill="auto"/>
            <w:vAlign w:val="center"/>
          </w:tcPr>
          <w:p w14:paraId="6F5F3A55" w14:textId="77777777" w:rsidR="00F8377B" w:rsidRPr="00342D38" w:rsidRDefault="00BD4706">
            <w:r w:rsidRPr="00342D38">
              <w:rPr>
                <w:rFonts w:hint="eastAsia"/>
              </w:rPr>
              <w:t>出入口楼梯墙面扶手大样</w:t>
            </w:r>
          </w:p>
        </w:tc>
        <w:tc>
          <w:tcPr>
            <w:tcW w:w="3217" w:type="dxa"/>
            <w:tcBorders>
              <w:top w:val="nil"/>
              <w:left w:val="nil"/>
              <w:bottom w:val="single" w:sz="4" w:space="0" w:color="auto"/>
              <w:right w:val="single" w:sz="4" w:space="0" w:color="auto"/>
            </w:tcBorders>
            <w:shd w:val="clear" w:color="auto" w:fill="auto"/>
          </w:tcPr>
          <w:p w14:paraId="334DB83B"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7E402-S-JZ-04(3)-D133</w:t>
            </w:r>
          </w:p>
        </w:tc>
        <w:tc>
          <w:tcPr>
            <w:tcW w:w="1212" w:type="dxa"/>
            <w:tcBorders>
              <w:top w:val="nil"/>
              <w:left w:val="nil"/>
              <w:bottom w:val="single" w:sz="4" w:space="0" w:color="auto"/>
              <w:right w:val="single" w:sz="4" w:space="0" w:color="auto"/>
            </w:tcBorders>
            <w:shd w:val="clear" w:color="auto" w:fill="auto"/>
          </w:tcPr>
          <w:p w14:paraId="47A171E5" w14:textId="77777777" w:rsidR="00F8377B" w:rsidRPr="00342D38" w:rsidRDefault="00BD4706">
            <w:pPr>
              <w:rPr>
                <w:rFonts w:ascii="等线" w:eastAsia="等线" w:hAnsi="等线"/>
                <w:sz w:val="22"/>
              </w:rPr>
            </w:pPr>
            <w:r w:rsidRPr="00342D38">
              <w:rPr>
                <w:rFonts w:ascii="等线" w:eastAsia="等线" w:hAnsi="等线"/>
                <w:sz w:val="22"/>
              </w:rPr>
              <w:t>A2</w:t>
            </w:r>
          </w:p>
        </w:tc>
      </w:tr>
      <w:tr w:rsidR="00F8377B" w:rsidRPr="00342D38" w14:paraId="02361FE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96AF4F3" w14:textId="77777777" w:rsidR="00F8377B" w:rsidRPr="00342D38" w:rsidRDefault="00BD4706">
            <w:pPr>
              <w:widowControl/>
              <w:jc w:val="right"/>
              <w:rPr>
                <w:rFonts w:ascii="等线" w:eastAsia="等线" w:hAnsi="等线"/>
                <w:sz w:val="22"/>
              </w:rPr>
            </w:pPr>
            <w:r w:rsidRPr="00342D38">
              <w:rPr>
                <w:rFonts w:ascii="等线" w:eastAsia="等线" w:hAnsi="等线" w:hint="eastAsia"/>
                <w:sz w:val="22"/>
              </w:rPr>
              <w:t>6</w:t>
            </w:r>
            <w:r w:rsidRPr="00342D38">
              <w:rPr>
                <w:rFonts w:ascii="等线" w:eastAsia="等线" w:hAnsi="等线"/>
                <w:sz w:val="22"/>
              </w:rPr>
              <w:t>4</w:t>
            </w:r>
          </w:p>
        </w:tc>
        <w:tc>
          <w:tcPr>
            <w:tcW w:w="4060" w:type="dxa"/>
            <w:tcBorders>
              <w:top w:val="nil"/>
              <w:left w:val="nil"/>
              <w:bottom w:val="single" w:sz="4" w:space="0" w:color="auto"/>
              <w:right w:val="single" w:sz="4" w:space="0" w:color="auto"/>
            </w:tcBorders>
            <w:shd w:val="clear" w:color="auto" w:fill="auto"/>
            <w:vAlign w:val="center"/>
          </w:tcPr>
          <w:p w14:paraId="5743DAB4" w14:textId="77777777" w:rsidR="00F8377B" w:rsidRPr="00342D38" w:rsidRDefault="00BD4706">
            <w:r w:rsidRPr="00342D38">
              <w:rPr>
                <w:rFonts w:hint="eastAsia"/>
              </w:rPr>
              <w:t>楼梯中间分隔栏杆大样图</w:t>
            </w:r>
          </w:p>
        </w:tc>
        <w:tc>
          <w:tcPr>
            <w:tcW w:w="3217" w:type="dxa"/>
            <w:tcBorders>
              <w:top w:val="nil"/>
              <w:left w:val="nil"/>
              <w:bottom w:val="single" w:sz="4" w:space="0" w:color="auto"/>
              <w:right w:val="single" w:sz="4" w:space="0" w:color="auto"/>
            </w:tcBorders>
            <w:shd w:val="clear" w:color="auto" w:fill="auto"/>
          </w:tcPr>
          <w:p w14:paraId="612A0FB8" w14:textId="77777777" w:rsidR="00F8377B" w:rsidRPr="00342D38" w:rsidRDefault="00BD4706">
            <w:pPr>
              <w:widowControl/>
              <w:jc w:val="left"/>
              <w:rPr>
                <w:rFonts w:ascii="等线" w:eastAsia="等线" w:hAnsi="等线"/>
                <w:sz w:val="22"/>
              </w:rPr>
            </w:pPr>
            <w:r w:rsidRPr="00342D38">
              <w:rPr>
                <w:rFonts w:ascii="等线" w:eastAsia="等线" w:hAnsi="等线"/>
                <w:sz w:val="22"/>
              </w:rPr>
              <w:t>7E402-S-JZ-04(3)-D134</w:t>
            </w:r>
          </w:p>
        </w:tc>
        <w:tc>
          <w:tcPr>
            <w:tcW w:w="1212" w:type="dxa"/>
            <w:tcBorders>
              <w:top w:val="nil"/>
              <w:left w:val="nil"/>
              <w:bottom w:val="single" w:sz="4" w:space="0" w:color="auto"/>
              <w:right w:val="single" w:sz="4" w:space="0" w:color="auto"/>
            </w:tcBorders>
            <w:shd w:val="clear" w:color="auto" w:fill="auto"/>
          </w:tcPr>
          <w:p w14:paraId="25A9E800" w14:textId="77777777" w:rsidR="00F8377B" w:rsidRPr="00342D38" w:rsidRDefault="00BD4706">
            <w:pPr>
              <w:rPr>
                <w:rFonts w:ascii="等线" w:eastAsia="等线" w:hAnsi="等线"/>
                <w:sz w:val="22"/>
              </w:rPr>
            </w:pPr>
            <w:r w:rsidRPr="00342D38">
              <w:rPr>
                <w:rFonts w:ascii="等线" w:eastAsia="等线" w:hAnsi="等线"/>
                <w:sz w:val="22"/>
              </w:rPr>
              <w:t>A2</w:t>
            </w:r>
          </w:p>
        </w:tc>
      </w:tr>
    </w:tbl>
    <w:p w14:paraId="71724A23" w14:textId="77777777" w:rsidR="00F8377B" w:rsidRPr="00342D38" w:rsidRDefault="00F8377B">
      <w:pPr>
        <w:numPr>
          <w:ilvl w:val="255"/>
          <w:numId w:val="0"/>
        </w:numPr>
      </w:pPr>
    </w:p>
    <w:p w14:paraId="48931887" w14:textId="77777777" w:rsidR="00F8377B" w:rsidRPr="00342D38" w:rsidRDefault="00BD4706">
      <w:pPr>
        <w:numPr>
          <w:ilvl w:val="0"/>
          <w:numId w:val="128"/>
        </w:numPr>
        <w:outlineLvl w:val="1"/>
        <w:rPr>
          <w:rFonts w:ascii="宋体" w:hAnsi="宋体" w:cs="宋体"/>
          <w:kern w:val="0"/>
          <w:sz w:val="22"/>
        </w:rPr>
      </w:pPr>
      <w:bookmarkStart w:id="1119" w:name="_Toc3688"/>
      <w:bookmarkStart w:id="1120" w:name="_Toc3541"/>
      <w:r w:rsidRPr="00342D38">
        <w:rPr>
          <w:rFonts w:ascii="宋体" w:hAnsi="宋体" w:cs="宋体" w:hint="eastAsia"/>
          <w:kern w:val="0"/>
          <w:sz w:val="22"/>
        </w:rPr>
        <w:t>水西站</w:t>
      </w:r>
      <w:bookmarkEnd w:id="1119"/>
      <w:bookmarkEnd w:id="1120"/>
    </w:p>
    <w:tbl>
      <w:tblPr>
        <w:tblW w:w="9000" w:type="dxa"/>
        <w:tblInd w:w="91" w:type="dxa"/>
        <w:tblLook w:val="04A0" w:firstRow="1" w:lastRow="0" w:firstColumn="1" w:lastColumn="0" w:noHBand="0" w:noVBand="1"/>
      </w:tblPr>
      <w:tblGrid>
        <w:gridCol w:w="556"/>
        <w:gridCol w:w="5138"/>
        <w:gridCol w:w="2750"/>
        <w:gridCol w:w="556"/>
      </w:tblGrid>
      <w:tr w:rsidR="00F8377B" w:rsidRPr="00342D38" w14:paraId="5BA008ED" w14:textId="77777777">
        <w:trPr>
          <w:trHeight w:val="270"/>
        </w:trPr>
        <w:tc>
          <w:tcPr>
            <w:tcW w:w="90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E20CE8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第4.3分册公共区装修专册（地面部分）</w:t>
            </w:r>
          </w:p>
        </w:tc>
      </w:tr>
      <w:tr w:rsidR="00F8377B" w:rsidRPr="00342D38" w14:paraId="10B12DB8"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5835DE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序号</w:t>
            </w:r>
          </w:p>
        </w:tc>
        <w:tc>
          <w:tcPr>
            <w:tcW w:w="5138" w:type="dxa"/>
            <w:tcBorders>
              <w:top w:val="nil"/>
              <w:left w:val="nil"/>
              <w:bottom w:val="single" w:sz="4" w:space="0" w:color="auto"/>
              <w:right w:val="single" w:sz="4" w:space="0" w:color="auto"/>
            </w:tcBorders>
            <w:shd w:val="clear" w:color="auto" w:fill="auto"/>
            <w:noWrap/>
            <w:vAlign w:val="center"/>
          </w:tcPr>
          <w:p w14:paraId="3BB6B07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图名</w:t>
            </w:r>
          </w:p>
        </w:tc>
        <w:tc>
          <w:tcPr>
            <w:tcW w:w="2750" w:type="dxa"/>
            <w:tcBorders>
              <w:top w:val="nil"/>
              <w:left w:val="nil"/>
              <w:bottom w:val="single" w:sz="4" w:space="0" w:color="auto"/>
              <w:right w:val="single" w:sz="4" w:space="0" w:color="auto"/>
            </w:tcBorders>
            <w:shd w:val="clear" w:color="auto" w:fill="auto"/>
            <w:noWrap/>
            <w:vAlign w:val="center"/>
          </w:tcPr>
          <w:p w14:paraId="6A9D035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图号</w:t>
            </w:r>
          </w:p>
        </w:tc>
        <w:tc>
          <w:tcPr>
            <w:tcW w:w="556" w:type="dxa"/>
            <w:tcBorders>
              <w:top w:val="nil"/>
              <w:left w:val="nil"/>
              <w:bottom w:val="single" w:sz="4" w:space="0" w:color="auto"/>
              <w:right w:val="single" w:sz="4" w:space="0" w:color="auto"/>
            </w:tcBorders>
            <w:shd w:val="clear" w:color="auto" w:fill="auto"/>
            <w:noWrap/>
            <w:vAlign w:val="center"/>
          </w:tcPr>
          <w:p w14:paraId="24955A2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备注</w:t>
            </w:r>
          </w:p>
        </w:tc>
      </w:tr>
      <w:tr w:rsidR="00F8377B" w:rsidRPr="00342D38" w14:paraId="1716DCC2"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8339640"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w:t>
            </w:r>
          </w:p>
        </w:tc>
        <w:tc>
          <w:tcPr>
            <w:tcW w:w="5138" w:type="dxa"/>
            <w:tcBorders>
              <w:top w:val="nil"/>
              <w:left w:val="nil"/>
              <w:bottom w:val="single" w:sz="4" w:space="0" w:color="auto"/>
              <w:right w:val="single" w:sz="4" w:space="0" w:color="auto"/>
            </w:tcBorders>
            <w:shd w:val="clear" w:color="auto" w:fill="auto"/>
            <w:noWrap/>
            <w:vAlign w:val="center"/>
          </w:tcPr>
          <w:p w14:paraId="6E180E1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公共区地面目录</w:t>
            </w:r>
          </w:p>
        </w:tc>
        <w:tc>
          <w:tcPr>
            <w:tcW w:w="2750" w:type="dxa"/>
            <w:tcBorders>
              <w:top w:val="nil"/>
              <w:left w:val="nil"/>
              <w:bottom w:val="single" w:sz="4" w:space="0" w:color="auto"/>
              <w:right w:val="single" w:sz="4" w:space="0" w:color="auto"/>
            </w:tcBorders>
            <w:shd w:val="clear" w:color="auto" w:fill="auto"/>
            <w:noWrap/>
            <w:vAlign w:val="center"/>
          </w:tcPr>
          <w:p w14:paraId="2BE2219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7E411-S-JZ-04(3)-D000</w:t>
            </w:r>
          </w:p>
        </w:tc>
        <w:tc>
          <w:tcPr>
            <w:tcW w:w="556" w:type="dxa"/>
            <w:tcBorders>
              <w:top w:val="nil"/>
              <w:left w:val="nil"/>
              <w:bottom w:val="single" w:sz="4" w:space="0" w:color="auto"/>
              <w:right w:val="single" w:sz="4" w:space="0" w:color="auto"/>
            </w:tcBorders>
            <w:shd w:val="clear" w:color="auto" w:fill="auto"/>
            <w:noWrap/>
            <w:vAlign w:val="center"/>
          </w:tcPr>
          <w:p w14:paraId="1D2E5F9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132974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31FC65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w:t>
            </w:r>
          </w:p>
        </w:tc>
        <w:tc>
          <w:tcPr>
            <w:tcW w:w="5138" w:type="dxa"/>
            <w:tcBorders>
              <w:top w:val="nil"/>
              <w:left w:val="nil"/>
              <w:bottom w:val="single" w:sz="4" w:space="0" w:color="auto"/>
              <w:right w:val="single" w:sz="4" w:space="0" w:color="auto"/>
            </w:tcBorders>
            <w:shd w:val="clear" w:color="auto" w:fill="auto"/>
            <w:noWrap/>
            <w:vAlign w:val="center"/>
          </w:tcPr>
          <w:p w14:paraId="55088C2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公共区地面说明</w:t>
            </w:r>
          </w:p>
        </w:tc>
        <w:tc>
          <w:tcPr>
            <w:tcW w:w="2750" w:type="dxa"/>
            <w:tcBorders>
              <w:top w:val="nil"/>
              <w:left w:val="nil"/>
              <w:bottom w:val="single" w:sz="4" w:space="0" w:color="auto"/>
              <w:right w:val="single" w:sz="4" w:space="0" w:color="auto"/>
            </w:tcBorders>
            <w:shd w:val="clear" w:color="auto" w:fill="auto"/>
            <w:noWrap/>
            <w:vAlign w:val="center"/>
          </w:tcPr>
          <w:p w14:paraId="43F4EBB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7E411-S-JZ-04(3)-D001</w:t>
            </w:r>
          </w:p>
        </w:tc>
        <w:tc>
          <w:tcPr>
            <w:tcW w:w="556" w:type="dxa"/>
            <w:tcBorders>
              <w:top w:val="nil"/>
              <w:left w:val="nil"/>
              <w:bottom w:val="single" w:sz="4" w:space="0" w:color="auto"/>
              <w:right w:val="single" w:sz="4" w:space="0" w:color="auto"/>
            </w:tcBorders>
            <w:shd w:val="clear" w:color="auto" w:fill="auto"/>
            <w:noWrap/>
            <w:vAlign w:val="center"/>
          </w:tcPr>
          <w:p w14:paraId="26038C8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6DEFA88"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CE1FA7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w:t>
            </w:r>
          </w:p>
        </w:tc>
        <w:tc>
          <w:tcPr>
            <w:tcW w:w="5138" w:type="dxa"/>
            <w:tcBorders>
              <w:top w:val="nil"/>
              <w:left w:val="nil"/>
              <w:bottom w:val="single" w:sz="4" w:space="0" w:color="auto"/>
              <w:right w:val="single" w:sz="4" w:space="0" w:color="auto"/>
            </w:tcBorders>
            <w:shd w:val="clear" w:color="auto" w:fill="auto"/>
            <w:noWrap/>
            <w:vAlign w:val="center"/>
          </w:tcPr>
          <w:p w14:paraId="4451D33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总平面图</w:t>
            </w:r>
          </w:p>
        </w:tc>
        <w:tc>
          <w:tcPr>
            <w:tcW w:w="2750" w:type="dxa"/>
            <w:tcBorders>
              <w:top w:val="nil"/>
              <w:left w:val="nil"/>
              <w:bottom w:val="single" w:sz="4" w:space="0" w:color="auto"/>
              <w:right w:val="single" w:sz="4" w:space="0" w:color="auto"/>
            </w:tcBorders>
            <w:shd w:val="clear" w:color="auto" w:fill="auto"/>
            <w:noWrap/>
            <w:vAlign w:val="center"/>
          </w:tcPr>
          <w:p w14:paraId="12218D4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7E411-S-JZ-04(3)-D002</w:t>
            </w:r>
          </w:p>
        </w:tc>
        <w:tc>
          <w:tcPr>
            <w:tcW w:w="556" w:type="dxa"/>
            <w:tcBorders>
              <w:top w:val="nil"/>
              <w:left w:val="nil"/>
              <w:bottom w:val="single" w:sz="4" w:space="0" w:color="auto"/>
              <w:right w:val="single" w:sz="4" w:space="0" w:color="auto"/>
            </w:tcBorders>
            <w:shd w:val="clear" w:color="auto" w:fill="auto"/>
            <w:noWrap/>
            <w:vAlign w:val="center"/>
          </w:tcPr>
          <w:p w14:paraId="2C348BA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980E5FC"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33E245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w:t>
            </w:r>
          </w:p>
        </w:tc>
        <w:tc>
          <w:tcPr>
            <w:tcW w:w="5138" w:type="dxa"/>
            <w:tcBorders>
              <w:top w:val="nil"/>
              <w:left w:val="nil"/>
              <w:bottom w:val="single" w:sz="4" w:space="0" w:color="auto"/>
              <w:right w:val="single" w:sz="4" w:space="0" w:color="auto"/>
            </w:tcBorders>
            <w:shd w:val="clear" w:color="auto" w:fill="auto"/>
            <w:noWrap/>
            <w:vAlign w:val="center"/>
          </w:tcPr>
          <w:p w14:paraId="620453C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站厅层公共区装修综合平面图</w:t>
            </w:r>
          </w:p>
        </w:tc>
        <w:tc>
          <w:tcPr>
            <w:tcW w:w="2750" w:type="dxa"/>
            <w:tcBorders>
              <w:top w:val="nil"/>
              <w:left w:val="nil"/>
              <w:bottom w:val="single" w:sz="4" w:space="0" w:color="auto"/>
              <w:right w:val="single" w:sz="4" w:space="0" w:color="auto"/>
            </w:tcBorders>
            <w:shd w:val="clear" w:color="auto" w:fill="auto"/>
            <w:noWrap/>
            <w:vAlign w:val="center"/>
          </w:tcPr>
          <w:p w14:paraId="5B0FBC8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7E411-S-JZ-04(3)-D003</w:t>
            </w:r>
          </w:p>
        </w:tc>
        <w:tc>
          <w:tcPr>
            <w:tcW w:w="556" w:type="dxa"/>
            <w:tcBorders>
              <w:top w:val="nil"/>
              <w:left w:val="nil"/>
              <w:bottom w:val="single" w:sz="4" w:space="0" w:color="auto"/>
              <w:right w:val="single" w:sz="4" w:space="0" w:color="auto"/>
            </w:tcBorders>
            <w:shd w:val="clear" w:color="auto" w:fill="auto"/>
            <w:noWrap/>
            <w:vAlign w:val="center"/>
          </w:tcPr>
          <w:p w14:paraId="05C09E2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C98F072"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103D2E1"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w:t>
            </w:r>
          </w:p>
        </w:tc>
        <w:tc>
          <w:tcPr>
            <w:tcW w:w="5138" w:type="dxa"/>
            <w:tcBorders>
              <w:top w:val="nil"/>
              <w:left w:val="nil"/>
              <w:bottom w:val="single" w:sz="4" w:space="0" w:color="auto"/>
              <w:right w:val="single" w:sz="4" w:space="0" w:color="auto"/>
            </w:tcBorders>
            <w:shd w:val="clear" w:color="auto" w:fill="auto"/>
            <w:noWrap/>
            <w:vAlign w:val="center"/>
          </w:tcPr>
          <w:p w14:paraId="3ABDF5E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站台层公共区装修综合平面图</w:t>
            </w:r>
          </w:p>
        </w:tc>
        <w:tc>
          <w:tcPr>
            <w:tcW w:w="2750" w:type="dxa"/>
            <w:tcBorders>
              <w:top w:val="nil"/>
              <w:left w:val="nil"/>
              <w:bottom w:val="single" w:sz="4" w:space="0" w:color="auto"/>
              <w:right w:val="single" w:sz="4" w:space="0" w:color="auto"/>
            </w:tcBorders>
            <w:shd w:val="clear" w:color="auto" w:fill="auto"/>
            <w:noWrap/>
            <w:vAlign w:val="center"/>
          </w:tcPr>
          <w:p w14:paraId="248E813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7E411-S-JZ-04(3)-D004</w:t>
            </w:r>
          </w:p>
        </w:tc>
        <w:tc>
          <w:tcPr>
            <w:tcW w:w="556" w:type="dxa"/>
            <w:tcBorders>
              <w:top w:val="nil"/>
              <w:left w:val="nil"/>
              <w:bottom w:val="single" w:sz="4" w:space="0" w:color="auto"/>
              <w:right w:val="single" w:sz="4" w:space="0" w:color="auto"/>
            </w:tcBorders>
            <w:shd w:val="clear" w:color="auto" w:fill="auto"/>
            <w:noWrap/>
            <w:vAlign w:val="center"/>
          </w:tcPr>
          <w:p w14:paraId="09FF277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0A92963"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24D097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w:t>
            </w:r>
          </w:p>
        </w:tc>
        <w:tc>
          <w:tcPr>
            <w:tcW w:w="5138" w:type="dxa"/>
            <w:tcBorders>
              <w:top w:val="nil"/>
              <w:left w:val="nil"/>
              <w:bottom w:val="single" w:sz="4" w:space="0" w:color="auto"/>
              <w:right w:val="single" w:sz="4" w:space="0" w:color="auto"/>
            </w:tcBorders>
            <w:shd w:val="clear" w:color="auto" w:fill="auto"/>
            <w:noWrap/>
            <w:vAlign w:val="center"/>
          </w:tcPr>
          <w:p w14:paraId="507057E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换乘通道公共区装修综合平面图</w:t>
            </w:r>
          </w:p>
        </w:tc>
        <w:tc>
          <w:tcPr>
            <w:tcW w:w="2750" w:type="dxa"/>
            <w:tcBorders>
              <w:top w:val="nil"/>
              <w:left w:val="nil"/>
              <w:bottom w:val="single" w:sz="4" w:space="0" w:color="auto"/>
              <w:right w:val="single" w:sz="4" w:space="0" w:color="auto"/>
            </w:tcBorders>
            <w:shd w:val="clear" w:color="auto" w:fill="auto"/>
            <w:noWrap/>
            <w:vAlign w:val="center"/>
          </w:tcPr>
          <w:p w14:paraId="00E9B5B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7E411-S-JZ-04(3)-D005</w:t>
            </w:r>
          </w:p>
        </w:tc>
        <w:tc>
          <w:tcPr>
            <w:tcW w:w="556" w:type="dxa"/>
            <w:tcBorders>
              <w:top w:val="nil"/>
              <w:left w:val="nil"/>
              <w:bottom w:val="single" w:sz="4" w:space="0" w:color="auto"/>
              <w:right w:val="single" w:sz="4" w:space="0" w:color="auto"/>
            </w:tcBorders>
            <w:shd w:val="clear" w:color="auto" w:fill="auto"/>
            <w:noWrap/>
            <w:vAlign w:val="center"/>
          </w:tcPr>
          <w:p w14:paraId="20ED74D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21E0C50"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4A59DE9"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w:t>
            </w:r>
          </w:p>
        </w:tc>
        <w:tc>
          <w:tcPr>
            <w:tcW w:w="5138" w:type="dxa"/>
            <w:tcBorders>
              <w:top w:val="nil"/>
              <w:left w:val="nil"/>
              <w:bottom w:val="single" w:sz="4" w:space="0" w:color="auto"/>
              <w:right w:val="single" w:sz="4" w:space="0" w:color="auto"/>
            </w:tcBorders>
            <w:shd w:val="clear" w:color="auto" w:fill="auto"/>
            <w:noWrap/>
            <w:vAlign w:val="center"/>
          </w:tcPr>
          <w:p w14:paraId="60A7B4D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车站公共区纵剖面图</w:t>
            </w:r>
          </w:p>
        </w:tc>
        <w:tc>
          <w:tcPr>
            <w:tcW w:w="2750" w:type="dxa"/>
            <w:tcBorders>
              <w:top w:val="nil"/>
              <w:left w:val="nil"/>
              <w:bottom w:val="single" w:sz="4" w:space="0" w:color="auto"/>
              <w:right w:val="single" w:sz="4" w:space="0" w:color="auto"/>
            </w:tcBorders>
            <w:shd w:val="clear" w:color="auto" w:fill="auto"/>
            <w:noWrap/>
            <w:vAlign w:val="center"/>
          </w:tcPr>
          <w:p w14:paraId="1CD12A4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7E411-S-JZ-04(3)-D006</w:t>
            </w:r>
          </w:p>
        </w:tc>
        <w:tc>
          <w:tcPr>
            <w:tcW w:w="556" w:type="dxa"/>
            <w:tcBorders>
              <w:top w:val="nil"/>
              <w:left w:val="nil"/>
              <w:bottom w:val="single" w:sz="4" w:space="0" w:color="auto"/>
              <w:right w:val="single" w:sz="4" w:space="0" w:color="auto"/>
            </w:tcBorders>
            <w:shd w:val="clear" w:color="auto" w:fill="auto"/>
            <w:noWrap/>
            <w:vAlign w:val="center"/>
          </w:tcPr>
          <w:p w14:paraId="1F4F593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1AC4BEC"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5CB2C89"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8</w:t>
            </w:r>
          </w:p>
        </w:tc>
        <w:tc>
          <w:tcPr>
            <w:tcW w:w="5138" w:type="dxa"/>
            <w:tcBorders>
              <w:top w:val="nil"/>
              <w:left w:val="nil"/>
              <w:bottom w:val="single" w:sz="4" w:space="0" w:color="auto"/>
              <w:right w:val="single" w:sz="4" w:space="0" w:color="auto"/>
            </w:tcBorders>
            <w:shd w:val="clear" w:color="auto" w:fill="auto"/>
            <w:noWrap/>
            <w:vAlign w:val="center"/>
          </w:tcPr>
          <w:p w14:paraId="2E78449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车站公共区横剖面图</w:t>
            </w:r>
          </w:p>
        </w:tc>
        <w:tc>
          <w:tcPr>
            <w:tcW w:w="2750" w:type="dxa"/>
            <w:tcBorders>
              <w:top w:val="nil"/>
              <w:left w:val="nil"/>
              <w:bottom w:val="single" w:sz="4" w:space="0" w:color="auto"/>
              <w:right w:val="single" w:sz="4" w:space="0" w:color="auto"/>
            </w:tcBorders>
            <w:shd w:val="clear" w:color="auto" w:fill="auto"/>
            <w:noWrap/>
            <w:vAlign w:val="center"/>
          </w:tcPr>
          <w:p w14:paraId="56EBE68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7E411-S-JZ-04(3)-D007</w:t>
            </w:r>
          </w:p>
        </w:tc>
        <w:tc>
          <w:tcPr>
            <w:tcW w:w="556" w:type="dxa"/>
            <w:tcBorders>
              <w:top w:val="nil"/>
              <w:left w:val="nil"/>
              <w:bottom w:val="single" w:sz="4" w:space="0" w:color="auto"/>
              <w:right w:val="single" w:sz="4" w:space="0" w:color="auto"/>
            </w:tcBorders>
            <w:shd w:val="clear" w:color="auto" w:fill="auto"/>
            <w:noWrap/>
            <w:vAlign w:val="center"/>
          </w:tcPr>
          <w:p w14:paraId="32F810E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E542D2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9E981CF"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9</w:t>
            </w:r>
          </w:p>
        </w:tc>
        <w:tc>
          <w:tcPr>
            <w:tcW w:w="5138" w:type="dxa"/>
            <w:tcBorders>
              <w:top w:val="nil"/>
              <w:left w:val="nil"/>
              <w:bottom w:val="single" w:sz="4" w:space="0" w:color="auto"/>
              <w:right w:val="single" w:sz="4" w:space="0" w:color="auto"/>
            </w:tcBorders>
            <w:shd w:val="clear" w:color="auto" w:fill="auto"/>
            <w:noWrap/>
            <w:vAlign w:val="center"/>
          </w:tcPr>
          <w:p w14:paraId="0E25E3C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A号出入口装修综合平面图</w:t>
            </w:r>
          </w:p>
        </w:tc>
        <w:tc>
          <w:tcPr>
            <w:tcW w:w="2750" w:type="dxa"/>
            <w:tcBorders>
              <w:top w:val="nil"/>
              <w:left w:val="nil"/>
              <w:bottom w:val="single" w:sz="4" w:space="0" w:color="auto"/>
              <w:right w:val="single" w:sz="4" w:space="0" w:color="auto"/>
            </w:tcBorders>
            <w:shd w:val="clear" w:color="auto" w:fill="auto"/>
            <w:noWrap/>
            <w:vAlign w:val="center"/>
          </w:tcPr>
          <w:p w14:paraId="5E9F18D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7E411-S-JZ-04(3)-D008</w:t>
            </w:r>
          </w:p>
        </w:tc>
        <w:tc>
          <w:tcPr>
            <w:tcW w:w="556" w:type="dxa"/>
            <w:tcBorders>
              <w:top w:val="nil"/>
              <w:left w:val="nil"/>
              <w:bottom w:val="single" w:sz="4" w:space="0" w:color="auto"/>
              <w:right w:val="single" w:sz="4" w:space="0" w:color="auto"/>
            </w:tcBorders>
            <w:shd w:val="clear" w:color="auto" w:fill="auto"/>
            <w:noWrap/>
            <w:vAlign w:val="center"/>
          </w:tcPr>
          <w:p w14:paraId="1888ACA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B4BE48F"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E550AA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10</w:t>
            </w:r>
          </w:p>
        </w:tc>
        <w:tc>
          <w:tcPr>
            <w:tcW w:w="5138" w:type="dxa"/>
            <w:tcBorders>
              <w:top w:val="nil"/>
              <w:left w:val="nil"/>
              <w:bottom w:val="single" w:sz="4" w:space="0" w:color="auto"/>
              <w:right w:val="single" w:sz="4" w:space="0" w:color="auto"/>
            </w:tcBorders>
            <w:shd w:val="clear" w:color="auto" w:fill="auto"/>
            <w:noWrap/>
            <w:vAlign w:val="center"/>
          </w:tcPr>
          <w:p w14:paraId="6F85BE0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B号出入口装修综合平面图</w:t>
            </w:r>
          </w:p>
        </w:tc>
        <w:tc>
          <w:tcPr>
            <w:tcW w:w="2750" w:type="dxa"/>
            <w:tcBorders>
              <w:top w:val="nil"/>
              <w:left w:val="nil"/>
              <w:bottom w:val="single" w:sz="4" w:space="0" w:color="auto"/>
              <w:right w:val="single" w:sz="4" w:space="0" w:color="auto"/>
            </w:tcBorders>
            <w:shd w:val="clear" w:color="auto" w:fill="auto"/>
            <w:noWrap/>
            <w:vAlign w:val="center"/>
          </w:tcPr>
          <w:p w14:paraId="78D899F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7E411-S-JZ-04(3)-D009</w:t>
            </w:r>
          </w:p>
        </w:tc>
        <w:tc>
          <w:tcPr>
            <w:tcW w:w="556" w:type="dxa"/>
            <w:tcBorders>
              <w:top w:val="nil"/>
              <w:left w:val="nil"/>
              <w:bottom w:val="single" w:sz="4" w:space="0" w:color="auto"/>
              <w:right w:val="single" w:sz="4" w:space="0" w:color="auto"/>
            </w:tcBorders>
            <w:shd w:val="clear" w:color="auto" w:fill="auto"/>
            <w:noWrap/>
            <w:vAlign w:val="center"/>
          </w:tcPr>
          <w:p w14:paraId="289871A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477E096"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98C2F3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11</w:t>
            </w:r>
          </w:p>
        </w:tc>
        <w:tc>
          <w:tcPr>
            <w:tcW w:w="5138" w:type="dxa"/>
            <w:tcBorders>
              <w:top w:val="nil"/>
              <w:left w:val="nil"/>
              <w:bottom w:val="single" w:sz="4" w:space="0" w:color="auto"/>
              <w:right w:val="single" w:sz="4" w:space="0" w:color="auto"/>
            </w:tcBorders>
            <w:shd w:val="clear" w:color="auto" w:fill="auto"/>
            <w:noWrap/>
            <w:vAlign w:val="center"/>
          </w:tcPr>
          <w:p w14:paraId="01FB64B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站厅铺地标准段平面图</w:t>
            </w:r>
          </w:p>
        </w:tc>
        <w:tc>
          <w:tcPr>
            <w:tcW w:w="2750" w:type="dxa"/>
            <w:tcBorders>
              <w:top w:val="nil"/>
              <w:left w:val="nil"/>
              <w:bottom w:val="single" w:sz="4" w:space="0" w:color="auto"/>
              <w:right w:val="single" w:sz="4" w:space="0" w:color="auto"/>
            </w:tcBorders>
            <w:shd w:val="clear" w:color="auto" w:fill="auto"/>
            <w:noWrap/>
            <w:vAlign w:val="center"/>
          </w:tcPr>
          <w:p w14:paraId="245361E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7E411-S-JZ-04(3)-D010</w:t>
            </w:r>
          </w:p>
        </w:tc>
        <w:tc>
          <w:tcPr>
            <w:tcW w:w="556" w:type="dxa"/>
            <w:tcBorders>
              <w:top w:val="nil"/>
              <w:left w:val="nil"/>
              <w:bottom w:val="single" w:sz="4" w:space="0" w:color="auto"/>
              <w:right w:val="single" w:sz="4" w:space="0" w:color="auto"/>
            </w:tcBorders>
            <w:shd w:val="clear" w:color="auto" w:fill="auto"/>
            <w:noWrap/>
            <w:vAlign w:val="center"/>
          </w:tcPr>
          <w:p w14:paraId="2DDF8ED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C8A5DB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5EFDED1"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12</w:t>
            </w:r>
          </w:p>
        </w:tc>
        <w:tc>
          <w:tcPr>
            <w:tcW w:w="5138" w:type="dxa"/>
            <w:tcBorders>
              <w:top w:val="nil"/>
              <w:left w:val="nil"/>
              <w:bottom w:val="single" w:sz="4" w:space="0" w:color="auto"/>
              <w:right w:val="single" w:sz="4" w:space="0" w:color="auto"/>
            </w:tcBorders>
            <w:shd w:val="clear" w:color="auto" w:fill="auto"/>
            <w:noWrap/>
            <w:vAlign w:val="center"/>
          </w:tcPr>
          <w:p w14:paraId="4E43C95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站台铺地标准段平面图</w:t>
            </w:r>
          </w:p>
        </w:tc>
        <w:tc>
          <w:tcPr>
            <w:tcW w:w="2750" w:type="dxa"/>
            <w:tcBorders>
              <w:top w:val="nil"/>
              <w:left w:val="nil"/>
              <w:bottom w:val="single" w:sz="4" w:space="0" w:color="auto"/>
              <w:right w:val="single" w:sz="4" w:space="0" w:color="auto"/>
            </w:tcBorders>
            <w:shd w:val="clear" w:color="auto" w:fill="auto"/>
            <w:noWrap/>
            <w:vAlign w:val="center"/>
          </w:tcPr>
          <w:p w14:paraId="19912C5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7E411-S-JZ-04(3)-D011</w:t>
            </w:r>
          </w:p>
        </w:tc>
        <w:tc>
          <w:tcPr>
            <w:tcW w:w="556" w:type="dxa"/>
            <w:tcBorders>
              <w:top w:val="nil"/>
              <w:left w:val="nil"/>
              <w:bottom w:val="single" w:sz="4" w:space="0" w:color="auto"/>
              <w:right w:val="single" w:sz="4" w:space="0" w:color="auto"/>
            </w:tcBorders>
            <w:shd w:val="clear" w:color="auto" w:fill="auto"/>
            <w:noWrap/>
            <w:vAlign w:val="center"/>
          </w:tcPr>
          <w:p w14:paraId="715FA00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37AD789"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33A326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13</w:t>
            </w:r>
          </w:p>
        </w:tc>
        <w:tc>
          <w:tcPr>
            <w:tcW w:w="5138" w:type="dxa"/>
            <w:tcBorders>
              <w:top w:val="nil"/>
              <w:left w:val="nil"/>
              <w:bottom w:val="single" w:sz="4" w:space="0" w:color="auto"/>
              <w:right w:val="single" w:sz="4" w:space="0" w:color="auto"/>
            </w:tcBorders>
            <w:shd w:val="clear" w:color="auto" w:fill="auto"/>
            <w:noWrap/>
            <w:vAlign w:val="center"/>
          </w:tcPr>
          <w:p w14:paraId="4AABD20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通道铺地标准段平面图</w:t>
            </w:r>
          </w:p>
        </w:tc>
        <w:tc>
          <w:tcPr>
            <w:tcW w:w="2750" w:type="dxa"/>
            <w:tcBorders>
              <w:top w:val="nil"/>
              <w:left w:val="nil"/>
              <w:bottom w:val="single" w:sz="4" w:space="0" w:color="auto"/>
              <w:right w:val="single" w:sz="4" w:space="0" w:color="auto"/>
            </w:tcBorders>
            <w:shd w:val="clear" w:color="auto" w:fill="auto"/>
            <w:noWrap/>
            <w:vAlign w:val="center"/>
          </w:tcPr>
          <w:p w14:paraId="3CA492F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7E411-S-JZ-04(3)-D012</w:t>
            </w:r>
          </w:p>
        </w:tc>
        <w:tc>
          <w:tcPr>
            <w:tcW w:w="556" w:type="dxa"/>
            <w:tcBorders>
              <w:top w:val="nil"/>
              <w:left w:val="nil"/>
              <w:bottom w:val="single" w:sz="4" w:space="0" w:color="auto"/>
              <w:right w:val="single" w:sz="4" w:space="0" w:color="auto"/>
            </w:tcBorders>
            <w:shd w:val="clear" w:color="auto" w:fill="auto"/>
            <w:noWrap/>
            <w:vAlign w:val="center"/>
          </w:tcPr>
          <w:p w14:paraId="10A6A0F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055207CA"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AAB8380"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lastRenderedPageBreak/>
              <w:t>14</w:t>
            </w:r>
          </w:p>
        </w:tc>
        <w:tc>
          <w:tcPr>
            <w:tcW w:w="5138" w:type="dxa"/>
            <w:tcBorders>
              <w:top w:val="nil"/>
              <w:left w:val="nil"/>
              <w:bottom w:val="single" w:sz="4" w:space="0" w:color="auto"/>
              <w:right w:val="single" w:sz="4" w:space="0" w:color="auto"/>
            </w:tcBorders>
            <w:shd w:val="clear" w:color="auto" w:fill="auto"/>
            <w:noWrap/>
            <w:vAlign w:val="center"/>
          </w:tcPr>
          <w:p w14:paraId="20E0B27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站厅踢脚/排水沟/横截沟平面示意图</w:t>
            </w:r>
          </w:p>
        </w:tc>
        <w:tc>
          <w:tcPr>
            <w:tcW w:w="2750" w:type="dxa"/>
            <w:tcBorders>
              <w:top w:val="nil"/>
              <w:left w:val="nil"/>
              <w:bottom w:val="single" w:sz="4" w:space="0" w:color="auto"/>
              <w:right w:val="single" w:sz="4" w:space="0" w:color="auto"/>
            </w:tcBorders>
            <w:shd w:val="clear" w:color="auto" w:fill="auto"/>
            <w:noWrap/>
            <w:vAlign w:val="center"/>
          </w:tcPr>
          <w:p w14:paraId="672A9D7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7E411-S-JZ-04(3)-D013</w:t>
            </w:r>
          </w:p>
        </w:tc>
        <w:tc>
          <w:tcPr>
            <w:tcW w:w="556" w:type="dxa"/>
            <w:tcBorders>
              <w:top w:val="nil"/>
              <w:left w:val="nil"/>
              <w:bottom w:val="single" w:sz="4" w:space="0" w:color="auto"/>
              <w:right w:val="single" w:sz="4" w:space="0" w:color="auto"/>
            </w:tcBorders>
            <w:shd w:val="clear" w:color="auto" w:fill="auto"/>
            <w:noWrap/>
            <w:vAlign w:val="center"/>
          </w:tcPr>
          <w:p w14:paraId="68E71D0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AA7A26E"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7018D3A"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15</w:t>
            </w:r>
          </w:p>
        </w:tc>
        <w:tc>
          <w:tcPr>
            <w:tcW w:w="5138" w:type="dxa"/>
            <w:tcBorders>
              <w:top w:val="nil"/>
              <w:left w:val="nil"/>
              <w:bottom w:val="single" w:sz="4" w:space="0" w:color="auto"/>
              <w:right w:val="single" w:sz="4" w:space="0" w:color="auto"/>
            </w:tcBorders>
            <w:shd w:val="clear" w:color="auto" w:fill="auto"/>
            <w:noWrap/>
            <w:vAlign w:val="center"/>
          </w:tcPr>
          <w:p w14:paraId="5193B06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站台踢脚/屏蔽门绝缘带平面示意图</w:t>
            </w:r>
          </w:p>
        </w:tc>
        <w:tc>
          <w:tcPr>
            <w:tcW w:w="2750" w:type="dxa"/>
            <w:tcBorders>
              <w:top w:val="nil"/>
              <w:left w:val="nil"/>
              <w:bottom w:val="single" w:sz="4" w:space="0" w:color="auto"/>
              <w:right w:val="single" w:sz="4" w:space="0" w:color="auto"/>
            </w:tcBorders>
            <w:shd w:val="clear" w:color="auto" w:fill="auto"/>
            <w:noWrap/>
            <w:vAlign w:val="center"/>
          </w:tcPr>
          <w:p w14:paraId="29E434F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7E411-S-JZ-04(3)-D014</w:t>
            </w:r>
          </w:p>
        </w:tc>
        <w:tc>
          <w:tcPr>
            <w:tcW w:w="556" w:type="dxa"/>
            <w:tcBorders>
              <w:top w:val="nil"/>
              <w:left w:val="nil"/>
              <w:bottom w:val="single" w:sz="4" w:space="0" w:color="auto"/>
              <w:right w:val="single" w:sz="4" w:space="0" w:color="auto"/>
            </w:tcBorders>
            <w:shd w:val="clear" w:color="auto" w:fill="auto"/>
            <w:noWrap/>
            <w:vAlign w:val="center"/>
          </w:tcPr>
          <w:p w14:paraId="32CFD83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DED2E85"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C0F42F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16</w:t>
            </w:r>
          </w:p>
        </w:tc>
        <w:tc>
          <w:tcPr>
            <w:tcW w:w="5138" w:type="dxa"/>
            <w:tcBorders>
              <w:top w:val="nil"/>
              <w:left w:val="nil"/>
              <w:bottom w:val="single" w:sz="4" w:space="0" w:color="auto"/>
              <w:right w:val="single" w:sz="4" w:space="0" w:color="auto"/>
            </w:tcBorders>
            <w:shd w:val="clear" w:color="auto" w:fill="auto"/>
            <w:noWrap/>
            <w:vAlign w:val="center"/>
          </w:tcPr>
          <w:p w14:paraId="30897C0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站厅/站台地面大样图</w:t>
            </w:r>
          </w:p>
        </w:tc>
        <w:tc>
          <w:tcPr>
            <w:tcW w:w="2750" w:type="dxa"/>
            <w:tcBorders>
              <w:top w:val="nil"/>
              <w:left w:val="nil"/>
              <w:bottom w:val="single" w:sz="4" w:space="0" w:color="auto"/>
              <w:right w:val="single" w:sz="4" w:space="0" w:color="auto"/>
            </w:tcBorders>
            <w:shd w:val="clear" w:color="auto" w:fill="auto"/>
            <w:noWrap/>
            <w:vAlign w:val="center"/>
          </w:tcPr>
          <w:p w14:paraId="256851D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7E411-S-JZ-04(3)-D015</w:t>
            </w:r>
          </w:p>
        </w:tc>
        <w:tc>
          <w:tcPr>
            <w:tcW w:w="556" w:type="dxa"/>
            <w:tcBorders>
              <w:top w:val="nil"/>
              <w:left w:val="nil"/>
              <w:bottom w:val="single" w:sz="4" w:space="0" w:color="auto"/>
              <w:right w:val="single" w:sz="4" w:space="0" w:color="auto"/>
            </w:tcBorders>
            <w:shd w:val="clear" w:color="auto" w:fill="auto"/>
            <w:noWrap/>
            <w:vAlign w:val="center"/>
          </w:tcPr>
          <w:p w14:paraId="2E18868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4DE7DE2"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F1EA9D8"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17</w:t>
            </w:r>
          </w:p>
        </w:tc>
        <w:tc>
          <w:tcPr>
            <w:tcW w:w="5138" w:type="dxa"/>
            <w:tcBorders>
              <w:top w:val="nil"/>
              <w:left w:val="nil"/>
              <w:bottom w:val="single" w:sz="4" w:space="0" w:color="auto"/>
              <w:right w:val="single" w:sz="4" w:space="0" w:color="auto"/>
            </w:tcBorders>
            <w:shd w:val="clear" w:color="auto" w:fill="auto"/>
            <w:noWrap/>
            <w:vAlign w:val="center"/>
          </w:tcPr>
          <w:p w14:paraId="26666AF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踢脚/排水沟详图</w:t>
            </w:r>
          </w:p>
        </w:tc>
        <w:tc>
          <w:tcPr>
            <w:tcW w:w="2750" w:type="dxa"/>
            <w:tcBorders>
              <w:top w:val="nil"/>
              <w:left w:val="nil"/>
              <w:bottom w:val="single" w:sz="4" w:space="0" w:color="auto"/>
              <w:right w:val="single" w:sz="4" w:space="0" w:color="auto"/>
            </w:tcBorders>
            <w:shd w:val="clear" w:color="auto" w:fill="auto"/>
            <w:noWrap/>
            <w:vAlign w:val="center"/>
          </w:tcPr>
          <w:p w14:paraId="4222084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7E411-S-JZ-04(3)-D016</w:t>
            </w:r>
          </w:p>
        </w:tc>
        <w:tc>
          <w:tcPr>
            <w:tcW w:w="556" w:type="dxa"/>
            <w:tcBorders>
              <w:top w:val="nil"/>
              <w:left w:val="nil"/>
              <w:bottom w:val="single" w:sz="4" w:space="0" w:color="auto"/>
              <w:right w:val="single" w:sz="4" w:space="0" w:color="auto"/>
            </w:tcBorders>
            <w:shd w:val="clear" w:color="auto" w:fill="auto"/>
            <w:noWrap/>
            <w:vAlign w:val="center"/>
          </w:tcPr>
          <w:p w14:paraId="2EA46C6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A36732B"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6902D3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18</w:t>
            </w:r>
          </w:p>
        </w:tc>
        <w:tc>
          <w:tcPr>
            <w:tcW w:w="5138" w:type="dxa"/>
            <w:tcBorders>
              <w:top w:val="nil"/>
              <w:left w:val="nil"/>
              <w:bottom w:val="single" w:sz="4" w:space="0" w:color="auto"/>
              <w:right w:val="single" w:sz="4" w:space="0" w:color="auto"/>
            </w:tcBorders>
            <w:shd w:val="clear" w:color="auto" w:fill="auto"/>
            <w:noWrap/>
            <w:vAlign w:val="center"/>
          </w:tcPr>
          <w:p w14:paraId="3423FA1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踢脚块材/踢脚挂件</w:t>
            </w:r>
          </w:p>
        </w:tc>
        <w:tc>
          <w:tcPr>
            <w:tcW w:w="2750" w:type="dxa"/>
            <w:tcBorders>
              <w:top w:val="nil"/>
              <w:left w:val="nil"/>
              <w:bottom w:val="single" w:sz="4" w:space="0" w:color="auto"/>
              <w:right w:val="single" w:sz="4" w:space="0" w:color="auto"/>
            </w:tcBorders>
            <w:shd w:val="clear" w:color="auto" w:fill="auto"/>
            <w:noWrap/>
            <w:vAlign w:val="center"/>
          </w:tcPr>
          <w:p w14:paraId="633E0D0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7E411-S-JZ-04(3)-D017</w:t>
            </w:r>
          </w:p>
        </w:tc>
        <w:tc>
          <w:tcPr>
            <w:tcW w:w="556" w:type="dxa"/>
            <w:tcBorders>
              <w:top w:val="nil"/>
              <w:left w:val="nil"/>
              <w:bottom w:val="single" w:sz="4" w:space="0" w:color="auto"/>
              <w:right w:val="single" w:sz="4" w:space="0" w:color="auto"/>
            </w:tcBorders>
            <w:shd w:val="clear" w:color="auto" w:fill="auto"/>
            <w:noWrap/>
            <w:vAlign w:val="center"/>
          </w:tcPr>
          <w:p w14:paraId="5E86F37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22A0B652"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5ED242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19</w:t>
            </w:r>
          </w:p>
        </w:tc>
        <w:tc>
          <w:tcPr>
            <w:tcW w:w="5138" w:type="dxa"/>
            <w:tcBorders>
              <w:top w:val="nil"/>
              <w:left w:val="nil"/>
              <w:bottom w:val="single" w:sz="4" w:space="0" w:color="auto"/>
              <w:right w:val="single" w:sz="4" w:space="0" w:color="auto"/>
            </w:tcBorders>
            <w:shd w:val="clear" w:color="auto" w:fill="auto"/>
            <w:noWrap/>
            <w:vAlign w:val="center"/>
          </w:tcPr>
          <w:p w14:paraId="45906C1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横截沟详图</w:t>
            </w:r>
          </w:p>
        </w:tc>
        <w:tc>
          <w:tcPr>
            <w:tcW w:w="2750" w:type="dxa"/>
            <w:tcBorders>
              <w:top w:val="nil"/>
              <w:left w:val="nil"/>
              <w:bottom w:val="single" w:sz="4" w:space="0" w:color="auto"/>
              <w:right w:val="single" w:sz="4" w:space="0" w:color="auto"/>
            </w:tcBorders>
            <w:shd w:val="clear" w:color="auto" w:fill="auto"/>
            <w:noWrap/>
            <w:vAlign w:val="center"/>
          </w:tcPr>
          <w:p w14:paraId="508FA79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7E411-S-JZ-04(3)-D018</w:t>
            </w:r>
          </w:p>
        </w:tc>
        <w:tc>
          <w:tcPr>
            <w:tcW w:w="556" w:type="dxa"/>
            <w:tcBorders>
              <w:top w:val="nil"/>
              <w:left w:val="nil"/>
              <w:bottom w:val="single" w:sz="4" w:space="0" w:color="auto"/>
              <w:right w:val="single" w:sz="4" w:space="0" w:color="auto"/>
            </w:tcBorders>
            <w:shd w:val="clear" w:color="auto" w:fill="auto"/>
            <w:noWrap/>
            <w:vAlign w:val="center"/>
          </w:tcPr>
          <w:p w14:paraId="321D21A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3665CE4A"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A7F398A"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20</w:t>
            </w:r>
          </w:p>
        </w:tc>
        <w:tc>
          <w:tcPr>
            <w:tcW w:w="5138" w:type="dxa"/>
            <w:tcBorders>
              <w:top w:val="nil"/>
              <w:left w:val="nil"/>
              <w:bottom w:val="single" w:sz="4" w:space="0" w:color="auto"/>
              <w:right w:val="single" w:sz="4" w:space="0" w:color="auto"/>
            </w:tcBorders>
            <w:shd w:val="clear" w:color="auto" w:fill="auto"/>
            <w:noWrap/>
            <w:vAlign w:val="center"/>
          </w:tcPr>
          <w:p w14:paraId="4DCF1D2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横截沟盖板</w:t>
            </w:r>
          </w:p>
        </w:tc>
        <w:tc>
          <w:tcPr>
            <w:tcW w:w="2750" w:type="dxa"/>
            <w:tcBorders>
              <w:top w:val="nil"/>
              <w:left w:val="nil"/>
              <w:bottom w:val="single" w:sz="4" w:space="0" w:color="auto"/>
              <w:right w:val="single" w:sz="4" w:space="0" w:color="auto"/>
            </w:tcBorders>
            <w:shd w:val="clear" w:color="auto" w:fill="auto"/>
            <w:noWrap/>
            <w:vAlign w:val="center"/>
          </w:tcPr>
          <w:p w14:paraId="1D9D451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7E411-S-JZ-04(3)-D019</w:t>
            </w:r>
          </w:p>
        </w:tc>
        <w:tc>
          <w:tcPr>
            <w:tcW w:w="556" w:type="dxa"/>
            <w:tcBorders>
              <w:top w:val="nil"/>
              <w:left w:val="nil"/>
              <w:bottom w:val="single" w:sz="4" w:space="0" w:color="auto"/>
              <w:right w:val="single" w:sz="4" w:space="0" w:color="auto"/>
            </w:tcBorders>
            <w:shd w:val="clear" w:color="auto" w:fill="auto"/>
            <w:noWrap/>
            <w:vAlign w:val="center"/>
          </w:tcPr>
          <w:p w14:paraId="357075D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0E701ED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AA7B928"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21</w:t>
            </w:r>
          </w:p>
        </w:tc>
        <w:tc>
          <w:tcPr>
            <w:tcW w:w="5138" w:type="dxa"/>
            <w:tcBorders>
              <w:top w:val="nil"/>
              <w:left w:val="nil"/>
              <w:bottom w:val="single" w:sz="4" w:space="0" w:color="auto"/>
              <w:right w:val="single" w:sz="4" w:space="0" w:color="auto"/>
            </w:tcBorders>
            <w:shd w:val="clear" w:color="auto" w:fill="auto"/>
            <w:noWrap/>
            <w:vAlign w:val="center"/>
          </w:tcPr>
          <w:p w14:paraId="0F77304A"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导盲带组合</w:t>
            </w:r>
            <w:proofErr w:type="gramEnd"/>
            <w:r w:rsidRPr="00342D38">
              <w:rPr>
                <w:rFonts w:ascii="宋体" w:hAnsi="宋体" w:cs="宋体" w:hint="eastAsia"/>
                <w:kern w:val="0"/>
                <w:sz w:val="22"/>
              </w:rPr>
              <w:t>示意图</w:t>
            </w:r>
          </w:p>
        </w:tc>
        <w:tc>
          <w:tcPr>
            <w:tcW w:w="2750" w:type="dxa"/>
            <w:tcBorders>
              <w:top w:val="nil"/>
              <w:left w:val="nil"/>
              <w:bottom w:val="single" w:sz="4" w:space="0" w:color="auto"/>
              <w:right w:val="single" w:sz="4" w:space="0" w:color="auto"/>
            </w:tcBorders>
            <w:shd w:val="clear" w:color="auto" w:fill="auto"/>
            <w:noWrap/>
            <w:vAlign w:val="center"/>
          </w:tcPr>
          <w:p w14:paraId="6A844AF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7E411-S-JZ-04(3)-D020</w:t>
            </w:r>
          </w:p>
        </w:tc>
        <w:tc>
          <w:tcPr>
            <w:tcW w:w="556" w:type="dxa"/>
            <w:tcBorders>
              <w:top w:val="nil"/>
              <w:left w:val="nil"/>
              <w:bottom w:val="single" w:sz="4" w:space="0" w:color="auto"/>
              <w:right w:val="single" w:sz="4" w:space="0" w:color="auto"/>
            </w:tcBorders>
            <w:shd w:val="clear" w:color="auto" w:fill="auto"/>
            <w:noWrap/>
            <w:vAlign w:val="center"/>
          </w:tcPr>
          <w:p w14:paraId="703DD06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990FB08"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E5BCC7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22</w:t>
            </w:r>
          </w:p>
        </w:tc>
        <w:tc>
          <w:tcPr>
            <w:tcW w:w="5138" w:type="dxa"/>
            <w:tcBorders>
              <w:top w:val="nil"/>
              <w:left w:val="nil"/>
              <w:bottom w:val="single" w:sz="4" w:space="0" w:color="auto"/>
              <w:right w:val="single" w:sz="4" w:space="0" w:color="auto"/>
            </w:tcBorders>
            <w:shd w:val="clear" w:color="auto" w:fill="auto"/>
            <w:noWrap/>
            <w:vAlign w:val="center"/>
          </w:tcPr>
          <w:p w14:paraId="22C09B99"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导盲带块材</w:t>
            </w:r>
            <w:proofErr w:type="gramEnd"/>
          </w:p>
        </w:tc>
        <w:tc>
          <w:tcPr>
            <w:tcW w:w="2750" w:type="dxa"/>
            <w:tcBorders>
              <w:top w:val="nil"/>
              <w:left w:val="nil"/>
              <w:bottom w:val="single" w:sz="4" w:space="0" w:color="auto"/>
              <w:right w:val="single" w:sz="4" w:space="0" w:color="auto"/>
            </w:tcBorders>
            <w:shd w:val="clear" w:color="auto" w:fill="auto"/>
            <w:noWrap/>
            <w:vAlign w:val="center"/>
          </w:tcPr>
          <w:p w14:paraId="521DFB7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7E411-S-JZ-04(3)-D021</w:t>
            </w:r>
          </w:p>
        </w:tc>
        <w:tc>
          <w:tcPr>
            <w:tcW w:w="556" w:type="dxa"/>
            <w:tcBorders>
              <w:top w:val="nil"/>
              <w:left w:val="nil"/>
              <w:bottom w:val="single" w:sz="4" w:space="0" w:color="auto"/>
              <w:right w:val="single" w:sz="4" w:space="0" w:color="auto"/>
            </w:tcBorders>
            <w:shd w:val="clear" w:color="auto" w:fill="auto"/>
            <w:noWrap/>
            <w:vAlign w:val="center"/>
          </w:tcPr>
          <w:p w14:paraId="63442D7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3482BF2"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9FB42B6"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23</w:t>
            </w:r>
          </w:p>
        </w:tc>
        <w:tc>
          <w:tcPr>
            <w:tcW w:w="5138" w:type="dxa"/>
            <w:tcBorders>
              <w:top w:val="nil"/>
              <w:left w:val="nil"/>
              <w:bottom w:val="single" w:sz="4" w:space="0" w:color="auto"/>
              <w:right w:val="single" w:sz="4" w:space="0" w:color="auto"/>
            </w:tcBorders>
            <w:shd w:val="clear" w:color="auto" w:fill="auto"/>
            <w:noWrap/>
            <w:vAlign w:val="center"/>
          </w:tcPr>
          <w:p w14:paraId="173B340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AFC检修井</w:t>
            </w:r>
          </w:p>
        </w:tc>
        <w:tc>
          <w:tcPr>
            <w:tcW w:w="2750" w:type="dxa"/>
            <w:tcBorders>
              <w:top w:val="nil"/>
              <w:left w:val="nil"/>
              <w:bottom w:val="single" w:sz="4" w:space="0" w:color="auto"/>
              <w:right w:val="single" w:sz="4" w:space="0" w:color="auto"/>
            </w:tcBorders>
            <w:shd w:val="clear" w:color="auto" w:fill="auto"/>
            <w:noWrap/>
            <w:vAlign w:val="center"/>
          </w:tcPr>
          <w:p w14:paraId="5547F0A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7E411-S-JZ-04(3)-D022</w:t>
            </w:r>
          </w:p>
        </w:tc>
        <w:tc>
          <w:tcPr>
            <w:tcW w:w="556" w:type="dxa"/>
            <w:tcBorders>
              <w:top w:val="nil"/>
              <w:left w:val="nil"/>
              <w:bottom w:val="single" w:sz="4" w:space="0" w:color="auto"/>
              <w:right w:val="single" w:sz="4" w:space="0" w:color="auto"/>
            </w:tcBorders>
            <w:shd w:val="clear" w:color="auto" w:fill="auto"/>
            <w:noWrap/>
            <w:vAlign w:val="center"/>
          </w:tcPr>
          <w:p w14:paraId="43E8C13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3792312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2CAD72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24</w:t>
            </w:r>
          </w:p>
        </w:tc>
        <w:tc>
          <w:tcPr>
            <w:tcW w:w="5138" w:type="dxa"/>
            <w:tcBorders>
              <w:top w:val="nil"/>
              <w:left w:val="nil"/>
              <w:bottom w:val="single" w:sz="4" w:space="0" w:color="auto"/>
              <w:right w:val="single" w:sz="4" w:space="0" w:color="auto"/>
            </w:tcBorders>
            <w:shd w:val="clear" w:color="auto" w:fill="auto"/>
            <w:noWrap/>
            <w:vAlign w:val="center"/>
          </w:tcPr>
          <w:p w14:paraId="0AABDC4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站台绝缘层施工详图</w:t>
            </w:r>
          </w:p>
        </w:tc>
        <w:tc>
          <w:tcPr>
            <w:tcW w:w="2750" w:type="dxa"/>
            <w:tcBorders>
              <w:top w:val="nil"/>
              <w:left w:val="nil"/>
              <w:bottom w:val="single" w:sz="4" w:space="0" w:color="auto"/>
              <w:right w:val="single" w:sz="4" w:space="0" w:color="auto"/>
            </w:tcBorders>
            <w:shd w:val="clear" w:color="auto" w:fill="auto"/>
            <w:noWrap/>
            <w:vAlign w:val="center"/>
          </w:tcPr>
          <w:p w14:paraId="7E2DD6E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7E411-S-JZ-04(3)-D023</w:t>
            </w:r>
          </w:p>
        </w:tc>
        <w:tc>
          <w:tcPr>
            <w:tcW w:w="556" w:type="dxa"/>
            <w:tcBorders>
              <w:top w:val="nil"/>
              <w:left w:val="nil"/>
              <w:bottom w:val="single" w:sz="4" w:space="0" w:color="auto"/>
              <w:right w:val="single" w:sz="4" w:space="0" w:color="auto"/>
            </w:tcBorders>
            <w:shd w:val="clear" w:color="auto" w:fill="auto"/>
            <w:noWrap/>
            <w:vAlign w:val="center"/>
          </w:tcPr>
          <w:p w14:paraId="3F9AFAB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DB9A82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E746EBE"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25</w:t>
            </w:r>
          </w:p>
        </w:tc>
        <w:tc>
          <w:tcPr>
            <w:tcW w:w="5138" w:type="dxa"/>
            <w:tcBorders>
              <w:top w:val="nil"/>
              <w:left w:val="nil"/>
              <w:bottom w:val="single" w:sz="4" w:space="0" w:color="auto"/>
              <w:right w:val="single" w:sz="4" w:space="0" w:color="auto"/>
            </w:tcBorders>
            <w:shd w:val="clear" w:color="auto" w:fill="auto"/>
            <w:noWrap/>
            <w:vAlign w:val="center"/>
          </w:tcPr>
          <w:p w14:paraId="53C97D7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地面疏散指示箭头大样图</w:t>
            </w:r>
          </w:p>
        </w:tc>
        <w:tc>
          <w:tcPr>
            <w:tcW w:w="2750" w:type="dxa"/>
            <w:tcBorders>
              <w:top w:val="nil"/>
              <w:left w:val="nil"/>
              <w:bottom w:val="single" w:sz="4" w:space="0" w:color="auto"/>
              <w:right w:val="single" w:sz="4" w:space="0" w:color="auto"/>
            </w:tcBorders>
            <w:shd w:val="clear" w:color="auto" w:fill="auto"/>
            <w:noWrap/>
            <w:vAlign w:val="center"/>
          </w:tcPr>
          <w:p w14:paraId="73DEFD3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7E411-S-JZ-04(3)-D024</w:t>
            </w:r>
          </w:p>
        </w:tc>
        <w:tc>
          <w:tcPr>
            <w:tcW w:w="556" w:type="dxa"/>
            <w:tcBorders>
              <w:top w:val="nil"/>
              <w:left w:val="nil"/>
              <w:bottom w:val="single" w:sz="4" w:space="0" w:color="auto"/>
              <w:right w:val="single" w:sz="4" w:space="0" w:color="auto"/>
            </w:tcBorders>
            <w:shd w:val="clear" w:color="auto" w:fill="auto"/>
            <w:noWrap/>
            <w:vAlign w:val="center"/>
          </w:tcPr>
          <w:p w14:paraId="4CA62A8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5082C2D"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6749B5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26</w:t>
            </w:r>
          </w:p>
        </w:tc>
        <w:tc>
          <w:tcPr>
            <w:tcW w:w="5138" w:type="dxa"/>
            <w:tcBorders>
              <w:top w:val="nil"/>
              <w:left w:val="nil"/>
              <w:bottom w:val="single" w:sz="4" w:space="0" w:color="auto"/>
              <w:right w:val="single" w:sz="4" w:space="0" w:color="auto"/>
            </w:tcBorders>
            <w:shd w:val="clear" w:color="auto" w:fill="auto"/>
            <w:noWrap/>
            <w:vAlign w:val="center"/>
          </w:tcPr>
          <w:p w14:paraId="7279054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楼梯踏步节点详图</w:t>
            </w:r>
          </w:p>
        </w:tc>
        <w:tc>
          <w:tcPr>
            <w:tcW w:w="2750" w:type="dxa"/>
            <w:tcBorders>
              <w:top w:val="nil"/>
              <w:left w:val="nil"/>
              <w:bottom w:val="single" w:sz="4" w:space="0" w:color="auto"/>
              <w:right w:val="single" w:sz="4" w:space="0" w:color="auto"/>
            </w:tcBorders>
            <w:shd w:val="clear" w:color="auto" w:fill="auto"/>
            <w:noWrap/>
            <w:vAlign w:val="center"/>
          </w:tcPr>
          <w:p w14:paraId="27CCE53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7E411-S-JZ-04(3)-D025</w:t>
            </w:r>
          </w:p>
        </w:tc>
        <w:tc>
          <w:tcPr>
            <w:tcW w:w="556" w:type="dxa"/>
            <w:tcBorders>
              <w:top w:val="nil"/>
              <w:left w:val="nil"/>
              <w:bottom w:val="single" w:sz="4" w:space="0" w:color="auto"/>
              <w:right w:val="single" w:sz="4" w:space="0" w:color="auto"/>
            </w:tcBorders>
            <w:shd w:val="clear" w:color="auto" w:fill="auto"/>
            <w:noWrap/>
            <w:vAlign w:val="center"/>
          </w:tcPr>
          <w:p w14:paraId="7A832AA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DABEA12"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5937636"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27</w:t>
            </w:r>
          </w:p>
        </w:tc>
        <w:tc>
          <w:tcPr>
            <w:tcW w:w="5138" w:type="dxa"/>
            <w:tcBorders>
              <w:top w:val="nil"/>
              <w:left w:val="nil"/>
              <w:bottom w:val="single" w:sz="4" w:space="0" w:color="auto"/>
              <w:right w:val="single" w:sz="4" w:space="0" w:color="auto"/>
            </w:tcBorders>
            <w:shd w:val="clear" w:color="auto" w:fill="auto"/>
            <w:noWrap/>
            <w:vAlign w:val="center"/>
          </w:tcPr>
          <w:p w14:paraId="352AFAD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排水暗沟大样图</w:t>
            </w:r>
          </w:p>
        </w:tc>
        <w:tc>
          <w:tcPr>
            <w:tcW w:w="2750" w:type="dxa"/>
            <w:tcBorders>
              <w:top w:val="nil"/>
              <w:left w:val="nil"/>
              <w:bottom w:val="single" w:sz="4" w:space="0" w:color="auto"/>
              <w:right w:val="single" w:sz="4" w:space="0" w:color="auto"/>
            </w:tcBorders>
            <w:shd w:val="clear" w:color="auto" w:fill="auto"/>
            <w:noWrap/>
            <w:vAlign w:val="center"/>
          </w:tcPr>
          <w:p w14:paraId="4CE5E27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7E411-S-JZ-04(3)-D026</w:t>
            </w:r>
          </w:p>
        </w:tc>
        <w:tc>
          <w:tcPr>
            <w:tcW w:w="556" w:type="dxa"/>
            <w:tcBorders>
              <w:top w:val="nil"/>
              <w:left w:val="nil"/>
              <w:bottom w:val="single" w:sz="4" w:space="0" w:color="auto"/>
              <w:right w:val="single" w:sz="4" w:space="0" w:color="auto"/>
            </w:tcBorders>
            <w:shd w:val="clear" w:color="auto" w:fill="auto"/>
            <w:noWrap/>
            <w:vAlign w:val="center"/>
          </w:tcPr>
          <w:p w14:paraId="2A2D0F2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7EA0BCB"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73F7B4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28</w:t>
            </w:r>
          </w:p>
        </w:tc>
        <w:tc>
          <w:tcPr>
            <w:tcW w:w="5138" w:type="dxa"/>
            <w:tcBorders>
              <w:top w:val="nil"/>
              <w:left w:val="nil"/>
              <w:bottom w:val="single" w:sz="4" w:space="0" w:color="auto"/>
              <w:right w:val="single" w:sz="4" w:space="0" w:color="auto"/>
            </w:tcBorders>
            <w:shd w:val="clear" w:color="auto" w:fill="auto"/>
            <w:noWrap/>
            <w:vAlign w:val="center"/>
          </w:tcPr>
          <w:p w14:paraId="0968F1E4"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止灰带</w:t>
            </w:r>
            <w:proofErr w:type="gramEnd"/>
            <w:r w:rsidRPr="00342D38">
              <w:rPr>
                <w:rFonts w:ascii="宋体" w:hAnsi="宋体" w:cs="宋体" w:hint="eastAsia"/>
                <w:kern w:val="0"/>
                <w:sz w:val="22"/>
              </w:rPr>
              <w:t>大样图</w:t>
            </w:r>
          </w:p>
        </w:tc>
        <w:tc>
          <w:tcPr>
            <w:tcW w:w="2750" w:type="dxa"/>
            <w:tcBorders>
              <w:top w:val="nil"/>
              <w:left w:val="nil"/>
              <w:bottom w:val="single" w:sz="4" w:space="0" w:color="auto"/>
              <w:right w:val="single" w:sz="4" w:space="0" w:color="auto"/>
            </w:tcBorders>
            <w:shd w:val="clear" w:color="auto" w:fill="auto"/>
            <w:noWrap/>
            <w:vAlign w:val="center"/>
          </w:tcPr>
          <w:p w14:paraId="1A1479E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7E411-S-JZ-04(3)-D027</w:t>
            </w:r>
          </w:p>
        </w:tc>
        <w:tc>
          <w:tcPr>
            <w:tcW w:w="556" w:type="dxa"/>
            <w:tcBorders>
              <w:top w:val="nil"/>
              <w:left w:val="nil"/>
              <w:bottom w:val="single" w:sz="4" w:space="0" w:color="auto"/>
              <w:right w:val="single" w:sz="4" w:space="0" w:color="auto"/>
            </w:tcBorders>
            <w:shd w:val="clear" w:color="auto" w:fill="auto"/>
            <w:noWrap/>
            <w:vAlign w:val="center"/>
          </w:tcPr>
          <w:p w14:paraId="1E95E7C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FF7150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8D35BA9"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29</w:t>
            </w:r>
          </w:p>
        </w:tc>
        <w:tc>
          <w:tcPr>
            <w:tcW w:w="5138" w:type="dxa"/>
            <w:tcBorders>
              <w:top w:val="nil"/>
              <w:left w:val="nil"/>
              <w:bottom w:val="single" w:sz="4" w:space="0" w:color="auto"/>
              <w:right w:val="single" w:sz="4" w:space="0" w:color="auto"/>
            </w:tcBorders>
            <w:shd w:val="clear" w:color="auto" w:fill="auto"/>
            <w:noWrap/>
            <w:vAlign w:val="center"/>
          </w:tcPr>
          <w:p w14:paraId="0F70586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（锯齿状）人防门槛大样图</w:t>
            </w:r>
          </w:p>
        </w:tc>
        <w:tc>
          <w:tcPr>
            <w:tcW w:w="2750" w:type="dxa"/>
            <w:tcBorders>
              <w:top w:val="nil"/>
              <w:left w:val="nil"/>
              <w:bottom w:val="single" w:sz="4" w:space="0" w:color="auto"/>
              <w:right w:val="single" w:sz="4" w:space="0" w:color="auto"/>
            </w:tcBorders>
            <w:shd w:val="clear" w:color="auto" w:fill="auto"/>
            <w:noWrap/>
            <w:vAlign w:val="center"/>
          </w:tcPr>
          <w:p w14:paraId="63FC6AD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7E411-S-JZ-04(3)-D028</w:t>
            </w:r>
          </w:p>
        </w:tc>
        <w:tc>
          <w:tcPr>
            <w:tcW w:w="556" w:type="dxa"/>
            <w:tcBorders>
              <w:top w:val="nil"/>
              <w:left w:val="nil"/>
              <w:bottom w:val="single" w:sz="4" w:space="0" w:color="auto"/>
              <w:right w:val="single" w:sz="4" w:space="0" w:color="auto"/>
            </w:tcBorders>
            <w:shd w:val="clear" w:color="auto" w:fill="auto"/>
            <w:noWrap/>
            <w:vAlign w:val="center"/>
          </w:tcPr>
          <w:p w14:paraId="659BAAD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3C0CA2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4EDF26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30</w:t>
            </w:r>
          </w:p>
        </w:tc>
        <w:tc>
          <w:tcPr>
            <w:tcW w:w="5138" w:type="dxa"/>
            <w:tcBorders>
              <w:top w:val="nil"/>
              <w:left w:val="nil"/>
              <w:bottom w:val="single" w:sz="4" w:space="0" w:color="auto"/>
              <w:right w:val="single" w:sz="4" w:space="0" w:color="auto"/>
            </w:tcBorders>
            <w:shd w:val="clear" w:color="auto" w:fill="auto"/>
            <w:noWrap/>
            <w:vAlign w:val="center"/>
          </w:tcPr>
          <w:p w14:paraId="177A0D6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（非锯齿状）人防门槛大样图</w:t>
            </w:r>
          </w:p>
        </w:tc>
        <w:tc>
          <w:tcPr>
            <w:tcW w:w="2750" w:type="dxa"/>
            <w:tcBorders>
              <w:top w:val="nil"/>
              <w:left w:val="nil"/>
              <w:bottom w:val="single" w:sz="4" w:space="0" w:color="auto"/>
              <w:right w:val="single" w:sz="4" w:space="0" w:color="auto"/>
            </w:tcBorders>
            <w:shd w:val="clear" w:color="auto" w:fill="auto"/>
            <w:noWrap/>
            <w:vAlign w:val="center"/>
          </w:tcPr>
          <w:p w14:paraId="405FE42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7E411-S-JZ-04(3)-D029</w:t>
            </w:r>
          </w:p>
        </w:tc>
        <w:tc>
          <w:tcPr>
            <w:tcW w:w="556" w:type="dxa"/>
            <w:tcBorders>
              <w:top w:val="nil"/>
              <w:left w:val="nil"/>
              <w:bottom w:val="single" w:sz="4" w:space="0" w:color="auto"/>
              <w:right w:val="single" w:sz="4" w:space="0" w:color="auto"/>
            </w:tcBorders>
            <w:shd w:val="clear" w:color="auto" w:fill="auto"/>
            <w:noWrap/>
            <w:vAlign w:val="center"/>
          </w:tcPr>
          <w:p w14:paraId="39C19D6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CCEBE69"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617B0B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31</w:t>
            </w:r>
          </w:p>
        </w:tc>
        <w:tc>
          <w:tcPr>
            <w:tcW w:w="5138" w:type="dxa"/>
            <w:tcBorders>
              <w:top w:val="nil"/>
              <w:left w:val="nil"/>
              <w:bottom w:val="single" w:sz="4" w:space="0" w:color="auto"/>
              <w:right w:val="single" w:sz="4" w:space="0" w:color="auto"/>
            </w:tcBorders>
            <w:shd w:val="clear" w:color="auto" w:fill="auto"/>
            <w:noWrap/>
            <w:vAlign w:val="center"/>
          </w:tcPr>
          <w:p w14:paraId="75E3ADC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地铁站出入口压顶详图</w:t>
            </w:r>
          </w:p>
        </w:tc>
        <w:tc>
          <w:tcPr>
            <w:tcW w:w="2750" w:type="dxa"/>
            <w:tcBorders>
              <w:top w:val="nil"/>
              <w:left w:val="nil"/>
              <w:bottom w:val="single" w:sz="4" w:space="0" w:color="auto"/>
              <w:right w:val="single" w:sz="4" w:space="0" w:color="auto"/>
            </w:tcBorders>
            <w:shd w:val="clear" w:color="auto" w:fill="auto"/>
            <w:noWrap/>
            <w:vAlign w:val="center"/>
          </w:tcPr>
          <w:p w14:paraId="3A8DAB5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7E411-S-JZ-04(3)-D030</w:t>
            </w:r>
          </w:p>
        </w:tc>
        <w:tc>
          <w:tcPr>
            <w:tcW w:w="556" w:type="dxa"/>
            <w:tcBorders>
              <w:top w:val="nil"/>
              <w:left w:val="nil"/>
              <w:bottom w:val="single" w:sz="4" w:space="0" w:color="auto"/>
              <w:right w:val="single" w:sz="4" w:space="0" w:color="auto"/>
            </w:tcBorders>
            <w:shd w:val="clear" w:color="auto" w:fill="auto"/>
            <w:noWrap/>
            <w:vAlign w:val="center"/>
          </w:tcPr>
          <w:p w14:paraId="67F212F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AB5F7BC"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26BA7D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32</w:t>
            </w:r>
          </w:p>
        </w:tc>
        <w:tc>
          <w:tcPr>
            <w:tcW w:w="5138" w:type="dxa"/>
            <w:tcBorders>
              <w:top w:val="nil"/>
              <w:left w:val="nil"/>
              <w:bottom w:val="single" w:sz="4" w:space="0" w:color="auto"/>
              <w:right w:val="single" w:sz="4" w:space="0" w:color="auto"/>
            </w:tcBorders>
            <w:shd w:val="clear" w:color="auto" w:fill="auto"/>
            <w:noWrap/>
            <w:vAlign w:val="center"/>
          </w:tcPr>
          <w:p w14:paraId="67120FC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A型栏杆平面、立面图</w:t>
            </w:r>
          </w:p>
        </w:tc>
        <w:tc>
          <w:tcPr>
            <w:tcW w:w="2750" w:type="dxa"/>
            <w:tcBorders>
              <w:top w:val="nil"/>
              <w:left w:val="nil"/>
              <w:bottom w:val="single" w:sz="4" w:space="0" w:color="auto"/>
              <w:right w:val="single" w:sz="4" w:space="0" w:color="auto"/>
            </w:tcBorders>
            <w:shd w:val="clear" w:color="auto" w:fill="auto"/>
            <w:noWrap/>
            <w:vAlign w:val="center"/>
          </w:tcPr>
          <w:p w14:paraId="3AF46C7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7E411-S-JZ-04(3)-D031</w:t>
            </w:r>
          </w:p>
        </w:tc>
        <w:tc>
          <w:tcPr>
            <w:tcW w:w="556" w:type="dxa"/>
            <w:tcBorders>
              <w:top w:val="nil"/>
              <w:left w:val="nil"/>
              <w:bottom w:val="single" w:sz="4" w:space="0" w:color="auto"/>
              <w:right w:val="single" w:sz="4" w:space="0" w:color="auto"/>
            </w:tcBorders>
            <w:shd w:val="clear" w:color="auto" w:fill="auto"/>
            <w:noWrap/>
            <w:vAlign w:val="center"/>
          </w:tcPr>
          <w:p w14:paraId="4DF1A78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FC351D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41EDB88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33</w:t>
            </w:r>
          </w:p>
        </w:tc>
        <w:tc>
          <w:tcPr>
            <w:tcW w:w="5138" w:type="dxa"/>
            <w:tcBorders>
              <w:top w:val="nil"/>
              <w:left w:val="nil"/>
              <w:bottom w:val="single" w:sz="4" w:space="0" w:color="auto"/>
              <w:right w:val="single" w:sz="4" w:space="0" w:color="auto"/>
            </w:tcBorders>
            <w:shd w:val="clear" w:color="auto" w:fill="auto"/>
            <w:noWrap/>
            <w:vAlign w:val="center"/>
          </w:tcPr>
          <w:p w14:paraId="57CC9C4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A型栏杆立面详图</w:t>
            </w:r>
          </w:p>
        </w:tc>
        <w:tc>
          <w:tcPr>
            <w:tcW w:w="2750" w:type="dxa"/>
            <w:tcBorders>
              <w:top w:val="nil"/>
              <w:left w:val="nil"/>
              <w:bottom w:val="single" w:sz="4" w:space="0" w:color="auto"/>
              <w:right w:val="single" w:sz="4" w:space="0" w:color="auto"/>
            </w:tcBorders>
            <w:shd w:val="clear" w:color="auto" w:fill="auto"/>
            <w:noWrap/>
            <w:vAlign w:val="center"/>
          </w:tcPr>
          <w:p w14:paraId="5F9376E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7E411-S-JZ-04(3)-D032</w:t>
            </w:r>
          </w:p>
        </w:tc>
        <w:tc>
          <w:tcPr>
            <w:tcW w:w="556" w:type="dxa"/>
            <w:tcBorders>
              <w:top w:val="nil"/>
              <w:left w:val="nil"/>
              <w:bottom w:val="single" w:sz="4" w:space="0" w:color="auto"/>
              <w:right w:val="single" w:sz="4" w:space="0" w:color="auto"/>
            </w:tcBorders>
            <w:shd w:val="clear" w:color="auto" w:fill="auto"/>
            <w:noWrap/>
            <w:vAlign w:val="center"/>
          </w:tcPr>
          <w:p w14:paraId="374651F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FE69018"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327682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34</w:t>
            </w:r>
          </w:p>
        </w:tc>
        <w:tc>
          <w:tcPr>
            <w:tcW w:w="5138" w:type="dxa"/>
            <w:tcBorders>
              <w:top w:val="nil"/>
              <w:left w:val="nil"/>
              <w:bottom w:val="single" w:sz="4" w:space="0" w:color="auto"/>
              <w:right w:val="single" w:sz="4" w:space="0" w:color="auto"/>
            </w:tcBorders>
            <w:shd w:val="clear" w:color="auto" w:fill="auto"/>
            <w:noWrap/>
            <w:vAlign w:val="center"/>
          </w:tcPr>
          <w:p w14:paraId="39D402E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自动扶梯、票亭排队栏杆</w:t>
            </w:r>
          </w:p>
        </w:tc>
        <w:tc>
          <w:tcPr>
            <w:tcW w:w="2750" w:type="dxa"/>
            <w:tcBorders>
              <w:top w:val="nil"/>
              <w:left w:val="nil"/>
              <w:bottom w:val="single" w:sz="4" w:space="0" w:color="auto"/>
              <w:right w:val="single" w:sz="4" w:space="0" w:color="auto"/>
            </w:tcBorders>
            <w:shd w:val="clear" w:color="auto" w:fill="auto"/>
            <w:noWrap/>
            <w:vAlign w:val="center"/>
          </w:tcPr>
          <w:p w14:paraId="1580241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7E411-S-JZ-04(3)-D033</w:t>
            </w:r>
          </w:p>
        </w:tc>
        <w:tc>
          <w:tcPr>
            <w:tcW w:w="556" w:type="dxa"/>
            <w:tcBorders>
              <w:top w:val="nil"/>
              <w:left w:val="nil"/>
              <w:bottom w:val="single" w:sz="4" w:space="0" w:color="auto"/>
              <w:right w:val="single" w:sz="4" w:space="0" w:color="auto"/>
            </w:tcBorders>
            <w:shd w:val="clear" w:color="auto" w:fill="auto"/>
            <w:noWrap/>
            <w:vAlign w:val="center"/>
          </w:tcPr>
          <w:p w14:paraId="6FF688A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94B07AF"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B32BF90"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35</w:t>
            </w:r>
          </w:p>
        </w:tc>
        <w:tc>
          <w:tcPr>
            <w:tcW w:w="5138" w:type="dxa"/>
            <w:tcBorders>
              <w:top w:val="nil"/>
              <w:left w:val="nil"/>
              <w:bottom w:val="single" w:sz="4" w:space="0" w:color="auto"/>
              <w:right w:val="single" w:sz="4" w:space="0" w:color="auto"/>
            </w:tcBorders>
            <w:shd w:val="clear" w:color="auto" w:fill="auto"/>
            <w:noWrap/>
            <w:vAlign w:val="center"/>
          </w:tcPr>
          <w:p w14:paraId="54EBBECB"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双跑平行</w:t>
            </w:r>
            <w:proofErr w:type="gramEnd"/>
            <w:r w:rsidRPr="00342D38">
              <w:rPr>
                <w:rFonts w:ascii="宋体" w:hAnsi="宋体" w:cs="宋体" w:hint="eastAsia"/>
                <w:kern w:val="0"/>
                <w:sz w:val="22"/>
              </w:rPr>
              <w:t>楼梯平面图</w:t>
            </w:r>
          </w:p>
        </w:tc>
        <w:tc>
          <w:tcPr>
            <w:tcW w:w="2750" w:type="dxa"/>
            <w:tcBorders>
              <w:top w:val="nil"/>
              <w:left w:val="nil"/>
              <w:bottom w:val="single" w:sz="4" w:space="0" w:color="auto"/>
              <w:right w:val="single" w:sz="4" w:space="0" w:color="auto"/>
            </w:tcBorders>
            <w:shd w:val="clear" w:color="auto" w:fill="auto"/>
            <w:noWrap/>
            <w:vAlign w:val="center"/>
          </w:tcPr>
          <w:p w14:paraId="7303568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7E411-S-JZ-04(3)-D034</w:t>
            </w:r>
          </w:p>
        </w:tc>
        <w:tc>
          <w:tcPr>
            <w:tcW w:w="556" w:type="dxa"/>
            <w:tcBorders>
              <w:top w:val="nil"/>
              <w:left w:val="nil"/>
              <w:bottom w:val="single" w:sz="4" w:space="0" w:color="auto"/>
              <w:right w:val="single" w:sz="4" w:space="0" w:color="auto"/>
            </w:tcBorders>
            <w:shd w:val="clear" w:color="auto" w:fill="auto"/>
            <w:noWrap/>
            <w:vAlign w:val="center"/>
          </w:tcPr>
          <w:p w14:paraId="621B384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D79497C"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E72A32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36</w:t>
            </w:r>
          </w:p>
        </w:tc>
        <w:tc>
          <w:tcPr>
            <w:tcW w:w="5138" w:type="dxa"/>
            <w:tcBorders>
              <w:top w:val="nil"/>
              <w:left w:val="nil"/>
              <w:bottom w:val="single" w:sz="4" w:space="0" w:color="auto"/>
              <w:right w:val="single" w:sz="4" w:space="0" w:color="auto"/>
            </w:tcBorders>
            <w:shd w:val="clear" w:color="auto" w:fill="auto"/>
            <w:noWrap/>
            <w:vAlign w:val="center"/>
          </w:tcPr>
          <w:p w14:paraId="6EE9320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室内</w:t>
            </w:r>
            <w:proofErr w:type="gramStart"/>
            <w:r w:rsidRPr="00342D38">
              <w:rPr>
                <w:rFonts w:ascii="宋体" w:hAnsi="宋体" w:cs="宋体" w:hint="eastAsia"/>
                <w:kern w:val="0"/>
                <w:sz w:val="22"/>
              </w:rPr>
              <w:t>双跑平行</w:t>
            </w:r>
            <w:proofErr w:type="gramEnd"/>
            <w:r w:rsidRPr="00342D38">
              <w:rPr>
                <w:rFonts w:ascii="宋体" w:hAnsi="宋体" w:cs="宋体" w:hint="eastAsia"/>
                <w:kern w:val="0"/>
                <w:sz w:val="22"/>
              </w:rPr>
              <w:t>楼梯立面图</w:t>
            </w:r>
          </w:p>
        </w:tc>
        <w:tc>
          <w:tcPr>
            <w:tcW w:w="2750" w:type="dxa"/>
            <w:tcBorders>
              <w:top w:val="nil"/>
              <w:left w:val="nil"/>
              <w:bottom w:val="single" w:sz="4" w:space="0" w:color="auto"/>
              <w:right w:val="single" w:sz="4" w:space="0" w:color="auto"/>
            </w:tcBorders>
            <w:shd w:val="clear" w:color="auto" w:fill="auto"/>
            <w:noWrap/>
            <w:vAlign w:val="center"/>
          </w:tcPr>
          <w:p w14:paraId="03313F3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7E411-S-JZ-04(3)-D035</w:t>
            </w:r>
          </w:p>
        </w:tc>
        <w:tc>
          <w:tcPr>
            <w:tcW w:w="556" w:type="dxa"/>
            <w:tcBorders>
              <w:top w:val="nil"/>
              <w:left w:val="nil"/>
              <w:bottom w:val="single" w:sz="4" w:space="0" w:color="auto"/>
              <w:right w:val="single" w:sz="4" w:space="0" w:color="auto"/>
            </w:tcBorders>
            <w:shd w:val="clear" w:color="auto" w:fill="auto"/>
            <w:noWrap/>
            <w:vAlign w:val="center"/>
          </w:tcPr>
          <w:p w14:paraId="1352E07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82C36AA"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105033F"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37</w:t>
            </w:r>
          </w:p>
        </w:tc>
        <w:tc>
          <w:tcPr>
            <w:tcW w:w="5138" w:type="dxa"/>
            <w:tcBorders>
              <w:top w:val="nil"/>
              <w:left w:val="nil"/>
              <w:bottom w:val="single" w:sz="4" w:space="0" w:color="auto"/>
              <w:right w:val="single" w:sz="4" w:space="0" w:color="auto"/>
            </w:tcBorders>
            <w:shd w:val="clear" w:color="auto" w:fill="auto"/>
            <w:noWrap/>
            <w:vAlign w:val="center"/>
          </w:tcPr>
          <w:p w14:paraId="185A62A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室外</w:t>
            </w:r>
            <w:proofErr w:type="gramStart"/>
            <w:r w:rsidRPr="00342D38">
              <w:rPr>
                <w:rFonts w:ascii="宋体" w:hAnsi="宋体" w:cs="宋体" w:hint="eastAsia"/>
                <w:kern w:val="0"/>
                <w:sz w:val="22"/>
              </w:rPr>
              <w:t>双跑平行</w:t>
            </w:r>
            <w:proofErr w:type="gramEnd"/>
            <w:r w:rsidRPr="00342D38">
              <w:rPr>
                <w:rFonts w:ascii="宋体" w:hAnsi="宋体" w:cs="宋体" w:hint="eastAsia"/>
                <w:kern w:val="0"/>
                <w:sz w:val="22"/>
              </w:rPr>
              <w:t>楼梯立面图</w:t>
            </w:r>
          </w:p>
        </w:tc>
        <w:tc>
          <w:tcPr>
            <w:tcW w:w="2750" w:type="dxa"/>
            <w:tcBorders>
              <w:top w:val="nil"/>
              <w:left w:val="nil"/>
              <w:bottom w:val="single" w:sz="4" w:space="0" w:color="auto"/>
              <w:right w:val="single" w:sz="4" w:space="0" w:color="auto"/>
            </w:tcBorders>
            <w:shd w:val="clear" w:color="auto" w:fill="auto"/>
            <w:noWrap/>
            <w:vAlign w:val="center"/>
          </w:tcPr>
          <w:p w14:paraId="5E866CB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7E411-S-JZ-04(3)-D036</w:t>
            </w:r>
          </w:p>
        </w:tc>
        <w:tc>
          <w:tcPr>
            <w:tcW w:w="556" w:type="dxa"/>
            <w:tcBorders>
              <w:top w:val="nil"/>
              <w:left w:val="nil"/>
              <w:bottom w:val="single" w:sz="4" w:space="0" w:color="auto"/>
              <w:right w:val="single" w:sz="4" w:space="0" w:color="auto"/>
            </w:tcBorders>
            <w:shd w:val="clear" w:color="auto" w:fill="auto"/>
            <w:noWrap/>
            <w:vAlign w:val="center"/>
          </w:tcPr>
          <w:p w14:paraId="6604909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255BEFFA"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33A05FA"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38</w:t>
            </w:r>
          </w:p>
        </w:tc>
        <w:tc>
          <w:tcPr>
            <w:tcW w:w="5138" w:type="dxa"/>
            <w:tcBorders>
              <w:top w:val="nil"/>
              <w:left w:val="nil"/>
              <w:bottom w:val="single" w:sz="4" w:space="0" w:color="auto"/>
              <w:right w:val="single" w:sz="4" w:space="0" w:color="auto"/>
            </w:tcBorders>
            <w:shd w:val="clear" w:color="auto" w:fill="auto"/>
            <w:noWrap/>
            <w:vAlign w:val="center"/>
          </w:tcPr>
          <w:p w14:paraId="5404291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B型栏杆立面详图</w:t>
            </w:r>
          </w:p>
        </w:tc>
        <w:tc>
          <w:tcPr>
            <w:tcW w:w="2750" w:type="dxa"/>
            <w:tcBorders>
              <w:top w:val="nil"/>
              <w:left w:val="nil"/>
              <w:bottom w:val="single" w:sz="4" w:space="0" w:color="auto"/>
              <w:right w:val="single" w:sz="4" w:space="0" w:color="auto"/>
            </w:tcBorders>
            <w:shd w:val="clear" w:color="auto" w:fill="auto"/>
            <w:noWrap/>
            <w:vAlign w:val="center"/>
          </w:tcPr>
          <w:p w14:paraId="3EA8B54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7E411-S-JZ-04(3)-D037</w:t>
            </w:r>
          </w:p>
        </w:tc>
        <w:tc>
          <w:tcPr>
            <w:tcW w:w="556" w:type="dxa"/>
            <w:tcBorders>
              <w:top w:val="nil"/>
              <w:left w:val="nil"/>
              <w:bottom w:val="single" w:sz="4" w:space="0" w:color="auto"/>
              <w:right w:val="single" w:sz="4" w:space="0" w:color="auto"/>
            </w:tcBorders>
            <w:shd w:val="clear" w:color="auto" w:fill="auto"/>
            <w:noWrap/>
            <w:vAlign w:val="center"/>
          </w:tcPr>
          <w:p w14:paraId="693EB2B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7B865C5"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312123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39</w:t>
            </w:r>
          </w:p>
        </w:tc>
        <w:tc>
          <w:tcPr>
            <w:tcW w:w="5138" w:type="dxa"/>
            <w:tcBorders>
              <w:top w:val="nil"/>
              <w:left w:val="nil"/>
              <w:bottom w:val="single" w:sz="4" w:space="0" w:color="auto"/>
              <w:right w:val="single" w:sz="4" w:space="0" w:color="auto"/>
            </w:tcBorders>
            <w:shd w:val="clear" w:color="auto" w:fill="auto"/>
            <w:noWrap/>
            <w:vAlign w:val="center"/>
          </w:tcPr>
          <w:p w14:paraId="77511A3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室内楼梯、栏杆详图</w:t>
            </w:r>
          </w:p>
        </w:tc>
        <w:tc>
          <w:tcPr>
            <w:tcW w:w="2750" w:type="dxa"/>
            <w:tcBorders>
              <w:top w:val="nil"/>
              <w:left w:val="nil"/>
              <w:bottom w:val="single" w:sz="4" w:space="0" w:color="auto"/>
              <w:right w:val="single" w:sz="4" w:space="0" w:color="auto"/>
            </w:tcBorders>
            <w:shd w:val="clear" w:color="auto" w:fill="auto"/>
            <w:noWrap/>
            <w:vAlign w:val="center"/>
          </w:tcPr>
          <w:p w14:paraId="7D66F10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7E411-S-JZ-04(3)-D038</w:t>
            </w:r>
          </w:p>
        </w:tc>
        <w:tc>
          <w:tcPr>
            <w:tcW w:w="556" w:type="dxa"/>
            <w:tcBorders>
              <w:top w:val="nil"/>
              <w:left w:val="nil"/>
              <w:bottom w:val="single" w:sz="4" w:space="0" w:color="auto"/>
              <w:right w:val="single" w:sz="4" w:space="0" w:color="auto"/>
            </w:tcBorders>
            <w:shd w:val="clear" w:color="auto" w:fill="auto"/>
            <w:noWrap/>
            <w:vAlign w:val="center"/>
          </w:tcPr>
          <w:p w14:paraId="7139F6A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72315B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8250F3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40</w:t>
            </w:r>
          </w:p>
        </w:tc>
        <w:tc>
          <w:tcPr>
            <w:tcW w:w="5138" w:type="dxa"/>
            <w:tcBorders>
              <w:top w:val="nil"/>
              <w:left w:val="nil"/>
              <w:bottom w:val="single" w:sz="4" w:space="0" w:color="auto"/>
              <w:right w:val="single" w:sz="4" w:space="0" w:color="auto"/>
            </w:tcBorders>
            <w:shd w:val="clear" w:color="auto" w:fill="auto"/>
            <w:noWrap/>
            <w:vAlign w:val="center"/>
          </w:tcPr>
          <w:p w14:paraId="20C5398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室外楼梯、栏杆详图</w:t>
            </w:r>
          </w:p>
        </w:tc>
        <w:tc>
          <w:tcPr>
            <w:tcW w:w="2750" w:type="dxa"/>
            <w:tcBorders>
              <w:top w:val="nil"/>
              <w:left w:val="nil"/>
              <w:bottom w:val="single" w:sz="4" w:space="0" w:color="auto"/>
              <w:right w:val="single" w:sz="4" w:space="0" w:color="auto"/>
            </w:tcBorders>
            <w:shd w:val="clear" w:color="auto" w:fill="auto"/>
            <w:noWrap/>
            <w:vAlign w:val="center"/>
          </w:tcPr>
          <w:p w14:paraId="493C984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7E411-S-JZ-04(3)-D039</w:t>
            </w:r>
          </w:p>
        </w:tc>
        <w:tc>
          <w:tcPr>
            <w:tcW w:w="556" w:type="dxa"/>
            <w:tcBorders>
              <w:top w:val="nil"/>
              <w:left w:val="nil"/>
              <w:bottom w:val="single" w:sz="4" w:space="0" w:color="auto"/>
              <w:right w:val="single" w:sz="4" w:space="0" w:color="auto"/>
            </w:tcBorders>
            <w:shd w:val="clear" w:color="auto" w:fill="auto"/>
            <w:noWrap/>
            <w:vAlign w:val="center"/>
          </w:tcPr>
          <w:p w14:paraId="34AACA6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26B04FDA"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80456C9"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41</w:t>
            </w:r>
          </w:p>
        </w:tc>
        <w:tc>
          <w:tcPr>
            <w:tcW w:w="5138" w:type="dxa"/>
            <w:tcBorders>
              <w:top w:val="nil"/>
              <w:left w:val="nil"/>
              <w:bottom w:val="single" w:sz="4" w:space="0" w:color="auto"/>
              <w:right w:val="single" w:sz="4" w:space="0" w:color="auto"/>
            </w:tcBorders>
            <w:shd w:val="clear" w:color="auto" w:fill="auto"/>
            <w:noWrap/>
            <w:vAlign w:val="center"/>
          </w:tcPr>
          <w:p w14:paraId="19821FE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A型栏杆支座</w:t>
            </w:r>
          </w:p>
        </w:tc>
        <w:tc>
          <w:tcPr>
            <w:tcW w:w="2750" w:type="dxa"/>
            <w:tcBorders>
              <w:top w:val="nil"/>
              <w:left w:val="nil"/>
              <w:bottom w:val="single" w:sz="4" w:space="0" w:color="auto"/>
              <w:right w:val="single" w:sz="4" w:space="0" w:color="auto"/>
            </w:tcBorders>
            <w:shd w:val="clear" w:color="auto" w:fill="auto"/>
            <w:noWrap/>
            <w:vAlign w:val="center"/>
          </w:tcPr>
          <w:p w14:paraId="300FCF2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7E411-S-JZ-04(3)-D040</w:t>
            </w:r>
          </w:p>
        </w:tc>
        <w:tc>
          <w:tcPr>
            <w:tcW w:w="556" w:type="dxa"/>
            <w:tcBorders>
              <w:top w:val="nil"/>
              <w:left w:val="nil"/>
              <w:bottom w:val="single" w:sz="4" w:space="0" w:color="auto"/>
              <w:right w:val="single" w:sz="4" w:space="0" w:color="auto"/>
            </w:tcBorders>
            <w:shd w:val="clear" w:color="auto" w:fill="auto"/>
            <w:noWrap/>
            <w:vAlign w:val="center"/>
          </w:tcPr>
          <w:p w14:paraId="698B791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EAA36A5"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4F42D6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42</w:t>
            </w:r>
          </w:p>
        </w:tc>
        <w:tc>
          <w:tcPr>
            <w:tcW w:w="5138" w:type="dxa"/>
            <w:tcBorders>
              <w:top w:val="nil"/>
              <w:left w:val="nil"/>
              <w:bottom w:val="single" w:sz="4" w:space="0" w:color="auto"/>
              <w:right w:val="single" w:sz="4" w:space="0" w:color="auto"/>
            </w:tcBorders>
            <w:shd w:val="clear" w:color="auto" w:fill="auto"/>
            <w:noWrap/>
            <w:vAlign w:val="center"/>
          </w:tcPr>
          <w:p w14:paraId="367E554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B型栏杆支座</w:t>
            </w:r>
          </w:p>
        </w:tc>
        <w:tc>
          <w:tcPr>
            <w:tcW w:w="2750" w:type="dxa"/>
            <w:tcBorders>
              <w:top w:val="nil"/>
              <w:left w:val="nil"/>
              <w:bottom w:val="single" w:sz="4" w:space="0" w:color="auto"/>
              <w:right w:val="single" w:sz="4" w:space="0" w:color="auto"/>
            </w:tcBorders>
            <w:shd w:val="clear" w:color="auto" w:fill="auto"/>
            <w:noWrap/>
            <w:vAlign w:val="center"/>
          </w:tcPr>
          <w:p w14:paraId="279B747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7E411-S-JZ-04(3)-D041</w:t>
            </w:r>
          </w:p>
        </w:tc>
        <w:tc>
          <w:tcPr>
            <w:tcW w:w="556" w:type="dxa"/>
            <w:tcBorders>
              <w:top w:val="nil"/>
              <w:left w:val="nil"/>
              <w:bottom w:val="single" w:sz="4" w:space="0" w:color="auto"/>
              <w:right w:val="single" w:sz="4" w:space="0" w:color="auto"/>
            </w:tcBorders>
            <w:shd w:val="clear" w:color="auto" w:fill="auto"/>
            <w:noWrap/>
            <w:vAlign w:val="center"/>
          </w:tcPr>
          <w:p w14:paraId="11CFDEF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36DA9D91"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2FF54A0"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43</w:t>
            </w:r>
          </w:p>
        </w:tc>
        <w:tc>
          <w:tcPr>
            <w:tcW w:w="5138" w:type="dxa"/>
            <w:tcBorders>
              <w:top w:val="nil"/>
              <w:left w:val="nil"/>
              <w:bottom w:val="single" w:sz="4" w:space="0" w:color="auto"/>
              <w:right w:val="single" w:sz="4" w:space="0" w:color="auto"/>
            </w:tcBorders>
            <w:shd w:val="clear" w:color="auto" w:fill="auto"/>
            <w:noWrap/>
            <w:vAlign w:val="center"/>
          </w:tcPr>
          <w:p w14:paraId="685E3B30"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双跑直</w:t>
            </w:r>
            <w:proofErr w:type="gramEnd"/>
            <w:r w:rsidRPr="00342D38">
              <w:rPr>
                <w:rFonts w:ascii="宋体" w:hAnsi="宋体" w:cs="宋体" w:hint="eastAsia"/>
                <w:kern w:val="0"/>
                <w:sz w:val="22"/>
              </w:rPr>
              <w:t>楼梯站厅平面图</w:t>
            </w:r>
          </w:p>
        </w:tc>
        <w:tc>
          <w:tcPr>
            <w:tcW w:w="2750" w:type="dxa"/>
            <w:tcBorders>
              <w:top w:val="nil"/>
              <w:left w:val="nil"/>
              <w:bottom w:val="single" w:sz="4" w:space="0" w:color="auto"/>
              <w:right w:val="single" w:sz="4" w:space="0" w:color="auto"/>
            </w:tcBorders>
            <w:shd w:val="clear" w:color="auto" w:fill="auto"/>
            <w:noWrap/>
            <w:vAlign w:val="center"/>
          </w:tcPr>
          <w:p w14:paraId="0211A21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7E411-S-JZ-04(3)-D042</w:t>
            </w:r>
          </w:p>
        </w:tc>
        <w:tc>
          <w:tcPr>
            <w:tcW w:w="556" w:type="dxa"/>
            <w:tcBorders>
              <w:top w:val="nil"/>
              <w:left w:val="nil"/>
              <w:bottom w:val="single" w:sz="4" w:space="0" w:color="auto"/>
              <w:right w:val="single" w:sz="4" w:space="0" w:color="auto"/>
            </w:tcBorders>
            <w:shd w:val="clear" w:color="auto" w:fill="auto"/>
            <w:noWrap/>
            <w:vAlign w:val="center"/>
          </w:tcPr>
          <w:p w14:paraId="798322C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42EBDD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BDB89B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44</w:t>
            </w:r>
          </w:p>
        </w:tc>
        <w:tc>
          <w:tcPr>
            <w:tcW w:w="5138" w:type="dxa"/>
            <w:tcBorders>
              <w:top w:val="nil"/>
              <w:left w:val="nil"/>
              <w:bottom w:val="single" w:sz="4" w:space="0" w:color="auto"/>
              <w:right w:val="single" w:sz="4" w:space="0" w:color="auto"/>
            </w:tcBorders>
            <w:shd w:val="clear" w:color="auto" w:fill="auto"/>
            <w:noWrap/>
            <w:vAlign w:val="center"/>
          </w:tcPr>
          <w:p w14:paraId="303FC4C5"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双跑直</w:t>
            </w:r>
            <w:proofErr w:type="gramEnd"/>
            <w:r w:rsidRPr="00342D38">
              <w:rPr>
                <w:rFonts w:ascii="宋体" w:hAnsi="宋体" w:cs="宋体" w:hint="eastAsia"/>
                <w:kern w:val="0"/>
                <w:sz w:val="22"/>
              </w:rPr>
              <w:t>楼梯站台平面图</w:t>
            </w:r>
          </w:p>
        </w:tc>
        <w:tc>
          <w:tcPr>
            <w:tcW w:w="2750" w:type="dxa"/>
            <w:tcBorders>
              <w:top w:val="nil"/>
              <w:left w:val="nil"/>
              <w:bottom w:val="single" w:sz="4" w:space="0" w:color="auto"/>
              <w:right w:val="single" w:sz="4" w:space="0" w:color="auto"/>
            </w:tcBorders>
            <w:shd w:val="clear" w:color="auto" w:fill="auto"/>
            <w:noWrap/>
            <w:vAlign w:val="center"/>
          </w:tcPr>
          <w:p w14:paraId="196C7A8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7E411-S-JZ-04(3)-D043</w:t>
            </w:r>
          </w:p>
        </w:tc>
        <w:tc>
          <w:tcPr>
            <w:tcW w:w="556" w:type="dxa"/>
            <w:tcBorders>
              <w:top w:val="nil"/>
              <w:left w:val="nil"/>
              <w:bottom w:val="single" w:sz="4" w:space="0" w:color="auto"/>
              <w:right w:val="single" w:sz="4" w:space="0" w:color="auto"/>
            </w:tcBorders>
            <w:shd w:val="clear" w:color="auto" w:fill="auto"/>
            <w:noWrap/>
            <w:vAlign w:val="center"/>
          </w:tcPr>
          <w:p w14:paraId="71A5796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EEE4209"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4035596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45</w:t>
            </w:r>
          </w:p>
        </w:tc>
        <w:tc>
          <w:tcPr>
            <w:tcW w:w="5138" w:type="dxa"/>
            <w:tcBorders>
              <w:top w:val="nil"/>
              <w:left w:val="nil"/>
              <w:bottom w:val="single" w:sz="4" w:space="0" w:color="auto"/>
              <w:right w:val="single" w:sz="4" w:space="0" w:color="auto"/>
            </w:tcBorders>
            <w:shd w:val="clear" w:color="auto" w:fill="auto"/>
            <w:noWrap/>
            <w:vAlign w:val="center"/>
          </w:tcPr>
          <w:p w14:paraId="59B3100B" w14:textId="77777777" w:rsidR="00F8377B" w:rsidRPr="00342D38" w:rsidRDefault="00BD4706">
            <w:pPr>
              <w:widowControl/>
              <w:jc w:val="left"/>
              <w:rPr>
                <w:rFonts w:ascii="宋体" w:hAnsi="宋体" w:cs="宋体"/>
                <w:kern w:val="0"/>
                <w:sz w:val="22"/>
              </w:rPr>
            </w:pPr>
            <w:proofErr w:type="gramStart"/>
            <w:r w:rsidRPr="00342D38">
              <w:rPr>
                <w:rFonts w:ascii="宋体" w:hAnsi="宋体" w:cs="宋体" w:hint="eastAsia"/>
                <w:kern w:val="0"/>
                <w:sz w:val="22"/>
              </w:rPr>
              <w:t>双跑直</w:t>
            </w:r>
            <w:proofErr w:type="gramEnd"/>
            <w:r w:rsidRPr="00342D38">
              <w:rPr>
                <w:rFonts w:ascii="宋体" w:hAnsi="宋体" w:cs="宋体" w:hint="eastAsia"/>
                <w:kern w:val="0"/>
                <w:sz w:val="22"/>
              </w:rPr>
              <w:t>楼梯立面图</w:t>
            </w:r>
          </w:p>
        </w:tc>
        <w:tc>
          <w:tcPr>
            <w:tcW w:w="2750" w:type="dxa"/>
            <w:tcBorders>
              <w:top w:val="nil"/>
              <w:left w:val="nil"/>
              <w:bottom w:val="single" w:sz="4" w:space="0" w:color="auto"/>
              <w:right w:val="single" w:sz="4" w:space="0" w:color="auto"/>
            </w:tcBorders>
            <w:shd w:val="clear" w:color="auto" w:fill="auto"/>
            <w:noWrap/>
            <w:vAlign w:val="center"/>
          </w:tcPr>
          <w:p w14:paraId="457B511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7E411-S-JZ-04(3)-D044</w:t>
            </w:r>
          </w:p>
        </w:tc>
        <w:tc>
          <w:tcPr>
            <w:tcW w:w="556" w:type="dxa"/>
            <w:tcBorders>
              <w:top w:val="nil"/>
              <w:left w:val="nil"/>
              <w:bottom w:val="single" w:sz="4" w:space="0" w:color="auto"/>
              <w:right w:val="single" w:sz="4" w:space="0" w:color="auto"/>
            </w:tcBorders>
            <w:shd w:val="clear" w:color="auto" w:fill="auto"/>
            <w:noWrap/>
            <w:vAlign w:val="center"/>
          </w:tcPr>
          <w:p w14:paraId="26E3743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B078FDB"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5684E3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46</w:t>
            </w:r>
          </w:p>
        </w:tc>
        <w:tc>
          <w:tcPr>
            <w:tcW w:w="5138" w:type="dxa"/>
            <w:tcBorders>
              <w:top w:val="nil"/>
              <w:left w:val="nil"/>
              <w:bottom w:val="single" w:sz="4" w:space="0" w:color="auto"/>
              <w:right w:val="single" w:sz="4" w:space="0" w:color="auto"/>
            </w:tcBorders>
            <w:shd w:val="clear" w:color="auto" w:fill="auto"/>
            <w:noWrap/>
            <w:vAlign w:val="center"/>
          </w:tcPr>
          <w:p w14:paraId="5D8DE3C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楼、扶梯开口立面图</w:t>
            </w:r>
          </w:p>
        </w:tc>
        <w:tc>
          <w:tcPr>
            <w:tcW w:w="2750" w:type="dxa"/>
            <w:tcBorders>
              <w:top w:val="nil"/>
              <w:left w:val="nil"/>
              <w:bottom w:val="single" w:sz="4" w:space="0" w:color="auto"/>
              <w:right w:val="single" w:sz="4" w:space="0" w:color="auto"/>
            </w:tcBorders>
            <w:shd w:val="clear" w:color="auto" w:fill="auto"/>
            <w:noWrap/>
            <w:vAlign w:val="center"/>
          </w:tcPr>
          <w:p w14:paraId="2767576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7E411-S-JZ-04(3)-D045</w:t>
            </w:r>
          </w:p>
        </w:tc>
        <w:tc>
          <w:tcPr>
            <w:tcW w:w="556" w:type="dxa"/>
            <w:tcBorders>
              <w:top w:val="nil"/>
              <w:left w:val="nil"/>
              <w:bottom w:val="single" w:sz="4" w:space="0" w:color="auto"/>
              <w:right w:val="single" w:sz="4" w:space="0" w:color="auto"/>
            </w:tcBorders>
            <w:shd w:val="clear" w:color="auto" w:fill="auto"/>
            <w:noWrap/>
            <w:vAlign w:val="center"/>
          </w:tcPr>
          <w:p w14:paraId="4290E0A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FD7CB25"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C26A3F0"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47</w:t>
            </w:r>
          </w:p>
        </w:tc>
        <w:tc>
          <w:tcPr>
            <w:tcW w:w="5138" w:type="dxa"/>
            <w:tcBorders>
              <w:top w:val="nil"/>
              <w:left w:val="nil"/>
              <w:bottom w:val="single" w:sz="4" w:space="0" w:color="auto"/>
              <w:right w:val="single" w:sz="4" w:space="0" w:color="auto"/>
            </w:tcBorders>
            <w:shd w:val="clear" w:color="auto" w:fill="auto"/>
            <w:noWrap/>
            <w:vAlign w:val="center"/>
          </w:tcPr>
          <w:p w14:paraId="716C372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接口详图（一）</w:t>
            </w:r>
          </w:p>
        </w:tc>
        <w:tc>
          <w:tcPr>
            <w:tcW w:w="2750" w:type="dxa"/>
            <w:tcBorders>
              <w:top w:val="nil"/>
              <w:left w:val="nil"/>
              <w:bottom w:val="single" w:sz="4" w:space="0" w:color="auto"/>
              <w:right w:val="single" w:sz="4" w:space="0" w:color="auto"/>
            </w:tcBorders>
            <w:shd w:val="clear" w:color="auto" w:fill="auto"/>
            <w:noWrap/>
            <w:vAlign w:val="center"/>
          </w:tcPr>
          <w:p w14:paraId="5F8CD4D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7E411-S-JZ-04(3)-D046</w:t>
            </w:r>
          </w:p>
        </w:tc>
        <w:tc>
          <w:tcPr>
            <w:tcW w:w="556" w:type="dxa"/>
            <w:tcBorders>
              <w:top w:val="nil"/>
              <w:left w:val="nil"/>
              <w:bottom w:val="single" w:sz="4" w:space="0" w:color="auto"/>
              <w:right w:val="single" w:sz="4" w:space="0" w:color="auto"/>
            </w:tcBorders>
            <w:shd w:val="clear" w:color="auto" w:fill="auto"/>
            <w:noWrap/>
            <w:vAlign w:val="center"/>
          </w:tcPr>
          <w:p w14:paraId="38CF32A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7D2680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4994268"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48</w:t>
            </w:r>
          </w:p>
        </w:tc>
        <w:tc>
          <w:tcPr>
            <w:tcW w:w="5138" w:type="dxa"/>
            <w:tcBorders>
              <w:top w:val="nil"/>
              <w:left w:val="nil"/>
              <w:bottom w:val="single" w:sz="4" w:space="0" w:color="auto"/>
              <w:right w:val="single" w:sz="4" w:space="0" w:color="auto"/>
            </w:tcBorders>
            <w:shd w:val="clear" w:color="auto" w:fill="auto"/>
            <w:noWrap/>
            <w:vAlign w:val="center"/>
          </w:tcPr>
          <w:p w14:paraId="56953BE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接口详图（二）</w:t>
            </w:r>
          </w:p>
        </w:tc>
        <w:tc>
          <w:tcPr>
            <w:tcW w:w="2750" w:type="dxa"/>
            <w:tcBorders>
              <w:top w:val="nil"/>
              <w:left w:val="nil"/>
              <w:bottom w:val="single" w:sz="4" w:space="0" w:color="auto"/>
              <w:right w:val="single" w:sz="4" w:space="0" w:color="auto"/>
            </w:tcBorders>
            <w:shd w:val="clear" w:color="auto" w:fill="auto"/>
            <w:noWrap/>
            <w:vAlign w:val="center"/>
          </w:tcPr>
          <w:p w14:paraId="3628595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7E411-S-JZ-04(3)-D047</w:t>
            </w:r>
          </w:p>
        </w:tc>
        <w:tc>
          <w:tcPr>
            <w:tcW w:w="556" w:type="dxa"/>
            <w:tcBorders>
              <w:top w:val="nil"/>
              <w:left w:val="nil"/>
              <w:bottom w:val="single" w:sz="4" w:space="0" w:color="auto"/>
              <w:right w:val="single" w:sz="4" w:space="0" w:color="auto"/>
            </w:tcBorders>
            <w:shd w:val="clear" w:color="auto" w:fill="auto"/>
            <w:noWrap/>
            <w:vAlign w:val="center"/>
          </w:tcPr>
          <w:p w14:paraId="44F78C6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F0BC8BE"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DED536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49</w:t>
            </w:r>
          </w:p>
        </w:tc>
        <w:tc>
          <w:tcPr>
            <w:tcW w:w="5138" w:type="dxa"/>
            <w:tcBorders>
              <w:top w:val="nil"/>
              <w:left w:val="nil"/>
              <w:bottom w:val="single" w:sz="4" w:space="0" w:color="auto"/>
              <w:right w:val="single" w:sz="4" w:space="0" w:color="auto"/>
            </w:tcBorders>
            <w:shd w:val="clear" w:color="auto" w:fill="auto"/>
            <w:noWrap/>
            <w:vAlign w:val="center"/>
          </w:tcPr>
          <w:p w14:paraId="64A6144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C型栏杆立面、剖面图</w:t>
            </w:r>
          </w:p>
        </w:tc>
        <w:tc>
          <w:tcPr>
            <w:tcW w:w="2750" w:type="dxa"/>
            <w:tcBorders>
              <w:top w:val="nil"/>
              <w:left w:val="nil"/>
              <w:bottom w:val="single" w:sz="4" w:space="0" w:color="auto"/>
              <w:right w:val="single" w:sz="4" w:space="0" w:color="auto"/>
            </w:tcBorders>
            <w:shd w:val="clear" w:color="auto" w:fill="auto"/>
            <w:noWrap/>
            <w:vAlign w:val="center"/>
          </w:tcPr>
          <w:p w14:paraId="5264AA8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7E411-S-JZ-04(3)-D048</w:t>
            </w:r>
          </w:p>
        </w:tc>
        <w:tc>
          <w:tcPr>
            <w:tcW w:w="556" w:type="dxa"/>
            <w:tcBorders>
              <w:top w:val="nil"/>
              <w:left w:val="nil"/>
              <w:bottom w:val="single" w:sz="4" w:space="0" w:color="auto"/>
              <w:right w:val="single" w:sz="4" w:space="0" w:color="auto"/>
            </w:tcBorders>
            <w:shd w:val="clear" w:color="auto" w:fill="auto"/>
            <w:noWrap/>
            <w:vAlign w:val="center"/>
          </w:tcPr>
          <w:p w14:paraId="7AEFDD5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2EB9D8C0"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221156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50</w:t>
            </w:r>
          </w:p>
        </w:tc>
        <w:tc>
          <w:tcPr>
            <w:tcW w:w="5138" w:type="dxa"/>
            <w:tcBorders>
              <w:top w:val="nil"/>
              <w:left w:val="nil"/>
              <w:bottom w:val="single" w:sz="4" w:space="0" w:color="auto"/>
              <w:right w:val="single" w:sz="4" w:space="0" w:color="auto"/>
            </w:tcBorders>
            <w:shd w:val="clear" w:color="auto" w:fill="auto"/>
            <w:noWrap/>
            <w:vAlign w:val="center"/>
          </w:tcPr>
          <w:p w14:paraId="2A3E542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C型栏杆地面安装详图</w:t>
            </w:r>
          </w:p>
        </w:tc>
        <w:tc>
          <w:tcPr>
            <w:tcW w:w="2750" w:type="dxa"/>
            <w:tcBorders>
              <w:top w:val="nil"/>
              <w:left w:val="nil"/>
              <w:bottom w:val="single" w:sz="4" w:space="0" w:color="auto"/>
              <w:right w:val="single" w:sz="4" w:space="0" w:color="auto"/>
            </w:tcBorders>
            <w:shd w:val="clear" w:color="auto" w:fill="auto"/>
            <w:noWrap/>
            <w:vAlign w:val="center"/>
          </w:tcPr>
          <w:p w14:paraId="34301AB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7E411-S-JZ-04(3)-D049</w:t>
            </w:r>
          </w:p>
        </w:tc>
        <w:tc>
          <w:tcPr>
            <w:tcW w:w="556" w:type="dxa"/>
            <w:tcBorders>
              <w:top w:val="nil"/>
              <w:left w:val="nil"/>
              <w:bottom w:val="single" w:sz="4" w:space="0" w:color="auto"/>
              <w:right w:val="single" w:sz="4" w:space="0" w:color="auto"/>
            </w:tcBorders>
            <w:shd w:val="clear" w:color="auto" w:fill="auto"/>
            <w:noWrap/>
            <w:vAlign w:val="center"/>
          </w:tcPr>
          <w:p w14:paraId="347CB1B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55BCAE1"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ABD047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51</w:t>
            </w:r>
          </w:p>
        </w:tc>
        <w:tc>
          <w:tcPr>
            <w:tcW w:w="5138" w:type="dxa"/>
            <w:tcBorders>
              <w:top w:val="nil"/>
              <w:left w:val="nil"/>
              <w:bottom w:val="single" w:sz="4" w:space="0" w:color="auto"/>
              <w:right w:val="single" w:sz="4" w:space="0" w:color="auto"/>
            </w:tcBorders>
            <w:shd w:val="clear" w:color="auto" w:fill="auto"/>
            <w:noWrap/>
            <w:vAlign w:val="center"/>
          </w:tcPr>
          <w:p w14:paraId="3061CE8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C型栏杆转角平面详图</w:t>
            </w:r>
          </w:p>
        </w:tc>
        <w:tc>
          <w:tcPr>
            <w:tcW w:w="2750" w:type="dxa"/>
            <w:tcBorders>
              <w:top w:val="nil"/>
              <w:left w:val="nil"/>
              <w:bottom w:val="single" w:sz="4" w:space="0" w:color="auto"/>
              <w:right w:val="single" w:sz="4" w:space="0" w:color="auto"/>
            </w:tcBorders>
            <w:shd w:val="clear" w:color="auto" w:fill="auto"/>
            <w:noWrap/>
            <w:vAlign w:val="center"/>
          </w:tcPr>
          <w:p w14:paraId="333C135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7E411-S-JZ-04(3)-D050</w:t>
            </w:r>
          </w:p>
        </w:tc>
        <w:tc>
          <w:tcPr>
            <w:tcW w:w="556" w:type="dxa"/>
            <w:tcBorders>
              <w:top w:val="nil"/>
              <w:left w:val="nil"/>
              <w:bottom w:val="single" w:sz="4" w:space="0" w:color="auto"/>
              <w:right w:val="single" w:sz="4" w:space="0" w:color="auto"/>
            </w:tcBorders>
            <w:shd w:val="clear" w:color="auto" w:fill="auto"/>
            <w:noWrap/>
            <w:vAlign w:val="center"/>
          </w:tcPr>
          <w:p w14:paraId="22BDC5D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E43B41F"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D830AA9"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52</w:t>
            </w:r>
          </w:p>
        </w:tc>
        <w:tc>
          <w:tcPr>
            <w:tcW w:w="5138" w:type="dxa"/>
            <w:tcBorders>
              <w:top w:val="nil"/>
              <w:left w:val="nil"/>
              <w:bottom w:val="single" w:sz="4" w:space="0" w:color="auto"/>
              <w:right w:val="single" w:sz="4" w:space="0" w:color="auto"/>
            </w:tcBorders>
            <w:shd w:val="clear" w:color="auto" w:fill="auto"/>
            <w:noWrap/>
            <w:vAlign w:val="center"/>
          </w:tcPr>
          <w:p w14:paraId="773C9E9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C型栏杆详图（一）</w:t>
            </w:r>
          </w:p>
        </w:tc>
        <w:tc>
          <w:tcPr>
            <w:tcW w:w="2750" w:type="dxa"/>
            <w:tcBorders>
              <w:top w:val="nil"/>
              <w:left w:val="nil"/>
              <w:bottom w:val="single" w:sz="4" w:space="0" w:color="auto"/>
              <w:right w:val="single" w:sz="4" w:space="0" w:color="auto"/>
            </w:tcBorders>
            <w:shd w:val="clear" w:color="auto" w:fill="auto"/>
            <w:noWrap/>
            <w:vAlign w:val="center"/>
          </w:tcPr>
          <w:p w14:paraId="6B9D766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7E411-S-JZ-04(3)-D051</w:t>
            </w:r>
          </w:p>
        </w:tc>
        <w:tc>
          <w:tcPr>
            <w:tcW w:w="556" w:type="dxa"/>
            <w:tcBorders>
              <w:top w:val="nil"/>
              <w:left w:val="nil"/>
              <w:bottom w:val="single" w:sz="4" w:space="0" w:color="auto"/>
              <w:right w:val="single" w:sz="4" w:space="0" w:color="auto"/>
            </w:tcBorders>
            <w:shd w:val="clear" w:color="auto" w:fill="auto"/>
            <w:noWrap/>
            <w:vAlign w:val="center"/>
          </w:tcPr>
          <w:p w14:paraId="12D41C0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09F8296F"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661EDF7"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53</w:t>
            </w:r>
          </w:p>
        </w:tc>
        <w:tc>
          <w:tcPr>
            <w:tcW w:w="5138" w:type="dxa"/>
            <w:tcBorders>
              <w:top w:val="nil"/>
              <w:left w:val="nil"/>
              <w:bottom w:val="single" w:sz="4" w:space="0" w:color="auto"/>
              <w:right w:val="single" w:sz="4" w:space="0" w:color="auto"/>
            </w:tcBorders>
            <w:shd w:val="clear" w:color="auto" w:fill="auto"/>
            <w:noWrap/>
            <w:vAlign w:val="center"/>
          </w:tcPr>
          <w:p w14:paraId="65F2FB5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C型栏杆详图（二）</w:t>
            </w:r>
          </w:p>
        </w:tc>
        <w:tc>
          <w:tcPr>
            <w:tcW w:w="2750" w:type="dxa"/>
            <w:tcBorders>
              <w:top w:val="nil"/>
              <w:left w:val="nil"/>
              <w:bottom w:val="single" w:sz="4" w:space="0" w:color="auto"/>
              <w:right w:val="single" w:sz="4" w:space="0" w:color="auto"/>
            </w:tcBorders>
            <w:shd w:val="clear" w:color="auto" w:fill="auto"/>
            <w:noWrap/>
            <w:vAlign w:val="center"/>
          </w:tcPr>
          <w:p w14:paraId="35A2086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7E411-S-JZ-04(3)-D052</w:t>
            </w:r>
          </w:p>
        </w:tc>
        <w:tc>
          <w:tcPr>
            <w:tcW w:w="556" w:type="dxa"/>
            <w:tcBorders>
              <w:top w:val="nil"/>
              <w:left w:val="nil"/>
              <w:bottom w:val="single" w:sz="4" w:space="0" w:color="auto"/>
              <w:right w:val="single" w:sz="4" w:space="0" w:color="auto"/>
            </w:tcBorders>
            <w:shd w:val="clear" w:color="auto" w:fill="auto"/>
            <w:noWrap/>
            <w:vAlign w:val="center"/>
          </w:tcPr>
          <w:p w14:paraId="242A688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09E1592E"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05A318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54</w:t>
            </w:r>
          </w:p>
        </w:tc>
        <w:tc>
          <w:tcPr>
            <w:tcW w:w="5138" w:type="dxa"/>
            <w:tcBorders>
              <w:top w:val="nil"/>
              <w:left w:val="nil"/>
              <w:bottom w:val="single" w:sz="4" w:space="0" w:color="auto"/>
              <w:right w:val="single" w:sz="4" w:space="0" w:color="auto"/>
            </w:tcBorders>
            <w:shd w:val="clear" w:color="auto" w:fill="auto"/>
            <w:noWrap/>
            <w:vAlign w:val="center"/>
          </w:tcPr>
          <w:p w14:paraId="6F2A2C2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栏杆工作门</w:t>
            </w:r>
          </w:p>
        </w:tc>
        <w:tc>
          <w:tcPr>
            <w:tcW w:w="2750" w:type="dxa"/>
            <w:tcBorders>
              <w:top w:val="nil"/>
              <w:left w:val="nil"/>
              <w:bottom w:val="single" w:sz="4" w:space="0" w:color="auto"/>
              <w:right w:val="single" w:sz="4" w:space="0" w:color="auto"/>
            </w:tcBorders>
            <w:shd w:val="clear" w:color="auto" w:fill="auto"/>
            <w:noWrap/>
            <w:vAlign w:val="center"/>
          </w:tcPr>
          <w:p w14:paraId="3FEDC66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7E411-S-JZ-04(3)-D053</w:t>
            </w:r>
          </w:p>
        </w:tc>
        <w:tc>
          <w:tcPr>
            <w:tcW w:w="556" w:type="dxa"/>
            <w:tcBorders>
              <w:top w:val="nil"/>
              <w:left w:val="nil"/>
              <w:bottom w:val="single" w:sz="4" w:space="0" w:color="auto"/>
              <w:right w:val="single" w:sz="4" w:space="0" w:color="auto"/>
            </w:tcBorders>
            <w:shd w:val="clear" w:color="auto" w:fill="auto"/>
            <w:noWrap/>
            <w:vAlign w:val="center"/>
          </w:tcPr>
          <w:p w14:paraId="1FE0B08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F4377FB"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526F249"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55</w:t>
            </w:r>
          </w:p>
        </w:tc>
        <w:tc>
          <w:tcPr>
            <w:tcW w:w="5138" w:type="dxa"/>
            <w:tcBorders>
              <w:top w:val="nil"/>
              <w:left w:val="nil"/>
              <w:bottom w:val="single" w:sz="4" w:space="0" w:color="auto"/>
              <w:right w:val="single" w:sz="4" w:space="0" w:color="auto"/>
            </w:tcBorders>
            <w:shd w:val="clear" w:color="auto" w:fill="auto"/>
            <w:noWrap/>
            <w:vAlign w:val="center"/>
          </w:tcPr>
          <w:p w14:paraId="6229935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A型栏杆T型接头接驳节点</w:t>
            </w:r>
          </w:p>
        </w:tc>
        <w:tc>
          <w:tcPr>
            <w:tcW w:w="2750" w:type="dxa"/>
            <w:tcBorders>
              <w:top w:val="nil"/>
              <w:left w:val="nil"/>
              <w:bottom w:val="single" w:sz="4" w:space="0" w:color="auto"/>
              <w:right w:val="single" w:sz="4" w:space="0" w:color="auto"/>
            </w:tcBorders>
            <w:shd w:val="clear" w:color="auto" w:fill="auto"/>
            <w:noWrap/>
            <w:vAlign w:val="center"/>
          </w:tcPr>
          <w:p w14:paraId="7005582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7E411-S-JZ-04(3)-D054</w:t>
            </w:r>
          </w:p>
        </w:tc>
        <w:tc>
          <w:tcPr>
            <w:tcW w:w="556" w:type="dxa"/>
            <w:tcBorders>
              <w:top w:val="nil"/>
              <w:left w:val="nil"/>
              <w:bottom w:val="single" w:sz="4" w:space="0" w:color="auto"/>
              <w:right w:val="single" w:sz="4" w:space="0" w:color="auto"/>
            </w:tcBorders>
            <w:shd w:val="clear" w:color="auto" w:fill="auto"/>
            <w:noWrap/>
            <w:vAlign w:val="center"/>
          </w:tcPr>
          <w:p w14:paraId="1812AB5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28AD5F55"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A5E9014"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56</w:t>
            </w:r>
          </w:p>
        </w:tc>
        <w:tc>
          <w:tcPr>
            <w:tcW w:w="5138" w:type="dxa"/>
            <w:tcBorders>
              <w:top w:val="nil"/>
              <w:left w:val="nil"/>
              <w:bottom w:val="single" w:sz="4" w:space="0" w:color="auto"/>
              <w:right w:val="single" w:sz="4" w:space="0" w:color="auto"/>
            </w:tcBorders>
            <w:shd w:val="clear" w:color="auto" w:fill="auto"/>
            <w:noWrap/>
            <w:vAlign w:val="center"/>
          </w:tcPr>
          <w:p w14:paraId="18CA3C7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B型栏杆T型接头接驳节点</w:t>
            </w:r>
          </w:p>
        </w:tc>
        <w:tc>
          <w:tcPr>
            <w:tcW w:w="2750" w:type="dxa"/>
            <w:tcBorders>
              <w:top w:val="nil"/>
              <w:left w:val="nil"/>
              <w:bottom w:val="single" w:sz="4" w:space="0" w:color="auto"/>
              <w:right w:val="single" w:sz="4" w:space="0" w:color="auto"/>
            </w:tcBorders>
            <w:shd w:val="clear" w:color="auto" w:fill="auto"/>
            <w:noWrap/>
            <w:vAlign w:val="center"/>
          </w:tcPr>
          <w:p w14:paraId="217D6131"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7E411-S-JZ-04(3)-D055</w:t>
            </w:r>
          </w:p>
        </w:tc>
        <w:tc>
          <w:tcPr>
            <w:tcW w:w="556" w:type="dxa"/>
            <w:tcBorders>
              <w:top w:val="nil"/>
              <w:left w:val="nil"/>
              <w:bottom w:val="single" w:sz="4" w:space="0" w:color="auto"/>
              <w:right w:val="single" w:sz="4" w:space="0" w:color="auto"/>
            </w:tcBorders>
            <w:shd w:val="clear" w:color="auto" w:fill="auto"/>
            <w:noWrap/>
            <w:vAlign w:val="center"/>
          </w:tcPr>
          <w:p w14:paraId="620659B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FEFAB2A"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E2F1826"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57</w:t>
            </w:r>
          </w:p>
        </w:tc>
        <w:tc>
          <w:tcPr>
            <w:tcW w:w="5138" w:type="dxa"/>
            <w:tcBorders>
              <w:top w:val="nil"/>
              <w:left w:val="nil"/>
              <w:bottom w:val="single" w:sz="4" w:space="0" w:color="auto"/>
              <w:right w:val="single" w:sz="4" w:space="0" w:color="auto"/>
            </w:tcBorders>
            <w:shd w:val="clear" w:color="auto" w:fill="auto"/>
            <w:noWrap/>
            <w:vAlign w:val="center"/>
          </w:tcPr>
          <w:p w14:paraId="0FBE1C3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B型栏杆连接杆固定节点</w:t>
            </w:r>
          </w:p>
        </w:tc>
        <w:tc>
          <w:tcPr>
            <w:tcW w:w="2750" w:type="dxa"/>
            <w:tcBorders>
              <w:top w:val="nil"/>
              <w:left w:val="nil"/>
              <w:bottom w:val="single" w:sz="4" w:space="0" w:color="auto"/>
              <w:right w:val="single" w:sz="4" w:space="0" w:color="auto"/>
            </w:tcBorders>
            <w:shd w:val="clear" w:color="auto" w:fill="auto"/>
            <w:noWrap/>
            <w:vAlign w:val="center"/>
          </w:tcPr>
          <w:p w14:paraId="0B4DE6A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7E411-S-JZ-04(3)-D056</w:t>
            </w:r>
          </w:p>
        </w:tc>
        <w:tc>
          <w:tcPr>
            <w:tcW w:w="556" w:type="dxa"/>
            <w:tcBorders>
              <w:top w:val="nil"/>
              <w:left w:val="nil"/>
              <w:bottom w:val="single" w:sz="4" w:space="0" w:color="auto"/>
              <w:right w:val="single" w:sz="4" w:space="0" w:color="auto"/>
            </w:tcBorders>
            <w:shd w:val="clear" w:color="auto" w:fill="auto"/>
            <w:noWrap/>
            <w:vAlign w:val="center"/>
          </w:tcPr>
          <w:p w14:paraId="4695E7F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18FADBD"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8866751"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58</w:t>
            </w:r>
          </w:p>
        </w:tc>
        <w:tc>
          <w:tcPr>
            <w:tcW w:w="5138" w:type="dxa"/>
            <w:tcBorders>
              <w:top w:val="nil"/>
              <w:left w:val="nil"/>
              <w:bottom w:val="single" w:sz="4" w:space="0" w:color="auto"/>
              <w:right w:val="single" w:sz="4" w:space="0" w:color="auto"/>
            </w:tcBorders>
            <w:shd w:val="clear" w:color="auto" w:fill="auto"/>
            <w:noWrap/>
            <w:vAlign w:val="center"/>
          </w:tcPr>
          <w:p w14:paraId="4736480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B型栏杆连接杆/连接杆固定件</w:t>
            </w:r>
          </w:p>
        </w:tc>
        <w:tc>
          <w:tcPr>
            <w:tcW w:w="2750" w:type="dxa"/>
            <w:tcBorders>
              <w:top w:val="nil"/>
              <w:left w:val="nil"/>
              <w:bottom w:val="single" w:sz="4" w:space="0" w:color="auto"/>
              <w:right w:val="single" w:sz="4" w:space="0" w:color="auto"/>
            </w:tcBorders>
            <w:shd w:val="clear" w:color="auto" w:fill="auto"/>
            <w:noWrap/>
            <w:vAlign w:val="center"/>
          </w:tcPr>
          <w:p w14:paraId="0876C1F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7E411-S-JZ-04(3)-D057</w:t>
            </w:r>
          </w:p>
        </w:tc>
        <w:tc>
          <w:tcPr>
            <w:tcW w:w="556" w:type="dxa"/>
            <w:tcBorders>
              <w:top w:val="nil"/>
              <w:left w:val="nil"/>
              <w:bottom w:val="single" w:sz="4" w:space="0" w:color="auto"/>
              <w:right w:val="single" w:sz="4" w:space="0" w:color="auto"/>
            </w:tcBorders>
            <w:shd w:val="clear" w:color="auto" w:fill="auto"/>
            <w:noWrap/>
            <w:vAlign w:val="center"/>
          </w:tcPr>
          <w:p w14:paraId="4EFCC14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2ED5BA46"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009098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59</w:t>
            </w:r>
          </w:p>
        </w:tc>
        <w:tc>
          <w:tcPr>
            <w:tcW w:w="5138" w:type="dxa"/>
            <w:tcBorders>
              <w:top w:val="nil"/>
              <w:left w:val="nil"/>
              <w:bottom w:val="single" w:sz="4" w:space="0" w:color="auto"/>
              <w:right w:val="single" w:sz="4" w:space="0" w:color="auto"/>
            </w:tcBorders>
            <w:shd w:val="clear" w:color="auto" w:fill="auto"/>
            <w:noWrap/>
            <w:vAlign w:val="center"/>
          </w:tcPr>
          <w:p w14:paraId="45C00A3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玻璃接驳节点</w:t>
            </w:r>
          </w:p>
        </w:tc>
        <w:tc>
          <w:tcPr>
            <w:tcW w:w="2750" w:type="dxa"/>
            <w:tcBorders>
              <w:top w:val="nil"/>
              <w:left w:val="nil"/>
              <w:bottom w:val="single" w:sz="4" w:space="0" w:color="auto"/>
              <w:right w:val="single" w:sz="4" w:space="0" w:color="auto"/>
            </w:tcBorders>
            <w:shd w:val="clear" w:color="auto" w:fill="auto"/>
            <w:noWrap/>
            <w:vAlign w:val="center"/>
          </w:tcPr>
          <w:p w14:paraId="7353B47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7E411-S-JZ-04(3)-D058</w:t>
            </w:r>
          </w:p>
        </w:tc>
        <w:tc>
          <w:tcPr>
            <w:tcW w:w="556" w:type="dxa"/>
            <w:tcBorders>
              <w:top w:val="nil"/>
              <w:left w:val="nil"/>
              <w:bottom w:val="single" w:sz="4" w:space="0" w:color="auto"/>
              <w:right w:val="single" w:sz="4" w:space="0" w:color="auto"/>
            </w:tcBorders>
            <w:shd w:val="clear" w:color="auto" w:fill="auto"/>
            <w:noWrap/>
            <w:vAlign w:val="center"/>
          </w:tcPr>
          <w:p w14:paraId="6D3F420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214830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857E944"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60</w:t>
            </w:r>
          </w:p>
        </w:tc>
        <w:tc>
          <w:tcPr>
            <w:tcW w:w="5138" w:type="dxa"/>
            <w:tcBorders>
              <w:top w:val="nil"/>
              <w:left w:val="nil"/>
              <w:bottom w:val="single" w:sz="4" w:space="0" w:color="auto"/>
              <w:right w:val="single" w:sz="4" w:space="0" w:color="auto"/>
            </w:tcBorders>
            <w:shd w:val="clear" w:color="auto" w:fill="auto"/>
            <w:noWrap/>
            <w:vAlign w:val="center"/>
          </w:tcPr>
          <w:p w14:paraId="3F9CCDB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楼梯</w:t>
            </w:r>
            <w:proofErr w:type="gramStart"/>
            <w:r w:rsidRPr="00342D38">
              <w:rPr>
                <w:rFonts w:ascii="宋体" w:hAnsi="宋体" w:cs="宋体" w:hint="eastAsia"/>
                <w:kern w:val="0"/>
                <w:sz w:val="22"/>
              </w:rPr>
              <w:t>边缘包板</w:t>
            </w:r>
            <w:proofErr w:type="gramEnd"/>
          </w:p>
        </w:tc>
        <w:tc>
          <w:tcPr>
            <w:tcW w:w="2750" w:type="dxa"/>
            <w:tcBorders>
              <w:top w:val="nil"/>
              <w:left w:val="nil"/>
              <w:bottom w:val="single" w:sz="4" w:space="0" w:color="auto"/>
              <w:right w:val="single" w:sz="4" w:space="0" w:color="auto"/>
            </w:tcBorders>
            <w:shd w:val="clear" w:color="auto" w:fill="auto"/>
            <w:noWrap/>
            <w:vAlign w:val="center"/>
          </w:tcPr>
          <w:p w14:paraId="7D8DA50C"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7E411-S-JZ-04(3)-D059</w:t>
            </w:r>
          </w:p>
        </w:tc>
        <w:tc>
          <w:tcPr>
            <w:tcW w:w="556" w:type="dxa"/>
            <w:tcBorders>
              <w:top w:val="nil"/>
              <w:left w:val="nil"/>
              <w:bottom w:val="single" w:sz="4" w:space="0" w:color="auto"/>
              <w:right w:val="single" w:sz="4" w:space="0" w:color="auto"/>
            </w:tcBorders>
            <w:shd w:val="clear" w:color="auto" w:fill="auto"/>
            <w:noWrap/>
            <w:vAlign w:val="center"/>
          </w:tcPr>
          <w:p w14:paraId="3E01B1F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A43335E"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47F395E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61</w:t>
            </w:r>
          </w:p>
        </w:tc>
        <w:tc>
          <w:tcPr>
            <w:tcW w:w="5138" w:type="dxa"/>
            <w:tcBorders>
              <w:top w:val="nil"/>
              <w:left w:val="nil"/>
              <w:bottom w:val="single" w:sz="4" w:space="0" w:color="auto"/>
              <w:right w:val="single" w:sz="4" w:space="0" w:color="auto"/>
            </w:tcBorders>
            <w:shd w:val="clear" w:color="auto" w:fill="auto"/>
            <w:noWrap/>
            <w:vAlign w:val="center"/>
          </w:tcPr>
          <w:p w14:paraId="66C9DFF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A型栏杆T型接头</w:t>
            </w:r>
          </w:p>
        </w:tc>
        <w:tc>
          <w:tcPr>
            <w:tcW w:w="2750" w:type="dxa"/>
            <w:tcBorders>
              <w:top w:val="nil"/>
              <w:left w:val="nil"/>
              <w:bottom w:val="single" w:sz="4" w:space="0" w:color="auto"/>
              <w:right w:val="single" w:sz="4" w:space="0" w:color="auto"/>
            </w:tcBorders>
            <w:shd w:val="clear" w:color="auto" w:fill="auto"/>
            <w:noWrap/>
            <w:vAlign w:val="center"/>
          </w:tcPr>
          <w:p w14:paraId="69A29B1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7E411-S-JZ-04(3)-D060</w:t>
            </w:r>
          </w:p>
        </w:tc>
        <w:tc>
          <w:tcPr>
            <w:tcW w:w="556" w:type="dxa"/>
            <w:tcBorders>
              <w:top w:val="nil"/>
              <w:left w:val="nil"/>
              <w:bottom w:val="single" w:sz="4" w:space="0" w:color="auto"/>
              <w:right w:val="single" w:sz="4" w:space="0" w:color="auto"/>
            </w:tcBorders>
            <w:shd w:val="clear" w:color="auto" w:fill="auto"/>
            <w:noWrap/>
            <w:vAlign w:val="center"/>
          </w:tcPr>
          <w:p w14:paraId="1E23B0D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EEFCCDB"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F16772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lastRenderedPageBreak/>
              <w:t>62</w:t>
            </w:r>
          </w:p>
        </w:tc>
        <w:tc>
          <w:tcPr>
            <w:tcW w:w="5138" w:type="dxa"/>
            <w:tcBorders>
              <w:top w:val="nil"/>
              <w:left w:val="nil"/>
              <w:bottom w:val="single" w:sz="4" w:space="0" w:color="auto"/>
              <w:right w:val="single" w:sz="4" w:space="0" w:color="auto"/>
            </w:tcBorders>
            <w:shd w:val="clear" w:color="auto" w:fill="auto"/>
            <w:noWrap/>
            <w:vAlign w:val="center"/>
          </w:tcPr>
          <w:p w14:paraId="7BE5595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B型栏杆T型接头</w:t>
            </w:r>
          </w:p>
        </w:tc>
        <w:tc>
          <w:tcPr>
            <w:tcW w:w="2750" w:type="dxa"/>
            <w:tcBorders>
              <w:top w:val="nil"/>
              <w:left w:val="nil"/>
              <w:bottom w:val="single" w:sz="4" w:space="0" w:color="auto"/>
              <w:right w:val="single" w:sz="4" w:space="0" w:color="auto"/>
            </w:tcBorders>
            <w:shd w:val="clear" w:color="auto" w:fill="auto"/>
            <w:noWrap/>
            <w:vAlign w:val="center"/>
          </w:tcPr>
          <w:p w14:paraId="28A0964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7E411-S-JZ-04(3)-D061</w:t>
            </w:r>
          </w:p>
        </w:tc>
        <w:tc>
          <w:tcPr>
            <w:tcW w:w="556" w:type="dxa"/>
            <w:tcBorders>
              <w:top w:val="nil"/>
              <w:left w:val="nil"/>
              <w:bottom w:val="single" w:sz="4" w:space="0" w:color="auto"/>
              <w:right w:val="single" w:sz="4" w:space="0" w:color="auto"/>
            </w:tcBorders>
            <w:shd w:val="clear" w:color="auto" w:fill="auto"/>
            <w:noWrap/>
            <w:vAlign w:val="center"/>
          </w:tcPr>
          <w:p w14:paraId="33B2D70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A2D8BB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092D8EF"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63</w:t>
            </w:r>
          </w:p>
        </w:tc>
        <w:tc>
          <w:tcPr>
            <w:tcW w:w="5138" w:type="dxa"/>
            <w:tcBorders>
              <w:top w:val="nil"/>
              <w:left w:val="nil"/>
              <w:bottom w:val="single" w:sz="4" w:space="0" w:color="auto"/>
              <w:right w:val="single" w:sz="4" w:space="0" w:color="auto"/>
            </w:tcBorders>
            <w:shd w:val="clear" w:color="auto" w:fill="auto"/>
            <w:noWrap/>
            <w:vAlign w:val="center"/>
          </w:tcPr>
          <w:p w14:paraId="1C99078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A型栏杆连接</w:t>
            </w:r>
            <w:proofErr w:type="gramStart"/>
            <w:r w:rsidRPr="00342D38">
              <w:rPr>
                <w:rFonts w:ascii="宋体" w:hAnsi="宋体" w:cs="宋体" w:hint="eastAsia"/>
                <w:kern w:val="0"/>
                <w:sz w:val="22"/>
              </w:rPr>
              <w:t>固定杆</w:t>
            </w:r>
            <w:proofErr w:type="gramEnd"/>
            <w:r w:rsidRPr="00342D38">
              <w:rPr>
                <w:rFonts w:ascii="宋体" w:hAnsi="宋体" w:cs="宋体" w:hint="eastAsia"/>
                <w:kern w:val="0"/>
                <w:sz w:val="22"/>
              </w:rPr>
              <w:t>大样图</w:t>
            </w:r>
          </w:p>
        </w:tc>
        <w:tc>
          <w:tcPr>
            <w:tcW w:w="2750" w:type="dxa"/>
            <w:tcBorders>
              <w:top w:val="nil"/>
              <w:left w:val="nil"/>
              <w:bottom w:val="single" w:sz="4" w:space="0" w:color="auto"/>
              <w:right w:val="single" w:sz="4" w:space="0" w:color="auto"/>
            </w:tcBorders>
            <w:shd w:val="clear" w:color="auto" w:fill="auto"/>
            <w:noWrap/>
            <w:vAlign w:val="center"/>
          </w:tcPr>
          <w:p w14:paraId="35C3143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7E411-S-JZ-04(3)-D062</w:t>
            </w:r>
          </w:p>
        </w:tc>
        <w:tc>
          <w:tcPr>
            <w:tcW w:w="556" w:type="dxa"/>
            <w:tcBorders>
              <w:top w:val="nil"/>
              <w:left w:val="nil"/>
              <w:bottom w:val="single" w:sz="4" w:space="0" w:color="auto"/>
              <w:right w:val="single" w:sz="4" w:space="0" w:color="auto"/>
            </w:tcBorders>
            <w:shd w:val="clear" w:color="auto" w:fill="auto"/>
            <w:noWrap/>
            <w:vAlign w:val="center"/>
          </w:tcPr>
          <w:p w14:paraId="17EC956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07A67B0"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055640F"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64</w:t>
            </w:r>
          </w:p>
        </w:tc>
        <w:tc>
          <w:tcPr>
            <w:tcW w:w="5138" w:type="dxa"/>
            <w:tcBorders>
              <w:top w:val="nil"/>
              <w:left w:val="nil"/>
              <w:bottom w:val="single" w:sz="4" w:space="0" w:color="auto"/>
              <w:right w:val="single" w:sz="4" w:space="0" w:color="auto"/>
            </w:tcBorders>
            <w:shd w:val="clear" w:color="auto" w:fill="auto"/>
            <w:noWrap/>
            <w:vAlign w:val="center"/>
          </w:tcPr>
          <w:p w14:paraId="16EC945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出入口楼梯扶手/周边栏杆</w:t>
            </w:r>
          </w:p>
        </w:tc>
        <w:tc>
          <w:tcPr>
            <w:tcW w:w="2750" w:type="dxa"/>
            <w:tcBorders>
              <w:top w:val="nil"/>
              <w:left w:val="nil"/>
              <w:bottom w:val="single" w:sz="4" w:space="0" w:color="auto"/>
              <w:right w:val="single" w:sz="4" w:space="0" w:color="auto"/>
            </w:tcBorders>
            <w:shd w:val="clear" w:color="auto" w:fill="auto"/>
            <w:noWrap/>
            <w:vAlign w:val="center"/>
          </w:tcPr>
          <w:p w14:paraId="0D031E2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7E411-S-JZ-04(3)-D063</w:t>
            </w:r>
          </w:p>
        </w:tc>
        <w:tc>
          <w:tcPr>
            <w:tcW w:w="556" w:type="dxa"/>
            <w:tcBorders>
              <w:top w:val="nil"/>
              <w:left w:val="nil"/>
              <w:bottom w:val="single" w:sz="4" w:space="0" w:color="auto"/>
              <w:right w:val="single" w:sz="4" w:space="0" w:color="auto"/>
            </w:tcBorders>
            <w:shd w:val="clear" w:color="auto" w:fill="auto"/>
            <w:noWrap/>
            <w:vAlign w:val="center"/>
          </w:tcPr>
          <w:p w14:paraId="4BA97F0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EBB9CA1"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32E89D5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65</w:t>
            </w:r>
          </w:p>
        </w:tc>
        <w:tc>
          <w:tcPr>
            <w:tcW w:w="5138" w:type="dxa"/>
            <w:tcBorders>
              <w:top w:val="nil"/>
              <w:left w:val="nil"/>
              <w:bottom w:val="single" w:sz="4" w:space="0" w:color="auto"/>
              <w:right w:val="single" w:sz="4" w:space="0" w:color="auto"/>
            </w:tcBorders>
            <w:shd w:val="clear" w:color="auto" w:fill="auto"/>
            <w:noWrap/>
            <w:vAlign w:val="center"/>
          </w:tcPr>
          <w:p w14:paraId="20E9A4C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楼梯墙面扶手</w:t>
            </w:r>
          </w:p>
        </w:tc>
        <w:tc>
          <w:tcPr>
            <w:tcW w:w="2750" w:type="dxa"/>
            <w:tcBorders>
              <w:top w:val="nil"/>
              <w:left w:val="nil"/>
              <w:bottom w:val="single" w:sz="4" w:space="0" w:color="auto"/>
              <w:right w:val="single" w:sz="4" w:space="0" w:color="auto"/>
            </w:tcBorders>
            <w:shd w:val="clear" w:color="auto" w:fill="auto"/>
            <w:noWrap/>
            <w:vAlign w:val="center"/>
          </w:tcPr>
          <w:p w14:paraId="3E62E4F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7E411-S-JZ-04(3)-D064</w:t>
            </w:r>
          </w:p>
        </w:tc>
        <w:tc>
          <w:tcPr>
            <w:tcW w:w="556" w:type="dxa"/>
            <w:tcBorders>
              <w:top w:val="nil"/>
              <w:left w:val="nil"/>
              <w:bottom w:val="single" w:sz="4" w:space="0" w:color="auto"/>
              <w:right w:val="single" w:sz="4" w:space="0" w:color="auto"/>
            </w:tcBorders>
            <w:shd w:val="clear" w:color="auto" w:fill="auto"/>
            <w:noWrap/>
            <w:vAlign w:val="center"/>
          </w:tcPr>
          <w:p w14:paraId="72F5E76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659DEC7"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E74C57F"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66</w:t>
            </w:r>
          </w:p>
        </w:tc>
        <w:tc>
          <w:tcPr>
            <w:tcW w:w="5138" w:type="dxa"/>
            <w:tcBorders>
              <w:top w:val="nil"/>
              <w:left w:val="nil"/>
              <w:bottom w:val="single" w:sz="4" w:space="0" w:color="auto"/>
              <w:right w:val="single" w:sz="4" w:space="0" w:color="auto"/>
            </w:tcBorders>
            <w:shd w:val="clear" w:color="auto" w:fill="auto"/>
            <w:noWrap/>
            <w:vAlign w:val="center"/>
          </w:tcPr>
          <w:p w14:paraId="40C9806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坡道栏杆图、</w:t>
            </w:r>
            <w:proofErr w:type="gramStart"/>
            <w:r w:rsidRPr="00342D38">
              <w:rPr>
                <w:rFonts w:ascii="宋体" w:hAnsi="宋体" w:cs="宋体" w:hint="eastAsia"/>
                <w:kern w:val="0"/>
                <w:sz w:val="22"/>
              </w:rPr>
              <w:t>轨行区</w:t>
            </w:r>
            <w:proofErr w:type="gramEnd"/>
            <w:r w:rsidRPr="00342D38">
              <w:rPr>
                <w:rFonts w:ascii="宋体" w:hAnsi="宋体" w:cs="宋体" w:hint="eastAsia"/>
                <w:kern w:val="0"/>
                <w:sz w:val="22"/>
              </w:rPr>
              <w:t>分隔栏杆</w:t>
            </w:r>
          </w:p>
        </w:tc>
        <w:tc>
          <w:tcPr>
            <w:tcW w:w="2750" w:type="dxa"/>
            <w:tcBorders>
              <w:top w:val="nil"/>
              <w:left w:val="nil"/>
              <w:bottom w:val="single" w:sz="4" w:space="0" w:color="auto"/>
              <w:right w:val="single" w:sz="4" w:space="0" w:color="auto"/>
            </w:tcBorders>
            <w:shd w:val="clear" w:color="auto" w:fill="auto"/>
            <w:noWrap/>
            <w:vAlign w:val="center"/>
          </w:tcPr>
          <w:p w14:paraId="0D4F3B5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7E411-S-JZ-04(3)-D065</w:t>
            </w:r>
          </w:p>
        </w:tc>
        <w:tc>
          <w:tcPr>
            <w:tcW w:w="556" w:type="dxa"/>
            <w:tcBorders>
              <w:top w:val="nil"/>
              <w:left w:val="nil"/>
              <w:bottom w:val="single" w:sz="4" w:space="0" w:color="auto"/>
              <w:right w:val="single" w:sz="4" w:space="0" w:color="auto"/>
            </w:tcBorders>
            <w:shd w:val="clear" w:color="auto" w:fill="auto"/>
            <w:noWrap/>
            <w:vAlign w:val="center"/>
          </w:tcPr>
          <w:p w14:paraId="33A46F9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F56ED9C"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0C459DB"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67</w:t>
            </w:r>
          </w:p>
        </w:tc>
        <w:tc>
          <w:tcPr>
            <w:tcW w:w="5138" w:type="dxa"/>
            <w:tcBorders>
              <w:top w:val="nil"/>
              <w:left w:val="nil"/>
              <w:bottom w:val="single" w:sz="4" w:space="0" w:color="auto"/>
              <w:right w:val="single" w:sz="4" w:space="0" w:color="auto"/>
            </w:tcBorders>
            <w:shd w:val="clear" w:color="auto" w:fill="auto"/>
            <w:noWrap/>
            <w:vAlign w:val="center"/>
          </w:tcPr>
          <w:p w14:paraId="07B7C6B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出入口楼梯中间分隔栏杆 平面/立面示意图</w:t>
            </w:r>
          </w:p>
        </w:tc>
        <w:tc>
          <w:tcPr>
            <w:tcW w:w="2750" w:type="dxa"/>
            <w:tcBorders>
              <w:top w:val="nil"/>
              <w:left w:val="nil"/>
              <w:bottom w:val="single" w:sz="4" w:space="0" w:color="auto"/>
              <w:right w:val="single" w:sz="4" w:space="0" w:color="auto"/>
            </w:tcBorders>
            <w:shd w:val="clear" w:color="auto" w:fill="auto"/>
            <w:noWrap/>
            <w:vAlign w:val="center"/>
          </w:tcPr>
          <w:p w14:paraId="304EBE4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7E411-S-JZ-04(3)-D066</w:t>
            </w:r>
          </w:p>
        </w:tc>
        <w:tc>
          <w:tcPr>
            <w:tcW w:w="556" w:type="dxa"/>
            <w:tcBorders>
              <w:top w:val="nil"/>
              <w:left w:val="nil"/>
              <w:bottom w:val="single" w:sz="4" w:space="0" w:color="auto"/>
              <w:right w:val="single" w:sz="4" w:space="0" w:color="auto"/>
            </w:tcBorders>
            <w:shd w:val="clear" w:color="auto" w:fill="auto"/>
            <w:noWrap/>
            <w:vAlign w:val="center"/>
          </w:tcPr>
          <w:p w14:paraId="57E7B6A6"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7DA3BAB6"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74E6600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68</w:t>
            </w:r>
          </w:p>
        </w:tc>
        <w:tc>
          <w:tcPr>
            <w:tcW w:w="5138" w:type="dxa"/>
            <w:tcBorders>
              <w:top w:val="nil"/>
              <w:left w:val="nil"/>
              <w:bottom w:val="single" w:sz="4" w:space="0" w:color="auto"/>
              <w:right w:val="single" w:sz="4" w:space="0" w:color="auto"/>
            </w:tcBorders>
            <w:shd w:val="clear" w:color="auto" w:fill="auto"/>
            <w:noWrap/>
            <w:vAlign w:val="center"/>
          </w:tcPr>
          <w:p w14:paraId="44FEA4D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出入口楼梯中间分隔栏杆 1-1断面图 大样图</w:t>
            </w:r>
          </w:p>
        </w:tc>
        <w:tc>
          <w:tcPr>
            <w:tcW w:w="2750" w:type="dxa"/>
            <w:tcBorders>
              <w:top w:val="nil"/>
              <w:left w:val="nil"/>
              <w:bottom w:val="single" w:sz="4" w:space="0" w:color="auto"/>
              <w:right w:val="single" w:sz="4" w:space="0" w:color="auto"/>
            </w:tcBorders>
            <w:shd w:val="clear" w:color="auto" w:fill="auto"/>
            <w:noWrap/>
            <w:vAlign w:val="center"/>
          </w:tcPr>
          <w:p w14:paraId="7805A94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7E411-S-JZ-04(3)-D067</w:t>
            </w:r>
          </w:p>
        </w:tc>
        <w:tc>
          <w:tcPr>
            <w:tcW w:w="556" w:type="dxa"/>
            <w:tcBorders>
              <w:top w:val="nil"/>
              <w:left w:val="nil"/>
              <w:bottom w:val="single" w:sz="4" w:space="0" w:color="auto"/>
              <w:right w:val="single" w:sz="4" w:space="0" w:color="auto"/>
            </w:tcBorders>
            <w:shd w:val="clear" w:color="auto" w:fill="auto"/>
            <w:noWrap/>
            <w:vAlign w:val="center"/>
          </w:tcPr>
          <w:p w14:paraId="0C3C3AA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F9CE5D8"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0D3EDD58"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69</w:t>
            </w:r>
          </w:p>
        </w:tc>
        <w:tc>
          <w:tcPr>
            <w:tcW w:w="5138" w:type="dxa"/>
            <w:tcBorders>
              <w:top w:val="nil"/>
              <w:left w:val="nil"/>
              <w:bottom w:val="single" w:sz="4" w:space="0" w:color="auto"/>
              <w:right w:val="single" w:sz="4" w:space="0" w:color="auto"/>
            </w:tcBorders>
            <w:shd w:val="clear" w:color="auto" w:fill="auto"/>
            <w:noWrap/>
            <w:vAlign w:val="center"/>
          </w:tcPr>
          <w:p w14:paraId="3FBE2AF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标准便民设施节点图一</w:t>
            </w:r>
          </w:p>
        </w:tc>
        <w:tc>
          <w:tcPr>
            <w:tcW w:w="2750" w:type="dxa"/>
            <w:tcBorders>
              <w:top w:val="nil"/>
              <w:left w:val="nil"/>
              <w:bottom w:val="single" w:sz="4" w:space="0" w:color="auto"/>
              <w:right w:val="single" w:sz="4" w:space="0" w:color="auto"/>
            </w:tcBorders>
            <w:shd w:val="clear" w:color="auto" w:fill="auto"/>
            <w:noWrap/>
            <w:vAlign w:val="center"/>
          </w:tcPr>
          <w:p w14:paraId="7D8265A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7E411-S-JZ-04(3)-D068</w:t>
            </w:r>
          </w:p>
        </w:tc>
        <w:tc>
          <w:tcPr>
            <w:tcW w:w="556" w:type="dxa"/>
            <w:tcBorders>
              <w:top w:val="nil"/>
              <w:left w:val="nil"/>
              <w:bottom w:val="single" w:sz="4" w:space="0" w:color="auto"/>
              <w:right w:val="single" w:sz="4" w:space="0" w:color="auto"/>
            </w:tcBorders>
            <w:shd w:val="clear" w:color="auto" w:fill="auto"/>
            <w:noWrap/>
            <w:vAlign w:val="center"/>
          </w:tcPr>
          <w:p w14:paraId="0E835692"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CF0F6D0"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12A824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70</w:t>
            </w:r>
          </w:p>
        </w:tc>
        <w:tc>
          <w:tcPr>
            <w:tcW w:w="5138" w:type="dxa"/>
            <w:tcBorders>
              <w:top w:val="nil"/>
              <w:left w:val="nil"/>
              <w:bottom w:val="single" w:sz="4" w:space="0" w:color="auto"/>
              <w:right w:val="single" w:sz="4" w:space="0" w:color="auto"/>
            </w:tcBorders>
            <w:shd w:val="clear" w:color="auto" w:fill="auto"/>
            <w:noWrap/>
            <w:vAlign w:val="center"/>
          </w:tcPr>
          <w:p w14:paraId="76D4024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标准便民设施节点图二</w:t>
            </w:r>
          </w:p>
        </w:tc>
        <w:tc>
          <w:tcPr>
            <w:tcW w:w="2750" w:type="dxa"/>
            <w:tcBorders>
              <w:top w:val="nil"/>
              <w:left w:val="nil"/>
              <w:bottom w:val="single" w:sz="4" w:space="0" w:color="auto"/>
              <w:right w:val="single" w:sz="4" w:space="0" w:color="auto"/>
            </w:tcBorders>
            <w:shd w:val="clear" w:color="auto" w:fill="auto"/>
            <w:noWrap/>
            <w:vAlign w:val="center"/>
          </w:tcPr>
          <w:p w14:paraId="3E694C7E"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7E411-S-JZ-04(3)-D069</w:t>
            </w:r>
          </w:p>
        </w:tc>
        <w:tc>
          <w:tcPr>
            <w:tcW w:w="556" w:type="dxa"/>
            <w:tcBorders>
              <w:top w:val="nil"/>
              <w:left w:val="nil"/>
              <w:bottom w:val="single" w:sz="4" w:space="0" w:color="auto"/>
              <w:right w:val="single" w:sz="4" w:space="0" w:color="auto"/>
            </w:tcBorders>
            <w:shd w:val="clear" w:color="auto" w:fill="auto"/>
            <w:noWrap/>
            <w:vAlign w:val="center"/>
          </w:tcPr>
          <w:p w14:paraId="68A855D0"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421222DF"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633952C4"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71</w:t>
            </w:r>
          </w:p>
        </w:tc>
        <w:tc>
          <w:tcPr>
            <w:tcW w:w="5138" w:type="dxa"/>
            <w:tcBorders>
              <w:top w:val="nil"/>
              <w:left w:val="nil"/>
              <w:bottom w:val="single" w:sz="4" w:space="0" w:color="auto"/>
              <w:right w:val="single" w:sz="4" w:space="0" w:color="auto"/>
            </w:tcBorders>
            <w:shd w:val="clear" w:color="auto" w:fill="auto"/>
            <w:noWrap/>
            <w:vAlign w:val="center"/>
          </w:tcPr>
          <w:p w14:paraId="292914C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放大样图</w:t>
            </w:r>
          </w:p>
        </w:tc>
        <w:tc>
          <w:tcPr>
            <w:tcW w:w="2750" w:type="dxa"/>
            <w:tcBorders>
              <w:top w:val="nil"/>
              <w:left w:val="nil"/>
              <w:bottom w:val="single" w:sz="4" w:space="0" w:color="auto"/>
              <w:right w:val="single" w:sz="4" w:space="0" w:color="auto"/>
            </w:tcBorders>
            <w:shd w:val="clear" w:color="auto" w:fill="auto"/>
            <w:noWrap/>
            <w:vAlign w:val="center"/>
          </w:tcPr>
          <w:p w14:paraId="280FD00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7E411-S-JZ-04(3)-D070</w:t>
            </w:r>
          </w:p>
        </w:tc>
        <w:tc>
          <w:tcPr>
            <w:tcW w:w="556" w:type="dxa"/>
            <w:tcBorders>
              <w:top w:val="nil"/>
              <w:left w:val="nil"/>
              <w:bottom w:val="single" w:sz="4" w:space="0" w:color="auto"/>
              <w:right w:val="single" w:sz="4" w:space="0" w:color="auto"/>
            </w:tcBorders>
            <w:shd w:val="clear" w:color="auto" w:fill="auto"/>
            <w:noWrap/>
            <w:vAlign w:val="center"/>
          </w:tcPr>
          <w:p w14:paraId="01AC179A"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51C1C28C"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4CD09A22"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72</w:t>
            </w:r>
          </w:p>
        </w:tc>
        <w:tc>
          <w:tcPr>
            <w:tcW w:w="5138" w:type="dxa"/>
            <w:tcBorders>
              <w:top w:val="nil"/>
              <w:left w:val="nil"/>
              <w:bottom w:val="single" w:sz="4" w:space="0" w:color="auto"/>
              <w:right w:val="single" w:sz="4" w:space="0" w:color="auto"/>
            </w:tcBorders>
            <w:shd w:val="clear" w:color="auto" w:fill="auto"/>
            <w:noWrap/>
            <w:vAlign w:val="center"/>
          </w:tcPr>
          <w:p w14:paraId="79B5E20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墙身大样图一</w:t>
            </w:r>
          </w:p>
        </w:tc>
        <w:tc>
          <w:tcPr>
            <w:tcW w:w="2750" w:type="dxa"/>
            <w:tcBorders>
              <w:top w:val="nil"/>
              <w:left w:val="nil"/>
              <w:bottom w:val="single" w:sz="4" w:space="0" w:color="auto"/>
              <w:right w:val="single" w:sz="4" w:space="0" w:color="auto"/>
            </w:tcBorders>
            <w:shd w:val="clear" w:color="auto" w:fill="auto"/>
            <w:noWrap/>
            <w:vAlign w:val="center"/>
          </w:tcPr>
          <w:p w14:paraId="51ACA13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7E411-S-JZ-04(3)-D071</w:t>
            </w:r>
          </w:p>
        </w:tc>
        <w:tc>
          <w:tcPr>
            <w:tcW w:w="556" w:type="dxa"/>
            <w:tcBorders>
              <w:top w:val="nil"/>
              <w:left w:val="nil"/>
              <w:bottom w:val="single" w:sz="4" w:space="0" w:color="auto"/>
              <w:right w:val="single" w:sz="4" w:space="0" w:color="auto"/>
            </w:tcBorders>
            <w:shd w:val="clear" w:color="auto" w:fill="auto"/>
            <w:noWrap/>
            <w:vAlign w:val="center"/>
          </w:tcPr>
          <w:p w14:paraId="66B1E597"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E933720"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15155E5"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73</w:t>
            </w:r>
          </w:p>
        </w:tc>
        <w:tc>
          <w:tcPr>
            <w:tcW w:w="5138" w:type="dxa"/>
            <w:tcBorders>
              <w:top w:val="nil"/>
              <w:left w:val="nil"/>
              <w:bottom w:val="single" w:sz="4" w:space="0" w:color="auto"/>
              <w:right w:val="single" w:sz="4" w:space="0" w:color="auto"/>
            </w:tcBorders>
            <w:shd w:val="clear" w:color="auto" w:fill="auto"/>
            <w:noWrap/>
            <w:vAlign w:val="center"/>
          </w:tcPr>
          <w:p w14:paraId="7858EE48"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墙身大样图二</w:t>
            </w:r>
          </w:p>
        </w:tc>
        <w:tc>
          <w:tcPr>
            <w:tcW w:w="2750" w:type="dxa"/>
            <w:tcBorders>
              <w:top w:val="nil"/>
              <w:left w:val="nil"/>
              <w:bottom w:val="single" w:sz="4" w:space="0" w:color="auto"/>
              <w:right w:val="single" w:sz="4" w:space="0" w:color="auto"/>
            </w:tcBorders>
            <w:shd w:val="clear" w:color="auto" w:fill="auto"/>
            <w:noWrap/>
            <w:vAlign w:val="center"/>
          </w:tcPr>
          <w:p w14:paraId="06BA33ED"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7E411-S-JZ-04(3)-D072</w:t>
            </w:r>
          </w:p>
        </w:tc>
        <w:tc>
          <w:tcPr>
            <w:tcW w:w="556" w:type="dxa"/>
            <w:tcBorders>
              <w:top w:val="nil"/>
              <w:left w:val="nil"/>
              <w:bottom w:val="single" w:sz="4" w:space="0" w:color="auto"/>
              <w:right w:val="single" w:sz="4" w:space="0" w:color="auto"/>
            </w:tcBorders>
            <w:shd w:val="clear" w:color="auto" w:fill="auto"/>
            <w:noWrap/>
            <w:vAlign w:val="center"/>
          </w:tcPr>
          <w:p w14:paraId="3066B0A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D4AC814"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20B6C5A1"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74</w:t>
            </w:r>
          </w:p>
        </w:tc>
        <w:tc>
          <w:tcPr>
            <w:tcW w:w="5138" w:type="dxa"/>
            <w:tcBorders>
              <w:top w:val="nil"/>
              <w:left w:val="nil"/>
              <w:bottom w:val="single" w:sz="4" w:space="0" w:color="auto"/>
              <w:right w:val="single" w:sz="4" w:space="0" w:color="auto"/>
            </w:tcBorders>
            <w:shd w:val="clear" w:color="auto" w:fill="auto"/>
            <w:noWrap/>
            <w:vAlign w:val="center"/>
          </w:tcPr>
          <w:p w14:paraId="1EC886D5"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墙身大样图三</w:t>
            </w:r>
          </w:p>
        </w:tc>
        <w:tc>
          <w:tcPr>
            <w:tcW w:w="2750" w:type="dxa"/>
            <w:tcBorders>
              <w:top w:val="nil"/>
              <w:left w:val="nil"/>
              <w:bottom w:val="single" w:sz="4" w:space="0" w:color="auto"/>
              <w:right w:val="single" w:sz="4" w:space="0" w:color="auto"/>
            </w:tcBorders>
            <w:shd w:val="clear" w:color="auto" w:fill="auto"/>
            <w:noWrap/>
            <w:vAlign w:val="center"/>
          </w:tcPr>
          <w:p w14:paraId="0DE96EF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7E411-S-JZ-04(3)-D073</w:t>
            </w:r>
          </w:p>
        </w:tc>
        <w:tc>
          <w:tcPr>
            <w:tcW w:w="556" w:type="dxa"/>
            <w:tcBorders>
              <w:top w:val="nil"/>
              <w:left w:val="nil"/>
              <w:bottom w:val="single" w:sz="4" w:space="0" w:color="auto"/>
              <w:right w:val="single" w:sz="4" w:space="0" w:color="auto"/>
            </w:tcBorders>
            <w:shd w:val="clear" w:color="auto" w:fill="auto"/>
            <w:noWrap/>
            <w:vAlign w:val="center"/>
          </w:tcPr>
          <w:p w14:paraId="4F52246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66276861"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58EA6023"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75</w:t>
            </w:r>
          </w:p>
        </w:tc>
        <w:tc>
          <w:tcPr>
            <w:tcW w:w="5138" w:type="dxa"/>
            <w:tcBorders>
              <w:top w:val="nil"/>
              <w:left w:val="nil"/>
              <w:bottom w:val="single" w:sz="4" w:space="0" w:color="auto"/>
              <w:right w:val="single" w:sz="4" w:space="0" w:color="auto"/>
            </w:tcBorders>
            <w:shd w:val="clear" w:color="auto" w:fill="auto"/>
            <w:noWrap/>
            <w:vAlign w:val="center"/>
          </w:tcPr>
          <w:p w14:paraId="3276F363"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门大样图</w:t>
            </w:r>
          </w:p>
        </w:tc>
        <w:tc>
          <w:tcPr>
            <w:tcW w:w="2750" w:type="dxa"/>
            <w:tcBorders>
              <w:top w:val="nil"/>
              <w:left w:val="nil"/>
              <w:bottom w:val="single" w:sz="4" w:space="0" w:color="auto"/>
              <w:right w:val="single" w:sz="4" w:space="0" w:color="auto"/>
            </w:tcBorders>
            <w:shd w:val="clear" w:color="auto" w:fill="auto"/>
            <w:noWrap/>
            <w:vAlign w:val="center"/>
          </w:tcPr>
          <w:p w14:paraId="1863DA2F"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7E411-S-JZ-04(3)-D074</w:t>
            </w:r>
          </w:p>
        </w:tc>
        <w:tc>
          <w:tcPr>
            <w:tcW w:w="556" w:type="dxa"/>
            <w:tcBorders>
              <w:top w:val="nil"/>
              <w:left w:val="nil"/>
              <w:bottom w:val="single" w:sz="4" w:space="0" w:color="auto"/>
              <w:right w:val="single" w:sz="4" w:space="0" w:color="auto"/>
            </w:tcBorders>
            <w:shd w:val="clear" w:color="auto" w:fill="auto"/>
            <w:noWrap/>
            <w:vAlign w:val="center"/>
          </w:tcPr>
          <w:p w14:paraId="49B5FFE9"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r w:rsidR="00F8377B" w:rsidRPr="00342D38" w14:paraId="16E8F5AF" w14:textId="77777777">
        <w:trPr>
          <w:trHeight w:val="270"/>
        </w:trPr>
        <w:tc>
          <w:tcPr>
            <w:tcW w:w="556" w:type="dxa"/>
            <w:tcBorders>
              <w:top w:val="nil"/>
              <w:left w:val="single" w:sz="4" w:space="0" w:color="auto"/>
              <w:bottom w:val="single" w:sz="4" w:space="0" w:color="auto"/>
              <w:right w:val="single" w:sz="4" w:space="0" w:color="auto"/>
            </w:tcBorders>
            <w:shd w:val="clear" w:color="auto" w:fill="auto"/>
            <w:noWrap/>
            <w:vAlign w:val="center"/>
          </w:tcPr>
          <w:p w14:paraId="10DC502C" w14:textId="77777777" w:rsidR="00F8377B" w:rsidRPr="00342D38" w:rsidRDefault="00BD4706">
            <w:pPr>
              <w:widowControl/>
              <w:jc w:val="right"/>
              <w:rPr>
                <w:rFonts w:ascii="宋体" w:hAnsi="宋体" w:cs="宋体"/>
                <w:kern w:val="0"/>
                <w:sz w:val="22"/>
              </w:rPr>
            </w:pPr>
            <w:r w:rsidRPr="00342D38">
              <w:rPr>
                <w:rFonts w:ascii="宋体" w:hAnsi="宋体" w:cs="宋体" w:hint="eastAsia"/>
                <w:kern w:val="0"/>
                <w:sz w:val="22"/>
              </w:rPr>
              <w:t>76</w:t>
            </w:r>
          </w:p>
        </w:tc>
        <w:tc>
          <w:tcPr>
            <w:tcW w:w="5138" w:type="dxa"/>
            <w:tcBorders>
              <w:top w:val="nil"/>
              <w:left w:val="nil"/>
              <w:bottom w:val="single" w:sz="4" w:space="0" w:color="auto"/>
              <w:right w:val="single" w:sz="4" w:space="0" w:color="auto"/>
            </w:tcBorders>
            <w:shd w:val="clear" w:color="auto" w:fill="auto"/>
            <w:noWrap/>
            <w:vAlign w:val="center"/>
          </w:tcPr>
          <w:p w14:paraId="6EFC4FE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地面/天花节点大样</w:t>
            </w:r>
          </w:p>
        </w:tc>
        <w:tc>
          <w:tcPr>
            <w:tcW w:w="2750" w:type="dxa"/>
            <w:tcBorders>
              <w:top w:val="nil"/>
              <w:left w:val="nil"/>
              <w:bottom w:val="single" w:sz="4" w:space="0" w:color="auto"/>
              <w:right w:val="single" w:sz="4" w:space="0" w:color="auto"/>
            </w:tcBorders>
            <w:shd w:val="clear" w:color="auto" w:fill="auto"/>
            <w:noWrap/>
            <w:vAlign w:val="center"/>
          </w:tcPr>
          <w:p w14:paraId="6092E374"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7E411-S-JZ-04(3)-D075</w:t>
            </w:r>
          </w:p>
        </w:tc>
        <w:tc>
          <w:tcPr>
            <w:tcW w:w="556" w:type="dxa"/>
            <w:tcBorders>
              <w:top w:val="nil"/>
              <w:left w:val="nil"/>
              <w:bottom w:val="single" w:sz="4" w:space="0" w:color="auto"/>
              <w:right w:val="single" w:sz="4" w:space="0" w:color="auto"/>
            </w:tcBorders>
            <w:shd w:val="clear" w:color="auto" w:fill="auto"/>
            <w:noWrap/>
            <w:vAlign w:val="center"/>
          </w:tcPr>
          <w:p w14:paraId="7E2CC75B" w14:textId="77777777" w:rsidR="00F8377B" w:rsidRPr="00342D38" w:rsidRDefault="00BD4706">
            <w:pPr>
              <w:widowControl/>
              <w:jc w:val="left"/>
              <w:rPr>
                <w:rFonts w:ascii="宋体" w:hAnsi="宋体" w:cs="宋体"/>
                <w:kern w:val="0"/>
                <w:sz w:val="22"/>
              </w:rPr>
            </w:pPr>
            <w:r w:rsidRPr="00342D38">
              <w:rPr>
                <w:rFonts w:ascii="宋体" w:hAnsi="宋体" w:cs="宋体" w:hint="eastAsia"/>
                <w:kern w:val="0"/>
                <w:sz w:val="22"/>
              </w:rPr>
              <w:t>A2+</w:t>
            </w:r>
          </w:p>
        </w:tc>
      </w:tr>
    </w:tbl>
    <w:p w14:paraId="0225E55D" w14:textId="77777777" w:rsidR="00F8377B" w:rsidRPr="00342D38" w:rsidRDefault="00F8377B">
      <w:pPr>
        <w:numPr>
          <w:ilvl w:val="255"/>
          <w:numId w:val="0"/>
        </w:numPr>
        <w:rPr>
          <w:rFonts w:ascii="宋体" w:hAnsi="宋体" w:cs="宋体"/>
          <w:kern w:val="0"/>
          <w:sz w:val="22"/>
        </w:rPr>
      </w:pPr>
    </w:p>
    <w:p w14:paraId="02DCC966" w14:textId="77777777" w:rsidR="00F8377B" w:rsidRPr="00342D38" w:rsidRDefault="00BD4706">
      <w:pPr>
        <w:numPr>
          <w:ilvl w:val="0"/>
          <w:numId w:val="128"/>
        </w:numPr>
        <w:outlineLvl w:val="1"/>
      </w:pPr>
      <w:bookmarkStart w:id="1121" w:name="_Toc250"/>
      <w:bookmarkStart w:id="1122" w:name="_Toc18286"/>
      <w:proofErr w:type="gramStart"/>
      <w:r w:rsidRPr="00342D38">
        <w:rPr>
          <w:rFonts w:hint="eastAsia"/>
        </w:rPr>
        <w:t>裕丰围站</w:t>
      </w:r>
      <w:bookmarkEnd w:id="1121"/>
      <w:bookmarkEnd w:id="1122"/>
      <w:proofErr w:type="gramEnd"/>
    </w:p>
    <w:tbl>
      <w:tblPr>
        <w:tblW w:w="9327" w:type="dxa"/>
        <w:jc w:val="center"/>
        <w:tblLook w:val="04A0" w:firstRow="1" w:lastRow="0" w:firstColumn="1" w:lastColumn="0" w:noHBand="0" w:noVBand="1"/>
      </w:tblPr>
      <w:tblGrid>
        <w:gridCol w:w="696"/>
        <w:gridCol w:w="5090"/>
        <w:gridCol w:w="2519"/>
        <w:gridCol w:w="1022"/>
      </w:tblGrid>
      <w:tr w:rsidR="00F8377B" w:rsidRPr="00342D38" w14:paraId="5507C955" w14:textId="77777777">
        <w:trPr>
          <w:trHeight w:val="240"/>
          <w:jc w:val="center"/>
        </w:trPr>
        <w:tc>
          <w:tcPr>
            <w:tcW w:w="93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2712C4" w14:textId="77777777" w:rsidR="00F8377B" w:rsidRPr="00342D38" w:rsidRDefault="00BD4706">
            <w:pPr>
              <w:rPr>
                <w:sz w:val="22"/>
              </w:rPr>
            </w:pPr>
            <w:proofErr w:type="gramStart"/>
            <w:r w:rsidRPr="00342D38">
              <w:rPr>
                <w:rFonts w:hint="eastAsia"/>
                <w:sz w:val="22"/>
              </w:rPr>
              <w:t>裕丰围站</w:t>
            </w:r>
            <w:proofErr w:type="gramEnd"/>
            <w:r w:rsidRPr="00342D38">
              <w:rPr>
                <w:rFonts w:hint="eastAsia"/>
                <w:sz w:val="22"/>
              </w:rPr>
              <w:t>4.3</w:t>
            </w:r>
            <w:r w:rsidRPr="00342D38">
              <w:rPr>
                <w:rFonts w:hint="eastAsia"/>
                <w:sz w:val="22"/>
              </w:rPr>
              <w:t>公共区装修地面分册</w:t>
            </w:r>
          </w:p>
        </w:tc>
      </w:tr>
      <w:tr w:rsidR="00F8377B" w:rsidRPr="00342D38" w14:paraId="07ABD923"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tcPr>
          <w:p w14:paraId="26C395E0" w14:textId="77777777" w:rsidR="00F8377B" w:rsidRPr="00342D38" w:rsidRDefault="00BD4706">
            <w:r w:rsidRPr="00342D38">
              <w:rPr>
                <w:rFonts w:hint="eastAsia"/>
              </w:rPr>
              <w:t>序号</w:t>
            </w:r>
          </w:p>
        </w:tc>
        <w:tc>
          <w:tcPr>
            <w:tcW w:w="5090" w:type="dxa"/>
            <w:tcBorders>
              <w:top w:val="single" w:sz="4" w:space="0" w:color="auto"/>
              <w:left w:val="single" w:sz="4" w:space="0" w:color="auto"/>
              <w:bottom w:val="single" w:sz="4" w:space="0" w:color="auto"/>
              <w:right w:val="single" w:sz="4" w:space="0" w:color="auto"/>
            </w:tcBorders>
            <w:shd w:val="clear" w:color="auto" w:fill="auto"/>
          </w:tcPr>
          <w:p w14:paraId="38597D9B" w14:textId="77777777" w:rsidR="00F8377B" w:rsidRPr="00342D38" w:rsidRDefault="00BD4706">
            <w:r w:rsidRPr="00342D38">
              <w:rPr>
                <w:rFonts w:hint="eastAsia"/>
              </w:rPr>
              <w:t>图名</w:t>
            </w:r>
          </w:p>
        </w:tc>
        <w:tc>
          <w:tcPr>
            <w:tcW w:w="2519" w:type="dxa"/>
            <w:tcBorders>
              <w:top w:val="single" w:sz="4" w:space="0" w:color="auto"/>
              <w:left w:val="single" w:sz="4" w:space="0" w:color="auto"/>
              <w:bottom w:val="single" w:sz="4" w:space="0" w:color="auto"/>
              <w:right w:val="single" w:sz="4" w:space="0" w:color="auto"/>
            </w:tcBorders>
            <w:shd w:val="clear" w:color="auto" w:fill="auto"/>
          </w:tcPr>
          <w:p w14:paraId="5C3464DF" w14:textId="77777777" w:rsidR="00F8377B" w:rsidRPr="00342D38" w:rsidRDefault="00BD4706">
            <w:r w:rsidRPr="00342D38">
              <w:rPr>
                <w:rFonts w:hint="eastAsia"/>
              </w:rPr>
              <w:t>图号</w:t>
            </w:r>
          </w:p>
        </w:tc>
        <w:tc>
          <w:tcPr>
            <w:tcW w:w="1022" w:type="dxa"/>
            <w:tcBorders>
              <w:top w:val="single" w:sz="4" w:space="0" w:color="auto"/>
              <w:left w:val="single" w:sz="4" w:space="0" w:color="auto"/>
              <w:bottom w:val="single" w:sz="4" w:space="0" w:color="auto"/>
              <w:right w:val="single" w:sz="4" w:space="0" w:color="auto"/>
            </w:tcBorders>
            <w:shd w:val="clear" w:color="auto" w:fill="auto"/>
          </w:tcPr>
          <w:p w14:paraId="610E9660" w14:textId="77777777" w:rsidR="00F8377B" w:rsidRPr="00342D38" w:rsidRDefault="00BD4706">
            <w:r w:rsidRPr="00342D38">
              <w:rPr>
                <w:rFonts w:hint="eastAsia"/>
              </w:rPr>
              <w:t>备注</w:t>
            </w:r>
          </w:p>
        </w:tc>
      </w:tr>
      <w:tr w:rsidR="00F8377B" w:rsidRPr="00342D38" w14:paraId="4606507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6B5DBA5" w14:textId="77777777" w:rsidR="00F8377B" w:rsidRPr="00342D38" w:rsidRDefault="00BD4706">
            <w:pPr>
              <w:jc w:val="center"/>
            </w:pPr>
            <w:r w:rsidRPr="00342D38">
              <w:rPr>
                <w:rFonts w:ascii="等线" w:eastAsia="等线" w:hAnsi="等线" w:hint="eastAsia"/>
                <w:sz w:val="22"/>
              </w:rPr>
              <w:t>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9B8312A" w14:textId="77777777" w:rsidR="00F8377B" w:rsidRPr="00342D38" w:rsidRDefault="00BD4706">
            <w:r w:rsidRPr="00342D38">
              <w:rPr>
                <w:rFonts w:ascii="等线" w:eastAsia="等线" w:hAnsi="等线" w:hint="eastAsia"/>
                <w:sz w:val="22"/>
              </w:rPr>
              <w:t>图纸目录</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A430B7F" w14:textId="77777777" w:rsidR="00F8377B" w:rsidRPr="00342D38" w:rsidRDefault="00BD4706">
            <w:pPr>
              <w:jc w:val="left"/>
            </w:pPr>
            <w:r w:rsidRPr="00342D38">
              <w:rPr>
                <w:rFonts w:ascii="等线" w:eastAsia="等线" w:hAnsi="等线" w:hint="eastAsia"/>
                <w:sz w:val="22"/>
              </w:rPr>
              <w:t>7E405-S-JZ-04(3)-D00</w:t>
            </w:r>
            <w:r w:rsidRPr="00342D38">
              <w:rPr>
                <w:rFonts w:ascii="等线" w:eastAsia="等线" w:hAnsi="等线"/>
                <w:sz w:val="22"/>
              </w:rPr>
              <w:t>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91CEEE9" w14:textId="77777777" w:rsidR="00F8377B" w:rsidRPr="00342D38" w:rsidRDefault="00BD4706">
            <w:pPr>
              <w:jc w:val="center"/>
            </w:pPr>
            <w:r w:rsidRPr="00342D38">
              <w:rPr>
                <w:rFonts w:ascii="等线" w:eastAsia="等线" w:hAnsi="等线" w:hint="eastAsia"/>
                <w:sz w:val="22"/>
              </w:rPr>
              <w:t>A2</w:t>
            </w:r>
          </w:p>
        </w:tc>
      </w:tr>
      <w:tr w:rsidR="00F8377B" w:rsidRPr="00342D38" w14:paraId="39F2912C"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B48B2D3" w14:textId="77777777" w:rsidR="00F8377B" w:rsidRPr="00342D38" w:rsidRDefault="00BD4706">
            <w:pPr>
              <w:jc w:val="center"/>
            </w:pPr>
            <w:r w:rsidRPr="00342D38">
              <w:rPr>
                <w:rFonts w:ascii="等线" w:eastAsia="等线" w:hAnsi="等线" w:hint="eastAsia"/>
                <w:sz w:val="22"/>
              </w:rPr>
              <w:t>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F013633" w14:textId="77777777" w:rsidR="00F8377B" w:rsidRPr="00342D38" w:rsidRDefault="00BD4706">
            <w:r w:rsidRPr="00342D38">
              <w:rPr>
                <w:rFonts w:ascii="等线" w:eastAsia="等线" w:hAnsi="等线" w:hint="eastAsia"/>
                <w:sz w:val="22"/>
              </w:rPr>
              <w:t>设计说明</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C890B95" w14:textId="77777777" w:rsidR="00F8377B" w:rsidRPr="00342D38" w:rsidRDefault="00BD4706">
            <w:pPr>
              <w:jc w:val="left"/>
            </w:pPr>
            <w:r w:rsidRPr="00342D38">
              <w:rPr>
                <w:rFonts w:ascii="等线" w:eastAsia="等线" w:hAnsi="等线" w:hint="eastAsia"/>
                <w:sz w:val="22"/>
              </w:rPr>
              <w:t>7E405-S-JZ-04(3)-D00</w:t>
            </w:r>
            <w:r w:rsidRPr="00342D38">
              <w:rPr>
                <w:rFonts w:ascii="等线" w:eastAsia="等线" w:hAnsi="等线"/>
                <w:sz w:val="22"/>
              </w:rPr>
              <w:t>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08E30CB" w14:textId="77777777" w:rsidR="00F8377B" w:rsidRPr="00342D38" w:rsidRDefault="00BD4706">
            <w:pPr>
              <w:jc w:val="center"/>
            </w:pPr>
            <w:r w:rsidRPr="00342D38">
              <w:rPr>
                <w:rFonts w:ascii="等线" w:eastAsia="等线" w:hAnsi="等线" w:hint="eastAsia"/>
                <w:sz w:val="22"/>
              </w:rPr>
              <w:t>A2+1/4</w:t>
            </w:r>
          </w:p>
        </w:tc>
      </w:tr>
      <w:tr w:rsidR="00F8377B" w:rsidRPr="00342D38" w14:paraId="5039345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9B80C05" w14:textId="77777777" w:rsidR="00F8377B" w:rsidRPr="00342D38" w:rsidRDefault="00BD4706">
            <w:pPr>
              <w:jc w:val="center"/>
            </w:pPr>
            <w:r w:rsidRPr="00342D38">
              <w:rPr>
                <w:rFonts w:ascii="等线" w:eastAsia="等线" w:hAnsi="等线" w:hint="eastAsia"/>
                <w:sz w:val="22"/>
              </w:rPr>
              <w:t>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14B1D6CA" w14:textId="77777777" w:rsidR="00F8377B" w:rsidRPr="00342D38" w:rsidRDefault="00BD4706">
            <w:r w:rsidRPr="00342D38">
              <w:rPr>
                <w:rFonts w:ascii="等线" w:eastAsia="等线" w:hAnsi="等线" w:hint="eastAsia"/>
                <w:sz w:val="22"/>
              </w:rPr>
              <w:t>总平面图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589B4FD" w14:textId="77777777" w:rsidR="00F8377B" w:rsidRPr="00342D38" w:rsidRDefault="00BD4706">
            <w:pPr>
              <w:jc w:val="left"/>
            </w:pPr>
            <w:r w:rsidRPr="00342D38">
              <w:rPr>
                <w:rFonts w:ascii="等线" w:eastAsia="等线" w:hAnsi="等线" w:hint="eastAsia"/>
                <w:sz w:val="22"/>
              </w:rPr>
              <w:t>7E405-S-JZ-04(3)-D003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EF10AD5" w14:textId="77777777" w:rsidR="00F8377B" w:rsidRPr="00342D38" w:rsidRDefault="00BD4706">
            <w:pPr>
              <w:jc w:val="center"/>
            </w:pPr>
            <w:r w:rsidRPr="00342D38">
              <w:rPr>
                <w:rFonts w:ascii="等线" w:eastAsia="等线" w:hAnsi="等线" w:hint="eastAsia"/>
                <w:sz w:val="22"/>
              </w:rPr>
              <w:t>A1</w:t>
            </w:r>
          </w:p>
        </w:tc>
      </w:tr>
      <w:tr w:rsidR="00F8377B" w:rsidRPr="00342D38" w14:paraId="23222E61"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D99D8D4" w14:textId="77777777" w:rsidR="00F8377B" w:rsidRPr="00342D38" w:rsidRDefault="00BD4706">
            <w:pPr>
              <w:jc w:val="center"/>
            </w:pPr>
            <w:r w:rsidRPr="00342D38">
              <w:rPr>
                <w:rFonts w:ascii="等线" w:eastAsia="等线" w:hAnsi="等线" w:hint="eastAsia"/>
                <w:sz w:val="22"/>
              </w:rPr>
              <w:t>*</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2201415" w14:textId="77777777" w:rsidR="00F8377B" w:rsidRPr="00342D38" w:rsidRDefault="00BD4706">
            <w:r w:rsidRPr="00342D38">
              <w:rPr>
                <w:rFonts w:ascii="等线" w:eastAsia="等线" w:hAnsi="等线" w:hint="eastAsia"/>
                <w:sz w:val="22"/>
              </w:rPr>
              <w:t>站厅层公共区*1*区*(2-10*轴*)*装修综合平面图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3AF4604" w14:textId="77777777" w:rsidR="00F8377B" w:rsidRPr="00342D38" w:rsidRDefault="00BD4706">
            <w:pPr>
              <w:jc w:val="left"/>
            </w:pPr>
            <w:r w:rsidRPr="00342D38">
              <w:rPr>
                <w:rFonts w:ascii="等线" w:eastAsia="等线" w:hAnsi="等线" w:hint="eastAsia"/>
                <w:sz w:val="22"/>
              </w:rPr>
              <w:t>7E405-S-JZ-04(3)-D004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61DDFDE" w14:textId="77777777" w:rsidR="00F8377B" w:rsidRPr="00342D38" w:rsidRDefault="00BD4706">
            <w:pPr>
              <w:jc w:val="center"/>
            </w:pPr>
            <w:r w:rsidRPr="00342D38">
              <w:rPr>
                <w:rFonts w:ascii="等线" w:eastAsia="等线" w:hAnsi="等线" w:hint="eastAsia"/>
                <w:sz w:val="22"/>
              </w:rPr>
              <w:t>A2+3/2</w:t>
            </w:r>
          </w:p>
        </w:tc>
      </w:tr>
      <w:tr w:rsidR="00F8377B" w:rsidRPr="00342D38" w14:paraId="077E1F88"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159F3D6" w14:textId="77777777" w:rsidR="00F8377B" w:rsidRPr="00342D38" w:rsidRDefault="00BD4706">
            <w:pPr>
              <w:jc w:val="center"/>
            </w:pPr>
            <w:r w:rsidRPr="00342D38">
              <w:rPr>
                <w:rFonts w:ascii="等线" w:eastAsia="等线" w:hAnsi="等线" w:hint="eastAsia"/>
                <w:sz w:val="22"/>
              </w:rPr>
              <w:t>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2EC4637" w14:textId="77777777" w:rsidR="00F8377B" w:rsidRPr="00342D38" w:rsidRDefault="00BD4706">
            <w:r w:rsidRPr="00342D38">
              <w:rPr>
                <w:rFonts w:ascii="等线" w:eastAsia="等线" w:hAnsi="等线" w:hint="eastAsia"/>
                <w:sz w:val="22"/>
              </w:rPr>
              <w:t>站厅层公共区*2*区*(10-15*轴*)*装修综合平面图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D4E6DFE" w14:textId="77777777" w:rsidR="00F8377B" w:rsidRPr="00342D38" w:rsidRDefault="00BD4706">
            <w:pPr>
              <w:jc w:val="left"/>
            </w:pPr>
            <w:r w:rsidRPr="00342D38">
              <w:rPr>
                <w:rFonts w:ascii="等线" w:eastAsia="等线" w:hAnsi="等线" w:hint="eastAsia"/>
                <w:sz w:val="22"/>
              </w:rPr>
              <w:t>7E405-S-JZ-04(3)-D005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4DE8417" w14:textId="77777777" w:rsidR="00F8377B" w:rsidRPr="00342D38" w:rsidRDefault="00BD4706">
            <w:pPr>
              <w:jc w:val="center"/>
            </w:pPr>
            <w:r w:rsidRPr="00342D38">
              <w:rPr>
                <w:rFonts w:ascii="等线" w:eastAsia="等线" w:hAnsi="等线" w:hint="eastAsia"/>
                <w:sz w:val="22"/>
              </w:rPr>
              <w:t>A2+5/4</w:t>
            </w:r>
          </w:p>
        </w:tc>
      </w:tr>
      <w:tr w:rsidR="00F8377B" w:rsidRPr="00342D38" w14:paraId="0A34281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C8C483A" w14:textId="77777777" w:rsidR="00F8377B" w:rsidRPr="00342D38" w:rsidRDefault="00BD4706">
            <w:pPr>
              <w:jc w:val="center"/>
            </w:pPr>
            <w:r w:rsidRPr="00342D38">
              <w:rPr>
                <w:rFonts w:ascii="等线" w:eastAsia="等线" w:hAnsi="等线" w:hint="eastAsia"/>
                <w:sz w:val="22"/>
              </w:rPr>
              <w:t>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CBB85CD" w14:textId="77777777" w:rsidR="00F8377B" w:rsidRPr="00342D38" w:rsidRDefault="00BD4706">
            <w:r w:rsidRPr="00342D38">
              <w:rPr>
                <w:rFonts w:ascii="等线" w:eastAsia="等线" w:hAnsi="等线" w:hint="eastAsia"/>
                <w:sz w:val="22"/>
              </w:rPr>
              <w:t>站台层公共区*1*区*(2-8*轴*)*装修综合平面图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108F42C" w14:textId="77777777" w:rsidR="00F8377B" w:rsidRPr="00342D38" w:rsidRDefault="00BD4706">
            <w:pPr>
              <w:jc w:val="left"/>
            </w:pPr>
            <w:r w:rsidRPr="00342D38">
              <w:rPr>
                <w:rFonts w:ascii="等线" w:eastAsia="等线" w:hAnsi="等线" w:hint="eastAsia"/>
                <w:sz w:val="22"/>
              </w:rPr>
              <w:t>7E405-S-JZ-04(3)-D006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F8C08A4" w14:textId="77777777" w:rsidR="00F8377B" w:rsidRPr="00342D38" w:rsidRDefault="00BD4706">
            <w:pPr>
              <w:jc w:val="center"/>
            </w:pPr>
            <w:r w:rsidRPr="00342D38">
              <w:rPr>
                <w:rFonts w:ascii="等线" w:eastAsia="等线" w:hAnsi="等线" w:hint="eastAsia"/>
                <w:sz w:val="22"/>
              </w:rPr>
              <w:t>A2+1</w:t>
            </w:r>
          </w:p>
        </w:tc>
      </w:tr>
      <w:tr w:rsidR="00F8377B" w:rsidRPr="00342D38" w14:paraId="5E977EAA"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DF2A9CA" w14:textId="77777777" w:rsidR="00F8377B" w:rsidRPr="00342D38" w:rsidRDefault="00BD4706">
            <w:pPr>
              <w:jc w:val="center"/>
            </w:pPr>
            <w:r w:rsidRPr="00342D38">
              <w:rPr>
                <w:rFonts w:ascii="等线" w:eastAsia="等线" w:hAnsi="等线"/>
                <w:sz w:val="22"/>
              </w:rPr>
              <w:t>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1685D09" w14:textId="77777777" w:rsidR="00F8377B" w:rsidRPr="00342D38" w:rsidRDefault="00BD4706">
            <w:r w:rsidRPr="00342D38">
              <w:rPr>
                <w:rFonts w:ascii="等线" w:eastAsia="等线" w:hAnsi="等线" w:hint="eastAsia"/>
                <w:sz w:val="22"/>
              </w:rPr>
              <w:t>站台层公共区*2*区*(8-13*轴*)*装修综合平面图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BC5F405" w14:textId="77777777" w:rsidR="00F8377B" w:rsidRPr="00342D38" w:rsidRDefault="00BD4706">
            <w:pPr>
              <w:jc w:val="left"/>
            </w:pPr>
            <w:r w:rsidRPr="00342D38">
              <w:rPr>
                <w:rFonts w:ascii="等线" w:eastAsia="等线" w:hAnsi="等线" w:hint="eastAsia"/>
                <w:sz w:val="22"/>
              </w:rPr>
              <w:t>7E405-S-JZ-04(3)-D007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42F1DD0" w14:textId="77777777" w:rsidR="00F8377B" w:rsidRPr="00342D38" w:rsidRDefault="00BD4706">
            <w:pPr>
              <w:jc w:val="center"/>
            </w:pPr>
            <w:r w:rsidRPr="00342D38">
              <w:rPr>
                <w:rFonts w:ascii="等线" w:eastAsia="等线" w:hAnsi="等线" w:hint="eastAsia"/>
                <w:sz w:val="22"/>
              </w:rPr>
              <w:t>A2+1</w:t>
            </w:r>
          </w:p>
        </w:tc>
      </w:tr>
      <w:tr w:rsidR="00F8377B" w:rsidRPr="00342D38" w14:paraId="37A3F5E6"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4E3323F" w14:textId="77777777" w:rsidR="00F8377B" w:rsidRPr="00342D38" w:rsidRDefault="00BD4706">
            <w:pPr>
              <w:jc w:val="center"/>
            </w:pPr>
            <w:r w:rsidRPr="00342D38">
              <w:rPr>
                <w:rFonts w:ascii="等线" w:eastAsia="等线" w:hAnsi="等线" w:hint="eastAsia"/>
                <w:sz w:val="22"/>
              </w:rPr>
              <w:t>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B0B89B5" w14:textId="77777777" w:rsidR="00F8377B" w:rsidRPr="00342D38" w:rsidRDefault="00BD4706">
            <w:r w:rsidRPr="00342D38">
              <w:rPr>
                <w:rFonts w:ascii="等线" w:eastAsia="等线" w:hAnsi="等线" w:hint="eastAsia"/>
                <w:sz w:val="22"/>
              </w:rPr>
              <w:t>1-1*纵剖面*1*区（*1-4*轴）剖面图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4AEB11C" w14:textId="77777777" w:rsidR="00F8377B" w:rsidRPr="00342D38" w:rsidRDefault="00BD4706">
            <w:pPr>
              <w:jc w:val="left"/>
            </w:pPr>
            <w:r w:rsidRPr="00342D38">
              <w:rPr>
                <w:rFonts w:ascii="等线" w:eastAsia="等线" w:hAnsi="等线" w:hint="eastAsia"/>
                <w:sz w:val="22"/>
              </w:rPr>
              <w:t>7E405-S-JZ-04(3)-D008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CCD362C" w14:textId="77777777" w:rsidR="00F8377B" w:rsidRPr="00342D38" w:rsidRDefault="00BD4706">
            <w:pPr>
              <w:jc w:val="center"/>
            </w:pPr>
            <w:r w:rsidRPr="00342D38">
              <w:rPr>
                <w:rFonts w:ascii="等线" w:eastAsia="等线" w:hAnsi="等线" w:hint="eastAsia"/>
                <w:sz w:val="22"/>
              </w:rPr>
              <w:t>A1+1/4</w:t>
            </w:r>
          </w:p>
        </w:tc>
      </w:tr>
      <w:tr w:rsidR="00F8377B" w:rsidRPr="00342D38" w14:paraId="561121B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81D5013" w14:textId="77777777" w:rsidR="00F8377B" w:rsidRPr="00342D38" w:rsidRDefault="00BD4706">
            <w:pPr>
              <w:jc w:val="center"/>
            </w:pPr>
            <w:r w:rsidRPr="00342D38">
              <w:rPr>
                <w:rFonts w:ascii="等线" w:eastAsia="等线" w:hAnsi="等线" w:hint="eastAsia"/>
                <w:sz w:val="22"/>
              </w:rPr>
              <w:t>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795A260" w14:textId="77777777" w:rsidR="00F8377B" w:rsidRPr="00342D38" w:rsidRDefault="00BD4706">
            <w:r w:rsidRPr="00342D38">
              <w:rPr>
                <w:rFonts w:ascii="等线" w:eastAsia="等线" w:hAnsi="等线" w:hint="eastAsia"/>
                <w:sz w:val="22"/>
              </w:rPr>
              <w:t>1-1*纵剖面*2*区（*4-13*轴）剖面图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282FC91" w14:textId="77777777" w:rsidR="00F8377B" w:rsidRPr="00342D38" w:rsidRDefault="00BD4706">
            <w:pPr>
              <w:jc w:val="left"/>
            </w:pPr>
            <w:r w:rsidRPr="00342D38">
              <w:rPr>
                <w:rFonts w:ascii="等线" w:eastAsia="等线" w:hAnsi="等线" w:hint="eastAsia"/>
                <w:sz w:val="22"/>
              </w:rPr>
              <w:t>7E405-S-JZ-04(3)-D009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6200949" w14:textId="77777777" w:rsidR="00F8377B" w:rsidRPr="00342D38" w:rsidRDefault="00BD4706">
            <w:pPr>
              <w:jc w:val="center"/>
            </w:pPr>
            <w:r w:rsidRPr="00342D38">
              <w:rPr>
                <w:rFonts w:ascii="等线" w:eastAsia="等线" w:hAnsi="等线" w:hint="eastAsia"/>
                <w:sz w:val="22"/>
              </w:rPr>
              <w:t>A1+1/2</w:t>
            </w:r>
          </w:p>
        </w:tc>
      </w:tr>
      <w:tr w:rsidR="00F8377B" w:rsidRPr="00342D38" w14:paraId="28D4C54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A474E68" w14:textId="77777777" w:rsidR="00F8377B" w:rsidRPr="00342D38" w:rsidRDefault="00BD4706">
            <w:pPr>
              <w:jc w:val="center"/>
            </w:pPr>
            <w:r w:rsidRPr="00342D38">
              <w:rPr>
                <w:rFonts w:ascii="等线" w:eastAsia="等线" w:hAnsi="等线" w:hint="eastAsia"/>
                <w:sz w:val="22"/>
              </w:rPr>
              <w:t>10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C97DF52" w14:textId="77777777" w:rsidR="00F8377B" w:rsidRPr="00342D38" w:rsidRDefault="00BD4706">
            <w:r w:rsidRPr="00342D38">
              <w:rPr>
                <w:rFonts w:ascii="等线" w:eastAsia="等线" w:hAnsi="等线" w:hint="eastAsia"/>
                <w:sz w:val="22"/>
              </w:rPr>
              <w:t>1-1*纵剖面*3*区（*13-20*轴）剖面图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95F2A12" w14:textId="77777777" w:rsidR="00F8377B" w:rsidRPr="00342D38" w:rsidRDefault="00BD4706">
            <w:pPr>
              <w:jc w:val="left"/>
            </w:pPr>
            <w:r w:rsidRPr="00342D38">
              <w:rPr>
                <w:rFonts w:ascii="等线" w:eastAsia="等线" w:hAnsi="等线" w:hint="eastAsia"/>
                <w:sz w:val="22"/>
              </w:rPr>
              <w:t>7E405-S-JZ-04(3)-D010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2DDFA36" w14:textId="77777777" w:rsidR="00F8377B" w:rsidRPr="00342D38" w:rsidRDefault="00BD4706">
            <w:pPr>
              <w:jc w:val="center"/>
            </w:pPr>
            <w:r w:rsidRPr="00342D38">
              <w:rPr>
                <w:rFonts w:ascii="等线" w:eastAsia="等线" w:hAnsi="等线" w:hint="eastAsia"/>
                <w:sz w:val="22"/>
              </w:rPr>
              <w:t>A1+1/2</w:t>
            </w:r>
          </w:p>
        </w:tc>
      </w:tr>
      <w:tr w:rsidR="00F8377B" w:rsidRPr="00342D38" w14:paraId="41FB1A13"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5A02E13" w14:textId="77777777" w:rsidR="00F8377B" w:rsidRPr="00342D38" w:rsidRDefault="00BD4706">
            <w:pPr>
              <w:jc w:val="center"/>
            </w:pPr>
            <w:r w:rsidRPr="00342D38">
              <w:rPr>
                <w:rFonts w:ascii="等线" w:eastAsia="等线" w:hAnsi="等线" w:hint="eastAsia"/>
                <w:sz w:val="22"/>
              </w:rPr>
              <w:t>11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D14521C" w14:textId="77777777" w:rsidR="00F8377B" w:rsidRPr="00342D38" w:rsidRDefault="00BD4706">
            <w:r w:rsidRPr="00342D38">
              <w:rPr>
                <w:rFonts w:ascii="等线" w:eastAsia="等线" w:hAnsi="等线" w:hint="eastAsia"/>
                <w:sz w:val="22"/>
              </w:rPr>
              <w:t>1-1*纵剖面*4*区（*20-26*轴）剖面图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F9EF9C1" w14:textId="77777777" w:rsidR="00F8377B" w:rsidRPr="00342D38" w:rsidRDefault="00BD4706">
            <w:pPr>
              <w:jc w:val="left"/>
            </w:pPr>
            <w:r w:rsidRPr="00342D38">
              <w:rPr>
                <w:rFonts w:ascii="等线" w:eastAsia="等线" w:hAnsi="等线" w:hint="eastAsia"/>
                <w:sz w:val="22"/>
              </w:rPr>
              <w:t>7E405-S-JZ-04(3)-D01</w:t>
            </w:r>
            <w:r w:rsidRPr="00342D38">
              <w:rPr>
                <w:rFonts w:ascii="等线" w:eastAsia="等线" w:hAnsi="等线"/>
                <w:sz w:val="22"/>
              </w:rPr>
              <w:t>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0E02513" w14:textId="77777777" w:rsidR="00F8377B" w:rsidRPr="00342D38" w:rsidRDefault="00BD4706">
            <w:pPr>
              <w:jc w:val="center"/>
            </w:pPr>
            <w:r w:rsidRPr="00342D38">
              <w:rPr>
                <w:rFonts w:ascii="等线" w:eastAsia="等线" w:hAnsi="等线" w:hint="eastAsia"/>
                <w:sz w:val="22"/>
              </w:rPr>
              <w:t>A1</w:t>
            </w:r>
          </w:p>
        </w:tc>
      </w:tr>
      <w:tr w:rsidR="00F8377B" w:rsidRPr="00342D38" w14:paraId="6EB7DCF8"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9243261" w14:textId="77777777" w:rsidR="00F8377B" w:rsidRPr="00342D38" w:rsidRDefault="00BD4706">
            <w:pPr>
              <w:jc w:val="center"/>
            </w:pPr>
            <w:r w:rsidRPr="00342D38">
              <w:rPr>
                <w:rFonts w:ascii="等线" w:eastAsia="等线" w:hAnsi="等线" w:hint="eastAsia"/>
                <w:sz w:val="22"/>
              </w:rPr>
              <w:t>12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CAD8728" w14:textId="77777777" w:rsidR="00F8377B" w:rsidRPr="00342D38" w:rsidRDefault="00BD4706">
            <w:r w:rsidRPr="00342D38">
              <w:rPr>
                <w:rFonts w:ascii="等线" w:eastAsia="等线" w:hAnsi="等线"/>
                <w:sz w:val="22"/>
              </w:rPr>
              <w:t>2-2</w:t>
            </w:r>
            <w:r w:rsidRPr="00342D38">
              <w:rPr>
                <w:rFonts w:ascii="等线" w:eastAsia="等线" w:hAnsi="等线" w:hint="eastAsia"/>
                <w:sz w:val="22"/>
              </w:rPr>
              <w:t>横剖面图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826F428" w14:textId="77777777" w:rsidR="00F8377B" w:rsidRPr="00342D38" w:rsidRDefault="00BD4706">
            <w:pPr>
              <w:jc w:val="left"/>
            </w:pPr>
            <w:r w:rsidRPr="00342D38">
              <w:rPr>
                <w:rFonts w:ascii="等线" w:eastAsia="等线" w:hAnsi="等线" w:hint="eastAsia"/>
                <w:sz w:val="22"/>
              </w:rPr>
              <w:t>7E405-S-JZ-04(3)-D01</w:t>
            </w:r>
            <w:r w:rsidRPr="00342D38">
              <w:rPr>
                <w:rFonts w:ascii="等线" w:eastAsia="等线" w:hAnsi="等线"/>
                <w:sz w:val="22"/>
              </w:rPr>
              <w:t>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9716837" w14:textId="77777777" w:rsidR="00F8377B" w:rsidRPr="00342D38" w:rsidRDefault="00BD4706">
            <w:pPr>
              <w:jc w:val="center"/>
            </w:pPr>
            <w:r w:rsidRPr="00342D38">
              <w:rPr>
                <w:rFonts w:ascii="等线" w:eastAsia="等线" w:hAnsi="等线" w:hint="eastAsia"/>
                <w:sz w:val="22"/>
              </w:rPr>
              <w:t>A2</w:t>
            </w:r>
          </w:p>
        </w:tc>
      </w:tr>
      <w:tr w:rsidR="00F8377B" w:rsidRPr="00342D38" w14:paraId="1982740D"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EA511E1" w14:textId="77777777" w:rsidR="00F8377B" w:rsidRPr="00342D38" w:rsidRDefault="00BD4706">
            <w:pPr>
              <w:jc w:val="center"/>
            </w:pPr>
            <w:r w:rsidRPr="00342D38">
              <w:rPr>
                <w:rFonts w:ascii="等线" w:eastAsia="等线" w:hAnsi="等线" w:hint="eastAsia"/>
                <w:sz w:val="22"/>
              </w:rPr>
              <w:t>13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DAB9AE9" w14:textId="77777777" w:rsidR="00F8377B" w:rsidRPr="00342D38" w:rsidRDefault="00BD4706">
            <w:r w:rsidRPr="00342D38">
              <w:rPr>
                <w:rFonts w:ascii="等线" w:eastAsia="等线" w:hAnsi="等线" w:hint="eastAsia"/>
                <w:sz w:val="22"/>
              </w:rPr>
              <w:t>站厅层公共区*1*区*(2-10*轴*)*地面装修平面图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B62C2FE" w14:textId="77777777" w:rsidR="00F8377B" w:rsidRPr="00342D38" w:rsidRDefault="00BD4706">
            <w:pPr>
              <w:jc w:val="left"/>
            </w:pPr>
            <w:r w:rsidRPr="00342D38">
              <w:rPr>
                <w:rFonts w:ascii="等线" w:eastAsia="等线" w:hAnsi="等线" w:hint="eastAsia"/>
                <w:sz w:val="22"/>
              </w:rPr>
              <w:t>7E405-S-JZ-04(3)-D013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6DF8F20" w14:textId="77777777" w:rsidR="00F8377B" w:rsidRPr="00342D38" w:rsidRDefault="00BD4706">
            <w:pPr>
              <w:jc w:val="center"/>
            </w:pPr>
            <w:r w:rsidRPr="00342D38">
              <w:rPr>
                <w:rFonts w:ascii="等线" w:eastAsia="等线" w:hAnsi="等线" w:hint="eastAsia"/>
                <w:sz w:val="22"/>
              </w:rPr>
              <w:t>A2+3/2</w:t>
            </w:r>
          </w:p>
        </w:tc>
      </w:tr>
      <w:tr w:rsidR="00F8377B" w:rsidRPr="00342D38" w14:paraId="48F991A5"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CAADDC1" w14:textId="77777777" w:rsidR="00F8377B" w:rsidRPr="00342D38" w:rsidRDefault="00BD4706">
            <w:pPr>
              <w:jc w:val="center"/>
            </w:pPr>
            <w:r w:rsidRPr="00342D38">
              <w:rPr>
                <w:rFonts w:ascii="等线" w:eastAsia="等线" w:hAnsi="等线"/>
                <w:sz w:val="22"/>
              </w:rPr>
              <w:t>14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20A1673" w14:textId="77777777" w:rsidR="00F8377B" w:rsidRPr="00342D38" w:rsidRDefault="00BD4706">
            <w:r w:rsidRPr="00342D38">
              <w:rPr>
                <w:rFonts w:ascii="等线" w:eastAsia="等线" w:hAnsi="等线" w:hint="eastAsia"/>
                <w:sz w:val="22"/>
              </w:rPr>
              <w:t>站厅层公共区*2*区*(10-15*轴*)*地面装修平面图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80BEB61" w14:textId="77777777" w:rsidR="00F8377B" w:rsidRPr="00342D38" w:rsidRDefault="00BD4706">
            <w:pPr>
              <w:jc w:val="left"/>
            </w:pPr>
            <w:r w:rsidRPr="00342D38">
              <w:rPr>
                <w:rFonts w:ascii="等线" w:eastAsia="等线" w:hAnsi="等线" w:hint="eastAsia"/>
                <w:sz w:val="22"/>
              </w:rPr>
              <w:t>7E405-S-JZ-04(3)-D014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C51CB85" w14:textId="77777777" w:rsidR="00F8377B" w:rsidRPr="00342D38" w:rsidRDefault="00BD4706">
            <w:pPr>
              <w:jc w:val="center"/>
            </w:pPr>
            <w:r w:rsidRPr="00342D38">
              <w:rPr>
                <w:rFonts w:ascii="等线" w:eastAsia="等线" w:hAnsi="等线" w:hint="eastAsia"/>
                <w:sz w:val="22"/>
              </w:rPr>
              <w:t>A2+5/4</w:t>
            </w:r>
          </w:p>
        </w:tc>
      </w:tr>
      <w:tr w:rsidR="00F8377B" w:rsidRPr="00342D38" w14:paraId="48BC0BF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9554919" w14:textId="77777777" w:rsidR="00F8377B" w:rsidRPr="00342D38" w:rsidRDefault="00BD4706">
            <w:pPr>
              <w:jc w:val="center"/>
            </w:pPr>
            <w:r w:rsidRPr="00342D38">
              <w:rPr>
                <w:rFonts w:ascii="等线" w:eastAsia="等线" w:hAnsi="等线" w:hint="eastAsia"/>
                <w:sz w:val="22"/>
              </w:rPr>
              <w:t>15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7E21BF9" w14:textId="77777777" w:rsidR="00F8377B" w:rsidRPr="00342D38" w:rsidRDefault="00BD4706">
            <w:r w:rsidRPr="00342D38">
              <w:rPr>
                <w:rFonts w:ascii="等线" w:eastAsia="等线" w:hAnsi="等线" w:hint="eastAsia"/>
                <w:sz w:val="22"/>
              </w:rPr>
              <w:t>站厅层公共区*3*区地面装修平面图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857FBC5" w14:textId="77777777" w:rsidR="00F8377B" w:rsidRPr="00342D38" w:rsidRDefault="00BD4706">
            <w:pPr>
              <w:jc w:val="left"/>
            </w:pPr>
            <w:r w:rsidRPr="00342D38">
              <w:rPr>
                <w:rFonts w:ascii="等线" w:eastAsia="等线" w:hAnsi="等线" w:hint="eastAsia"/>
                <w:sz w:val="22"/>
              </w:rPr>
              <w:t>7E405-S-JZ-04(3)-D015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2628603" w14:textId="77777777" w:rsidR="00F8377B" w:rsidRPr="00342D38" w:rsidRDefault="00BD4706">
            <w:pPr>
              <w:jc w:val="center"/>
            </w:pPr>
            <w:r w:rsidRPr="00342D38">
              <w:rPr>
                <w:rFonts w:ascii="等线" w:eastAsia="等线" w:hAnsi="等线" w:hint="eastAsia"/>
                <w:sz w:val="22"/>
              </w:rPr>
              <w:t>A2+1</w:t>
            </w:r>
          </w:p>
        </w:tc>
      </w:tr>
      <w:tr w:rsidR="00F8377B" w:rsidRPr="00342D38" w14:paraId="57E9E19F"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122D0EC" w14:textId="77777777" w:rsidR="00F8377B" w:rsidRPr="00342D38" w:rsidRDefault="00BD4706">
            <w:pPr>
              <w:jc w:val="center"/>
            </w:pPr>
            <w:r w:rsidRPr="00342D38">
              <w:rPr>
                <w:rFonts w:ascii="等线" w:eastAsia="等线" w:hAnsi="等线" w:hint="eastAsia"/>
                <w:sz w:val="22"/>
              </w:rPr>
              <w:t>16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FB5ECA9" w14:textId="77777777" w:rsidR="00F8377B" w:rsidRPr="00342D38" w:rsidRDefault="00BD4706">
            <w:r w:rsidRPr="00342D38">
              <w:rPr>
                <w:rFonts w:ascii="等线" w:eastAsia="等线" w:hAnsi="等线" w:hint="eastAsia"/>
                <w:sz w:val="22"/>
              </w:rPr>
              <w:t>站厅层公共区*4*区地面装修平面图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1450435" w14:textId="77777777" w:rsidR="00F8377B" w:rsidRPr="00342D38" w:rsidRDefault="00BD4706">
            <w:pPr>
              <w:jc w:val="left"/>
            </w:pPr>
            <w:r w:rsidRPr="00342D38">
              <w:rPr>
                <w:rFonts w:ascii="等线" w:eastAsia="等线" w:hAnsi="等线" w:hint="eastAsia"/>
                <w:sz w:val="22"/>
              </w:rPr>
              <w:t>7E405-S-JZ-04(3)-D016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FBF45EA" w14:textId="77777777" w:rsidR="00F8377B" w:rsidRPr="00342D38" w:rsidRDefault="00BD4706">
            <w:pPr>
              <w:jc w:val="center"/>
            </w:pPr>
            <w:r w:rsidRPr="00342D38">
              <w:rPr>
                <w:rFonts w:ascii="等线" w:eastAsia="等线" w:hAnsi="等线" w:hint="eastAsia"/>
                <w:sz w:val="22"/>
              </w:rPr>
              <w:t>A1+1/4</w:t>
            </w:r>
          </w:p>
        </w:tc>
      </w:tr>
      <w:tr w:rsidR="00F8377B" w:rsidRPr="00342D38" w14:paraId="60A1BF6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28172C5" w14:textId="77777777" w:rsidR="00F8377B" w:rsidRPr="00342D38" w:rsidRDefault="00BD4706">
            <w:pPr>
              <w:jc w:val="center"/>
            </w:pPr>
            <w:r w:rsidRPr="00342D38">
              <w:rPr>
                <w:rFonts w:ascii="等线" w:eastAsia="等线" w:hAnsi="等线"/>
                <w:sz w:val="22"/>
              </w:rPr>
              <w:t>17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B1CB984" w14:textId="77777777" w:rsidR="00F8377B" w:rsidRPr="00342D38" w:rsidRDefault="00BD4706">
            <w:r w:rsidRPr="00342D38">
              <w:rPr>
                <w:rFonts w:ascii="等线" w:eastAsia="等线" w:hAnsi="等线" w:hint="eastAsia"/>
                <w:sz w:val="22"/>
              </w:rPr>
              <w:t>站台层公共区*1*区*(2-8*轴*)*地面装修平面图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80607DF" w14:textId="77777777" w:rsidR="00F8377B" w:rsidRPr="00342D38" w:rsidRDefault="00BD4706">
            <w:pPr>
              <w:jc w:val="left"/>
            </w:pPr>
            <w:r w:rsidRPr="00342D38">
              <w:rPr>
                <w:rFonts w:ascii="等线" w:eastAsia="等线" w:hAnsi="等线" w:hint="eastAsia"/>
                <w:sz w:val="22"/>
              </w:rPr>
              <w:t>7E405-S-JZ-04(3)-D017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A68C6DC" w14:textId="77777777" w:rsidR="00F8377B" w:rsidRPr="00342D38" w:rsidRDefault="00BD4706">
            <w:pPr>
              <w:jc w:val="center"/>
            </w:pPr>
            <w:r w:rsidRPr="00342D38">
              <w:rPr>
                <w:rFonts w:ascii="等线" w:eastAsia="等线" w:hAnsi="等线" w:hint="eastAsia"/>
                <w:sz w:val="22"/>
              </w:rPr>
              <w:t>A2+1</w:t>
            </w:r>
          </w:p>
        </w:tc>
      </w:tr>
      <w:tr w:rsidR="00F8377B" w:rsidRPr="00342D38" w14:paraId="0B786201"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8380E29" w14:textId="77777777" w:rsidR="00F8377B" w:rsidRPr="00342D38" w:rsidRDefault="00BD4706">
            <w:pPr>
              <w:jc w:val="center"/>
            </w:pPr>
            <w:r w:rsidRPr="00342D38">
              <w:rPr>
                <w:rFonts w:ascii="等线" w:eastAsia="等线" w:hAnsi="等线" w:hint="eastAsia"/>
                <w:sz w:val="22"/>
              </w:rPr>
              <w:t>18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9840286" w14:textId="77777777" w:rsidR="00F8377B" w:rsidRPr="00342D38" w:rsidRDefault="00BD4706">
            <w:r w:rsidRPr="00342D38">
              <w:rPr>
                <w:rFonts w:ascii="等线" w:eastAsia="等线" w:hAnsi="等线" w:hint="eastAsia"/>
                <w:sz w:val="22"/>
              </w:rPr>
              <w:t>站台层公共区*2*区*(8-13*轴*)*地面装修平面图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861C165" w14:textId="77777777" w:rsidR="00F8377B" w:rsidRPr="00342D38" w:rsidRDefault="00BD4706">
            <w:pPr>
              <w:jc w:val="left"/>
            </w:pPr>
            <w:r w:rsidRPr="00342D38">
              <w:rPr>
                <w:rFonts w:ascii="等线" w:eastAsia="等线" w:hAnsi="等线" w:hint="eastAsia"/>
                <w:sz w:val="22"/>
              </w:rPr>
              <w:t>7E405-S-JZ-04(3)-D018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9451D0E" w14:textId="77777777" w:rsidR="00F8377B" w:rsidRPr="00342D38" w:rsidRDefault="00BD4706">
            <w:pPr>
              <w:jc w:val="center"/>
            </w:pPr>
            <w:r w:rsidRPr="00342D38">
              <w:rPr>
                <w:rFonts w:ascii="等线" w:eastAsia="等线" w:hAnsi="等线" w:hint="eastAsia"/>
                <w:sz w:val="22"/>
              </w:rPr>
              <w:t>A2+1</w:t>
            </w:r>
          </w:p>
        </w:tc>
      </w:tr>
      <w:tr w:rsidR="00F8377B" w:rsidRPr="00342D38" w14:paraId="04C84DDD"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4547185" w14:textId="77777777" w:rsidR="00F8377B" w:rsidRPr="00342D38" w:rsidRDefault="00BD4706">
            <w:pPr>
              <w:jc w:val="center"/>
            </w:pPr>
            <w:r w:rsidRPr="00342D38">
              <w:rPr>
                <w:rFonts w:ascii="等线" w:eastAsia="等线" w:hAnsi="等线" w:hint="eastAsia"/>
                <w:sz w:val="22"/>
              </w:rPr>
              <w:t>19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693B4C9" w14:textId="77777777" w:rsidR="00F8377B" w:rsidRPr="00342D38" w:rsidRDefault="00BD4706">
            <w:r w:rsidRPr="00342D38">
              <w:rPr>
                <w:rFonts w:ascii="等线" w:eastAsia="等线" w:hAnsi="等线" w:hint="eastAsia"/>
                <w:sz w:val="22"/>
              </w:rPr>
              <w:t>E7E05/01(N)~02(N)*、*  LT-01*综合装修平面图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B8B6912" w14:textId="77777777" w:rsidR="00F8377B" w:rsidRPr="00342D38" w:rsidRDefault="00BD4706">
            <w:pPr>
              <w:jc w:val="left"/>
            </w:pPr>
            <w:r w:rsidRPr="00342D38">
              <w:rPr>
                <w:rFonts w:ascii="等线" w:eastAsia="等线" w:hAnsi="等线" w:hint="eastAsia"/>
                <w:sz w:val="22"/>
              </w:rPr>
              <w:t>7E405-S-JZ-04(3)-D019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E4AC084" w14:textId="77777777" w:rsidR="00F8377B" w:rsidRPr="00342D38" w:rsidRDefault="00BD4706">
            <w:pPr>
              <w:jc w:val="center"/>
            </w:pPr>
            <w:r w:rsidRPr="00342D38">
              <w:rPr>
                <w:rFonts w:ascii="等线" w:eastAsia="等线" w:hAnsi="等线" w:hint="eastAsia"/>
                <w:sz w:val="22"/>
              </w:rPr>
              <w:t>A2+5/4</w:t>
            </w:r>
          </w:p>
        </w:tc>
      </w:tr>
      <w:tr w:rsidR="00F8377B" w:rsidRPr="00342D38" w14:paraId="3B680CD3"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35FDCD2" w14:textId="77777777" w:rsidR="00F8377B" w:rsidRPr="00342D38" w:rsidRDefault="00BD4706">
            <w:pPr>
              <w:jc w:val="center"/>
            </w:pPr>
            <w:r w:rsidRPr="00342D38">
              <w:rPr>
                <w:rFonts w:ascii="等线" w:eastAsia="等线" w:hAnsi="等线" w:hint="eastAsia"/>
                <w:sz w:val="22"/>
              </w:rPr>
              <w:t>20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FA72D58" w14:textId="77777777" w:rsidR="00F8377B" w:rsidRPr="00342D38" w:rsidRDefault="00BD4706">
            <w:r w:rsidRPr="00342D38">
              <w:rPr>
                <w:rFonts w:ascii="等线" w:eastAsia="等线" w:hAnsi="等线" w:hint="eastAsia"/>
                <w:sz w:val="22"/>
              </w:rPr>
              <w:t>E7E05/01(N)~02(N)*、*  LT-01*地面装修平面图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B8366A1" w14:textId="77777777" w:rsidR="00F8377B" w:rsidRPr="00342D38" w:rsidRDefault="00BD4706">
            <w:pPr>
              <w:jc w:val="left"/>
            </w:pPr>
            <w:r w:rsidRPr="00342D38">
              <w:rPr>
                <w:rFonts w:ascii="等线" w:eastAsia="等线" w:hAnsi="等线" w:hint="eastAsia"/>
                <w:sz w:val="22"/>
              </w:rPr>
              <w:t>7E405-S-JZ-04(3)-D020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B050A46" w14:textId="77777777" w:rsidR="00F8377B" w:rsidRPr="00342D38" w:rsidRDefault="00BD4706">
            <w:pPr>
              <w:jc w:val="center"/>
            </w:pPr>
            <w:r w:rsidRPr="00342D38">
              <w:rPr>
                <w:rFonts w:ascii="等线" w:eastAsia="等线" w:hAnsi="等线" w:hint="eastAsia"/>
                <w:sz w:val="22"/>
              </w:rPr>
              <w:t>A2+5/4</w:t>
            </w:r>
          </w:p>
        </w:tc>
      </w:tr>
      <w:tr w:rsidR="00F8377B" w:rsidRPr="00342D38" w14:paraId="79D77C55"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1C0DBFD" w14:textId="77777777" w:rsidR="00F8377B" w:rsidRPr="00342D38" w:rsidRDefault="00BD4706">
            <w:pPr>
              <w:jc w:val="center"/>
            </w:pPr>
            <w:r w:rsidRPr="00342D38">
              <w:rPr>
                <w:rFonts w:ascii="等线" w:eastAsia="等线" w:hAnsi="等线" w:hint="eastAsia"/>
                <w:sz w:val="22"/>
              </w:rPr>
              <w:t>21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EC42A82" w14:textId="77777777" w:rsidR="00F8377B" w:rsidRPr="00342D38" w:rsidRDefault="00BD4706">
            <w:r w:rsidRPr="00342D38">
              <w:rPr>
                <w:rFonts w:ascii="等线" w:eastAsia="等线" w:hAnsi="等线" w:hint="eastAsia"/>
                <w:sz w:val="22"/>
              </w:rPr>
              <w:t>LT-01*剖面图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69FC6DF"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21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A9D2669" w14:textId="77777777" w:rsidR="00F8377B" w:rsidRPr="00342D38" w:rsidRDefault="00BD4706">
            <w:pPr>
              <w:jc w:val="center"/>
            </w:pPr>
            <w:r w:rsidRPr="00342D38">
              <w:rPr>
                <w:rFonts w:ascii="等线" w:eastAsia="等线" w:hAnsi="等线" w:hint="eastAsia"/>
                <w:sz w:val="22"/>
              </w:rPr>
              <w:t>A1</w:t>
            </w:r>
          </w:p>
        </w:tc>
      </w:tr>
      <w:tr w:rsidR="00F8377B" w:rsidRPr="00342D38" w14:paraId="3597D61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AC9C230" w14:textId="77777777" w:rsidR="00F8377B" w:rsidRPr="00342D38" w:rsidRDefault="00BD4706">
            <w:pPr>
              <w:jc w:val="center"/>
            </w:pPr>
            <w:r w:rsidRPr="00342D38">
              <w:rPr>
                <w:rFonts w:ascii="等线" w:eastAsia="等线" w:hAnsi="等线" w:hint="eastAsia"/>
                <w:sz w:val="22"/>
              </w:rPr>
              <w:t>22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92B8847" w14:textId="77777777" w:rsidR="00F8377B" w:rsidRPr="00342D38" w:rsidRDefault="00BD4706">
            <w:r w:rsidRPr="00342D38">
              <w:rPr>
                <w:rFonts w:ascii="等线" w:eastAsia="等线" w:hAnsi="等线"/>
                <w:sz w:val="22"/>
              </w:rPr>
              <w:t>E7E05/04(N)</w:t>
            </w:r>
            <w:r w:rsidRPr="00342D38">
              <w:rPr>
                <w:rFonts w:ascii="等线" w:eastAsia="等线" w:hAnsi="等线" w:hint="eastAsia"/>
                <w:sz w:val="22"/>
              </w:rPr>
              <w:t>、</w:t>
            </w:r>
            <w:r w:rsidRPr="00342D38">
              <w:rPr>
                <w:rFonts w:ascii="等线" w:eastAsia="等线" w:hAnsi="等线"/>
                <w:sz w:val="22"/>
              </w:rPr>
              <w:t>LT-02</w:t>
            </w:r>
            <w:r w:rsidRPr="00342D38">
              <w:rPr>
                <w:rFonts w:ascii="等线" w:eastAsia="等线" w:hAnsi="等线" w:hint="eastAsia"/>
                <w:sz w:val="22"/>
              </w:rPr>
              <w:t>综合装修平面图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617C14A"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22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85F283F" w14:textId="77777777" w:rsidR="00F8377B" w:rsidRPr="00342D38" w:rsidRDefault="00BD4706">
            <w:pPr>
              <w:jc w:val="center"/>
            </w:pPr>
            <w:r w:rsidRPr="00342D38">
              <w:rPr>
                <w:rFonts w:ascii="等线" w:eastAsia="等线" w:hAnsi="等线" w:hint="eastAsia"/>
                <w:sz w:val="22"/>
              </w:rPr>
              <w:t>A2+3/2</w:t>
            </w:r>
          </w:p>
        </w:tc>
      </w:tr>
      <w:tr w:rsidR="00F8377B" w:rsidRPr="00342D38" w14:paraId="281065FE"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CFD556D" w14:textId="77777777" w:rsidR="00F8377B" w:rsidRPr="00342D38" w:rsidRDefault="00BD4706">
            <w:pPr>
              <w:jc w:val="center"/>
            </w:pPr>
            <w:r w:rsidRPr="00342D38">
              <w:rPr>
                <w:rFonts w:ascii="等线" w:eastAsia="等线" w:hAnsi="等线" w:hint="eastAsia"/>
                <w:sz w:val="22"/>
              </w:rPr>
              <w:t>23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DC2EFFE" w14:textId="77777777" w:rsidR="00F8377B" w:rsidRPr="00342D38" w:rsidRDefault="00BD4706">
            <w:r w:rsidRPr="00342D38">
              <w:rPr>
                <w:rFonts w:ascii="等线" w:eastAsia="等线" w:hAnsi="等线" w:hint="eastAsia"/>
                <w:sz w:val="22"/>
              </w:rPr>
              <w:t>E7E05/04(N)*、*LT-02*地面装修平面图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A7DC25B" w14:textId="77777777" w:rsidR="00F8377B" w:rsidRPr="00342D38" w:rsidRDefault="00BD4706">
            <w:pPr>
              <w:jc w:val="left"/>
            </w:pPr>
            <w:r w:rsidRPr="00342D38">
              <w:rPr>
                <w:rFonts w:ascii="等线" w:eastAsia="等线" w:hAnsi="等线" w:hint="eastAsia"/>
                <w:sz w:val="22"/>
              </w:rPr>
              <w:t>7E405-S-JZ-04(3)-D023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5960A27" w14:textId="77777777" w:rsidR="00F8377B" w:rsidRPr="00342D38" w:rsidRDefault="00BD4706">
            <w:pPr>
              <w:jc w:val="center"/>
            </w:pPr>
            <w:r w:rsidRPr="00342D38">
              <w:rPr>
                <w:rFonts w:ascii="等线" w:eastAsia="等线" w:hAnsi="等线" w:hint="eastAsia"/>
                <w:sz w:val="22"/>
              </w:rPr>
              <w:t>A2+3/2</w:t>
            </w:r>
          </w:p>
        </w:tc>
      </w:tr>
      <w:tr w:rsidR="00F8377B" w:rsidRPr="00342D38" w14:paraId="6D65EC66"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825835D" w14:textId="77777777" w:rsidR="00F8377B" w:rsidRPr="00342D38" w:rsidRDefault="00BD4706">
            <w:pPr>
              <w:jc w:val="center"/>
            </w:pPr>
            <w:r w:rsidRPr="00342D38">
              <w:rPr>
                <w:rFonts w:ascii="等线" w:eastAsia="等线" w:hAnsi="等线"/>
                <w:sz w:val="22"/>
              </w:rPr>
              <w:t>24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22D4233" w14:textId="77777777" w:rsidR="00F8377B" w:rsidRPr="00342D38" w:rsidRDefault="00BD4706">
            <w:r w:rsidRPr="00342D38">
              <w:rPr>
                <w:rFonts w:ascii="等线" w:eastAsia="等线" w:hAnsi="等线" w:hint="eastAsia"/>
                <w:sz w:val="22"/>
              </w:rPr>
              <w:t>LT-02*剖面图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D51A04D" w14:textId="77777777" w:rsidR="00F8377B" w:rsidRPr="00342D38" w:rsidRDefault="00BD4706">
            <w:pPr>
              <w:jc w:val="left"/>
            </w:pPr>
            <w:r w:rsidRPr="00342D38">
              <w:rPr>
                <w:rFonts w:ascii="等线" w:eastAsia="等线" w:hAnsi="等线" w:hint="eastAsia"/>
                <w:sz w:val="22"/>
              </w:rPr>
              <w:t>7E405-S-JZ-04(3)-D024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F7F9AE4" w14:textId="77777777" w:rsidR="00F8377B" w:rsidRPr="00342D38" w:rsidRDefault="00BD4706">
            <w:pPr>
              <w:jc w:val="center"/>
            </w:pPr>
            <w:r w:rsidRPr="00342D38">
              <w:rPr>
                <w:rFonts w:ascii="等线" w:eastAsia="等线" w:hAnsi="等线" w:hint="eastAsia"/>
                <w:sz w:val="22"/>
              </w:rPr>
              <w:t>A2+3/4</w:t>
            </w:r>
          </w:p>
        </w:tc>
      </w:tr>
      <w:tr w:rsidR="00F8377B" w:rsidRPr="00342D38" w14:paraId="4BF9D13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A2B0182" w14:textId="77777777" w:rsidR="00F8377B" w:rsidRPr="00342D38" w:rsidRDefault="00BD4706">
            <w:pPr>
              <w:jc w:val="center"/>
            </w:pPr>
            <w:r w:rsidRPr="00342D38">
              <w:rPr>
                <w:rFonts w:ascii="等线" w:eastAsia="等线" w:hAnsi="等线" w:hint="eastAsia"/>
                <w:sz w:val="22"/>
              </w:rPr>
              <w:t>25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EE5CD30" w14:textId="77777777" w:rsidR="00F8377B" w:rsidRPr="00342D38" w:rsidRDefault="00BD4706">
            <w:r w:rsidRPr="00342D38">
              <w:rPr>
                <w:rFonts w:ascii="等线" w:eastAsia="等线" w:hAnsi="等线" w:hint="eastAsia"/>
                <w:sz w:val="22"/>
              </w:rPr>
              <w:t>便民设施*(*</w:t>
            </w:r>
            <w:proofErr w:type="gramStart"/>
            <w:r w:rsidRPr="00342D38">
              <w:rPr>
                <w:rFonts w:ascii="等线" w:eastAsia="等线" w:hAnsi="等线" w:hint="eastAsia"/>
                <w:sz w:val="22"/>
              </w:rPr>
              <w:t>一</w:t>
            </w:r>
            <w:proofErr w:type="gramEnd"/>
            <w:r w:rsidRPr="00342D38">
              <w:rPr>
                <w:rFonts w:ascii="等线" w:eastAsia="等线" w:hAnsi="等线" w:hint="eastAsia"/>
                <w:sz w:val="22"/>
              </w:rPr>
              <w:t>*)(*二*)*综合装修平面图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0FD991C" w14:textId="77777777" w:rsidR="00F8377B" w:rsidRPr="00342D38" w:rsidRDefault="00BD4706">
            <w:pPr>
              <w:jc w:val="left"/>
            </w:pPr>
            <w:r w:rsidRPr="00342D38">
              <w:rPr>
                <w:rFonts w:ascii="等线" w:eastAsia="等线" w:hAnsi="等线" w:hint="eastAsia"/>
                <w:sz w:val="22"/>
              </w:rPr>
              <w:t>7E405-S-JZ-04(3)-D025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BE78584" w14:textId="77777777" w:rsidR="00F8377B" w:rsidRPr="00342D38" w:rsidRDefault="00BD4706">
            <w:pPr>
              <w:jc w:val="center"/>
            </w:pPr>
            <w:r w:rsidRPr="00342D38">
              <w:rPr>
                <w:rFonts w:ascii="等线" w:eastAsia="等线" w:hAnsi="等线" w:hint="eastAsia"/>
                <w:sz w:val="22"/>
              </w:rPr>
              <w:t>A2</w:t>
            </w:r>
          </w:p>
        </w:tc>
      </w:tr>
      <w:tr w:rsidR="00F8377B" w:rsidRPr="00342D38" w14:paraId="2013B8EE"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9DC615B" w14:textId="77777777" w:rsidR="00F8377B" w:rsidRPr="00342D38" w:rsidRDefault="00BD4706">
            <w:pPr>
              <w:jc w:val="center"/>
            </w:pPr>
            <w:r w:rsidRPr="00342D38">
              <w:rPr>
                <w:rFonts w:ascii="等线" w:eastAsia="等线" w:hAnsi="等线" w:hint="eastAsia"/>
                <w:sz w:val="22"/>
              </w:rPr>
              <w:t>26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68FBE3F" w14:textId="77777777" w:rsidR="00F8377B" w:rsidRPr="00342D38" w:rsidRDefault="00BD4706">
            <w:r w:rsidRPr="00342D38">
              <w:rPr>
                <w:rFonts w:ascii="等线" w:eastAsia="等线" w:hAnsi="等线" w:hint="eastAsia"/>
                <w:sz w:val="22"/>
              </w:rPr>
              <w:t>便民设施*(*</w:t>
            </w:r>
            <w:proofErr w:type="gramStart"/>
            <w:r w:rsidRPr="00342D38">
              <w:rPr>
                <w:rFonts w:ascii="等线" w:eastAsia="等线" w:hAnsi="等线" w:hint="eastAsia"/>
                <w:sz w:val="22"/>
              </w:rPr>
              <w:t>一</w:t>
            </w:r>
            <w:proofErr w:type="gramEnd"/>
            <w:r w:rsidRPr="00342D38">
              <w:rPr>
                <w:rFonts w:ascii="等线" w:eastAsia="等线" w:hAnsi="等线" w:hint="eastAsia"/>
                <w:sz w:val="22"/>
              </w:rPr>
              <w:t>*)(*二*)*地面装修平面图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38236B9" w14:textId="77777777" w:rsidR="00F8377B" w:rsidRPr="00342D38" w:rsidRDefault="00BD4706">
            <w:pPr>
              <w:jc w:val="left"/>
            </w:pPr>
            <w:r w:rsidRPr="00342D38">
              <w:rPr>
                <w:rFonts w:ascii="等线" w:eastAsia="等线" w:hAnsi="等线" w:hint="eastAsia"/>
                <w:sz w:val="22"/>
              </w:rPr>
              <w:t>7E405-S-JZ-04(3)-D026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57A4E1E" w14:textId="77777777" w:rsidR="00F8377B" w:rsidRPr="00342D38" w:rsidRDefault="00BD4706">
            <w:pPr>
              <w:jc w:val="center"/>
            </w:pPr>
            <w:r w:rsidRPr="00342D38">
              <w:rPr>
                <w:rFonts w:ascii="等线" w:eastAsia="等线" w:hAnsi="等线" w:hint="eastAsia"/>
                <w:sz w:val="22"/>
              </w:rPr>
              <w:t>A2</w:t>
            </w:r>
          </w:p>
        </w:tc>
      </w:tr>
      <w:tr w:rsidR="00F8377B" w:rsidRPr="00342D38" w14:paraId="3BB11154"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FAA48BF" w14:textId="77777777" w:rsidR="00F8377B" w:rsidRPr="00342D38" w:rsidRDefault="00BD4706">
            <w:pPr>
              <w:jc w:val="center"/>
            </w:pPr>
            <w:r w:rsidRPr="00342D38">
              <w:rPr>
                <w:rFonts w:ascii="等线" w:eastAsia="等线" w:hAnsi="等线"/>
                <w:sz w:val="22"/>
              </w:rPr>
              <w:t>27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2B58966" w14:textId="77777777" w:rsidR="00F8377B" w:rsidRPr="00342D38" w:rsidRDefault="00BD4706">
            <w:r w:rsidRPr="00342D38">
              <w:rPr>
                <w:rFonts w:ascii="等线" w:eastAsia="等线" w:hAnsi="等线" w:hint="eastAsia"/>
                <w:sz w:val="22"/>
              </w:rPr>
              <w:t>便民设施*(*</w:t>
            </w:r>
            <w:proofErr w:type="gramStart"/>
            <w:r w:rsidRPr="00342D38">
              <w:rPr>
                <w:rFonts w:ascii="等线" w:eastAsia="等线" w:hAnsi="等线" w:hint="eastAsia"/>
                <w:sz w:val="22"/>
              </w:rPr>
              <w:t>一</w:t>
            </w:r>
            <w:proofErr w:type="gramEnd"/>
            <w:r w:rsidRPr="00342D38">
              <w:rPr>
                <w:rFonts w:ascii="等线" w:eastAsia="等线" w:hAnsi="等线" w:hint="eastAsia"/>
                <w:sz w:val="22"/>
              </w:rPr>
              <w:t>*)(*二*)*立面</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964E8DD" w14:textId="77777777" w:rsidR="00F8377B" w:rsidRPr="00342D38" w:rsidRDefault="00BD4706">
            <w:pPr>
              <w:jc w:val="left"/>
            </w:pPr>
            <w:r w:rsidRPr="00342D38">
              <w:rPr>
                <w:rFonts w:ascii="等线" w:eastAsia="等线" w:hAnsi="等线" w:hint="eastAsia"/>
                <w:sz w:val="22"/>
              </w:rPr>
              <w:t>7E405-S-JZ-04(3)-D027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F466C2F" w14:textId="77777777" w:rsidR="00F8377B" w:rsidRPr="00342D38" w:rsidRDefault="00BD4706">
            <w:pPr>
              <w:jc w:val="center"/>
            </w:pPr>
            <w:r w:rsidRPr="00342D38">
              <w:rPr>
                <w:rFonts w:ascii="等线" w:eastAsia="等线" w:hAnsi="等线" w:hint="eastAsia"/>
                <w:sz w:val="22"/>
              </w:rPr>
              <w:t>A2</w:t>
            </w:r>
          </w:p>
        </w:tc>
      </w:tr>
      <w:tr w:rsidR="00F8377B" w:rsidRPr="00342D38" w14:paraId="2A78F49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2F29D95" w14:textId="77777777" w:rsidR="00F8377B" w:rsidRPr="00342D38" w:rsidRDefault="00BD4706">
            <w:pPr>
              <w:jc w:val="center"/>
            </w:pPr>
            <w:r w:rsidRPr="00342D38">
              <w:rPr>
                <w:rFonts w:ascii="等线" w:eastAsia="等线" w:hAnsi="等线" w:hint="eastAsia"/>
                <w:sz w:val="22"/>
              </w:rPr>
              <w:t>28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0941D59" w14:textId="77777777" w:rsidR="00F8377B" w:rsidRPr="00342D38" w:rsidRDefault="00BD4706">
            <w:r w:rsidRPr="00342D38">
              <w:rPr>
                <w:rFonts w:ascii="等线" w:eastAsia="等线" w:hAnsi="等线" w:hint="eastAsia"/>
                <w:sz w:val="22"/>
              </w:rPr>
              <w:t>换乘平台综合平面图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D3685FF" w14:textId="77777777" w:rsidR="00F8377B" w:rsidRPr="00342D38" w:rsidRDefault="00BD4706">
            <w:pPr>
              <w:jc w:val="left"/>
            </w:pPr>
            <w:r w:rsidRPr="00342D38">
              <w:rPr>
                <w:rFonts w:ascii="等线" w:eastAsia="等线" w:hAnsi="等线" w:hint="eastAsia"/>
                <w:sz w:val="22"/>
              </w:rPr>
              <w:t>7E405-S-JZ-04(3)-D028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FBF56FD" w14:textId="77777777" w:rsidR="00F8377B" w:rsidRPr="00342D38" w:rsidRDefault="00BD4706">
            <w:pPr>
              <w:jc w:val="center"/>
            </w:pPr>
            <w:r w:rsidRPr="00342D38">
              <w:rPr>
                <w:rFonts w:ascii="等线" w:eastAsia="等线" w:hAnsi="等线" w:hint="eastAsia"/>
                <w:sz w:val="22"/>
              </w:rPr>
              <w:t>A2+1/2</w:t>
            </w:r>
          </w:p>
        </w:tc>
      </w:tr>
      <w:tr w:rsidR="00F8377B" w:rsidRPr="00342D38" w14:paraId="2523FE1D"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D4B0B2E" w14:textId="77777777" w:rsidR="00F8377B" w:rsidRPr="00342D38" w:rsidRDefault="00BD4706">
            <w:pPr>
              <w:jc w:val="center"/>
            </w:pPr>
            <w:r w:rsidRPr="00342D38">
              <w:rPr>
                <w:rFonts w:ascii="等线" w:eastAsia="等线" w:hAnsi="等线" w:hint="eastAsia"/>
                <w:sz w:val="22"/>
              </w:rPr>
              <w:lastRenderedPageBreak/>
              <w:t>29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2F8DFDE" w14:textId="77777777" w:rsidR="00F8377B" w:rsidRPr="00342D38" w:rsidRDefault="00BD4706">
            <w:r w:rsidRPr="00342D38">
              <w:rPr>
                <w:rFonts w:ascii="等线" w:eastAsia="等线" w:hAnsi="等线" w:hint="eastAsia"/>
                <w:sz w:val="22"/>
              </w:rPr>
              <w:t>换乘平台地面平面图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0B120BD" w14:textId="77777777" w:rsidR="00F8377B" w:rsidRPr="00342D38" w:rsidRDefault="00BD4706">
            <w:pPr>
              <w:jc w:val="left"/>
            </w:pPr>
            <w:r w:rsidRPr="00342D38">
              <w:rPr>
                <w:rFonts w:ascii="等线" w:eastAsia="等线" w:hAnsi="等线" w:hint="eastAsia"/>
                <w:sz w:val="22"/>
              </w:rPr>
              <w:t>7E405-S-JZ-04(3)-D029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641CB61" w14:textId="77777777" w:rsidR="00F8377B" w:rsidRPr="00342D38" w:rsidRDefault="00BD4706">
            <w:pPr>
              <w:jc w:val="center"/>
            </w:pPr>
            <w:r w:rsidRPr="00342D38">
              <w:rPr>
                <w:rFonts w:ascii="等线" w:eastAsia="等线" w:hAnsi="等线" w:hint="eastAsia"/>
                <w:sz w:val="22"/>
              </w:rPr>
              <w:t>A2+1/2</w:t>
            </w:r>
          </w:p>
        </w:tc>
      </w:tr>
      <w:tr w:rsidR="00F8377B" w:rsidRPr="00342D38" w14:paraId="34F7285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0D86903" w14:textId="77777777" w:rsidR="00F8377B" w:rsidRPr="00342D38" w:rsidRDefault="00BD4706">
            <w:pPr>
              <w:jc w:val="center"/>
            </w:pPr>
            <w:r w:rsidRPr="00342D38">
              <w:rPr>
                <w:rFonts w:ascii="等线" w:eastAsia="等线" w:hAnsi="等线" w:hint="eastAsia"/>
                <w:sz w:val="22"/>
              </w:rPr>
              <w:t>30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941870F" w14:textId="77777777" w:rsidR="00F8377B" w:rsidRPr="00342D38" w:rsidRDefault="00BD4706">
            <w:r w:rsidRPr="00342D38">
              <w:rPr>
                <w:rFonts w:ascii="等线" w:eastAsia="等线" w:hAnsi="等线" w:hint="eastAsia"/>
                <w:sz w:val="22"/>
              </w:rPr>
              <w:t>A*出入口综合装修平面图*(*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1E724BD" w14:textId="77777777" w:rsidR="00F8377B" w:rsidRPr="00342D38" w:rsidRDefault="00BD4706">
            <w:pPr>
              <w:jc w:val="left"/>
            </w:pPr>
            <w:r w:rsidRPr="00342D38">
              <w:rPr>
                <w:rFonts w:ascii="等线" w:eastAsia="等线" w:hAnsi="等线" w:hint="eastAsia"/>
                <w:sz w:val="22"/>
              </w:rPr>
              <w:t>7E405-S-JZ-04(3)-D030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B793BC8" w14:textId="77777777" w:rsidR="00F8377B" w:rsidRPr="00342D38" w:rsidRDefault="00BD4706">
            <w:pPr>
              <w:jc w:val="center"/>
            </w:pPr>
            <w:r w:rsidRPr="00342D38">
              <w:rPr>
                <w:rFonts w:ascii="等线" w:eastAsia="等线" w:hAnsi="等线" w:hint="eastAsia"/>
                <w:sz w:val="22"/>
              </w:rPr>
              <w:t>A2</w:t>
            </w:r>
          </w:p>
        </w:tc>
      </w:tr>
      <w:tr w:rsidR="00F8377B" w:rsidRPr="00342D38" w14:paraId="37770B04"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8D2A244" w14:textId="77777777" w:rsidR="00F8377B" w:rsidRPr="00342D38" w:rsidRDefault="00BD4706">
            <w:pPr>
              <w:jc w:val="center"/>
            </w:pPr>
            <w:r w:rsidRPr="00342D38">
              <w:rPr>
                <w:rFonts w:ascii="等线" w:eastAsia="等线" w:hAnsi="等线" w:hint="eastAsia"/>
                <w:sz w:val="22"/>
              </w:rPr>
              <w:t>31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13A7C154" w14:textId="77777777" w:rsidR="00F8377B" w:rsidRPr="00342D38" w:rsidRDefault="00BD4706">
            <w:r w:rsidRPr="00342D38">
              <w:rPr>
                <w:rFonts w:ascii="等线" w:eastAsia="等线" w:hAnsi="等线" w:hint="eastAsia"/>
                <w:sz w:val="22"/>
              </w:rPr>
              <w:t>A*出入口综合装修平面图*(*二*)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5B076F4"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31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DD03465" w14:textId="77777777" w:rsidR="00F8377B" w:rsidRPr="00342D38" w:rsidRDefault="00BD4706">
            <w:pPr>
              <w:jc w:val="center"/>
            </w:pPr>
            <w:r w:rsidRPr="00342D38">
              <w:rPr>
                <w:rFonts w:ascii="等线" w:eastAsia="等线" w:hAnsi="等线" w:hint="eastAsia"/>
                <w:sz w:val="22"/>
              </w:rPr>
              <w:t>A2</w:t>
            </w:r>
          </w:p>
        </w:tc>
      </w:tr>
      <w:tr w:rsidR="00F8377B" w:rsidRPr="00342D38" w14:paraId="6C0A6561"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CEE69E6" w14:textId="77777777" w:rsidR="00F8377B" w:rsidRPr="00342D38" w:rsidRDefault="00BD4706">
            <w:pPr>
              <w:jc w:val="center"/>
            </w:pPr>
            <w:r w:rsidRPr="00342D38">
              <w:rPr>
                <w:rFonts w:ascii="等线" w:eastAsia="等线" w:hAnsi="等线" w:hint="eastAsia"/>
                <w:sz w:val="22"/>
              </w:rPr>
              <w:t>32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11618768" w14:textId="77777777" w:rsidR="00F8377B" w:rsidRPr="00342D38" w:rsidRDefault="00BD4706">
            <w:r w:rsidRPr="00342D38">
              <w:rPr>
                <w:rFonts w:ascii="等线" w:eastAsia="等线" w:hAnsi="等线" w:hint="eastAsia"/>
                <w:sz w:val="22"/>
              </w:rPr>
              <w:t>A *出入口地面装修平面图*(*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5945527"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32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693B81A" w14:textId="77777777" w:rsidR="00F8377B" w:rsidRPr="00342D38" w:rsidRDefault="00BD4706">
            <w:pPr>
              <w:jc w:val="center"/>
            </w:pPr>
            <w:r w:rsidRPr="00342D38">
              <w:rPr>
                <w:rFonts w:ascii="等线" w:eastAsia="等线" w:hAnsi="等线" w:hint="eastAsia"/>
                <w:sz w:val="22"/>
              </w:rPr>
              <w:t>A2</w:t>
            </w:r>
          </w:p>
        </w:tc>
      </w:tr>
      <w:tr w:rsidR="00F8377B" w:rsidRPr="00342D38" w14:paraId="2CD78FE6"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5E03352" w14:textId="77777777" w:rsidR="00F8377B" w:rsidRPr="00342D38" w:rsidRDefault="00BD4706">
            <w:pPr>
              <w:jc w:val="center"/>
            </w:pPr>
            <w:r w:rsidRPr="00342D38">
              <w:rPr>
                <w:rFonts w:ascii="等线" w:eastAsia="等线" w:hAnsi="等线" w:hint="eastAsia"/>
                <w:sz w:val="22"/>
              </w:rPr>
              <w:t>33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51DBF02" w14:textId="77777777" w:rsidR="00F8377B" w:rsidRPr="00342D38" w:rsidRDefault="00BD4706">
            <w:r w:rsidRPr="00342D38">
              <w:rPr>
                <w:rFonts w:ascii="等线" w:eastAsia="等线" w:hAnsi="等线" w:hint="eastAsia"/>
                <w:sz w:val="22"/>
              </w:rPr>
              <w:t>A*出入口地面装修平面图*(*二*)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13590FC" w14:textId="77777777" w:rsidR="00F8377B" w:rsidRPr="00342D38" w:rsidRDefault="00BD4706">
            <w:pPr>
              <w:jc w:val="left"/>
            </w:pPr>
            <w:r w:rsidRPr="00342D38">
              <w:rPr>
                <w:rFonts w:ascii="等线" w:eastAsia="等线" w:hAnsi="等线" w:hint="eastAsia"/>
                <w:sz w:val="22"/>
              </w:rPr>
              <w:t>7E405-S-JZ-04(3)-D033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F07E48B" w14:textId="77777777" w:rsidR="00F8377B" w:rsidRPr="00342D38" w:rsidRDefault="00BD4706">
            <w:pPr>
              <w:jc w:val="center"/>
            </w:pPr>
            <w:r w:rsidRPr="00342D38">
              <w:rPr>
                <w:rFonts w:ascii="等线" w:eastAsia="等线" w:hAnsi="等线" w:hint="eastAsia"/>
                <w:sz w:val="22"/>
              </w:rPr>
              <w:t>A2</w:t>
            </w:r>
          </w:p>
        </w:tc>
      </w:tr>
      <w:tr w:rsidR="00F8377B" w:rsidRPr="00342D38" w14:paraId="415814B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4B83781" w14:textId="77777777" w:rsidR="00F8377B" w:rsidRPr="00342D38" w:rsidRDefault="00BD4706">
            <w:pPr>
              <w:jc w:val="center"/>
            </w:pPr>
            <w:r w:rsidRPr="00342D38">
              <w:rPr>
                <w:rFonts w:hint="eastAsia"/>
              </w:rPr>
              <w:t>3</w:t>
            </w:r>
            <w:r w:rsidRPr="00342D38">
              <w:t>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A363E9C" w14:textId="77777777" w:rsidR="00F8377B" w:rsidRPr="00342D38" w:rsidRDefault="00BD4706">
            <w:r w:rsidRPr="00342D38">
              <w:rPr>
                <w:rFonts w:ascii="等线" w:eastAsia="等线" w:hAnsi="等线" w:hint="eastAsia"/>
                <w:sz w:val="22"/>
              </w:rPr>
              <w:t>A*出入口剖面图*(*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E0CABFB" w14:textId="77777777" w:rsidR="00F8377B" w:rsidRPr="00342D38" w:rsidRDefault="00BD4706">
            <w:pPr>
              <w:jc w:val="left"/>
            </w:pPr>
            <w:r w:rsidRPr="00342D38">
              <w:rPr>
                <w:rFonts w:ascii="等线" w:eastAsia="等线" w:hAnsi="等线" w:hint="eastAsia"/>
                <w:sz w:val="22"/>
              </w:rPr>
              <w:t>7E405-S-JZ-04(3)-D034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72E96B3" w14:textId="77777777" w:rsidR="00F8377B" w:rsidRPr="00342D38" w:rsidRDefault="00BD4706">
            <w:pPr>
              <w:jc w:val="center"/>
            </w:pPr>
            <w:r w:rsidRPr="00342D38">
              <w:rPr>
                <w:rFonts w:ascii="等线" w:eastAsia="等线" w:hAnsi="等线" w:hint="eastAsia"/>
                <w:sz w:val="22"/>
              </w:rPr>
              <w:t>A2</w:t>
            </w:r>
          </w:p>
        </w:tc>
      </w:tr>
      <w:tr w:rsidR="00F8377B" w:rsidRPr="00342D38" w14:paraId="5463BA1D"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B1E7E99" w14:textId="77777777" w:rsidR="00F8377B" w:rsidRPr="00342D38" w:rsidRDefault="00BD4706">
            <w:pPr>
              <w:jc w:val="center"/>
            </w:pPr>
            <w:r w:rsidRPr="00342D38">
              <w:rPr>
                <w:rFonts w:ascii="等线" w:eastAsia="等线" w:hAnsi="等线" w:hint="eastAsia"/>
                <w:sz w:val="22"/>
              </w:rPr>
              <w:t>35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BEBAB8C" w14:textId="77777777" w:rsidR="00F8377B" w:rsidRPr="00342D38" w:rsidRDefault="00BD4706">
            <w:r w:rsidRPr="00342D38">
              <w:rPr>
                <w:rFonts w:ascii="等线" w:eastAsia="等线" w:hAnsi="等线" w:hint="eastAsia"/>
                <w:sz w:val="22"/>
              </w:rPr>
              <w:t>C*出入口综合装修平面图*(*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B20C5FD" w14:textId="77777777" w:rsidR="00F8377B" w:rsidRPr="00342D38" w:rsidRDefault="00BD4706">
            <w:pPr>
              <w:jc w:val="left"/>
            </w:pPr>
            <w:r w:rsidRPr="00342D38">
              <w:rPr>
                <w:rFonts w:ascii="等线" w:eastAsia="等线" w:hAnsi="等线" w:hint="eastAsia"/>
                <w:sz w:val="22"/>
              </w:rPr>
              <w:t>7E405-S-JZ-04(3)-D035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3587A96" w14:textId="77777777" w:rsidR="00F8377B" w:rsidRPr="00342D38" w:rsidRDefault="00BD4706">
            <w:pPr>
              <w:jc w:val="center"/>
            </w:pPr>
            <w:r w:rsidRPr="00342D38">
              <w:rPr>
                <w:rFonts w:ascii="等线" w:eastAsia="等线" w:hAnsi="等线" w:hint="eastAsia"/>
                <w:sz w:val="22"/>
              </w:rPr>
              <w:t>A2</w:t>
            </w:r>
          </w:p>
        </w:tc>
      </w:tr>
      <w:tr w:rsidR="00F8377B" w:rsidRPr="00342D38" w14:paraId="77FE5CFE"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0E7BA69" w14:textId="77777777" w:rsidR="00F8377B" w:rsidRPr="00342D38" w:rsidRDefault="00BD4706">
            <w:pPr>
              <w:jc w:val="center"/>
            </w:pPr>
            <w:r w:rsidRPr="00342D38">
              <w:rPr>
                <w:rFonts w:ascii="等线" w:eastAsia="等线" w:hAnsi="等线" w:hint="eastAsia"/>
                <w:sz w:val="22"/>
              </w:rPr>
              <w:t>36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4E719C0" w14:textId="77777777" w:rsidR="00F8377B" w:rsidRPr="00342D38" w:rsidRDefault="00BD4706">
            <w:r w:rsidRPr="00342D38">
              <w:rPr>
                <w:rFonts w:ascii="等线" w:eastAsia="等线" w:hAnsi="等线" w:hint="eastAsia"/>
                <w:sz w:val="22"/>
              </w:rPr>
              <w:t>C*出入口地面装修平面图*(*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0D398CA" w14:textId="77777777" w:rsidR="00F8377B" w:rsidRPr="00342D38" w:rsidRDefault="00BD4706">
            <w:pPr>
              <w:jc w:val="left"/>
            </w:pPr>
            <w:r w:rsidRPr="00342D38">
              <w:rPr>
                <w:rFonts w:ascii="等线" w:eastAsia="等线" w:hAnsi="等线" w:hint="eastAsia"/>
                <w:sz w:val="22"/>
              </w:rPr>
              <w:t>7E405-S-JZ-04(3)-D036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0996681" w14:textId="77777777" w:rsidR="00F8377B" w:rsidRPr="00342D38" w:rsidRDefault="00BD4706">
            <w:pPr>
              <w:jc w:val="center"/>
            </w:pPr>
            <w:r w:rsidRPr="00342D38">
              <w:rPr>
                <w:rFonts w:ascii="等线" w:eastAsia="等线" w:hAnsi="等线" w:hint="eastAsia"/>
                <w:sz w:val="22"/>
              </w:rPr>
              <w:t>A2</w:t>
            </w:r>
          </w:p>
        </w:tc>
      </w:tr>
      <w:tr w:rsidR="00F8377B" w:rsidRPr="00342D38" w14:paraId="7463B66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4427F52" w14:textId="77777777" w:rsidR="00F8377B" w:rsidRPr="00342D38" w:rsidRDefault="00BD4706">
            <w:pPr>
              <w:jc w:val="center"/>
            </w:pPr>
            <w:r w:rsidRPr="00342D38">
              <w:rPr>
                <w:rFonts w:ascii="等线" w:eastAsia="等线" w:hAnsi="等线" w:hint="eastAsia"/>
                <w:sz w:val="22"/>
              </w:rPr>
              <w:t>37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61B6127" w14:textId="77777777" w:rsidR="00F8377B" w:rsidRPr="00342D38" w:rsidRDefault="00BD4706">
            <w:r w:rsidRPr="00342D38">
              <w:rPr>
                <w:rFonts w:ascii="等线" w:eastAsia="等线" w:hAnsi="等线" w:hint="eastAsia"/>
                <w:sz w:val="22"/>
              </w:rPr>
              <w:t>C*出入口剖面图*(*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36AF274" w14:textId="77777777" w:rsidR="00F8377B" w:rsidRPr="00342D38" w:rsidRDefault="00BD4706">
            <w:pPr>
              <w:jc w:val="left"/>
            </w:pPr>
            <w:r w:rsidRPr="00342D38">
              <w:rPr>
                <w:rFonts w:ascii="等线" w:eastAsia="等线" w:hAnsi="等线" w:hint="eastAsia"/>
                <w:sz w:val="22"/>
              </w:rPr>
              <w:t>7E405-S-JZ-04(3)-D037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8E42B73" w14:textId="77777777" w:rsidR="00F8377B" w:rsidRPr="00342D38" w:rsidRDefault="00BD4706">
            <w:pPr>
              <w:jc w:val="center"/>
            </w:pPr>
            <w:r w:rsidRPr="00342D38">
              <w:rPr>
                <w:rFonts w:ascii="等线" w:eastAsia="等线" w:hAnsi="等线" w:hint="eastAsia"/>
                <w:sz w:val="22"/>
              </w:rPr>
              <w:t>A2</w:t>
            </w:r>
          </w:p>
        </w:tc>
      </w:tr>
      <w:tr w:rsidR="00F8377B" w:rsidRPr="00342D38" w14:paraId="07E1307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059DFF8" w14:textId="77777777" w:rsidR="00F8377B" w:rsidRPr="00342D38" w:rsidRDefault="00BD4706">
            <w:pPr>
              <w:jc w:val="center"/>
            </w:pPr>
            <w:r w:rsidRPr="00342D38">
              <w:rPr>
                <w:rFonts w:ascii="等线" w:eastAsia="等线" w:hAnsi="等线"/>
                <w:sz w:val="22"/>
              </w:rPr>
              <w:t>38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2F1F075" w14:textId="77777777" w:rsidR="00F8377B" w:rsidRPr="00342D38" w:rsidRDefault="00BD4706">
            <w:r w:rsidRPr="00342D38">
              <w:rPr>
                <w:rFonts w:ascii="等线" w:eastAsia="等线" w:hAnsi="等线" w:hint="eastAsia"/>
                <w:sz w:val="22"/>
              </w:rPr>
              <w:t>C*出入口剖面图*(*二*)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6A2774C" w14:textId="77777777" w:rsidR="00F8377B" w:rsidRPr="00342D38" w:rsidRDefault="00BD4706">
            <w:pPr>
              <w:jc w:val="left"/>
            </w:pPr>
            <w:r w:rsidRPr="00342D38">
              <w:rPr>
                <w:rFonts w:ascii="等线" w:eastAsia="等线" w:hAnsi="等线" w:hint="eastAsia"/>
                <w:sz w:val="22"/>
              </w:rPr>
              <w:t>7E405-S-JZ-04(3)-D038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1C75A54" w14:textId="77777777" w:rsidR="00F8377B" w:rsidRPr="00342D38" w:rsidRDefault="00BD4706">
            <w:pPr>
              <w:jc w:val="center"/>
            </w:pPr>
            <w:r w:rsidRPr="00342D38">
              <w:rPr>
                <w:rFonts w:ascii="等线" w:eastAsia="等线" w:hAnsi="等线" w:hint="eastAsia"/>
                <w:sz w:val="22"/>
              </w:rPr>
              <w:t>A2</w:t>
            </w:r>
          </w:p>
        </w:tc>
      </w:tr>
      <w:tr w:rsidR="00F8377B" w:rsidRPr="00342D38" w14:paraId="24979108"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50C367D" w14:textId="77777777" w:rsidR="00F8377B" w:rsidRPr="00342D38" w:rsidRDefault="00BD4706">
            <w:pPr>
              <w:jc w:val="center"/>
            </w:pPr>
            <w:r w:rsidRPr="00342D38">
              <w:rPr>
                <w:rFonts w:ascii="等线" w:eastAsia="等线" w:hAnsi="等线" w:hint="eastAsia"/>
                <w:sz w:val="22"/>
              </w:rPr>
              <w:t>39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09358A4" w14:textId="77777777" w:rsidR="00F8377B" w:rsidRPr="00342D38" w:rsidRDefault="00BD4706">
            <w:r w:rsidRPr="00342D38">
              <w:rPr>
                <w:rFonts w:ascii="等线" w:eastAsia="等线" w:hAnsi="等线" w:hint="eastAsia"/>
                <w:sz w:val="22"/>
              </w:rPr>
              <w:t>站厅踢脚*/*排水沟*/*横截沟平面示意图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FBC4F63" w14:textId="77777777" w:rsidR="00F8377B" w:rsidRPr="00342D38" w:rsidRDefault="00BD4706">
            <w:pPr>
              <w:jc w:val="left"/>
            </w:pPr>
            <w:r w:rsidRPr="00342D38">
              <w:rPr>
                <w:rFonts w:ascii="等线" w:eastAsia="等线" w:hAnsi="等线" w:hint="eastAsia"/>
                <w:sz w:val="22"/>
              </w:rPr>
              <w:t>7E405-S-JZ-04(3)-D039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63E7192" w14:textId="77777777" w:rsidR="00F8377B" w:rsidRPr="00342D38" w:rsidRDefault="00BD4706">
            <w:pPr>
              <w:jc w:val="center"/>
            </w:pPr>
            <w:r w:rsidRPr="00342D38">
              <w:rPr>
                <w:rFonts w:ascii="等线" w:eastAsia="等线" w:hAnsi="等线" w:hint="eastAsia"/>
                <w:sz w:val="22"/>
              </w:rPr>
              <w:t>A2</w:t>
            </w:r>
          </w:p>
        </w:tc>
      </w:tr>
      <w:tr w:rsidR="00F8377B" w:rsidRPr="00342D38" w14:paraId="2C2FECDE"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5A3B313" w14:textId="77777777" w:rsidR="00F8377B" w:rsidRPr="00342D38" w:rsidRDefault="00BD4706">
            <w:pPr>
              <w:jc w:val="center"/>
            </w:pPr>
            <w:r w:rsidRPr="00342D38">
              <w:rPr>
                <w:rFonts w:ascii="等线" w:eastAsia="等线" w:hAnsi="等线" w:hint="eastAsia"/>
                <w:sz w:val="22"/>
              </w:rPr>
              <w:t>40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419D191" w14:textId="77777777" w:rsidR="00F8377B" w:rsidRPr="00342D38" w:rsidRDefault="00BD4706">
            <w:r w:rsidRPr="00342D38">
              <w:rPr>
                <w:rFonts w:ascii="等线" w:eastAsia="等线" w:hAnsi="等线" w:hint="eastAsia"/>
                <w:sz w:val="22"/>
              </w:rPr>
              <w:t>站台踢脚*/*屏蔽门绝缘带平面示意图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D899691" w14:textId="77777777" w:rsidR="00F8377B" w:rsidRPr="00342D38" w:rsidRDefault="00BD4706">
            <w:pPr>
              <w:jc w:val="left"/>
            </w:pPr>
            <w:r w:rsidRPr="00342D38">
              <w:rPr>
                <w:rFonts w:ascii="等线" w:eastAsia="等线" w:hAnsi="等线" w:hint="eastAsia"/>
                <w:sz w:val="22"/>
              </w:rPr>
              <w:t>7E405-S-JZ-04(3)-D040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2623249" w14:textId="77777777" w:rsidR="00F8377B" w:rsidRPr="00342D38" w:rsidRDefault="00BD4706">
            <w:pPr>
              <w:jc w:val="center"/>
            </w:pPr>
            <w:r w:rsidRPr="00342D38">
              <w:rPr>
                <w:rFonts w:ascii="等线" w:eastAsia="等线" w:hAnsi="等线" w:hint="eastAsia"/>
                <w:sz w:val="22"/>
              </w:rPr>
              <w:t>A2</w:t>
            </w:r>
          </w:p>
        </w:tc>
      </w:tr>
      <w:tr w:rsidR="00F8377B" w:rsidRPr="00342D38" w14:paraId="27CA9B8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59ECC07" w14:textId="77777777" w:rsidR="00F8377B" w:rsidRPr="00342D38" w:rsidRDefault="00BD4706">
            <w:pPr>
              <w:jc w:val="center"/>
            </w:pPr>
            <w:r w:rsidRPr="00342D38">
              <w:rPr>
                <w:rFonts w:ascii="等线" w:eastAsia="等线" w:hAnsi="等线" w:hint="eastAsia"/>
                <w:sz w:val="22"/>
              </w:rPr>
              <w:t>41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805F80A" w14:textId="77777777" w:rsidR="00F8377B" w:rsidRPr="00342D38" w:rsidRDefault="00BD4706">
            <w:r w:rsidRPr="00342D38">
              <w:rPr>
                <w:rFonts w:ascii="等线" w:eastAsia="等线" w:hAnsi="等线" w:hint="eastAsia"/>
                <w:sz w:val="22"/>
              </w:rPr>
              <w:t>站厅*/*站厅地面大样图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8098D20" w14:textId="77777777" w:rsidR="00F8377B" w:rsidRPr="00342D38" w:rsidRDefault="00BD4706">
            <w:pPr>
              <w:jc w:val="left"/>
            </w:pPr>
            <w:r w:rsidRPr="00342D38">
              <w:rPr>
                <w:rFonts w:ascii="等线" w:eastAsia="等线" w:hAnsi="等线" w:hint="eastAsia"/>
                <w:sz w:val="22"/>
              </w:rPr>
              <w:t>7E405-S-JZ-04(3)-D041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177B0E8" w14:textId="77777777" w:rsidR="00F8377B" w:rsidRPr="00342D38" w:rsidRDefault="00BD4706">
            <w:pPr>
              <w:jc w:val="center"/>
            </w:pPr>
            <w:r w:rsidRPr="00342D38">
              <w:rPr>
                <w:rFonts w:ascii="等线" w:eastAsia="等线" w:hAnsi="等线" w:hint="eastAsia"/>
                <w:sz w:val="22"/>
              </w:rPr>
              <w:t>A2</w:t>
            </w:r>
          </w:p>
        </w:tc>
      </w:tr>
      <w:tr w:rsidR="00F8377B" w:rsidRPr="00342D38" w14:paraId="0BD313F6"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2BD95C9" w14:textId="77777777" w:rsidR="00F8377B" w:rsidRPr="00342D38" w:rsidRDefault="00BD4706">
            <w:pPr>
              <w:jc w:val="center"/>
            </w:pPr>
            <w:r w:rsidRPr="00342D38">
              <w:rPr>
                <w:rFonts w:ascii="等线" w:eastAsia="等线" w:hAnsi="等线" w:hint="eastAsia"/>
                <w:sz w:val="22"/>
              </w:rPr>
              <w:t>42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E2810A4" w14:textId="77777777" w:rsidR="00F8377B" w:rsidRPr="00342D38" w:rsidRDefault="00BD4706">
            <w:r w:rsidRPr="00342D38">
              <w:rPr>
                <w:rFonts w:ascii="等线" w:eastAsia="等线" w:hAnsi="等线" w:hint="eastAsia"/>
                <w:sz w:val="22"/>
              </w:rPr>
              <w:t>踢脚*/*排水沟详图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2134E80" w14:textId="77777777" w:rsidR="00F8377B" w:rsidRPr="00342D38" w:rsidRDefault="00BD4706">
            <w:pPr>
              <w:jc w:val="left"/>
            </w:pPr>
            <w:r w:rsidRPr="00342D38">
              <w:rPr>
                <w:rFonts w:ascii="等线" w:eastAsia="等线" w:hAnsi="等线" w:hint="eastAsia"/>
                <w:sz w:val="22"/>
              </w:rPr>
              <w:t>7E405-S-JZ-04(3)-D042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9B7660E" w14:textId="77777777" w:rsidR="00F8377B" w:rsidRPr="00342D38" w:rsidRDefault="00BD4706">
            <w:pPr>
              <w:jc w:val="center"/>
            </w:pPr>
            <w:r w:rsidRPr="00342D38">
              <w:rPr>
                <w:rFonts w:ascii="等线" w:eastAsia="等线" w:hAnsi="等线" w:hint="eastAsia"/>
                <w:sz w:val="22"/>
              </w:rPr>
              <w:t>A2</w:t>
            </w:r>
          </w:p>
        </w:tc>
      </w:tr>
      <w:tr w:rsidR="00F8377B" w:rsidRPr="00342D38" w14:paraId="6E8F162B"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BB174FF" w14:textId="77777777" w:rsidR="00F8377B" w:rsidRPr="00342D38" w:rsidRDefault="00BD4706">
            <w:pPr>
              <w:jc w:val="center"/>
            </w:pPr>
            <w:r w:rsidRPr="00342D38">
              <w:rPr>
                <w:rFonts w:ascii="等线" w:eastAsia="等线" w:hAnsi="等线" w:hint="eastAsia"/>
                <w:sz w:val="22"/>
              </w:rPr>
              <w:t>43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1E2300F" w14:textId="77777777" w:rsidR="00F8377B" w:rsidRPr="00342D38" w:rsidRDefault="00BD4706">
            <w:r w:rsidRPr="00342D38">
              <w:rPr>
                <w:rFonts w:ascii="等线" w:eastAsia="等线" w:hAnsi="等线" w:hint="eastAsia"/>
                <w:sz w:val="22"/>
              </w:rPr>
              <w:t>踢脚块材*/*踢脚挂件</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D5A659E" w14:textId="77777777" w:rsidR="00F8377B" w:rsidRPr="00342D38" w:rsidRDefault="00BD4706">
            <w:pPr>
              <w:jc w:val="left"/>
            </w:pPr>
            <w:r w:rsidRPr="00342D38">
              <w:rPr>
                <w:rFonts w:ascii="等线" w:eastAsia="等线" w:hAnsi="等线" w:hint="eastAsia"/>
                <w:sz w:val="22"/>
              </w:rPr>
              <w:t>7E405-S-JZ-04(3)-D043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FF96B1E" w14:textId="77777777" w:rsidR="00F8377B" w:rsidRPr="00342D38" w:rsidRDefault="00BD4706">
            <w:pPr>
              <w:jc w:val="center"/>
            </w:pPr>
            <w:r w:rsidRPr="00342D38">
              <w:rPr>
                <w:rFonts w:ascii="等线" w:eastAsia="等线" w:hAnsi="等线" w:hint="eastAsia"/>
                <w:sz w:val="22"/>
              </w:rPr>
              <w:t>A2</w:t>
            </w:r>
          </w:p>
        </w:tc>
      </w:tr>
      <w:tr w:rsidR="00F8377B" w:rsidRPr="00342D38" w14:paraId="1B6D5D9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2525946" w14:textId="77777777" w:rsidR="00F8377B" w:rsidRPr="00342D38" w:rsidRDefault="00BD4706">
            <w:pPr>
              <w:jc w:val="center"/>
            </w:pPr>
            <w:r w:rsidRPr="00342D38">
              <w:rPr>
                <w:rFonts w:ascii="等线" w:eastAsia="等线" w:hAnsi="等线" w:hint="eastAsia"/>
                <w:sz w:val="22"/>
              </w:rPr>
              <w:t>44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C378A67" w14:textId="77777777" w:rsidR="00F8377B" w:rsidRPr="00342D38" w:rsidRDefault="00BD4706">
            <w:r w:rsidRPr="00342D38">
              <w:rPr>
                <w:rFonts w:ascii="等线" w:eastAsia="等线" w:hAnsi="等线" w:hint="eastAsia"/>
                <w:sz w:val="22"/>
              </w:rPr>
              <w:t>横截沟详图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9C55F32" w14:textId="77777777" w:rsidR="00F8377B" w:rsidRPr="00342D38" w:rsidRDefault="00BD4706">
            <w:pPr>
              <w:jc w:val="left"/>
            </w:pPr>
            <w:r w:rsidRPr="00342D38">
              <w:rPr>
                <w:rFonts w:ascii="等线" w:eastAsia="等线" w:hAnsi="等线" w:hint="eastAsia"/>
                <w:sz w:val="22"/>
              </w:rPr>
              <w:t>7E405-S-JZ-04(3)-D044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3E1E079" w14:textId="77777777" w:rsidR="00F8377B" w:rsidRPr="00342D38" w:rsidRDefault="00BD4706">
            <w:pPr>
              <w:jc w:val="center"/>
            </w:pPr>
            <w:r w:rsidRPr="00342D38">
              <w:rPr>
                <w:rFonts w:ascii="等线" w:eastAsia="等线" w:hAnsi="等线" w:hint="eastAsia"/>
                <w:sz w:val="22"/>
              </w:rPr>
              <w:t>A2</w:t>
            </w:r>
          </w:p>
        </w:tc>
      </w:tr>
      <w:tr w:rsidR="00F8377B" w:rsidRPr="00342D38" w14:paraId="0B42069F"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DAC6FAD" w14:textId="77777777" w:rsidR="00F8377B" w:rsidRPr="00342D38" w:rsidRDefault="00BD4706">
            <w:pPr>
              <w:jc w:val="center"/>
            </w:pPr>
            <w:r w:rsidRPr="00342D38">
              <w:rPr>
                <w:rFonts w:ascii="等线" w:eastAsia="等线" w:hAnsi="等线" w:hint="eastAsia"/>
                <w:sz w:val="22"/>
              </w:rPr>
              <w:t>45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B45296B" w14:textId="77777777" w:rsidR="00F8377B" w:rsidRPr="00342D38" w:rsidRDefault="00BD4706">
            <w:r w:rsidRPr="00342D38">
              <w:rPr>
                <w:rFonts w:ascii="等线" w:eastAsia="等线" w:hAnsi="等线" w:hint="eastAsia"/>
                <w:sz w:val="22"/>
              </w:rPr>
              <w:t>横截沟盖板</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752EB73" w14:textId="77777777" w:rsidR="00F8377B" w:rsidRPr="00342D38" w:rsidRDefault="00BD4706">
            <w:pPr>
              <w:jc w:val="left"/>
            </w:pPr>
            <w:r w:rsidRPr="00342D38">
              <w:rPr>
                <w:rFonts w:ascii="等线" w:eastAsia="等线" w:hAnsi="等线" w:hint="eastAsia"/>
                <w:sz w:val="22"/>
              </w:rPr>
              <w:t>7E405-S-JZ-04(3)-D045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31F851A" w14:textId="77777777" w:rsidR="00F8377B" w:rsidRPr="00342D38" w:rsidRDefault="00BD4706">
            <w:pPr>
              <w:jc w:val="center"/>
            </w:pPr>
            <w:r w:rsidRPr="00342D38">
              <w:rPr>
                <w:rFonts w:ascii="等线" w:eastAsia="等线" w:hAnsi="等线" w:hint="eastAsia"/>
                <w:sz w:val="22"/>
              </w:rPr>
              <w:t>A2</w:t>
            </w:r>
          </w:p>
        </w:tc>
      </w:tr>
      <w:tr w:rsidR="00F8377B" w:rsidRPr="00342D38" w14:paraId="6C93CD86"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F04C2DF" w14:textId="77777777" w:rsidR="00F8377B" w:rsidRPr="00342D38" w:rsidRDefault="00BD4706">
            <w:pPr>
              <w:jc w:val="center"/>
            </w:pPr>
            <w:r w:rsidRPr="00342D38">
              <w:rPr>
                <w:rFonts w:ascii="等线" w:eastAsia="等线" w:hAnsi="等线" w:hint="eastAsia"/>
                <w:sz w:val="22"/>
              </w:rPr>
              <w:t>46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4B4DF4B" w14:textId="77777777" w:rsidR="00F8377B" w:rsidRPr="00342D38" w:rsidRDefault="00BD4706">
            <w:proofErr w:type="gramStart"/>
            <w:r w:rsidRPr="00342D38">
              <w:rPr>
                <w:rFonts w:ascii="等线" w:eastAsia="等线" w:hAnsi="等线" w:hint="eastAsia"/>
                <w:sz w:val="22"/>
              </w:rPr>
              <w:t>导盲带组合</w:t>
            </w:r>
            <w:proofErr w:type="gramEnd"/>
            <w:r w:rsidRPr="00342D38">
              <w:rPr>
                <w:rFonts w:ascii="等线" w:eastAsia="等线" w:hAnsi="等线" w:hint="eastAsia"/>
                <w:sz w:val="22"/>
              </w:rPr>
              <w:t>示意图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9E72ADE"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46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46472C6" w14:textId="77777777" w:rsidR="00F8377B" w:rsidRPr="00342D38" w:rsidRDefault="00BD4706">
            <w:pPr>
              <w:jc w:val="center"/>
            </w:pPr>
            <w:r w:rsidRPr="00342D38">
              <w:rPr>
                <w:rFonts w:ascii="等线" w:eastAsia="等线" w:hAnsi="等线" w:hint="eastAsia"/>
                <w:sz w:val="22"/>
              </w:rPr>
              <w:t>A2</w:t>
            </w:r>
          </w:p>
        </w:tc>
      </w:tr>
      <w:tr w:rsidR="00F8377B" w:rsidRPr="00342D38" w14:paraId="3650E43C"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D408556" w14:textId="77777777" w:rsidR="00F8377B" w:rsidRPr="00342D38" w:rsidRDefault="00BD4706">
            <w:pPr>
              <w:jc w:val="center"/>
            </w:pPr>
            <w:r w:rsidRPr="00342D38">
              <w:rPr>
                <w:rFonts w:ascii="等线" w:eastAsia="等线" w:hAnsi="等线" w:hint="eastAsia"/>
                <w:sz w:val="22"/>
              </w:rPr>
              <w:t>47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F483798" w14:textId="77777777" w:rsidR="00F8377B" w:rsidRPr="00342D38" w:rsidRDefault="00BD4706">
            <w:proofErr w:type="gramStart"/>
            <w:r w:rsidRPr="00342D38">
              <w:rPr>
                <w:rFonts w:ascii="等线" w:eastAsia="等线" w:hAnsi="等线" w:hint="eastAsia"/>
                <w:sz w:val="22"/>
              </w:rPr>
              <w:t>导盲带块材</w:t>
            </w:r>
            <w:proofErr w:type="gramEnd"/>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08985BC" w14:textId="77777777" w:rsidR="00F8377B" w:rsidRPr="00342D38" w:rsidRDefault="00BD4706">
            <w:pPr>
              <w:jc w:val="left"/>
            </w:pPr>
            <w:r w:rsidRPr="00342D38">
              <w:rPr>
                <w:rFonts w:ascii="等线" w:eastAsia="等线" w:hAnsi="等线" w:hint="eastAsia"/>
                <w:sz w:val="22"/>
              </w:rPr>
              <w:t>7E405-S-JZ-04(3)-D047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6DC23A9" w14:textId="77777777" w:rsidR="00F8377B" w:rsidRPr="00342D38" w:rsidRDefault="00BD4706">
            <w:pPr>
              <w:jc w:val="center"/>
            </w:pPr>
            <w:r w:rsidRPr="00342D38">
              <w:rPr>
                <w:rFonts w:ascii="等线" w:eastAsia="等线" w:hAnsi="等线" w:hint="eastAsia"/>
                <w:sz w:val="22"/>
              </w:rPr>
              <w:t>A2</w:t>
            </w:r>
          </w:p>
        </w:tc>
      </w:tr>
      <w:tr w:rsidR="00F8377B" w:rsidRPr="00342D38" w14:paraId="60C4080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850AEEE" w14:textId="77777777" w:rsidR="00F8377B" w:rsidRPr="00342D38" w:rsidRDefault="00BD4706">
            <w:pPr>
              <w:jc w:val="center"/>
            </w:pPr>
            <w:r w:rsidRPr="00342D38">
              <w:rPr>
                <w:rFonts w:ascii="等线" w:eastAsia="等线" w:hAnsi="等线" w:hint="eastAsia"/>
                <w:sz w:val="22"/>
              </w:rPr>
              <w:t>48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A53D833" w14:textId="77777777" w:rsidR="00F8377B" w:rsidRPr="00342D38" w:rsidRDefault="00BD4706">
            <w:r w:rsidRPr="00342D38">
              <w:rPr>
                <w:rFonts w:ascii="等线" w:eastAsia="等线" w:hAnsi="等线" w:hint="eastAsia"/>
                <w:sz w:val="22"/>
              </w:rPr>
              <w:t>AFC*检修井</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D99DA0B" w14:textId="77777777" w:rsidR="00F8377B" w:rsidRPr="00342D38" w:rsidRDefault="00BD4706">
            <w:pPr>
              <w:jc w:val="left"/>
            </w:pPr>
            <w:r w:rsidRPr="00342D38">
              <w:rPr>
                <w:rFonts w:ascii="等线" w:eastAsia="等线" w:hAnsi="等线" w:hint="eastAsia"/>
                <w:sz w:val="22"/>
              </w:rPr>
              <w:t>7E405-S-JZ-04(3)-D048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24EB6B5" w14:textId="77777777" w:rsidR="00F8377B" w:rsidRPr="00342D38" w:rsidRDefault="00BD4706">
            <w:pPr>
              <w:jc w:val="center"/>
            </w:pPr>
            <w:r w:rsidRPr="00342D38">
              <w:rPr>
                <w:rFonts w:ascii="等线" w:eastAsia="等线" w:hAnsi="等线" w:hint="eastAsia"/>
                <w:sz w:val="22"/>
              </w:rPr>
              <w:t>A2</w:t>
            </w:r>
          </w:p>
        </w:tc>
      </w:tr>
      <w:tr w:rsidR="00F8377B" w:rsidRPr="00342D38" w14:paraId="4273102F"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B740ECA" w14:textId="77777777" w:rsidR="00F8377B" w:rsidRPr="00342D38" w:rsidRDefault="00BD4706">
            <w:pPr>
              <w:jc w:val="center"/>
            </w:pPr>
            <w:r w:rsidRPr="00342D38">
              <w:rPr>
                <w:rFonts w:ascii="等线" w:eastAsia="等线" w:hAnsi="等线" w:hint="eastAsia"/>
                <w:sz w:val="22"/>
              </w:rPr>
              <w:t>49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E6841F7" w14:textId="77777777" w:rsidR="00F8377B" w:rsidRPr="00342D38" w:rsidRDefault="00BD4706">
            <w:r w:rsidRPr="00342D38">
              <w:rPr>
                <w:rFonts w:ascii="等线" w:eastAsia="等线" w:hAnsi="等线" w:hint="eastAsia"/>
                <w:sz w:val="22"/>
              </w:rPr>
              <w:t>站台绝缘层施工详图*(*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0B74765" w14:textId="77777777" w:rsidR="00F8377B" w:rsidRPr="00342D38" w:rsidRDefault="00BD4706">
            <w:pPr>
              <w:jc w:val="left"/>
            </w:pPr>
            <w:r w:rsidRPr="00342D38">
              <w:rPr>
                <w:rFonts w:ascii="等线" w:eastAsia="等线" w:hAnsi="等线" w:hint="eastAsia"/>
                <w:sz w:val="22"/>
              </w:rPr>
              <w:t>7E405-S-JZ-04(3)-D049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23ABD0B" w14:textId="77777777" w:rsidR="00F8377B" w:rsidRPr="00342D38" w:rsidRDefault="00BD4706">
            <w:pPr>
              <w:jc w:val="center"/>
            </w:pPr>
            <w:r w:rsidRPr="00342D38">
              <w:rPr>
                <w:rFonts w:ascii="等线" w:eastAsia="等线" w:hAnsi="等线" w:hint="eastAsia"/>
                <w:sz w:val="22"/>
              </w:rPr>
              <w:t>A2</w:t>
            </w:r>
          </w:p>
        </w:tc>
      </w:tr>
      <w:tr w:rsidR="00F8377B" w:rsidRPr="00342D38" w14:paraId="0000CEC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340B5F6" w14:textId="77777777" w:rsidR="00F8377B" w:rsidRPr="00342D38" w:rsidRDefault="00BD4706">
            <w:pPr>
              <w:jc w:val="center"/>
            </w:pPr>
            <w:r w:rsidRPr="00342D38">
              <w:rPr>
                <w:rFonts w:ascii="等线" w:eastAsia="等线" w:hAnsi="等线" w:hint="eastAsia"/>
                <w:sz w:val="22"/>
              </w:rPr>
              <w:t>50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49184DE" w14:textId="77777777" w:rsidR="00F8377B" w:rsidRPr="00342D38" w:rsidRDefault="00BD4706">
            <w:r w:rsidRPr="00342D38">
              <w:rPr>
                <w:rFonts w:ascii="等线" w:eastAsia="等线" w:hAnsi="等线" w:hint="eastAsia"/>
                <w:sz w:val="22"/>
              </w:rPr>
              <w:t>站台绝缘层施工详图*(*二*)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DA32513"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50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6D1F716" w14:textId="77777777" w:rsidR="00F8377B" w:rsidRPr="00342D38" w:rsidRDefault="00BD4706">
            <w:pPr>
              <w:jc w:val="center"/>
            </w:pPr>
            <w:r w:rsidRPr="00342D38">
              <w:rPr>
                <w:rFonts w:ascii="等线" w:eastAsia="等线" w:hAnsi="等线" w:hint="eastAsia"/>
                <w:sz w:val="22"/>
              </w:rPr>
              <w:t>A2</w:t>
            </w:r>
          </w:p>
        </w:tc>
      </w:tr>
      <w:tr w:rsidR="00F8377B" w:rsidRPr="00342D38" w14:paraId="0365A5A1"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A095C38" w14:textId="77777777" w:rsidR="00F8377B" w:rsidRPr="00342D38" w:rsidRDefault="00BD4706">
            <w:pPr>
              <w:jc w:val="center"/>
            </w:pPr>
            <w:r w:rsidRPr="00342D38">
              <w:rPr>
                <w:rFonts w:ascii="等线" w:eastAsia="等线" w:hAnsi="等线" w:hint="eastAsia"/>
                <w:sz w:val="22"/>
              </w:rPr>
              <w:t>51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1423A577" w14:textId="77777777" w:rsidR="00F8377B" w:rsidRPr="00342D38" w:rsidRDefault="00BD4706">
            <w:r w:rsidRPr="00342D38">
              <w:rPr>
                <w:rFonts w:ascii="等线" w:eastAsia="等线" w:hAnsi="等线" w:hint="eastAsia"/>
                <w:sz w:val="22"/>
              </w:rPr>
              <w:t>地面疏散指示箭头大样图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68F94AE" w14:textId="77777777" w:rsidR="00F8377B" w:rsidRPr="00342D38" w:rsidRDefault="00BD4706">
            <w:pPr>
              <w:jc w:val="left"/>
            </w:pPr>
            <w:r w:rsidRPr="00342D38">
              <w:rPr>
                <w:rFonts w:ascii="等线" w:eastAsia="等线" w:hAnsi="等线" w:hint="eastAsia"/>
                <w:sz w:val="22"/>
              </w:rPr>
              <w:t>7E405-S-JZ-04(3)-D051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D47B7DE" w14:textId="77777777" w:rsidR="00F8377B" w:rsidRPr="00342D38" w:rsidRDefault="00BD4706">
            <w:pPr>
              <w:jc w:val="center"/>
            </w:pPr>
            <w:r w:rsidRPr="00342D38">
              <w:rPr>
                <w:rFonts w:ascii="等线" w:eastAsia="等线" w:hAnsi="等线" w:hint="eastAsia"/>
                <w:sz w:val="22"/>
              </w:rPr>
              <w:t>A2</w:t>
            </w:r>
          </w:p>
        </w:tc>
      </w:tr>
      <w:tr w:rsidR="00F8377B" w:rsidRPr="00342D38" w14:paraId="6E159A75"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D8FCD21" w14:textId="77777777" w:rsidR="00F8377B" w:rsidRPr="00342D38" w:rsidRDefault="00BD4706">
            <w:pPr>
              <w:jc w:val="center"/>
            </w:pPr>
            <w:r w:rsidRPr="00342D38">
              <w:rPr>
                <w:rFonts w:ascii="等线" w:eastAsia="等线" w:hAnsi="等线" w:hint="eastAsia"/>
                <w:sz w:val="22"/>
              </w:rPr>
              <w:t>52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0BD5B4E" w14:textId="77777777" w:rsidR="00F8377B" w:rsidRPr="00342D38" w:rsidRDefault="00BD4706">
            <w:r w:rsidRPr="00342D38">
              <w:rPr>
                <w:rFonts w:ascii="等线" w:eastAsia="等线" w:hAnsi="等线" w:hint="eastAsia"/>
                <w:sz w:val="22"/>
              </w:rPr>
              <w:t>楼梯踏步节点详图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B64A3F7" w14:textId="77777777" w:rsidR="00F8377B" w:rsidRPr="00342D38" w:rsidRDefault="00BD4706">
            <w:pPr>
              <w:jc w:val="left"/>
            </w:pPr>
            <w:r w:rsidRPr="00342D38">
              <w:rPr>
                <w:rFonts w:ascii="等线" w:eastAsia="等线" w:hAnsi="等线" w:hint="eastAsia"/>
                <w:sz w:val="22"/>
              </w:rPr>
              <w:t>7E405-S-JZ-04(3)-D052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EF31266" w14:textId="77777777" w:rsidR="00F8377B" w:rsidRPr="00342D38" w:rsidRDefault="00BD4706">
            <w:pPr>
              <w:jc w:val="center"/>
            </w:pPr>
            <w:r w:rsidRPr="00342D38">
              <w:rPr>
                <w:rFonts w:ascii="等线" w:eastAsia="等线" w:hAnsi="等线" w:hint="eastAsia"/>
                <w:sz w:val="22"/>
              </w:rPr>
              <w:t>A2</w:t>
            </w:r>
          </w:p>
        </w:tc>
      </w:tr>
      <w:tr w:rsidR="00F8377B" w:rsidRPr="00342D38" w14:paraId="48C6E61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DD37EAD" w14:textId="77777777" w:rsidR="00F8377B" w:rsidRPr="00342D38" w:rsidRDefault="00BD4706">
            <w:pPr>
              <w:jc w:val="center"/>
            </w:pPr>
            <w:r w:rsidRPr="00342D38">
              <w:rPr>
                <w:rFonts w:ascii="等线" w:eastAsia="等线" w:hAnsi="等线" w:hint="eastAsia"/>
                <w:sz w:val="22"/>
              </w:rPr>
              <w:t>53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5AF9C92" w14:textId="77777777" w:rsidR="00F8377B" w:rsidRPr="00342D38" w:rsidRDefault="00BD4706">
            <w:r w:rsidRPr="00342D38">
              <w:rPr>
                <w:rFonts w:ascii="等线" w:eastAsia="等线" w:hAnsi="等线" w:hint="eastAsia"/>
                <w:sz w:val="22"/>
              </w:rPr>
              <w:t>排水暗沟大样图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D167230" w14:textId="77777777" w:rsidR="00F8377B" w:rsidRPr="00342D38" w:rsidRDefault="00BD4706">
            <w:pPr>
              <w:jc w:val="left"/>
            </w:pPr>
            <w:r w:rsidRPr="00342D38">
              <w:rPr>
                <w:rFonts w:ascii="等线" w:eastAsia="等线" w:hAnsi="等线" w:hint="eastAsia"/>
                <w:sz w:val="22"/>
              </w:rPr>
              <w:t>7E405-S-JZ-04(3)-D053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127A3E1" w14:textId="77777777" w:rsidR="00F8377B" w:rsidRPr="00342D38" w:rsidRDefault="00BD4706">
            <w:pPr>
              <w:jc w:val="center"/>
            </w:pPr>
            <w:r w:rsidRPr="00342D38">
              <w:rPr>
                <w:rFonts w:ascii="等线" w:eastAsia="等线" w:hAnsi="等线" w:hint="eastAsia"/>
                <w:sz w:val="22"/>
              </w:rPr>
              <w:t>A2</w:t>
            </w:r>
          </w:p>
        </w:tc>
      </w:tr>
      <w:tr w:rsidR="00F8377B" w:rsidRPr="00342D38" w14:paraId="0EB10EE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176347C" w14:textId="77777777" w:rsidR="00F8377B" w:rsidRPr="00342D38" w:rsidRDefault="00BD4706">
            <w:pPr>
              <w:jc w:val="center"/>
            </w:pPr>
            <w:r w:rsidRPr="00342D38">
              <w:rPr>
                <w:rFonts w:ascii="等线" w:eastAsia="等线" w:hAnsi="等线" w:hint="eastAsia"/>
                <w:sz w:val="22"/>
              </w:rPr>
              <w:t>54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EC845FF" w14:textId="77777777" w:rsidR="00F8377B" w:rsidRPr="00342D38" w:rsidRDefault="00BD4706">
            <w:proofErr w:type="gramStart"/>
            <w:r w:rsidRPr="00342D38">
              <w:rPr>
                <w:rFonts w:ascii="等线" w:eastAsia="等线" w:hAnsi="等线" w:hint="eastAsia"/>
                <w:sz w:val="22"/>
              </w:rPr>
              <w:t>止灰带</w:t>
            </w:r>
            <w:proofErr w:type="gramEnd"/>
            <w:r w:rsidRPr="00342D38">
              <w:rPr>
                <w:rFonts w:ascii="等线" w:eastAsia="等线" w:hAnsi="等线" w:hint="eastAsia"/>
                <w:sz w:val="22"/>
              </w:rPr>
              <w:t>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4323661" w14:textId="77777777" w:rsidR="00F8377B" w:rsidRPr="00342D38" w:rsidRDefault="00BD4706">
            <w:pPr>
              <w:jc w:val="left"/>
            </w:pPr>
            <w:r w:rsidRPr="00342D38">
              <w:rPr>
                <w:rFonts w:ascii="等线" w:eastAsia="等线" w:hAnsi="等线" w:hint="eastAsia"/>
                <w:sz w:val="22"/>
              </w:rPr>
              <w:t>7E405-S-JZ-04(3)-D054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55D130F" w14:textId="77777777" w:rsidR="00F8377B" w:rsidRPr="00342D38" w:rsidRDefault="00BD4706">
            <w:pPr>
              <w:jc w:val="center"/>
            </w:pPr>
            <w:r w:rsidRPr="00342D38">
              <w:rPr>
                <w:rFonts w:ascii="等线" w:eastAsia="等线" w:hAnsi="等线" w:hint="eastAsia"/>
                <w:sz w:val="22"/>
              </w:rPr>
              <w:t>A2</w:t>
            </w:r>
          </w:p>
        </w:tc>
      </w:tr>
      <w:tr w:rsidR="00F8377B" w:rsidRPr="00342D38" w14:paraId="22E2370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9956F7D" w14:textId="77777777" w:rsidR="00F8377B" w:rsidRPr="00342D38" w:rsidRDefault="00BD4706">
            <w:pPr>
              <w:jc w:val="center"/>
            </w:pPr>
            <w:r w:rsidRPr="00342D38">
              <w:rPr>
                <w:rFonts w:ascii="等线" w:eastAsia="等线" w:hAnsi="等线" w:hint="eastAsia"/>
                <w:sz w:val="22"/>
              </w:rPr>
              <w:t>55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4E2D166" w14:textId="77777777" w:rsidR="00F8377B" w:rsidRPr="00342D38" w:rsidRDefault="00BD4706">
            <w:r w:rsidRPr="00342D38">
              <w:rPr>
                <w:rFonts w:ascii="等线" w:eastAsia="等线" w:hAnsi="等线" w:hint="eastAsia"/>
                <w:sz w:val="22"/>
              </w:rPr>
              <w:t>(*锯齿状*)*人防门槛大样图*(*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C87F85D" w14:textId="77777777" w:rsidR="00F8377B" w:rsidRPr="00342D38" w:rsidRDefault="00BD4706">
            <w:pPr>
              <w:jc w:val="left"/>
            </w:pPr>
            <w:r w:rsidRPr="00342D38">
              <w:rPr>
                <w:rFonts w:ascii="等线" w:eastAsia="等线" w:hAnsi="等线" w:hint="eastAsia"/>
                <w:sz w:val="22"/>
              </w:rPr>
              <w:t>7E405-S-JZ-04(3)-D055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74FFE7A" w14:textId="77777777" w:rsidR="00F8377B" w:rsidRPr="00342D38" w:rsidRDefault="00BD4706">
            <w:pPr>
              <w:jc w:val="center"/>
            </w:pPr>
            <w:r w:rsidRPr="00342D38">
              <w:rPr>
                <w:rFonts w:ascii="等线" w:eastAsia="等线" w:hAnsi="等线" w:hint="eastAsia"/>
                <w:sz w:val="22"/>
              </w:rPr>
              <w:t>A2</w:t>
            </w:r>
          </w:p>
        </w:tc>
      </w:tr>
      <w:tr w:rsidR="00F8377B" w:rsidRPr="00342D38" w14:paraId="1C470C5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B651367" w14:textId="77777777" w:rsidR="00F8377B" w:rsidRPr="00342D38" w:rsidRDefault="00BD4706">
            <w:pPr>
              <w:jc w:val="center"/>
            </w:pPr>
            <w:r w:rsidRPr="00342D38">
              <w:rPr>
                <w:rFonts w:ascii="等线" w:eastAsia="等线" w:hAnsi="等线" w:hint="eastAsia"/>
                <w:sz w:val="22"/>
              </w:rPr>
              <w:t>56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FA641CA" w14:textId="77777777" w:rsidR="00F8377B" w:rsidRPr="00342D38" w:rsidRDefault="00BD4706">
            <w:r w:rsidRPr="00342D38">
              <w:rPr>
                <w:rFonts w:ascii="等线" w:eastAsia="等线" w:hAnsi="等线" w:hint="eastAsia"/>
                <w:sz w:val="22"/>
              </w:rPr>
              <w:t>(*锯齿状*)*人防门槛大样图*(*二*)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836C763" w14:textId="77777777" w:rsidR="00F8377B" w:rsidRPr="00342D38" w:rsidRDefault="00BD4706">
            <w:pPr>
              <w:jc w:val="left"/>
            </w:pPr>
            <w:r w:rsidRPr="00342D38">
              <w:rPr>
                <w:rFonts w:ascii="等线" w:eastAsia="等线" w:hAnsi="等线" w:hint="eastAsia"/>
                <w:sz w:val="22"/>
              </w:rPr>
              <w:t>7E405-S-JZ-04(3)-D056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88BF51C" w14:textId="77777777" w:rsidR="00F8377B" w:rsidRPr="00342D38" w:rsidRDefault="00BD4706">
            <w:pPr>
              <w:jc w:val="center"/>
            </w:pPr>
            <w:r w:rsidRPr="00342D38">
              <w:rPr>
                <w:rFonts w:ascii="等线" w:eastAsia="等线" w:hAnsi="等线" w:hint="eastAsia"/>
                <w:sz w:val="22"/>
              </w:rPr>
              <w:t>A2</w:t>
            </w:r>
          </w:p>
        </w:tc>
      </w:tr>
      <w:tr w:rsidR="00F8377B" w:rsidRPr="00342D38" w14:paraId="4822DAA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CB11EEC" w14:textId="77777777" w:rsidR="00F8377B" w:rsidRPr="00342D38" w:rsidRDefault="00BD4706">
            <w:pPr>
              <w:jc w:val="center"/>
            </w:pPr>
            <w:r w:rsidRPr="00342D38">
              <w:rPr>
                <w:rFonts w:ascii="等线" w:eastAsia="等线" w:hAnsi="等线" w:hint="eastAsia"/>
                <w:sz w:val="22"/>
              </w:rPr>
              <w:t>57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1FC4236" w14:textId="77777777" w:rsidR="00F8377B" w:rsidRPr="00342D38" w:rsidRDefault="00BD4706">
            <w:r w:rsidRPr="00342D38">
              <w:rPr>
                <w:rFonts w:ascii="等线" w:eastAsia="等线" w:hAnsi="等线" w:hint="eastAsia"/>
                <w:sz w:val="22"/>
              </w:rPr>
              <w:t>(*非锯齿状*)*人防门槛大样图*(*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58502D6" w14:textId="77777777" w:rsidR="00F8377B" w:rsidRPr="00342D38" w:rsidRDefault="00BD4706">
            <w:pPr>
              <w:jc w:val="left"/>
            </w:pPr>
            <w:r w:rsidRPr="00342D38">
              <w:rPr>
                <w:rFonts w:ascii="等线" w:eastAsia="等线" w:hAnsi="等线" w:hint="eastAsia"/>
                <w:sz w:val="22"/>
              </w:rPr>
              <w:t>7E405-S-JZ-04(3)-D057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ACA90D3" w14:textId="77777777" w:rsidR="00F8377B" w:rsidRPr="00342D38" w:rsidRDefault="00BD4706">
            <w:pPr>
              <w:jc w:val="center"/>
            </w:pPr>
            <w:r w:rsidRPr="00342D38">
              <w:rPr>
                <w:rFonts w:ascii="等线" w:eastAsia="等线" w:hAnsi="等线" w:hint="eastAsia"/>
                <w:sz w:val="22"/>
              </w:rPr>
              <w:t>A2</w:t>
            </w:r>
          </w:p>
        </w:tc>
      </w:tr>
      <w:tr w:rsidR="00F8377B" w:rsidRPr="00342D38" w14:paraId="6BBF104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C29FC38" w14:textId="77777777" w:rsidR="00F8377B" w:rsidRPr="00342D38" w:rsidRDefault="00BD4706">
            <w:pPr>
              <w:jc w:val="center"/>
            </w:pPr>
            <w:r w:rsidRPr="00342D38">
              <w:rPr>
                <w:rFonts w:ascii="等线" w:eastAsia="等线" w:hAnsi="等线" w:hint="eastAsia"/>
                <w:sz w:val="22"/>
              </w:rPr>
              <w:t>58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1BDF736" w14:textId="77777777" w:rsidR="00F8377B" w:rsidRPr="00342D38" w:rsidRDefault="00BD4706">
            <w:r w:rsidRPr="00342D38">
              <w:rPr>
                <w:rFonts w:ascii="等线" w:eastAsia="等线" w:hAnsi="等线" w:hint="eastAsia"/>
                <w:sz w:val="22"/>
              </w:rPr>
              <w:t>(*非锯齿状*)*人防门槛大样图*(*二*)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FC1D106" w14:textId="77777777" w:rsidR="00F8377B" w:rsidRPr="00342D38" w:rsidRDefault="00BD4706">
            <w:pPr>
              <w:jc w:val="left"/>
            </w:pPr>
            <w:r w:rsidRPr="00342D38">
              <w:rPr>
                <w:rFonts w:ascii="等线" w:eastAsia="等线" w:hAnsi="等线" w:hint="eastAsia"/>
                <w:sz w:val="22"/>
              </w:rPr>
              <w:t>7E405-S-JZ-04(3)-D058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97C9723" w14:textId="77777777" w:rsidR="00F8377B" w:rsidRPr="00342D38" w:rsidRDefault="00BD4706">
            <w:pPr>
              <w:jc w:val="center"/>
            </w:pPr>
            <w:r w:rsidRPr="00342D38">
              <w:rPr>
                <w:rFonts w:ascii="等线" w:eastAsia="等线" w:hAnsi="等线" w:hint="eastAsia"/>
                <w:sz w:val="22"/>
              </w:rPr>
              <w:t>A2</w:t>
            </w:r>
          </w:p>
        </w:tc>
      </w:tr>
      <w:tr w:rsidR="00F8377B" w:rsidRPr="00342D38" w14:paraId="44CE20E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BDF4EBA" w14:textId="77777777" w:rsidR="00F8377B" w:rsidRPr="00342D38" w:rsidRDefault="00BD4706">
            <w:pPr>
              <w:jc w:val="center"/>
            </w:pPr>
            <w:r w:rsidRPr="00342D38">
              <w:rPr>
                <w:rFonts w:ascii="等线" w:eastAsia="等线" w:hAnsi="等线" w:hint="eastAsia"/>
                <w:sz w:val="22"/>
              </w:rPr>
              <w:t>59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0DC0990" w14:textId="77777777" w:rsidR="00F8377B" w:rsidRPr="00342D38" w:rsidRDefault="00BD4706">
            <w:r w:rsidRPr="00342D38">
              <w:rPr>
                <w:rFonts w:ascii="等线" w:eastAsia="等线" w:hAnsi="等线" w:hint="eastAsia"/>
                <w:sz w:val="22"/>
              </w:rPr>
              <w:t>地铁站出入口压顶详图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467CAE7" w14:textId="77777777" w:rsidR="00F8377B" w:rsidRPr="00342D38" w:rsidRDefault="00BD4706">
            <w:pPr>
              <w:jc w:val="left"/>
            </w:pPr>
            <w:r w:rsidRPr="00342D38">
              <w:rPr>
                <w:rFonts w:ascii="等线" w:eastAsia="等线" w:hAnsi="等线" w:hint="eastAsia"/>
                <w:sz w:val="22"/>
              </w:rPr>
              <w:t>7E405-S-JZ-04(3)-D059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CDFE7D8" w14:textId="77777777" w:rsidR="00F8377B" w:rsidRPr="00342D38" w:rsidRDefault="00BD4706">
            <w:pPr>
              <w:jc w:val="center"/>
            </w:pPr>
            <w:r w:rsidRPr="00342D38">
              <w:rPr>
                <w:rFonts w:ascii="等线" w:eastAsia="等线" w:hAnsi="等线" w:hint="eastAsia"/>
                <w:sz w:val="22"/>
              </w:rPr>
              <w:t>A2</w:t>
            </w:r>
          </w:p>
        </w:tc>
      </w:tr>
      <w:tr w:rsidR="00F8377B" w:rsidRPr="00342D38" w14:paraId="740A4C2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2D16383" w14:textId="77777777" w:rsidR="00F8377B" w:rsidRPr="00342D38" w:rsidRDefault="00BD4706">
            <w:pPr>
              <w:jc w:val="center"/>
            </w:pPr>
            <w:r w:rsidRPr="00342D38">
              <w:rPr>
                <w:rFonts w:ascii="等线" w:eastAsia="等线" w:hAnsi="等线" w:hint="eastAsia"/>
                <w:sz w:val="22"/>
              </w:rPr>
              <w:t>60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5E35C67" w14:textId="77777777" w:rsidR="00F8377B" w:rsidRPr="00342D38" w:rsidRDefault="00BD4706">
            <w:r w:rsidRPr="00342D38">
              <w:rPr>
                <w:rFonts w:ascii="等线" w:eastAsia="等线" w:hAnsi="等线" w:hint="eastAsia"/>
                <w:sz w:val="22"/>
              </w:rPr>
              <w:t>出入口墙面干挂花岗岩做法大样图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E5C9DA8" w14:textId="77777777" w:rsidR="00F8377B" w:rsidRPr="00342D38" w:rsidRDefault="00BD4706">
            <w:pPr>
              <w:jc w:val="left"/>
            </w:pPr>
            <w:r w:rsidRPr="00342D38">
              <w:rPr>
                <w:rFonts w:ascii="等线" w:eastAsia="等线" w:hAnsi="等线" w:hint="eastAsia"/>
                <w:sz w:val="22"/>
              </w:rPr>
              <w:t>7E405-S-JZ-04(3)-D06</w:t>
            </w:r>
            <w:r w:rsidRPr="00342D38">
              <w:rPr>
                <w:rFonts w:ascii="等线" w:eastAsia="等线" w:hAnsi="等线"/>
                <w:sz w:val="22"/>
              </w:rPr>
              <w:t>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218FF62" w14:textId="77777777" w:rsidR="00F8377B" w:rsidRPr="00342D38" w:rsidRDefault="00BD4706">
            <w:pPr>
              <w:jc w:val="center"/>
            </w:pPr>
            <w:r w:rsidRPr="00342D38">
              <w:rPr>
                <w:rFonts w:ascii="等线" w:eastAsia="等线" w:hAnsi="等线" w:hint="eastAsia"/>
                <w:sz w:val="22"/>
              </w:rPr>
              <w:t>A2</w:t>
            </w:r>
          </w:p>
        </w:tc>
      </w:tr>
      <w:tr w:rsidR="00F8377B" w:rsidRPr="00342D38" w14:paraId="4D7CF35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A17A604" w14:textId="77777777" w:rsidR="00F8377B" w:rsidRPr="00342D38" w:rsidRDefault="00BD4706">
            <w:pPr>
              <w:jc w:val="center"/>
            </w:pPr>
            <w:r w:rsidRPr="00342D38">
              <w:rPr>
                <w:rFonts w:ascii="等线" w:eastAsia="等线" w:hAnsi="等线" w:hint="eastAsia"/>
                <w:sz w:val="22"/>
              </w:rPr>
              <w:t>61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848D66D" w14:textId="77777777" w:rsidR="00F8377B" w:rsidRPr="00342D38" w:rsidRDefault="00BD4706">
            <w:r w:rsidRPr="00342D38">
              <w:rPr>
                <w:rFonts w:ascii="等线" w:eastAsia="等线" w:hAnsi="等线" w:hint="eastAsia"/>
                <w:sz w:val="22"/>
              </w:rPr>
              <w:t>A*型栏杆平、立面图及大样图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D56C772" w14:textId="77777777" w:rsidR="00F8377B" w:rsidRPr="00342D38" w:rsidRDefault="00BD4706">
            <w:pPr>
              <w:jc w:val="left"/>
            </w:pPr>
            <w:r w:rsidRPr="00342D38">
              <w:rPr>
                <w:rFonts w:ascii="等线" w:eastAsia="等线" w:hAnsi="等线" w:hint="eastAsia"/>
                <w:sz w:val="22"/>
              </w:rPr>
              <w:t>7E405-S-JZ-04(3)-D061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52E54EE" w14:textId="77777777" w:rsidR="00F8377B" w:rsidRPr="00342D38" w:rsidRDefault="00BD4706">
            <w:pPr>
              <w:jc w:val="center"/>
            </w:pPr>
            <w:r w:rsidRPr="00342D38">
              <w:rPr>
                <w:rFonts w:ascii="等线" w:eastAsia="等线" w:hAnsi="等线" w:hint="eastAsia"/>
                <w:sz w:val="22"/>
              </w:rPr>
              <w:t>A2</w:t>
            </w:r>
          </w:p>
        </w:tc>
      </w:tr>
      <w:tr w:rsidR="00F8377B" w:rsidRPr="00342D38" w14:paraId="6DB2027C"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D8F67DB" w14:textId="77777777" w:rsidR="00F8377B" w:rsidRPr="00342D38" w:rsidRDefault="00BD4706">
            <w:pPr>
              <w:jc w:val="center"/>
            </w:pPr>
            <w:r w:rsidRPr="00342D38">
              <w:rPr>
                <w:rFonts w:ascii="等线" w:eastAsia="等线" w:hAnsi="等线" w:hint="eastAsia"/>
                <w:sz w:val="22"/>
              </w:rPr>
              <w:t>62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119018F3" w14:textId="77777777" w:rsidR="00F8377B" w:rsidRPr="00342D38" w:rsidRDefault="00BD4706">
            <w:r w:rsidRPr="00342D38">
              <w:rPr>
                <w:rFonts w:ascii="等线" w:eastAsia="等线" w:hAnsi="等线" w:hint="eastAsia"/>
                <w:sz w:val="22"/>
              </w:rPr>
              <w:t>B*型栏杆立面图及大样图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019D454" w14:textId="77777777" w:rsidR="00F8377B" w:rsidRPr="00342D38" w:rsidRDefault="00BD4706">
            <w:pPr>
              <w:jc w:val="left"/>
            </w:pPr>
            <w:r w:rsidRPr="00342D38">
              <w:rPr>
                <w:rFonts w:ascii="等线" w:eastAsia="等线" w:hAnsi="等线" w:hint="eastAsia"/>
                <w:sz w:val="22"/>
              </w:rPr>
              <w:t>7E405-S-JZ-04(3)-D062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9F3813E" w14:textId="77777777" w:rsidR="00F8377B" w:rsidRPr="00342D38" w:rsidRDefault="00BD4706">
            <w:pPr>
              <w:jc w:val="center"/>
            </w:pPr>
            <w:r w:rsidRPr="00342D38">
              <w:rPr>
                <w:rFonts w:ascii="等线" w:eastAsia="等线" w:hAnsi="等线" w:hint="eastAsia"/>
                <w:sz w:val="22"/>
              </w:rPr>
              <w:t>A2</w:t>
            </w:r>
          </w:p>
        </w:tc>
      </w:tr>
      <w:tr w:rsidR="00F8377B" w:rsidRPr="00342D38" w14:paraId="6FA7BFE6"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1163C84" w14:textId="77777777" w:rsidR="00F8377B" w:rsidRPr="00342D38" w:rsidRDefault="00BD4706">
            <w:pPr>
              <w:jc w:val="center"/>
            </w:pPr>
            <w:r w:rsidRPr="00342D38">
              <w:rPr>
                <w:rFonts w:ascii="等线" w:eastAsia="等线" w:hAnsi="等线" w:hint="eastAsia"/>
                <w:sz w:val="22"/>
              </w:rPr>
              <w:t>63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D1C7C54" w14:textId="77777777" w:rsidR="00F8377B" w:rsidRPr="00342D38" w:rsidRDefault="00BD4706">
            <w:r w:rsidRPr="00342D38">
              <w:rPr>
                <w:rFonts w:ascii="等线" w:eastAsia="等线" w:hAnsi="等线" w:hint="eastAsia"/>
                <w:sz w:val="22"/>
              </w:rPr>
              <w:t>洞口栏杆、</w:t>
            </w:r>
            <w:proofErr w:type="gramStart"/>
            <w:r w:rsidRPr="00342D38">
              <w:rPr>
                <w:rFonts w:ascii="等线" w:eastAsia="等线" w:hAnsi="等线" w:hint="eastAsia"/>
                <w:sz w:val="22"/>
              </w:rPr>
              <w:t>止灰带</w:t>
            </w:r>
            <w:proofErr w:type="gramEnd"/>
            <w:r w:rsidRPr="00342D38">
              <w:rPr>
                <w:rFonts w:ascii="等线" w:eastAsia="等线" w:hAnsi="等线" w:hint="eastAsia"/>
                <w:sz w:val="22"/>
              </w:rPr>
              <w:t>及接口大样图*(*</w:t>
            </w:r>
            <w:proofErr w:type="gramStart"/>
            <w:r w:rsidRPr="00342D38">
              <w:rPr>
                <w:rFonts w:ascii="等线" w:eastAsia="等线" w:hAnsi="等线" w:hint="eastAsia"/>
                <w:sz w:val="22"/>
              </w:rPr>
              <w:t>一</w:t>
            </w:r>
            <w:proofErr w:type="gramEnd"/>
            <w:r w:rsidRPr="00342D38">
              <w:rPr>
                <w:rFonts w:ascii="等线" w:eastAsia="等线" w:hAnsi="等线" w:hint="eastAsia"/>
                <w:sz w:val="22"/>
              </w:rPr>
              <w:t>*)</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8DA7D54" w14:textId="77777777" w:rsidR="00F8377B" w:rsidRPr="00342D38" w:rsidRDefault="00BD4706">
            <w:pPr>
              <w:jc w:val="left"/>
            </w:pPr>
            <w:r w:rsidRPr="00342D38">
              <w:rPr>
                <w:rFonts w:ascii="等线" w:eastAsia="等线" w:hAnsi="等线" w:hint="eastAsia"/>
                <w:sz w:val="22"/>
              </w:rPr>
              <w:t>7E405-S-JZ-04(3)-D063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106DF0D" w14:textId="77777777" w:rsidR="00F8377B" w:rsidRPr="00342D38" w:rsidRDefault="00BD4706">
            <w:pPr>
              <w:jc w:val="center"/>
            </w:pPr>
            <w:r w:rsidRPr="00342D38">
              <w:rPr>
                <w:rFonts w:ascii="等线" w:eastAsia="等线" w:hAnsi="等线" w:hint="eastAsia"/>
                <w:sz w:val="22"/>
              </w:rPr>
              <w:t>A2</w:t>
            </w:r>
          </w:p>
        </w:tc>
      </w:tr>
      <w:tr w:rsidR="00F8377B" w:rsidRPr="00342D38" w14:paraId="03D48E14"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179D404" w14:textId="77777777" w:rsidR="00F8377B" w:rsidRPr="00342D38" w:rsidRDefault="00BD4706">
            <w:pPr>
              <w:jc w:val="center"/>
            </w:pPr>
            <w:r w:rsidRPr="00342D38">
              <w:rPr>
                <w:rFonts w:ascii="等线" w:eastAsia="等线" w:hAnsi="等线" w:hint="eastAsia"/>
                <w:sz w:val="22"/>
              </w:rPr>
              <w:t>64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9C761DE" w14:textId="77777777" w:rsidR="00F8377B" w:rsidRPr="00342D38" w:rsidRDefault="00BD4706">
            <w:r w:rsidRPr="00342D38">
              <w:rPr>
                <w:rFonts w:ascii="等线" w:eastAsia="等线" w:hAnsi="等线" w:hint="eastAsia"/>
                <w:sz w:val="22"/>
              </w:rPr>
              <w:t>洞口栏杆、</w:t>
            </w:r>
            <w:proofErr w:type="gramStart"/>
            <w:r w:rsidRPr="00342D38">
              <w:rPr>
                <w:rFonts w:ascii="等线" w:eastAsia="等线" w:hAnsi="等线" w:hint="eastAsia"/>
                <w:sz w:val="22"/>
              </w:rPr>
              <w:t>止灰带</w:t>
            </w:r>
            <w:proofErr w:type="gramEnd"/>
            <w:r w:rsidRPr="00342D38">
              <w:rPr>
                <w:rFonts w:ascii="等线" w:eastAsia="等线" w:hAnsi="等线" w:hint="eastAsia"/>
                <w:sz w:val="22"/>
              </w:rPr>
              <w:t>及接口大样图*(*二*)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1022EE8" w14:textId="77777777" w:rsidR="00F8377B" w:rsidRPr="00342D38" w:rsidRDefault="00BD4706">
            <w:pPr>
              <w:jc w:val="left"/>
            </w:pPr>
            <w:r w:rsidRPr="00342D38">
              <w:rPr>
                <w:rFonts w:ascii="等线" w:eastAsia="等线" w:hAnsi="等线" w:hint="eastAsia"/>
                <w:sz w:val="22"/>
              </w:rPr>
              <w:t>7E405-S-JZ-04(3)-D064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BCE4909" w14:textId="77777777" w:rsidR="00F8377B" w:rsidRPr="00342D38" w:rsidRDefault="00BD4706">
            <w:pPr>
              <w:jc w:val="center"/>
            </w:pPr>
            <w:r w:rsidRPr="00342D38">
              <w:rPr>
                <w:rFonts w:ascii="等线" w:eastAsia="等线" w:hAnsi="等线" w:hint="eastAsia"/>
                <w:sz w:val="22"/>
              </w:rPr>
              <w:t>A2</w:t>
            </w:r>
          </w:p>
        </w:tc>
      </w:tr>
      <w:tr w:rsidR="00F8377B" w:rsidRPr="00342D38" w14:paraId="376E589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C5B4466" w14:textId="77777777" w:rsidR="00F8377B" w:rsidRPr="00342D38" w:rsidRDefault="00BD4706">
            <w:pPr>
              <w:jc w:val="center"/>
            </w:pPr>
            <w:r w:rsidRPr="00342D38">
              <w:rPr>
                <w:rFonts w:ascii="等线" w:eastAsia="等线" w:hAnsi="等线" w:hint="eastAsia"/>
                <w:sz w:val="22"/>
              </w:rPr>
              <w:t>65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45BBA33" w14:textId="77777777" w:rsidR="00F8377B" w:rsidRPr="00342D38" w:rsidRDefault="00BD4706">
            <w:r w:rsidRPr="00342D38">
              <w:rPr>
                <w:rFonts w:ascii="等线" w:eastAsia="等线" w:hAnsi="等线" w:hint="eastAsia"/>
                <w:sz w:val="22"/>
              </w:rPr>
              <w:t>A*型、*B*型栏杆支座大样图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6E02F264" w14:textId="77777777" w:rsidR="00F8377B" w:rsidRPr="00342D38" w:rsidRDefault="00BD4706">
            <w:pPr>
              <w:jc w:val="left"/>
            </w:pPr>
            <w:r w:rsidRPr="00342D38">
              <w:rPr>
                <w:rFonts w:ascii="等线" w:eastAsia="等线" w:hAnsi="等线" w:hint="eastAsia"/>
                <w:sz w:val="22"/>
              </w:rPr>
              <w:t>7E405-S-JZ-04(3)-D065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219EB8E" w14:textId="77777777" w:rsidR="00F8377B" w:rsidRPr="00342D38" w:rsidRDefault="00BD4706">
            <w:pPr>
              <w:jc w:val="center"/>
            </w:pPr>
            <w:r w:rsidRPr="00342D38">
              <w:rPr>
                <w:rFonts w:ascii="等线" w:eastAsia="等线" w:hAnsi="等线" w:hint="eastAsia"/>
                <w:sz w:val="22"/>
              </w:rPr>
              <w:t>A2</w:t>
            </w:r>
          </w:p>
        </w:tc>
      </w:tr>
      <w:tr w:rsidR="00F8377B" w:rsidRPr="00342D38" w14:paraId="4C1009F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F486C13" w14:textId="77777777" w:rsidR="00F8377B" w:rsidRPr="00342D38" w:rsidRDefault="00BD4706">
            <w:pPr>
              <w:jc w:val="center"/>
            </w:pPr>
            <w:r w:rsidRPr="00342D38">
              <w:rPr>
                <w:rFonts w:ascii="等线" w:eastAsia="等线" w:hAnsi="等线" w:hint="eastAsia"/>
                <w:sz w:val="22"/>
              </w:rPr>
              <w:t>66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3866E4A0" w14:textId="77777777" w:rsidR="00F8377B" w:rsidRPr="00342D38" w:rsidRDefault="00BD4706">
            <w:r w:rsidRPr="00342D38">
              <w:rPr>
                <w:rFonts w:ascii="等线" w:eastAsia="等线" w:hAnsi="等线" w:hint="eastAsia"/>
                <w:sz w:val="22"/>
              </w:rPr>
              <w:t>栏杆工作门大样图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E5DB227" w14:textId="77777777" w:rsidR="00F8377B" w:rsidRPr="00342D38" w:rsidRDefault="00BD4706">
            <w:pPr>
              <w:jc w:val="left"/>
            </w:pPr>
            <w:r w:rsidRPr="00342D38">
              <w:rPr>
                <w:rFonts w:ascii="等线" w:eastAsia="等线" w:hAnsi="等线" w:hint="eastAsia"/>
                <w:sz w:val="22"/>
              </w:rPr>
              <w:t>7E405-S-JZ-04(3)-D066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B886ED0" w14:textId="77777777" w:rsidR="00F8377B" w:rsidRPr="00342D38" w:rsidRDefault="00BD4706">
            <w:pPr>
              <w:jc w:val="center"/>
            </w:pPr>
            <w:r w:rsidRPr="00342D38">
              <w:rPr>
                <w:rFonts w:ascii="等线" w:eastAsia="等线" w:hAnsi="等线" w:hint="eastAsia"/>
                <w:sz w:val="22"/>
              </w:rPr>
              <w:t>A2</w:t>
            </w:r>
          </w:p>
        </w:tc>
      </w:tr>
      <w:tr w:rsidR="00F8377B" w:rsidRPr="00342D38" w14:paraId="694816AC"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E5A1701" w14:textId="77777777" w:rsidR="00F8377B" w:rsidRPr="00342D38" w:rsidRDefault="00BD4706">
            <w:pPr>
              <w:jc w:val="center"/>
            </w:pPr>
            <w:r w:rsidRPr="00342D38">
              <w:rPr>
                <w:rFonts w:ascii="等线" w:eastAsia="等线" w:hAnsi="等线" w:hint="eastAsia"/>
                <w:sz w:val="22"/>
              </w:rPr>
              <w:t>67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1313A8A" w14:textId="77777777" w:rsidR="00F8377B" w:rsidRPr="00342D38" w:rsidRDefault="00BD4706">
            <w:r w:rsidRPr="00342D38">
              <w:rPr>
                <w:rFonts w:hint="eastAsia"/>
              </w:rPr>
              <w:t>T</w:t>
            </w:r>
            <w:r w:rsidRPr="00342D38">
              <w:rPr>
                <w:rFonts w:hint="eastAsia"/>
              </w:rPr>
              <w:t>型接头及接驳节点大样图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89F63F3" w14:textId="77777777" w:rsidR="00F8377B" w:rsidRPr="00342D38" w:rsidRDefault="00BD4706">
            <w:pPr>
              <w:jc w:val="left"/>
            </w:pPr>
            <w:r w:rsidRPr="00342D38">
              <w:rPr>
                <w:rFonts w:ascii="等线" w:eastAsia="等线" w:hAnsi="等线" w:hint="eastAsia"/>
                <w:sz w:val="22"/>
              </w:rPr>
              <w:t>7E405-S-JZ-04(3)-D067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5CA345F" w14:textId="77777777" w:rsidR="00F8377B" w:rsidRPr="00342D38" w:rsidRDefault="00BD4706">
            <w:pPr>
              <w:jc w:val="center"/>
            </w:pPr>
            <w:r w:rsidRPr="00342D38">
              <w:rPr>
                <w:rFonts w:ascii="等线" w:eastAsia="等线" w:hAnsi="等线" w:hint="eastAsia"/>
                <w:sz w:val="22"/>
              </w:rPr>
              <w:t>A2</w:t>
            </w:r>
          </w:p>
        </w:tc>
      </w:tr>
      <w:tr w:rsidR="00F8377B" w:rsidRPr="00342D38" w14:paraId="21A48B69"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D9AAF8F" w14:textId="77777777" w:rsidR="00F8377B" w:rsidRPr="00342D38" w:rsidRDefault="00BD4706">
            <w:pPr>
              <w:jc w:val="center"/>
            </w:pPr>
            <w:r w:rsidRPr="00342D38">
              <w:rPr>
                <w:rFonts w:ascii="等线" w:eastAsia="等线" w:hAnsi="等线" w:hint="eastAsia"/>
                <w:sz w:val="22"/>
              </w:rPr>
              <w:t>68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24DCA15" w14:textId="77777777" w:rsidR="00F8377B" w:rsidRPr="00342D38" w:rsidRDefault="00BD4706">
            <w:r w:rsidRPr="00342D38">
              <w:rPr>
                <w:rFonts w:ascii="等线" w:eastAsia="等线" w:hAnsi="等线" w:hint="eastAsia"/>
                <w:sz w:val="22"/>
              </w:rPr>
              <w:t>平面栏杆连接</w:t>
            </w:r>
            <w:proofErr w:type="gramStart"/>
            <w:r w:rsidRPr="00342D38">
              <w:rPr>
                <w:rFonts w:ascii="等线" w:eastAsia="等线" w:hAnsi="等线" w:hint="eastAsia"/>
                <w:sz w:val="22"/>
              </w:rPr>
              <w:t>固定杆</w:t>
            </w:r>
            <w:proofErr w:type="gramEnd"/>
            <w:r w:rsidRPr="00342D38">
              <w:rPr>
                <w:rFonts w:ascii="等线" w:eastAsia="等线" w:hAnsi="等线" w:hint="eastAsia"/>
                <w:sz w:val="22"/>
              </w:rPr>
              <w:t>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D4E45E4" w14:textId="77777777" w:rsidR="00F8377B" w:rsidRPr="00342D38" w:rsidRDefault="00BD4706">
            <w:pPr>
              <w:jc w:val="left"/>
            </w:pPr>
            <w:r w:rsidRPr="00342D38">
              <w:rPr>
                <w:rFonts w:ascii="等线" w:eastAsia="等线" w:hAnsi="等线" w:hint="eastAsia"/>
                <w:sz w:val="22"/>
              </w:rPr>
              <w:t>7E405-S-JZ-04(3)-D068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EDC39DC" w14:textId="77777777" w:rsidR="00F8377B" w:rsidRPr="00342D38" w:rsidRDefault="00BD4706">
            <w:pPr>
              <w:jc w:val="center"/>
            </w:pPr>
            <w:r w:rsidRPr="00342D38">
              <w:rPr>
                <w:rFonts w:ascii="等线" w:eastAsia="等线" w:hAnsi="等线" w:hint="eastAsia"/>
                <w:sz w:val="22"/>
              </w:rPr>
              <w:t>A2</w:t>
            </w:r>
          </w:p>
        </w:tc>
      </w:tr>
      <w:tr w:rsidR="00F8377B" w:rsidRPr="00342D38" w14:paraId="79F21FBA"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084F07E" w14:textId="77777777" w:rsidR="00F8377B" w:rsidRPr="00342D38" w:rsidRDefault="00BD4706">
            <w:pPr>
              <w:jc w:val="center"/>
            </w:pPr>
            <w:r w:rsidRPr="00342D38">
              <w:rPr>
                <w:rFonts w:ascii="等线" w:eastAsia="等线" w:hAnsi="等线" w:hint="eastAsia"/>
                <w:sz w:val="22"/>
              </w:rPr>
              <w:t>69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70AF833" w14:textId="77777777" w:rsidR="00F8377B" w:rsidRPr="00342D38" w:rsidRDefault="00BD4706">
            <w:r w:rsidRPr="00342D38">
              <w:rPr>
                <w:rFonts w:ascii="等线" w:eastAsia="等线" w:hAnsi="等线" w:hint="eastAsia"/>
                <w:sz w:val="22"/>
              </w:rPr>
              <w:t>玻璃接驳节点、楼梯</w:t>
            </w:r>
            <w:proofErr w:type="gramStart"/>
            <w:r w:rsidRPr="00342D38">
              <w:rPr>
                <w:rFonts w:ascii="等线" w:eastAsia="等线" w:hAnsi="等线" w:hint="eastAsia"/>
                <w:sz w:val="22"/>
              </w:rPr>
              <w:t>边缘包板大样</w:t>
            </w:r>
            <w:proofErr w:type="gramEnd"/>
            <w:r w:rsidRPr="00342D38">
              <w:rPr>
                <w:rFonts w:ascii="等线" w:eastAsia="等线" w:hAnsi="等线" w:hint="eastAsia"/>
                <w:sz w:val="22"/>
              </w:rPr>
              <w:t>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AE0A1FC" w14:textId="77777777" w:rsidR="00F8377B" w:rsidRPr="00342D38" w:rsidRDefault="00BD4706">
            <w:pPr>
              <w:jc w:val="left"/>
            </w:pPr>
            <w:r w:rsidRPr="00342D38">
              <w:rPr>
                <w:rFonts w:ascii="等线" w:eastAsia="等线" w:hAnsi="等线" w:hint="eastAsia"/>
                <w:sz w:val="22"/>
              </w:rPr>
              <w:t>7E405-S-JZ-04(3)-D069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6B2F1C6" w14:textId="77777777" w:rsidR="00F8377B" w:rsidRPr="00342D38" w:rsidRDefault="00BD4706">
            <w:pPr>
              <w:jc w:val="center"/>
            </w:pPr>
            <w:r w:rsidRPr="00342D38">
              <w:rPr>
                <w:rFonts w:ascii="等线" w:eastAsia="等线" w:hAnsi="等线" w:hint="eastAsia"/>
                <w:sz w:val="22"/>
              </w:rPr>
              <w:t>A2</w:t>
            </w:r>
          </w:p>
        </w:tc>
      </w:tr>
      <w:tr w:rsidR="00F8377B" w:rsidRPr="00342D38" w14:paraId="3F8D8867"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8B82ADD" w14:textId="77777777" w:rsidR="00F8377B" w:rsidRPr="00342D38" w:rsidRDefault="00BD4706">
            <w:pPr>
              <w:jc w:val="center"/>
            </w:pPr>
            <w:r w:rsidRPr="00342D38">
              <w:rPr>
                <w:rFonts w:ascii="等线" w:eastAsia="等线" w:hAnsi="等线" w:hint="eastAsia"/>
                <w:sz w:val="22"/>
              </w:rPr>
              <w:t>70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C5149B6" w14:textId="77777777" w:rsidR="00F8377B" w:rsidRPr="00342D38" w:rsidRDefault="00BD4706">
            <w:r w:rsidRPr="00342D38">
              <w:rPr>
                <w:rFonts w:ascii="等线" w:eastAsia="等线" w:hAnsi="等线" w:hint="eastAsia"/>
                <w:sz w:val="22"/>
              </w:rPr>
              <w:t>出入口楼梯扶手、坡道栏杆、*E*型周边栏杆及构件大样图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5859466" w14:textId="77777777" w:rsidR="00F8377B" w:rsidRPr="00342D38" w:rsidRDefault="00BD4706">
            <w:pPr>
              <w:jc w:val="left"/>
            </w:pPr>
            <w:r w:rsidRPr="00342D38">
              <w:rPr>
                <w:rFonts w:ascii="等线" w:eastAsia="等线" w:hAnsi="等线" w:hint="eastAsia"/>
                <w:sz w:val="22"/>
              </w:rPr>
              <w:t>7E405-S-JZ-04(3)-D07</w:t>
            </w:r>
            <w:r w:rsidRPr="00342D38">
              <w:rPr>
                <w:rFonts w:ascii="等线" w:eastAsia="等线" w:hAnsi="等线"/>
                <w:sz w:val="22"/>
              </w:rPr>
              <w:t>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09AD942" w14:textId="77777777" w:rsidR="00F8377B" w:rsidRPr="00342D38" w:rsidRDefault="00BD4706">
            <w:pPr>
              <w:jc w:val="center"/>
            </w:pPr>
            <w:r w:rsidRPr="00342D38">
              <w:rPr>
                <w:rFonts w:ascii="等线" w:eastAsia="等线" w:hAnsi="等线" w:hint="eastAsia"/>
                <w:sz w:val="22"/>
              </w:rPr>
              <w:t>A2</w:t>
            </w:r>
          </w:p>
        </w:tc>
      </w:tr>
      <w:tr w:rsidR="00F8377B" w:rsidRPr="00342D38" w14:paraId="36C61623"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3B69F93" w14:textId="77777777" w:rsidR="00F8377B" w:rsidRPr="00342D38" w:rsidRDefault="00BD4706">
            <w:pPr>
              <w:jc w:val="center"/>
            </w:pPr>
            <w:r w:rsidRPr="00342D38">
              <w:rPr>
                <w:rFonts w:ascii="等线" w:eastAsia="等线" w:hAnsi="等线" w:hint="eastAsia"/>
                <w:sz w:val="22"/>
              </w:rPr>
              <w:t>71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014A12C" w14:textId="77777777" w:rsidR="00F8377B" w:rsidRPr="00342D38" w:rsidRDefault="00BD4706">
            <w:r w:rsidRPr="00342D38">
              <w:rPr>
                <w:rFonts w:ascii="等线" w:eastAsia="等线" w:hAnsi="等线" w:hint="eastAsia"/>
                <w:sz w:val="22"/>
              </w:rPr>
              <w:t>中间分隔栏杆及构件大样图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277D580" w14:textId="77777777" w:rsidR="00F8377B" w:rsidRPr="00342D38" w:rsidRDefault="00BD4706">
            <w:pPr>
              <w:jc w:val="left"/>
            </w:pPr>
            <w:r w:rsidRPr="00342D38">
              <w:rPr>
                <w:rFonts w:ascii="等线" w:eastAsia="等线" w:hAnsi="等线" w:hint="eastAsia"/>
                <w:sz w:val="22"/>
              </w:rPr>
              <w:t>7E405-S-JZ-04(3)-D071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A46520A" w14:textId="77777777" w:rsidR="00F8377B" w:rsidRPr="00342D38" w:rsidRDefault="00BD4706">
            <w:pPr>
              <w:jc w:val="center"/>
            </w:pPr>
            <w:r w:rsidRPr="00342D38">
              <w:rPr>
                <w:rFonts w:ascii="等线" w:eastAsia="等线" w:hAnsi="等线" w:hint="eastAsia"/>
                <w:sz w:val="22"/>
              </w:rPr>
              <w:t>A2</w:t>
            </w:r>
          </w:p>
        </w:tc>
      </w:tr>
      <w:tr w:rsidR="00F8377B" w:rsidRPr="00342D38" w14:paraId="12FB22AE"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84C01A6" w14:textId="77777777" w:rsidR="00F8377B" w:rsidRPr="00342D38" w:rsidRDefault="00BD4706">
            <w:pPr>
              <w:jc w:val="center"/>
            </w:pPr>
            <w:r w:rsidRPr="00342D38">
              <w:rPr>
                <w:rFonts w:ascii="等线" w:eastAsia="等线" w:hAnsi="等线" w:hint="eastAsia"/>
                <w:sz w:val="22"/>
              </w:rPr>
              <w:t>72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46E81B57" w14:textId="77777777" w:rsidR="00F8377B" w:rsidRPr="00342D38" w:rsidRDefault="00BD4706">
            <w:r w:rsidRPr="00342D38">
              <w:rPr>
                <w:rFonts w:ascii="等线" w:eastAsia="等线" w:hAnsi="等线" w:hint="eastAsia"/>
                <w:sz w:val="22"/>
              </w:rPr>
              <w:t>车站座椅大样图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16DB0DF" w14:textId="77777777" w:rsidR="00F8377B" w:rsidRPr="00342D38" w:rsidRDefault="00BD4706">
            <w:pPr>
              <w:jc w:val="left"/>
            </w:pPr>
            <w:r w:rsidRPr="00342D38">
              <w:rPr>
                <w:rFonts w:ascii="等线" w:eastAsia="等线" w:hAnsi="等线" w:hint="eastAsia"/>
                <w:sz w:val="22"/>
              </w:rPr>
              <w:t>7E405-S-JZ-04(3)-D072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82733CC" w14:textId="77777777" w:rsidR="00F8377B" w:rsidRPr="00342D38" w:rsidRDefault="00BD4706">
            <w:pPr>
              <w:jc w:val="center"/>
            </w:pPr>
            <w:r w:rsidRPr="00342D38">
              <w:rPr>
                <w:rFonts w:ascii="等线" w:eastAsia="等线" w:hAnsi="等线" w:hint="eastAsia"/>
                <w:sz w:val="22"/>
              </w:rPr>
              <w:t>A2</w:t>
            </w:r>
          </w:p>
        </w:tc>
      </w:tr>
      <w:tr w:rsidR="00F8377B" w:rsidRPr="00342D38" w14:paraId="34B7CF6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476E3392" w14:textId="77777777" w:rsidR="00F8377B" w:rsidRPr="00342D38" w:rsidRDefault="00BD4706">
            <w:pPr>
              <w:jc w:val="center"/>
            </w:pPr>
            <w:r w:rsidRPr="00342D38">
              <w:rPr>
                <w:rFonts w:ascii="等线" w:eastAsia="等线" w:hAnsi="等线" w:hint="eastAsia"/>
                <w:sz w:val="22"/>
              </w:rPr>
              <w:t>73</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9BD3104" w14:textId="77777777" w:rsidR="00F8377B" w:rsidRPr="00342D38" w:rsidRDefault="00BD4706">
            <w:r w:rsidRPr="00342D38">
              <w:rPr>
                <w:rFonts w:ascii="等线" w:eastAsia="等线" w:hAnsi="等线" w:hint="eastAsia"/>
                <w:sz w:val="22"/>
              </w:rPr>
              <w:t>票亭平面图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A0E6383" w14:textId="77777777" w:rsidR="00F8377B" w:rsidRPr="00342D38" w:rsidRDefault="00BD4706">
            <w:pPr>
              <w:jc w:val="left"/>
            </w:pPr>
            <w:r w:rsidRPr="00342D38">
              <w:rPr>
                <w:rFonts w:ascii="等线" w:eastAsia="等线" w:hAnsi="等线" w:hint="eastAsia"/>
                <w:sz w:val="22"/>
              </w:rPr>
              <w:t>7E405-S-JZ-04(3)-D073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50C5223" w14:textId="77777777" w:rsidR="00F8377B" w:rsidRPr="00342D38" w:rsidRDefault="00BD4706">
            <w:pPr>
              <w:jc w:val="center"/>
            </w:pPr>
            <w:r w:rsidRPr="00342D38">
              <w:rPr>
                <w:rFonts w:ascii="等线" w:eastAsia="等线" w:hAnsi="等线" w:hint="eastAsia"/>
                <w:sz w:val="22"/>
              </w:rPr>
              <w:t>A2</w:t>
            </w:r>
          </w:p>
        </w:tc>
      </w:tr>
      <w:tr w:rsidR="00F8377B" w:rsidRPr="00342D38" w14:paraId="5A3A126A"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A9B545E" w14:textId="77777777" w:rsidR="00F8377B" w:rsidRPr="00342D38" w:rsidRDefault="00BD4706">
            <w:pPr>
              <w:jc w:val="center"/>
            </w:pPr>
            <w:r w:rsidRPr="00342D38">
              <w:rPr>
                <w:rFonts w:ascii="等线" w:eastAsia="等线" w:hAnsi="等线" w:hint="eastAsia"/>
                <w:sz w:val="22"/>
              </w:rPr>
              <w:lastRenderedPageBreak/>
              <w:t>74</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400605C" w14:textId="77777777" w:rsidR="00F8377B" w:rsidRPr="00342D38" w:rsidRDefault="00BD4706">
            <w:r w:rsidRPr="00342D38">
              <w:rPr>
                <w:rFonts w:ascii="等线" w:eastAsia="等线" w:hAnsi="等线" w:hint="eastAsia"/>
                <w:sz w:val="22"/>
              </w:rPr>
              <w:t>票亭立面图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D7D6478" w14:textId="77777777" w:rsidR="00F8377B" w:rsidRPr="00342D38" w:rsidRDefault="00BD4706">
            <w:pPr>
              <w:jc w:val="left"/>
            </w:pPr>
            <w:r w:rsidRPr="00342D38">
              <w:rPr>
                <w:rFonts w:ascii="等线" w:eastAsia="等线" w:hAnsi="等线" w:hint="eastAsia"/>
                <w:sz w:val="22"/>
              </w:rPr>
              <w:t>7E405-S-JZ-04(3)-D074</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E840829" w14:textId="77777777" w:rsidR="00F8377B" w:rsidRPr="00342D38" w:rsidRDefault="00BD4706">
            <w:pPr>
              <w:jc w:val="center"/>
            </w:pPr>
            <w:r w:rsidRPr="00342D38">
              <w:rPr>
                <w:rFonts w:ascii="等线" w:eastAsia="等线" w:hAnsi="等线" w:hint="eastAsia"/>
                <w:sz w:val="22"/>
              </w:rPr>
              <w:t>A2</w:t>
            </w:r>
          </w:p>
        </w:tc>
      </w:tr>
      <w:tr w:rsidR="00F8377B" w:rsidRPr="00342D38" w14:paraId="6A0C7A75"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00E160BA" w14:textId="77777777" w:rsidR="00F8377B" w:rsidRPr="00342D38" w:rsidRDefault="00BD4706">
            <w:pPr>
              <w:jc w:val="center"/>
            </w:pPr>
            <w:r w:rsidRPr="00342D38">
              <w:rPr>
                <w:rFonts w:ascii="等线" w:eastAsia="等线" w:hAnsi="等线" w:hint="eastAsia"/>
                <w:sz w:val="22"/>
              </w:rPr>
              <w:t>75</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6148687B" w14:textId="77777777" w:rsidR="00F8377B" w:rsidRPr="00342D38" w:rsidRDefault="00BD4706">
            <w:r w:rsidRPr="00342D38">
              <w:rPr>
                <w:rFonts w:ascii="等线" w:eastAsia="等线" w:hAnsi="等线" w:hint="eastAsia"/>
                <w:sz w:val="22"/>
              </w:rPr>
              <w:t>票亭剖面图</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1DD1745" w14:textId="77777777" w:rsidR="00F8377B" w:rsidRPr="00342D38" w:rsidRDefault="00BD4706">
            <w:pPr>
              <w:jc w:val="left"/>
            </w:pPr>
            <w:r w:rsidRPr="00342D38">
              <w:rPr>
                <w:rFonts w:ascii="等线" w:eastAsia="等线" w:hAnsi="等线" w:hint="eastAsia"/>
                <w:sz w:val="22"/>
              </w:rPr>
              <w:t>7E405-S-JZ-04(3)-D075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9D2762E" w14:textId="77777777" w:rsidR="00F8377B" w:rsidRPr="00342D38" w:rsidRDefault="00BD4706">
            <w:pPr>
              <w:jc w:val="center"/>
            </w:pPr>
            <w:r w:rsidRPr="00342D38">
              <w:rPr>
                <w:rFonts w:ascii="等线" w:eastAsia="等线" w:hAnsi="等线" w:hint="eastAsia"/>
                <w:sz w:val="22"/>
              </w:rPr>
              <w:t>A2</w:t>
            </w:r>
          </w:p>
        </w:tc>
      </w:tr>
      <w:tr w:rsidR="00F8377B" w:rsidRPr="00342D38" w14:paraId="31A538C3"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BC2B9BC" w14:textId="77777777" w:rsidR="00F8377B" w:rsidRPr="00342D38" w:rsidRDefault="00BD4706">
            <w:pPr>
              <w:jc w:val="center"/>
            </w:pPr>
            <w:r w:rsidRPr="00342D38">
              <w:rPr>
                <w:rFonts w:ascii="等线" w:eastAsia="等线" w:hAnsi="等线" w:hint="eastAsia"/>
                <w:sz w:val="22"/>
              </w:rPr>
              <w:t>76</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85C5C53" w14:textId="77777777" w:rsidR="00F8377B" w:rsidRPr="00342D38" w:rsidRDefault="00BD4706">
            <w:r w:rsidRPr="00342D38">
              <w:rPr>
                <w:rFonts w:ascii="等线" w:eastAsia="等线" w:hAnsi="等线" w:hint="eastAsia"/>
                <w:sz w:val="22"/>
              </w:rPr>
              <w:t>标准便民设施节点图（一）</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A4EE640" w14:textId="77777777" w:rsidR="00F8377B" w:rsidRPr="00342D38" w:rsidRDefault="00BD4706">
            <w:pPr>
              <w:jc w:val="left"/>
            </w:pPr>
            <w:r w:rsidRPr="00342D38">
              <w:rPr>
                <w:rFonts w:ascii="等线" w:eastAsia="等线" w:hAnsi="等线" w:hint="eastAsia"/>
                <w:sz w:val="22"/>
              </w:rPr>
              <w:t>7E405-S-JZ-04(3)-D076</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FE3CFBD" w14:textId="77777777" w:rsidR="00F8377B" w:rsidRPr="00342D38" w:rsidRDefault="00BD4706">
            <w:pPr>
              <w:jc w:val="center"/>
            </w:pPr>
            <w:r w:rsidRPr="00342D38">
              <w:rPr>
                <w:rFonts w:ascii="等线" w:eastAsia="等线" w:hAnsi="等线" w:hint="eastAsia"/>
                <w:sz w:val="22"/>
              </w:rPr>
              <w:t>A2</w:t>
            </w:r>
          </w:p>
        </w:tc>
      </w:tr>
      <w:tr w:rsidR="00F8377B" w:rsidRPr="00342D38" w14:paraId="78151FBE"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A7F6609" w14:textId="77777777" w:rsidR="00F8377B" w:rsidRPr="00342D38" w:rsidRDefault="00BD4706">
            <w:pPr>
              <w:jc w:val="center"/>
            </w:pPr>
            <w:r w:rsidRPr="00342D38">
              <w:rPr>
                <w:rFonts w:ascii="等线" w:eastAsia="等线" w:hAnsi="等线" w:hint="eastAsia"/>
                <w:sz w:val="22"/>
              </w:rPr>
              <w:t>77</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47A2EE6" w14:textId="77777777" w:rsidR="00F8377B" w:rsidRPr="00342D38" w:rsidRDefault="00BD4706">
            <w:r w:rsidRPr="00342D38">
              <w:rPr>
                <w:rFonts w:hint="eastAsia"/>
              </w:rPr>
              <w:t>标准便民设施节点图（二）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E662046" w14:textId="77777777" w:rsidR="00F8377B" w:rsidRPr="00342D38" w:rsidRDefault="00BD4706">
            <w:pPr>
              <w:jc w:val="left"/>
            </w:pPr>
            <w:r w:rsidRPr="00342D38">
              <w:rPr>
                <w:rFonts w:ascii="等线" w:eastAsia="等线" w:hAnsi="等线" w:hint="eastAsia"/>
                <w:sz w:val="22"/>
              </w:rPr>
              <w:t>7E405-S-JZ-04(3)-D077</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EF0D480" w14:textId="77777777" w:rsidR="00F8377B" w:rsidRPr="00342D38" w:rsidRDefault="00BD4706">
            <w:pPr>
              <w:jc w:val="center"/>
            </w:pPr>
            <w:r w:rsidRPr="00342D38">
              <w:rPr>
                <w:rFonts w:ascii="等线" w:eastAsia="等线" w:hAnsi="等线" w:hint="eastAsia"/>
                <w:sz w:val="22"/>
              </w:rPr>
              <w:t>A2</w:t>
            </w:r>
          </w:p>
        </w:tc>
      </w:tr>
      <w:tr w:rsidR="00F8377B" w:rsidRPr="00342D38" w14:paraId="480DF54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D6FB5EE" w14:textId="77777777" w:rsidR="00F8377B" w:rsidRPr="00342D38" w:rsidRDefault="00BD4706">
            <w:pPr>
              <w:jc w:val="center"/>
            </w:pPr>
            <w:r w:rsidRPr="00342D38">
              <w:rPr>
                <w:rFonts w:ascii="等线" w:eastAsia="等线" w:hAnsi="等线" w:hint="eastAsia"/>
                <w:sz w:val="22"/>
              </w:rPr>
              <w:t>78</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21A359AF" w14:textId="77777777" w:rsidR="00F8377B" w:rsidRPr="00342D38" w:rsidRDefault="00BD4706">
            <w:r w:rsidRPr="00342D38">
              <w:rPr>
                <w:rFonts w:ascii="等线" w:eastAsia="等线" w:hAnsi="等线" w:hint="eastAsia"/>
                <w:sz w:val="22"/>
              </w:rPr>
              <w:t>标准便民设施节点图（三）</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2B44979" w14:textId="77777777" w:rsidR="00F8377B" w:rsidRPr="00342D38" w:rsidRDefault="00BD4706">
            <w:pPr>
              <w:jc w:val="left"/>
            </w:pPr>
            <w:r w:rsidRPr="00342D38">
              <w:rPr>
                <w:rFonts w:ascii="等线" w:eastAsia="等线" w:hAnsi="等线" w:hint="eastAsia"/>
                <w:sz w:val="22"/>
              </w:rPr>
              <w:t>7E405-S-JZ-04(3)-D078</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9735198" w14:textId="77777777" w:rsidR="00F8377B" w:rsidRPr="00342D38" w:rsidRDefault="00BD4706">
            <w:pPr>
              <w:jc w:val="center"/>
            </w:pPr>
            <w:r w:rsidRPr="00342D38">
              <w:rPr>
                <w:rFonts w:ascii="等线" w:eastAsia="等线" w:hAnsi="等线" w:hint="eastAsia"/>
                <w:sz w:val="22"/>
              </w:rPr>
              <w:t>A2</w:t>
            </w:r>
          </w:p>
        </w:tc>
      </w:tr>
      <w:tr w:rsidR="00F8377B" w:rsidRPr="00342D38" w14:paraId="25AE5ABB"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A86B1ED" w14:textId="77777777" w:rsidR="00F8377B" w:rsidRPr="00342D38" w:rsidRDefault="00BD4706">
            <w:pPr>
              <w:jc w:val="center"/>
            </w:pPr>
            <w:r w:rsidRPr="00342D38">
              <w:rPr>
                <w:rFonts w:ascii="等线" w:eastAsia="等线" w:hAnsi="等线" w:hint="eastAsia"/>
                <w:sz w:val="22"/>
              </w:rPr>
              <w:t>79</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C64BFD7" w14:textId="77777777" w:rsidR="00F8377B" w:rsidRPr="00342D38" w:rsidRDefault="00BD4706">
            <w:r w:rsidRPr="00342D38">
              <w:rPr>
                <w:rFonts w:ascii="等线" w:eastAsia="等线" w:hAnsi="等线" w:hint="eastAsia"/>
                <w:sz w:val="22"/>
              </w:rPr>
              <w:t>标准便民设施节点图（四）</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02086C7" w14:textId="77777777" w:rsidR="00F8377B" w:rsidRPr="00342D38" w:rsidRDefault="00BD4706">
            <w:pPr>
              <w:jc w:val="left"/>
            </w:pPr>
            <w:r w:rsidRPr="00342D38">
              <w:rPr>
                <w:rFonts w:ascii="等线" w:eastAsia="等线" w:hAnsi="等线" w:hint="eastAsia"/>
                <w:sz w:val="22"/>
              </w:rPr>
              <w:t>7E405-S-JZ-04(3)-D079</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ADF5AE2" w14:textId="77777777" w:rsidR="00F8377B" w:rsidRPr="00342D38" w:rsidRDefault="00BD4706">
            <w:pPr>
              <w:jc w:val="center"/>
            </w:pPr>
            <w:r w:rsidRPr="00342D38">
              <w:rPr>
                <w:rFonts w:ascii="等线" w:eastAsia="等线" w:hAnsi="等线" w:hint="eastAsia"/>
                <w:sz w:val="22"/>
              </w:rPr>
              <w:t>A2</w:t>
            </w:r>
          </w:p>
        </w:tc>
      </w:tr>
      <w:tr w:rsidR="00F8377B" w:rsidRPr="00342D38" w14:paraId="1F5AD6FC"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CDB8E7A" w14:textId="77777777" w:rsidR="00F8377B" w:rsidRPr="00342D38" w:rsidRDefault="00BD4706">
            <w:pPr>
              <w:jc w:val="center"/>
            </w:pPr>
            <w:r w:rsidRPr="00342D38">
              <w:rPr>
                <w:rFonts w:ascii="等线" w:eastAsia="等线" w:hAnsi="等线" w:hint="eastAsia"/>
                <w:sz w:val="22"/>
              </w:rPr>
              <w:t>80</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7DF5B04A" w14:textId="77777777" w:rsidR="00F8377B" w:rsidRPr="00342D38" w:rsidRDefault="00BD4706">
            <w:r w:rsidRPr="00342D38">
              <w:rPr>
                <w:rFonts w:ascii="等线" w:eastAsia="等线" w:hAnsi="等线" w:hint="eastAsia"/>
                <w:sz w:val="22"/>
              </w:rPr>
              <w:t>放大样图（一）</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578FC25" w14:textId="77777777" w:rsidR="00F8377B" w:rsidRPr="00342D38" w:rsidRDefault="00BD4706">
            <w:pPr>
              <w:jc w:val="left"/>
            </w:pPr>
            <w:r w:rsidRPr="00342D38">
              <w:rPr>
                <w:rFonts w:ascii="等线" w:eastAsia="等线" w:hAnsi="等线" w:hint="eastAsia"/>
                <w:sz w:val="22"/>
              </w:rPr>
              <w:t>7E405-S-JZ-04(3)-D0</w:t>
            </w:r>
            <w:r w:rsidRPr="00342D38">
              <w:rPr>
                <w:rFonts w:ascii="等线" w:eastAsia="等线" w:hAnsi="等线"/>
                <w:sz w:val="22"/>
              </w:rPr>
              <w:t>80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D6DFB9F" w14:textId="77777777" w:rsidR="00F8377B" w:rsidRPr="00342D38" w:rsidRDefault="00BD4706">
            <w:pPr>
              <w:jc w:val="center"/>
            </w:pPr>
            <w:r w:rsidRPr="00342D38">
              <w:rPr>
                <w:rFonts w:ascii="等线" w:eastAsia="等线" w:hAnsi="等线" w:hint="eastAsia"/>
                <w:sz w:val="22"/>
              </w:rPr>
              <w:t>A2</w:t>
            </w:r>
          </w:p>
        </w:tc>
      </w:tr>
      <w:tr w:rsidR="00F8377B" w:rsidRPr="00342D38" w14:paraId="4FBE8160"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AF63B50" w14:textId="77777777" w:rsidR="00F8377B" w:rsidRPr="00342D38" w:rsidRDefault="00BD4706">
            <w:pPr>
              <w:jc w:val="center"/>
            </w:pPr>
            <w:r w:rsidRPr="00342D38">
              <w:rPr>
                <w:rFonts w:ascii="等线" w:eastAsia="等线" w:hAnsi="等线" w:hint="eastAsia"/>
                <w:sz w:val="22"/>
              </w:rPr>
              <w:t>81</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534E6DFD" w14:textId="77777777" w:rsidR="00F8377B" w:rsidRPr="00342D38" w:rsidRDefault="00BD4706">
            <w:r w:rsidRPr="00342D38">
              <w:rPr>
                <w:rFonts w:ascii="等线" w:eastAsia="等线" w:hAnsi="等线" w:hint="eastAsia"/>
                <w:sz w:val="22"/>
              </w:rPr>
              <w:t>放大样图（二）</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2DE5B8E" w14:textId="77777777" w:rsidR="00F8377B" w:rsidRPr="00342D38" w:rsidRDefault="00BD4706">
            <w:pPr>
              <w:jc w:val="left"/>
            </w:pPr>
            <w:r w:rsidRPr="00342D38">
              <w:rPr>
                <w:rFonts w:ascii="等线" w:eastAsia="等线" w:hAnsi="等线" w:hint="eastAsia"/>
                <w:sz w:val="22"/>
              </w:rPr>
              <w:t>7E405-S-JZ-04(3)-D081</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76B057E" w14:textId="77777777" w:rsidR="00F8377B" w:rsidRPr="00342D38" w:rsidRDefault="00BD4706">
            <w:pPr>
              <w:jc w:val="center"/>
            </w:pPr>
            <w:r w:rsidRPr="00342D38">
              <w:rPr>
                <w:rFonts w:ascii="等线" w:eastAsia="等线" w:hAnsi="等线" w:hint="eastAsia"/>
                <w:sz w:val="22"/>
              </w:rPr>
              <w:t>A2</w:t>
            </w:r>
          </w:p>
        </w:tc>
      </w:tr>
      <w:tr w:rsidR="00F8377B" w:rsidRPr="00342D38" w14:paraId="16B48C22" w14:textId="77777777">
        <w:trPr>
          <w:trHeigh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A761F1C" w14:textId="77777777" w:rsidR="00F8377B" w:rsidRPr="00342D38" w:rsidRDefault="00BD4706">
            <w:pPr>
              <w:jc w:val="center"/>
            </w:pPr>
            <w:r w:rsidRPr="00342D38">
              <w:rPr>
                <w:rFonts w:ascii="等线" w:eastAsia="等线" w:hAnsi="等线" w:hint="eastAsia"/>
                <w:sz w:val="22"/>
              </w:rPr>
              <w:t>82</w:t>
            </w:r>
          </w:p>
        </w:tc>
        <w:tc>
          <w:tcPr>
            <w:tcW w:w="5090" w:type="dxa"/>
            <w:tcBorders>
              <w:top w:val="single" w:sz="4" w:space="0" w:color="auto"/>
              <w:left w:val="single" w:sz="4" w:space="0" w:color="auto"/>
              <w:bottom w:val="single" w:sz="4" w:space="0" w:color="auto"/>
              <w:right w:val="single" w:sz="4" w:space="0" w:color="auto"/>
            </w:tcBorders>
            <w:shd w:val="clear" w:color="auto" w:fill="auto"/>
            <w:vAlign w:val="center"/>
          </w:tcPr>
          <w:p w14:paraId="009449D8" w14:textId="77777777" w:rsidR="00F8377B" w:rsidRPr="00342D38" w:rsidRDefault="00BD4706">
            <w:r w:rsidRPr="00342D38">
              <w:rPr>
                <w:rFonts w:ascii="等线" w:eastAsia="等线" w:hAnsi="等线" w:hint="eastAsia"/>
                <w:sz w:val="22"/>
              </w:rPr>
              <w:t>放大样图（三）</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53E1A0AF" w14:textId="77777777" w:rsidR="00F8377B" w:rsidRPr="00342D38" w:rsidRDefault="00BD4706">
            <w:pPr>
              <w:jc w:val="left"/>
            </w:pPr>
            <w:r w:rsidRPr="00342D38">
              <w:rPr>
                <w:rFonts w:ascii="等线" w:eastAsia="等线" w:hAnsi="等线" w:hint="eastAsia"/>
                <w:sz w:val="22"/>
              </w:rPr>
              <w:t>7E405-S-JZ-04(3)-D082</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1DE42C7" w14:textId="77777777" w:rsidR="00F8377B" w:rsidRPr="00342D38" w:rsidRDefault="00BD4706">
            <w:pPr>
              <w:jc w:val="center"/>
            </w:pPr>
            <w:r w:rsidRPr="00342D38">
              <w:rPr>
                <w:rFonts w:ascii="等线" w:eastAsia="等线" w:hAnsi="等线" w:hint="eastAsia"/>
                <w:sz w:val="22"/>
              </w:rPr>
              <w:t>A2</w:t>
            </w:r>
          </w:p>
        </w:tc>
      </w:tr>
    </w:tbl>
    <w:p w14:paraId="2770C4E7" w14:textId="77777777" w:rsidR="00F8377B" w:rsidRPr="00342D38" w:rsidRDefault="00F8377B">
      <w:pPr>
        <w:numPr>
          <w:ilvl w:val="255"/>
          <w:numId w:val="0"/>
        </w:numPr>
      </w:pPr>
    </w:p>
    <w:p w14:paraId="2C3E8F83" w14:textId="77777777" w:rsidR="00F8377B" w:rsidRPr="00342D38" w:rsidRDefault="00BD4706">
      <w:pPr>
        <w:numPr>
          <w:ilvl w:val="0"/>
          <w:numId w:val="128"/>
        </w:numPr>
        <w:outlineLvl w:val="1"/>
      </w:pPr>
      <w:bookmarkStart w:id="1123" w:name="_Toc29591"/>
      <w:bookmarkStart w:id="1124" w:name="_Toc9747"/>
      <w:r w:rsidRPr="00342D38">
        <w:rPr>
          <w:rFonts w:hint="eastAsia"/>
        </w:rPr>
        <w:t>水西北站</w:t>
      </w:r>
      <w:bookmarkEnd w:id="1123"/>
      <w:bookmarkEnd w:id="1124"/>
    </w:p>
    <w:tbl>
      <w:tblPr>
        <w:tblW w:w="9369" w:type="dxa"/>
        <w:jc w:val="center"/>
        <w:tblLook w:val="04A0" w:firstRow="1" w:lastRow="0" w:firstColumn="1" w:lastColumn="0" w:noHBand="0" w:noVBand="1"/>
      </w:tblPr>
      <w:tblGrid>
        <w:gridCol w:w="600"/>
        <w:gridCol w:w="4060"/>
        <w:gridCol w:w="3760"/>
        <w:gridCol w:w="949"/>
      </w:tblGrid>
      <w:tr w:rsidR="00F8377B" w:rsidRPr="00342D38" w14:paraId="61E3B16A" w14:textId="77777777">
        <w:trPr>
          <w:trHeight w:val="240"/>
          <w:jc w:val="center"/>
        </w:trPr>
        <w:tc>
          <w:tcPr>
            <w:tcW w:w="9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1453E7" w14:textId="77777777" w:rsidR="00F8377B" w:rsidRPr="00342D38" w:rsidRDefault="00BD4706">
            <w:pPr>
              <w:rPr>
                <w:rFonts w:eastAsiaTheme="minorEastAsia"/>
              </w:rPr>
            </w:pPr>
            <w:r w:rsidRPr="00342D38">
              <w:rPr>
                <w:rFonts w:hint="eastAsia"/>
              </w:rPr>
              <w:t>第</w:t>
            </w:r>
            <w:r w:rsidRPr="00342D38">
              <w:rPr>
                <w:rFonts w:hint="eastAsia"/>
              </w:rPr>
              <w:t>4.3</w:t>
            </w:r>
            <w:r w:rsidRPr="00342D38">
              <w:rPr>
                <w:rFonts w:hint="eastAsia"/>
              </w:rPr>
              <w:t>分册</w:t>
            </w:r>
            <w:r w:rsidRPr="00342D38">
              <w:rPr>
                <w:rFonts w:hint="eastAsia"/>
              </w:rPr>
              <w:t xml:space="preserve"> </w:t>
            </w:r>
            <w:r w:rsidRPr="00342D38">
              <w:rPr>
                <w:rFonts w:hint="eastAsia"/>
              </w:rPr>
              <w:t>公共区装修专册</w:t>
            </w:r>
            <w:r w:rsidRPr="00342D38">
              <w:rPr>
                <w:rFonts w:hint="eastAsia"/>
              </w:rPr>
              <w:t>(</w:t>
            </w:r>
            <w:r w:rsidRPr="00342D38">
              <w:rPr>
                <w:rFonts w:hint="eastAsia"/>
              </w:rPr>
              <w:t>石材部分</w:t>
            </w:r>
            <w:r w:rsidRPr="00342D38">
              <w:rPr>
                <w:rFonts w:hint="eastAsia"/>
              </w:rPr>
              <w:t>)</w:t>
            </w:r>
          </w:p>
        </w:tc>
      </w:tr>
      <w:tr w:rsidR="00F8377B" w:rsidRPr="00342D38" w14:paraId="178C4E18"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71A09F1" w14:textId="77777777" w:rsidR="00F8377B" w:rsidRPr="00342D38" w:rsidRDefault="00BD4706">
            <w:r w:rsidRPr="00342D3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3CFC6BF8" w14:textId="77777777" w:rsidR="00F8377B" w:rsidRPr="00342D38" w:rsidRDefault="00BD4706">
            <w:r w:rsidRPr="00342D38">
              <w:rPr>
                <w:rFonts w:hint="eastAsia"/>
              </w:rPr>
              <w:t>图名</w:t>
            </w:r>
          </w:p>
        </w:tc>
        <w:tc>
          <w:tcPr>
            <w:tcW w:w="3760" w:type="dxa"/>
            <w:tcBorders>
              <w:top w:val="nil"/>
              <w:left w:val="nil"/>
              <w:bottom w:val="single" w:sz="4" w:space="0" w:color="auto"/>
              <w:right w:val="single" w:sz="4" w:space="0" w:color="auto"/>
            </w:tcBorders>
            <w:shd w:val="clear" w:color="auto" w:fill="auto"/>
            <w:vAlign w:val="center"/>
          </w:tcPr>
          <w:p w14:paraId="3AC6E807" w14:textId="77777777" w:rsidR="00F8377B" w:rsidRPr="00342D38" w:rsidRDefault="00BD4706">
            <w:r w:rsidRPr="00342D38">
              <w:rPr>
                <w:rFonts w:hint="eastAsia"/>
              </w:rPr>
              <w:t>图号</w:t>
            </w:r>
          </w:p>
        </w:tc>
        <w:tc>
          <w:tcPr>
            <w:tcW w:w="949" w:type="dxa"/>
            <w:tcBorders>
              <w:top w:val="nil"/>
              <w:left w:val="nil"/>
              <w:bottom w:val="single" w:sz="4" w:space="0" w:color="auto"/>
              <w:right w:val="single" w:sz="4" w:space="0" w:color="auto"/>
            </w:tcBorders>
            <w:shd w:val="clear" w:color="auto" w:fill="auto"/>
            <w:vAlign w:val="center"/>
          </w:tcPr>
          <w:p w14:paraId="7BC033B3" w14:textId="77777777" w:rsidR="00F8377B" w:rsidRPr="00342D38" w:rsidRDefault="00BD4706">
            <w:r w:rsidRPr="00342D38">
              <w:rPr>
                <w:rFonts w:hint="eastAsia"/>
              </w:rPr>
              <w:t>备注</w:t>
            </w:r>
          </w:p>
        </w:tc>
      </w:tr>
      <w:tr w:rsidR="00F8377B" w:rsidRPr="00342D38" w14:paraId="4193524D" w14:textId="77777777">
        <w:trPr>
          <w:trHeight w:val="297"/>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7C9CB021"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w:t>
            </w:r>
          </w:p>
        </w:tc>
        <w:tc>
          <w:tcPr>
            <w:tcW w:w="4060" w:type="dxa"/>
            <w:tcBorders>
              <w:top w:val="nil"/>
              <w:left w:val="nil"/>
              <w:bottom w:val="single" w:sz="4" w:space="0" w:color="auto"/>
              <w:right w:val="single" w:sz="4" w:space="0" w:color="auto"/>
            </w:tcBorders>
            <w:shd w:val="clear" w:color="auto" w:fill="auto"/>
            <w:vAlign w:val="center"/>
          </w:tcPr>
          <w:p w14:paraId="221DD1C9" w14:textId="77777777" w:rsidR="00F8377B" w:rsidRPr="00342D38" w:rsidRDefault="00BD4706">
            <w:r w:rsidRPr="00342D38">
              <w:rPr>
                <w:rFonts w:hint="eastAsia"/>
              </w:rPr>
              <w:t>图纸目录</w:t>
            </w:r>
          </w:p>
        </w:tc>
        <w:tc>
          <w:tcPr>
            <w:tcW w:w="3760" w:type="dxa"/>
            <w:tcBorders>
              <w:top w:val="nil"/>
              <w:left w:val="nil"/>
              <w:bottom w:val="single" w:sz="4" w:space="0" w:color="auto"/>
              <w:right w:val="single" w:sz="4" w:space="0" w:color="auto"/>
            </w:tcBorders>
            <w:shd w:val="clear" w:color="auto" w:fill="auto"/>
            <w:vAlign w:val="center"/>
          </w:tcPr>
          <w:p w14:paraId="6D05BFC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7E412-S-JZ-04(3)-D000</w:t>
            </w:r>
          </w:p>
        </w:tc>
        <w:tc>
          <w:tcPr>
            <w:tcW w:w="949" w:type="dxa"/>
            <w:tcBorders>
              <w:top w:val="nil"/>
              <w:left w:val="nil"/>
              <w:bottom w:val="single" w:sz="4" w:space="0" w:color="auto"/>
              <w:right w:val="single" w:sz="4" w:space="0" w:color="auto"/>
            </w:tcBorders>
            <w:shd w:val="clear" w:color="auto" w:fill="auto"/>
            <w:vAlign w:val="center"/>
          </w:tcPr>
          <w:p w14:paraId="109BBC4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50C58D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4BC931A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w:t>
            </w:r>
          </w:p>
        </w:tc>
        <w:tc>
          <w:tcPr>
            <w:tcW w:w="4060" w:type="dxa"/>
            <w:tcBorders>
              <w:top w:val="nil"/>
              <w:left w:val="nil"/>
              <w:bottom w:val="single" w:sz="4" w:space="0" w:color="auto"/>
              <w:right w:val="single" w:sz="4" w:space="0" w:color="auto"/>
            </w:tcBorders>
            <w:shd w:val="clear" w:color="auto" w:fill="auto"/>
            <w:vAlign w:val="center"/>
          </w:tcPr>
          <w:p w14:paraId="0081EFA5" w14:textId="77777777" w:rsidR="00F8377B" w:rsidRPr="00342D38" w:rsidRDefault="00BD4706">
            <w:r w:rsidRPr="00342D38">
              <w:rPr>
                <w:rFonts w:hint="eastAsia"/>
              </w:rPr>
              <w:t>公共区地面说明</w:t>
            </w:r>
          </w:p>
        </w:tc>
        <w:tc>
          <w:tcPr>
            <w:tcW w:w="3760" w:type="dxa"/>
            <w:tcBorders>
              <w:top w:val="nil"/>
              <w:left w:val="nil"/>
              <w:bottom w:val="single" w:sz="4" w:space="0" w:color="auto"/>
              <w:right w:val="single" w:sz="4" w:space="0" w:color="auto"/>
            </w:tcBorders>
            <w:shd w:val="clear" w:color="auto" w:fill="auto"/>
            <w:vAlign w:val="center"/>
          </w:tcPr>
          <w:p w14:paraId="13D32D9D"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7E412-S-JZ-04(3)-D001</w:t>
            </w:r>
          </w:p>
        </w:tc>
        <w:tc>
          <w:tcPr>
            <w:tcW w:w="949" w:type="dxa"/>
            <w:tcBorders>
              <w:top w:val="nil"/>
              <w:left w:val="nil"/>
              <w:bottom w:val="single" w:sz="4" w:space="0" w:color="auto"/>
              <w:right w:val="single" w:sz="4" w:space="0" w:color="auto"/>
            </w:tcBorders>
            <w:shd w:val="clear" w:color="auto" w:fill="auto"/>
            <w:vAlign w:val="center"/>
          </w:tcPr>
          <w:p w14:paraId="27899B02"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63E35B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25B8AEF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w:t>
            </w:r>
          </w:p>
        </w:tc>
        <w:tc>
          <w:tcPr>
            <w:tcW w:w="4060" w:type="dxa"/>
            <w:tcBorders>
              <w:top w:val="nil"/>
              <w:left w:val="nil"/>
              <w:bottom w:val="single" w:sz="4" w:space="0" w:color="auto"/>
              <w:right w:val="single" w:sz="4" w:space="0" w:color="auto"/>
            </w:tcBorders>
            <w:shd w:val="clear" w:color="auto" w:fill="auto"/>
            <w:vAlign w:val="center"/>
          </w:tcPr>
          <w:p w14:paraId="391C47B1" w14:textId="77777777" w:rsidR="00F8377B" w:rsidRPr="00342D38" w:rsidRDefault="00BD4706">
            <w:r w:rsidRPr="00342D38">
              <w:rPr>
                <w:rFonts w:hint="eastAsia"/>
              </w:rPr>
              <w:t>总平面图</w:t>
            </w:r>
          </w:p>
        </w:tc>
        <w:tc>
          <w:tcPr>
            <w:tcW w:w="3760" w:type="dxa"/>
            <w:tcBorders>
              <w:top w:val="nil"/>
              <w:left w:val="nil"/>
              <w:bottom w:val="single" w:sz="4" w:space="0" w:color="auto"/>
              <w:right w:val="single" w:sz="4" w:space="0" w:color="auto"/>
            </w:tcBorders>
            <w:shd w:val="clear" w:color="auto" w:fill="auto"/>
            <w:vAlign w:val="center"/>
          </w:tcPr>
          <w:p w14:paraId="0CF7199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7E412-S-JZ-04(3)-D002</w:t>
            </w:r>
          </w:p>
        </w:tc>
        <w:tc>
          <w:tcPr>
            <w:tcW w:w="949" w:type="dxa"/>
            <w:tcBorders>
              <w:top w:val="nil"/>
              <w:left w:val="nil"/>
              <w:bottom w:val="single" w:sz="4" w:space="0" w:color="auto"/>
              <w:right w:val="single" w:sz="4" w:space="0" w:color="auto"/>
            </w:tcBorders>
            <w:shd w:val="clear" w:color="auto" w:fill="auto"/>
            <w:vAlign w:val="center"/>
          </w:tcPr>
          <w:p w14:paraId="7E9E3402"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D634E6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6B9FE3EE"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w:t>
            </w:r>
          </w:p>
        </w:tc>
        <w:tc>
          <w:tcPr>
            <w:tcW w:w="4060" w:type="dxa"/>
            <w:tcBorders>
              <w:top w:val="nil"/>
              <w:left w:val="nil"/>
              <w:bottom w:val="single" w:sz="4" w:space="0" w:color="auto"/>
              <w:right w:val="single" w:sz="4" w:space="0" w:color="auto"/>
            </w:tcBorders>
            <w:shd w:val="clear" w:color="auto" w:fill="auto"/>
            <w:vAlign w:val="center"/>
          </w:tcPr>
          <w:p w14:paraId="6FF8069D" w14:textId="77777777" w:rsidR="00F8377B" w:rsidRPr="00342D38" w:rsidRDefault="00BD4706">
            <w:r w:rsidRPr="00342D38">
              <w:rPr>
                <w:rFonts w:hint="eastAsia"/>
              </w:rPr>
              <w:t>车站站厅层地面铺装图</w:t>
            </w:r>
          </w:p>
        </w:tc>
        <w:tc>
          <w:tcPr>
            <w:tcW w:w="3760" w:type="dxa"/>
            <w:tcBorders>
              <w:top w:val="nil"/>
              <w:left w:val="nil"/>
              <w:bottom w:val="single" w:sz="4" w:space="0" w:color="auto"/>
              <w:right w:val="single" w:sz="4" w:space="0" w:color="auto"/>
            </w:tcBorders>
            <w:shd w:val="clear" w:color="auto" w:fill="auto"/>
            <w:vAlign w:val="center"/>
          </w:tcPr>
          <w:p w14:paraId="19229745"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7E412-S-JZ-04(3)-D003</w:t>
            </w:r>
          </w:p>
        </w:tc>
        <w:tc>
          <w:tcPr>
            <w:tcW w:w="949" w:type="dxa"/>
            <w:tcBorders>
              <w:top w:val="nil"/>
              <w:left w:val="nil"/>
              <w:bottom w:val="single" w:sz="4" w:space="0" w:color="auto"/>
              <w:right w:val="single" w:sz="4" w:space="0" w:color="auto"/>
            </w:tcBorders>
            <w:shd w:val="clear" w:color="auto" w:fill="auto"/>
            <w:vAlign w:val="center"/>
          </w:tcPr>
          <w:p w14:paraId="5F11EAA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5CD6D5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75C28693"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w:t>
            </w:r>
          </w:p>
        </w:tc>
        <w:tc>
          <w:tcPr>
            <w:tcW w:w="4060" w:type="dxa"/>
            <w:tcBorders>
              <w:top w:val="nil"/>
              <w:left w:val="nil"/>
              <w:bottom w:val="single" w:sz="4" w:space="0" w:color="auto"/>
              <w:right w:val="single" w:sz="4" w:space="0" w:color="auto"/>
            </w:tcBorders>
            <w:shd w:val="clear" w:color="auto" w:fill="auto"/>
            <w:vAlign w:val="center"/>
          </w:tcPr>
          <w:p w14:paraId="42B19D1A" w14:textId="77777777" w:rsidR="00F8377B" w:rsidRPr="00342D38" w:rsidRDefault="00BD4706">
            <w:r w:rsidRPr="00342D38">
              <w:rPr>
                <w:rFonts w:hint="eastAsia"/>
              </w:rPr>
              <w:t>车站站台层地面铺装图</w:t>
            </w:r>
          </w:p>
        </w:tc>
        <w:tc>
          <w:tcPr>
            <w:tcW w:w="3760" w:type="dxa"/>
            <w:tcBorders>
              <w:top w:val="nil"/>
              <w:left w:val="nil"/>
              <w:bottom w:val="single" w:sz="4" w:space="0" w:color="auto"/>
              <w:right w:val="single" w:sz="4" w:space="0" w:color="auto"/>
            </w:tcBorders>
            <w:shd w:val="clear" w:color="auto" w:fill="auto"/>
            <w:vAlign w:val="center"/>
          </w:tcPr>
          <w:p w14:paraId="32E4D745"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7E412-S-JZ-04(3)-D004</w:t>
            </w:r>
          </w:p>
        </w:tc>
        <w:tc>
          <w:tcPr>
            <w:tcW w:w="949" w:type="dxa"/>
            <w:tcBorders>
              <w:top w:val="nil"/>
              <w:left w:val="nil"/>
              <w:bottom w:val="single" w:sz="4" w:space="0" w:color="auto"/>
              <w:right w:val="single" w:sz="4" w:space="0" w:color="auto"/>
            </w:tcBorders>
            <w:shd w:val="clear" w:color="auto" w:fill="auto"/>
            <w:vAlign w:val="center"/>
          </w:tcPr>
          <w:p w14:paraId="1023505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A47FAC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24E7D595"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w:t>
            </w:r>
          </w:p>
        </w:tc>
        <w:tc>
          <w:tcPr>
            <w:tcW w:w="4060" w:type="dxa"/>
            <w:tcBorders>
              <w:top w:val="nil"/>
              <w:left w:val="nil"/>
              <w:bottom w:val="single" w:sz="4" w:space="0" w:color="auto"/>
              <w:right w:val="single" w:sz="4" w:space="0" w:color="auto"/>
            </w:tcBorders>
            <w:shd w:val="clear" w:color="auto" w:fill="auto"/>
            <w:vAlign w:val="center"/>
          </w:tcPr>
          <w:p w14:paraId="6CF97318" w14:textId="77777777" w:rsidR="00F8377B" w:rsidRPr="00342D38" w:rsidRDefault="00BD4706">
            <w:r w:rsidRPr="00342D38">
              <w:rPr>
                <w:rFonts w:hint="eastAsia"/>
              </w:rPr>
              <w:t>A</w:t>
            </w:r>
            <w:r w:rsidRPr="00342D38">
              <w:rPr>
                <w:rFonts w:hint="eastAsia"/>
              </w:rPr>
              <w:t>出入口地面铺装图</w:t>
            </w:r>
            <w:r w:rsidRPr="00342D38">
              <w:rPr>
                <w:rFonts w:hint="eastAsia"/>
              </w:rPr>
              <w:t xml:space="preserve"> </w:t>
            </w:r>
          </w:p>
        </w:tc>
        <w:tc>
          <w:tcPr>
            <w:tcW w:w="3760" w:type="dxa"/>
            <w:tcBorders>
              <w:top w:val="nil"/>
              <w:left w:val="nil"/>
              <w:bottom w:val="single" w:sz="4" w:space="0" w:color="auto"/>
              <w:right w:val="single" w:sz="4" w:space="0" w:color="auto"/>
            </w:tcBorders>
            <w:shd w:val="clear" w:color="auto" w:fill="auto"/>
            <w:vAlign w:val="center"/>
          </w:tcPr>
          <w:p w14:paraId="38C141E0"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7E412-S-JZ-04(3)-D005</w:t>
            </w:r>
          </w:p>
        </w:tc>
        <w:tc>
          <w:tcPr>
            <w:tcW w:w="949" w:type="dxa"/>
            <w:tcBorders>
              <w:top w:val="nil"/>
              <w:left w:val="nil"/>
              <w:bottom w:val="single" w:sz="4" w:space="0" w:color="auto"/>
              <w:right w:val="single" w:sz="4" w:space="0" w:color="auto"/>
            </w:tcBorders>
            <w:shd w:val="clear" w:color="auto" w:fill="auto"/>
            <w:vAlign w:val="center"/>
          </w:tcPr>
          <w:p w14:paraId="6909066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30561C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566BADAE"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w:t>
            </w:r>
          </w:p>
        </w:tc>
        <w:tc>
          <w:tcPr>
            <w:tcW w:w="4060" w:type="dxa"/>
            <w:tcBorders>
              <w:top w:val="nil"/>
              <w:left w:val="nil"/>
              <w:bottom w:val="single" w:sz="4" w:space="0" w:color="auto"/>
              <w:right w:val="single" w:sz="4" w:space="0" w:color="auto"/>
            </w:tcBorders>
            <w:shd w:val="clear" w:color="auto" w:fill="auto"/>
            <w:vAlign w:val="center"/>
          </w:tcPr>
          <w:p w14:paraId="7BF2D7CE" w14:textId="77777777" w:rsidR="00F8377B" w:rsidRPr="00342D38" w:rsidRDefault="00BD4706">
            <w:r w:rsidRPr="00342D38">
              <w:rPr>
                <w:rFonts w:hint="eastAsia"/>
              </w:rPr>
              <w:t>A</w:t>
            </w:r>
            <w:proofErr w:type="gramStart"/>
            <w:r w:rsidRPr="00342D38">
              <w:rPr>
                <w:rFonts w:hint="eastAsia"/>
              </w:rPr>
              <w:t>号口墙面</w:t>
            </w:r>
            <w:proofErr w:type="gramEnd"/>
            <w:r w:rsidRPr="00342D38">
              <w:rPr>
                <w:rFonts w:hint="eastAsia"/>
              </w:rPr>
              <w:t>立面展开图（一）</w:t>
            </w:r>
          </w:p>
        </w:tc>
        <w:tc>
          <w:tcPr>
            <w:tcW w:w="3760" w:type="dxa"/>
            <w:tcBorders>
              <w:top w:val="nil"/>
              <w:left w:val="nil"/>
              <w:bottom w:val="single" w:sz="4" w:space="0" w:color="auto"/>
              <w:right w:val="single" w:sz="4" w:space="0" w:color="auto"/>
            </w:tcBorders>
            <w:shd w:val="clear" w:color="auto" w:fill="auto"/>
            <w:vAlign w:val="center"/>
          </w:tcPr>
          <w:p w14:paraId="2E4DF3B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7E412-S-JZ-04(3)-D006</w:t>
            </w:r>
          </w:p>
        </w:tc>
        <w:tc>
          <w:tcPr>
            <w:tcW w:w="949" w:type="dxa"/>
            <w:tcBorders>
              <w:top w:val="nil"/>
              <w:left w:val="nil"/>
              <w:bottom w:val="single" w:sz="4" w:space="0" w:color="auto"/>
              <w:right w:val="single" w:sz="4" w:space="0" w:color="auto"/>
            </w:tcBorders>
            <w:shd w:val="clear" w:color="auto" w:fill="auto"/>
            <w:vAlign w:val="center"/>
          </w:tcPr>
          <w:p w14:paraId="7F8CAE3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CB0779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108506CF"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w:t>
            </w:r>
          </w:p>
        </w:tc>
        <w:tc>
          <w:tcPr>
            <w:tcW w:w="4060" w:type="dxa"/>
            <w:tcBorders>
              <w:top w:val="nil"/>
              <w:left w:val="nil"/>
              <w:bottom w:val="single" w:sz="4" w:space="0" w:color="auto"/>
              <w:right w:val="single" w:sz="4" w:space="0" w:color="auto"/>
            </w:tcBorders>
            <w:shd w:val="clear" w:color="auto" w:fill="auto"/>
            <w:vAlign w:val="center"/>
          </w:tcPr>
          <w:p w14:paraId="5A62DBCF" w14:textId="77777777" w:rsidR="00F8377B" w:rsidRPr="00342D38" w:rsidRDefault="00BD4706">
            <w:r w:rsidRPr="00342D38">
              <w:rPr>
                <w:rFonts w:hint="eastAsia"/>
              </w:rPr>
              <w:t>A</w:t>
            </w:r>
            <w:proofErr w:type="gramStart"/>
            <w:r w:rsidRPr="00342D38">
              <w:rPr>
                <w:rFonts w:hint="eastAsia"/>
              </w:rPr>
              <w:t>号口墙面</w:t>
            </w:r>
            <w:proofErr w:type="gramEnd"/>
            <w:r w:rsidRPr="00342D38">
              <w:rPr>
                <w:rFonts w:hint="eastAsia"/>
              </w:rPr>
              <w:t>立面展开图（二）</w:t>
            </w:r>
          </w:p>
        </w:tc>
        <w:tc>
          <w:tcPr>
            <w:tcW w:w="3760" w:type="dxa"/>
            <w:tcBorders>
              <w:top w:val="nil"/>
              <w:left w:val="nil"/>
              <w:bottom w:val="single" w:sz="4" w:space="0" w:color="auto"/>
              <w:right w:val="single" w:sz="4" w:space="0" w:color="auto"/>
            </w:tcBorders>
            <w:shd w:val="clear" w:color="auto" w:fill="auto"/>
            <w:vAlign w:val="center"/>
          </w:tcPr>
          <w:p w14:paraId="1D977F46"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7E412-S-JZ-04(3)-D007</w:t>
            </w:r>
          </w:p>
        </w:tc>
        <w:tc>
          <w:tcPr>
            <w:tcW w:w="949" w:type="dxa"/>
            <w:tcBorders>
              <w:top w:val="nil"/>
              <w:left w:val="nil"/>
              <w:bottom w:val="single" w:sz="4" w:space="0" w:color="auto"/>
              <w:right w:val="single" w:sz="4" w:space="0" w:color="auto"/>
            </w:tcBorders>
            <w:shd w:val="clear" w:color="auto" w:fill="auto"/>
            <w:vAlign w:val="center"/>
          </w:tcPr>
          <w:p w14:paraId="57FA698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166A68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58E8406E"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w:t>
            </w:r>
          </w:p>
        </w:tc>
        <w:tc>
          <w:tcPr>
            <w:tcW w:w="4060" w:type="dxa"/>
            <w:tcBorders>
              <w:top w:val="nil"/>
              <w:left w:val="nil"/>
              <w:bottom w:val="single" w:sz="4" w:space="0" w:color="auto"/>
              <w:right w:val="single" w:sz="4" w:space="0" w:color="auto"/>
            </w:tcBorders>
            <w:shd w:val="clear" w:color="auto" w:fill="auto"/>
            <w:vAlign w:val="center"/>
          </w:tcPr>
          <w:p w14:paraId="60FCA9BB" w14:textId="77777777" w:rsidR="00F8377B" w:rsidRPr="00342D38" w:rsidRDefault="00BD4706">
            <w:r w:rsidRPr="00342D38">
              <w:rPr>
                <w:rFonts w:hint="eastAsia"/>
              </w:rPr>
              <w:t>B</w:t>
            </w:r>
            <w:r w:rsidRPr="00342D38">
              <w:rPr>
                <w:rFonts w:hint="eastAsia"/>
              </w:rPr>
              <w:t>出入口地面铺装图</w:t>
            </w:r>
            <w:r w:rsidRPr="00342D38">
              <w:rPr>
                <w:rFonts w:hint="eastAsia"/>
              </w:rPr>
              <w:t xml:space="preserve"> </w:t>
            </w:r>
          </w:p>
        </w:tc>
        <w:tc>
          <w:tcPr>
            <w:tcW w:w="3760" w:type="dxa"/>
            <w:tcBorders>
              <w:top w:val="nil"/>
              <w:left w:val="nil"/>
              <w:bottom w:val="single" w:sz="4" w:space="0" w:color="auto"/>
              <w:right w:val="single" w:sz="4" w:space="0" w:color="auto"/>
            </w:tcBorders>
            <w:shd w:val="clear" w:color="auto" w:fill="auto"/>
            <w:vAlign w:val="center"/>
          </w:tcPr>
          <w:p w14:paraId="580848B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7E412-S-JZ-04(3)-D008</w:t>
            </w:r>
          </w:p>
        </w:tc>
        <w:tc>
          <w:tcPr>
            <w:tcW w:w="949" w:type="dxa"/>
            <w:tcBorders>
              <w:top w:val="nil"/>
              <w:left w:val="nil"/>
              <w:bottom w:val="single" w:sz="4" w:space="0" w:color="auto"/>
              <w:right w:val="single" w:sz="4" w:space="0" w:color="auto"/>
            </w:tcBorders>
            <w:shd w:val="clear" w:color="auto" w:fill="auto"/>
            <w:vAlign w:val="center"/>
          </w:tcPr>
          <w:p w14:paraId="50DB8AB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315B8B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2A0FDE3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10</w:t>
            </w:r>
          </w:p>
        </w:tc>
        <w:tc>
          <w:tcPr>
            <w:tcW w:w="4060" w:type="dxa"/>
            <w:tcBorders>
              <w:top w:val="nil"/>
              <w:left w:val="nil"/>
              <w:bottom w:val="single" w:sz="4" w:space="0" w:color="auto"/>
              <w:right w:val="single" w:sz="4" w:space="0" w:color="auto"/>
            </w:tcBorders>
            <w:shd w:val="clear" w:color="auto" w:fill="auto"/>
            <w:vAlign w:val="center"/>
          </w:tcPr>
          <w:p w14:paraId="3DCCB4E7" w14:textId="77777777" w:rsidR="00F8377B" w:rsidRPr="00342D38" w:rsidRDefault="00BD4706">
            <w:r w:rsidRPr="00342D38">
              <w:rPr>
                <w:rFonts w:hint="eastAsia"/>
              </w:rPr>
              <w:t>B</w:t>
            </w:r>
            <w:r w:rsidRPr="00342D38">
              <w:rPr>
                <w:rFonts w:hint="eastAsia"/>
              </w:rPr>
              <w:t>出入口墙面立面展开图（一）</w:t>
            </w:r>
          </w:p>
        </w:tc>
        <w:tc>
          <w:tcPr>
            <w:tcW w:w="3760" w:type="dxa"/>
            <w:tcBorders>
              <w:top w:val="nil"/>
              <w:left w:val="nil"/>
              <w:bottom w:val="single" w:sz="4" w:space="0" w:color="auto"/>
              <w:right w:val="single" w:sz="4" w:space="0" w:color="auto"/>
            </w:tcBorders>
            <w:shd w:val="clear" w:color="auto" w:fill="auto"/>
            <w:vAlign w:val="center"/>
          </w:tcPr>
          <w:p w14:paraId="7144E25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7E412-S-JZ-04(3)-D009</w:t>
            </w:r>
          </w:p>
        </w:tc>
        <w:tc>
          <w:tcPr>
            <w:tcW w:w="949" w:type="dxa"/>
            <w:tcBorders>
              <w:top w:val="nil"/>
              <w:left w:val="nil"/>
              <w:bottom w:val="single" w:sz="4" w:space="0" w:color="auto"/>
              <w:right w:val="single" w:sz="4" w:space="0" w:color="auto"/>
            </w:tcBorders>
            <w:shd w:val="clear" w:color="auto" w:fill="auto"/>
            <w:vAlign w:val="center"/>
          </w:tcPr>
          <w:p w14:paraId="7AAC67C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C3AC09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335C680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11</w:t>
            </w:r>
          </w:p>
        </w:tc>
        <w:tc>
          <w:tcPr>
            <w:tcW w:w="4060" w:type="dxa"/>
            <w:tcBorders>
              <w:top w:val="nil"/>
              <w:left w:val="nil"/>
              <w:bottom w:val="single" w:sz="4" w:space="0" w:color="auto"/>
              <w:right w:val="single" w:sz="4" w:space="0" w:color="auto"/>
            </w:tcBorders>
            <w:shd w:val="clear" w:color="auto" w:fill="auto"/>
            <w:vAlign w:val="center"/>
          </w:tcPr>
          <w:p w14:paraId="7B108233" w14:textId="77777777" w:rsidR="00F8377B" w:rsidRPr="00342D38" w:rsidRDefault="00BD4706">
            <w:r w:rsidRPr="00342D38">
              <w:rPr>
                <w:rFonts w:hint="eastAsia"/>
              </w:rPr>
              <w:t>B</w:t>
            </w:r>
            <w:r w:rsidRPr="00342D38">
              <w:rPr>
                <w:rFonts w:hint="eastAsia"/>
              </w:rPr>
              <w:t>出入口墙面立面展开图（二）</w:t>
            </w:r>
          </w:p>
        </w:tc>
        <w:tc>
          <w:tcPr>
            <w:tcW w:w="3760" w:type="dxa"/>
            <w:tcBorders>
              <w:top w:val="nil"/>
              <w:left w:val="nil"/>
              <w:bottom w:val="single" w:sz="4" w:space="0" w:color="auto"/>
              <w:right w:val="single" w:sz="4" w:space="0" w:color="auto"/>
            </w:tcBorders>
            <w:shd w:val="clear" w:color="auto" w:fill="auto"/>
            <w:vAlign w:val="center"/>
          </w:tcPr>
          <w:p w14:paraId="435FE9A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7E412-S-JZ-04(3)-D010</w:t>
            </w:r>
          </w:p>
        </w:tc>
        <w:tc>
          <w:tcPr>
            <w:tcW w:w="949" w:type="dxa"/>
            <w:tcBorders>
              <w:top w:val="nil"/>
              <w:left w:val="nil"/>
              <w:bottom w:val="single" w:sz="4" w:space="0" w:color="auto"/>
              <w:right w:val="single" w:sz="4" w:space="0" w:color="auto"/>
            </w:tcBorders>
            <w:shd w:val="clear" w:color="auto" w:fill="auto"/>
            <w:vAlign w:val="center"/>
          </w:tcPr>
          <w:p w14:paraId="51942AC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10E86A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34FBD4BF"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12</w:t>
            </w:r>
          </w:p>
        </w:tc>
        <w:tc>
          <w:tcPr>
            <w:tcW w:w="4060" w:type="dxa"/>
            <w:tcBorders>
              <w:top w:val="nil"/>
              <w:left w:val="nil"/>
              <w:bottom w:val="single" w:sz="4" w:space="0" w:color="auto"/>
              <w:right w:val="single" w:sz="4" w:space="0" w:color="auto"/>
            </w:tcBorders>
            <w:shd w:val="clear" w:color="auto" w:fill="auto"/>
            <w:vAlign w:val="center"/>
          </w:tcPr>
          <w:p w14:paraId="3C1D8671" w14:textId="77777777" w:rsidR="00F8377B" w:rsidRPr="00342D38" w:rsidRDefault="00BD4706">
            <w:r w:rsidRPr="00342D38">
              <w:rPr>
                <w:rFonts w:hint="eastAsia"/>
              </w:rPr>
              <w:t>B</w:t>
            </w:r>
            <w:r w:rsidRPr="00342D38">
              <w:rPr>
                <w:rFonts w:hint="eastAsia"/>
              </w:rPr>
              <w:t>出入口墙面立面展开图（三）</w:t>
            </w:r>
          </w:p>
        </w:tc>
        <w:tc>
          <w:tcPr>
            <w:tcW w:w="3760" w:type="dxa"/>
            <w:tcBorders>
              <w:top w:val="nil"/>
              <w:left w:val="nil"/>
              <w:bottom w:val="single" w:sz="4" w:space="0" w:color="auto"/>
              <w:right w:val="single" w:sz="4" w:space="0" w:color="auto"/>
            </w:tcBorders>
            <w:shd w:val="clear" w:color="auto" w:fill="auto"/>
            <w:vAlign w:val="center"/>
          </w:tcPr>
          <w:p w14:paraId="53BB7BD6"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7E412-S-JZ-04(3)-D011</w:t>
            </w:r>
          </w:p>
        </w:tc>
        <w:tc>
          <w:tcPr>
            <w:tcW w:w="949" w:type="dxa"/>
            <w:tcBorders>
              <w:top w:val="nil"/>
              <w:left w:val="nil"/>
              <w:bottom w:val="single" w:sz="4" w:space="0" w:color="auto"/>
              <w:right w:val="single" w:sz="4" w:space="0" w:color="auto"/>
            </w:tcBorders>
            <w:shd w:val="clear" w:color="auto" w:fill="auto"/>
            <w:vAlign w:val="center"/>
          </w:tcPr>
          <w:p w14:paraId="5A8A91F7"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05248E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75515B6F"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13</w:t>
            </w:r>
          </w:p>
        </w:tc>
        <w:tc>
          <w:tcPr>
            <w:tcW w:w="4060" w:type="dxa"/>
            <w:tcBorders>
              <w:top w:val="nil"/>
              <w:left w:val="nil"/>
              <w:bottom w:val="single" w:sz="4" w:space="0" w:color="auto"/>
              <w:right w:val="single" w:sz="4" w:space="0" w:color="auto"/>
            </w:tcBorders>
            <w:shd w:val="clear" w:color="auto" w:fill="auto"/>
            <w:vAlign w:val="center"/>
          </w:tcPr>
          <w:p w14:paraId="4D2DA131" w14:textId="77777777" w:rsidR="00F8377B" w:rsidRPr="00342D38" w:rsidRDefault="00BD4706">
            <w:r w:rsidRPr="00342D38">
              <w:rPr>
                <w:rFonts w:hint="eastAsia"/>
              </w:rPr>
              <w:t>C</w:t>
            </w:r>
            <w:r w:rsidRPr="00342D38">
              <w:rPr>
                <w:rFonts w:hint="eastAsia"/>
              </w:rPr>
              <w:t>出入口地面铺装图</w:t>
            </w:r>
            <w:r w:rsidRPr="00342D38">
              <w:rPr>
                <w:rFonts w:hint="eastAsia"/>
              </w:rPr>
              <w:t xml:space="preserve"> </w:t>
            </w:r>
          </w:p>
        </w:tc>
        <w:tc>
          <w:tcPr>
            <w:tcW w:w="3760" w:type="dxa"/>
            <w:tcBorders>
              <w:top w:val="nil"/>
              <w:left w:val="nil"/>
              <w:bottom w:val="single" w:sz="4" w:space="0" w:color="auto"/>
              <w:right w:val="single" w:sz="4" w:space="0" w:color="auto"/>
            </w:tcBorders>
            <w:shd w:val="clear" w:color="auto" w:fill="auto"/>
            <w:vAlign w:val="center"/>
          </w:tcPr>
          <w:p w14:paraId="6A8DB5F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7E412-S-JZ-04(3)-D012</w:t>
            </w:r>
          </w:p>
        </w:tc>
        <w:tc>
          <w:tcPr>
            <w:tcW w:w="949" w:type="dxa"/>
            <w:tcBorders>
              <w:top w:val="nil"/>
              <w:left w:val="nil"/>
              <w:bottom w:val="single" w:sz="4" w:space="0" w:color="auto"/>
              <w:right w:val="single" w:sz="4" w:space="0" w:color="auto"/>
            </w:tcBorders>
            <w:shd w:val="clear" w:color="auto" w:fill="auto"/>
            <w:vAlign w:val="center"/>
          </w:tcPr>
          <w:p w14:paraId="598B4E9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0BAB93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bottom"/>
          </w:tcPr>
          <w:p w14:paraId="7FC478A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14</w:t>
            </w:r>
          </w:p>
        </w:tc>
        <w:tc>
          <w:tcPr>
            <w:tcW w:w="4060" w:type="dxa"/>
            <w:tcBorders>
              <w:top w:val="nil"/>
              <w:left w:val="nil"/>
              <w:bottom w:val="single" w:sz="4" w:space="0" w:color="auto"/>
              <w:right w:val="single" w:sz="4" w:space="0" w:color="auto"/>
            </w:tcBorders>
            <w:shd w:val="clear" w:color="auto" w:fill="auto"/>
            <w:vAlign w:val="center"/>
          </w:tcPr>
          <w:p w14:paraId="2F5650C0" w14:textId="77777777" w:rsidR="00F8377B" w:rsidRPr="00342D38" w:rsidRDefault="00BD4706">
            <w:r w:rsidRPr="00342D38">
              <w:rPr>
                <w:rFonts w:hint="eastAsia"/>
              </w:rPr>
              <w:t>C</w:t>
            </w:r>
            <w:r w:rsidRPr="00342D38">
              <w:rPr>
                <w:rFonts w:hint="eastAsia"/>
              </w:rPr>
              <w:t>出入口墙面立面展开图（一）</w:t>
            </w:r>
          </w:p>
        </w:tc>
        <w:tc>
          <w:tcPr>
            <w:tcW w:w="3760" w:type="dxa"/>
            <w:tcBorders>
              <w:top w:val="nil"/>
              <w:left w:val="nil"/>
              <w:bottom w:val="single" w:sz="4" w:space="0" w:color="auto"/>
              <w:right w:val="single" w:sz="4" w:space="0" w:color="auto"/>
            </w:tcBorders>
            <w:shd w:val="clear" w:color="auto" w:fill="auto"/>
            <w:vAlign w:val="center"/>
          </w:tcPr>
          <w:p w14:paraId="1D64AFB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7E412-S-JZ-04(3)-D013</w:t>
            </w:r>
          </w:p>
        </w:tc>
        <w:tc>
          <w:tcPr>
            <w:tcW w:w="949" w:type="dxa"/>
            <w:tcBorders>
              <w:top w:val="nil"/>
              <w:left w:val="nil"/>
              <w:bottom w:val="single" w:sz="4" w:space="0" w:color="auto"/>
              <w:right w:val="single" w:sz="4" w:space="0" w:color="auto"/>
            </w:tcBorders>
            <w:shd w:val="clear" w:color="auto" w:fill="auto"/>
            <w:vAlign w:val="center"/>
          </w:tcPr>
          <w:p w14:paraId="3AB6C54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60187A3"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66041F4"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5CF18B7" w14:textId="77777777" w:rsidR="00F8377B" w:rsidRPr="00342D38" w:rsidRDefault="00BD4706">
            <w:r w:rsidRPr="00342D38">
              <w:rPr>
                <w:rFonts w:hint="eastAsia"/>
              </w:rPr>
              <w:t>C</w:t>
            </w:r>
            <w:r w:rsidRPr="00342D38">
              <w:rPr>
                <w:rFonts w:hint="eastAsia"/>
              </w:rPr>
              <w:t>出入口墙面立面展开图（二）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4F3ED9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CEF5E4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5CA963A"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3BD65F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3FE525B" w14:textId="77777777" w:rsidR="00F8377B" w:rsidRPr="00342D38" w:rsidRDefault="00BD4706">
            <w:r w:rsidRPr="00342D38">
              <w:rPr>
                <w:rFonts w:hint="eastAsia"/>
              </w:rPr>
              <w:t>D</w:t>
            </w:r>
            <w:r w:rsidRPr="00342D38">
              <w:rPr>
                <w:rFonts w:hint="eastAsia"/>
              </w:rPr>
              <w:t>出入口地面铺装图</w:t>
            </w:r>
            <w:r w:rsidRPr="00342D38">
              <w:rPr>
                <w:rFonts w:hint="eastAsia"/>
              </w:rPr>
              <w:t xml:space="preserve"> </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EAA56C7"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7D01BE2"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F3F2F07"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7F202D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A63CECA" w14:textId="77777777" w:rsidR="00F8377B" w:rsidRPr="00342D38" w:rsidRDefault="00BD4706">
            <w:r w:rsidRPr="00342D38">
              <w:rPr>
                <w:rFonts w:hint="eastAsia"/>
              </w:rPr>
              <w:t>D</w:t>
            </w:r>
            <w:r w:rsidRPr="00342D38">
              <w:rPr>
                <w:rFonts w:hint="eastAsia"/>
              </w:rPr>
              <w:t>出入口墙面立面展开图（一）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2010FA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DC30FB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11AA42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5FC254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52F6A91" w14:textId="77777777" w:rsidR="00F8377B" w:rsidRPr="00342D38" w:rsidRDefault="00BD4706">
            <w:r w:rsidRPr="00342D38">
              <w:rPr>
                <w:rFonts w:hint="eastAsia"/>
              </w:rPr>
              <w:t>D</w:t>
            </w:r>
            <w:r w:rsidRPr="00342D38">
              <w:rPr>
                <w:rFonts w:hint="eastAsia"/>
              </w:rPr>
              <w:t>出入口墙面立面展开图（二）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717F89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DA9AB39"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66E3DE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617CB4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9DE203C"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平面布置图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987758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CB4FD8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6C720A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E4A241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D580170"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设备布置图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43C1986"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7E412-S-JZ-04(3)-D019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0AC22F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771138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03D3B8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8218A19"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天花布置图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9BBDC31"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6FB080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E8BAF8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805C64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40947526"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灯具布置图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A5F071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AA0312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C33C609"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FD933D1"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AA5C33F"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地面布置图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4403E6D"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FA79CB6"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4611D3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94131E5"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523E3F2"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机电点位布置图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CECBF3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171589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14E283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CAB41F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10F73C9" w14:textId="77777777" w:rsidR="00F8377B" w:rsidRPr="00342D38" w:rsidRDefault="00BD4706">
            <w:r w:rsidRPr="00342D38">
              <w:rPr>
                <w:rFonts w:hint="eastAsia"/>
              </w:rPr>
              <w:t>母婴室</w:t>
            </w:r>
            <w:r w:rsidRPr="00342D38">
              <w:rPr>
                <w:rFonts w:hint="eastAsia"/>
              </w:rPr>
              <w:t>1</w:t>
            </w:r>
            <w:r w:rsidRPr="00342D38">
              <w:rPr>
                <w:rFonts w:hint="eastAsia"/>
              </w:rPr>
              <w:t>及第三卫生间</w:t>
            </w:r>
            <w:r w:rsidRPr="00342D38">
              <w:rPr>
                <w:rFonts w:hint="eastAsia"/>
              </w:rPr>
              <w:t>1</w:t>
            </w:r>
            <w:r w:rsidRPr="00342D38">
              <w:rPr>
                <w:rFonts w:hint="eastAsia"/>
              </w:rPr>
              <w:t>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8D996A6"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E7533B9"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172476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E69579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A5209A1" w14:textId="77777777" w:rsidR="00F8377B" w:rsidRPr="00342D38" w:rsidRDefault="00BD4706">
            <w:r w:rsidRPr="00342D38">
              <w:rPr>
                <w:rFonts w:hint="eastAsia"/>
              </w:rPr>
              <w:t>站台层卫生间</w:t>
            </w:r>
            <w:r w:rsidRPr="00342D38">
              <w:rPr>
                <w:rFonts w:hint="eastAsia"/>
              </w:rPr>
              <w:t xml:space="preserve">1 </w:t>
            </w:r>
            <w:r w:rsidRPr="00342D38">
              <w:rPr>
                <w:rFonts w:hint="eastAsia"/>
              </w:rPr>
              <w:t>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8485428"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9D1673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46E13F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82B309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BF4AEDA" w14:textId="77777777" w:rsidR="00F8377B" w:rsidRPr="00342D38" w:rsidRDefault="00BD4706">
            <w:r w:rsidRPr="00342D38">
              <w:rPr>
                <w:rFonts w:hint="eastAsia"/>
              </w:rPr>
              <w:t>站台层卫生间</w:t>
            </w:r>
            <w:r w:rsidRPr="00342D38">
              <w:rPr>
                <w:rFonts w:hint="eastAsia"/>
              </w:rPr>
              <w:t xml:space="preserve">2 </w:t>
            </w:r>
            <w:r w:rsidRPr="00342D38">
              <w:rPr>
                <w:rFonts w:hint="eastAsia"/>
              </w:rPr>
              <w:t>平面布置图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4E4EDC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D82226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4C5DC1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E01E3E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499196BF" w14:textId="77777777" w:rsidR="00F8377B" w:rsidRPr="00342D38" w:rsidRDefault="00BD4706">
            <w:r w:rsidRPr="00342D38">
              <w:rPr>
                <w:rFonts w:hint="eastAsia"/>
              </w:rPr>
              <w:t>站台层卫生间</w:t>
            </w:r>
            <w:r w:rsidRPr="00342D38">
              <w:rPr>
                <w:rFonts w:hint="eastAsia"/>
              </w:rPr>
              <w:t xml:space="preserve">2 </w:t>
            </w:r>
            <w:r w:rsidRPr="00342D38">
              <w:rPr>
                <w:rFonts w:hint="eastAsia"/>
              </w:rPr>
              <w:t>设备布置图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150F83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A4E9C10"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F5AAFD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598523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29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F97D4BC" w14:textId="77777777" w:rsidR="00F8377B" w:rsidRPr="00342D38" w:rsidRDefault="00BD4706">
            <w:pPr>
              <w:rPr>
                <w:rFonts w:asciiTheme="minorHAnsi" w:eastAsiaTheme="minorEastAsia" w:hAnsiTheme="minorHAnsi" w:cstheme="minorBidi"/>
                <w:szCs w:val="22"/>
              </w:rPr>
            </w:pPr>
            <w:r w:rsidRPr="00342D38">
              <w:rPr>
                <w:rFonts w:asciiTheme="minorHAnsi" w:eastAsiaTheme="minorEastAsia" w:hAnsiTheme="minorHAnsi" w:cstheme="minorBidi" w:hint="eastAsia"/>
                <w:szCs w:val="22"/>
              </w:rPr>
              <w:t>站台层卫生间</w:t>
            </w:r>
            <w:r w:rsidRPr="00342D38">
              <w:rPr>
                <w:rFonts w:asciiTheme="minorHAnsi" w:eastAsiaTheme="minorEastAsia" w:hAnsiTheme="minorHAnsi" w:cstheme="minorBidi" w:hint="eastAsia"/>
                <w:szCs w:val="22"/>
              </w:rPr>
              <w:t xml:space="preserve">2 </w:t>
            </w:r>
            <w:r w:rsidRPr="00342D38">
              <w:rPr>
                <w:rFonts w:asciiTheme="minorHAnsi" w:eastAsiaTheme="minorEastAsia" w:hAnsiTheme="minorHAnsi" w:cstheme="minorBidi" w:hint="eastAsia"/>
                <w:szCs w:val="22"/>
              </w:rPr>
              <w:t>天花布置图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EC923C3"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56DC63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914932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518558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195B2AC" w14:textId="77777777" w:rsidR="00F8377B" w:rsidRPr="00342D38" w:rsidRDefault="00BD4706">
            <w:pPr>
              <w:rPr>
                <w:rFonts w:asciiTheme="minorHAnsi" w:eastAsiaTheme="minorEastAsia" w:hAnsiTheme="minorHAnsi" w:cstheme="minorBidi"/>
                <w:szCs w:val="22"/>
              </w:rPr>
            </w:pPr>
            <w:r w:rsidRPr="00342D38">
              <w:rPr>
                <w:rFonts w:hint="eastAsia"/>
              </w:rPr>
              <w:t>站台层卫生间</w:t>
            </w:r>
            <w:r w:rsidRPr="00342D38">
              <w:rPr>
                <w:rFonts w:hint="eastAsia"/>
              </w:rPr>
              <w:t xml:space="preserve">2 </w:t>
            </w:r>
            <w:r w:rsidRPr="00342D38">
              <w:rPr>
                <w:rFonts w:hint="eastAsia"/>
              </w:rPr>
              <w:t>灯具布置图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6F444C7"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7E412-S-JZ-04(3)-D029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3FF6D6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782BE4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55D584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9110006" w14:textId="77777777" w:rsidR="00F8377B" w:rsidRPr="00342D38" w:rsidRDefault="00BD4706">
            <w:pPr>
              <w:rPr>
                <w:rFonts w:asciiTheme="minorHAnsi" w:eastAsiaTheme="minorEastAsia" w:hAnsiTheme="minorHAnsi" w:cstheme="minorBidi"/>
                <w:szCs w:val="22"/>
              </w:rPr>
            </w:pPr>
            <w:r w:rsidRPr="00342D38">
              <w:rPr>
                <w:rFonts w:hint="eastAsia"/>
              </w:rPr>
              <w:t>站台层卫生间</w:t>
            </w:r>
            <w:r w:rsidRPr="00342D38">
              <w:rPr>
                <w:rFonts w:hint="eastAsia"/>
              </w:rPr>
              <w:t xml:space="preserve">2 </w:t>
            </w:r>
            <w:r w:rsidRPr="00342D38">
              <w:rPr>
                <w:rFonts w:hint="eastAsia"/>
              </w:rPr>
              <w:t>地面布置图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C3ACAA8"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67D7F1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E3563E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DCA607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7E48C2E" w14:textId="77777777" w:rsidR="00F8377B" w:rsidRPr="00342D38" w:rsidRDefault="00BD4706">
            <w:r w:rsidRPr="00342D38">
              <w:rPr>
                <w:rFonts w:hint="eastAsia"/>
              </w:rPr>
              <w:t>站台层卫生间</w:t>
            </w:r>
            <w:r w:rsidRPr="00342D38">
              <w:rPr>
                <w:rFonts w:hint="eastAsia"/>
              </w:rPr>
              <w:t xml:space="preserve">2 </w:t>
            </w:r>
            <w:r w:rsidRPr="00342D38">
              <w:rPr>
                <w:rFonts w:hint="eastAsia"/>
              </w:rPr>
              <w:t>机电点位布置图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5E2825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DAF6EA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A7F2EC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146370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lastRenderedPageBreak/>
              <w:t>33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DB93A71" w14:textId="77777777" w:rsidR="00F8377B" w:rsidRPr="00342D38" w:rsidRDefault="00BD4706">
            <w:r w:rsidRPr="00342D38">
              <w:rPr>
                <w:rFonts w:hint="eastAsia"/>
              </w:rPr>
              <w:t>母婴室</w:t>
            </w:r>
            <w:r w:rsidRPr="00342D38">
              <w:rPr>
                <w:rFonts w:hint="eastAsia"/>
              </w:rPr>
              <w:t>2</w:t>
            </w:r>
            <w:r w:rsidRPr="00342D38">
              <w:rPr>
                <w:rFonts w:hint="eastAsia"/>
              </w:rPr>
              <w:t>及第三卫生间</w:t>
            </w:r>
            <w:r w:rsidRPr="00342D38">
              <w:rPr>
                <w:rFonts w:hint="eastAsia"/>
              </w:rPr>
              <w:t>2</w:t>
            </w:r>
            <w:r w:rsidRPr="00342D38">
              <w:rPr>
                <w:rFonts w:hint="eastAsia"/>
              </w:rPr>
              <w:t>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603DE6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D78486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6AE3D7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C315B95"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C93492F" w14:textId="77777777" w:rsidR="00F8377B" w:rsidRPr="00342D38" w:rsidRDefault="00BD4706">
            <w:r w:rsidRPr="00342D38">
              <w:rPr>
                <w:rFonts w:hint="eastAsia"/>
              </w:rPr>
              <w:t>站台层卫生间</w:t>
            </w:r>
            <w:r w:rsidRPr="00342D38">
              <w:rPr>
                <w:rFonts w:hint="eastAsia"/>
              </w:rPr>
              <w:t xml:space="preserve">2 </w:t>
            </w:r>
            <w:r w:rsidRPr="00342D38">
              <w:rPr>
                <w:rFonts w:hint="eastAsia"/>
              </w:rPr>
              <w:t>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96B52A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54FEFC6"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F73AD7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579FE50"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41E2058" w14:textId="77777777" w:rsidR="00F8377B" w:rsidRPr="00342D38" w:rsidRDefault="00BD4706">
            <w:r w:rsidRPr="00342D38">
              <w:rPr>
                <w:rFonts w:hint="eastAsia"/>
              </w:rPr>
              <w:t>便民设施</w:t>
            </w:r>
            <w:r w:rsidRPr="00342D38">
              <w:rPr>
                <w:rFonts w:hint="eastAsia"/>
              </w:rPr>
              <w:t xml:space="preserve">1 </w:t>
            </w:r>
            <w:r w:rsidRPr="00342D38">
              <w:rPr>
                <w:rFonts w:hint="eastAsia"/>
              </w:rPr>
              <w:t>布置大样图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2CBD5A4"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0CFD038"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35E246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3D18B4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48D8608E" w14:textId="77777777" w:rsidR="00F8377B" w:rsidRPr="00342D38" w:rsidRDefault="00BD4706">
            <w:r w:rsidRPr="00342D38">
              <w:rPr>
                <w:rFonts w:hint="eastAsia"/>
              </w:rPr>
              <w:t>便民设施</w:t>
            </w:r>
            <w:r w:rsidRPr="00342D38">
              <w:rPr>
                <w:rFonts w:hint="eastAsia"/>
              </w:rPr>
              <w:t xml:space="preserve">2 </w:t>
            </w:r>
            <w:r w:rsidRPr="00342D38">
              <w:rPr>
                <w:rFonts w:hint="eastAsia"/>
              </w:rPr>
              <w:t>布置大样图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FFD11E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1AA4E7D2" w14:textId="77777777" w:rsidR="00F8377B" w:rsidRPr="00342D38" w:rsidRDefault="00BD4706">
            <w:r w:rsidRPr="00342D38">
              <w:rPr>
                <w:rFonts w:hint="eastAsia"/>
              </w:rPr>
              <w:t>A2</w:t>
            </w:r>
          </w:p>
        </w:tc>
      </w:tr>
      <w:tr w:rsidR="00F8377B" w:rsidRPr="00342D38" w14:paraId="0A1A898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DA7575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7CE68D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站厅铺地标准段平面图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499D254"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4C26DDDF" w14:textId="77777777" w:rsidR="00F8377B" w:rsidRPr="00342D38" w:rsidRDefault="00BD4706">
            <w:r w:rsidRPr="00342D38">
              <w:rPr>
                <w:rFonts w:hint="eastAsia"/>
              </w:rPr>
              <w:t>A2+</w:t>
            </w:r>
          </w:p>
        </w:tc>
      </w:tr>
      <w:tr w:rsidR="00F8377B" w:rsidRPr="00342D38" w14:paraId="1523F6F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719FD5E"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B19E16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站台铺地标准段平面图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AE8251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26E4086D" w14:textId="77777777" w:rsidR="00F8377B" w:rsidRPr="00342D38" w:rsidRDefault="00BD4706">
            <w:r w:rsidRPr="00342D38">
              <w:rPr>
                <w:rFonts w:hint="eastAsia"/>
              </w:rPr>
              <w:t>A2+</w:t>
            </w:r>
          </w:p>
        </w:tc>
      </w:tr>
      <w:tr w:rsidR="00F8377B" w:rsidRPr="00342D38" w14:paraId="5A24BD5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FC74D5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BEF8928"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通道铺地标准段平面图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F6D88FD"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82D3A5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82331E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E810F0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82B01AC"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站厅踢脚、排水沟、横截沟平面示意图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4EBF3C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7E412-S-JZ-04(3)-D039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AF51B3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C31C8F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93F3C78"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9FFAC9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站台踢脚、屏蔽门绝缘带平面示意图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008D3DB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585E1B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CCE6A9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CF828C3"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740AA0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站厅、站台地面大样图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6C81C5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5F5411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B10E06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5DB0F6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FEA83E9"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踢脚、排水沟详图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2D362E7"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28608E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F94B1E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17DE919"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6642C76"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踢脚块材、踢脚挂件</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C0A968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D3E06B9"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94EB21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67A152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48A6D6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横截沟详图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D9317E0"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F07CCF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0E6E46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B12E31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E9EAED1"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横截沟盖板</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8A54A04"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81536E0"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B7C0C1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4D5F42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F044BBF"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导盲带组合</w:t>
            </w:r>
            <w:proofErr w:type="gramEnd"/>
            <w:r w:rsidRPr="00342D38">
              <w:rPr>
                <w:rFonts w:ascii="宋体" w:hAnsi="宋体" w:cs="宋体" w:hint="eastAsia"/>
                <w:kern w:val="0"/>
                <w:sz w:val="22"/>
                <w:szCs w:val="22"/>
                <w:lang w:bidi="ar"/>
              </w:rPr>
              <w:t>示意图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2DA999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7441F9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39198F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0E829E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59C61C7"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导盲带块材</w:t>
            </w:r>
            <w:proofErr w:type="gramEnd"/>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B5FE77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94051D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166EEE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3A674CE"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3DBCF56"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AFC检修井</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2AE018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87DE92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80FBD3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4E7534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971C7D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站台绝缘层施工详图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D0B89A5"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7E412-S-JZ-04(3)-D049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EAC6E4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D3C0A0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EDAA08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44D21B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地面疏散指示箭头大样图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E12B4F5"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EB4E82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5F3973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3585AF3"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FA5D18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楼梯踏步节点详图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764EDA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5FF15C9"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E6BCFF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CFDC31F"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E334C7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排水暗沟大样图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10825CD"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09EFD6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B340ED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9158953"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A420C25"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止灰带</w:t>
            </w:r>
            <w:proofErr w:type="gramEnd"/>
            <w:r w:rsidRPr="00342D38">
              <w:rPr>
                <w:rFonts w:ascii="宋体" w:hAnsi="宋体" w:cs="宋体" w:hint="eastAsia"/>
                <w:kern w:val="0"/>
                <w:sz w:val="22"/>
                <w:szCs w:val="22"/>
                <w:lang w:bidi="ar"/>
              </w:rPr>
              <w:t>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2D8BCD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FD22076"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8C345B9"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72AC60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EFC6FB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（锯齿状）人防门槛大样图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556592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3CA81F3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D05991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656868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073A4F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（非锯齿状）人防门槛大样图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F8D3D60"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8785FF2"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90EDB3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ACFAAF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BDF109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地铁站出入口压顶详图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78B32B0"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22463A1"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6ABF65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9FCFB5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943061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A型栏杆平面、立面图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0B4D266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9C7F26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32411E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E176BE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59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392A12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A型栏杆立面详图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B3C5BA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5943E3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52B1AE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9CEEAA3"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20C3966"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自动扶梯、票亭排队栏杆</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A02C1C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7E412-S-JZ-04(3)-D059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6D1440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709CC6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1B4EF6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551458B"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双跑平行</w:t>
            </w:r>
            <w:proofErr w:type="gramEnd"/>
            <w:r w:rsidRPr="00342D38">
              <w:rPr>
                <w:rFonts w:ascii="宋体" w:hAnsi="宋体" w:cs="宋体" w:hint="eastAsia"/>
                <w:kern w:val="0"/>
                <w:sz w:val="22"/>
                <w:szCs w:val="22"/>
                <w:lang w:bidi="ar"/>
              </w:rPr>
              <w:t>楼梯平面图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9E5BA8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D322030"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B32782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DF31B4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26B464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室内</w:t>
            </w:r>
            <w:proofErr w:type="gramStart"/>
            <w:r w:rsidRPr="00342D38">
              <w:rPr>
                <w:rFonts w:ascii="宋体" w:hAnsi="宋体" w:cs="宋体" w:hint="eastAsia"/>
                <w:kern w:val="0"/>
                <w:sz w:val="22"/>
                <w:szCs w:val="22"/>
                <w:lang w:bidi="ar"/>
              </w:rPr>
              <w:t>双跑平行</w:t>
            </w:r>
            <w:proofErr w:type="gramEnd"/>
            <w:r w:rsidRPr="00342D38">
              <w:rPr>
                <w:rFonts w:ascii="宋体" w:hAnsi="宋体" w:cs="宋体" w:hint="eastAsia"/>
                <w:kern w:val="0"/>
                <w:sz w:val="22"/>
                <w:szCs w:val="22"/>
                <w:lang w:bidi="ar"/>
              </w:rPr>
              <w:t>楼梯立面图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87485B0"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9396DB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525E99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A37F08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F13DAD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室外</w:t>
            </w:r>
            <w:proofErr w:type="gramStart"/>
            <w:r w:rsidRPr="00342D38">
              <w:rPr>
                <w:rFonts w:ascii="宋体" w:hAnsi="宋体" w:cs="宋体" w:hint="eastAsia"/>
                <w:kern w:val="0"/>
                <w:sz w:val="22"/>
                <w:szCs w:val="22"/>
                <w:lang w:bidi="ar"/>
              </w:rPr>
              <w:t>双跑平行</w:t>
            </w:r>
            <w:proofErr w:type="gramEnd"/>
            <w:r w:rsidRPr="00342D38">
              <w:rPr>
                <w:rFonts w:ascii="宋体" w:hAnsi="宋体" w:cs="宋体" w:hint="eastAsia"/>
                <w:kern w:val="0"/>
                <w:sz w:val="22"/>
                <w:szCs w:val="22"/>
                <w:lang w:bidi="ar"/>
              </w:rPr>
              <w:t>楼梯立面图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7BE40F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8D02B9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511980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A804C7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701FA38"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B型栏杆立面详图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1E92EC1"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9B3780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89D5B0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F028123"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E20FCD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室内楼梯、栏杆详图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28FEDB7"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69F4EC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B86151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7BA846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976EB64"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室外楼梯、栏杆详图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2313218"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45BA998"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A5F1D1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1E50521"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A0285A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A型栏杆支座</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0DCF0AA7"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AD8631C"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5DB501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DEBAEC1"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59C132F"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B型栏杆支座</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F98A94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EA39D6E"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11C222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99D497E"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69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2194244"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双跑直</w:t>
            </w:r>
            <w:proofErr w:type="gramEnd"/>
            <w:r w:rsidRPr="00342D38">
              <w:rPr>
                <w:rFonts w:ascii="宋体" w:hAnsi="宋体" w:cs="宋体" w:hint="eastAsia"/>
                <w:kern w:val="0"/>
                <w:sz w:val="22"/>
                <w:szCs w:val="22"/>
                <w:lang w:bidi="ar"/>
              </w:rPr>
              <w:t>楼梯站厅平面图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E0FD5DD"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08C4AB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1DC593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F56344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920CEBB"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双跑直</w:t>
            </w:r>
            <w:proofErr w:type="gramEnd"/>
            <w:r w:rsidRPr="00342D38">
              <w:rPr>
                <w:rFonts w:ascii="宋体" w:hAnsi="宋体" w:cs="宋体" w:hint="eastAsia"/>
                <w:kern w:val="0"/>
                <w:sz w:val="22"/>
                <w:szCs w:val="22"/>
                <w:lang w:bidi="ar"/>
              </w:rPr>
              <w:t>楼梯站台平面图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AA7A4B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7E412-S-JZ-04(3)-D069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C674C06"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838CFB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D57325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532FAE7" w14:textId="77777777" w:rsidR="00F8377B" w:rsidRPr="00342D38" w:rsidRDefault="00BD4706">
            <w:pPr>
              <w:widowControl/>
              <w:jc w:val="center"/>
              <w:textAlignment w:val="center"/>
              <w:rPr>
                <w:rFonts w:ascii="宋体" w:hAnsi="宋体" w:cs="宋体"/>
                <w:sz w:val="22"/>
                <w:szCs w:val="22"/>
              </w:rPr>
            </w:pPr>
            <w:proofErr w:type="gramStart"/>
            <w:r w:rsidRPr="00342D38">
              <w:rPr>
                <w:rFonts w:ascii="宋体" w:hAnsi="宋体" w:cs="宋体" w:hint="eastAsia"/>
                <w:kern w:val="0"/>
                <w:sz w:val="22"/>
                <w:szCs w:val="22"/>
                <w:lang w:bidi="ar"/>
              </w:rPr>
              <w:t>双跑直</w:t>
            </w:r>
            <w:proofErr w:type="gramEnd"/>
            <w:r w:rsidRPr="00342D38">
              <w:rPr>
                <w:rFonts w:ascii="宋体" w:hAnsi="宋体" w:cs="宋体" w:hint="eastAsia"/>
                <w:kern w:val="0"/>
                <w:sz w:val="22"/>
                <w:szCs w:val="22"/>
                <w:lang w:bidi="ar"/>
              </w:rPr>
              <w:t>楼梯立面图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FD0300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0D07581"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DC867D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684C6D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ECD048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楼、扶梯开口立面图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A3310B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14146737"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395D38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C44B285"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281654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接口详图（一）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916D073"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B47911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342EA5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5DFE5E4"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9831021"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接口详图（二）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40E9396"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E40B3E9"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520CB7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9257084"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C5A280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C型栏杆立面、剖面图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9BF9274"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5623F3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5661FB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62B93C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0D17F4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C型栏杆地面安装详图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00BB668"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C618CDF"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D368B3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9DBFECF"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lastRenderedPageBreak/>
              <w:t>77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7CB15A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C型栏杆转角平面详图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50B7CD1"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4C0382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0237B2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0881B39"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0890371"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C型栏杆详图（一）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355E68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17AD3FE"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1721F44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C389D1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79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2EFBF2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C型栏杆详图（二）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284B9F8"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8DF3C88"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3F0CF0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CA58E48"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6501A0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栏杆工作门</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0A02548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7E412-S-JZ-04(3)-D079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671B9C7"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F221A1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8420651"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7F95107"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A型栏杆T型接头接驳节点</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2A6603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C5322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BC8C44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A50FF31"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05AABCE"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B型栏杆T型接头接驳节点</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17DCFB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297273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6C747F1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01F648F"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F61B0B1"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B型栏杆连接杆固定节点</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1C461F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5EF67F9"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8F7003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C3D7C90"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DE0720F"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B型栏杆连接杆、连接杆固定件</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68489C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5A7947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521C5D5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6CFB178"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8D815B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玻璃接驳节点</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4C523F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4A02379D"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F52BD8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536EF76"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78D559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楼梯</w:t>
            </w:r>
            <w:proofErr w:type="gramStart"/>
            <w:r w:rsidRPr="00342D38">
              <w:rPr>
                <w:rFonts w:ascii="宋体" w:hAnsi="宋体" w:cs="宋体" w:hint="eastAsia"/>
                <w:kern w:val="0"/>
                <w:sz w:val="22"/>
                <w:szCs w:val="22"/>
                <w:lang w:bidi="ar"/>
              </w:rPr>
              <w:t>边缘包板</w:t>
            </w:r>
            <w:proofErr w:type="gramEnd"/>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4184B0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0343F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701BC29"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43D043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3D77040"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A型栏杆T型接头</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AF9F88D"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2C126FE"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376908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89C3B3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C98DAB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B型栏杆T型接头</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F0C671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59DCB773"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5519C5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693EF3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89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44C550A"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A型栏杆连接</w:t>
            </w:r>
            <w:proofErr w:type="gramStart"/>
            <w:r w:rsidRPr="00342D38">
              <w:rPr>
                <w:rFonts w:ascii="宋体" w:hAnsi="宋体" w:cs="宋体" w:hint="eastAsia"/>
                <w:kern w:val="0"/>
                <w:sz w:val="22"/>
                <w:szCs w:val="22"/>
                <w:lang w:bidi="ar"/>
              </w:rPr>
              <w:t>固定杆</w:t>
            </w:r>
            <w:proofErr w:type="gramEnd"/>
            <w:r w:rsidRPr="00342D38">
              <w:rPr>
                <w:rFonts w:ascii="宋体" w:hAnsi="宋体" w:cs="宋体" w:hint="eastAsia"/>
                <w:kern w:val="0"/>
                <w:sz w:val="22"/>
                <w:szCs w:val="22"/>
                <w:lang w:bidi="ar"/>
              </w:rPr>
              <w:t>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F672E7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546F1A52"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C273CB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6E8C785"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B3B1F7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出入口楼梯扶手、周边栏杆</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63221FE"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7E412-S-JZ-04(3)-D089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C4EF558"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51A31E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850E2D2"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21A3788"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楼梯墙面扶手</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2D11A7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AF0708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39F774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8F9479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E3CD33C"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坡道栏杆图、</w:t>
            </w:r>
            <w:proofErr w:type="gramStart"/>
            <w:r w:rsidRPr="00342D38">
              <w:rPr>
                <w:rFonts w:ascii="宋体" w:hAnsi="宋体" w:cs="宋体" w:hint="eastAsia"/>
                <w:kern w:val="0"/>
                <w:sz w:val="22"/>
                <w:szCs w:val="22"/>
                <w:lang w:bidi="ar"/>
              </w:rPr>
              <w:t>轨行区</w:t>
            </w:r>
            <w:proofErr w:type="gramEnd"/>
            <w:r w:rsidRPr="00342D38">
              <w:rPr>
                <w:rFonts w:ascii="宋体" w:hAnsi="宋体" w:cs="宋体" w:hint="eastAsia"/>
                <w:kern w:val="0"/>
                <w:sz w:val="22"/>
                <w:szCs w:val="22"/>
                <w:lang w:bidi="ar"/>
              </w:rPr>
              <w:t>分隔栏杆</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E807B0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bottom"/>
          </w:tcPr>
          <w:p w14:paraId="51FD0B18"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028397C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7AEC2C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673B8FF"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 xml:space="preserve">出入口楼梯中间分隔栏杆平面、立面示意图 </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08CBA8B"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7E412-S-JZ-04(3)-D092</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1DD514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228B214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D61E990"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049E501"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出入口楼梯中间分隔栏杆1-1断面图 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DE2F782"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7E412-S-JZ-04(3)-D093</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773E0D2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5EF294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E887CBB"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525E6E6"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标准便民设施节点图一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A180501"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7E412-S-JZ-04(3)-D094</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684F672"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C12C31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30FC65D"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F39A66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标准便民设施节点图二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61B1248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7E412-S-JZ-04(3)-D095</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3D3B6A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772AA6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6D31975"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B8457A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放大样图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F235358"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7E412-S-JZ-04(3)-D096</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941414B"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3856EA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500B25A"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6C6D455"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墙身大样图一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4CC65B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06811F4"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33693CC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0F281D7"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99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26BEB6D"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墙身大样图二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13371AA"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D9C6205"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C9C0A1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74E35EC"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100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E779A71"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墙身大样图三</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0D6CB69F"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7E412-S-JZ-04(3)-D099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EA6B5E0"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4456ADC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93D2680"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101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9FAAAE2"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门大样图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07A6449"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7E412-S-JZ-04(3)-D100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266299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r w:rsidR="00F8377B" w:rsidRPr="00342D38" w14:paraId="7CD7590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C553A94" w14:textId="77777777" w:rsidR="00F8377B" w:rsidRPr="00342D38" w:rsidRDefault="00BD4706">
            <w:pPr>
              <w:widowControl/>
              <w:jc w:val="right"/>
              <w:textAlignment w:val="bottom"/>
              <w:rPr>
                <w:rFonts w:ascii="宋体" w:hAnsi="宋体" w:cs="宋体"/>
                <w:sz w:val="24"/>
              </w:rPr>
            </w:pPr>
            <w:r w:rsidRPr="00342D38">
              <w:rPr>
                <w:rFonts w:ascii="宋体" w:hAnsi="宋体" w:cs="宋体" w:hint="eastAsia"/>
                <w:kern w:val="0"/>
                <w:sz w:val="24"/>
                <w:lang w:bidi="ar"/>
              </w:rPr>
              <w:t>102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CB51BB3" w14:textId="77777777" w:rsidR="00F8377B" w:rsidRPr="00342D38" w:rsidRDefault="00BD4706">
            <w:pPr>
              <w:widowControl/>
              <w:jc w:val="center"/>
              <w:textAlignment w:val="center"/>
              <w:rPr>
                <w:rFonts w:ascii="宋体" w:hAnsi="宋体" w:cs="宋体"/>
                <w:sz w:val="22"/>
                <w:szCs w:val="22"/>
              </w:rPr>
            </w:pPr>
            <w:r w:rsidRPr="00342D38">
              <w:rPr>
                <w:rFonts w:ascii="宋体" w:hAnsi="宋体" w:cs="宋体" w:hint="eastAsia"/>
                <w:kern w:val="0"/>
                <w:sz w:val="22"/>
                <w:szCs w:val="22"/>
                <w:lang w:bidi="ar"/>
              </w:rPr>
              <w:t>地面、天花节点大样</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4AF49D5C" w14:textId="77777777" w:rsidR="00F8377B" w:rsidRPr="00342D38" w:rsidRDefault="00BD4706">
            <w:pPr>
              <w:widowControl/>
              <w:jc w:val="left"/>
              <w:textAlignment w:val="center"/>
              <w:rPr>
                <w:rFonts w:ascii="宋体" w:hAnsi="宋体" w:cs="宋体"/>
                <w:sz w:val="22"/>
                <w:szCs w:val="22"/>
              </w:rPr>
            </w:pPr>
            <w:r w:rsidRPr="00342D38">
              <w:rPr>
                <w:rFonts w:ascii="宋体" w:hAnsi="宋体" w:cs="宋体" w:hint="eastAsia"/>
                <w:kern w:val="0"/>
                <w:sz w:val="22"/>
                <w:szCs w:val="22"/>
                <w:lang w:bidi="ar"/>
              </w:rPr>
              <w:t>7E412-S-JZ-04(3)-D101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2545ABAA" w14:textId="77777777" w:rsidR="00F8377B" w:rsidRPr="00342D38" w:rsidRDefault="00BD4706">
            <w:pPr>
              <w:rPr>
                <w:rFonts w:asciiTheme="minorHAnsi" w:eastAsiaTheme="minorEastAsia" w:hAnsiTheme="minorHAnsi" w:cstheme="minorBidi"/>
                <w:szCs w:val="22"/>
              </w:rPr>
            </w:pPr>
            <w:r w:rsidRPr="00342D38">
              <w:rPr>
                <w:rFonts w:hint="eastAsia"/>
              </w:rPr>
              <w:t>A2+</w:t>
            </w:r>
          </w:p>
        </w:tc>
      </w:tr>
    </w:tbl>
    <w:p w14:paraId="6C7FF55A" w14:textId="77777777" w:rsidR="00F8377B" w:rsidRPr="00342D38" w:rsidRDefault="00F8377B">
      <w:pPr>
        <w:numPr>
          <w:ilvl w:val="255"/>
          <w:numId w:val="0"/>
        </w:numPr>
      </w:pPr>
    </w:p>
    <w:p w14:paraId="03F46F5E" w14:textId="77777777" w:rsidR="00F8377B" w:rsidRPr="00342D38" w:rsidRDefault="00F8377B">
      <w:pPr>
        <w:rPr>
          <w:lang w:val="zh-CN"/>
        </w:rPr>
      </w:pPr>
    </w:p>
    <w:p w14:paraId="53610B64" w14:textId="77777777" w:rsidR="00F8377B" w:rsidRPr="00342D38" w:rsidRDefault="00F8377B">
      <w:pPr>
        <w:rPr>
          <w:lang w:val="zh-CN"/>
        </w:rPr>
      </w:pPr>
    </w:p>
    <w:p w14:paraId="4CFED58B" w14:textId="77777777" w:rsidR="00F8377B" w:rsidRPr="00342D38" w:rsidRDefault="00F8377B">
      <w:pPr>
        <w:rPr>
          <w:lang w:val="zh-CN"/>
        </w:rPr>
      </w:pPr>
    </w:p>
    <w:p w14:paraId="675303A5" w14:textId="77777777" w:rsidR="00F8377B" w:rsidRPr="00342D38" w:rsidRDefault="00F8377B">
      <w:pPr>
        <w:rPr>
          <w:lang w:val="zh-CN"/>
        </w:rPr>
      </w:pPr>
    </w:p>
    <w:p w14:paraId="76BFBC16" w14:textId="77777777" w:rsidR="00F8377B" w:rsidRPr="00342D38" w:rsidRDefault="00F8377B">
      <w:pPr>
        <w:jc w:val="left"/>
        <w:rPr>
          <w:b/>
          <w:bCs/>
          <w:sz w:val="32"/>
          <w:szCs w:val="32"/>
        </w:rPr>
        <w:sectPr w:rsidR="00F8377B" w:rsidRPr="00342D38">
          <w:footerReference w:type="default" r:id="rId27"/>
          <w:endnotePr>
            <w:numFmt w:val="decimal"/>
          </w:endnotePr>
          <w:pgSz w:w="11906" w:h="16838"/>
          <w:pgMar w:top="1247" w:right="1418" w:bottom="1134" w:left="1418" w:header="851" w:footer="907" w:gutter="0"/>
          <w:cols w:space="720"/>
          <w:titlePg/>
          <w:docGrid w:linePitch="312"/>
        </w:sectPr>
      </w:pPr>
    </w:p>
    <w:p w14:paraId="349F8E74" w14:textId="77777777" w:rsidR="00F8377B" w:rsidRPr="00342D38" w:rsidRDefault="00F8377B">
      <w:pPr>
        <w:jc w:val="left"/>
        <w:rPr>
          <w:b/>
          <w:bCs/>
          <w:sz w:val="32"/>
          <w:szCs w:val="32"/>
        </w:rPr>
      </w:pPr>
    </w:p>
    <w:p w14:paraId="6828D8B9" w14:textId="77777777" w:rsidR="00F8377B" w:rsidRPr="00342D38" w:rsidRDefault="00F8377B">
      <w:pPr>
        <w:jc w:val="left"/>
        <w:rPr>
          <w:b/>
          <w:bCs/>
          <w:sz w:val="32"/>
          <w:szCs w:val="32"/>
        </w:rPr>
      </w:pPr>
    </w:p>
    <w:p w14:paraId="020F1038" w14:textId="77777777" w:rsidR="00F8377B" w:rsidRPr="00342D38" w:rsidRDefault="00BD4706">
      <w:pPr>
        <w:keepNext/>
        <w:keepLines/>
        <w:spacing w:before="340" w:after="330" w:line="576" w:lineRule="auto"/>
        <w:jc w:val="center"/>
        <w:outlineLvl w:val="0"/>
        <w:rPr>
          <w:rFonts w:ascii="宋体" w:hAnsi="宋体"/>
          <w:b/>
          <w:kern w:val="44"/>
          <w:sz w:val="44"/>
          <w:szCs w:val="20"/>
        </w:rPr>
      </w:pPr>
      <w:bookmarkStart w:id="1125" w:name="_Toc2141"/>
      <w:bookmarkStart w:id="1126" w:name="_Toc21524"/>
      <w:bookmarkStart w:id="1127" w:name="_Toc32731"/>
      <w:bookmarkStart w:id="1128" w:name="_Toc31563"/>
      <w:bookmarkStart w:id="1129" w:name="_Toc46759122"/>
      <w:bookmarkStart w:id="1130" w:name="_Toc38791522"/>
      <w:bookmarkEnd w:id="742"/>
      <w:bookmarkEnd w:id="743"/>
      <w:bookmarkEnd w:id="744"/>
      <w:bookmarkEnd w:id="745"/>
      <w:bookmarkEnd w:id="975"/>
      <w:bookmarkEnd w:id="976"/>
      <w:bookmarkEnd w:id="977"/>
      <w:bookmarkEnd w:id="978"/>
      <w:bookmarkEnd w:id="979"/>
      <w:r w:rsidRPr="00342D38">
        <w:rPr>
          <w:rFonts w:ascii="宋体" w:hAnsi="宋体"/>
          <w:b/>
          <w:kern w:val="44"/>
          <w:sz w:val="44"/>
          <w:szCs w:val="20"/>
        </w:rPr>
        <w:t>第</w:t>
      </w:r>
      <w:r w:rsidRPr="00342D38">
        <w:rPr>
          <w:rFonts w:ascii="宋体" w:hAnsi="宋体" w:hint="eastAsia"/>
          <w:b/>
          <w:kern w:val="44"/>
          <w:sz w:val="44"/>
          <w:szCs w:val="20"/>
        </w:rPr>
        <w:t>三</w:t>
      </w:r>
      <w:r w:rsidRPr="00342D38">
        <w:rPr>
          <w:rFonts w:ascii="宋体" w:hAnsi="宋体"/>
          <w:b/>
          <w:kern w:val="44"/>
          <w:sz w:val="44"/>
          <w:szCs w:val="20"/>
        </w:rPr>
        <w:t>卷</w:t>
      </w:r>
      <w:bookmarkEnd w:id="1125"/>
      <w:bookmarkEnd w:id="1126"/>
      <w:bookmarkEnd w:id="1127"/>
      <w:bookmarkEnd w:id="1128"/>
      <w:bookmarkEnd w:id="1129"/>
      <w:bookmarkEnd w:id="1130"/>
    </w:p>
    <w:p w14:paraId="16EDF41C" w14:textId="77777777" w:rsidR="00F8377B" w:rsidRPr="00342D38" w:rsidRDefault="00F8377B">
      <w:pPr>
        <w:spacing w:line="400" w:lineRule="exact"/>
        <w:jc w:val="center"/>
        <w:rPr>
          <w:rFonts w:ascii="宋体" w:hAnsi="宋体"/>
          <w:szCs w:val="22"/>
        </w:rPr>
      </w:pPr>
    </w:p>
    <w:p w14:paraId="41BA9FC1" w14:textId="77777777" w:rsidR="00F8377B" w:rsidRPr="00342D38" w:rsidRDefault="00F8377B">
      <w:pPr>
        <w:spacing w:line="400" w:lineRule="exact"/>
        <w:jc w:val="center"/>
        <w:rPr>
          <w:rFonts w:ascii="宋体" w:hAnsi="宋体"/>
          <w:szCs w:val="22"/>
        </w:rPr>
      </w:pPr>
    </w:p>
    <w:p w14:paraId="2F8F87D4" w14:textId="77777777" w:rsidR="00F8377B" w:rsidRPr="00342D38" w:rsidRDefault="00BD4706">
      <w:pPr>
        <w:spacing w:line="400" w:lineRule="exact"/>
        <w:jc w:val="center"/>
        <w:rPr>
          <w:rFonts w:ascii="宋体" w:hAnsi="宋体"/>
          <w:szCs w:val="22"/>
        </w:rPr>
      </w:pPr>
      <w:r w:rsidRPr="00342D38">
        <w:rPr>
          <w:rFonts w:ascii="宋体" w:hAnsi="宋体"/>
          <w:szCs w:val="22"/>
        </w:rPr>
        <w:br w:type="page"/>
      </w:r>
    </w:p>
    <w:p w14:paraId="305AAC41" w14:textId="77777777" w:rsidR="00F8377B" w:rsidRPr="00342D38" w:rsidRDefault="00BD4706">
      <w:pPr>
        <w:keepNext/>
        <w:keepLines/>
        <w:spacing w:before="340" w:after="330" w:line="576" w:lineRule="auto"/>
        <w:jc w:val="center"/>
        <w:outlineLvl w:val="0"/>
        <w:rPr>
          <w:rFonts w:ascii="宋体" w:hAnsi="宋体"/>
          <w:b/>
          <w:kern w:val="44"/>
          <w:sz w:val="44"/>
          <w:szCs w:val="20"/>
        </w:rPr>
      </w:pPr>
      <w:bookmarkStart w:id="1131" w:name="_Toc24957"/>
      <w:bookmarkStart w:id="1132" w:name="_Toc46759123"/>
      <w:bookmarkStart w:id="1133" w:name="_Toc38791523"/>
      <w:bookmarkStart w:id="1134" w:name="_Toc15376"/>
      <w:bookmarkStart w:id="1135" w:name="_Toc2361"/>
      <w:bookmarkStart w:id="1136" w:name="_Toc10140"/>
      <w:r w:rsidRPr="00342D38">
        <w:rPr>
          <w:rFonts w:ascii="宋体" w:hAnsi="宋体"/>
          <w:b/>
          <w:kern w:val="44"/>
          <w:sz w:val="44"/>
          <w:szCs w:val="20"/>
        </w:rPr>
        <w:lastRenderedPageBreak/>
        <w:t>第六章投标文件组成及格式</w:t>
      </w:r>
      <w:bookmarkEnd w:id="1131"/>
      <w:bookmarkEnd w:id="1132"/>
      <w:bookmarkEnd w:id="1133"/>
      <w:bookmarkEnd w:id="1134"/>
      <w:bookmarkEnd w:id="1135"/>
      <w:bookmarkEnd w:id="1136"/>
    </w:p>
    <w:p w14:paraId="218F0418" w14:textId="77777777" w:rsidR="00F8377B" w:rsidRPr="00342D38" w:rsidRDefault="00F8377B">
      <w:pPr>
        <w:spacing w:line="400" w:lineRule="exact"/>
        <w:rPr>
          <w:rFonts w:ascii="宋体" w:hAnsi="宋体"/>
          <w:szCs w:val="22"/>
        </w:rPr>
      </w:pPr>
    </w:p>
    <w:p w14:paraId="069CD554" w14:textId="77777777" w:rsidR="00F8377B" w:rsidRPr="00342D38" w:rsidRDefault="00BD4706">
      <w:pPr>
        <w:spacing w:line="400" w:lineRule="exact"/>
        <w:rPr>
          <w:rFonts w:ascii="宋体" w:hAnsi="宋体"/>
          <w:szCs w:val="22"/>
        </w:rPr>
      </w:pPr>
      <w:r w:rsidRPr="00342D38">
        <w:rPr>
          <w:rFonts w:ascii="宋体" w:hAnsi="宋体"/>
          <w:szCs w:val="22"/>
        </w:rPr>
        <w:br w:type="page"/>
      </w:r>
    </w:p>
    <w:p w14:paraId="49B0AB5E" w14:textId="77777777" w:rsidR="00F8377B" w:rsidRPr="00342D38" w:rsidRDefault="00F8377B">
      <w:pPr>
        <w:spacing w:line="400" w:lineRule="exact"/>
        <w:rPr>
          <w:rFonts w:ascii="宋体" w:hAnsi="宋体"/>
          <w:szCs w:val="22"/>
        </w:rPr>
      </w:pPr>
    </w:p>
    <w:p w14:paraId="19AB034D" w14:textId="77777777" w:rsidR="00F8377B" w:rsidRPr="00342D38" w:rsidRDefault="00F8377B">
      <w:pPr>
        <w:spacing w:line="400" w:lineRule="exact"/>
        <w:rPr>
          <w:rFonts w:ascii="宋体" w:hAnsi="宋体"/>
          <w:szCs w:val="22"/>
        </w:rPr>
      </w:pPr>
    </w:p>
    <w:p w14:paraId="50AA65C2" w14:textId="77777777" w:rsidR="00F8377B" w:rsidRPr="00342D38" w:rsidRDefault="00F8377B">
      <w:pPr>
        <w:spacing w:line="400" w:lineRule="exact"/>
        <w:rPr>
          <w:rFonts w:ascii="宋体" w:hAnsi="宋体"/>
          <w:szCs w:val="22"/>
        </w:rPr>
      </w:pPr>
    </w:p>
    <w:p w14:paraId="340E9393" w14:textId="77777777" w:rsidR="00F8377B" w:rsidRPr="00342D38" w:rsidRDefault="00BD4706">
      <w:pPr>
        <w:jc w:val="center"/>
        <w:rPr>
          <w:rFonts w:ascii="宋体" w:hAnsi="宋体"/>
          <w:sz w:val="28"/>
          <w:szCs w:val="28"/>
        </w:rPr>
      </w:pPr>
      <w:r w:rsidRPr="00342D38">
        <w:rPr>
          <w:rFonts w:ascii="宋体" w:hAnsi="宋体"/>
          <w:sz w:val="28"/>
          <w:szCs w:val="28"/>
          <w:u w:val="single"/>
        </w:rPr>
        <w:t xml:space="preserve">        </w:t>
      </w:r>
      <w:r w:rsidRPr="00342D38">
        <w:rPr>
          <w:rFonts w:ascii="宋体" w:hAnsi="宋体"/>
          <w:sz w:val="28"/>
          <w:szCs w:val="28"/>
        </w:rPr>
        <w:t>（</w:t>
      </w:r>
      <w:r w:rsidRPr="00342D38">
        <w:rPr>
          <w:rFonts w:ascii="宋体" w:hAnsi="宋体" w:hint="eastAsia"/>
          <w:sz w:val="28"/>
          <w:szCs w:val="28"/>
        </w:rPr>
        <w:t>包件</w:t>
      </w:r>
      <w:r w:rsidRPr="00342D38">
        <w:rPr>
          <w:rFonts w:ascii="宋体" w:hAnsi="宋体"/>
          <w:sz w:val="28"/>
          <w:szCs w:val="28"/>
        </w:rPr>
        <w:t>名称）</w:t>
      </w:r>
    </w:p>
    <w:p w14:paraId="2E404EE9" w14:textId="77777777" w:rsidR="00F8377B" w:rsidRPr="00342D38" w:rsidRDefault="00F8377B">
      <w:pPr>
        <w:rPr>
          <w:rFonts w:ascii="宋体" w:hAnsi="宋体"/>
          <w:sz w:val="20"/>
          <w:szCs w:val="22"/>
        </w:rPr>
      </w:pPr>
    </w:p>
    <w:p w14:paraId="742018AF" w14:textId="77777777" w:rsidR="00F8377B" w:rsidRPr="00342D38" w:rsidRDefault="00F8377B">
      <w:pPr>
        <w:rPr>
          <w:rFonts w:ascii="宋体" w:hAnsi="宋体"/>
          <w:sz w:val="20"/>
          <w:szCs w:val="22"/>
        </w:rPr>
      </w:pPr>
    </w:p>
    <w:p w14:paraId="0E5FDBD3" w14:textId="77777777" w:rsidR="00F8377B" w:rsidRPr="00342D38" w:rsidRDefault="00BD4706">
      <w:pPr>
        <w:jc w:val="center"/>
        <w:rPr>
          <w:rFonts w:ascii="宋体" w:hAnsi="宋体"/>
          <w:sz w:val="44"/>
          <w:szCs w:val="22"/>
        </w:rPr>
      </w:pPr>
      <w:r w:rsidRPr="00342D38">
        <w:rPr>
          <w:rFonts w:ascii="宋体" w:hAnsi="宋体"/>
          <w:sz w:val="44"/>
          <w:szCs w:val="22"/>
        </w:rPr>
        <w:t>投 标 文 件</w:t>
      </w:r>
    </w:p>
    <w:p w14:paraId="0E80F703" w14:textId="77777777" w:rsidR="00F8377B" w:rsidRPr="00342D38" w:rsidRDefault="00F8377B">
      <w:pPr>
        <w:jc w:val="center"/>
        <w:rPr>
          <w:rFonts w:ascii="宋体" w:hAnsi="宋体"/>
          <w:sz w:val="44"/>
          <w:szCs w:val="22"/>
        </w:rPr>
      </w:pPr>
    </w:p>
    <w:p w14:paraId="0490DAE7" w14:textId="77777777" w:rsidR="00F8377B" w:rsidRPr="00342D38" w:rsidRDefault="00F8377B">
      <w:pPr>
        <w:rPr>
          <w:rFonts w:ascii="宋体" w:hAnsi="宋体"/>
          <w:sz w:val="28"/>
          <w:szCs w:val="22"/>
        </w:rPr>
      </w:pPr>
    </w:p>
    <w:p w14:paraId="442A74DC" w14:textId="77777777" w:rsidR="00F8377B" w:rsidRPr="00342D38" w:rsidRDefault="00F8377B">
      <w:pPr>
        <w:rPr>
          <w:rFonts w:ascii="宋体" w:hAnsi="宋体"/>
          <w:sz w:val="28"/>
          <w:szCs w:val="22"/>
        </w:rPr>
      </w:pPr>
    </w:p>
    <w:p w14:paraId="2BD1E474" w14:textId="77777777" w:rsidR="00F8377B" w:rsidRPr="00342D38" w:rsidRDefault="00F8377B">
      <w:pPr>
        <w:rPr>
          <w:rFonts w:ascii="宋体" w:hAnsi="宋体"/>
          <w:sz w:val="28"/>
          <w:szCs w:val="22"/>
        </w:rPr>
      </w:pPr>
    </w:p>
    <w:p w14:paraId="2E360963" w14:textId="77777777" w:rsidR="00F8377B" w:rsidRPr="00342D38" w:rsidRDefault="00F8377B">
      <w:pPr>
        <w:rPr>
          <w:rFonts w:ascii="宋体" w:hAnsi="宋体"/>
          <w:sz w:val="28"/>
          <w:szCs w:val="22"/>
        </w:rPr>
      </w:pPr>
    </w:p>
    <w:p w14:paraId="6A12ED3C" w14:textId="77777777" w:rsidR="00F8377B" w:rsidRPr="00342D38" w:rsidRDefault="00F8377B">
      <w:pPr>
        <w:rPr>
          <w:rFonts w:ascii="宋体" w:hAnsi="宋体"/>
          <w:sz w:val="28"/>
          <w:szCs w:val="22"/>
        </w:rPr>
      </w:pPr>
    </w:p>
    <w:p w14:paraId="73240191" w14:textId="77777777" w:rsidR="00F8377B" w:rsidRPr="00342D38" w:rsidRDefault="00F8377B">
      <w:pPr>
        <w:rPr>
          <w:rFonts w:ascii="宋体" w:hAnsi="宋体"/>
          <w:sz w:val="28"/>
          <w:szCs w:val="22"/>
        </w:rPr>
      </w:pPr>
    </w:p>
    <w:p w14:paraId="475D11A9" w14:textId="77777777" w:rsidR="00F8377B" w:rsidRPr="00342D38" w:rsidRDefault="00F8377B">
      <w:pPr>
        <w:rPr>
          <w:rFonts w:ascii="宋体" w:hAnsi="宋体"/>
          <w:sz w:val="28"/>
          <w:szCs w:val="22"/>
        </w:rPr>
      </w:pPr>
    </w:p>
    <w:p w14:paraId="587B4F25" w14:textId="77777777" w:rsidR="00F8377B" w:rsidRPr="00342D38" w:rsidRDefault="00F8377B">
      <w:pPr>
        <w:rPr>
          <w:rFonts w:ascii="宋体" w:hAnsi="宋体"/>
          <w:sz w:val="28"/>
          <w:szCs w:val="22"/>
        </w:rPr>
      </w:pPr>
    </w:p>
    <w:p w14:paraId="0D98149D" w14:textId="77777777" w:rsidR="00F8377B" w:rsidRPr="00342D38" w:rsidRDefault="00F8377B">
      <w:pPr>
        <w:rPr>
          <w:rFonts w:ascii="宋体" w:hAnsi="宋体"/>
          <w:sz w:val="28"/>
          <w:szCs w:val="22"/>
        </w:rPr>
      </w:pPr>
    </w:p>
    <w:p w14:paraId="1E5B7A2B" w14:textId="77777777" w:rsidR="00F8377B" w:rsidRPr="00342D38" w:rsidRDefault="00F8377B">
      <w:pPr>
        <w:rPr>
          <w:rFonts w:ascii="宋体" w:hAnsi="宋体"/>
          <w:sz w:val="28"/>
          <w:szCs w:val="22"/>
        </w:rPr>
      </w:pPr>
    </w:p>
    <w:p w14:paraId="366A80C3" w14:textId="77777777" w:rsidR="00F8377B" w:rsidRPr="00342D38" w:rsidRDefault="00F8377B">
      <w:pPr>
        <w:rPr>
          <w:rFonts w:ascii="宋体" w:hAnsi="宋体"/>
          <w:sz w:val="28"/>
          <w:szCs w:val="22"/>
        </w:rPr>
      </w:pPr>
    </w:p>
    <w:p w14:paraId="2EDA9B12" w14:textId="77777777" w:rsidR="00F8377B" w:rsidRPr="00342D38" w:rsidRDefault="00F8377B">
      <w:pPr>
        <w:rPr>
          <w:rFonts w:ascii="宋体" w:hAnsi="宋体"/>
          <w:sz w:val="28"/>
          <w:szCs w:val="22"/>
        </w:rPr>
      </w:pPr>
    </w:p>
    <w:p w14:paraId="137BE067" w14:textId="77777777" w:rsidR="00F8377B" w:rsidRPr="00342D38" w:rsidRDefault="00F8377B">
      <w:pPr>
        <w:rPr>
          <w:rFonts w:ascii="宋体" w:hAnsi="宋体"/>
          <w:sz w:val="28"/>
          <w:szCs w:val="22"/>
        </w:rPr>
      </w:pPr>
    </w:p>
    <w:p w14:paraId="125C8140" w14:textId="77777777" w:rsidR="00F8377B" w:rsidRPr="00342D38" w:rsidRDefault="00F8377B">
      <w:pPr>
        <w:rPr>
          <w:rFonts w:ascii="宋体" w:hAnsi="宋体"/>
          <w:sz w:val="28"/>
          <w:szCs w:val="22"/>
        </w:rPr>
      </w:pPr>
    </w:p>
    <w:p w14:paraId="01D71FB6" w14:textId="77777777" w:rsidR="00F8377B" w:rsidRPr="00342D38" w:rsidRDefault="00F8377B">
      <w:pPr>
        <w:rPr>
          <w:rFonts w:ascii="宋体" w:hAnsi="宋体"/>
          <w:sz w:val="28"/>
          <w:szCs w:val="22"/>
        </w:rPr>
      </w:pPr>
    </w:p>
    <w:p w14:paraId="34E84A15" w14:textId="77777777" w:rsidR="00F8377B" w:rsidRPr="00342D38" w:rsidRDefault="00F8377B">
      <w:pPr>
        <w:rPr>
          <w:rFonts w:ascii="宋体" w:hAnsi="宋体"/>
          <w:sz w:val="28"/>
          <w:szCs w:val="22"/>
        </w:rPr>
      </w:pPr>
    </w:p>
    <w:p w14:paraId="4E6ECD9D" w14:textId="77777777" w:rsidR="00F8377B" w:rsidRPr="00342D38" w:rsidRDefault="00F8377B">
      <w:pPr>
        <w:rPr>
          <w:rFonts w:ascii="宋体" w:hAnsi="宋体"/>
          <w:sz w:val="28"/>
          <w:szCs w:val="22"/>
        </w:rPr>
      </w:pPr>
    </w:p>
    <w:p w14:paraId="0BD2E38B" w14:textId="77777777" w:rsidR="00F8377B" w:rsidRPr="00342D38" w:rsidRDefault="00F8377B">
      <w:pPr>
        <w:rPr>
          <w:rFonts w:ascii="宋体" w:hAnsi="宋体"/>
          <w:sz w:val="28"/>
          <w:szCs w:val="22"/>
        </w:rPr>
      </w:pPr>
    </w:p>
    <w:p w14:paraId="3470075D" w14:textId="77777777" w:rsidR="00F8377B" w:rsidRPr="00342D38" w:rsidRDefault="00F8377B">
      <w:pPr>
        <w:rPr>
          <w:rFonts w:ascii="宋体" w:hAnsi="宋体"/>
          <w:sz w:val="28"/>
          <w:szCs w:val="22"/>
        </w:rPr>
      </w:pPr>
    </w:p>
    <w:p w14:paraId="48D759A5" w14:textId="77777777" w:rsidR="00F8377B" w:rsidRPr="00342D38" w:rsidRDefault="00F8377B">
      <w:pPr>
        <w:rPr>
          <w:rFonts w:ascii="宋体" w:hAnsi="宋体"/>
          <w:sz w:val="28"/>
          <w:szCs w:val="22"/>
        </w:rPr>
      </w:pPr>
    </w:p>
    <w:p w14:paraId="0896E723" w14:textId="77777777" w:rsidR="00F8377B" w:rsidRPr="00342D38" w:rsidRDefault="00F8377B">
      <w:pPr>
        <w:rPr>
          <w:rFonts w:ascii="宋体" w:hAnsi="宋体"/>
          <w:sz w:val="28"/>
          <w:szCs w:val="22"/>
        </w:rPr>
      </w:pPr>
    </w:p>
    <w:p w14:paraId="202DD52D" w14:textId="77777777" w:rsidR="00F8377B" w:rsidRPr="00342D38" w:rsidRDefault="00BD4706">
      <w:pPr>
        <w:spacing w:line="360" w:lineRule="auto"/>
        <w:ind w:firstLineChars="400" w:firstLine="1120"/>
        <w:rPr>
          <w:rFonts w:ascii="宋体" w:hAnsi="宋体"/>
          <w:sz w:val="28"/>
          <w:szCs w:val="22"/>
          <w:u w:val="single"/>
        </w:rPr>
      </w:pPr>
      <w:r w:rsidRPr="00342D38">
        <w:rPr>
          <w:rFonts w:ascii="宋体" w:hAnsi="宋体"/>
          <w:sz w:val="28"/>
          <w:szCs w:val="22"/>
        </w:rPr>
        <w:t>投标人：</w:t>
      </w:r>
      <w:r w:rsidRPr="00342D38">
        <w:rPr>
          <w:rFonts w:ascii="宋体" w:hAnsi="宋体"/>
          <w:szCs w:val="22"/>
          <w:u w:val="single"/>
        </w:rPr>
        <w:t xml:space="preserve">                                            </w:t>
      </w:r>
      <w:r w:rsidRPr="00342D38">
        <w:rPr>
          <w:rFonts w:ascii="宋体" w:hAnsi="宋体"/>
          <w:sz w:val="28"/>
          <w:szCs w:val="22"/>
        </w:rPr>
        <w:t>（盖单位章）</w:t>
      </w:r>
    </w:p>
    <w:p w14:paraId="1957E050" w14:textId="77777777" w:rsidR="00F8377B" w:rsidRPr="00342D38" w:rsidRDefault="00BD4706">
      <w:pPr>
        <w:spacing w:line="360" w:lineRule="auto"/>
        <w:ind w:firstLineChars="400" w:firstLine="1120"/>
        <w:jc w:val="left"/>
        <w:rPr>
          <w:rFonts w:ascii="宋体" w:hAnsi="宋体"/>
          <w:sz w:val="28"/>
          <w:szCs w:val="22"/>
        </w:rPr>
      </w:pPr>
      <w:r w:rsidRPr="00342D38">
        <w:rPr>
          <w:rFonts w:ascii="宋体" w:hAnsi="宋体"/>
          <w:sz w:val="28"/>
          <w:szCs w:val="22"/>
        </w:rPr>
        <w:t>法定代表人（单位负责人）或其委托代理人：</w:t>
      </w:r>
      <w:r w:rsidRPr="00342D38">
        <w:rPr>
          <w:rFonts w:ascii="宋体" w:hAnsi="宋体"/>
          <w:szCs w:val="22"/>
          <w:u w:val="single"/>
        </w:rPr>
        <w:t xml:space="preserve">       </w:t>
      </w:r>
      <w:r w:rsidRPr="00342D38">
        <w:rPr>
          <w:rFonts w:ascii="宋体" w:hAnsi="宋体"/>
          <w:sz w:val="28"/>
          <w:szCs w:val="22"/>
        </w:rPr>
        <w:t>（签字）</w:t>
      </w:r>
    </w:p>
    <w:p w14:paraId="5B45230B" w14:textId="77777777" w:rsidR="00F8377B" w:rsidRPr="00342D38" w:rsidRDefault="00F8377B">
      <w:pPr>
        <w:jc w:val="center"/>
        <w:rPr>
          <w:rFonts w:ascii="宋体" w:hAnsi="宋体"/>
          <w:sz w:val="28"/>
          <w:szCs w:val="22"/>
        </w:rPr>
      </w:pPr>
    </w:p>
    <w:p w14:paraId="065E4FDD" w14:textId="77777777" w:rsidR="00F8377B" w:rsidRPr="00342D38" w:rsidRDefault="00BD4706">
      <w:pPr>
        <w:spacing w:line="360" w:lineRule="auto"/>
        <w:jc w:val="center"/>
        <w:rPr>
          <w:rFonts w:ascii="宋体" w:hAnsi="宋体"/>
          <w:szCs w:val="22"/>
        </w:rPr>
      </w:pPr>
      <w:r w:rsidRPr="00342D38">
        <w:rPr>
          <w:rFonts w:ascii="宋体" w:hAnsi="宋体"/>
          <w:szCs w:val="22"/>
          <w:u w:val="single"/>
        </w:rPr>
        <w:t xml:space="preserve">       </w:t>
      </w:r>
      <w:r w:rsidRPr="00342D38">
        <w:rPr>
          <w:rFonts w:ascii="宋体" w:hAnsi="宋体"/>
          <w:sz w:val="28"/>
          <w:szCs w:val="22"/>
        </w:rPr>
        <w:t>年</w:t>
      </w:r>
      <w:r w:rsidRPr="00342D38">
        <w:rPr>
          <w:rFonts w:ascii="宋体" w:hAnsi="宋体"/>
          <w:szCs w:val="22"/>
          <w:u w:val="single"/>
        </w:rPr>
        <w:t xml:space="preserve">       </w:t>
      </w:r>
      <w:r w:rsidRPr="00342D38">
        <w:rPr>
          <w:rFonts w:ascii="宋体" w:hAnsi="宋体"/>
          <w:sz w:val="28"/>
          <w:szCs w:val="22"/>
        </w:rPr>
        <w:t>月</w:t>
      </w:r>
      <w:r w:rsidRPr="00342D38">
        <w:rPr>
          <w:rFonts w:ascii="宋体" w:hAnsi="宋体"/>
          <w:szCs w:val="22"/>
          <w:u w:val="single"/>
        </w:rPr>
        <w:t xml:space="preserve">       </w:t>
      </w:r>
      <w:r w:rsidRPr="00342D38">
        <w:rPr>
          <w:rFonts w:ascii="宋体" w:hAnsi="宋体"/>
          <w:sz w:val="28"/>
          <w:szCs w:val="22"/>
        </w:rPr>
        <w:t>日</w:t>
      </w:r>
      <w:r w:rsidRPr="00342D38">
        <w:rPr>
          <w:rFonts w:ascii="宋体" w:hAnsi="宋体"/>
          <w:szCs w:val="22"/>
        </w:rPr>
        <w:br w:type="page"/>
      </w:r>
    </w:p>
    <w:p w14:paraId="6B2A9638" w14:textId="77777777" w:rsidR="00F8377B" w:rsidRPr="00342D38" w:rsidRDefault="00F8377B">
      <w:pPr>
        <w:spacing w:line="400" w:lineRule="exact"/>
        <w:jc w:val="center"/>
        <w:rPr>
          <w:rFonts w:ascii="宋体" w:hAnsi="宋体"/>
          <w:szCs w:val="22"/>
        </w:rPr>
      </w:pPr>
    </w:p>
    <w:p w14:paraId="5BD1C061" w14:textId="77777777" w:rsidR="00F8377B" w:rsidRPr="00342D38" w:rsidRDefault="00BD4706">
      <w:pPr>
        <w:keepNext/>
        <w:keepLines/>
        <w:spacing w:before="260" w:after="260" w:line="412" w:lineRule="auto"/>
        <w:jc w:val="center"/>
        <w:outlineLvl w:val="1"/>
        <w:rPr>
          <w:rFonts w:ascii="宋体" w:hAnsi="宋体"/>
          <w:b/>
          <w:sz w:val="32"/>
          <w:szCs w:val="20"/>
        </w:rPr>
      </w:pPr>
      <w:bookmarkStart w:id="1137" w:name="_Toc9717"/>
      <w:bookmarkStart w:id="1138" w:name="_Toc4913"/>
      <w:bookmarkStart w:id="1139" w:name="_Toc9780"/>
      <w:bookmarkStart w:id="1140" w:name="_Toc14601"/>
      <w:r w:rsidRPr="00342D38">
        <w:rPr>
          <w:rFonts w:ascii="宋体" w:hAnsi="宋体" w:hint="eastAsia"/>
          <w:b/>
          <w:sz w:val="32"/>
          <w:szCs w:val="20"/>
        </w:rPr>
        <w:t>第一部分 投标文件组成</w:t>
      </w:r>
      <w:bookmarkEnd w:id="1137"/>
      <w:bookmarkEnd w:id="1138"/>
      <w:bookmarkEnd w:id="1139"/>
      <w:bookmarkEnd w:id="1140"/>
    </w:p>
    <w:p w14:paraId="18CE2195" w14:textId="77777777" w:rsidR="00F8377B" w:rsidRPr="00342D38" w:rsidRDefault="00BD4706">
      <w:pPr>
        <w:spacing w:line="540" w:lineRule="exact"/>
        <w:rPr>
          <w:rFonts w:ascii="宋体" w:hAnsi="宋体"/>
        </w:rPr>
      </w:pPr>
      <w:r w:rsidRPr="00342D38">
        <w:rPr>
          <w:rFonts w:ascii="宋体" w:hAnsi="宋体" w:hint="eastAsia"/>
        </w:rPr>
        <w:t>1、投标文件由下列资料组成。</w:t>
      </w:r>
    </w:p>
    <w:p w14:paraId="36EB0A86" w14:textId="77777777" w:rsidR="00F8377B" w:rsidRPr="00342D38" w:rsidRDefault="00BD4706">
      <w:pPr>
        <w:spacing w:line="540" w:lineRule="exact"/>
        <w:rPr>
          <w:rFonts w:ascii="宋体" w:hAnsi="宋体"/>
        </w:rPr>
      </w:pPr>
      <w:r w:rsidRPr="00342D38">
        <w:rPr>
          <w:rFonts w:ascii="宋体" w:hAnsi="宋体" w:hint="eastAsia"/>
        </w:rPr>
        <w:t xml:space="preserve">   (a) 初步评审文件；</w:t>
      </w:r>
    </w:p>
    <w:p w14:paraId="71FF95C3" w14:textId="77777777" w:rsidR="00F8377B" w:rsidRPr="00342D38" w:rsidRDefault="00BD4706">
      <w:pPr>
        <w:spacing w:line="540" w:lineRule="exact"/>
        <w:rPr>
          <w:rFonts w:ascii="宋体" w:hAnsi="宋体"/>
        </w:rPr>
      </w:pPr>
      <w:r w:rsidRPr="00342D38">
        <w:rPr>
          <w:rFonts w:ascii="宋体" w:hAnsi="宋体" w:hint="eastAsia"/>
        </w:rPr>
        <w:t xml:space="preserve">   (b) 详细评审文件。</w:t>
      </w:r>
    </w:p>
    <w:p w14:paraId="752146EF" w14:textId="77777777" w:rsidR="00F8377B" w:rsidRPr="00342D38" w:rsidRDefault="00BD4706">
      <w:pPr>
        <w:spacing w:line="540" w:lineRule="exact"/>
        <w:rPr>
          <w:rFonts w:ascii="宋体" w:hAnsi="宋体"/>
        </w:rPr>
      </w:pPr>
      <w:r w:rsidRPr="00342D38">
        <w:rPr>
          <w:rFonts w:ascii="宋体" w:hAnsi="宋体" w:hint="eastAsia"/>
        </w:rPr>
        <w:t>2、文件组成</w:t>
      </w:r>
    </w:p>
    <w:p w14:paraId="18AB2AA6" w14:textId="77777777" w:rsidR="00F8377B" w:rsidRPr="00342D38" w:rsidRDefault="00BD4706">
      <w:pPr>
        <w:spacing w:line="540" w:lineRule="exact"/>
        <w:rPr>
          <w:rFonts w:ascii="宋体" w:hAnsi="宋体"/>
        </w:rPr>
      </w:pPr>
      <w:r w:rsidRPr="00342D38">
        <w:rPr>
          <w:rFonts w:ascii="宋体" w:hAnsi="宋体" w:hint="eastAsia"/>
        </w:rPr>
        <w:t>2.1、初步评审文件</w:t>
      </w:r>
    </w:p>
    <w:p w14:paraId="798FE477" w14:textId="77777777" w:rsidR="00F8377B" w:rsidRPr="00342D38" w:rsidRDefault="00BD4706">
      <w:pPr>
        <w:spacing w:line="540" w:lineRule="exact"/>
        <w:rPr>
          <w:rFonts w:ascii="宋体" w:hAnsi="宋体"/>
        </w:rPr>
      </w:pPr>
      <w:r w:rsidRPr="00342D38">
        <w:rPr>
          <w:rFonts w:ascii="宋体" w:hAnsi="宋体" w:hint="eastAsia"/>
        </w:rPr>
        <w:t>2.1.1形式评审内容：</w:t>
      </w:r>
    </w:p>
    <w:p w14:paraId="203C91FC" w14:textId="77777777" w:rsidR="00F8377B" w:rsidRPr="00342D38" w:rsidRDefault="00BD4706">
      <w:pPr>
        <w:spacing w:line="540" w:lineRule="exact"/>
        <w:rPr>
          <w:rFonts w:ascii="宋体" w:hAnsi="宋体"/>
        </w:rPr>
      </w:pPr>
      <w:r w:rsidRPr="00342D38">
        <w:rPr>
          <w:rFonts w:ascii="宋体" w:hAnsi="宋体" w:hint="eastAsia"/>
        </w:rPr>
        <w:t>1）投标函（见格式1）</w:t>
      </w:r>
    </w:p>
    <w:p w14:paraId="4EB921A0" w14:textId="77777777" w:rsidR="00F8377B" w:rsidRPr="00342D38" w:rsidRDefault="00BD4706">
      <w:pPr>
        <w:spacing w:line="540" w:lineRule="exact"/>
        <w:rPr>
          <w:rFonts w:ascii="宋体" w:hAnsi="宋体"/>
        </w:rPr>
      </w:pPr>
      <w:r w:rsidRPr="00342D38">
        <w:rPr>
          <w:rFonts w:ascii="宋体" w:hAnsi="宋体" w:hint="eastAsia"/>
        </w:rPr>
        <w:t>2）法定代表人（单位负责人）身份证明（适用于无委托代理人的情况）（见格式 2）</w:t>
      </w:r>
    </w:p>
    <w:p w14:paraId="2F4BCFFE" w14:textId="77777777" w:rsidR="00F8377B" w:rsidRPr="00342D38" w:rsidRDefault="00BD4706">
      <w:pPr>
        <w:spacing w:line="540" w:lineRule="exact"/>
        <w:rPr>
          <w:rFonts w:ascii="宋体" w:hAnsi="宋体"/>
        </w:rPr>
      </w:pPr>
      <w:r w:rsidRPr="00342D38">
        <w:rPr>
          <w:rFonts w:ascii="宋体" w:hAnsi="宋体" w:hint="eastAsia"/>
        </w:rPr>
        <w:t>3）授权委托书（适用于有委托代理人的情况）（见格式3）</w:t>
      </w:r>
    </w:p>
    <w:p w14:paraId="0A770716" w14:textId="77777777" w:rsidR="00F8377B" w:rsidRPr="00342D38" w:rsidRDefault="00BD4706">
      <w:pPr>
        <w:spacing w:line="540" w:lineRule="exact"/>
        <w:rPr>
          <w:rFonts w:ascii="宋体" w:hAnsi="宋体"/>
        </w:rPr>
      </w:pPr>
      <w:r w:rsidRPr="00342D38">
        <w:rPr>
          <w:rFonts w:ascii="宋体" w:hAnsi="宋体"/>
        </w:rPr>
        <w:t>2.</w:t>
      </w:r>
      <w:r w:rsidRPr="00342D38">
        <w:rPr>
          <w:rFonts w:ascii="宋体" w:hAnsi="宋体" w:hint="eastAsia"/>
        </w:rPr>
        <w:t>1.2资格评审内容</w:t>
      </w:r>
    </w:p>
    <w:p w14:paraId="1357993B" w14:textId="77777777" w:rsidR="00F8377B" w:rsidRPr="00342D38" w:rsidRDefault="00BD4706">
      <w:pPr>
        <w:spacing w:line="540" w:lineRule="exact"/>
        <w:rPr>
          <w:rFonts w:ascii="宋体" w:hAnsi="宋体"/>
        </w:rPr>
      </w:pPr>
      <w:r w:rsidRPr="00342D38">
        <w:rPr>
          <w:rFonts w:ascii="宋体" w:hAnsi="宋体" w:hint="eastAsia"/>
        </w:rPr>
        <w:t>1）企业法人营业执照或事业单位法人证书原件扫描件；</w:t>
      </w:r>
    </w:p>
    <w:p w14:paraId="229E35CA" w14:textId="77777777" w:rsidR="00F8377B" w:rsidRPr="00342D38" w:rsidRDefault="00BD4706">
      <w:pPr>
        <w:spacing w:line="540" w:lineRule="exact"/>
        <w:rPr>
          <w:rFonts w:ascii="宋体" w:hAnsi="宋体"/>
        </w:rPr>
      </w:pPr>
      <w:r w:rsidRPr="00342D38">
        <w:rPr>
          <w:rFonts w:ascii="宋体" w:hAnsi="宋体" w:hint="eastAsia"/>
        </w:rPr>
        <w:t>2）企业资质证书原件扫描件；</w:t>
      </w:r>
    </w:p>
    <w:p w14:paraId="2A82598E" w14:textId="77777777" w:rsidR="00F8377B" w:rsidRPr="00342D38" w:rsidRDefault="00BD4706">
      <w:pPr>
        <w:spacing w:line="540" w:lineRule="exact"/>
        <w:rPr>
          <w:rFonts w:ascii="宋体" w:hAnsi="宋体"/>
        </w:rPr>
      </w:pPr>
      <w:r w:rsidRPr="00342D38">
        <w:rPr>
          <w:rFonts w:ascii="宋体" w:hAnsi="宋体" w:hint="eastAsia"/>
        </w:rPr>
        <w:t>3）财务状况表；（见格式</w:t>
      </w:r>
      <w:r w:rsidRPr="00342D38">
        <w:rPr>
          <w:rFonts w:ascii="宋体" w:hAnsi="宋体"/>
        </w:rPr>
        <w:t>4</w:t>
      </w:r>
      <w:r w:rsidRPr="00342D38">
        <w:rPr>
          <w:rFonts w:ascii="宋体" w:hAnsi="宋体" w:hint="eastAsia"/>
        </w:rPr>
        <w:t>.2）</w:t>
      </w:r>
    </w:p>
    <w:p w14:paraId="65B267E3" w14:textId="77777777" w:rsidR="00F8377B" w:rsidRPr="00342D38" w:rsidRDefault="00BD4706">
      <w:pPr>
        <w:spacing w:line="540" w:lineRule="exact"/>
        <w:rPr>
          <w:rFonts w:ascii="宋体" w:hAnsi="宋体"/>
        </w:rPr>
      </w:pPr>
      <w:r w:rsidRPr="00342D38">
        <w:rPr>
          <w:rFonts w:ascii="宋体" w:hAnsi="宋体" w:hint="eastAsia"/>
        </w:rPr>
        <w:t xml:space="preserve">4）  年  月  </w:t>
      </w:r>
      <w:proofErr w:type="gramStart"/>
      <w:r w:rsidRPr="00342D38">
        <w:rPr>
          <w:rFonts w:ascii="宋体" w:hAnsi="宋体" w:hint="eastAsia"/>
        </w:rPr>
        <w:t>日至今</w:t>
      </w:r>
      <w:proofErr w:type="gramEnd"/>
      <w:r w:rsidRPr="00342D38">
        <w:rPr>
          <w:rFonts w:ascii="宋体" w:hAnsi="宋体" w:hint="eastAsia"/>
        </w:rPr>
        <w:t>企业业绩证明文件；（见格式4.3、</w:t>
      </w:r>
      <w:r w:rsidRPr="00342D38">
        <w:rPr>
          <w:rFonts w:ascii="宋体" w:hAnsi="宋体"/>
        </w:rPr>
        <w:t>4</w:t>
      </w:r>
      <w:r w:rsidRPr="00342D38">
        <w:rPr>
          <w:rFonts w:ascii="宋体" w:hAnsi="宋体" w:hint="eastAsia"/>
        </w:rPr>
        <w:t>.4）</w:t>
      </w:r>
    </w:p>
    <w:p w14:paraId="08485E5D" w14:textId="77777777" w:rsidR="00F8377B" w:rsidRPr="00342D38" w:rsidRDefault="00BD4706">
      <w:pPr>
        <w:spacing w:line="540" w:lineRule="exact"/>
        <w:rPr>
          <w:rFonts w:ascii="宋体" w:hAnsi="宋体"/>
        </w:rPr>
      </w:pPr>
      <w:r w:rsidRPr="00342D38">
        <w:rPr>
          <w:rFonts w:ascii="宋体" w:hAnsi="宋体" w:hint="eastAsia"/>
        </w:rPr>
        <w:t>5）按照本项目招标公告附件三格式内容签署盖章的投标申请人声明；（见格式</w:t>
      </w:r>
      <w:r w:rsidRPr="00342D38">
        <w:rPr>
          <w:rFonts w:ascii="宋体" w:hAnsi="宋体"/>
        </w:rPr>
        <w:t>5</w:t>
      </w:r>
      <w:r w:rsidRPr="00342D38">
        <w:rPr>
          <w:rFonts w:ascii="宋体" w:hAnsi="宋体" w:hint="eastAsia"/>
        </w:rPr>
        <w:t>）</w:t>
      </w:r>
    </w:p>
    <w:p w14:paraId="5B58C2AA" w14:textId="77777777" w:rsidR="00F8377B" w:rsidRPr="00342D38" w:rsidRDefault="00BD4706">
      <w:pPr>
        <w:spacing w:line="540" w:lineRule="exact"/>
        <w:rPr>
          <w:rFonts w:ascii="宋体" w:hAnsi="宋体"/>
        </w:rPr>
      </w:pPr>
      <w:r w:rsidRPr="00342D38">
        <w:rPr>
          <w:rFonts w:ascii="宋体" w:hAnsi="宋体"/>
        </w:rPr>
        <w:t>6</w:t>
      </w:r>
      <w:r w:rsidRPr="00342D38">
        <w:rPr>
          <w:rFonts w:ascii="宋体" w:hAnsi="宋体" w:hint="eastAsia"/>
        </w:rPr>
        <w:t>）生产商的说明或有授权的代理商须提交生产商授权函；（见格式</w:t>
      </w:r>
      <w:r w:rsidRPr="00342D38">
        <w:rPr>
          <w:rFonts w:ascii="宋体" w:hAnsi="宋体"/>
        </w:rPr>
        <w:t>4</w:t>
      </w:r>
      <w:r w:rsidRPr="00342D38">
        <w:rPr>
          <w:rFonts w:ascii="宋体" w:hAnsi="宋体" w:hint="eastAsia"/>
        </w:rPr>
        <w:t>.6）</w:t>
      </w:r>
    </w:p>
    <w:p w14:paraId="7730EC64" w14:textId="77777777" w:rsidR="00F8377B" w:rsidRPr="00342D38" w:rsidRDefault="00BD4706">
      <w:pPr>
        <w:spacing w:line="540" w:lineRule="exact"/>
        <w:rPr>
          <w:rFonts w:ascii="宋体" w:hAnsi="宋体"/>
        </w:rPr>
      </w:pPr>
      <w:r w:rsidRPr="00342D38">
        <w:rPr>
          <w:rFonts w:ascii="宋体" w:hAnsi="宋体"/>
        </w:rPr>
        <w:t>7</w:t>
      </w:r>
      <w:r w:rsidRPr="00342D38">
        <w:rPr>
          <w:rFonts w:ascii="宋体" w:hAnsi="宋体" w:hint="eastAsia"/>
        </w:rPr>
        <w:t>）满足行政主管部门或行业协会对本招标货物的经销许可要求；（如有要求）</w:t>
      </w:r>
    </w:p>
    <w:p w14:paraId="2AE9A31A" w14:textId="77777777" w:rsidR="00F8377B" w:rsidRPr="00342D38" w:rsidRDefault="00BD4706">
      <w:pPr>
        <w:spacing w:line="540" w:lineRule="exact"/>
        <w:rPr>
          <w:rFonts w:ascii="宋体" w:hAnsi="宋体"/>
        </w:rPr>
      </w:pPr>
      <w:r w:rsidRPr="00342D38">
        <w:rPr>
          <w:rFonts w:ascii="宋体" w:hAnsi="宋体"/>
        </w:rPr>
        <w:t>8</w:t>
      </w:r>
      <w:r w:rsidRPr="00342D38">
        <w:rPr>
          <w:rFonts w:ascii="宋体" w:hAnsi="宋体" w:hint="eastAsia"/>
        </w:rPr>
        <w:t>）投标材料制造商的资质证明书；（如有要求）</w:t>
      </w:r>
    </w:p>
    <w:p w14:paraId="6022F023" w14:textId="77777777" w:rsidR="00F8377B" w:rsidRPr="00342D38" w:rsidRDefault="00BD4706">
      <w:pPr>
        <w:spacing w:line="540" w:lineRule="exact"/>
        <w:rPr>
          <w:rFonts w:ascii="宋体" w:hAnsi="宋体"/>
        </w:rPr>
      </w:pPr>
      <w:r w:rsidRPr="00342D38">
        <w:rPr>
          <w:rFonts w:ascii="宋体" w:hAnsi="宋体"/>
        </w:rPr>
        <w:t>9</w:t>
      </w:r>
      <w:r w:rsidRPr="00342D38">
        <w:rPr>
          <w:rFonts w:ascii="宋体" w:hAnsi="宋体" w:hint="eastAsia"/>
        </w:rPr>
        <w:t>）投标材料的业绩证明文件；（如有要求）</w:t>
      </w:r>
    </w:p>
    <w:p w14:paraId="37636ACC" w14:textId="77777777" w:rsidR="00F8377B" w:rsidRPr="00342D38" w:rsidRDefault="00BD4706">
      <w:pPr>
        <w:spacing w:line="540" w:lineRule="exact"/>
        <w:rPr>
          <w:rFonts w:ascii="宋体" w:hAnsi="宋体"/>
        </w:rPr>
      </w:pPr>
      <w:r w:rsidRPr="00342D38">
        <w:rPr>
          <w:rFonts w:ascii="宋体" w:hAnsi="宋体" w:hint="eastAsia"/>
        </w:rPr>
        <w:t>1</w:t>
      </w:r>
      <w:r w:rsidRPr="00342D38">
        <w:rPr>
          <w:rFonts w:ascii="宋体" w:hAnsi="宋体"/>
        </w:rPr>
        <w:t>0</w:t>
      </w:r>
      <w:r w:rsidRPr="00342D38">
        <w:rPr>
          <w:rFonts w:ascii="宋体" w:hAnsi="宋体" w:hint="eastAsia"/>
        </w:rPr>
        <w:t>）投标人认为为满足评审需要而有必要提供的其他资料；</w:t>
      </w:r>
    </w:p>
    <w:p w14:paraId="7C04E627" w14:textId="77777777" w:rsidR="00F8377B" w:rsidRPr="00342D38" w:rsidRDefault="00BD4706">
      <w:pPr>
        <w:spacing w:line="540" w:lineRule="exact"/>
        <w:rPr>
          <w:rFonts w:ascii="宋体" w:hAnsi="宋体"/>
        </w:rPr>
      </w:pPr>
      <w:r w:rsidRPr="00342D38">
        <w:rPr>
          <w:rFonts w:ascii="宋体" w:hAnsi="宋体"/>
        </w:rPr>
        <w:t>2.</w:t>
      </w:r>
      <w:r w:rsidRPr="00342D38">
        <w:rPr>
          <w:rFonts w:ascii="宋体" w:hAnsi="宋体" w:hint="eastAsia"/>
        </w:rPr>
        <w:t>1.3响应性评审内容</w:t>
      </w:r>
    </w:p>
    <w:p w14:paraId="62FE6266" w14:textId="77777777" w:rsidR="00F8377B" w:rsidRPr="00342D38" w:rsidRDefault="00BD4706">
      <w:pPr>
        <w:spacing w:line="540" w:lineRule="exact"/>
        <w:rPr>
          <w:rFonts w:ascii="宋体" w:hAnsi="宋体"/>
        </w:rPr>
      </w:pPr>
      <w:r w:rsidRPr="00342D38">
        <w:rPr>
          <w:rFonts w:ascii="宋体" w:hAnsi="宋体" w:hint="eastAsia"/>
        </w:rPr>
        <w:t>1）分项报价表（见格式</w:t>
      </w:r>
      <w:r w:rsidRPr="00342D38">
        <w:rPr>
          <w:rFonts w:ascii="宋体" w:hAnsi="宋体"/>
        </w:rPr>
        <w:t>6</w:t>
      </w:r>
      <w:r w:rsidRPr="00342D38">
        <w:rPr>
          <w:rFonts w:ascii="宋体" w:hAnsi="宋体" w:hint="eastAsia"/>
        </w:rPr>
        <w:t>）</w:t>
      </w:r>
    </w:p>
    <w:p w14:paraId="5411C330" w14:textId="77777777" w:rsidR="00F8377B" w:rsidRPr="00342D38" w:rsidRDefault="00BD4706">
      <w:pPr>
        <w:spacing w:line="540" w:lineRule="exact"/>
        <w:rPr>
          <w:rFonts w:ascii="宋体" w:hAnsi="宋体"/>
        </w:rPr>
      </w:pPr>
      <w:r w:rsidRPr="00342D38">
        <w:rPr>
          <w:rFonts w:ascii="宋体" w:hAnsi="宋体" w:hint="eastAsia"/>
        </w:rPr>
        <w:t>2）相关服务计划</w:t>
      </w:r>
    </w:p>
    <w:p w14:paraId="4879E400" w14:textId="77777777" w:rsidR="00F8377B" w:rsidRPr="00342D38" w:rsidRDefault="00BD4706">
      <w:pPr>
        <w:spacing w:line="540" w:lineRule="exact"/>
        <w:rPr>
          <w:rFonts w:ascii="宋体" w:hAnsi="宋体"/>
        </w:rPr>
      </w:pPr>
      <w:r w:rsidRPr="00342D38">
        <w:rPr>
          <w:rFonts w:ascii="宋体" w:hAnsi="宋体" w:hint="eastAsia"/>
        </w:rPr>
        <w:lastRenderedPageBreak/>
        <w:t>3）商务和技术偏差表（见格式 8）</w:t>
      </w:r>
    </w:p>
    <w:p w14:paraId="072CAC7E" w14:textId="77777777" w:rsidR="00F8377B" w:rsidRPr="00342D38" w:rsidRDefault="00BD4706">
      <w:pPr>
        <w:spacing w:line="540" w:lineRule="exact"/>
        <w:rPr>
          <w:rFonts w:ascii="宋体" w:hAnsi="宋体"/>
        </w:rPr>
      </w:pPr>
      <w:r w:rsidRPr="00342D38">
        <w:rPr>
          <w:rFonts w:ascii="宋体" w:hAnsi="宋体" w:hint="eastAsia"/>
        </w:rPr>
        <w:t>4）投标保证金（见格式</w:t>
      </w:r>
      <w:r w:rsidRPr="00342D38">
        <w:rPr>
          <w:rFonts w:ascii="宋体" w:hAnsi="宋体"/>
        </w:rPr>
        <w:t>7</w:t>
      </w:r>
      <w:r w:rsidRPr="00342D38">
        <w:rPr>
          <w:rFonts w:ascii="宋体" w:hAnsi="宋体" w:hint="eastAsia"/>
        </w:rPr>
        <w:t>）</w:t>
      </w:r>
    </w:p>
    <w:p w14:paraId="57E2251B" w14:textId="77777777" w:rsidR="00F8377B" w:rsidRPr="00342D38" w:rsidRDefault="00BD4706">
      <w:pPr>
        <w:spacing w:line="540" w:lineRule="exact"/>
        <w:rPr>
          <w:rFonts w:ascii="宋体" w:hAnsi="宋体"/>
        </w:rPr>
      </w:pPr>
      <w:r w:rsidRPr="00342D38">
        <w:rPr>
          <w:rFonts w:ascii="宋体" w:hAnsi="宋体" w:hint="eastAsia"/>
        </w:rPr>
        <w:t>5）对合同条款及格式的响应（见格式1</w:t>
      </w:r>
      <w:r w:rsidRPr="00342D38">
        <w:rPr>
          <w:rFonts w:ascii="宋体" w:hAnsi="宋体"/>
        </w:rPr>
        <w:t>5</w:t>
      </w:r>
      <w:r w:rsidRPr="00342D38">
        <w:rPr>
          <w:rFonts w:ascii="宋体" w:hAnsi="宋体" w:hint="eastAsia"/>
        </w:rPr>
        <w:t>）；</w:t>
      </w:r>
    </w:p>
    <w:p w14:paraId="19B653A7" w14:textId="77777777" w:rsidR="00F8377B" w:rsidRPr="00342D38" w:rsidRDefault="00BD4706">
      <w:pPr>
        <w:spacing w:line="540" w:lineRule="exact"/>
        <w:rPr>
          <w:rFonts w:ascii="宋体" w:hAnsi="宋体"/>
        </w:rPr>
      </w:pPr>
      <w:r w:rsidRPr="00342D38">
        <w:rPr>
          <w:rFonts w:ascii="宋体" w:hAnsi="宋体" w:hint="eastAsia"/>
        </w:rPr>
        <w:t>6）投标材料质量标准的详细描述</w:t>
      </w:r>
    </w:p>
    <w:p w14:paraId="02B3F527" w14:textId="77777777" w:rsidR="00F8377B" w:rsidRPr="00342D38" w:rsidRDefault="00BD4706">
      <w:pPr>
        <w:spacing w:line="540" w:lineRule="exact"/>
        <w:rPr>
          <w:rFonts w:ascii="宋体" w:hAnsi="宋体"/>
        </w:rPr>
      </w:pPr>
      <w:r w:rsidRPr="00342D38">
        <w:rPr>
          <w:rFonts w:ascii="宋体" w:hAnsi="宋体" w:hint="eastAsia"/>
        </w:rPr>
        <w:t>7）技术支持资料</w:t>
      </w:r>
    </w:p>
    <w:p w14:paraId="4CD09795" w14:textId="77777777" w:rsidR="00F8377B" w:rsidRPr="00342D38" w:rsidRDefault="00BD4706">
      <w:pPr>
        <w:spacing w:line="540" w:lineRule="exact"/>
        <w:rPr>
          <w:rFonts w:ascii="宋体" w:hAnsi="宋体"/>
        </w:rPr>
      </w:pPr>
      <w:r w:rsidRPr="00342D38">
        <w:rPr>
          <w:rFonts w:ascii="宋体" w:hAnsi="宋体" w:hint="eastAsia"/>
        </w:rPr>
        <w:t>8）投标人认为为满足评审需要而有必要提供的其他资料；</w:t>
      </w:r>
    </w:p>
    <w:p w14:paraId="795414BB" w14:textId="77777777" w:rsidR="00F8377B" w:rsidRPr="00342D38" w:rsidRDefault="00BD4706">
      <w:pPr>
        <w:spacing w:line="540" w:lineRule="exact"/>
        <w:rPr>
          <w:rFonts w:ascii="宋体" w:hAnsi="宋体"/>
        </w:rPr>
      </w:pPr>
      <w:r w:rsidRPr="00342D38">
        <w:rPr>
          <w:rFonts w:ascii="宋体" w:hAnsi="宋体" w:hint="eastAsia"/>
        </w:rPr>
        <w:t>2.2、详细评审</w:t>
      </w:r>
    </w:p>
    <w:p w14:paraId="29AC4677" w14:textId="77777777" w:rsidR="00F8377B" w:rsidRPr="00342D38" w:rsidRDefault="00BD4706">
      <w:pPr>
        <w:spacing w:line="540" w:lineRule="exact"/>
        <w:rPr>
          <w:rFonts w:ascii="宋体" w:hAnsi="宋体"/>
        </w:rPr>
      </w:pPr>
      <w:r w:rsidRPr="00342D38">
        <w:rPr>
          <w:rFonts w:ascii="宋体" w:hAnsi="宋体"/>
        </w:rPr>
        <w:t>2.</w:t>
      </w:r>
      <w:r w:rsidRPr="00342D38">
        <w:rPr>
          <w:rFonts w:ascii="宋体" w:hAnsi="宋体" w:hint="eastAsia"/>
        </w:rPr>
        <w:t>2.1商务评分标准</w:t>
      </w:r>
    </w:p>
    <w:p w14:paraId="511818DF" w14:textId="77777777" w:rsidR="00F8377B" w:rsidRPr="00342D38" w:rsidRDefault="00BD4706">
      <w:pPr>
        <w:spacing w:line="540" w:lineRule="exact"/>
        <w:rPr>
          <w:rFonts w:ascii="宋体" w:hAnsi="宋体"/>
        </w:rPr>
      </w:pPr>
      <w:r w:rsidRPr="00342D38">
        <w:rPr>
          <w:rFonts w:ascii="宋体" w:hAnsi="宋体" w:hint="eastAsia"/>
        </w:rPr>
        <w:t>1）投标人履约能力的证明文件</w:t>
      </w:r>
    </w:p>
    <w:p w14:paraId="247F1475" w14:textId="77777777" w:rsidR="00F8377B" w:rsidRPr="00342D38" w:rsidRDefault="00BD4706">
      <w:pPr>
        <w:spacing w:line="540" w:lineRule="exact"/>
        <w:rPr>
          <w:rFonts w:ascii="宋体" w:hAnsi="宋体"/>
        </w:rPr>
      </w:pPr>
      <w:r w:rsidRPr="00342D38">
        <w:rPr>
          <w:rFonts w:ascii="宋体" w:hAnsi="宋体" w:hint="eastAsia"/>
        </w:rPr>
        <w:t>2）投标材料的业绩证明文件</w:t>
      </w:r>
    </w:p>
    <w:p w14:paraId="3A408021" w14:textId="77777777" w:rsidR="00F8377B" w:rsidRPr="00342D38" w:rsidRDefault="00BD4706">
      <w:pPr>
        <w:spacing w:line="540" w:lineRule="exact"/>
        <w:rPr>
          <w:rFonts w:ascii="宋体" w:hAnsi="宋体"/>
        </w:rPr>
      </w:pPr>
      <w:r w:rsidRPr="00342D38">
        <w:rPr>
          <w:rFonts w:ascii="宋体" w:hAnsi="宋体" w:hint="eastAsia"/>
        </w:rPr>
        <w:t>3）财务状况表；（见格式</w:t>
      </w:r>
      <w:r w:rsidRPr="00342D38">
        <w:rPr>
          <w:rFonts w:ascii="宋体" w:hAnsi="宋体"/>
        </w:rPr>
        <w:t>4</w:t>
      </w:r>
      <w:r w:rsidRPr="00342D38">
        <w:rPr>
          <w:rFonts w:ascii="宋体" w:hAnsi="宋体" w:hint="eastAsia"/>
        </w:rPr>
        <w:t>）</w:t>
      </w:r>
    </w:p>
    <w:p w14:paraId="57805198" w14:textId="77777777" w:rsidR="00F8377B" w:rsidRPr="00342D38" w:rsidRDefault="00BD4706">
      <w:pPr>
        <w:spacing w:line="540" w:lineRule="exact"/>
        <w:rPr>
          <w:rFonts w:ascii="宋体" w:hAnsi="宋体"/>
        </w:rPr>
      </w:pPr>
      <w:r w:rsidRPr="00342D38">
        <w:rPr>
          <w:rFonts w:ascii="宋体" w:hAnsi="宋体" w:hint="eastAsia"/>
        </w:rPr>
        <w:t>4）银行资信证明</w:t>
      </w:r>
    </w:p>
    <w:p w14:paraId="70C72BBA" w14:textId="77777777" w:rsidR="00F8377B" w:rsidRPr="00342D38" w:rsidRDefault="00BD4706">
      <w:pPr>
        <w:spacing w:line="540" w:lineRule="exact"/>
        <w:rPr>
          <w:rFonts w:ascii="宋体" w:hAnsi="宋体"/>
        </w:rPr>
      </w:pPr>
      <w:r w:rsidRPr="00342D38">
        <w:rPr>
          <w:rFonts w:ascii="宋体" w:hAnsi="宋体" w:hint="eastAsia"/>
        </w:rPr>
        <w:t>5）主要供应品牌生产能力</w:t>
      </w:r>
    </w:p>
    <w:p w14:paraId="23E573E9" w14:textId="77777777" w:rsidR="00F8377B" w:rsidRPr="00342D38" w:rsidRDefault="00BD4706">
      <w:pPr>
        <w:spacing w:line="540" w:lineRule="exact"/>
        <w:rPr>
          <w:rFonts w:ascii="宋体" w:hAnsi="宋体"/>
        </w:rPr>
      </w:pPr>
      <w:r w:rsidRPr="00342D38">
        <w:rPr>
          <w:rFonts w:ascii="宋体" w:hAnsi="宋体" w:hint="eastAsia"/>
        </w:rPr>
        <w:t>6）承诺投入本项目运行资金（万元）</w:t>
      </w:r>
    </w:p>
    <w:p w14:paraId="349C7681" w14:textId="77777777" w:rsidR="00F8377B" w:rsidRPr="00342D38" w:rsidRDefault="00BD4706">
      <w:pPr>
        <w:spacing w:line="540" w:lineRule="exact"/>
        <w:rPr>
          <w:rFonts w:ascii="宋体" w:hAnsi="宋体"/>
        </w:rPr>
      </w:pPr>
      <w:r w:rsidRPr="00342D38">
        <w:rPr>
          <w:rFonts w:ascii="宋体" w:hAnsi="宋体"/>
        </w:rPr>
        <w:t>2.</w:t>
      </w:r>
      <w:r w:rsidRPr="00342D38">
        <w:rPr>
          <w:rFonts w:ascii="宋体" w:hAnsi="宋体" w:hint="eastAsia"/>
        </w:rPr>
        <w:t>2.2技术评分标准</w:t>
      </w:r>
    </w:p>
    <w:p w14:paraId="717B09ED" w14:textId="77777777" w:rsidR="00F8377B" w:rsidRPr="00342D38" w:rsidRDefault="00BD4706">
      <w:pPr>
        <w:spacing w:line="540" w:lineRule="exact"/>
        <w:rPr>
          <w:rFonts w:ascii="宋体" w:hAnsi="宋体"/>
        </w:rPr>
      </w:pPr>
      <w:r w:rsidRPr="00342D38">
        <w:rPr>
          <w:rFonts w:ascii="宋体" w:hAnsi="宋体" w:hint="eastAsia"/>
        </w:rPr>
        <w:t>1）投标材料质量标准的详细描述</w:t>
      </w:r>
    </w:p>
    <w:p w14:paraId="1838CBDA" w14:textId="77777777" w:rsidR="00F8377B" w:rsidRPr="00342D38" w:rsidRDefault="00BD4706">
      <w:pPr>
        <w:spacing w:line="540" w:lineRule="exact"/>
        <w:rPr>
          <w:rFonts w:ascii="宋体" w:hAnsi="宋体"/>
        </w:rPr>
      </w:pPr>
      <w:r w:rsidRPr="00342D38">
        <w:rPr>
          <w:rFonts w:ascii="宋体" w:hAnsi="宋体" w:hint="eastAsia"/>
        </w:rPr>
        <w:t>2）相关服务计划</w:t>
      </w:r>
    </w:p>
    <w:p w14:paraId="55F11C52" w14:textId="77777777" w:rsidR="00F8377B" w:rsidRPr="00342D38" w:rsidRDefault="00BD4706">
      <w:pPr>
        <w:spacing w:line="540" w:lineRule="exact"/>
        <w:rPr>
          <w:rFonts w:ascii="宋体" w:hAnsi="宋体"/>
        </w:rPr>
      </w:pPr>
      <w:r w:rsidRPr="00342D38">
        <w:rPr>
          <w:rFonts w:ascii="宋体" w:hAnsi="宋体" w:hint="eastAsia"/>
        </w:rPr>
        <w:t>3）技术支持资料</w:t>
      </w:r>
    </w:p>
    <w:p w14:paraId="1DD8637D" w14:textId="77777777" w:rsidR="00F8377B" w:rsidRPr="00342D38" w:rsidRDefault="00BD4706">
      <w:pPr>
        <w:spacing w:line="540" w:lineRule="exact"/>
        <w:rPr>
          <w:rFonts w:ascii="宋体" w:hAnsi="宋体"/>
        </w:rPr>
      </w:pPr>
      <w:r w:rsidRPr="00342D38">
        <w:rPr>
          <w:rFonts w:ascii="宋体" w:hAnsi="宋体" w:hint="eastAsia"/>
        </w:rPr>
        <w:t>4）组织机构表</w:t>
      </w:r>
    </w:p>
    <w:p w14:paraId="116D62E4" w14:textId="77777777" w:rsidR="00F8377B" w:rsidRPr="00342D38" w:rsidRDefault="00BD4706">
      <w:pPr>
        <w:spacing w:line="540" w:lineRule="exact"/>
        <w:rPr>
          <w:rFonts w:ascii="宋体" w:hAnsi="宋体"/>
        </w:rPr>
      </w:pPr>
      <w:r w:rsidRPr="00342D38">
        <w:rPr>
          <w:rFonts w:ascii="宋体" w:hAnsi="宋体" w:hint="eastAsia"/>
        </w:rPr>
        <w:t>5）本项目主要人员简历与经验表</w:t>
      </w:r>
    </w:p>
    <w:p w14:paraId="2C778C50" w14:textId="77777777" w:rsidR="00F8377B" w:rsidRPr="00342D38" w:rsidRDefault="00BD4706">
      <w:pPr>
        <w:spacing w:line="540" w:lineRule="exact"/>
        <w:rPr>
          <w:rFonts w:ascii="宋体" w:hAnsi="宋体"/>
        </w:rPr>
      </w:pPr>
      <w:r w:rsidRPr="00342D38">
        <w:rPr>
          <w:rFonts w:ascii="宋体" w:hAnsi="宋体" w:hint="eastAsia"/>
        </w:rPr>
        <w:t>6）其他资料</w:t>
      </w:r>
    </w:p>
    <w:p w14:paraId="014E977B" w14:textId="77777777" w:rsidR="00F8377B" w:rsidRPr="00342D38" w:rsidRDefault="00BD4706">
      <w:pPr>
        <w:spacing w:line="540" w:lineRule="exact"/>
        <w:ind w:firstLineChars="200" w:firstLine="420"/>
        <w:rPr>
          <w:rFonts w:ascii="宋体" w:hAnsi="宋体"/>
          <w:szCs w:val="22"/>
        </w:rPr>
      </w:pPr>
      <w:r w:rsidRPr="00342D38">
        <w:rPr>
          <w:rFonts w:ascii="宋体" w:hAnsi="宋体" w:hint="eastAsia"/>
        </w:rPr>
        <w:t>备注：</w:t>
      </w:r>
      <w:bookmarkStart w:id="1141" w:name="_Toc352691655"/>
      <w:bookmarkStart w:id="1142" w:name="_Toc7039"/>
      <w:bookmarkStart w:id="1143" w:name="_Toc369531691"/>
      <w:r w:rsidRPr="00342D38">
        <w:rPr>
          <w:rFonts w:hint="eastAsia"/>
        </w:rPr>
        <w:t>投标单位应根据投标人须知及其前附表、评标办法及其前附表中提及的评审项目要求，按照投标文件格式编制投标文件。</w:t>
      </w:r>
    </w:p>
    <w:p w14:paraId="3F1608EC" w14:textId="77777777" w:rsidR="00F8377B" w:rsidRPr="00342D38" w:rsidRDefault="00BD4706">
      <w:pPr>
        <w:keepNext/>
        <w:keepLines/>
        <w:spacing w:before="260" w:after="260" w:line="412" w:lineRule="auto"/>
        <w:jc w:val="center"/>
        <w:outlineLvl w:val="1"/>
        <w:rPr>
          <w:rFonts w:ascii="宋体" w:hAnsi="宋体"/>
          <w:b/>
          <w:sz w:val="32"/>
          <w:szCs w:val="20"/>
        </w:rPr>
      </w:pPr>
      <w:r w:rsidRPr="00342D38">
        <w:rPr>
          <w:rFonts w:ascii="宋体" w:hAnsi="宋体"/>
          <w:szCs w:val="22"/>
        </w:rPr>
        <w:br w:type="page"/>
      </w:r>
      <w:bookmarkStart w:id="1144" w:name="_Toc46759124"/>
      <w:bookmarkStart w:id="1145" w:name="_Toc25723"/>
      <w:bookmarkStart w:id="1146" w:name="_Toc38791524"/>
      <w:bookmarkStart w:id="1147" w:name="_Toc22880"/>
      <w:bookmarkStart w:id="1148" w:name="_Toc1155"/>
      <w:bookmarkStart w:id="1149" w:name="_Toc31259"/>
      <w:bookmarkEnd w:id="1141"/>
      <w:bookmarkEnd w:id="1142"/>
      <w:bookmarkEnd w:id="1143"/>
      <w:r w:rsidRPr="00342D38">
        <w:rPr>
          <w:rFonts w:ascii="宋体" w:hAnsi="宋体" w:hint="eastAsia"/>
          <w:b/>
          <w:sz w:val="32"/>
          <w:szCs w:val="20"/>
        </w:rPr>
        <w:lastRenderedPageBreak/>
        <w:t>第二部分 投标文件格式</w:t>
      </w:r>
      <w:bookmarkEnd w:id="1144"/>
      <w:bookmarkEnd w:id="1145"/>
      <w:bookmarkEnd w:id="1146"/>
      <w:bookmarkEnd w:id="1147"/>
      <w:bookmarkEnd w:id="1148"/>
      <w:bookmarkEnd w:id="1149"/>
    </w:p>
    <w:p w14:paraId="4B612B43" w14:textId="77777777" w:rsidR="00F8377B" w:rsidRPr="00342D38" w:rsidRDefault="00BD4706">
      <w:pPr>
        <w:spacing w:line="360" w:lineRule="auto"/>
        <w:jc w:val="center"/>
        <w:rPr>
          <w:rFonts w:ascii="宋体" w:hAnsi="宋体" w:cs="宋体"/>
          <w:b/>
          <w:sz w:val="36"/>
          <w:szCs w:val="36"/>
        </w:rPr>
      </w:pPr>
      <w:r w:rsidRPr="00342D38">
        <w:rPr>
          <w:rFonts w:ascii="宋体" w:hAnsi="宋体" w:cs="宋体" w:hint="eastAsia"/>
          <w:b/>
          <w:sz w:val="36"/>
          <w:szCs w:val="36"/>
        </w:rPr>
        <w:t>评标办法响应情况索引</w:t>
      </w:r>
    </w:p>
    <w:p w14:paraId="69C5935C" w14:textId="77777777" w:rsidR="00F8377B" w:rsidRPr="00342D38" w:rsidRDefault="00BD4706">
      <w:pPr>
        <w:spacing w:line="360" w:lineRule="auto"/>
        <w:rPr>
          <w:rFonts w:ascii="宋体" w:hAnsi="宋体" w:cs="宋体"/>
          <w:b/>
          <w:sz w:val="24"/>
        </w:rPr>
      </w:pPr>
      <w:r w:rsidRPr="00342D38">
        <w:rPr>
          <w:rFonts w:ascii="宋体" w:hAnsi="宋体" w:cs="宋体" w:hint="eastAsia"/>
          <w:b/>
          <w:sz w:val="24"/>
        </w:rPr>
        <w:t>请投标人按评标办法各评审表格的格式填写下述表格，注明对各评审项目响应情况所在的投标文件页码：</w:t>
      </w:r>
    </w:p>
    <w:p w14:paraId="5BB33172" w14:textId="77777777" w:rsidR="00F8377B" w:rsidRPr="00342D38" w:rsidRDefault="00BD4706">
      <w:pPr>
        <w:spacing w:line="360" w:lineRule="auto"/>
        <w:rPr>
          <w:rFonts w:ascii="宋体" w:hAnsi="宋体" w:cs="宋体"/>
          <w:b/>
          <w:sz w:val="24"/>
        </w:rPr>
      </w:pPr>
      <w:r w:rsidRPr="00342D38">
        <w:rPr>
          <w:rFonts w:ascii="宋体" w:hAnsi="宋体" w:cs="宋体" w:hint="eastAsia"/>
          <w:b/>
          <w:sz w:val="24"/>
        </w:rPr>
        <w:t>注：下面提供的表格仅供投标人参考，具体评审内容，请以评标办法所附的各表格为准。</w:t>
      </w:r>
    </w:p>
    <w:p w14:paraId="047CDA61" w14:textId="77777777" w:rsidR="00F8377B" w:rsidRPr="00342D38" w:rsidRDefault="00F8377B">
      <w:pPr>
        <w:spacing w:line="360" w:lineRule="auto"/>
        <w:jc w:val="center"/>
        <w:rPr>
          <w:rFonts w:ascii="宋体" w:hAnsi="宋体" w:cs="宋体"/>
          <w:bCs/>
          <w:sz w:val="24"/>
        </w:rPr>
      </w:pPr>
    </w:p>
    <w:p w14:paraId="44D2674C" w14:textId="77777777" w:rsidR="00F8377B" w:rsidRPr="00342D38" w:rsidRDefault="00BD4706">
      <w:pPr>
        <w:spacing w:line="360" w:lineRule="auto"/>
        <w:rPr>
          <w:rFonts w:ascii="宋体" w:hAnsi="宋体" w:cs="宋体"/>
          <w:bCs/>
          <w:sz w:val="24"/>
        </w:rPr>
      </w:pPr>
      <w:r w:rsidRPr="00342D38">
        <w:rPr>
          <w:rFonts w:ascii="宋体" w:hAnsi="宋体" w:cs="宋体" w:hint="eastAsia"/>
          <w:bCs/>
          <w:sz w:val="24"/>
        </w:rPr>
        <w:t>附表</w:t>
      </w:r>
      <w:proofErr w:type="gramStart"/>
      <w:r w:rsidRPr="00342D38">
        <w:rPr>
          <w:rFonts w:ascii="宋体" w:hAnsi="宋体" w:cs="宋体" w:hint="eastAsia"/>
          <w:bCs/>
          <w:sz w:val="24"/>
        </w:rPr>
        <w:t>一</w:t>
      </w:r>
      <w:proofErr w:type="gramEnd"/>
      <w:r w:rsidRPr="00342D38">
        <w:rPr>
          <w:rFonts w:ascii="宋体" w:hAnsi="宋体" w:cs="宋体" w:hint="eastAsia"/>
          <w:bCs/>
          <w:sz w:val="24"/>
        </w:rPr>
        <w:t>：形式评审索引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60"/>
        <w:gridCol w:w="3603"/>
      </w:tblGrid>
      <w:tr w:rsidR="00F8377B" w:rsidRPr="00342D38" w14:paraId="44D90992" w14:textId="77777777">
        <w:trPr>
          <w:trHeight w:val="253"/>
          <w:jc w:val="center"/>
        </w:trPr>
        <w:tc>
          <w:tcPr>
            <w:tcW w:w="705" w:type="dxa"/>
            <w:vAlign w:val="center"/>
          </w:tcPr>
          <w:p w14:paraId="56D1A0F4" w14:textId="77777777" w:rsidR="00F8377B" w:rsidRPr="00342D38" w:rsidRDefault="00BD4706">
            <w:pPr>
              <w:jc w:val="center"/>
              <w:rPr>
                <w:rFonts w:ascii="宋体" w:hAnsi="宋体" w:cs="宋体"/>
              </w:rPr>
            </w:pPr>
            <w:r w:rsidRPr="00342D38">
              <w:rPr>
                <w:rFonts w:ascii="宋体" w:hAnsi="宋体" w:cs="宋体" w:hint="eastAsia"/>
              </w:rPr>
              <w:t>序号</w:t>
            </w:r>
          </w:p>
        </w:tc>
        <w:tc>
          <w:tcPr>
            <w:tcW w:w="2960" w:type="dxa"/>
            <w:vAlign w:val="center"/>
          </w:tcPr>
          <w:p w14:paraId="4318A262" w14:textId="77777777" w:rsidR="00F8377B" w:rsidRPr="00342D38" w:rsidRDefault="00BD4706">
            <w:pPr>
              <w:jc w:val="center"/>
              <w:rPr>
                <w:rFonts w:ascii="宋体" w:hAnsi="宋体" w:cs="宋体"/>
              </w:rPr>
            </w:pPr>
            <w:r w:rsidRPr="00342D38">
              <w:rPr>
                <w:rFonts w:ascii="宋体" w:hAnsi="宋体" w:cs="宋体" w:hint="eastAsia"/>
              </w:rPr>
              <w:t>评审内容</w:t>
            </w:r>
          </w:p>
        </w:tc>
        <w:tc>
          <w:tcPr>
            <w:tcW w:w="3603" w:type="dxa"/>
            <w:vAlign w:val="center"/>
          </w:tcPr>
          <w:p w14:paraId="231A591A" w14:textId="77777777" w:rsidR="00F8377B" w:rsidRPr="00342D38" w:rsidRDefault="00BD4706">
            <w:pPr>
              <w:jc w:val="center"/>
              <w:rPr>
                <w:rFonts w:ascii="宋体" w:hAnsi="宋体" w:cs="宋体"/>
              </w:rPr>
            </w:pPr>
            <w:r w:rsidRPr="00342D38">
              <w:rPr>
                <w:rFonts w:ascii="宋体" w:hAnsi="宋体" w:cs="宋体" w:hint="eastAsia"/>
              </w:rPr>
              <w:t>投标人响应情况（所在投标文件页码）</w:t>
            </w:r>
          </w:p>
        </w:tc>
      </w:tr>
      <w:tr w:rsidR="00F8377B" w:rsidRPr="00342D38" w14:paraId="7E7EEF87" w14:textId="77777777">
        <w:trPr>
          <w:trHeight w:val="253"/>
          <w:jc w:val="center"/>
        </w:trPr>
        <w:tc>
          <w:tcPr>
            <w:tcW w:w="705" w:type="dxa"/>
            <w:vAlign w:val="center"/>
          </w:tcPr>
          <w:p w14:paraId="5550F8AF" w14:textId="77777777" w:rsidR="00F8377B" w:rsidRPr="00342D38" w:rsidRDefault="00BD4706">
            <w:pPr>
              <w:jc w:val="center"/>
              <w:rPr>
                <w:rFonts w:ascii="宋体" w:hAnsi="宋体" w:cs="宋体"/>
              </w:rPr>
            </w:pPr>
            <w:r w:rsidRPr="00342D38">
              <w:rPr>
                <w:rFonts w:ascii="宋体" w:hAnsi="宋体" w:cs="宋体" w:hint="eastAsia"/>
              </w:rPr>
              <w:t>1</w:t>
            </w:r>
          </w:p>
        </w:tc>
        <w:tc>
          <w:tcPr>
            <w:tcW w:w="2960" w:type="dxa"/>
            <w:vAlign w:val="center"/>
          </w:tcPr>
          <w:p w14:paraId="1E6138D4" w14:textId="77777777" w:rsidR="00F8377B" w:rsidRPr="00342D38" w:rsidRDefault="00F8377B">
            <w:pPr>
              <w:rPr>
                <w:rFonts w:ascii="宋体" w:hAnsi="宋体" w:cs="宋体"/>
              </w:rPr>
            </w:pPr>
          </w:p>
        </w:tc>
        <w:tc>
          <w:tcPr>
            <w:tcW w:w="3603" w:type="dxa"/>
            <w:vAlign w:val="center"/>
          </w:tcPr>
          <w:p w14:paraId="12CDDC09" w14:textId="77777777" w:rsidR="00F8377B" w:rsidRPr="00342D38" w:rsidRDefault="00F8377B">
            <w:pPr>
              <w:jc w:val="center"/>
              <w:rPr>
                <w:rFonts w:ascii="宋体" w:hAnsi="宋体" w:cs="宋体"/>
              </w:rPr>
            </w:pPr>
          </w:p>
        </w:tc>
      </w:tr>
      <w:tr w:rsidR="00F8377B" w:rsidRPr="00342D38" w14:paraId="1A712B23" w14:textId="77777777">
        <w:trPr>
          <w:trHeight w:val="253"/>
          <w:jc w:val="center"/>
        </w:trPr>
        <w:tc>
          <w:tcPr>
            <w:tcW w:w="705" w:type="dxa"/>
            <w:vAlign w:val="center"/>
          </w:tcPr>
          <w:p w14:paraId="66B7F8F7" w14:textId="77777777" w:rsidR="00F8377B" w:rsidRPr="00342D38" w:rsidRDefault="00BD4706">
            <w:pPr>
              <w:jc w:val="center"/>
              <w:rPr>
                <w:rFonts w:ascii="宋体" w:hAnsi="宋体" w:cs="宋体"/>
              </w:rPr>
            </w:pPr>
            <w:r w:rsidRPr="00342D38">
              <w:rPr>
                <w:rFonts w:ascii="宋体" w:hAnsi="宋体" w:cs="宋体" w:hint="eastAsia"/>
              </w:rPr>
              <w:t>2</w:t>
            </w:r>
          </w:p>
        </w:tc>
        <w:tc>
          <w:tcPr>
            <w:tcW w:w="2960" w:type="dxa"/>
            <w:vAlign w:val="center"/>
          </w:tcPr>
          <w:p w14:paraId="3AD6FD5D" w14:textId="77777777" w:rsidR="00F8377B" w:rsidRPr="00342D38" w:rsidRDefault="00F8377B">
            <w:pPr>
              <w:rPr>
                <w:rFonts w:ascii="宋体" w:hAnsi="宋体" w:cs="宋体"/>
              </w:rPr>
            </w:pPr>
          </w:p>
        </w:tc>
        <w:tc>
          <w:tcPr>
            <w:tcW w:w="3603" w:type="dxa"/>
            <w:vAlign w:val="center"/>
          </w:tcPr>
          <w:p w14:paraId="64C2A642" w14:textId="77777777" w:rsidR="00F8377B" w:rsidRPr="00342D38" w:rsidRDefault="00F8377B">
            <w:pPr>
              <w:jc w:val="center"/>
              <w:rPr>
                <w:rFonts w:ascii="宋体" w:hAnsi="宋体" w:cs="宋体"/>
              </w:rPr>
            </w:pPr>
          </w:p>
        </w:tc>
      </w:tr>
      <w:tr w:rsidR="00F8377B" w:rsidRPr="00342D38" w14:paraId="7F9FCA90" w14:textId="77777777">
        <w:trPr>
          <w:trHeight w:val="253"/>
          <w:jc w:val="center"/>
        </w:trPr>
        <w:tc>
          <w:tcPr>
            <w:tcW w:w="705" w:type="dxa"/>
            <w:vAlign w:val="center"/>
          </w:tcPr>
          <w:p w14:paraId="0290AC8B" w14:textId="77777777" w:rsidR="00F8377B" w:rsidRPr="00342D38" w:rsidRDefault="00BD4706">
            <w:pPr>
              <w:jc w:val="center"/>
              <w:rPr>
                <w:rFonts w:ascii="宋体" w:hAnsi="宋体" w:cs="宋体"/>
              </w:rPr>
            </w:pPr>
            <w:r w:rsidRPr="00342D38">
              <w:rPr>
                <w:rFonts w:ascii="宋体" w:hAnsi="宋体" w:cs="宋体" w:hint="eastAsia"/>
              </w:rPr>
              <w:t>…</w:t>
            </w:r>
          </w:p>
        </w:tc>
        <w:tc>
          <w:tcPr>
            <w:tcW w:w="2960" w:type="dxa"/>
            <w:vAlign w:val="center"/>
          </w:tcPr>
          <w:p w14:paraId="03380746" w14:textId="77777777" w:rsidR="00F8377B" w:rsidRPr="00342D38" w:rsidRDefault="00BD4706">
            <w:pPr>
              <w:rPr>
                <w:rFonts w:ascii="宋体" w:hAnsi="宋体" w:cs="宋体"/>
              </w:rPr>
            </w:pPr>
            <w:r w:rsidRPr="00342D38">
              <w:rPr>
                <w:rFonts w:ascii="宋体" w:hAnsi="宋体" w:cs="宋体" w:hint="eastAsia"/>
              </w:rPr>
              <w:t>…</w:t>
            </w:r>
          </w:p>
        </w:tc>
        <w:tc>
          <w:tcPr>
            <w:tcW w:w="3603" w:type="dxa"/>
            <w:vAlign w:val="center"/>
          </w:tcPr>
          <w:p w14:paraId="177BB372" w14:textId="77777777" w:rsidR="00F8377B" w:rsidRPr="00342D38" w:rsidRDefault="00F8377B">
            <w:pPr>
              <w:jc w:val="center"/>
              <w:rPr>
                <w:rFonts w:ascii="宋体" w:hAnsi="宋体" w:cs="宋体"/>
              </w:rPr>
            </w:pPr>
          </w:p>
        </w:tc>
      </w:tr>
    </w:tbl>
    <w:p w14:paraId="302AEAB2" w14:textId="77777777" w:rsidR="00F8377B" w:rsidRPr="00342D38" w:rsidRDefault="00F8377B">
      <w:pPr>
        <w:spacing w:line="360" w:lineRule="auto"/>
        <w:rPr>
          <w:rFonts w:ascii="宋体" w:hAnsi="宋体" w:cs="宋体"/>
          <w:bCs/>
          <w:sz w:val="24"/>
        </w:rPr>
      </w:pPr>
    </w:p>
    <w:p w14:paraId="797A8427" w14:textId="77777777" w:rsidR="00F8377B" w:rsidRPr="00342D38" w:rsidRDefault="00BD4706">
      <w:pPr>
        <w:spacing w:line="360" w:lineRule="auto"/>
        <w:rPr>
          <w:rFonts w:ascii="宋体" w:hAnsi="宋体" w:cs="宋体"/>
          <w:bCs/>
          <w:sz w:val="24"/>
        </w:rPr>
      </w:pPr>
      <w:r w:rsidRPr="00342D38">
        <w:rPr>
          <w:rFonts w:ascii="宋体" w:hAnsi="宋体" w:cs="宋体" w:hint="eastAsia"/>
          <w:bCs/>
          <w:sz w:val="24"/>
        </w:rPr>
        <w:t>附表二：资格评审索引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F8377B" w:rsidRPr="00342D38" w14:paraId="027BBB7D" w14:textId="77777777">
        <w:trPr>
          <w:trHeight w:val="253"/>
          <w:jc w:val="center"/>
        </w:trPr>
        <w:tc>
          <w:tcPr>
            <w:tcW w:w="705" w:type="dxa"/>
            <w:vAlign w:val="center"/>
          </w:tcPr>
          <w:p w14:paraId="6C2CD609" w14:textId="77777777" w:rsidR="00F8377B" w:rsidRPr="00342D38" w:rsidRDefault="00BD4706">
            <w:pPr>
              <w:jc w:val="center"/>
              <w:rPr>
                <w:rFonts w:ascii="宋体" w:hAnsi="宋体" w:cs="宋体"/>
              </w:rPr>
            </w:pPr>
            <w:r w:rsidRPr="00342D38">
              <w:rPr>
                <w:rFonts w:ascii="宋体" w:hAnsi="宋体" w:cs="宋体" w:hint="eastAsia"/>
              </w:rPr>
              <w:t>序号</w:t>
            </w:r>
          </w:p>
        </w:tc>
        <w:tc>
          <w:tcPr>
            <w:tcW w:w="2814" w:type="dxa"/>
            <w:vAlign w:val="center"/>
          </w:tcPr>
          <w:p w14:paraId="0F1BF981" w14:textId="77777777" w:rsidR="00F8377B" w:rsidRPr="00342D38" w:rsidRDefault="00BD4706">
            <w:pPr>
              <w:jc w:val="center"/>
              <w:rPr>
                <w:rFonts w:ascii="宋体" w:hAnsi="宋体" w:cs="宋体"/>
              </w:rPr>
            </w:pPr>
            <w:r w:rsidRPr="00342D38">
              <w:rPr>
                <w:rFonts w:ascii="宋体" w:hAnsi="宋体" w:cs="宋体" w:hint="eastAsia"/>
              </w:rPr>
              <w:t>评审内容</w:t>
            </w:r>
          </w:p>
        </w:tc>
        <w:tc>
          <w:tcPr>
            <w:tcW w:w="3608" w:type="dxa"/>
            <w:vAlign w:val="center"/>
          </w:tcPr>
          <w:p w14:paraId="3F3F826F" w14:textId="77777777" w:rsidR="00F8377B" w:rsidRPr="00342D38" w:rsidRDefault="00BD4706">
            <w:pPr>
              <w:jc w:val="center"/>
              <w:rPr>
                <w:rFonts w:ascii="宋体" w:hAnsi="宋体" w:cs="宋体"/>
              </w:rPr>
            </w:pPr>
            <w:r w:rsidRPr="00342D38">
              <w:rPr>
                <w:rFonts w:ascii="宋体" w:hAnsi="宋体" w:cs="宋体" w:hint="eastAsia"/>
              </w:rPr>
              <w:t>投标人响应情况（所在投标文件页码）</w:t>
            </w:r>
          </w:p>
        </w:tc>
      </w:tr>
      <w:tr w:rsidR="00F8377B" w:rsidRPr="00342D38" w14:paraId="11ED20A3" w14:textId="77777777">
        <w:trPr>
          <w:trHeight w:val="253"/>
          <w:jc w:val="center"/>
        </w:trPr>
        <w:tc>
          <w:tcPr>
            <w:tcW w:w="705" w:type="dxa"/>
            <w:vAlign w:val="center"/>
          </w:tcPr>
          <w:p w14:paraId="5FD451BF" w14:textId="77777777" w:rsidR="00F8377B" w:rsidRPr="00342D38" w:rsidRDefault="00BD4706">
            <w:pPr>
              <w:jc w:val="center"/>
              <w:rPr>
                <w:rFonts w:ascii="宋体" w:hAnsi="宋体" w:cs="宋体"/>
              </w:rPr>
            </w:pPr>
            <w:r w:rsidRPr="00342D38">
              <w:rPr>
                <w:rFonts w:ascii="宋体" w:hAnsi="宋体" w:cs="宋体" w:hint="eastAsia"/>
              </w:rPr>
              <w:t>1</w:t>
            </w:r>
          </w:p>
        </w:tc>
        <w:tc>
          <w:tcPr>
            <w:tcW w:w="2814" w:type="dxa"/>
            <w:vAlign w:val="center"/>
          </w:tcPr>
          <w:p w14:paraId="6F50F416" w14:textId="77777777" w:rsidR="00F8377B" w:rsidRPr="00342D38" w:rsidRDefault="00F8377B">
            <w:pPr>
              <w:rPr>
                <w:rFonts w:ascii="宋体" w:hAnsi="宋体" w:cs="宋体"/>
              </w:rPr>
            </w:pPr>
          </w:p>
        </w:tc>
        <w:tc>
          <w:tcPr>
            <w:tcW w:w="3608" w:type="dxa"/>
            <w:vAlign w:val="center"/>
          </w:tcPr>
          <w:p w14:paraId="0FB0EFD3" w14:textId="77777777" w:rsidR="00F8377B" w:rsidRPr="00342D38" w:rsidRDefault="00F8377B">
            <w:pPr>
              <w:jc w:val="center"/>
              <w:rPr>
                <w:rFonts w:ascii="宋体" w:hAnsi="宋体" w:cs="宋体"/>
              </w:rPr>
            </w:pPr>
          </w:p>
        </w:tc>
      </w:tr>
      <w:tr w:rsidR="00F8377B" w:rsidRPr="00342D38" w14:paraId="6BCD6B7F" w14:textId="77777777">
        <w:trPr>
          <w:trHeight w:val="253"/>
          <w:jc w:val="center"/>
        </w:trPr>
        <w:tc>
          <w:tcPr>
            <w:tcW w:w="705" w:type="dxa"/>
            <w:vAlign w:val="center"/>
          </w:tcPr>
          <w:p w14:paraId="5109BC6B" w14:textId="77777777" w:rsidR="00F8377B" w:rsidRPr="00342D38" w:rsidRDefault="00BD4706">
            <w:pPr>
              <w:jc w:val="center"/>
              <w:rPr>
                <w:rFonts w:ascii="宋体" w:hAnsi="宋体" w:cs="宋体"/>
              </w:rPr>
            </w:pPr>
            <w:r w:rsidRPr="00342D38">
              <w:rPr>
                <w:rFonts w:ascii="宋体" w:hAnsi="宋体" w:cs="宋体" w:hint="eastAsia"/>
              </w:rPr>
              <w:t>2</w:t>
            </w:r>
          </w:p>
        </w:tc>
        <w:tc>
          <w:tcPr>
            <w:tcW w:w="2814" w:type="dxa"/>
            <w:vAlign w:val="center"/>
          </w:tcPr>
          <w:p w14:paraId="7D8E3F57" w14:textId="77777777" w:rsidR="00F8377B" w:rsidRPr="00342D38" w:rsidRDefault="00F8377B">
            <w:pPr>
              <w:rPr>
                <w:rFonts w:ascii="宋体" w:hAnsi="宋体" w:cs="宋体"/>
              </w:rPr>
            </w:pPr>
          </w:p>
        </w:tc>
        <w:tc>
          <w:tcPr>
            <w:tcW w:w="3608" w:type="dxa"/>
            <w:vAlign w:val="center"/>
          </w:tcPr>
          <w:p w14:paraId="5520F114" w14:textId="77777777" w:rsidR="00F8377B" w:rsidRPr="00342D38" w:rsidRDefault="00F8377B">
            <w:pPr>
              <w:jc w:val="center"/>
              <w:rPr>
                <w:rFonts w:ascii="宋体" w:hAnsi="宋体" w:cs="宋体"/>
              </w:rPr>
            </w:pPr>
          </w:p>
        </w:tc>
      </w:tr>
      <w:tr w:rsidR="00F8377B" w:rsidRPr="00342D38" w14:paraId="59C2EE17" w14:textId="77777777">
        <w:trPr>
          <w:trHeight w:val="253"/>
          <w:jc w:val="center"/>
        </w:trPr>
        <w:tc>
          <w:tcPr>
            <w:tcW w:w="705" w:type="dxa"/>
            <w:vAlign w:val="center"/>
          </w:tcPr>
          <w:p w14:paraId="42A1E22B" w14:textId="77777777" w:rsidR="00F8377B" w:rsidRPr="00342D38" w:rsidRDefault="00BD4706">
            <w:pPr>
              <w:jc w:val="center"/>
              <w:rPr>
                <w:rFonts w:ascii="宋体" w:hAnsi="宋体" w:cs="宋体"/>
              </w:rPr>
            </w:pPr>
            <w:r w:rsidRPr="00342D38">
              <w:rPr>
                <w:rFonts w:ascii="宋体" w:hAnsi="宋体" w:cs="宋体" w:hint="eastAsia"/>
              </w:rPr>
              <w:t>…</w:t>
            </w:r>
          </w:p>
        </w:tc>
        <w:tc>
          <w:tcPr>
            <w:tcW w:w="2814" w:type="dxa"/>
            <w:vAlign w:val="center"/>
          </w:tcPr>
          <w:p w14:paraId="576E6F59" w14:textId="77777777" w:rsidR="00F8377B" w:rsidRPr="00342D38" w:rsidRDefault="00BD4706">
            <w:pPr>
              <w:rPr>
                <w:rFonts w:ascii="宋体" w:hAnsi="宋体" w:cs="宋体"/>
              </w:rPr>
            </w:pPr>
            <w:r w:rsidRPr="00342D38">
              <w:rPr>
                <w:rFonts w:ascii="宋体" w:hAnsi="宋体" w:cs="宋体" w:hint="eastAsia"/>
              </w:rPr>
              <w:t>…</w:t>
            </w:r>
          </w:p>
        </w:tc>
        <w:tc>
          <w:tcPr>
            <w:tcW w:w="3608" w:type="dxa"/>
            <w:vAlign w:val="center"/>
          </w:tcPr>
          <w:p w14:paraId="42B2A078" w14:textId="77777777" w:rsidR="00F8377B" w:rsidRPr="00342D38" w:rsidRDefault="00F8377B">
            <w:pPr>
              <w:jc w:val="center"/>
              <w:rPr>
                <w:rFonts w:ascii="宋体" w:hAnsi="宋体" w:cs="宋体"/>
              </w:rPr>
            </w:pPr>
          </w:p>
        </w:tc>
      </w:tr>
    </w:tbl>
    <w:p w14:paraId="2634C1AC" w14:textId="77777777" w:rsidR="00F8377B" w:rsidRPr="00342D38" w:rsidRDefault="00F8377B">
      <w:pPr>
        <w:spacing w:line="360" w:lineRule="auto"/>
        <w:rPr>
          <w:rFonts w:ascii="宋体" w:hAnsi="宋体" w:cs="宋体"/>
          <w:bCs/>
          <w:sz w:val="24"/>
        </w:rPr>
      </w:pPr>
    </w:p>
    <w:p w14:paraId="50F6AABE" w14:textId="77777777" w:rsidR="00F8377B" w:rsidRPr="00342D38" w:rsidRDefault="00BD4706">
      <w:pPr>
        <w:spacing w:line="360" w:lineRule="auto"/>
        <w:rPr>
          <w:rFonts w:ascii="宋体" w:hAnsi="宋体" w:cs="宋体"/>
          <w:bCs/>
          <w:sz w:val="24"/>
        </w:rPr>
      </w:pPr>
      <w:r w:rsidRPr="00342D38">
        <w:rPr>
          <w:rFonts w:ascii="宋体" w:hAnsi="宋体" w:cs="宋体" w:hint="eastAsia"/>
          <w:bCs/>
          <w:sz w:val="24"/>
        </w:rPr>
        <w:t>附表三：响应性评审索引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F8377B" w:rsidRPr="00342D38" w14:paraId="3000A0F3" w14:textId="77777777">
        <w:trPr>
          <w:trHeight w:val="253"/>
          <w:jc w:val="center"/>
        </w:trPr>
        <w:tc>
          <w:tcPr>
            <w:tcW w:w="705" w:type="dxa"/>
            <w:vAlign w:val="center"/>
          </w:tcPr>
          <w:p w14:paraId="22010AE6" w14:textId="77777777" w:rsidR="00F8377B" w:rsidRPr="00342D38" w:rsidRDefault="00BD4706">
            <w:pPr>
              <w:jc w:val="center"/>
              <w:rPr>
                <w:rFonts w:ascii="宋体" w:hAnsi="宋体" w:cs="宋体"/>
              </w:rPr>
            </w:pPr>
            <w:r w:rsidRPr="00342D38">
              <w:rPr>
                <w:rFonts w:ascii="宋体" w:hAnsi="宋体" w:cs="宋体" w:hint="eastAsia"/>
              </w:rPr>
              <w:t>序号</w:t>
            </w:r>
          </w:p>
        </w:tc>
        <w:tc>
          <w:tcPr>
            <w:tcW w:w="2814" w:type="dxa"/>
            <w:vAlign w:val="center"/>
          </w:tcPr>
          <w:p w14:paraId="1D0BE529" w14:textId="77777777" w:rsidR="00F8377B" w:rsidRPr="00342D38" w:rsidRDefault="00BD4706">
            <w:pPr>
              <w:jc w:val="center"/>
              <w:rPr>
                <w:rFonts w:ascii="宋体" w:hAnsi="宋体" w:cs="宋体"/>
              </w:rPr>
            </w:pPr>
            <w:r w:rsidRPr="00342D38">
              <w:rPr>
                <w:rFonts w:ascii="宋体" w:hAnsi="宋体" w:cs="宋体" w:hint="eastAsia"/>
              </w:rPr>
              <w:t>评审内容</w:t>
            </w:r>
          </w:p>
        </w:tc>
        <w:tc>
          <w:tcPr>
            <w:tcW w:w="3608" w:type="dxa"/>
            <w:vAlign w:val="center"/>
          </w:tcPr>
          <w:p w14:paraId="6C6313EF" w14:textId="77777777" w:rsidR="00F8377B" w:rsidRPr="00342D38" w:rsidRDefault="00BD4706">
            <w:pPr>
              <w:jc w:val="center"/>
              <w:rPr>
                <w:rFonts w:ascii="宋体" w:hAnsi="宋体" w:cs="宋体"/>
              </w:rPr>
            </w:pPr>
            <w:r w:rsidRPr="00342D38">
              <w:rPr>
                <w:rFonts w:ascii="宋体" w:hAnsi="宋体" w:cs="宋体" w:hint="eastAsia"/>
              </w:rPr>
              <w:t>投标人响应情况（所在投标文件页码）</w:t>
            </w:r>
          </w:p>
        </w:tc>
      </w:tr>
      <w:tr w:rsidR="00F8377B" w:rsidRPr="00342D38" w14:paraId="511E8FF7" w14:textId="77777777">
        <w:trPr>
          <w:trHeight w:val="253"/>
          <w:jc w:val="center"/>
        </w:trPr>
        <w:tc>
          <w:tcPr>
            <w:tcW w:w="705" w:type="dxa"/>
            <w:vAlign w:val="center"/>
          </w:tcPr>
          <w:p w14:paraId="232B5E20" w14:textId="77777777" w:rsidR="00F8377B" w:rsidRPr="00342D38" w:rsidRDefault="00BD4706">
            <w:pPr>
              <w:jc w:val="center"/>
              <w:rPr>
                <w:rFonts w:ascii="宋体" w:hAnsi="宋体" w:cs="宋体"/>
              </w:rPr>
            </w:pPr>
            <w:r w:rsidRPr="00342D38">
              <w:rPr>
                <w:rFonts w:ascii="宋体" w:hAnsi="宋体" w:cs="宋体" w:hint="eastAsia"/>
              </w:rPr>
              <w:t>1</w:t>
            </w:r>
          </w:p>
        </w:tc>
        <w:tc>
          <w:tcPr>
            <w:tcW w:w="2814" w:type="dxa"/>
            <w:vAlign w:val="center"/>
          </w:tcPr>
          <w:p w14:paraId="51C6AEEA" w14:textId="77777777" w:rsidR="00F8377B" w:rsidRPr="00342D38" w:rsidRDefault="00F8377B">
            <w:pPr>
              <w:rPr>
                <w:rFonts w:ascii="宋体" w:hAnsi="宋体" w:cs="宋体"/>
              </w:rPr>
            </w:pPr>
          </w:p>
        </w:tc>
        <w:tc>
          <w:tcPr>
            <w:tcW w:w="3608" w:type="dxa"/>
            <w:vAlign w:val="center"/>
          </w:tcPr>
          <w:p w14:paraId="4E31372D" w14:textId="77777777" w:rsidR="00F8377B" w:rsidRPr="00342D38" w:rsidRDefault="00F8377B">
            <w:pPr>
              <w:jc w:val="center"/>
              <w:rPr>
                <w:rFonts w:ascii="宋体" w:hAnsi="宋体" w:cs="宋体"/>
              </w:rPr>
            </w:pPr>
          </w:p>
        </w:tc>
      </w:tr>
      <w:tr w:rsidR="00F8377B" w:rsidRPr="00342D38" w14:paraId="087E9C06" w14:textId="77777777">
        <w:trPr>
          <w:trHeight w:val="253"/>
          <w:jc w:val="center"/>
        </w:trPr>
        <w:tc>
          <w:tcPr>
            <w:tcW w:w="705" w:type="dxa"/>
            <w:vAlign w:val="center"/>
          </w:tcPr>
          <w:p w14:paraId="1C85CFAC" w14:textId="77777777" w:rsidR="00F8377B" w:rsidRPr="00342D38" w:rsidRDefault="00BD4706">
            <w:pPr>
              <w:jc w:val="center"/>
              <w:rPr>
                <w:rFonts w:ascii="宋体" w:hAnsi="宋体" w:cs="宋体"/>
              </w:rPr>
            </w:pPr>
            <w:r w:rsidRPr="00342D38">
              <w:rPr>
                <w:rFonts w:ascii="宋体" w:hAnsi="宋体" w:cs="宋体" w:hint="eastAsia"/>
              </w:rPr>
              <w:t>2</w:t>
            </w:r>
          </w:p>
        </w:tc>
        <w:tc>
          <w:tcPr>
            <w:tcW w:w="2814" w:type="dxa"/>
            <w:vAlign w:val="center"/>
          </w:tcPr>
          <w:p w14:paraId="547CC443" w14:textId="77777777" w:rsidR="00F8377B" w:rsidRPr="00342D38" w:rsidRDefault="00F8377B">
            <w:pPr>
              <w:rPr>
                <w:rFonts w:ascii="宋体" w:hAnsi="宋体" w:cs="宋体"/>
              </w:rPr>
            </w:pPr>
          </w:p>
        </w:tc>
        <w:tc>
          <w:tcPr>
            <w:tcW w:w="3608" w:type="dxa"/>
            <w:vAlign w:val="center"/>
          </w:tcPr>
          <w:p w14:paraId="518222D1" w14:textId="77777777" w:rsidR="00F8377B" w:rsidRPr="00342D38" w:rsidRDefault="00F8377B">
            <w:pPr>
              <w:jc w:val="center"/>
              <w:rPr>
                <w:rFonts w:ascii="宋体" w:hAnsi="宋体" w:cs="宋体"/>
              </w:rPr>
            </w:pPr>
          </w:p>
        </w:tc>
      </w:tr>
      <w:tr w:rsidR="00F8377B" w:rsidRPr="00342D38" w14:paraId="2290FC20" w14:textId="77777777">
        <w:trPr>
          <w:trHeight w:val="253"/>
          <w:jc w:val="center"/>
        </w:trPr>
        <w:tc>
          <w:tcPr>
            <w:tcW w:w="705" w:type="dxa"/>
            <w:vAlign w:val="center"/>
          </w:tcPr>
          <w:p w14:paraId="7C343B76" w14:textId="77777777" w:rsidR="00F8377B" w:rsidRPr="00342D38" w:rsidRDefault="00BD4706">
            <w:pPr>
              <w:rPr>
                <w:rFonts w:ascii="宋体" w:hAnsi="宋体" w:cs="宋体"/>
              </w:rPr>
            </w:pPr>
            <w:r w:rsidRPr="00342D38">
              <w:rPr>
                <w:rFonts w:ascii="宋体" w:hAnsi="宋体" w:cs="宋体" w:hint="eastAsia"/>
              </w:rPr>
              <w:t>…</w:t>
            </w:r>
          </w:p>
        </w:tc>
        <w:tc>
          <w:tcPr>
            <w:tcW w:w="2814" w:type="dxa"/>
            <w:vAlign w:val="center"/>
          </w:tcPr>
          <w:p w14:paraId="7ADA214A" w14:textId="77777777" w:rsidR="00F8377B" w:rsidRPr="00342D38" w:rsidRDefault="00BD4706">
            <w:pPr>
              <w:rPr>
                <w:rFonts w:ascii="宋体" w:hAnsi="宋体" w:cs="宋体"/>
              </w:rPr>
            </w:pPr>
            <w:r w:rsidRPr="00342D38">
              <w:rPr>
                <w:rFonts w:ascii="宋体" w:hAnsi="宋体" w:cs="宋体" w:hint="eastAsia"/>
              </w:rPr>
              <w:t>…</w:t>
            </w:r>
          </w:p>
        </w:tc>
        <w:tc>
          <w:tcPr>
            <w:tcW w:w="3608" w:type="dxa"/>
            <w:vAlign w:val="center"/>
          </w:tcPr>
          <w:p w14:paraId="1D3C04CD" w14:textId="77777777" w:rsidR="00F8377B" w:rsidRPr="00342D38" w:rsidRDefault="00F8377B">
            <w:pPr>
              <w:jc w:val="center"/>
              <w:rPr>
                <w:rFonts w:ascii="宋体" w:hAnsi="宋体" w:cs="宋体"/>
              </w:rPr>
            </w:pPr>
          </w:p>
        </w:tc>
      </w:tr>
    </w:tbl>
    <w:p w14:paraId="2F250E53" w14:textId="77777777" w:rsidR="00F8377B" w:rsidRPr="00342D38" w:rsidRDefault="00F8377B">
      <w:pPr>
        <w:spacing w:line="360" w:lineRule="auto"/>
        <w:rPr>
          <w:rFonts w:ascii="宋体" w:hAnsi="宋体" w:cs="宋体"/>
        </w:rPr>
      </w:pPr>
    </w:p>
    <w:p w14:paraId="3BA3508F" w14:textId="77777777" w:rsidR="00F8377B" w:rsidRPr="00342D38" w:rsidRDefault="00BD4706">
      <w:pPr>
        <w:spacing w:line="360" w:lineRule="auto"/>
        <w:rPr>
          <w:rFonts w:ascii="宋体" w:hAnsi="宋体" w:cs="宋体"/>
          <w:bCs/>
          <w:sz w:val="24"/>
        </w:rPr>
      </w:pPr>
      <w:r w:rsidRPr="00342D38">
        <w:rPr>
          <w:rFonts w:ascii="宋体" w:hAnsi="宋体" w:cs="宋体" w:hint="eastAsia"/>
          <w:bCs/>
          <w:sz w:val="24"/>
        </w:rPr>
        <w:t>附表四：商务标评审索引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F8377B" w:rsidRPr="00342D38" w14:paraId="05A7910E" w14:textId="77777777">
        <w:trPr>
          <w:trHeight w:val="253"/>
          <w:jc w:val="center"/>
        </w:trPr>
        <w:tc>
          <w:tcPr>
            <w:tcW w:w="705" w:type="dxa"/>
            <w:vAlign w:val="center"/>
          </w:tcPr>
          <w:p w14:paraId="03563F97" w14:textId="77777777" w:rsidR="00F8377B" w:rsidRPr="00342D38" w:rsidRDefault="00BD4706">
            <w:pPr>
              <w:jc w:val="center"/>
              <w:rPr>
                <w:rFonts w:ascii="宋体" w:hAnsi="宋体" w:cs="宋体"/>
              </w:rPr>
            </w:pPr>
            <w:r w:rsidRPr="00342D38">
              <w:rPr>
                <w:rFonts w:ascii="宋体" w:hAnsi="宋体" w:cs="宋体" w:hint="eastAsia"/>
              </w:rPr>
              <w:t>序号</w:t>
            </w:r>
          </w:p>
        </w:tc>
        <w:tc>
          <w:tcPr>
            <w:tcW w:w="2814" w:type="dxa"/>
            <w:vAlign w:val="center"/>
          </w:tcPr>
          <w:p w14:paraId="1ED23BD4" w14:textId="77777777" w:rsidR="00F8377B" w:rsidRPr="00342D38" w:rsidRDefault="00BD4706">
            <w:pPr>
              <w:jc w:val="center"/>
              <w:rPr>
                <w:rFonts w:ascii="宋体" w:hAnsi="宋体" w:cs="宋体"/>
              </w:rPr>
            </w:pPr>
            <w:r w:rsidRPr="00342D38">
              <w:rPr>
                <w:rFonts w:ascii="宋体" w:hAnsi="宋体" w:cs="宋体" w:hint="eastAsia"/>
              </w:rPr>
              <w:t>评审内容</w:t>
            </w:r>
          </w:p>
        </w:tc>
        <w:tc>
          <w:tcPr>
            <w:tcW w:w="3608" w:type="dxa"/>
            <w:vAlign w:val="center"/>
          </w:tcPr>
          <w:p w14:paraId="024E01CC" w14:textId="77777777" w:rsidR="00F8377B" w:rsidRPr="00342D38" w:rsidRDefault="00BD4706">
            <w:pPr>
              <w:jc w:val="center"/>
              <w:rPr>
                <w:rFonts w:ascii="宋体" w:hAnsi="宋体" w:cs="宋体"/>
              </w:rPr>
            </w:pPr>
            <w:r w:rsidRPr="00342D38">
              <w:rPr>
                <w:rFonts w:ascii="宋体" w:hAnsi="宋体" w:cs="宋体" w:hint="eastAsia"/>
              </w:rPr>
              <w:t>投标人响应情况（所在投标文件页码）</w:t>
            </w:r>
          </w:p>
        </w:tc>
      </w:tr>
      <w:tr w:rsidR="00F8377B" w:rsidRPr="00342D38" w14:paraId="7FFDB804" w14:textId="77777777">
        <w:trPr>
          <w:trHeight w:val="253"/>
          <w:jc w:val="center"/>
        </w:trPr>
        <w:tc>
          <w:tcPr>
            <w:tcW w:w="705" w:type="dxa"/>
            <w:vAlign w:val="center"/>
          </w:tcPr>
          <w:p w14:paraId="0874846F" w14:textId="77777777" w:rsidR="00F8377B" w:rsidRPr="00342D38" w:rsidRDefault="00BD4706">
            <w:pPr>
              <w:jc w:val="center"/>
              <w:rPr>
                <w:rFonts w:ascii="宋体" w:hAnsi="宋体" w:cs="宋体"/>
              </w:rPr>
            </w:pPr>
            <w:r w:rsidRPr="00342D38">
              <w:rPr>
                <w:rFonts w:ascii="宋体" w:hAnsi="宋体" w:cs="宋体" w:hint="eastAsia"/>
              </w:rPr>
              <w:t>1</w:t>
            </w:r>
          </w:p>
        </w:tc>
        <w:tc>
          <w:tcPr>
            <w:tcW w:w="2814" w:type="dxa"/>
            <w:vAlign w:val="center"/>
          </w:tcPr>
          <w:p w14:paraId="79093F39" w14:textId="77777777" w:rsidR="00F8377B" w:rsidRPr="00342D38" w:rsidRDefault="00F8377B">
            <w:pPr>
              <w:rPr>
                <w:rFonts w:ascii="宋体" w:hAnsi="宋体" w:cs="宋体"/>
              </w:rPr>
            </w:pPr>
          </w:p>
        </w:tc>
        <w:tc>
          <w:tcPr>
            <w:tcW w:w="3608" w:type="dxa"/>
            <w:vAlign w:val="center"/>
          </w:tcPr>
          <w:p w14:paraId="72CB6565" w14:textId="77777777" w:rsidR="00F8377B" w:rsidRPr="00342D38" w:rsidRDefault="00F8377B">
            <w:pPr>
              <w:jc w:val="center"/>
              <w:rPr>
                <w:rFonts w:ascii="宋体" w:hAnsi="宋体" w:cs="宋体"/>
              </w:rPr>
            </w:pPr>
          </w:p>
        </w:tc>
      </w:tr>
      <w:tr w:rsidR="00F8377B" w:rsidRPr="00342D38" w14:paraId="75C9347B" w14:textId="77777777">
        <w:trPr>
          <w:trHeight w:val="253"/>
          <w:jc w:val="center"/>
        </w:trPr>
        <w:tc>
          <w:tcPr>
            <w:tcW w:w="705" w:type="dxa"/>
            <w:vAlign w:val="center"/>
          </w:tcPr>
          <w:p w14:paraId="43897A0C" w14:textId="77777777" w:rsidR="00F8377B" w:rsidRPr="00342D38" w:rsidRDefault="00BD4706">
            <w:pPr>
              <w:jc w:val="center"/>
              <w:rPr>
                <w:rFonts w:ascii="宋体" w:hAnsi="宋体" w:cs="宋体"/>
              </w:rPr>
            </w:pPr>
            <w:r w:rsidRPr="00342D38">
              <w:rPr>
                <w:rFonts w:ascii="宋体" w:hAnsi="宋体" w:cs="宋体" w:hint="eastAsia"/>
              </w:rPr>
              <w:t>2</w:t>
            </w:r>
          </w:p>
        </w:tc>
        <w:tc>
          <w:tcPr>
            <w:tcW w:w="2814" w:type="dxa"/>
            <w:vAlign w:val="center"/>
          </w:tcPr>
          <w:p w14:paraId="0C1BFD4C" w14:textId="77777777" w:rsidR="00F8377B" w:rsidRPr="00342D38" w:rsidRDefault="00F8377B">
            <w:pPr>
              <w:rPr>
                <w:rFonts w:ascii="宋体" w:hAnsi="宋体" w:cs="宋体"/>
              </w:rPr>
            </w:pPr>
          </w:p>
        </w:tc>
        <w:tc>
          <w:tcPr>
            <w:tcW w:w="3608" w:type="dxa"/>
            <w:vAlign w:val="center"/>
          </w:tcPr>
          <w:p w14:paraId="28D10568" w14:textId="77777777" w:rsidR="00F8377B" w:rsidRPr="00342D38" w:rsidRDefault="00F8377B">
            <w:pPr>
              <w:jc w:val="center"/>
              <w:rPr>
                <w:rFonts w:ascii="宋体" w:hAnsi="宋体" w:cs="宋体"/>
              </w:rPr>
            </w:pPr>
          </w:p>
        </w:tc>
      </w:tr>
      <w:tr w:rsidR="00F8377B" w:rsidRPr="00342D38" w14:paraId="5C39BFE1" w14:textId="77777777">
        <w:trPr>
          <w:trHeight w:val="253"/>
          <w:jc w:val="center"/>
        </w:trPr>
        <w:tc>
          <w:tcPr>
            <w:tcW w:w="705" w:type="dxa"/>
            <w:vAlign w:val="center"/>
          </w:tcPr>
          <w:p w14:paraId="42EF3A62" w14:textId="77777777" w:rsidR="00F8377B" w:rsidRPr="00342D38" w:rsidRDefault="00BD4706">
            <w:pPr>
              <w:rPr>
                <w:rFonts w:ascii="宋体" w:hAnsi="宋体" w:cs="宋体"/>
              </w:rPr>
            </w:pPr>
            <w:r w:rsidRPr="00342D38">
              <w:rPr>
                <w:rFonts w:ascii="宋体" w:hAnsi="宋体" w:cs="宋体" w:hint="eastAsia"/>
              </w:rPr>
              <w:t>…</w:t>
            </w:r>
          </w:p>
        </w:tc>
        <w:tc>
          <w:tcPr>
            <w:tcW w:w="2814" w:type="dxa"/>
            <w:vAlign w:val="center"/>
          </w:tcPr>
          <w:p w14:paraId="6E9FAA6C" w14:textId="77777777" w:rsidR="00F8377B" w:rsidRPr="00342D38" w:rsidRDefault="00BD4706">
            <w:pPr>
              <w:rPr>
                <w:rFonts w:ascii="宋体" w:hAnsi="宋体" w:cs="宋体"/>
              </w:rPr>
            </w:pPr>
            <w:r w:rsidRPr="00342D38">
              <w:rPr>
                <w:rFonts w:ascii="宋体" w:hAnsi="宋体" w:cs="宋体" w:hint="eastAsia"/>
              </w:rPr>
              <w:t>…</w:t>
            </w:r>
          </w:p>
        </w:tc>
        <w:tc>
          <w:tcPr>
            <w:tcW w:w="3608" w:type="dxa"/>
            <w:vAlign w:val="center"/>
          </w:tcPr>
          <w:p w14:paraId="7E59F5DB" w14:textId="77777777" w:rsidR="00F8377B" w:rsidRPr="00342D38" w:rsidRDefault="00F8377B">
            <w:pPr>
              <w:jc w:val="center"/>
              <w:rPr>
                <w:rFonts w:ascii="宋体" w:hAnsi="宋体" w:cs="宋体"/>
              </w:rPr>
            </w:pPr>
          </w:p>
        </w:tc>
      </w:tr>
    </w:tbl>
    <w:p w14:paraId="2E82F52E" w14:textId="77777777" w:rsidR="00F8377B" w:rsidRPr="00342D38" w:rsidRDefault="00F8377B">
      <w:pPr>
        <w:spacing w:line="360" w:lineRule="auto"/>
        <w:rPr>
          <w:rFonts w:ascii="宋体" w:hAnsi="宋体" w:cs="宋体"/>
          <w:b/>
          <w:bCs/>
        </w:rPr>
      </w:pPr>
    </w:p>
    <w:p w14:paraId="7104A266" w14:textId="77777777" w:rsidR="00F8377B" w:rsidRPr="00342D38" w:rsidRDefault="00BD4706">
      <w:pPr>
        <w:spacing w:line="360" w:lineRule="auto"/>
        <w:rPr>
          <w:rFonts w:ascii="宋体" w:hAnsi="宋体" w:cs="宋体"/>
          <w:bCs/>
          <w:sz w:val="24"/>
        </w:rPr>
      </w:pPr>
      <w:r w:rsidRPr="00342D38">
        <w:rPr>
          <w:rFonts w:ascii="宋体" w:hAnsi="宋体" w:cs="宋体" w:hint="eastAsia"/>
          <w:bCs/>
          <w:sz w:val="24"/>
        </w:rPr>
        <w:t>附表五：技术标评审索引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F8377B" w:rsidRPr="00342D38" w14:paraId="1A45932A" w14:textId="77777777">
        <w:trPr>
          <w:trHeight w:val="253"/>
          <w:jc w:val="center"/>
        </w:trPr>
        <w:tc>
          <w:tcPr>
            <w:tcW w:w="705" w:type="dxa"/>
            <w:vAlign w:val="center"/>
          </w:tcPr>
          <w:p w14:paraId="59D72833" w14:textId="77777777" w:rsidR="00F8377B" w:rsidRPr="00342D38" w:rsidRDefault="00BD4706">
            <w:pPr>
              <w:jc w:val="center"/>
              <w:rPr>
                <w:rFonts w:ascii="宋体" w:hAnsi="宋体" w:cs="宋体"/>
              </w:rPr>
            </w:pPr>
            <w:r w:rsidRPr="00342D38">
              <w:rPr>
                <w:rFonts w:ascii="宋体" w:hAnsi="宋体" w:cs="宋体" w:hint="eastAsia"/>
              </w:rPr>
              <w:t>序号</w:t>
            </w:r>
          </w:p>
        </w:tc>
        <w:tc>
          <w:tcPr>
            <w:tcW w:w="2814" w:type="dxa"/>
            <w:vAlign w:val="center"/>
          </w:tcPr>
          <w:p w14:paraId="2E2E2430" w14:textId="77777777" w:rsidR="00F8377B" w:rsidRPr="00342D38" w:rsidRDefault="00BD4706">
            <w:pPr>
              <w:jc w:val="center"/>
              <w:rPr>
                <w:rFonts w:ascii="宋体" w:hAnsi="宋体" w:cs="宋体"/>
              </w:rPr>
            </w:pPr>
            <w:r w:rsidRPr="00342D38">
              <w:rPr>
                <w:rFonts w:ascii="宋体" w:hAnsi="宋体" w:cs="宋体" w:hint="eastAsia"/>
              </w:rPr>
              <w:t>评审内容</w:t>
            </w:r>
          </w:p>
        </w:tc>
        <w:tc>
          <w:tcPr>
            <w:tcW w:w="3608" w:type="dxa"/>
            <w:vAlign w:val="center"/>
          </w:tcPr>
          <w:p w14:paraId="3B2F2259" w14:textId="77777777" w:rsidR="00F8377B" w:rsidRPr="00342D38" w:rsidRDefault="00BD4706">
            <w:pPr>
              <w:jc w:val="center"/>
              <w:rPr>
                <w:rFonts w:ascii="宋体" w:hAnsi="宋体" w:cs="宋体"/>
              </w:rPr>
            </w:pPr>
            <w:r w:rsidRPr="00342D38">
              <w:rPr>
                <w:rFonts w:ascii="宋体" w:hAnsi="宋体" w:cs="宋体" w:hint="eastAsia"/>
              </w:rPr>
              <w:t>投标人响应情况（所在投标文件页码）</w:t>
            </w:r>
          </w:p>
        </w:tc>
      </w:tr>
      <w:tr w:rsidR="00F8377B" w:rsidRPr="00342D38" w14:paraId="2499A4D9" w14:textId="77777777">
        <w:trPr>
          <w:trHeight w:val="253"/>
          <w:jc w:val="center"/>
        </w:trPr>
        <w:tc>
          <w:tcPr>
            <w:tcW w:w="705" w:type="dxa"/>
            <w:vAlign w:val="center"/>
          </w:tcPr>
          <w:p w14:paraId="7A2B7C22" w14:textId="77777777" w:rsidR="00F8377B" w:rsidRPr="00342D38" w:rsidRDefault="00BD4706">
            <w:pPr>
              <w:jc w:val="center"/>
              <w:rPr>
                <w:rFonts w:ascii="宋体" w:hAnsi="宋体" w:cs="宋体"/>
              </w:rPr>
            </w:pPr>
            <w:r w:rsidRPr="00342D38">
              <w:rPr>
                <w:rFonts w:ascii="宋体" w:hAnsi="宋体" w:cs="宋体" w:hint="eastAsia"/>
              </w:rPr>
              <w:t>1</w:t>
            </w:r>
          </w:p>
        </w:tc>
        <w:tc>
          <w:tcPr>
            <w:tcW w:w="2814" w:type="dxa"/>
            <w:vAlign w:val="center"/>
          </w:tcPr>
          <w:p w14:paraId="7146284C" w14:textId="77777777" w:rsidR="00F8377B" w:rsidRPr="00342D38" w:rsidRDefault="00F8377B">
            <w:pPr>
              <w:rPr>
                <w:rFonts w:ascii="宋体" w:hAnsi="宋体" w:cs="宋体"/>
              </w:rPr>
            </w:pPr>
          </w:p>
        </w:tc>
        <w:tc>
          <w:tcPr>
            <w:tcW w:w="3608" w:type="dxa"/>
            <w:vAlign w:val="center"/>
          </w:tcPr>
          <w:p w14:paraId="2B84E6DE" w14:textId="77777777" w:rsidR="00F8377B" w:rsidRPr="00342D38" w:rsidRDefault="00F8377B">
            <w:pPr>
              <w:jc w:val="center"/>
              <w:rPr>
                <w:rFonts w:ascii="宋体" w:hAnsi="宋体" w:cs="宋体"/>
              </w:rPr>
            </w:pPr>
          </w:p>
        </w:tc>
      </w:tr>
      <w:tr w:rsidR="00F8377B" w:rsidRPr="00342D38" w14:paraId="383A9C1D" w14:textId="77777777">
        <w:trPr>
          <w:trHeight w:val="253"/>
          <w:jc w:val="center"/>
        </w:trPr>
        <w:tc>
          <w:tcPr>
            <w:tcW w:w="705" w:type="dxa"/>
            <w:vAlign w:val="center"/>
          </w:tcPr>
          <w:p w14:paraId="3555D646" w14:textId="77777777" w:rsidR="00F8377B" w:rsidRPr="00342D38" w:rsidRDefault="00BD4706">
            <w:pPr>
              <w:jc w:val="center"/>
              <w:rPr>
                <w:rFonts w:ascii="宋体" w:hAnsi="宋体" w:cs="宋体"/>
              </w:rPr>
            </w:pPr>
            <w:r w:rsidRPr="00342D38">
              <w:rPr>
                <w:rFonts w:ascii="宋体" w:hAnsi="宋体" w:cs="宋体" w:hint="eastAsia"/>
              </w:rPr>
              <w:t>2</w:t>
            </w:r>
          </w:p>
        </w:tc>
        <w:tc>
          <w:tcPr>
            <w:tcW w:w="2814" w:type="dxa"/>
            <w:vAlign w:val="center"/>
          </w:tcPr>
          <w:p w14:paraId="390A132C" w14:textId="77777777" w:rsidR="00F8377B" w:rsidRPr="00342D38" w:rsidRDefault="00F8377B">
            <w:pPr>
              <w:rPr>
                <w:rFonts w:ascii="宋体" w:hAnsi="宋体" w:cs="宋体"/>
              </w:rPr>
            </w:pPr>
          </w:p>
        </w:tc>
        <w:tc>
          <w:tcPr>
            <w:tcW w:w="3608" w:type="dxa"/>
            <w:vAlign w:val="center"/>
          </w:tcPr>
          <w:p w14:paraId="528E4D5C" w14:textId="77777777" w:rsidR="00F8377B" w:rsidRPr="00342D38" w:rsidRDefault="00F8377B">
            <w:pPr>
              <w:jc w:val="center"/>
              <w:rPr>
                <w:rFonts w:ascii="宋体" w:hAnsi="宋体" w:cs="宋体"/>
              </w:rPr>
            </w:pPr>
          </w:p>
        </w:tc>
      </w:tr>
      <w:tr w:rsidR="00F8377B" w:rsidRPr="00342D38" w14:paraId="01AB27AA" w14:textId="77777777">
        <w:trPr>
          <w:trHeight w:val="253"/>
          <w:jc w:val="center"/>
        </w:trPr>
        <w:tc>
          <w:tcPr>
            <w:tcW w:w="705" w:type="dxa"/>
            <w:vAlign w:val="center"/>
          </w:tcPr>
          <w:p w14:paraId="3B83C845" w14:textId="77777777" w:rsidR="00F8377B" w:rsidRPr="00342D38" w:rsidRDefault="00BD4706">
            <w:pPr>
              <w:rPr>
                <w:rFonts w:ascii="宋体" w:hAnsi="宋体" w:cs="宋体"/>
              </w:rPr>
            </w:pPr>
            <w:r w:rsidRPr="00342D38">
              <w:rPr>
                <w:rFonts w:ascii="宋体" w:hAnsi="宋体" w:cs="宋体" w:hint="eastAsia"/>
              </w:rPr>
              <w:t>…</w:t>
            </w:r>
          </w:p>
        </w:tc>
        <w:tc>
          <w:tcPr>
            <w:tcW w:w="2814" w:type="dxa"/>
            <w:vAlign w:val="center"/>
          </w:tcPr>
          <w:p w14:paraId="49A6E0B3" w14:textId="77777777" w:rsidR="00F8377B" w:rsidRPr="00342D38" w:rsidRDefault="00BD4706">
            <w:pPr>
              <w:rPr>
                <w:rFonts w:ascii="宋体" w:hAnsi="宋体" w:cs="宋体"/>
              </w:rPr>
            </w:pPr>
            <w:r w:rsidRPr="00342D38">
              <w:rPr>
                <w:rFonts w:ascii="宋体" w:hAnsi="宋体" w:cs="宋体" w:hint="eastAsia"/>
              </w:rPr>
              <w:t>…</w:t>
            </w:r>
          </w:p>
        </w:tc>
        <w:tc>
          <w:tcPr>
            <w:tcW w:w="3608" w:type="dxa"/>
            <w:vAlign w:val="center"/>
          </w:tcPr>
          <w:p w14:paraId="22070081" w14:textId="77777777" w:rsidR="00F8377B" w:rsidRPr="00342D38" w:rsidRDefault="00F8377B">
            <w:pPr>
              <w:jc w:val="center"/>
              <w:rPr>
                <w:rFonts w:ascii="宋体" w:hAnsi="宋体" w:cs="宋体"/>
              </w:rPr>
            </w:pPr>
          </w:p>
        </w:tc>
      </w:tr>
    </w:tbl>
    <w:p w14:paraId="1E1D4D39" w14:textId="77777777" w:rsidR="00F8377B" w:rsidRPr="00342D38" w:rsidRDefault="00BD4706">
      <w:pPr>
        <w:spacing w:line="360" w:lineRule="auto"/>
        <w:rPr>
          <w:rFonts w:ascii="宋体" w:hAnsi="宋体" w:cs="宋体"/>
        </w:rPr>
      </w:pPr>
      <w:r w:rsidRPr="00342D38">
        <w:rPr>
          <w:rFonts w:ascii="宋体" w:hAnsi="宋体" w:cs="宋体" w:hint="eastAsia"/>
        </w:rPr>
        <w:t>注：1.为便于评审，投标文件编制过程中，除编制相对应的目录外，还需编制评标索引。</w:t>
      </w:r>
    </w:p>
    <w:p w14:paraId="65283A7B" w14:textId="77777777" w:rsidR="00F8377B" w:rsidRPr="00342D38" w:rsidRDefault="00BD4706">
      <w:pPr>
        <w:spacing w:line="360" w:lineRule="auto"/>
        <w:ind w:firstLineChars="200" w:firstLine="420"/>
        <w:rPr>
          <w:rFonts w:ascii="宋体" w:hAnsi="宋体" w:cs="宋体"/>
        </w:rPr>
      </w:pPr>
      <w:r w:rsidRPr="00342D38">
        <w:rPr>
          <w:rFonts w:ascii="宋体" w:hAnsi="宋体" w:cs="宋体" w:hint="eastAsia"/>
        </w:rPr>
        <w:t>2.投标人编制的索引表应包括与评标办法附表相对应的索引表。</w:t>
      </w:r>
    </w:p>
    <w:p w14:paraId="5358690F" w14:textId="77777777" w:rsidR="00F8377B" w:rsidRPr="00342D38" w:rsidRDefault="00BD4706">
      <w:pPr>
        <w:spacing w:line="360" w:lineRule="auto"/>
        <w:ind w:firstLineChars="200" w:firstLine="420"/>
        <w:rPr>
          <w:rFonts w:ascii="宋体" w:hAnsi="宋体" w:cs="宋体"/>
        </w:rPr>
      </w:pPr>
      <w:r w:rsidRPr="00342D38">
        <w:rPr>
          <w:rFonts w:ascii="宋体" w:hAnsi="宋体" w:cs="宋体" w:hint="eastAsia"/>
        </w:rPr>
        <w:lastRenderedPageBreak/>
        <w:t>3.索引列于投标文件首页，随后再放置目录。</w:t>
      </w:r>
    </w:p>
    <w:p w14:paraId="01C33F44" w14:textId="77777777" w:rsidR="00F8377B" w:rsidRPr="00342D38" w:rsidRDefault="00BD4706">
      <w:pPr>
        <w:spacing w:line="360" w:lineRule="auto"/>
        <w:ind w:firstLineChars="200" w:firstLine="420"/>
        <w:rPr>
          <w:rFonts w:ascii="宋体" w:hAnsi="宋体" w:cs="宋体"/>
        </w:rPr>
      </w:pPr>
      <w:r w:rsidRPr="00342D38">
        <w:rPr>
          <w:rFonts w:ascii="宋体" w:hAnsi="宋体" w:cs="宋体" w:hint="eastAsia"/>
        </w:rPr>
        <w:t>4</w:t>
      </w:r>
      <w:r w:rsidRPr="00342D38">
        <w:rPr>
          <w:rFonts w:ascii="宋体" w:hAnsi="宋体" w:cs="宋体"/>
        </w:rPr>
        <w:t>.</w:t>
      </w:r>
      <w:r w:rsidRPr="00342D38">
        <w:rPr>
          <w:rFonts w:ascii="宋体" w:hAnsi="宋体" w:cs="宋体" w:hint="eastAsia"/>
        </w:rPr>
        <w:t>本表不提供，不会导致否决投标。</w:t>
      </w:r>
    </w:p>
    <w:p w14:paraId="3A5ECCE0" w14:textId="77777777" w:rsidR="00F8377B" w:rsidRPr="00342D38" w:rsidRDefault="00BD4706">
      <w:pPr>
        <w:keepNext/>
        <w:keepLines/>
        <w:spacing w:before="260" w:after="260" w:line="412" w:lineRule="auto"/>
        <w:jc w:val="center"/>
        <w:outlineLvl w:val="1"/>
        <w:rPr>
          <w:rFonts w:ascii="宋体" w:hAnsi="宋体"/>
          <w:b/>
          <w:sz w:val="32"/>
          <w:szCs w:val="20"/>
        </w:rPr>
      </w:pPr>
      <w:r w:rsidRPr="00342D38">
        <w:rPr>
          <w:rFonts w:ascii="宋体" w:hAnsi="宋体"/>
          <w:b/>
          <w:sz w:val="32"/>
          <w:szCs w:val="20"/>
        </w:rPr>
        <w:br w:type="page"/>
      </w:r>
      <w:bookmarkStart w:id="1150" w:name="_Toc16011"/>
      <w:bookmarkStart w:id="1151" w:name="_Toc20056"/>
      <w:bookmarkStart w:id="1152" w:name="_Toc17619"/>
      <w:bookmarkStart w:id="1153" w:name="_Toc46759125"/>
      <w:bookmarkStart w:id="1154" w:name="_Toc38791525"/>
      <w:bookmarkStart w:id="1155" w:name="_Toc20597"/>
      <w:r w:rsidRPr="00342D38">
        <w:rPr>
          <w:rFonts w:ascii="宋体" w:hAnsi="宋体"/>
          <w:b/>
          <w:sz w:val="32"/>
          <w:szCs w:val="20"/>
        </w:rPr>
        <w:lastRenderedPageBreak/>
        <w:t>一、投标</w:t>
      </w:r>
      <w:bookmarkStart w:id="1156" w:name="_Toc369531692"/>
      <w:bookmarkStart w:id="1157" w:name="_Toc6931"/>
      <w:bookmarkStart w:id="1158" w:name="_Toc352691656"/>
      <w:r w:rsidRPr="00342D38">
        <w:rPr>
          <w:rFonts w:ascii="宋体" w:hAnsi="宋体"/>
          <w:b/>
          <w:sz w:val="32"/>
          <w:szCs w:val="20"/>
        </w:rPr>
        <w:t>函</w:t>
      </w:r>
      <w:bookmarkEnd w:id="1150"/>
      <w:bookmarkEnd w:id="1151"/>
      <w:bookmarkEnd w:id="1152"/>
      <w:bookmarkEnd w:id="1153"/>
      <w:bookmarkEnd w:id="1154"/>
      <w:bookmarkEnd w:id="1155"/>
    </w:p>
    <w:bookmarkEnd w:id="1156"/>
    <w:bookmarkEnd w:id="1157"/>
    <w:bookmarkEnd w:id="1158"/>
    <w:p w14:paraId="61E6778E" w14:textId="77777777" w:rsidR="00F8377B" w:rsidRPr="00342D38" w:rsidRDefault="00BD4706">
      <w:pPr>
        <w:spacing w:line="440" w:lineRule="exact"/>
        <w:rPr>
          <w:rFonts w:ascii="宋体" w:hAnsi="宋体"/>
          <w:szCs w:val="21"/>
        </w:rPr>
      </w:pPr>
      <w:r w:rsidRPr="00342D38">
        <w:rPr>
          <w:rFonts w:ascii="宋体" w:hAnsi="宋体"/>
          <w:szCs w:val="22"/>
          <w:u w:val="single"/>
        </w:rPr>
        <w:t xml:space="preserve">                  </w:t>
      </w:r>
      <w:r w:rsidRPr="00342D38">
        <w:rPr>
          <w:rFonts w:ascii="宋体" w:hAnsi="宋体"/>
          <w:szCs w:val="21"/>
        </w:rPr>
        <w:t>（招标人名称）：</w:t>
      </w:r>
    </w:p>
    <w:p w14:paraId="61856CAF"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1．我方已仔细研究了</w:t>
      </w:r>
      <w:r w:rsidRPr="00342D38">
        <w:rPr>
          <w:rFonts w:ascii="宋体" w:hAnsi="宋体"/>
          <w:szCs w:val="22"/>
          <w:u w:val="single"/>
        </w:rPr>
        <w:t xml:space="preserve">                  </w:t>
      </w:r>
      <w:r w:rsidRPr="00342D38">
        <w:rPr>
          <w:rFonts w:ascii="宋体" w:hAnsi="宋体"/>
          <w:szCs w:val="22"/>
        </w:rPr>
        <w:t>（</w:t>
      </w:r>
      <w:r w:rsidRPr="00342D38">
        <w:rPr>
          <w:rFonts w:ascii="宋体" w:hAnsi="宋体" w:hint="eastAsia"/>
          <w:szCs w:val="22"/>
        </w:rPr>
        <w:t>包件</w:t>
      </w:r>
      <w:r w:rsidRPr="00342D38">
        <w:rPr>
          <w:rFonts w:ascii="宋体" w:hAnsi="宋体"/>
          <w:szCs w:val="22"/>
        </w:rPr>
        <w:t>名称）材料采购招标项目</w:t>
      </w:r>
      <w:r w:rsidRPr="00342D38">
        <w:rPr>
          <w:rFonts w:ascii="宋体" w:hAnsi="宋体"/>
          <w:szCs w:val="21"/>
        </w:rPr>
        <w:t>招标文件的全部内容，愿意以人民币（大写）</w:t>
      </w:r>
      <w:r w:rsidRPr="00342D38">
        <w:rPr>
          <w:rFonts w:ascii="宋体" w:hAnsi="宋体"/>
          <w:szCs w:val="22"/>
          <w:u w:val="single"/>
        </w:rPr>
        <w:t xml:space="preserve">               </w:t>
      </w:r>
      <w:r w:rsidRPr="00342D38">
        <w:rPr>
          <w:rFonts w:ascii="宋体" w:hAnsi="宋体"/>
          <w:szCs w:val="21"/>
        </w:rPr>
        <w:t>（</w:t>
      </w:r>
      <w:r w:rsidRPr="00342D38">
        <w:rPr>
          <w:rFonts w:ascii="宋体" w:hAnsi="宋体" w:cs="宋体" w:hint="eastAsia"/>
          <w:szCs w:val="21"/>
        </w:rPr>
        <w:t>¥</w:t>
      </w:r>
      <w:r w:rsidRPr="00342D38">
        <w:rPr>
          <w:rFonts w:ascii="宋体" w:hAnsi="宋体"/>
          <w:szCs w:val="22"/>
          <w:u w:val="single"/>
        </w:rPr>
        <w:t xml:space="preserve">               </w:t>
      </w:r>
      <w:r w:rsidRPr="00342D38">
        <w:rPr>
          <w:rFonts w:ascii="宋体" w:hAnsi="宋体"/>
          <w:szCs w:val="21"/>
        </w:rPr>
        <w:t>）的投标总报价（其中，增值税税率为</w:t>
      </w:r>
      <w:r w:rsidRPr="00342D38">
        <w:rPr>
          <w:rFonts w:ascii="宋体" w:hAnsi="宋体"/>
          <w:sz w:val="28"/>
          <w:szCs w:val="22"/>
          <w:u w:val="single"/>
        </w:rPr>
        <w:t xml:space="preserve">         </w:t>
      </w:r>
      <w:r w:rsidRPr="00342D38">
        <w:rPr>
          <w:rFonts w:ascii="宋体" w:hAnsi="宋体"/>
          <w:sz w:val="28"/>
          <w:szCs w:val="22"/>
        </w:rPr>
        <w:t>）</w:t>
      </w:r>
      <w:r w:rsidRPr="00342D38">
        <w:rPr>
          <w:rFonts w:ascii="宋体" w:hAnsi="宋体" w:hint="eastAsia"/>
          <w:szCs w:val="21"/>
          <w:u w:val="single"/>
        </w:rPr>
        <w:t>按招标</w:t>
      </w:r>
      <w:r w:rsidRPr="00342D38">
        <w:rPr>
          <w:rFonts w:ascii="宋体" w:hAnsi="宋体"/>
          <w:szCs w:val="21"/>
          <w:u w:val="single"/>
        </w:rPr>
        <w:t>文件规定的交货地点</w:t>
      </w:r>
      <w:r w:rsidRPr="00342D38">
        <w:rPr>
          <w:rFonts w:ascii="宋体" w:hAnsi="宋体" w:hint="eastAsia"/>
          <w:szCs w:val="21"/>
          <w:u w:val="single"/>
        </w:rPr>
        <w:t>和时间</w:t>
      </w:r>
      <w:r w:rsidRPr="00342D38">
        <w:rPr>
          <w:rFonts w:ascii="宋体" w:hAnsi="宋体"/>
          <w:szCs w:val="21"/>
        </w:rPr>
        <w:t>提供</w:t>
      </w:r>
      <w:r w:rsidRPr="00342D38">
        <w:rPr>
          <w:rFonts w:ascii="宋体" w:hAnsi="宋体"/>
          <w:szCs w:val="22"/>
          <w:u w:val="single"/>
        </w:rPr>
        <w:t xml:space="preserve">  </w:t>
      </w:r>
      <w:r w:rsidRPr="00342D38">
        <w:rPr>
          <w:rFonts w:ascii="宋体" w:hAnsi="宋体" w:hint="eastAsia"/>
          <w:szCs w:val="22"/>
          <w:u w:val="single"/>
        </w:rPr>
        <w:t>满足</w:t>
      </w:r>
      <w:r w:rsidRPr="00342D38">
        <w:rPr>
          <w:rFonts w:ascii="宋体" w:hAnsi="宋体"/>
          <w:szCs w:val="22"/>
          <w:u w:val="single"/>
        </w:rPr>
        <w:t>招标文件</w:t>
      </w:r>
      <w:r w:rsidRPr="00342D38">
        <w:rPr>
          <w:rFonts w:ascii="宋体" w:hAnsi="宋体" w:hint="eastAsia"/>
          <w:szCs w:val="22"/>
          <w:u w:val="single"/>
        </w:rPr>
        <w:t>质量</w:t>
      </w:r>
      <w:r w:rsidRPr="00342D38">
        <w:rPr>
          <w:rFonts w:ascii="宋体" w:hAnsi="宋体"/>
          <w:szCs w:val="22"/>
          <w:u w:val="single"/>
        </w:rPr>
        <w:t xml:space="preserve">要求的 </w:t>
      </w:r>
      <w:r w:rsidRPr="00342D38">
        <w:rPr>
          <w:rFonts w:ascii="宋体" w:hAnsi="宋体" w:hint="eastAsia"/>
          <w:szCs w:val="22"/>
          <w:u w:val="single"/>
        </w:rPr>
        <w:t>本项目</w:t>
      </w:r>
      <w:r w:rsidRPr="00342D38">
        <w:rPr>
          <w:rFonts w:ascii="宋体" w:hAnsi="宋体"/>
          <w:szCs w:val="22"/>
          <w:u w:val="single"/>
        </w:rPr>
        <w:t>招标</w:t>
      </w:r>
      <w:r w:rsidRPr="00342D38">
        <w:rPr>
          <w:rFonts w:ascii="宋体" w:hAnsi="宋体" w:hint="eastAsia"/>
          <w:szCs w:val="22"/>
          <w:u w:val="single"/>
        </w:rPr>
        <w:t>范围</w:t>
      </w:r>
      <w:r w:rsidRPr="00342D38">
        <w:rPr>
          <w:rFonts w:ascii="宋体" w:hAnsi="宋体"/>
          <w:szCs w:val="22"/>
          <w:u w:val="single"/>
        </w:rPr>
        <w:t xml:space="preserve">内的货物及相关服务  </w:t>
      </w:r>
      <w:r w:rsidRPr="00342D38">
        <w:rPr>
          <w:rFonts w:ascii="宋体" w:hAnsi="宋体"/>
          <w:szCs w:val="21"/>
        </w:rPr>
        <w:t>，并按合同约定履行义务。</w:t>
      </w:r>
    </w:p>
    <w:p w14:paraId="56A75734"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2. 我方的投标文件包括下列内容：</w:t>
      </w:r>
    </w:p>
    <w:p w14:paraId="6CC959BA" w14:textId="77777777" w:rsidR="00F8377B" w:rsidRPr="00342D38" w:rsidRDefault="00BD4706">
      <w:pPr>
        <w:spacing w:line="400" w:lineRule="exact"/>
        <w:ind w:firstLine="405"/>
        <w:rPr>
          <w:rFonts w:ascii="宋体" w:hAnsi="宋体"/>
          <w:szCs w:val="22"/>
        </w:rPr>
      </w:pPr>
      <w:r w:rsidRPr="00342D38">
        <w:rPr>
          <w:rFonts w:ascii="宋体" w:hAnsi="宋体"/>
          <w:szCs w:val="22"/>
        </w:rPr>
        <w:t>（1）投标函；</w:t>
      </w:r>
    </w:p>
    <w:p w14:paraId="03842DBC" w14:textId="77777777" w:rsidR="00F8377B" w:rsidRPr="00342D38" w:rsidRDefault="00BD4706">
      <w:pPr>
        <w:spacing w:line="400" w:lineRule="exact"/>
        <w:ind w:firstLine="405"/>
        <w:rPr>
          <w:rFonts w:ascii="宋体" w:hAnsi="宋体"/>
          <w:szCs w:val="22"/>
        </w:rPr>
      </w:pPr>
      <w:r w:rsidRPr="00342D38">
        <w:rPr>
          <w:rFonts w:ascii="宋体" w:hAnsi="宋体"/>
          <w:szCs w:val="22"/>
        </w:rPr>
        <w:t>（2）法定代表人（单位负责人）身份证明或授权委托书；</w:t>
      </w:r>
    </w:p>
    <w:p w14:paraId="00DB2DD6" w14:textId="77777777" w:rsidR="00F8377B" w:rsidRPr="00342D38" w:rsidRDefault="00BD4706">
      <w:pPr>
        <w:spacing w:line="400" w:lineRule="exact"/>
        <w:ind w:firstLine="405"/>
        <w:rPr>
          <w:rFonts w:ascii="宋体" w:hAnsi="宋体"/>
          <w:szCs w:val="22"/>
        </w:rPr>
      </w:pPr>
      <w:r w:rsidRPr="00342D38">
        <w:rPr>
          <w:rFonts w:ascii="宋体" w:hAnsi="宋体"/>
          <w:szCs w:val="22"/>
        </w:rPr>
        <w:t>（3）联合体协议书（</w:t>
      </w:r>
      <w:r w:rsidRPr="00342D38">
        <w:rPr>
          <w:rFonts w:ascii="宋体" w:hAnsi="宋体" w:hint="eastAsia"/>
          <w:szCs w:val="22"/>
        </w:rPr>
        <w:t>不适用</w:t>
      </w:r>
      <w:r w:rsidRPr="00342D38">
        <w:rPr>
          <w:rFonts w:ascii="宋体" w:hAnsi="宋体"/>
          <w:szCs w:val="22"/>
        </w:rPr>
        <w:t>）；</w:t>
      </w:r>
    </w:p>
    <w:p w14:paraId="737A287B" w14:textId="77777777" w:rsidR="00F8377B" w:rsidRPr="00342D38" w:rsidRDefault="00BD4706">
      <w:pPr>
        <w:spacing w:line="400" w:lineRule="exact"/>
        <w:ind w:firstLine="405"/>
        <w:rPr>
          <w:rFonts w:ascii="宋体" w:hAnsi="宋体"/>
          <w:szCs w:val="22"/>
        </w:rPr>
      </w:pPr>
      <w:r w:rsidRPr="00342D38">
        <w:rPr>
          <w:rFonts w:ascii="宋体" w:hAnsi="宋体"/>
          <w:szCs w:val="22"/>
        </w:rPr>
        <w:t>（4）投标保证金；</w:t>
      </w:r>
    </w:p>
    <w:p w14:paraId="306FEA4D" w14:textId="77777777" w:rsidR="00F8377B" w:rsidRPr="00342D38" w:rsidRDefault="00BD4706">
      <w:pPr>
        <w:spacing w:line="400" w:lineRule="exact"/>
        <w:ind w:firstLine="405"/>
        <w:rPr>
          <w:rFonts w:ascii="宋体" w:hAnsi="宋体"/>
          <w:szCs w:val="22"/>
        </w:rPr>
      </w:pPr>
      <w:r w:rsidRPr="00342D38">
        <w:rPr>
          <w:rFonts w:ascii="宋体" w:hAnsi="宋体"/>
          <w:szCs w:val="22"/>
        </w:rPr>
        <w:t>（5）商务和技术偏差表；</w:t>
      </w:r>
    </w:p>
    <w:p w14:paraId="507C557A" w14:textId="77777777" w:rsidR="00F8377B" w:rsidRPr="00342D38" w:rsidRDefault="00BD4706">
      <w:pPr>
        <w:spacing w:line="400" w:lineRule="exact"/>
        <w:ind w:firstLine="405"/>
        <w:rPr>
          <w:rFonts w:ascii="宋体" w:hAnsi="宋体"/>
          <w:szCs w:val="22"/>
        </w:rPr>
      </w:pPr>
      <w:r w:rsidRPr="00342D38">
        <w:rPr>
          <w:rFonts w:ascii="宋体" w:hAnsi="宋体"/>
          <w:szCs w:val="22"/>
        </w:rPr>
        <w:t>（6）分项报价表；</w:t>
      </w:r>
    </w:p>
    <w:p w14:paraId="4CE80A6D" w14:textId="77777777" w:rsidR="00F8377B" w:rsidRPr="00342D38" w:rsidRDefault="00BD4706">
      <w:pPr>
        <w:spacing w:line="400" w:lineRule="exact"/>
        <w:ind w:firstLine="405"/>
        <w:rPr>
          <w:rFonts w:ascii="宋体" w:hAnsi="宋体"/>
          <w:szCs w:val="22"/>
        </w:rPr>
      </w:pPr>
      <w:r w:rsidRPr="00342D38">
        <w:rPr>
          <w:rFonts w:ascii="宋体" w:hAnsi="宋体"/>
          <w:szCs w:val="22"/>
        </w:rPr>
        <w:t>（7）资格审查资料；</w:t>
      </w:r>
    </w:p>
    <w:p w14:paraId="7CE4E105" w14:textId="77777777" w:rsidR="00F8377B" w:rsidRPr="00342D38" w:rsidRDefault="00BD4706">
      <w:pPr>
        <w:spacing w:line="400" w:lineRule="exact"/>
        <w:ind w:firstLine="405"/>
        <w:rPr>
          <w:rFonts w:ascii="宋体" w:hAnsi="宋体"/>
          <w:szCs w:val="22"/>
        </w:rPr>
      </w:pPr>
      <w:r w:rsidRPr="00342D38">
        <w:rPr>
          <w:rFonts w:ascii="宋体" w:hAnsi="宋体"/>
          <w:szCs w:val="22"/>
        </w:rPr>
        <w:t>（8）投标材料质量标准的详细描述；</w:t>
      </w:r>
    </w:p>
    <w:p w14:paraId="73996C75" w14:textId="77777777" w:rsidR="00F8377B" w:rsidRPr="00342D38" w:rsidRDefault="00BD4706">
      <w:pPr>
        <w:spacing w:line="400" w:lineRule="exact"/>
        <w:ind w:firstLine="405"/>
        <w:rPr>
          <w:rFonts w:ascii="宋体" w:hAnsi="宋体"/>
          <w:szCs w:val="22"/>
        </w:rPr>
      </w:pPr>
      <w:r w:rsidRPr="00342D38">
        <w:rPr>
          <w:rFonts w:ascii="宋体" w:hAnsi="宋体"/>
          <w:szCs w:val="22"/>
        </w:rPr>
        <w:t>（9）技术支持资料；</w:t>
      </w:r>
    </w:p>
    <w:p w14:paraId="5FE2B738" w14:textId="77777777" w:rsidR="00F8377B" w:rsidRPr="00342D38" w:rsidRDefault="00BD4706">
      <w:pPr>
        <w:spacing w:line="400" w:lineRule="exact"/>
        <w:ind w:firstLine="405"/>
        <w:rPr>
          <w:rFonts w:ascii="宋体" w:hAnsi="宋体"/>
          <w:szCs w:val="22"/>
        </w:rPr>
      </w:pPr>
      <w:r w:rsidRPr="00342D38">
        <w:rPr>
          <w:rFonts w:ascii="宋体" w:hAnsi="宋体"/>
          <w:szCs w:val="22"/>
        </w:rPr>
        <w:t>（10）相关服务计划；</w:t>
      </w:r>
    </w:p>
    <w:p w14:paraId="179BBCC8" w14:textId="77777777" w:rsidR="00F8377B" w:rsidRPr="00342D38" w:rsidRDefault="00BD4706">
      <w:pPr>
        <w:spacing w:line="400" w:lineRule="exact"/>
        <w:ind w:firstLine="405"/>
        <w:rPr>
          <w:rFonts w:ascii="宋体" w:hAnsi="宋体"/>
          <w:szCs w:val="22"/>
        </w:rPr>
      </w:pPr>
      <w:r w:rsidRPr="00342D38">
        <w:rPr>
          <w:rFonts w:ascii="宋体" w:hAnsi="宋体" w:hint="eastAsia"/>
          <w:szCs w:val="22"/>
        </w:rPr>
        <w:t>(11)2018年 2019年 2020年度投标企业完整财务报表复印件（含附注）</w:t>
      </w:r>
    </w:p>
    <w:p w14:paraId="4CA60B8A" w14:textId="77777777" w:rsidR="00F8377B" w:rsidRPr="00342D38" w:rsidRDefault="00BD4706">
      <w:pPr>
        <w:spacing w:line="400" w:lineRule="exact"/>
        <w:ind w:firstLine="405"/>
        <w:rPr>
          <w:rFonts w:ascii="宋体" w:hAnsi="宋体"/>
          <w:szCs w:val="22"/>
        </w:rPr>
      </w:pPr>
      <w:r w:rsidRPr="00342D38">
        <w:rPr>
          <w:rFonts w:ascii="宋体" w:hAnsi="宋体"/>
          <w:szCs w:val="22"/>
        </w:rPr>
        <w:t>……</w:t>
      </w:r>
    </w:p>
    <w:p w14:paraId="19158088"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投标文件的上述组成部分如存在内容不一致的，以投标函为准。</w:t>
      </w:r>
    </w:p>
    <w:p w14:paraId="68F09B40"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3．我方承诺除</w:t>
      </w:r>
      <w:r w:rsidRPr="00342D38">
        <w:rPr>
          <w:rFonts w:ascii="宋体" w:hAnsi="宋体"/>
          <w:sz w:val="22"/>
          <w:szCs w:val="22"/>
        </w:rPr>
        <w:t>商务和技术</w:t>
      </w:r>
      <w:r w:rsidRPr="00342D38">
        <w:rPr>
          <w:rFonts w:ascii="宋体" w:hAnsi="宋体"/>
          <w:szCs w:val="21"/>
        </w:rPr>
        <w:t>偏差表列出的偏差外，我方响应招标文件的全部要求。</w:t>
      </w:r>
    </w:p>
    <w:p w14:paraId="7180C8C7"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4．</w:t>
      </w:r>
      <w:r w:rsidRPr="00342D38">
        <w:rPr>
          <w:rFonts w:ascii="宋体" w:hAnsi="宋体" w:hint="eastAsia"/>
          <w:szCs w:val="21"/>
        </w:rPr>
        <w:t>本投标文件</w:t>
      </w:r>
      <w:r w:rsidRPr="00342D38">
        <w:rPr>
          <w:rFonts w:ascii="宋体" w:hAnsi="宋体"/>
          <w:szCs w:val="21"/>
        </w:rPr>
        <w:t>投标有效期为</w:t>
      </w:r>
      <w:r w:rsidRPr="00342D38">
        <w:rPr>
          <w:rFonts w:ascii="宋体" w:hAnsi="宋体" w:hint="eastAsia"/>
          <w:szCs w:val="21"/>
          <w:u w:val="single"/>
        </w:rPr>
        <w:t>180日历天</w:t>
      </w:r>
      <w:r w:rsidRPr="00342D38">
        <w:rPr>
          <w:rFonts w:ascii="宋体" w:hAnsi="宋体"/>
          <w:szCs w:val="21"/>
        </w:rPr>
        <w:t>，我方承诺在招标文件规定的投标有效期内不撤销投标文件。</w:t>
      </w:r>
    </w:p>
    <w:p w14:paraId="74A37506"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5．如我方中标，我方承诺：</w:t>
      </w:r>
    </w:p>
    <w:p w14:paraId="3DCD5566" w14:textId="77777777" w:rsidR="00F8377B" w:rsidRPr="00342D38" w:rsidRDefault="00BD4706">
      <w:pPr>
        <w:spacing w:line="440" w:lineRule="exact"/>
        <w:ind w:leftChars="400" w:left="945" w:hangingChars="50" w:hanging="105"/>
        <w:rPr>
          <w:rFonts w:ascii="宋体" w:hAnsi="宋体"/>
          <w:szCs w:val="21"/>
        </w:rPr>
      </w:pPr>
      <w:r w:rsidRPr="00342D38">
        <w:rPr>
          <w:rFonts w:ascii="宋体" w:hAnsi="宋体"/>
          <w:szCs w:val="21"/>
        </w:rPr>
        <w:t>（1）在收到中标通知书后，在中标通知书规定的期限内与你方签订合同；</w:t>
      </w:r>
    </w:p>
    <w:p w14:paraId="09520B64" w14:textId="77777777" w:rsidR="00F8377B" w:rsidRPr="00342D38" w:rsidRDefault="00BD4706">
      <w:pPr>
        <w:spacing w:line="440" w:lineRule="exact"/>
        <w:ind w:leftChars="400" w:left="945" w:hangingChars="50" w:hanging="105"/>
        <w:rPr>
          <w:rFonts w:ascii="宋体" w:hAnsi="宋体"/>
          <w:szCs w:val="21"/>
        </w:rPr>
      </w:pPr>
      <w:r w:rsidRPr="00342D38">
        <w:rPr>
          <w:rFonts w:ascii="宋体" w:hAnsi="宋体"/>
          <w:szCs w:val="21"/>
        </w:rPr>
        <w:t>（2）在签订合同时不向你方提出附加条件；</w:t>
      </w:r>
    </w:p>
    <w:p w14:paraId="2B8BACEF" w14:textId="77777777" w:rsidR="00F8377B" w:rsidRPr="00342D38" w:rsidRDefault="00BD4706">
      <w:pPr>
        <w:spacing w:line="440" w:lineRule="exact"/>
        <w:ind w:leftChars="400" w:left="945" w:hangingChars="50" w:hanging="105"/>
        <w:rPr>
          <w:rFonts w:ascii="宋体" w:hAnsi="宋体"/>
          <w:szCs w:val="21"/>
        </w:rPr>
      </w:pPr>
      <w:r w:rsidRPr="00342D38">
        <w:rPr>
          <w:rFonts w:ascii="宋体" w:hAnsi="宋体"/>
          <w:szCs w:val="21"/>
        </w:rPr>
        <w:t>（3）按照招标文件要求提交履约保证金；</w:t>
      </w:r>
      <w:bookmarkStart w:id="1159" w:name="_Toc352691658"/>
      <w:bookmarkStart w:id="1160" w:name="_Toc1187"/>
      <w:bookmarkStart w:id="1161" w:name="_Toc369531694"/>
    </w:p>
    <w:p w14:paraId="287609BE" w14:textId="77777777" w:rsidR="00F8377B" w:rsidRPr="00342D38" w:rsidRDefault="00BD4706">
      <w:pPr>
        <w:spacing w:line="440" w:lineRule="exact"/>
        <w:ind w:leftChars="400" w:left="945" w:hangingChars="50" w:hanging="105"/>
        <w:rPr>
          <w:rFonts w:ascii="宋体" w:hAnsi="宋体"/>
          <w:szCs w:val="21"/>
        </w:rPr>
      </w:pPr>
      <w:r w:rsidRPr="00342D38">
        <w:rPr>
          <w:rFonts w:ascii="宋体" w:hAnsi="宋体"/>
          <w:szCs w:val="21"/>
        </w:rPr>
        <w:t>（4）在合</w:t>
      </w:r>
      <w:bookmarkEnd w:id="1159"/>
      <w:bookmarkEnd w:id="1160"/>
      <w:bookmarkEnd w:id="1161"/>
      <w:r w:rsidRPr="00342D38">
        <w:rPr>
          <w:rFonts w:ascii="宋体" w:hAnsi="宋体"/>
          <w:szCs w:val="21"/>
        </w:rPr>
        <w:t>同约定的期限内完成合同规定的全部义务。</w:t>
      </w:r>
    </w:p>
    <w:p w14:paraId="53608B59"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6．</w:t>
      </w:r>
      <w:r w:rsidRPr="00342D38">
        <w:rPr>
          <w:rFonts w:ascii="宋体" w:hAnsi="宋体"/>
          <w:szCs w:val="22"/>
        </w:rPr>
        <w:t>我方在此声明，所递交的投标文件及有关资料内容完整、真实和准确，且不存在第二章“投标人须知”第1.4.3项规定的任何一种情形。</w:t>
      </w:r>
    </w:p>
    <w:p w14:paraId="39CEC08E"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7．</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1"/>
        </w:rPr>
        <w:t>（其他补充说明）。</w:t>
      </w:r>
    </w:p>
    <w:p w14:paraId="4BBDDEA7" w14:textId="77777777" w:rsidR="00F8377B" w:rsidRPr="00342D38" w:rsidRDefault="00F8377B">
      <w:pPr>
        <w:spacing w:line="440" w:lineRule="exact"/>
        <w:ind w:firstLineChars="200" w:firstLine="420"/>
        <w:rPr>
          <w:rFonts w:ascii="宋体" w:hAnsi="宋体"/>
          <w:szCs w:val="21"/>
        </w:rPr>
      </w:pPr>
    </w:p>
    <w:p w14:paraId="4E13890E" w14:textId="77777777" w:rsidR="00F8377B" w:rsidRPr="00342D38" w:rsidRDefault="00BD4706">
      <w:pPr>
        <w:spacing w:line="440" w:lineRule="exact"/>
        <w:ind w:firstLineChars="1200" w:firstLine="2520"/>
        <w:jc w:val="left"/>
        <w:rPr>
          <w:rFonts w:ascii="宋体" w:hAnsi="宋体"/>
          <w:szCs w:val="21"/>
        </w:rPr>
      </w:pPr>
      <w:bookmarkStart w:id="1162" w:name="_Toc352691659"/>
      <w:bookmarkStart w:id="1163" w:name="_Toc352691660"/>
      <w:bookmarkStart w:id="1164" w:name="_Toc16824"/>
      <w:bookmarkStart w:id="1165" w:name="_Toc369531696"/>
      <w:bookmarkStart w:id="1166" w:name="_Toc16568"/>
      <w:bookmarkStart w:id="1167" w:name="_Toc369531695"/>
      <w:bookmarkEnd w:id="746"/>
      <w:bookmarkEnd w:id="747"/>
      <w:bookmarkEnd w:id="748"/>
      <w:bookmarkEnd w:id="749"/>
      <w:bookmarkEnd w:id="750"/>
      <w:bookmarkEnd w:id="751"/>
      <w:bookmarkEnd w:id="752"/>
      <w:bookmarkEnd w:id="753"/>
      <w:bookmarkEnd w:id="754"/>
      <w:bookmarkEnd w:id="1162"/>
      <w:bookmarkEnd w:id="1163"/>
      <w:bookmarkEnd w:id="1164"/>
      <w:bookmarkEnd w:id="1165"/>
      <w:bookmarkEnd w:id="1166"/>
      <w:bookmarkEnd w:id="1167"/>
      <w:r w:rsidRPr="00342D38">
        <w:rPr>
          <w:rFonts w:ascii="宋体" w:hAnsi="宋体"/>
          <w:szCs w:val="21"/>
        </w:rPr>
        <w:lastRenderedPageBreak/>
        <w:t>投 标 人：</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1"/>
        </w:rPr>
        <w:t>（盖单位</w:t>
      </w:r>
      <w:r w:rsidRPr="00342D38">
        <w:rPr>
          <w:rFonts w:ascii="宋体" w:hAnsi="宋体" w:hint="eastAsia"/>
          <w:szCs w:val="21"/>
        </w:rPr>
        <w:t>公</w:t>
      </w:r>
      <w:r w:rsidRPr="00342D38">
        <w:rPr>
          <w:rFonts w:ascii="宋体" w:hAnsi="宋体"/>
          <w:szCs w:val="21"/>
        </w:rPr>
        <w:t>章）</w:t>
      </w:r>
    </w:p>
    <w:p w14:paraId="5E7DB680" w14:textId="77777777" w:rsidR="00F8377B" w:rsidRPr="00342D38" w:rsidRDefault="00BD4706">
      <w:pPr>
        <w:spacing w:line="440" w:lineRule="exact"/>
        <w:jc w:val="left"/>
        <w:rPr>
          <w:rFonts w:ascii="宋体" w:hAnsi="宋体"/>
          <w:szCs w:val="21"/>
        </w:rPr>
      </w:pPr>
      <w:r w:rsidRPr="00342D38">
        <w:rPr>
          <w:rFonts w:ascii="宋体" w:hAnsi="宋体"/>
          <w:szCs w:val="22"/>
        </w:rPr>
        <w:t xml:space="preserve">                        法定代表人（单位负责人）</w:t>
      </w:r>
      <w:r w:rsidRPr="00342D38">
        <w:rPr>
          <w:rFonts w:ascii="宋体" w:hAnsi="宋体"/>
          <w:szCs w:val="21"/>
        </w:rPr>
        <w:t>或其委托代理人：</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1"/>
        </w:rPr>
        <w:t>（签字）</w:t>
      </w:r>
    </w:p>
    <w:p w14:paraId="17CF333B" w14:textId="77777777" w:rsidR="00F8377B" w:rsidRPr="00342D38" w:rsidRDefault="00BD4706">
      <w:pPr>
        <w:spacing w:line="440" w:lineRule="exact"/>
        <w:ind w:firstLineChars="1200" w:firstLine="2520"/>
        <w:jc w:val="left"/>
        <w:rPr>
          <w:rFonts w:ascii="宋体" w:hAnsi="宋体"/>
          <w:szCs w:val="21"/>
        </w:rPr>
      </w:pPr>
      <w:r w:rsidRPr="00342D38">
        <w:rPr>
          <w:rFonts w:ascii="宋体" w:hAnsi="宋体"/>
          <w:szCs w:val="21"/>
        </w:rPr>
        <w:t>地    址：</w:t>
      </w:r>
      <w:r w:rsidRPr="00342D38">
        <w:rPr>
          <w:rFonts w:ascii="宋体" w:hAnsi="宋体"/>
          <w:szCs w:val="21"/>
          <w:u w:val="single"/>
        </w:rPr>
        <w:t xml:space="preserve">          </w:t>
      </w:r>
      <w:r w:rsidRPr="00342D38">
        <w:rPr>
          <w:rFonts w:ascii="宋体" w:hAnsi="宋体"/>
          <w:szCs w:val="21"/>
          <w:u w:val="single"/>
        </w:rPr>
        <w:tab/>
        <w:t xml:space="preserve">                             </w:t>
      </w:r>
      <w:r w:rsidRPr="00342D38">
        <w:rPr>
          <w:rFonts w:ascii="宋体" w:hAnsi="宋体"/>
          <w:szCs w:val="21"/>
          <w:u w:val="single"/>
        </w:rPr>
        <w:tab/>
      </w:r>
    </w:p>
    <w:p w14:paraId="02ED130A" w14:textId="77777777" w:rsidR="00F8377B" w:rsidRPr="00342D38" w:rsidRDefault="00BD4706">
      <w:pPr>
        <w:spacing w:line="440" w:lineRule="exact"/>
        <w:ind w:firstLineChars="1200" w:firstLine="2520"/>
        <w:jc w:val="left"/>
        <w:rPr>
          <w:rFonts w:ascii="宋体" w:hAnsi="宋体"/>
          <w:szCs w:val="21"/>
        </w:rPr>
      </w:pPr>
      <w:r w:rsidRPr="00342D38">
        <w:rPr>
          <w:rFonts w:ascii="宋体" w:hAnsi="宋体"/>
          <w:szCs w:val="21"/>
        </w:rPr>
        <w:t>网    址：</w:t>
      </w:r>
      <w:r w:rsidRPr="00342D38">
        <w:rPr>
          <w:rFonts w:ascii="宋体" w:hAnsi="宋体"/>
          <w:szCs w:val="21"/>
          <w:u w:val="single"/>
        </w:rPr>
        <w:t xml:space="preserve">                                       </w:t>
      </w:r>
      <w:r w:rsidRPr="00342D38">
        <w:rPr>
          <w:rFonts w:ascii="宋体" w:hAnsi="宋体"/>
          <w:szCs w:val="21"/>
          <w:u w:val="single"/>
        </w:rPr>
        <w:tab/>
        <w:t xml:space="preserve">    </w:t>
      </w:r>
    </w:p>
    <w:p w14:paraId="5C000760" w14:textId="77777777" w:rsidR="00F8377B" w:rsidRPr="00342D38" w:rsidRDefault="00BD4706">
      <w:pPr>
        <w:spacing w:line="440" w:lineRule="exact"/>
        <w:ind w:firstLineChars="1200" w:firstLine="2520"/>
        <w:jc w:val="left"/>
        <w:rPr>
          <w:rFonts w:ascii="宋体" w:hAnsi="宋体"/>
          <w:szCs w:val="21"/>
        </w:rPr>
      </w:pPr>
      <w:r w:rsidRPr="00342D38">
        <w:rPr>
          <w:rFonts w:ascii="宋体" w:hAnsi="宋体"/>
          <w:szCs w:val="21"/>
        </w:rPr>
        <w:t>电    话：</w:t>
      </w:r>
      <w:r w:rsidRPr="00342D38">
        <w:rPr>
          <w:rFonts w:ascii="宋体" w:hAnsi="宋体"/>
          <w:szCs w:val="21"/>
          <w:u w:val="single"/>
        </w:rPr>
        <w:t xml:space="preserve">          </w:t>
      </w:r>
      <w:r w:rsidRPr="00342D38">
        <w:rPr>
          <w:rFonts w:ascii="宋体" w:hAnsi="宋体"/>
          <w:szCs w:val="21"/>
          <w:u w:val="single"/>
        </w:rPr>
        <w:tab/>
        <w:t xml:space="preserve">                          </w:t>
      </w:r>
      <w:r w:rsidRPr="00342D38">
        <w:rPr>
          <w:rFonts w:ascii="宋体" w:hAnsi="宋体"/>
          <w:szCs w:val="21"/>
          <w:u w:val="single"/>
        </w:rPr>
        <w:tab/>
        <w:t xml:space="preserve">    </w:t>
      </w:r>
    </w:p>
    <w:p w14:paraId="0827D62E" w14:textId="77777777" w:rsidR="00F8377B" w:rsidRPr="00342D38" w:rsidRDefault="00BD4706">
      <w:pPr>
        <w:spacing w:line="440" w:lineRule="exact"/>
        <w:ind w:firstLineChars="1200" w:firstLine="2520"/>
        <w:jc w:val="left"/>
        <w:rPr>
          <w:rFonts w:ascii="宋体" w:hAnsi="宋体"/>
          <w:szCs w:val="21"/>
        </w:rPr>
      </w:pPr>
      <w:r w:rsidRPr="00342D38">
        <w:rPr>
          <w:rFonts w:ascii="宋体" w:hAnsi="宋体"/>
          <w:szCs w:val="21"/>
        </w:rPr>
        <w:t>传    真：</w:t>
      </w:r>
      <w:r w:rsidRPr="00342D38">
        <w:rPr>
          <w:rFonts w:ascii="宋体" w:hAnsi="宋体"/>
          <w:szCs w:val="21"/>
          <w:u w:val="single"/>
        </w:rPr>
        <w:t xml:space="preserve">          </w:t>
      </w:r>
      <w:r w:rsidRPr="00342D38">
        <w:rPr>
          <w:rFonts w:ascii="宋体" w:hAnsi="宋体"/>
          <w:szCs w:val="21"/>
          <w:u w:val="single"/>
        </w:rPr>
        <w:tab/>
        <w:t xml:space="preserve">                                </w:t>
      </w:r>
    </w:p>
    <w:p w14:paraId="7B506731" w14:textId="77777777" w:rsidR="00F8377B" w:rsidRPr="00342D38" w:rsidRDefault="00BD4706">
      <w:pPr>
        <w:spacing w:line="440" w:lineRule="exact"/>
        <w:ind w:firstLineChars="1200" w:firstLine="2520"/>
        <w:jc w:val="left"/>
        <w:rPr>
          <w:rFonts w:ascii="宋体" w:hAnsi="宋体"/>
          <w:szCs w:val="21"/>
        </w:rPr>
      </w:pPr>
      <w:r w:rsidRPr="00342D38">
        <w:rPr>
          <w:rFonts w:ascii="宋体" w:hAnsi="宋体"/>
          <w:szCs w:val="21"/>
        </w:rPr>
        <w:t>邮政编码：</w:t>
      </w:r>
      <w:r w:rsidRPr="00342D38">
        <w:rPr>
          <w:rFonts w:ascii="宋体" w:hAnsi="宋体"/>
          <w:szCs w:val="21"/>
          <w:u w:val="single"/>
        </w:rPr>
        <w:t xml:space="preserve">          </w:t>
      </w:r>
      <w:r w:rsidRPr="00342D38">
        <w:rPr>
          <w:rFonts w:ascii="宋体" w:hAnsi="宋体"/>
          <w:szCs w:val="21"/>
          <w:u w:val="single"/>
        </w:rPr>
        <w:tab/>
        <w:t xml:space="preserve">                                </w:t>
      </w:r>
    </w:p>
    <w:p w14:paraId="5693C3C0" w14:textId="77777777" w:rsidR="00F8377B" w:rsidRPr="00342D38" w:rsidRDefault="00BD4706">
      <w:pPr>
        <w:spacing w:line="440" w:lineRule="exact"/>
        <w:ind w:firstLineChars="2250" w:firstLine="4725"/>
        <w:jc w:val="right"/>
        <w:rPr>
          <w:rFonts w:ascii="宋体" w:hAnsi="宋体"/>
          <w:szCs w:val="21"/>
        </w:rPr>
      </w:pPr>
      <w:r w:rsidRPr="00342D38">
        <w:rPr>
          <w:rFonts w:ascii="宋体" w:hAnsi="宋体"/>
          <w:szCs w:val="22"/>
          <w:u w:val="single"/>
        </w:rPr>
        <w:t xml:space="preserve">      </w:t>
      </w:r>
      <w:r w:rsidRPr="00342D38">
        <w:rPr>
          <w:rFonts w:ascii="宋体" w:hAnsi="宋体"/>
          <w:szCs w:val="21"/>
        </w:rPr>
        <w:t>年</w:t>
      </w:r>
      <w:r w:rsidRPr="00342D38">
        <w:rPr>
          <w:rFonts w:ascii="宋体" w:hAnsi="宋体"/>
          <w:szCs w:val="22"/>
          <w:u w:val="single"/>
        </w:rPr>
        <w:t xml:space="preserve">      </w:t>
      </w:r>
      <w:r w:rsidRPr="00342D38">
        <w:rPr>
          <w:rFonts w:ascii="宋体" w:hAnsi="宋体"/>
          <w:szCs w:val="21"/>
        </w:rPr>
        <w:t>月</w:t>
      </w:r>
      <w:r w:rsidRPr="00342D38">
        <w:rPr>
          <w:rFonts w:ascii="宋体" w:hAnsi="宋体"/>
          <w:szCs w:val="22"/>
          <w:u w:val="single"/>
        </w:rPr>
        <w:t xml:space="preserve">      </w:t>
      </w:r>
      <w:r w:rsidRPr="00342D38">
        <w:rPr>
          <w:rFonts w:ascii="宋体" w:hAnsi="宋体"/>
          <w:szCs w:val="21"/>
        </w:rPr>
        <w:t>日</w:t>
      </w:r>
    </w:p>
    <w:p w14:paraId="7DC98DD0" w14:textId="77777777" w:rsidR="00F8377B" w:rsidRPr="00342D38" w:rsidRDefault="00F8377B">
      <w:pPr>
        <w:spacing w:line="440" w:lineRule="exact"/>
        <w:rPr>
          <w:rFonts w:ascii="宋体" w:hAnsi="宋体"/>
          <w:szCs w:val="21"/>
        </w:rPr>
      </w:pPr>
    </w:p>
    <w:p w14:paraId="38526870" w14:textId="77777777" w:rsidR="00F8377B" w:rsidRPr="00342D38" w:rsidRDefault="00F8377B">
      <w:pPr>
        <w:spacing w:line="440" w:lineRule="exact"/>
        <w:rPr>
          <w:rFonts w:ascii="宋体" w:hAnsi="宋体"/>
          <w:szCs w:val="21"/>
        </w:rPr>
      </w:pPr>
    </w:p>
    <w:p w14:paraId="4C7D5E8A" w14:textId="77777777" w:rsidR="00F8377B" w:rsidRPr="00342D38" w:rsidRDefault="00F8377B">
      <w:pPr>
        <w:spacing w:line="440" w:lineRule="exact"/>
        <w:rPr>
          <w:rFonts w:ascii="宋体" w:hAnsi="宋体"/>
          <w:sz w:val="20"/>
          <w:szCs w:val="22"/>
        </w:rPr>
      </w:pPr>
      <w:bookmarkStart w:id="1168" w:name="_Toc152045787"/>
      <w:bookmarkStart w:id="1169" w:name="_Toc247527827"/>
      <w:bookmarkStart w:id="1170" w:name="_Toc361508752"/>
      <w:bookmarkStart w:id="1171" w:name="_Toc152042576"/>
      <w:bookmarkStart w:id="1172" w:name="_Toc144974856"/>
      <w:bookmarkStart w:id="1173" w:name="_Toc247514246"/>
      <w:bookmarkStart w:id="1174" w:name="_Toc369531697"/>
      <w:bookmarkStart w:id="1175" w:name="_Toc300835209"/>
      <w:bookmarkStart w:id="1176" w:name="_Toc352691661"/>
      <w:bookmarkStart w:id="1177" w:name="_Toc17960"/>
      <w:bookmarkStart w:id="1178" w:name="_Toc384308375"/>
    </w:p>
    <w:p w14:paraId="00A0A369" w14:textId="77777777" w:rsidR="00F8377B" w:rsidRPr="00342D38" w:rsidRDefault="00BD4706">
      <w:pPr>
        <w:spacing w:line="440" w:lineRule="exact"/>
        <w:rPr>
          <w:rFonts w:ascii="宋体" w:hAnsi="宋体"/>
          <w:sz w:val="20"/>
          <w:szCs w:val="22"/>
        </w:rPr>
      </w:pPr>
      <w:r w:rsidRPr="00342D38">
        <w:rPr>
          <w:rFonts w:ascii="宋体" w:hAnsi="宋体"/>
          <w:szCs w:val="21"/>
        </w:rPr>
        <w:br w:type="page"/>
      </w:r>
    </w:p>
    <w:p w14:paraId="2DA9AD5E" w14:textId="77777777" w:rsidR="00F8377B" w:rsidRPr="00342D38" w:rsidRDefault="00BD4706">
      <w:pPr>
        <w:keepNext/>
        <w:keepLines/>
        <w:spacing w:before="260" w:after="260" w:line="412" w:lineRule="auto"/>
        <w:jc w:val="center"/>
        <w:outlineLvl w:val="1"/>
        <w:rPr>
          <w:rFonts w:ascii="宋体" w:hAnsi="宋体"/>
          <w:b/>
          <w:sz w:val="32"/>
          <w:szCs w:val="20"/>
        </w:rPr>
      </w:pPr>
      <w:bookmarkStart w:id="1179" w:name="_Toc38791526"/>
      <w:bookmarkStart w:id="1180" w:name="_Toc8472"/>
      <w:bookmarkStart w:id="1181" w:name="_Toc22814"/>
      <w:bookmarkStart w:id="1182" w:name="_Toc46759126"/>
      <w:bookmarkStart w:id="1183" w:name="_Toc1239"/>
      <w:bookmarkStart w:id="1184" w:name="_Toc29543"/>
      <w:r w:rsidRPr="00342D38">
        <w:rPr>
          <w:rFonts w:ascii="宋体" w:hAnsi="宋体"/>
          <w:b/>
          <w:sz w:val="32"/>
          <w:szCs w:val="20"/>
        </w:rPr>
        <w:lastRenderedPageBreak/>
        <w:t>二</w:t>
      </w:r>
      <w:bookmarkEnd w:id="1168"/>
      <w:bookmarkEnd w:id="1169"/>
      <w:bookmarkEnd w:id="1170"/>
      <w:bookmarkEnd w:id="1171"/>
      <w:bookmarkEnd w:id="1172"/>
      <w:bookmarkEnd w:id="1173"/>
      <w:bookmarkEnd w:id="1174"/>
      <w:bookmarkEnd w:id="1175"/>
      <w:bookmarkEnd w:id="1176"/>
      <w:bookmarkEnd w:id="1177"/>
      <w:bookmarkEnd w:id="1178"/>
      <w:r w:rsidRPr="00342D38">
        <w:rPr>
          <w:rFonts w:ascii="宋体" w:hAnsi="宋体"/>
          <w:b/>
          <w:sz w:val="32"/>
          <w:szCs w:val="20"/>
        </w:rPr>
        <w:t>、法定代表人（单位负责人）身份证明</w:t>
      </w:r>
      <w:bookmarkEnd w:id="1179"/>
      <w:bookmarkEnd w:id="1180"/>
      <w:bookmarkEnd w:id="1181"/>
      <w:bookmarkEnd w:id="1182"/>
      <w:bookmarkEnd w:id="1183"/>
      <w:bookmarkEnd w:id="1184"/>
    </w:p>
    <w:p w14:paraId="616CA7CB" w14:textId="77777777" w:rsidR="00F8377B" w:rsidRPr="00342D38" w:rsidRDefault="00F8377B">
      <w:pPr>
        <w:spacing w:line="440" w:lineRule="exact"/>
        <w:rPr>
          <w:rFonts w:ascii="宋体" w:hAnsi="宋体"/>
          <w:sz w:val="20"/>
          <w:szCs w:val="22"/>
        </w:rPr>
      </w:pPr>
    </w:p>
    <w:p w14:paraId="206E0861" w14:textId="77777777" w:rsidR="00F8377B" w:rsidRPr="00342D38" w:rsidRDefault="00F8377B">
      <w:pPr>
        <w:spacing w:line="440" w:lineRule="exact"/>
        <w:rPr>
          <w:rFonts w:ascii="宋体" w:hAnsi="宋体"/>
          <w:szCs w:val="22"/>
        </w:rPr>
      </w:pPr>
    </w:p>
    <w:p w14:paraId="38442324" w14:textId="77777777" w:rsidR="00F8377B" w:rsidRPr="00342D38" w:rsidRDefault="00BD4706">
      <w:pPr>
        <w:spacing w:line="440" w:lineRule="exact"/>
        <w:rPr>
          <w:rFonts w:ascii="宋体" w:hAnsi="宋体"/>
          <w:szCs w:val="22"/>
        </w:rPr>
      </w:pPr>
      <w:r w:rsidRPr="00342D38">
        <w:rPr>
          <w:rFonts w:ascii="宋体" w:hAnsi="宋体"/>
          <w:szCs w:val="22"/>
        </w:rPr>
        <w:t>投标人名称：</w:t>
      </w:r>
      <w:r w:rsidRPr="00342D38">
        <w:rPr>
          <w:rFonts w:ascii="宋体" w:hAnsi="宋体"/>
          <w:szCs w:val="22"/>
          <w:u w:val="single"/>
        </w:rPr>
        <w:t xml:space="preserve">                        </w:t>
      </w:r>
    </w:p>
    <w:p w14:paraId="2904F4DF" w14:textId="77777777" w:rsidR="00F8377B" w:rsidRPr="00342D38" w:rsidRDefault="00BD4706">
      <w:pPr>
        <w:spacing w:line="440" w:lineRule="exact"/>
        <w:rPr>
          <w:rFonts w:ascii="宋体" w:hAnsi="宋体"/>
          <w:szCs w:val="22"/>
        </w:rPr>
      </w:pPr>
      <w:r w:rsidRPr="00342D38">
        <w:rPr>
          <w:rFonts w:ascii="宋体" w:hAnsi="宋体"/>
          <w:szCs w:val="22"/>
        </w:rPr>
        <w:t>姓名：</w:t>
      </w:r>
      <w:r w:rsidRPr="00342D38">
        <w:rPr>
          <w:rFonts w:ascii="宋体" w:hAnsi="宋体"/>
          <w:szCs w:val="22"/>
          <w:u w:val="single"/>
        </w:rPr>
        <w:t xml:space="preserve">                </w:t>
      </w:r>
      <w:r w:rsidRPr="00342D38">
        <w:rPr>
          <w:rFonts w:ascii="宋体" w:hAnsi="宋体"/>
          <w:szCs w:val="22"/>
        </w:rPr>
        <w:t>性别：</w:t>
      </w:r>
      <w:bookmarkStart w:id="1185" w:name="_Toc369531698"/>
      <w:bookmarkStart w:id="1186" w:name="_Toc27897"/>
      <w:bookmarkStart w:id="1187" w:name="_Toc352691662"/>
      <w:r w:rsidRPr="00342D38">
        <w:rPr>
          <w:rFonts w:ascii="宋体" w:hAnsi="宋体"/>
          <w:szCs w:val="22"/>
          <w:u w:val="single"/>
        </w:rPr>
        <w:t xml:space="preserve">        </w:t>
      </w:r>
      <w:r w:rsidRPr="00342D38">
        <w:rPr>
          <w:rFonts w:ascii="宋体" w:hAnsi="宋体"/>
          <w:szCs w:val="22"/>
        </w:rPr>
        <w:t>年</w:t>
      </w:r>
      <w:bookmarkEnd w:id="1185"/>
      <w:bookmarkEnd w:id="1186"/>
      <w:bookmarkEnd w:id="1187"/>
      <w:r w:rsidRPr="00342D38">
        <w:rPr>
          <w:rFonts w:ascii="宋体" w:hAnsi="宋体"/>
          <w:szCs w:val="22"/>
        </w:rPr>
        <w:t>龄</w:t>
      </w:r>
      <w:bookmarkStart w:id="1188" w:name="_Toc247514248"/>
      <w:bookmarkStart w:id="1189" w:name="_Toc152042578"/>
      <w:bookmarkStart w:id="1190" w:name="_Toc300835211"/>
      <w:bookmarkStart w:id="1191" w:name="_Toc247527829"/>
      <w:bookmarkStart w:id="1192" w:name="_Toc361508754"/>
      <w:bookmarkStart w:id="1193" w:name="_Toc152045789"/>
      <w:bookmarkStart w:id="1194" w:name="_Toc352691663"/>
      <w:bookmarkStart w:id="1195" w:name="_Toc15573"/>
      <w:bookmarkStart w:id="1196" w:name="_Toc369531699"/>
      <w:bookmarkStart w:id="1197" w:name="_Toc384308377"/>
      <w:bookmarkStart w:id="1198" w:name="_Toc144974858"/>
      <w:r w:rsidRPr="00342D38">
        <w:rPr>
          <w:rFonts w:ascii="宋体" w:hAnsi="宋体"/>
          <w:szCs w:val="22"/>
        </w:rPr>
        <w:t>：</w:t>
      </w:r>
      <w:bookmarkEnd w:id="1188"/>
      <w:bookmarkEnd w:id="1189"/>
      <w:bookmarkEnd w:id="1190"/>
      <w:bookmarkEnd w:id="1191"/>
      <w:bookmarkEnd w:id="1192"/>
      <w:bookmarkEnd w:id="1193"/>
      <w:bookmarkEnd w:id="1194"/>
      <w:bookmarkEnd w:id="1195"/>
      <w:bookmarkEnd w:id="1196"/>
      <w:bookmarkEnd w:id="1197"/>
      <w:bookmarkEnd w:id="1198"/>
      <w:r w:rsidRPr="00342D38">
        <w:rPr>
          <w:rFonts w:ascii="宋体" w:hAnsi="宋体"/>
          <w:szCs w:val="22"/>
          <w:u w:val="single"/>
        </w:rPr>
        <w:t xml:space="preserve">        </w:t>
      </w:r>
      <w:r w:rsidRPr="00342D38">
        <w:rPr>
          <w:rFonts w:ascii="宋体" w:hAnsi="宋体"/>
          <w:szCs w:val="22"/>
        </w:rPr>
        <w:t>职务：</w:t>
      </w:r>
      <w:r w:rsidRPr="00342D38">
        <w:rPr>
          <w:rFonts w:ascii="宋体" w:hAnsi="宋体"/>
          <w:szCs w:val="22"/>
          <w:u w:val="single"/>
        </w:rPr>
        <w:t xml:space="preserve">        </w:t>
      </w:r>
    </w:p>
    <w:p w14:paraId="3E32CBDB" w14:textId="77777777" w:rsidR="00F8377B" w:rsidRPr="00342D38" w:rsidRDefault="00BD4706">
      <w:pPr>
        <w:spacing w:line="440" w:lineRule="exact"/>
        <w:rPr>
          <w:rFonts w:ascii="宋体" w:hAnsi="宋体"/>
          <w:szCs w:val="22"/>
        </w:rPr>
      </w:pPr>
      <w:r w:rsidRPr="00342D38">
        <w:rPr>
          <w:rFonts w:ascii="宋体" w:hAnsi="宋体"/>
          <w:szCs w:val="22"/>
        </w:rPr>
        <w:t>系</w:t>
      </w:r>
      <w:r w:rsidRPr="00342D38">
        <w:rPr>
          <w:rFonts w:ascii="宋体" w:hAnsi="宋体"/>
          <w:szCs w:val="22"/>
          <w:u w:val="single"/>
        </w:rPr>
        <w:t xml:space="preserve">                        </w:t>
      </w:r>
      <w:r w:rsidRPr="00342D38">
        <w:rPr>
          <w:rFonts w:ascii="宋体" w:hAnsi="宋体"/>
          <w:szCs w:val="22"/>
        </w:rPr>
        <w:t>（投标人名称）的法定代表人（单位负责人）。</w:t>
      </w:r>
    </w:p>
    <w:p w14:paraId="3DC356EB" w14:textId="77777777" w:rsidR="00F8377B" w:rsidRPr="00342D38" w:rsidRDefault="00BD4706">
      <w:pPr>
        <w:spacing w:line="440" w:lineRule="exact"/>
        <w:ind w:firstLineChars="200" w:firstLine="420"/>
        <w:rPr>
          <w:rFonts w:ascii="宋体" w:hAnsi="宋体"/>
          <w:szCs w:val="22"/>
        </w:rPr>
      </w:pPr>
      <w:r w:rsidRPr="00342D38">
        <w:rPr>
          <w:rFonts w:ascii="宋体" w:hAnsi="宋体"/>
          <w:szCs w:val="22"/>
        </w:rPr>
        <w:t>特此证明。</w:t>
      </w:r>
    </w:p>
    <w:p w14:paraId="09EA3E5B" w14:textId="77777777" w:rsidR="00F8377B" w:rsidRPr="00342D38" w:rsidRDefault="00F8377B">
      <w:pPr>
        <w:spacing w:line="440" w:lineRule="exact"/>
        <w:rPr>
          <w:rFonts w:ascii="宋体" w:hAnsi="宋体"/>
          <w:szCs w:val="22"/>
        </w:rPr>
      </w:pPr>
    </w:p>
    <w:p w14:paraId="7A66D962" w14:textId="77777777" w:rsidR="00F8377B" w:rsidRPr="00342D38" w:rsidRDefault="00BD4706">
      <w:pPr>
        <w:spacing w:line="440" w:lineRule="exact"/>
        <w:rPr>
          <w:rFonts w:ascii="宋体" w:hAnsi="宋体"/>
          <w:szCs w:val="22"/>
        </w:rPr>
      </w:pPr>
      <w:r w:rsidRPr="00342D38">
        <w:rPr>
          <w:rFonts w:ascii="宋体" w:hAnsi="宋体"/>
          <w:szCs w:val="22"/>
        </w:rPr>
        <w:t>附：法定代表人（单位负责人）身份证复印件。</w:t>
      </w:r>
    </w:p>
    <w:p w14:paraId="56AE8ADF" w14:textId="77777777" w:rsidR="00F8377B" w:rsidRPr="00342D38" w:rsidRDefault="00F8377B">
      <w:pPr>
        <w:spacing w:line="440" w:lineRule="exact"/>
        <w:rPr>
          <w:rFonts w:ascii="宋体" w:hAnsi="宋体"/>
          <w:szCs w:val="22"/>
        </w:rPr>
      </w:pPr>
    </w:p>
    <w:p w14:paraId="01127A09" w14:textId="77777777" w:rsidR="00F8377B" w:rsidRPr="00342D38" w:rsidRDefault="00BD4706">
      <w:pPr>
        <w:spacing w:line="440" w:lineRule="exact"/>
        <w:rPr>
          <w:rFonts w:ascii="宋体" w:hAnsi="宋体"/>
          <w:szCs w:val="22"/>
        </w:rPr>
      </w:pPr>
      <w:r w:rsidRPr="00342D38">
        <w:rPr>
          <w:rFonts w:ascii="宋体" w:hAnsi="宋体"/>
          <w:szCs w:val="22"/>
        </w:rPr>
        <w:t>注：本身份证明需由投标人加盖单位公章。</w:t>
      </w:r>
    </w:p>
    <w:p w14:paraId="3CE069C3" w14:textId="77777777" w:rsidR="00F8377B" w:rsidRPr="00342D38" w:rsidRDefault="00F8377B">
      <w:pPr>
        <w:spacing w:line="440" w:lineRule="exact"/>
        <w:rPr>
          <w:rFonts w:ascii="宋体" w:hAnsi="宋体"/>
          <w:szCs w:val="22"/>
        </w:rPr>
      </w:pPr>
    </w:p>
    <w:p w14:paraId="0846240D" w14:textId="77777777" w:rsidR="00F8377B" w:rsidRPr="00342D38" w:rsidRDefault="00F8377B">
      <w:pPr>
        <w:spacing w:line="440" w:lineRule="exact"/>
        <w:rPr>
          <w:rFonts w:ascii="宋体" w:hAnsi="宋体"/>
          <w:szCs w:val="22"/>
        </w:rPr>
      </w:pPr>
    </w:p>
    <w:p w14:paraId="05E1CD3C" w14:textId="77777777" w:rsidR="00F8377B" w:rsidRPr="00342D38" w:rsidRDefault="00BD4706">
      <w:pPr>
        <w:spacing w:line="440" w:lineRule="exact"/>
        <w:jc w:val="center"/>
        <w:rPr>
          <w:rFonts w:ascii="宋体" w:hAnsi="宋体"/>
          <w:szCs w:val="22"/>
        </w:rPr>
      </w:pPr>
      <w:r w:rsidRPr="00342D38">
        <w:rPr>
          <w:rFonts w:ascii="宋体" w:hAnsi="宋体"/>
          <w:szCs w:val="22"/>
        </w:rPr>
        <w:t xml:space="preserve">                              投标人：</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2"/>
        </w:rPr>
        <w:t>（</w:t>
      </w:r>
      <w:r w:rsidRPr="00342D38">
        <w:rPr>
          <w:rFonts w:ascii="宋体" w:hAnsi="宋体" w:hint="eastAsia"/>
          <w:szCs w:val="22"/>
        </w:rPr>
        <w:t>盖</w:t>
      </w:r>
      <w:r w:rsidRPr="00342D38">
        <w:rPr>
          <w:rFonts w:ascii="宋体" w:hAnsi="宋体"/>
          <w:szCs w:val="22"/>
        </w:rPr>
        <w:t>单位</w:t>
      </w:r>
      <w:r w:rsidRPr="00342D38">
        <w:rPr>
          <w:rFonts w:ascii="宋体" w:hAnsi="宋体" w:hint="eastAsia"/>
          <w:szCs w:val="22"/>
        </w:rPr>
        <w:t>公章</w:t>
      </w:r>
      <w:r w:rsidRPr="00342D38">
        <w:rPr>
          <w:rFonts w:ascii="宋体" w:hAnsi="宋体"/>
          <w:szCs w:val="22"/>
        </w:rPr>
        <w:t>）</w:t>
      </w:r>
    </w:p>
    <w:p w14:paraId="428B275A" w14:textId="77777777" w:rsidR="00F8377B" w:rsidRPr="00342D38" w:rsidRDefault="00F8377B">
      <w:pPr>
        <w:spacing w:line="440" w:lineRule="exact"/>
        <w:rPr>
          <w:rFonts w:ascii="宋体" w:hAnsi="宋体"/>
          <w:szCs w:val="22"/>
        </w:rPr>
      </w:pPr>
    </w:p>
    <w:p w14:paraId="6F717625" w14:textId="77777777" w:rsidR="00F8377B" w:rsidRPr="00342D38" w:rsidRDefault="00BD4706">
      <w:pPr>
        <w:spacing w:line="440" w:lineRule="exact"/>
        <w:ind w:firstLineChars="2200" w:firstLine="4620"/>
        <w:rPr>
          <w:rFonts w:ascii="宋体" w:hAnsi="宋体"/>
          <w:szCs w:val="22"/>
        </w:rPr>
      </w:pP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p w14:paraId="6ECE4A19" w14:textId="77777777" w:rsidR="00F8377B" w:rsidRPr="00342D38" w:rsidRDefault="00F8377B">
      <w:pPr>
        <w:spacing w:line="440" w:lineRule="exact"/>
        <w:rPr>
          <w:rFonts w:ascii="宋体" w:hAnsi="宋体"/>
          <w:sz w:val="20"/>
          <w:szCs w:val="22"/>
        </w:rPr>
      </w:pPr>
    </w:p>
    <w:p w14:paraId="7AFD8735" w14:textId="77777777" w:rsidR="00F8377B" w:rsidRPr="00342D38" w:rsidRDefault="00BD4706">
      <w:pPr>
        <w:spacing w:line="440" w:lineRule="exact"/>
        <w:jc w:val="center"/>
        <w:rPr>
          <w:rFonts w:ascii="宋体" w:hAnsi="宋体"/>
          <w:sz w:val="20"/>
          <w:szCs w:val="22"/>
        </w:rPr>
      </w:pPr>
      <w:r w:rsidRPr="00342D38">
        <w:rPr>
          <w:rFonts w:ascii="宋体" w:hAnsi="宋体"/>
          <w:sz w:val="20"/>
          <w:szCs w:val="22"/>
        </w:rPr>
        <w:br w:type="page"/>
      </w:r>
    </w:p>
    <w:p w14:paraId="6B38EC45" w14:textId="77777777" w:rsidR="00F8377B" w:rsidRPr="00342D38" w:rsidRDefault="00BD4706">
      <w:pPr>
        <w:keepNext/>
        <w:keepLines/>
        <w:spacing w:before="260" w:after="260" w:line="412" w:lineRule="auto"/>
        <w:jc w:val="center"/>
        <w:outlineLvl w:val="1"/>
        <w:rPr>
          <w:rFonts w:ascii="宋体" w:hAnsi="宋体"/>
          <w:b/>
          <w:sz w:val="32"/>
          <w:szCs w:val="20"/>
        </w:rPr>
      </w:pPr>
      <w:bookmarkStart w:id="1199" w:name="_Toc7811"/>
      <w:bookmarkStart w:id="1200" w:name="_Toc46759127"/>
      <w:bookmarkStart w:id="1201" w:name="_Toc4857"/>
      <w:bookmarkStart w:id="1202" w:name="_Toc8469"/>
      <w:bookmarkStart w:id="1203" w:name="_Toc17702"/>
      <w:bookmarkStart w:id="1204" w:name="_Toc38791527"/>
      <w:r w:rsidRPr="00342D38">
        <w:rPr>
          <w:rFonts w:ascii="宋体" w:hAnsi="宋体" w:hint="eastAsia"/>
          <w:b/>
          <w:sz w:val="32"/>
          <w:szCs w:val="20"/>
        </w:rPr>
        <w:lastRenderedPageBreak/>
        <w:t>三</w:t>
      </w:r>
      <w:r w:rsidRPr="00342D38">
        <w:rPr>
          <w:rFonts w:ascii="宋体" w:hAnsi="宋体"/>
          <w:b/>
          <w:sz w:val="32"/>
          <w:szCs w:val="20"/>
        </w:rPr>
        <w:t>、授权委托书</w:t>
      </w:r>
      <w:bookmarkEnd w:id="1199"/>
      <w:bookmarkEnd w:id="1200"/>
      <w:bookmarkEnd w:id="1201"/>
      <w:bookmarkEnd w:id="1202"/>
      <w:bookmarkEnd w:id="1203"/>
      <w:bookmarkEnd w:id="1204"/>
    </w:p>
    <w:p w14:paraId="01CD0230" w14:textId="77777777" w:rsidR="00F8377B" w:rsidRPr="00342D38" w:rsidRDefault="00F8377B">
      <w:pPr>
        <w:spacing w:line="440" w:lineRule="exact"/>
        <w:rPr>
          <w:rFonts w:ascii="宋体" w:hAnsi="宋体"/>
          <w:szCs w:val="22"/>
        </w:rPr>
      </w:pPr>
    </w:p>
    <w:p w14:paraId="30D9AD4D"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本人</w:t>
      </w:r>
      <w:r w:rsidRPr="00342D38">
        <w:rPr>
          <w:rFonts w:ascii="宋体" w:hAnsi="宋体"/>
          <w:szCs w:val="22"/>
          <w:u w:val="single"/>
        </w:rPr>
        <w:t xml:space="preserve">              </w:t>
      </w:r>
      <w:r w:rsidRPr="00342D38">
        <w:rPr>
          <w:rFonts w:ascii="宋体" w:hAnsi="宋体"/>
          <w:szCs w:val="22"/>
        </w:rPr>
        <w:t>（姓名）系</w:t>
      </w:r>
      <w:r w:rsidRPr="00342D38">
        <w:rPr>
          <w:rFonts w:ascii="宋体" w:hAnsi="宋体"/>
          <w:szCs w:val="22"/>
          <w:u w:val="single"/>
        </w:rPr>
        <w:t xml:space="preserve">                    </w:t>
      </w:r>
      <w:r w:rsidRPr="00342D38">
        <w:rPr>
          <w:rFonts w:ascii="宋体" w:hAnsi="宋体"/>
          <w:szCs w:val="22"/>
        </w:rPr>
        <w:t>（投标人名称）的法定代表人（单位负责人），现委托</w:t>
      </w:r>
      <w:r w:rsidRPr="00342D38">
        <w:rPr>
          <w:rFonts w:ascii="宋体" w:hAnsi="宋体"/>
          <w:szCs w:val="22"/>
          <w:u w:val="single"/>
        </w:rPr>
        <w:t xml:space="preserve">            </w:t>
      </w:r>
      <w:r w:rsidRPr="00342D38">
        <w:rPr>
          <w:rFonts w:ascii="宋体" w:hAnsi="宋体"/>
          <w:szCs w:val="22"/>
        </w:rPr>
        <w:t>（姓名）为我方代理人。代理人根据授权，以我方名义签署、澄清确认、递交、撤回、修改材料采购招标项目投标文件、签订合同和处理有关事宜，其法律后果由我方承担。</w:t>
      </w:r>
    </w:p>
    <w:p w14:paraId="29DA2FDA" w14:textId="77777777" w:rsidR="00F8377B" w:rsidRPr="00342D38" w:rsidRDefault="00BD4706">
      <w:pPr>
        <w:spacing w:line="440" w:lineRule="exact"/>
        <w:rPr>
          <w:rFonts w:ascii="宋体" w:hAnsi="宋体"/>
          <w:szCs w:val="22"/>
        </w:rPr>
      </w:pPr>
      <w:r w:rsidRPr="00342D38">
        <w:rPr>
          <w:rFonts w:ascii="宋体" w:hAnsi="宋体"/>
          <w:szCs w:val="22"/>
        </w:rPr>
        <w:t>委托期限：</w:t>
      </w:r>
      <w:r w:rsidRPr="00342D38">
        <w:rPr>
          <w:rFonts w:ascii="宋体" w:hAnsi="宋体"/>
          <w:szCs w:val="22"/>
          <w:u w:val="single"/>
        </w:rPr>
        <w:t xml:space="preserve">                       </w:t>
      </w:r>
      <w:r w:rsidRPr="00342D38">
        <w:rPr>
          <w:rFonts w:ascii="宋体" w:hAnsi="宋体"/>
          <w:szCs w:val="22"/>
        </w:rPr>
        <w:t>。</w:t>
      </w:r>
    </w:p>
    <w:p w14:paraId="326A969D" w14:textId="77777777" w:rsidR="00F8377B" w:rsidRPr="00342D38" w:rsidRDefault="00BD4706">
      <w:pPr>
        <w:spacing w:line="440" w:lineRule="exact"/>
        <w:ind w:firstLineChars="200" w:firstLine="420"/>
        <w:rPr>
          <w:rFonts w:ascii="宋体" w:hAnsi="宋体"/>
          <w:szCs w:val="22"/>
        </w:rPr>
      </w:pPr>
      <w:r w:rsidRPr="00342D38">
        <w:rPr>
          <w:rFonts w:ascii="宋体" w:hAnsi="宋体"/>
          <w:szCs w:val="22"/>
        </w:rPr>
        <w:t>代理人无转委托权。</w:t>
      </w:r>
    </w:p>
    <w:p w14:paraId="3E20C566" w14:textId="77777777" w:rsidR="00F8377B" w:rsidRPr="00342D38" w:rsidRDefault="00F8377B">
      <w:pPr>
        <w:spacing w:line="440" w:lineRule="exact"/>
        <w:ind w:firstLineChars="200" w:firstLine="420"/>
        <w:rPr>
          <w:rFonts w:ascii="宋体" w:hAnsi="宋体"/>
          <w:szCs w:val="22"/>
        </w:rPr>
      </w:pPr>
    </w:p>
    <w:p w14:paraId="0A41B505" w14:textId="77777777" w:rsidR="00F8377B" w:rsidRPr="00342D38" w:rsidRDefault="00BD4706">
      <w:pPr>
        <w:spacing w:line="440" w:lineRule="exact"/>
        <w:rPr>
          <w:rFonts w:ascii="宋体" w:hAnsi="宋体"/>
          <w:szCs w:val="22"/>
        </w:rPr>
      </w:pPr>
      <w:r w:rsidRPr="00342D38">
        <w:rPr>
          <w:rFonts w:ascii="宋体" w:hAnsi="宋体"/>
          <w:szCs w:val="22"/>
        </w:rPr>
        <w:t>附：</w:t>
      </w:r>
      <w:r w:rsidRPr="00342D38">
        <w:rPr>
          <w:rFonts w:ascii="宋体" w:hAnsi="宋体"/>
        </w:rPr>
        <w:t>：法定代表人（单位负责人）身份证原件扫描件及委托代理人身份证原件扫描件</w:t>
      </w:r>
    </w:p>
    <w:p w14:paraId="15CA47ED" w14:textId="77777777" w:rsidR="00F8377B" w:rsidRPr="00342D38" w:rsidRDefault="00F8377B">
      <w:pPr>
        <w:spacing w:line="440" w:lineRule="exact"/>
        <w:rPr>
          <w:rFonts w:ascii="宋体" w:hAnsi="宋体"/>
          <w:szCs w:val="22"/>
        </w:rPr>
      </w:pPr>
    </w:p>
    <w:p w14:paraId="0C36110A" w14:textId="77777777" w:rsidR="00F8377B" w:rsidRPr="00342D38" w:rsidRDefault="00BD4706">
      <w:pPr>
        <w:spacing w:line="440" w:lineRule="exact"/>
        <w:rPr>
          <w:rFonts w:ascii="宋体" w:hAnsi="宋体"/>
          <w:szCs w:val="22"/>
        </w:rPr>
      </w:pPr>
      <w:r w:rsidRPr="00342D38">
        <w:rPr>
          <w:rFonts w:ascii="宋体" w:hAnsi="宋体"/>
          <w:szCs w:val="22"/>
        </w:rPr>
        <w:t>注：本授权委托书需由投标人加盖单位公章并由其法定代表人（单位负责人）和委托代理人签字。</w:t>
      </w:r>
    </w:p>
    <w:p w14:paraId="11385A1E" w14:textId="77777777" w:rsidR="00F8377B" w:rsidRPr="00342D38" w:rsidRDefault="00F8377B">
      <w:pPr>
        <w:spacing w:line="440" w:lineRule="exact"/>
        <w:rPr>
          <w:rFonts w:ascii="宋体" w:hAnsi="宋体"/>
          <w:szCs w:val="22"/>
        </w:rPr>
      </w:pPr>
    </w:p>
    <w:p w14:paraId="39E5EE31" w14:textId="77777777" w:rsidR="00F8377B" w:rsidRPr="00342D38" w:rsidRDefault="00BD4706">
      <w:pPr>
        <w:spacing w:line="440" w:lineRule="exact"/>
        <w:ind w:firstLineChars="1282" w:firstLine="2692"/>
        <w:rPr>
          <w:rFonts w:ascii="宋体" w:hAnsi="宋体"/>
          <w:szCs w:val="22"/>
        </w:rPr>
      </w:pPr>
      <w:r w:rsidRPr="00342D38">
        <w:rPr>
          <w:rFonts w:ascii="宋体" w:hAnsi="宋体"/>
          <w:szCs w:val="22"/>
        </w:rPr>
        <w:t>投  标  人：</w:t>
      </w:r>
      <w:r w:rsidRPr="00342D38">
        <w:rPr>
          <w:rFonts w:ascii="宋体" w:hAnsi="宋体"/>
          <w:szCs w:val="21"/>
          <w:u w:val="single"/>
        </w:rPr>
        <w:tab/>
      </w:r>
      <w:r w:rsidRPr="00342D38">
        <w:rPr>
          <w:rFonts w:ascii="宋体" w:hAnsi="宋体"/>
          <w:szCs w:val="21"/>
          <w:u w:val="single"/>
        </w:rPr>
        <w:tab/>
        <w:t xml:space="preserve">                </w:t>
      </w:r>
      <w:r w:rsidRPr="00342D38">
        <w:rPr>
          <w:rFonts w:ascii="宋体" w:hAnsi="宋体"/>
          <w:szCs w:val="21"/>
          <w:u w:val="single"/>
        </w:rPr>
        <w:tab/>
      </w:r>
      <w:r w:rsidRPr="00342D38">
        <w:rPr>
          <w:rFonts w:ascii="宋体" w:hAnsi="宋体"/>
          <w:szCs w:val="22"/>
        </w:rPr>
        <w:t>（</w:t>
      </w:r>
      <w:r w:rsidRPr="00342D38">
        <w:rPr>
          <w:rFonts w:ascii="宋体" w:hAnsi="宋体" w:hint="eastAsia"/>
          <w:szCs w:val="22"/>
        </w:rPr>
        <w:t>盖</w:t>
      </w:r>
      <w:r w:rsidRPr="00342D38">
        <w:rPr>
          <w:rFonts w:ascii="宋体" w:hAnsi="宋体"/>
          <w:szCs w:val="22"/>
        </w:rPr>
        <w:t>单位</w:t>
      </w:r>
      <w:r w:rsidRPr="00342D38">
        <w:rPr>
          <w:rFonts w:ascii="宋体" w:hAnsi="宋体" w:hint="eastAsia"/>
          <w:szCs w:val="22"/>
        </w:rPr>
        <w:t>公章</w:t>
      </w:r>
      <w:r w:rsidRPr="00342D38">
        <w:rPr>
          <w:rFonts w:ascii="宋体" w:hAnsi="宋体"/>
          <w:szCs w:val="22"/>
        </w:rPr>
        <w:t>）</w:t>
      </w:r>
    </w:p>
    <w:p w14:paraId="44EF979B" w14:textId="77777777" w:rsidR="00F8377B" w:rsidRPr="00342D38" w:rsidRDefault="00F8377B">
      <w:pPr>
        <w:spacing w:line="440" w:lineRule="exact"/>
        <w:ind w:firstLineChars="1282" w:firstLine="2692"/>
        <w:rPr>
          <w:rFonts w:ascii="宋体" w:hAnsi="宋体"/>
          <w:szCs w:val="22"/>
        </w:rPr>
      </w:pPr>
    </w:p>
    <w:p w14:paraId="3697EBED" w14:textId="77777777" w:rsidR="00F8377B" w:rsidRPr="00342D38" w:rsidRDefault="00BD4706">
      <w:pPr>
        <w:spacing w:line="440" w:lineRule="exact"/>
        <w:ind w:firstLineChars="1281" w:firstLine="2690"/>
        <w:jc w:val="left"/>
        <w:rPr>
          <w:rFonts w:ascii="宋体" w:hAnsi="宋体"/>
          <w:szCs w:val="22"/>
        </w:rPr>
      </w:pPr>
      <w:r w:rsidRPr="00342D38">
        <w:rPr>
          <w:rFonts w:ascii="宋体" w:hAnsi="宋体"/>
          <w:szCs w:val="22"/>
        </w:rPr>
        <w:t>法定代表人（单位负责人）：</w:t>
      </w:r>
      <w:r w:rsidRPr="00342D38">
        <w:rPr>
          <w:rFonts w:ascii="宋体" w:hAnsi="宋体"/>
          <w:szCs w:val="21"/>
          <w:u w:val="single"/>
        </w:rPr>
        <w:tab/>
        <w:t xml:space="preserve">        </w:t>
      </w:r>
      <w:r w:rsidRPr="00342D38">
        <w:rPr>
          <w:rFonts w:ascii="宋体" w:hAnsi="宋体"/>
          <w:szCs w:val="21"/>
          <w:u w:val="single"/>
        </w:rPr>
        <w:tab/>
      </w:r>
      <w:r w:rsidRPr="00342D38">
        <w:rPr>
          <w:rFonts w:ascii="宋体" w:hAnsi="宋体"/>
          <w:szCs w:val="22"/>
        </w:rPr>
        <w:t>（签字）</w:t>
      </w:r>
    </w:p>
    <w:p w14:paraId="7D42BC09" w14:textId="77777777" w:rsidR="00F8377B" w:rsidRPr="00342D38" w:rsidRDefault="00F8377B">
      <w:pPr>
        <w:spacing w:line="440" w:lineRule="exact"/>
        <w:ind w:firstLineChars="1282" w:firstLine="2692"/>
        <w:rPr>
          <w:rFonts w:ascii="宋体" w:hAnsi="宋体"/>
          <w:szCs w:val="22"/>
        </w:rPr>
      </w:pPr>
    </w:p>
    <w:p w14:paraId="0434966A" w14:textId="77777777" w:rsidR="00F8377B" w:rsidRPr="00342D38" w:rsidRDefault="00BD4706">
      <w:pPr>
        <w:spacing w:line="440" w:lineRule="exact"/>
        <w:ind w:firstLineChars="1282" w:firstLine="2692"/>
        <w:rPr>
          <w:rFonts w:ascii="宋体" w:hAnsi="宋体"/>
          <w:szCs w:val="22"/>
        </w:rPr>
      </w:pPr>
      <w:r w:rsidRPr="00342D38">
        <w:rPr>
          <w:rFonts w:ascii="宋体" w:hAnsi="宋体"/>
          <w:szCs w:val="22"/>
        </w:rPr>
        <w:t>身份证号码：</w:t>
      </w:r>
      <w:r w:rsidRPr="00342D38">
        <w:rPr>
          <w:rFonts w:ascii="宋体" w:hAnsi="宋体"/>
          <w:szCs w:val="21"/>
          <w:u w:val="single"/>
        </w:rPr>
        <w:tab/>
      </w:r>
      <w:r w:rsidRPr="00342D38">
        <w:rPr>
          <w:rFonts w:ascii="宋体" w:hAnsi="宋体"/>
          <w:szCs w:val="21"/>
          <w:u w:val="single"/>
        </w:rPr>
        <w:tab/>
      </w:r>
      <w:r w:rsidRPr="00342D38">
        <w:rPr>
          <w:rFonts w:ascii="宋体" w:hAnsi="宋体"/>
          <w:szCs w:val="21"/>
          <w:u w:val="single"/>
        </w:rPr>
        <w:tab/>
        <w:t xml:space="preserve">                        </w:t>
      </w:r>
      <w:r w:rsidRPr="00342D38">
        <w:rPr>
          <w:rFonts w:ascii="宋体" w:hAnsi="宋体"/>
          <w:szCs w:val="21"/>
          <w:u w:val="single"/>
        </w:rPr>
        <w:tab/>
      </w:r>
    </w:p>
    <w:p w14:paraId="707B1EC5" w14:textId="77777777" w:rsidR="00F8377B" w:rsidRPr="00342D38" w:rsidRDefault="00F8377B">
      <w:pPr>
        <w:spacing w:line="440" w:lineRule="exact"/>
        <w:ind w:firstLineChars="1282" w:firstLine="2692"/>
        <w:rPr>
          <w:rFonts w:ascii="宋体" w:hAnsi="宋体"/>
          <w:szCs w:val="22"/>
        </w:rPr>
      </w:pPr>
    </w:p>
    <w:p w14:paraId="3E586999" w14:textId="77777777" w:rsidR="00F8377B" w:rsidRPr="00342D38" w:rsidRDefault="00BD4706">
      <w:pPr>
        <w:spacing w:line="440" w:lineRule="exact"/>
        <w:ind w:firstLineChars="1282" w:firstLine="2692"/>
        <w:rPr>
          <w:rFonts w:ascii="宋体" w:hAnsi="宋体"/>
          <w:szCs w:val="22"/>
        </w:rPr>
      </w:pPr>
      <w:r w:rsidRPr="00342D38">
        <w:rPr>
          <w:rFonts w:ascii="宋体" w:hAnsi="宋体"/>
          <w:szCs w:val="22"/>
        </w:rPr>
        <w:t>委托代理人：</w:t>
      </w:r>
      <w:r w:rsidRPr="00342D38">
        <w:rPr>
          <w:rFonts w:ascii="宋体" w:hAnsi="宋体"/>
          <w:szCs w:val="21"/>
          <w:u w:val="single"/>
        </w:rPr>
        <w:tab/>
      </w:r>
      <w:r w:rsidRPr="00342D38">
        <w:rPr>
          <w:rFonts w:ascii="宋体" w:hAnsi="宋体"/>
          <w:szCs w:val="21"/>
          <w:u w:val="single"/>
        </w:rPr>
        <w:tab/>
      </w:r>
      <w:r w:rsidRPr="00342D38">
        <w:rPr>
          <w:rFonts w:ascii="宋体" w:hAnsi="宋体"/>
          <w:szCs w:val="21"/>
          <w:u w:val="single"/>
        </w:rPr>
        <w:tab/>
        <w:t xml:space="preserve">                    </w:t>
      </w:r>
      <w:r w:rsidRPr="00342D38">
        <w:rPr>
          <w:rFonts w:ascii="宋体" w:hAnsi="宋体"/>
          <w:szCs w:val="21"/>
          <w:u w:val="single"/>
        </w:rPr>
        <w:tab/>
      </w:r>
      <w:r w:rsidRPr="00342D38">
        <w:rPr>
          <w:rFonts w:ascii="宋体" w:hAnsi="宋体"/>
          <w:szCs w:val="22"/>
        </w:rPr>
        <w:t>（签字）</w:t>
      </w:r>
    </w:p>
    <w:p w14:paraId="60D7DA23" w14:textId="77777777" w:rsidR="00F8377B" w:rsidRPr="00342D38" w:rsidRDefault="00F8377B">
      <w:pPr>
        <w:spacing w:line="440" w:lineRule="exact"/>
        <w:ind w:firstLineChars="1282" w:firstLine="2692"/>
        <w:rPr>
          <w:rFonts w:ascii="宋体" w:hAnsi="宋体"/>
          <w:szCs w:val="22"/>
        </w:rPr>
      </w:pPr>
    </w:p>
    <w:p w14:paraId="53D85C76" w14:textId="77777777" w:rsidR="00F8377B" w:rsidRPr="00342D38" w:rsidRDefault="00BD4706">
      <w:pPr>
        <w:spacing w:line="440" w:lineRule="exact"/>
        <w:ind w:firstLineChars="1282" w:firstLine="2692"/>
        <w:rPr>
          <w:rFonts w:ascii="宋体" w:hAnsi="宋体"/>
          <w:szCs w:val="22"/>
        </w:rPr>
      </w:pPr>
      <w:r w:rsidRPr="00342D38">
        <w:rPr>
          <w:rFonts w:ascii="宋体" w:hAnsi="宋体"/>
          <w:szCs w:val="22"/>
        </w:rPr>
        <w:t>身份证号码：</w:t>
      </w:r>
      <w:r w:rsidRPr="00342D38">
        <w:rPr>
          <w:rFonts w:ascii="宋体" w:hAnsi="宋体"/>
          <w:szCs w:val="21"/>
          <w:u w:val="single"/>
        </w:rPr>
        <w:tab/>
      </w:r>
      <w:r w:rsidRPr="00342D38">
        <w:rPr>
          <w:rFonts w:ascii="宋体" w:hAnsi="宋体"/>
          <w:szCs w:val="21"/>
          <w:u w:val="single"/>
        </w:rPr>
        <w:tab/>
      </w:r>
      <w:r w:rsidRPr="00342D38">
        <w:rPr>
          <w:rFonts w:ascii="宋体" w:hAnsi="宋体"/>
          <w:szCs w:val="21"/>
          <w:u w:val="single"/>
        </w:rPr>
        <w:tab/>
        <w:t xml:space="preserve">                           </w:t>
      </w:r>
      <w:r w:rsidRPr="00342D38">
        <w:rPr>
          <w:rFonts w:ascii="宋体" w:hAnsi="宋体"/>
          <w:szCs w:val="21"/>
          <w:u w:val="single"/>
        </w:rPr>
        <w:tab/>
      </w:r>
    </w:p>
    <w:p w14:paraId="2E5FFC5A" w14:textId="77777777" w:rsidR="00F8377B" w:rsidRPr="00342D38" w:rsidRDefault="00F8377B">
      <w:pPr>
        <w:spacing w:line="440" w:lineRule="exact"/>
        <w:ind w:firstLineChars="1282" w:firstLine="2692"/>
        <w:rPr>
          <w:rFonts w:ascii="宋体" w:hAnsi="宋体"/>
          <w:szCs w:val="22"/>
        </w:rPr>
      </w:pPr>
    </w:p>
    <w:p w14:paraId="3360C83C" w14:textId="77777777" w:rsidR="00F8377B" w:rsidRPr="00342D38" w:rsidRDefault="00F8377B">
      <w:pPr>
        <w:spacing w:line="440" w:lineRule="exact"/>
        <w:ind w:firstLineChars="1282" w:firstLine="2692"/>
        <w:rPr>
          <w:rFonts w:ascii="宋体" w:hAnsi="宋体"/>
          <w:szCs w:val="22"/>
        </w:rPr>
      </w:pPr>
    </w:p>
    <w:p w14:paraId="22EE80D6" w14:textId="77777777" w:rsidR="00F8377B" w:rsidRPr="00342D38" w:rsidRDefault="00BD4706">
      <w:pPr>
        <w:spacing w:line="440" w:lineRule="exact"/>
        <w:ind w:firstLineChars="1932" w:firstLine="4057"/>
        <w:jc w:val="right"/>
        <w:rPr>
          <w:rFonts w:ascii="宋体" w:hAnsi="宋体"/>
          <w:szCs w:val="22"/>
        </w:rPr>
      </w:pP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p w14:paraId="32D15FD2" w14:textId="77777777" w:rsidR="00F8377B" w:rsidRPr="00342D38" w:rsidRDefault="00BD4706">
      <w:pPr>
        <w:spacing w:line="440" w:lineRule="exact"/>
        <w:ind w:firstLineChars="1932" w:firstLine="4057"/>
        <w:jc w:val="right"/>
        <w:rPr>
          <w:rFonts w:ascii="宋体" w:hAnsi="宋体"/>
          <w:szCs w:val="22"/>
        </w:rPr>
      </w:pPr>
      <w:r w:rsidRPr="00342D38">
        <w:rPr>
          <w:rFonts w:ascii="宋体" w:hAnsi="宋体"/>
          <w:szCs w:val="22"/>
        </w:rPr>
        <w:br w:type="page"/>
      </w:r>
    </w:p>
    <w:p w14:paraId="2555B91B" w14:textId="77777777" w:rsidR="00F8377B" w:rsidRPr="00342D38" w:rsidRDefault="00BD4706">
      <w:pPr>
        <w:keepNext/>
        <w:keepLines/>
        <w:spacing w:before="260" w:after="260" w:line="412" w:lineRule="auto"/>
        <w:jc w:val="center"/>
        <w:outlineLvl w:val="1"/>
        <w:rPr>
          <w:rFonts w:ascii="宋体" w:hAnsi="宋体"/>
          <w:b/>
          <w:sz w:val="32"/>
          <w:szCs w:val="20"/>
        </w:rPr>
      </w:pPr>
      <w:bookmarkStart w:id="1205" w:name="_Toc38791528"/>
      <w:bookmarkStart w:id="1206" w:name="_Toc29538"/>
      <w:bookmarkStart w:id="1207" w:name="_Toc46759128"/>
      <w:bookmarkStart w:id="1208" w:name="_Toc16811"/>
      <w:bookmarkStart w:id="1209" w:name="_Toc3507"/>
      <w:bookmarkStart w:id="1210" w:name="_Toc21528"/>
      <w:r w:rsidRPr="00342D38">
        <w:rPr>
          <w:rFonts w:ascii="宋体" w:hAnsi="宋体" w:hint="eastAsia"/>
          <w:b/>
          <w:sz w:val="32"/>
          <w:szCs w:val="20"/>
        </w:rPr>
        <w:lastRenderedPageBreak/>
        <w:t>四</w:t>
      </w:r>
      <w:r w:rsidRPr="00342D38">
        <w:rPr>
          <w:rFonts w:ascii="宋体" w:hAnsi="宋体"/>
          <w:b/>
          <w:sz w:val="32"/>
          <w:szCs w:val="20"/>
        </w:rPr>
        <w:t>、联合体协议书</w:t>
      </w:r>
      <w:bookmarkEnd w:id="1205"/>
      <w:r w:rsidRPr="00342D38">
        <w:rPr>
          <w:rFonts w:ascii="宋体" w:hAnsi="宋体" w:hint="eastAsia"/>
          <w:b/>
          <w:sz w:val="32"/>
          <w:szCs w:val="20"/>
        </w:rPr>
        <w:t>（本项目不适用，不需提供）</w:t>
      </w:r>
      <w:bookmarkEnd w:id="1206"/>
      <w:bookmarkEnd w:id="1207"/>
      <w:bookmarkEnd w:id="1208"/>
      <w:bookmarkEnd w:id="1209"/>
      <w:bookmarkEnd w:id="1210"/>
    </w:p>
    <w:p w14:paraId="64AB1507"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u w:val="single"/>
        </w:rPr>
        <w:t xml:space="preserve">                </w:t>
      </w:r>
      <w:r w:rsidRPr="00342D38">
        <w:rPr>
          <w:rFonts w:ascii="宋体" w:hAnsi="宋体"/>
          <w:szCs w:val="22"/>
        </w:rPr>
        <w:t>（所有成员单位名称）自愿组成</w:t>
      </w:r>
      <w:r w:rsidRPr="00342D38">
        <w:rPr>
          <w:rFonts w:ascii="宋体" w:hAnsi="宋体"/>
          <w:szCs w:val="22"/>
          <w:u w:val="single"/>
        </w:rPr>
        <w:t xml:space="preserve">        </w:t>
      </w:r>
      <w:r w:rsidRPr="00342D38">
        <w:rPr>
          <w:rFonts w:ascii="宋体" w:hAnsi="宋体"/>
          <w:szCs w:val="22"/>
        </w:rPr>
        <w:t>（联合体名称）联合体，共同参加</w:t>
      </w:r>
      <w:r w:rsidRPr="00342D38">
        <w:rPr>
          <w:rFonts w:ascii="宋体" w:hAnsi="宋体" w:hint="eastAsia"/>
          <w:szCs w:val="22"/>
          <w:u w:val="single"/>
        </w:rPr>
        <w:t>（包件</w:t>
      </w:r>
      <w:r w:rsidRPr="00342D38">
        <w:rPr>
          <w:rFonts w:ascii="宋体" w:hAnsi="宋体"/>
          <w:szCs w:val="22"/>
          <w:u w:val="single"/>
        </w:rPr>
        <w:t>名称</w:t>
      </w:r>
      <w:r w:rsidRPr="00342D38">
        <w:rPr>
          <w:rFonts w:ascii="宋体" w:hAnsi="宋体" w:hint="eastAsia"/>
          <w:szCs w:val="22"/>
          <w:u w:val="single"/>
        </w:rPr>
        <w:t>）</w:t>
      </w:r>
      <w:r w:rsidRPr="00342D38">
        <w:rPr>
          <w:rFonts w:ascii="宋体" w:hAnsi="宋体"/>
          <w:szCs w:val="21"/>
        </w:rPr>
        <w:t>投标。现就联</w:t>
      </w:r>
      <w:r w:rsidRPr="00342D38">
        <w:rPr>
          <w:rFonts w:ascii="宋体" w:hAnsi="宋体"/>
          <w:szCs w:val="22"/>
        </w:rPr>
        <w:t>合体投标事宜订立如下协议。</w:t>
      </w:r>
    </w:p>
    <w:p w14:paraId="12528DAE"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 xml:space="preserve">1. </w:t>
      </w:r>
      <w:r w:rsidRPr="00342D38">
        <w:rPr>
          <w:rFonts w:ascii="宋体" w:hAnsi="宋体"/>
          <w:szCs w:val="22"/>
          <w:u w:val="single"/>
        </w:rPr>
        <w:t xml:space="preserve">                  </w:t>
      </w:r>
      <w:r w:rsidRPr="00342D38">
        <w:rPr>
          <w:rFonts w:ascii="宋体" w:hAnsi="宋体"/>
          <w:szCs w:val="22"/>
        </w:rPr>
        <w:t>（某成员单位名称）为</w:t>
      </w:r>
      <w:r w:rsidRPr="00342D38">
        <w:rPr>
          <w:rFonts w:ascii="宋体" w:hAnsi="宋体"/>
          <w:szCs w:val="22"/>
          <w:u w:val="single"/>
        </w:rPr>
        <w:t xml:space="preserve">        </w:t>
      </w:r>
      <w:r w:rsidRPr="00342D38">
        <w:rPr>
          <w:rFonts w:ascii="宋体" w:hAnsi="宋体"/>
          <w:szCs w:val="22"/>
        </w:rPr>
        <w:t>（联合体名称）牵头人。</w:t>
      </w:r>
    </w:p>
    <w:p w14:paraId="0412016A"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2. 联合体各成员授权牵头人代表联合体参加投标活动，签署文件，提交和接收相</w:t>
      </w:r>
      <w:bookmarkStart w:id="1211" w:name="_Toc152045790"/>
      <w:bookmarkStart w:id="1212" w:name="_Toc152042579"/>
      <w:bookmarkStart w:id="1213" w:name="_Toc361508755"/>
      <w:bookmarkStart w:id="1214" w:name="_Toc247527830"/>
      <w:bookmarkStart w:id="1215" w:name="_Toc144974859"/>
      <w:bookmarkStart w:id="1216" w:name="_Toc384308378"/>
      <w:bookmarkStart w:id="1217" w:name="_Toc300835212"/>
      <w:bookmarkStart w:id="1218" w:name="_Toc247514249"/>
      <w:r w:rsidRPr="00342D38">
        <w:rPr>
          <w:rFonts w:ascii="宋体" w:hAnsi="宋体"/>
          <w:szCs w:val="22"/>
        </w:rPr>
        <w:t>关的</w:t>
      </w:r>
      <w:bookmarkStart w:id="1219" w:name="_Toc7749"/>
      <w:bookmarkStart w:id="1220" w:name="_Toc352691664"/>
      <w:bookmarkStart w:id="1221" w:name="_Toc369531700"/>
      <w:r w:rsidRPr="00342D38">
        <w:rPr>
          <w:rFonts w:ascii="宋体" w:hAnsi="宋体"/>
          <w:szCs w:val="22"/>
        </w:rPr>
        <w:t>资料、信息及</w:t>
      </w:r>
      <w:bookmarkEnd w:id="1219"/>
      <w:bookmarkEnd w:id="1220"/>
      <w:bookmarkEnd w:id="1221"/>
      <w:r w:rsidRPr="00342D38">
        <w:rPr>
          <w:rFonts w:ascii="宋体" w:hAnsi="宋体"/>
          <w:szCs w:val="22"/>
        </w:rPr>
        <w:t>指</w:t>
      </w:r>
      <w:bookmarkEnd w:id="1211"/>
      <w:bookmarkEnd w:id="1212"/>
      <w:bookmarkEnd w:id="1213"/>
      <w:bookmarkEnd w:id="1214"/>
      <w:bookmarkEnd w:id="1215"/>
      <w:bookmarkEnd w:id="1216"/>
      <w:bookmarkEnd w:id="1217"/>
      <w:bookmarkEnd w:id="1218"/>
      <w:r w:rsidRPr="00342D38">
        <w:rPr>
          <w:rFonts w:ascii="宋体" w:hAnsi="宋体"/>
          <w:szCs w:val="22"/>
        </w:rPr>
        <w:t>示，进行合同谈判活动，负责合同实施阶段的组织和协调工作，以及处理与本招标项目有关的一切事宜。</w:t>
      </w:r>
    </w:p>
    <w:p w14:paraId="41CCF1A3"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3</w:t>
      </w:r>
      <w:bookmarkStart w:id="1222" w:name="_Toc369531701"/>
      <w:bookmarkStart w:id="1223" w:name="_Toc361508756"/>
      <w:bookmarkStart w:id="1224" w:name="_Toc384308380"/>
      <w:bookmarkStart w:id="1225" w:name="_Toc300835213"/>
      <w:bookmarkStart w:id="1226" w:name="_Toc27930"/>
      <w:bookmarkStart w:id="1227" w:name="_Toc144974860"/>
      <w:bookmarkStart w:id="1228" w:name="_Toc152042580"/>
      <w:bookmarkStart w:id="1229" w:name="_Toc352691665"/>
      <w:bookmarkStart w:id="1230" w:name="_Toc247514283"/>
      <w:bookmarkStart w:id="1231" w:name="_Toc152045791"/>
      <w:bookmarkStart w:id="1232" w:name="_Toc247527831"/>
      <w:r w:rsidRPr="00342D38">
        <w:rPr>
          <w:rFonts w:ascii="宋体" w:hAnsi="宋体"/>
          <w:szCs w:val="22"/>
        </w:rPr>
        <w:t>. 联合体牵头人在本项目中签署的一切文件和处理</w:t>
      </w:r>
      <w:bookmarkEnd w:id="1222"/>
      <w:bookmarkEnd w:id="1223"/>
      <w:bookmarkEnd w:id="1224"/>
      <w:bookmarkEnd w:id="1225"/>
      <w:bookmarkEnd w:id="1226"/>
      <w:bookmarkEnd w:id="1227"/>
      <w:bookmarkEnd w:id="1228"/>
      <w:bookmarkEnd w:id="1229"/>
      <w:bookmarkEnd w:id="1230"/>
      <w:bookmarkEnd w:id="1231"/>
      <w:bookmarkEnd w:id="1232"/>
      <w:r w:rsidRPr="00342D38">
        <w:rPr>
          <w:rFonts w:ascii="宋体" w:hAnsi="宋体"/>
          <w:szCs w:val="22"/>
        </w:rPr>
        <w:t>的一切事宜，联合体各成员均予以承认。联合体各成员将严格按照招标文件、投标文件和合同的要求全面履行义务，并向招标人承担连带责任。</w:t>
      </w:r>
    </w:p>
    <w:p w14:paraId="6E5EC18B"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4. 联合体各成员单位内部的职责分工如下：</w:t>
      </w:r>
      <w:r w:rsidRPr="00342D38">
        <w:rPr>
          <w:rFonts w:ascii="宋体" w:hAnsi="宋体"/>
          <w:szCs w:val="22"/>
          <w:u w:val="single"/>
        </w:rPr>
        <w:t xml:space="preserve">                                        </w:t>
      </w:r>
      <w:r w:rsidRPr="00342D38">
        <w:rPr>
          <w:rFonts w:ascii="宋体" w:hAnsi="宋体"/>
          <w:szCs w:val="22"/>
        </w:rPr>
        <w:t>。</w:t>
      </w:r>
    </w:p>
    <w:p w14:paraId="4433EEB4"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5. 本协议书自所有成员单位法定代表人（单位负责人）或其委托代理人签字或盖单位章之日起生效，</w:t>
      </w:r>
      <w:r w:rsidRPr="00342D38">
        <w:rPr>
          <w:rFonts w:ascii="宋体" w:hAnsi="宋体"/>
          <w:szCs w:val="21"/>
        </w:rPr>
        <w:t>合同履行完毕后自动失效</w:t>
      </w:r>
      <w:r w:rsidRPr="00342D38">
        <w:rPr>
          <w:rFonts w:ascii="宋体" w:hAnsi="宋体"/>
          <w:szCs w:val="22"/>
        </w:rPr>
        <w:t>。</w:t>
      </w:r>
    </w:p>
    <w:p w14:paraId="175936F3"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6. 本协议书一式</w:t>
      </w:r>
      <w:r w:rsidRPr="00342D38">
        <w:rPr>
          <w:rFonts w:ascii="宋体" w:hAnsi="宋体"/>
          <w:szCs w:val="22"/>
          <w:u w:val="single"/>
        </w:rPr>
        <w:t xml:space="preserve">    </w:t>
      </w:r>
      <w:r w:rsidRPr="00342D38">
        <w:rPr>
          <w:rFonts w:ascii="宋体" w:hAnsi="宋体"/>
          <w:szCs w:val="22"/>
        </w:rPr>
        <w:t>份，联合体成员和招标人各执一份。</w:t>
      </w:r>
    </w:p>
    <w:p w14:paraId="549DCDA9" w14:textId="77777777" w:rsidR="00F8377B" w:rsidRPr="00342D38" w:rsidRDefault="00F8377B">
      <w:pPr>
        <w:topLinePunct/>
        <w:spacing w:line="440" w:lineRule="exact"/>
        <w:ind w:firstLineChars="200" w:firstLine="420"/>
        <w:rPr>
          <w:rFonts w:ascii="宋体" w:hAnsi="宋体"/>
          <w:szCs w:val="22"/>
        </w:rPr>
      </w:pPr>
    </w:p>
    <w:p w14:paraId="44E7ADE0"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注：本协议书由法定代表人（单位负责人）签字的，应附法定代表人（单位负责人）身份证明；由委托代理人签字的，应附授权委托书。</w:t>
      </w:r>
    </w:p>
    <w:p w14:paraId="07065048" w14:textId="77777777" w:rsidR="00F8377B" w:rsidRPr="00342D38" w:rsidRDefault="00F8377B">
      <w:pPr>
        <w:topLinePunct/>
        <w:spacing w:line="440" w:lineRule="exact"/>
        <w:rPr>
          <w:rFonts w:ascii="宋体" w:hAnsi="宋体"/>
          <w:szCs w:val="22"/>
        </w:rPr>
      </w:pPr>
    </w:p>
    <w:p w14:paraId="18428ED5" w14:textId="77777777" w:rsidR="00F8377B" w:rsidRPr="00342D38" w:rsidRDefault="00BD4706">
      <w:pPr>
        <w:topLinePunct/>
        <w:spacing w:line="440" w:lineRule="exact"/>
        <w:ind w:firstLineChars="1147" w:firstLine="2409"/>
        <w:rPr>
          <w:rFonts w:ascii="宋体" w:hAnsi="宋体"/>
          <w:szCs w:val="22"/>
        </w:rPr>
      </w:pPr>
      <w:r w:rsidRPr="00342D38">
        <w:rPr>
          <w:rFonts w:ascii="宋体" w:hAnsi="宋体"/>
          <w:szCs w:val="22"/>
        </w:rPr>
        <w:t>联合体牵头人名称：</w:t>
      </w:r>
      <w:r w:rsidRPr="00342D38">
        <w:rPr>
          <w:rFonts w:ascii="宋体" w:hAnsi="宋体"/>
          <w:szCs w:val="21"/>
          <w:u w:val="single"/>
        </w:rPr>
        <w:tab/>
        <w:t xml:space="preserve">  </w:t>
      </w:r>
      <w:r w:rsidRPr="00342D38">
        <w:rPr>
          <w:rFonts w:ascii="宋体" w:hAnsi="宋体"/>
          <w:szCs w:val="21"/>
          <w:u w:val="single"/>
        </w:rPr>
        <w:tab/>
      </w:r>
      <w:r w:rsidRPr="00342D38">
        <w:rPr>
          <w:rFonts w:ascii="宋体" w:hAnsi="宋体"/>
          <w:szCs w:val="21"/>
          <w:u w:val="single"/>
        </w:rPr>
        <w:tab/>
        <w:t xml:space="preserve">            </w:t>
      </w:r>
      <w:r w:rsidRPr="00342D38">
        <w:rPr>
          <w:rFonts w:ascii="宋体" w:hAnsi="宋体"/>
          <w:szCs w:val="21"/>
          <w:u w:val="single"/>
        </w:rPr>
        <w:tab/>
      </w:r>
      <w:r w:rsidRPr="00342D38">
        <w:rPr>
          <w:rFonts w:ascii="宋体" w:hAnsi="宋体"/>
          <w:szCs w:val="22"/>
        </w:rPr>
        <w:t>（盖单位</w:t>
      </w:r>
      <w:r w:rsidRPr="00342D38">
        <w:rPr>
          <w:rFonts w:ascii="宋体" w:hAnsi="宋体" w:hint="eastAsia"/>
          <w:szCs w:val="22"/>
        </w:rPr>
        <w:t>公</w:t>
      </w:r>
      <w:r w:rsidRPr="00342D38">
        <w:rPr>
          <w:rFonts w:ascii="宋体" w:hAnsi="宋体"/>
          <w:szCs w:val="22"/>
        </w:rPr>
        <w:t>章）</w:t>
      </w:r>
    </w:p>
    <w:p w14:paraId="4C6E4F74" w14:textId="77777777" w:rsidR="00F8377B" w:rsidRPr="00342D38" w:rsidRDefault="00BD4706">
      <w:pPr>
        <w:topLinePunct/>
        <w:spacing w:line="440" w:lineRule="exact"/>
        <w:ind w:firstLineChars="1147" w:firstLine="2409"/>
        <w:jc w:val="left"/>
        <w:rPr>
          <w:rFonts w:ascii="宋体" w:hAnsi="宋体"/>
          <w:szCs w:val="22"/>
        </w:rPr>
      </w:pPr>
      <w:r w:rsidRPr="00342D38">
        <w:rPr>
          <w:rFonts w:ascii="宋体" w:hAnsi="宋体"/>
          <w:szCs w:val="22"/>
        </w:rPr>
        <w:t>法定代表人（单位负责人）或其委托代理人：</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2"/>
        </w:rPr>
        <w:t>（签字）</w:t>
      </w:r>
    </w:p>
    <w:p w14:paraId="3EEAF952" w14:textId="77777777" w:rsidR="00F8377B" w:rsidRPr="00342D38" w:rsidRDefault="00F8377B">
      <w:pPr>
        <w:topLinePunct/>
        <w:spacing w:line="440" w:lineRule="exact"/>
        <w:ind w:firstLineChars="1147" w:firstLine="2409"/>
        <w:jc w:val="left"/>
        <w:rPr>
          <w:rFonts w:ascii="宋体" w:hAnsi="宋体"/>
          <w:szCs w:val="22"/>
        </w:rPr>
      </w:pPr>
    </w:p>
    <w:p w14:paraId="576B9302" w14:textId="77777777" w:rsidR="00F8377B" w:rsidRPr="00342D38" w:rsidRDefault="00BD4706">
      <w:pPr>
        <w:topLinePunct/>
        <w:spacing w:line="440" w:lineRule="exact"/>
        <w:ind w:firstLineChars="1147" w:firstLine="2409"/>
        <w:jc w:val="left"/>
        <w:rPr>
          <w:rFonts w:ascii="宋体" w:hAnsi="宋体"/>
          <w:szCs w:val="22"/>
        </w:rPr>
      </w:pPr>
      <w:r w:rsidRPr="00342D38">
        <w:rPr>
          <w:rFonts w:ascii="宋体" w:hAnsi="宋体"/>
          <w:szCs w:val="22"/>
        </w:rPr>
        <w:t>联合体成员名称：</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2"/>
        </w:rPr>
        <w:t>（盖单位</w:t>
      </w:r>
      <w:r w:rsidRPr="00342D38">
        <w:rPr>
          <w:rFonts w:ascii="宋体" w:hAnsi="宋体" w:hint="eastAsia"/>
          <w:szCs w:val="22"/>
        </w:rPr>
        <w:t>公</w:t>
      </w:r>
      <w:r w:rsidRPr="00342D38">
        <w:rPr>
          <w:rFonts w:ascii="宋体" w:hAnsi="宋体"/>
          <w:szCs w:val="22"/>
        </w:rPr>
        <w:t>章）</w:t>
      </w:r>
    </w:p>
    <w:p w14:paraId="54F393DC" w14:textId="77777777" w:rsidR="00F8377B" w:rsidRPr="00342D38" w:rsidRDefault="00BD4706">
      <w:pPr>
        <w:topLinePunct/>
        <w:spacing w:line="440" w:lineRule="exact"/>
        <w:ind w:firstLineChars="1147" w:firstLine="2409"/>
        <w:jc w:val="left"/>
        <w:rPr>
          <w:rFonts w:ascii="宋体" w:hAnsi="宋体"/>
          <w:szCs w:val="22"/>
        </w:rPr>
      </w:pPr>
      <w:r w:rsidRPr="00342D38">
        <w:rPr>
          <w:rFonts w:ascii="宋体" w:hAnsi="宋体"/>
          <w:szCs w:val="22"/>
        </w:rPr>
        <w:t>法定代表人（单位负责人）或其委托代理人：</w:t>
      </w:r>
      <w:r w:rsidRPr="00342D38">
        <w:rPr>
          <w:rFonts w:ascii="宋体" w:hAnsi="宋体"/>
          <w:szCs w:val="21"/>
          <w:u w:val="single"/>
        </w:rPr>
        <w:t xml:space="preserve">         </w:t>
      </w:r>
      <w:r w:rsidRPr="00342D38">
        <w:rPr>
          <w:rFonts w:ascii="宋体" w:hAnsi="宋体"/>
          <w:szCs w:val="22"/>
        </w:rPr>
        <w:t>（签字）</w:t>
      </w:r>
    </w:p>
    <w:p w14:paraId="1F7C3A7D" w14:textId="77777777" w:rsidR="00F8377B" w:rsidRPr="00342D38" w:rsidRDefault="00F8377B">
      <w:pPr>
        <w:topLinePunct/>
        <w:spacing w:line="440" w:lineRule="exact"/>
        <w:ind w:firstLineChars="1147" w:firstLine="2409"/>
        <w:jc w:val="left"/>
        <w:rPr>
          <w:rFonts w:ascii="宋体" w:hAnsi="宋体"/>
          <w:szCs w:val="22"/>
        </w:rPr>
      </w:pPr>
    </w:p>
    <w:p w14:paraId="7BDC7F89" w14:textId="77777777" w:rsidR="00F8377B" w:rsidRPr="00342D38" w:rsidRDefault="00BD4706">
      <w:pPr>
        <w:topLinePunct/>
        <w:spacing w:line="440" w:lineRule="exact"/>
        <w:ind w:firstLineChars="1147" w:firstLine="2409"/>
        <w:jc w:val="left"/>
        <w:rPr>
          <w:rFonts w:ascii="宋体" w:hAnsi="宋体"/>
          <w:szCs w:val="22"/>
        </w:rPr>
      </w:pPr>
      <w:r w:rsidRPr="00342D38">
        <w:rPr>
          <w:rFonts w:ascii="宋体" w:hAnsi="宋体"/>
          <w:szCs w:val="22"/>
        </w:rPr>
        <w:t>联合体成员名称：</w:t>
      </w:r>
      <w:r w:rsidRPr="00342D38">
        <w:rPr>
          <w:rFonts w:ascii="宋体" w:hAnsi="宋体"/>
          <w:szCs w:val="21"/>
          <w:u w:val="single"/>
        </w:rPr>
        <w:t xml:space="preserve">                          </w:t>
      </w:r>
      <w:r w:rsidRPr="00342D38">
        <w:rPr>
          <w:rFonts w:ascii="宋体" w:hAnsi="宋体"/>
          <w:szCs w:val="21"/>
          <w:u w:val="single"/>
        </w:rPr>
        <w:tab/>
      </w:r>
      <w:r w:rsidRPr="00342D38">
        <w:rPr>
          <w:rFonts w:ascii="宋体" w:hAnsi="宋体"/>
          <w:szCs w:val="22"/>
        </w:rPr>
        <w:t>（盖单位</w:t>
      </w:r>
      <w:r w:rsidRPr="00342D38">
        <w:rPr>
          <w:rFonts w:ascii="宋体" w:hAnsi="宋体" w:hint="eastAsia"/>
          <w:szCs w:val="22"/>
        </w:rPr>
        <w:t>公</w:t>
      </w:r>
      <w:r w:rsidRPr="00342D38">
        <w:rPr>
          <w:rFonts w:ascii="宋体" w:hAnsi="宋体"/>
          <w:szCs w:val="22"/>
        </w:rPr>
        <w:t>章）</w:t>
      </w:r>
    </w:p>
    <w:p w14:paraId="55159877" w14:textId="77777777" w:rsidR="00F8377B" w:rsidRPr="00342D38" w:rsidRDefault="00BD4706">
      <w:pPr>
        <w:topLinePunct/>
        <w:spacing w:line="440" w:lineRule="exact"/>
        <w:ind w:firstLineChars="1147" w:firstLine="2409"/>
        <w:jc w:val="left"/>
        <w:rPr>
          <w:rFonts w:ascii="宋体" w:hAnsi="宋体"/>
          <w:szCs w:val="22"/>
        </w:rPr>
      </w:pPr>
      <w:r w:rsidRPr="00342D38">
        <w:rPr>
          <w:rFonts w:ascii="宋体" w:hAnsi="宋体"/>
          <w:szCs w:val="22"/>
        </w:rPr>
        <w:t>法定代表人（单位负责人）或其委托代理人：</w:t>
      </w:r>
      <w:r w:rsidRPr="00342D38">
        <w:rPr>
          <w:rFonts w:ascii="宋体" w:hAnsi="宋体"/>
          <w:szCs w:val="21"/>
          <w:u w:val="single"/>
        </w:rPr>
        <w:t xml:space="preserve">         </w:t>
      </w:r>
      <w:r w:rsidRPr="00342D38">
        <w:rPr>
          <w:rFonts w:ascii="宋体" w:hAnsi="宋体"/>
          <w:szCs w:val="22"/>
        </w:rPr>
        <w:t>（签字）</w:t>
      </w:r>
    </w:p>
    <w:p w14:paraId="3886E413" w14:textId="77777777" w:rsidR="00F8377B" w:rsidRPr="00342D38" w:rsidRDefault="00BD4706">
      <w:pPr>
        <w:topLinePunct/>
        <w:spacing w:line="440" w:lineRule="exact"/>
        <w:ind w:firstLineChars="1147" w:firstLine="2409"/>
        <w:rPr>
          <w:rFonts w:ascii="宋体" w:hAnsi="宋体"/>
          <w:szCs w:val="22"/>
        </w:rPr>
      </w:pPr>
      <w:r w:rsidRPr="00342D38">
        <w:rPr>
          <w:rFonts w:ascii="宋体" w:hAnsi="宋体"/>
          <w:szCs w:val="22"/>
        </w:rPr>
        <w:t xml:space="preserve">…… </w:t>
      </w:r>
    </w:p>
    <w:p w14:paraId="29E87463" w14:textId="77777777" w:rsidR="00F8377B" w:rsidRPr="00342D38" w:rsidRDefault="00BD4706">
      <w:pPr>
        <w:topLinePunct/>
        <w:spacing w:line="440" w:lineRule="exact"/>
        <w:ind w:firstLineChars="1762" w:firstLine="3700"/>
        <w:rPr>
          <w:rFonts w:ascii="宋体" w:hAnsi="宋体"/>
          <w:szCs w:val="22"/>
        </w:rPr>
      </w:pPr>
      <w:r w:rsidRPr="00342D38">
        <w:rPr>
          <w:rFonts w:ascii="宋体" w:hAnsi="宋体"/>
          <w:szCs w:val="22"/>
          <w:u w:val="single"/>
        </w:rPr>
        <w:t xml:space="preserve">       </w:t>
      </w:r>
      <w:r w:rsidRPr="00342D38">
        <w:rPr>
          <w:rFonts w:ascii="宋体" w:hAnsi="宋体"/>
          <w:szCs w:val="22"/>
        </w:rPr>
        <w:t>年</w:t>
      </w:r>
      <w:r w:rsidRPr="00342D38">
        <w:rPr>
          <w:rFonts w:ascii="宋体" w:hAnsi="宋体"/>
          <w:szCs w:val="22"/>
          <w:u w:val="single"/>
        </w:rPr>
        <w:t xml:space="preserve">       </w:t>
      </w:r>
      <w:r w:rsidRPr="00342D38">
        <w:rPr>
          <w:rFonts w:ascii="宋体" w:hAnsi="宋体"/>
          <w:szCs w:val="22"/>
        </w:rPr>
        <w:t>月</w:t>
      </w:r>
      <w:r w:rsidRPr="00342D38">
        <w:rPr>
          <w:rFonts w:ascii="宋体" w:hAnsi="宋体"/>
          <w:szCs w:val="22"/>
          <w:u w:val="single"/>
        </w:rPr>
        <w:t xml:space="preserve">       </w:t>
      </w:r>
      <w:r w:rsidRPr="00342D38">
        <w:rPr>
          <w:rFonts w:ascii="宋体" w:hAnsi="宋体"/>
          <w:szCs w:val="22"/>
        </w:rPr>
        <w:t>日</w:t>
      </w:r>
    </w:p>
    <w:p w14:paraId="55C5B861" w14:textId="77777777" w:rsidR="00F8377B" w:rsidRPr="00342D38" w:rsidRDefault="00BD4706">
      <w:pPr>
        <w:keepNext/>
        <w:keepLines/>
        <w:spacing w:before="260" w:line="412" w:lineRule="auto"/>
        <w:jc w:val="center"/>
        <w:outlineLvl w:val="1"/>
        <w:rPr>
          <w:rFonts w:ascii="宋体" w:hAnsi="宋体"/>
          <w:b/>
          <w:sz w:val="32"/>
          <w:szCs w:val="20"/>
        </w:rPr>
      </w:pPr>
      <w:bookmarkStart w:id="1233" w:name="_Toc46759129"/>
      <w:bookmarkStart w:id="1234" w:name="_Toc22911"/>
      <w:bookmarkStart w:id="1235" w:name="_Toc3588"/>
      <w:bookmarkStart w:id="1236" w:name="_Toc38791529"/>
      <w:bookmarkStart w:id="1237" w:name="_Toc28790"/>
      <w:bookmarkStart w:id="1238" w:name="_Toc24818"/>
      <w:r w:rsidRPr="00342D38">
        <w:rPr>
          <w:rFonts w:ascii="宋体" w:hAnsi="宋体" w:hint="eastAsia"/>
          <w:b/>
          <w:sz w:val="32"/>
          <w:szCs w:val="20"/>
        </w:rPr>
        <w:lastRenderedPageBreak/>
        <w:t>五</w:t>
      </w:r>
      <w:r w:rsidRPr="00342D38">
        <w:rPr>
          <w:rFonts w:ascii="宋体" w:hAnsi="宋体"/>
          <w:b/>
          <w:sz w:val="32"/>
          <w:szCs w:val="20"/>
        </w:rPr>
        <w:t>、资格审查资料</w:t>
      </w:r>
      <w:bookmarkEnd w:id="1233"/>
      <w:bookmarkEnd w:id="1234"/>
      <w:bookmarkEnd w:id="1235"/>
      <w:bookmarkEnd w:id="1236"/>
      <w:bookmarkEnd w:id="1237"/>
      <w:bookmarkEnd w:id="1238"/>
    </w:p>
    <w:p w14:paraId="1D3F46D8" w14:textId="77777777" w:rsidR="00F8377B" w:rsidRPr="00342D38" w:rsidRDefault="00BD4706">
      <w:pPr>
        <w:keepNext/>
        <w:keepLines/>
        <w:spacing w:before="20" w:line="412" w:lineRule="auto"/>
        <w:ind w:firstLineChars="49" w:firstLine="137"/>
        <w:outlineLvl w:val="2"/>
        <w:rPr>
          <w:rFonts w:ascii="宋体" w:hAnsi="宋体"/>
          <w:sz w:val="28"/>
          <w:szCs w:val="20"/>
        </w:rPr>
      </w:pPr>
      <w:bookmarkStart w:id="1239" w:name="_Toc38791530"/>
      <w:bookmarkStart w:id="1240" w:name="_Toc19539"/>
      <w:bookmarkStart w:id="1241" w:name="_Toc21367"/>
      <w:bookmarkStart w:id="1242" w:name="_Toc18534"/>
      <w:bookmarkStart w:id="1243" w:name="_Toc46759130"/>
      <w:bookmarkStart w:id="1244" w:name="_Toc18275"/>
      <w:r w:rsidRPr="00342D38">
        <w:rPr>
          <w:rFonts w:ascii="宋体" w:hAnsi="宋体" w:hint="eastAsia"/>
          <w:sz w:val="28"/>
          <w:szCs w:val="20"/>
        </w:rPr>
        <w:t>5.1</w:t>
      </w:r>
      <w:r w:rsidRPr="00342D38">
        <w:rPr>
          <w:rFonts w:ascii="宋体" w:hAnsi="宋体"/>
          <w:sz w:val="28"/>
          <w:szCs w:val="20"/>
        </w:rPr>
        <w:t>基本情况表</w:t>
      </w:r>
      <w:bookmarkEnd w:id="1239"/>
      <w:bookmarkEnd w:id="1240"/>
      <w:bookmarkEnd w:id="1241"/>
      <w:bookmarkEnd w:id="1242"/>
      <w:bookmarkEnd w:id="1243"/>
      <w:bookmarkEnd w:id="1244"/>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4"/>
        <w:gridCol w:w="945"/>
        <w:gridCol w:w="2409"/>
        <w:gridCol w:w="1135"/>
        <w:gridCol w:w="2693"/>
      </w:tblGrid>
      <w:tr w:rsidR="00F8377B" w:rsidRPr="00342D38" w14:paraId="75DA32D2"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1F8D8BA3" w14:textId="77777777" w:rsidR="00F8377B" w:rsidRPr="00342D38" w:rsidRDefault="00BD4706">
            <w:pPr>
              <w:topLinePunct/>
              <w:spacing w:line="440" w:lineRule="exact"/>
              <w:jc w:val="center"/>
              <w:rPr>
                <w:rFonts w:ascii="宋体" w:hAnsi="宋体"/>
                <w:szCs w:val="22"/>
              </w:rPr>
            </w:pPr>
            <w:r w:rsidRPr="00342D38">
              <w:rPr>
                <w:rFonts w:ascii="宋体" w:hAnsi="宋体"/>
                <w:szCs w:val="22"/>
              </w:rPr>
              <w:t>投标人名称</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1432A46A" w14:textId="77777777" w:rsidR="00F8377B" w:rsidRPr="00342D38" w:rsidRDefault="00F8377B">
            <w:pPr>
              <w:topLinePunct/>
              <w:spacing w:line="440" w:lineRule="exact"/>
              <w:jc w:val="center"/>
              <w:rPr>
                <w:rFonts w:ascii="宋体" w:hAnsi="宋体"/>
                <w:szCs w:val="22"/>
              </w:rPr>
            </w:pPr>
          </w:p>
        </w:tc>
      </w:tr>
      <w:tr w:rsidR="00F8377B" w:rsidRPr="00342D38" w14:paraId="1394D142"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4EDCAAF5" w14:textId="77777777" w:rsidR="00F8377B" w:rsidRPr="00342D38" w:rsidRDefault="00BD4706">
            <w:pPr>
              <w:topLinePunct/>
              <w:spacing w:line="440" w:lineRule="exact"/>
              <w:jc w:val="center"/>
              <w:rPr>
                <w:rFonts w:ascii="宋体" w:hAnsi="宋体"/>
                <w:szCs w:val="22"/>
              </w:rPr>
            </w:pPr>
            <w:r w:rsidRPr="00342D38">
              <w:rPr>
                <w:rFonts w:ascii="宋体" w:hAnsi="宋体"/>
                <w:szCs w:val="22"/>
              </w:rPr>
              <w:t>注册</w:t>
            </w:r>
            <w:r w:rsidRPr="00342D38">
              <w:rPr>
                <w:rFonts w:ascii="宋体" w:hAnsi="宋体"/>
                <w:szCs w:val="21"/>
              </w:rPr>
              <w:t>资金</w:t>
            </w:r>
          </w:p>
        </w:tc>
        <w:tc>
          <w:tcPr>
            <w:tcW w:w="3354" w:type="dxa"/>
            <w:gridSpan w:val="2"/>
            <w:tcBorders>
              <w:top w:val="single" w:sz="4" w:space="0" w:color="auto"/>
              <w:left w:val="single" w:sz="4" w:space="0" w:color="auto"/>
              <w:bottom w:val="single" w:sz="4" w:space="0" w:color="auto"/>
              <w:right w:val="single" w:sz="4" w:space="0" w:color="auto"/>
            </w:tcBorders>
            <w:vAlign w:val="center"/>
          </w:tcPr>
          <w:p w14:paraId="02975ED6" w14:textId="77777777" w:rsidR="00F8377B" w:rsidRPr="00342D38" w:rsidRDefault="00F8377B">
            <w:pPr>
              <w:topLinePunct/>
              <w:spacing w:line="440" w:lineRule="exact"/>
              <w:jc w:val="center"/>
              <w:rPr>
                <w:rFonts w:ascii="宋体" w:hAnsi="宋体"/>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041DE574" w14:textId="77777777" w:rsidR="00F8377B" w:rsidRPr="00342D38" w:rsidRDefault="00BD4706">
            <w:pPr>
              <w:topLinePunct/>
              <w:spacing w:line="440" w:lineRule="exact"/>
              <w:jc w:val="center"/>
              <w:rPr>
                <w:rFonts w:ascii="宋体" w:hAnsi="宋体"/>
                <w:szCs w:val="22"/>
              </w:rPr>
            </w:pPr>
            <w:r w:rsidRPr="00342D38">
              <w:rPr>
                <w:rFonts w:ascii="宋体" w:hAnsi="宋体"/>
                <w:szCs w:val="21"/>
              </w:rPr>
              <w:t>成立时间</w:t>
            </w:r>
          </w:p>
        </w:tc>
        <w:tc>
          <w:tcPr>
            <w:tcW w:w="2693" w:type="dxa"/>
            <w:tcBorders>
              <w:top w:val="single" w:sz="4" w:space="0" w:color="auto"/>
              <w:left w:val="single" w:sz="4" w:space="0" w:color="auto"/>
              <w:bottom w:val="single" w:sz="4" w:space="0" w:color="auto"/>
              <w:right w:val="single" w:sz="4" w:space="0" w:color="auto"/>
            </w:tcBorders>
            <w:vAlign w:val="center"/>
          </w:tcPr>
          <w:p w14:paraId="09F83EFB" w14:textId="77777777" w:rsidR="00F8377B" w:rsidRPr="00342D38" w:rsidRDefault="00F8377B">
            <w:pPr>
              <w:topLinePunct/>
              <w:spacing w:line="440" w:lineRule="exact"/>
              <w:jc w:val="center"/>
              <w:rPr>
                <w:rFonts w:ascii="宋体" w:hAnsi="宋体"/>
                <w:szCs w:val="22"/>
              </w:rPr>
            </w:pPr>
          </w:p>
        </w:tc>
      </w:tr>
      <w:tr w:rsidR="00F8377B" w:rsidRPr="00342D38" w14:paraId="1B34B843"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4F2C9065"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注册地址</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7BAC4735" w14:textId="77777777" w:rsidR="00F8377B" w:rsidRPr="00342D38" w:rsidRDefault="00F8377B">
            <w:pPr>
              <w:topLinePunct/>
              <w:spacing w:line="440" w:lineRule="exact"/>
              <w:jc w:val="center"/>
              <w:rPr>
                <w:rFonts w:ascii="宋体" w:hAnsi="宋体"/>
                <w:szCs w:val="21"/>
              </w:rPr>
            </w:pPr>
          </w:p>
        </w:tc>
      </w:tr>
      <w:tr w:rsidR="00F8377B" w:rsidRPr="00342D38" w14:paraId="445C8DEE"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508DAD7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邮政编码</w:t>
            </w:r>
          </w:p>
        </w:tc>
        <w:tc>
          <w:tcPr>
            <w:tcW w:w="3354" w:type="dxa"/>
            <w:gridSpan w:val="2"/>
            <w:tcBorders>
              <w:top w:val="single" w:sz="4" w:space="0" w:color="auto"/>
              <w:left w:val="single" w:sz="4" w:space="0" w:color="auto"/>
              <w:bottom w:val="single" w:sz="4" w:space="0" w:color="auto"/>
              <w:right w:val="single" w:sz="4" w:space="0" w:color="auto"/>
            </w:tcBorders>
            <w:vAlign w:val="center"/>
          </w:tcPr>
          <w:p w14:paraId="66459BBB" w14:textId="77777777" w:rsidR="00F8377B" w:rsidRPr="00342D38" w:rsidRDefault="00F8377B">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1774306D"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员工总数</w:t>
            </w:r>
          </w:p>
        </w:tc>
        <w:tc>
          <w:tcPr>
            <w:tcW w:w="2693" w:type="dxa"/>
            <w:tcBorders>
              <w:top w:val="single" w:sz="4" w:space="0" w:color="auto"/>
              <w:left w:val="single" w:sz="4" w:space="0" w:color="auto"/>
              <w:bottom w:val="single" w:sz="4" w:space="0" w:color="auto"/>
              <w:right w:val="single" w:sz="4" w:space="0" w:color="auto"/>
            </w:tcBorders>
            <w:vAlign w:val="center"/>
          </w:tcPr>
          <w:p w14:paraId="5F7270C1" w14:textId="77777777" w:rsidR="00F8377B" w:rsidRPr="00342D38" w:rsidRDefault="00F8377B">
            <w:pPr>
              <w:topLinePunct/>
              <w:spacing w:line="440" w:lineRule="exact"/>
              <w:jc w:val="center"/>
              <w:rPr>
                <w:rFonts w:ascii="宋体" w:hAnsi="宋体"/>
                <w:szCs w:val="21"/>
              </w:rPr>
            </w:pPr>
          </w:p>
        </w:tc>
      </w:tr>
      <w:tr w:rsidR="00F8377B" w:rsidRPr="00342D38" w14:paraId="0A64FE81" w14:textId="77777777">
        <w:trPr>
          <w:cantSplit/>
          <w:trHeight w:val="20"/>
        </w:trPr>
        <w:tc>
          <w:tcPr>
            <w:tcW w:w="2174" w:type="dxa"/>
            <w:vMerge w:val="restart"/>
            <w:tcBorders>
              <w:top w:val="single" w:sz="4" w:space="0" w:color="auto"/>
              <w:left w:val="single" w:sz="4" w:space="0" w:color="auto"/>
              <w:bottom w:val="single" w:sz="4" w:space="0" w:color="auto"/>
              <w:right w:val="single" w:sz="4" w:space="0" w:color="auto"/>
            </w:tcBorders>
            <w:vAlign w:val="center"/>
          </w:tcPr>
          <w:p w14:paraId="2DBDB9E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联系方式</w:t>
            </w:r>
          </w:p>
        </w:tc>
        <w:tc>
          <w:tcPr>
            <w:tcW w:w="945" w:type="dxa"/>
            <w:tcBorders>
              <w:top w:val="single" w:sz="4" w:space="0" w:color="auto"/>
              <w:left w:val="single" w:sz="4" w:space="0" w:color="auto"/>
              <w:bottom w:val="single" w:sz="4" w:space="0" w:color="auto"/>
              <w:right w:val="single" w:sz="4" w:space="0" w:color="auto"/>
            </w:tcBorders>
            <w:vAlign w:val="center"/>
          </w:tcPr>
          <w:p w14:paraId="6292AA76"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联系人</w:t>
            </w:r>
          </w:p>
        </w:tc>
        <w:tc>
          <w:tcPr>
            <w:tcW w:w="2409" w:type="dxa"/>
            <w:tcBorders>
              <w:top w:val="single" w:sz="4" w:space="0" w:color="auto"/>
              <w:left w:val="single" w:sz="4" w:space="0" w:color="auto"/>
              <w:bottom w:val="single" w:sz="4" w:space="0" w:color="auto"/>
              <w:right w:val="single" w:sz="4" w:space="0" w:color="auto"/>
            </w:tcBorders>
            <w:vAlign w:val="center"/>
          </w:tcPr>
          <w:p w14:paraId="2FA26A41" w14:textId="77777777" w:rsidR="00F8377B" w:rsidRPr="00342D38" w:rsidRDefault="00F8377B">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04D2FCFC"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电话</w:t>
            </w:r>
          </w:p>
        </w:tc>
        <w:tc>
          <w:tcPr>
            <w:tcW w:w="2693" w:type="dxa"/>
            <w:tcBorders>
              <w:top w:val="single" w:sz="4" w:space="0" w:color="auto"/>
              <w:left w:val="single" w:sz="4" w:space="0" w:color="auto"/>
              <w:bottom w:val="single" w:sz="4" w:space="0" w:color="auto"/>
              <w:right w:val="single" w:sz="4" w:space="0" w:color="auto"/>
            </w:tcBorders>
            <w:vAlign w:val="center"/>
          </w:tcPr>
          <w:p w14:paraId="2D3FF9F5" w14:textId="77777777" w:rsidR="00F8377B" w:rsidRPr="00342D38" w:rsidRDefault="00F8377B">
            <w:pPr>
              <w:topLinePunct/>
              <w:spacing w:line="440" w:lineRule="exact"/>
              <w:jc w:val="center"/>
              <w:rPr>
                <w:rFonts w:ascii="宋体" w:hAnsi="宋体"/>
                <w:szCs w:val="21"/>
              </w:rPr>
            </w:pPr>
          </w:p>
        </w:tc>
      </w:tr>
      <w:tr w:rsidR="00F8377B" w:rsidRPr="00342D38" w14:paraId="2C435EFC" w14:textId="77777777">
        <w:trPr>
          <w:cantSplit/>
          <w:trHeight w:val="20"/>
        </w:trPr>
        <w:tc>
          <w:tcPr>
            <w:tcW w:w="2174" w:type="dxa"/>
            <w:vMerge/>
            <w:tcBorders>
              <w:top w:val="single" w:sz="4" w:space="0" w:color="auto"/>
              <w:left w:val="single" w:sz="4" w:space="0" w:color="auto"/>
              <w:bottom w:val="single" w:sz="4" w:space="0" w:color="auto"/>
              <w:right w:val="single" w:sz="4" w:space="0" w:color="auto"/>
            </w:tcBorders>
            <w:vAlign w:val="center"/>
          </w:tcPr>
          <w:p w14:paraId="5F844DD0" w14:textId="77777777" w:rsidR="00F8377B" w:rsidRPr="00342D38" w:rsidRDefault="00F8377B">
            <w:pPr>
              <w:rPr>
                <w:rFonts w:ascii="宋体" w:hAnsi="宋体"/>
                <w:szCs w:val="22"/>
              </w:rPr>
            </w:pPr>
          </w:p>
        </w:tc>
        <w:tc>
          <w:tcPr>
            <w:tcW w:w="945" w:type="dxa"/>
            <w:tcBorders>
              <w:top w:val="single" w:sz="4" w:space="0" w:color="auto"/>
              <w:left w:val="single" w:sz="4" w:space="0" w:color="auto"/>
              <w:bottom w:val="single" w:sz="4" w:space="0" w:color="auto"/>
              <w:right w:val="single" w:sz="4" w:space="0" w:color="auto"/>
            </w:tcBorders>
            <w:vAlign w:val="center"/>
          </w:tcPr>
          <w:p w14:paraId="71AA122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网址</w:t>
            </w:r>
          </w:p>
        </w:tc>
        <w:tc>
          <w:tcPr>
            <w:tcW w:w="2409" w:type="dxa"/>
            <w:tcBorders>
              <w:top w:val="single" w:sz="4" w:space="0" w:color="auto"/>
              <w:left w:val="single" w:sz="4" w:space="0" w:color="auto"/>
              <w:bottom w:val="single" w:sz="4" w:space="0" w:color="auto"/>
              <w:right w:val="single" w:sz="4" w:space="0" w:color="auto"/>
            </w:tcBorders>
            <w:vAlign w:val="center"/>
          </w:tcPr>
          <w:p w14:paraId="248864F3" w14:textId="77777777" w:rsidR="00F8377B" w:rsidRPr="00342D38" w:rsidRDefault="00F8377B">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1F958A08"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传真</w:t>
            </w:r>
          </w:p>
        </w:tc>
        <w:tc>
          <w:tcPr>
            <w:tcW w:w="2693" w:type="dxa"/>
            <w:tcBorders>
              <w:top w:val="single" w:sz="4" w:space="0" w:color="auto"/>
              <w:left w:val="single" w:sz="4" w:space="0" w:color="auto"/>
              <w:bottom w:val="single" w:sz="4" w:space="0" w:color="auto"/>
              <w:right w:val="single" w:sz="4" w:space="0" w:color="auto"/>
            </w:tcBorders>
            <w:vAlign w:val="center"/>
          </w:tcPr>
          <w:p w14:paraId="46DD20E2" w14:textId="77777777" w:rsidR="00F8377B" w:rsidRPr="00342D38" w:rsidRDefault="00F8377B">
            <w:pPr>
              <w:topLinePunct/>
              <w:spacing w:line="440" w:lineRule="exact"/>
              <w:jc w:val="center"/>
              <w:rPr>
                <w:rFonts w:ascii="宋体" w:hAnsi="宋体"/>
                <w:szCs w:val="21"/>
              </w:rPr>
            </w:pPr>
          </w:p>
        </w:tc>
      </w:tr>
      <w:tr w:rsidR="00F8377B" w:rsidRPr="00342D38" w14:paraId="64DB41F2"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2F9FBE11"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法定代表人</w:t>
            </w:r>
          </w:p>
          <w:p w14:paraId="1E4B67D2" w14:textId="77777777" w:rsidR="00F8377B" w:rsidRPr="00342D38" w:rsidRDefault="00BD4706">
            <w:pPr>
              <w:topLinePunct/>
              <w:spacing w:line="440" w:lineRule="exact"/>
              <w:jc w:val="center"/>
              <w:rPr>
                <w:rFonts w:ascii="宋体" w:hAnsi="宋体"/>
                <w:szCs w:val="21"/>
              </w:rPr>
            </w:pPr>
            <w:r w:rsidRPr="00342D38">
              <w:rPr>
                <w:rFonts w:ascii="宋体" w:hAnsi="宋体"/>
                <w:szCs w:val="22"/>
              </w:rPr>
              <w:t>（单位负责人）</w:t>
            </w:r>
          </w:p>
        </w:tc>
        <w:tc>
          <w:tcPr>
            <w:tcW w:w="945" w:type="dxa"/>
            <w:tcBorders>
              <w:top w:val="single" w:sz="4" w:space="0" w:color="auto"/>
              <w:left w:val="single" w:sz="4" w:space="0" w:color="auto"/>
              <w:bottom w:val="single" w:sz="4" w:space="0" w:color="auto"/>
              <w:right w:val="single" w:sz="4" w:space="0" w:color="auto"/>
            </w:tcBorders>
            <w:vAlign w:val="center"/>
          </w:tcPr>
          <w:p w14:paraId="4DDAAE5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姓名</w:t>
            </w:r>
          </w:p>
        </w:tc>
        <w:tc>
          <w:tcPr>
            <w:tcW w:w="2409" w:type="dxa"/>
            <w:tcBorders>
              <w:top w:val="single" w:sz="4" w:space="0" w:color="auto"/>
              <w:left w:val="single" w:sz="4" w:space="0" w:color="auto"/>
              <w:bottom w:val="single" w:sz="4" w:space="0" w:color="auto"/>
              <w:right w:val="single" w:sz="4" w:space="0" w:color="auto"/>
            </w:tcBorders>
            <w:vAlign w:val="center"/>
          </w:tcPr>
          <w:p w14:paraId="59602623" w14:textId="77777777" w:rsidR="00F8377B" w:rsidRPr="00342D38" w:rsidRDefault="00F8377B">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58A3EC5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电话</w:t>
            </w:r>
          </w:p>
        </w:tc>
        <w:tc>
          <w:tcPr>
            <w:tcW w:w="2693" w:type="dxa"/>
            <w:tcBorders>
              <w:top w:val="single" w:sz="4" w:space="0" w:color="auto"/>
              <w:left w:val="single" w:sz="4" w:space="0" w:color="auto"/>
              <w:bottom w:val="single" w:sz="4" w:space="0" w:color="auto"/>
              <w:right w:val="single" w:sz="4" w:space="0" w:color="auto"/>
            </w:tcBorders>
            <w:vAlign w:val="center"/>
          </w:tcPr>
          <w:p w14:paraId="23ADFD4D" w14:textId="77777777" w:rsidR="00F8377B" w:rsidRPr="00342D38" w:rsidRDefault="00F8377B">
            <w:pPr>
              <w:topLinePunct/>
              <w:spacing w:line="440" w:lineRule="exact"/>
              <w:jc w:val="center"/>
              <w:rPr>
                <w:rFonts w:ascii="宋体" w:hAnsi="宋体"/>
                <w:szCs w:val="21"/>
              </w:rPr>
            </w:pPr>
          </w:p>
        </w:tc>
      </w:tr>
      <w:tr w:rsidR="00F8377B" w:rsidRPr="00342D38" w14:paraId="53AECE43"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4A7DCBFC" w14:textId="77777777" w:rsidR="00F8377B" w:rsidRPr="00342D38" w:rsidRDefault="00BD4706">
            <w:pPr>
              <w:topLinePunct/>
              <w:spacing w:line="440" w:lineRule="exact"/>
              <w:jc w:val="center"/>
              <w:rPr>
                <w:rFonts w:ascii="宋体" w:hAnsi="宋体"/>
                <w:szCs w:val="22"/>
              </w:rPr>
            </w:pPr>
            <w:r w:rsidRPr="00342D38">
              <w:rPr>
                <w:rFonts w:ascii="宋体" w:hAnsi="宋体"/>
                <w:szCs w:val="21"/>
              </w:rPr>
              <w:t>投标人须知要求投标人需具有的各类资质证书</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5707720A" w14:textId="77777777" w:rsidR="00F8377B" w:rsidRPr="00342D38" w:rsidRDefault="00BD4706">
            <w:pPr>
              <w:topLinePunct/>
              <w:spacing w:line="440" w:lineRule="exact"/>
              <w:ind w:firstLineChars="50" w:firstLine="105"/>
              <w:rPr>
                <w:rFonts w:ascii="宋体" w:hAnsi="宋体"/>
                <w:szCs w:val="22"/>
              </w:rPr>
            </w:pPr>
            <w:r w:rsidRPr="00342D38">
              <w:rPr>
                <w:rFonts w:ascii="宋体" w:hAnsi="宋体" w:hint="eastAsia"/>
                <w:szCs w:val="22"/>
              </w:rPr>
              <w:t>类型：</w:t>
            </w:r>
            <w:r w:rsidRPr="00342D38">
              <w:rPr>
                <w:rFonts w:ascii="宋体" w:hAnsi="宋体"/>
                <w:szCs w:val="22"/>
              </w:rPr>
              <w:t xml:space="preserve">              </w:t>
            </w:r>
            <w:r w:rsidRPr="00342D38">
              <w:rPr>
                <w:rFonts w:ascii="宋体" w:hAnsi="宋体" w:hint="eastAsia"/>
                <w:szCs w:val="22"/>
              </w:rPr>
              <w:t>等级：</w:t>
            </w:r>
            <w:r w:rsidRPr="00342D38">
              <w:rPr>
                <w:rFonts w:ascii="宋体" w:hAnsi="宋体"/>
                <w:szCs w:val="22"/>
              </w:rPr>
              <w:t xml:space="preserve">      </w:t>
            </w:r>
            <w:r w:rsidRPr="00342D38">
              <w:rPr>
                <w:rFonts w:ascii="宋体" w:hAnsi="宋体" w:hint="eastAsia"/>
                <w:szCs w:val="22"/>
              </w:rPr>
              <w:t xml:space="preserve">        证书号：</w:t>
            </w:r>
          </w:p>
        </w:tc>
      </w:tr>
      <w:tr w:rsidR="00F8377B" w:rsidRPr="00342D38" w14:paraId="24F5B23D"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742BB801" w14:textId="77777777" w:rsidR="00F8377B" w:rsidRPr="00342D38" w:rsidRDefault="00BD4706">
            <w:pPr>
              <w:topLinePunct/>
              <w:spacing w:line="440" w:lineRule="exact"/>
              <w:jc w:val="center"/>
              <w:rPr>
                <w:rFonts w:ascii="宋体" w:hAnsi="宋体"/>
                <w:szCs w:val="22"/>
              </w:rPr>
            </w:pPr>
            <w:r w:rsidRPr="00342D38">
              <w:rPr>
                <w:rFonts w:ascii="宋体" w:hAnsi="宋体"/>
                <w:szCs w:val="21"/>
              </w:rPr>
              <w:t>基本账户开户银行</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4C3EEC22" w14:textId="77777777" w:rsidR="00F8377B" w:rsidRPr="00342D38" w:rsidRDefault="00F8377B">
            <w:pPr>
              <w:topLinePunct/>
              <w:spacing w:line="440" w:lineRule="exact"/>
              <w:ind w:firstLineChars="50" w:firstLine="105"/>
              <w:rPr>
                <w:rFonts w:ascii="宋体" w:hAnsi="宋体"/>
                <w:szCs w:val="22"/>
              </w:rPr>
            </w:pPr>
          </w:p>
        </w:tc>
      </w:tr>
      <w:tr w:rsidR="00F8377B" w:rsidRPr="00342D38" w14:paraId="0F8BD583" w14:textId="77777777">
        <w:trPr>
          <w:trHeight w:val="20"/>
        </w:trPr>
        <w:tc>
          <w:tcPr>
            <w:tcW w:w="2174" w:type="dxa"/>
            <w:tcBorders>
              <w:top w:val="single" w:sz="4" w:space="0" w:color="auto"/>
              <w:left w:val="single" w:sz="4" w:space="0" w:color="auto"/>
              <w:right w:val="single" w:sz="4" w:space="0" w:color="auto"/>
            </w:tcBorders>
            <w:vAlign w:val="center"/>
          </w:tcPr>
          <w:p w14:paraId="00C3987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基本账户银行账号</w:t>
            </w:r>
          </w:p>
        </w:tc>
        <w:tc>
          <w:tcPr>
            <w:tcW w:w="7182" w:type="dxa"/>
            <w:gridSpan w:val="4"/>
            <w:tcBorders>
              <w:top w:val="single" w:sz="4" w:space="0" w:color="auto"/>
              <w:left w:val="single" w:sz="4" w:space="0" w:color="auto"/>
              <w:right w:val="single" w:sz="4" w:space="0" w:color="auto"/>
            </w:tcBorders>
            <w:vAlign w:val="center"/>
          </w:tcPr>
          <w:p w14:paraId="6ABDD471" w14:textId="77777777" w:rsidR="00F8377B" w:rsidRPr="00342D38" w:rsidRDefault="00F8377B">
            <w:pPr>
              <w:topLinePunct/>
              <w:spacing w:line="440" w:lineRule="exact"/>
              <w:rPr>
                <w:rFonts w:ascii="宋体" w:hAnsi="宋体"/>
                <w:szCs w:val="21"/>
              </w:rPr>
            </w:pPr>
          </w:p>
        </w:tc>
      </w:tr>
      <w:tr w:rsidR="00F8377B" w:rsidRPr="00342D38" w14:paraId="4F43ACA5" w14:textId="77777777">
        <w:trPr>
          <w:trHeight w:val="20"/>
        </w:trPr>
        <w:tc>
          <w:tcPr>
            <w:tcW w:w="2174" w:type="dxa"/>
            <w:tcBorders>
              <w:top w:val="single" w:sz="4" w:space="0" w:color="auto"/>
              <w:left w:val="single" w:sz="4" w:space="0" w:color="auto"/>
              <w:right w:val="single" w:sz="4" w:space="0" w:color="auto"/>
            </w:tcBorders>
            <w:vAlign w:val="center"/>
          </w:tcPr>
          <w:p w14:paraId="028AB518"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近三年营业额</w:t>
            </w:r>
          </w:p>
        </w:tc>
        <w:tc>
          <w:tcPr>
            <w:tcW w:w="7182" w:type="dxa"/>
            <w:gridSpan w:val="4"/>
            <w:tcBorders>
              <w:top w:val="single" w:sz="4" w:space="0" w:color="auto"/>
              <w:left w:val="single" w:sz="4" w:space="0" w:color="auto"/>
              <w:right w:val="single" w:sz="4" w:space="0" w:color="auto"/>
            </w:tcBorders>
            <w:vAlign w:val="center"/>
          </w:tcPr>
          <w:p w14:paraId="1E521D88" w14:textId="77777777" w:rsidR="00F8377B" w:rsidRPr="00342D38" w:rsidRDefault="00F8377B">
            <w:pPr>
              <w:topLinePunct/>
              <w:spacing w:line="440" w:lineRule="exact"/>
              <w:rPr>
                <w:rFonts w:ascii="宋体" w:hAnsi="宋体"/>
                <w:szCs w:val="21"/>
              </w:rPr>
            </w:pPr>
          </w:p>
        </w:tc>
      </w:tr>
      <w:tr w:rsidR="00F8377B" w:rsidRPr="00342D38" w14:paraId="37489578" w14:textId="77777777">
        <w:trPr>
          <w:trHeight w:val="20"/>
        </w:trPr>
        <w:tc>
          <w:tcPr>
            <w:tcW w:w="2174" w:type="dxa"/>
            <w:tcBorders>
              <w:top w:val="single" w:sz="4" w:space="0" w:color="auto"/>
              <w:left w:val="single" w:sz="4" w:space="0" w:color="auto"/>
              <w:right w:val="single" w:sz="4" w:space="0" w:color="auto"/>
            </w:tcBorders>
            <w:vAlign w:val="center"/>
          </w:tcPr>
          <w:p w14:paraId="7243164C"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投标人关联企业情况（包括但不限于与投标人法定代表人（单位负责人）为同一人或者存在控股、管理关系的不同单位）</w:t>
            </w:r>
          </w:p>
        </w:tc>
        <w:tc>
          <w:tcPr>
            <w:tcW w:w="7182" w:type="dxa"/>
            <w:gridSpan w:val="4"/>
            <w:tcBorders>
              <w:top w:val="single" w:sz="4" w:space="0" w:color="auto"/>
              <w:left w:val="single" w:sz="4" w:space="0" w:color="auto"/>
              <w:right w:val="single" w:sz="4" w:space="0" w:color="auto"/>
            </w:tcBorders>
            <w:vAlign w:val="center"/>
          </w:tcPr>
          <w:p w14:paraId="12BB5214" w14:textId="77777777" w:rsidR="00F8377B" w:rsidRPr="00342D38" w:rsidRDefault="00F8377B">
            <w:pPr>
              <w:topLinePunct/>
              <w:spacing w:line="440" w:lineRule="exact"/>
              <w:rPr>
                <w:rFonts w:ascii="宋体" w:hAnsi="宋体"/>
                <w:szCs w:val="21"/>
              </w:rPr>
            </w:pPr>
          </w:p>
        </w:tc>
      </w:tr>
      <w:tr w:rsidR="00F8377B" w:rsidRPr="00342D38" w14:paraId="05057E4E" w14:textId="77777777">
        <w:trPr>
          <w:trHeight w:val="20"/>
        </w:trPr>
        <w:tc>
          <w:tcPr>
            <w:tcW w:w="2174" w:type="dxa"/>
            <w:tcBorders>
              <w:top w:val="single" w:sz="4" w:space="0" w:color="auto"/>
              <w:left w:val="single" w:sz="4" w:space="0" w:color="auto"/>
              <w:right w:val="single" w:sz="4" w:space="0" w:color="auto"/>
            </w:tcBorders>
            <w:vAlign w:val="center"/>
          </w:tcPr>
          <w:p w14:paraId="769AEC04"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投标材料制造商名称</w:t>
            </w:r>
          </w:p>
        </w:tc>
        <w:tc>
          <w:tcPr>
            <w:tcW w:w="7182" w:type="dxa"/>
            <w:gridSpan w:val="4"/>
            <w:tcBorders>
              <w:top w:val="single" w:sz="4" w:space="0" w:color="auto"/>
              <w:left w:val="single" w:sz="4" w:space="0" w:color="auto"/>
              <w:right w:val="single" w:sz="4" w:space="0" w:color="auto"/>
            </w:tcBorders>
            <w:vAlign w:val="center"/>
          </w:tcPr>
          <w:p w14:paraId="305D43F9" w14:textId="77777777" w:rsidR="00F8377B" w:rsidRPr="00342D38" w:rsidRDefault="00F8377B">
            <w:pPr>
              <w:topLinePunct/>
              <w:spacing w:line="440" w:lineRule="exact"/>
              <w:rPr>
                <w:rFonts w:ascii="宋体" w:hAnsi="宋体"/>
                <w:szCs w:val="21"/>
              </w:rPr>
            </w:pPr>
          </w:p>
        </w:tc>
      </w:tr>
      <w:tr w:rsidR="00F8377B" w:rsidRPr="00342D38" w14:paraId="5736CAFC" w14:textId="77777777">
        <w:trPr>
          <w:trHeight w:val="20"/>
        </w:trPr>
        <w:tc>
          <w:tcPr>
            <w:tcW w:w="2174" w:type="dxa"/>
            <w:tcBorders>
              <w:top w:val="single" w:sz="4" w:space="0" w:color="auto"/>
              <w:left w:val="single" w:sz="4" w:space="0" w:color="auto"/>
              <w:right w:val="single" w:sz="4" w:space="0" w:color="auto"/>
            </w:tcBorders>
            <w:vAlign w:val="center"/>
          </w:tcPr>
          <w:p w14:paraId="3ECB1774"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投标人须知要求</w:t>
            </w:r>
          </w:p>
          <w:p w14:paraId="104FA1EC"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投标材料制造商需具有的资质证书</w:t>
            </w:r>
          </w:p>
        </w:tc>
        <w:tc>
          <w:tcPr>
            <w:tcW w:w="7182" w:type="dxa"/>
            <w:gridSpan w:val="4"/>
            <w:tcBorders>
              <w:top w:val="single" w:sz="4" w:space="0" w:color="auto"/>
              <w:left w:val="single" w:sz="4" w:space="0" w:color="auto"/>
              <w:right w:val="single" w:sz="4" w:space="0" w:color="auto"/>
            </w:tcBorders>
            <w:vAlign w:val="center"/>
          </w:tcPr>
          <w:p w14:paraId="5A0399F9" w14:textId="77777777" w:rsidR="00F8377B" w:rsidRPr="00342D38" w:rsidRDefault="00F8377B">
            <w:pPr>
              <w:topLinePunct/>
              <w:spacing w:line="440" w:lineRule="exact"/>
              <w:rPr>
                <w:rFonts w:ascii="宋体" w:hAnsi="宋体"/>
                <w:szCs w:val="21"/>
              </w:rPr>
            </w:pPr>
          </w:p>
        </w:tc>
      </w:tr>
      <w:tr w:rsidR="00F8377B" w:rsidRPr="00342D38" w14:paraId="0DD737CB"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6C16041B"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备注</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23A8627E" w14:textId="77777777" w:rsidR="00F8377B" w:rsidRPr="00342D38" w:rsidRDefault="00F8377B">
            <w:pPr>
              <w:topLinePunct/>
              <w:spacing w:line="440" w:lineRule="exact"/>
              <w:jc w:val="center"/>
              <w:rPr>
                <w:rFonts w:ascii="宋体" w:hAnsi="宋体"/>
                <w:szCs w:val="21"/>
              </w:rPr>
            </w:pPr>
          </w:p>
        </w:tc>
      </w:tr>
    </w:tbl>
    <w:p w14:paraId="14842D2F" w14:textId="77777777" w:rsidR="00F8377B" w:rsidRPr="00342D38" w:rsidRDefault="00BD4706">
      <w:pPr>
        <w:spacing w:line="400" w:lineRule="exact"/>
        <w:rPr>
          <w:rFonts w:ascii="宋体" w:hAnsi="宋体"/>
          <w:szCs w:val="22"/>
        </w:rPr>
      </w:pPr>
      <w:r w:rsidRPr="00342D38">
        <w:rPr>
          <w:rFonts w:ascii="宋体" w:hAnsi="宋体"/>
          <w:szCs w:val="22"/>
        </w:rPr>
        <w:t xml:space="preserve">注：1. </w:t>
      </w:r>
      <w:r w:rsidRPr="00342D38">
        <w:rPr>
          <w:rFonts w:hint="eastAsia"/>
        </w:rPr>
        <w:t>投标人应根据投标人须知第</w:t>
      </w:r>
      <w:r w:rsidRPr="00342D38">
        <w:rPr>
          <w:rFonts w:hint="eastAsia"/>
        </w:rPr>
        <w:t xml:space="preserve"> 3.5.1 </w:t>
      </w:r>
      <w:r w:rsidRPr="00342D38">
        <w:rPr>
          <w:rFonts w:hint="eastAsia"/>
        </w:rPr>
        <w:t>项的要求在本表后附相关证明材料。</w:t>
      </w:r>
      <w:r w:rsidRPr="00342D38">
        <w:rPr>
          <w:rFonts w:ascii="宋体" w:hAnsi="宋体"/>
          <w:szCs w:val="22"/>
        </w:rPr>
        <w:t>境内投标人以现金或者支票形式提交投标保证金的，还应</w:t>
      </w:r>
      <w:proofErr w:type="gramStart"/>
      <w:r w:rsidRPr="00342D38">
        <w:rPr>
          <w:rFonts w:ascii="宋体" w:hAnsi="宋体"/>
          <w:szCs w:val="22"/>
        </w:rPr>
        <w:t>附基本</w:t>
      </w:r>
      <w:proofErr w:type="gramEnd"/>
      <w:r w:rsidRPr="00342D38">
        <w:rPr>
          <w:rFonts w:ascii="宋体" w:hAnsi="宋体"/>
          <w:szCs w:val="22"/>
        </w:rPr>
        <w:t>账户开户许可证</w:t>
      </w:r>
      <w:r w:rsidRPr="00342D38">
        <w:rPr>
          <w:rFonts w:ascii="宋体" w:hAnsi="宋体" w:hint="eastAsia"/>
          <w:szCs w:val="22"/>
        </w:rPr>
        <w:t>原件扫描</w:t>
      </w:r>
      <w:r w:rsidRPr="00342D38">
        <w:rPr>
          <w:rFonts w:ascii="宋体" w:hAnsi="宋体"/>
          <w:szCs w:val="22"/>
        </w:rPr>
        <w:t>件。</w:t>
      </w:r>
    </w:p>
    <w:p w14:paraId="2206DEF8" w14:textId="1ECF9D79" w:rsidR="00F8377B" w:rsidRPr="00342D38" w:rsidRDefault="00BD4706" w:rsidP="00692915">
      <w:pPr>
        <w:spacing w:line="400" w:lineRule="exact"/>
        <w:ind w:firstLineChars="200" w:firstLine="420"/>
        <w:rPr>
          <w:rFonts w:ascii="宋体" w:hAnsi="宋体"/>
          <w:sz w:val="20"/>
          <w:szCs w:val="22"/>
        </w:rPr>
      </w:pPr>
      <w:r w:rsidRPr="00342D38">
        <w:rPr>
          <w:rFonts w:ascii="宋体" w:hAnsi="宋体"/>
          <w:szCs w:val="22"/>
        </w:rPr>
        <w:t xml:space="preserve">2. </w:t>
      </w:r>
      <w:r w:rsidRPr="00342D38">
        <w:rPr>
          <w:rFonts w:ascii="宋体" w:hAnsi="宋体" w:hint="eastAsia"/>
          <w:szCs w:val="22"/>
        </w:rPr>
        <w:t>如果</w:t>
      </w:r>
      <w:r w:rsidRPr="00342D38">
        <w:rPr>
          <w:rFonts w:ascii="宋体" w:hAnsi="宋体"/>
          <w:szCs w:val="22"/>
        </w:rPr>
        <w:t>投标人须知第1.4.1项对投标材料制造商的资质提出了要求，投标人应根据投标人须知第3.5.1项的要求在本表后附相关资质证书</w:t>
      </w:r>
      <w:r w:rsidRPr="00342D38">
        <w:rPr>
          <w:rFonts w:ascii="宋体" w:hAnsi="宋体" w:hint="eastAsia"/>
          <w:szCs w:val="22"/>
        </w:rPr>
        <w:t>原件扫描件</w:t>
      </w:r>
      <w:r w:rsidRPr="00342D38">
        <w:rPr>
          <w:rFonts w:ascii="宋体" w:hAnsi="宋体"/>
          <w:szCs w:val="22"/>
        </w:rPr>
        <w:t>。</w:t>
      </w:r>
      <w:r w:rsidRPr="00342D38">
        <w:rPr>
          <w:rFonts w:ascii="宋体" w:hAnsi="宋体"/>
          <w:szCs w:val="22"/>
        </w:rPr>
        <w:br w:type="page"/>
      </w:r>
    </w:p>
    <w:p w14:paraId="7CA48A03"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1245" w:name="_Toc24159"/>
      <w:bookmarkStart w:id="1246" w:name="_Toc38791531"/>
      <w:bookmarkStart w:id="1247" w:name="_Toc19548"/>
      <w:bookmarkStart w:id="1248" w:name="_Toc32480"/>
      <w:bookmarkStart w:id="1249" w:name="_Toc22948"/>
      <w:bookmarkStart w:id="1250" w:name="_Toc46759131"/>
      <w:r w:rsidRPr="00342D38">
        <w:rPr>
          <w:rFonts w:ascii="宋体" w:hAnsi="宋体" w:hint="eastAsia"/>
          <w:sz w:val="28"/>
          <w:szCs w:val="20"/>
        </w:rPr>
        <w:lastRenderedPageBreak/>
        <w:t>5.2</w:t>
      </w:r>
      <w:r w:rsidRPr="00342D38">
        <w:rPr>
          <w:rFonts w:ascii="宋体" w:hAnsi="宋体"/>
          <w:sz w:val="28"/>
          <w:szCs w:val="20"/>
        </w:rPr>
        <w:t>近年财务状况表</w:t>
      </w:r>
      <w:bookmarkEnd w:id="1245"/>
      <w:bookmarkEnd w:id="1246"/>
      <w:bookmarkEnd w:id="1247"/>
      <w:bookmarkEnd w:id="1248"/>
      <w:bookmarkEnd w:id="1249"/>
      <w:bookmarkEnd w:id="1250"/>
    </w:p>
    <w:p w14:paraId="4F4F7E97"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1. 投标人应根据投标人须知第3.5.2项的要求在本表后附相关证明材料。</w:t>
      </w:r>
    </w:p>
    <w:p w14:paraId="37B8371B" w14:textId="77777777" w:rsidR="00F8377B" w:rsidRPr="00342D38" w:rsidRDefault="00BD4706">
      <w:pPr>
        <w:topLinePunct/>
        <w:spacing w:line="440" w:lineRule="exact"/>
        <w:ind w:firstLineChars="200" w:firstLine="420"/>
        <w:rPr>
          <w:rFonts w:ascii="宋体" w:hAnsi="宋体"/>
          <w:szCs w:val="22"/>
        </w:rPr>
      </w:pPr>
      <w:r w:rsidRPr="00342D38">
        <w:rPr>
          <w:rFonts w:ascii="宋体" w:hAnsi="宋体"/>
          <w:szCs w:val="22"/>
        </w:rPr>
        <w:t xml:space="preserve">2. </w:t>
      </w:r>
      <w:r w:rsidRPr="00342D38">
        <w:rPr>
          <w:rFonts w:ascii="宋体" w:hAnsi="宋体" w:hint="eastAsia"/>
          <w:szCs w:val="22"/>
        </w:rPr>
        <w:t>对于</w:t>
      </w:r>
      <w:r w:rsidRPr="00342D38">
        <w:rPr>
          <w:rFonts w:ascii="宋体" w:hAnsi="宋体"/>
          <w:szCs w:val="22"/>
        </w:rPr>
        <w:t>可以现货供应的</w:t>
      </w:r>
      <w:r w:rsidRPr="00342D38">
        <w:rPr>
          <w:rFonts w:ascii="宋体" w:hAnsi="宋体" w:hint="eastAsia"/>
          <w:szCs w:val="22"/>
        </w:rPr>
        <w:t>标准材料（</w:t>
      </w:r>
      <w:r w:rsidRPr="00342D38">
        <w:rPr>
          <w:rFonts w:ascii="宋体" w:hAnsi="宋体"/>
          <w:szCs w:val="22"/>
        </w:rPr>
        <w:t>非定制材料</w:t>
      </w:r>
      <w:r w:rsidRPr="00342D38">
        <w:rPr>
          <w:rFonts w:ascii="宋体" w:hAnsi="宋体" w:hint="eastAsia"/>
          <w:szCs w:val="22"/>
        </w:rPr>
        <w:t>）</w:t>
      </w:r>
      <w:r w:rsidRPr="00342D38">
        <w:rPr>
          <w:rFonts w:ascii="宋体" w:hAnsi="宋体"/>
          <w:szCs w:val="22"/>
        </w:rPr>
        <w:t>，投标人的财务状况一般不宜作为审查投标人履约能力的因素。</w:t>
      </w:r>
    </w:p>
    <w:p w14:paraId="3126CEE4" w14:textId="77777777" w:rsidR="00F8377B" w:rsidRPr="00342D38" w:rsidRDefault="00F8377B">
      <w:pPr>
        <w:topLinePunct/>
        <w:spacing w:line="440" w:lineRule="exact"/>
        <w:ind w:firstLineChars="200" w:firstLine="420"/>
        <w:rPr>
          <w:rFonts w:ascii="宋体" w:hAnsi="宋体"/>
          <w:szCs w:val="22"/>
        </w:rPr>
      </w:pPr>
    </w:p>
    <w:p w14:paraId="38DBD0A1"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bookmarkStart w:id="1251" w:name="_Toc396"/>
      <w:bookmarkStart w:id="1252" w:name="_Toc14295"/>
      <w:bookmarkStart w:id="1253" w:name="_Toc19906"/>
      <w:bookmarkStart w:id="1254" w:name="_Toc28524"/>
      <w:bookmarkStart w:id="1255" w:name="_Toc38791532"/>
      <w:bookmarkStart w:id="1256" w:name="_Toc46759132"/>
      <w:r w:rsidRPr="00342D38">
        <w:rPr>
          <w:rFonts w:ascii="宋体" w:hAnsi="宋体" w:hint="eastAsia"/>
          <w:sz w:val="28"/>
          <w:szCs w:val="20"/>
        </w:rPr>
        <w:t>5.2.1财务状况表</w:t>
      </w:r>
      <w:r w:rsidRPr="00342D38">
        <w:rPr>
          <w:rFonts w:ascii="宋体" w:hAnsi="宋体"/>
          <w:sz w:val="28"/>
          <w:szCs w:val="20"/>
        </w:rPr>
        <w:t>1</w:t>
      </w:r>
      <w:bookmarkEnd w:id="1251"/>
      <w:bookmarkEnd w:id="1252"/>
      <w:bookmarkEnd w:id="1253"/>
      <w:bookmarkEnd w:id="1254"/>
      <w:bookmarkEnd w:id="1255"/>
      <w:bookmarkEnd w:id="1256"/>
    </w:p>
    <w:p w14:paraId="63DF751F" w14:textId="77777777" w:rsidR="00F8377B" w:rsidRPr="00342D38" w:rsidRDefault="00BD4706">
      <w:pPr>
        <w:jc w:val="center"/>
        <w:rPr>
          <w:rFonts w:ascii="宋体"/>
          <w:b/>
          <w:sz w:val="32"/>
        </w:rPr>
      </w:pPr>
      <w:bookmarkStart w:id="1257" w:name="_Toc483379801"/>
      <w:bookmarkStart w:id="1258" w:name="_Toc488936107"/>
      <w:bookmarkStart w:id="1259" w:name="_Toc299609309"/>
      <w:bookmarkStart w:id="1260" w:name="_Toc89485724"/>
      <w:r w:rsidRPr="00342D38">
        <w:rPr>
          <w:rFonts w:ascii="宋体" w:hint="eastAsia"/>
          <w:b/>
          <w:sz w:val="32"/>
        </w:rPr>
        <w:t>财务状况表</w:t>
      </w:r>
      <w:r w:rsidRPr="00342D38">
        <w:rPr>
          <w:rFonts w:ascii="宋体"/>
          <w:b/>
          <w:sz w:val="3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8377B" w:rsidRPr="00342D38" w14:paraId="0AE128DC" w14:textId="77777777">
        <w:trPr>
          <w:trHeight w:val="6280"/>
        </w:trPr>
        <w:tc>
          <w:tcPr>
            <w:tcW w:w="8522" w:type="dxa"/>
          </w:tcPr>
          <w:p w14:paraId="0E9D0ECA" w14:textId="77777777" w:rsidR="00F8377B" w:rsidRPr="00342D38" w:rsidRDefault="00F8377B">
            <w:pPr>
              <w:rPr>
                <w:rFonts w:ascii="宋体"/>
                <w:b/>
              </w:rPr>
            </w:pPr>
          </w:p>
          <w:p w14:paraId="3A4D1DC5" w14:textId="77777777" w:rsidR="00F8377B" w:rsidRPr="00342D38" w:rsidRDefault="00BD4706">
            <w:pPr>
              <w:rPr>
                <w:rFonts w:ascii="宋体"/>
              </w:rPr>
            </w:pPr>
            <w:r w:rsidRPr="00342D38">
              <w:rPr>
                <w:rFonts w:ascii="宋体"/>
              </w:rPr>
              <w:t>1</w:t>
            </w:r>
            <w:r w:rsidRPr="00342D38">
              <w:rPr>
                <w:rFonts w:ascii="宋体" w:hint="eastAsia"/>
              </w:rPr>
              <w:t>、请提供近三年经会计师事务所审计的年度审计报告（资产负债表、损益表和相应的现金流动量表），并提供可能对企业有重大影响的经济事项及其相关业务的财务数据和说明（如提供抵押、担保、未决诉讼等或有关事项的说明等）</w:t>
            </w:r>
          </w:p>
          <w:p w14:paraId="3B7BE5DC" w14:textId="77777777" w:rsidR="00F8377B" w:rsidRPr="00342D38" w:rsidRDefault="00F8377B">
            <w:pPr>
              <w:rPr>
                <w:rFonts w:ascii="宋体"/>
                <w:b/>
              </w:rPr>
            </w:pPr>
          </w:p>
          <w:p w14:paraId="1B2DF3DA" w14:textId="77777777" w:rsidR="00F8377B" w:rsidRPr="00342D38" w:rsidRDefault="00F8377B">
            <w:pPr>
              <w:rPr>
                <w:rFonts w:ascii="宋体"/>
                <w:b/>
              </w:rPr>
            </w:pPr>
          </w:p>
          <w:p w14:paraId="4CF0BE3F" w14:textId="77777777" w:rsidR="00F8377B" w:rsidRPr="00342D38" w:rsidRDefault="00BD4706">
            <w:pPr>
              <w:rPr>
                <w:rFonts w:ascii="宋体"/>
              </w:rPr>
            </w:pPr>
            <w:r w:rsidRPr="00342D38">
              <w:rPr>
                <w:rFonts w:ascii="宋体"/>
              </w:rPr>
              <w:t>2</w:t>
            </w:r>
            <w:r w:rsidRPr="00342D38">
              <w:rPr>
                <w:rFonts w:ascii="宋体" w:hint="eastAsia"/>
              </w:rPr>
              <w:t>、请提供银行资信证明，如银行对企业有信用评级，请提供信用评级证明</w:t>
            </w:r>
            <w:r w:rsidRPr="00342D38">
              <w:rPr>
                <w:rFonts w:ascii="宋体"/>
              </w:rPr>
              <w:t>.</w:t>
            </w:r>
          </w:p>
          <w:p w14:paraId="4ABF5EBD" w14:textId="77777777" w:rsidR="00F8377B" w:rsidRPr="00342D38" w:rsidRDefault="00F8377B">
            <w:pPr>
              <w:rPr>
                <w:rFonts w:ascii="宋体"/>
              </w:rPr>
            </w:pPr>
          </w:p>
          <w:p w14:paraId="2AA2490F" w14:textId="77777777" w:rsidR="00F8377B" w:rsidRPr="00342D38" w:rsidRDefault="00F8377B">
            <w:pPr>
              <w:rPr>
                <w:rFonts w:ascii="宋体"/>
              </w:rPr>
            </w:pPr>
          </w:p>
          <w:p w14:paraId="2ED99A78" w14:textId="77777777" w:rsidR="00F8377B" w:rsidRPr="00342D38" w:rsidRDefault="00BD4706">
            <w:pPr>
              <w:rPr>
                <w:rFonts w:ascii="宋体"/>
              </w:rPr>
            </w:pPr>
            <w:r w:rsidRPr="00342D38">
              <w:rPr>
                <w:rFonts w:ascii="宋体"/>
              </w:rPr>
              <w:t>3</w:t>
            </w:r>
            <w:r w:rsidRPr="00342D38">
              <w:rPr>
                <w:rFonts w:ascii="宋体" w:hint="eastAsia"/>
              </w:rPr>
              <w:t>、认可买方有权向有关机构，如会计师事务所、银行等查证和获得有关部门资料</w:t>
            </w:r>
            <w:r w:rsidRPr="00342D38">
              <w:rPr>
                <w:rFonts w:ascii="宋体"/>
              </w:rPr>
              <w:t>.</w:t>
            </w:r>
          </w:p>
          <w:p w14:paraId="6D07B526" w14:textId="77777777" w:rsidR="00F8377B" w:rsidRPr="00342D38" w:rsidRDefault="00F8377B">
            <w:pPr>
              <w:rPr>
                <w:rFonts w:ascii="宋体"/>
              </w:rPr>
            </w:pPr>
          </w:p>
          <w:p w14:paraId="5BBD5E8D" w14:textId="77777777" w:rsidR="00F8377B" w:rsidRPr="00342D38" w:rsidRDefault="00F8377B">
            <w:pPr>
              <w:rPr>
                <w:rFonts w:ascii="宋体"/>
                <w:b/>
              </w:rPr>
            </w:pPr>
          </w:p>
        </w:tc>
      </w:tr>
    </w:tbl>
    <w:p w14:paraId="7AE92708" w14:textId="77777777" w:rsidR="00F8377B" w:rsidRPr="00342D38" w:rsidRDefault="00F8377B">
      <w:pPr>
        <w:tabs>
          <w:tab w:val="left" w:pos="8364"/>
        </w:tabs>
        <w:snapToGrid w:val="0"/>
        <w:ind w:right="-57"/>
        <w:rPr>
          <w:rFonts w:ascii="宋体" w:hAnsi="宋体"/>
          <w:bCs/>
        </w:rPr>
      </w:pPr>
    </w:p>
    <w:p w14:paraId="5D8B5710" w14:textId="77777777" w:rsidR="00F8377B" w:rsidRPr="00342D38" w:rsidRDefault="00F8377B">
      <w:pPr>
        <w:tabs>
          <w:tab w:val="left" w:pos="8364"/>
        </w:tabs>
        <w:snapToGrid w:val="0"/>
        <w:ind w:right="-57"/>
        <w:rPr>
          <w:rFonts w:ascii="宋体" w:hAnsi="宋体"/>
          <w:bCs/>
        </w:rPr>
      </w:pPr>
    </w:p>
    <w:p w14:paraId="4597F613" w14:textId="77777777" w:rsidR="00F8377B" w:rsidRPr="00342D38" w:rsidRDefault="00F8377B">
      <w:pPr>
        <w:widowControl/>
        <w:autoSpaceDE w:val="0"/>
        <w:autoSpaceDN w:val="0"/>
        <w:textAlignment w:val="bottom"/>
        <w:rPr>
          <w:rFonts w:ascii="宋体" w:hAnsi="宋体"/>
          <w:bCs/>
        </w:rPr>
      </w:pPr>
    </w:p>
    <w:p w14:paraId="71C81B01" w14:textId="77777777" w:rsidR="00F8377B" w:rsidRPr="00342D38" w:rsidRDefault="00F8377B">
      <w:pPr>
        <w:widowControl/>
        <w:autoSpaceDE w:val="0"/>
        <w:autoSpaceDN w:val="0"/>
        <w:textAlignment w:val="bottom"/>
        <w:rPr>
          <w:rFonts w:ascii="宋体" w:hAnsi="宋体"/>
          <w:bCs/>
        </w:rPr>
      </w:pPr>
    </w:p>
    <w:p w14:paraId="24C0E8FB" w14:textId="77777777" w:rsidR="00F8377B" w:rsidRPr="00342D38" w:rsidRDefault="00F8377B">
      <w:pPr>
        <w:widowControl/>
        <w:autoSpaceDE w:val="0"/>
        <w:autoSpaceDN w:val="0"/>
        <w:textAlignment w:val="bottom"/>
        <w:rPr>
          <w:rFonts w:ascii="宋体" w:hAnsi="宋体"/>
          <w:bCs/>
        </w:rPr>
      </w:pPr>
    </w:p>
    <w:p w14:paraId="17B6A327" w14:textId="77777777" w:rsidR="00F8377B" w:rsidRPr="00342D38" w:rsidRDefault="00F8377B">
      <w:pPr>
        <w:widowControl/>
        <w:autoSpaceDE w:val="0"/>
        <w:autoSpaceDN w:val="0"/>
        <w:textAlignment w:val="bottom"/>
        <w:rPr>
          <w:rFonts w:ascii="黑体" w:eastAsia="黑体"/>
          <w:bCs/>
          <w:kern w:val="0"/>
          <w:sz w:val="30"/>
          <w:szCs w:val="20"/>
        </w:rPr>
      </w:pPr>
    </w:p>
    <w:p w14:paraId="549DCAF6" w14:textId="77777777" w:rsidR="00F8377B" w:rsidRPr="00342D38" w:rsidRDefault="00BD4706">
      <w:pPr>
        <w:rPr>
          <w:rFonts w:ascii="宋体" w:hAnsi="宋体"/>
          <w:sz w:val="28"/>
          <w:szCs w:val="20"/>
        </w:rPr>
      </w:pPr>
      <w:bookmarkStart w:id="1261" w:name="_Toc4718"/>
      <w:bookmarkStart w:id="1262" w:name="_Toc32579"/>
      <w:bookmarkStart w:id="1263" w:name="_Toc332272021"/>
      <w:bookmarkStart w:id="1264" w:name="_Toc332199183"/>
      <w:bookmarkStart w:id="1265" w:name="_Toc22139"/>
      <w:bookmarkStart w:id="1266" w:name="_Toc332302069"/>
      <w:bookmarkStart w:id="1267" w:name="_Toc381257657"/>
      <w:bookmarkStart w:id="1268" w:name="_Toc38791533"/>
      <w:bookmarkStart w:id="1269" w:name="_Toc10676"/>
      <w:bookmarkStart w:id="1270" w:name="_Toc332197761"/>
      <w:bookmarkStart w:id="1271" w:name="_Toc332303271"/>
      <w:bookmarkStart w:id="1272" w:name="_Toc332021461"/>
      <w:bookmarkStart w:id="1273" w:name="_Toc46759133"/>
      <w:bookmarkEnd w:id="1257"/>
      <w:bookmarkEnd w:id="1258"/>
      <w:bookmarkEnd w:id="1259"/>
      <w:bookmarkEnd w:id="1260"/>
      <w:r w:rsidRPr="00342D38">
        <w:rPr>
          <w:rFonts w:ascii="宋体" w:hAnsi="宋体" w:hint="eastAsia"/>
          <w:sz w:val="28"/>
          <w:szCs w:val="20"/>
        </w:rPr>
        <w:br w:type="page"/>
      </w:r>
    </w:p>
    <w:p w14:paraId="44801742" w14:textId="77777777" w:rsidR="00F8377B" w:rsidRPr="00342D38" w:rsidRDefault="00BD4706">
      <w:pPr>
        <w:keepNext/>
        <w:keepLines/>
        <w:spacing w:before="260" w:after="260" w:line="412" w:lineRule="auto"/>
        <w:ind w:firstLineChars="49" w:firstLine="137"/>
        <w:outlineLvl w:val="2"/>
        <w:rPr>
          <w:rFonts w:ascii="宋体" w:hAnsi="宋体"/>
          <w:sz w:val="28"/>
          <w:szCs w:val="20"/>
        </w:rPr>
      </w:pPr>
      <w:r w:rsidRPr="00342D38">
        <w:rPr>
          <w:rFonts w:ascii="宋体" w:hAnsi="宋体" w:hint="eastAsia"/>
          <w:sz w:val="28"/>
          <w:szCs w:val="20"/>
        </w:rPr>
        <w:lastRenderedPageBreak/>
        <w:t>5.2.2</w:t>
      </w:r>
      <w:r w:rsidRPr="00342D38">
        <w:rPr>
          <w:rFonts w:ascii="宋体" w:hAnsi="宋体"/>
          <w:sz w:val="28"/>
          <w:szCs w:val="20"/>
        </w:rPr>
        <w:t xml:space="preserve"> </w:t>
      </w:r>
      <w:r w:rsidRPr="00342D38">
        <w:rPr>
          <w:rFonts w:ascii="宋体" w:hAnsi="宋体" w:hint="eastAsia"/>
          <w:sz w:val="28"/>
          <w:szCs w:val="20"/>
        </w:rPr>
        <w:t>财务状况表</w:t>
      </w:r>
      <w:r w:rsidRPr="00342D38">
        <w:rPr>
          <w:rFonts w:ascii="宋体" w:hAnsi="宋体"/>
          <w:sz w:val="28"/>
          <w:szCs w:val="20"/>
        </w:rPr>
        <w:t>2</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01091B4B" w14:textId="77777777" w:rsidR="00F8377B" w:rsidRPr="00342D38" w:rsidRDefault="00BD4706">
      <w:pPr>
        <w:jc w:val="center"/>
        <w:rPr>
          <w:rFonts w:ascii="宋体"/>
          <w:b/>
          <w:sz w:val="32"/>
        </w:rPr>
      </w:pPr>
      <w:r w:rsidRPr="00342D38">
        <w:rPr>
          <w:rFonts w:ascii="宋体" w:hint="eastAsia"/>
          <w:b/>
          <w:sz w:val="32"/>
          <w:u w:val="single"/>
        </w:rPr>
        <w:t>财务状况表</w:t>
      </w:r>
      <w:r w:rsidRPr="00342D38">
        <w:rPr>
          <w:rFonts w:ascii="宋体"/>
          <w:b/>
          <w:sz w:val="32"/>
          <w:u w:val="singl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680"/>
        <w:gridCol w:w="210"/>
        <w:gridCol w:w="525"/>
        <w:gridCol w:w="764"/>
        <w:gridCol w:w="83"/>
        <w:gridCol w:w="1043"/>
        <w:gridCol w:w="373"/>
        <w:gridCol w:w="167"/>
        <w:gridCol w:w="1332"/>
        <w:gridCol w:w="1500"/>
      </w:tblGrid>
      <w:tr w:rsidR="00F8377B" w:rsidRPr="00342D38" w14:paraId="2D4DFC5E" w14:textId="77777777">
        <w:trPr>
          <w:cantSplit/>
        </w:trPr>
        <w:tc>
          <w:tcPr>
            <w:tcW w:w="8520" w:type="dxa"/>
            <w:gridSpan w:val="11"/>
          </w:tcPr>
          <w:p w14:paraId="5568B754" w14:textId="77777777" w:rsidR="00F8377B" w:rsidRPr="00342D38" w:rsidRDefault="00BD4706">
            <w:pPr>
              <w:jc w:val="center"/>
              <w:rPr>
                <w:rFonts w:ascii="宋体"/>
              </w:rPr>
            </w:pPr>
            <w:r w:rsidRPr="00342D38">
              <w:rPr>
                <w:rFonts w:ascii="宋体" w:hAnsi="宋体"/>
              </w:rPr>
              <w:t>1.</w:t>
            </w:r>
            <w:r w:rsidRPr="00342D38">
              <w:rPr>
                <w:rFonts w:ascii="宋体" w:hAnsi="宋体" w:hint="eastAsia"/>
              </w:rPr>
              <w:t>基本数据</w:t>
            </w:r>
          </w:p>
        </w:tc>
      </w:tr>
      <w:tr w:rsidR="00F8377B" w:rsidRPr="00342D38" w14:paraId="1A745408" w14:textId="77777777">
        <w:tc>
          <w:tcPr>
            <w:tcW w:w="2733" w:type="dxa"/>
            <w:gridSpan w:val="3"/>
          </w:tcPr>
          <w:p w14:paraId="23D761D7" w14:textId="77777777" w:rsidR="00F8377B" w:rsidRPr="00342D38" w:rsidRDefault="00BD4706">
            <w:pPr>
              <w:jc w:val="center"/>
              <w:rPr>
                <w:rFonts w:ascii="宋体"/>
              </w:rPr>
            </w:pPr>
            <w:r w:rsidRPr="00342D38">
              <w:rPr>
                <w:rFonts w:ascii="宋体" w:hAnsi="宋体" w:hint="eastAsia"/>
              </w:rPr>
              <w:t>项目</w:t>
            </w:r>
          </w:p>
        </w:tc>
        <w:tc>
          <w:tcPr>
            <w:tcW w:w="1289" w:type="dxa"/>
            <w:gridSpan w:val="2"/>
          </w:tcPr>
          <w:p w14:paraId="18D137B8" w14:textId="77777777" w:rsidR="00F8377B" w:rsidRPr="00342D38" w:rsidRDefault="00BD4706">
            <w:pPr>
              <w:jc w:val="center"/>
              <w:rPr>
                <w:rFonts w:ascii="宋体"/>
              </w:rPr>
            </w:pPr>
            <w:r w:rsidRPr="00342D38">
              <w:rPr>
                <w:rFonts w:ascii="宋体" w:hAnsi="宋体" w:hint="eastAsia"/>
              </w:rPr>
              <w:t>货币</w:t>
            </w:r>
          </w:p>
        </w:tc>
        <w:tc>
          <w:tcPr>
            <w:tcW w:w="1499" w:type="dxa"/>
            <w:gridSpan w:val="3"/>
          </w:tcPr>
          <w:p w14:paraId="2D5353AE" w14:textId="77777777" w:rsidR="00F8377B" w:rsidRPr="00342D38" w:rsidRDefault="00F8377B">
            <w:pPr>
              <w:jc w:val="center"/>
              <w:rPr>
                <w:rFonts w:ascii="宋体"/>
              </w:rPr>
            </w:pPr>
          </w:p>
        </w:tc>
        <w:tc>
          <w:tcPr>
            <w:tcW w:w="1499" w:type="dxa"/>
            <w:gridSpan w:val="2"/>
          </w:tcPr>
          <w:p w14:paraId="70BDF8C6" w14:textId="77777777" w:rsidR="00F8377B" w:rsidRPr="00342D38" w:rsidRDefault="00BD4706">
            <w:pPr>
              <w:jc w:val="center"/>
              <w:rPr>
                <w:rFonts w:ascii="宋体"/>
              </w:rPr>
            </w:pPr>
            <w:r w:rsidRPr="00342D38">
              <w:rPr>
                <w:rFonts w:ascii="宋体" w:hAnsi="宋体" w:hint="eastAsia"/>
              </w:rPr>
              <w:t>金额</w:t>
            </w:r>
          </w:p>
        </w:tc>
        <w:tc>
          <w:tcPr>
            <w:tcW w:w="1500" w:type="dxa"/>
          </w:tcPr>
          <w:p w14:paraId="42FDB778" w14:textId="77777777" w:rsidR="00F8377B" w:rsidRPr="00342D38" w:rsidRDefault="00F8377B">
            <w:pPr>
              <w:jc w:val="center"/>
              <w:rPr>
                <w:rFonts w:ascii="宋体"/>
              </w:rPr>
            </w:pPr>
          </w:p>
        </w:tc>
      </w:tr>
      <w:tr w:rsidR="00F8377B" w:rsidRPr="00342D38" w14:paraId="57158F93" w14:textId="77777777">
        <w:trPr>
          <w:cantSplit/>
        </w:trPr>
        <w:tc>
          <w:tcPr>
            <w:tcW w:w="2733" w:type="dxa"/>
            <w:gridSpan w:val="3"/>
            <w:vMerge w:val="restart"/>
            <w:vAlign w:val="center"/>
          </w:tcPr>
          <w:p w14:paraId="7BC87DC9" w14:textId="77777777" w:rsidR="00F8377B" w:rsidRPr="00342D38" w:rsidRDefault="00BD4706">
            <w:pPr>
              <w:jc w:val="center"/>
              <w:rPr>
                <w:rFonts w:ascii="宋体"/>
              </w:rPr>
            </w:pPr>
            <w:r w:rsidRPr="00342D38">
              <w:rPr>
                <w:rFonts w:ascii="宋体" w:hAnsi="宋体" w:hint="eastAsia"/>
              </w:rPr>
              <w:t>资金</w:t>
            </w:r>
          </w:p>
        </w:tc>
        <w:tc>
          <w:tcPr>
            <w:tcW w:w="5787" w:type="dxa"/>
            <w:gridSpan w:val="8"/>
          </w:tcPr>
          <w:p w14:paraId="558E81C7" w14:textId="77777777" w:rsidR="00F8377B" w:rsidRPr="00342D38" w:rsidRDefault="00BD4706">
            <w:pPr>
              <w:rPr>
                <w:rFonts w:ascii="宋体"/>
              </w:rPr>
            </w:pPr>
            <w:r w:rsidRPr="00342D38">
              <w:rPr>
                <w:rFonts w:ascii="宋体" w:hAnsi="宋体" w:hint="eastAsia"/>
              </w:rPr>
              <w:t>注册资本</w:t>
            </w:r>
          </w:p>
        </w:tc>
      </w:tr>
      <w:tr w:rsidR="00F8377B" w:rsidRPr="00342D38" w14:paraId="17646AC8" w14:textId="77777777">
        <w:trPr>
          <w:cantSplit/>
        </w:trPr>
        <w:tc>
          <w:tcPr>
            <w:tcW w:w="2733" w:type="dxa"/>
            <w:gridSpan w:val="3"/>
            <w:vMerge/>
          </w:tcPr>
          <w:p w14:paraId="7131E3E6" w14:textId="77777777" w:rsidR="00F8377B" w:rsidRPr="00342D38" w:rsidRDefault="00F8377B">
            <w:pPr>
              <w:rPr>
                <w:rFonts w:ascii="宋体"/>
              </w:rPr>
            </w:pPr>
          </w:p>
        </w:tc>
        <w:tc>
          <w:tcPr>
            <w:tcW w:w="5787" w:type="dxa"/>
            <w:gridSpan w:val="8"/>
          </w:tcPr>
          <w:p w14:paraId="2200E52B" w14:textId="77777777" w:rsidR="00F8377B" w:rsidRPr="00342D38" w:rsidRDefault="00BD4706">
            <w:pPr>
              <w:rPr>
                <w:rFonts w:ascii="宋体"/>
              </w:rPr>
            </w:pPr>
            <w:r w:rsidRPr="00342D38">
              <w:rPr>
                <w:rFonts w:ascii="宋体" w:hAnsi="宋体" w:hint="eastAsia"/>
              </w:rPr>
              <w:t>实收资本</w:t>
            </w:r>
          </w:p>
        </w:tc>
      </w:tr>
      <w:tr w:rsidR="00F8377B" w:rsidRPr="00342D38" w14:paraId="1260E7C1" w14:textId="77777777">
        <w:tc>
          <w:tcPr>
            <w:tcW w:w="2733" w:type="dxa"/>
            <w:gridSpan w:val="3"/>
          </w:tcPr>
          <w:p w14:paraId="02612B10" w14:textId="77777777" w:rsidR="00F8377B" w:rsidRPr="00342D38" w:rsidRDefault="00BD4706">
            <w:pPr>
              <w:jc w:val="center"/>
              <w:rPr>
                <w:rFonts w:ascii="宋体"/>
              </w:rPr>
            </w:pPr>
            <w:r w:rsidRPr="00342D38">
              <w:rPr>
                <w:rFonts w:ascii="宋体" w:hAnsi="宋体" w:hint="eastAsia"/>
              </w:rPr>
              <w:t>总资产</w:t>
            </w:r>
          </w:p>
        </w:tc>
        <w:tc>
          <w:tcPr>
            <w:tcW w:w="1289" w:type="dxa"/>
            <w:gridSpan w:val="2"/>
          </w:tcPr>
          <w:p w14:paraId="64BDC553" w14:textId="77777777" w:rsidR="00F8377B" w:rsidRPr="00342D38" w:rsidRDefault="00F8377B">
            <w:pPr>
              <w:jc w:val="center"/>
              <w:rPr>
                <w:rFonts w:ascii="宋体"/>
              </w:rPr>
            </w:pPr>
          </w:p>
        </w:tc>
        <w:tc>
          <w:tcPr>
            <w:tcW w:w="1499" w:type="dxa"/>
            <w:gridSpan w:val="3"/>
          </w:tcPr>
          <w:p w14:paraId="5F47EA0D" w14:textId="77777777" w:rsidR="00F8377B" w:rsidRPr="00342D38" w:rsidRDefault="00F8377B">
            <w:pPr>
              <w:jc w:val="center"/>
              <w:rPr>
                <w:rFonts w:ascii="宋体"/>
              </w:rPr>
            </w:pPr>
          </w:p>
        </w:tc>
        <w:tc>
          <w:tcPr>
            <w:tcW w:w="1499" w:type="dxa"/>
            <w:gridSpan w:val="2"/>
          </w:tcPr>
          <w:p w14:paraId="64EAF0F4" w14:textId="77777777" w:rsidR="00F8377B" w:rsidRPr="00342D38" w:rsidRDefault="00F8377B">
            <w:pPr>
              <w:jc w:val="center"/>
              <w:rPr>
                <w:rFonts w:ascii="宋体"/>
              </w:rPr>
            </w:pPr>
          </w:p>
        </w:tc>
        <w:tc>
          <w:tcPr>
            <w:tcW w:w="1500" w:type="dxa"/>
          </w:tcPr>
          <w:p w14:paraId="242AA0A0" w14:textId="77777777" w:rsidR="00F8377B" w:rsidRPr="00342D38" w:rsidRDefault="00F8377B">
            <w:pPr>
              <w:jc w:val="center"/>
              <w:rPr>
                <w:rFonts w:ascii="宋体"/>
              </w:rPr>
            </w:pPr>
          </w:p>
        </w:tc>
      </w:tr>
      <w:tr w:rsidR="00F8377B" w:rsidRPr="00342D38" w14:paraId="60E97BF3" w14:textId="77777777">
        <w:tc>
          <w:tcPr>
            <w:tcW w:w="2733" w:type="dxa"/>
            <w:gridSpan w:val="3"/>
          </w:tcPr>
          <w:p w14:paraId="2AA7917C" w14:textId="77777777" w:rsidR="00F8377B" w:rsidRPr="00342D38" w:rsidRDefault="00BD4706">
            <w:pPr>
              <w:jc w:val="center"/>
              <w:rPr>
                <w:rFonts w:ascii="宋体"/>
              </w:rPr>
            </w:pPr>
            <w:r w:rsidRPr="00342D38">
              <w:rPr>
                <w:rFonts w:ascii="宋体" w:hAnsi="宋体" w:hint="eastAsia"/>
              </w:rPr>
              <w:t>流动资产</w:t>
            </w:r>
          </w:p>
        </w:tc>
        <w:tc>
          <w:tcPr>
            <w:tcW w:w="1289" w:type="dxa"/>
            <w:gridSpan w:val="2"/>
          </w:tcPr>
          <w:p w14:paraId="798508A0" w14:textId="77777777" w:rsidR="00F8377B" w:rsidRPr="00342D38" w:rsidRDefault="00F8377B">
            <w:pPr>
              <w:jc w:val="center"/>
              <w:rPr>
                <w:rFonts w:ascii="宋体"/>
              </w:rPr>
            </w:pPr>
          </w:p>
        </w:tc>
        <w:tc>
          <w:tcPr>
            <w:tcW w:w="1499" w:type="dxa"/>
            <w:gridSpan w:val="3"/>
          </w:tcPr>
          <w:p w14:paraId="7FA8E65F" w14:textId="77777777" w:rsidR="00F8377B" w:rsidRPr="00342D38" w:rsidRDefault="00F8377B">
            <w:pPr>
              <w:jc w:val="center"/>
              <w:rPr>
                <w:rFonts w:ascii="宋体"/>
              </w:rPr>
            </w:pPr>
          </w:p>
        </w:tc>
        <w:tc>
          <w:tcPr>
            <w:tcW w:w="1499" w:type="dxa"/>
            <w:gridSpan w:val="2"/>
          </w:tcPr>
          <w:p w14:paraId="0D9ABB48" w14:textId="77777777" w:rsidR="00F8377B" w:rsidRPr="00342D38" w:rsidRDefault="00F8377B">
            <w:pPr>
              <w:jc w:val="center"/>
              <w:rPr>
                <w:rFonts w:ascii="宋体"/>
              </w:rPr>
            </w:pPr>
          </w:p>
        </w:tc>
        <w:tc>
          <w:tcPr>
            <w:tcW w:w="1500" w:type="dxa"/>
          </w:tcPr>
          <w:p w14:paraId="040F7ADF" w14:textId="77777777" w:rsidR="00F8377B" w:rsidRPr="00342D38" w:rsidRDefault="00F8377B">
            <w:pPr>
              <w:jc w:val="center"/>
              <w:rPr>
                <w:rFonts w:ascii="宋体"/>
              </w:rPr>
            </w:pPr>
          </w:p>
        </w:tc>
      </w:tr>
      <w:tr w:rsidR="00F8377B" w:rsidRPr="00342D38" w14:paraId="70F50C7D" w14:textId="77777777">
        <w:tc>
          <w:tcPr>
            <w:tcW w:w="2733" w:type="dxa"/>
            <w:gridSpan w:val="3"/>
          </w:tcPr>
          <w:p w14:paraId="7845094B" w14:textId="77777777" w:rsidR="00F8377B" w:rsidRPr="00342D38" w:rsidRDefault="00BD4706">
            <w:pPr>
              <w:jc w:val="center"/>
              <w:rPr>
                <w:rFonts w:ascii="宋体"/>
              </w:rPr>
            </w:pPr>
            <w:r w:rsidRPr="00342D38">
              <w:rPr>
                <w:rFonts w:ascii="宋体" w:hAnsi="宋体" w:hint="eastAsia"/>
              </w:rPr>
              <w:t>速动资产</w:t>
            </w:r>
          </w:p>
        </w:tc>
        <w:tc>
          <w:tcPr>
            <w:tcW w:w="1289" w:type="dxa"/>
            <w:gridSpan w:val="2"/>
          </w:tcPr>
          <w:p w14:paraId="0B82714B" w14:textId="77777777" w:rsidR="00F8377B" w:rsidRPr="00342D38" w:rsidRDefault="00F8377B">
            <w:pPr>
              <w:jc w:val="center"/>
              <w:rPr>
                <w:rFonts w:ascii="宋体"/>
              </w:rPr>
            </w:pPr>
          </w:p>
        </w:tc>
        <w:tc>
          <w:tcPr>
            <w:tcW w:w="1499" w:type="dxa"/>
            <w:gridSpan w:val="3"/>
          </w:tcPr>
          <w:p w14:paraId="26410537" w14:textId="77777777" w:rsidR="00F8377B" w:rsidRPr="00342D38" w:rsidRDefault="00F8377B">
            <w:pPr>
              <w:jc w:val="center"/>
              <w:rPr>
                <w:rFonts w:ascii="宋体"/>
              </w:rPr>
            </w:pPr>
          </w:p>
        </w:tc>
        <w:tc>
          <w:tcPr>
            <w:tcW w:w="1499" w:type="dxa"/>
            <w:gridSpan w:val="2"/>
          </w:tcPr>
          <w:p w14:paraId="2771E6F3" w14:textId="77777777" w:rsidR="00F8377B" w:rsidRPr="00342D38" w:rsidRDefault="00F8377B">
            <w:pPr>
              <w:jc w:val="center"/>
              <w:rPr>
                <w:rFonts w:ascii="宋体"/>
              </w:rPr>
            </w:pPr>
          </w:p>
        </w:tc>
        <w:tc>
          <w:tcPr>
            <w:tcW w:w="1500" w:type="dxa"/>
          </w:tcPr>
          <w:p w14:paraId="57B5B531" w14:textId="77777777" w:rsidR="00F8377B" w:rsidRPr="00342D38" w:rsidRDefault="00F8377B">
            <w:pPr>
              <w:jc w:val="center"/>
              <w:rPr>
                <w:rFonts w:ascii="宋体"/>
              </w:rPr>
            </w:pPr>
          </w:p>
        </w:tc>
      </w:tr>
      <w:tr w:rsidR="00F8377B" w:rsidRPr="00342D38" w14:paraId="5DAFC6EB" w14:textId="77777777">
        <w:tc>
          <w:tcPr>
            <w:tcW w:w="2733" w:type="dxa"/>
            <w:gridSpan w:val="3"/>
          </w:tcPr>
          <w:p w14:paraId="03ED02A3" w14:textId="77777777" w:rsidR="00F8377B" w:rsidRPr="00342D38" w:rsidRDefault="00BD4706">
            <w:pPr>
              <w:jc w:val="center"/>
              <w:rPr>
                <w:rFonts w:ascii="宋体"/>
              </w:rPr>
            </w:pPr>
            <w:r w:rsidRPr="00342D38">
              <w:rPr>
                <w:rFonts w:ascii="宋体" w:hAnsi="宋体" w:hint="eastAsia"/>
              </w:rPr>
              <w:t>总负债</w:t>
            </w:r>
          </w:p>
        </w:tc>
        <w:tc>
          <w:tcPr>
            <w:tcW w:w="1289" w:type="dxa"/>
            <w:gridSpan w:val="2"/>
          </w:tcPr>
          <w:p w14:paraId="368AD7FE" w14:textId="77777777" w:rsidR="00F8377B" w:rsidRPr="00342D38" w:rsidRDefault="00F8377B">
            <w:pPr>
              <w:jc w:val="center"/>
              <w:rPr>
                <w:rFonts w:ascii="宋体"/>
              </w:rPr>
            </w:pPr>
          </w:p>
        </w:tc>
        <w:tc>
          <w:tcPr>
            <w:tcW w:w="1499" w:type="dxa"/>
            <w:gridSpan w:val="3"/>
          </w:tcPr>
          <w:p w14:paraId="078D0EA2" w14:textId="77777777" w:rsidR="00F8377B" w:rsidRPr="00342D38" w:rsidRDefault="00F8377B">
            <w:pPr>
              <w:jc w:val="center"/>
              <w:rPr>
                <w:rFonts w:ascii="宋体"/>
              </w:rPr>
            </w:pPr>
          </w:p>
        </w:tc>
        <w:tc>
          <w:tcPr>
            <w:tcW w:w="1499" w:type="dxa"/>
            <w:gridSpan w:val="2"/>
          </w:tcPr>
          <w:p w14:paraId="49770AC8" w14:textId="77777777" w:rsidR="00F8377B" w:rsidRPr="00342D38" w:rsidRDefault="00F8377B">
            <w:pPr>
              <w:jc w:val="center"/>
              <w:rPr>
                <w:rFonts w:ascii="宋体"/>
              </w:rPr>
            </w:pPr>
          </w:p>
        </w:tc>
        <w:tc>
          <w:tcPr>
            <w:tcW w:w="1500" w:type="dxa"/>
          </w:tcPr>
          <w:p w14:paraId="76E581C1" w14:textId="77777777" w:rsidR="00F8377B" w:rsidRPr="00342D38" w:rsidRDefault="00F8377B">
            <w:pPr>
              <w:jc w:val="center"/>
              <w:rPr>
                <w:rFonts w:ascii="宋体"/>
              </w:rPr>
            </w:pPr>
          </w:p>
        </w:tc>
      </w:tr>
      <w:tr w:rsidR="00F8377B" w:rsidRPr="00342D38" w14:paraId="2E72BF32" w14:textId="77777777">
        <w:tc>
          <w:tcPr>
            <w:tcW w:w="2733" w:type="dxa"/>
            <w:gridSpan w:val="3"/>
          </w:tcPr>
          <w:p w14:paraId="3B6EFE50" w14:textId="77777777" w:rsidR="00F8377B" w:rsidRPr="00342D38" w:rsidRDefault="00BD4706">
            <w:pPr>
              <w:jc w:val="center"/>
              <w:rPr>
                <w:rFonts w:ascii="宋体"/>
              </w:rPr>
            </w:pPr>
            <w:r w:rsidRPr="00342D38">
              <w:rPr>
                <w:rFonts w:ascii="宋体" w:hAnsi="宋体" w:hint="eastAsia"/>
              </w:rPr>
              <w:t>流动负债</w:t>
            </w:r>
          </w:p>
        </w:tc>
        <w:tc>
          <w:tcPr>
            <w:tcW w:w="1289" w:type="dxa"/>
            <w:gridSpan w:val="2"/>
          </w:tcPr>
          <w:p w14:paraId="2C1F0DD8" w14:textId="77777777" w:rsidR="00F8377B" w:rsidRPr="00342D38" w:rsidRDefault="00F8377B">
            <w:pPr>
              <w:jc w:val="center"/>
              <w:rPr>
                <w:rFonts w:ascii="宋体"/>
              </w:rPr>
            </w:pPr>
          </w:p>
        </w:tc>
        <w:tc>
          <w:tcPr>
            <w:tcW w:w="1499" w:type="dxa"/>
            <w:gridSpan w:val="3"/>
          </w:tcPr>
          <w:p w14:paraId="3E62D596" w14:textId="77777777" w:rsidR="00F8377B" w:rsidRPr="00342D38" w:rsidRDefault="00F8377B">
            <w:pPr>
              <w:jc w:val="center"/>
              <w:rPr>
                <w:rFonts w:ascii="宋体"/>
              </w:rPr>
            </w:pPr>
          </w:p>
        </w:tc>
        <w:tc>
          <w:tcPr>
            <w:tcW w:w="1499" w:type="dxa"/>
            <w:gridSpan w:val="2"/>
          </w:tcPr>
          <w:p w14:paraId="70A8A538" w14:textId="77777777" w:rsidR="00F8377B" w:rsidRPr="00342D38" w:rsidRDefault="00F8377B">
            <w:pPr>
              <w:jc w:val="center"/>
              <w:rPr>
                <w:rFonts w:ascii="宋体"/>
              </w:rPr>
            </w:pPr>
          </w:p>
        </w:tc>
        <w:tc>
          <w:tcPr>
            <w:tcW w:w="1500" w:type="dxa"/>
          </w:tcPr>
          <w:p w14:paraId="10D74B5C" w14:textId="77777777" w:rsidR="00F8377B" w:rsidRPr="00342D38" w:rsidRDefault="00F8377B">
            <w:pPr>
              <w:jc w:val="center"/>
              <w:rPr>
                <w:rFonts w:ascii="宋体"/>
              </w:rPr>
            </w:pPr>
          </w:p>
        </w:tc>
      </w:tr>
      <w:tr w:rsidR="00F8377B" w:rsidRPr="00342D38" w14:paraId="3A3244F0" w14:textId="77777777">
        <w:tc>
          <w:tcPr>
            <w:tcW w:w="2733" w:type="dxa"/>
            <w:gridSpan w:val="3"/>
          </w:tcPr>
          <w:p w14:paraId="031DB28A" w14:textId="77777777" w:rsidR="00F8377B" w:rsidRPr="00342D38" w:rsidRDefault="00BD4706">
            <w:pPr>
              <w:jc w:val="center"/>
              <w:rPr>
                <w:rFonts w:ascii="宋体" w:hAnsi="宋体"/>
              </w:rPr>
            </w:pPr>
            <w:r w:rsidRPr="00342D38">
              <w:rPr>
                <w:rFonts w:ascii="宋体" w:hAnsi="宋体" w:hint="eastAsia"/>
              </w:rPr>
              <w:t>速动比率</w:t>
            </w:r>
          </w:p>
        </w:tc>
        <w:tc>
          <w:tcPr>
            <w:tcW w:w="1289" w:type="dxa"/>
            <w:gridSpan w:val="2"/>
          </w:tcPr>
          <w:p w14:paraId="255715A7" w14:textId="77777777" w:rsidR="00F8377B" w:rsidRPr="00342D38" w:rsidRDefault="00F8377B">
            <w:pPr>
              <w:jc w:val="center"/>
              <w:rPr>
                <w:rFonts w:ascii="宋体"/>
              </w:rPr>
            </w:pPr>
          </w:p>
        </w:tc>
        <w:tc>
          <w:tcPr>
            <w:tcW w:w="1499" w:type="dxa"/>
            <w:gridSpan w:val="3"/>
          </w:tcPr>
          <w:p w14:paraId="18E66005" w14:textId="77777777" w:rsidR="00F8377B" w:rsidRPr="00342D38" w:rsidRDefault="00F8377B">
            <w:pPr>
              <w:jc w:val="center"/>
              <w:rPr>
                <w:rFonts w:ascii="宋体"/>
              </w:rPr>
            </w:pPr>
          </w:p>
        </w:tc>
        <w:tc>
          <w:tcPr>
            <w:tcW w:w="1499" w:type="dxa"/>
            <w:gridSpan w:val="2"/>
          </w:tcPr>
          <w:p w14:paraId="58FE5AB5" w14:textId="77777777" w:rsidR="00F8377B" w:rsidRPr="00342D38" w:rsidRDefault="00F8377B">
            <w:pPr>
              <w:jc w:val="center"/>
              <w:rPr>
                <w:rFonts w:ascii="宋体"/>
              </w:rPr>
            </w:pPr>
          </w:p>
        </w:tc>
        <w:tc>
          <w:tcPr>
            <w:tcW w:w="1500" w:type="dxa"/>
          </w:tcPr>
          <w:p w14:paraId="30EAC91E" w14:textId="77777777" w:rsidR="00F8377B" w:rsidRPr="00342D38" w:rsidRDefault="00F8377B">
            <w:pPr>
              <w:jc w:val="center"/>
              <w:rPr>
                <w:rFonts w:ascii="宋体"/>
              </w:rPr>
            </w:pPr>
          </w:p>
        </w:tc>
      </w:tr>
      <w:tr w:rsidR="00F8377B" w:rsidRPr="00342D38" w14:paraId="72444C93" w14:textId="77777777">
        <w:tc>
          <w:tcPr>
            <w:tcW w:w="2733" w:type="dxa"/>
            <w:gridSpan w:val="3"/>
          </w:tcPr>
          <w:p w14:paraId="358B7824" w14:textId="77777777" w:rsidR="00F8377B" w:rsidRPr="00342D38" w:rsidRDefault="00F8377B">
            <w:pPr>
              <w:jc w:val="center"/>
              <w:rPr>
                <w:rFonts w:ascii="宋体" w:hAnsi="宋体"/>
              </w:rPr>
            </w:pPr>
          </w:p>
        </w:tc>
        <w:tc>
          <w:tcPr>
            <w:tcW w:w="1289" w:type="dxa"/>
            <w:gridSpan w:val="2"/>
          </w:tcPr>
          <w:p w14:paraId="428CC576" w14:textId="77777777" w:rsidR="00F8377B" w:rsidRPr="00342D38" w:rsidRDefault="00F8377B">
            <w:pPr>
              <w:jc w:val="center"/>
              <w:rPr>
                <w:rFonts w:ascii="宋体"/>
              </w:rPr>
            </w:pPr>
          </w:p>
        </w:tc>
        <w:tc>
          <w:tcPr>
            <w:tcW w:w="1499" w:type="dxa"/>
            <w:gridSpan w:val="3"/>
          </w:tcPr>
          <w:p w14:paraId="2D80052D" w14:textId="77777777" w:rsidR="00F8377B" w:rsidRPr="00342D38" w:rsidRDefault="00F8377B">
            <w:pPr>
              <w:jc w:val="center"/>
              <w:rPr>
                <w:rFonts w:ascii="宋体"/>
              </w:rPr>
            </w:pPr>
          </w:p>
        </w:tc>
        <w:tc>
          <w:tcPr>
            <w:tcW w:w="1499" w:type="dxa"/>
            <w:gridSpan w:val="2"/>
          </w:tcPr>
          <w:p w14:paraId="235369DD" w14:textId="77777777" w:rsidR="00F8377B" w:rsidRPr="00342D38" w:rsidRDefault="00F8377B">
            <w:pPr>
              <w:jc w:val="center"/>
              <w:rPr>
                <w:rFonts w:ascii="宋体"/>
              </w:rPr>
            </w:pPr>
          </w:p>
        </w:tc>
        <w:tc>
          <w:tcPr>
            <w:tcW w:w="1500" w:type="dxa"/>
          </w:tcPr>
          <w:p w14:paraId="521106F2" w14:textId="77777777" w:rsidR="00F8377B" w:rsidRPr="00342D38" w:rsidRDefault="00F8377B">
            <w:pPr>
              <w:jc w:val="center"/>
              <w:rPr>
                <w:rFonts w:ascii="宋体"/>
              </w:rPr>
            </w:pPr>
          </w:p>
        </w:tc>
      </w:tr>
      <w:tr w:rsidR="00F8377B" w:rsidRPr="00342D38" w14:paraId="4BFCE259" w14:textId="77777777">
        <w:tc>
          <w:tcPr>
            <w:tcW w:w="2733" w:type="dxa"/>
            <w:gridSpan w:val="3"/>
          </w:tcPr>
          <w:p w14:paraId="413A9B5D" w14:textId="77777777" w:rsidR="00F8377B" w:rsidRPr="00342D38" w:rsidRDefault="00BD4706">
            <w:pPr>
              <w:jc w:val="center"/>
              <w:rPr>
                <w:rFonts w:ascii="宋体"/>
              </w:rPr>
            </w:pPr>
            <w:r w:rsidRPr="00342D38">
              <w:rPr>
                <w:rFonts w:ascii="宋体" w:hAnsi="宋体" w:hint="eastAsia"/>
              </w:rPr>
              <w:t>未完工程的平均年投资额</w:t>
            </w:r>
            <w:r w:rsidRPr="00342D38">
              <w:rPr>
                <w:rFonts w:ascii="宋体" w:hAnsi="宋体"/>
              </w:rPr>
              <w:t>(</w:t>
            </w:r>
            <w:r w:rsidRPr="00342D38">
              <w:rPr>
                <w:rFonts w:ascii="宋体" w:hAnsi="宋体" w:hint="eastAsia"/>
              </w:rPr>
              <w:t>今后</w:t>
            </w:r>
            <w:r w:rsidRPr="00342D38">
              <w:rPr>
                <w:rFonts w:ascii="宋体" w:hAnsi="宋体"/>
              </w:rPr>
              <w:t>3</w:t>
            </w:r>
            <w:r w:rsidRPr="00342D38">
              <w:rPr>
                <w:rFonts w:ascii="宋体" w:hAnsi="宋体" w:hint="eastAsia"/>
              </w:rPr>
              <w:t>年</w:t>
            </w:r>
            <w:r w:rsidRPr="00342D38">
              <w:rPr>
                <w:rFonts w:ascii="宋体" w:hAnsi="宋体"/>
              </w:rPr>
              <w:t>)</w:t>
            </w:r>
          </w:p>
        </w:tc>
        <w:tc>
          <w:tcPr>
            <w:tcW w:w="1289" w:type="dxa"/>
            <w:gridSpan w:val="2"/>
          </w:tcPr>
          <w:p w14:paraId="00671149" w14:textId="77777777" w:rsidR="00F8377B" w:rsidRPr="00342D38" w:rsidRDefault="00F8377B">
            <w:pPr>
              <w:jc w:val="center"/>
              <w:rPr>
                <w:rFonts w:ascii="宋体"/>
              </w:rPr>
            </w:pPr>
          </w:p>
        </w:tc>
        <w:tc>
          <w:tcPr>
            <w:tcW w:w="1499" w:type="dxa"/>
            <w:gridSpan w:val="3"/>
          </w:tcPr>
          <w:p w14:paraId="0D0ED079" w14:textId="77777777" w:rsidR="00F8377B" w:rsidRPr="00342D38" w:rsidRDefault="00F8377B">
            <w:pPr>
              <w:jc w:val="center"/>
              <w:rPr>
                <w:rFonts w:ascii="宋体"/>
              </w:rPr>
            </w:pPr>
          </w:p>
        </w:tc>
        <w:tc>
          <w:tcPr>
            <w:tcW w:w="1499" w:type="dxa"/>
            <w:gridSpan w:val="2"/>
          </w:tcPr>
          <w:p w14:paraId="0C607938" w14:textId="77777777" w:rsidR="00F8377B" w:rsidRPr="00342D38" w:rsidRDefault="00F8377B">
            <w:pPr>
              <w:jc w:val="center"/>
              <w:rPr>
                <w:rFonts w:ascii="宋体"/>
              </w:rPr>
            </w:pPr>
          </w:p>
        </w:tc>
        <w:tc>
          <w:tcPr>
            <w:tcW w:w="1500" w:type="dxa"/>
          </w:tcPr>
          <w:p w14:paraId="6C17113B" w14:textId="77777777" w:rsidR="00F8377B" w:rsidRPr="00342D38" w:rsidRDefault="00F8377B">
            <w:pPr>
              <w:jc w:val="center"/>
              <w:rPr>
                <w:rFonts w:ascii="宋体"/>
              </w:rPr>
            </w:pPr>
          </w:p>
        </w:tc>
      </w:tr>
      <w:tr w:rsidR="00F8377B" w:rsidRPr="00342D38" w14:paraId="5C10B5D8" w14:textId="77777777">
        <w:tc>
          <w:tcPr>
            <w:tcW w:w="2733" w:type="dxa"/>
            <w:gridSpan w:val="3"/>
          </w:tcPr>
          <w:p w14:paraId="3F844214" w14:textId="77777777" w:rsidR="00F8377B" w:rsidRPr="00342D38" w:rsidRDefault="00BD4706">
            <w:pPr>
              <w:jc w:val="center"/>
              <w:rPr>
                <w:rFonts w:ascii="宋体"/>
              </w:rPr>
            </w:pPr>
            <w:r w:rsidRPr="00342D38">
              <w:rPr>
                <w:rFonts w:ascii="宋体" w:hAnsi="宋体" w:hint="eastAsia"/>
              </w:rPr>
              <w:t>未完工程的总投资额</w:t>
            </w:r>
          </w:p>
        </w:tc>
        <w:tc>
          <w:tcPr>
            <w:tcW w:w="1289" w:type="dxa"/>
            <w:gridSpan w:val="2"/>
          </w:tcPr>
          <w:p w14:paraId="4FE7D99F" w14:textId="77777777" w:rsidR="00F8377B" w:rsidRPr="00342D38" w:rsidRDefault="00F8377B">
            <w:pPr>
              <w:jc w:val="center"/>
              <w:rPr>
                <w:rFonts w:ascii="宋体"/>
              </w:rPr>
            </w:pPr>
          </w:p>
        </w:tc>
        <w:tc>
          <w:tcPr>
            <w:tcW w:w="1499" w:type="dxa"/>
            <w:gridSpan w:val="3"/>
          </w:tcPr>
          <w:p w14:paraId="0C94993C" w14:textId="77777777" w:rsidR="00F8377B" w:rsidRPr="00342D38" w:rsidRDefault="00F8377B">
            <w:pPr>
              <w:jc w:val="center"/>
              <w:rPr>
                <w:rFonts w:ascii="宋体"/>
              </w:rPr>
            </w:pPr>
          </w:p>
        </w:tc>
        <w:tc>
          <w:tcPr>
            <w:tcW w:w="1499" w:type="dxa"/>
            <w:gridSpan w:val="2"/>
          </w:tcPr>
          <w:p w14:paraId="3BC73890" w14:textId="77777777" w:rsidR="00F8377B" w:rsidRPr="00342D38" w:rsidRDefault="00F8377B">
            <w:pPr>
              <w:jc w:val="center"/>
              <w:rPr>
                <w:rFonts w:ascii="宋体"/>
              </w:rPr>
            </w:pPr>
          </w:p>
        </w:tc>
        <w:tc>
          <w:tcPr>
            <w:tcW w:w="1500" w:type="dxa"/>
          </w:tcPr>
          <w:p w14:paraId="64D1B4C4" w14:textId="77777777" w:rsidR="00F8377B" w:rsidRPr="00342D38" w:rsidRDefault="00F8377B">
            <w:pPr>
              <w:jc w:val="center"/>
              <w:rPr>
                <w:rFonts w:ascii="宋体"/>
              </w:rPr>
            </w:pPr>
          </w:p>
        </w:tc>
      </w:tr>
      <w:tr w:rsidR="00F8377B" w:rsidRPr="00342D38" w14:paraId="2796C172" w14:textId="77777777">
        <w:tc>
          <w:tcPr>
            <w:tcW w:w="2733" w:type="dxa"/>
            <w:gridSpan w:val="3"/>
          </w:tcPr>
          <w:p w14:paraId="081CF5DD" w14:textId="77777777" w:rsidR="00F8377B" w:rsidRPr="00342D38" w:rsidRDefault="00BD4706">
            <w:pPr>
              <w:jc w:val="center"/>
              <w:rPr>
                <w:rFonts w:ascii="宋体"/>
              </w:rPr>
            </w:pPr>
            <w:r w:rsidRPr="00342D38">
              <w:rPr>
                <w:rFonts w:ascii="宋体" w:hAnsi="宋体" w:hint="eastAsia"/>
              </w:rPr>
              <w:t>年均完成投资额</w:t>
            </w:r>
            <w:r w:rsidRPr="00342D38">
              <w:rPr>
                <w:rFonts w:ascii="宋体" w:hAnsi="宋体"/>
              </w:rPr>
              <w:t>/</w:t>
            </w:r>
            <w:r w:rsidRPr="00342D38">
              <w:rPr>
                <w:rFonts w:ascii="宋体" w:hAnsi="宋体" w:hint="eastAsia"/>
              </w:rPr>
              <w:t>近</w:t>
            </w:r>
            <w:r w:rsidRPr="00342D38">
              <w:rPr>
                <w:rFonts w:ascii="宋体" w:hAnsi="宋体"/>
              </w:rPr>
              <w:t>3</w:t>
            </w:r>
            <w:r w:rsidRPr="00342D38">
              <w:rPr>
                <w:rFonts w:ascii="宋体" w:hAnsi="宋体" w:hint="eastAsia"/>
              </w:rPr>
              <w:t>年</w:t>
            </w:r>
          </w:p>
        </w:tc>
        <w:tc>
          <w:tcPr>
            <w:tcW w:w="1289" w:type="dxa"/>
            <w:gridSpan w:val="2"/>
          </w:tcPr>
          <w:p w14:paraId="5A10E352" w14:textId="77777777" w:rsidR="00F8377B" w:rsidRPr="00342D38" w:rsidRDefault="00F8377B">
            <w:pPr>
              <w:jc w:val="center"/>
              <w:rPr>
                <w:rFonts w:ascii="宋体"/>
              </w:rPr>
            </w:pPr>
          </w:p>
        </w:tc>
        <w:tc>
          <w:tcPr>
            <w:tcW w:w="1499" w:type="dxa"/>
            <w:gridSpan w:val="3"/>
          </w:tcPr>
          <w:p w14:paraId="54ED97EE" w14:textId="77777777" w:rsidR="00F8377B" w:rsidRPr="00342D38" w:rsidRDefault="00F8377B">
            <w:pPr>
              <w:jc w:val="center"/>
              <w:rPr>
                <w:rFonts w:ascii="宋体"/>
              </w:rPr>
            </w:pPr>
          </w:p>
        </w:tc>
        <w:tc>
          <w:tcPr>
            <w:tcW w:w="1499" w:type="dxa"/>
            <w:gridSpan w:val="2"/>
          </w:tcPr>
          <w:p w14:paraId="39EA68D1" w14:textId="77777777" w:rsidR="00F8377B" w:rsidRPr="00342D38" w:rsidRDefault="00F8377B">
            <w:pPr>
              <w:jc w:val="center"/>
              <w:rPr>
                <w:rFonts w:ascii="宋体"/>
              </w:rPr>
            </w:pPr>
          </w:p>
        </w:tc>
        <w:tc>
          <w:tcPr>
            <w:tcW w:w="1500" w:type="dxa"/>
          </w:tcPr>
          <w:p w14:paraId="70C3EE38" w14:textId="77777777" w:rsidR="00F8377B" w:rsidRPr="00342D38" w:rsidRDefault="00F8377B">
            <w:pPr>
              <w:jc w:val="center"/>
              <w:rPr>
                <w:rFonts w:ascii="宋体"/>
              </w:rPr>
            </w:pPr>
          </w:p>
        </w:tc>
      </w:tr>
      <w:tr w:rsidR="00F8377B" w:rsidRPr="00342D38" w14:paraId="46EEEF6C" w14:textId="77777777">
        <w:trPr>
          <w:cantSplit/>
        </w:trPr>
        <w:tc>
          <w:tcPr>
            <w:tcW w:w="8520" w:type="dxa"/>
            <w:gridSpan w:val="11"/>
          </w:tcPr>
          <w:p w14:paraId="5D8809DB" w14:textId="77777777" w:rsidR="00F8377B" w:rsidRPr="00342D38" w:rsidRDefault="00BD4706">
            <w:pPr>
              <w:jc w:val="center"/>
              <w:rPr>
                <w:rFonts w:ascii="宋体"/>
              </w:rPr>
            </w:pPr>
            <w:r w:rsidRPr="00342D38">
              <w:rPr>
                <w:rFonts w:ascii="宋体" w:hAnsi="宋体"/>
              </w:rPr>
              <w:t xml:space="preserve">2.  </w:t>
            </w:r>
            <w:r w:rsidRPr="00342D38">
              <w:rPr>
                <w:rFonts w:ascii="宋体" w:hAnsi="宋体" w:hint="eastAsia"/>
              </w:rPr>
              <w:t>年度营业额</w:t>
            </w:r>
          </w:p>
        </w:tc>
      </w:tr>
      <w:tr w:rsidR="00F8377B" w:rsidRPr="00342D38" w14:paraId="25D98AF5" w14:textId="77777777">
        <w:trPr>
          <w:cantSplit/>
        </w:trPr>
        <w:tc>
          <w:tcPr>
            <w:tcW w:w="843" w:type="dxa"/>
            <w:vMerge w:val="restart"/>
            <w:vAlign w:val="center"/>
          </w:tcPr>
          <w:p w14:paraId="5763EC68" w14:textId="77777777" w:rsidR="00F8377B" w:rsidRPr="00342D38" w:rsidRDefault="00BD4706">
            <w:pPr>
              <w:jc w:val="center"/>
              <w:rPr>
                <w:rFonts w:ascii="宋体"/>
              </w:rPr>
            </w:pPr>
            <w:r w:rsidRPr="00342D38">
              <w:rPr>
                <w:rFonts w:ascii="宋体" w:hAnsi="宋体" w:hint="eastAsia"/>
              </w:rPr>
              <w:t>年度</w:t>
            </w:r>
          </w:p>
        </w:tc>
        <w:tc>
          <w:tcPr>
            <w:tcW w:w="7677" w:type="dxa"/>
            <w:gridSpan w:val="10"/>
          </w:tcPr>
          <w:p w14:paraId="2F713A62" w14:textId="77777777" w:rsidR="00F8377B" w:rsidRPr="00342D38" w:rsidRDefault="00BD4706">
            <w:pPr>
              <w:jc w:val="center"/>
              <w:rPr>
                <w:rFonts w:ascii="宋体"/>
              </w:rPr>
            </w:pPr>
            <w:r w:rsidRPr="00342D38">
              <w:rPr>
                <w:rFonts w:ascii="宋体" w:hAnsi="宋体" w:hint="eastAsia"/>
              </w:rPr>
              <w:t>年度营业额</w:t>
            </w:r>
          </w:p>
        </w:tc>
      </w:tr>
      <w:tr w:rsidR="00F8377B" w:rsidRPr="00342D38" w14:paraId="55E45933" w14:textId="77777777">
        <w:trPr>
          <w:cantSplit/>
        </w:trPr>
        <w:tc>
          <w:tcPr>
            <w:tcW w:w="843" w:type="dxa"/>
            <w:vMerge/>
          </w:tcPr>
          <w:p w14:paraId="25B4AC2D" w14:textId="77777777" w:rsidR="00F8377B" w:rsidRPr="00342D38" w:rsidRDefault="00F8377B">
            <w:pPr>
              <w:jc w:val="center"/>
              <w:rPr>
                <w:rFonts w:ascii="宋体"/>
              </w:rPr>
            </w:pPr>
          </w:p>
        </w:tc>
        <w:tc>
          <w:tcPr>
            <w:tcW w:w="2415" w:type="dxa"/>
            <w:gridSpan w:val="3"/>
          </w:tcPr>
          <w:p w14:paraId="1F3E05A7" w14:textId="77777777" w:rsidR="00F8377B" w:rsidRPr="00342D38" w:rsidRDefault="00BD4706">
            <w:pPr>
              <w:jc w:val="center"/>
              <w:rPr>
                <w:rFonts w:ascii="宋体"/>
              </w:rPr>
            </w:pPr>
            <w:r w:rsidRPr="00342D38">
              <w:rPr>
                <w:rFonts w:ascii="宋体" w:hAnsi="宋体" w:hint="eastAsia"/>
              </w:rPr>
              <w:t>货币</w:t>
            </w:r>
          </w:p>
        </w:tc>
        <w:tc>
          <w:tcPr>
            <w:tcW w:w="1890" w:type="dxa"/>
            <w:gridSpan w:val="3"/>
          </w:tcPr>
          <w:p w14:paraId="296BA033" w14:textId="77777777" w:rsidR="00F8377B" w:rsidRPr="00342D38" w:rsidRDefault="00BD4706">
            <w:pPr>
              <w:jc w:val="center"/>
              <w:rPr>
                <w:rFonts w:ascii="宋体"/>
              </w:rPr>
            </w:pPr>
            <w:r w:rsidRPr="00342D38">
              <w:rPr>
                <w:rFonts w:ascii="宋体" w:hAnsi="宋体" w:hint="eastAsia"/>
              </w:rPr>
              <w:t>金额</w:t>
            </w:r>
          </w:p>
        </w:tc>
        <w:tc>
          <w:tcPr>
            <w:tcW w:w="3372" w:type="dxa"/>
            <w:gridSpan w:val="4"/>
          </w:tcPr>
          <w:p w14:paraId="20ED97C6" w14:textId="77777777" w:rsidR="00F8377B" w:rsidRPr="00342D38" w:rsidRDefault="00F8377B">
            <w:pPr>
              <w:jc w:val="center"/>
              <w:rPr>
                <w:rFonts w:ascii="宋体"/>
              </w:rPr>
            </w:pPr>
          </w:p>
        </w:tc>
      </w:tr>
      <w:tr w:rsidR="00F8377B" w:rsidRPr="00342D38" w14:paraId="536AB1B4" w14:textId="77777777">
        <w:trPr>
          <w:cantSplit/>
        </w:trPr>
        <w:tc>
          <w:tcPr>
            <w:tcW w:w="843" w:type="dxa"/>
          </w:tcPr>
          <w:p w14:paraId="343EE44D" w14:textId="77777777" w:rsidR="00F8377B" w:rsidRPr="00342D38" w:rsidRDefault="00F8377B">
            <w:pPr>
              <w:jc w:val="center"/>
              <w:rPr>
                <w:rFonts w:ascii="宋体"/>
              </w:rPr>
            </w:pPr>
          </w:p>
        </w:tc>
        <w:tc>
          <w:tcPr>
            <w:tcW w:w="2415" w:type="dxa"/>
            <w:gridSpan w:val="3"/>
          </w:tcPr>
          <w:p w14:paraId="6BC93197" w14:textId="77777777" w:rsidR="00F8377B" w:rsidRPr="00342D38" w:rsidRDefault="00F8377B">
            <w:pPr>
              <w:jc w:val="center"/>
              <w:rPr>
                <w:rFonts w:ascii="宋体"/>
              </w:rPr>
            </w:pPr>
          </w:p>
        </w:tc>
        <w:tc>
          <w:tcPr>
            <w:tcW w:w="1890" w:type="dxa"/>
            <w:gridSpan w:val="3"/>
          </w:tcPr>
          <w:p w14:paraId="208062F8" w14:textId="77777777" w:rsidR="00F8377B" w:rsidRPr="00342D38" w:rsidRDefault="00F8377B">
            <w:pPr>
              <w:jc w:val="center"/>
              <w:rPr>
                <w:rFonts w:ascii="宋体"/>
              </w:rPr>
            </w:pPr>
          </w:p>
        </w:tc>
        <w:tc>
          <w:tcPr>
            <w:tcW w:w="3372" w:type="dxa"/>
            <w:gridSpan w:val="4"/>
          </w:tcPr>
          <w:p w14:paraId="78619A55" w14:textId="77777777" w:rsidR="00F8377B" w:rsidRPr="00342D38" w:rsidRDefault="00F8377B">
            <w:pPr>
              <w:jc w:val="center"/>
              <w:rPr>
                <w:rFonts w:ascii="宋体"/>
              </w:rPr>
            </w:pPr>
          </w:p>
        </w:tc>
      </w:tr>
      <w:tr w:rsidR="00F8377B" w:rsidRPr="00342D38" w14:paraId="38364BE9" w14:textId="77777777">
        <w:trPr>
          <w:cantSplit/>
        </w:trPr>
        <w:tc>
          <w:tcPr>
            <w:tcW w:w="843" w:type="dxa"/>
          </w:tcPr>
          <w:p w14:paraId="3F3025ED" w14:textId="77777777" w:rsidR="00F8377B" w:rsidRPr="00342D38" w:rsidRDefault="00F8377B">
            <w:pPr>
              <w:jc w:val="center"/>
              <w:rPr>
                <w:rFonts w:ascii="宋体"/>
              </w:rPr>
            </w:pPr>
          </w:p>
        </w:tc>
        <w:tc>
          <w:tcPr>
            <w:tcW w:w="2415" w:type="dxa"/>
            <w:gridSpan w:val="3"/>
          </w:tcPr>
          <w:p w14:paraId="352BBF47" w14:textId="77777777" w:rsidR="00F8377B" w:rsidRPr="00342D38" w:rsidRDefault="00F8377B">
            <w:pPr>
              <w:jc w:val="center"/>
              <w:rPr>
                <w:rFonts w:ascii="宋体"/>
              </w:rPr>
            </w:pPr>
          </w:p>
        </w:tc>
        <w:tc>
          <w:tcPr>
            <w:tcW w:w="1890" w:type="dxa"/>
            <w:gridSpan w:val="3"/>
          </w:tcPr>
          <w:p w14:paraId="6A55D9E3" w14:textId="77777777" w:rsidR="00F8377B" w:rsidRPr="00342D38" w:rsidRDefault="00F8377B">
            <w:pPr>
              <w:jc w:val="center"/>
              <w:rPr>
                <w:rFonts w:ascii="宋体"/>
              </w:rPr>
            </w:pPr>
          </w:p>
        </w:tc>
        <w:tc>
          <w:tcPr>
            <w:tcW w:w="3372" w:type="dxa"/>
            <w:gridSpan w:val="4"/>
          </w:tcPr>
          <w:p w14:paraId="7A94C429" w14:textId="77777777" w:rsidR="00F8377B" w:rsidRPr="00342D38" w:rsidRDefault="00F8377B">
            <w:pPr>
              <w:jc w:val="center"/>
              <w:rPr>
                <w:rFonts w:ascii="宋体"/>
              </w:rPr>
            </w:pPr>
          </w:p>
        </w:tc>
      </w:tr>
      <w:tr w:rsidR="00F8377B" w:rsidRPr="00342D38" w14:paraId="796BA4FB" w14:textId="77777777">
        <w:trPr>
          <w:cantSplit/>
        </w:trPr>
        <w:tc>
          <w:tcPr>
            <w:tcW w:w="843" w:type="dxa"/>
          </w:tcPr>
          <w:p w14:paraId="160AFC98" w14:textId="77777777" w:rsidR="00F8377B" w:rsidRPr="00342D38" w:rsidRDefault="00F8377B">
            <w:pPr>
              <w:jc w:val="center"/>
              <w:rPr>
                <w:rFonts w:ascii="宋体"/>
              </w:rPr>
            </w:pPr>
          </w:p>
        </w:tc>
        <w:tc>
          <w:tcPr>
            <w:tcW w:w="2415" w:type="dxa"/>
            <w:gridSpan w:val="3"/>
          </w:tcPr>
          <w:p w14:paraId="3E89099E" w14:textId="77777777" w:rsidR="00F8377B" w:rsidRPr="00342D38" w:rsidRDefault="00F8377B">
            <w:pPr>
              <w:jc w:val="center"/>
              <w:rPr>
                <w:rFonts w:ascii="宋体"/>
              </w:rPr>
            </w:pPr>
          </w:p>
        </w:tc>
        <w:tc>
          <w:tcPr>
            <w:tcW w:w="1890" w:type="dxa"/>
            <w:gridSpan w:val="3"/>
          </w:tcPr>
          <w:p w14:paraId="2A42C74B" w14:textId="77777777" w:rsidR="00F8377B" w:rsidRPr="00342D38" w:rsidRDefault="00F8377B">
            <w:pPr>
              <w:jc w:val="center"/>
              <w:rPr>
                <w:rFonts w:ascii="宋体"/>
              </w:rPr>
            </w:pPr>
          </w:p>
        </w:tc>
        <w:tc>
          <w:tcPr>
            <w:tcW w:w="3372" w:type="dxa"/>
            <w:gridSpan w:val="4"/>
          </w:tcPr>
          <w:p w14:paraId="5EE45A5E" w14:textId="77777777" w:rsidR="00F8377B" w:rsidRPr="00342D38" w:rsidRDefault="00F8377B">
            <w:pPr>
              <w:jc w:val="center"/>
              <w:rPr>
                <w:rFonts w:ascii="宋体"/>
              </w:rPr>
            </w:pPr>
          </w:p>
        </w:tc>
      </w:tr>
      <w:tr w:rsidR="00F8377B" w:rsidRPr="00342D38" w14:paraId="29B2114C" w14:textId="77777777">
        <w:trPr>
          <w:cantSplit/>
        </w:trPr>
        <w:tc>
          <w:tcPr>
            <w:tcW w:w="8520" w:type="dxa"/>
            <w:gridSpan w:val="11"/>
          </w:tcPr>
          <w:p w14:paraId="31A53369" w14:textId="77777777" w:rsidR="00F8377B" w:rsidRPr="00342D38" w:rsidRDefault="00F8377B">
            <w:pPr>
              <w:rPr>
                <w:rFonts w:ascii="宋体"/>
              </w:rPr>
            </w:pPr>
          </w:p>
        </w:tc>
      </w:tr>
      <w:tr w:rsidR="00F8377B" w:rsidRPr="00342D38" w14:paraId="6B2ED3CA" w14:textId="77777777">
        <w:trPr>
          <w:cantSplit/>
        </w:trPr>
        <w:tc>
          <w:tcPr>
            <w:tcW w:w="8520" w:type="dxa"/>
            <w:gridSpan w:val="11"/>
          </w:tcPr>
          <w:p w14:paraId="2F4E5565" w14:textId="77777777" w:rsidR="00F8377B" w:rsidRPr="00342D38" w:rsidRDefault="00BD4706">
            <w:pPr>
              <w:numPr>
                <w:ilvl w:val="0"/>
                <w:numId w:val="129"/>
              </w:numPr>
              <w:jc w:val="center"/>
              <w:rPr>
                <w:rFonts w:ascii="宋体"/>
              </w:rPr>
            </w:pPr>
            <w:r w:rsidRPr="00342D38">
              <w:rPr>
                <w:noProof/>
              </w:rPr>
              <mc:AlternateContent>
                <mc:Choice Requires="wps">
                  <w:drawing>
                    <wp:anchor distT="0" distB="0" distL="114300" distR="114300" simplePos="0" relativeHeight="251661312" behindDoc="0" locked="0" layoutInCell="0" allowOverlap="1" wp14:anchorId="3F9BA730" wp14:editId="5169B5AD">
                      <wp:simplePos x="0" y="0"/>
                      <wp:positionH relativeFrom="column">
                        <wp:posOffset>2514600</wp:posOffset>
                      </wp:positionH>
                      <wp:positionV relativeFrom="paragraph">
                        <wp:posOffset>176530</wp:posOffset>
                      </wp:positionV>
                      <wp:extent cx="0" cy="693420"/>
                      <wp:effectExtent l="4445" t="0" r="10795" b="7620"/>
                      <wp:wrapNone/>
                      <wp:docPr id="2" name="直线 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9C21D4" id="直线 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98pt,13.9pt" to="19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" o:allowincell="f"/>
                  </w:pict>
                </mc:Fallback>
              </mc:AlternateContent>
            </w:r>
            <w:r w:rsidRPr="00342D38">
              <w:rPr>
                <w:noProof/>
              </w:rPr>
              <mc:AlternateContent>
                <mc:Choice Requires="wps">
                  <w:drawing>
                    <wp:anchor distT="0" distB="0" distL="114300" distR="114300" simplePos="0" relativeHeight="251660288" behindDoc="0" locked="0" layoutInCell="0" allowOverlap="1" wp14:anchorId="5F6B947F" wp14:editId="3D2CC67F">
                      <wp:simplePos x="0" y="0"/>
                      <wp:positionH relativeFrom="column">
                        <wp:posOffset>2057400</wp:posOffset>
                      </wp:positionH>
                      <wp:positionV relativeFrom="paragraph">
                        <wp:posOffset>176530</wp:posOffset>
                      </wp:positionV>
                      <wp:extent cx="635" cy="0"/>
                      <wp:effectExtent l="0" t="0" r="0" b="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C65FC63" id="直线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62pt,13.9pt" to="162.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" o:allowincell="f"/>
                  </w:pict>
                </mc:Fallback>
              </mc:AlternateContent>
            </w:r>
            <w:r w:rsidRPr="00342D38">
              <w:rPr>
                <w:rFonts w:ascii="宋体" w:hAnsi="宋体" w:hint="eastAsia"/>
              </w:rPr>
              <w:t>列明有关银行名称和地址</w:t>
            </w:r>
            <w:r w:rsidRPr="00342D38">
              <w:rPr>
                <w:rFonts w:ascii="宋体"/>
              </w:rPr>
              <w:t>,</w:t>
            </w:r>
            <w:r w:rsidRPr="00342D38">
              <w:rPr>
                <w:rFonts w:ascii="宋体" w:hAnsi="宋体" w:hint="eastAsia"/>
              </w:rPr>
              <w:t>方便买方取得有关资料</w:t>
            </w:r>
          </w:p>
        </w:tc>
      </w:tr>
      <w:tr w:rsidR="00F8377B" w:rsidRPr="00342D38" w14:paraId="47375BF7" w14:textId="77777777">
        <w:trPr>
          <w:cantSplit/>
        </w:trPr>
        <w:tc>
          <w:tcPr>
            <w:tcW w:w="2523" w:type="dxa"/>
            <w:gridSpan w:val="2"/>
          </w:tcPr>
          <w:p w14:paraId="7E7FCCE3" w14:textId="77777777" w:rsidR="00F8377B" w:rsidRPr="00342D38" w:rsidRDefault="00BD4706">
            <w:pPr>
              <w:jc w:val="center"/>
              <w:rPr>
                <w:rFonts w:ascii="宋体"/>
              </w:rPr>
            </w:pPr>
            <w:r w:rsidRPr="00342D38">
              <w:rPr>
                <w:rFonts w:ascii="宋体" w:hAnsi="宋体" w:hint="eastAsia"/>
              </w:rPr>
              <w:t>开户银行</w:t>
            </w:r>
          </w:p>
        </w:tc>
        <w:tc>
          <w:tcPr>
            <w:tcW w:w="1582" w:type="dxa"/>
            <w:gridSpan w:val="4"/>
          </w:tcPr>
          <w:p w14:paraId="07E41EDF" w14:textId="77777777" w:rsidR="00F8377B" w:rsidRPr="00342D38" w:rsidRDefault="00BD4706">
            <w:pPr>
              <w:rPr>
                <w:rFonts w:ascii="宋体"/>
              </w:rPr>
            </w:pPr>
            <w:r w:rsidRPr="00342D38">
              <w:rPr>
                <w:rFonts w:ascii="宋体" w:hAnsi="宋体" w:hint="eastAsia"/>
              </w:rPr>
              <w:t>账号</w:t>
            </w:r>
          </w:p>
        </w:tc>
        <w:tc>
          <w:tcPr>
            <w:tcW w:w="1583" w:type="dxa"/>
            <w:gridSpan w:val="3"/>
          </w:tcPr>
          <w:p w14:paraId="558114F8" w14:textId="77777777" w:rsidR="00F8377B" w:rsidRPr="00342D38" w:rsidRDefault="00BD4706">
            <w:pPr>
              <w:rPr>
                <w:rFonts w:ascii="宋体"/>
              </w:rPr>
            </w:pPr>
            <w:r w:rsidRPr="00342D38">
              <w:rPr>
                <w:rFonts w:ascii="宋体" w:hAnsi="宋体" w:hint="eastAsia"/>
              </w:rPr>
              <w:t>银行地址</w:t>
            </w:r>
          </w:p>
        </w:tc>
        <w:tc>
          <w:tcPr>
            <w:tcW w:w="2832" w:type="dxa"/>
            <w:gridSpan w:val="2"/>
          </w:tcPr>
          <w:p w14:paraId="540E64A1" w14:textId="77777777" w:rsidR="00F8377B" w:rsidRPr="00342D38" w:rsidRDefault="00BD4706">
            <w:pPr>
              <w:jc w:val="center"/>
              <w:rPr>
                <w:rFonts w:ascii="宋体"/>
              </w:rPr>
            </w:pPr>
            <w:r w:rsidRPr="00342D38">
              <w:rPr>
                <w:rFonts w:ascii="宋体" w:hAnsi="宋体" w:hint="eastAsia"/>
              </w:rPr>
              <w:t>银行联系人</w:t>
            </w:r>
          </w:p>
        </w:tc>
      </w:tr>
      <w:tr w:rsidR="00F8377B" w:rsidRPr="00342D38" w14:paraId="0FD82A70" w14:textId="77777777">
        <w:trPr>
          <w:cantSplit/>
        </w:trPr>
        <w:tc>
          <w:tcPr>
            <w:tcW w:w="2523" w:type="dxa"/>
            <w:gridSpan w:val="2"/>
          </w:tcPr>
          <w:p w14:paraId="31CFE6A7" w14:textId="77777777" w:rsidR="00F8377B" w:rsidRPr="00342D38" w:rsidRDefault="00F8377B">
            <w:pPr>
              <w:rPr>
                <w:rFonts w:ascii="宋体"/>
              </w:rPr>
            </w:pPr>
          </w:p>
        </w:tc>
        <w:tc>
          <w:tcPr>
            <w:tcW w:w="3165" w:type="dxa"/>
            <w:gridSpan w:val="7"/>
          </w:tcPr>
          <w:p w14:paraId="0FD058EE" w14:textId="77777777" w:rsidR="00F8377B" w:rsidRPr="00342D38" w:rsidRDefault="00F8377B">
            <w:pPr>
              <w:rPr>
                <w:rFonts w:ascii="宋体"/>
              </w:rPr>
            </w:pPr>
          </w:p>
        </w:tc>
        <w:tc>
          <w:tcPr>
            <w:tcW w:w="2832" w:type="dxa"/>
            <w:gridSpan w:val="2"/>
          </w:tcPr>
          <w:p w14:paraId="46F06825" w14:textId="77777777" w:rsidR="00F8377B" w:rsidRPr="00342D38" w:rsidRDefault="00F8377B">
            <w:pPr>
              <w:rPr>
                <w:rFonts w:ascii="宋体"/>
              </w:rPr>
            </w:pPr>
          </w:p>
        </w:tc>
      </w:tr>
      <w:tr w:rsidR="00F8377B" w:rsidRPr="00342D38" w14:paraId="1B2C2655" w14:textId="77777777">
        <w:trPr>
          <w:cantSplit/>
          <w:trHeight w:val="326"/>
        </w:trPr>
        <w:tc>
          <w:tcPr>
            <w:tcW w:w="2523" w:type="dxa"/>
            <w:gridSpan w:val="2"/>
          </w:tcPr>
          <w:p w14:paraId="72E0B9BD" w14:textId="77777777" w:rsidR="00F8377B" w:rsidRPr="00342D38" w:rsidRDefault="00F8377B">
            <w:pPr>
              <w:rPr>
                <w:rFonts w:ascii="宋体"/>
              </w:rPr>
            </w:pPr>
          </w:p>
        </w:tc>
        <w:tc>
          <w:tcPr>
            <w:tcW w:w="3165" w:type="dxa"/>
            <w:gridSpan w:val="7"/>
          </w:tcPr>
          <w:p w14:paraId="32428A90" w14:textId="77777777" w:rsidR="00F8377B" w:rsidRPr="00342D38" w:rsidRDefault="00F8377B">
            <w:pPr>
              <w:rPr>
                <w:rFonts w:ascii="宋体"/>
              </w:rPr>
            </w:pPr>
          </w:p>
        </w:tc>
        <w:tc>
          <w:tcPr>
            <w:tcW w:w="2832" w:type="dxa"/>
            <w:gridSpan w:val="2"/>
          </w:tcPr>
          <w:p w14:paraId="3DCA7660" w14:textId="77777777" w:rsidR="00F8377B" w:rsidRPr="00342D38" w:rsidRDefault="00F8377B">
            <w:pPr>
              <w:pStyle w:val="ac"/>
              <w:rPr>
                <w:rFonts w:hAnsi="宋体"/>
                <w:kern w:val="2"/>
                <w:sz w:val="21"/>
              </w:rPr>
            </w:pPr>
          </w:p>
        </w:tc>
      </w:tr>
      <w:tr w:rsidR="00F8377B" w:rsidRPr="00342D38" w14:paraId="0159BE9D" w14:textId="77777777">
        <w:trPr>
          <w:cantSplit/>
          <w:trHeight w:val="974"/>
        </w:trPr>
        <w:tc>
          <w:tcPr>
            <w:tcW w:w="8520" w:type="dxa"/>
            <w:gridSpan w:val="11"/>
          </w:tcPr>
          <w:p w14:paraId="07C73C1C" w14:textId="77777777" w:rsidR="00F8377B" w:rsidRPr="00342D38" w:rsidRDefault="00BD4706">
            <w:pPr>
              <w:rPr>
                <w:rFonts w:ascii="宋体"/>
              </w:rPr>
            </w:pPr>
            <w:r w:rsidRPr="00342D38">
              <w:rPr>
                <w:rFonts w:ascii="宋体" w:hAnsi="宋体" w:hint="eastAsia"/>
              </w:rPr>
              <w:t>认可买方有权向银行取得所需资料</w:t>
            </w:r>
            <w:r w:rsidRPr="00342D38">
              <w:rPr>
                <w:rFonts w:ascii="宋体"/>
              </w:rPr>
              <w:t>,</w:t>
            </w:r>
            <w:r w:rsidRPr="00342D38">
              <w:rPr>
                <w:rFonts w:ascii="宋体" w:hAnsi="宋体" w:hint="eastAsia"/>
              </w:rPr>
              <w:t>同时也允许银行向买方提供上述资料</w:t>
            </w:r>
          </w:p>
        </w:tc>
      </w:tr>
    </w:tbl>
    <w:p w14:paraId="6AF2489A" w14:textId="77777777" w:rsidR="00F8377B" w:rsidRPr="00342D38" w:rsidRDefault="00F8377B">
      <w:pPr>
        <w:rPr>
          <w:rFonts w:ascii="宋体"/>
        </w:rPr>
      </w:pPr>
    </w:p>
    <w:p w14:paraId="6BD8254B" w14:textId="77777777" w:rsidR="00F8377B" w:rsidRPr="00342D38" w:rsidRDefault="00BD4706">
      <w:pPr>
        <w:rPr>
          <w:rFonts w:ascii="宋体"/>
        </w:rPr>
      </w:pPr>
      <w:r w:rsidRPr="00342D38">
        <w:rPr>
          <w:rFonts w:ascii="宋体" w:hAnsi="宋体" w:hint="eastAsia"/>
        </w:rPr>
        <w:t>注：1.总资产、流动资产、速动资产、总负债、流动负债五项数据以2019年度经会计师事务所审计的年度审计报告或财务报表为准</w:t>
      </w:r>
    </w:p>
    <w:p w14:paraId="5E1BA275" w14:textId="77777777" w:rsidR="00F8377B" w:rsidRPr="00342D38" w:rsidRDefault="00BD4706">
      <w:pPr>
        <w:ind w:firstLineChars="200" w:firstLine="420"/>
        <w:rPr>
          <w:rFonts w:ascii="宋体"/>
        </w:rPr>
      </w:pPr>
      <w:r w:rsidRPr="00342D38">
        <w:rPr>
          <w:rFonts w:ascii="宋体" w:hint="eastAsia"/>
        </w:rPr>
        <w:t>2.速动比率=（流动资产-存货）/流动负债</w:t>
      </w:r>
    </w:p>
    <w:p w14:paraId="65345837" w14:textId="77777777" w:rsidR="00F8377B" w:rsidRPr="00342D38" w:rsidRDefault="00BD4706">
      <w:pPr>
        <w:ind w:firstLine="405"/>
        <w:rPr>
          <w:rFonts w:ascii="宋体"/>
        </w:rPr>
      </w:pPr>
      <w:r w:rsidRPr="00342D38">
        <w:rPr>
          <w:rFonts w:ascii="宋体" w:hint="eastAsia"/>
        </w:rPr>
        <w:t>3.年度营业额须附相应财务报表作为证明材料。</w:t>
      </w:r>
      <w:bookmarkStart w:id="1274" w:name="_Toc46759134"/>
    </w:p>
    <w:p w14:paraId="24291D89" w14:textId="77777777" w:rsidR="00F8377B" w:rsidRPr="00342D38" w:rsidRDefault="00F8377B">
      <w:pPr>
        <w:ind w:firstLine="405"/>
        <w:rPr>
          <w:rFonts w:ascii="宋体"/>
        </w:rPr>
      </w:pPr>
    </w:p>
    <w:p w14:paraId="585EC54B" w14:textId="77777777" w:rsidR="00F8377B" w:rsidRPr="00342D38" w:rsidRDefault="00F8377B">
      <w:pPr>
        <w:ind w:firstLine="405"/>
        <w:rPr>
          <w:rFonts w:ascii="宋体"/>
        </w:rPr>
      </w:pPr>
    </w:p>
    <w:p w14:paraId="46C3B4BF" w14:textId="77777777" w:rsidR="00F8377B" w:rsidRPr="00342D38" w:rsidRDefault="00F8377B">
      <w:pPr>
        <w:ind w:firstLine="405"/>
        <w:rPr>
          <w:rFonts w:ascii="宋体"/>
        </w:rPr>
      </w:pPr>
    </w:p>
    <w:p w14:paraId="5CF9EFCE" w14:textId="77777777" w:rsidR="00F8377B" w:rsidRPr="00342D38" w:rsidRDefault="00F8377B">
      <w:pPr>
        <w:ind w:firstLine="405"/>
        <w:rPr>
          <w:rFonts w:ascii="宋体"/>
        </w:rPr>
      </w:pPr>
    </w:p>
    <w:p w14:paraId="7B71ABAB" w14:textId="77777777" w:rsidR="00F8377B" w:rsidRPr="00342D38" w:rsidRDefault="00F8377B">
      <w:pPr>
        <w:ind w:firstLine="405"/>
        <w:rPr>
          <w:rFonts w:ascii="宋体"/>
        </w:rPr>
      </w:pPr>
    </w:p>
    <w:p w14:paraId="52D3A64C" w14:textId="77777777" w:rsidR="00F8377B" w:rsidRPr="00342D38" w:rsidRDefault="00F8377B">
      <w:pPr>
        <w:ind w:firstLine="405"/>
        <w:rPr>
          <w:rFonts w:ascii="宋体"/>
        </w:rPr>
      </w:pPr>
    </w:p>
    <w:p w14:paraId="1C9F9019" w14:textId="77777777" w:rsidR="00F8377B" w:rsidRPr="00342D38" w:rsidRDefault="00F8377B">
      <w:pPr>
        <w:ind w:firstLine="405"/>
        <w:rPr>
          <w:rFonts w:ascii="宋体"/>
        </w:rPr>
      </w:pPr>
    </w:p>
    <w:p w14:paraId="3067C46F" w14:textId="77777777" w:rsidR="00F8377B" w:rsidRPr="00342D38" w:rsidRDefault="00F8377B">
      <w:pPr>
        <w:ind w:firstLine="405"/>
        <w:rPr>
          <w:rFonts w:ascii="宋体"/>
        </w:rPr>
      </w:pPr>
    </w:p>
    <w:p w14:paraId="17E79664" w14:textId="77777777" w:rsidR="00F8377B" w:rsidRPr="00342D38" w:rsidRDefault="00F8377B">
      <w:pPr>
        <w:ind w:firstLine="405"/>
        <w:rPr>
          <w:rFonts w:ascii="宋体"/>
        </w:rPr>
      </w:pPr>
    </w:p>
    <w:p w14:paraId="2A81396B" w14:textId="77777777" w:rsidR="00F8377B" w:rsidRPr="00342D38" w:rsidRDefault="00BD4706">
      <w:pPr>
        <w:keepNext/>
        <w:keepLines/>
        <w:spacing w:before="260" w:after="260" w:line="412" w:lineRule="auto"/>
        <w:outlineLvl w:val="2"/>
        <w:rPr>
          <w:rFonts w:ascii="宋体" w:hAnsi="宋体"/>
          <w:sz w:val="28"/>
          <w:szCs w:val="20"/>
        </w:rPr>
      </w:pPr>
      <w:bookmarkStart w:id="1275" w:name="_Toc1916"/>
      <w:bookmarkStart w:id="1276" w:name="_Toc24161"/>
      <w:bookmarkStart w:id="1277" w:name="_Toc15854"/>
      <w:bookmarkStart w:id="1278" w:name="_Toc31636"/>
      <w:r w:rsidRPr="00342D38">
        <w:rPr>
          <w:rFonts w:ascii="宋体" w:hAnsi="宋体" w:hint="eastAsia"/>
          <w:sz w:val="28"/>
          <w:szCs w:val="20"/>
        </w:rPr>
        <w:lastRenderedPageBreak/>
        <w:t>5.3.1业绩汇总表</w:t>
      </w:r>
      <w:bookmarkEnd w:id="1275"/>
      <w:bookmarkEnd w:id="1276"/>
      <w:bookmarkEnd w:id="1277"/>
      <w:bookmarkEnd w:id="1278"/>
    </w:p>
    <w:tbl>
      <w:tblPr>
        <w:tblW w:w="9227" w:type="dxa"/>
        <w:tblInd w:w="95" w:type="dxa"/>
        <w:tblLook w:val="04A0" w:firstRow="1" w:lastRow="0" w:firstColumn="1" w:lastColumn="0" w:noHBand="0" w:noVBand="1"/>
      </w:tblPr>
      <w:tblGrid>
        <w:gridCol w:w="708"/>
        <w:gridCol w:w="1148"/>
        <w:gridCol w:w="1134"/>
        <w:gridCol w:w="1134"/>
        <w:gridCol w:w="1134"/>
        <w:gridCol w:w="1134"/>
        <w:gridCol w:w="1134"/>
        <w:gridCol w:w="1134"/>
        <w:gridCol w:w="567"/>
      </w:tblGrid>
      <w:tr w:rsidR="00F8377B" w:rsidRPr="00342D38" w14:paraId="0B66B6AC" w14:textId="77777777">
        <w:trPr>
          <w:trHeight w:val="375"/>
        </w:trPr>
        <w:tc>
          <w:tcPr>
            <w:tcW w:w="9227" w:type="dxa"/>
            <w:gridSpan w:val="9"/>
            <w:tcBorders>
              <w:top w:val="nil"/>
              <w:left w:val="nil"/>
              <w:bottom w:val="single" w:sz="4" w:space="0" w:color="auto"/>
              <w:right w:val="nil"/>
            </w:tcBorders>
            <w:noWrap/>
            <w:vAlign w:val="center"/>
          </w:tcPr>
          <w:p w14:paraId="3A849577" w14:textId="77777777" w:rsidR="00F8377B" w:rsidRPr="00342D38" w:rsidRDefault="00BD4706">
            <w:pPr>
              <w:widowControl/>
              <w:jc w:val="center"/>
              <w:rPr>
                <w:rFonts w:ascii="宋体" w:hAnsi="宋体" w:cs="宋体"/>
                <w:b/>
                <w:bCs/>
                <w:kern w:val="0"/>
                <w:sz w:val="28"/>
                <w:szCs w:val="28"/>
              </w:rPr>
            </w:pPr>
            <w:r w:rsidRPr="00342D38">
              <w:rPr>
                <w:rFonts w:ascii="宋体" w:hAnsi="宋体" w:cs="宋体" w:hint="eastAsia"/>
                <w:b/>
                <w:bCs/>
                <w:kern w:val="0"/>
                <w:sz w:val="28"/>
                <w:szCs w:val="28"/>
              </w:rPr>
              <w:t>业绩汇总表</w:t>
            </w:r>
          </w:p>
        </w:tc>
      </w:tr>
      <w:tr w:rsidR="00F8377B" w:rsidRPr="00342D38" w14:paraId="372034FC" w14:textId="77777777">
        <w:trPr>
          <w:trHeight w:val="630"/>
        </w:trPr>
        <w:tc>
          <w:tcPr>
            <w:tcW w:w="708" w:type="dxa"/>
            <w:tcBorders>
              <w:top w:val="nil"/>
              <w:left w:val="single" w:sz="4" w:space="0" w:color="auto"/>
              <w:bottom w:val="single" w:sz="4" w:space="0" w:color="auto"/>
              <w:right w:val="single" w:sz="4" w:space="0" w:color="auto"/>
            </w:tcBorders>
            <w:noWrap/>
            <w:vAlign w:val="center"/>
          </w:tcPr>
          <w:p w14:paraId="7E7AA00D"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序号</w:t>
            </w:r>
          </w:p>
        </w:tc>
        <w:tc>
          <w:tcPr>
            <w:tcW w:w="1148" w:type="dxa"/>
            <w:tcBorders>
              <w:top w:val="nil"/>
              <w:left w:val="nil"/>
              <w:bottom w:val="single" w:sz="4" w:space="0" w:color="auto"/>
              <w:right w:val="single" w:sz="4" w:space="0" w:color="auto"/>
            </w:tcBorders>
            <w:vAlign w:val="center"/>
          </w:tcPr>
          <w:p w14:paraId="415AFC12"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工程名称</w:t>
            </w:r>
          </w:p>
        </w:tc>
        <w:tc>
          <w:tcPr>
            <w:tcW w:w="1134" w:type="dxa"/>
            <w:tcBorders>
              <w:top w:val="nil"/>
              <w:left w:val="nil"/>
              <w:bottom w:val="single" w:sz="4" w:space="0" w:color="auto"/>
              <w:right w:val="single" w:sz="4" w:space="0" w:color="auto"/>
            </w:tcBorders>
            <w:vAlign w:val="center"/>
          </w:tcPr>
          <w:p w14:paraId="5A85275D"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买方名称</w:t>
            </w:r>
          </w:p>
        </w:tc>
        <w:tc>
          <w:tcPr>
            <w:tcW w:w="1134" w:type="dxa"/>
            <w:tcBorders>
              <w:top w:val="nil"/>
              <w:left w:val="nil"/>
              <w:bottom w:val="single" w:sz="4" w:space="0" w:color="auto"/>
              <w:right w:val="single" w:sz="4" w:space="0" w:color="auto"/>
            </w:tcBorders>
            <w:vAlign w:val="center"/>
          </w:tcPr>
          <w:p w14:paraId="4143F90C"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物资名称</w:t>
            </w:r>
          </w:p>
        </w:tc>
        <w:tc>
          <w:tcPr>
            <w:tcW w:w="1134" w:type="dxa"/>
            <w:tcBorders>
              <w:top w:val="nil"/>
              <w:left w:val="nil"/>
              <w:bottom w:val="single" w:sz="4" w:space="0" w:color="auto"/>
              <w:right w:val="single" w:sz="4" w:space="0" w:color="auto"/>
            </w:tcBorders>
            <w:vAlign w:val="center"/>
          </w:tcPr>
          <w:p w14:paraId="67B6082A"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合同金额（万元）</w:t>
            </w:r>
          </w:p>
        </w:tc>
        <w:tc>
          <w:tcPr>
            <w:tcW w:w="1134" w:type="dxa"/>
            <w:tcBorders>
              <w:top w:val="nil"/>
              <w:left w:val="nil"/>
              <w:bottom w:val="single" w:sz="4" w:space="0" w:color="auto"/>
              <w:right w:val="single" w:sz="4" w:space="0" w:color="auto"/>
            </w:tcBorders>
            <w:vAlign w:val="center"/>
          </w:tcPr>
          <w:p w14:paraId="4D64260C"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签约时间</w:t>
            </w:r>
          </w:p>
        </w:tc>
        <w:tc>
          <w:tcPr>
            <w:tcW w:w="1134" w:type="dxa"/>
            <w:tcBorders>
              <w:top w:val="nil"/>
              <w:left w:val="nil"/>
              <w:bottom w:val="single" w:sz="4" w:space="0" w:color="auto"/>
              <w:right w:val="single" w:sz="4" w:space="0" w:color="auto"/>
            </w:tcBorders>
            <w:vAlign w:val="center"/>
          </w:tcPr>
          <w:p w14:paraId="16147EB1"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竣工时间</w:t>
            </w:r>
          </w:p>
        </w:tc>
        <w:tc>
          <w:tcPr>
            <w:tcW w:w="1134" w:type="dxa"/>
            <w:tcBorders>
              <w:top w:val="nil"/>
              <w:left w:val="nil"/>
              <w:bottom w:val="single" w:sz="4" w:space="0" w:color="auto"/>
              <w:right w:val="single" w:sz="4" w:space="0" w:color="auto"/>
            </w:tcBorders>
            <w:vAlign w:val="center"/>
          </w:tcPr>
          <w:p w14:paraId="2B4D0818"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工程地点</w:t>
            </w:r>
          </w:p>
        </w:tc>
        <w:tc>
          <w:tcPr>
            <w:tcW w:w="567" w:type="dxa"/>
            <w:tcBorders>
              <w:top w:val="nil"/>
              <w:left w:val="nil"/>
              <w:bottom w:val="single" w:sz="4" w:space="0" w:color="auto"/>
              <w:right w:val="single" w:sz="4" w:space="0" w:color="auto"/>
            </w:tcBorders>
            <w:vAlign w:val="center"/>
          </w:tcPr>
          <w:p w14:paraId="453C589C"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备注</w:t>
            </w:r>
          </w:p>
        </w:tc>
      </w:tr>
      <w:tr w:rsidR="00F8377B" w:rsidRPr="00342D38" w14:paraId="3FC9752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99D78F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w:t>
            </w:r>
          </w:p>
        </w:tc>
        <w:tc>
          <w:tcPr>
            <w:tcW w:w="1148" w:type="dxa"/>
            <w:tcBorders>
              <w:top w:val="nil"/>
              <w:left w:val="nil"/>
              <w:bottom w:val="single" w:sz="4" w:space="0" w:color="auto"/>
              <w:right w:val="single" w:sz="4" w:space="0" w:color="auto"/>
            </w:tcBorders>
            <w:noWrap/>
            <w:vAlign w:val="center"/>
          </w:tcPr>
          <w:p w14:paraId="5937931F"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413E6DA"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A8C03D3"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87B8C31"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6BE2C23"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8B009C4"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4736FE1"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6B97F61C" w14:textId="77777777" w:rsidR="00F8377B" w:rsidRPr="00342D38" w:rsidRDefault="00F8377B">
            <w:pPr>
              <w:widowControl/>
              <w:jc w:val="center"/>
              <w:rPr>
                <w:rFonts w:ascii="宋体" w:hAnsi="宋体" w:cs="宋体"/>
                <w:kern w:val="0"/>
                <w:sz w:val="22"/>
                <w:szCs w:val="22"/>
              </w:rPr>
            </w:pPr>
          </w:p>
        </w:tc>
      </w:tr>
      <w:tr w:rsidR="00F8377B" w:rsidRPr="00342D38" w14:paraId="18A30D03"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2EA1137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2</w:t>
            </w:r>
          </w:p>
        </w:tc>
        <w:tc>
          <w:tcPr>
            <w:tcW w:w="1148" w:type="dxa"/>
            <w:tcBorders>
              <w:top w:val="nil"/>
              <w:left w:val="nil"/>
              <w:bottom w:val="single" w:sz="4" w:space="0" w:color="auto"/>
              <w:right w:val="single" w:sz="4" w:space="0" w:color="auto"/>
            </w:tcBorders>
            <w:noWrap/>
            <w:vAlign w:val="center"/>
          </w:tcPr>
          <w:p w14:paraId="7475A1EF"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FD253DF"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2E86A34"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93F1EB6"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58A1372"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D18C265"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9E68F8E"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4D1E25F5" w14:textId="77777777" w:rsidR="00F8377B" w:rsidRPr="00342D38" w:rsidRDefault="00F8377B">
            <w:pPr>
              <w:widowControl/>
              <w:jc w:val="center"/>
              <w:rPr>
                <w:rFonts w:ascii="宋体" w:hAnsi="宋体" w:cs="宋体"/>
                <w:kern w:val="0"/>
                <w:sz w:val="22"/>
                <w:szCs w:val="22"/>
              </w:rPr>
            </w:pPr>
          </w:p>
        </w:tc>
      </w:tr>
      <w:tr w:rsidR="00F8377B" w:rsidRPr="00342D38" w14:paraId="0361E26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4236D9DF"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3</w:t>
            </w:r>
          </w:p>
        </w:tc>
        <w:tc>
          <w:tcPr>
            <w:tcW w:w="1148" w:type="dxa"/>
            <w:tcBorders>
              <w:top w:val="nil"/>
              <w:left w:val="nil"/>
              <w:bottom w:val="single" w:sz="4" w:space="0" w:color="auto"/>
              <w:right w:val="single" w:sz="4" w:space="0" w:color="auto"/>
            </w:tcBorders>
            <w:noWrap/>
            <w:vAlign w:val="center"/>
          </w:tcPr>
          <w:p w14:paraId="4D51192D"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B3FB308"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5C41206"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DF43B09"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D898D5B"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100A1AA"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046ED24"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6C047DFA" w14:textId="77777777" w:rsidR="00F8377B" w:rsidRPr="00342D38" w:rsidRDefault="00F8377B">
            <w:pPr>
              <w:widowControl/>
              <w:jc w:val="center"/>
              <w:rPr>
                <w:rFonts w:ascii="宋体" w:hAnsi="宋体" w:cs="宋体"/>
                <w:kern w:val="0"/>
                <w:sz w:val="22"/>
                <w:szCs w:val="22"/>
              </w:rPr>
            </w:pPr>
          </w:p>
        </w:tc>
      </w:tr>
      <w:tr w:rsidR="00F8377B" w:rsidRPr="00342D38" w14:paraId="7F44CBF7"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5D3813C9"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4</w:t>
            </w:r>
          </w:p>
        </w:tc>
        <w:tc>
          <w:tcPr>
            <w:tcW w:w="1148" w:type="dxa"/>
            <w:tcBorders>
              <w:top w:val="nil"/>
              <w:left w:val="nil"/>
              <w:bottom w:val="single" w:sz="4" w:space="0" w:color="auto"/>
              <w:right w:val="single" w:sz="4" w:space="0" w:color="auto"/>
            </w:tcBorders>
            <w:noWrap/>
            <w:vAlign w:val="center"/>
          </w:tcPr>
          <w:p w14:paraId="4B5BFBF5"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2DDBC19"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F85D99C"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CF9F6EF"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C8310AE"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B23C598"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6601EA7"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0084BC9F" w14:textId="77777777" w:rsidR="00F8377B" w:rsidRPr="00342D38" w:rsidRDefault="00F8377B">
            <w:pPr>
              <w:widowControl/>
              <w:jc w:val="center"/>
              <w:rPr>
                <w:rFonts w:ascii="宋体" w:hAnsi="宋体" w:cs="宋体"/>
                <w:kern w:val="0"/>
                <w:sz w:val="22"/>
                <w:szCs w:val="22"/>
              </w:rPr>
            </w:pPr>
          </w:p>
        </w:tc>
      </w:tr>
      <w:tr w:rsidR="00F8377B" w:rsidRPr="00342D38" w14:paraId="51633EEC"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0D51C962"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5</w:t>
            </w:r>
          </w:p>
        </w:tc>
        <w:tc>
          <w:tcPr>
            <w:tcW w:w="1148" w:type="dxa"/>
            <w:tcBorders>
              <w:top w:val="nil"/>
              <w:left w:val="nil"/>
              <w:bottom w:val="single" w:sz="4" w:space="0" w:color="auto"/>
              <w:right w:val="single" w:sz="4" w:space="0" w:color="auto"/>
            </w:tcBorders>
            <w:noWrap/>
            <w:vAlign w:val="center"/>
          </w:tcPr>
          <w:p w14:paraId="15A75CFE"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0A72C14"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852D0C2"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C1F85FB"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063D06A"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03F515E"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8215B57"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22B9EA6E" w14:textId="77777777" w:rsidR="00F8377B" w:rsidRPr="00342D38" w:rsidRDefault="00F8377B">
            <w:pPr>
              <w:widowControl/>
              <w:jc w:val="center"/>
              <w:rPr>
                <w:rFonts w:ascii="宋体" w:hAnsi="宋体" w:cs="宋体"/>
                <w:kern w:val="0"/>
                <w:sz w:val="22"/>
                <w:szCs w:val="22"/>
              </w:rPr>
            </w:pPr>
          </w:p>
        </w:tc>
      </w:tr>
      <w:tr w:rsidR="00F8377B" w:rsidRPr="00342D38" w14:paraId="0012F51A"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771D014"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6</w:t>
            </w:r>
          </w:p>
        </w:tc>
        <w:tc>
          <w:tcPr>
            <w:tcW w:w="1148" w:type="dxa"/>
            <w:tcBorders>
              <w:top w:val="nil"/>
              <w:left w:val="nil"/>
              <w:bottom w:val="single" w:sz="4" w:space="0" w:color="auto"/>
              <w:right w:val="single" w:sz="4" w:space="0" w:color="auto"/>
            </w:tcBorders>
            <w:noWrap/>
            <w:vAlign w:val="center"/>
          </w:tcPr>
          <w:p w14:paraId="14488222"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CB51749"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A4B298F"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08604DB"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074F7FD"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25A61C2"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064FAF9"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2CFCFA16" w14:textId="77777777" w:rsidR="00F8377B" w:rsidRPr="00342D38" w:rsidRDefault="00F8377B">
            <w:pPr>
              <w:widowControl/>
              <w:jc w:val="center"/>
              <w:rPr>
                <w:rFonts w:ascii="宋体" w:hAnsi="宋体" w:cs="宋体"/>
                <w:kern w:val="0"/>
                <w:sz w:val="22"/>
                <w:szCs w:val="22"/>
              </w:rPr>
            </w:pPr>
          </w:p>
        </w:tc>
      </w:tr>
      <w:tr w:rsidR="00F8377B" w:rsidRPr="00342D38" w14:paraId="460C62D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72518CC5"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7</w:t>
            </w:r>
          </w:p>
        </w:tc>
        <w:tc>
          <w:tcPr>
            <w:tcW w:w="1148" w:type="dxa"/>
            <w:tcBorders>
              <w:top w:val="nil"/>
              <w:left w:val="nil"/>
              <w:bottom w:val="single" w:sz="4" w:space="0" w:color="auto"/>
              <w:right w:val="single" w:sz="4" w:space="0" w:color="auto"/>
            </w:tcBorders>
            <w:noWrap/>
            <w:vAlign w:val="center"/>
          </w:tcPr>
          <w:p w14:paraId="3D924B1B"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058191C"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EC819E5"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D962E0D"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571639E"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A077566"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B2F8B17"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49F7E4AB" w14:textId="77777777" w:rsidR="00F8377B" w:rsidRPr="00342D38" w:rsidRDefault="00F8377B">
            <w:pPr>
              <w:widowControl/>
              <w:jc w:val="center"/>
              <w:rPr>
                <w:rFonts w:ascii="宋体" w:hAnsi="宋体" w:cs="宋体"/>
                <w:kern w:val="0"/>
                <w:sz w:val="22"/>
                <w:szCs w:val="22"/>
              </w:rPr>
            </w:pPr>
          </w:p>
        </w:tc>
      </w:tr>
      <w:tr w:rsidR="00F8377B" w:rsidRPr="00342D38" w14:paraId="22B5C773"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439A3F5"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8</w:t>
            </w:r>
          </w:p>
        </w:tc>
        <w:tc>
          <w:tcPr>
            <w:tcW w:w="1148" w:type="dxa"/>
            <w:tcBorders>
              <w:top w:val="nil"/>
              <w:left w:val="nil"/>
              <w:bottom w:val="single" w:sz="4" w:space="0" w:color="auto"/>
              <w:right w:val="single" w:sz="4" w:space="0" w:color="auto"/>
            </w:tcBorders>
            <w:noWrap/>
            <w:vAlign w:val="center"/>
          </w:tcPr>
          <w:p w14:paraId="1253C885"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34059FA"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6C8A67C"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AA7B4A5"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EC9F05D"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416F222"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F53CDBB"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5D084E6E" w14:textId="77777777" w:rsidR="00F8377B" w:rsidRPr="00342D38" w:rsidRDefault="00F8377B">
            <w:pPr>
              <w:widowControl/>
              <w:jc w:val="center"/>
              <w:rPr>
                <w:rFonts w:ascii="宋体" w:hAnsi="宋体" w:cs="宋体"/>
                <w:kern w:val="0"/>
                <w:sz w:val="22"/>
                <w:szCs w:val="22"/>
              </w:rPr>
            </w:pPr>
          </w:p>
        </w:tc>
      </w:tr>
      <w:tr w:rsidR="00F8377B" w:rsidRPr="00342D38" w14:paraId="18F5A430"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32B1596D"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9</w:t>
            </w:r>
          </w:p>
        </w:tc>
        <w:tc>
          <w:tcPr>
            <w:tcW w:w="1148" w:type="dxa"/>
            <w:tcBorders>
              <w:top w:val="nil"/>
              <w:left w:val="nil"/>
              <w:bottom w:val="single" w:sz="4" w:space="0" w:color="auto"/>
              <w:right w:val="single" w:sz="4" w:space="0" w:color="auto"/>
            </w:tcBorders>
            <w:noWrap/>
            <w:vAlign w:val="center"/>
          </w:tcPr>
          <w:p w14:paraId="58C06B7C"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8E8596C"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4BB7B39"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772FE45"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1915843"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FF3C8D9"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66D03C0"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0F35AB34" w14:textId="77777777" w:rsidR="00F8377B" w:rsidRPr="00342D38" w:rsidRDefault="00F8377B">
            <w:pPr>
              <w:widowControl/>
              <w:jc w:val="center"/>
              <w:rPr>
                <w:rFonts w:ascii="宋体" w:hAnsi="宋体" w:cs="宋体"/>
                <w:kern w:val="0"/>
                <w:sz w:val="22"/>
                <w:szCs w:val="22"/>
              </w:rPr>
            </w:pPr>
          </w:p>
        </w:tc>
      </w:tr>
      <w:tr w:rsidR="00F8377B" w:rsidRPr="00342D38" w14:paraId="5F9E39C3"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22A8850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10</w:t>
            </w:r>
          </w:p>
        </w:tc>
        <w:tc>
          <w:tcPr>
            <w:tcW w:w="1148" w:type="dxa"/>
            <w:tcBorders>
              <w:top w:val="nil"/>
              <w:left w:val="nil"/>
              <w:bottom w:val="single" w:sz="4" w:space="0" w:color="auto"/>
              <w:right w:val="single" w:sz="4" w:space="0" w:color="auto"/>
            </w:tcBorders>
            <w:noWrap/>
            <w:vAlign w:val="center"/>
          </w:tcPr>
          <w:p w14:paraId="360525BB"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E8540E2"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9172904"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88D75A9"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5E7D43A"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9C563E6"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4965C8D"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37695993" w14:textId="77777777" w:rsidR="00F8377B" w:rsidRPr="00342D38" w:rsidRDefault="00F8377B">
            <w:pPr>
              <w:widowControl/>
              <w:jc w:val="center"/>
              <w:rPr>
                <w:rFonts w:ascii="宋体" w:hAnsi="宋体" w:cs="宋体"/>
                <w:kern w:val="0"/>
                <w:sz w:val="22"/>
                <w:szCs w:val="22"/>
              </w:rPr>
            </w:pPr>
          </w:p>
        </w:tc>
      </w:tr>
      <w:tr w:rsidR="00F8377B" w:rsidRPr="00342D38" w14:paraId="7B41BB8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541AD41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11</w:t>
            </w:r>
          </w:p>
        </w:tc>
        <w:tc>
          <w:tcPr>
            <w:tcW w:w="1148" w:type="dxa"/>
            <w:tcBorders>
              <w:top w:val="nil"/>
              <w:left w:val="nil"/>
              <w:bottom w:val="single" w:sz="4" w:space="0" w:color="auto"/>
              <w:right w:val="single" w:sz="4" w:space="0" w:color="auto"/>
            </w:tcBorders>
            <w:noWrap/>
            <w:vAlign w:val="center"/>
          </w:tcPr>
          <w:p w14:paraId="24485A6B"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6C17458"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69913A8"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993FD01"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D5DFB8F"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98881E0" w14:textId="77777777" w:rsidR="00F8377B" w:rsidRPr="00342D38" w:rsidRDefault="00F8377B">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4EB61EA" w14:textId="77777777" w:rsidR="00F8377B" w:rsidRPr="00342D38" w:rsidRDefault="00F8377B">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35182B4B" w14:textId="77777777" w:rsidR="00F8377B" w:rsidRPr="00342D38" w:rsidRDefault="00F8377B">
            <w:pPr>
              <w:widowControl/>
              <w:jc w:val="center"/>
              <w:rPr>
                <w:rFonts w:ascii="宋体" w:hAnsi="宋体" w:cs="宋体"/>
                <w:kern w:val="0"/>
                <w:sz w:val="22"/>
                <w:szCs w:val="22"/>
              </w:rPr>
            </w:pPr>
          </w:p>
        </w:tc>
      </w:tr>
      <w:tr w:rsidR="00F8377B" w:rsidRPr="00342D38" w14:paraId="678202FA"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23C5123A"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12</w:t>
            </w:r>
          </w:p>
        </w:tc>
        <w:tc>
          <w:tcPr>
            <w:tcW w:w="1148" w:type="dxa"/>
            <w:tcBorders>
              <w:top w:val="single" w:sz="4" w:space="0" w:color="auto"/>
              <w:left w:val="nil"/>
              <w:bottom w:val="single" w:sz="4" w:space="0" w:color="auto"/>
              <w:right w:val="single" w:sz="4" w:space="0" w:color="auto"/>
            </w:tcBorders>
            <w:noWrap/>
            <w:vAlign w:val="center"/>
          </w:tcPr>
          <w:p w14:paraId="5A58F43D"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19EB8B4"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120A47C"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C5313BF"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A295309"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E637980"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9391FA8"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2F80491F" w14:textId="77777777" w:rsidR="00F8377B" w:rsidRPr="00342D38" w:rsidRDefault="00F8377B">
            <w:pPr>
              <w:widowControl/>
              <w:jc w:val="center"/>
              <w:rPr>
                <w:rFonts w:ascii="宋体" w:hAnsi="宋体" w:cs="宋体"/>
                <w:kern w:val="0"/>
                <w:sz w:val="22"/>
                <w:szCs w:val="22"/>
              </w:rPr>
            </w:pPr>
          </w:p>
        </w:tc>
      </w:tr>
      <w:tr w:rsidR="00F8377B" w:rsidRPr="00342D38" w14:paraId="0E2BDFD5"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1B90D10"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13</w:t>
            </w:r>
          </w:p>
        </w:tc>
        <w:tc>
          <w:tcPr>
            <w:tcW w:w="1148" w:type="dxa"/>
            <w:tcBorders>
              <w:top w:val="single" w:sz="4" w:space="0" w:color="auto"/>
              <w:left w:val="nil"/>
              <w:bottom w:val="single" w:sz="4" w:space="0" w:color="auto"/>
              <w:right w:val="single" w:sz="4" w:space="0" w:color="auto"/>
            </w:tcBorders>
            <w:noWrap/>
            <w:vAlign w:val="center"/>
          </w:tcPr>
          <w:p w14:paraId="3336C2EE"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6E0ED11"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DF3966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4DD65C6"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C9648E7"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C7795F1"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2C01817"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2E690685" w14:textId="77777777" w:rsidR="00F8377B" w:rsidRPr="00342D38" w:rsidRDefault="00F8377B">
            <w:pPr>
              <w:widowControl/>
              <w:jc w:val="center"/>
              <w:rPr>
                <w:rFonts w:ascii="宋体" w:hAnsi="宋体" w:cs="宋体"/>
                <w:kern w:val="0"/>
                <w:sz w:val="22"/>
                <w:szCs w:val="22"/>
              </w:rPr>
            </w:pPr>
          </w:p>
        </w:tc>
      </w:tr>
      <w:tr w:rsidR="00F8377B" w:rsidRPr="00342D38" w14:paraId="7EC36DEC"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443694B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14</w:t>
            </w:r>
          </w:p>
        </w:tc>
        <w:tc>
          <w:tcPr>
            <w:tcW w:w="1148" w:type="dxa"/>
            <w:tcBorders>
              <w:top w:val="single" w:sz="4" w:space="0" w:color="auto"/>
              <w:left w:val="nil"/>
              <w:bottom w:val="single" w:sz="4" w:space="0" w:color="auto"/>
              <w:right w:val="single" w:sz="4" w:space="0" w:color="auto"/>
            </w:tcBorders>
            <w:noWrap/>
            <w:vAlign w:val="center"/>
          </w:tcPr>
          <w:p w14:paraId="7CF516DC"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17AEDF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407A98B"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50015A8"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F4BB7E8"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6DB0C1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C6B6271"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0EAC303E" w14:textId="77777777" w:rsidR="00F8377B" w:rsidRPr="00342D38" w:rsidRDefault="00F8377B">
            <w:pPr>
              <w:widowControl/>
              <w:jc w:val="center"/>
              <w:rPr>
                <w:rFonts w:ascii="宋体" w:hAnsi="宋体" w:cs="宋体"/>
                <w:kern w:val="0"/>
                <w:sz w:val="22"/>
                <w:szCs w:val="22"/>
              </w:rPr>
            </w:pPr>
          </w:p>
        </w:tc>
      </w:tr>
      <w:tr w:rsidR="00F8377B" w:rsidRPr="00342D38" w14:paraId="1D5EF5A1"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2A5CE7C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15</w:t>
            </w:r>
          </w:p>
        </w:tc>
        <w:tc>
          <w:tcPr>
            <w:tcW w:w="1148" w:type="dxa"/>
            <w:tcBorders>
              <w:top w:val="single" w:sz="4" w:space="0" w:color="auto"/>
              <w:left w:val="nil"/>
              <w:bottom w:val="single" w:sz="4" w:space="0" w:color="auto"/>
              <w:right w:val="single" w:sz="4" w:space="0" w:color="auto"/>
            </w:tcBorders>
            <w:noWrap/>
            <w:vAlign w:val="center"/>
          </w:tcPr>
          <w:p w14:paraId="4935810F"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4A4F14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6C8AF38"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BF6D84D"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7D4DD77"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C40C96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C7ACCC8"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7E0EEB1F" w14:textId="77777777" w:rsidR="00F8377B" w:rsidRPr="00342D38" w:rsidRDefault="00F8377B">
            <w:pPr>
              <w:widowControl/>
              <w:jc w:val="center"/>
              <w:rPr>
                <w:rFonts w:ascii="宋体" w:hAnsi="宋体" w:cs="宋体"/>
                <w:kern w:val="0"/>
                <w:sz w:val="22"/>
                <w:szCs w:val="22"/>
              </w:rPr>
            </w:pPr>
          </w:p>
        </w:tc>
      </w:tr>
      <w:tr w:rsidR="00F8377B" w:rsidRPr="00342D38" w14:paraId="11EC73F3"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5F01F495"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16</w:t>
            </w:r>
          </w:p>
        </w:tc>
        <w:tc>
          <w:tcPr>
            <w:tcW w:w="1148" w:type="dxa"/>
            <w:tcBorders>
              <w:top w:val="single" w:sz="4" w:space="0" w:color="auto"/>
              <w:left w:val="nil"/>
              <w:bottom w:val="single" w:sz="4" w:space="0" w:color="auto"/>
              <w:right w:val="single" w:sz="4" w:space="0" w:color="auto"/>
            </w:tcBorders>
            <w:noWrap/>
            <w:vAlign w:val="center"/>
          </w:tcPr>
          <w:p w14:paraId="6910E2D3"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7DAABAB"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AF891FE"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D059312"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9E7CC30"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C91458C"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C25EC4A"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5E6CA51" w14:textId="77777777" w:rsidR="00F8377B" w:rsidRPr="00342D38" w:rsidRDefault="00F8377B">
            <w:pPr>
              <w:widowControl/>
              <w:jc w:val="center"/>
              <w:rPr>
                <w:rFonts w:ascii="宋体" w:hAnsi="宋体" w:cs="宋体"/>
                <w:kern w:val="0"/>
                <w:sz w:val="22"/>
                <w:szCs w:val="22"/>
              </w:rPr>
            </w:pPr>
          </w:p>
        </w:tc>
      </w:tr>
      <w:tr w:rsidR="00F8377B" w:rsidRPr="00342D38" w14:paraId="12018E2A"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3728E1AF"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17</w:t>
            </w:r>
          </w:p>
        </w:tc>
        <w:tc>
          <w:tcPr>
            <w:tcW w:w="1148" w:type="dxa"/>
            <w:tcBorders>
              <w:top w:val="single" w:sz="4" w:space="0" w:color="auto"/>
              <w:left w:val="nil"/>
              <w:bottom w:val="single" w:sz="4" w:space="0" w:color="auto"/>
              <w:right w:val="single" w:sz="4" w:space="0" w:color="auto"/>
            </w:tcBorders>
            <w:noWrap/>
            <w:vAlign w:val="center"/>
          </w:tcPr>
          <w:p w14:paraId="3666B717"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D8AAFE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C8AA30E"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D9E3923"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A02C0AA"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6A62881"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F6CA22D"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25964C80" w14:textId="77777777" w:rsidR="00F8377B" w:rsidRPr="00342D38" w:rsidRDefault="00F8377B">
            <w:pPr>
              <w:widowControl/>
              <w:jc w:val="center"/>
              <w:rPr>
                <w:rFonts w:ascii="宋体" w:hAnsi="宋体" w:cs="宋体"/>
                <w:kern w:val="0"/>
                <w:sz w:val="22"/>
                <w:szCs w:val="22"/>
              </w:rPr>
            </w:pPr>
          </w:p>
        </w:tc>
      </w:tr>
      <w:tr w:rsidR="00F8377B" w:rsidRPr="00342D38" w14:paraId="3F975DB4"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60B7958E"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18</w:t>
            </w:r>
          </w:p>
        </w:tc>
        <w:tc>
          <w:tcPr>
            <w:tcW w:w="1148" w:type="dxa"/>
            <w:tcBorders>
              <w:top w:val="single" w:sz="4" w:space="0" w:color="auto"/>
              <w:left w:val="nil"/>
              <w:bottom w:val="single" w:sz="4" w:space="0" w:color="auto"/>
              <w:right w:val="single" w:sz="4" w:space="0" w:color="auto"/>
            </w:tcBorders>
            <w:noWrap/>
            <w:vAlign w:val="center"/>
          </w:tcPr>
          <w:p w14:paraId="7DF1608B"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011AD48"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1317581"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175A13E"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8B79706"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629904E"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391D2FC"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2C57CE70" w14:textId="77777777" w:rsidR="00F8377B" w:rsidRPr="00342D38" w:rsidRDefault="00F8377B">
            <w:pPr>
              <w:widowControl/>
              <w:jc w:val="center"/>
              <w:rPr>
                <w:rFonts w:ascii="宋体" w:hAnsi="宋体" w:cs="宋体"/>
                <w:kern w:val="0"/>
                <w:sz w:val="22"/>
                <w:szCs w:val="22"/>
              </w:rPr>
            </w:pPr>
          </w:p>
        </w:tc>
      </w:tr>
      <w:tr w:rsidR="00F8377B" w:rsidRPr="00342D38" w14:paraId="3DADCAB5"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2CF29304" w14:textId="77777777" w:rsidR="00F8377B" w:rsidRPr="00342D38" w:rsidRDefault="00BD4706">
            <w:pPr>
              <w:widowControl/>
              <w:ind w:firstLineChars="50" w:firstLine="110"/>
              <w:rPr>
                <w:rFonts w:ascii="宋体" w:hAnsi="宋体" w:cs="宋体"/>
                <w:kern w:val="0"/>
                <w:sz w:val="22"/>
                <w:szCs w:val="22"/>
              </w:rPr>
            </w:pPr>
            <w:r w:rsidRPr="00342D38">
              <w:rPr>
                <w:rFonts w:ascii="宋体" w:hAnsi="宋体" w:cs="宋体" w:hint="eastAsia"/>
                <w:kern w:val="0"/>
                <w:sz w:val="22"/>
                <w:szCs w:val="22"/>
              </w:rPr>
              <w:t>19</w:t>
            </w:r>
          </w:p>
        </w:tc>
        <w:tc>
          <w:tcPr>
            <w:tcW w:w="1148" w:type="dxa"/>
            <w:tcBorders>
              <w:top w:val="single" w:sz="4" w:space="0" w:color="auto"/>
              <w:left w:val="nil"/>
              <w:bottom w:val="single" w:sz="4" w:space="0" w:color="auto"/>
              <w:right w:val="single" w:sz="4" w:space="0" w:color="auto"/>
            </w:tcBorders>
            <w:noWrap/>
            <w:vAlign w:val="center"/>
          </w:tcPr>
          <w:p w14:paraId="70FEC503"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8D8E5A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3EED7F7"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CDFDD4B"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33979C9"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F01F175"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898DC62"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1B4B955D" w14:textId="77777777" w:rsidR="00F8377B" w:rsidRPr="00342D38" w:rsidRDefault="00F8377B">
            <w:pPr>
              <w:widowControl/>
              <w:jc w:val="center"/>
              <w:rPr>
                <w:rFonts w:ascii="宋体" w:hAnsi="宋体" w:cs="宋体"/>
                <w:kern w:val="0"/>
                <w:sz w:val="22"/>
                <w:szCs w:val="22"/>
              </w:rPr>
            </w:pPr>
          </w:p>
        </w:tc>
      </w:tr>
      <w:tr w:rsidR="00F8377B" w:rsidRPr="00342D38" w14:paraId="323C49D9"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4F4644E4" w14:textId="77777777" w:rsidR="00F8377B" w:rsidRPr="00342D38" w:rsidRDefault="00BD4706">
            <w:pPr>
              <w:widowControl/>
              <w:jc w:val="center"/>
              <w:rPr>
                <w:rFonts w:ascii="宋体" w:hAnsi="宋体" w:cs="宋体"/>
                <w:kern w:val="0"/>
                <w:sz w:val="22"/>
                <w:szCs w:val="22"/>
              </w:rPr>
            </w:pPr>
            <w:r w:rsidRPr="00342D38">
              <w:rPr>
                <w:rFonts w:ascii="宋体" w:hAnsi="宋体" w:cs="宋体" w:hint="eastAsia"/>
                <w:kern w:val="0"/>
                <w:sz w:val="22"/>
                <w:szCs w:val="22"/>
              </w:rPr>
              <w:t>20</w:t>
            </w:r>
          </w:p>
        </w:tc>
        <w:tc>
          <w:tcPr>
            <w:tcW w:w="1148" w:type="dxa"/>
            <w:tcBorders>
              <w:top w:val="single" w:sz="4" w:space="0" w:color="auto"/>
              <w:left w:val="nil"/>
              <w:bottom w:val="single" w:sz="4" w:space="0" w:color="auto"/>
              <w:right w:val="single" w:sz="4" w:space="0" w:color="auto"/>
            </w:tcBorders>
            <w:noWrap/>
            <w:vAlign w:val="center"/>
          </w:tcPr>
          <w:p w14:paraId="55CDAF13"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EC25A59"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110D822"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E4054FC"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5093013"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C860B4B" w14:textId="77777777" w:rsidR="00F8377B" w:rsidRPr="00342D38" w:rsidRDefault="00F8377B">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D6BED2C" w14:textId="77777777" w:rsidR="00F8377B" w:rsidRPr="00342D38" w:rsidRDefault="00F8377B">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1076A247" w14:textId="77777777" w:rsidR="00F8377B" w:rsidRPr="00342D38" w:rsidRDefault="00F8377B">
            <w:pPr>
              <w:widowControl/>
              <w:jc w:val="center"/>
              <w:rPr>
                <w:rFonts w:ascii="宋体" w:hAnsi="宋体" w:cs="宋体"/>
                <w:kern w:val="0"/>
                <w:sz w:val="22"/>
                <w:szCs w:val="22"/>
              </w:rPr>
            </w:pPr>
          </w:p>
        </w:tc>
      </w:tr>
    </w:tbl>
    <w:p w14:paraId="4DE9CB52" w14:textId="77777777" w:rsidR="00F8377B" w:rsidRPr="00342D38" w:rsidRDefault="00BD4706">
      <w:pPr>
        <w:keepNext/>
        <w:keepLines/>
        <w:spacing w:before="260" w:after="260" w:line="412" w:lineRule="auto"/>
        <w:outlineLvl w:val="2"/>
        <w:rPr>
          <w:rFonts w:ascii="宋体" w:hAnsi="宋体"/>
          <w:sz w:val="28"/>
          <w:szCs w:val="20"/>
        </w:rPr>
      </w:pPr>
      <w:bookmarkStart w:id="1279" w:name="_Toc25298"/>
      <w:bookmarkStart w:id="1280" w:name="_Toc183"/>
      <w:bookmarkStart w:id="1281" w:name="_Toc2427"/>
      <w:bookmarkStart w:id="1282" w:name="_Toc12356"/>
      <w:r w:rsidRPr="00342D38">
        <w:rPr>
          <w:rFonts w:ascii="宋体" w:hAnsi="宋体" w:hint="eastAsia"/>
          <w:sz w:val="28"/>
          <w:szCs w:val="20"/>
        </w:rPr>
        <w:lastRenderedPageBreak/>
        <w:t>5.3.2</w:t>
      </w:r>
      <w:r w:rsidRPr="00342D38">
        <w:rPr>
          <w:rFonts w:ascii="宋体" w:hAnsi="宋体"/>
          <w:sz w:val="28"/>
          <w:szCs w:val="20"/>
        </w:rPr>
        <w:t>近年完成的类似项目情况表</w:t>
      </w:r>
      <w:bookmarkEnd w:id="1279"/>
      <w:bookmarkEnd w:id="1280"/>
      <w:bookmarkEnd w:id="1281"/>
      <w:bookmarkEnd w:id="1282"/>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F8377B" w:rsidRPr="00342D38" w14:paraId="1C7F3C10" w14:textId="77777777">
        <w:trPr>
          <w:trHeight w:val="670"/>
          <w:jc w:val="center"/>
        </w:trPr>
        <w:tc>
          <w:tcPr>
            <w:tcW w:w="2269" w:type="dxa"/>
            <w:vAlign w:val="center"/>
          </w:tcPr>
          <w:p w14:paraId="1D29D931"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材料名称</w:t>
            </w:r>
          </w:p>
        </w:tc>
        <w:tc>
          <w:tcPr>
            <w:tcW w:w="6253" w:type="dxa"/>
          </w:tcPr>
          <w:p w14:paraId="697DDC74" w14:textId="77777777" w:rsidR="00F8377B" w:rsidRPr="00342D38" w:rsidRDefault="00F8377B">
            <w:pPr>
              <w:topLinePunct/>
              <w:spacing w:line="440" w:lineRule="exact"/>
              <w:rPr>
                <w:rFonts w:ascii="宋体" w:hAnsi="宋体"/>
                <w:szCs w:val="22"/>
              </w:rPr>
            </w:pPr>
          </w:p>
        </w:tc>
      </w:tr>
      <w:tr w:rsidR="00F8377B" w:rsidRPr="00342D38" w14:paraId="67AA11D7" w14:textId="77777777">
        <w:trPr>
          <w:trHeight w:val="606"/>
          <w:jc w:val="center"/>
        </w:trPr>
        <w:tc>
          <w:tcPr>
            <w:tcW w:w="2269" w:type="dxa"/>
            <w:vAlign w:val="center"/>
          </w:tcPr>
          <w:p w14:paraId="582FF73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规格和型号</w:t>
            </w:r>
          </w:p>
        </w:tc>
        <w:tc>
          <w:tcPr>
            <w:tcW w:w="6253" w:type="dxa"/>
          </w:tcPr>
          <w:p w14:paraId="432B1AA5" w14:textId="77777777" w:rsidR="00F8377B" w:rsidRPr="00342D38" w:rsidRDefault="00F8377B">
            <w:pPr>
              <w:topLinePunct/>
              <w:spacing w:line="440" w:lineRule="exact"/>
              <w:rPr>
                <w:rFonts w:ascii="宋体" w:hAnsi="宋体"/>
                <w:szCs w:val="22"/>
              </w:rPr>
            </w:pPr>
          </w:p>
        </w:tc>
      </w:tr>
      <w:tr w:rsidR="00F8377B" w:rsidRPr="00342D38" w14:paraId="67DA0927" w14:textId="77777777">
        <w:trPr>
          <w:trHeight w:val="614"/>
          <w:jc w:val="center"/>
        </w:trPr>
        <w:tc>
          <w:tcPr>
            <w:tcW w:w="2269" w:type="dxa"/>
            <w:vAlign w:val="center"/>
          </w:tcPr>
          <w:p w14:paraId="027B6683"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项目名称</w:t>
            </w:r>
          </w:p>
        </w:tc>
        <w:tc>
          <w:tcPr>
            <w:tcW w:w="6253" w:type="dxa"/>
          </w:tcPr>
          <w:p w14:paraId="5318574D" w14:textId="77777777" w:rsidR="00F8377B" w:rsidRPr="00342D38" w:rsidRDefault="00F8377B">
            <w:pPr>
              <w:topLinePunct/>
              <w:spacing w:line="440" w:lineRule="exact"/>
              <w:rPr>
                <w:rFonts w:ascii="宋体" w:hAnsi="宋体"/>
                <w:szCs w:val="22"/>
              </w:rPr>
            </w:pPr>
          </w:p>
        </w:tc>
      </w:tr>
      <w:tr w:rsidR="00F8377B" w:rsidRPr="00342D38" w14:paraId="7785EE13" w14:textId="77777777">
        <w:trPr>
          <w:trHeight w:val="608"/>
          <w:jc w:val="center"/>
        </w:trPr>
        <w:tc>
          <w:tcPr>
            <w:tcW w:w="2269" w:type="dxa"/>
            <w:vAlign w:val="center"/>
          </w:tcPr>
          <w:p w14:paraId="329E0864"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买方名称</w:t>
            </w:r>
          </w:p>
        </w:tc>
        <w:tc>
          <w:tcPr>
            <w:tcW w:w="6253" w:type="dxa"/>
          </w:tcPr>
          <w:p w14:paraId="73B4BB64" w14:textId="77777777" w:rsidR="00F8377B" w:rsidRPr="00342D38" w:rsidRDefault="00F8377B">
            <w:pPr>
              <w:topLinePunct/>
              <w:spacing w:line="440" w:lineRule="exact"/>
              <w:rPr>
                <w:rFonts w:ascii="宋体" w:hAnsi="宋体"/>
                <w:szCs w:val="22"/>
              </w:rPr>
            </w:pPr>
          </w:p>
        </w:tc>
      </w:tr>
      <w:tr w:rsidR="00F8377B" w:rsidRPr="00342D38" w14:paraId="2B5105EA" w14:textId="77777777">
        <w:trPr>
          <w:trHeight w:val="616"/>
          <w:jc w:val="center"/>
        </w:trPr>
        <w:tc>
          <w:tcPr>
            <w:tcW w:w="2269" w:type="dxa"/>
            <w:vAlign w:val="center"/>
          </w:tcPr>
          <w:p w14:paraId="680B4DC1"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买方联系人及电话</w:t>
            </w:r>
          </w:p>
        </w:tc>
        <w:tc>
          <w:tcPr>
            <w:tcW w:w="6253" w:type="dxa"/>
          </w:tcPr>
          <w:p w14:paraId="14B2D2E3" w14:textId="77777777" w:rsidR="00F8377B" w:rsidRPr="00342D38" w:rsidRDefault="00F8377B">
            <w:pPr>
              <w:topLinePunct/>
              <w:spacing w:line="440" w:lineRule="exact"/>
              <w:rPr>
                <w:rFonts w:ascii="宋体" w:hAnsi="宋体"/>
                <w:szCs w:val="22"/>
              </w:rPr>
            </w:pPr>
          </w:p>
        </w:tc>
      </w:tr>
      <w:tr w:rsidR="00F8377B" w:rsidRPr="00342D38" w14:paraId="0CB6280F" w14:textId="77777777">
        <w:trPr>
          <w:trHeight w:val="610"/>
          <w:jc w:val="center"/>
        </w:trPr>
        <w:tc>
          <w:tcPr>
            <w:tcW w:w="2269" w:type="dxa"/>
            <w:vAlign w:val="center"/>
          </w:tcPr>
          <w:p w14:paraId="5E5CA55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合同价格</w:t>
            </w:r>
          </w:p>
        </w:tc>
        <w:tc>
          <w:tcPr>
            <w:tcW w:w="6253" w:type="dxa"/>
          </w:tcPr>
          <w:p w14:paraId="2340EC4E" w14:textId="77777777" w:rsidR="00F8377B" w:rsidRPr="00342D38" w:rsidRDefault="00F8377B">
            <w:pPr>
              <w:topLinePunct/>
              <w:spacing w:line="440" w:lineRule="exact"/>
              <w:rPr>
                <w:rFonts w:ascii="宋体" w:hAnsi="宋体"/>
                <w:szCs w:val="22"/>
              </w:rPr>
            </w:pPr>
          </w:p>
        </w:tc>
      </w:tr>
      <w:tr w:rsidR="00F8377B" w:rsidRPr="00342D38" w14:paraId="478EBBC8" w14:textId="77777777">
        <w:trPr>
          <w:trHeight w:val="1207"/>
          <w:jc w:val="center"/>
        </w:trPr>
        <w:tc>
          <w:tcPr>
            <w:tcW w:w="2269" w:type="dxa"/>
            <w:vAlign w:val="center"/>
          </w:tcPr>
          <w:p w14:paraId="432B720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项目概况及投标人履约情况</w:t>
            </w:r>
          </w:p>
        </w:tc>
        <w:tc>
          <w:tcPr>
            <w:tcW w:w="6253" w:type="dxa"/>
          </w:tcPr>
          <w:p w14:paraId="74C19728" w14:textId="77777777" w:rsidR="00F8377B" w:rsidRPr="00342D38" w:rsidRDefault="00F8377B">
            <w:pPr>
              <w:topLinePunct/>
              <w:spacing w:line="440" w:lineRule="exact"/>
              <w:rPr>
                <w:rFonts w:ascii="宋体" w:hAnsi="宋体"/>
                <w:szCs w:val="22"/>
              </w:rPr>
            </w:pPr>
          </w:p>
          <w:p w14:paraId="41D0D0F8" w14:textId="77777777" w:rsidR="00F8377B" w:rsidRPr="00342D38" w:rsidRDefault="00F8377B">
            <w:pPr>
              <w:topLinePunct/>
              <w:spacing w:line="440" w:lineRule="exact"/>
              <w:rPr>
                <w:rFonts w:ascii="宋体" w:hAnsi="宋体"/>
                <w:szCs w:val="22"/>
              </w:rPr>
            </w:pPr>
          </w:p>
          <w:p w14:paraId="02ED8241" w14:textId="77777777" w:rsidR="00F8377B" w:rsidRPr="00342D38" w:rsidRDefault="00F8377B">
            <w:pPr>
              <w:topLinePunct/>
              <w:spacing w:line="440" w:lineRule="exact"/>
              <w:rPr>
                <w:rFonts w:ascii="宋体" w:hAnsi="宋体"/>
                <w:szCs w:val="22"/>
              </w:rPr>
            </w:pPr>
          </w:p>
          <w:p w14:paraId="6CAAA804" w14:textId="77777777" w:rsidR="00F8377B" w:rsidRPr="00342D38" w:rsidRDefault="00F8377B">
            <w:pPr>
              <w:topLinePunct/>
              <w:spacing w:line="440" w:lineRule="exact"/>
              <w:rPr>
                <w:rFonts w:ascii="宋体" w:hAnsi="宋体"/>
                <w:szCs w:val="22"/>
              </w:rPr>
            </w:pPr>
          </w:p>
          <w:p w14:paraId="69FC8854" w14:textId="77777777" w:rsidR="00F8377B" w:rsidRPr="00342D38" w:rsidRDefault="00F8377B">
            <w:pPr>
              <w:topLinePunct/>
              <w:spacing w:line="440" w:lineRule="exact"/>
              <w:rPr>
                <w:rFonts w:ascii="宋体" w:hAnsi="宋体"/>
                <w:szCs w:val="22"/>
              </w:rPr>
            </w:pPr>
          </w:p>
          <w:p w14:paraId="1806FE6C" w14:textId="77777777" w:rsidR="00F8377B" w:rsidRPr="00342D38" w:rsidRDefault="00F8377B">
            <w:pPr>
              <w:topLinePunct/>
              <w:spacing w:line="440" w:lineRule="exact"/>
              <w:rPr>
                <w:rFonts w:ascii="宋体" w:hAnsi="宋体"/>
                <w:szCs w:val="22"/>
              </w:rPr>
            </w:pPr>
          </w:p>
          <w:p w14:paraId="5F5B2B08" w14:textId="77777777" w:rsidR="00F8377B" w:rsidRPr="00342D38" w:rsidRDefault="00F8377B">
            <w:pPr>
              <w:topLinePunct/>
              <w:spacing w:line="440" w:lineRule="exact"/>
              <w:rPr>
                <w:rFonts w:ascii="宋体" w:hAnsi="宋体"/>
                <w:szCs w:val="22"/>
              </w:rPr>
            </w:pPr>
          </w:p>
        </w:tc>
      </w:tr>
      <w:tr w:rsidR="00F8377B" w:rsidRPr="00342D38" w14:paraId="765BD9B8" w14:textId="77777777">
        <w:trPr>
          <w:trHeight w:val="627"/>
          <w:jc w:val="center"/>
        </w:trPr>
        <w:tc>
          <w:tcPr>
            <w:tcW w:w="2269" w:type="dxa"/>
            <w:vAlign w:val="center"/>
          </w:tcPr>
          <w:p w14:paraId="49C6B46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备注</w:t>
            </w:r>
          </w:p>
        </w:tc>
        <w:tc>
          <w:tcPr>
            <w:tcW w:w="6253" w:type="dxa"/>
          </w:tcPr>
          <w:p w14:paraId="6702ED70" w14:textId="77777777" w:rsidR="00F8377B" w:rsidRPr="00342D38" w:rsidRDefault="00F8377B">
            <w:pPr>
              <w:topLinePunct/>
              <w:spacing w:line="440" w:lineRule="exact"/>
              <w:rPr>
                <w:rFonts w:ascii="宋体" w:hAnsi="宋体"/>
                <w:szCs w:val="22"/>
              </w:rPr>
            </w:pPr>
          </w:p>
        </w:tc>
      </w:tr>
    </w:tbl>
    <w:p w14:paraId="3CBC6799" w14:textId="77777777" w:rsidR="00F8377B" w:rsidRPr="00342D38" w:rsidRDefault="00BD4706">
      <w:pPr>
        <w:spacing w:line="440" w:lineRule="exact"/>
        <w:rPr>
          <w:szCs w:val="21"/>
        </w:rPr>
      </w:pPr>
      <w:r w:rsidRPr="00342D38">
        <w:rPr>
          <w:rFonts w:ascii="宋体" w:hAnsi="宋体"/>
          <w:szCs w:val="22"/>
        </w:rPr>
        <w:t xml:space="preserve">注：1. </w:t>
      </w:r>
      <w:r w:rsidRPr="00342D38">
        <w:rPr>
          <w:rFonts w:hint="eastAsia"/>
        </w:rPr>
        <w:t>投标人应根据招标公告第</w:t>
      </w:r>
      <w:r w:rsidRPr="00342D38">
        <w:rPr>
          <w:rFonts w:hint="eastAsia"/>
        </w:rPr>
        <w:t>3.1.2</w:t>
      </w:r>
      <w:r w:rsidRPr="00342D38">
        <w:rPr>
          <w:rFonts w:hint="eastAsia"/>
        </w:rPr>
        <w:t>项的要求在本表后附相关证明材料</w:t>
      </w:r>
      <w:r w:rsidRPr="00342D38">
        <w:rPr>
          <w:rFonts w:hint="eastAsia"/>
          <w:szCs w:val="21"/>
        </w:rPr>
        <w:t>。</w:t>
      </w:r>
    </w:p>
    <w:p w14:paraId="22DF26E2" w14:textId="77777777" w:rsidR="00F8377B" w:rsidRPr="00342D38" w:rsidRDefault="00BD4706">
      <w:pPr>
        <w:spacing w:line="440" w:lineRule="exact"/>
        <w:ind w:firstLineChars="200" w:firstLine="420"/>
        <w:rPr>
          <w:rFonts w:ascii="宋体" w:hAnsi="宋体"/>
        </w:rPr>
      </w:pPr>
      <w:r w:rsidRPr="00342D38">
        <w:rPr>
          <w:rFonts w:ascii="宋体" w:hAnsi="宋体"/>
        </w:rPr>
        <w:t>2. 投标人为代理经销商的，投标人须知第1.4.1项要求投标人提供投标材料的业绩的，投标人应按照上表的格式提供投标材料的业绩情况并</w:t>
      </w:r>
      <w:r w:rsidRPr="00342D38">
        <w:rPr>
          <w:rFonts w:ascii="宋体" w:hAnsi="宋体" w:hint="eastAsia"/>
        </w:rPr>
        <w:t>根据</w:t>
      </w:r>
      <w:r w:rsidRPr="00342D38">
        <w:rPr>
          <w:rFonts w:hint="eastAsia"/>
        </w:rPr>
        <w:t>招标公告第</w:t>
      </w:r>
      <w:r w:rsidRPr="00342D38">
        <w:rPr>
          <w:rFonts w:hint="eastAsia"/>
        </w:rPr>
        <w:t>3.1.2</w:t>
      </w:r>
      <w:r w:rsidRPr="00342D38">
        <w:rPr>
          <w:rFonts w:hint="eastAsia"/>
        </w:rPr>
        <w:t>项</w:t>
      </w:r>
      <w:r w:rsidRPr="00342D38">
        <w:rPr>
          <w:rFonts w:ascii="宋体" w:hAnsi="宋体"/>
        </w:rPr>
        <w:t>的</w:t>
      </w:r>
      <w:r w:rsidRPr="00342D38">
        <w:rPr>
          <w:rFonts w:ascii="宋体" w:hAnsi="宋体" w:hint="eastAsia"/>
        </w:rPr>
        <w:t>要求</w:t>
      </w:r>
      <w:r w:rsidRPr="00342D38">
        <w:rPr>
          <w:rFonts w:ascii="宋体" w:hAnsi="宋体"/>
        </w:rPr>
        <w:t>在本表后附相关证明材料。</w:t>
      </w:r>
    </w:p>
    <w:bookmarkEnd w:id="1274"/>
    <w:p w14:paraId="65E37ED2" w14:textId="77777777" w:rsidR="00F8377B" w:rsidRPr="00342D38" w:rsidRDefault="00BD4706">
      <w:pPr>
        <w:topLinePunct/>
        <w:spacing w:line="440" w:lineRule="exact"/>
        <w:rPr>
          <w:rFonts w:ascii="宋体" w:hAnsi="宋体"/>
          <w:sz w:val="28"/>
          <w:szCs w:val="20"/>
        </w:rPr>
      </w:pPr>
      <w:r w:rsidRPr="00342D38">
        <w:rPr>
          <w:rFonts w:ascii="宋体" w:hAnsi="宋体"/>
          <w:szCs w:val="22"/>
        </w:rPr>
        <w:br w:type="page"/>
      </w:r>
      <w:bookmarkStart w:id="1283" w:name="_Toc359594247"/>
      <w:bookmarkStart w:id="1284" w:name="_Toc247527850"/>
      <w:bookmarkStart w:id="1285" w:name="_Toc370676438"/>
      <w:bookmarkStart w:id="1286" w:name="_Toc300835226"/>
      <w:bookmarkStart w:id="1287" w:name="_Toc46759135"/>
      <w:bookmarkStart w:id="1288" w:name="_Toc38791534"/>
      <w:bookmarkStart w:id="1289" w:name="_Toc247514302"/>
      <w:bookmarkStart w:id="1290" w:name="_Toc152042599"/>
      <w:bookmarkStart w:id="1291" w:name="_Toc361508766"/>
      <w:bookmarkStart w:id="1292" w:name="_Toc152045810"/>
      <w:bookmarkStart w:id="1293" w:name="_Toc144974878"/>
      <w:bookmarkStart w:id="1294" w:name="_Toc384308388"/>
      <w:bookmarkStart w:id="1295" w:name="_Toc152045811"/>
      <w:bookmarkStart w:id="1296" w:name="_Toc144974879"/>
      <w:bookmarkStart w:id="1297" w:name="_Toc247527851"/>
      <w:bookmarkStart w:id="1298" w:name="_Toc152042600"/>
      <w:bookmarkStart w:id="1299" w:name="_Toc247514303"/>
      <w:r w:rsidRPr="00342D38">
        <w:rPr>
          <w:rFonts w:ascii="宋体" w:hAnsi="宋体" w:hint="eastAsia"/>
          <w:sz w:val="28"/>
          <w:szCs w:val="20"/>
        </w:rPr>
        <w:lastRenderedPageBreak/>
        <w:t>5.3.3</w:t>
      </w:r>
      <w:r w:rsidRPr="00342D38">
        <w:rPr>
          <w:rFonts w:ascii="宋体" w:hAnsi="宋体"/>
          <w:sz w:val="28"/>
          <w:szCs w:val="20"/>
        </w:rPr>
        <w:t>正在供货和新承接的项目情况表</w:t>
      </w:r>
      <w:bookmarkEnd w:id="1283"/>
      <w:bookmarkEnd w:id="1284"/>
      <w:bookmarkEnd w:id="1285"/>
      <w:bookmarkEnd w:id="1286"/>
      <w:bookmarkEnd w:id="1287"/>
      <w:bookmarkEnd w:id="1288"/>
      <w:bookmarkEnd w:id="1289"/>
      <w:bookmarkEnd w:id="1290"/>
      <w:bookmarkEnd w:id="1291"/>
      <w:bookmarkEnd w:id="1292"/>
      <w:bookmarkEnd w:id="1293"/>
      <w:bookmarkEnd w:id="1294"/>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F8377B" w:rsidRPr="00342D38" w14:paraId="0C945E0C" w14:textId="77777777">
        <w:trPr>
          <w:trHeight w:val="670"/>
          <w:jc w:val="center"/>
        </w:trPr>
        <w:tc>
          <w:tcPr>
            <w:tcW w:w="2269" w:type="dxa"/>
            <w:vAlign w:val="center"/>
          </w:tcPr>
          <w:p w14:paraId="63852C8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材料名称</w:t>
            </w:r>
          </w:p>
        </w:tc>
        <w:tc>
          <w:tcPr>
            <w:tcW w:w="6253" w:type="dxa"/>
          </w:tcPr>
          <w:p w14:paraId="0709587D" w14:textId="77777777" w:rsidR="00F8377B" w:rsidRPr="00342D38" w:rsidRDefault="00F8377B">
            <w:pPr>
              <w:topLinePunct/>
              <w:spacing w:line="440" w:lineRule="exact"/>
              <w:rPr>
                <w:rFonts w:ascii="宋体" w:hAnsi="宋体"/>
                <w:szCs w:val="22"/>
              </w:rPr>
            </w:pPr>
          </w:p>
        </w:tc>
      </w:tr>
      <w:tr w:rsidR="00F8377B" w:rsidRPr="00342D38" w14:paraId="71609E1B" w14:textId="77777777">
        <w:trPr>
          <w:trHeight w:val="606"/>
          <w:jc w:val="center"/>
        </w:trPr>
        <w:tc>
          <w:tcPr>
            <w:tcW w:w="2269" w:type="dxa"/>
            <w:vAlign w:val="center"/>
          </w:tcPr>
          <w:p w14:paraId="32E8B366"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规格和型号</w:t>
            </w:r>
          </w:p>
        </w:tc>
        <w:tc>
          <w:tcPr>
            <w:tcW w:w="6253" w:type="dxa"/>
          </w:tcPr>
          <w:p w14:paraId="24371D02" w14:textId="77777777" w:rsidR="00F8377B" w:rsidRPr="00342D38" w:rsidRDefault="00F8377B">
            <w:pPr>
              <w:topLinePunct/>
              <w:spacing w:line="440" w:lineRule="exact"/>
              <w:rPr>
                <w:rFonts w:ascii="宋体" w:hAnsi="宋体"/>
                <w:szCs w:val="22"/>
              </w:rPr>
            </w:pPr>
          </w:p>
        </w:tc>
      </w:tr>
      <w:tr w:rsidR="00F8377B" w:rsidRPr="00342D38" w14:paraId="164AD210" w14:textId="77777777">
        <w:trPr>
          <w:trHeight w:val="786"/>
          <w:jc w:val="center"/>
        </w:trPr>
        <w:tc>
          <w:tcPr>
            <w:tcW w:w="2269" w:type="dxa"/>
            <w:vAlign w:val="center"/>
          </w:tcPr>
          <w:p w14:paraId="229E5D7C"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项目名称</w:t>
            </w:r>
          </w:p>
        </w:tc>
        <w:tc>
          <w:tcPr>
            <w:tcW w:w="6253" w:type="dxa"/>
          </w:tcPr>
          <w:p w14:paraId="30751246" w14:textId="77777777" w:rsidR="00F8377B" w:rsidRPr="00342D38" w:rsidRDefault="00F8377B">
            <w:pPr>
              <w:topLinePunct/>
              <w:spacing w:line="440" w:lineRule="exact"/>
              <w:rPr>
                <w:rFonts w:ascii="宋体" w:hAnsi="宋体"/>
                <w:szCs w:val="22"/>
              </w:rPr>
            </w:pPr>
          </w:p>
        </w:tc>
      </w:tr>
      <w:tr w:rsidR="00F8377B" w:rsidRPr="00342D38" w14:paraId="0FFCF0CA" w14:textId="77777777">
        <w:trPr>
          <w:trHeight w:val="608"/>
          <w:jc w:val="center"/>
        </w:trPr>
        <w:tc>
          <w:tcPr>
            <w:tcW w:w="2269" w:type="dxa"/>
            <w:vAlign w:val="center"/>
          </w:tcPr>
          <w:p w14:paraId="4F695FFE"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买方名称</w:t>
            </w:r>
          </w:p>
        </w:tc>
        <w:tc>
          <w:tcPr>
            <w:tcW w:w="6253" w:type="dxa"/>
          </w:tcPr>
          <w:p w14:paraId="1894653F" w14:textId="77777777" w:rsidR="00F8377B" w:rsidRPr="00342D38" w:rsidRDefault="00F8377B">
            <w:pPr>
              <w:topLinePunct/>
              <w:spacing w:line="440" w:lineRule="exact"/>
              <w:rPr>
                <w:rFonts w:ascii="宋体" w:hAnsi="宋体"/>
                <w:szCs w:val="22"/>
              </w:rPr>
            </w:pPr>
          </w:p>
        </w:tc>
      </w:tr>
      <w:tr w:rsidR="00F8377B" w:rsidRPr="00342D38" w14:paraId="1B8FB8B5" w14:textId="77777777">
        <w:trPr>
          <w:trHeight w:val="616"/>
          <w:jc w:val="center"/>
        </w:trPr>
        <w:tc>
          <w:tcPr>
            <w:tcW w:w="2269" w:type="dxa"/>
            <w:vAlign w:val="center"/>
          </w:tcPr>
          <w:p w14:paraId="75AE331F"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买方联系人及电话</w:t>
            </w:r>
          </w:p>
        </w:tc>
        <w:tc>
          <w:tcPr>
            <w:tcW w:w="6253" w:type="dxa"/>
          </w:tcPr>
          <w:p w14:paraId="36EC1FE1" w14:textId="77777777" w:rsidR="00F8377B" w:rsidRPr="00342D38" w:rsidRDefault="00F8377B">
            <w:pPr>
              <w:topLinePunct/>
              <w:spacing w:line="440" w:lineRule="exact"/>
              <w:rPr>
                <w:rFonts w:ascii="宋体" w:hAnsi="宋体"/>
                <w:szCs w:val="22"/>
              </w:rPr>
            </w:pPr>
          </w:p>
        </w:tc>
      </w:tr>
      <w:tr w:rsidR="00F8377B" w:rsidRPr="00342D38" w14:paraId="19277724" w14:textId="77777777">
        <w:trPr>
          <w:trHeight w:val="610"/>
          <w:jc w:val="center"/>
        </w:trPr>
        <w:tc>
          <w:tcPr>
            <w:tcW w:w="2269" w:type="dxa"/>
            <w:vAlign w:val="center"/>
          </w:tcPr>
          <w:p w14:paraId="73ADB38B" w14:textId="77777777" w:rsidR="00F8377B" w:rsidRPr="00342D38" w:rsidRDefault="00BD4706">
            <w:pPr>
              <w:topLinePunct/>
              <w:spacing w:line="440" w:lineRule="exact"/>
              <w:jc w:val="center"/>
              <w:rPr>
                <w:rFonts w:ascii="宋体" w:hAnsi="宋体"/>
                <w:szCs w:val="21"/>
              </w:rPr>
            </w:pPr>
            <w:r w:rsidRPr="00342D38">
              <w:rPr>
                <w:rFonts w:ascii="宋体" w:hAnsi="宋体" w:hint="eastAsia"/>
                <w:szCs w:val="21"/>
              </w:rPr>
              <w:t>签约合同价</w:t>
            </w:r>
          </w:p>
        </w:tc>
        <w:tc>
          <w:tcPr>
            <w:tcW w:w="6253" w:type="dxa"/>
          </w:tcPr>
          <w:p w14:paraId="69CDD9BF" w14:textId="77777777" w:rsidR="00F8377B" w:rsidRPr="00342D38" w:rsidRDefault="00F8377B">
            <w:pPr>
              <w:topLinePunct/>
              <w:spacing w:line="440" w:lineRule="exact"/>
              <w:rPr>
                <w:rFonts w:ascii="宋体" w:hAnsi="宋体"/>
                <w:szCs w:val="22"/>
              </w:rPr>
            </w:pPr>
          </w:p>
        </w:tc>
      </w:tr>
      <w:tr w:rsidR="00F8377B" w:rsidRPr="00342D38" w14:paraId="398FD250" w14:textId="77777777">
        <w:trPr>
          <w:trHeight w:val="627"/>
          <w:jc w:val="center"/>
        </w:trPr>
        <w:tc>
          <w:tcPr>
            <w:tcW w:w="2269" w:type="dxa"/>
            <w:vAlign w:val="center"/>
          </w:tcPr>
          <w:p w14:paraId="1A12522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项目概况及投标人履约情况</w:t>
            </w:r>
          </w:p>
        </w:tc>
        <w:tc>
          <w:tcPr>
            <w:tcW w:w="6253" w:type="dxa"/>
          </w:tcPr>
          <w:p w14:paraId="4BE5A2B7" w14:textId="77777777" w:rsidR="00F8377B" w:rsidRPr="00342D38" w:rsidRDefault="00F8377B">
            <w:pPr>
              <w:topLinePunct/>
              <w:spacing w:line="440" w:lineRule="exact"/>
              <w:rPr>
                <w:rFonts w:ascii="宋体" w:hAnsi="宋体"/>
                <w:szCs w:val="22"/>
              </w:rPr>
            </w:pPr>
          </w:p>
          <w:p w14:paraId="43A02172" w14:textId="77777777" w:rsidR="00F8377B" w:rsidRPr="00342D38" w:rsidRDefault="00F8377B">
            <w:pPr>
              <w:topLinePunct/>
              <w:spacing w:line="440" w:lineRule="exact"/>
              <w:rPr>
                <w:rFonts w:ascii="宋体" w:hAnsi="宋体"/>
                <w:szCs w:val="22"/>
              </w:rPr>
            </w:pPr>
          </w:p>
          <w:p w14:paraId="712FD985" w14:textId="77777777" w:rsidR="00F8377B" w:rsidRPr="00342D38" w:rsidRDefault="00F8377B">
            <w:pPr>
              <w:topLinePunct/>
              <w:spacing w:line="440" w:lineRule="exact"/>
              <w:rPr>
                <w:rFonts w:ascii="宋体" w:hAnsi="宋体"/>
                <w:szCs w:val="22"/>
              </w:rPr>
            </w:pPr>
          </w:p>
          <w:p w14:paraId="53B8AB9E" w14:textId="77777777" w:rsidR="00F8377B" w:rsidRPr="00342D38" w:rsidRDefault="00F8377B">
            <w:pPr>
              <w:topLinePunct/>
              <w:spacing w:line="440" w:lineRule="exact"/>
              <w:rPr>
                <w:rFonts w:ascii="宋体" w:hAnsi="宋体"/>
                <w:szCs w:val="22"/>
              </w:rPr>
            </w:pPr>
          </w:p>
          <w:p w14:paraId="6E9CA03E" w14:textId="77777777" w:rsidR="00F8377B" w:rsidRPr="00342D38" w:rsidRDefault="00F8377B">
            <w:pPr>
              <w:topLinePunct/>
              <w:spacing w:line="440" w:lineRule="exact"/>
              <w:rPr>
                <w:rFonts w:ascii="宋体" w:hAnsi="宋体"/>
                <w:szCs w:val="22"/>
              </w:rPr>
            </w:pPr>
          </w:p>
          <w:p w14:paraId="09BC4E2F" w14:textId="77777777" w:rsidR="00F8377B" w:rsidRPr="00342D38" w:rsidRDefault="00F8377B">
            <w:pPr>
              <w:topLinePunct/>
              <w:spacing w:line="440" w:lineRule="exact"/>
              <w:rPr>
                <w:rFonts w:ascii="宋体" w:hAnsi="宋体"/>
                <w:szCs w:val="22"/>
              </w:rPr>
            </w:pPr>
          </w:p>
          <w:p w14:paraId="181004AB" w14:textId="77777777" w:rsidR="00F8377B" w:rsidRPr="00342D38" w:rsidRDefault="00F8377B">
            <w:pPr>
              <w:topLinePunct/>
              <w:spacing w:line="440" w:lineRule="exact"/>
              <w:rPr>
                <w:rFonts w:ascii="宋体" w:hAnsi="宋体"/>
                <w:szCs w:val="22"/>
              </w:rPr>
            </w:pPr>
          </w:p>
        </w:tc>
      </w:tr>
      <w:tr w:rsidR="00F8377B" w:rsidRPr="00342D38" w14:paraId="50A77695" w14:textId="77777777">
        <w:trPr>
          <w:trHeight w:val="627"/>
          <w:jc w:val="center"/>
        </w:trPr>
        <w:tc>
          <w:tcPr>
            <w:tcW w:w="2269" w:type="dxa"/>
            <w:vAlign w:val="center"/>
          </w:tcPr>
          <w:p w14:paraId="5D8417C2" w14:textId="77777777" w:rsidR="00F8377B" w:rsidRPr="00342D38" w:rsidRDefault="00BD4706">
            <w:pPr>
              <w:topLinePunct/>
              <w:spacing w:line="440" w:lineRule="exact"/>
              <w:jc w:val="center"/>
              <w:rPr>
                <w:rFonts w:ascii="宋体" w:hAnsi="宋体"/>
                <w:szCs w:val="21"/>
              </w:rPr>
            </w:pPr>
            <w:r w:rsidRPr="00342D38">
              <w:rPr>
                <w:rFonts w:ascii="宋体" w:hAnsi="宋体"/>
                <w:szCs w:val="21"/>
              </w:rPr>
              <w:t>备注</w:t>
            </w:r>
          </w:p>
        </w:tc>
        <w:tc>
          <w:tcPr>
            <w:tcW w:w="6253" w:type="dxa"/>
          </w:tcPr>
          <w:p w14:paraId="2F905F5E" w14:textId="77777777" w:rsidR="00F8377B" w:rsidRPr="00342D38" w:rsidRDefault="00F8377B">
            <w:pPr>
              <w:topLinePunct/>
              <w:spacing w:line="440" w:lineRule="exact"/>
              <w:rPr>
                <w:rFonts w:ascii="宋体" w:hAnsi="宋体"/>
                <w:szCs w:val="22"/>
              </w:rPr>
            </w:pPr>
          </w:p>
        </w:tc>
      </w:tr>
    </w:tbl>
    <w:bookmarkEnd w:id="1295"/>
    <w:bookmarkEnd w:id="1296"/>
    <w:bookmarkEnd w:id="1297"/>
    <w:bookmarkEnd w:id="1298"/>
    <w:bookmarkEnd w:id="1299"/>
    <w:p w14:paraId="437D1F60" w14:textId="77777777" w:rsidR="00F8377B" w:rsidRPr="00342D38" w:rsidRDefault="00BD4706">
      <w:pPr>
        <w:spacing w:line="440" w:lineRule="exact"/>
        <w:rPr>
          <w:rFonts w:ascii="宋体" w:hAnsi="宋体"/>
          <w:szCs w:val="22"/>
        </w:rPr>
      </w:pPr>
      <w:r w:rsidRPr="00342D38">
        <w:rPr>
          <w:rFonts w:ascii="宋体" w:hAnsi="宋体"/>
          <w:szCs w:val="22"/>
        </w:rPr>
        <w:t>注：投标人应根据投标人须知第3.5.</w:t>
      </w:r>
      <w:r w:rsidRPr="00342D38">
        <w:rPr>
          <w:rFonts w:ascii="宋体" w:hAnsi="宋体" w:hint="eastAsia"/>
          <w:szCs w:val="22"/>
        </w:rPr>
        <w:t>3</w:t>
      </w:r>
      <w:r w:rsidRPr="00342D38">
        <w:rPr>
          <w:rFonts w:ascii="宋体" w:hAnsi="宋体"/>
          <w:szCs w:val="22"/>
        </w:rPr>
        <w:t>项的要求在本表后附相关证明材料。</w:t>
      </w:r>
    </w:p>
    <w:p w14:paraId="32297945" w14:textId="77777777" w:rsidR="00F8377B" w:rsidRPr="00342D38" w:rsidRDefault="00BD4706">
      <w:pPr>
        <w:spacing w:line="440" w:lineRule="exact"/>
        <w:rPr>
          <w:rFonts w:ascii="宋体" w:hAnsi="宋体"/>
          <w:szCs w:val="22"/>
        </w:rPr>
      </w:pPr>
      <w:r w:rsidRPr="00342D38">
        <w:rPr>
          <w:rFonts w:ascii="宋体" w:hAnsi="宋体"/>
          <w:szCs w:val="22"/>
        </w:rPr>
        <w:br w:type="page"/>
      </w:r>
    </w:p>
    <w:p w14:paraId="7C1E2C45" w14:textId="77777777" w:rsidR="00F8377B" w:rsidRPr="00342D38" w:rsidRDefault="00BD4706">
      <w:pPr>
        <w:keepNext/>
        <w:keepLines/>
        <w:spacing w:before="260" w:after="260" w:line="440" w:lineRule="exact"/>
        <w:ind w:firstLineChars="49" w:firstLine="137"/>
        <w:outlineLvl w:val="2"/>
        <w:rPr>
          <w:rFonts w:ascii="宋体" w:hAnsi="宋体"/>
          <w:sz w:val="28"/>
          <w:szCs w:val="20"/>
        </w:rPr>
      </w:pPr>
      <w:bookmarkStart w:id="1300" w:name="_Toc18199"/>
      <w:bookmarkStart w:id="1301" w:name="_Toc17566"/>
      <w:bookmarkStart w:id="1302" w:name="_Toc38791535"/>
      <w:bookmarkStart w:id="1303" w:name="_Toc8429"/>
      <w:bookmarkStart w:id="1304" w:name="_Toc46759136"/>
      <w:bookmarkStart w:id="1305" w:name="_Toc3299"/>
      <w:r w:rsidRPr="00342D38">
        <w:rPr>
          <w:rFonts w:ascii="宋体" w:hAnsi="宋体" w:hint="eastAsia"/>
          <w:sz w:val="28"/>
          <w:szCs w:val="20"/>
        </w:rPr>
        <w:lastRenderedPageBreak/>
        <w:t>5.4</w:t>
      </w:r>
      <w:r w:rsidRPr="00342D38">
        <w:rPr>
          <w:rFonts w:ascii="宋体" w:hAnsi="宋体"/>
          <w:sz w:val="28"/>
          <w:szCs w:val="20"/>
        </w:rPr>
        <w:t>近年发生的诉讼及仲裁情况</w:t>
      </w:r>
      <w:bookmarkEnd w:id="1300"/>
      <w:bookmarkEnd w:id="1301"/>
      <w:bookmarkEnd w:id="1302"/>
      <w:bookmarkEnd w:id="1303"/>
      <w:bookmarkEnd w:id="1304"/>
      <w:bookmarkEnd w:id="1305"/>
    </w:p>
    <w:p w14:paraId="2C955BF6" w14:textId="77777777" w:rsidR="00F8377B" w:rsidRPr="00342D38" w:rsidRDefault="00F8377B">
      <w:pPr>
        <w:ind w:firstLine="600"/>
        <w:jc w:val="center"/>
        <w:rPr>
          <w:bCs/>
        </w:rPr>
      </w:pPr>
    </w:p>
    <w:p w14:paraId="78F5C0CF" w14:textId="77777777" w:rsidR="00F8377B" w:rsidRPr="00342D38" w:rsidRDefault="00BD4706">
      <w:pPr>
        <w:ind w:firstLine="600"/>
        <w:rPr>
          <w:bCs/>
        </w:rPr>
      </w:pPr>
      <w:r w:rsidRPr="00342D38">
        <w:rPr>
          <w:rFonts w:hint="eastAsia"/>
          <w:bCs/>
        </w:rPr>
        <w:t>最近三年</w:t>
      </w:r>
      <w:r w:rsidRPr="00342D38">
        <w:rPr>
          <w:rFonts w:hint="eastAsia"/>
          <w:szCs w:val="21"/>
        </w:rPr>
        <w:t>（</w:t>
      </w:r>
      <w:r w:rsidRPr="00342D38">
        <w:rPr>
          <w:szCs w:val="21"/>
          <w:u w:val="single"/>
        </w:rPr>
        <w:t>2019</w:t>
      </w:r>
      <w:r w:rsidRPr="00342D38">
        <w:rPr>
          <w:szCs w:val="21"/>
        </w:rPr>
        <w:t xml:space="preserve"> </w:t>
      </w:r>
      <w:r w:rsidRPr="00342D38">
        <w:rPr>
          <w:rFonts w:hint="eastAsia"/>
          <w:szCs w:val="21"/>
        </w:rPr>
        <w:t>——</w:t>
      </w:r>
      <w:r w:rsidRPr="00342D38">
        <w:rPr>
          <w:szCs w:val="21"/>
        </w:rPr>
        <w:t>2021</w:t>
      </w:r>
      <w:r w:rsidRPr="00342D38">
        <w:rPr>
          <w:rFonts w:hint="eastAsia"/>
          <w:szCs w:val="21"/>
        </w:rPr>
        <w:t>年度）</w:t>
      </w:r>
      <w:r w:rsidRPr="00342D38">
        <w:rPr>
          <w:rFonts w:hint="eastAsia"/>
          <w:bCs/>
        </w:rPr>
        <w:t>，如投标人有对外诉讼（包括已结案和尚在诉讼期间的案件），则须向买方提供诉讼案件的有关资料及证明，包括起诉人、被诉人、诉讼原因、诉讼事件、诉讼金额、诉讼结果等，并填入下表。</w:t>
      </w:r>
    </w:p>
    <w:p w14:paraId="06F2BA3E" w14:textId="77777777" w:rsidR="00F8377B" w:rsidRPr="00342D38" w:rsidRDefault="00F8377B">
      <w:pPr>
        <w:tabs>
          <w:tab w:val="left" w:pos="8364"/>
        </w:tabs>
        <w:snapToGrid w:val="0"/>
        <w:spacing w:line="240" w:lineRule="atLeast"/>
        <w:ind w:right="-57"/>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065"/>
        <w:gridCol w:w="1065"/>
        <w:gridCol w:w="1065"/>
        <w:gridCol w:w="1065"/>
        <w:gridCol w:w="1065"/>
        <w:gridCol w:w="1065"/>
        <w:gridCol w:w="1065"/>
      </w:tblGrid>
      <w:tr w:rsidR="00F8377B" w:rsidRPr="00342D38" w14:paraId="7493D21E" w14:textId="77777777">
        <w:tc>
          <w:tcPr>
            <w:tcW w:w="1065" w:type="dxa"/>
          </w:tcPr>
          <w:p w14:paraId="28DF8583" w14:textId="77777777" w:rsidR="00F8377B" w:rsidRPr="00342D38" w:rsidRDefault="00BD4706">
            <w:pPr>
              <w:tabs>
                <w:tab w:val="left" w:pos="8364"/>
              </w:tabs>
              <w:snapToGrid w:val="0"/>
              <w:spacing w:line="240" w:lineRule="atLeast"/>
              <w:ind w:right="-57"/>
              <w:rPr>
                <w:bCs/>
              </w:rPr>
            </w:pPr>
            <w:r w:rsidRPr="00342D38">
              <w:rPr>
                <w:bCs/>
              </w:rPr>
              <w:t xml:space="preserve">  </w:t>
            </w:r>
            <w:r w:rsidRPr="00342D38">
              <w:rPr>
                <w:rFonts w:hint="eastAsia"/>
                <w:bCs/>
              </w:rPr>
              <w:t>日期</w:t>
            </w:r>
          </w:p>
        </w:tc>
        <w:tc>
          <w:tcPr>
            <w:tcW w:w="1065" w:type="dxa"/>
          </w:tcPr>
          <w:p w14:paraId="2211B3C8" w14:textId="77777777" w:rsidR="00F8377B" w:rsidRPr="00342D38" w:rsidRDefault="00BD4706">
            <w:pPr>
              <w:tabs>
                <w:tab w:val="left" w:pos="8364"/>
              </w:tabs>
              <w:snapToGrid w:val="0"/>
              <w:spacing w:line="240" w:lineRule="atLeast"/>
              <w:ind w:right="-57"/>
              <w:rPr>
                <w:bCs/>
              </w:rPr>
            </w:pPr>
            <w:r w:rsidRPr="00342D38">
              <w:rPr>
                <w:rFonts w:hint="eastAsia"/>
                <w:bCs/>
              </w:rPr>
              <w:t>起诉人</w:t>
            </w:r>
          </w:p>
        </w:tc>
        <w:tc>
          <w:tcPr>
            <w:tcW w:w="1065" w:type="dxa"/>
          </w:tcPr>
          <w:p w14:paraId="1C2AB42F" w14:textId="77777777" w:rsidR="00F8377B" w:rsidRPr="00342D38" w:rsidRDefault="00BD4706">
            <w:pPr>
              <w:tabs>
                <w:tab w:val="left" w:pos="8364"/>
              </w:tabs>
              <w:snapToGrid w:val="0"/>
              <w:spacing w:line="240" w:lineRule="atLeast"/>
              <w:ind w:right="-57"/>
              <w:rPr>
                <w:bCs/>
              </w:rPr>
            </w:pPr>
            <w:r w:rsidRPr="00342D38">
              <w:rPr>
                <w:rFonts w:hint="eastAsia"/>
                <w:bCs/>
              </w:rPr>
              <w:t>被诉人</w:t>
            </w:r>
          </w:p>
        </w:tc>
        <w:tc>
          <w:tcPr>
            <w:tcW w:w="1065" w:type="dxa"/>
          </w:tcPr>
          <w:p w14:paraId="2D4F2F37" w14:textId="77777777" w:rsidR="00F8377B" w:rsidRPr="00342D38" w:rsidRDefault="00BD4706">
            <w:pPr>
              <w:tabs>
                <w:tab w:val="left" w:pos="8364"/>
              </w:tabs>
              <w:snapToGrid w:val="0"/>
              <w:spacing w:line="240" w:lineRule="atLeast"/>
              <w:ind w:right="-57"/>
              <w:rPr>
                <w:bCs/>
              </w:rPr>
            </w:pPr>
            <w:r w:rsidRPr="00342D38">
              <w:rPr>
                <w:rFonts w:hint="eastAsia"/>
                <w:bCs/>
              </w:rPr>
              <w:t>诉讼原因</w:t>
            </w:r>
          </w:p>
        </w:tc>
        <w:tc>
          <w:tcPr>
            <w:tcW w:w="1065" w:type="dxa"/>
          </w:tcPr>
          <w:p w14:paraId="51D3170A" w14:textId="77777777" w:rsidR="00F8377B" w:rsidRPr="00342D38" w:rsidRDefault="00BD4706">
            <w:pPr>
              <w:tabs>
                <w:tab w:val="left" w:pos="8364"/>
              </w:tabs>
              <w:snapToGrid w:val="0"/>
              <w:spacing w:line="240" w:lineRule="atLeast"/>
              <w:ind w:right="-57"/>
              <w:rPr>
                <w:bCs/>
              </w:rPr>
            </w:pPr>
            <w:r w:rsidRPr="00342D38">
              <w:rPr>
                <w:rFonts w:hint="eastAsia"/>
                <w:bCs/>
              </w:rPr>
              <w:t>诉讼事件</w:t>
            </w:r>
          </w:p>
        </w:tc>
        <w:tc>
          <w:tcPr>
            <w:tcW w:w="1065" w:type="dxa"/>
          </w:tcPr>
          <w:p w14:paraId="2A27AE1B" w14:textId="77777777" w:rsidR="00F8377B" w:rsidRPr="00342D38" w:rsidRDefault="00BD4706">
            <w:pPr>
              <w:tabs>
                <w:tab w:val="left" w:pos="8364"/>
              </w:tabs>
              <w:snapToGrid w:val="0"/>
              <w:spacing w:line="240" w:lineRule="atLeast"/>
              <w:ind w:right="-57"/>
              <w:rPr>
                <w:bCs/>
              </w:rPr>
            </w:pPr>
            <w:r w:rsidRPr="00342D38">
              <w:rPr>
                <w:rFonts w:hint="eastAsia"/>
                <w:bCs/>
              </w:rPr>
              <w:t>诉讼金额</w:t>
            </w:r>
          </w:p>
        </w:tc>
        <w:tc>
          <w:tcPr>
            <w:tcW w:w="1065" w:type="dxa"/>
          </w:tcPr>
          <w:p w14:paraId="4F4F029F" w14:textId="77777777" w:rsidR="00F8377B" w:rsidRPr="00342D38" w:rsidRDefault="00BD4706">
            <w:pPr>
              <w:rPr>
                <w:bCs/>
              </w:rPr>
            </w:pPr>
            <w:r w:rsidRPr="00342D38">
              <w:rPr>
                <w:rFonts w:hint="eastAsia"/>
                <w:bCs/>
              </w:rPr>
              <w:t>诉讼结果</w:t>
            </w:r>
          </w:p>
          <w:p w14:paraId="25246C2C" w14:textId="77777777" w:rsidR="00F8377B" w:rsidRPr="00342D38" w:rsidRDefault="00F8377B">
            <w:pPr>
              <w:tabs>
                <w:tab w:val="left" w:pos="8364"/>
              </w:tabs>
              <w:snapToGrid w:val="0"/>
              <w:spacing w:line="240" w:lineRule="atLeast"/>
              <w:ind w:right="-57"/>
              <w:rPr>
                <w:bCs/>
              </w:rPr>
            </w:pPr>
          </w:p>
        </w:tc>
        <w:tc>
          <w:tcPr>
            <w:tcW w:w="1065" w:type="dxa"/>
          </w:tcPr>
          <w:p w14:paraId="0156A8BC" w14:textId="77777777" w:rsidR="00F8377B" w:rsidRPr="00342D38" w:rsidRDefault="00BD4706">
            <w:pPr>
              <w:tabs>
                <w:tab w:val="left" w:pos="8364"/>
              </w:tabs>
              <w:snapToGrid w:val="0"/>
              <w:spacing w:line="240" w:lineRule="atLeast"/>
              <w:ind w:right="-57"/>
              <w:jc w:val="center"/>
              <w:rPr>
                <w:bCs/>
              </w:rPr>
            </w:pPr>
            <w:r w:rsidRPr="00342D38">
              <w:rPr>
                <w:rFonts w:hint="eastAsia"/>
                <w:bCs/>
              </w:rPr>
              <w:t>备注</w:t>
            </w:r>
          </w:p>
        </w:tc>
      </w:tr>
      <w:tr w:rsidR="00F8377B" w:rsidRPr="00342D38" w14:paraId="319B37CE" w14:textId="77777777">
        <w:tc>
          <w:tcPr>
            <w:tcW w:w="1065" w:type="dxa"/>
          </w:tcPr>
          <w:p w14:paraId="65F0ADFA" w14:textId="77777777" w:rsidR="00F8377B" w:rsidRPr="00342D38" w:rsidRDefault="00F8377B">
            <w:pPr>
              <w:tabs>
                <w:tab w:val="left" w:pos="8364"/>
              </w:tabs>
              <w:snapToGrid w:val="0"/>
              <w:spacing w:line="240" w:lineRule="atLeast"/>
              <w:ind w:right="-57"/>
              <w:rPr>
                <w:bCs/>
              </w:rPr>
            </w:pPr>
          </w:p>
        </w:tc>
        <w:tc>
          <w:tcPr>
            <w:tcW w:w="1065" w:type="dxa"/>
          </w:tcPr>
          <w:p w14:paraId="5D4F368C" w14:textId="77777777" w:rsidR="00F8377B" w:rsidRPr="00342D38" w:rsidRDefault="00F8377B">
            <w:pPr>
              <w:tabs>
                <w:tab w:val="left" w:pos="8364"/>
              </w:tabs>
              <w:snapToGrid w:val="0"/>
              <w:spacing w:line="240" w:lineRule="atLeast"/>
              <w:ind w:right="-57"/>
              <w:rPr>
                <w:bCs/>
              </w:rPr>
            </w:pPr>
          </w:p>
        </w:tc>
        <w:tc>
          <w:tcPr>
            <w:tcW w:w="1065" w:type="dxa"/>
          </w:tcPr>
          <w:p w14:paraId="42EC73D3" w14:textId="77777777" w:rsidR="00F8377B" w:rsidRPr="00342D38" w:rsidRDefault="00F8377B">
            <w:pPr>
              <w:tabs>
                <w:tab w:val="left" w:pos="8364"/>
              </w:tabs>
              <w:snapToGrid w:val="0"/>
              <w:spacing w:line="240" w:lineRule="atLeast"/>
              <w:ind w:right="-57"/>
              <w:rPr>
                <w:bCs/>
              </w:rPr>
            </w:pPr>
          </w:p>
        </w:tc>
        <w:tc>
          <w:tcPr>
            <w:tcW w:w="1065" w:type="dxa"/>
          </w:tcPr>
          <w:p w14:paraId="04242CC3" w14:textId="77777777" w:rsidR="00F8377B" w:rsidRPr="00342D38" w:rsidRDefault="00F8377B">
            <w:pPr>
              <w:tabs>
                <w:tab w:val="left" w:pos="8364"/>
              </w:tabs>
              <w:snapToGrid w:val="0"/>
              <w:spacing w:line="240" w:lineRule="atLeast"/>
              <w:ind w:right="-57"/>
              <w:rPr>
                <w:bCs/>
              </w:rPr>
            </w:pPr>
          </w:p>
        </w:tc>
        <w:tc>
          <w:tcPr>
            <w:tcW w:w="1065" w:type="dxa"/>
          </w:tcPr>
          <w:p w14:paraId="7AD5F6C6" w14:textId="77777777" w:rsidR="00F8377B" w:rsidRPr="00342D38" w:rsidRDefault="00F8377B">
            <w:pPr>
              <w:tabs>
                <w:tab w:val="left" w:pos="8364"/>
              </w:tabs>
              <w:snapToGrid w:val="0"/>
              <w:spacing w:line="240" w:lineRule="atLeast"/>
              <w:ind w:right="-57"/>
              <w:rPr>
                <w:bCs/>
              </w:rPr>
            </w:pPr>
          </w:p>
        </w:tc>
        <w:tc>
          <w:tcPr>
            <w:tcW w:w="1065" w:type="dxa"/>
          </w:tcPr>
          <w:p w14:paraId="7D690422" w14:textId="77777777" w:rsidR="00F8377B" w:rsidRPr="00342D38" w:rsidRDefault="00F8377B">
            <w:pPr>
              <w:tabs>
                <w:tab w:val="left" w:pos="8364"/>
              </w:tabs>
              <w:snapToGrid w:val="0"/>
              <w:spacing w:line="240" w:lineRule="atLeast"/>
              <w:ind w:right="-57"/>
              <w:rPr>
                <w:bCs/>
              </w:rPr>
            </w:pPr>
          </w:p>
        </w:tc>
        <w:tc>
          <w:tcPr>
            <w:tcW w:w="1065" w:type="dxa"/>
          </w:tcPr>
          <w:p w14:paraId="40D09672" w14:textId="77777777" w:rsidR="00F8377B" w:rsidRPr="00342D38" w:rsidRDefault="00F8377B">
            <w:pPr>
              <w:tabs>
                <w:tab w:val="left" w:pos="8364"/>
              </w:tabs>
              <w:snapToGrid w:val="0"/>
              <w:spacing w:line="240" w:lineRule="atLeast"/>
              <w:ind w:right="-57"/>
              <w:rPr>
                <w:bCs/>
              </w:rPr>
            </w:pPr>
          </w:p>
        </w:tc>
        <w:tc>
          <w:tcPr>
            <w:tcW w:w="1065" w:type="dxa"/>
          </w:tcPr>
          <w:p w14:paraId="1D286444" w14:textId="77777777" w:rsidR="00F8377B" w:rsidRPr="00342D38" w:rsidRDefault="00F8377B">
            <w:pPr>
              <w:tabs>
                <w:tab w:val="left" w:pos="8364"/>
              </w:tabs>
              <w:snapToGrid w:val="0"/>
              <w:spacing w:line="240" w:lineRule="atLeast"/>
              <w:ind w:right="-57"/>
              <w:rPr>
                <w:bCs/>
              </w:rPr>
            </w:pPr>
          </w:p>
        </w:tc>
      </w:tr>
      <w:tr w:rsidR="00F8377B" w:rsidRPr="00342D38" w14:paraId="34B4C380" w14:textId="77777777">
        <w:tc>
          <w:tcPr>
            <w:tcW w:w="1065" w:type="dxa"/>
          </w:tcPr>
          <w:p w14:paraId="2AB8AF08" w14:textId="77777777" w:rsidR="00F8377B" w:rsidRPr="00342D38" w:rsidRDefault="00F8377B">
            <w:pPr>
              <w:tabs>
                <w:tab w:val="left" w:pos="8364"/>
              </w:tabs>
              <w:snapToGrid w:val="0"/>
              <w:spacing w:line="240" w:lineRule="atLeast"/>
              <w:ind w:right="-57"/>
              <w:rPr>
                <w:bCs/>
              </w:rPr>
            </w:pPr>
          </w:p>
        </w:tc>
        <w:tc>
          <w:tcPr>
            <w:tcW w:w="1065" w:type="dxa"/>
          </w:tcPr>
          <w:p w14:paraId="0A1F8D8B" w14:textId="77777777" w:rsidR="00F8377B" w:rsidRPr="00342D38" w:rsidRDefault="00F8377B">
            <w:pPr>
              <w:tabs>
                <w:tab w:val="left" w:pos="8364"/>
              </w:tabs>
              <w:snapToGrid w:val="0"/>
              <w:spacing w:line="240" w:lineRule="atLeast"/>
              <w:ind w:right="-57"/>
              <w:rPr>
                <w:bCs/>
              </w:rPr>
            </w:pPr>
          </w:p>
        </w:tc>
        <w:tc>
          <w:tcPr>
            <w:tcW w:w="1065" w:type="dxa"/>
          </w:tcPr>
          <w:p w14:paraId="7785B37B" w14:textId="77777777" w:rsidR="00F8377B" w:rsidRPr="00342D38" w:rsidRDefault="00F8377B">
            <w:pPr>
              <w:tabs>
                <w:tab w:val="left" w:pos="8364"/>
              </w:tabs>
              <w:snapToGrid w:val="0"/>
              <w:spacing w:line="240" w:lineRule="atLeast"/>
              <w:ind w:right="-57"/>
              <w:rPr>
                <w:bCs/>
              </w:rPr>
            </w:pPr>
          </w:p>
        </w:tc>
        <w:tc>
          <w:tcPr>
            <w:tcW w:w="1065" w:type="dxa"/>
          </w:tcPr>
          <w:p w14:paraId="5F437968" w14:textId="77777777" w:rsidR="00F8377B" w:rsidRPr="00342D38" w:rsidRDefault="00F8377B">
            <w:pPr>
              <w:tabs>
                <w:tab w:val="left" w:pos="8364"/>
              </w:tabs>
              <w:snapToGrid w:val="0"/>
              <w:spacing w:line="240" w:lineRule="atLeast"/>
              <w:ind w:right="-57"/>
              <w:rPr>
                <w:bCs/>
              </w:rPr>
            </w:pPr>
          </w:p>
        </w:tc>
        <w:tc>
          <w:tcPr>
            <w:tcW w:w="1065" w:type="dxa"/>
          </w:tcPr>
          <w:p w14:paraId="3A957135" w14:textId="77777777" w:rsidR="00F8377B" w:rsidRPr="00342D38" w:rsidRDefault="00F8377B">
            <w:pPr>
              <w:tabs>
                <w:tab w:val="left" w:pos="8364"/>
              </w:tabs>
              <w:snapToGrid w:val="0"/>
              <w:spacing w:line="240" w:lineRule="atLeast"/>
              <w:ind w:right="-57"/>
              <w:rPr>
                <w:bCs/>
              </w:rPr>
            </w:pPr>
          </w:p>
        </w:tc>
        <w:tc>
          <w:tcPr>
            <w:tcW w:w="1065" w:type="dxa"/>
          </w:tcPr>
          <w:p w14:paraId="1224E3B6" w14:textId="77777777" w:rsidR="00F8377B" w:rsidRPr="00342D38" w:rsidRDefault="00F8377B">
            <w:pPr>
              <w:tabs>
                <w:tab w:val="left" w:pos="8364"/>
              </w:tabs>
              <w:snapToGrid w:val="0"/>
              <w:spacing w:line="240" w:lineRule="atLeast"/>
              <w:ind w:right="-57"/>
              <w:rPr>
                <w:bCs/>
              </w:rPr>
            </w:pPr>
          </w:p>
        </w:tc>
        <w:tc>
          <w:tcPr>
            <w:tcW w:w="1065" w:type="dxa"/>
          </w:tcPr>
          <w:p w14:paraId="2C406E59" w14:textId="77777777" w:rsidR="00F8377B" w:rsidRPr="00342D38" w:rsidRDefault="00F8377B">
            <w:pPr>
              <w:tabs>
                <w:tab w:val="left" w:pos="8364"/>
              </w:tabs>
              <w:snapToGrid w:val="0"/>
              <w:spacing w:line="240" w:lineRule="atLeast"/>
              <w:ind w:right="-57"/>
              <w:rPr>
                <w:bCs/>
              </w:rPr>
            </w:pPr>
          </w:p>
        </w:tc>
        <w:tc>
          <w:tcPr>
            <w:tcW w:w="1065" w:type="dxa"/>
          </w:tcPr>
          <w:p w14:paraId="3ED60CC5" w14:textId="77777777" w:rsidR="00F8377B" w:rsidRPr="00342D38" w:rsidRDefault="00F8377B">
            <w:pPr>
              <w:tabs>
                <w:tab w:val="left" w:pos="8364"/>
              </w:tabs>
              <w:snapToGrid w:val="0"/>
              <w:spacing w:line="240" w:lineRule="atLeast"/>
              <w:ind w:right="-57"/>
              <w:rPr>
                <w:bCs/>
              </w:rPr>
            </w:pPr>
          </w:p>
        </w:tc>
      </w:tr>
      <w:tr w:rsidR="00F8377B" w:rsidRPr="00342D38" w14:paraId="1DD5D9E1" w14:textId="77777777">
        <w:tc>
          <w:tcPr>
            <w:tcW w:w="1065" w:type="dxa"/>
          </w:tcPr>
          <w:p w14:paraId="15BCC87D" w14:textId="77777777" w:rsidR="00F8377B" w:rsidRPr="00342D38" w:rsidRDefault="00F8377B">
            <w:pPr>
              <w:tabs>
                <w:tab w:val="left" w:pos="8364"/>
              </w:tabs>
              <w:snapToGrid w:val="0"/>
              <w:spacing w:line="240" w:lineRule="atLeast"/>
              <w:ind w:right="-57"/>
              <w:rPr>
                <w:bCs/>
              </w:rPr>
            </w:pPr>
          </w:p>
        </w:tc>
        <w:tc>
          <w:tcPr>
            <w:tcW w:w="1065" w:type="dxa"/>
          </w:tcPr>
          <w:p w14:paraId="066425BA" w14:textId="77777777" w:rsidR="00F8377B" w:rsidRPr="00342D38" w:rsidRDefault="00F8377B">
            <w:pPr>
              <w:tabs>
                <w:tab w:val="left" w:pos="8364"/>
              </w:tabs>
              <w:snapToGrid w:val="0"/>
              <w:spacing w:line="240" w:lineRule="atLeast"/>
              <w:ind w:right="-57"/>
              <w:rPr>
                <w:bCs/>
              </w:rPr>
            </w:pPr>
          </w:p>
        </w:tc>
        <w:tc>
          <w:tcPr>
            <w:tcW w:w="1065" w:type="dxa"/>
          </w:tcPr>
          <w:p w14:paraId="4B07FA88" w14:textId="77777777" w:rsidR="00F8377B" w:rsidRPr="00342D38" w:rsidRDefault="00F8377B">
            <w:pPr>
              <w:tabs>
                <w:tab w:val="left" w:pos="8364"/>
              </w:tabs>
              <w:snapToGrid w:val="0"/>
              <w:spacing w:line="240" w:lineRule="atLeast"/>
              <w:ind w:right="-57"/>
              <w:rPr>
                <w:bCs/>
              </w:rPr>
            </w:pPr>
          </w:p>
        </w:tc>
        <w:tc>
          <w:tcPr>
            <w:tcW w:w="1065" w:type="dxa"/>
          </w:tcPr>
          <w:p w14:paraId="0C230276" w14:textId="77777777" w:rsidR="00F8377B" w:rsidRPr="00342D38" w:rsidRDefault="00F8377B">
            <w:pPr>
              <w:tabs>
                <w:tab w:val="left" w:pos="8364"/>
              </w:tabs>
              <w:snapToGrid w:val="0"/>
              <w:spacing w:line="240" w:lineRule="atLeast"/>
              <w:ind w:right="-57"/>
              <w:rPr>
                <w:bCs/>
              </w:rPr>
            </w:pPr>
          </w:p>
        </w:tc>
        <w:tc>
          <w:tcPr>
            <w:tcW w:w="1065" w:type="dxa"/>
          </w:tcPr>
          <w:p w14:paraId="36220E2F" w14:textId="77777777" w:rsidR="00F8377B" w:rsidRPr="00342D38" w:rsidRDefault="00F8377B">
            <w:pPr>
              <w:tabs>
                <w:tab w:val="left" w:pos="8364"/>
              </w:tabs>
              <w:snapToGrid w:val="0"/>
              <w:spacing w:line="240" w:lineRule="atLeast"/>
              <w:ind w:right="-57"/>
              <w:rPr>
                <w:bCs/>
              </w:rPr>
            </w:pPr>
          </w:p>
        </w:tc>
        <w:tc>
          <w:tcPr>
            <w:tcW w:w="1065" w:type="dxa"/>
          </w:tcPr>
          <w:p w14:paraId="5386E615" w14:textId="77777777" w:rsidR="00F8377B" w:rsidRPr="00342D38" w:rsidRDefault="00F8377B">
            <w:pPr>
              <w:tabs>
                <w:tab w:val="left" w:pos="8364"/>
              </w:tabs>
              <w:snapToGrid w:val="0"/>
              <w:spacing w:line="240" w:lineRule="atLeast"/>
              <w:ind w:right="-57"/>
              <w:rPr>
                <w:bCs/>
              </w:rPr>
            </w:pPr>
          </w:p>
        </w:tc>
        <w:tc>
          <w:tcPr>
            <w:tcW w:w="1065" w:type="dxa"/>
          </w:tcPr>
          <w:p w14:paraId="793598A1" w14:textId="77777777" w:rsidR="00F8377B" w:rsidRPr="00342D38" w:rsidRDefault="00F8377B">
            <w:pPr>
              <w:tabs>
                <w:tab w:val="left" w:pos="8364"/>
              </w:tabs>
              <w:snapToGrid w:val="0"/>
              <w:spacing w:line="240" w:lineRule="atLeast"/>
              <w:ind w:right="-57"/>
              <w:rPr>
                <w:bCs/>
              </w:rPr>
            </w:pPr>
          </w:p>
        </w:tc>
        <w:tc>
          <w:tcPr>
            <w:tcW w:w="1065" w:type="dxa"/>
          </w:tcPr>
          <w:p w14:paraId="182D5300" w14:textId="77777777" w:rsidR="00F8377B" w:rsidRPr="00342D38" w:rsidRDefault="00F8377B">
            <w:pPr>
              <w:tabs>
                <w:tab w:val="left" w:pos="8364"/>
              </w:tabs>
              <w:snapToGrid w:val="0"/>
              <w:spacing w:line="240" w:lineRule="atLeast"/>
              <w:ind w:right="-57"/>
              <w:rPr>
                <w:bCs/>
              </w:rPr>
            </w:pPr>
          </w:p>
        </w:tc>
      </w:tr>
      <w:tr w:rsidR="00F8377B" w:rsidRPr="00342D38" w14:paraId="03220E72" w14:textId="77777777">
        <w:tc>
          <w:tcPr>
            <w:tcW w:w="1065" w:type="dxa"/>
          </w:tcPr>
          <w:p w14:paraId="30144D07" w14:textId="77777777" w:rsidR="00F8377B" w:rsidRPr="00342D38" w:rsidRDefault="00F8377B">
            <w:pPr>
              <w:tabs>
                <w:tab w:val="left" w:pos="8364"/>
              </w:tabs>
              <w:snapToGrid w:val="0"/>
              <w:spacing w:line="240" w:lineRule="atLeast"/>
              <w:ind w:right="-57"/>
              <w:rPr>
                <w:bCs/>
              </w:rPr>
            </w:pPr>
          </w:p>
        </w:tc>
        <w:tc>
          <w:tcPr>
            <w:tcW w:w="1065" w:type="dxa"/>
          </w:tcPr>
          <w:p w14:paraId="15DBD98A" w14:textId="77777777" w:rsidR="00F8377B" w:rsidRPr="00342D38" w:rsidRDefault="00F8377B">
            <w:pPr>
              <w:tabs>
                <w:tab w:val="left" w:pos="8364"/>
              </w:tabs>
              <w:snapToGrid w:val="0"/>
              <w:spacing w:line="240" w:lineRule="atLeast"/>
              <w:ind w:right="-57"/>
              <w:rPr>
                <w:bCs/>
              </w:rPr>
            </w:pPr>
          </w:p>
        </w:tc>
        <w:tc>
          <w:tcPr>
            <w:tcW w:w="1065" w:type="dxa"/>
          </w:tcPr>
          <w:p w14:paraId="2E354E5D" w14:textId="77777777" w:rsidR="00F8377B" w:rsidRPr="00342D38" w:rsidRDefault="00F8377B">
            <w:pPr>
              <w:tabs>
                <w:tab w:val="left" w:pos="8364"/>
              </w:tabs>
              <w:snapToGrid w:val="0"/>
              <w:spacing w:line="240" w:lineRule="atLeast"/>
              <w:ind w:right="-57"/>
              <w:rPr>
                <w:bCs/>
              </w:rPr>
            </w:pPr>
          </w:p>
        </w:tc>
        <w:tc>
          <w:tcPr>
            <w:tcW w:w="1065" w:type="dxa"/>
          </w:tcPr>
          <w:p w14:paraId="4E0C0759" w14:textId="77777777" w:rsidR="00F8377B" w:rsidRPr="00342D38" w:rsidRDefault="00F8377B">
            <w:pPr>
              <w:tabs>
                <w:tab w:val="left" w:pos="8364"/>
              </w:tabs>
              <w:snapToGrid w:val="0"/>
              <w:spacing w:line="240" w:lineRule="atLeast"/>
              <w:ind w:right="-57"/>
              <w:rPr>
                <w:bCs/>
              </w:rPr>
            </w:pPr>
          </w:p>
        </w:tc>
        <w:tc>
          <w:tcPr>
            <w:tcW w:w="1065" w:type="dxa"/>
          </w:tcPr>
          <w:p w14:paraId="3E82B8B3" w14:textId="77777777" w:rsidR="00F8377B" w:rsidRPr="00342D38" w:rsidRDefault="00F8377B">
            <w:pPr>
              <w:tabs>
                <w:tab w:val="left" w:pos="8364"/>
              </w:tabs>
              <w:snapToGrid w:val="0"/>
              <w:spacing w:line="240" w:lineRule="atLeast"/>
              <w:ind w:right="-57"/>
              <w:rPr>
                <w:bCs/>
              </w:rPr>
            </w:pPr>
          </w:p>
        </w:tc>
        <w:tc>
          <w:tcPr>
            <w:tcW w:w="1065" w:type="dxa"/>
          </w:tcPr>
          <w:p w14:paraId="37F47CED" w14:textId="77777777" w:rsidR="00F8377B" w:rsidRPr="00342D38" w:rsidRDefault="00F8377B">
            <w:pPr>
              <w:tabs>
                <w:tab w:val="left" w:pos="8364"/>
              </w:tabs>
              <w:snapToGrid w:val="0"/>
              <w:spacing w:line="240" w:lineRule="atLeast"/>
              <w:ind w:right="-57"/>
              <w:rPr>
                <w:bCs/>
              </w:rPr>
            </w:pPr>
          </w:p>
        </w:tc>
        <w:tc>
          <w:tcPr>
            <w:tcW w:w="1065" w:type="dxa"/>
          </w:tcPr>
          <w:p w14:paraId="39695808" w14:textId="77777777" w:rsidR="00F8377B" w:rsidRPr="00342D38" w:rsidRDefault="00F8377B">
            <w:pPr>
              <w:tabs>
                <w:tab w:val="left" w:pos="8364"/>
              </w:tabs>
              <w:snapToGrid w:val="0"/>
              <w:spacing w:line="240" w:lineRule="atLeast"/>
              <w:ind w:right="-57"/>
              <w:rPr>
                <w:bCs/>
              </w:rPr>
            </w:pPr>
          </w:p>
        </w:tc>
        <w:tc>
          <w:tcPr>
            <w:tcW w:w="1065" w:type="dxa"/>
          </w:tcPr>
          <w:p w14:paraId="1962ECC5" w14:textId="77777777" w:rsidR="00F8377B" w:rsidRPr="00342D38" w:rsidRDefault="00F8377B">
            <w:pPr>
              <w:tabs>
                <w:tab w:val="left" w:pos="8364"/>
              </w:tabs>
              <w:snapToGrid w:val="0"/>
              <w:spacing w:line="240" w:lineRule="atLeast"/>
              <w:ind w:right="-57"/>
              <w:rPr>
                <w:bCs/>
              </w:rPr>
            </w:pPr>
          </w:p>
        </w:tc>
      </w:tr>
    </w:tbl>
    <w:p w14:paraId="4C90ECD3" w14:textId="77777777" w:rsidR="00F8377B" w:rsidRPr="00342D38" w:rsidRDefault="00BD4706">
      <w:pPr>
        <w:spacing w:line="440" w:lineRule="exact"/>
        <w:rPr>
          <w:rFonts w:ascii="宋体" w:hAnsi="宋体"/>
          <w:szCs w:val="22"/>
        </w:rPr>
      </w:pPr>
      <w:r w:rsidRPr="00342D38">
        <w:rPr>
          <w:rFonts w:ascii="宋体" w:hAnsi="宋体"/>
          <w:szCs w:val="22"/>
        </w:rPr>
        <w:t>注：投标人应根据投标人须知第3.5.5项的要求附相关证明材料</w:t>
      </w:r>
      <w:r w:rsidRPr="00342D38">
        <w:rPr>
          <w:rFonts w:ascii="宋体" w:hAnsi="宋体" w:hint="eastAsia"/>
          <w:szCs w:val="22"/>
        </w:rPr>
        <w:t>，增加败诉材料要求</w:t>
      </w:r>
      <w:r w:rsidRPr="00342D38">
        <w:rPr>
          <w:rFonts w:ascii="宋体" w:hAnsi="宋体"/>
          <w:szCs w:val="22"/>
        </w:rPr>
        <w:t>。</w:t>
      </w:r>
    </w:p>
    <w:p w14:paraId="6EDA4A72" w14:textId="77777777" w:rsidR="00F8377B" w:rsidRPr="00342D38" w:rsidRDefault="00BD4706">
      <w:pPr>
        <w:keepNext/>
        <w:keepLines/>
        <w:spacing w:before="260" w:after="260" w:line="440" w:lineRule="exact"/>
        <w:ind w:firstLineChars="49" w:firstLine="137"/>
        <w:outlineLvl w:val="2"/>
        <w:rPr>
          <w:rFonts w:ascii="宋体" w:hAnsi="宋体"/>
          <w:sz w:val="28"/>
          <w:szCs w:val="20"/>
        </w:rPr>
      </w:pPr>
      <w:r w:rsidRPr="00342D38">
        <w:rPr>
          <w:rFonts w:ascii="宋体" w:hAnsi="宋体"/>
          <w:sz w:val="28"/>
          <w:szCs w:val="20"/>
        </w:rPr>
        <w:br w:type="page"/>
      </w:r>
      <w:bookmarkStart w:id="1306" w:name="_Toc417894637"/>
      <w:bookmarkStart w:id="1307" w:name="_Toc474741581"/>
      <w:bookmarkStart w:id="1308" w:name="_Toc417894676"/>
      <w:bookmarkStart w:id="1309" w:name="_Toc38791536"/>
      <w:bookmarkStart w:id="1310" w:name="_Toc29684"/>
      <w:bookmarkStart w:id="1311" w:name="_Toc5845"/>
      <w:bookmarkStart w:id="1312" w:name="_Toc4884"/>
      <w:bookmarkStart w:id="1313" w:name="_Toc46759137"/>
      <w:bookmarkStart w:id="1314" w:name="_Toc1580"/>
      <w:r w:rsidRPr="00342D38">
        <w:rPr>
          <w:rFonts w:ascii="宋体" w:hAnsi="宋体" w:hint="eastAsia"/>
          <w:sz w:val="28"/>
          <w:szCs w:val="20"/>
        </w:rPr>
        <w:lastRenderedPageBreak/>
        <w:t>5.5</w:t>
      </w:r>
      <w:r w:rsidRPr="00342D38">
        <w:rPr>
          <w:rFonts w:ascii="宋体" w:hAnsi="宋体"/>
          <w:sz w:val="28"/>
          <w:szCs w:val="20"/>
        </w:rPr>
        <w:t>制造商授权书</w:t>
      </w:r>
      <w:bookmarkEnd w:id="1306"/>
      <w:bookmarkEnd w:id="1307"/>
      <w:bookmarkEnd w:id="1308"/>
      <w:r w:rsidRPr="00342D38">
        <w:rPr>
          <w:rFonts w:ascii="宋体" w:hAnsi="宋体" w:hint="eastAsia"/>
          <w:sz w:val="28"/>
          <w:szCs w:val="20"/>
        </w:rPr>
        <w:t>（如有）</w:t>
      </w:r>
      <w:bookmarkEnd w:id="1309"/>
      <w:bookmarkEnd w:id="1310"/>
      <w:bookmarkEnd w:id="1311"/>
      <w:bookmarkEnd w:id="1312"/>
      <w:bookmarkEnd w:id="1313"/>
      <w:bookmarkEnd w:id="1314"/>
    </w:p>
    <w:p w14:paraId="4766E88E" w14:textId="77777777" w:rsidR="00F8377B" w:rsidRPr="00342D38" w:rsidRDefault="00BD4706">
      <w:pPr>
        <w:spacing w:line="540" w:lineRule="exact"/>
        <w:ind w:left="1120" w:hangingChars="400" w:hanging="1120"/>
        <w:jc w:val="center"/>
        <w:rPr>
          <w:rFonts w:ascii="宋体" w:hAnsi="宋体"/>
          <w:sz w:val="28"/>
          <w:szCs w:val="28"/>
        </w:rPr>
      </w:pPr>
      <w:r w:rsidRPr="00342D38">
        <w:rPr>
          <w:rFonts w:ascii="宋体" w:hAnsi="宋体" w:hint="eastAsia"/>
          <w:sz w:val="28"/>
          <w:szCs w:val="28"/>
        </w:rPr>
        <w:t>制造商授权书</w:t>
      </w:r>
    </w:p>
    <w:p w14:paraId="51F47437" w14:textId="77777777" w:rsidR="00F8377B" w:rsidRPr="00342D38" w:rsidRDefault="00F8377B">
      <w:pPr>
        <w:spacing w:line="540" w:lineRule="exact"/>
        <w:ind w:left="1120" w:hangingChars="400" w:hanging="1120"/>
        <w:jc w:val="center"/>
        <w:rPr>
          <w:rFonts w:ascii="宋体" w:hAnsi="宋体"/>
          <w:sz w:val="28"/>
          <w:szCs w:val="28"/>
        </w:rPr>
      </w:pPr>
    </w:p>
    <w:p w14:paraId="2A1B39A6" w14:textId="77777777" w:rsidR="00F8377B" w:rsidRPr="00342D38" w:rsidRDefault="00BD4706">
      <w:pPr>
        <w:spacing w:line="440" w:lineRule="exact"/>
        <w:ind w:left="840" w:hanging="840"/>
        <w:rPr>
          <w:rFonts w:ascii="宋体" w:hAnsi="宋体"/>
          <w:szCs w:val="22"/>
        </w:rPr>
      </w:pPr>
      <w:r w:rsidRPr="00342D38">
        <w:rPr>
          <w:rFonts w:ascii="宋体" w:hAnsi="宋体"/>
          <w:szCs w:val="22"/>
        </w:rPr>
        <w:t>致：</w:t>
      </w:r>
      <w:r w:rsidRPr="00342D38">
        <w:rPr>
          <w:rFonts w:ascii="宋体" w:hAnsi="宋体"/>
          <w:szCs w:val="22"/>
          <w:u w:val="single"/>
        </w:rPr>
        <w:t xml:space="preserve">              </w:t>
      </w:r>
      <w:r w:rsidRPr="00342D38">
        <w:rPr>
          <w:rFonts w:ascii="宋体" w:hAnsi="宋体"/>
          <w:szCs w:val="22"/>
        </w:rPr>
        <w:t>（招标人）</w:t>
      </w:r>
    </w:p>
    <w:p w14:paraId="717F5CB5" w14:textId="77777777" w:rsidR="00F8377B" w:rsidRPr="00342D38" w:rsidRDefault="00BD4706">
      <w:pPr>
        <w:spacing w:line="440" w:lineRule="exact"/>
        <w:ind w:firstLine="420"/>
        <w:rPr>
          <w:rFonts w:ascii="宋体" w:hAnsi="宋体"/>
          <w:szCs w:val="22"/>
        </w:rPr>
      </w:pPr>
      <w:r w:rsidRPr="00342D38">
        <w:rPr>
          <w:rFonts w:ascii="宋体" w:hAnsi="宋体"/>
          <w:szCs w:val="22"/>
        </w:rPr>
        <w:t>我单位</w:t>
      </w:r>
      <w:r w:rsidRPr="00342D38">
        <w:rPr>
          <w:rFonts w:ascii="宋体" w:hAnsi="宋体"/>
          <w:szCs w:val="22"/>
          <w:u w:val="single"/>
        </w:rPr>
        <w:t xml:space="preserve">           </w:t>
      </w:r>
      <w:r w:rsidRPr="00342D38">
        <w:rPr>
          <w:rFonts w:ascii="宋体" w:hAnsi="宋体"/>
          <w:szCs w:val="22"/>
        </w:rPr>
        <w:t>（制造商名称）是按</w:t>
      </w:r>
      <w:r w:rsidRPr="00342D38">
        <w:rPr>
          <w:rFonts w:ascii="宋体" w:hAnsi="宋体"/>
          <w:szCs w:val="22"/>
          <w:u w:val="single"/>
        </w:rPr>
        <w:t xml:space="preserve">              </w:t>
      </w:r>
      <w:r w:rsidRPr="00342D38">
        <w:rPr>
          <w:rFonts w:ascii="宋体" w:hAnsi="宋体"/>
          <w:szCs w:val="22"/>
        </w:rPr>
        <w:t>（国家／地区名称）法律成立的一家制造商，主要营业地点设在</w:t>
      </w:r>
      <w:r w:rsidRPr="00342D38">
        <w:rPr>
          <w:rFonts w:ascii="宋体" w:hAnsi="宋体"/>
          <w:szCs w:val="22"/>
          <w:u w:val="single"/>
        </w:rPr>
        <w:t xml:space="preserve">             </w:t>
      </w:r>
      <w:r w:rsidRPr="00342D38">
        <w:rPr>
          <w:rFonts w:ascii="宋体" w:hAnsi="宋体"/>
          <w:szCs w:val="22"/>
        </w:rPr>
        <w:t>（制造商地址）。兹授权按</w:t>
      </w:r>
      <w:r w:rsidRPr="00342D38">
        <w:rPr>
          <w:rFonts w:ascii="宋体" w:hAnsi="宋体"/>
          <w:szCs w:val="22"/>
          <w:u w:val="single"/>
        </w:rPr>
        <w:t xml:space="preserve">         </w:t>
      </w:r>
      <w:r w:rsidRPr="00342D38">
        <w:rPr>
          <w:rFonts w:ascii="宋体" w:hAnsi="宋体"/>
          <w:szCs w:val="22"/>
        </w:rPr>
        <w:t>（国家／地区名称）的法律正式成立的，主要营业地点设在</w:t>
      </w:r>
      <w:r w:rsidRPr="00342D38">
        <w:rPr>
          <w:rFonts w:ascii="宋体" w:hAnsi="宋体"/>
          <w:szCs w:val="22"/>
          <w:u w:val="single"/>
        </w:rPr>
        <w:t xml:space="preserve">       </w:t>
      </w:r>
      <w:r w:rsidRPr="00342D38">
        <w:rPr>
          <w:rFonts w:ascii="宋体" w:hAnsi="宋体"/>
          <w:szCs w:val="22"/>
        </w:rPr>
        <w:t>（投标人的单位地址）的</w:t>
      </w:r>
      <w:r w:rsidRPr="00342D38">
        <w:rPr>
          <w:rFonts w:ascii="宋体" w:hAnsi="宋体"/>
          <w:szCs w:val="22"/>
          <w:u w:val="single"/>
        </w:rPr>
        <w:t xml:space="preserve">              </w:t>
      </w:r>
      <w:r w:rsidRPr="00342D38">
        <w:rPr>
          <w:rFonts w:ascii="宋体" w:hAnsi="宋体"/>
          <w:szCs w:val="22"/>
        </w:rPr>
        <w:t>（投标人名称）以我单位制造的</w:t>
      </w:r>
      <w:r w:rsidRPr="00342D38">
        <w:rPr>
          <w:rFonts w:ascii="宋体" w:hAnsi="宋体"/>
          <w:szCs w:val="22"/>
          <w:u w:val="single"/>
        </w:rPr>
        <w:t xml:space="preserve">            </w:t>
      </w:r>
      <w:r w:rsidRPr="00342D38">
        <w:rPr>
          <w:rFonts w:ascii="宋体" w:hAnsi="宋体"/>
          <w:szCs w:val="22"/>
        </w:rPr>
        <w:t>（材料名称）进行</w:t>
      </w:r>
      <w:r w:rsidRPr="00342D38">
        <w:rPr>
          <w:rFonts w:ascii="宋体" w:hAnsi="宋体"/>
          <w:szCs w:val="22"/>
          <w:u w:val="single"/>
        </w:rPr>
        <w:t xml:space="preserve">                 </w:t>
      </w:r>
      <w:r w:rsidRPr="00342D38">
        <w:rPr>
          <w:rFonts w:ascii="宋体" w:hAnsi="宋体"/>
          <w:szCs w:val="22"/>
        </w:rPr>
        <w:t>（项目名称）投标活动。我单位同意按照中标合同供货，并对产品质量承担责任。</w:t>
      </w:r>
    </w:p>
    <w:p w14:paraId="3E148FEE" w14:textId="77777777" w:rsidR="00F8377B" w:rsidRPr="00342D38" w:rsidRDefault="00BD4706">
      <w:pPr>
        <w:spacing w:line="440" w:lineRule="exact"/>
        <w:ind w:firstLine="420"/>
        <w:rPr>
          <w:rFonts w:ascii="宋体" w:hAnsi="宋体"/>
          <w:szCs w:val="22"/>
        </w:rPr>
      </w:pPr>
      <w:r w:rsidRPr="00342D38">
        <w:rPr>
          <w:rFonts w:ascii="宋体" w:hAnsi="宋体"/>
          <w:szCs w:val="22"/>
        </w:rPr>
        <w:t>授权期限：</w:t>
      </w:r>
      <w:r w:rsidRPr="00342D38">
        <w:rPr>
          <w:rFonts w:ascii="宋体" w:hAnsi="宋体"/>
          <w:szCs w:val="22"/>
          <w:u w:val="single"/>
        </w:rPr>
        <w:t xml:space="preserve">                            </w:t>
      </w:r>
      <w:r w:rsidRPr="00342D38">
        <w:rPr>
          <w:rFonts w:ascii="宋体" w:hAnsi="宋体"/>
          <w:szCs w:val="22"/>
        </w:rPr>
        <w:t>。</w:t>
      </w:r>
    </w:p>
    <w:p w14:paraId="35E260D3" w14:textId="77777777" w:rsidR="00F8377B" w:rsidRPr="00342D38" w:rsidRDefault="00F8377B">
      <w:pPr>
        <w:spacing w:line="440" w:lineRule="exact"/>
        <w:rPr>
          <w:rFonts w:ascii="宋体" w:hAnsi="宋体"/>
          <w:szCs w:val="22"/>
        </w:rPr>
      </w:pPr>
    </w:p>
    <w:p w14:paraId="48A93D71" w14:textId="77777777" w:rsidR="00F8377B" w:rsidRPr="00342D38" w:rsidRDefault="00F8377B">
      <w:pPr>
        <w:spacing w:line="440" w:lineRule="exact"/>
        <w:rPr>
          <w:rFonts w:ascii="宋体" w:hAnsi="宋体"/>
          <w:szCs w:val="22"/>
        </w:rPr>
      </w:pPr>
    </w:p>
    <w:p w14:paraId="1FA6FA22" w14:textId="77777777" w:rsidR="00F8377B" w:rsidRPr="00342D38" w:rsidRDefault="00BD4706">
      <w:pPr>
        <w:spacing w:line="440" w:lineRule="exact"/>
        <w:rPr>
          <w:rFonts w:ascii="宋体" w:hAnsi="宋体"/>
          <w:szCs w:val="22"/>
          <w:u w:val="single"/>
        </w:rPr>
      </w:pPr>
      <w:r w:rsidRPr="00342D38">
        <w:rPr>
          <w:rFonts w:ascii="宋体" w:hAnsi="宋体"/>
          <w:szCs w:val="22"/>
        </w:rPr>
        <w:t>投标人名称：</w:t>
      </w:r>
      <w:r w:rsidRPr="00342D38">
        <w:rPr>
          <w:rFonts w:ascii="宋体" w:hAnsi="宋体"/>
          <w:szCs w:val="22"/>
          <w:u w:val="single"/>
        </w:rPr>
        <w:t xml:space="preserve">              </w:t>
      </w:r>
      <w:r w:rsidRPr="00342D38">
        <w:rPr>
          <w:rFonts w:ascii="宋体" w:hAnsi="宋体" w:hint="eastAsia"/>
          <w:szCs w:val="22"/>
          <w:u w:val="single"/>
        </w:rPr>
        <w:t xml:space="preserve">  </w:t>
      </w:r>
      <w:r w:rsidRPr="00342D38">
        <w:rPr>
          <w:rFonts w:ascii="宋体" w:hAnsi="宋体" w:hint="eastAsia"/>
          <w:szCs w:val="22"/>
        </w:rPr>
        <w:t>（盖单位公章）</w:t>
      </w:r>
      <w:r w:rsidRPr="00342D38">
        <w:rPr>
          <w:rFonts w:ascii="宋体" w:hAnsi="宋体"/>
          <w:szCs w:val="22"/>
        </w:rPr>
        <w:t xml:space="preserve">  制造商名称：</w:t>
      </w:r>
      <w:r w:rsidRPr="00342D38">
        <w:rPr>
          <w:rFonts w:ascii="宋体" w:hAnsi="宋体"/>
          <w:szCs w:val="22"/>
          <w:u w:val="single"/>
        </w:rPr>
        <w:t xml:space="preserve">               </w:t>
      </w:r>
      <w:r w:rsidRPr="00342D38">
        <w:rPr>
          <w:rFonts w:ascii="宋体" w:hAnsi="宋体" w:hint="eastAsia"/>
          <w:szCs w:val="22"/>
          <w:u w:val="single"/>
        </w:rPr>
        <w:t xml:space="preserve">  </w:t>
      </w:r>
      <w:r w:rsidRPr="00342D38">
        <w:rPr>
          <w:rFonts w:ascii="宋体" w:hAnsi="宋体" w:hint="eastAsia"/>
          <w:szCs w:val="22"/>
        </w:rPr>
        <w:t>（盖单位公章）</w:t>
      </w:r>
    </w:p>
    <w:p w14:paraId="63D6BB46" w14:textId="77777777" w:rsidR="00F8377B" w:rsidRPr="00342D38" w:rsidRDefault="00BD4706">
      <w:pPr>
        <w:spacing w:line="440" w:lineRule="exact"/>
        <w:rPr>
          <w:rFonts w:ascii="宋体" w:hAnsi="宋体"/>
          <w:szCs w:val="22"/>
        </w:rPr>
      </w:pPr>
      <w:r w:rsidRPr="00342D38">
        <w:rPr>
          <w:rFonts w:ascii="宋体" w:hAnsi="宋体"/>
          <w:szCs w:val="22"/>
        </w:rPr>
        <w:t>签字人职务：</w:t>
      </w:r>
      <w:r w:rsidRPr="00342D38">
        <w:rPr>
          <w:rFonts w:ascii="宋体" w:hAnsi="宋体"/>
          <w:szCs w:val="22"/>
          <w:u w:val="single"/>
        </w:rPr>
        <w:t xml:space="preserve">                            </w:t>
      </w:r>
      <w:r w:rsidRPr="00342D38">
        <w:rPr>
          <w:rFonts w:ascii="宋体" w:hAnsi="宋体"/>
          <w:szCs w:val="22"/>
        </w:rPr>
        <w:t xml:space="preserve">  签字人职务：</w:t>
      </w:r>
      <w:r w:rsidRPr="00342D38">
        <w:rPr>
          <w:rFonts w:ascii="宋体" w:hAnsi="宋体"/>
          <w:szCs w:val="22"/>
          <w:u w:val="single"/>
        </w:rPr>
        <w:t xml:space="preserve">                            </w:t>
      </w:r>
    </w:p>
    <w:p w14:paraId="3FDB4CDD" w14:textId="77777777" w:rsidR="00F8377B" w:rsidRPr="00342D38" w:rsidRDefault="00BD4706">
      <w:pPr>
        <w:spacing w:line="440" w:lineRule="exact"/>
        <w:ind w:left="840" w:hanging="840"/>
        <w:rPr>
          <w:rFonts w:ascii="宋体" w:hAnsi="宋体"/>
          <w:szCs w:val="22"/>
        </w:rPr>
      </w:pPr>
      <w:r w:rsidRPr="00342D38">
        <w:rPr>
          <w:rFonts w:ascii="宋体" w:hAnsi="宋体"/>
          <w:szCs w:val="22"/>
        </w:rPr>
        <w:t>签字人姓名：</w:t>
      </w:r>
      <w:r w:rsidRPr="00342D38">
        <w:rPr>
          <w:rFonts w:ascii="宋体" w:hAnsi="宋体"/>
          <w:szCs w:val="22"/>
          <w:u w:val="single"/>
        </w:rPr>
        <w:t xml:space="preserve">                            </w:t>
      </w:r>
      <w:r w:rsidRPr="00342D38">
        <w:rPr>
          <w:rFonts w:ascii="宋体" w:hAnsi="宋体"/>
          <w:szCs w:val="22"/>
        </w:rPr>
        <w:t xml:space="preserve">  签字人姓名：</w:t>
      </w:r>
      <w:r w:rsidRPr="00342D38">
        <w:rPr>
          <w:rFonts w:ascii="宋体" w:hAnsi="宋体"/>
          <w:szCs w:val="22"/>
          <w:u w:val="single"/>
        </w:rPr>
        <w:t xml:space="preserve">                            </w:t>
      </w:r>
    </w:p>
    <w:p w14:paraId="5B208B5B" w14:textId="77777777" w:rsidR="00F8377B" w:rsidRPr="00342D38" w:rsidRDefault="00BD4706">
      <w:pPr>
        <w:spacing w:line="440" w:lineRule="exact"/>
        <w:rPr>
          <w:rFonts w:ascii="宋体" w:hAnsi="宋体"/>
          <w:szCs w:val="22"/>
          <w:u w:val="single"/>
        </w:rPr>
      </w:pPr>
      <w:r w:rsidRPr="00342D38">
        <w:rPr>
          <w:rFonts w:ascii="宋体" w:hAnsi="宋体"/>
          <w:szCs w:val="22"/>
        </w:rPr>
        <w:t>签字人签名：</w:t>
      </w:r>
      <w:r w:rsidRPr="00342D38">
        <w:rPr>
          <w:rFonts w:ascii="宋体" w:hAnsi="宋体"/>
          <w:szCs w:val="22"/>
          <w:u w:val="single"/>
        </w:rPr>
        <w:t xml:space="preserve">                            </w:t>
      </w:r>
      <w:r w:rsidRPr="00342D38">
        <w:rPr>
          <w:rFonts w:ascii="宋体" w:hAnsi="宋体"/>
          <w:szCs w:val="22"/>
        </w:rPr>
        <w:t xml:space="preserve">  签字人签名：</w:t>
      </w:r>
      <w:r w:rsidRPr="00342D38">
        <w:rPr>
          <w:rFonts w:ascii="宋体" w:hAnsi="宋体"/>
          <w:szCs w:val="22"/>
          <w:u w:val="single"/>
        </w:rPr>
        <w:t xml:space="preserve">                            </w:t>
      </w:r>
    </w:p>
    <w:p w14:paraId="0A8F106E" w14:textId="77777777" w:rsidR="00F8377B" w:rsidRPr="00342D38" w:rsidRDefault="00F8377B">
      <w:pPr>
        <w:spacing w:line="440" w:lineRule="exact"/>
        <w:rPr>
          <w:rFonts w:ascii="宋体" w:hAnsi="宋体"/>
          <w:szCs w:val="22"/>
          <w:u w:val="single"/>
        </w:rPr>
      </w:pPr>
    </w:p>
    <w:p w14:paraId="2D7614CB" w14:textId="77777777" w:rsidR="00F8377B" w:rsidRPr="00342D38" w:rsidRDefault="00BD4706">
      <w:pPr>
        <w:pStyle w:val="27"/>
        <w:jc w:val="center"/>
        <w:rPr>
          <w:rFonts w:ascii="宋体" w:eastAsia="宋体" w:hAnsi="宋体"/>
          <w:b/>
          <w:sz w:val="32"/>
        </w:rPr>
      </w:pPr>
      <w:r w:rsidRPr="00342D38">
        <w:rPr>
          <w:rFonts w:ascii="宋体" w:eastAsia="宋体" w:hAnsi="宋体"/>
          <w:bCs w:val="0"/>
          <w:kern w:val="2"/>
          <w:sz w:val="21"/>
          <w:szCs w:val="22"/>
        </w:rPr>
        <w:br w:type="page"/>
      </w:r>
      <w:bookmarkStart w:id="1315" w:name="_Toc6582"/>
      <w:bookmarkStart w:id="1316" w:name="_Toc810"/>
      <w:bookmarkStart w:id="1317" w:name="_Toc46759138"/>
      <w:bookmarkStart w:id="1318" w:name="_Toc18313"/>
      <w:bookmarkStart w:id="1319" w:name="_Toc2262"/>
      <w:bookmarkStart w:id="1320" w:name="_Toc38791537"/>
      <w:bookmarkStart w:id="1321" w:name="_Toc352691666"/>
      <w:bookmarkStart w:id="1322" w:name="_Toc144974861"/>
      <w:bookmarkStart w:id="1323" w:name="_Toc152045792"/>
      <w:bookmarkStart w:id="1324" w:name="_Toc247527832"/>
      <w:bookmarkStart w:id="1325" w:name="_Toc152042581"/>
      <w:bookmarkStart w:id="1326" w:name="_Toc300835214"/>
      <w:bookmarkStart w:id="1327" w:name="_Toc369531702"/>
      <w:bookmarkStart w:id="1328" w:name="_Toc13469"/>
      <w:bookmarkStart w:id="1329" w:name="_Toc247514284"/>
      <w:bookmarkStart w:id="1330" w:name="_Toc384308381"/>
      <w:bookmarkStart w:id="1331" w:name="_Toc361508757"/>
      <w:r w:rsidRPr="00342D38">
        <w:rPr>
          <w:rFonts w:ascii="宋体" w:eastAsia="宋体" w:hAnsi="宋体" w:hint="eastAsia"/>
          <w:b/>
          <w:sz w:val="32"/>
        </w:rPr>
        <w:lastRenderedPageBreak/>
        <w:t>六、投标申请人声明</w:t>
      </w:r>
      <w:bookmarkEnd w:id="1315"/>
      <w:bookmarkEnd w:id="1316"/>
      <w:bookmarkEnd w:id="1317"/>
      <w:bookmarkEnd w:id="1318"/>
      <w:bookmarkEnd w:id="1319"/>
    </w:p>
    <w:p w14:paraId="26087881" w14:textId="77777777" w:rsidR="00F8377B" w:rsidRPr="00342D38" w:rsidRDefault="00BD4706">
      <w:pPr>
        <w:pStyle w:val="27"/>
        <w:jc w:val="center"/>
        <w:outlineLvl w:val="9"/>
        <w:rPr>
          <w:rFonts w:ascii="宋体" w:eastAsia="宋体" w:hAnsi="宋体"/>
          <w:sz w:val="32"/>
        </w:rPr>
      </w:pPr>
      <w:bookmarkStart w:id="1332" w:name="_Toc19231"/>
      <w:bookmarkStart w:id="1333" w:name="_Toc29073"/>
      <w:bookmarkStart w:id="1334" w:name="_Toc9135"/>
      <w:bookmarkStart w:id="1335" w:name="_Toc17278"/>
      <w:r w:rsidRPr="00342D38">
        <w:rPr>
          <w:rFonts w:ascii="宋体" w:eastAsia="宋体" w:hAnsi="宋体" w:hint="eastAsia"/>
          <w:sz w:val="32"/>
        </w:rPr>
        <w:t>（格式详见招标公告）</w:t>
      </w:r>
      <w:bookmarkEnd w:id="1320"/>
      <w:bookmarkEnd w:id="1332"/>
      <w:bookmarkEnd w:id="1333"/>
      <w:bookmarkEnd w:id="1334"/>
      <w:bookmarkEnd w:id="1335"/>
    </w:p>
    <w:p w14:paraId="2E03AEA7" w14:textId="77777777" w:rsidR="00F8377B" w:rsidRPr="00342D38" w:rsidRDefault="00BD4706">
      <w:pPr>
        <w:keepNext/>
        <w:keepLines/>
        <w:spacing w:before="260" w:after="260" w:line="412" w:lineRule="auto"/>
        <w:jc w:val="center"/>
        <w:outlineLvl w:val="1"/>
        <w:rPr>
          <w:rFonts w:ascii="宋体" w:hAnsi="宋体"/>
          <w:b/>
          <w:sz w:val="32"/>
          <w:szCs w:val="20"/>
        </w:rPr>
      </w:pPr>
      <w:r w:rsidRPr="00342D38">
        <w:rPr>
          <w:rFonts w:ascii="宋体" w:hAnsi="宋体"/>
          <w:b/>
          <w:sz w:val="32"/>
          <w:szCs w:val="20"/>
        </w:rPr>
        <w:br w:type="page"/>
      </w:r>
      <w:bookmarkStart w:id="1336" w:name="_Toc20763"/>
      <w:bookmarkStart w:id="1337" w:name="_Toc46759139"/>
      <w:bookmarkStart w:id="1338" w:name="_Toc4427"/>
      <w:bookmarkStart w:id="1339" w:name="_Toc26905"/>
      <w:bookmarkStart w:id="1340" w:name="_Toc38791538"/>
      <w:bookmarkStart w:id="1341" w:name="_Toc30800"/>
      <w:r w:rsidRPr="00342D38">
        <w:rPr>
          <w:rFonts w:ascii="宋体" w:hAnsi="宋体" w:hint="eastAsia"/>
          <w:b/>
          <w:sz w:val="32"/>
          <w:szCs w:val="20"/>
        </w:rPr>
        <w:lastRenderedPageBreak/>
        <w:t>七</w:t>
      </w:r>
      <w:r w:rsidRPr="00342D38">
        <w:rPr>
          <w:rFonts w:ascii="宋体" w:hAnsi="宋体"/>
          <w:b/>
          <w:sz w:val="32"/>
          <w:szCs w:val="20"/>
        </w:rPr>
        <w:t>、分项报价表</w:t>
      </w:r>
      <w:bookmarkEnd w:id="1336"/>
      <w:bookmarkEnd w:id="1337"/>
      <w:bookmarkEnd w:id="1338"/>
      <w:bookmarkEnd w:id="1339"/>
      <w:bookmarkEnd w:id="1340"/>
      <w:bookmarkEnd w:id="1341"/>
    </w:p>
    <w:p w14:paraId="5E500293" w14:textId="77777777" w:rsidR="00F8377B" w:rsidRPr="00342D38" w:rsidRDefault="00BD4706">
      <w:pPr>
        <w:spacing w:line="440" w:lineRule="exact"/>
        <w:ind w:firstLineChars="200" w:firstLine="420"/>
        <w:rPr>
          <w:rFonts w:ascii="宋体" w:hAnsi="宋体"/>
          <w:szCs w:val="21"/>
        </w:rPr>
      </w:pPr>
      <w:r w:rsidRPr="00342D38">
        <w:rPr>
          <w:rFonts w:ascii="宋体" w:hAnsi="宋体" w:hint="eastAsia"/>
          <w:szCs w:val="21"/>
        </w:rPr>
        <w:t>1. 分项报价表说明（自拟）</w:t>
      </w:r>
    </w:p>
    <w:p w14:paraId="3E7FAD4D" w14:textId="77777777" w:rsidR="00F8377B" w:rsidRPr="00342D38" w:rsidRDefault="00BD4706">
      <w:pPr>
        <w:spacing w:line="440" w:lineRule="exact"/>
        <w:ind w:firstLineChars="200" w:firstLine="420"/>
        <w:rPr>
          <w:rFonts w:ascii="宋体" w:hAnsi="宋体"/>
          <w:szCs w:val="21"/>
        </w:rPr>
      </w:pPr>
      <w:r w:rsidRPr="00342D38">
        <w:rPr>
          <w:rFonts w:ascii="宋体" w:hAnsi="宋体" w:hint="eastAsia"/>
          <w:szCs w:val="21"/>
        </w:rPr>
        <w:t>2. 分项报价表（另册）</w:t>
      </w:r>
    </w:p>
    <w:p w14:paraId="43282C07" w14:textId="77777777" w:rsidR="00F8377B" w:rsidRPr="00342D38" w:rsidRDefault="00BD4706">
      <w:pPr>
        <w:spacing w:line="440" w:lineRule="exact"/>
        <w:ind w:firstLineChars="337" w:firstLine="708"/>
        <w:rPr>
          <w:rFonts w:ascii="宋体" w:hAnsi="宋体"/>
          <w:szCs w:val="21"/>
        </w:rPr>
      </w:pPr>
      <w:r w:rsidRPr="00342D38">
        <w:rPr>
          <w:rFonts w:ascii="宋体" w:hAnsi="宋体" w:hint="eastAsia"/>
          <w:szCs w:val="21"/>
        </w:rPr>
        <w:t>7.1投标报价汇总表</w:t>
      </w:r>
    </w:p>
    <w:p w14:paraId="772DE633" w14:textId="77777777" w:rsidR="00F8377B" w:rsidRPr="00342D38" w:rsidRDefault="00BD4706">
      <w:pPr>
        <w:spacing w:line="440" w:lineRule="exact"/>
        <w:ind w:firstLineChars="337" w:firstLine="708"/>
        <w:rPr>
          <w:rFonts w:ascii="宋体" w:hAnsi="宋体"/>
          <w:szCs w:val="21"/>
        </w:rPr>
      </w:pPr>
      <w:r w:rsidRPr="00342D38">
        <w:rPr>
          <w:rFonts w:ascii="宋体" w:hAnsi="宋体" w:hint="eastAsia"/>
          <w:szCs w:val="21"/>
        </w:rPr>
        <w:t>7.2材料价格清单报价表</w:t>
      </w:r>
    </w:p>
    <w:p w14:paraId="36E534AE" w14:textId="77777777" w:rsidR="00F8377B" w:rsidRPr="00342D38" w:rsidRDefault="00BD4706">
      <w:pPr>
        <w:spacing w:line="440" w:lineRule="exact"/>
        <w:ind w:firstLineChars="337" w:firstLine="708"/>
        <w:rPr>
          <w:rFonts w:ascii="宋体" w:hAnsi="宋体"/>
          <w:szCs w:val="21"/>
        </w:rPr>
      </w:pPr>
      <w:r w:rsidRPr="00342D38">
        <w:rPr>
          <w:rFonts w:ascii="宋体" w:hAnsi="宋体" w:hint="eastAsia"/>
          <w:szCs w:val="21"/>
        </w:rPr>
        <w:t>7.3单价分析表</w:t>
      </w:r>
    </w:p>
    <w:p w14:paraId="1222BE52" w14:textId="77777777" w:rsidR="00F8377B" w:rsidRPr="00342D38" w:rsidRDefault="00BD4706">
      <w:pPr>
        <w:keepNext/>
        <w:keepLines/>
        <w:spacing w:before="260" w:line="413" w:lineRule="auto"/>
        <w:ind w:firstLineChars="49" w:firstLine="137"/>
        <w:jc w:val="center"/>
        <w:rPr>
          <w:rFonts w:ascii="宋体" w:hAnsi="宋体"/>
          <w:sz w:val="28"/>
          <w:szCs w:val="20"/>
        </w:rPr>
      </w:pPr>
      <w:bookmarkStart w:id="1342" w:name="_Toc16827"/>
      <w:r w:rsidRPr="00342D38">
        <w:rPr>
          <w:rFonts w:ascii="宋体" w:hAnsi="宋体" w:hint="eastAsia"/>
          <w:sz w:val="28"/>
          <w:szCs w:val="20"/>
        </w:rPr>
        <w:t>7.2材料价格清单</w:t>
      </w:r>
      <w:bookmarkEnd w:id="1342"/>
    </w:p>
    <w:p w14:paraId="59EC11BA" w14:textId="77777777" w:rsidR="00F8377B" w:rsidRPr="00342D38" w:rsidRDefault="00BD4706">
      <w:pPr>
        <w:spacing w:line="440" w:lineRule="exact"/>
        <w:ind w:firstLineChars="200" w:firstLine="420"/>
        <w:jc w:val="right"/>
        <w:rPr>
          <w:rFonts w:ascii="宋体" w:hAnsi="宋体"/>
          <w:szCs w:val="21"/>
        </w:rPr>
      </w:pPr>
      <w:r w:rsidRPr="00342D38">
        <w:rPr>
          <w:rFonts w:ascii="宋体" w:hAnsi="宋体" w:hint="eastAsia"/>
          <w:szCs w:val="21"/>
        </w:rPr>
        <w:t>单位：人民币元</w:t>
      </w:r>
    </w:p>
    <w:tbl>
      <w:tblPr>
        <w:tblW w:w="9782" w:type="dxa"/>
        <w:jc w:val="center"/>
        <w:tblLayout w:type="fixed"/>
        <w:tblLook w:val="04A0" w:firstRow="1" w:lastRow="0" w:firstColumn="1" w:lastColumn="0" w:noHBand="0" w:noVBand="1"/>
      </w:tblPr>
      <w:tblGrid>
        <w:gridCol w:w="709"/>
        <w:gridCol w:w="1559"/>
        <w:gridCol w:w="993"/>
        <w:gridCol w:w="993"/>
        <w:gridCol w:w="1134"/>
        <w:gridCol w:w="1417"/>
        <w:gridCol w:w="1701"/>
        <w:gridCol w:w="1276"/>
      </w:tblGrid>
      <w:tr w:rsidR="00F8377B" w:rsidRPr="00342D38" w14:paraId="7DA540D8" w14:textId="77777777">
        <w:trPr>
          <w:trHeight w:val="405"/>
          <w:jc w:val="center"/>
        </w:trPr>
        <w:tc>
          <w:tcPr>
            <w:tcW w:w="709" w:type="dxa"/>
            <w:tcBorders>
              <w:top w:val="single" w:sz="4" w:space="0" w:color="auto"/>
              <w:left w:val="single" w:sz="4" w:space="0" w:color="auto"/>
              <w:bottom w:val="single" w:sz="4" w:space="0" w:color="auto"/>
              <w:right w:val="single" w:sz="4" w:space="0" w:color="auto"/>
            </w:tcBorders>
            <w:vAlign w:val="center"/>
          </w:tcPr>
          <w:p w14:paraId="5070E06A" w14:textId="77777777" w:rsidR="00F8377B" w:rsidRPr="00342D38" w:rsidRDefault="00BD4706">
            <w:pPr>
              <w:widowControl/>
              <w:jc w:val="center"/>
              <w:rPr>
                <w:rFonts w:ascii="宋体" w:hAnsi="宋体"/>
                <w:b/>
                <w:kern w:val="0"/>
                <w:szCs w:val="21"/>
              </w:rPr>
            </w:pPr>
            <w:r w:rsidRPr="00342D38">
              <w:rPr>
                <w:rFonts w:ascii="宋体" w:hAnsi="宋体"/>
                <w:b/>
                <w:kern w:val="0"/>
                <w:szCs w:val="21"/>
              </w:rPr>
              <w:t>序号</w:t>
            </w:r>
          </w:p>
        </w:tc>
        <w:tc>
          <w:tcPr>
            <w:tcW w:w="1559" w:type="dxa"/>
            <w:tcBorders>
              <w:top w:val="single" w:sz="4" w:space="0" w:color="auto"/>
              <w:left w:val="nil"/>
              <w:bottom w:val="single" w:sz="4" w:space="0" w:color="auto"/>
              <w:right w:val="single" w:sz="4" w:space="0" w:color="auto"/>
            </w:tcBorders>
            <w:vAlign w:val="center"/>
          </w:tcPr>
          <w:p w14:paraId="155E262A" w14:textId="77777777" w:rsidR="00F8377B" w:rsidRPr="00342D38" w:rsidRDefault="00BD4706">
            <w:pPr>
              <w:widowControl/>
              <w:jc w:val="center"/>
              <w:rPr>
                <w:rFonts w:ascii="宋体" w:hAnsi="宋体"/>
                <w:b/>
                <w:kern w:val="0"/>
                <w:szCs w:val="21"/>
              </w:rPr>
            </w:pPr>
            <w:r w:rsidRPr="00342D38">
              <w:rPr>
                <w:rFonts w:ascii="宋体" w:hAnsi="宋体"/>
                <w:b/>
                <w:kern w:val="0"/>
                <w:szCs w:val="21"/>
              </w:rPr>
              <w:t>分项名称</w:t>
            </w:r>
          </w:p>
        </w:tc>
        <w:tc>
          <w:tcPr>
            <w:tcW w:w="993" w:type="dxa"/>
            <w:tcBorders>
              <w:top w:val="single" w:sz="4" w:space="0" w:color="auto"/>
              <w:left w:val="nil"/>
              <w:bottom w:val="single" w:sz="4" w:space="0" w:color="auto"/>
              <w:right w:val="single" w:sz="4" w:space="0" w:color="auto"/>
            </w:tcBorders>
          </w:tcPr>
          <w:p w14:paraId="57EAE310" w14:textId="77777777" w:rsidR="00F8377B" w:rsidRPr="00342D38" w:rsidRDefault="00BD4706">
            <w:pPr>
              <w:widowControl/>
              <w:jc w:val="center"/>
              <w:rPr>
                <w:rFonts w:ascii="宋体" w:hAnsi="宋体"/>
                <w:b/>
                <w:kern w:val="0"/>
                <w:szCs w:val="21"/>
              </w:rPr>
            </w:pPr>
            <w:r w:rsidRPr="00342D38">
              <w:rPr>
                <w:rFonts w:ascii="宋体" w:hAnsi="宋体" w:hint="eastAsia"/>
                <w:b/>
                <w:kern w:val="0"/>
                <w:szCs w:val="21"/>
              </w:rPr>
              <w:t>材料规格</w:t>
            </w:r>
          </w:p>
        </w:tc>
        <w:tc>
          <w:tcPr>
            <w:tcW w:w="993" w:type="dxa"/>
            <w:tcBorders>
              <w:top w:val="single" w:sz="4" w:space="0" w:color="auto"/>
              <w:left w:val="single" w:sz="4" w:space="0" w:color="auto"/>
              <w:bottom w:val="single" w:sz="4" w:space="0" w:color="auto"/>
              <w:right w:val="single" w:sz="4" w:space="0" w:color="auto"/>
            </w:tcBorders>
            <w:vAlign w:val="center"/>
          </w:tcPr>
          <w:p w14:paraId="6915B36D" w14:textId="77777777" w:rsidR="00F8377B" w:rsidRPr="00342D38" w:rsidRDefault="00BD4706">
            <w:pPr>
              <w:widowControl/>
              <w:jc w:val="center"/>
              <w:rPr>
                <w:rFonts w:ascii="宋体" w:hAnsi="宋体"/>
                <w:b/>
                <w:kern w:val="0"/>
                <w:szCs w:val="21"/>
              </w:rPr>
            </w:pPr>
            <w:r w:rsidRPr="00342D38">
              <w:rPr>
                <w:rFonts w:ascii="宋体" w:hAnsi="宋体"/>
                <w:b/>
                <w:kern w:val="0"/>
                <w:szCs w:val="21"/>
              </w:rPr>
              <w:t>单位</w:t>
            </w:r>
          </w:p>
        </w:tc>
        <w:tc>
          <w:tcPr>
            <w:tcW w:w="1134" w:type="dxa"/>
            <w:tcBorders>
              <w:top w:val="single" w:sz="4" w:space="0" w:color="auto"/>
              <w:left w:val="nil"/>
              <w:bottom w:val="single" w:sz="4" w:space="0" w:color="auto"/>
              <w:right w:val="single" w:sz="4" w:space="0" w:color="auto"/>
            </w:tcBorders>
            <w:vAlign w:val="center"/>
          </w:tcPr>
          <w:p w14:paraId="00915BE8" w14:textId="77777777" w:rsidR="00F8377B" w:rsidRPr="00342D38" w:rsidRDefault="00BD4706">
            <w:pPr>
              <w:widowControl/>
              <w:jc w:val="center"/>
              <w:rPr>
                <w:rFonts w:ascii="宋体" w:hAnsi="宋体"/>
                <w:b/>
                <w:kern w:val="0"/>
                <w:szCs w:val="21"/>
              </w:rPr>
            </w:pPr>
            <w:r w:rsidRPr="00342D38">
              <w:rPr>
                <w:rFonts w:ascii="宋体" w:hAnsi="宋体"/>
                <w:b/>
                <w:kern w:val="0"/>
                <w:szCs w:val="21"/>
              </w:rPr>
              <w:t>数量</w:t>
            </w:r>
          </w:p>
        </w:tc>
        <w:tc>
          <w:tcPr>
            <w:tcW w:w="1417" w:type="dxa"/>
            <w:tcBorders>
              <w:top w:val="single" w:sz="4" w:space="0" w:color="auto"/>
              <w:left w:val="nil"/>
              <w:bottom w:val="single" w:sz="4" w:space="0" w:color="auto"/>
              <w:right w:val="single" w:sz="4" w:space="0" w:color="auto"/>
            </w:tcBorders>
            <w:vAlign w:val="center"/>
          </w:tcPr>
          <w:p w14:paraId="637F77B2" w14:textId="77777777" w:rsidR="00F8377B" w:rsidRPr="00342D38" w:rsidRDefault="00BD4706">
            <w:pPr>
              <w:widowControl/>
              <w:jc w:val="center"/>
              <w:rPr>
                <w:rFonts w:ascii="宋体" w:hAnsi="宋体"/>
                <w:b/>
                <w:kern w:val="0"/>
                <w:szCs w:val="21"/>
              </w:rPr>
            </w:pPr>
            <w:r w:rsidRPr="00342D38">
              <w:rPr>
                <w:rFonts w:ascii="宋体" w:hAnsi="宋体"/>
                <w:b/>
                <w:kern w:val="0"/>
                <w:szCs w:val="21"/>
              </w:rPr>
              <w:t>单价（元）</w:t>
            </w:r>
          </w:p>
        </w:tc>
        <w:tc>
          <w:tcPr>
            <w:tcW w:w="1701" w:type="dxa"/>
            <w:tcBorders>
              <w:top w:val="single" w:sz="4" w:space="0" w:color="auto"/>
              <w:left w:val="nil"/>
              <w:bottom w:val="single" w:sz="4" w:space="0" w:color="auto"/>
              <w:right w:val="single" w:sz="4" w:space="0" w:color="auto"/>
            </w:tcBorders>
            <w:vAlign w:val="center"/>
          </w:tcPr>
          <w:p w14:paraId="2C1FCC25" w14:textId="77777777" w:rsidR="00F8377B" w:rsidRPr="00342D38" w:rsidRDefault="00BD4706">
            <w:pPr>
              <w:widowControl/>
              <w:jc w:val="center"/>
              <w:rPr>
                <w:rFonts w:ascii="宋体" w:hAnsi="宋体"/>
                <w:b/>
                <w:kern w:val="0"/>
                <w:szCs w:val="21"/>
              </w:rPr>
            </w:pPr>
            <w:r w:rsidRPr="00342D38">
              <w:rPr>
                <w:rFonts w:ascii="宋体" w:hAnsi="宋体"/>
                <w:b/>
                <w:kern w:val="0"/>
                <w:szCs w:val="21"/>
              </w:rPr>
              <w:t>总价（元）</w:t>
            </w:r>
          </w:p>
        </w:tc>
        <w:tc>
          <w:tcPr>
            <w:tcW w:w="1276" w:type="dxa"/>
            <w:tcBorders>
              <w:top w:val="single" w:sz="4" w:space="0" w:color="auto"/>
              <w:left w:val="nil"/>
              <w:bottom w:val="single" w:sz="4" w:space="0" w:color="auto"/>
              <w:right w:val="single" w:sz="4" w:space="0" w:color="auto"/>
            </w:tcBorders>
            <w:vAlign w:val="center"/>
          </w:tcPr>
          <w:p w14:paraId="5AE77CA2" w14:textId="77777777" w:rsidR="00F8377B" w:rsidRPr="00342D38" w:rsidRDefault="00BD4706">
            <w:pPr>
              <w:widowControl/>
              <w:jc w:val="center"/>
              <w:rPr>
                <w:rFonts w:ascii="宋体" w:hAnsi="宋体"/>
                <w:b/>
                <w:kern w:val="0"/>
                <w:szCs w:val="21"/>
              </w:rPr>
            </w:pPr>
            <w:r w:rsidRPr="00342D38">
              <w:rPr>
                <w:rFonts w:ascii="宋体" w:hAnsi="宋体"/>
                <w:b/>
                <w:kern w:val="0"/>
                <w:szCs w:val="21"/>
              </w:rPr>
              <w:t>备注</w:t>
            </w:r>
          </w:p>
        </w:tc>
      </w:tr>
      <w:tr w:rsidR="00F8377B" w:rsidRPr="00342D38" w14:paraId="734F9F47"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47B5912F" w14:textId="77777777" w:rsidR="00F8377B" w:rsidRPr="00342D38" w:rsidRDefault="00BD4706">
            <w:pPr>
              <w:widowControl/>
              <w:jc w:val="center"/>
              <w:rPr>
                <w:rFonts w:ascii="宋体" w:hAnsi="宋体"/>
                <w:kern w:val="0"/>
                <w:szCs w:val="21"/>
              </w:rPr>
            </w:pPr>
            <w:r w:rsidRPr="00342D38">
              <w:rPr>
                <w:rFonts w:ascii="宋体" w:hAnsi="宋体"/>
                <w:kern w:val="0"/>
                <w:szCs w:val="21"/>
              </w:rPr>
              <w:t>1</w:t>
            </w:r>
          </w:p>
        </w:tc>
        <w:tc>
          <w:tcPr>
            <w:tcW w:w="1559" w:type="dxa"/>
            <w:tcBorders>
              <w:top w:val="nil"/>
              <w:left w:val="nil"/>
              <w:bottom w:val="single" w:sz="4" w:space="0" w:color="auto"/>
              <w:right w:val="single" w:sz="4" w:space="0" w:color="auto"/>
            </w:tcBorders>
            <w:vAlign w:val="center"/>
          </w:tcPr>
          <w:p w14:paraId="1B8F9583"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6E678978" w14:textId="77777777" w:rsidR="00F8377B" w:rsidRPr="00342D38" w:rsidRDefault="00F8377B">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511BA5B" w14:textId="77777777" w:rsidR="00F8377B" w:rsidRPr="00342D38" w:rsidRDefault="00F8377B">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426EEFA" w14:textId="77777777" w:rsidR="00F8377B" w:rsidRPr="00342D38" w:rsidRDefault="00F8377B">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44AAD652"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68ECD809"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6128BFB6" w14:textId="77777777" w:rsidR="00F8377B" w:rsidRPr="00342D38" w:rsidRDefault="00F8377B">
            <w:pPr>
              <w:widowControl/>
              <w:jc w:val="center"/>
              <w:rPr>
                <w:rFonts w:ascii="宋体" w:hAnsi="宋体"/>
                <w:kern w:val="0"/>
                <w:szCs w:val="21"/>
              </w:rPr>
            </w:pPr>
          </w:p>
        </w:tc>
      </w:tr>
      <w:tr w:rsidR="00F8377B" w:rsidRPr="00342D38" w14:paraId="10268162"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509E51CA" w14:textId="77777777" w:rsidR="00F8377B" w:rsidRPr="00342D38" w:rsidRDefault="00BD4706">
            <w:pPr>
              <w:widowControl/>
              <w:jc w:val="center"/>
              <w:rPr>
                <w:rFonts w:ascii="宋体" w:hAnsi="宋体"/>
                <w:kern w:val="0"/>
                <w:szCs w:val="21"/>
              </w:rPr>
            </w:pPr>
            <w:r w:rsidRPr="00342D38">
              <w:rPr>
                <w:rFonts w:ascii="宋体" w:hAnsi="宋体"/>
                <w:kern w:val="0"/>
                <w:szCs w:val="21"/>
              </w:rPr>
              <w:t>2</w:t>
            </w:r>
          </w:p>
        </w:tc>
        <w:tc>
          <w:tcPr>
            <w:tcW w:w="1559" w:type="dxa"/>
            <w:tcBorders>
              <w:top w:val="nil"/>
              <w:left w:val="nil"/>
              <w:bottom w:val="single" w:sz="4" w:space="0" w:color="auto"/>
              <w:right w:val="single" w:sz="4" w:space="0" w:color="auto"/>
            </w:tcBorders>
            <w:vAlign w:val="center"/>
          </w:tcPr>
          <w:p w14:paraId="64B49AE8"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7FA79F07" w14:textId="77777777" w:rsidR="00F8377B" w:rsidRPr="00342D38" w:rsidRDefault="00F8377B">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5C8CCD32" w14:textId="77777777" w:rsidR="00F8377B" w:rsidRPr="00342D38" w:rsidRDefault="00F8377B">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0A8E888" w14:textId="77777777" w:rsidR="00F8377B" w:rsidRPr="00342D38" w:rsidRDefault="00F8377B">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AED7C6E"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53CB4554"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82F784A" w14:textId="77777777" w:rsidR="00F8377B" w:rsidRPr="00342D38" w:rsidRDefault="00F8377B">
            <w:pPr>
              <w:widowControl/>
              <w:jc w:val="center"/>
              <w:rPr>
                <w:rFonts w:ascii="宋体" w:hAnsi="宋体"/>
                <w:kern w:val="0"/>
                <w:szCs w:val="21"/>
              </w:rPr>
            </w:pPr>
          </w:p>
        </w:tc>
      </w:tr>
      <w:tr w:rsidR="00F8377B" w:rsidRPr="00342D38" w14:paraId="53ABA86B"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03E3F8E" w14:textId="77777777" w:rsidR="00F8377B" w:rsidRPr="00342D38" w:rsidRDefault="00BD4706">
            <w:pPr>
              <w:widowControl/>
              <w:jc w:val="center"/>
              <w:rPr>
                <w:rFonts w:ascii="宋体" w:hAnsi="宋体"/>
                <w:kern w:val="0"/>
                <w:szCs w:val="21"/>
              </w:rPr>
            </w:pPr>
            <w:r w:rsidRPr="00342D38">
              <w:rPr>
                <w:rFonts w:ascii="宋体" w:hAnsi="宋体"/>
                <w:kern w:val="0"/>
                <w:szCs w:val="21"/>
              </w:rPr>
              <w:t>3</w:t>
            </w:r>
          </w:p>
        </w:tc>
        <w:tc>
          <w:tcPr>
            <w:tcW w:w="1559" w:type="dxa"/>
            <w:tcBorders>
              <w:top w:val="nil"/>
              <w:left w:val="nil"/>
              <w:bottom w:val="single" w:sz="4" w:space="0" w:color="auto"/>
              <w:right w:val="single" w:sz="4" w:space="0" w:color="auto"/>
            </w:tcBorders>
            <w:vAlign w:val="center"/>
          </w:tcPr>
          <w:p w14:paraId="5F18F1D7"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5B02BB57" w14:textId="77777777" w:rsidR="00F8377B" w:rsidRPr="00342D38" w:rsidRDefault="00F8377B">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2D9EA93" w14:textId="77777777" w:rsidR="00F8377B" w:rsidRPr="00342D38" w:rsidRDefault="00F8377B">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D08C771" w14:textId="77777777" w:rsidR="00F8377B" w:rsidRPr="00342D38" w:rsidRDefault="00F8377B">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64D8232C"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52CA491E"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563E096" w14:textId="77777777" w:rsidR="00F8377B" w:rsidRPr="00342D38" w:rsidRDefault="00F8377B">
            <w:pPr>
              <w:widowControl/>
              <w:jc w:val="center"/>
              <w:rPr>
                <w:rFonts w:ascii="宋体" w:hAnsi="宋体"/>
                <w:kern w:val="0"/>
                <w:szCs w:val="21"/>
              </w:rPr>
            </w:pPr>
          </w:p>
        </w:tc>
      </w:tr>
      <w:tr w:rsidR="00F8377B" w:rsidRPr="00342D38" w14:paraId="7A3D0B11"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7B68E71C" w14:textId="77777777" w:rsidR="00F8377B" w:rsidRPr="00342D38" w:rsidRDefault="00BD4706">
            <w:pPr>
              <w:widowControl/>
              <w:jc w:val="center"/>
              <w:rPr>
                <w:rFonts w:ascii="宋体" w:hAnsi="宋体"/>
                <w:kern w:val="0"/>
                <w:szCs w:val="21"/>
              </w:rPr>
            </w:pPr>
            <w:r w:rsidRPr="00342D38">
              <w:rPr>
                <w:rFonts w:ascii="宋体" w:hAnsi="宋体"/>
                <w:kern w:val="0"/>
                <w:szCs w:val="21"/>
              </w:rPr>
              <w:t>4</w:t>
            </w:r>
          </w:p>
        </w:tc>
        <w:tc>
          <w:tcPr>
            <w:tcW w:w="1559" w:type="dxa"/>
            <w:tcBorders>
              <w:top w:val="nil"/>
              <w:left w:val="nil"/>
              <w:bottom w:val="single" w:sz="4" w:space="0" w:color="auto"/>
              <w:right w:val="single" w:sz="4" w:space="0" w:color="auto"/>
            </w:tcBorders>
            <w:vAlign w:val="center"/>
          </w:tcPr>
          <w:p w14:paraId="02772000"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2F13592C" w14:textId="77777777" w:rsidR="00F8377B" w:rsidRPr="00342D38" w:rsidRDefault="00F8377B">
            <w:pPr>
              <w:widowControl/>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450B72B" w14:textId="77777777" w:rsidR="00F8377B" w:rsidRPr="00342D38" w:rsidRDefault="00F8377B">
            <w:pPr>
              <w:widowControl/>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778FB05A" w14:textId="77777777" w:rsidR="00F8377B" w:rsidRPr="00342D38" w:rsidRDefault="00F8377B">
            <w:pPr>
              <w:widowControl/>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E6D74B0" w14:textId="77777777" w:rsidR="00F8377B" w:rsidRPr="00342D38" w:rsidRDefault="00F8377B">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282277DA" w14:textId="77777777" w:rsidR="00F8377B" w:rsidRPr="00342D38" w:rsidRDefault="00F8377B">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4D5CBFF5" w14:textId="77777777" w:rsidR="00F8377B" w:rsidRPr="00342D38" w:rsidRDefault="00F8377B">
            <w:pPr>
              <w:widowControl/>
              <w:jc w:val="center"/>
              <w:rPr>
                <w:rFonts w:ascii="宋体" w:hAnsi="宋体"/>
                <w:kern w:val="0"/>
                <w:szCs w:val="21"/>
              </w:rPr>
            </w:pPr>
          </w:p>
        </w:tc>
      </w:tr>
      <w:tr w:rsidR="00F8377B" w:rsidRPr="00342D38" w14:paraId="06889DB5"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12DE8F0D" w14:textId="77777777" w:rsidR="00F8377B" w:rsidRPr="00342D38" w:rsidRDefault="00BD4706">
            <w:pPr>
              <w:widowControl/>
              <w:jc w:val="center"/>
              <w:rPr>
                <w:rFonts w:ascii="宋体" w:hAnsi="宋体"/>
                <w:kern w:val="0"/>
                <w:szCs w:val="21"/>
              </w:rPr>
            </w:pPr>
            <w:r w:rsidRPr="00342D38">
              <w:rPr>
                <w:rFonts w:ascii="宋体" w:hAnsi="宋体"/>
                <w:kern w:val="0"/>
                <w:szCs w:val="21"/>
              </w:rPr>
              <w:t>5</w:t>
            </w:r>
          </w:p>
        </w:tc>
        <w:tc>
          <w:tcPr>
            <w:tcW w:w="1559" w:type="dxa"/>
            <w:tcBorders>
              <w:top w:val="nil"/>
              <w:left w:val="nil"/>
              <w:bottom w:val="single" w:sz="4" w:space="0" w:color="auto"/>
              <w:right w:val="single" w:sz="4" w:space="0" w:color="auto"/>
            </w:tcBorders>
            <w:vAlign w:val="center"/>
          </w:tcPr>
          <w:p w14:paraId="7F22B392" w14:textId="77777777" w:rsidR="00F8377B" w:rsidRPr="00342D38" w:rsidRDefault="00F8377B">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714FDDAC" w14:textId="77777777" w:rsidR="00F8377B" w:rsidRPr="00342D38" w:rsidRDefault="00F8377B">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FF81695" w14:textId="77777777" w:rsidR="00F8377B" w:rsidRPr="00342D38" w:rsidRDefault="00F8377B">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0B8718CA" w14:textId="77777777" w:rsidR="00F8377B" w:rsidRPr="00342D38" w:rsidRDefault="00F8377B">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8CEBBDF" w14:textId="77777777" w:rsidR="00F8377B" w:rsidRPr="00342D38" w:rsidRDefault="00F8377B">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E0A4696" w14:textId="77777777" w:rsidR="00F8377B" w:rsidRPr="00342D38" w:rsidRDefault="00F8377B">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3B42A389" w14:textId="77777777" w:rsidR="00F8377B" w:rsidRPr="00342D38" w:rsidRDefault="00F8377B">
            <w:pPr>
              <w:widowControl/>
              <w:jc w:val="left"/>
              <w:rPr>
                <w:rFonts w:ascii="宋体" w:hAnsi="宋体"/>
                <w:kern w:val="0"/>
                <w:szCs w:val="21"/>
              </w:rPr>
            </w:pPr>
          </w:p>
        </w:tc>
      </w:tr>
      <w:tr w:rsidR="00F8377B" w:rsidRPr="00342D38" w14:paraId="32660F76"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4216E18D" w14:textId="77777777" w:rsidR="00F8377B" w:rsidRPr="00342D38" w:rsidRDefault="00BD4706">
            <w:pPr>
              <w:widowControl/>
              <w:jc w:val="center"/>
              <w:rPr>
                <w:rFonts w:ascii="宋体" w:hAnsi="宋体"/>
                <w:kern w:val="0"/>
                <w:szCs w:val="21"/>
              </w:rPr>
            </w:pPr>
            <w:r w:rsidRPr="00342D38">
              <w:rPr>
                <w:rFonts w:ascii="宋体" w:hAnsi="宋体"/>
                <w:kern w:val="0"/>
                <w:szCs w:val="21"/>
              </w:rPr>
              <w:t>……</w:t>
            </w:r>
          </w:p>
        </w:tc>
        <w:tc>
          <w:tcPr>
            <w:tcW w:w="1559" w:type="dxa"/>
            <w:tcBorders>
              <w:top w:val="nil"/>
              <w:left w:val="nil"/>
              <w:bottom w:val="single" w:sz="4" w:space="0" w:color="auto"/>
              <w:right w:val="single" w:sz="4" w:space="0" w:color="auto"/>
            </w:tcBorders>
            <w:vAlign w:val="center"/>
          </w:tcPr>
          <w:p w14:paraId="02D7ABED" w14:textId="77777777" w:rsidR="00F8377B" w:rsidRPr="00342D38" w:rsidRDefault="00BD4706">
            <w:pPr>
              <w:widowControl/>
              <w:jc w:val="center"/>
              <w:rPr>
                <w:rFonts w:ascii="宋体" w:hAnsi="宋体"/>
                <w:kern w:val="0"/>
                <w:szCs w:val="21"/>
              </w:rPr>
            </w:pPr>
            <w:r w:rsidRPr="00342D38">
              <w:rPr>
                <w:rFonts w:ascii="宋体" w:hAnsi="宋体"/>
                <w:kern w:val="0"/>
                <w:szCs w:val="21"/>
              </w:rPr>
              <w:t>……</w:t>
            </w:r>
          </w:p>
        </w:tc>
        <w:tc>
          <w:tcPr>
            <w:tcW w:w="993" w:type="dxa"/>
            <w:tcBorders>
              <w:top w:val="single" w:sz="4" w:space="0" w:color="auto"/>
              <w:left w:val="nil"/>
              <w:bottom w:val="single" w:sz="4" w:space="0" w:color="auto"/>
              <w:right w:val="single" w:sz="4" w:space="0" w:color="auto"/>
            </w:tcBorders>
          </w:tcPr>
          <w:p w14:paraId="26EB6470" w14:textId="77777777" w:rsidR="00F8377B" w:rsidRPr="00342D38" w:rsidRDefault="00F8377B">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2F78DF27" w14:textId="77777777" w:rsidR="00F8377B" w:rsidRPr="00342D38" w:rsidRDefault="00F8377B">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B15AA11" w14:textId="77777777" w:rsidR="00F8377B" w:rsidRPr="00342D38" w:rsidRDefault="00F8377B">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192A3248" w14:textId="77777777" w:rsidR="00F8377B" w:rsidRPr="00342D38" w:rsidRDefault="00F8377B">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2D7C169" w14:textId="77777777" w:rsidR="00F8377B" w:rsidRPr="00342D38" w:rsidRDefault="00F8377B">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2A239709" w14:textId="77777777" w:rsidR="00F8377B" w:rsidRPr="00342D38" w:rsidRDefault="00F8377B">
            <w:pPr>
              <w:widowControl/>
              <w:jc w:val="left"/>
              <w:rPr>
                <w:rFonts w:ascii="宋体" w:hAnsi="宋体"/>
                <w:kern w:val="0"/>
                <w:szCs w:val="21"/>
              </w:rPr>
            </w:pPr>
          </w:p>
        </w:tc>
      </w:tr>
      <w:tr w:rsidR="00F8377B" w:rsidRPr="00342D38" w14:paraId="32A66A73" w14:textId="77777777">
        <w:trPr>
          <w:trHeight w:val="405"/>
          <w:jc w:val="center"/>
        </w:trPr>
        <w:tc>
          <w:tcPr>
            <w:tcW w:w="6805" w:type="dxa"/>
            <w:gridSpan w:val="6"/>
            <w:tcBorders>
              <w:top w:val="single" w:sz="4" w:space="0" w:color="auto"/>
              <w:left w:val="single" w:sz="4" w:space="0" w:color="auto"/>
              <w:bottom w:val="single" w:sz="4" w:space="0" w:color="auto"/>
              <w:right w:val="single" w:sz="4" w:space="0" w:color="auto"/>
            </w:tcBorders>
          </w:tcPr>
          <w:p w14:paraId="106BEE86" w14:textId="77777777" w:rsidR="00F8377B" w:rsidRPr="00342D38" w:rsidRDefault="00BD4706">
            <w:pPr>
              <w:widowControl/>
              <w:jc w:val="center"/>
              <w:rPr>
                <w:rFonts w:ascii="宋体" w:hAnsi="宋体"/>
                <w:kern w:val="0"/>
                <w:szCs w:val="21"/>
              </w:rPr>
            </w:pPr>
            <w:r w:rsidRPr="00342D38">
              <w:rPr>
                <w:rFonts w:ascii="宋体" w:hAnsi="宋体" w:hint="eastAsia"/>
                <w:b/>
                <w:kern w:val="0"/>
                <w:szCs w:val="21"/>
              </w:rPr>
              <w:t>合计报价</w:t>
            </w:r>
          </w:p>
        </w:tc>
        <w:tc>
          <w:tcPr>
            <w:tcW w:w="1701" w:type="dxa"/>
            <w:tcBorders>
              <w:top w:val="single" w:sz="4" w:space="0" w:color="auto"/>
              <w:left w:val="nil"/>
              <w:bottom w:val="single" w:sz="4" w:space="0" w:color="auto"/>
              <w:right w:val="single" w:sz="4" w:space="0" w:color="auto"/>
            </w:tcBorders>
            <w:vAlign w:val="center"/>
          </w:tcPr>
          <w:p w14:paraId="17AA3731" w14:textId="77777777" w:rsidR="00F8377B" w:rsidRPr="00342D38" w:rsidRDefault="00F8377B">
            <w:pPr>
              <w:widowControl/>
              <w:jc w:val="left"/>
              <w:rPr>
                <w:rFonts w:ascii="宋体" w:hAnsi="宋体"/>
                <w:kern w:val="0"/>
                <w:szCs w:val="21"/>
              </w:rPr>
            </w:pPr>
          </w:p>
        </w:tc>
        <w:tc>
          <w:tcPr>
            <w:tcW w:w="1276" w:type="dxa"/>
            <w:tcBorders>
              <w:top w:val="single" w:sz="4" w:space="0" w:color="auto"/>
              <w:left w:val="nil"/>
              <w:bottom w:val="single" w:sz="4" w:space="0" w:color="auto"/>
              <w:right w:val="single" w:sz="4" w:space="0" w:color="auto"/>
            </w:tcBorders>
          </w:tcPr>
          <w:p w14:paraId="7814023A" w14:textId="77777777" w:rsidR="00F8377B" w:rsidRPr="00342D38" w:rsidRDefault="00F8377B">
            <w:pPr>
              <w:widowControl/>
              <w:jc w:val="left"/>
              <w:rPr>
                <w:rFonts w:ascii="宋体" w:hAnsi="宋体"/>
                <w:kern w:val="0"/>
                <w:szCs w:val="21"/>
              </w:rPr>
            </w:pPr>
          </w:p>
        </w:tc>
      </w:tr>
    </w:tbl>
    <w:p w14:paraId="354E8F86" w14:textId="77777777" w:rsidR="00F8377B" w:rsidRPr="00342D38" w:rsidRDefault="00F8377B">
      <w:pPr>
        <w:widowControl/>
        <w:ind w:right="105"/>
        <w:jc w:val="right"/>
        <w:rPr>
          <w:rFonts w:ascii="宋体" w:hAnsi="宋体"/>
          <w:kern w:val="0"/>
        </w:rPr>
      </w:pPr>
    </w:p>
    <w:p w14:paraId="21E4E80A" w14:textId="77777777" w:rsidR="00F8377B" w:rsidRPr="00342D38" w:rsidRDefault="00BD4706">
      <w:pPr>
        <w:tabs>
          <w:tab w:val="left" w:pos="8364"/>
        </w:tabs>
        <w:snapToGrid w:val="0"/>
        <w:spacing w:line="276" w:lineRule="auto"/>
        <w:ind w:right="-58"/>
        <w:rPr>
          <w:rFonts w:ascii="宋体"/>
          <w:bCs/>
        </w:rPr>
      </w:pPr>
      <w:r w:rsidRPr="00342D38">
        <w:rPr>
          <w:rFonts w:ascii="宋体" w:hint="eastAsia"/>
          <w:bCs/>
        </w:rPr>
        <w:t>说明：</w:t>
      </w:r>
      <w:r w:rsidRPr="00342D38">
        <w:rPr>
          <w:rFonts w:ascii="宋体"/>
          <w:bCs/>
        </w:rPr>
        <w:t xml:space="preserve">  </w:t>
      </w:r>
    </w:p>
    <w:p w14:paraId="65A691BC" w14:textId="77777777" w:rsidR="00F8377B" w:rsidRPr="00342D38" w:rsidRDefault="00BD4706">
      <w:pPr>
        <w:tabs>
          <w:tab w:val="left" w:pos="8364"/>
        </w:tabs>
        <w:snapToGrid w:val="0"/>
        <w:spacing w:line="276" w:lineRule="auto"/>
        <w:ind w:right="-58"/>
        <w:rPr>
          <w:rFonts w:ascii="宋体"/>
          <w:bCs/>
        </w:rPr>
      </w:pPr>
      <w:r w:rsidRPr="00342D38">
        <w:rPr>
          <w:rFonts w:ascii="宋体"/>
          <w:bCs/>
        </w:rPr>
        <w:t>1</w:t>
      </w:r>
      <w:r w:rsidRPr="00342D38">
        <w:rPr>
          <w:rFonts w:ascii="宋体" w:hint="eastAsia"/>
          <w:bCs/>
        </w:rPr>
        <w:t>、以上</w:t>
      </w:r>
      <w:proofErr w:type="gramStart"/>
      <w:r w:rsidRPr="00342D38">
        <w:rPr>
          <w:rFonts w:ascii="宋体" w:hint="eastAsia"/>
          <w:bCs/>
        </w:rPr>
        <w:t>报价表指货物</w:t>
      </w:r>
      <w:proofErr w:type="gramEnd"/>
      <w:r w:rsidRPr="00342D38">
        <w:rPr>
          <w:rFonts w:ascii="宋体" w:hint="eastAsia"/>
          <w:bCs/>
        </w:rPr>
        <w:t>由卖方供应到买方指定的广州市轨道交通</w:t>
      </w:r>
      <w:r w:rsidRPr="00342D38">
        <w:rPr>
          <w:rFonts w:ascii="宋体"/>
          <w:bCs/>
          <w:u w:val="single"/>
        </w:rPr>
        <w:t xml:space="preserve">     </w:t>
      </w:r>
      <w:r w:rsidRPr="00342D38">
        <w:rPr>
          <w:rFonts w:ascii="宋体" w:hint="eastAsia"/>
          <w:bCs/>
        </w:rPr>
        <w:t>号线工程的工地（或加工厂）交货价，该单价包括货物生产前准备、生产、运输、保护、装卸及质保期服务等全过程，所产生的所有成本和费用以及一切税费，包含相关配套辅助材料的价格。</w:t>
      </w:r>
    </w:p>
    <w:p w14:paraId="4231CBCA" w14:textId="77777777" w:rsidR="00F8377B" w:rsidRPr="00342D38" w:rsidRDefault="00BD4706">
      <w:pPr>
        <w:tabs>
          <w:tab w:val="left" w:pos="8364"/>
        </w:tabs>
        <w:snapToGrid w:val="0"/>
        <w:spacing w:line="276" w:lineRule="auto"/>
        <w:ind w:right="-58"/>
        <w:rPr>
          <w:rFonts w:ascii="宋体"/>
          <w:bCs/>
        </w:rPr>
      </w:pPr>
      <w:r w:rsidRPr="00342D38">
        <w:rPr>
          <w:rFonts w:ascii="宋体"/>
          <w:bCs/>
        </w:rPr>
        <w:t>2</w:t>
      </w:r>
      <w:r w:rsidRPr="00342D38">
        <w:rPr>
          <w:rFonts w:ascii="宋体" w:hint="eastAsia"/>
          <w:bCs/>
        </w:rPr>
        <w:t>、以上表中的货物数量只为参考的工程数量，结算以工程实际需要的货物规格及数量核算。</w:t>
      </w:r>
    </w:p>
    <w:p w14:paraId="0B63CCD8" w14:textId="77777777" w:rsidR="00F8377B" w:rsidRPr="00342D38" w:rsidRDefault="00BD4706">
      <w:pPr>
        <w:keepNext/>
        <w:keepLines/>
        <w:spacing w:before="260"/>
        <w:ind w:firstLineChars="49" w:firstLine="103"/>
        <w:jc w:val="center"/>
        <w:rPr>
          <w:rFonts w:ascii="宋体" w:hAnsi="宋体"/>
          <w:sz w:val="28"/>
          <w:szCs w:val="20"/>
        </w:rPr>
      </w:pPr>
      <w:r w:rsidRPr="00342D38">
        <w:rPr>
          <w:rFonts w:ascii="宋体"/>
          <w:bCs/>
        </w:rPr>
        <w:br w:type="page"/>
      </w:r>
      <w:bookmarkStart w:id="1343" w:name="_Toc18440"/>
      <w:r w:rsidRPr="00342D38">
        <w:rPr>
          <w:rFonts w:ascii="宋体" w:hAnsi="宋体" w:hint="eastAsia"/>
          <w:sz w:val="28"/>
          <w:szCs w:val="20"/>
        </w:rPr>
        <w:lastRenderedPageBreak/>
        <w:t>7.3单价分析表</w:t>
      </w:r>
      <w:bookmarkEnd w:id="1343"/>
    </w:p>
    <w:p w14:paraId="0EB62063" w14:textId="77777777" w:rsidR="00F8377B" w:rsidRPr="00342D38" w:rsidRDefault="00F8377B">
      <w:pPr>
        <w:tabs>
          <w:tab w:val="left" w:pos="8364"/>
        </w:tabs>
        <w:snapToGrid w:val="0"/>
        <w:spacing w:after="120" w:line="240" w:lineRule="atLeast"/>
        <w:ind w:right="-5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047"/>
        <w:gridCol w:w="1120"/>
        <w:gridCol w:w="1400"/>
        <w:gridCol w:w="1680"/>
        <w:gridCol w:w="1260"/>
      </w:tblGrid>
      <w:tr w:rsidR="00F8377B" w:rsidRPr="00342D38" w14:paraId="7346AD60" w14:textId="77777777">
        <w:trPr>
          <w:cantSplit/>
          <w:trHeight w:val="925"/>
          <w:jc w:val="center"/>
        </w:trPr>
        <w:tc>
          <w:tcPr>
            <w:tcW w:w="861" w:type="dxa"/>
            <w:vAlign w:val="center"/>
          </w:tcPr>
          <w:p w14:paraId="7C0525FE" w14:textId="77777777" w:rsidR="00F8377B" w:rsidRPr="00342D38" w:rsidRDefault="00BD4706">
            <w:pPr>
              <w:jc w:val="center"/>
              <w:rPr>
                <w:sz w:val="24"/>
              </w:rPr>
            </w:pPr>
            <w:r w:rsidRPr="00342D38">
              <w:rPr>
                <w:rFonts w:hint="eastAsia"/>
                <w:sz w:val="24"/>
              </w:rPr>
              <w:t>序号</w:t>
            </w:r>
          </w:p>
        </w:tc>
        <w:tc>
          <w:tcPr>
            <w:tcW w:w="2047" w:type="dxa"/>
            <w:vAlign w:val="center"/>
          </w:tcPr>
          <w:p w14:paraId="6C8F6BAB" w14:textId="77777777" w:rsidR="00F8377B" w:rsidRPr="00342D38" w:rsidRDefault="00BD4706">
            <w:pPr>
              <w:jc w:val="center"/>
              <w:rPr>
                <w:sz w:val="24"/>
              </w:rPr>
            </w:pPr>
            <w:r w:rsidRPr="00342D38">
              <w:rPr>
                <w:rFonts w:hint="eastAsia"/>
                <w:sz w:val="24"/>
              </w:rPr>
              <w:t>项目及费用名称</w:t>
            </w:r>
          </w:p>
        </w:tc>
        <w:tc>
          <w:tcPr>
            <w:tcW w:w="1120" w:type="dxa"/>
            <w:vAlign w:val="center"/>
          </w:tcPr>
          <w:p w14:paraId="55227CA0" w14:textId="77777777" w:rsidR="00F8377B" w:rsidRPr="00342D38" w:rsidRDefault="00BD4706">
            <w:pPr>
              <w:jc w:val="center"/>
              <w:rPr>
                <w:sz w:val="24"/>
              </w:rPr>
            </w:pPr>
            <w:r w:rsidRPr="00342D38">
              <w:rPr>
                <w:rFonts w:hint="eastAsia"/>
                <w:sz w:val="24"/>
              </w:rPr>
              <w:t>单价</w:t>
            </w:r>
          </w:p>
        </w:tc>
        <w:tc>
          <w:tcPr>
            <w:tcW w:w="1400" w:type="dxa"/>
            <w:vAlign w:val="center"/>
          </w:tcPr>
          <w:p w14:paraId="2713E98F" w14:textId="77777777" w:rsidR="00F8377B" w:rsidRPr="00342D38" w:rsidRDefault="00BD4706">
            <w:pPr>
              <w:jc w:val="center"/>
              <w:rPr>
                <w:sz w:val="24"/>
              </w:rPr>
            </w:pPr>
            <w:r w:rsidRPr="00342D38">
              <w:rPr>
                <w:rFonts w:hint="eastAsia"/>
                <w:sz w:val="24"/>
              </w:rPr>
              <w:t>用量</w:t>
            </w:r>
          </w:p>
        </w:tc>
        <w:tc>
          <w:tcPr>
            <w:tcW w:w="1680" w:type="dxa"/>
            <w:vAlign w:val="center"/>
          </w:tcPr>
          <w:p w14:paraId="41F3C7D9" w14:textId="77777777" w:rsidR="00F8377B" w:rsidRPr="00342D38" w:rsidRDefault="00BD4706">
            <w:pPr>
              <w:pStyle w:val="ac"/>
              <w:jc w:val="center"/>
              <w:rPr>
                <w:kern w:val="2"/>
                <w:sz w:val="21"/>
              </w:rPr>
            </w:pPr>
            <w:r w:rsidRPr="00342D38">
              <w:rPr>
                <w:rFonts w:hint="eastAsia"/>
                <w:kern w:val="2"/>
                <w:sz w:val="21"/>
              </w:rPr>
              <w:t>小计</w:t>
            </w:r>
          </w:p>
        </w:tc>
        <w:tc>
          <w:tcPr>
            <w:tcW w:w="1260" w:type="dxa"/>
            <w:vAlign w:val="center"/>
          </w:tcPr>
          <w:p w14:paraId="4046B2D0" w14:textId="77777777" w:rsidR="00F8377B" w:rsidRPr="00342D38" w:rsidRDefault="00BD4706">
            <w:pPr>
              <w:jc w:val="center"/>
              <w:rPr>
                <w:sz w:val="24"/>
              </w:rPr>
            </w:pPr>
            <w:r w:rsidRPr="00342D38">
              <w:rPr>
                <w:rFonts w:hint="eastAsia"/>
                <w:sz w:val="24"/>
              </w:rPr>
              <w:t>备注</w:t>
            </w:r>
          </w:p>
        </w:tc>
      </w:tr>
      <w:tr w:rsidR="00F8377B" w:rsidRPr="00342D38" w14:paraId="35BD3735" w14:textId="77777777">
        <w:trPr>
          <w:jc w:val="center"/>
        </w:trPr>
        <w:tc>
          <w:tcPr>
            <w:tcW w:w="861" w:type="dxa"/>
            <w:vAlign w:val="center"/>
          </w:tcPr>
          <w:p w14:paraId="79763794" w14:textId="77777777" w:rsidR="00F8377B" w:rsidRPr="00342D38" w:rsidRDefault="00BD4706">
            <w:pPr>
              <w:rPr>
                <w:b/>
                <w:sz w:val="24"/>
              </w:rPr>
            </w:pPr>
            <w:r w:rsidRPr="00342D38">
              <w:rPr>
                <w:b/>
                <w:sz w:val="24"/>
              </w:rPr>
              <w:t>1</w:t>
            </w:r>
          </w:p>
        </w:tc>
        <w:tc>
          <w:tcPr>
            <w:tcW w:w="2047" w:type="dxa"/>
            <w:vAlign w:val="center"/>
          </w:tcPr>
          <w:p w14:paraId="473F24C6" w14:textId="77777777" w:rsidR="00F8377B" w:rsidRPr="00342D38" w:rsidRDefault="00BD4706">
            <w:pPr>
              <w:rPr>
                <w:b/>
                <w:sz w:val="24"/>
              </w:rPr>
            </w:pPr>
            <w:r w:rsidRPr="00342D38">
              <w:rPr>
                <w:rFonts w:hint="eastAsia"/>
                <w:b/>
                <w:sz w:val="24"/>
              </w:rPr>
              <w:t>原材料</w:t>
            </w:r>
          </w:p>
        </w:tc>
        <w:tc>
          <w:tcPr>
            <w:tcW w:w="1120" w:type="dxa"/>
            <w:vAlign w:val="center"/>
          </w:tcPr>
          <w:p w14:paraId="5C728B15" w14:textId="77777777" w:rsidR="00F8377B" w:rsidRPr="00342D38" w:rsidRDefault="00F8377B">
            <w:pPr>
              <w:rPr>
                <w:b/>
                <w:sz w:val="24"/>
              </w:rPr>
            </w:pPr>
          </w:p>
        </w:tc>
        <w:tc>
          <w:tcPr>
            <w:tcW w:w="1400" w:type="dxa"/>
            <w:vAlign w:val="center"/>
          </w:tcPr>
          <w:p w14:paraId="314E8596" w14:textId="77777777" w:rsidR="00F8377B" w:rsidRPr="00342D38" w:rsidRDefault="00F8377B">
            <w:pPr>
              <w:rPr>
                <w:b/>
                <w:sz w:val="24"/>
              </w:rPr>
            </w:pPr>
          </w:p>
        </w:tc>
        <w:tc>
          <w:tcPr>
            <w:tcW w:w="1680" w:type="dxa"/>
            <w:vAlign w:val="center"/>
          </w:tcPr>
          <w:p w14:paraId="2C67A6FB" w14:textId="77777777" w:rsidR="00F8377B" w:rsidRPr="00342D38" w:rsidRDefault="00F8377B">
            <w:pPr>
              <w:rPr>
                <w:b/>
                <w:sz w:val="24"/>
              </w:rPr>
            </w:pPr>
          </w:p>
        </w:tc>
        <w:tc>
          <w:tcPr>
            <w:tcW w:w="1260" w:type="dxa"/>
            <w:vAlign w:val="center"/>
          </w:tcPr>
          <w:p w14:paraId="1F7DBCB5" w14:textId="77777777" w:rsidR="00F8377B" w:rsidRPr="00342D38" w:rsidRDefault="00F8377B">
            <w:pPr>
              <w:rPr>
                <w:b/>
                <w:sz w:val="24"/>
              </w:rPr>
            </w:pPr>
          </w:p>
        </w:tc>
      </w:tr>
      <w:tr w:rsidR="00F8377B" w:rsidRPr="00342D38" w14:paraId="0334D962" w14:textId="77777777">
        <w:trPr>
          <w:jc w:val="center"/>
        </w:trPr>
        <w:tc>
          <w:tcPr>
            <w:tcW w:w="861" w:type="dxa"/>
            <w:vAlign w:val="center"/>
          </w:tcPr>
          <w:p w14:paraId="36FBC2B9" w14:textId="77777777" w:rsidR="00F8377B" w:rsidRPr="00342D38" w:rsidRDefault="00F8377B">
            <w:pPr>
              <w:rPr>
                <w:sz w:val="24"/>
              </w:rPr>
            </w:pPr>
          </w:p>
        </w:tc>
        <w:tc>
          <w:tcPr>
            <w:tcW w:w="2047" w:type="dxa"/>
            <w:vAlign w:val="center"/>
          </w:tcPr>
          <w:p w14:paraId="7369FE35" w14:textId="77777777" w:rsidR="00F8377B" w:rsidRPr="00342D38" w:rsidRDefault="00F8377B">
            <w:pPr>
              <w:rPr>
                <w:sz w:val="24"/>
              </w:rPr>
            </w:pPr>
          </w:p>
        </w:tc>
        <w:tc>
          <w:tcPr>
            <w:tcW w:w="1120" w:type="dxa"/>
            <w:vAlign w:val="center"/>
          </w:tcPr>
          <w:p w14:paraId="444A30A3" w14:textId="77777777" w:rsidR="00F8377B" w:rsidRPr="00342D38" w:rsidRDefault="00F8377B">
            <w:pPr>
              <w:rPr>
                <w:sz w:val="24"/>
              </w:rPr>
            </w:pPr>
          </w:p>
        </w:tc>
        <w:tc>
          <w:tcPr>
            <w:tcW w:w="1400" w:type="dxa"/>
            <w:vAlign w:val="center"/>
          </w:tcPr>
          <w:p w14:paraId="6D38C0F1" w14:textId="77777777" w:rsidR="00F8377B" w:rsidRPr="00342D38" w:rsidRDefault="00F8377B">
            <w:pPr>
              <w:rPr>
                <w:sz w:val="24"/>
              </w:rPr>
            </w:pPr>
          </w:p>
        </w:tc>
        <w:tc>
          <w:tcPr>
            <w:tcW w:w="1680" w:type="dxa"/>
            <w:vAlign w:val="center"/>
          </w:tcPr>
          <w:p w14:paraId="354ED4B0" w14:textId="77777777" w:rsidR="00F8377B" w:rsidRPr="00342D38" w:rsidRDefault="00F8377B">
            <w:pPr>
              <w:rPr>
                <w:sz w:val="24"/>
              </w:rPr>
            </w:pPr>
          </w:p>
        </w:tc>
        <w:tc>
          <w:tcPr>
            <w:tcW w:w="1260" w:type="dxa"/>
            <w:vAlign w:val="center"/>
          </w:tcPr>
          <w:p w14:paraId="2C423696" w14:textId="77777777" w:rsidR="00F8377B" w:rsidRPr="00342D38" w:rsidRDefault="00F8377B">
            <w:pPr>
              <w:rPr>
                <w:sz w:val="24"/>
              </w:rPr>
            </w:pPr>
          </w:p>
        </w:tc>
      </w:tr>
      <w:tr w:rsidR="00F8377B" w:rsidRPr="00342D38" w14:paraId="11A740AD" w14:textId="77777777">
        <w:trPr>
          <w:jc w:val="center"/>
        </w:trPr>
        <w:tc>
          <w:tcPr>
            <w:tcW w:w="861" w:type="dxa"/>
            <w:vAlign w:val="center"/>
          </w:tcPr>
          <w:p w14:paraId="1D84439E" w14:textId="77777777" w:rsidR="00F8377B" w:rsidRPr="00342D38" w:rsidRDefault="00F8377B">
            <w:pPr>
              <w:rPr>
                <w:sz w:val="24"/>
              </w:rPr>
            </w:pPr>
          </w:p>
        </w:tc>
        <w:tc>
          <w:tcPr>
            <w:tcW w:w="2047" w:type="dxa"/>
            <w:vAlign w:val="center"/>
          </w:tcPr>
          <w:p w14:paraId="7622D505" w14:textId="77777777" w:rsidR="00F8377B" w:rsidRPr="00342D38" w:rsidRDefault="00F8377B">
            <w:pPr>
              <w:rPr>
                <w:sz w:val="24"/>
              </w:rPr>
            </w:pPr>
          </w:p>
        </w:tc>
        <w:tc>
          <w:tcPr>
            <w:tcW w:w="1120" w:type="dxa"/>
            <w:vAlign w:val="center"/>
          </w:tcPr>
          <w:p w14:paraId="315322BE" w14:textId="77777777" w:rsidR="00F8377B" w:rsidRPr="00342D38" w:rsidRDefault="00F8377B">
            <w:pPr>
              <w:rPr>
                <w:sz w:val="24"/>
              </w:rPr>
            </w:pPr>
          </w:p>
        </w:tc>
        <w:tc>
          <w:tcPr>
            <w:tcW w:w="1400" w:type="dxa"/>
            <w:vAlign w:val="center"/>
          </w:tcPr>
          <w:p w14:paraId="5D68ABAA" w14:textId="77777777" w:rsidR="00F8377B" w:rsidRPr="00342D38" w:rsidRDefault="00F8377B">
            <w:pPr>
              <w:rPr>
                <w:sz w:val="24"/>
              </w:rPr>
            </w:pPr>
          </w:p>
        </w:tc>
        <w:tc>
          <w:tcPr>
            <w:tcW w:w="1680" w:type="dxa"/>
            <w:vAlign w:val="center"/>
          </w:tcPr>
          <w:p w14:paraId="138E6E07" w14:textId="77777777" w:rsidR="00F8377B" w:rsidRPr="00342D38" w:rsidRDefault="00F8377B">
            <w:pPr>
              <w:rPr>
                <w:sz w:val="24"/>
              </w:rPr>
            </w:pPr>
          </w:p>
        </w:tc>
        <w:tc>
          <w:tcPr>
            <w:tcW w:w="1260" w:type="dxa"/>
            <w:vAlign w:val="center"/>
          </w:tcPr>
          <w:p w14:paraId="5A1FD124" w14:textId="77777777" w:rsidR="00F8377B" w:rsidRPr="00342D38" w:rsidRDefault="00F8377B">
            <w:pPr>
              <w:rPr>
                <w:sz w:val="24"/>
              </w:rPr>
            </w:pPr>
          </w:p>
        </w:tc>
      </w:tr>
      <w:tr w:rsidR="00F8377B" w:rsidRPr="00342D38" w14:paraId="33AD4841" w14:textId="77777777">
        <w:trPr>
          <w:jc w:val="center"/>
        </w:trPr>
        <w:tc>
          <w:tcPr>
            <w:tcW w:w="861" w:type="dxa"/>
            <w:vAlign w:val="center"/>
          </w:tcPr>
          <w:p w14:paraId="5868E438" w14:textId="77777777" w:rsidR="00F8377B" w:rsidRPr="00342D38" w:rsidRDefault="00F8377B">
            <w:pPr>
              <w:rPr>
                <w:sz w:val="24"/>
              </w:rPr>
            </w:pPr>
          </w:p>
        </w:tc>
        <w:tc>
          <w:tcPr>
            <w:tcW w:w="2047" w:type="dxa"/>
            <w:vAlign w:val="center"/>
          </w:tcPr>
          <w:p w14:paraId="4B081B19" w14:textId="77777777" w:rsidR="00F8377B" w:rsidRPr="00342D38" w:rsidRDefault="00F8377B">
            <w:pPr>
              <w:rPr>
                <w:sz w:val="24"/>
              </w:rPr>
            </w:pPr>
          </w:p>
        </w:tc>
        <w:tc>
          <w:tcPr>
            <w:tcW w:w="1120" w:type="dxa"/>
            <w:vAlign w:val="center"/>
          </w:tcPr>
          <w:p w14:paraId="1104775C" w14:textId="77777777" w:rsidR="00F8377B" w:rsidRPr="00342D38" w:rsidRDefault="00F8377B">
            <w:pPr>
              <w:rPr>
                <w:sz w:val="24"/>
              </w:rPr>
            </w:pPr>
          </w:p>
        </w:tc>
        <w:tc>
          <w:tcPr>
            <w:tcW w:w="1400" w:type="dxa"/>
            <w:vAlign w:val="center"/>
          </w:tcPr>
          <w:p w14:paraId="7363BFC3" w14:textId="77777777" w:rsidR="00F8377B" w:rsidRPr="00342D38" w:rsidRDefault="00F8377B">
            <w:pPr>
              <w:rPr>
                <w:sz w:val="24"/>
              </w:rPr>
            </w:pPr>
          </w:p>
        </w:tc>
        <w:tc>
          <w:tcPr>
            <w:tcW w:w="1680" w:type="dxa"/>
            <w:vAlign w:val="center"/>
          </w:tcPr>
          <w:p w14:paraId="54C096A5" w14:textId="77777777" w:rsidR="00F8377B" w:rsidRPr="00342D38" w:rsidRDefault="00F8377B">
            <w:pPr>
              <w:rPr>
                <w:sz w:val="24"/>
              </w:rPr>
            </w:pPr>
          </w:p>
        </w:tc>
        <w:tc>
          <w:tcPr>
            <w:tcW w:w="1260" w:type="dxa"/>
            <w:vAlign w:val="center"/>
          </w:tcPr>
          <w:p w14:paraId="7B602D0D" w14:textId="77777777" w:rsidR="00F8377B" w:rsidRPr="00342D38" w:rsidRDefault="00F8377B">
            <w:pPr>
              <w:rPr>
                <w:sz w:val="24"/>
              </w:rPr>
            </w:pPr>
          </w:p>
        </w:tc>
      </w:tr>
      <w:tr w:rsidR="00F8377B" w:rsidRPr="00342D38" w14:paraId="1541D1DF" w14:textId="77777777">
        <w:trPr>
          <w:jc w:val="center"/>
        </w:trPr>
        <w:tc>
          <w:tcPr>
            <w:tcW w:w="861" w:type="dxa"/>
            <w:vAlign w:val="center"/>
          </w:tcPr>
          <w:p w14:paraId="19B9BB42" w14:textId="77777777" w:rsidR="00F8377B" w:rsidRPr="00342D38" w:rsidRDefault="00F8377B">
            <w:pPr>
              <w:rPr>
                <w:b/>
                <w:sz w:val="24"/>
              </w:rPr>
            </w:pPr>
          </w:p>
        </w:tc>
        <w:tc>
          <w:tcPr>
            <w:tcW w:w="2047" w:type="dxa"/>
            <w:vAlign w:val="center"/>
          </w:tcPr>
          <w:p w14:paraId="05519E0F" w14:textId="77777777" w:rsidR="00F8377B" w:rsidRPr="00342D38" w:rsidRDefault="00F8377B">
            <w:pPr>
              <w:pStyle w:val="ac"/>
              <w:rPr>
                <w:kern w:val="2"/>
                <w:sz w:val="21"/>
              </w:rPr>
            </w:pPr>
          </w:p>
        </w:tc>
        <w:tc>
          <w:tcPr>
            <w:tcW w:w="1120" w:type="dxa"/>
            <w:vAlign w:val="center"/>
          </w:tcPr>
          <w:p w14:paraId="27295914" w14:textId="77777777" w:rsidR="00F8377B" w:rsidRPr="00342D38" w:rsidRDefault="00F8377B">
            <w:pPr>
              <w:rPr>
                <w:b/>
                <w:sz w:val="24"/>
              </w:rPr>
            </w:pPr>
          </w:p>
        </w:tc>
        <w:tc>
          <w:tcPr>
            <w:tcW w:w="1400" w:type="dxa"/>
            <w:vAlign w:val="center"/>
          </w:tcPr>
          <w:p w14:paraId="784B0D82" w14:textId="77777777" w:rsidR="00F8377B" w:rsidRPr="00342D38" w:rsidRDefault="00F8377B">
            <w:pPr>
              <w:rPr>
                <w:b/>
                <w:sz w:val="24"/>
              </w:rPr>
            </w:pPr>
          </w:p>
        </w:tc>
        <w:tc>
          <w:tcPr>
            <w:tcW w:w="1680" w:type="dxa"/>
            <w:vAlign w:val="center"/>
          </w:tcPr>
          <w:p w14:paraId="72522BBC" w14:textId="77777777" w:rsidR="00F8377B" w:rsidRPr="00342D38" w:rsidRDefault="00F8377B">
            <w:pPr>
              <w:rPr>
                <w:b/>
                <w:sz w:val="24"/>
              </w:rPr>
            </w:pPr>
          </w:p>
        </w:tc>
        <w:tc>
          <w:tcPr>
            <w:tcW w:w="1260" w:type="dxa"/>
            <w:vAlign w:val="center"/>
          </w:tcPr>
          <w:p w14:paraId="5564C0B5" w14:textId="77777777" w:rsidR="00F8377B" w:rsidRPr="00342D38" w:rsidRDefault="00F8377B">
            <w:pPr>
              <w:rPr>
                <w:b/>
                <w:sz w:val="24"/>
              </w:rPr>
            </w:pPr>
          </w:p>
        </w:tc>
      </w:tr>
      <w:tr w:rsidR="00F8377B" w:rsidRPr="00342D38" w14:paraId="047129F7" w14:textId="77777777">
        <w:trPr>
          <w:jc w:val="center"/>
        </w:trPr>
        <w:tc>
          <w:tcPr>
            <w:tcW w:w="861" w:type="dxa"/>
            <w:vAlign w:val="center"/>
          </w:tcPr>
          <w:p w14:paraId="191D23FE" w14:textId="77777777" w:rsidR="00F8377B" w:rsidRPr="00342D38" w:rsidRDefault="00F8377B">
            <w:pPr>
              <w:rPr>
                <w:b/>
                <w:sz w:val="24"/>
              </w:rPr>
            </w:pPr>
          </w:p>
        </w:tc>
        <w:tc>
          <w:tcPr>
            <w:tcW w:w="2047" w:type="dxa"/>
            <w:vAlign w:val="center"/>
          </w:tcPr>
          <w:p w14:paraId="0DFA81CC" w14:textId="77777777" w:rsidR="00F8377B" w:rsidRPr="00342D38" w:rsidRDefault="00F8377B">
            <w:pPr>
              <w:rPr>
                <w:sz w:val="24"/>
              </w:rPr>
            </w:pPr>
          </w:p>
        </w:tc>
        <w:tc>
          <w:tcPr>
            <w:tcW w:w="1120" w:type="dxa"/>
            <w:vAlign w:val="center"/>
          </w:tcPr>
          <w:p w14:paraId="5E521D44" w14:textId="77777777" w:rsidR="00F8377B" w:rsidRPr="00342D38" w:rsidRDefault="00F8377B">
            <w:pPr>
              <w:rPr>
                <w:b/>
                <w:sz w:val="24"/>
              </w:rPr>
            </w:pPr>
          </w:p>
        </w:tc>
        <w:tc>
          <w:tcPr>
            <w:tcW w:w="1400" w:type="dxa"/>
            <w:vAlign w:val="center"/>
          </w:tcPr>
          <w:p w14:paraId="0F398F59" w14:textId="77777777" w:rsidR="00F8377B" w:rsidRPr="00342D38" w:rsidRDefault="00F8377B">
            <w:pPr>
              <w:rPr>
                <w:b/>
                <w:sz w:val="24"/>
              </w:rPr>
            </w:pPr>
          </w:p>
        </w:tc>
        <w:tc>
          <w:tcPr>
            <w:tcW w:w="1680" w:type="dxa"/>
            <w:vAlign w:val="center"/>
          </w:tcPr>
          <w:p w14:paraId="2E3D1469" w14:textId="77777777" w:rsidR="00F8377B" w:rsidRPr="00342D38" w:rsidRDefault="00F8377B">
            <w:pPr>
              <w:rPr>
                <w:b/>
                <w:sz w:val="24"/>
              </w:rPr>
            </w:pPr>
          </w:p>
        </w:tc>
        <w:tc>
          <w:tcPr>
            <w:tcW w:w="1260" w:type="dxa"/>
            <w:vAlign w:val="center"/>
          </w:tcPr>
          <w:p w14:paraId="7844DA21" w14:textId="77777777" w:rsidR="00F8377B" w:rsidRPr="00342D38" w:rsidRDefault="00F8377B">
            <w:pPr>
              <w:rPr>
                <w:b/>
                <w:sz w:val="24"/>
              </w:rPr>
            </w:pPr>
          </w:p>
        </w:tc>
      </w:tr>
      <w:tr w:rsidR="00F8377B" w:rsidRPr="00342D38" w14:paraId="182FE179" w14:textId="77777777">
        <w:trPr>
          <w:jc w:val="center"/>
        </w:trPr>
        <w:tc>
          <w:tcPr>
            <w:tcW w:w="861" w:type="dxa"/>
            <w:vAlign w:val="center"/>
          </w:tcPr>
          <w:p w14:paraId="04639385" w14:textId="77777777" w:rsidR="00F8377B" w:rsidRPr="00342D38" w:rsidRDefault="00F8377B">
            <w:pPr>
              <w:rPr>
                <w:b/>
                <w:sz w:val="24"/>
              </w:rPr>
            </w:pPr>
          </w:p>
        </w:tc>
        <w:tc>
          <w:tcPr>
            <w:tcW w:w="2047" w:type="dxa"/>
            <w:vAlign w:val="center"/>
          </w:tcPr>
          <w:p w14:paraId="7B1EFDED" w14:textId="77777777" w:rsidR="00F8377B" w:rsidRPr="00342D38" w:rsidRDefault="00F8377B">
            <w:pPr>
              <w:rPr>
                <w:sz w:val="24"/>
              </w:rPr>
            </w:pPr>
          </w:p>
        </w:tc>
        <w:tc>
          <w:tcPr>
            <w:tcW w:w="1120" w:type="dxa"/>
            <w:vAlign w:val="center"/>
          </w:tcPr>
          <w:p w14:paraId="6F00582B" w14:textId="77777777" w:rsidR="00F8377B" w:rsidRPr="00342D38" w:rsidRDefault="00F8377B">
            <w:pPr>
              <w:rPr>
                <w:b/>
                <w:sz w:val="24"/>
              </w:rPr>
            </w:pPr>
          </w:p>
        </w:tc>
        <w:tc>
          <w:tcPr>
            <w:tcW w:w="1400" w:type="dxa"/>
            <w:vAlign w:val="center"/>
          </w:tcPr>
          <w:p w14:paraId="7B435930" w14:textId="77777777" w:rsidR="00F8377B" w:rsidRPr="00342D38" w:rsidRDefault="00F8377B">
            <w:pPr>
              <w:rPr>
                <w:b/>
                <w:sz w:val="24"/>
              </w:rPr>
            </w:pPr>
          </w:p>
        </w:tc>
        <w:tc>
          <w:tcPr>
            <w:tcW w:w="1680" w:type="dxa"/>
            <w:vAlign w:val="center"/>
          </w:tcPr>
          <w:p w14:paraId="61C1721C" w14:textId="77777777" w:rsidR="00F8377B" w:rsidRPr="00342D38" w:rsidRDefault="00F8377B">
            <w:pPr>
              <w:rPr>
                <w:b/>
                <w:sz w:val="24"/>
              </w:rPr>
            </w:pPr>
          </w:p>
        </w:tc>
        <w:tc>
          <w:tcPr>
            <w:tcW w:w="1260" w:type="dxa"/>
            <w:vAlign w:val="center"/>
          </w:tcPr>
          <w:p w14:paraId="554376C2" w14:textId="77777777" w:rsidR="00F8377B" w:rsidRPr="00342D38" w:rsidRDefault="00F8377B">
            <w:pPr>
              <w:rPr>
                <w:b/>
                <w:sz w:val="24"/>
              </w:rPr>
            </w:pPr>
          </w:p>
        </w:tc>
      </w:tr>
      <w:tr w:rsidR="00F8377B" w:rsidRPr="00342D38" w14:paraId="5DF82D07" w14:textId="77777777">
        <w:trPr>
          <w:jc w:val="center"/>
        </w:trPr>
        <w:tc>
          <w:tcPr>
            <w:tcW w:w="861" w:type="dxa"/>
            <w:vAlign w:val="center"/>
          </w:tcPr>
          <w:p w14:paraId="7FE98F22" w14:textId="77777777" w:rsidR="00F8377B" w:rsidRPr="00342D38" w:rsidRDefault="00BD4706">
            <w:pPr>
              <w:rPr>
                <w:b/>
                <w:sz w:val="24"/>
              </w:rPr>
            </w:pPr>
            <w:r w:rsidRPr="00342D38">
              <w:rPr>
                <w:b/>
                <w:sz w:val="24"/>
              </w:rPr>
              <w:t>2</w:t>
            </w:r>
          </w:p>
        </w:tc>
        <w:tc>
          <w:tcPr>
            <w:tcW w:w="2047" w:type="dxa"/>
            <w:vAlign w:val="center"/>
          </w:tcPr>
          <w:p w14:paraId="3E2503B0" w14:textId="77777777" w:rsidR="00F8377B" w:rsidRPr="00342D38" w:rsidRDefault="00BD4706">
            <w:pPr>
              <w:rPr>
                <w:b/>
                <w:sz w:val="24"/>
              </w:rPr>
            </w:pPr>
            <w:r w:rsidRPr="00342D38">
              <w:rPr>
                <w:rFonts w:hint="eastAsia"/>
                <w:b/>
                <w:sz w:val="24"/>
              </w:rPr>
              <w:t>其它费用</w:t>
            </w:r>
          </w:p>
        </w:tc>
        <w:tc>
          <w:tcPr>
            <w:tcW w:w="1120" w:type="dxa"/>
            <w:vAlign w:val="center"/>
          </w:tcPr>
          <w:p w14:paraId="2D0B45FD" w14:textId="77777777" w:rsidR="00F8377B" w:rsidRPr="00342D38" w:rsidRDefault="00F8377B">
            <w:pPr>
              <w:rPr>
                <w:b/>
                <w:sz w:val="24"/>
              </w:rPr>
            </w:pPr>
          </w:p>
        </w:tc>
        <w:tc>
          <w:tcPr>
            <w:tcW w:w="1400" w:type="dxa"/>
            <w:vAlign w:val="center"/>
          </w:tcPr>
          <w:p w14:paraId="2488C697" w14:textId="77777777" w:rsidR="00F8377B" w:rsidRPr="00342D38" w:rsidRDefault="00F8377B">
            <w:pPr>
              <w:rPr>
                <w:b/>
                <w:sz w:val="24"/>
              </w:rPr>
            </w:pPr>
          </w:p>
        </w:tc>
        <w:tc>
          <w:tcPr>
            <w:tcW w:w="1680" w:type="dxa"/>
            <w:vAlign w:val="center"/>
          </w:tcPr>
          <w:p w14:paraId="2E3753DE" w14:textId="77777777" w:rsidR="00F8377B" w:rsidRPr="00342D38" w:rsidRDefault="00F8377B">
            <w:pPr>
              <w:rPr>
                <w:b/>
                <w:sz w:val="24"/>
              </w:rPr>
            </w:pPr>
          </w:p>
        </w:tc>
        <w:tc>
          <w:tcPr>
            <w:tcW w:w="1260" w:type="dxa"/>
            <w:vAlign w:val="center"/>
          </w:tcPr>
          <w:p w14:paraId="1B992A4B" w14:textId="77777777" w:rsidR="00F8377B" w:rsidRPr="00342D38" w:rsidRDefault="00F8377B">
            <w:pPr>
              <w:rPr>
                <w:b/>
                <w:sz w:val="24"/>
              </w:rPr>
            </w:pPr>
          </w:p>
        </w:tc>
      </w:tr>
      <w:tr w:rsidR="00F8377B" w:rsidRPr="00342D38" w14:paraId="5BCC176D" w14:textId="77777777">
        <w:trPr>
          <w:jc w:val="center"/>
        </w:trPr>
        <w:tc>
          <w:tcPr>
            <w:tcW w:w="861" w:type="dxa"/>
            <w:vAlign w:val="center"/>
          </w:tcPr>
          <w:p w14:paraId="14E43EB6" w14:textId="77777777" w:rsidR="00F8377B" w:rsidRPr="00342D38" w:rsidRDefault="00F8377B">
            <w:pPr>
              <w:rPr>
                <w:b/>
                <w:sz w:val="24"/>
              </w:rPr>
            </w:pPr>
          </w:p>
        </w:tc>
        <w:tc>
          <w:tcPr>
            <w:tcW w:w="2047" w:type="dxa"/>
            <w:vAlign w:val="center"/>
          </w:tcPr>
          <w:p w14:paraId="13468571" w14:textId="77777777" w:rsidR="00F8377B" w:rsidRPr="00342D38" w:rsidRDefault="00BD4706">
            <w:pPr>
              <w:rPr>
                <w:sz w:val="24"/>
              </w:rPr>
            </w:pPr>
            <w:r w:rsidRPr="00342D38">
              <w:rPr>
                <w:rFonts w:hint="eastAsia"/>
                <w:sz w:val="24"/>
              </w:rPr>
              <w:t>管理费</w:t>
            </w:r>
          </w:p>
        </w:tc>
        <w:tc>
          <w:tcPr>
            <w:tcW w:w="1120" w:type="dxa"/>
            <w:vAlign w:val="center"/>
          </w:tcPr>
          <w:p w14:paraId="1379F1CE" w14:textId="77777777" w:rsidR="00F8377B" w:rsidRPr="00342D38" w:rsidRDefault="00F8377B">
            <w:pPr>
              <w:rPr>
                <w:b/>
                <w:sz w:val="24"/>
              </w:rPr>
            </w:pPr>
          </w:p>
        </w:tc>
        <w:tc>
          <w:tcPr>
            <w:tcW w:w="1400" w:type="dxa"/>
            <w:vAlign w:val="center"/>
          </w:tcPr>
          <w:p w14:paraId="483E36B0" w14:textId="77777777" w:rsidR="00F8377B" w:rsidRPr="00342D38" w:rsidRDefault="00F8377B">
            <w:pPr>
              <w:rPr>
                <w:b/>
                <w:sz w:val="24"/>
              </w:rPr>
            </w:pPr>
          </w:p>
        </w:tc>
        <w:tc>
          <w:tcPr>
            <w:tcW w:w="1680" w:type="dxa"/>
            <w:vAlign w:val="center"/>
          </w:tcPr>
          <w:p w14:paraId="15C4E963" w14:textId="77777777" w:rsidR="00F8377B" w:rsidRPr="00342D38" w:rsidRDefault="00F8377B">
            <w:pPr>
              <w:rPr>
                <w:b/>
                <w:sz w:val="24"/>
              </w:rPr>
            </w:pPr>
          </w:p>
        </w:tc>
        <w:tc>
          <w:tcPr>
            <w:tcW w:w="1260" w:type="dxa"/>
            <w:vAlign w:val="center"/>
          </w:tcPr>
          <w:p w14:paraId="3E3A4093" w14:textId="77777777" w:rsidR="00F8377B" w:rsidRPr="00342D38" w:rsidRDefault="00F8377B">
            <w:pPr>
              <w:rPr>
                <w:b/>
                <w:sz w:val="24"/>
              </w:rPr>
            </w:pPr>
          </w:p>
        </w:tc>
      </w:tr>
      <w:tr w:rsidR="00F8377B" w:rsidRPr="00342D38" w14:paraId="03EB8C92" w14:textId="77777777">
        <w:trPr>
          <w:jc w:val="center"/>
        </w:trPr>
        <w:tc>
          <w:tcPr>
            <w:tcW w:w="861" w:type="dxa"/>
            <w:vAlign w:val="center"/>
          </w:tcPr>
          <w:p w14:paraId="3FAB8A23" w14:textId="77777777" w:rsidR="00F8377B" w:rsidRPr="00342D38" w:rsidRDefault="00F8377B">
            <w:pPr>
              <w:rPr>
                <w:b/>
                <w:sz w:val="24"/>
              </w:rPr>
            </w:pPr>
          </w:p>
        </w:tc>
        <w:tc>
          <w:tcPr>
            <w:tcW w:w="2047" w:type="dxa"/>
            <w:vAlign w:val="center"/>
          </w:tcPr>
          <w:p w14:paraId="32DF3CE1" w14:textId="77777777" w:rsidR="00F8377B" w:rsidRPr="00342D38" w:rsidRDefault="00BD4706">
            <w:pPr>
              <w:rPr>
                <w:sz w:val="24"/>
              </w:rPr>
            </w:pPr>
            <w:r w:rsidRPr="00342D38">
              <w:rPr>
                <w:rFonts w:hint="eastAsia"/>
                <w:sz w:val="24"/>
              </w:rPr>
              <w:t>利润</w:t>
            </w:r>
          </w:p>
        </w:tc>
        <w:tc>
          <w:tcPr>
            <w:tcW w:w="1120" w:type="dxa"/>
            <w:vAlign w:val="center"/>
          </w:tcPr>
          <w:p w14:paraId="392F4740" w14:textId="77777777" w:rsidR="00F8377B" w:rsidRPr="00342D38" w:rsidRDefault="00F8377B">
            <w:pPr>
              <w:rPr>
                <w:b/>
                <w:sz w:val="24"/>
              </w:rPr>
            </w:pPr>
          </w:p>
        </w:tc>
        <w:tc>
          <w:tcPr>
            <w:tcW w:w="1400" w:type="dxa"/>
            <w:vAlign w:val="center"/>
          </w:tcPr>
          <w:p w14:paraId="65CD2EF9" w14:textId="77777777" w:rsidR="00F8377B" w:rsidRPr="00342D38" w:rsidRDefault="00F8377B">
            <w:pPr>
              <w:rPr>
                <w:b/>
                <w:sz w:val="24"/>
              </w:rPr>
            </w:pPr>
          </w:p>
        </w:tc>
        <w:tc>
          <w:tcPr>
            <w:tcW w:w="1680" w:type="dxa"/>
            <w:vAlign w:val="center"/>
          </w:tcPr>
          <w:p w14:paraId="0B9006AA" w14:textId="77777777" w:rsidR="00F8377B" w:rsidRPr="00342D38" w:rsidRDefault="00F8377B">
            <w:pPr>
              <w:rPr>
                <w:b/>
                <w:sz w:val="24"/>
              </w:rPr>
            </w:pPr>
          </w:p>
        </w:tc>
        <w:tc>
          <w:tcPr>
            <w:tcW w:w="1260" w:type="dxa"/>
            <w:vAlign w:val="center"/>
          </w:tcPr>
          <w:p w14:paraId="2F5C5311" w14:textId="77777777" w:rsidR="00F8377B" w:rsidRPr="00342D38" w:rsidRDefault="00F8377B">
            <w:pPr>
              <w:rPr>
                <w:b/>
                <w:sz w:val="24"/>
              </w:rPr>
            </w:pPr>
          </w:p>
        </w:tc>
      </w:tr>
      <w:tr w:rsidR="00F8377B" w:rsidRPr="00342D38" w14:paraId="470CA46F" w14:textId="77777777">
        <w:trPr>
          <w:jc w:val="center"/>
        </w:trPr>
        <w:tc>
          <w:tcPr>
            <w:tcW w:w="861" w:type="dxa"/>
            <w:vAlign w:val="center"/>
          </w:tcPr>
          <w:p w14:paraId="7E7C64E6" w14:textId="77777777" w:rsidR="00F8377B" w:rsidRPr="00342D38" w:rsidRDefault="00F8377B">
            <w:pPr>
              <w:rPr>
                <w:b/>
                <w:sz w:val="24"/>
              </w:rPr>
            </w:pPr>
          </w:p>
        </w:tc>
        <w:tc>
          <w:tcPr>
            <w:tcW w:w="2047" w:type="dxa"/>
            <w:vAlign w:val="center"/>
          </w:tcPr>
          <w:p w14:paraId="0537BDAD" w14:textId="77777777" w:rsidR="00F8377B" w:rsidRPr="00342D38" w:rsidRDefault="00BD4706">
            <w:pPr>
              <w:rPr>
                <w:sz w:val="24"/>
              </w:rPr>
            </w:pPr>
            <w:r w:rsidRPr="00342D38">
              <w:rPr>
                <w:rFonts w:hint="eastAsia"/>
                <w:sz w:val="24"/>
              </w:rPr>
              <w:t>运输费</w:t>
            </w:r>
          </w:p>
        </w:tc>
        <w:tc>
          <w:tcPr>
            <w:tcW w:w="1120" w:type="dxa"/>
            <w:vAlign w:val="center"/>
          </w:tcPr>
          <w:p w14:paraId="46743B89" w14:textId="77777777" w:rsidR="00F8377B" w:rsidRPr="00342D38" w:rsidRDefault="00F8377B">
            <w:pPr>
              <w:rPr>
                <w:b/>
                <w:sz w:val="24"/>
              </w:rPr>
            </w:pPr>
          </w:p>
        </w:tc>
        <w:tc>
          <w:tcPr>
            <w:tcW w:w="1400" w:type="dxa"/>
            <w:vAlign w:val="center"/>
          </w:tcPr>
          <w:p w14:paraId="741CDE9E" w14:textId="77777777" w:rsidR="00F8377B" w:rsidRPr="00342D38" w:rsidRDefault="00F8377B">
            <w:pPr>
              <w:rPr>
                <w:b/>
                <w:sz w:val="24"/>
              </w:rPr>
            </w:pPr>
          </w:p>
        </w:tc>
        <w:tc>
          <w:tcPr>
            <w:tcW w:w="1680" w:type="dxa"/>
            <w:vAlign w:val="center"/>
          </w:tcPr>
          <w:p w14:paraId="12954A2A" w14:textId="77777777" w:rsidR="00F8377B" w:rsidRPr="00342D38" w:rsidRDefault="00F8377B">
            <w:pPr>
              <w:rPr>
                <w:b/>
                <w:sz w:val="24"/>
              </w:rPr>
            </w:pPr>
          </w:p>
        </w:tc>
        <w:tc>
          <w:tcPr>
            <w:tcW w:w="1260" w:type="dxa"/>
            <w:vAlign w:val="center"/>
          </w:tcPr>
          <w:p w14:paraId="044ADCFE" w14:textId="77777777" w:rsidR="00F8377B" w:rsidRPr="00342D38" w:rsidRDefault="00F8377B">
            <w:pPr>
              <w:rPr>
                <w:b/>
                <w:sz w:val="24"/>
              </w:rPr>
            </w:pPr>
          </w:p>
        </w:tc>
      </w:tr>
      <w:tr w:rsidR="00F8377B" w:rsidRPr="00342D38" w14:paraId="71F7D8EA" w14:textId="77777777">
        <w:trPr>
          <w:jc w:val="center"/>
        </w:trPr>
        <w:tc>
          <w:tcPr>
            <w:tcW w:w="861" w:type="dxa"/>
            <w:vAlign w:val="center"/>
          </w:tcPr>
          <w:p w14:paraId="4B0D1DF3" w14:textId="77777777" w:rsidR="00F8377B" w:rsidRPr="00342D38" w:rsidRDefault="00F8377B">
            <w:pPr>
              <w:rPr>
                <w:b/>
                <w:sz w:val="24"/>
              </w:rPr>
            </w:pPr>
          </w:p>
        </w:tc>
        <w:tc>
          <w:tcPr>
            <w:tcW w:w="2047" w:type="dxa"/>
            <w:vAlign w:val="center"/>
          </w:tcPr>
          <w:p w14:paraId="5142D522" w14:textId="77777777" w:rsidR="00F8377B" w:rsidRPr="00342D38" w:rsidRDefault="00BD4706">
            <w:pPr>
              <w:rPr>
                <w:sz w:val="24"/>
              </w:rPr>
            </w:pPr>
            <w:r w:rsidRPr="00342D38">
              <w:rPr>
                <w:rFonts w:hint="eastAsia"/>
                <w:sz w:val="24"/>
              </w:rPr>
              <w:t>税金</w:t>
            </w:r>
          </w:p>
        </w:tc>
        <w:tc>
          <w:tcPr>
            <w:tcW w:w="1120" w:type="dxa"/>
            <w:vAlign w:val="center"/>
          </w:tcPr>
          <w:p w14:paraId="0BF75BBC" w14:textId="77777777" w:rsidR="00F8377B" w:rsidRPr="00342D38" w:rsidRDefault="00F8377B">
            <w:pPr>
              <w:rPr>
                <w:b/>
                <w:sz w:val="24"/>
              </w:rPr>
            </w:pPr>
          </w:p>
        </w:tc>
        <w:tc>
          <w:tcPr>
            <w:tcW w:w="1400" w:type="dxa"/>
            <w:vAlign w:val="center"/>
          </w:tcPr>
          <w:p w14:paraId="2B8701BB" w14:textId="77777777" w:rsidR="00F8377B" w:rsidRPr="00342D38" w:rsidRDefault="00F8377B">
            <w:pPr>
              <w:rPr>
                <w:b/>
                <w:sz w:val="24"/>
              </w:rPr>
            </w:pPr>
          </w:p>
        </w:tc>
        <w:tc>
          <w:tcPr>
            <w:tcW w:w="1680" w:type="dxa"/>
            <w:vAlign w:val="center"/>
          </w:tcPr>
          <w:p w14:paraId="755A32E1" w14:textId="77777777" w:rsidR="00F8377B" w:rsidRPr="00342D38" w:rsidRDefault="00F8377B">
            <w:pPr>
              <w:rPr>
                <w:b/>
                <w:sz w:val="24"/>
              </w:rPr>
            </w:pPr>
          </w:p>
        </w:tc>
        <w:tc>
          <w:tcPr>
            <w:tcW w:w="1260" w:type="dxa"/>
            <w:vAlign w:val="center"/>
          </w:tcPr>
          <w:p w14:paraId="205EDAAD" w14:textId="77777777" w:rsidR="00F8377B" w:rsidRPr="00342D38" w:rsidRDefault="00F8377B">
            <w:pPr>
              <w:rPr>
                <w:b/>
                <w:sz w:val="24"/>
              </w:rPr>
            </w:pPr>
          </w:p>
        </w:tc>
      </w:tr>
      <w:tr w:rsidR="00F8377B" w:rsidRPr="00342D38" w14:paraId="7FDC0242" w14:textId="77777777">
        <w:trPr>
          <w:jc w:val="center"/>
        </w:trPr>
        <w:tc>
          <w:tcPr>
            <w:tcW w:w="861" w:type="dxa"/>
            <w:vAlign w:val="center"/>
          </w:tcPr>
          <w:p w14:paraId="4C498071" w14:textId="77777777" w:rsidR="00F8377B" w:rsidRPr="00342D38" w:rsidRDefault="00BD4706">
            <w:pPr>
              <w:rPr>
                <w:b/>
                <w:sz w:val="24"/>
              </w:rPr>
            </w:pPr>
            <w:r w:rsidRPr="00342D38">
              <w:rPr>
                <w:b/>
                <w:sz w:val="24"/>
              </w:rPr>
              <w:t>3</w:t>
            </w:r>
          </w:p>
        </w:tc>
        <w:tc>
          <w:tcPr>
            <w:tcW w:w="2047" w:type="dxa"/>
            <w:vAlign w:val="center"/>
          </w:tcPr>
          <w:p w14:paraId="3AD15D92" w14:textId="77777777" w:rsidR="00F8377B" w:rsidRPr="00342D38" w:rsidRDefault="00BD4706">
            <w:pPr>
              <w:rPr>
                <w:b/>
                <w:sz w:val="24"/>
              </w:rPr>
            </w:pPr>
            <w:r w:rsidRPr="00342D38">
              <w:rPr>
                <w:rFonts w:hint="eastAsia"/>
                <w:b/>
                <w:sz w:val="24"/>
              </w:rPr>
              <w:t>综合单价</w:t>
            </w:r>
          </w:p>
        </w:tc>
        <w:tc>
          <w:tcPr>
            <w:tcW w:w="1120" w:type="dxa"/>
            <w:vAlign w:val="center"/>
          </w:tcPr>
          <w:p w14:paraId="0CFF80CF" w14:textId="77777777" w:rsidR="00F8377B" w:rsidRPr="00342D38" w:rsidRDefault="00F8377B">
            <w:pPr>
              <w:rPr>
                <w:b/>
                <w:sz w:val="24"/>
              </w:rPr>
            </w:pPr>
          </w:p>
        </w:tc>
        <w:tc>
          <w:tcPr>
            <w:tcW w:w="1400" w:type="dxa"/>
            <w:vAlign w:val="center"/>
          </w:tcPr>
          <w:p w14:paraId="40FD45B6" w14:textId="77777777" w:rsidR="00F8377B" w:rsidRPr="00342D38" w:rsidRDefault="00F8377B">
            <w:pPr>
              <w:rPr>
                <w:b/>
                <w:sz w:val="24"/>
              </w:rPr>
            </w:pPr>
          </w:p>
        </w:tc>
        <w:tc>
          <w:tcPr>
            <w:tcW w:w="1680" w:type="dxa"/>
            <w:vAlign w:val="center"/>
          </w:tcPr>
          <w:p w14:paraId="4F684004" w14:textId="77777777" w:rsidR="00F8377B" w:rsidRPr="00342D38" w:rsidRDefault="00F8377B">
            <w:pPr>
              <w:rPr>
                <w:b/>
                <w:sz w:val="24"/>
              </w:rPr>
            </w:pPr>
          </w:p>
        </w:tc>
        <w:tc>
          <w:tcPr>
            <w:tcW w:w="1260" w:type="dxa"/>
            <w:vAlign w:val="center"/>
          </w:tcPr>
          <w:p w14:paraId="6D6CBEAE" w14:textId="77777777" w:rsidR="00F8377B" w:rsidRPr="00342D38" w:rsidRDefault="00F8377B">
            <w:pPr>
              <w:rPr>
                <w:b/>
                <w:sz w:val="24"/>
              </w:rPr>
            </w:pPr>
          </w:p>
        </w:tc>
      </w:tr>
      <w:tr w:rsidR="00F8377B" w:rsidRPr="00342D38" w14:paraId="167A0315" w14:textId="77777777">
        <w:trPr>
          <w:jc w:val="center"/>
        </w:trPr>
        <w:tc>
          <w:tcPr>
            <w:tcW w:w="861" w:type="dxa"/>
            <w:vAlign w:val="center"/>
          </w:tcPr>
          <w:p w14:paraId="364F914B" w14:textId="77777777" w:rsidR="00F8377B" w:rsidRPr="00342D38" w:rsidRDefault="00F8377B">
            <w:pPr>
              <w:rPr>
                <w:sz w:val="24"/>
              </w:rPr>
            </w:pPr>
          </w:p>
        </w:tc>
        <w:tc>
          <w:tcPr>
            <w:tcW w:w="2047" w:type="dxa"/>
            <w:vAlign w:val="center"/>
          </w:tcPr>
          <w:p w14:paraId="2585B2B4" w14:textId="77777777" w:rsidR="00F8377B" w:rsidRPr="00342D38" w:rsidRDefault="00F8377B">
            <w:pPr>
              <w:rPr>
                <w:sz w:val="24"/>
              </w:rPr>
            </w:pPr>
          </w:p>
        </w:tc>
        <w:tc>
          <w:tcPr>
            <w:tcW w:w="1120" w:type="dxa"/>
            <w:vAlign w:val="center"/>
          </w:tcPr>
          <w:p w14:paraId="15256FAC" w14:textId="77777777" w:rsidR="00F8377B" w:rsidRPr="00342D38" w:rsidRDefault="00F8377B">
            <w:pPr>
              <w:rPr>
                <w:sz w:val="24"/>
              </w:rPr>
            </w:pPr>
          </w:p>
        </w:tc>
        <w:tc>
          <w:tcPr>
            <w:tcW w:w="1400" w:type="dxa"/>
            <w:vAlign w:val="center"/>
          </w:tcPr>
          <w:p w14:paraId="5839C983" w14:textId="77777777" w:rsidR="00F8377B" w:rsidRPr="00342D38" w:rsidRDefault="00F8377B">
            <w:pPr>
              <w:rPr>
                <w:sz w:val="24"/>
              </w:rPr>
            </w:pPr>
          </w:p>
        </w:tc>
        <w:tc>
          <w:tcPr>
            <w:tcW w:w="1680" w:type="dxa"/>
            <w:vAlign w:val="center"/>
          </w:tcPr>
          <w:p w14:paraId="3BF490FD" w14:textId="77777777" w:rsidR="00F8377B" w:rsidRPr="00342D38" w:rsidRDefault="00F8377B">
            <w:pPr>
              <w:rPr>
                <w:sz w:val="24"/>
              </w:rPr>
            </w:pPr>
          </w:p>
        </w:tc>
        <w:tc>
          <w:tcPr>
            <w:tcW w:w="1260" w:type="dxa"/>
            <w:vAlign w:val="center"/>
          </w:tcPr>
          <w:p w14:paraId="306B110E" w14:textId="77777777" w:rsidR="00F8377B" w:rsidRPr="00342D38" w:rsidRDefault="00F8377B">
            <w:pPr>
              <w:rPr>
                <w:sz w:val="24"/>
              </w:rPr>
            </w:pPr>
          </w:p>
        </w:tc>
      </w:tr>
    </w:tbl>
    <w:p w14:paraId="61D4EA8F" w14:textId="77777777" w:rsidR="00F8377B" w:rsidRPr="00342D38" w:rsidRDefault="00F8377B">
      <w:pPr>
        <w:rPr>
          <w:rFonts w:eastAsia="仿宋_GB2312"/>
          <w:bCs/>
        </w:rPr>
      </w:pPr>
    </w:p>
    <w:p w14:paraId="4037570D" w14:textId="77777777" w:rsidR="00F8377B" w:rsidRPr="00342D38" w:rsidRDefault="00BD4706">
      <w:pPr>
        <w:pStyle w:val="ac"/>
      </w:pPr>
      <w:r w:rsidRPr="00342D38">
        <w:rPr>
          <w:rFonts w:hint="eastAsia"/>
        </w:rPr>
        <w:t>说明：投标人应对货物清单中的规格进行单价分析，根据本表形式</w:t>
      </w:r>
      <w:proofErr w:type="gramStart"/>
      <w:r w:rsidRPr="00342D38">
        <w:rPr>
          <w:rFonts w:hint="eastAsia"/>
        </w:rPr>
        <w:t>作出</w:t>
      </w:r>
      <w:proofErr w:type="gramEnd"/>
      <w:r w:rsidRPr="00342D38">
        <w:rPr>
          <w:rFonts w:hint="eastAsia"/>
        </w:rPr>
        <w:t>详细分项，如有需要，投标人可根据实际情况加（或减）项分析，但务必详细、真实。</w:t>
      </w:r>
    </w:p>
    <w:p w14:paraId="2613652A" w14:textId="77777777" w:rsidR="00F8377B" w:rsidRPr="00342D38" w:rsidRDefault="00BD4706">
      <w:pPr>
        <w:rPr>
          <w:rFonts w:ascii="宋体" w:hAnsi="宋体"/>
          <w:b/>
          <w:sz w:val="32"/>
          <w:szCs w:val="20"/>
        </w:rPr>
      </w:pPr>
      <w:r w:rsidRPr="00342D38">
        <w:rPr>
          <w:rFonts w:hint="eastAsia"/>
        </w:rPr>
        <w:t>（该表格用</w:t>
      </w:r>
      <w:r w:rsidRPr="00342D38">
        <w:t>EXCEL</w:t>
      </w:r>
      <w:r w:rsidRPr="00342D38">
        <w:rPr>
          <w:rFonts w:hint="eastAsia"/>
        </w:rPr>
        <w:t>编制）</w:t>
      </w:r>
      <w:r w:rsidRPr="00342D38">
        <w:rPr>
          <w:rFonts w:ascii="宋体" w:hAnsi="宋体"/>
          <w:b/>
          <w:sz w:val="32"/>
          <w:szCs w:val="20"/>
        </w:rPr>
        <w:br w:type="page"/>
      </w:r>
    </w:p>
    <w:p w14:paraId="511CD51F" w14:textId="77777777" w:rsidR="00F8377B" w:rsidRPr="00342D38" w:rsidRDefault="00BD4706">
      <w:pPr>
        <w:keepNext/>
        <w:keepLines/>
        <w:spacing w:before="260" w:after="260" w:line="412" w:lineRule="auto"/>
        <w:jc w:val="center"/>
        <w:outlineLvl w:val="1"/>
        <w:rPr>
          <w:rFonts w:ascii="宋体" w:hAnsi="宋体"/>
          <w:b/>
          <w:sz w:val="32"/>
          <w:szCs w:val="20"/>
        </w:rPr>
      </w:pPr>
      <w:bookmarkStart w:id="1344" w:name="_Toc10307"/>
      <w:bookmarkStart w:id="1345" w:name="_Toc9088"/>
      <w:bookmarkStart w:id="1346" w:name="_Toc38791541"/>
      <w:bookmarkStart w:id="1347" w:name="_Toc46759140"/>
      <w:bookmarkStart w:id="1348" w:name="_Toc7067"/>
      <w:bookmarkStart w:id="1349" w:name="_Toc32487"/>
      <w:r w:rsidRPr="00342D38">
        <w:rPr>
          <w:rFonts w:ascii="宋体" w:hAnsi="宋体" w:hint="eastAsia"/>
          <w:b/>
          <w:sz w:val="32"/>
          <w:szCs w:val="20"/>
        </w:rPr>
        <w:lastRenderedPageBreak/>
        <w:t>八、投标保证金</w:t>
      </w:r>
      <w:bookmarkEnd w:id="1344"/>
      <w:bookmarkEnd w:id="1345"/>
      <w:bookmarkEnd w:id="1346"/>
      <w:bookmarkEnd w:id="1347"/>
      <w:bookmarkEnd w:id="1348"/>
      <w:bookmarkEnd w:id="1349"/>
    </w:p>
    <w:p w14:paraId="5A28F06F"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t>若采用现金或支票，投标人应在此提供汇款凭证的原件扫描件。</w:t>
      </w:r>
    </w:p>
    <w:p w14:paraId="6F9CBAEC" w14:textId="77777777" w:rsidR="00F8377B" w:rsidRPr="00342D38" w:rsidRDefault="00BD4706">
      <w:pPr>
        <w:spacing w:line="440" w:lineRule="exact"/>
        <w:ind w:firstLineChars="200" w:firstLine="420"/>
        <w:rPr>
          <w:rFonts w:ascii="宋体" w:hAnsi="宋体"/>
          <w:szCs w:val="21"/>
        </w:rPr>
      </w:pPr>
      <w:r w:rsidRPr="00342D38">
        <w:rPr>
          <w:rFonts w:ascii="宋体" w:hAnsi="宋体" w:hint="eastAsia"/>
          <w:szCs w:val="21"/>
        </w:rPr>
        <w:t>若采用投标保函，投标人应在此提供投标保函的</w:t>
      </w:r>
      <w:r w:rsidRPr="00342D38">
        <w:rPr>
          <w:rFonts w:ascii="宋体" w:hAnsi="宋体"/>
          <w:szCs w:val="21"/>
        </w:rPr>
        <w:t>原件扫描件</w:t>
      </w:r>
      <w:r w:rsidRPr="00342D38">
        <w:rPr>
          <w:rFonts w:ascii="宋体" w:hAnsi="宋体" w:hint="eastAsia"/>
          <w:szCs w:val="21"/>
        </w:rPr>
        <w:t>。</w:t>
      </w:r>
    </w:p>
    <w:p w14:paraId="6ABBDF73" w14:textId="77777777" w:rsidR="00F8377B" w:rsidRPr="00342D38" w:rsidRDefault="00BD4706">
      <w:pPr>
        <w:spacing w:line="440" w:lineRule="exact"/>
        <w:ind w:firstLineChars="200" w:firstLine="420"/>
        <w:rPr>
          <w:rFonts w:ascii="宋体" w:hAnsi="宋体"/>
          <w:szCs w:val="21"/>
        </w:rPr>
      </w:pPr>
      <w:r w:rsidRPr="00342D38">
        <w:rPr>
          <w:rFonts w:ascii="宋体" w:hAnsi="宋体"/>
          <w:szCs w:val="21"/>
        </w:rPr>
        <w:br w:type="page"/>
      </w:r>
    </w:p>
    <w:p w14:paraId="44783863" w14:textId="77777777" w:rsidR="00F8377B" w:rsidRPr="00342D38" w:rsidRDefault="00BD4706">
      <w:pPr>
        <w:pStyle w:val="27"/>
        <w:jc w:val="center"/>
        <w:rPr>
          <w:rFonts w:ascii="宋体" w:hAnsi="宋体"/>
        </w:rPr>
      </w:pPr>
      <w:bookmarkStart w:id="1350" w:name="_Toc26790"/>
      <w:bookmarkStart w:id="1351" w:name="_Toc24248"/>
      <w:bookmarkStart w:id="1352" w:name="_Toc31958"/>
      <w:bookmarkStart w:id="1353" w:name="_Toc46759141"/>
      <w:bookmarkStart w:id="1354" w:name="_Toc38791542"/>
      <w:bookmarkStart w:id="1355" w:name="_Toc21696"/>
      <w:bookmarkStart w:id="1356" w:name="_Toc332197757"/>
      <w:bookmarkStart w:id="1357" w:name="_Toc332302065"/>
      <w:bookmarkStart w:id="1358" w:name="_Toc400980945"/>
      <w:bookmarkStart w:id="1359" w:name="_Toc332199179"/>
      <w:bookmarkStart w:id="1360" w:name="_Toc332021457"/>
      <w:bookmarkStart w:id="1361" w:name="_Toc332303267"/>
      <w:bookmarkStart w:id="1362" w:name="_Toc359855723"/>
      <w:bookmarkStart w:id="1363" w:name="_Toc359855312"/>
      <w:bookmarkStart w:id="1364" w:name="_Toc332272017"/>
      <w:bookmarkStart w:id="1365" w:name="_Toc361508760"/>
      <w:bookmarkEnd w:id="1321"/>
      <w:bookmarkEnd w:id="1322"/>
      <w:bookmarkEnd w:id="1323"/>
      <w:bookmarkEnd w:id="1324"/>
      <w:bookmarkEnd w:id="1325"/>
      <w:bookmarkEnd w:id="1326"/>
      <w:bookmarkEnd w:id="1327"/>
      <w:bookmarkEnd w:id="1328"/>
      <w:bookmarkEnd w:id="1329"/>
      <w:bookmarkEnd w:id="1330"/>
      <w:bookmarkEnd w:id="1331"/>
      <w:r w:rsidRPr="00342D38">
        <w:rPr>
          <w:rFonts w:ascii="宋体" w:hAnsi="宋体" w:hint="eastAsia"/>
          <w:szCs w:val="21"/>
        </w:rPr>
        <w:lastRenderedPageBreak/>
        <w:t>九</w:t>
      </w:r>
      <w:r w:rsidRPr="00342D38">
        <w:rPr>
          <w:rFonts w:ascii="宋体" w:hAnsi="宋体" w:hint="eastAsia"/>
        </w:rPr>
        <w:t>、项目机构表</w:t>
      </w:r>
      <w:bookmarkEnd w:id="1350"/>
      <w:bookmarkEnd w:id="1351"/>
      <w:bookmarkEnd w:id="1352"/>
      <w:bookmarkEnd w:id="1353"/>
      <w:bookmarkEnd w:id="1354"/>
      <w:bookmarkEnd w:id="1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80"/>
        <w:gridCol w:w="1759"/>
        <w:gridCol w:w="1661"/>
      </w:tblGrid>
      <w:tr w:rsidR="00F8377B" w:rsidRPr="00342D38" w14:paraId="5ACDE892" w14:textId="77777777">
        <w:trPr>
          <w:cantSplit/>
          <w:trHeight w:val="770"/>
          <w:jc w:val="center"/>
        </w:trPr>
        <w:tc>
          <w:tcPr>
            <w:tcW w:w="8568" w:type="dxa"/>
            <w:gridSpan w:val="4"/>
            <w:vAlign w:val="center"/>
          </w:tcPr>
          <w:p w14:paraId="5318003C" w14:textId="77777777" w:rsidR="00F8377B" w:rsidRPr="00342D38" w:rsidRDefault="00BD4706">
            <w:pPr>
              <w:jc w:val="center"/>
              <w:rPr>
                <w:rFonts w:ascii="宋体"/>
              </w:rPr>
            </w:pPr>
            <w:r w:rsidRPr="00342D38">
              <w:rPr>
                <w:rFonts w:ascii="宋体"/>
              </w:rPr>
              <w:t>1.</w:t>
            </w:r>
            <w:r w:rsidRPr="00342D38">
              <w:rPr>
                <w:rFonts w:ascii="宋体" w:hint="eastAsia"/>
              </w:rPr>
              <w:t>公司人员总数</w:t>
            </w:r>
          </w:p>
        </w:tc>
      </w:tr>
      <w:tr w:rsidR="00F8377B" w:rsidRPr="00342D38" w14:paraId="3561979C" w14:textId="77777777">
        <w:trPr>
          <w:cantSplit/>
          <w:trHeight w:val="434"/>
          <w:jc w:val="center"/>
        </w:trPr>
        <w:tc>
          <w:tcPr>
            <w:tcW w:w="2268" w:type="dxa"/>
            <w:vMerge w:val="restart"/>
            <w:vAlign w:val="center"/>
          </w:tcPr>
          <w:p w14:paraId="285FFCA9" w14:textId="77777777" w:rsidR="00F8377B" w:rsidRPr="00342D38" w:rsidRDefault="00F8377B">
            <w:pPr>
              <w:rPr>
                <w:rFonts w:ascii="宋体"/>
              </w:rPr>
            </w:pPr>
          </w:p>
        </w:tc>
        <w:tc>
          <w:tcPr>
            <w:tcW w:w="6300" w:type="dxa"/>
            <w:gridSpan w:val="3"/>
            <w:vAlign w:val="center"/>
          </w:tcPr>
          <w:p w14:paraId="056CAE26" w14:textId="77777777" w:rsidR="00F8377B" w:rsidRPr="00342D38" w:rsidRDefault="00BD4706">
            <w:pPr>
              <w:jc w:val="center"/>
            </w:pPr>
            <w:bookmarkStart w:id="1366" w:name="_Toc71014357"/>
            <w:bookmarkStart w:id="1367" w:name="_Toc87153044"/>
            <w:bookmarkStart w:id="1368" w:name="_Toc79480056"/>
            <w:bookmarkStart w:id="1369" w:name="_Toc79468421"/>
            <w:bookmarkStart w:id="1370" w:name="_Toc112663403"/>
            <w:r w:rsidRPr="00342D38">
              <w:rPr>
                <w:rFonts w:hint="eastAsia"/>
              </w:rPr>
              <w:t>人员数量</w:t>
            </w:r>
            <w:bookmarkEnd w:id="1366"/>
            <w:bookmarkEnd w:id="1367"/>
            <w:bookmarkEnd w:id="1368"/>
            <w:bookmarkEnd w:id="1369"/>
            <w:bookmarkEnd w:id="1370"/>
          </w:p>
        </w:tc>
      </w:tr>
      <w:tr w:rsidR="00F8377B" w:rsidRPr="00342D38" w14:paraId="6E21A81D" w14:textId="77777777">
        <w:trPr>
          <w:cantSplit/>
          <w:trHeight w:val="470"/>
          <w:jc w:val="center"/>
        </w:trPr>
        <w:tc>
          <w:tcPr>
            <w:tcW w:w="2268" w:type="dxa"/>
            <w:vMerge/>
            <w:vAlign w:val="center"/>
          </w:tcPr>
          <w:p w14:paraId="7C021129" w14:textId="77777777" w:rsidR="00F8377B" w:rsidRPr="00342D38" w:rsidRDefault="00F8377B">
            <w:pPr>
              <w:rPr>
                <w:rFonts w:ascii="宋体"/>
              </w:rPr>
            </w:pPr>
          </w:p>
        </w:tc>
        <w:tc>
          <w:tcPr>
            <w:tcW w:w="2880" w:type="dxa"/>
            <w:vAlign w:val="center"/>
          </w:tcPr>
          <w:p w14:paraId="76595BC2" w14:textId="77777777" w:rsidR="00F8377B" w:rsidRPr="00342D38" w:rsidRDefault="00BD4706">
            <w:pPr>
              <w:jc w:val="center"/>
              <w:rPr>
                <w:rFonts w:ascii="宋体"/>
              </w:rPr>
            </w:pPr>
            <w:r w:rsidRPr="00342D38">
              <w:rPr>
                <w:rFonts w:ascii="宋体" w:hint="eastAsia"/>
              </w:rPr>
              <w:t>管理人员</w:t>
            </w:r>
          </w:p>
        </w:tc>
        <w:tc>
          <w:tcPr>
            <w:tcW w:w="1759" w:type="dxa"/>
            <w:vAlign w:val="center"/>
          </w:tcPr>
          <w:p w14:paraId="5D222A12" w14:textId="77777777" w:rsidR="00F8377B" w:rsidRPr="00342D38" w:rsidRDefault="00BD4706">
            <w:pPr>
              <w:jc w:val="center"/>
              <w:rPr>
                <w:rFonts w:ascii="宋体"/>
              </w:rPr>
            </w:pPr>
            <w:r w:rsidRPr="00342D38">
              <w:rPr>
                <w:rFonts w:ascii="宋体" w:hint="eastAsia"/>
              </w:rPr>
              <w:t>技术人员</w:t>
            </w:r>
          </w:p>
        </w:tc>
        <w:tc>
          <w:tcPr>
            <w:tcW w:w="1661" w:type="dxa"/>
            <w:vAlign w:val="center"/>
          </w:tcPr>
          <w:p w14:paraId="02B4D37A" w14:textId="77777777" w:rsidR="00F8377B" w:rsidRPr="00342D38" w:rsidRDefault="00BD4706">
            <w:pPr>
              <w:jc w:val="center"/>
              <w:rPr>
                <w:rFonts w:ascii="宋体"/>
              </w:rPr>
            </w:pPr>
            <w:r w:rsidRPr="00342D38">
              <w:rPr>
                <w:rFonts w:ascii="宋体" w:hint="eastAsia"/>
              </w:rPr>
              <w:t>其他人员</w:t>
            </w:r>
          </w:p>
        </w:tc>
      </w:tr>
      <w:tr w:rsidR="00F8377B" w:rsidRPr="00342D38" w14:paraId="07CE183F" w14:textId="77777777">
        <w:trPr>
          <w:cantSplit/>
          <w:trHeight w:val="1447"/>
          <w:jc w:val="center"/>
        </w:trPr>
        <w:tc>
          <w:tcPr>
            <w:tcW w:w="2268" w:type="dxa"/>
            <w:vAlign w:val="center"/>
          </w:tcPr>
          <w:p w14:paraId="1C3B549B" w14:textId="77777777" w:rsidR="00F8377B" w:rsidRPr="00342D38" w:rsidRDefault="00BD4706">
            <w:pPr>
              <w:jc w:val="center"/>
              <w:rPr>
                <w:rFonts w:ascii="宋体"/>
              </w:rPr>
            </w:pPr>
            <w:r w:rsidRPr="00342D38">
              <w:rPr>
                <w:rFonts w:ascii="宋体" w:hint="eastAsia"/>
              </w:rPr>
              <w:t>共有数量</w:t>
            </w:r>
          </w:p>
        </w:tc>
        <w:tc>
          <w:tcPr>
            <w:tcW w:w="2880" w:type="dxa"/>
            <w:vAlign w:val="center"/>
          </w:tcPr>
          <w:p w14:paraId="2B29704A" w14:textId="77777777" w:rsidR="00F8377B" w:rsidRPr="00342D38" w:rsidRDefault="00F8377B">
            <w:pPr>
              <w:jc w:val="center"/>
              <w:rPr>
                <w:rFonts w:ascii="宋体"/>
              </w:rPr>
            </w:pPr>
          </w:p>
          <w:p w14:paraId="6FC58046" w14:textId="77777777" w:rsidR="00F8377B" w:rsidRPr="00342D38" w:rsidRDefault="00F8377B">
            <w:pPr>
              <w:jc w:val="center"/>
              <w:rPr>
                <w:rFonts w:ascii="宋体"/>
              </w:rPr>
            </w:pPr>
          </w:p>
          <w:p w14:paraId="06D702E1" w14:textId="77777777" w:rsidR="00F8377B" w:rsidRPr="00342D38" w:rsidRDefault="00F8377B">
            <w:pPr>
              <w:jc w:val="center"/>
              <w:rPr>
                <w:rFonts w:ascii="宋体"/>
              </w:rPr>
            </w:pPr>
          </w:p>
          <w:p w14:paraId="0196388D" w14:textId="77777777" w:rsidR="00F8377B" w:rsidRPr="00342D38" w:rsidRDefault="00F8377B">
            <w:pPr>
              <w:jc w:val="center"/>
              <w:rPr>
                <w:rFonts w:ascii="宋体"/>
              </w:rPr>
            </w:pPr>
          </w:p>
          <w:p w14:paraId="7B041F48" w14:textId="77777777" w:rsidR="00F8377B" w:rsidRPr="00342D38" w:rsidRDefault="00F8377B">
            <w:pPr>
              <w:jc w:val="center"/>
              <w:rPr>
                <w:rFonts w:ascii="宋体"/>
              </w:rPr>
            </w:pPr>
          </w:p>
          <w:p w14:paraId="683117D9" w14:textId="77777777" w:rsidR="00F8377B" w:rsidRPr="00342D38" w:rsidRDefault="00F8377B">
            <w:pPr>
              <w:jc w:val="center"/>
              <w:rPr>
                <w:rFonts w:ascii="宋体"/>
              </w:rPr>
            </w:pPr>
          </w:p>
          <w:p w14:paraId="3E6CCD9A" w14:textId="77777777" w:rsidR="00F8377B" w:rsidRPr="00342D38" w:rsidRDefault="00F8377B">
            <w:pPr>
              <w:jc w:val="center"/>
              <w:rPr>
                <w:rFonts w:ascii="宋体"/>
              </w:rPr>
            </w:pPr>
          </w:p>
          <w:p w14:paraId="6F186AC1" w14:textId="77777777" w:rsidR="00F8377B" w:rsidRPr="00342D38" w:rsidRDefault="00F8377B">
            <w:pPr>
              <w:jc w:val="center"/>
              <w:rPr>
                <w:rFonts w:ascii="宋体"/>
              </w:rPr>
            </w:pPr>
          </w:p>
          <w:p w14:paraId="16C457D7" w14:textId="77777777" w:rsidR="00F8377B" w:rsidRPr="00342D38" w:rsidRDefault="00F8377B">
            <w:pPr>
              <w:jc w:val="center"/>
              <w:rPr>
                <w:rFonts w:ascii="宋体"/>
              </w:rPr>
            </w:pPr>
          </w:p>
        </w:tc>
        <w:tc>
          <w:tcPr>
            <w:tcW w:w="1759" w:type="dxa"/>
            <w:vAlign w:val="center"/>
          </w:tcPr>
          <w:p w14:paraId="056A91F9" w14:textId="77777777" w:rsidR="00F8377B" w:rsidRPr="00342D38" w:rsidRDefault="00F8377B">
            <w:pPr>
              <w:jc w:val="center"/>
              <w:rPr>
                <w:rFonts w:ascii="宋体"/>
              </w:rPr>
            </w:pPr>
          </w:p>
        </w:tc>
        <w:tc>
          <w:tcPr>
            <w:tcW w:w="1661" w:type="dxa"/>
            <w:vAlign w:val="center"/>
          </w:tcPr>
          <w:p w14:paraId="646EC024" w14:textId="77777777" w:rsidR="00F8377B" w:rsidRPr="00342D38" w:rsidRDefault="00F8377B">
            <w:pPr>
              <w:jc w:val="center"/>
              <w:rPr>
                <w:rFonts w:ascii="宋体"/>
              </w:rPr>
            </w:pPr>
          </w:p>
        </w:tc>
      </w:tr>
      <w:tr w:rsidR="00F8377B" w:rsidRPr="00342D38" w14:paraId="11997E07" w14:textId="77777777">
        <w:trPr>
          <w:cantSplit/>
          <w:trHeight w:val="2375"/>
          <w:jc w:val="center"/>
        </w:trPr>
        <w:tc>
          <w:tcPr>
            <w:tcW w:w="2268" w:type="dxa"/>
            <w:vAlign w:val="center"/>
          </w:tcPr>
          <w:p w14:paraId="0884E356" w14:textId="77777777" w:rsidR="00F8377B" w:rsidRPr="00342D38" w:rsidRDefault="00BD4706">
            <w:pPr>
              <w:rPr>
                <w:rFonts w:ascii="宋体"/>
              </w:rPr>
            </w:pPr>
            <w:r w:rsidRPr="00342D38">
              <w:rPr>
                <w:rFonts w:ascii="宋体" w:hint="eastAsia"/>
              </w:rPr>
              <w:t>拟为申请合同提供</w:t>
            </w:r>
          </w:p>
        </w:tc>
        <w:tc>
          <w:tcPr>
            <w:tcW w:w="2880" w:type="dxa"/>
            <w:vAlign w:val="center"/>
          </w:tcPr>
          <w:p w14:paraId="6D12016D" w14:textId="77777777" w:rsidR="00F8377B" w:rsidRPr="00342D38" w:rsidRDefault="00F8377B">
            <w:pPr>
              <w:rPr>
                <w:rFonts w:ascii="宋体"/>
              </w:rPr>
            </w:pPr>
          </w:p>
          <w:p w14:paraId="66CDB2B9" w14:textId="77777777" w:rsidR="00F8377B" w:rsidRPr="00342D38" w:rsidRDefault="00F8377B">
            <w:pPr>
              <w:rPr>
                <w:rFonts w:ascii="宋体"/>
              </w:rPr>
            </w:pPr>
          </w:p>
          <w:p w14:paraId="7C4E546C" w14:textId="77777777" w:rsidR="00F8377B" w:rsidRPr="00342D38" w:rsidRDefault="00F8377B">
            <w:pPr>
              <w:rPr>
                <w:rFonts w:ascii="宋体"/>
              </w:rPr>
            </w:pPr>
          </w:p>
          <w:p w14:paraId="64099EAE" w14:textId="77777777" w:rsidR="00F8377B" w:rsidRPr="00342D38" w:rsidRDefault="00F8377B">
            <w:pPr>
              <w:rPr>
                <w:rFonts w:ascii="宋体"/>
              </w:rPr>
            </w:pPr>
          </w:p>
          <w:p w14:paraId="60196555" w14:textId="77777777" w:rsidR="00F8377B" w:rsidRPr="00342D38" w:rsidRDefault="00F8377B">
            <w:pPr>
              <w:rPr>
                <w:rFonts w:ascii="宋体"/>
              </w:rPr>
            </w:pPr>
          </w:p>
          <w:p w14:paraId="49514BD7" w14:textId="77777777" w:rsidR="00F8377B" w:rsidRPr="00342D38" w:rsidRDefault="00F8377B">
            <w:pPr>
              <w:rPr>
                <w:rFonts w:ascii="宋体"/>
              </w:rPr>
            </w:pPr>
          </w:p>
          <w:p w14:paraId="4ED74867" w14:textId="77777777" w:rsidR="00F8377B" w:rsidRPr="00342D38" w:rsidRDefault="00F8377B">
            <w:pPr>
              <w:rPr>
                <w:rFonts w:ascii="宋体"/>
              </w:rPr>
            </w:pPr>
          </w:p>
          <w:p w14:paraId="34017455" w14:textId="77777777" w:rsidR="00F8377B" w:rsidRPr="00342D38" w:rsidRDefault="00F8377B">
            <w:pPr>
              <w:rPr>
                <w:rFonts w:ascii="宋体"/>
              </w:rPr>
            </w:pPr>
          </w:p>
          <w:p w14:paraId="36D89D59" w14:textId="77777777" w:rsidR="00F8377B" w:rsidRPr="00342D38" w:rsidRDefault="00F8377B">
            <w:pPr>
              <w:rPr>
                <w:rFonts w:ascii="宋体"/>
              </w:rPr>
            </w:pPr>
          </w:p>
          <w:p w14:paraId="2F192936" w14:textId="77777777" w:rsidR="00F8377B" w:rsidRPr="00342D38" w:rsidRDefault="00F8377B">
            <w:pPr>
              <w:rPr>
                <w:rFonts w:ascii="宋体"/>
              </w:rPr>
            </w:pPr>
          </w:p>
          <w:p w14:paraId="734EDA33" w14:textId="77777777" w:rsidR="00F8377B" w:rsidRPr="00342D38" w:rsidRDefault="00F8377B">
            <w:pPr>
              <w:rPr>
                <w:rFonts w:ascii="宋体"/>
              </w:rPr>
            </w:pPr>
          </w:p>
        </w:tc>
        <w:tc>
          <w:tcPr>
            <w:tcW w:w="1759" w:type="dxa"/>
            <w:vAlign w:val="center"/>
          </w:tcPr>
          <w:p w14:paraId="3315D1B6" w14:textId="77777777" w:rsidR="00F8377B" w:rsidRPr="00342D38" w:rsidRDefault="00F8377B">
            <w:pPr>
              <w:rPr>
                <w:rFonts w:ascii="宋体"/>
              </w:rPr>
            </w:pPr>
          </w:p>
        </w:tc>
        <w:tc>
          <w:tcPr>
            <w:tcW w:w="1661" w:type="dxa"/>
            <w:vAlign w:val="center"/>
          </w:tcPr>
          <w:p w14:paraId="671AFE45" w14:textId="77777777" w:rsidR="00F8377B" w:rsidRPr="00342D38" w:rsidRDefault="00F8377B">
            <w:pPr>
              <w:rPr>
                <w:rFonts w:ascii="宋体"/>
              </w:rPr>
            </w:pPr>
          </w:p>
        </w:tc>
      </w:tr>
    </w:tbl>
    <w:p w14:paraId="488487AB" w14:textId="77777777" w:rsidR="00F8377B" w:rsidRPr="00342D38" w:rsidRDefault="00F8377B">
      <w:pPr>
        <w:widowControl/>
        <w:autoSpaceDE w:val="0"/>
        <w:autoSpaceDN w:val="0"/>
        <w:textAlignment w:val="bottom"/>
        <w:rPr>
          <w:bCs/>
          <w:strike/>
          <w:sz w:val="24"/>
        </w:rPr>
      </w:pPr>
    </w:p>
    <w:p w14:paraId="1F557CA5" w14:textId="77777777" w:rsidR="00F8377B" w:rsidRPr="00342D38" w:rsidRDefault="00BD4706">
      <w:r w:rsidRPr="00342D38">
        <w:br w:type="page"/>
      </w:r>
    </w:p>
    <w:p w14:paraId="2D9B9165" w14:textId="77777777" w:rsidR="00F8377B" w:rsidRPr="00342D38" w:rsidRDefault="00BD4706">
      <w:pPr>
        <w:pStyle w:val="27"/>
        <w:jc w:val="center"/>
        <w:rPr>
          <w:rFonts w:ascii="宋体" w:hAnsi="宋体"/>
        </w:rPr>
      </w:pPr>
      <w:bookmarkStart w:id="1371" w:name="_Toc17799"/>
      <w:bookmarkStart w:id="1372" w:name="_Toc38791543"/>
      <w:bookmarkStart w:id="1373" w:name="_Toc32073"/>
      <w:bookmarkStart w:id="1374" w:name="_Toc46759142"/>
      <w:bookmarkStart w:id="1375" w:name="_Toc27775"/>
      <w:bookmarkStart w:id="1376" w:name="_Toc28895"/>
      <w:r w:rsidRPr="00342D38">
        <w:rPr>
          <w:rFonts w:ascii="宋体" w:hAnsi="宋体" w:hint="eastAsia"/>
        </w:rPr>
        <w:lastRenderedPageBreak/>
        <w:t>十、本项目主要人员简历与经验表</w:t>
      </w:r>
      <w:bookmarkEnd w:id="1371"/>
      <w:bookmarkEnd w:id="1372"/>
      <w:bookmarkEnd w:id="1373"/>
      <w:bookmarkEnd w:id="1374"/>
      <w:bookmarkEnd w:id="1375"/>
      <w:bookmarkEnd w:id="1376"/>
    </w:p>
    <w:p w14:paraId="4425A629" w14:textId="77777777" w:rsidR="00F8377B" w:rsidRPr="00342D38" w:rsidRDefault="00F8377B">
      <w:pPr>
        <w:spacing w:line="320" w:lineRule="atLeast"/>
      </w:pPr>
    </w:p>
    <w:tbl>
      <w:tblPr>
        <w:tblW w:w="9000" w:type="dxa"/>
        <w:tblInd w:w="1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50"/>
        <w:gridCol w:w="170"/>
        <w:gridCol w:w="980"/>
        <w:gridCol w:w="940"/>
        <w:gridCol w:w="210"/>
        <w:gridCol w:w="1150"/>
        <w:gridCol w:w="1150"/>
        <w:gridCol w:w="250"/>
        <w:gridCol w:w="520"/>
        <w:gridCol w:w="1299"/>
        <w:gridCol w:w="1181"/>
      </w:tblGrid>
      <w:tr w:rsidR="00F8377B" w:rsidRPr="00342D38" w14:paraId="3DAC3AE4" w14:textId="77777777">
        <w:trPr>
          <w:trHeight w:val="500"/>
        </w:trPr>
        <w:tc>
          <w:tcPr>
            <w:tcW w:w="1150" w:type="dxa"/>
            <w:tcBorders>
              <w:top w:val="single" w:sz="12" w:space="0" w:color="auto"/>
            </w:tcBorders>
            <w:vAlign w:val="center"/>
          </w:tcPr>
          <w:p w14:paraId="73643DE5" w14:textId="77777777" w:rsidR="00F8377B" w:rsidRPr="00342D38" w:rsidRDefault="00BD4706">
            <w:pPr>
              <w:spacing w:line="320" w:lineRule="atLeast"/>
              <w:jc w:val="center"/>
            </w:pPr>
            <w:r w:rsidRPr="00342D38">
              <w:rPr>
                <w:rFonts w:hint="eastAsia"/>
              </w:rPr>
              <w:t>姓</w:t>
            </w:r>
            <w:r w:rsidRPr="00342D38">
              <w:t xml:space="preserve"> </w:t>
            </w:r>
            <w:r w:rsidRPr="00342D38">
              <w:rPr>
                <w:rFonts w:hint="eastAsia"/>
              </w:rPr>
              <w:t>名</w:t>
            </w:r>
          </w:p>
        </w:tc>
        <w:tc>
          <w:tcPr>
            <w:tcW w:w="1150" w:type="dxa"/>
            <w:gridSpan w:val="2"/>
            <w:tcBorders>
              <w:top w:val="single" w:sz="12" w:space="0" w:color="auto"/>
            </w:tcBorders>
            <w:vAlign w:val="center"/>
          </w:tcPr>
          <w:p w14:paraId="67A77393" w14:textId="77777777" w:rsidR="00F8377B" w:rsidRPr="00342D38" w:rsidRDefault="00F8377B">
            <w:pPr>
              <w:spacing w:line="320" w:lineRule="atLeast"/>
              <w:jc w:val="center"/>
            </w:pPr>
          </w:p>
        </w:tc>
        <w:tc>
          <w:tcPr>
            <w:tcW w:w="1150" w:type="dxa"/>
            <w:gridSpan w:val="2"/>
            <w:tcBorders>
              <w:top w:val="single" w:sz="12" w:space="0" w:color="auto"/>
            </w:tcBorders>
            <w:vAlign w:val="center"/>
          </w:tcPr>
          <w:p w14:paraId="1E09B222" w14:textId="77777777" w:rsidR="00F8377B" w:rsidRPr="00342D38" w:rsidRDefault="00BD4706">
            <w:pPr>
              <w:spacing w:line="320" w:lineRule="atLeast"/>
              <w:jc w:val="center"/>
            </w:pPr>
            <w:r w:rsidRPr="00342D38">
              <w:rPr>
                <w:rFonts w:hint="eastAsia"/>
              </w:rPr>
              <w:t>性</w:t>
            </w:r>
            <w:r w:rsidRPr="00342D38">
              <w:t xml:space="preserve"> </w:t>
            </w:r>
            <w:r w:rsidRPr="00342D38">
              <w:rPr>
                <w:rFonts w:hint="eastAsia"/>
              </w:rPr>
              <w:t>别</w:t>
            </w:r>
          </w:p>
        </w:tc>
        <w:tc>
          <w:tcPr>
            <w:tcW w:w="1150" w:type="dxa"/>
            <w:tcBorders>
              <w:top w:val="single" w:sz="12" w:space="0" w:color="auto"/>
            </w:tcBorders>
            <w:vAlign w:val="center"/>
          </w:tcPr>
          <w:p w14:paraId="7503931F" w14:textId="77777777" w:rsidR="00F8377B" w:rsidRPr="00342D38" w:rsidRDefault="00F8377B">
            <w:pPr>
              <w:spacing w:line="320" w:lineRule="atLeast"/>
              <w:jc w:val="center"/>
            </w:pPr>
          </w:p>
        </w:tc>
        <w:tc>
          <w:tcPr>
            <w:tcW w:w="1150" w:type="dxa"/>
            <w:tcBorders>
              <w:top w:val="single" w:sz="12" w:space="0" w:color="auto"/>
            </w:tcBorders>
            <w:vAlign w:val="center"/>
          </w:tcPr>
          <w:p w14:paraId="2530051F" w14:textId="77777777" w:rsidR="00F8377B" w:rsidRPr="00342D38" w:rsidRDefault="00BD4706">
            <w:pPr>
              <w:spacing w:line="320" w:lineRule="atLeast"/>
              <w:jc w:val="center"/>
            </w:pPr>
            <w:r w:rsidRPr="00342D38">
              <w:rPr>
                <w:rFonts w:hint="eastAsia"/>
              </w:rPr>
              <w:t>年</w:t>
            </w:r>
            <w:r w:rsidRPr="00342D38">
              <w:t xml:space="preserve"> </w:t>
            </w:r>
            <w:r w:rsidRPr="00342D38">
              <w:rPr>
                <w:rFonts w:hint="eastAsia"/>
              </w:rPr>
              <w:t>龄</w:t>
            </w:r>
          </w:p>
        </w:tc>
        <w:tc>
          <w:tcPr>
            <w:tcW w:w="770" w:type="dxa"/>
            <w:gridSpan w:val="2"/>
            <w:tcBorders>
              <w:top w:val="single" w:sz="12" w:space="0" w:color="auto"/>
            </w:tcBorders>
            <w:vAlign w:val="center"/>
          </w:tcPr>
          <w:p w14:paraId="3E414FA7" w14:textId="77777777" w:rsidR="00F8377B" w:rsidRPr="00342D38" w:rsidRDefault="00F8377B">
            <w:pPr>
              <w:spacing w:line="320" w:lineRule="atLeast"/>
              <w:jc w:val="center"/>
            </w:pPr>
          </w:p>
        </w:tc>
        <w:tc>
          <w:tcPr>
            <w:tcW w:w="1299" w:type="dxa"/>
            <w:tcBorders>
              <w:top w:val="single" w:sz="12" w:space="0" w:color="auto"/>
            </w:tcBorders>
            <w:vAlign w:val="center"/>
          </w:tcPr>
          <w:p w14:paraId="6A9987E4" w14:textId="77777777" w:rsidR="00F8377B" w:rsidRPr="00342D38" w:rsidRDefault="00BD4706">
            <w:pPr>
              <w:spacing w:line="320" w:lineRule="atLeast"/>
              <w:jc w:val="center"/>
            </w:pPr>
            <w:r w:rsidRPr="00342D38">
              <w:rPr>
                <w:rFonts w:hint="eastAsia"/>
              </w:rPr>
              <w:t>技术职称</w:t>
            </w:r>
          </w:p>
        </w:tc>
        <w:tc>
          <w:tcPr>
            <w:tcW w:w="1181" w:type="dxa"/>
            <w:tcBorders>
              <w:top w:val="single" w:sz="12" w:space="0" w:color="auto"/>
            </w:tcBorders>
            <w:vAlign w:val="center"/>
          </w:tcPr>
          <w:p w14:paraId="1EFF27F2" w14:textId="77777777" w:rsidR="00F8377B" w:rsidRPr="00342D38" w:rsidRDefault="00F8377B">
            <w:pPr>
              <w:spacing w:line="320" w:lineRule="atLeast"/>
              <w:jc w:val="center"/>
            </w:pPr>
          </w:p>
        </w:tc>
      </w:tr>
      <w:tr w:rsidR="00F8377B" w:rsidRPr="00342D38" w14:paraId="1D90B1FE" w14:textId="77777777">
        <w:trPr>
          <w:cantSplit/>
          <w:trHeight w:val="500"/>
        </w:trPr>
        <w:tc>
          <w:tcPr>
            <w:tcW w:w="1320" w:type="dxa"/>
            <w:gridSpan w:val="2"/>
            <w:vAlign w:val="center"/>
          </w:tcPr>
          <w:p w14:paraId="135C1DB7" w14:textId="77777777" w:rsidR="00F8377B" w:rsidRPr="00342D38" w:rsidRDefault="00BD4706">
            <w:pPr>
              <w:spacing w:line="320" w:lineRule="atLeast"/>
              <w:jc w:val="center"/>
            </w:pPr>
            <w:r w:rsidRPr="00342D38">
              <w:rPr>
                <w:rFonts w:hint="eastAsia"/>
              </w:rPr>
              <w:t>最终学历</w:t>
            </w:r>
          </w:p>
        </w:tc>
        <w:tc>
          <w:tcPr>
            <w:tcW w:w="1920" w:type="dxa"/>
            <w:gridSpan w:val="2"/>
            <w:vAlign w:val="center"/>
          </w:tcPr>
          <w:p w14:paraId="4FECA3A3" w14:textId="77777777" w:rsidR="00F8377B" w:rsidRPr="00342D38" w:rsidRDefault="00F8377B">
            <w:pPr>
              <w:spacing w:line="320" w:lineRule="atLeast"/>
              <w:jc w:val="center"/>
            </w:pPr>
          </w:p>
        </w:tc>
        <w:tc>
          <w:tcPr>
            <w:tcW w:w="2760" w:type="dxa"/>
            <w:gridSpan w:val="4"/>
            <w:vAlign w:val="center"/>
          </w:tcPr>
          <w:p w14:paraId="444E79DC" w14:textId="77777777" w:rsidR="00F8377B" w:rsidRPr="00342D38" w:rsidRDefault="00BD4706">
            <w:pPr>
              <w:spacing w:line="320" w:lineRule="atLeast"/>
            </w:pPr>
            <w:r w:rsidRPr="00342D38">
              <w:rPr>
                <w:rFonts w:hint="eastAsia"/>
              </w:rPr>
              <w:t>毕业院校、专业及时间</w:t>
            </w:r>
          </w:p>
        </w:tc>
        <w:tc>
          <w:tcPr>
            <w:tcW w:w="3000" w:type="dxa"/>
            <w:gridSpan w:val="3"/>
            <w:vAlign w:val="center"/>
          </w:tcPr>
          <w:p w14:paraId="11A5B801" w14:textId="77777777" w:rsidR="00F8377B" w:rsidRPr="00342D38" w:rsidRDefault="00F8377B">
            <w:pPr>
              <w:spacing w:line="320" w:lineRule="atLeast"/>
              <w:jc w:val="center"/>
            </w:pPr>
          </w:p>
        </w:tc>
      </w:tr>
      <w:tr w:rsidR="00F8377B" w:rsidRPr="00342D38" w14:paraId="06D902DD" w14:textId="77777777">
        <w:trPr>
          <w:cantSplit/>
          <w:trHeight w:val="500"/>
        </w:trPr>
        <w:tc>
          <w:tcPr>
            <w:tcW w:w="1320" w:type="dxa"/>
            <w:gridSpan w:val="2"/>
            <w:vAlign w:val="center"/>
          </w:tcPr>
          <w:p w14:paraId="53091685" w14:textId="77777777" w:rsidR="00F8377B" w:rsidRPr="00342D38" w:rsidRDefault="00BD4706">
            <w:pPr>
              <w:spacing w:line="320" w:lineRule="atLeast"/>
              <w:jc w:val="center"/>
            </w:pPr>
            <w:r w:rsidRPr="00342D38">
              <w:rPr>
                <w:rFonts w:hint="eastAsia"/>
              </w:rPr>
              <w:t>现任职务</w:t>
            </w:r>
          </w:p>
        </w:tc>
        <w:tc>
          <w:tcPr>
            <w:tcW w:w="1920" w:type="dxa"/>
            <w:gridSpan w:val="2"/>
            <w:vAlign w:val="center"/>
          </w:tcPr>
          <w:p w14:paraId="1EB1BD77" w14:textId="77777777" w:rsidR="00F8377B" w:rsidRPr="00342D38" w:rsidRDefault="00F8377B">
            <w:pPr>
              <w:spacing w:line="320" w:lineRule="atLeast"/>
              <w:jc w:val="center"/>
            </w:pPr>
          </w:p>
        </w:tc>
        <w:tc>
          <w:tcPr>
            <w:tcW w:w="2760" w:type="dxa"/>
            <w:gridSpan w:val="4"/>
            <w:vAlign w:val="center"/>
          </w:tcPr>
          <w:p w14:paraId="23BE4D35" w14:textId="77777777" w:rsidR="00F8377B" w:rsidRPr="00342D38" w:rsidRDefault="00BD4706">
            <w:pPr>
              <w:spacing w:line="320" w:lineRule="atLeast"/>
            </w:pPr>
            <w:r w:rsidRPr="00342D38">
              <w:rPr>
                <w:rFonts w:hint="eastAsia"/>
              </w:rPr>
              <w:t>拟在本项目中担任的职务</w:t>
            </w:r>
          </w:p>
        </w:tc>
        <w:tc>
          <w:tcPr>
            <w:tcW w:w="3000" w:type="dxa"/>
            <w:gridSpan w:val="3"/>
            <w:vAlign w:val="center"/>
          </w:tcPr>
          <w:p w14:paraId="56A4AEF6" w14:textId="77777777" w:rsidR="00F8377B" w:rsidRPr="00342D38" w:rsidRDefault="00F8377B">
            <w:pPr>
              <w:spacing w:line="320" w:lineRule="atLeast"/>
              <w:jc w:val="center"/>
            </w:pPr>
          </w:p>
        </w:tc>
      </w:tr>
      <w:tr w:rsidR="00F8377B" w:rsidRPr="00342D38" w14:paraId="2990D03D" w14:textId="77777777">
        <w:trPr>
          <w:trHeight w:val="500"/>
        </w:trPr>
        <w:tc>
          <w:tcPr>
            <w:tcW w:w="2300" w:type="dxa"/>
            <w:gridSpan w:val="3"/>
          </w:tcPr>
          <w:p w14:paraId="4E4F968D" w14:textId="77777777" w:rsidR="00F8377B" w:rsidRPr="00342D38" w:rsidRDefault="00BD4706">
            <w:pPr>
              <w:spacing w:line="320" w:lineRule="atLeast"/>
            </w:pPr>
            <w:r w:rsidRPr="00342D38">
              <w:t xml:space="preserve">  </w:t>
            </w:r>
            <w:r w:rsidRPr="00342D38">
              <w:rPr>
                <w:rFonts w:hint="eastAsia"/>
              </w:rPr>
              <w:t>时</w:t>
            </w:r>
            <w:r w:rsidRPr="00342D38">
              <w:t xml:space="preserve">       </w:t>
            </w:r>
            <w:r w:rsidRPr="00342D38">
              <w:rPr>
                <w:rFonts w:hint="eastAsia"/>
              </w:rPr>
              <w:t>间</w:t>
            </w:r>
          </w:p>
        </w:tc>
        <w:tc>
          <w:tcPr>
            <w:tcW w:w="6700" w:type="dxa"/>
            <w:gridSpan w:val="8"/>
          </w:tcPr>
          <w:p w14:paraId="5E4F76E3" w14:textId="77777777" w:rsidR="00F8377B" w:rsidRPr="00342D38" w:rsidRDefault="00BD4706">
            <w:pPr>
              <w:spacing w:line="320" w:lineRule="atLeast"/>
              <w:jc w:val="center"/>
            </w:pPr>
            <w:r w:rsidRPr="00342D38">
              <w:rPr>
                <w:rFonts w:hint="eastAsia"/>
              </w:rPr>
              <w:t>简</w:t>
            </w:r>
            <w:r w:rsidRPr="00342D38">
              <w:t xml:space="preserve">  </w:t>
            </w:r>
            <w:r w:rsidRPr="00342D38">
              <w:rPr>
                <w:rFonts w:hint="eastAsia"/>
              </w:rPr>
              <w:t>历</w:t>
            </w:r>
            <w:r w:rsidRPr="00342D38">
              <w:t xml:space="preserve">  </w:t>
            </w:r>
            <w:r w:rsidRPr="00342D38">
              <w:rPr>
                <w:rFonts w:hint="eastAsia"/>
              </w:rPr>
              <w:t>与</w:t>
            </w:r>
            <w:r w:rsidRPr="00342D38">
              <w:t xml:space="preserve">  </w:t>
            </w:r>
            <w:r w:rsidRPr="00342D38">
              <w:rPr>
                <w:rFonts w:hint="eastAsia"/>
              </w:rPr>
              <w:t>经</w:t>
            </w:r>
            <w:r w:rsidRPr="00342D38">
              <w:t xml:space="preserve">  </w:t>
            </w:r>
            <w:proofErr w:type="gramStart"/>
            <w:r w:rsidRPr="00342D38">
              <w:rPr>
                <w:rFonts w:hint="eastAsia"/>
              </w:rPr>
              <w:t>验</w:t>
            </w:r>
            <w:proofErr w:type="gramEnd"/>
            <w:r w:rsidRPr="00342D38">
              <w:t xml:space="preserve">  </w:t>
            </w:r>
            <w:r w:rsidRPr="00342D38">
              <w:rPr>
                <w:rFonts w:hint="eastAsia"/>
              </w:rPr>
              <w:t>简</w:t>
            </w:r>
            <w:r w:rsidRPr="00342D38">
              <w:t xml:space="preserve">  </w:t>
            </w:r>
            <w:r w:rsidRPr="00342D38">
              <w:rPr>
                <w:rFonts w:hint="eastAsia"/>
              </w:rPr>
              <w:t>述</w:t>
            </w:r>
            <w:r w:rsidRPr="00342D38">
              <w:t xml:space="preserve"> </w:t>
            </w:r>
          </w:p>
        </w:tc>
      </w:tr>
      <w:tr w:rsidR="00F8377B" w:rsidRPr="00342D38" w14:paraId="02B32F10" w14:textId="77777777">
        <w:trPr>
          <w:trHeight w:val="500"/>
        </w:trPr>
        <w:tc>
          <w:tcPr>
            <w:tcW w:w="2300" w:type="dxa"/>
            <w:gridSpan w:val="3"/>
          </w:tcPr>
          <w:p w14:paraId="33916B9C" w14:textId="77777777" w:rsidR="00F8377B" w:rsidRPr="00342D38" w:rsidRDefault="00F8377B">
            <w:pPr>
              <w:spacing w:line="320" w:lineRule="atLeast"/>
            </w:pPr>
          </w:p>
        </w:tc>
        <w:tc>
          <w:tcPr>
            <w:tcW w:w="6700" w:type="dxa"/>
            <w:gridSpan w:val="8"/>
          </w:tcPr>
          <w:p w14:paraId="6CDA0308" w14:textId="77777777" w:rsidR="00F8377B" w:rsidRPr="00342D38" w:rsidRDefault="00F8377B">
            <w:pPr>
              <w:spacing w:line="320" w:lineRule="atLeast"/>
            </w:pPr>
          </w:p>
        </w:tc>
      </w:tr>
      <w:tr w:rsidR="00F8377B" w:rsidRPr="00342D38" w14:paraId="10975FBC" w14:textId="77777777">
        <w:trPr>
          <w:trHeight w:val="500"/>
        </w:trPr>
        <w:tc>
          <w:tcPr>
            <w:tcW w:w="2300" w:type="dxa"/>
            <w:gridSpan w:val="3"/>
          </w:tcPr>
          <w:p w14:paraId="2F2134AE" w14:textId="77777777" w:rsidR="00F8377B" w:rsidRPr="00342D38" w:rsidRDefault="00F8377B">
            <w:pPr>
              <w:spacing w:line="320" w:lineRule="atLeast"/>
            </w:pPr>
          </w:p>
        </w:tc>
        <w:tc>
          <w:tcPr>
            <w:tcW w:w="6700" w:type="dxa"/>
            <w:gridSpan w:val="8"/>
          </w:tcPr>
          <w:p w14:paraId="27EED613" w14:textId="77777777" w:rsidR="00F8377B" w:rsidRPr="00342D38" w:rsidRDefault="00F8377B">
            <w:pPr>
              <w:spacing w:line="320" w:lineRule="atLeast"/>
            </w:pPr>
          </w:p>
        </w:tc>
      </w:tr>
      <w:tr w:rsidR="00F8377B" w:rsidRPr="00342D38" w14:paraId="6125C148" w14:textId="77777777">
        <w:trPr>
          <w:trHeight w:val="500"/>
        </w:trPr>
        <w:tc>
          <w:tcPr>
            <w:tcW w:w="2300" w:type="dxa"/>
            <w:gridSpan w:val="3"/>
          </w:tcPr>
          <w:p w14:paraId="1A40780E" w14:textId="77777777" w:rsidR="00F8377B" w:rsidRPr="00342D38" w:rsidRDefault="00F8377B">
            <w:pPr>
              <w:spacing w:line="320" w:lineRule="atLeast"/>
            </w:pPr>
          </w:p>
        </w:tc>
        <w:tc>
          <w:tcPr>
            <w:tcW w:w="6700" w:type="dxa"/>
            <w:gridSpan w:val="8"/>
          </w:tcPr>
          <w:p w14:paraId="364A72E0" w14:textId="77777777" w:rsidR="00F8377B" w:rsidRPr="00342D38" w:rsidRDefault="00F8377B">
            <w:pPr>
              <w:spacing w:line="320" w:lineRule="atLeast"/>
            </w:pPr>
          </w:p>
        </w:tc>
      </w:tr>
      <w:tr w:rsidR="00F8377B" w:rsidRPr="00342D38" w14:paraId="2D8707BE" w14:textId="77777777">
        <w:trPr>
          <w:trHeight w:val="500"/>
        </w:trPr>
        <w:tc>
          <w:tcPr>
            <w:tcW w:w="2300" w:type="dxa"/>
            <w:gridSpan w:val="3"/>
          </w:tcPr>
          <w:p w14:paraId="0074D30F" w14:textId="77777777" w:rsidR="00F8377B" w:rsidRPr="00342D38" w:rsidRDefault="00F8377B">
            <w:pPr>
              <w:spacing w:line="320" w:lineRule="atLeast"/>
            </w:pPr>
          </w:p>
        </w:tc>
        <w:tc>
          <w:tcPr>
            <w:tcW w:w="6700" w:type="dxa"/>
            <w:gridSpan w:val="8"/>
          </w:tcPr>
          <w:p w14:paraId="1CD18925" w14:textId="77777777" w:rsidR="00F8377B" w:rsidRPr="00342D38" w:rsidRDefault="00F8377B">
            <w:pPr>
              <w:spacing w:line="320" w:lineRule="atLeast"/>
            </w:pPr>
          </w:p>
        </w:tc>
      </w:tr>
      <w:tr w:rsidR="00F8377B" w:rsidRPr="00342D38" w14:paraId="3AFD5FC0" w14:textId="77777777">
        <w:trPr>
          <w:trHeight w:val="500"/>
        </w:trPr>
        <w:tc>
          <w:tcPr>
            <w:tcW w:w="2300" w:type="dxa"/>
            <w:gridSpan w:val="3"/>
          </w:tcPr>
          <w:p w14:paraId="3040C4F3" w14:textId="77777777" w:rsidR="00F8377B" w:rsidRPr="00342D38" w:rsidRDefault="00F8377B">
            <w:pPr>
              <w:spacing w:line="320" w:lineRule="atLeast"/>
            </w:pPr>
          </w:p>
        </w:tc>
        <w:tc>
          <w:tcPr>
            <w:tcW w:w="6700" w:type="dxa"/>
            <w:gridSpan w:val="8"/>
          </w:tcPr>
          <w:p w14:paraId="3FD073F5" w14:textId="77777777" w:rsidR="00F8377B" w:rsidRPr="00342D38" w:rsidRDefault="00F8377B">
            <w:pPr>
              <w:spacing w:line="320" w:lineRule="atLeast"/>
            </w:pPr>
          </w:p>
        </w:tc>
      </w:tr>
      <w:tr w:rsidR="00F8377B" w:rsidRPr="00342D38" w14:paraId="43DEF528" w14:textId="77777777">
        <w:trPr>
          <w:trHeight w:val="500"/>
        </w:trPr>
        <w:tc>
          <w:tcPr>
            <w:tcW w:w="2300" w:type="dxa"/>
            <w:gridSpan w:val="3"/>
          </w:tcPr>
          <w:p w14:paraId="254F0D89" w14:textId="77777777" w:rsidR="00F8377B" w:rsidRPr="00342D38" w:rsidRDefault="00F8377B">
            <w:pPr>
              <w:spacing w:line="320" w:lineRule="atLeast"/>
            </w:pPr>
          </w:p>
        </w:tc>
        <w:tc>
          <w:tcPr>
            <w:tcW w:w="6700" w:type="dxa"/>
            <w:gridSpan w:val="8"/>
          </w:tcPr>
          <w:p w14:paraId="64C710DE" w14:textId="77777777" w:rsidR="00F8377B" w:rsidRPr="00342D38" w:rsidRDefault="00F8377B">
            <w:pPr>
              <w:pStyle w:val="1b"/>
              <w:adjustRightInd w:val="0"/>
              <w:spacing w:line="320" w:lineRule="atLeast"/>
              <w:textAlignment w:val="baseline"/>
              <w:rPr>
                <w:kern w:val="0"/>
                <w:szCs w:val="20"/>
              </w:rPr>
            </w:pPr>
          </w:p>
        </w:tc>
      </w:tr>
      <w:tr w:rsidR="00F8377B" w:rsidRPr="00342D38" w14:paraId="66686E16" w14:textId="77777777">
        <w:trPr>
          <w:trHeight w:val="500"/>
        </w:trPr>
        <w:tc>
          <w:tcPr>
            <w:tcW w:w="2300" w:type="dxa"/>
            <w:gridSpan w:val="3"/>
          </w:tcPr>
          <w:p w14:paraId="5B6FD792" w14:textId="77777777" w:rsidR="00F8377B" w:rsidRPr="00342D38" w:rsidRDefault="00F8377B">
            <w:pPr>
              <w:spacing w:line="320" w:lineRule="atLeast"/>
            </w:pPr>
          </w:p>
        </w:tc>
        <w:tc>
          <w:tcPr>
            <w:tcW w:w="6700" w:type="dxa"/>
            <w:gridSpan w:val="8"/>
          </w:tcPr>
          <w:p w14:paraId="6CADE649" w14:textId="77777777" w:rsidR="00F8377B" w:rsidRPr="00342D38" w:rsidRDefault="00F8377B">
            <w:pPr>
              <w:pStyle w:val="1b"/>
              <w:adjustRightInd w:val="0"/>
              <w:spacing w:line="320" w:lineRule="atLeast"/>
              <w:textAlignment w:val="baseline"/>
              <w:rPr>
                <w:kern w:val="0"/>
                <w:szCs w:val="20"/>
              </w:rPr>
            </w:pPr>
          </w:p>
        </w:tc>
      </w:tr>
      <w:tr w:rsidR="00F8377B" w:rsidRPr="00342D38" w14:paraId="29CC1A17" w14:textId="77777777">
        <w:trPr>
          <w:trHeight w:val="500"/>
        </w:trPr>
        <w:tc>
          <w:tcPr>
            <w:tcW w:w="2300" w:type="dxa"/>
            <w:gridSpan w:val="3"/>
          </w:tcPr>
          <w:p w14:paraId="4F542DAA" w14:textId="77777777" w:rsidR="00F8377B" w:rsidRPr="00342D38" w:rsidRDefault="00F8377B">
            <w:pPr>
              <w:spacing w:line="320" w:lineRule="atLeast"/>
            </w:pPr>
          </w:p>
        </w:tc>
        <w:tc>
          <w:tcPr>
            <w:tcW w:w="6700" w:type="dxa"/>
            <w:gridSpan w:val="8"/>
          </w:tcPr>
          <w:p w14:paraId="6B68AD45" w14:textId="77777777" w:rsidR="00F8377B" w:rsidRPr="00342D38" w:rsidRDefault="00F8377B">
            <w:pPr>
              <w:pStyle w:val="1b"/>
              <w:adjustRightInd w:val="0"/>
              <w:spacing w:line="320" w:lineRule="atLeast"/>
              <w:textAlignment w:val="baseline"/>
              <w:rPr>
                <w:kern w:val="0"/>
                <w:szCs w:val="20"/>
              </w:rPr>
            </w:pPr>
          </w:p>
        </w:tc>
      </w:tr>
      <w:tr w:rsidR="00F8377B" w:rsidRPr="00342D38" w14:paraId="4FC8C2D2" w14:textId="77777777">
        <w:trPr>
          <w:trHeight w:val="500"/>
        </w:trPr>
        <w:tc>
          <w:tcPr>
            <w:tcW w:w="2300" w:type="dxa"/>
            <w:gridSpan w:val="3"/>
          </w:tcPr>
          <w:p w14:paraId="1611BF19" w14:textId="77777777" w:rsidR="00F8377B" w:rsidRPr="00342D38" w:rsidRDefault="00F8377B">
            <w:pPr>
              <w:spacing w:line="320" w:lineRule="atLeast"/>
            </w:pPr>
          </w:p>
        </w:tc>
        <w:tc>
          <w:tcPr>
            <w:tcW w:w="6700" w:type="dxa"/>
            <w:gridSpan w:val="8"/>
          </w:tcPr>
          <w:p w14:paraId="41DCD449" w14:textId="77777777" w:rsidR="00F8377B" w:rsidRPr="00342D38" w:rsidRDefault="00F8377B">
            <w:pPr>
              <w:pStyle w:val="1b"/>
              <w:adjustRightInd w:val="0"/>
              <w:spacing w:line="320" w:lineRule="atLeast"/>
              <w:textAlignment w:val="baseline"/>
              <w:rPr>
                <w:kern w:val="0"/>
                <w:szCs w:val="20"/>
              </w:rPr>
            </w:pPr>
          </w:p>
        </w:tc>
      </w:tr>
      <w:tr w:rsidR="00F8377B" w:rsidRPr="00342D38" w14:paraId="303CE42C" w14:textId="77777777">
        <w:trPr>
          <w:trHeight w:val="500"/>
        </w:trPr>
        <w:tc>
          <w:tcPr>
            <w:tcW w:w="2300" w:type="dxa"/>
            <w:gridSpan w:val="3"/>
          </w:tcPr>
          <w:p w14:paraId="63E6C502" w14:textId="77777777" w:rsidR="00F8377B" w:rsidRPr="00342D38" w:rsidRDefault="00F8377B">
            <w:pPr>
              <w:spacing w:line="320" w:lineRule="atLeast"/>
            </w:pPr>
          </w:p>
        </w:tc>
        <w:tc>
          <w:tcPr>
            <w:tcW w:w="6700" w:type="dxa"/>
            <w:gridSpan w:val="8"/>
          </w:tcPr>
          <w:p w14:paraId="2720CBF3" w14:textId="77777777" w:rsidR="00F8377B" w:rsidRPr="00342D38" w:rsidRDefault="00F8377B">
            <w:pPr>
              <w:pStyle w:val="1b"/>
              <w:adjustRightInd w:val="0"/>
              <w:spacing w:line="320" w:lineRule="atLeast"/>
              <w:textAlignment w:val="baseline"/>
              <w:rPr>
                <w:kern w:val="0"/>
                <w:szCs w:val="20"/>
              </w:rPr>
            </w:pPr>
          </w:p>
        </w:tc>
      </w:tr>
      <w:tr w:rsidR="00F8377B" w:rsidRPr="00342D38" w14:paraId="196A5772" w14:textId="77777777">
        <w:trPr>
          <w:trHeight w:val="500"/>
        </w:trPr>
        <w:tc>
          <w:tcPr>
            <w:tcW w:w="2300" w:type="dxa"/>
            <w:gridSpan w:val="3"/>
            <w:tcBorders>
              <w:bottom w:val="single" w:sz="12" w:space="0" w:color="auto"/>
            </w:tcBorders>
          </w:tcPr>
          <w:p w14:paraId="2B0A3CFC" w14:textId="77777777" w:rsidR="00F8377B" w:rsidRPr="00342D38" w:rsidRDefault="00F8377B">
            <w:pPr>
              <w:spacing w:line="320" w:lineRule="atLeast"/>
            </w:pPr>
          </w:p>
        </w:tc>
        <w:tc>
          <w:tcPr>
            <w:tcW w:w="6700" w:type="dxa"/>
            <w:gridSpan w:val="8"/>
            <w:tcBorders>
              <w:bottom w:val="single" w:sz="12" w:space="0" w:color="auto"/>
            </w:tcBorders>
          </w:tcPr>
          <w:p w14:paraId="42D25096" w14:textId="77777777" w:rsidR="00F8377B" w:rsidRPr="00342D38" w:rsidRDefault="00F8377B">
            <w:pPr>
              <w:pStyle w:val="1b"/>
              <w:adjustRightInd w:val="0"/>
              <w:spacing w:line="320" w:lineRule="atLeast"/>
              <w:textAlignment w:val="baseline"/>
              <w:rPr>
                <w:kern w:val="0"/>
                <w:szCs w:val="20"/>
              </w:rPr>
            </w:pPr>
          </w:p>
        </w:tc>
      </w:tr>
    </w:tbl>
    <w:p w14:paraId="1FA978CC" w14:textId="77777777" w:rsidR="00F8377B" w:rsidRPr="00342D38" w:rsidRDefault="00BD4706">
      <w:r w:rsidRPr="00342D38">
        <w:t xml:space="preserve">    </w:t>
      </w:r>
      <w:r w:rsidRPr="00342D38">
        <w:rPr>
          <w:rFonts w:hint="eastAsia"/>
        </w:rPr>
        <w:t>注：请附上相关证明材料。</w:t>
      </w:r>
    </w:p>
    <w:p w14:paraId="438BEF6B" w14:textId="77777777" w:rsidR="00F8377B" w:rsidRPr="00342D38" w:rsidRDefault="00BD4706">
      <w:pPr>
        <w:rPr>
          <w:bCs/>
        </w:rPr>
      </w:pPr>
      <w:r w:rsidRPr="00342D38">
        <w:rPr>
          <w:bCs/>
        </w:rPr>
        <w:br w:type="page"/>
      </w:r>
    </w:p>
    <w:p w14:paraId="6A6CB662" w14:textId="77777777" w:rsidR="00F8377B" w:rsidRPr="00342D38" w:rsidRDefault="00BD4706">
      <w:pPr>
        <w:pStyle w:val="27"/>
        <w:jc w:val="center"/>
        <w:rPr>
          <w:rFonts w:ascii="宋体" w:hAnsi="宋体"/>
        </w:rPr>
      </w:pPr>
      <w:bookmarkStart w:id="1377" w:name="_Toc46759143"/>
      <w:bookmarkStart w:id="1378" w:name="_Toc38791544"/>
      <w:bookmarkStart w:id="1379" w:name="_Toc17642"/>
      <w:bookmarkStart w:id="1380" w:name="_Toc30885"/>
      <w:bookmarkStart w:id="1381" w:name="_Toc4845"/>
      <w:bookmarkStart w:id="1382" w:name="_Toc31786"/>
      <w:r w:rsidRPr="00342D38">
        <w:rPr>
          <w:rFonts w:ascii="宋体" w:hAnsi="宋体" w:hint="eastAsia"/>
        </w:rPr>
        <w:lastRenderedPageBreak/>
        <w:t>十一、</w:t>
      </w:r>
      <w:bookmarkEnd w:id="1377"/>
      <w:bookmarkEnd w:id="1378"/>
      <w:r w:rsidRPr="00342D38">
        <w:rPr>
          <w:rFonts w:ascii="宋体" w:hAnsi="宋体" w:hint="eastAsia"/>
        </w:rPr>
        <w:t>“重合同守信用”情况</w:t>
      </w:r>
      <w:bookmarkEnd w:id="1379"/>
      <w:bookmarkEnd w:id="1380"/>
      <w:bookmarkEnd w:id="1381"/>
      <w:bookmarkEnd w:id="1382"/>
    </w:p>
    <w:p w14:paraId="679DB79F" w14:textId="77777777" w:rsidR="00F8377B" w:rsidRPr="00342D38" w:rsidRDefault="00BD4706">
      <w:pPr>
        <w:spacing w:line="440" w:lineRule="exact"/>
        <w:ind w:firstLineChars="200" w:firstLine="420"/>
        <w:rPr>
          <w:rFonts w:ascii="宋体" w:hAnsi="宋体"/>
          <w:szCs w:val="21"/>
        </w:rPr>
      </w:pPr>
      <w:r w:rsidRPr="00342D38">
        <w:rPr>
          <w:rFonts w:ascii="宋体" w:hAnsi="宋体" w:hint="eastAsia"/>
          <w:szCs w:val="21"/>
        </w:rPr>
        <w:t>投标人须附上相应证明材料。</w:t>
      </w:r>
    </w:p>
    <w:p w14:paraId="26BD2CB0" w14:textId="77777777" w:rsidR="00342D38" w:rsidRDefault="00342D38">
      <w:pPr>
        <w:widowControl/>
        <w:jc w:val="left"/>
        <w:rPr>
          <w:rFonts w:ascii="宋体" w:hAnsi="宋体"/>
          <w:b/>
          <w:bCs/>
          <w:kern w:val="0"/>
          <w:sz w:val="32"/>
          <w:szCs w:val="20"/>
        </w:rPr>
      </w:pPr>
      <w:bookmarkStart w:id="1383" w:name="_Toc10017"/>
      <w:bookmarkStart w:id="1384" w:name="_Toc15302"/>
      <w:bookmarkStart w:id="1385" w:name="_Toc21981"/>
      <w:bookmarkStart w:id="1386" w:name="_Toc38791545"/>
      <w:bookmarkStart w:id="1387" w:name="_Toc46759144"/>
      <w:bookmarkStart w:id="1388" w:name="_Toc26625"/>
      <w:r>
        <w:rPr>
          <w:rFonts w:ascii="宋体" w:hAnsi="宋体"/>
          <w:b/>
          <w:sz w:val="32"/>
        </w:rPr>
        <w:br w:type="page"/>
      </w:r>
    </w:p>
    <w:p w14:paraId="42F3C9FB" w14:textId="5DD7469F" w:rsidR="00F8377B" w:rsidRPr="00342D38" w:rsidRDefault="00BD4706">
      <w:pPr>
        <w:pStyle w:val="27"/>
        <w:jc w:val="center"/>
        <w:rPr>
          <w:rFonts w:ascii="宋体" w:eastAsia="宋体" w:hAnsi="宋体"/>
          <w:b/>
          <w:sz w:val="32"/>
        </w:rPr>
      </w:pPr>
      <w:r w:rsidRPr="00342D38">
        <w:rPr>
          <w:rFonts w:ascii="宋体" w:eastAsia="宋体" w:hAnsi="宋体" w:hint="eastAsia"/>
          <w:b/>
          <w:sz w:val="32"/>
        </w:rPr>
        <w:lastRenderedPageBreak/>
        <w:t>十二、</w:t>
      </w:r>
      <w:r w:rsidRPr="00342D38">
        <w:rPr>
          <w:rFonts w:ascii="宋体" w:eastAsia="宋体" w:hAnsi="宋体"/>
          <w:b/>
          <w:sz w:val="32"/>
        </w:rPr>
        <w:t xml:space="preserve"> </w:t>
      </w:r>
      <w:r w:rsidRPr="00342D38">
        <w:rPr>
          <w:rFonts w:ascii="宋体" w:eastAsia="宋体" w:hAnsi="宋体" w:hint="eastAsia"/>
          <w:b/>
          <w:sz w:val="32"/>
        </w:rPr>
        <w:t>生产条件和能力</w:t>
      </w:r>
      <w:bookmarkEnd w:id="1356"/>
      <w:bookmarkEnd w:id="1357"/>
      <w:bookmarkEnd w:id="1358"/>
      <w:bookmarkEnd w:id="1359"/>
      <w:bookmarkEnd w:id="1360"/>
      <w:bookmarkEnd w:id="1361"/>
      <w:bookmarkEnd w:id="1362"/>
      <w:bookmarkEnd w:id="1363"/>
      <w:bookmarkEnd w:id="1364"/>
      <w:bookmarkEnd w:id="1383"/>
      <w:bookmarkEnd w:id="1384"/>
      <w:bookmarkEnd w:id="1385"/>
      <w:bookmarkEnd w:id="1386"/>
      <w:bookmarkEnd w:id="1387"/>
      <w:bookmarkEnd w:id="1388"/>
    </w:p>
    <w:p w14:paraId="1D98749B" w14:textId="77777777" w:rsidR="00F8377B" w:rsidRPr="00342D38" w:rsidRDefault="00BD4706">
      <w:pPr>
        <w:jc w:val="center"/>
        <w:rPr>
          <w:rFonts w:ascii="宋体"/>
          <w:b/>
          <w:sz w:val="32"/>
          <w:u w:val="single"/>
        </w:rPr>
      </w:pPr>
      <w:r w:rsidRPr="00342D38">
        <w:rPr>
          <w:rFonts w:ascii="宋体" w:hint="eastAsia"/>
          <w:b/>
          <w:sz w:val="32"/>
          <w:u w:val="single"/>
        </w:rPr>
        <w:t>生产条件和能力</w:t>
      </w:r>
    </w:p>
    <w:p w14:paraId="7CBE30A7" w14:textId="77777777" w:rsidR="00F8377B" w:rsidRPr="00342D38" w:rsidRDefault="00BD4706">
      <w:pPr>
        <w:spacing w:line="228" w:lineRule="auto"/>
      </w:pPr>
      <w:r w:rsidRPr="00342D38">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40"/>
        <w:gridCol w:w="1080"/>
        <w:gridCol w:w="1800"/>
        <w:gridCol w:w="1260"/>
        <w:gridCol w:w="1612"/>
      </w:tblGrid>
      <w:tr w:rsidR="00F8377B" w:rsidRPr="00342D38" w14:paraId="308B7C07" w14:textId="77777777">
        <w:trPr>
          <w:cantSplit/>
          <w:trHeight w:val="471"/>
          <w:jc w:val="center"/>
        </w:trPr>
        <w:tc>
          <w:tcPr>
            <w:tcW w:w="1008" w:type="dxa"/>
            <w:vMerge w:val="restart"/>
            <w:vAlign w:val="center"/>
          </w:tcPr>
          <w:p w14:paraId="275D6869" w14:textId="77777777" w:rsidR="00F8377B" w:rsidRPr="00342D38" w:rsidRDefault="00BD4706">
            <w:pPr>
              <w:jc w:val="center"/>
            </w:pPr>
            <w:r w:rsidRPr="00342D38">
              <w:rPr>
                <w:rFonts w:hint="eastAsia"/>
              </w:rPr>
              <w:t>生</w:t>
            </w:r>
          </w:p>
          <w:p w14:paraId="457B53CB" w14:textId="77777777" w:rsidR="00F8377B" w:rsidRPr="00342D38" w:rsidRDefault="00BD4706">
            <w:pPr>
              <w:jc w:val="center"/>
            </w:pPr>
            <w:r w:rsidRPr="00342D38">
              <w:rPr>
                <w:rFonts w:hint="eastAsia"/>
              </w:rPr>
              <w:t>产</w:t>
            </w:r>
          </w:p>
          <w:p w14:paraId="274A6FCF" w14:textId="77777777" w:rsidR="00F8377B" w:rsidRPr="00342D38" w:rsidRDefault="00BD4706">
            <w:pPr>
              <w:jc w:val="center"/>
            </w:pPr>
            <w:r w:rsidRPr="00342D38">
              <w:rPr>
                <w:rFonts w:hint="eastAsia"/>
              </w:rPr>
              <w:t>场</w:t>
            </w:r>
          </w:p>
          <w:p w14:paraId="6DB0229A" w14:textId="77777777" w:rsidR="00F8377B" w:rsidRPr="00342D38" w:rsidRDefault="00BD4706">
            <w:pPr>
              <w:jc w:val="center"/>
            </w:pPr>
            <w:r w:rsidRPr="00342D38">
              <w:rPr>
                <w:rFonts w:hint="eastAsia"/>
              </w:rPr>
              <w:t>地</w:t>
            </w:r>
          </w:p>
        </w:tc>
        <w:tc>
          <w:tcPr>
            <w:tcW w:w="3420" w:type="dxa"/>
            <w:gridSpan w:val="2"/>
            <w:vAlign w:val="center"/>
          </w:tcPr>
          <w:p w14:paraId="192C55F3" w14:textId="77777777" w:rsidR="00F8377B" w:rsidRPr="00342D38" w:rsidRDefault="00BD4706">
            <w:pPr>
              <w:jc w:val="center"/>
            </w:pPr>
            <w:r w:rsidRPr="00342D38">
              <w:rPr>
                <w:rFonts w:hint="eastAsia"/>
              </w:rPr>
              <w:t>生产厂占地总面积</w:t>
            </w:r>
            <w:r w:rsidRPr="00342D38">
              <w:rPr>
                <w:rFonts w:hint="eastAsia"/>
              </w:rPr>
              <w:t>m</w:t>
            </w:r>
            <w:r w:rsidRPr="00342D38">
              <w:rPr>
                <w:vertAlign w:val="superscript"/>
              </w:rPr>
              <w:t>2</w:t>
            </w:r>
          </w:p>
        </w:tc>
        <w:tc>
          <w:tcPr>
            <w:tcW w:w="4672" w:type="dxa"/>
            <w:gridSpan w:val="3"/>
          </w:tcPr>
          <w:p w14:paraId="54EA033F" w14:textId="77777777" w:rsidR="00F8377B" w:rsidRPr="00342D38" w:rsidRDefault="00F8377B"/>
        </w:tc>
      </w:tr>
      <w:tr w:rsidR="00F8377B" w:rsidRPr="00342D38" w14:paraId="71383810" w14:textId="77777777">
        <w:trPr>
          <w:cantSplit/>
          <w:trHeight w:val="471"/>
          <w:jc w:val="center"/>
        </w:trPr>
        <w:tc>
          <w:tcPr>
            <w:tcW w:w="1008" w:type="dxa"/>
            <w:vMerge/>
          </w:tcPr>
          <w:p w14:paraId="7221E0D9" w14:textId="77777777" w:rsidR="00F8377B" w:rsidRPr="00342D38" w:rsidRDefault="00F8377B">
            <w:pPr>
              <w:jc w:val="center"/>
            </w:pPr>
          </w:p>
        </w:tc>
        <w:tc>
          <w:tcPr>
            <w:tcW w:w="3420" w:type="dxa"/>
            <w:gridSpan w:val="2"/>
            <w:vAlign w:val="center"/>
          </w:tcPr>
          <w:p w14:paraId="18BBC98A" w14:textId="77777777" w:rsidR="00F8377B" w:rsidRPr="00342D38" w:rsidRDefault="00BD4706">
            <w:pPr>
              <w:jc w:val="center"/>
              <w:rPr>
                <w:vertAlign w:val="superscript"/>
              </w:rPr>
            </w:pPr>
            <w:r w:rsidRPr="00342D38">
              <w:rPr>
                <w:rFonts w:hint="eastAsia"/>
              </w:rPr>
              <w:t>生产厂建筑总面积</w:t>
            </w:r>
            <w:r w:rsidRPr="00342D38">
              <w:rPr>
                <w:rFonts w:hint="eastAsia"/>
              </w:rPr>
              <w:t>m</w:t>
            </w:r>
            <w:r w:rsidRPr="00342D38">
              <w:rPr>
                <w:vertAlign w:val="superscript"/>
              </w:rPr>
              <w:t>2</w:t>
            </w:r>
          </w:p>
        </w:tc>
        <w:tc>
          <w:tcPr>
            <w:tcW w:w="4672" w:type="dxa"/>
            <w:gridSpan w:val="3"/>
          </w:tcPr>
          <w:p w14:paraId="772F6B67" w14:textId="77777777" w:rsidR="00F8377B" w:rsidRPr="00342D38" w:rsidRDefault="00F8377B"/>
        </w:tc>
      </w:tr>
      <w:tr w:rsidR="00F8377B" w:rsidRPr="00342D38" w14:paraId="6C1047BC" w14:textId="77777777">
        <w:trPr>
          <w:cantSplit/>
          <w:trHeight w:val="472"/>
          <w:jc w:val="center"/>
        </w:trPr>
        <w:tc>
          <w:tcPr>
            <w:tcW w:w="1008" w:type="dxa"/>
            <w:vMerge/>
          </w:tcPr>
          <w:p w14:paraId="14CBC283" w14:textId="77777777" w:rsidR="00F8377B" w:rsidRPr="00342D38" w:rsidRDefault="00F8377B"/>
        </w:tc>
        <w:tc>
          <w:tcPr>
            <w:tcW w:w="3420" w:type="dxa"/>
            <w:gridSpan w:val="2"/>
            <w:vAlign w:val="center"/>
          </w:tcPr>
          <w:p w14:paraId="67F1E970" w14:textId="77777777" w:rsidR="00F8377B" w:rsidRPr="00342D38" w:rsidRDefault="00BD4706">
            <w:pPr>
              <w:jc w:val="center"/>
            </w:pPr>
            <w:r w:rsidRPr="00342D38">
              <w:rPr>
                <w:rFonts w:hint="eastAsia"/>
              </w:rPr>
              <w:t>生产厂生产用建筑总面积</w:t>
            </w:r>
            <w:r w:rsidRPr="00342D38">
              <w:rPr>
                <w:rFonts w:hint="eastAsia"/>
              </w:rPr>
              <w:t>m</w:t>
            </w:r>
            <w:r w:rsidRPr="00342D38">
              <w:rPr>
                <w:vertAlign w:val="superscript"/>
              </w:rPr>
              <w:t>2</w:t>
            </w:r>
          </w:p>
        </w:tc>
        <w:tc>
          <w:tcPr>
            <w:tcW w:w="4672" w:type="dxa"/>
            <w:gridSpan w:val="3"/>
          </w:tcPr>
          <w:p w14:paraId="46956353" w14:textId="77777777" w:rsidR="00F8377B" w:rsidRPr="00342D38" w:rsidRDefault="00F8377B"/>
        </w:tc>
      </w:tr>
      <w:tr w:rsidR="00F8377B" w:rsidRPr="00342D38" w14:paraId="1CBC98D5" w14:textId="77777777">
        <w:trPr>
          <w:cantSplit/>
          <w:trHeight w:val="560"/>
          <w:jc w:val="center"/>
        </w:trPr>
        <w:tc>
          <w:tcPr>
            <w:tcW w:w="1008" w:type="dxa"/>
            <w:vMerge w:val="restart"/>
            <w:vAlign w:val="center"/>
          </w:tcPr>
          <w:p w14:paraId="479CD64E" w14:textId="77777777" w:rsidR="00F8377B" w:rsidRPr="00342D38" w:rsidRDefault="00BD4706">
            <w:pPr>
              <w:jc w:val="center"/>
            </w:pPr>
            <w:r w:rsidRPr="00342D38">
              <w:rPr>
                <w:rFonts w:hint="eastAsia"/>
              </w:rPr>
              <w:t>主</w:t>
            </w:r>
          </w:p>
          <w:p w14:paraId="66D65476" w14:textId="77777777" w:rsidR="00F8377B" w:rsidRPr="00342D38" w:rsidRDefault="00BD4706">
            <w:pPr>
              <w:jc w:val="center"/>
            </w:pPr>
            <w:r w:rsidRPr="00342D38">
              <w:rPr>
                <w:rFonts w:hint="eastAsia"/>
              </w:rPr>
              <w:t>要</w:t>
            </w:r>
          </w:p>
          <w:p w14:paraId="477322CF" w14:textId="77777777" w:rsidR="00F8377B" w:rsidRPr="00342D38" w:rsidRDefault="00BD4706">
            <w:pPr>
              <w:jc w:val="center"/>
            </w:pPr>
            <w:r w:rsidRPr="00342D38">
              <w:rPr>
                <w:rFonts w:hint="eastAsia"/>
              </w:rPr>
              <w:t>生</w:t>
            </w:r>
          </w:p>
          <w:p w14:paraId="270B4747" w14:textId="77777777" w:rsidR="00F8377B" w:rsidRPr="00342D38" w:rsidRDefault="00BD4706">
            <w:pPr>
              <w:jc w:val="center"/>
            </w:pPr>
            <w:r w:rsidRPr="00342D38">
              <w:rPr>
                <w:rFonts w:hint="eastAsia"/>
              </w:rPr>
              <w:t>产</w:t>
            </w:r>
          </w:p>
          <w:p w14:paraId="76BA2DBB" w14:textId="77777777" w:rsidR="00F8377B" w:rsidRPr="00342D38" w:rsidRDefault="00BD4706">
            <w:pPr>
              <w:jc w:val="center"/>
            </w:pPr>
            <w:r w:rsidRPr="00342D38">
              <w:rPr>
                <w:rFonts w:hint="eastAsia"/>
              </w:rPr>
              <w:t>设</w:t>
            </w:r>
          </w:p>
          <w:p w14:paraId="5F794EF3" w14:textId="77777777" w:rsidR="00F8377B" w:rsidRPr="00342D38" w:rsidRDefault="00BD4706">
            <w:pPr>
              <w:jc w:val="center"/>
            </w:pPr>
            <w:r w:rsidRPr="00342D38">
              <w:rPr>
                <w:rFonts w:hint="eastAsia"/>
              </w:rPr>
              <w:t>备</w:t>
            </w:r>
          </w:p>
          <w:p w14:paraId="4BD6AF65" w14:textId="77777777" w:rsidR="00F8377B" w:rsidRPr="00342D38" w:rsidRDefault="00BD4706">
            <w:pPr>
              <w:jc w:val="center"/>
            </w:pPr>
            <w:r w:rsidRPr="00342D38">
              <w:rPr>
                <w:rFonts w:hint="eastAsia"/>
              </w:rPr>
              <w:t>及</w:t>
            </w:r>
          </w:p>
          <w:p w14:paraId="06139DD8" w14:textId="77777777" w:rsidR="00F8377B" w:rsidRPr="00342D38" w:rsidRDefault="00BD4706">
            <w:pPr>
              <w:jc w:val="center"/>
            </w:pPr>
            <w:r w:rsidRPr="00342D38">
              <w:rPr>
                <w:rFonts w:hint="eastAsia"/>
              </w:rPr>
              <w:t>检</w:t>
            </w:r>
          </w:p>
          <w:p w14:paraId="399B2D61" w14:textId="77777777" w:rsidR="00F8377B" w:rsidRPr="00342D38" w:rsidRDefault="00BD4706">
            <w:pPr>
              <w:jc w:val="center"/>
            </w:pPr>
            <w:r w:rsidRPr="00342D38">
              <w:rPr>
                <w:rFonts w:hint="eastAsia"/>
              </w:rPr>
              <w:t>测</w:t>
            </w:r>
          </w:p>
          <w:p w14:paraId="1128A7C6" w14:textId="77777777" w:rsidR="00F8377B" w:rsidRPr="00342D38" w:rsidRDefault="00BD4706">
            <w:pPr>
              <w:jc w:val="center"/>
            </w:pPr>
            <w:r w:rsidRPr="00342D38">
              <w:rPr>
                <w:rFonts w:hint="eastAsia"/>
              </w:rPr>
              <w:t>设</w:t>
            </w:r>
          </w:p>
          <w:p w14:paraId="5FB91FFC" w14:textId="77777777" w:rsidR="00F8377B" w:rsidRPr="00342D38" w:rsidRDefault="00BD4706">
            <w:pPr>
              <w:jc w:val="center"/>
            </w:pPr>
            <w:r w:rsidRPr="00342D38">
              <w:rPr>
                <w:rFonts w:hint="eastAsia"/>
              </w:rPr>
              <w:t>备</w:t>
            </w:r>
          </w:p>
        </w:tc>
        <w:tc>
          <w:tcPr>
            <w:tcW w:w="2340" w:type="dxa"/>
          </w:tcPr>
          <w:p w14:paraId="5C0CE435" w14:textId="77777777" w:rsidR="00F8377B" w:rsidRPr="00342D38" w:rsidRDefault="00BD4706">
            <w:pPr>
              <w:jc w:val="center"/>
            </w:pPr>
            <w:r w:rsidRPr="00342D38">
              <w:rPr>
                <w:rFonts w:hint="eastAsia"/>
              </w:rPr>
              <w:t>设备名称</w:t>
            </w:r>
          </w:p>
        </w:tc>
        <w:tc>
          <w:tcPr>
            <w:tcW w:w="1080" w:type="dxa"/>
          </w:tcPr>
          <w:p w14:paraId="759BA10A" w14:textId="77777777" w:rsidR="00F8377B" w:rsidRPr="00342D38" w:rsidRDefault="00BD4706">
            <w:pPr>
              <w:jc w:val="center"/>
            </w:pPr>
            <w:r w:rsidRPr="00342D38">
              <w:rPr>
                <w:rFonts w:hint="eastAsia"/>
              </w:rPr>
              <w:t>数量</w:t>
            </w:r>
          </w:p>
        </w:tc>
        <w:tc>
          <w:tcPr>
            <w:tcW w:w="1800" w:type="dxa"/>
          </w:tcPr>
          <w:p w14:paraId="6E7DEA07" w14:textId="77777777" w:rsidR="00F8377B" w:rsidRPr="00342D38" w:rsidRDefault="00BD4706">
            <w:pPr>
              <w:jc w:val="center"/>
            </w:pPr>
            <w:r w:rsidRPr="00342D38">
              <w:rPr>
                <w:rFonts w:hint="eastAsia"/>
              </w:rPr>
              <w:t>主要技术参数</w:t>
            </w:r>
          </w:p>
        </w:tc>
        <w:tc>
          <w:tcPr>
            <w:tcW w:w="1260" w:type="dxa"/>
          </w:tcPr>
          <w:p w14:paraId="6F87EFDF" w14:textId="77777777" w:rsidR="00F8377B" w:rsidRPr="00342D38" w:rsidRDefault="00BD4706">
            <w:pPr>
              <w:jc w:val="center"/>
            </w:pPr>
            <w:r w:rsidRPr="00342D38">
              <w:rPr>
                <w:rFonts w:hint="eastAsia"/>
              </w:rPr>
              <w:t>出产时间</w:t>
            </w:r>
          </w:p>
        </w:tc>
        <w:tc>
          <w:tcPr>
            <w:tcW w:w="1612" w:type="dxa"/>
          </w:tcPr>
          <w:p w14:paraId="4D0A3C6A" w14:textId="77777777" w:rsidR="00F8377B" w:rsidRPr="00342D38" w:rsidRDefault="00BD4706">
            <w:pPr>
              <w:jc w:val="center"/>
            </w:pPr>
            <w:r w:rsidRPr="00342D38">
              <w:rPr>
                <w:rFonts w:hint="eastAsia"/>
              </w:rPr>
              <w:t>产地</w:t>
            </w:r>
          </w:p>
        </w:tc>
      </w:tr>
      <w:tr w:rsidR="00F8377B" w:rsidRPr="00342D38" w14:paraId="52736ECA" w14:textId="77777777">
        <w:trPr>
          <w:cantSplit/>
          <w:trHeight w:val="560"/>
          <w:jc w:val="center"/>
        </w:trPr>
        <w:tc>
          <w:tcPr>
            <w:tcW w:w="1008" w:type="dxa"/>
            <w:vMerge/>
          </w:tcPr>
          <w:p w14:paraId="0A3FF38E" w14:textId="77777777" w:rsidR="00F8377B" w:rsidRPr="00342D38" w:rsidRDefault="00F8377B"/>
        </w:tc>
        <w:tc>
          <w:tcPr>
            <w:tcW w:w="2340" w:type="dxa"/>
          </w:tcPr>
          <w:p w14:paraId="526F4FB3" w14:textId="77777777" w:rsidR="00F8377B" w:rsidRPr="00342D38" w:rsidRDefault="00F8377B"/>
        </w:tc>
        <w:tc>
          <w:tcPr>
            <w:tcW w:w="1080" w:type="dxa"/>
          </w:tcPr>
          <w:p w14:paraId="135159F3" w14:textId="77777777" w:rsidR="00F8377B" w:rsidRPr="00342D38" w:rsidRDefault="00F8377B"/>
        </w:tc>
        <w:tc>
          <w:tcPr>
            <w:tcW w:w="1800" w:type="dxa"/>
          </w:tcPr>
          <w:p w14:paraId="32F4838A" w14:textId="77777777" w:rsidR="00F8377B" w:rsidRPr="00342D38" w:rsidRDefault="00F8377B"/>
        </w:tc>
        <w:tc>
          <w:tcPr>
            <w:tcW w:w="1260" w:type="dxa"/>
          </w:tcPr>
          <w:p w14:paraId="69670AD0" w14:textId="77777777" w:rsidR="00F8377B" w:rsidRPr="00342D38" w:rsidRDefault="00F8377B"/>
        </w:tc>
        <w:tc>
          <w:tcPr>
            <w:tcW w:w="1612" w:type="dxa"/>
          </w:tcPr>
          <w:p w14:paraId="3116CAEB" w14:textId="77777777" w:rsidR="00F8377B" w:rsidRPr="00342D38" w:rsidRDefault="00F8377B"/>
        </w:tc>
      </w:tr>
      <w:tr w:rsidR="00F8377B" w:rsidRPr="00342D38" w14:paraId="325C503F" w14:textId="77777777">
        <w:trPr>
          <w:cantSplit/>
          <w:trHeight w:val="560"/>
          <w:jc w:val="center"/>
        </w:trPr>
        <w:tc>
          <w:tcPr>
            <w:tcW w:w="1008" w:type="dxa"/>
            <w:vMerge/>
          </w:tcPr>
          <w:p w14:paraId="316E17EC" w14:textId="77777777" w:rsidR="00F8377B" w:rsidRPr="00342D38" w:rsidRDefault="00F8377B"/>
        </w:tc>
        <w:tc>
          <w:tcPr>
            <w:tcW w:w="2340" w:type="dxa"/>
          </w:tcPr>
          <w:p w14:paraId="679878B9" w14:textId="77777777" w:rsidR="00F8377B" w:rsidRPr="00342D38" w:rsidRDefault="00F8377B"/>
        </w:tc>
        <w:tc>
          <w:tcPr>
            <w:tcW w:w="1080" w:type="dxa"/>
          </w:tcPr>
          <w:p w14:paraId="5F5C2FB1" w14:textId="77777777" w:rsidR="00F8377B" w:rsidRPr="00342D38" w:rsidRDefault="00F8377B"/>
        </w:tc>
        <w:tc>
          <w:tcPr>
            <w:tcW w:w="1800" w:type="dxa"/>
          </w:tcPr>
          <w:p w14:paraId="6E9E7503" w14:textId="77777777" w:rsidR="00F8377B" w:rsidRPr="00342D38" w:rsidRDefault="00F8377B"/>
        </w:tc>
        <w:tc>
          <w:tcPr>
            <w:tcW w:w="1260" w:type="dxa"/>
          </w:tcPr>
          <w:p w14:paraId="4FFBDA84" w14:textId="77777777" w:rsidR="00F8377B" w:rsidRPr="00342D38" w:rsidRDefault="00F8377B"/>
        </w:tc>
        <w:tc>
          <w:tcPr>
            <w:tcW w:w="1612" w:type="dxa"/>
          </w:tcPr>
          <w:p w14:paraId="0BFADF7C" w14:textId="77777777" w:rsidR="00F8377B" w:rsidRPr="00342D38" w:rsidRDefault="00F8377B"/>
        </w:tc>
      </w:tr>
      <w:tr w:rsidR="00F8377B" w:rsidRPr="00342D38" w14:paraId="28AC478E" w14:textId="77777777">
        <w:trPr>
          <w:cantSplit/>
          <w:trHeight w:val="560"/>
          <w:jc w:val="center"/>
        </w:trPr>
        <w:tc>
          <w:tcPr>
            <w:tcW w:w="1008" w:type="dxa"/>
            <w:vMerge/>
          </w:tcPr>
          <w:p w14:paraId="1A7F3D35" w14:textId="77777777" w:rsidR="00F8377B" w:rsidRPr="00342D38" w:rsidRDefault="00F8377B"/>
        </w:tc>
        <w:tc>
          <w:tcPr>
            <w:tcW w:w="2340" w:type="dxa"/>
          </w:tcPr>
          <w:p w14:paraId="1E5BD633" w14:textId="77777777" w:rsidR="00F8377B" w:rsidRPr="00342D38" w:rsidRDefault="00F8377B"/>
        </w:tc>
        <w:tc>
          <w:tcPr>
            <w:tcW w:w="1080" w:type="dxa"/>
          </w:tcPr>
          <w:p w14:paraId="443521FE" w14:textId="77777777" w:rsidR="00F8377B" w:rsidRPr="00342D38" w:rsidRDefault="00F8377B"/>
        </w:tc>
        <w:tc>
          <w:tcPr>
            <w:tcW w:w="1800" w:type="dxa"/>
          </w:tcPr>
          <w:p w14:paraId="4565E158" w14:textId="77777777" w:rsidR="00F8377B" w:rsidRPr="00342D38" w:rsidRDefault="00F8377B"/>
        </w:tc>
        <w:tc>
          <w:tcPr>
            <w:tcW w:w="1260" w:type="dxa"/>
          </w:tcPr>
          <w:p w14:paraId="7082BF2A" w14:textId="77777777" w:rsidR="00F8377B" w:rsidRPr="00342D38" w:rsidRDefault="00F8377B"/>
        </w:tc>
        <w:tc>
          <w:tcPr>
            <w:tcW w:w="1612" w:type="dxa"/>
          </w:tcPr>
          <w:p w14:paraId="62EC920F" w14:textId="77777777" w:rsidR="00F8377B" w:rsidRPr="00342D38" w:rsidRDefault="00F8377B"/>
        </w:tc>
      </w:tr>
      <w:tr w:rsidR="00F8377B" w:rsidRPr="00342D38" w14:paraId="3E36AEA1" w14:textId="77777777">
        <w:trPr>
          <w:cantSplit/>
          <w:trHeight w:val="560"/>
          <w:jc w:val="center"/>
        </w:trPr>
        <w:tc>
          <w:tcPr>
            <w:tcW w:w="1008" w:type="dxa"/>
            <w:vMerge/>
          </w:tcPr>
          <w:p w14:paraId="7441E0F5" w14:textId="77777777" w:rsidR="00F8377B" w:rsidRPr="00342D38" w:rsidRDefault="00F8377B"/>
        </w:tc>
        <w:tc>
          <w:tcPr>
            <w:tcW w:w="2340" w:type="dxa"/>
          </w:tcPr>
          <w:p w14:paraId="1E60170F" w14:textId="77777777" w:rsidR="00F8377B" w:rsidRPr="00342D38" w:rsidRDefault="00F8377B"/>
        </w:tc>
        <w:tc>
          <w:tcPr>
            <w:tcW w:w="1080" w:type="dxa"/>
          </w:tcPr>
          <w:p w14:paraId="67615E42" w14:textId="77777777" w:rsidR="00F8377B" w:rsidRPr="00342D38" w:rsidRDefault="00F8377B">
            <w:pPr>
              <w:snapToGrid w:val="0"/>
              <w:jc w:val="left"/>
              <w:rPr>
                <w:sz w:val="18"/>
                <w:szCs w:val="18"/>
              </w:rPr>
            </w:pPr>
          </w:p>
        </w:tc>
        <w:tc>
          <w:tcPr>
            <w:tcW w:w="1800" w:type="dxa"/>
          </w:tcPr>
          <w:p w14:paraId="1D69F294" w14:textId="77777777" w:rsidR="00F8377B" w:rsidRPr="00342D38" w:rsidRDefault="00F8377B"/>
        </w:tc>
        <w:tc>
          <w:tcPr>
            <w:tcW w:w="1260" w:type="dxa"/>
          </w:tcPr>
          <w:p w14:paraId="048BE120" w14:textId="77777777" w:rsidR="00F8377B" w:rsidRPr="00342D38" w:rsidRDefault="00F8377B"/>
        </w:tc>
        <w:tc>
          <w:tcPr>
            <w:tcW w:w="1612" w:type="dxa"/>
          </w:tcPr>
          <w:p w14:paraId="05483570" w14:textId="77777777" w:rsidR="00F8377B" w:rsidRPr="00342D38" w:rsidRDefault="00F8377B"/>
        </w:tc>
      </w:tr>
      <w:tr w:rsidR="00F8377B" w:rsidRPr="00342D38" w14:paraId="4C853D2D" w14:textId="77777777">
        <w:trPr>
          <w:cantSplit/>
          <w:trHeight w:val="560"/>
          <w:jc w:val="center"/>
        </w:trPr>
        <w:tc>
          <w:tcPr>
            <w:tcW w:w="1008" w:type="dxa"/>
            <w:vMerge/>
          </w:tcPr>
          <w:p w14:paraId="52D61F05" w14:textId="77777777" w:rsidR="00F8377B" w:rsidRPr="00342D38" w:rsidRDefault="00F8377B"/>
        </w:tc>
        <w:tc>
          <w:tcPr>
            <w:tcW w:w="2340" w:type="dxa"/>
          </w:tcPr>
          <w:p w14:paraId="7B70D60F" w14:textId="77777777" w:rsidR="00F8377B" w:rsidRPr="00342D38" w:rsidRDefault="00F8377B"/>
        </w:tc>
        <w:tc>
          <w:tcPr>
            <w:tcW w:w="1080" w:type="dxa"/>
          </w:tcPr>
          <w:p w14:paraId="32D0F616" w14:textId="77777777" w:rsidR="00F8377B" w:rsidRPr="00342D38" w:rsidRDefault="00F8377B"/>
        </w:tc>
        <w:tc>
          <w:tcPr>
            <w:tcW w:w="1800" w:type="dxa"/>
          </w:tcPr>
          <w:p w14:paraId="157D6E8E" w14:textId="77777777" w:rsidR="00F8377B" w:rsidRPr="00342D38" w:rsidRDefault="00F8377B"/>
        </w:tc>
        <w:tc>
          <w:tcPr>
            <w:tcW w:w="1260" w:type="dxa"/>
          </w:tcPr>
          <w:p w14:paraId="0806F8C8" w14:textId="77777777" w:rsidR="00F8377B" w:rsidRPr="00342D38" w:rsidRDefault="00F8377B"/>
        </w:tc>
        <w:tc>
          <w:tcPr>
            <w:tcW w:w="1612" w:type="dxa"/>
          </w:tcPr>
          <w:p w14:paraId="0E82D72B" w14:textId="77777777" w:rsidR="00F8377B" w:rsidRPr="00342D38" w:rsidRDefault="00F8377B"/>
        </w:tc>
      </w:tr>
      <w:tr w:rsidR="00F8377B" w:rsidRPr="00342D38" w14:paraId="5DC2CE9B" w14:textId="77777777">
        <w:trPr>
          <w:cantSplit/>
          <w:trHeight w:val="560"/>
          <w:jc w:val="center"/>
        </w:trPr>
        <w:tc>
          <w:tcPr>
            <w:tcW w:w="1008" w:type="dxa"/>
            <w:vMerge/>
          </w:tcPr>
          <w:p w14:paraId="2E88B5CD" w14:textId="77777777" w:rsidR="00F8377B" w:rsidRPr="00342D38" w:rsidRDefault="00F8377B"/>
        </w:tc>
        <w:tc>
          <w:tcPr>
            <w:tcW w:w="2340" w:type="dxa"/>
          </w:tcPr>
          <w:p w14:paraId="4DB333C4" w14:textId="77777777" w:rsidR="00F8377B" w:rsidRPr="00342D38" w:rsidRDefault="00F8377B">
            <w:pPr>
              <w:rPr>
                <w:b/>
              </w:rPr>
            </w:pPr>
          </w:p>
        </w:tc>
        <w:tc>
          <w:tcPr>
            <w:tcW w:w="1080" w:type="dxa"/>
          </w:tcPr>
          <w:p w14:paraId="6ED5CC2E" w14:textId="77777777" w:rsidR="00F8377B" w:rsidRPr="00342D38" w:rsidRDefault="00F8377B"/>
        </w:tc>
        <w:tc>
          <w:tcPr>
            <w:tcW w:w="1800" w:type="dxa"/>
          </w:tcPr>
          <w:p w14:paraId="1B06E2B8" w14:textId="77777777" w:rsidR="00F8377B" w:rsidRPr="00342D38" w:rsidRDefault="00F8377B"/>
        </w:tc>
        <w:tc>
          <w:tcPr>
            <w:tcW w:w="1260" w:type="dxa"/>
          </w:tcPr>
          <w:p w14:paraId="723476CC" w14:textId="77777777" w:rsidR="00F8377B" w:rsidRPr="00342D38" w:rsidRDefault="00F8377B"/>
        </w:tc>
        <w:tc>
          <w:tcPr>
            <w:tcW w:w="1612" w:type="dxa"/>
          </w:tcPr>
          <w:p w14:paraId="61BE54A9" w14:textId="77777777" w:rsidR="00F8377B" w:rsidRPr="00342D38" w:rsidRDefault="00F8377B"/>
        </w:tc>
      </w:tr>
      <w:tr w:rsidR="00F8377B" w:rsidRPr="00342D38" w14:paraId="499B052F" w14:textId="77777777">
        <w:trPr>
          <w:cantSplit/>
          <w:trHeight w:val="560"/>
          <w:jc w:val="center"/>
        </w:trPr>
        <w:tc>
          <w:tcPr>
            <w:tcW w:w="1008" w:type="dxa"/>
            <w:vMerge/>
          </w:tcPr>
          <w:p w14:paraId="157CE9C7" w14:textId="77777777" w:rsidR="00F8377B" w:rsidRPr="00342D38" w:rsidRDefault="00F8377B"/>
        </w:tc>
        <w:tc>
          <w:tcPr>
            <w:tcW w:w="2340" w:type="dxa"/>
          </w:tcPr>
          <w:p w14:paraId="7421261F" w14:textId="77777777" w:rsidR="00F8377B" w:rsidRPr="00342D38" w:rsidRDefault="00F8377B"/>
        </w:tc>
        <w:tc>
          <w:tcPr>
            <w:tcW w:w="1080" w:type="dxa"/>
          </w:tcPr>
          <w:p w14:paraId="36C06142" w14:textId="77777777" w:rsidR="00F8377B" w:rsidRPr="00342D38" w:rsidRDefault="00F8377B"/>
        </w:tc>
        <w:tc>
          <w:tcPr>
            <w:tcW w:w="1800" w:type="dxa"/>
          </w:tcPr>
          <w:p w14:paraId="0D5FED55" w14:textId="77777777" w:rsidR="00F8377B" w:rsidRPr="00342D38" w:rsidRDefault="00F8377B"/>
        </w:tc>
        <w:tc>
          <w:tcPr>
            <w:tcW w:w="1260" w:type="dxa"/>
          </w:tcPr>
          <w:p w14:paraId="34208CE1" w14:textId="77777777" w:rsidR="00F8377B" w:rsidRPr="00342D38" w:rsidRDefault="00F8377B"/>
        </w:tc>
        <w:tc>
          <w:tcPr>
            <w:tcW w:w="1612" w:type="dxa"/>
          </w:tcPr>
          <w:p w14:paraId="5FC953A7" w14:textId="77777777" w:rsidR="00F8377B" w:rsidRPr="00342D38" w:rsidRDefault="00F8377B"/>
        </w:tc>
      </w:tr>
      <w:tr w:rsidR="00F8377B" w:rsidRPr="00342D38" w14:paraId="2BB0A965" w14:textId="77777777">
        <w:trPr>
          <w:cantSplit/>
          <w:trHeight w:val="1280"/>
          <w:jc w:val="center"/>
        </w:trPr>
        <w:tc>
          <w:tcPr>
            <w:tcW w:w="1008" w:type="dxa"/>
            <w:vAlign w:val="center"/>
          </w:tcPr>
          <w:p w14:paraId="5B22BBE8" w14:textId="77777777" w:rsidR="00F8377B" w:rsidRPr="00342D38" w:rsidRDefault="00BD4706">
            <w:pPr>
              <w:jc w:val="center"/>
            </w:pPr>
            <w:r w:rsidRPr="00342D38">
              <w:rPr>
                <w:rFonts w:hint="eastAsia"/>
              </w:rPr>
              <w:t>生产</w:t>
            </w:r>
          </w:p>
          <w:p w14:paraId="5E8F9955" w14:textId="77777777" w:rsidR="00F8377B" w:rsidRPr="00342D38" w:rsidRDefault="00BD4706">
            <w:pPr>
              <w:jc w:val="center"/>
            </w:pPr>
            <w:r w:rsidRPr="00342D38">
              <w:rPr>
                <w:rFonts w:hint="eastAsia"/>
              </w:rPr>
              <w:t>能力</w:t>
            </w:r>
          </w:p>
        </w:tc>
        <w:tc>
          <w:tcPr>
            <w:tcW w:w="8092" w:type="dxa"/>
            <w:gridSpan w:val="5"/>
          </w:tcPr>
          <w:p w14:paraId="45FA3ADA" w14:textId="77777777" w:rsidR="00F8377B" w:rsidRPr="00342D38" w:rsidRDefault="00BD4706">
            <w:r w:rsidRPr="00342D38">
              <w:rPr>
                <w:rFonts w:hint="eastAsia"/>
              </w:rPr>
              <w:t>每小时生产能力以及日生产能力及其它</w:t>
            </w:r>
          </w:p>
        </w:tc>
      </w:tr>
    </w:tbl>
    <w:p w14:paraId="335F4642" w14:textId="77777777" w:rsidR="00F8377B" w:rsidRPr="00342D38" w:rsidRDefault="00BD4706">
      <w:pPr>
        <w:spacing w:line="460" w:lineRule="exact"/>
        <w:rPr>
          <w:rFonts w:ascii="楷体_GB2312" w:eastAsia="楷体_GB2312"/>
          <w:szCs w:val="20"/>
        </w:rPr>
      </w:pPr>
      <w:r w:rsidRPr="00342D38">
        <w:rPr>
          <w:rFonts w:ascii="楷体_GB2312" w:eastAsia="楷体_GB2312" w:hint="eastAsia"/>
          <w:szCs w:val="20"/>
        </w:rPr>
        <w:t>注：以上生产设备及检测设备应是本企业的，如需使用所在集团内其他公司或控股公司的设备请在备注栏内注明，并提供相关证明材料。</w:t>
      </w:r>
    </w:p>
    <w:p w14:paraId="69171F27" w14:textId="77777777" w:rsidR="00F8377B" w:rsidRPr="00342D38" w:rsidRDefault="00F8377B">
      <w:pPr>
        <w:tabs>
          <w:tab w:val="left" w:pos="8364"/>
        </w:tabs>
        <w:snapToGrid w:val="0"/>
        <w:ind w:right="-57"/>
        <w:rPr>
          <w:rFonts w:ascii="宋体"/>
          <w:bCs/>
        </w:rPr>
      </w:pPr>
    </w:p>
    <w:p w14:paraId="3712F874" w14:textId="77777777" w:rsidR="00F8377B" w:rsidRPr="00342D38" w:rsidRDefault="00F8377B">
      <w:pPr>
        <w:tabs>
          <w:tab w:val="left" w:pos="8364"/>
        </w:tabs>
        <w:snapToGrid w:val="0"/>
        <w:ind w:right="-57"/>
        <w:rPr>
          <w:rFonts w:ascii="宋体"/>
          <w:bCs/>
        </w:rPr>
      </w:pPr>
    </w:p>
    <w:p w14:paraId="6DD25972" w14:textId="77777777" w:rsidR="00F8377B" w:rsidRPr="00342D38" w:rsidRDefault="00F8377B">
      <w:pPr>
        <w:widowControl/>
        <w:autoSpaceDE w:val="0"/>
        <w:autoSpaceDN w:val="0"/>
        <w:textAlignment w:val="bottom"/>
        <w:rPr>
          <w:bCs/>
          <w:strike/>
          <w:sz w:val="24"/>
        </w:rPr>
      </w:pPr>
    </w:p>
    <w:p w14:paraId="39BE6C6A" w14:textId="77777777" w:rsidR="00F8377B" w:rsidRPr="00342D38" w:rsidRDefault="00BD4706">
      <w:pPr>
        <w:widowControl/>
        <w:jc w:val="left"/>
        <w:rPr>
          <w:rFonts w:ascii="黑体" w:eastAsia="黑体"/>
          <w:bCs/>
          <w:kern w:val="0"/>
          <w:sz w:val="30"/>
          <w:szCs w:val="20"/>
        </w:rPr>
      </w:pPr>
      <w:r w:rsidRPr="00342D38">
        <w:br w:type="page"/>
      </w:r>
    </w:p>
    <w:p w14:paraId="5951FE0A" w14:textId="77777777" w:rsidR="00F8377B" w:rsidRPr="00342D38" w:rsidRDefault="00BD4706">
      <w:pPr>
        <w:pStyle w:val="27"/>
        <w:jc w:val="center"/>
        <w:rPr>
          <w:rFonts w:ascii="宋体" w:eastAsia="宋体" w:hAnsi="宋体"/>
          <w:b/>
          <w:sz w:val="32"/>
        </w:rPr>
      </w:pPr>
      <w:bookmarkStart w:id="1389" w:name="_Toc332302066"/>
      <w:bookmarkStart w:id="1390" w:name="_Toc332303268"/>
      <w:bookmarkStart w:id="1391" w:name="_Toc359855313"/>
      <w:bookmarkStart w:id="1392" w:name="_Toc20999"/>
      <w:bookmarkStart w:id="1393" w:name="_Toc332021458"/>
      <w:bookmarkStart w:id="1394" w:name="_Toc359855724"/>
      <w:bookmarkStart w:id="1395" w:name="_Toc46759145"/>
      <w:bookmarkStart w:id="1396" w:name="_Toc332272018"/>
      <w:bookmarkStart w:id="1397" w:name="_Toc5788"/>
      <w:bookmarkStart w:id="1398" w:name="_Toc15429"/>
      <w:bookmarkStart w:id="1399" w:name="_Toc4843"/>
      <w:bookmarkStart w:id="1400" w:name="_Toc332199180"/>
      <w:bookmarkStart w:id="1401" w:name="_Toc332197758"/>
      <w:bookmarkStart w:id="1402" w:name="_Toc38791546"/>
      <w:bookmarkStart w:id="1403" w:name="_Toc400980946"/>
      <w:r w:rsidRPr="00342D38">
        <w:rPr>
          <w:rFonts w:ascii="宋体" w:eastAsia="宋体" w:hAnsi="宋体" w:hint="eastAsia"/>
          <w:b/>
          <w:sz w:val="32"/>
        </w:rPr>
        <w:lastRenderedPageBreak/>
        <w:t>十三、</w:t>
      </w:r>
      <w:r w:rsidRPr="00342D38">
        <w:rPr>
          <w:rFonts w:ascii="宋体" w:eastAsia="宋体" w:hAnsi="宋体"/>
          <w:b/>
          <w:sz w:val="32"/>
        </w:rPr>
        <w:t xml:space="preserve"> </w:t>
      </w:r>
      <w:r w:rsidRPr="00342D38">
        <w:rPr>
          <w:rFonts w:ascii="宋体" w:eastAsia="宋体" w:hAnsi="宋体" w:hint="eastAsia"/>
          <w:b/>
          <w:sz w:val="32"/>
        </w:rPr>
        <w:t>货物的技术状况和生产流程</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6"/>
      </w:tblGrid>
      <w:tr w:rsidR="00F8377B" w:rsidRPr="00342D38" w14:paraId="1DBAC3C1" w14:textId="77777777">
        <w:trPr>
          <w:trHeight w:val="1380"/>
          <w:jc w:val="center"/>
        </w:trPr>
        <w:tc>
          <w:tcPr>
            <w:tcW w:w="9036" w:type="dxa"/>
          </w:tcPr>
          <w:p w14:paraId="398BB62D" w14:textId="77777777" w:rsidR="00F8377B" w:rsidRPr="00342D38" w:rsidRDefault="00F8377B">
            <w:pPr>
              <w:spacing w:line="480" w:lineRule="atLeast"/>
              <w:rPr>
                <w:b/>
                <w:sz w:val="32"/>
              </w:rPr>
            </w:pPr>
          </w:p>
          <w:p w14:paraId="3FD8AF72" w14:textId="77777777" w:rsidR="00F8377B" w:rsidRPr="00342D38" w:rsidRDefault="00F8377B">
            <w:pPr>
              <w:spacing w:line="480" w:lineRule="atLeast"/>
              <w:rPr>
                <w:b/>
                <w:sz w:val="32"/>
              </w:rPr>
            </w:pPr>
          </w:p>
          <w:p w14:paraId="76CF6CBF" w14:textId="77777777" w:rsidR="00F8377B" w:rsidRPr="00342D38" w:rsidRDefault="00F8377B">
            <w:pPr>
              <w:spacing w:line="480" w:lineRule="atLeast"/>
              <w:rPr>
                <w:b/>
                <w:sz w:val="32"/>
              </w:rPr>
            </w:pPr>
          </w:p>
          <w:p w14:paraId="0E8BCE68" w14:textId="77777777" w:rsidR="00F8377B" w:rsidRPr="00342D38" w:rsidRDefault="00F8377B">
            <w:pPr>
              <w:spacing w:line="480" w:lineRule="atLeast"/>
              <w:rPr>
                <w:b/>
                <w:sz w:val="32"/>
              </w:rPr>
            </w:pPr>
          </w:p>
          <w:p w14:paraId="247A185E" w14:textId="77777777" w:rsidR="00F8377B" w:rsidRPr="00342D38" w:rsidRDefault="00F8377B">
            <w:pPr>
              <w:spacing w:line="480" w:lineRule="atLeast"/>
              <w:rPr>
                <w:b/>
                <w:sz w:val="32"/>
              </w:rPr>
            </w:pPr>
          </w:p>
          <w:p w14:paraId="7B05848B" w14:textId="77777777" w:rsidR="00F8377B" w:rsidRPr="00342D38" w:rsidRDefault="00F8377B">
            <w:pPr>
              <w:spacing w:line="480" w:lineRule="atLeast"/>
              <w:rPr>
                <w:b/>
                <w:sz w:val="32"/>
              </w:rPr>
            </w:pPr>
          </w:p>
        </w:tc>
      </w:tr>
      <w:tr w:rsidR="00F8377B" w:rsidRPr="00342D38" w14:paraId="30317344" w14:textId="77777777">
        <w:trPr>
          <w:trHeight w:val="1380"/>
          <w:jc w:val="center"/>
        </w:trPr>
        <w:tc>
          <w:tcPr>
            <w:tcW w:w="9036" w:type="dxa"/>
          </w:tcPr>
          <w:p w14:paraId="20F49550" w14:textId="77777777" w:rsidR="00F8377B" w:rsidRPr="00342D38" w:rsidRDefault="00F8377B">
            <w:pPr>
              <w:spacing w:line="480" w:lineRule="atLeast"/>
              <w:rPr>
                <w:b/>
                <w:sz w:val="32"/>
              </w:rPr>
            </w:pPr>
          </w:p>
          <w:p w14:paraId="6210DB80" w14:textId="77777777" w:rsidR="00F8377B" w:rsidRPr="00342D38" w:rsidRDefault="00F8377B">
            <w:pPr>
              <w:spacing w:line="480" w:lineRule="atLeast"/>
              <w:rPr>
                <w:b/>
                <w:sz w:val="32"/>
              </w:rPr>
            </w:pPr>
          </w:p>
          <w:p w14:paraId="3BC1BB9B" w14:textId="77777777" w:rsidR="00F8377B" w:rsidRPr="00342D38" w:rsidRDefault="00F8377B">
            <w:pPr>
              <w:spacing w:line="480" w:lineRule="atLeast"/>
              <w:rPr>
                <w:b/>
                <w:sz w:val="32"/>
              </w:rPr>
            </w:pPr>
          </w:p>
          <w:p w14:paraId="1246F7B0" w14:textId="77777777" w:rsidR="00F8377B" w:rsidRPr="00342D38" w:rsidRDefault="00F8377B">
            <w:pPr>
              <w:spacing w:line="480" w:lineRule="atLeast"/>
              <w:rPr>
                <w:b/>
                <w:sz w:val="32"/>
              </w:rPr>
            </w:pPr>
          </w:p>
          <w:p w14:paraId="4798CE43" w14:textId="77777777" w:rsidR="00F8377B" w:rsidRPr="00342D38" w:rsidRDefault="00F8377B">
            <w:pPr>
              <w:spacing w:line="480" w:lineRule="atLeast"/>
              <w:rPr>
                <w:b/>
                <w:sz w:val="32"/>
              </w:rPr>
            </w:pPr>
          </w:p>
          <w:p w14:paraId="4C2DCA70" w14:textId="77777777" w:rsidR="00F8377B" w:rsidRPr="00342D38" w:rsidRDefault="00F8377B">
            <w:pPr>
              <w:spacing w:line="480" w:lineRule="atLeast"/>
              <w:rPr>
                <w:b/>
                <w:sz w:val="32"/>
              </w:rPr>
            </w:pPr>
          </w:p>
          <w:p w14:paraId="13BC0C52" w14:textId="77777777" w:rsidR="00F8377B" w:rsidRPr="00342D38" w:rsidRDefault="00F8377B">
            <w:pPr>
              <w:spacing w:line="480" w:lineRule="atLeast"/>
              <w:rPr>
                <w:b/>
                <w:sz w:val="32"/>
              </w:rPr>
            </w:pPr>
          </w:p>
        </w:tc>
      </w:tr>
    </w:tbl>
    <w:p w14:paraId="741FCA7F" w14:textId="77777777" w:rsidR="00F8377B" w:rsidRPr="00342D38" w:rsidRDefault="00F8377B">
      <w:pPr>
        <w:tabs>
          <w:tab w:val="left" w:pos="8364"/>
        </w:tabs>
        <w:snapToGrid w:val="0"/>
        <w:ind w:right="-57"/>
        <w:rPr>
          <w:rFonts w:ascii="宋体" w:hAnsi="宋体"/>
          <w:bCs/>
        </w:rPr>
      </w:pPr>
    </w:p>
    <w:p w14:paraId="02A85F54" w14:textId="77777777" w:rsidR="00F8377B" w:rsidRPr="00342D38" w:rsidRDefault="00F8377B">
      <w:pPr>
        <w:tabs>
          <w:tab w:val="left" w:pos="8364"/>
        </w:tabs>
        <w:snapToGrid w:val="0"/>
        <w:ind w:right="-57"/>
        <w:rPr>
          <w:rFonts w:ascii="宋体" w:hAnsi="宋体"/>
          <w:bCs/>
        </w:rPr>
      </w:pPr>
    </w:p>
    <w:p w14:paraId="105DD04B" w14:textId="77777777" w:rsidR="00F8377B" w:rsidRPr="00342D38" w:rsidRDefault="00F8377B">
      <w:pPr>
        <w:widowControl/>
        <w:autoSpaceDE w:val="0"/>
        <w:autoSpaceDN w:val="0"/>
        <w:textAlignment w:val="bottom"/>
        <w:rPr>
          <w:bCs/>
          <w:strike/>
          <w:sz w:val="24"/>
        </w:rPr>
      </w:pPr>
    </w:p>
    <w:p w14:paraId="7A0C7841" w14:textId="77777777" w:rsidR="00F8377B" w:rsidRPr="00342D38" w:rsidRDefault="00BD4706">
      <w:pPr>
        <w:widowControl/>
        <w:jc w:val="left"/>
        <w:rPr>
          <w:rFonts w:ascii="黑体" w:eastAsia="黑体"/>
          <w:bCs/>
          <w:kern w:val="0"/>
          <w:sz w:val="30"/>
          <w:szCs w:val="20"/>
        </w:rPr>
      </w:pPr>
      <w:r w:rsidRPr="00342D38">
        <w:br w:type="page"/>
      </w:r>
    </w:p>
    <w:p w14:paraId="4B6E507F" w14:textId="77777777" w:rsidR="00F8377B" w:rsidRPr="00342D38" w:rsidRDefault="00BD4706">
      <w:pPr>
        <w:pStyle w:val="27"/>
        <w:jc w:val="center"/>
        <w:rPr>
          <w:rFonts w:ascii="宋体" w:eastAsia="宋体" w:hAnsi="宋体"/>
          <w:b/>
          <w:sz w:val="32"/>
        </w:rPr>
      </w:pPr>
      <w:bookmarkStart w:id="1404" w:name="_Toc38791548"/>
      <w:bookmarkStart w:id="1405" w:name="_Toc18247"/>
      <w:bookmarkStart w:id="1406" w:name="_Toc29775"/>
      <w:bookmarkStart w:id="1407" w:name="_Toc46759146"/>
      <w:bookmarkStart w:id="1408" w:name="_Toc3827"/>
      <w:bookmarkStart w:id="1409" w:name="_Toc3558"/>
      <w:r w:rsidRPr="00342D38">
        <w:rPr>
          <w:rFonts w:ascii="宋体" w:eastAsia="宋体" w:hAnsi="宋体" w:hint="eastAsia"/>
          <w:b/>
          <w:sz w:val="32"/>
        </w:rPr>
        <w:lastRenderedPageBreak/>
        <w:t>十四、运输能力</w:t>
      </w:r>
      <w:bookmarkEnd w:id="1404"/>
      <w:bookmarkEnd w:id="1405"/>
      <w:bookmarkEnd w:id="1406"/>
      <w:bookmarkEnd w:id="1407"/>
      <w:bookmarkEnd w:id="1408"/>
      <w:bookmarkEnd w:id="1409"/>
    </w:p>
    <w:p w14:paraId="6212EDC7" w14:textId="77777777" w:rsidR="00F8377B" w:rsidRPr="00342D38" w:rsidRDefault="00BD4706">
      <w:pPr>
        <w:numPr>
          <w:ilvl w:val="0"/>
          <w:numId w:val="130"/>
        </w:numPr>
        <w:adjustRightInd w:val="0"/>
        <w:spacing w:line="312" w:lineRule="atLeast"/>
        <w:textAlignment w:val="baseline"/>
      </w:pPr>
      <w:r w:rsidRPr="00342D38">
        <w:rPr>
          <w:rFonts w:hint="eastAsia"/>
        </w:rPr>
        <w:t>货物运输保障</w:t>
      </w:r>
    </w:p>
    <w:p w14:paraId="0B38DCBD" w14:textId="77777777" w:rsidR="00F8377B" w:rsidRPr="00342D38" w:rsidRDefault="00BD4706">
      <w:pPr>
        <w:numPr>
          <w:ilvl w:val="0"/>
          <w:numId w:val="130"/>
        </w:numPr>
        <w:adjustRightInd w:val="0"/>
        <w:spacing w:line="312" w:lineRule="atLeast"/>
        <w:textAlignment w:val="baseline"/>
      </w:pPr>
      <w:r w:rsidRPr="00342D38">
        <w:rPr>
          <w:rFonts w:hint="eastAsia"/>
        </w:rPr>
        <w:t>货物品质保障</w:t>
      </w:r>
    </w:p>
    <w:p w14:paraId="1F78F24A" w14:textId="77777777" w:rsidR="00F8377B" w:rsidRPr="00342D38" w:rsidRDefault="00F8377B"/>
    <w:p w14:paraId="7DF3BA20" w14:textId="77777777" w:rsidR="00F8377B" w:rsidRPr="00342D38" w:rsidRDefault="00F8377B">
      <w:pPr>
        <w:widowControl/>
        <w:jc w:val="left"/>
      </w:pPr>
    </w:p>
    <w:p w14:paraId="0A385524" w14:textId="77777777" w:rsidR="00F8377B" w:rsidRPr="00342D38" w:rsidRDefault="00F8377B">
      <w:pPr>
        <w:widowControl/>
        <w:jc w:val="left"/>
      </w:pPr>
    </w:p>
    <w:p w14:paraId="2E26EEC4" w14:textId="77777777" w:rsidR="00F8377B" w:rsidRPr="00342D38" w:rsidRDefault="00F8377B">
      <w:pPr>
        <w:widowControl/>
        <w:jc w:val="left"/>
      </w:pPr>
    </w:p>
    <w:p w14:paraId="26A2A0E2" w14:textId="77777777" w:rsidR="00F8377B" w:rsidRPr="00342D38" w:rsidRDefault="00F8377B">
      <w:pPr>
        <w:widowControl/>
        <w:jc w:val="left"/>
      </w:pPr>
    </w:p>
    <w:p w14:paraId="4802C31C" w14:textId="77777777" w:rsidR="00F8377B" w:rsidRPr="00342D38" w:rsidRDefault="00F8377B">
      <w:pPr>
        <w:widowControl/>
        <w:jc w:val="left"/>
      </w:pPr>
    </w:p>
    <w:p w14:paraId="2D03EE2D" w14:textId="77777777" w:rsidR="00F8377B" w:rsidRPr="00342D38" w:rsidRDefault="00F8377B">
      <w:pPr>
        <w:widowControl/>
        <w:jc w:val="left"/>
      </w:pPr>
    </w:p>
    <w:p w14:paraId="0AD5087F" w14:textId="77777777" w:rsidR="00F8377B" w:rsidRPr="00342D38" w:rsidRDefault="00F8377B">
      <w:pPr>
        <w:widowControl/>
        <w:jc w:val="left"/>
      </w:pPr>
    </w:p>
    <w:p w14:paraId="29B3A2F1" w14:textId="77777777" w:rsidR="00F8377B" w:rsidRPr="00342D38" w:rsidRDefault="00F8377B">
      <w:pPr>
        <w:widowControl/>
        <w:jc w:val="left"/>
      </w:pPr>
    </w:p>
    <w:p w14:paraId="6B7EB0DE" w14:textId="77777777" w:rsidR="00F8377B" w:rsidRPr="00342D38" w:rsidRDefault="00F8377B">
      <w:pPr>
        <w:widowControl/>
        <w:jc w:val="left"/>
      </w:pPr>
    </w:p>
    <w:p w14:paraId="76543320" w14:textId="77777777" w:rsidR="00F8377B" w:rsidRPr="00342D38" w:rsidRDefault="00F8377B">
      <w:pPr>
        <w:widowControl/>
        <w:jc w:val="left"/>
      </w:pPr>
    </w:p>
    <w:p w14:paraId="173A43D8" w14:textId="77777777" w:rsidR="00F8377B" w:rsidRPr="00342D38" w:rsidRDefault="00F8377B">
      <w:pPr>
        <w:widowControl/>
        <w:jc w:val="left"/>
      </w:pPr>
    </w:p>
    <w:p w14:paraId="31497AA1" w14:textId="77777777" w:rsidR="00F8377B" w:rsidRPr="00342D38" w:rsidRDefault="00F8377B">
      <w:pPr>
        <w:widowControl/>
        <w:jc w:val="left"/>
      </w:pPr>
    </w:p>
    <w:p w14:paraId="6AF23F10" w14:textId="77777777" w:rsidR="00F8377B" w:rsidRPr="00342D38" w:rsidRDefault="00F8377B">
      <w:pPr>
        <w:widowControl/>
        <w:jc w:val="left"/>
      </w:pPr>
    </w:p>
    <w:p w14:paraId="6A6A3B13" w14:textId="77777777" w:rsidR="00F8377B" w:rsidRPr="00342D38" w:rsidRDefault="00F8377B">
      <w:pPr>
        <w:widowControl/>
        <w:jc w:val="left"/>
      </w:pPr>
    </w:p>
    <w:p w14:paraId="08694842" w14:textId="77777777" w:rsidR="00F8377B" w:rsidRPr="00342D38" w:rsidRDefault="00BD4706">
      <w:pPr>
        <w:widowControl/>
        <w:autoSpaceDE w:val="0"/>
        <w:autoSpaceDN w:val="0"/>
        <w:textAlignment w:val="bottom"/>
        <w:rPr>
          <w:bCs/>
          <w:sz w:val="24"/>
        </w:rPr>
      </w:pPr>
      <w:r w:rsidRPr="00342D38">
        <w:rPr>
          <w:bCs/>
          <w:sz w:val="24"/>
        </w:rPr>
        <w:br w:type="page"/>
      </w:r>
    </w:p>
    <w:p w14:paraId="4A05C539" w14:textId="77777777" w:rsidR="00F8377B" w:rsidRPr="00342D38" w:rsidRDefault="00BD4706">
      <w:pPr>
        <w:pStyle w:val="27"/>
        <w:jc w:val="center"/>
        <w:rPr>
          <w:rFonts w:ascii="宋体" w:eastAsia="宋体" w:hAnsi="宋体"/>
          <w:b/>
          <w:sz w:val="32"/>
        </w:rPr>
      </w:pPr>
      <w:bookmarkStart w:id="1410" w:name="_Toc1534"/>
      <w:bookmarkStart w:id="1411" w:name="_Toc9227"/>
      <w:bookmarkStart w:id="1412" w:name="_Toc14547"/>
      <w:bookmarkStart w:id="1413" w:name="_Toc38791549"/>
      <w:bookmarkStart w:id="1414" w:name="_Toc46759147"/>
      <w:bookmarkStart w:id="1415" w:name="_Toc616"/>
      <w:r w:rsidRPr="00342D38">
        <w:rPr>
          <w:rFonts w:ascii="宋体" w:eastAsia="宋体" w:hAnsi="宋体" w:hint="eastAsia"/>
          <w:b/>
          <w:sz w:val="32"/>
        </w:rPr>
        <w:lastRenderedPageBreak/>
        <w:t>十五、对合同条款的响应一览表</w:t>
      </w:r>
      <w:bookmarkEnd w:id="1410"/>
      <w:bookmarkEnd w:id="1411"/>
      <w:bookmarkEnd w:id="1412"/>
      <w:bookmarkEnd w:id="1413"/>
      <w:bookmarkEnd w:id="1414"/>
      <w:bookmarkEnd w:id="1415"/>
    </w:p>
    <w:p w14:paraId="5A6BECDA" w14:textId="77777777" w:rsidR="00F8377B" w:rsidRPr="00342D38" w:rsidRDefault="00F8377B">
      <w:pPr>
        <w:spacing w:after="120"/>
        <w:ind w:left="1157" w:hanging="1157"/>
        <w:rPr>
          <w:rFonts w:ascii="宋体" w:hAnsi="宋体"/>
          <w:bCs/>
        </w:rPr>
      </w:pPr>
    </w:p>
    <w:p w14:paraId="796A5C88" w14:textId="77777777" w:rsidR="00F8377B" w:rsidRPr="00342D38" w:rsidRDefault="00BD4706">
      <w:pPr>
        <w:spacing w:after="120"/>
        <w:ind w:left="882" w:hangingChars="420" w:hanging="882"/>
        <w:rPr>
          <w:rFonts w:ascii="宋体" w:hAnsi="宋体"/>
          <w:bCs/>
        </w:rPr>
      </w:pPr>
      <w:r w:rsidRPr="00342D38">
        <w:rPr>
          <w:rFonts w:ascii="宋体" w:hAnsi="宋体" w:hint="eastAsia"/>
          <w:bCs/>
        </w:rPr>
        <w:t>说明：</w:t>
      </w:r>
      <w:r w:rsidRPr="00342D38">
        <w:rPr>
          <w:rFonts w:ascii="宋体" w:hAnsi="宋体"/>
          <w:bCs/>
        </w:rPr>
        <w:t>1</w:t>
      </w:r>
      <w:r w:rsidRPr="00342D38">
        <w:rPr>
          <w:rFonts w:ascii="宋体" w:hAnsi="宋体" w:hint="eastAsia"/>
          <w:bCs/>
        </w:rPr>
        <w:t>、</w:t>
      </w:r>
      <w:r w:rsidRPr="00342D38">
        <w:rPr>
          <w:rFonts w:ascii="宋体" w:hAnsi="宋体" w:hint="eastAsia"/>
        </w:rPr>
        <w:t>投标人必须按下</w:t>
      </w:r>
      <w:proofErr w:type="gramStart"/>
      <w:r w:rsidRPr="00342D38">
        <w:rPr>
          <w:rFonts w:ascii="宋体" w:hAnsi="宋体" w:hint="eastAsia"/>
        </w:rPr>
        <w:t>表要求</w:t>
      </w:r>
      <w:proofErr w:type="gramEnd"/>
      <w:r w:rsidRPr="00342D38">
        <w:rPr>
          <w:rFonts w:ascii="宋体" w:hAnsi="宋体" w:hint="eastAsia"/>
        </w:rPr>
        <w:t>应答招标文件的第四章合同条款并按要求填写下表。打“</w:t>
      </w:r>
      <w:r w:rsidRPr="00342D38">
        <w:rPr>
          <w:rFonts w:ascii="宋体" w:hAnsi="宋体"/>
        </w:rPr>
        <w:t>*</w:t>
      </w:r>
      <w:r w:rsidRPr="00342D38">
        <w:rPr>
          <w:rFonts w:ascii="宋体" w:hAnsi="宋体" w:hint="eastAsia"/>
        </w:rPr>
        <w:t>”号条款不允许实质性负偏离。</w:t>
      </w:r>
    </w:p>
    <w:p w14:paraId="006CB87C" w14:textId="77777777" w:rsidR="00F8377B" w:rsidRPr="00342D38" w:rsidRDefault="00BD4706">
      <w:pPr>
        <w:spacing w:after="120"/>
        <w:ind w:leftChars="270" w:left="882" w:hangingChars="150" w:hanging="315"/>
        <w:rPr>
          <w:rFonts w:ascii="宋体" w:hAnsi="宋体"/>
          <w:bCs/>
        </w:rPr>
      </w:pPr>
      <w:r w:rsidRPr="00342D38">
        <w:rPr>
          <w:rFonts w:ascii="宋体" w:hAnsi="宋体"/>
        </w:rPr>
        <w:t>2</w:t>
      </w:r>
      <w:r w:rsidRPr="00342D38">
        <w:rPr>
          <w:rFonts w:ascii="宋体" w:hAnsi="宋体" w:cs="宋体" w:hint="eastAsia"/>
        </w:rPr>
        <w:t>、</w:t>
      </w:r>
      <w:r w:rsidRPr="00342D38">
        <w:rPr>
          <w:rFonts w:ascii="宋体" w:hAnsi="宋体" w:hint="eastAsia"/>
        </w:rPr>
        <w:t>对</w:t>
      </w:r>
      <w:proofErr w:type="gramStart"/>
      <w:r w:rsidRPr="00342D38">
        <w:rPr>
          <w:rFonts w:ascii="宋体" w:hAnsi="宋体" w:hint="eastAsia"/>
        </w:rPr>
        <w:t>完全响应</w:t>
      </w:r>
      <w:proofErr w:type="gramEnd"/>
      <w:r w:rsidRPr="00342D38">
        <w:rPr>
          <w:rFonts w:ascii="宋体" w:hAnsi="宋体" w:hint="eastAsia"/>
        </w:rPr>
        <w:t>的条目在下表相应列中标注“</w:t>
      </w:r>
      <w:r w:rsidRPr="00342D38">
        <w:rPr>
          <w:rFonts w:ascii="宋体" w:hAnsi="宋体"/>
        </w:rPr>
        <w:t>O</w:t>
      </w:r>
      <w:r w:rsidRPr="00342D38">
        <w:rPr>
          <w:rFonts w:ascii="宋体" w:hAnsi="宋体" w:hint="eastAsia"/>
        </w:rPr>
        <w:t>”。对有偏离的条目在下表相应列中标注“×”。仅可在“完全响应”及“有偏离”中选</w:t>
      </w:r>
      <w:proofErr w:type="gramStart"/>
      <w:r w:rsidRPr="00342D38">
        <w:rPr>
          <w:rFonts w:ascii="宋体" w:hAnsi="宋体" w:hint="eastAsia"/>
        </w:rPr>
        <w:t>一</w:t>
      </w:r>
      <w:proofErr w:type="gramEnd"/>
      <w:r w:rsidRPr="00342D38">
        <w:rPr>
          <w:rFonts w:ascii="宋体" w:hAnsi="宋体" w:hint="eastAsia"/>
        </w:rPr>
        <w:t>标注。同时，当且仅当选取“有偏离”栏中加以“×”标注后，才能在“偏离简述”栏中加以说明。如果投标人在“完全响应”中标注“</w:t>
      </w:r>
      <w:r w:rsidRPr="00342D38">
        <w:rPr>
          <w:rFonts w:ascii="宋体" w:hAnsi="宋体"/>
        </w:rPr>
        <w:t>O</w:t>
      </w:r>
      <w:r w:rsidRPr="00342D38">
        <w:rPr>
          <w:rFonts w:ascii="宋体" w:hAnsi="宋体" w:hint="eastAsia"/>
        </w:rPr>
        <w:t>”、同时在“偏离简述”中加以说明，视同投标人</w:t>
      </w:r>
      <w:proofErr w:type="gramStart"/>
      <w:r w:rsidRPr="00342D38">
        <w:rPr>
          <w:rFonts w:ascii="宋体" w:hAnsi="宋体" w:hint="eastAsia"/>
        </w:rPr>
        <w:t>完全响应</w:t>
      </w:r>
      <w:proofErr w:type="gramEnd"/>
      <w:r w:rsidRPr="00342D38">
        <w:rPr>
          <w:rFonts w:ascii="宋体" w:hAnsi="宋体" w:hint="eastAsia"/>
        </w:rPr>
        <w:t>相应条款，且“偏离简述”中所述内容无效，以招标文件相应条款的描述为准。</w:t>
      </w:r>
    </w:p>
    <w:p w14:paraId="65EE0FE3" w14:textId="77777777" w:rsidR="00F8377B" w:rsidRPr="00342D38" w:rsidRDefault="00BD4706">
      <w:pPr>
        <w:spacing w:after="120"/>
        <w:ind w:leftChars="270" w:left="882" w:hangingChars="150" w:hanging="315"/>
        <w:rPr>
          <w:rFonts w:ascii="宋体" w:hAnsi="宋体"/>
          <w:bCs/>
        </w:rPr>
      </w:pPr>
      <w:r w:rsidRPr="00342D38">
        <w:rPr>
          <w:rFonts w:ascii="宋体" w:hAnsi="宋体"/>
        </w:rPr>
        <w:t>3</w:t>
      </w:r>
      <w:r w:rsidRPr="00342D38">
        <w:rPr>
          <w:rFonts w:ascii="宋体" w:hAnsi="宋体" w:cs="宋体" w:hint="eastAsia"/>
        </w:rPr>
        <w:t>、</w:t>
      </w:r>
      <w:r w:rsidRPr="00342D38">
        <w:rPr>
          <w:rFonts w:ascii="宋体" w:hAnsi="宋体" w:hint="eastAsia"/>
        </w:rPr>
        <w:t>如果投标人在“完全响应”中标注“</w:t>
      </w:r>
      <w:r w:rsidRPr="00342D38">
        <w:rPr>
          <w:rFonts w:ascii="宋体" w:hAnsi="宋体"/>
        </w:rPr>
        <w:t>O</w:t>
      </w:r>
      <w:r w:rsidRPr="00342D38">
        <w:rPr>
          <w:rFonts w:ascii="宋体" w:hAnsi="宋体" w:hint="eastAsia"/>
        </w:rPr>
        <w:t>”，但同时在投标文件其他部分有与招标文件负偏离的描述，视同投标人</w:t>
      </w:r>
      <w:proofErr w:type="gramStart"/>
      <w:r w:rsidRPr="00342D38">
        <w:rPr>
          <w:rFonts w:ascii="宋体" w:hAnsi="宋体" w:hint="eastAsia"/>
        </w:rPr>
        <w:t>完全响应</w:t>
      </w:r>
      <w:proofErr w:type="gramEnd"/>
      <w:r w:rsidRPr="00342D38">
        <w:rPr>
          <w:rFonts w:ascii="宋体" w:hAnsi="宋体" w:hint="eastAsia"/>
        </w:rPr>
        <w:t>相应条款，且上述投标文件其他部分中所述内容无效，以招标文件相应条款的描述为准。</w:t>
      </w:r>
    </w:p>
    <w:p w14:paraId="78E4630F" w14:textId="77777777" w:rsidR="00F8377B" w:rsidRPr="00342D38" w:rsidRDefault="00BD4706">
      <w:pPr>
        <w:spacing w:after="120"/>
        <w:ind w:leftChars="270" w:left="882" w:hangingChars="150" w:hanging="315"/>
        <w:rPr>
          <w:rFonts w:ascii="宋体" w:hAnsi="宋体"/>
          <w:bCs/>
        </w:rPr>
      </w:pPr>
      <w:r w:rsidRPr="00342D38">
        <w:rPr>
          <w:rFonts w:ascii="宋体" w:hAnsi="宋体"/>
        </w:rPr>
        <w:t>4</w:t>
      </w:r>
      <w:r w:rsidRPr="00342D38">
        <w:rPr>
          <w:rFonts w:ascii="宋体" w:hAnsi="宋体" w:cs="宋体" w:hint="eastAsia"/>
        </w:rPr>
        <w:t>、</w:t>
      </w:r>
      <w:r w:rsidRPr="00342D38">
        <w:rPr>
          <w:rFonts w:ascii="宋体" w:hAnsi="宋体" w:hint="eastAsia"/>
        </w:rPr>
        <w:t>若在“完全响应”或“有偏离”两栏中均无相应标注，则视同投标人</w:t>
      </w:r>
      <w:proofErr w:type="gramStart"/>
      <w:r w:rsidRPr="00342D38">
        <w:rPr>
          <w:rFonts w:ascii="宋体" w:hAnsi="宋体" w:hint="eastAsia"/>
        </w:rPr>
        <w:t>完全响应</w:t>
      </w:r>
      <w:proofErr w:type="gramEnd"/>
      <w:r w:rsidRPr="00342D38">
        <w:rPr>
          <w:rFonts w:ascii="宋体" w:hAnsi="宋体" w:hint="eastAsia"/>
        </w:rPr>
        <w:t>相应条款。</w:t>
      </w:r>
    </w:p>
    <w:p w14:paraId="6CB93BD2" w14:textId="77777777" w:rsidR="00F8377B" w:rsidRPr="00342D38" w:rsidRDefault="00BD4706">
      <w:pPr>
        <w:ind w:firstLineChars="257" w:firstLine="540"/>
        <w:rPr>
          <w:rFonts w:ascii="宋体" w:hAnsi="宋体"/>
          <w:bCs/>
        </w:rPr>
      </w:pPr>
      <w:r w:rsidRPr="00342D38">
        <w:rPr>
          <w:rFonts w:ascii="宋体" w:hAnsi="宋体"/>
          <w:bCs/>
        </w:rPr>
        <w:t>5</w:t>
      </w:r>
      <w:r w:rsidRPr="00342D38">
        <w:rPr>
          <w:rFonts w:ascii="宋体" w:hAnsi="宋体" w:hint="eastAsia"/>
          <w:bCs/>
        </w:rPr>
        <w:t>、投标人对合同条款的负偏差，将会导致在评标时被扣分。</w:t>
      </w:r>
    </w:p>
    <w:p w14:paraId="1938CD6B" w14:textId="77777777" w:rsidR="00F8377B" w:rsidRPr="00342D38" w:rsidRDefault="00F8377B">
      <w:pPr>
        <w:ind w:left="836" w:hanging="836"/>
        <w:rPr>
          <w:rFonts w:ascii="宋体" w:hAnsi="宋体"/>
          <w:bCs/>
        </w:rPr>
      </w:pPr>
    </w:p>
    <w:p w14:paraId="332D4B87" w14:textId="77777777" w:rsidR="00F8377B" w:rsidRPr="00342D38" w:rsidRDefault="00BD4706">
      <w:pPr>
        <w:rPr>
          <w:rFonts w:ascii="宋体" w:hAnsi="宋体"/>
          <w:bCs/>
          <w:kern w:val="0"/>
          <w:sz w:val="20"/>
          <w:szCs w:val="20"/>
        </w:rPr>
      </w:pPr>
      <w:r w:rsidRPr="00342D38">
        <w:rPr>
          <w:rFonts w:ascii="宋体" w:hAnsi="宋体" w:hint="eastAsia"/>
          <w:bCs/>
          <w:kern w:val="0"/>
          <w:sz w:val="20"/>
          <w:szCs w:val="20"/>
        </w:rPr>
        <w:t>一、合同协议书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F8377B" w:rsidRPr="00342D38" w14:paraId="4B6375C0" w14:textId="77777777">
        <w:tc>
          <w:tcPr>
            <w:tcW w:w="828" w:type="dxa"/>
          </w:tcPr>
          <w:p w14:paraId="6BB742B9" w14:textId="77777777" w:rsidR="00F8377B" w:rsidRPr="00342D38" w:rsidRDefault="00BD4706">
            <w:pPr>
              <w:rPr>
                <w:rFonts w:ascii="宋体" w:hAnsi="宋体"/>
                <w:bCs/>
              </w:rPr>
            </w:pPr>
            <w:r w:rsidRPr="00342D38">
              <w:rPr>
                <w:rFonts w:ascii="宋体" w:hAnsi="宋体" w:hint="eastAsia"/>
                <w:bCs/>
              </w:rPr>
              <w:t>序号</w:t>
            </w:r>
          </w:p>
        </w:tc>
        <w:tc>
          <w:tcPr>
            <w:tcW w:w="2700" w:type="dxa"/>
          </w:tcPr>
          <w:p w14:paraId="70879463" w14:textId="77777777" w:rsidR="00F8377B" w:rsidRPr="00342D38" w:rsidRDefault="00BD4706">
            <w:pPr>
              <w:jc w:val="center"/>
              <w:rPr>
                <w:rFonts w:ascii="宋体" w:hAnsi="宋体"/>
                <w:bCs/>
              </w:rPr>
            </w:pPr>
            <w:r w:rsidRPr="00342D38">
              <w:rPr>
                <w:rFonts w:ascii="宋体" w:hAnsi="宋体" w:hint="eastAsia"/>
                <w:bCs/>
              </w:rPr>
              <w:t>条款条目</w:t>
            </w:r>
          </w:p>
        </w:tc>
        <w:tc>
          <w:tcPr>
            <w:tcW w:w="1080" w:type="dxa"/>
          </w:tcPr>
          <w:p w14:paraId="1C548A6F" w14:textId="77777777" w:rsidR="00F8377B" w:rsidRPr="00342D38" w:rsidRDefault="00BD4706">
            <w:pPr>
              <w:jc w:val="center"/>
              <w:rPr>
                <w:rFonts w:ascii="宋体" w:hAnsi="宋体"/>
                <w:bCs/>
              </w:rPr>
            </w:pPr>
            <w:proofErr w:type="gramStart"/>
            <w:r w:rsidRPr="00342D38">
              <w:rPr>
                <w:rFonts w:ascii="宋体" w:hAnsi="宋体" w:hint="eastAsia"/>
                <w:bCs/>
              </w:rPr>
              <w:t>完全响应</w:t>
            </w:r>
            <w:proofErr w:type="gramEnd"/>
          </w:p>
        </w:tc>
        <w:tc>
          <w:tcPr>
            <w:tcW w:w="1080" w:type="dxa"/>
          </w:tcPr>
          <w:p w14:paraId="724F9086" w14:textId="77777777" w:rsidR="00F8377B" w:rsidRPr="00342D38" w:rsidRDefault="00BD4706">
            <w:pPr>
              <w:jc w:val="center"/>
              <w:rPr>
                <w:rFonts w:ascii="宋体" w:hAnsi="宋体"/>
                <w:bCs/>
              </w:rPr>
            </w:pPr>
            <w:r w:rsidRPr="00342D38">
              <w:rPr>
                <w:rFonts w:ascii="宋体" w:hAnsi="宋体" w:hint="eastAsia"/>
                <w:bCs/>
              </w:rPr>
              <w:t>有偏离</w:t>
            </w:r>
          </w:p>
        </w:tc>
        <w:tc>
          <w:tcPr>
            <w:tcW w:w="2715" w:type="dxa"/>
          </w:tcPr>
          <w:p w14:paraId="71685A77" w14:textId="77777777" w:rsidR="00F8377B" w:rsidRPr="00342D38" w:rsidRDefault="00BD4706">
            <w:pPr>
              <w:jc w:val="center"/>
              <w:rPr>
                <w:rFonts w:ascii="宋体" w:hAnsi="宋体"/>
                <w:bCs/>
              </w:rPr>
            </w:pPr>
            <w:r w:rsidRPr="00342D38">
              <w:rPr>
                <w:rFonts w:ascii="宋体" w:hAnsi="宋体" w:hint="eastAsia"/>
                <w:bCs/>
              </w:rPr>
              <w:t>偏离简述</w:t>
            </w:r>
          </w:p>
        </w:tc>
      </w:tr>
      <w:tr w:rsidR="00F8377B" w:rsidRPr="00342D38" w14:paraId="0885908B" w14:textId="77777777">
        <w:tc>
          <w:tcPr>
            <w:tcW w:w="828" w:type="dxa"/>
          </w:tcPr>
          <w:p w14:paraId="41A91D98" w14:textId="77777777" w:rsidR="00F8377B" w:rsidRPr="00342D38" w:rsidRDefault="00BD4706">
            <w:pPr>
              <w:tabs>
                <w:tab w:val="center" w:pos="4153"/>
                <w:tab w:val="right" w:pos="8306"/>
              </w:tabs>
              <w:snapToGrid w:val="0"/>
              <w:rPr>
                <w:rFonts w:ascii="宋体" w:hAnsi="宋体"/>
                <w:bCs/>
              </w:rPr>
            </w:pPr>
            <w:r w:rsidRPr="00342D38">
              <w:rPr>
                <w:rFonts w:ascii="宋体" w:hAnsi="宋体"/>
                <w:bCs/>
              </w:rPr>
              <w:t>1</w:t>
            </w:r>
          </w:p>
        </w:tc>
        <w:tc>
          <w:tcPr>
            <w:tcW w:w="2700" w:type="dxa"/>
          </w:tcPr>
          <w:p w14:paraId="0FE117B4" w14:textId="77777777" w:rsidR="00F8377B" w:rsidRPr="00342D38" w:rsidRDefault="00BD4706">
            <w:pPr>
              <w:rPr>
                <w:rFonts w:ascii="宋体" w:hAnsi="宋体"/>
                <w:bCs/>
              </w:rPr>
            </w:pPr>
            <w:r w:rsidRPr="00342D38">
              <w:rPr>
                <w:rFonts w:ascii="宋体" w:hAnsi="宋体"/>
                <w:bCs/>
              </w:rPr>
              <w:t>*</w:t>
            </w:r>
            <w:r w:rsidRPr="00342D38">
              <w:rPr>
                <w:rFonts w:ascii="宋体" w:hAnsi="宋体" w:hint="eastAsia"/>
                <w:bCs/>
              </w:rPr>
              <w:t>合同协议书</w:t>
            </w:r>
          </w:p>
        </w:tc>
        <w:tc>
          <w:tcPr>
            <w:tcW w:w="1080" w:type="dxa"/>
          </w:tcPr>
          <w:p w14:paraId="495712CE" w14:textId="77777777" w:rsidR="00F8377B" w:rsidRPr="00342D38" w:rsidRDefault="00F8377B">
            <w:pPr>
              <w:rPr>
                <w:rFonts w:ascii="宋体" w:hAnsi="宋体"/>
                <w:bCs/>
              </w:rPr>
            </w:pPr>
          </w:p>
        </w:tc>
        <w:tc>
          <w:tcPr>
            <w:tcW w:w="1080" w:type="dxa"/>
          </w:tcPr>
          <w:p w14:paraId="2C794E71" w14:textId="77777777" w:rsidR="00F8377B" w:rsidRPr="00342D38" w:rsidRDefault="00F8377B">
            <w:pPr>
              <w:rPr>
                <w:rFonts w:ascii="宋体" w:hAnsi="宋体"/>
                <w:bCs/>
              </w:rPr>
            </w:pPr>
          </w:p>
        </w:tc>
        <w:tc>
          <w:tcPr>
            <w:tcW w:w="2715" w:type="dxa"/>
          </w:tcPr>
          <w:p w14:paraId="44C30437" w14:textId="77777777" w:rsidR="00F8377B" w:rsidRPr="00342D38" w:rsidRDefault="00F8377B">
            <w:pPr>
              <w:rPr>
                <w:rFonts w:ascii="宋体" w:hAnsi="宋体"/>
                <w:bCs/>
              </w:rPr>
            </w:pPr>
          </w:p>
        </w:tc>
      </w:tr>
    </w:tbl>
    <w:p w14:paraId="0706E0D1" w14:textId="77777777" w:rsidR="00F8377B" w:rsidRPr="00342D38" w:rsidRDefault="00F8377B">
      <w:pPr>
        <w:rPr>
          <w:rFonts w:ascii="宋体" w:hAnsi="宋体"/>
          <w:bCs/>
          <w:kern w:val="0"/>
          <w:sz w:val="20"/>
          <w:szCs w:val="20"/>
        </w:rPr>
      </w:pPr>
    </w:p>
    <w:p w14:paraId="2DEB6DDF" w14:textId="77777777" w:rsidR="00F8377B" w:rsidRPr="00342D38" w:rsidRDefault="00BD4706">
      <w:pPr>
        <w:rPr>
          <w:rFonts w:ascii="宋体" w:hAnsi="宋体"/>
          <w:bCs/>
          <w:kern w:val="0"/>
          <w:sz w:val="20"/>
          <w:szCs w:val="20"/>
        </w:rPr>
      </w:pPr>
      <w:r w:rsidRPr="00342D38">
        <w:rPr>
          <w:rFonts w:ascii="宋体" w:hAnsi="宋体" w:hint="eastAsia"/>
          <w:bCs/>
          <w:kern w:val="0"/>
          <w:sz w:val="20"/>
          <w:szCs w:val="20"/>
        </w:rPr>
        <w:t>二、合同条款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F8377B" w:rsidRPr="00342D38" w14:paraId="00DF70C3" w14:textId="77777777">
        <w:tc>
          <w:tcPr>
            <w:tcW w:w="828" w:type="dxa"/>
          </w:tcPr>
          <w:p w14:paraId="3BE2C37A" w14:textId="77777777" w:rsidR="00F8377B" w:rsidRPr="00342D38" w:rsidRDefault="00BD4706">
            <w:pPr>
              <w:rPr>
                <w:rFonts w:ascii="宋体" w:hAnsi="宋体"/>
                <w:bCs/>
              </w:rPr>
            </w:pPr>
            <w:r w:rsidRPr="00342D38">
              <w:rPr>
                <w:rFonts w:ascii="宋体" w:hAnsi="宋体" w:hint="eastAsia"/>
                <w:bCs/>
              </w:rPr>
              <w:t>序号</w:t>
            </w:r>
          </w:p>
        </w:tc>
        <w:tc>
          <w:tcPr>
            <w:tcW w:w="2700" w:type="dxa"/>
          </w:tcPr>
          <w:p w14:paraId="0571F365" w14:textId="77777777" w:rsidR="00F8377B" w:rsidRPr="00342D38" w:rsidRDefault="00BD4706">
            <w:pPr>
              <w:jc w:val="center"/>
              <w:rPr>
                <w:rFonts w:ascii="宋体" w:hAnsi="宋体"/>
                <w:bCs/>
              </w:rPr>
            </w:pPr>
            <w:r w:rsidRPr="00342D38">
              <w:rPr>
                <w:rFonts w:ascii="宋体" w:hAnsi="宋体" w:hint="eastAsia"/>
                <w:bCs/>
              </w:rPr>
              <w:t>通用合同条款条目</w:t>
            </w:r>
          </w:p>
        </w:tc>
        <w:tc>
          <w:tcPr>
            <w:tcW w:w="1080" w:type="dxa"/>
          </w:tcPr>
          <w:p w14:paraId="7F931585" w14:textId="77777777" w:rsidR="00F8377B" w:rsidRPr="00342D38" w:rsidRDefault="00BD4706">
            <w:pPr>
              <w:jc w:val="center"/>
              <w:rPr>
                <w:rFonts w:ascii="宋体" w:hAnsi="宋体"/>
                <w:bCs/>
              </w:rPr>
            </w:pPr>
            <w:proofErr w:type="gramStart"/>
            <w:r w:rsidRPr="00342D38">
              <w:rPr>
                <w:rFonts w:ascii="宋体" w:hAnsi="宋体" w:hint="eastAsia"/>
                <w:bCs/>
              </w:rPr>
              <w:t>完全响应</w:t>
            </w:r>
            <w:proofErr w:type="gramEnd"/>
          </w:p>
        </w:tc>
        <w:tc>
          <w:tcPr>
            <w:tcW w:w="1080" w:type="dxa"/>
          </w:tcPr>
          <w:p w14:paraId="48AD997C" w14:textId="77777777" w:rsidR="00F8377B" w:rsidRPr="00342D38" w:rsidRDefault="00BD4706">
            <w:pPr>
              <w:jc w:val="center"/>
              <w:rPr>
                <w:rFonts w:ascii="宋体" w:hAnsi="宋体"/>
                <w:bCs/>
              </w:rPr>
            </w:pPr>
            <w:r w:rsidRPr="00342D38">
              <w:rPr>
                <w:rFonts w:ascii="宋体" w:hAnsi="宋体" w:hint="eastAsia"/>
                <w:bCs/>
              </w:rPr>
              <w:t>有偏离</w:t>
            </w:r>
          </w:p>
        </w:tc>
        <w:tc>
          <w:tcPr>
            <w:tcW w:w="2715" w:type="dxa"/>
          </w:tcPr>
          <w:p w14:paraId="46E601CA" w14:textId="77777777" w:rsidR="00F8377B" w:rsidRPr="00342D38" w:rsidRDefault="00BD4706">
            <w:pPr>
              <w:jc w:val="center"/>
              <w:rPr>
                <w:rFonts w:ascii="宋体" w:hAnsi="宋体"/>
                <w:bCs/>
              </w:rPr>
            </w:pPr>
            <w:r w:rsidRPr="00342D38">
              <w:rPr>
                <w:rFonts w:ascii="宋体" w:hAnsi="宋体" w:hint="eastAsia"/>
                <w:bCs/>
              </w:rPr>
              <w:t>偏离简述</w:t>
            </w:r>
          </w:p>
        </w:tc>
      </w:tr>
      <w:tr w:rsidR="00F8377B" w:rsidRPr="00342D38" w14:paraId="2E2FEE40" w14:textId="77777777">
        <w:tc>
          <w:tcPr>
            <w:tcW w:w="828" w:type="dxa"/>
          </w:tcPr>
          <w:p w14:paraId="16F59C2B" w14:textId="77777777" w:rsidR="00F8377B" w:rsidRPr="00342D38" w:rsidRDefault="00BD4706">
            <w:pPr>
              <w:rPr>
                <w:rFonts w:ascii="宋体" w:hAnsi="宋体"/>
                <w:bCs/>
              </w:rPr>
            </w:pPr>
            <w:r w:rsidRPr="00342D38">
              <w:rPr>
                <w:rFonts w:ascii="宋体" w:hAnsi="宋体"/>
                <w:bCs/>
              </w:rPr>
              <w:t>1</w:t>
            </w:r>
          </w:p>
        </w:tc>
        <w:tc>
          <w:tcPr>
            <w:tcW w:w="2700" w:type="dxa"/>
          </w:tcPr>
          <w:p w14:paraId="6774E15B" w14:textId="77777777" w:rsidR="00F8377B" w:rsidRPr="00342D38" w:rsidRDefault="00BD4706">
            <w:pPr>
              <w:rPr>
                <w:rFonts w:ascii="宋体" w:hAnsi="宋体"/>
                <w:bCs/>
              </w:rPr>
            </w:pPr>
            <w:r w:rsidRPr="00342D38">
              <w:rPr>
                <w:rFonts w:ascii="宋体" w:hAnsi="宋体"/>
                <w:bCs/>
              </w:rPr>
              <w:t>*</w:t>
            </w:r>
            <w:r w:rsidRPr="00342D38">
              <w:rPr>
                <w:rFonts w:ascii="宋体" w:hAnsi="宋体" w:hint="eastAsia"/>
                <w:bCs/>
              </w:rPr>
              <w:t>定义</w:t>
            </w:r>
          </w:p>
        </w:tc>
        <w:tc>
          <w:tcPr>
            <w:tcW w:w="1080" w:type="dxa"/>
          </w:tcPr>
          <w:p w14:paraId="09F64D32" w14:textId="77777777" w:rsidR="00F8377B" w:rsidRPr="00342D38" w:rsidRDefault="00F8377B">
            <w:pPr>
              <w:rPr>
                <w:rFonts w:ascii="宋体" w:hAnsi="宋体"/>
                <w:bCs/>
              </w:rPr>
            </w:pPr>
          </w:p>
        </w:tc>
        <w:tc>
          <w:tcPr>
            <w:tcW w:w="1080" w:type="dxa"/>
          </w:tcPr>
          <w:p w14:paraId="48FC2CF6" w14:textId="77777777" w:rsidR="00F8377B" w:rsidRPr="00342D38" w:rsidRDefault="00F8377B">
            <w:pPr>
              <w:rPr>
                <w:rFonts w:ascii="宋体" w:hAnsi="宋体"/>
                <w:bCs/>
              </w:rPr>
            </w:pPr>
          </w:p>
        </w:tc>
        <w:tc>
          <w:tcPr>
            <w:tcW w:w="2715" w:type="dxa"/>
          </w:tcPr>
          <w:p w14:paraId="0D55C33F" w14:textId="77777777" w:rsidR="00F8377B" w:rsidRPr="00342D38" w:rsidRDefault="00F8377B">
            <w:pPr>
              <w:rPr>
                <w:rFonts w:ascii="宋体" w:hAnsi="宋体"/>
                <w:bCs/>
              </w:rPr>
            </w:pPr>
          </w:p>
        </w:tc>
      </w:tr>
      <w:tr w:rsidR="00F8377B" w:rsidRPr="00342D38" w14:paraId="2FBEEAAC" w14:textId="77777777">
        <w:tc>
          <w:tcPr>
            <w:tcW w:w="828" w:type="dxa"/>
          </w:tcPr>
          <w:p w14:paraId="7FD3E716" w14:textId="77777777" w:rsidR="00F8377B" w:rsidRPr="00342D38" w:rsidRDefault="00BD4706">
            <w:pPr>
              <w:rPr>
                <w:rFonts w:ascii="宋体" w:hAnsi="宋体"/>
                <w:bCs/>
              </w:rPr>
            </w:pPr>
            <w:r w:rsidRPr="00342D38">
              <w:rPr>
                <w:rFonts w:ascii="宋体" w:hAnsi="宋体"/>
                <w:bCs/>
              </w:rPr>
              <w:t>2</w:t>
            </w:r>
          </w:p>
        </w:tc>
        <w:tc>
          <w:tcPr>
            <w:tcW w:w="2700" w:type="dxa"/>
          </w:tcPr>
          <w:p w14:paraId="7F552F06"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合同标的</w:t>
            </w:r>
          </w:p>
        </w:tc>
        <w:tc>
          <w:tcPr>
            <w:tcW w:w="1080" w:type="dxa"/>
          </w:tcPr>
          <w:p w14:paraId="01F9F916" w14:textId="77777777" w:rsidR="00F8377B" w:rsidRPr="00342D38" w:rsidRDefault="00F8377B">
            <w:pPr>
              <w:rPr>
                <w:rFonts w:ascii="宋体" w:hAnsi="宋体"/>
                <w:bCs/>
              </w:rPr>
            </w:pPr>
          </w:p>
        </w:tc>
        <w:tc>
          <w:tcPr>
            <w:tcW w:w="1080" w:type="dxa"/>
          </w:tcPr>
          <w:p w14:paraId="6DD576DD" w14:textId="77777777" w:rsidR="00F8377B" w:rsidRPr="00342D38" w:rsidRDefault="00F8377B">
            <w:pPr>
              <w:rPr>
                <w:rFonts w:ascii="宋体" w:hAnsi="宋体"/>
                <w:bCs/>
              </w:rPr>
            </w:pPr>
          </w:p>
        </w:tc>
        <w:tc>
          <w:tcPr>
            <w:tcW w:w="2715" w:type="dxa"/>
          </w:tcPr>
          <w:p w14:paraId="313DED21" w14:textId="77777777" w:rsidR="00F8377B" w:rsidRPr="00342D38" w:rsidRDefault="00F8377B">
            <w:pPr>
              <w:rPr>
                <w:rFonts w:ascii="宋体" w:hAnsi="宋体"/>
                <w:bCs/>
              </w:rPr>
            </w:pPr>
          </w:p>
        </w:tc>
      </w:tr>
      <w:tr w:rsidR="00F8377B" w:rsidRPr="00342D38" w14:paraId="41DD0CDE" w14:textId="77777777">
        <w:tc>
          <w:tcPr>
            <w:tcW w:w="828" w:type="dxa"/>
          </w:tcPr>
          <w:p w14:paraId="4A3DA09A" w14:textId="77777777" w:rsidR="00F8377B" w:rsidRPr="00342D38" w:rsidRDefault="00BD4706">
            <w:pPr>
              <w:rPr>
                <w:rFonts w:ascii="宋体" w:hAnsi="宋体"/>
                <w:bCs/>
              </w:rPr>
            </w:pPr>
            <w:r w:rsidRPr="00342D38">
              <w:rPr>
                <w:rFonts w:ascii="宋体" w:hAnsi="宋体"/>
                <w:bCs/>
              </w:rPr>
              <w:t>3</w:t>
            </w:r>
          </w:p>
        </w:tc>
        <w:tc>
          <w:tcPr>
            <w:tcW w:w="2700" w:type="dxa"/>
          </w:tcPr>
          <w:p w14:paraId="3946FECD"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来源地</w:t>
            </w:r>
          </w:p>
        </w:tc>
        <w:tc>
          <w:tcPr>
            <w:tcW w:w="1080" w:type="dxa"/>
          </w:tcPr>
          <w:p w14:paraId="73A9C38E" w14:textId="77777777" w:rsidR="00F8377B" w:rsidRPr="00342D38" w:rsidRDefault="00F8377B">
            <w:pPr>
              <w:rPr>
                <w:rFonts w:ascii="宋体" w:hAnsi="宋体"/>
                <w:bCs/>
              </w:rPr>
            </w:pPr>
          </w:p>
        </w:tc>
        <w:tc>
          <w:tcPr>
            <w:tcW w:w="1080" w:type="dxa"/>
          </w:tcPr>
          <w:p w14:paraId="52C00A8F" w14:textId="77777777" w:rsidR="00F8377B" w:rsidRPr="00342D38" w:rsidRDefault="00F8377B">
            <w:pPr>
              <w:rPr>
                <w:rFonts w:ascii="宋体" w:hAnsi="宋体"/>
                <w:bCs/>
              </w:rPr>
            </w:pPr>
          </w:p>
        </w:tc>
        <w:tc>
          <w:tcPr>
            <w:tcW w:w="2715" w:type="dxa"/>
          </w:tcPr>
          <w:p w14:paraId="2C61E00D" w14:textId="77777777" w:rsidR="00F8377B" w:rsidRPr="00342D38" w:rsidRDefault="00F8377B">
            <w:pPr>
              <w:rPr>
                <w:rFonts w:ascii="宋体" w:hAnsi="宋体"/>
                <w:bCs/>
              </w:rPr>
            </w:pPr>
          </w:p>
        </w:tc>
      </w:tr>
      <w:tr w:rsidR="00F8377B" w:rsidRPr="00342D38" w14:paraId="5627E0F9" w14:textId="77777777">
        <w:tc>
          <w:tcPr>
            <w:tcW w:w="828" w:type="dxa"/>
          </w:tcPr>
          <w:p w14:paraId="584378B0" w14:textId="77777777" w:rsidR="00F8377B" w:rsidRPr="00342D38" w:rsidRDefault="00BD4706">
            <w:pPr>
              <w:rPr>
                <w:rFonts w:ascii="宋体" w:hAnsi="宋体"/>
                <w:bCs/>
              </w:rPr>
            </w:pPr>
            <w:r w:rsidRPr="00342D38">
              <w:rPr>
                <w:rFonts w:ascii="宋体" w:hAnsi="宋体"/>
                <w:bCs/>
              </w:rPr>
              <w:t>4</w:t>
            </w:r>
          </w:p>
        </w:tc>
        <w:tc>
          <w:tcPr>
            <w:tcW w:w="2700" w:type="dxa"/>
          </w:tcPr>
          <w:p w14:paraId="2F79E230"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技术要求和标准</w:t>
            </w:r>
          </w:p>
        </w:tc>
        <w:tc>
          <w:tcPr>
            <w:tcW w:w="1080" w:type="dxa"/>
          </w:tcPr>
          <w:p w14:paraId="71E714A4" w14:textId="77777777" w:rsidR="00F8377B" w:rsidRPr="00342D38" w:rsidRDefault="00F8377B">
            <w:pPr>
              <w:rPr>
                <w:rFonts w:ascii="宋体" w:hAnsi="宋体"/>
                <w:bCs/>
              </w:rPr>
            </w:pPr>
          </w:p>
        </w:tc>
        <w:tc>
          <w:tcPr>
            <w:tcW w:w="1080" w:type="dxa"/>
          </w:tcPr>
          <w:p w14:paraId="490FC32D" w14:textId="77777777" w:rsidR="00F8377B" w:rsidRPr="00342D38" w:rsidRDefault="00F8377B">
            <w:pPr>
              <w:rPr>
                <w:rFonts w:ascii="宋体" w:hAnsi="宋体"/>
                <w:bCs/>
              </w:rPr>
            </w:pPr>
          </w:p>
        </w:tc>
        <w:tc>
          <w:tcPr>
            <w:tcW w:w="2715" w:type="dxa"/>
          </w:tcPr>
          <w:p w14:paraId="7CBF68E4" w14:textId="77777777" w:rsidR="00F8377B" w:rsidRPr="00342D38" w:rsidRDefault="00F8377B">
            <w:pPr>
              <w:rPr>
                <w:rFonts w:ascii="宋体" w:hAnsi="宋体"/>
                <w:bCs/>
              </w:rPr>
            </w:pPr>
          </w:p>
        </w:tc>
      </w:tr>
      <w:tr w:rsidR="00F8377B" w:rsidRPr="00342D38" w14:paraId="609BE4B0" w14:textId="77777777">
        <w:tc>
          <w:tcPr>
            <w:tcW w:w="828" w:type="dxa"/>
          </w:tcPr>
          <w:p w14:paraId="52EE8AE5" w14:textId="77777777" w:rsidR="00F8377B" w:rsidRPr="00342D38" w:rsidRDefault="00BD4706">
            <w:pPr>
              <w:rPr>
                <w:rFonts w:ascii="宋体" w:hAnsi="宋体"/>
                <w:bCs/>
              </w:rPr>
            </w:pPr>
            <w:r w:rsidRPr="00342D38">
              <w:rPr>
                <w:rFonts w:ascii="宋体" w:hAnsi="宋体"/>
                <w:bCs/>
              </w:rPr>
              <w:t>5</w:t>
            </w:r>
          </w:p>
        </w:tc>
        <w:tc>
          <w:tcPr>
            <w:tcW w:w="2700" w:type="dxa"/>
          </w:tcPr>
          <w:p w14:paraId="24535640" w14:textId="77777777" w:rsidR="00F8377B" w:rsidRPr="00342D38" w:rsidRDefault="00BD4706">
            <w:pPr>
              <w:rPr>
                <w:rFonts w:ascii="宋体" w:hAnsi="宋体"/>
                <w:bCs/>
              </w:rPr>
            </w:pPr>
            <w:r w:rsidRPr="00342D38">
              <w:rPr>
                <w:rFonts w:ascii="宋体" w:hAnsi="宋体"/>
                <w:bCs/>
              </w:rPr>
              <w:t>*</w:t>
            </w:r>
            <w:r w:rsidRPr="00342D38">
              <w:rPr>
                <w:rFonts w:ascii="宋体" w:hAnsi="宋体" w:hint="eastAsia"/>
                <w:bCs/>
              </w:rPr>
              <w:t>合同价格</w:t>
            </w:r>
          </w:p>
        </w:tc>
        <w:tc>
          <w:tcPr>
            <w:tcW w:w="1080" w:type="dxa"/>
          </w:tcPr>
          <w:p w14:paraId="2C208DAC" w14:textId="77777777" w:rsidR="00F8377B" w:rsidRPr="00342D38" w:rsidRDefault="00F8377B">
            <w:pPr>
              <w:rPr>
                <w:rFonts w:ascii="宋体" w:hAnsi="宋体"/>
                <w:bCs/>
              </w:rPr>
            </w:pPr>
          </w:p>
        </w:tc>
        <w:tc>
          <w:tcPr>
            <w:tcW w:w="1080" w:type="dxa"/>
          </w:tcPr>
          <w:p w14:paraId="77E7D0B4" w14:textId="77777777" w:rsidR="00F8377B" w:rsidRPr="00342D38" w:rsidRDefault="00F8377B">
            <w:pPr>
              <w:rPr>
                <w:rFonts w:ascii="宋体" w:hAnsi="宋体"/>
                <w:bCs/>
              </w:rPr>
            </w:pPr>
          </w:p>
        </w:tc>
        <w:tc>
          <w:tcPr>
            <w:tcW w:w="2715" w:type="dxa"/>
          </w:tcPr>
          <w:p w14:paraId="133E85B3" w14:textId="77777777" w:rsidR="00F8377B" w:rsidRPr="00342D38" w:rsidRDefault="00F8377B">
            <w:pPr>
              <w:rPr>
                <w:rFonts w:ascii="宋体" w:hAnsi="宋体"/>
                <w:bCs/>
              </w:rPr>
            </w:pPr>
          </w:p>
        </w:tc>
      </w:tr>
      <w:tr w:rsidR="00F8377B" w:rsidRPr="00342D38" w14:paraId="1A6CFF08" w14:textId="77777777">
        <w:tc>
          <w:tcPr>
            <w:tcW w:w="828" w:type="dxa"/>
          </w:tcPr>
          <w:p w14:paraId="57A12AC6" w14:textId="77777777" w:rsidR="00F8377B" w:rsidRPr="00342D38" w:rsidRDefault="00BD4706">
            <w:pPr>
              <w:rPr>
                <w:rFonts w:ascii="宋体" w:hAnsi="宋体"/>
                <w:bCs/>
              </w:rPr>
            </w:pPr>
            <w:r w:rsidRPr="00342D38">
              <w:rPr>
                <w:rFonts w:ascii="宋体" w:hAnsi="宋体"/>
                <w:bCs/>
              </w:rPr>
              <w:t>6</w:t>
            </w:r>
          </w:p>
        </w:tc>
        <w:tc>
          <w:tcPr>
            <w:tcW w:w="2700" w:type="dxa"/>
          </w:tcPr>
          <w:p w14:paraId="5CF2CAEA"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支付条款</w:t>
            </w:r>
          </w:p>
        </w:tc>
        <w:tc>
          <w:tcPr>
            <w:tcW w:w="1080" w:type="dxa"/>
          </w:tcPr>
          <w:p w14:paraId="695F5CCE" w14:textId="77777777" w:rsidR="00F8377B" w:rsidRPr="00342D38" w:rsidRDefault="00F8377B">
            <w:pPr>
              <w:rPr>
                <w:rFonts w:ascii="宋体" w:hAnsi="宋体"/>
                <w:bCs/>
              </w:rPr>
            </w:pPr>
          </w:p>
        </w:tc>
        <w:tc>
          <w:tcPr>
            <w:tcW w:w="1080" w:type="dxa"/>
          </w:tcPr>
          <w:p w14:paraId="0A7836F6" w14:textId="77777777" w:rsidR="00F8377B" w:rsidRPr="00342D38" w:rsidRDefault="00F8377B">
            <w:pPr>
              <w:rPr>
                <w:rFonts w:ascii="宋体" w:hAnsi="宋体"/>
                <w:bCs/>
              </w:rPr>
            </w:pPr>
          </w:p>
        </w:tc>
        <w:tc>
          <w:tcPr>
            <w:tcW w:w="2715" w:type="dxa"/>
          </w:tcPr>
          <w:p w14:paraId="40E132F7" w14:textId="77777777" w:rsidR="00F8377B" w:rsidRPr="00342D38" w:rsidRDefault="00F8377B">
            <w:pPr>
              <w:rPr>
                <w:rFonts w:ascii="宋体" w:hAnsi="宋体"/>
                <w:bCs/>
              </w:rPr>
            </w:pPr>
          </w:p>
        </w:tc>
      </w:tr>
      <w:tr w:rsidR="00F8377B" w:rsidRPr="00342D38" w14:paraId="2AC8A7AE" w14:textId="77777777">
        <w:tc>
          <w:tcPr>
            <w:tcW w:w="828" w:type="dxa"/>
          </w:tcPr>
          <w:p w14:paraId="62808C74" w14:textId="77777777" w:rsidR="00F8377B" w:rsidRPr="00342D38" w:rsidRDefault="00BD4706">
            <w:pPr>
              <w:rPr>
                <w:rFonts w:ascii="宋体" w:hAnsi="宋体"/>
                <w:bCs/>
              </w:rPr>
            </w:pPr>
            <w:r w:rsidRPr="00342D38">
              <w:rPr>
                <w:rFonts w:ascii="宋体" w:hAnsi="宋体"/>
                <w:bCs/>
              </w:rPr>
              <w:t>7</w:t>
            </w:r>
          </w:p>
        </w:tc>
        <w:tc>
          <w:tcPr>
            <w:tcW w:w="2700" w:type="dxa"/>
          </w:tcPr>
          <w:p w14:paraId="789920F8"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检验和验收</w:t>
            </w:r>
          </w:p>
        </w:tc>
        <w:tc>
          <w:tcPr>
            <w:tcW w:w="1080" w:type="dxa"/>
          </w:tcPr>
          <w:p w14:paraId="2592BA57" w14:textId="77777777" w:rsidR="00F8377B" w:rsidRPr="00342D38" w:rsidRDefault="00F8377B">
            <w:pPr>
              <w:rPr>
                <w:rFonts w:ascii="宋体" w:hAnsi="宋体"/>
                <w:bCs/>
              </w:rPr>
            </w:pPr>
          </w:p>
        </w:tc>
        <w:tc>
          <w:tcPr>
            <w:tcW w:w="1080" w:type="dxa"/>
          </w:tcPr>
          <w:p w14:paraId="090352FB" w14:textId="77777777" w:rsidR="00F8377B" w:rsidRPr="00342D38" w:rsidRDefault="00F8377B">
            <w:pPr>
              <w:rPr>
                <w:rFonts w:ascii="宋体" w:hAnsi="宋体"/>
                <w:bCs/>
              </w:rPr>
            </w:pPr>
          </w:p>
        </w:tc>
        <w:tc>
          <w:tcPr>
            <w:tcW w:w="2715" w:type="dxa"/>
          </w:tcPr>
          <w:p w14:paraId="5F932393" w14:textId="77777777" w:rsidR="00F8377B" w:rsidRPr="00342D38" w:rsidRDefault="00F8377B">
            <w:pPr>
              <w:rPr>
                <w:rFonts w:ascii="宋体" w:hAnsi="宋体"/>
                <w:bCs/>
              </w:rPr>
            </w:pPr>
          </w:p>
        </w:tc>
      </w:tr>
      <w:tr w:rsidR="00F8377B" w:rsidRPr="00342D38" w14:paraId="6356F610" w14:textId="77777777">
        <w:tc>
          <w:tcPr>
            <w:tcW w:w="828" w:type="dxa"/>
          </w:tcPr>
          <w:p w14:paraId="6ED5798D" w14:textId="77777777" w:rsidR="00F8377B" w:rsidRPr="00342D38" w:rsidRDefault="00BD4706">
            <w:pPr>
              <w:rPr>
                <w:rFonts w:ascii="宋体" w:hAnsi="宋体"/>
                <w:bCs/>
              </w:rPr>
            </w:pPr>
            <w:r w:rsidRPr="00342D38">
              <w:rPr>
                <w:rFonts w:ascii="宋体" w:hAnsi="宋体"/>
                <w:bCs/>
              </w:rPr>
              <w:t>8</w:t>
            </w:r>
          </w:p>
        </w:tc>
        <w:tc>
          <w:tcPr>
            <w:tcW w:w="2700" w:type="dxa"/>
          </w:tcPr>
          <w:p w14:paraId="0EA51109"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计划与供货</w:t>
            </w:r>
          </w:p>
        </w:tc>
        <w:tc>
          <w:tcPr>
            <w:tcW w:w="1080" w:type="dxa"/>
          </w:tcPr>
          <w:p w14:paraId="6D8B2EA7" w14:textId="77777777" w:rsidR="00F8377B" w:rsidRPr="00342D38" w:rsidRDefault="00F8377B">
            <w:pPr>
              <w:rPr>
                <w:rFonts w:ascii="宋体" w:hAnsi="宋体"/>
                <w:bCs/>
              </w:rPr>
            </w:pPr>
          </w:p>
        </w:tc>
        <w:tc>
          <w:tcPr>
            <w:tcW w:w="1080" w:type="dxa"/>
          </w:tcPr>
          <w:p w14:paraId="0F89B934" w14:textId="77777777" w:rsidR="00F8377B" w:rsidRPr="00342D38" w:rsidRDefault="00F8377B">
            <w:pPr>
              <w:rPr>
                <w:rFonts w:ascii="宋体" w:hAnsi="宋体"/>
                <w:bCs/>
              </w:rPr>
            </w:pPr>
          </w:p>
        </w:tc>
        <w:tc>
          <w:tcPr>
            <w:tcW w:w="2715" w:type="dxa"/>
          </w:tcPr>
          <w:p w14:paraId="3192AF2C" w14:textId="77777777" w:rsidR="00F8377B" w:rsidRPr="00342D38" w:rsidRDefault="00F8377B">
            <w:pPr>
              <w:rPr>
                <w:rFonts w:ascii="宋体" w:hAnsi="宋体"/>
                <w:bCs/>
              </w:rPr>
            </w:pPr>
          </w:p>
        </w:tc>
      </w:tr>
      <w:tr w:rsidR="00F8377B" w:rsidRPr="00342D38" w14:paraId="702B7C76" w14:textId="77777777">
        <w:tc>
          <w:tcPr>
            <w:tcW w:w="828" w:type="dxa"/>
          </w:tcPr>
          <w:p w14:paraId="1A2A9DCE" w14:textId="77777777" w:rsidR="00F8377B" w:rsidRPr="00342D38" w:rsidRDefault="00BD4706">
            <w:pPr>
              <w:rPr>
                <w:rFonts w:ascii="宋体" w:hAnsi="宋体"/>
                <w:bCs/>
              </w:rPr>
            </w:pPr>
            <w:r w:rsidRPr="00342D38">
              <w:rPr>
                <w:rFonts w:ascii="宋体" w:hAnsi="宋体"/>
                <w:bCs/>
              </w:rPr>
              <w:t>9</w:t>
            </w:r>
          </w:p>
        </w:tc>
        <w:tc>
          <w:tcPr>
            <w:tcW w:w="2700" w:type="dxa"/>
          </w:tcPr>
          <w:p w14:paraId="6FF4A114"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货物的其他要求和资料</w:t>
            </w:r>
          </w:p>
        </w:tc>
        <w:tc>
          <w:tcPr>
            <w:tcW w:w="1080" w:type="dxa"/>
          </w:tcPr>
          <w:p w14:paraId="16D473C7" w14:textId="77777777" w:rsidR="00F8377B" w:rsidRPr="00342D38" w:rsidRDefault="00F8377B">
            <w:pPr>
              <w:rPr>
                <w:rFonts w:ascii="宋体" w:hAnsi="宋体"/>
                <w:bCs/>
              </w:rPr>
            </w:pPr>
          </w:p>
        </w:tc>
        <w:tc>
          <w:tcPr>
            <w:tcW w:w="1080" w:type="dxa"/>
          </w:tcPr>
          <w:p w14:paraId="6F6A6857" w14:textId="77777777" w:rsidR="00F8377B" w:rsidRPr="00342D38" w:rsidRDefault="00F8377B">
            <w:pPr>
              <w:rPr>
                <w:rFonts w:ascii="宋体" w:hAnsi="宋体"/>
                <w:bCs/>
              </w:rPr>
            </w:pPr>
          </w:p>
        </w:tc>
        <w:tc>
          <w:tcPr>
            <w:tcW w:w="2715" w:type="dxa"/>
          </w:tcPr>
          <w:p w14:paraId="6031C3A5" w14:textId="77777777" w:rsidR="00F8377B" w:rsidRPr="00342D38" w:rsidRDefault="00F8377B">
            <w:pPr>
              <w:rPr>
                <w:rFonts w:ascii="宋体" w:hAnsi="宋体"/>
                <w:bCs/>
              </w:rPr>
            </w:pPr>
          </w:p>
        </w:tc>
      </w:tr>
      <w:tr w:rsidR="00F8377B" w:rsidRPr="00342D38" w14:paraId="451DC8F7" w14:textId="77777777">
        <w:tc>
          <w:tcPr>
            <w:tcW w:w="828" w:type="dxa"/>
          </w:tcPr>
          <w:p w14:paraId="4F52ADCE" w14:textId="77777777" w:rsidR="00F8377B" w:rsidRPr="00342D38" w:rsidRDefault="00BD4706">
            <w:pPr>
              <w:rPr>
                <w:rFonts w:ascii="宋体" w:hAnsi="宋体"/>
                <w:bCs/>
              </w:rPr>
            </w:pPr>
            <w:r w:rsidRPr="00342D38">
              <w:rPr>
                <w:rFonts w:ascii="宋体" w:hAnsi="宋体"/>
                <w:bCs/>
              </w:rPr>
              <w:t>10</w:t>
            </w:r>
          </w:p>
        </w:tc>
        <w:tc>
          <w:tcPr>
            <w:tcW w:w="2700" w:type="dxa"/>
          </w:tcPr>
          <w:p w14:paraId="31E2AA41"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保险</w:t>
            </w:r>
          </w:p>
        </w:tc>
        <w:tc>
          <w:tcPr>
            <w:tcW w:w="1080" w:type="dxa"/>
          </w:tcPr>
          <w:p w14:paraId="5FAA4119" w14:textId="77777777" w:rsidR="00F8377B" w:rsidRPr="00342D38" w:rsidRDefault="00F8377B">
            <w:pPr>
              <w:rPr>
                <w:rFonts w:ascii="宋体" w:hAnsi="宋体"/>
                <w:bCs/>
              </w:rPr>
            </w:pPr>
          </w:p>
        </w:tc>
        <w:tc>
          <w:tcPr>
            <w:tcW w:w="1080" w:type="dxa"/>
          </w:tcPr>
          <w:p w14:paraId="219052D8" w14:textId="77777777" w:rsidR="00F8377B" w:rsidRPr="00342D38" w:rsidRDefault="00F8377B">
            <w:pPr>
              <w:rPr>
                <w:rFonts w:ascii="宋体" w:hAnsi="宋体"/>
                <w:bCs/>
              </w:rPr>
            </w:pPr>
          </w:p>
        </w:tc>
        <w:tc>
          <w:tcPr>
            <w:tcW w:w="2715" w:type="dxa"/>
          </w:tcPr>
          <w:p w14:paraId="38C6FE7D" w14:textId="77777777" w:rsidR="00F8377B" w:rsidRPr="00342D38" w:rsidRDefault="00F8377B">
            <w:pPr>
              <w:rPr>
                <w:rFonts w:ascii="宋体" w:hAnsi="宋体"/>
                <w:bCs/>
              </w:rPr>
            </w:pPr>
          </w:p>
        </w:tc>
      </w:tr>
      <w:tr w:rsidR="00F8377B" w:rsidRPr="00342D38" w14:paraId="465A4BCF" w14:textId="77777777">
        <w:tc>
          <w:tcPr>
            <w:tcW w:w="828" w:type="dxa"/>
          </w:tcPr>
          <w:p w14:paraId="22B3977B" w14:textId="77777777" w:rsidR="00F8377B" w:rsidRPr="00342D38" w:rsidRDefault="00BD4706">
            <w:pPr>
              <w:rPr>
                <w:rFonts w:ascii="宋体" w:hAnsi="宋体"/>
                <w:bCs/>
              </w:rPr>
            </w:pPr>
            <w:r w:rsidRPr="00342D38">
              <w:rPr>
                <w:rFonts w:ascii="宋体" w:hAnsi="宋体"/>
                <w:bCs/>
              </w:rPr>
              <w:t>11</w:t>
            </w:r>
          </w:p>
        </w:tc>
        <w:tc>
          <w:tcPr>
            <w:tcW w:w="2700" w:type="dxa"/>
          </w:tcPr>
          <w:p w14:paraId="5EC704CD"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保证</w:t>
            </w:r>
          </w:p>
        </w:tc>
        <w:tc>
          <w:tcPr>
            <w:tcW w:w="1080" w:type="dxa"/>
          </w:tcPr>
          <w:p w14:paraId="14101261" w14:textId="77777777" w:rsidR="00F8377B" w:rsidRPr="00342D38" w:rsidRDefault="00F8377B">
            <w:pPr>
              <w:rPr>
                <w:rFonts w:ascii="宋体" w:hAnsi="宋体"/>
                <w:bCs/>
              </w:rPr>
            </w:pPr>
          </w:p>
        </w:tc>
        <w:tc>
          <w:tcPr>
            <w:tcW w:w="1080" w:type="dxa"/>
          </w:tcPr>
          <w:p w14:paraId="479DC7EA" w14:textId="77777777" w:rsidR="00F8377B" w:rsidRPr="00342D38" w:rsidRDefault="00F8377B">
            <w:pPr>
              <w:rPr>
                <w:rFonts w:ascii="宋体" w:hAnsi="宋体"/>
                <w:bCs/>
              </w:rPr>
            </w:pPr>
          </w:p>
        </w:tc>
        <w:tc>
          <w:tcPr>
            <w:tcW w:w="2715" w:type="dxa"/>
          </w:tcPr>
          <w:p w14:paraId="0B0B2A16" w14:textId="77777777" w:rsidR="00F8377B" w:rsidRPr="00342D38" w:rsidRDefault="00F8377B">
            <w:pPr>
              <w:rPr>
                <w:rFonts w:ascii="宋体" w:hAnsi="宋体"/>
                <w:bCs/>
              </w:rPr>
            </w:pPr>
          </w:p>
        </w:tc>
      </w:tr>
      <w:tr w:rsidR="00F8377B" w:rsidRPr="00342D38" w14:paraId="5C5C8247" w14:textId="77777777">
        <w:tc>
          <w:tcPr>
            <w:tcW w:w="828" w:type="dxa"/>
          </w:tcPr>
          <w:p w14:paraId="111B186C" w14:textId="77777777" w:rsidR="00F8377B" w:rsidRPr="00342D38" w:rsidRDefault="00BD4706">
            <w:pPr>
              <w:rPr>
                <w:rFonts w:ascii="宋体" w:hAnsi="宋体"/>
                <w:bCs/>
              </w:rPr>
            </w:pPr>
            <w:r w:rsidRPr="00342D38">
              <w:rPr>
                <w:rFonts w:ascii="宋体" w:hAnsi="宋体"/>
                <w:bCs/>
              </w:rPr>
              <w:t>12</w:t>
            </w:r>
          </w:p>
        </w:tc>
        <w:tc>
          <w:tcPr>
            <w:tcW w:w="2700" w:type="dxa"/>
          </w:tcPr>
          <w:p w14:paraId="5784A101"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索赔与赔偿</w:t>
            </w:r>
          </w:p>
        </w:tc>
        <w:tc>
          <w:tcPr>
            <w:tcW w:w="1080" w:type="dxa"/>
          </w:tcPr>
          <w:p w14:paraId="16217EEE" w14:textId="77777777" w:rsidR="00F8377B" w:rsidRPr="00342D38" w:rsidRDefault="00F8377B">
            <w:pPr>
              <w:rPr>
                <w:rFonts w:ascii="宋体" w:hAnsi="宋体"/>
                <w:bCs/>
              </w:rPr>
            </w:pPr>
          </w:p>
        </w:tc>
        <w:tc>
          <w:tcPr>
            <w:tcW w:w="1080" w:type="dxa"/>
          </w:tcPr>
          <w:p w14:paraId="1E0F2297" w14:textId="77777777" w:rsidR="00F8377B" w:rsidRPr="00342D38" w:rsidRDefault="00F8377B">
            <w:pPr>
              <w:rPr>
                <w:rFonts w:ascii="宋体" w:hAnsi="宋体"/>
                <w:bCs/>
              </w:rPr>
            </w:pPr>
          </w:p>
        </w:tc>
        <w:tc>
          <w:tcPr>
            <w:tcW w:w="2715" w:type="dxa"/>
          </w:tcPr>
          <w:p w14:paraId="45AEC230" w14:textId="77777777" w:rsidR="00F8377B" w:rsidRPr="00342D38" w:rsidRDefault="00F8377B">
            <w:pPr>
              <w:rPr>
                <w:rFonts w:ascii="宋体" w:hAnsi="宋体"/>
                <w:bCs/>
              </w:rPr>
            </w:pPr>
          </w:p>
        </w:tc>
      </w:tr>
      <w:tr w:rsidR="00F8377B" w:rsidRPr="00342D38" w14:paraId="73CAB5FF" w14:textId="77777777">
        <w:tc>
          <w:tcPr>
            <w:tcW w:w="828" w:type="dxa"/>
          </w:tcPr>
          <w:p w14:paraId="63FECBA3" w14:textId="77777777" w:rsidR="00F8377B" w:rsidRPr="00342D38" w:rsidRDefault="00BD4706">
            <w:pPr>
              <w:rPr>
                <w:rFonts w:ascii="宋体" w:hAnsi="宋体"/>
                <w:bCs/>
              </w:rPr>
            </w:pPr>
            <w:r w:rsidRPr="00342D38">
              <w:rPr>
                <w:rFonts w:ascii="宋体" w:hAnsi="宋体"/>
                <w:bCs/>
              </w:rPr>
              <w:t>13</w:t>
            </w:r>
          </w:p>
        </w:tc>
        <w:tc>
          <w:tcPr>
            <w:tcW w:w="2700" w:type="dxa"/>
          </w:tcPr>
          <w:p w14:paraId="40D710FE"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转让</w:t>
            </w:r>
          </w:p>
        </w:tc>
        <w:tc>
          <w:tcPr>
            <w:tcW w:w="1080" w:type="dxa"/>
          </w:tcPr>
          <w:p w14:paraId="15B3C5E1" w14:textId="77777777" w:rsidR="00F8377B" w:rsidRPr="00342D38" w:rsidRDefault="00F8377B">
            <w:pPr>
              <w:rPr>
                <w:rFonts w:ascii="宋体" w:hAnsi="宋体"/>
                <w:bCs/>
              </w:rPr>
            </w:pPr>
          </w:p>
        </w:tc>
        <w:tc>
          <w:tcPr>
            <w:tcW w:w="1080" w:type="dxa"/>
          </w:tcPr>
          <w:p w14:paraId="2CBB07E8" w14:textId="77777777" w:rsidR="00F8377B" w:rsidRPr="00342D38" w:rsidRDefault="00F8377B">
            <w:pPr>
              <w:rPr>
                <w:rFonts w:ascii="宋体" w:hAnsi="宋体"/>
                <w:bCs/>
              </w:rPr>
            </w:pPr>
          </w:p>
        </w:tc>
        <w:tc>
          <w:tcPr>
            <w:tcW w:w="2715" w:type="dxa"/>
          </w:tcPr>
          <w:p w14:paraId="1E2B077B" w14:textId="77777777" w:rsidR="00F8377B" w:rsidRPr="00342D38" w:rsidRDefault="00F8377B">
            <w:pPr>
              <w:rPr>
                <w:rFonts w:ascii="宋体" w:hAnsi="宋体"/>
                <w:bCs/>
              </w:rPr>
            </w:pPr>
          </w:p>
        </w:tc>
      </w:tr>
      <w:tr w:rsidR="00F8377B" w:rsidRPr="00342D38" w14:paraId="052CD37B" w14:textId="77777777">
        <w:tc>
          <w:tcPr>
            <w:tcW w:w="828" w:type="dxa"/>
          </w:tcPr>
          <w:p w14:paraId="42B5004E" w14:textId="77777777" w:rsidR="00F8377B" w:rsidRPr="00342D38" w:rsidRDefault="00BD4706">
            <w:pPr>
              <w:rPr>
                <w:rFonts w:ascii="宋体" w:hAnsi="宋体"/>
                <w:bCs/>
              </w:rPr>
            </w:pPr>
            <w:r w:rsidRPr="00342D38">
              <w:rPr>
                <w:rFonts w:ascii="宋体" w:hAnsi="宋体"/>
                <w:bCs/>
              </w:rPr>
              <w:t>14</w:t>
            </w:r>
          </w:p>
        </w:tc>
        <w:tc>
          <w:tcPr>
            <w:tcW w:w="2700" w:type="dxa"/>
          </w:tcPr>
          <w:p w14:paraId="34D9962A"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通知</w:t>
            </w:r>
          </w:p>
        </w:tc>
        <w:tc>
          <w:tcPr>
            <w:tcW w:w="1080" w:type="dxa"/>
          </w:tcPr>
          <w:p w14:paraId="1A629D54" w14:textId="77777777" w:rsidR="00F8377B" w:rsidRPr="00342D38" w:rsidRDefault="00F8377B">
            <w:pPr>
              <w:rPr>
                <w:rFonts w:ascii="宋体" w:hAnsi="宋体"/>
                <w:bCs/>
              </w:rPr>
            </w:pPr>
          </w:p>
        </w:tc>
        <w:tc>
          <w:tcPr>
            <w:tcW w:w="1080" w:type="dxa"/>
          </w:tcPr>
          <w:p w14:paraId="543A71B6" w14:textId="77777777" w:rsidR="00F8377B" w:rsidRPr="00342D38" w:rsidRDefault="00F8377B">
            <w:pPr>
              <w:rPr>
                <w:rFonts w:ascii="宋体" w:hAnsi="宋体"/>
                <w:bCs/>
              </w:rPr>
            </w:pPr>
          </w:p>
        </w:tc>
        <w:tc>
          <w:tcPr>
            <w:tcW w:w="2715" w:type="dxa"/>
          </w:tcPr>
          <w:p w14:paraId="612936EC" w14:textId="77777777" w:rsidR="00F8377B" w:rsidRPr="00342D38" w:rsidRDefault="00F8377B">
            <w:pPr>
              <w:rPr>
                <w:rFonts w:ascii="宋体" w:hAnsi="宋体"/>
                <w:bCs/>
              </w:rPr>
            </w:pPr>
          </w:p>
        </w:tc>
      </w:tr>
      <w:tr w:rsidR="00F8377B" w:rsidRPr="00342D38" w14:paraId="3DD54F6D" w14:textId="77777777">
        <w:tc>
          <w:tcPr>
            <w:tcW w:w="828" w:type="dxa"/>
          </w:tcPr>
          <w:p w14:paraId="23B9BDB3" w14:textId="77777777" w:rsidR="00F8377B" w:rsidRPr="00342D38" w:rsidRDefault="00BD4706">
            <w:pPr>
              <w:rPr>
                <w:rFonts w:ascii="宋体" w:hAnsi="宋体"/>
                <w:bCs/>
              </w:rPr>
            </w:pPr>
            <w:r w:rsidRPr="00342D38">
              <w:rPr>
                <w:rFonts w:ascii="宋体" w:hAnsi="宋体"/>
                <w:bCs/>
              </w:rPr>
              <w:t>15</w:t>
            </w:r>
          </w:p>
        </w:tc>
        <w:tc>
          <w:tcPr>
            <w:tcW w:w="2700" w:type="dxa"/>
          </w:tcPr>
          <w:p w14:paraId="27AF2F5B"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税</w:t>
            </w:r>
          </w:p>
        </w:tc>
        <w:tc>
          <w:tcPr>
            <w:tcW w:w="1080" w:type="dxa"/>
          </w:tcPr>
          <w:p w14:paraId="06B879CC" w14:textId="77777777" w:rsidR="00F8377B" w:rsidRPr="00342D38" w:rsidRDefault="00F8377B">
            <w:pPr>
              <w:rPr>
                <w:rFonts w:ascii="宋体" w:hAnsi="宋体"/>
                <w:bCs/>
              </w:rPr>
            </w:pPr>
          </w:p>
        </w:tc>
        <w:tc>
          <w:tcPr>
            <w:tcW w:w="1080" w:type="dxa"/>
          </w:tcPr>
          <w:p w14:paraId="6E254260" w14:textId="77777777" w:rsidR="00F8377B" w:rsidRPr="00342D38" w:rsidRDefault="00F8377B">
            <w:pPr>
              <w:rPr>
                <w:rFonts w:ascii="宋体" w:hAnsi="宋体"/>
                <w:bCs/>
              </w:rPr>
            </w:pPr>
          </w:p>
        </w:tc>
        <w:tc>
          <w:tcPr>
            <w:tcW w:w="2715" w:type="dxa"/>
          </w:tcPr>
          <w:p w14:paraId="267050B7" w14:textId="77777777" w:rsidR="00F8377B" w:rsidRPr="00342D38" w:rsidRDefault="00F8377B">
            <w:pPr>
              <w:rPr>
                <w:rFonts w:ascii="宋体" w:hAnsi="宋体"/>
                <w:bCs/>
              </w:rPr>
            </w:pPr>
          </w:p>
        </w:tc>
      </w:tr>
      <w:tr w:rsidR="00F8377B" w:rsidRPr="00342D38" w14:paraId="00F0080C" w14:textId="77777777">
        <w:tc>
          <w:tcPr>
            <w:tcW w:w="828" w:type="dxa"/>
          </w:tcPr>
          <w:p w14:paraId="3B54E55C" w14:textId="77777777" w:rsidR="00F8377B" w:rsidRPr="00342D38" w:rsidRDefault="00BD4706">
            <w:pPr>
              <w:rPr>
                <w:rFonts w:ascii="宋体" w:hAnsi="宋体"/>
                <w:bCs/>
              </w:rPr>
            </w:pPr>
            <w:r w:rsidRPr="00342D38">
              <w:rPr>
                <w:rFonts w:ascii="宋体" w:hAnsi="宋体"/>
                <w:bCs/>
              </w:rPr>
              <w:t>16</w:t>
            </w:r>
          </w:p>
        </w:tc>
        <w:tc>
          <w:tcPr>
            <w:tcW w:w="2700" w:type="dxa"/>
          </w:tcPr>
          <w:p w14:paraId="42EFCF51"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争端的解决</w:t>
            </w:r>
          </w:p>
        </w:tc>
        <w:tc>
          <w:tcPr>
            <w:tcW w:w="1080" w:type="dxa"/>
          </w:tcPr>
          <w:p w14:paraId="04F1288D" w14:textId="77777777" w:rsidR="00F8377B" w:rsidRPr="00342D38" w:rsidRDefault="00F8377B">
            <w:pPr>
              <w:rPr>
                <w:rFonts w:ascii="宋体" w:hAnsi="宋体"/>
                <w:bCs/>
              </w:rPr>
            </w:pPr>
          </w:p>
        </w:tc>
        <w:tc>
          <w:tcPr>
            <w:tcW w:w="1080" w:type="dxa"/>
          </w:tcPr>
          <w:p w14:paraId="32AD5FB2" w14:textId="77777777" w:rsidR="00F8377B" w:rsidRPr="00342D38" w:rsidRDefault="00F8377B">
            <w:pPr>
              <w:rPr>
                <w:rFonts w:ascii="宋体" w:hAnsi="宋体"/>
                <w:bCs/>
              </w:rPr>
            </w:pPr>
          </w:p>
        </w:tc>
        <w:tc>
          <w:tcPr>
            <w:tcW w:w="2715" w:type="dxa"/>
          </w:tcPr>
          <w:p w14:paraId="403D0B87" w14:textId="77777777" w:rsidR="00F8377B" w:rsidRPr="00342D38" w:rsidRDefault="00F8377B">
            <w:pPr>
              <w:rPr>
                <w:rFonts w:ascii="宋体" w:hAnsi="宋体"/>
                <w:bCs/>
              </w:rPr>
            </w:pPr>
          </w:p>
        </w:tc>
      </w:tr>
      <w:tr w:rsidR="00F8377B" w:rsidRPr="00342D38" w14:paraId="05035430" w14:textId="77777777">
        <w:tc>
          <w:tcPr>
            <w:tcW w:w="828" w:type="dxa"/>
          </w:tcPr>
          <w:p w14:paraId="13716B36" w14:textId="77777777" w:rsidR="00F8377B" w:rsidRPr="00342D38" w:rsidRDefault="00BD4706">
            <w:pPr>
              <w:rPr>
                <w:rFonts w:ascii="宋体" w:hAnsi="宋体"/>
                <w:bCs/>
              </w:rPr>
            </w:pPr>
            <w:r w:rsidRPr="00342D38">
              <w:rPr>
                <w:rFonts w:ascii="宋体" w:hAnsi="宋体"/>
                <w:bCs/>
              </w:rPr>
              <w:t>17</w:t>
            </w:r>
          </w:p>
        </w:tc>
        <w:tc>
          <w:tcPr>
            <w:tcW w:w="2700" w:type="dxa"/>
          </w:tcPr>
          <w:p w14:paraId="012AA89A"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双方合同义务履行完成终止合同</w:t>
            </w:r>
          </w:p>
        </w:tc>
        <w:tc>
          <w:tcPr>
            <w:tcW w:w="1080" w:type="dxa"/>
          </w:tcPr>
          <w:p w14:paraId="5C92BA7A" w14:textId="77777777" w:rsidR="00F8377B" w:rsidRPr="00342D38" w:rsidRDefault="00F8377B">
            <w:pPr>
              <w:rPr>
                <w:rFonts w:ascii="宋体" w:hAnsi="宋体"/>
                <w:bCs/>
              </w:rPr>
            </w:pPr>
          </w:p>
        </w:tc>
        <w:tc>
          <w:tcPr>
            <w:tcW w:w="1080" w:type="dxa"/>
          </w:tcPr>
          <w:p w14:paraId="0408C80F" w14:textId="77777777" w:rsidR="00F8377B" w:rsidRPr="00342D38" w:rsidRDefault="00F8377B">
            <w:pPr>
              <w:rPr>
                <w:rFonts w:ascii="宋体" w:hAnsi="宋体"/>
                <w:bCs/>
              </w:rPr>
            </w:pPr>
          </w:p>
        </w:tc>
        <w:tc>
          <w:tcPr>
            <w:tcW w:w="2715" w:type="dxa"/>
          </w:tcPr>
          <w:p w14:paraId="5FEF93BB" w14:textId="77777777" w:rsidR="00F8377B" w:rsidRPr="00342D38" w:rsidRDefault="00F8377B">
            <w:pPr>
              <w:rPr>
                <w:rFonts w:ascii="宋体" w:hAnsi="宋体"/>
                <w:bCs/>
              </w:rPr>
            </w:pPr>
          </w:p>
        </w:tc>
      </w:tr>
      <w:tr w:rsidR="00F8377B" w:rsidRPr="00342D38" w14:paraId="5D4C9745" w14:textId="77777777">
        <w:tc>
          <w:tcPr>
            <w:tcW w:w="828" w:type="dxa"/>
          </w:tcPr>
          <w:p w14:paraId="6BC17473" w14:textId="77777777" w:rsidR="00F8377B" w:rsidRPr="00342D38" w:rsidRDefault="00BD4706">
            <w:pPr>
              <w:rPr>
                <w:rFonts w:ascii="宋体" w:hAnsi="宋体"/>
                <w:bCs/>
              </w:rPr>
            </w:pPr>
            <w:r w:rsidRPr="00342D38">
              <w:rPr>
                <w:rFonts w:ascii="宋体" w:hAnsi="宋体"/>
                <w:bCs/>
              </w:rPr>
              <w:t>18</w:t>
            </w:r>
          </w:p>
        </w:tc>
        <w:tc>
          <w:tcPr>
            <w:tcW w:w="2700" w:type="dxa"/>
          </w:tcPr>
          <w:p w14:paraId="779D56C3"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双方同意终止合同</w:t>
            </w:r>
          </w:p>
        </w:tc>
        <w:tc>
          <w:tcPr>
            <w:tcW w:w="1080" w:type="dxa"/>
          </w:tcPr>
          <w:p w14:paraId="6A1661C3" w14:textId="77777777" w:rsidR="00F8377B" w:rsidRPr="00342D38" w:rsidRDefault="00F8377B">
            <w:pPr>
              <w:rPr>
                <w:rFonts w:ascii="宋体" w:hAnsi="宋体"/>
                <w:bCs/>
              </w:rPr>
            </w:pPr>
          </w:p>
        </w:tc>
        <w:tc>
          <w:tcPr>
            <w:tcW w:w="1080" w:type="dxa"/>
          </w:tcPr>
          <w:p w14:paraId="77B15778" w14:textId="77777777" w:rsidR="00F8377B" w:rsidRPr="00342D38" w:rsidRDefault="00F8377B">
            <w:pPr>
              <w:rPr>
                <w:rFonts w:ascii="宋体" w:hAnsi="宋体"/>
                <w:bCs/>
              </w:rPr>
            </w:pPr>
          </w:p>
        </w:tc>
        <w:tc>
          <w:tcPr>
            <w:tcW w:w="2715" w:type="dxa"/>
          </w:tcPr>
          <w:p w14:paraId="69758A6E" w14:textId="77777777" w:rsidR="00F8377B" w:rsidRPr="00342D38" w:rsidRDefault="00F8377B">
            <w:pPr>
              <w:rPr>
                <w:rFonts w:ascii="宋体" w:hAnsi="宋体"/>
                <w:bCs/>
              </w:rPr>
            </w:pPr>
          </w:p>
        </w:tc>
      </w:tr>
      <w:tr w:rsidR="00F8377B" w:rsidRPr="00342D38" w14:paraId="712D8C22" w14:textId="77777777">
        <w:tc>
          <w:tcPr>
            <w:tcW w:w="828" w:type="dxa"/>
          </w:tcPr>
          <w:p w14:paraId="5E540ED3" w14:textId="77777777" w:rsidR="00F8377B" w:rsidRPr="00342D38" w:rsidRDefault="00BD4706">
            <w:pPr>
              <w:rPr>
                <w:rFonts w:ascii="宋体" w:hAnsi="宋体"/>
                <w:bCs/>
              </w:rPr>
            </w:pPr>
            <w:r w:rsidRPr="00342D38">
              <w:rPr>
                <w:rFonts w:ascii="宋体" w:hAnsi="宋体"/>
                <w:bCs/>
              </w:rPr>
              <w:t>19</w:t>
            </w:r>
          </w:p>
        </w:tc>
        <w:tc>
          <w:tcPr>
            <w:tcW w:w="2700" w:type="dxa"/>
          </w:tcPr>
          <w:p w14:paraId="59C9AFE8"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违约终止合同</w:t>
            </w:r>
          </w:p>
        </w:tc>
        <w:tc>
          <w:tcPr>
            <w:tcW w:w="1080" w:type="dxa"/>
          </w:tcPr>
          <w:p w14:paraId="296E4FC5" w14:textId="77777777" w:rsidR="00F8377B" w:rsidRPr="00342D38" w:rsidRDefault="00F8377B">
            <w:pPr>
              <w:rPr>
                <w:rFonts w:ascii="宋体" w:hAnsi="宋体"/>
                <w:bCs/>
              </w:rPr>
            </w:pPr>
          </w:p>
        </w:tc>
        <w:tc>
          <w:tcPr>
            <w:tcW w:w="1080" w:type="dxa"/>
          </w:tcPr>
          <w:p w14:paraId="07F6EF0B" w14:textId="77777777" w:rsidR="00F8377B" w:rsidRPr="00342D38" w:rsidRDefault="00F8377B">
            <w:pPr>
              <w:rPr>
                <w:rFonts w:ascii="宋体" w:hAnsi="宋体"/>
                <w:bCs/>
              </w:rPr>
            </w:pPr>
          </w:p>
        </w:tc>
        <w:tc>
          <w:tcPr>
            <w:tcW w:w="2715" w:type="dxa"/>
          </w:tcPr>
          <w:p w14:paraId="273D2E7F" w14:textId="77777777" w:rsidR="00F8377B" w:rsidRPr="00342D38" w:rsidRDefault="00F8377B">
            <w:pPr>
              <w:rPr>
                <w:rFonts w:ascii="宋体" w:hAnsi="宋体"/>
                <w:bCs/>
              </w:rPr>
            </w:pPr>
          </w:p>
        </w:tc>
      </w:tr>
      <w:tr w:rsidR="00F8377B" w:rsidRPr="00342D38" w14:paraId="7E21B774" w14:textId="77777777">
        <w:tc>
          <w:tcPr>
            <w:tcW w:w="828" w:type="dxa"/>
          </w:tcPr>
          <w:p w14:paraId="7B65F7EC" w14:textId="77777777" w:rsidR="00F8377B" w:rsidRPr="00342D38" w:rsidRDefault="00BD4706">
            <w:pPr>
              <w:rPr>
                <w:rFonts w:ascii="宋体" w:hAnsi="宋体"/>
                <w:bCs/>
              </w:rPr>
            </w:pPr>
            <w:r w:rsidRPr="00342D38">
              <w:rPr>
                <w:rFonts w:ascii="宋体" w:hAnsi="宋体"/>
                <w:bCs/>
              </w:rPr>
              <w:t>20</w:t>
            </w:r>
          </w:p>
        </w:tc>
        <w:tc>
          <w:tcPr>
            <w:tcW w:w="2700" w:type="dxa"/>
          </w:tcPr>
          <w:p w14:paraId="11E51771"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因破产而终止合同</w:t>
            </w:r>
          </w:p>
        </w:tc>
        <w:tc>
          <w:tcPr>
            <w:tcW w:w="1080" w:type="dxa"/>
          </w:tcPr>
          <w:p w14:paraId="1CC10386" w14:textId="77777777" w:rsidR="00F8377B" w:rsidRPr="00342D38" w:rsidRDefault="00F8377B">
            <w:pPr>
              <w:rPr>
                <w:rFonts w:ascii="宋体" w:hAnsi="宋体"/>
                <w:bCs/>
              </w:rPr>
            </w:pPr>
          </w:p>
        </w:tc>
        <w:tc>
          <w:tcPr>
            <w:tcW w:w="1080" w:type="dxa"/>
          </w:tcPr>
          <w:p w14:paraId="33B0EB5F" w14:textId="77777777" w:rsidR="00F8377B" w:rsidRPr="00342D38" w:rsidRDefault="00F8377B">
            <w:pPr>
              <w:rPr>
                <w:rFonts w:ascii="宋体" w:hAnsi="宋体"/>
                <w:bCs/>
              </w:rPr>
            </w:pPr>
          </w:p>
        </w:tc>
        <w:tc>
          <w:tcPr>
            <w:tcW w:w="2715" w:type="dxa"/>
          </w:tcPr>
          <w:p w14:paraId="25425E20" w14:textId="77777777" w:rsidR="00F8377B" w:rsidRPr="00342D38" w:rsidRDefault="00F8377B">
            <w:pPr>
              <w:rPr>
                <w:rFonts w:ascii="宋体" w:hAnsi="宋体"/>
                <w:bCs/>
              </w:rPr>
            </w:pPr>
          </w:p>
        </w:tc>
      </w:tr>
      <w:tr w:rsidR="00F8377B" w:rsidRPr="00342D38" w14:paraId="14D2BF18" w14:textId="77777777">
        <w:tc>
          <w:tcPr>
            <w:tcW w:w="828" w:type="dxa"/>
          </w:tcPr>
          <w:p w14:paraId="6E87E86E" w14:textId="77777777" w:rsidR="00F8377B" w:rsidRPr="00342D38" w:rsidRDefault="00BD4706">
            <w:pPr>
              <w:rPr>
                <w:rFonts w:ascii="宋体" w:hAnsi="宋体"/>
                <w:bCs/>
              </w:rPr>
            </w:pPr>
            <w:r w:rsidRPr="00342D38">
              <w:rPr>
                <w:rFonts w:ascii="宋体" w:hAnsi="宋体"/>
                <w:bCs/>
              </w:rPr>
              <w:t>21</w:t>
            </w:r>
          </w:p>
        </w:tc>
        <w:tc>
          <w:tcPr>
            <w:tcW w:w="2700" w:type="dxa"/>
          </w:tcPr>
          <w:p w14:paraId="6EECB793"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工程暂停</w:t>
            </w:r>
          </w:p>
        </w:tc>
        <w:tc>
          <w:tcPr>
            <w:tcW w:w="1080" w:type="dxa"/>
          </w:tcPr>
          <w:p w14:paraId="0A4B66BC" w14:textId="77777777" w:rsidR="00F8377B" w:rsidRPr="00342D38" w:rsidRDefault="00F8377B">
            <w:pPr>
              <w:rPr>
                <w:rFonts w:ascii="宋体" w:hAnsi="宋体"/>
                <w:bCs/>
              </w:rPr>
            </w:pPr>
          </w:p>
        </w:tc>
        <w:tc>
          <w:tcPr>
            <w:tcW w:w="1080" w:type="dxa"/>
          </w:tcPr>
          <w:p w14:paraId="09B0F62B" w14:textId="77777777" w:rsidR="00F8377B" w:rsidRPr="00342D38" w:rsidRDefault="00F8377B">
            <w:pPr>
              <w:rPr>
                <w:rFonts w:ascii="宋体" w:hAnsi="宋体"/>
                <w:bCs/>
              </w:rPr>
            </w:pPr>
          </w:p>
        </w:tc>
        <w:tc>
          <w:tcPr>
            <w:tcW w:w="2715" w:type="dxa"/>
          </w:tcPr>
          <w:p w14:paraId="64E0881D" w14:textId="77777777" w:rsidR="00F8377B" w:rsidRPr="00342D38" w:rsidRDefault="00F8377B">
            <w:pPr>
              <w:rPr>
                <w:rFonts w:ascii="宋体" w:hAnsi="宋体"/>
                <w:bCs/>
              </w:rPr>
            </w:pPr>
          </w:p>
        </w:tc>
      </w:tr>
      <w:tr w:rsidR="00F8377B" w:rsidRPr="00342D38" w14:paraId="1EB63782" w14:textId="77777777">
        <w:tc>
          <w:tcPr>
            <w:tcW w:w="828" w:type="dxa"/>
          </w:tcPr>
          <w:p w14:paraId="73F9A72D" w14:textId="77777777" w:rsidR="00F8377B" w:rsidRPr="00342D38" w:rsidRDefault="00BD4706">
            <w:pPr>
              <w:rPr>
                <w:rFonts w:ascii="宋体" w:hAnsi="宋体"/>
                <w:bCs/>
              </w:rPr>
            </w:pPr>
            <w:r w:rsidRPr="00342D38">
              <w:rPr>
                <w:rFonts w:ascii="宋体" w:hAnsi="宋体"/>
                <w:bCs/>
              </w:rPr>
              <w:t>22</w:t>
            </w:r>
          </w:p>
        </w:tc>
        <w:tc>
          <w:tcPr>
            <w:tcW w:w="2700" w:type="dxa"/>
          </w:tcPr>
          <w:p w14:paraId="4B8F50AC"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不可抗力</w:t>
            </w:r>
          </w:p>
        </w:tc>
        <w:tc>
          <w:tcPr>
            <w:tcW w:w="1080" w:type="dxa"/>
          </w:tcPr>
          <w:p w14:paraId="5416C2E8" w14:textId="77777777" w:rsidR="00F8377B" w:rsidRPr="00342D38" w:rsidRDefault="00F8377B">
            <w:pPr>
              <w:rPr>
                <w:rFonts w:ascii="宋体" w:hAnsi="宋体"/>
                <w:bCs/>
              </w:rPr>
            </w:pPr>
          </w:p>
        </w:tc>
        <w:tc>
          <w:tcPr>
            <w:tcW w:w="1080" w:type="dxa"/>
          </w:tcPr>
          <w:p w14:paraId="084011C1" w14:textId="77777777" w:rsidR="00F8377B" w:rsidRPr="00342D38" w:rsidRDefault="00F8377B">
            <w:pPr>
              <w:rPr>
                <w:rFonts w:ascii="宋体" w:hAnsi="宋体"/>
                <w:bCs/>
              </w:rPr>
            </w:pPr>
          </w:p>
        </w:tc>
        <w:tc>
          <w:tcPr>
            <w:tcW w:w="2715" w:type="dxa"/>
          </w:tcPr>
          <w:p w14:paraId="1CF5D9EE" w14:textId="77777777" w:rsidR="00F8377B" w:rsidRPr="00342D38" w:rsidRDefault="00F8377B">
            <w:pPr>
              <w:rPr>
                <w:rFonts w:ascii="宋体" w:hAnsi="宋体"/>
                <w:bCs/>
              </w:rPr>
            </w:pPr>
          </w:p>
        </w:tc>
      </w:tr>
      <w:tr w:rsidR="00F8377B" w:rsidRPr="00342D38" w14:paraId="2DE934FF" w14:textId="77777777">
        <w:tc>
          <w:tcPr>
            <w:tcW w:w="828" w:type="dxa"/>
          </w:tcPr>
          <w:p w14:paraId="4F7C4AF8" w14:textId="77777777" w:rsidR="00F8377B" w:rsidRPr="00342D38" w:rsidRDefault="00BD4706">
            <w:pPr>
              <w:rPr>
                <w:rFonts w:ascii="宋体" w:hAnsi="宋体"/>
                <w:bCs/>
              </w:rPr>
            </w:pPr>
            <w:r w:rsidRPr="00342D38">
              <w:rPr>
                <w:rFonts w:ascii="宋体" w:hAnsi="宋体"/>
                <w:bCs/>
              </w:rPr>
              <w:t>23</w:t>
            </w:r>
          </w:p>
        </w:tc>
        <w:tc>
          <w:tcPr>
            <w:tcW w:w="2700" w:type="dxa"/>
          </w:tcPr>
          <w:p w14:paraId="6E54F6A4"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其他约定</w:t>
            </w:r>
          </w:p>
        </w:tc>
        <w:tc>
          <w:tcPr>
            <w:tcW w:w="1080" w:type="dxa"/>
          </w:tcPr>
          <w:p w14:paraId="4C86D6A8" w14:textId="77777777" w:rsidR="00F8377B" w:rsidRPr="00342D38" w:rsidRDefault="00F8377B">
            <w:pPr>
              <w:rPr>
                <w:rFonts w:ascii="宋体" w:hAnsi="宋体"/>
                <w:bCs/>
              </w:rPr>
            </w:pPr>
          </w:p>
        </w:tc>
        <w:tc>
          <w:tcPr>
            <w:tcW w:w="1080" w:type="dxa"/>
          </w:tcPr>
          <w:p w14:paraId="6BE5C637" w14:textId="77777777" w:rsidR="00F8377B" w:rsidRPr="00342D38" w:rsidRDefault="00F8377B">
            <w:pPr>
              <w:rPr>
                <w:rFonts w:ascii="宋体" w:hAnsi="宋体"/>
                <w:bCs/>
              </w:rPr>
            </w:pPr>
          </w:p>
        </w:tc>
        <w:tc>
          <w:tcPr>
            <w:tcW w:w="2715" w:type="dxa"/>
          </w:tcPr>
          <w:p w14:paraId="68F22E5B" w14:textId="77777777" w:rsidR="00F8377B" w:rsidRPr="00342D38" w:rsidRDefault="00F8377B">
            <w:pPr>
              <w:rPr>
                <w:rFonts w:ascii="宋体" w:hAnsi="宋体"/>
                <w:bCs/>
              </w:rPr>
            </w:pPr>
          </w:p>
        </w:tc>
      </w:tr>
      <w:tr w:rsidR="00F8377B" w:rsidRPr="00342D38" w14:paraId="50B6E508" w14:textId="77777777">
        <w:tc>
          <w:tcPr>
            <w:tcW w:w="828" w:type="dxa"/>
          </w:tcPr>
          <w:p w14:paraId="66A2EF9A" w14:textId="77777777" w:rsidR="00F8377B" w:rsidRPr="00342D38" w:rsidRDefault="00BD4706">
            <w:pPr>
              <w:rPr>
                <w:rFonts w:ascii="宋体" w:hAnsi="宋体"/>
                <w:bCs/>
              </w:rPr>
            </w:pPr>
            <w:r w:rsidRPr="00342D38">
              <w:rPr>
                <w:rFonts w:ascii="宋体" w:hAnsi="宋体"/>
                <w:bCs/>
              </w:rPr>
              <w:t>24</w:t>
            </w:r>
          </w:p>
        </w:tc>
        <w:tc>
          <w:tcPr>
            <w:tcW w:w="2700" w:type="dxa"/>
          </w:tcPr>
          <w:p w14:paraId="13CEE667"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主导语言</w:t>
            </w:r>
          </w:p>
        </w:tc>
        <w:tc>
          <w:tcPr>
            <w:tcW w:w="1080" w:type="dxa"/>
          </w:tcPr>
          <w:p w14:paraId="0369AFC6" w14:textId="77777777" w:rsidR="00F8377B" w:rsidRPr="00342D38" w:rsidRDefault="00F8377B">
            <w:pPr>
              <w:rPr>
                <w:rFonts w:ascii="宋体" w:hAnsi="宋体"/>
                <w:bCs/>
              </w:rPr>
            </w:pPr>
          </w:p>
        </w:tc>
        <w:tc>
          <w:tcPr>
            <w:tcW w:w="1080" w:type="dxa"/>
          </w:tcPr>
          <w:p w14:paraId="0888F4CF" w14:textId="77777777" w:rsidR="00F8377B" w:rsidRPr="00342D38" w:rsidRDefault="00F8377B">
            <w:pPr>
              <w:rPr>
                <w:rFonts w:ascii="宋体" w:hAnsi="宋体"/>
                <w:bCs/>
              </w:rPr>
            </w:pPr>
          </w:p>
        </w:tc>
        <w:tc>
          <w:tcPr>
            <w:tcW w:w="2715" w:type="dxa"/>
          </w:tcPr>
          <w:p w14:paraId="09244D51" w14:textId="77777777" w:rsidR="00F8377B" w:rsidRPr="00342D38" w:rsidRDefault="00F8377B">
            <w:pPr>
              <w:rPr>
                <w:rFonts w:ascii="宋体" w:hAnsi="宋体"/>
                <w:bCs/>
              </w:rPr>
            </w:pPr>
          </w:p>
        </w:tc>
      </w:tr>
      <w:tr w:rsidR="00F8377B" w:rsidRPr="00342D38" w14:paraId="4277B15C" w14:textId="77777777">
        <w:trPr>
          <w:trHeight w:val="321"/>
        </w:trPr>
        <w:tc>
          <w:tcPr>
            <w:tcW w:w="828" w:type="dxa"/>
          </w:tcPr>
          <w:p w14:paraId="137D3E1F" w14:textId="77777777" w:rsidR="00F8377B" w:rsidRPr="00342D38" w:rsidRDefault="00BD4706">
            <w:pPr>
              <w:rPr>
                <w:rFonts w:ascii="宋体" w:hAnsi="宋体"/>
                <w:bCs/>
              </w:rPr>
            </w:pPr>
            <w:r w:rsidRPr="00342D38">
              <w:rPr>
                <w:rFonts w:ascii="宋体" w:hAnsi="宋体"/>
                <w:bCs/>
              </w:rPr>
              <w:t>25</w:t>
            </w:r>
          </w:p>
        </w:tc>
        <w:tc>
          <w:tcPr>
            <w:tcW w:w="2700" w:type="dxa"/>
          </w:tcPr>
          <w:p w14:paraId="46C4F969"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适用法律</w:t>
            </w:r>
          </w:p>
        </w:tc>
        <w:tc>
          <w:tcPr>
            <w:tcW w:w="1080" w:type="dxa"/>
          </w:tcPr>
          <w:p w14:paraId="0DA11C4C" w14:textId="77777777" w:rsidR="00F8377B" w:rsidRPr="00342D38" w:rsidRDefault="00F8377B">
            <w:pPr>
              <w:rPr>
                <w:rFonts w:ascii="宋体" w:hAnsi="宋体"/>
                <w:bCs/>
              </w:rPr>
            </w:pPr>
          </w:p>
        </w:tc>
        <w:tc>
          <w:tcPr>
            <w:tcW w:w="1080" w:type="dxa"/>
          </w:tcPr>
          <w:p w14:paraId="78C73957" w14:textId="77777777" w:rsidR="00F8377B" w:rsidRPr="00342D38" w:rsidRDefault="00F8377B">
            <w:pPr>
              <w:rPr>
                <w:rFonts w:ascii="宋体" w:hAnsi="宋体"/>
                <w:bCs/>
              </w:rPr>
            </w:pPr>
          </w:p>
        </w:tc>
        <w:tc>
          <w:tcPr>
            <w:tcW w:w="2715" w:type="dxa"/>
          </w:tcPr>
          <w:p w14:paraId="0DEFC57B" w14:textId="77777777" w:rsidR="00F8377B" w:rsidRPr="00342D38" w:rsidRDefault="00F8377B">
            <w:pPr>
              <w:rPr>
                <w:rFonts w:ascii="宋体" w:hAnsi="宋体"/>
                <w:bCs/>
              </w:rPr>
            </w:pPr>
          </w:p>
        </w:tc>
      </w:tr>
      <w:tr w:rsidR="00F8377B" w:rsidRPr="00342D38" w14:paraId="2172B36A" w14:textId="77777777">
        <w:tc>
          <w:tcPr>
            <w:tcW w:w="828" w:type="dxa"/>
          </w:tcPr>
          <w:p w14:paraId="04DC00AD" w14:textId="77777777" w:rsidR="00F8377B" w:rsidRPr="00342D38" w:rsidRDefault="00BD4706">
            <w:pPr>
              <w:rPr>
                <w:rFonts w:ascii="宋体" w:hAnsi="宋体"/>
                <w:bCs/>
              </w:rPr>
            </w:pPr>
            <w:r w:rsidRPr="00342D38">
              <w:rPr>
                <w:rFonts w:ascii="宋体" w:hAnsi="宋体"/>
                <w:bCs/>
              </w:rPr>
              <w:t>26</w:t>
            </w:r>
          </w:p>
        </w:tc>
        <w:tc>
          <w:tcPr>
            <w:tcW w:w="2700" w:type="dxa"/>
          </w:tcPr>
          <w:p w14:paraId="07128FB1"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签约地</w:t>
            </w:r>
          </w:p>
        </w:tc>
        <w:tc>
          <w:tcPr>
            <w:tcW w:w="1080" w:type="dxa"/>
          </w:tcPr>
          <w:p w14:paraId="6E1F3E88" w14:textId="77777777" w:rsidR="00F8377B" w:rsidRPr="00342D38" w:rsidRDefault="00F8377B">
            <w:pPr>
              <w:rPr>
                <w:rFonts w:ascii="宋体" w:hAnsi="宋体"/>
                <w:bCs/>
              </w:rPr>
            </w:pPr>
          </w:p>
        </w:tc>
        <w:tc>
          <w:tcPr>
            <w:tcW w:w="1080" w:type="dxa"/>
          </w:tcPr>
          <w:p w14:paraId="3FAEE151" w14:textId="77777777" w:rsidR="00F8377B" w:rsidRPr="00342D38" w:rsidRDefault="00F8377B">
            <w:pPr>
              <w:rPr>
                <w:rFonts w:ascii="宋体" w:hAnsi="宋体"/>
                <w:bCs/>
              </w:rPr>
            </w:pPr>
          </w:p>
        </w:tc>
        <w:tc>
          <w:tcPr>
            <w:tcW w:w="2715" w:type="dxa"/>
          </w:tcPr>
          <w:p w14:paraId="3306A848" w14:textId="77777777" w:rsidR="00F8377B" w:rsidRPr="00342D38" w:rsidRDefault="00F8377B">
            <w:pPr>
              <w:rPr>
                <w:rFonts w:ascii="宋体" w:hAnsi="宋体"/>
                <w:bCs/>
              </w:rPr>
            </w:pPr>
          </w:p>
        </w:tc>
      </w:tr>
      <w:tr w:rsidR="00F8377B" w:rsidRPr="00342D38" w14:paraId="44465370" w14:textId="77777777">
        <w:tc>
          <w:tcPr>
            <w:tcW w:w="828" w:type="dxa"/>
          </w:tcPr>
          <w:p w14:paraId="4859BA81" w14:textId="77777777" w:rsidR="00F8377B" w:rsidRPr="00342D38" w:rsidRDefault="00BD4706">
            <w:pPr>
              <w:rPr>
                <w:rFonts w:ascii="宋体" w:hAnsi="宋体"/>
                <w:bCs/>
              </w:rPr>
            </w:pPr>
            <w:r w:rsidRPr="00342D38">
              <w:rPr>
                <w:rFonts w:ascii="宋体" w:hAnsi="宋体" w:hint="eastAsia"/>
                <w:bCs/>
              </w:rPr>
              <w:lastRenderedPageBreak/>
              <w:t>27</w:t>
            </w:r>
          </w:p>
        </w:tc>
        <w:tc>
          <w:tcPr>
            <w:tcW w:w="2700" w:type="dxa"/>
          </w:tcPr>
          <w:p w14:paraId="3554CE44" w14:textId="77777777" w:rsidR="00F8377B" w:rsidRPr="00342D38" w:rsidRDefault="00BD4706">
            <w:pPr>
              <w:rPr>
                <w:rFonts w:ascii="宋体" w:hAnsi="宋体"/>
                <w:bCs/>
              </w:rPr>
            </w:pPr>
            <w:r w:rsidRPr="00342D38">
              <w:rPr>
                <w:rFonts w:ascii="宋体" w:hAnsi="宋体"/>
                <w:bCs/>
              </w:rPr>
              <w:t xml:space="preserve">* </w:t>
            </w:r>
            <w:r w:rsidRPr="00342D38">
              <w:rPr>
                <w:rFonts w:ascii="宋体" w:hAnsi="宋体" w:hint="eastAsia"/>
                <w:bCs/>
              </w:rPr>
              <w:t>合同生效</w:t>
            </w:r>
          </w:p>
        </w:tc>
        <w:tc>
          <w:tcPr>
            <w:tcW w:w="1080" w:type="dxa"/>
          </w:tcPr>
          <w:p w14:paraId="1179D3A8" w14:textId="77777777" w:rsidR="00F8377B" w:rsidRPr="00342D38" w:rsidRDefault="00F8377B">
            <w:pPr>
              <w:rPr>
                <w:rFonts w:ascii="宋体" w:hAnsi="宋体"/>
                <w:bCs/>
              </w:rPr>
            </w:pPr>
          </w:p>
        </w:tc>
        <w:tc>
          <w:tcPr>
            <w:tcW w:w="1080" w:type="dxa"/>
          </w:tcPr>
          <w:p w14:paraId="09B99C6A" w14:textId="77777777" w:rsidR="00F8377B" w:rsidRPr="00342D38" w:rsidRDefault="00F8377B">
            <w:pPr>
              <w:rPr>
                <w:rFonts w:ascii="宋体" w:hAnsi="宋体"/>
                <w:bCs/>
              </w:rPr>
            </w:pPr>
          </w:p>
        </w:tc>
        <w:tc>
          <w:tcPr>
            <w:tcW w:w="2715" w:type="dxa"/>
          </w:tcPr>
          <w:p w14:paraId="30B253D1" w14:textId="77777777" w:rsidR="00F8377B" w:rsidRPr="00342D38" w:rsidRDefault="00F8377B">
            <w:pPr>
              <w:rPr>
                <w:rFonts w:ascii="宋体" w:hAnsi="宋体"/>
                <w:bCs/>
              </w:rPr>
            </w:pPr>
          </w:p>
        </w:tc>
      </w:tr>
    </w:tbl>
    <w:p w14:paraId="58FBD9B6" w14:textId="77777777" w:rsidR="00F8377B" w:rsidRPr="00342D38" w:rsidRDefault="00F8377B">
      <w:pPr>
        <w:rPr>
          <w:rFonts w:ascii="宋体" w:hAnsi="宋体"/>
          <w:bCs/>
        </w:rPr>
      </w:pPr>
    </w:p>
    <w:p w14:paraId="50DBF5C8" w14:textId="77777777" w:rsidR="00F8377B" w:rsidRPr="00342D38" w:rsidRDefault="00F8377B">
      <w:pPr>
        <w:rPr>
          <w:rFonts w:ascii="宋体" w:hAnsi="宋体"/>
          <w:bCs/>
        </w:rPr>
      </w:pPr>
    </w:p>
    <w:p w14:paraId="2170CB41" w14:textId="77777777" w:rsidR="00F8377B" w:rsidRPr="00342D38" w:rsidRDefault="00BD4706">
      <w:pPr>
        <w:rPr>
          <w:rFonts w:ascii="宋体" w:hAnsi="宋体"/>
          <w:bCs/>
          <w:kern w:val="0"/>
          <w:sz w:val="20"/>
          <w:szCs w:val="20"/>
        </w:rPr>
      </w:pPr>
      <w:r w:rsidRPr="00342D38">
        <w:rPr>
          <w:rFonts w:ascii="宋体" w:hAnsi="宋体" w:hint="eastAsia"/>
          <w:bCs/>
          <w:kern w:val="0"/>
          <w:sz w:val="20"/>
          <w:szCs w:val="20"/>
        </w:rPr>
        <w:t>四、合同附件</w:t>
      </w:r>
    </w:p>
    <w:p w14:paraId="7F324F08" w14:textId="77777777" w:rsidR="00F8377B" w:rsidRPr="00342D38" w:rsidRDefault="00F8377B">
      <w:pPr>
        <w:rPr>
          <w:rFonts w:ascii="宋体" w:hAnsi="宋体"/>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00"/>
      </w:tblGrid>
      <w:tr w:rsidR="00F8377B" w:rsidRPr="00342D38" w14:paraId="22671596" w14:textId="77777777">
        <w:tc>
          <w:tcPr>
            <w:tcW w:w="828" w:type="dxa"/>
          </w:tcPr>
          <w:p w14:paraId="480EDE9E" w14:textId="77777777" w:rsidR="00F8377B" w:rsidRPr="00342D38" w:rsidRDefault="00BD4706">
            <w:pPr>
              <w:rPr>
                <w:rFonts w:ascii="宋体" w:hAnsi="宋体"/>
                <w:bCs/>
              </w:rPr>
            </w:pPr>
            <w:r w:rsidRPr="00342D38">
              <w:rPr>
                <w:rFonts w:ascii="宋体" w:hAnsi="宋体" w:hint="eastAsia"/>
                <w:bCs/>
              </w:rPr>
              <w:t>序号</w:t>
            </w:r>
          </w:p>
        </w:tc>
        <w:tc>
          <w:tcPr>
            <w:tcW w:w="2700" w:type="dxa"/>
          </w:tcPr>
          <w:p w14:paraId="7D7F1ED9" w14:textId="77777777" w:rsidR="00F8377B" w:rsidRPr="00342D38" w:rsidRDefault="00BD4706">
            <w:pPr>
              <w:jc w:val="center"/>
              <w:rPr>
                <w:rFonts w:ascii="宋体" w:hAnsi="宋体"/>
                <w:bCs/>
              </w:rPr>
            </w:pPr>
            <w:r w:rsidRPr="00342D38">
              <w:rPr>
                <w:rFonts w:ascii="宋体" w:hAnsi="宋体" w:hint="eastAsia"/>
                <w:bCs/>
              </w:rPr>
              <w:t>条款条目</w:t>
            </w:r>
          </w:p>
        </w:tc>
        <w:tc>
          <w:tcPr>
            <w:tcW w:w="1080" w:type="dxa"/>
          </w:tcPr>
          <w:p w14:paraId="10CF67AA" w14:textId="77777777" w:rsidR="00F8377B" w:rsidRPr="00342D38" w:rsidRDefault="00BD4706">
            <w:pPr>
              <w:jc w:val="center"/>
              <w:rPr>
                <w:rFonts w:ascii="宋体" w:hAnsi="宋体"/>
                <w:bCs/>
              </w:rPr>
            </w:pPr>
            <w:proofErr w:type="gramStart"/>
            <w:r w:rsidRPr="00342D38">
              <w:rPr>
                <w:rFonts w:ascii="宋体" w:hAnsi="宋体" w:hint="eastAsia"/>
                <w:bCs/>
              </w:rPr>
              <w:t>完全响应</w:t>
            </w:r>
            <w:proofErr w:type="gramEnd"/>
          </w:p>
        </w:tc>
        <w:tc>
          <w:tcPr>
            <w:tcW w:w="1080" w:type="dxa"/>
          </w:tcPr>
          <w:p w14:paraId="7FC8AFE8" w14:textId="77777777" w:rsidR="00F8377B" w:rsidRPr="00342D38" w:rsidRDefault="00BD4706">
            <w:pPr>
              <w:jc w:val="center"/>
              <w:rPr>
                <w:rFonts w:ascii="宋体" w:hAnsi="宋体"/>
                <w:bCs/>
              </w:rPr>
            </w:pPr>
            <w:r w:rsidRPr="00342D38">
              <w:rPr>
                <w:rFonts w:ascii="宋体" w:hAnsi="宋体" w:hint="eastAsia"/>
                <w:bCs/>
              </w:rPr>
              <w:t>有偏离</w:t>
            </w:r>
          </w:p>
        </w:tc>
        <w:tc>
          <w:tcPr>
            <w:tcW w:w="2700" w:type="dxa"/>
          </w:tcPr>
          <w:p w14:paraId="51115E9A" w14:textId="77777777" w:rsidR="00F8377B" w:rsidRPr="00342D38" w:rsidRDefault="00BD4706">
            <w:pPr>
              <w:jc w:val="center"/>
              <w:rPr>
                <w:rFonts w:ascii="宋体" w:hAnsi="宋体"/>
                <w:bCs/>
              </w:rPr>
            </w:pPr>
            <w:r w:rsidRPr="00342D38">
              <w:rPr>
                <w:rFonts w:ascii="宋体" w:hAnsi="宋体" w:hint="eastAsia"/>
                <w:bCs/>
              </w:rPr>
              <w:t>偏离简述</w:t>
            </w:r>
          </w:p>
        </w:tc>
      </w:tr>
      <w:tr w:rsidR="00F8377B" w:rsidRPr="00342D38" w14:paraId="45564A95" w14:textId="77777777">
        <w:tc>
          <w:tcPr>
            <w:tcW w:w="828" w:type="dxa"/>
          </w:tcPr>
          <w:p w14:paraId="67B3D496" w14:textId="77777777" w:rsidR="00F8377B" w:rsidRPr="00342D38" w:rsidRDefault="00BD4706">
            <w:pPr>
              <w:rPr>
                <w:rFonts w:ascii="宋体" w:hAnsi="宋体"/>
                <w:bCs/>
              </w:rPr>
            </w:pPr>
            <w:r w:rsidRPr="00342D38">
              <w:rPr>
                <w:rFonts w:ascii="宋体" w:hAnsi="宋体"/>
                <w:bCs/>
              </w:rPr>
              <w:t>1</w:t>
            </w:r>
          </w:p>
        </w:tc>
        <w:tc>
          <w:tcPr>
            <w:tcW w:w="2700" w:type="dxa"/>
          </w:tcPr>
          <w:p w14:paraId="78EF6810" w14:textId="77777777" w:rsidR="00F8377B" w:rsidRPr="00342D38" w:rsidRDefault="00BD4706">
            <w:pPr>
              <w:rPr>
                <w:rFonts w:ascii="宋体" w:hAnsi="宋体"/>
                <w:bCs/>
              </w:rPr>
            </w:pPr>
            <w:r w:rsidRPr="00342D38">
              <w:rPr>
                <w:rFonts w:ascii="宋体" w:hAnsi="宋体"/>
                <w:bCs/>
              </w:rPr>
              <w:t>*</w:t>
            </w:r>
            <w:r w:rsidRPr="00342D38">
              <w:rPr>
                <w:rFonts w:ascii="宋体" w:hAnsi="宋体" w:hint="eastAsia"/>
                <w:bCs/>
              </w:rPr>
              <w:t>合同附件</w:t>
            </w:r>
          </w:p>
        </w:tc>
        <w:tc>
          <w:tcPr>
            <w:tcW w:w="1080" w:type="dxa"/>
          </w:tcPr>
          <w:p w14:paraId="13782B65" w14:textId="77777777" w:rsidR="00F8377B" w:rsidRPr="00342D38" w:rsidRDefault="00F8377B">
            <w:pPr>
              <w:rPr>
                <w:rFonts w:ascii="宋体" w:hAnsi="宋体"/>
                <w:bCs/>
              </w:rPr>
            </w:pPr>
          </w:p>
        </w:tc>
        <w:tc>
          <w:tcPr>
            <w:tcW w:w="1080" w:type="dxa"/>
          </w:tcPr>
          <w:p w14:paraId="042585A8" w14:textId="77777777" w:rsidR="00F8377B" w:rsidRPr="00342D38" w:rsidRDefault="00F8377B">
            <w:pPr>
              <w:rPr>
                <w:rFonts w:ascii="宋体" w:hAnsi="宋体"/>
                <w:bCs/>
              </w:rPr>
            </w:pPr>
          </w:p>
        </w:tc>
        <w:tc>
          <w:tcPr>
            <w:tcW w:w="2700" w:type="dxa"/>
          </w:tcPr>
          <w:p w14:paraId="2E8527D8" w14:textId="77777777" w:rsidR="00F8377B" w:rsidRPr="00342D38" w:rsidRDefault="00F8377B">
            <w:pPr>
              <w:rPr>
                <w:rFonts w:ascii="宋体" w:hAnsi="宋体"/>
                <w:bCs/>
              </w:rPr>
            </w:pPr>
          </w:p>
        </w:tc>
      </w:tr>
    </w:tbl>
    <w:p w14:paraId="1A780A0D" w14:textId="77777777" w:rsidR="00F8377B" w:rsidRPr="00342D38" w:rsidRDefault="00F8377B">
      <w:pPr>
        <w:tabs>
          <w:tab w:val="left" w:pos="8364"/>
        </w:tabs>
        <w:snapToGrid w:val="0"/>
        <w:spacing w:line="360" w:lineRule="exact"/>
        <w:ind w:right="-58"/>
        <w:rPr>
          <w:rFonts w:ascii="宋体" w:hAnsi="宋体"/>
          <w:bCs/>
        </w:rPr>
      </w:pPr>
    </w:p>
    <w:p w14:paraId="0A2658FC" w14:textId="77777777" w:rsidR="00F8377B" w:rsidRPr="00342D38" w:rsidRDefault="00F8377B">
      <w:pPr>
        <w:tabs>
          <w:tab w:val="left" w:pos="8364"/>
        </w:tabs>
        <w:snapToGrid w:val="0"/>
        <w:spacing w:line="360" w:lineRule="exact"/>
        <w:ind w:right="-58"/>
        <w:rPr>
          <w:rFonts w:ascii="宋体" w:hAnsi="宋体"/>
          <w:bCs/>
        </w:rPr>
      </w:pPr>
    </w:p>
    <w:p w14:paraId="7C30813A" w14:textId="77777777" w:rsidR="00F8377B" w:rsidRPr="00342D38" w:rsidRDefault="00F8377B">
      <w:pPr>
        <w:tabs>
          <w:tab w:val="left" w:pos="8364"/>
        </w:tabs>
        <w:snapToGrid w:val="0"/>
        <w:spacing w:line="360" w:lineRule="exact"/>
        <w:ind w:right="-58"/>
        <w:rPr>
          <w:rFonts w:ascii="宋体" w:hAnsi="宋体"/>
          <w:bCs/>
        </w:rPr>
      </w:pPr>
    </w:p>
    <w:p w14:paraId="6BDA8B6C" w14:textId="77777777" w:rsidR="00F8377B" w:rsidRPr="00342D38" w:rsidRDefault="00F8377B">
      <w:pPr>
        <w:widowControl/>
        <w:autoSpaceDE w:val="0"/>
        <w:autoSpaceDN w:val="0"/>
        <w:textAlignment w:val="bottom"/>
        <w:rPr>
          <w:rFonts w:ascii="宋体" w:hAnsi="宋体"/>
          <w:bCs/>
        </w:rPr>
      </w:pPr>
    </w:p>
    <w:p w14:paraId="3A23AA17" w14:textId="77777777" w:rsidR="00F8377B" w:rsidRPr="00342D38" w:rsidRDefault="00F8377B">
      <w:pPr>
        <w:rPr>
          <w:rFonts w:ascii="宋体" w:hAnsi="宋体"/>
          <w:bCs/>
        </w:rPr>
      </w:pPr>
    </w:p>
    <w:p w14:paraId="054117F0" w14:textId="77777777" w:rsidR="00F8377B" w:rsidRPr="00342D38" w:rsidRDefault="00F8377B">
      <w:pPr>
        <w:rPr>
          <w:rFonts w:ascii="宋体" w:hAnsi="宋体"/>
          <w:bCs/>
        </w:rPr>
      </w:pPr>
    </w:p>
    <w:p w14:paraId="2D401506" w14:textId="77777777" w:rsidR="00F8377B" w:rsidRPr="00342D38" w:rsidRDefault="00F8377B">
      <w:pPr>
        <w:rPr>
          <w:rFonts w:ascii="宋体" w:hAnsi="宋体"/>
          <w:bCs/>
        </w:rPr>
      </w:pPr>
    </w:p>
    <w:p w14:paraId="0E7361EC" w14:textId="77777777" w:rsidR="00F8377B" w:rsidRPr="00342D38" w:rsidRDefault="00F8377B">
      <w:pPr>
        <w:rPr>
          <w:rFonts w:ascii="宋体" w:hAnsi="宋体"/>
          <w:bCs/>
        </w:rPr>
      </w:pPr>
    </w:p>
    <w:p w14:paraId="7B804CEF" w14:textId="77777777" w:rsidR="00F8377B" w:rsidRPr="00342D38" w:rsidRDefault="00F8377B">
      <w:pPr>
        <w:rPr>
          <w:rFonts w:ascii="宋体" w:hAnsi="宋体"/>
          <w:bCs/>
        </w:rPr>
      </w:pPr>
    </w:p>
    <w:p w14:paraId="0414617E" w14:textId="77777777" w:rsidR="00F8377B" w:rsidRPr="00342D38" w:rsidRDefault="00F8377B">
      <w:pPr>
        <w:rPr>
          <w:rFonts w:ascii="宋体" w:hAnsi="宋体"/>
          <w:bCs/>
        </w:rPr>
      </w:pPr>
    </w:p>
    <w:p w14:paraId="1CECCB35" w14:textId="77777777" w:rsidR="00F8377B" w:rsidRPr="00342D38" w:rsidRDefault="00F8377B">
      <w:pPr>
        <w:rPr>
          <w:rFonts w:ascii="宋体" w:hAnsi="宋体"/>
          <w:bCs/>
        </w:rPr>
      </w:pPr>
    </w:p>
    <w:p w14:paraId="433C7F14" w14:textId="77777777" w:rsidR="00F8377B" w:rsidRPr="00342D38" w:rsidRDefault="00F8377B">
      <w:pPr>
        <w:rPr>
          <w:rFonts w:ascii="宋体" w:hAnsi="宋体"/>
          <w:bCs/>
        </w:rPr>
      </w:pPr>
    </w:p>
    <w:p w14:paraId="02E3FF68" w14:textId="77777777" w:rsidR="00F8377B" w:rsidRPr="00342D38" w:rsidRDefault="00F8377B">
      <w:pPr>
        <w:rPr>
          <w:rFonts w:ascii="宋体" w:hAnsi="宋体"/>
          <w:bCs/>
        </w:rPr>
      </w:pPr>
    </w:p>
    <w:p w14:paraId="7FC9E3C9" w14:textId="77777777" w:rsidR="00F8377B" w:rsidRPr="00342D38" w:rsidRDefault="00F8377B">
      <w:pPr>
        <w:rPr>
          <w:rFonts w:ascii="宋体" w:hAnsi="宋体"/>
          <w:bCs/>
        </w:rPr>
      </w:pPr>
    </w:p>
    <w:p w14:paraId="7F34A043" w14:textId="77777777" w:rsidR="00F8377B" w:rsidRPr="00342D38" w:rsidRDefault="00F8377B">
      <w:pPr>
        <w:rPr>
          <w:rFonts w:ascii="宋体" w:hAnsi="宋体"/>
          <w:bCs/>
        </w:rPr>
      </w:pPr>
    </w:p>
    <w:p w14:paraId="20F5200E" w14:textId="77777777" w:rsidR="00F8377B" w:rsidRPr="00342D38" w:rsidRDefault="00F8377B">
      <w:pPr>
        <w:rPr>
          <w:rFonts w:ascii="宋体" w:hAnsi="宋体"/>
          <w:bCs/>
        </w:rPr>
      </w:pPr>
    </w:p>
    <w:p w14:paraId="76DB7A58" w14:textId="77777777" w:rsidR="00F8377B" w:rsidRPr="00342D38" w:rsidRDefault="00F8377B">
      <w:pPr>
        <w:rPr>
          <w:rFonts w:ascii="宋体" w:hAnsi="宋体"/>
          <w:bCs/>
        </w:rPr>
      </w:pPr>
    </w:p>
    <w:p w14:paraId="5CF18A30" w14:textId="77777777" w:rsidR="00F8377B" w:rsidRPr="00342D38" w:rsidRDefault="00F8377B">
      <w:pPr>
        <w:rPr>
          <w:rFonts w:ascii="宋体" w:hAnsi="宋体"/>
          <w:bCs/>
        </w:rPr>
      </w:pPr>
    </w:p>
    <w:p w14:paraId="394F35F8" w14:textId="77777777" w:rsidR="00F8377B" w:rsidRPr="00342D38" w:rsidRDefault="00F8377B">
      <w:pPr>
        <w:rPr>
          <w:rFonts w:ascii="宋体" w:hAnsi="宋体"/>
          <w:bCs/>
        </w:rPr>
      </w:pPr>
    </w:p>
    <w:p w14:paraId="2ED63F77" w14:textId="77777777" w:rsidR="00F8377B" w:rsidRPr="00342D38" w:rsidRDefault="00F8377B">
      <w:pPr>
        <w:rPr>
          <w:rFonts w:ascii="宋体" w:hAnsi="宋体"/>
          <w:bCs/>
        </w:rPr>
      </w:pPr>
    </w:p>
    <w:p w14:paraId="6C4D7FEF" w14:textId="77777777" w:rsidR="00F8377B" w:rsidRPr="00342D38" w:rsidRDefault="00F8377B">
      <w:pPr>
        <w:rPr>
          <w:rFonts w:ascii="宋体" w:hAnsi="宋体"/>
          <w:bCs/>
        </w:rPr>
      </w:pPr>
    </w:p>
    <w:p w14:paraId="7431ED81" w14:textId="77777777" w:rsidR="00F8377B" w:rsidRPr="00342D38" w:rsidRDefault="00F8377B">
      <w:pPr>
        <w:rPr>
          <w:rFonts w:ascii="宋体" w:hAnsi="宋体"/>
          <w:bCs/>
        </w:rPr>
      </w:pPr>
    </w:p>
    <w:p w14:paraId="3A716D78" w14:textId="77777777" w:rsidR="00F8377B" w:rsidRPr="00342D38" w:rsidRDefault="00F8377B">
      <w:pPr>
        <w:rPr>
          <w:rFonts w:ascii="宋体" w:hAnsi="宋体"/>
          <w:bCs/>
        </w:rPr>
      </w:pPr>
    </w:p>
    <w:p w14:paraId="2C8154F5" w14:textId="77777777" w:rsidR="00F8377B" w:rsidRPr="00342D38" w:rsidRDefault="00F8377B">
      <w:pPr>
        <w:rPr>
          <w:rFonts w:ascii="宋体" w:hAnsi="宋体"/>
          <w:bCs/>
        </w:rPr>
      </w:pPr>
    </w:p>
    <w:p w14:paraId="78A515F7" w14:textId="77777777" w:rsidR="00F8377B" w:rsidRPr="00342D38" w:rsidRDefault="00F8377B">
      <w:pPr>
        <w:rPr>
          <w:rFonts w:ascii="宋体" w:hAnsi="宋体"/>
          <w:bCs/>
        </w:rPr>
      </w:pPr>
    </w:p>
    <w:p w14:paraId="70489233" w14:textId="77777777" w:rsidR="00F8377B" w:rsidRPr="00342D38" w:rsidRDefault="00F8377B">
      <w:pPr>
        <w:rPr>
          <w:rFonts w:ascii="宋体" w:hAnsi="宋体"/>
          <w:bCs/>
        </w:rPr>
      </w:pPr>
    </w:p>
    <w:p w14:paraId="2B1D96E7" w14:textId="77777777" w:rsidR="00F8377B" w:rsidRPr="00342D38" w:rsidRDefault="00F8377B">
      <w:pPr>
        <w:rPr>
          <w:rFonts w:ascii="宋体" w:hAnsi="宋体"/>
          <w:bCs/>
        </w:rPr>
      </w:pPr>
    </w:p>
    <w:p w14:paraId="2932F6CF" w14:textId="77777777" w:rsidR="00F8377B" w:rsidRPr="00342D38" w:rsidRDefault="00F8377B">
      <w:pPr>
        <w:rPr>
          <w:rFonts w:ascii="宋体" w:hAnsi="宋体"/>
          <w:bCs/>
        </w:rPr>
      </w:pPr>
    </w:p>
    <w:p w14:paraId="23332357" w14:textId="77777777" w:rsidR="00F8377B" w:rsidRPr="00342D38" w:rsidRDefault="00F8377B">
      <w:pPr>
        <w:rPr>
          <w:rFonts w:ascii="宋体" w:hAnsi="宋体"/>
          <w:bCs/>
        </w:rPr>
      </w:pPr>
    </w:p>
    <w:p w14:paraId="7BDF86A9" w14:textId="77777777" w:rsidR="00F8377B" w:rsidRPr="00342D38" w:rsidRDefault="00F8377B">
      <w:pPr>
        <w:rPr>
          <w:rFonts w:ascii="宋体" w:hAnsi="宋体"/>
          <w:bCs/>
        </w:rPr>
      </w:pPr>
    </w:p>
    <w:p w14:paraId="493DFB3A" w14:textId="77777777" w:rsidR="00F8377B" w:rsidRPr="00342D38" w:rsidRDefault="00F8377B">
      <w:pPr>
        <w:rPr>
          <w:rFonts w:ascii="宋体" w:hAnsi="宋体"/>
          <w:bCs/>
        </w:rPr>
      </w:pPr>
    </w:p>
    <w:p w14:paraId="69DBC765" w14:textId="77777777" w:rsidR="00F8377B" w:rsidRPr="00342D38" w:rsidRDefault="00F8377B">
      <w:pPr>
        <w:rPr>
          <w:rFonts w:ascii="宋体" w:hAnsi="宋体"/>
          <w:bCs/>
        </w:rPr>
      </w:pPr>
    </w:p>
    <w:p w14:paraId="2F7D5A0A" w14:textId="77777777" w:rsidR="00F8377B" w:rsidRPr="00342D38" w:rsidRDefault="00F8377B">
      <w:pPr>
        <w:rPr>
          <w:rFonts w:ascii="宋体" w:hAnsi="宋体"/>
          <w:bCs/>
        </w:rPr>
      </w:pPr>
    </w:p>
    <w:p w14:paraId="76F3FE22" w14:textId="77777777" w:rsidR="00F8377B" w:rsidRPr="00342D38" w:rsidRDefault="00F8377B">
      <w:pPr>
        <w:rPr>
          <w:rFonts w:ascii="宋体" w:hAnsi="宋体"/>
          <w:bCs/>
        </w:rPr>
      </w:pPr>
    </w:p>
    <w:p w14:paraId="096949A7" w14:textId="77777777" w:rsidR="00F8377B" w:rsidRPr="00342D38" w:rsidRDefault="00F8377B">
      <w:pPr>
        <w:rPr>
          <w:rFonts w:ascii="宋体" w:hAnsi="宋体"/>
          <w:bCs/>
        </w:rPr>
      </w:pPr>
    </w:p>
    <w:p w14:paraId="273B4357" w14:textId="77777777" w:rsidR="00F8377B" w:rsidRPr="00342D38" w:rsidRDefault="00F8377B">
      <w:pPr>
        <w:rPr>
          <w:rFonts w:ascii="宋体" w:hAnsi="宋体"/>
          <w:bCs/>
        </w:rPr>
      </w:pPr>
    </w:p>
    <w:p w14:paraId="279338DF" w14:textId="77777777" w:rsidR="00F8377B" w:rsidRPr="00342D38" w:rsidRDefault="00F8377B">
      <w:pPr>
        <w:rPr>
          <w:rFonts w:ascii="宋体" w:hAnsi="宋体"/>
          <w:bCs/>
        </w:rPr>
      </w:pPr>
    </w:p>
    <w:p w14:paraId="55F99BCD" w14:textId="77777777" w:rsidR="00F8377B" w:rsidRPr="00342D38" w:rsidRDefault="00F8377B">
      <w:pPr>
        <w:rPr>
          <w:rFonts w:ascii="宋体" w:hAnsi="宋体"/>
          <w:bCs/>
        </w:rPr>
      </w:pPr>
    </w:p>
    <w:p w14:paraId="63DAEAAD" w14:textId="77777777" w:rsidR="00F8377B" w:rsidRPr="00342D38" w:rsidRDefault="00F8377B">
      <w:pPr>
        <w:rPr>
          <w:rFonts w:ascii="宋体" w:hAnsi="宋体"/>
          <w:bCs/>
        </w:rPr>
      </w:pPr>
    </w:p>
    <w:p w14:paraId="6069DB91" w14:textId="77777777" w:rsidR="00F8377B" w:rsidRPr="00342D38" w:rsidRDefault="00F8377B">
      <w:pPr>
        <w:rPr>
          <w:rFonts w:ascii="宋体" w:hAnsi="宋体"/>
          <w:bCs/>
        </w:rPr>
      </w:pPr>
    </w:p>
    <w:p w14:paraId="71DBF840" w14:textId="77777777" w:rsidR="00692915" w:rsidRPr="00342D38" w:rsidRDefault="00692915">
      <w:pPr>
        <w:widowControl/>
        <w:jc w:val="left"/>
        <w:rPr>
          <w:rFonts w:ascii="宋体" w:hAnsi="宋体"/>
          <w:b/>
          <w:bCs/>
          <w:kern w:val="0"/>
          <w:sz w:val="32"/>
          <w:szCs w:val="20"/>
        </w:rPr>
      </w:pPr>
      <w:bookmarkStart w:id="1416" w:name="_Toc46759148"/>
      <w:bookmarkStart w:id="1417" w:name="_Toc3455"/>
      <w:bookmarkStart w:id="1418" w:name="_Toc19740"/>
      <w:bookmarkStart w:id="1419" w:name="_Toc13068"/>
      <w:bookmarkStart w:id="1420" w:name="_Toc38791550"/>
      <w:bookmarkStart w:id="1421" w:name="_Toc1318"/>
      <w:r w:rsidRPr="00342D38">
        <w:rPr>
          <w:rFonts w:ascii="宋体" w:hAnsi="宋体"/>
          <w:b/>
          <w:sz w:val="32"/>
        </w:rPr>
        <w:br w:type="page"/>
      </w:r>
    </w:p>
    <w:p w14:paraId="58193905" w14:textId="7C2D5327" w:rsidR="00F8377B" w:rsidRPr="00342D38" w:rsidRDefault="00BD4706">
      <w:pPr>
        <w:pStyle w:val="27"/>
        <w:jc w:val="center"/>
        <w:rPr>
          <w:rFonts w:ascii="宋体" w:eastAsia="宋体" w:hAnsi="宋体"/>
          <w:b/>
          <w:sz w:val="32"/>
        </w:rPr>
      </w:pPr>
      <w:r w:rsidRPr="00342D38">
        <w:rPr>
          <w:rFonts w:ascii="宋体" w:eastAsia="宋体" w:hAnsi="宋体" w:hint="eastAsia"/>
          <w:b/>
          <w:sz w:val="32"/>
        </w:rPr>
        <w:lastRenderedPageBreak/>
        <w:t>十六、对供货要求的响应情况一览表</w:t>
      </w:r>
      <w:bookmarkEnd w:id="1416"/>
      <w:bookmarkEnd w:id="1417"/>
      <w:bookmarkEnd w:id="1418"/>
      <w:bookmarkEnd w:id="1419"/>
      <w:bookmarkEnd w:id="1420"/>
      <w:bookmarkEnd w:id="1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F8377B" w:rsidRPr="00342D38" w14:paraId="52FA2C77" w14:textId="77777777">
        <w:tc>
          <w:tcPr>
            <w:tcW w:w="828" w:type="dxa"/>
          </w:tcPr>
          <w:p w14:paraId="5AAD4B82" w14:textId="77777777" w:rsidR="00F8377B" w:rsidRPr="00342D38" w:rsidRDefault="00BD4706">
            <w:pPr>
              <w:rPr>
                <w:rFonts w:ascii="宋体" w:hAnsi="宋体"/>
                <w:bCs/>
              </w:rPr>
            </w:pPr>
            <w:r w:rsidRPr="00342D38">
              <w:rPr>
                <w:rFonts w:ascii="宋体" w:hAnsi="宋体" w:hint="eastAsia"/>
                <w:bCs/>
              </w:rPr>
              <w:t>序号</w:t>
            </w:r>
          </w:p>
        </w:tc>
        <w:tc>
          <w:tcPr>
            <w:tcW w:w="2700" w:type="dxa"/>
          </w:tcPr>
          <w:p w14:paraId="45369A23" w14:textId="77777777" w:rsidR="00F8377B" w:rsidRPr="00342D38" w:rsidRDefault="00BD4706">
            <w:pPr>
              <w:jc w:val="center"/>
              <w:rPr>
                <w:rFonts w:ascii="宋体" w:hAnsi="宋体"/>
                <w:bCs/>
              </w:rPr>
            </w:pPr>
            <w:r w:rsidRPr="00342D38">
              <w:rPr>
                <w:rFonts w:ascii="宋体" w:hAnsi="宋体" w:hint="eastAsia"/>
                <w:bCs/>
              </w:rPr>
              <w:t>条目</w:t>
            </w:r>
          </w:p>
        </w:tc>
        <w:tc>
          <w:tcPr>
            <w:tcW w:w="1080" w:type="dxa"/>
          </w:tcPr>
          <w:p w14:paraId="5AC3F75F" w14:textId="77777777" w:rsidR="00F8377B" w:rsidRPr="00342D38" w:rsidRDefault="00BD4706">
            <w:pPr>
              <w:jc w:val="center"/>
              <w:rPr>
                <w:rFonts w:ascii="宋体" w:hAnsi="宋体"/>
                <w:bCs/>
              </w:rPr>
            </w:pPr>
            <w:proofErr w:type="gramStart"/>
            <w:r w:rsidRPr="00342D38">
              <w:rPr>
                <w:rFonts w:ascii="宋体" w:hAnsi="宋体" w:hint="eastAsia"/>
                <w:bCs/>
              </w:rPr>
              <w:t>完全响应</w:t>
            </w:r>
            <w:proofErr w:type="gramEnd"/>
          </w:p>
        </w:tc>
        <w:tc>
          <w:tcPr>
            <w:tcW w:w="1080" w:type="dxa"/>
          </w:tcPr>
          <w:p w14:paraId="2AF5DC5E" w14:textId="77777777" w:rsidR="00F8377B" w:rsidRPr="00342D38" w:rsidRDefault="00BD4706">
            <w:pPr>
              <w:jc w:val="center"/>
              <w:rPr>
                <w:rFonts w:ascii="宋体" w:hAnsi="宋体"/>
                <w:bCs/>
              </w:rPr>
            </w:pPr>
            <w:r w:rsidRPr="00342D38">
              <w:rPr>
                <w:rFonts w:ascii="宋体" w:hAnsi="宋体" w:hint="eastAsia"/>
                <w:bCs/>
              </w:rPr>
              <w:t>有偏离</w:t>
            </w:r>
          </w:p>
        </w:tc>
        <w:tc>
          <w:tcPr>
            <w:tcW w:w="2715" w:type="dxa"/>
          </w:tcPr>
          <w:p w14:paraId="3513C85B" w14:textId="77777777" w:rsidR="00F8377B" w:rsidRPr="00342D38" w:rsidRDefault="00BD4706">
            <w:pPr>
              <w:jc w:val="center"/>
              <w:rPr>
                <w:rFonts w:ascii="宋体" w:hAnsi="宋体"/>
                <w:bCs/>
              </w:rPr>
            </w:pPr>
            <w:r w:rsidRPr="00342D38">
              <w:rPr>
                <w:rFonts w:ascii="宋体" w:hAnsi="宋体" w:hint="eastAsia"/>
                <w:bCs/>
              </w:rPr>
              <w:t>偏离简述</w:t>
            </w:r>
          </w:p>
        </w:tc>
      </w:tr>
      <w:tr w:rsidR="00F8377B" w:rsidRPr="00342D38" w14:paraId="06E9524F" w14:textId="77777777">
        <w:tc>
          <w:tcPr>
            <w:tcW w:w="828" w:type="dxa"/>
          </w:tcPr>
          <w:p w14:paraId="6288B02A" w14:textId="77777777" w:rsidR="00F8377B" w:rsidRPr="00342D38" w:rsidRDefault="00BD4706">
            <w:pPr>
              <w:rPr>
                <w:rFonts w:ascii="宋体" w:hAnsi="宋体"/>
                <w:bCs/>
              </w:rPr>
            </w:pPr>
            <w:r w:rsidRPr="00342D38">
              <w:rPr>
                <w:rFonts w:ascii="宋体" w:hAnsi="宋体"/>
                <w:bCs/>
              </w:rPr>
              <w:t>1</w:t>
            </w:r>
          </w:p>
        </w:tc>
        <w:tc>
          <w:tcPr>
            <w:tcW w:w="2700" w:type="dxa"/>
          </w:tcPr>
          <w:p w14:paraId="30DB1A6B" w14:textId="77777777" w:rsidR="00F8377B" w:rsidRPr="00342D38" w:rsidRDefault="00BD4706">
            <w:pPr>
              <w:rPr>
                <w:rFonts w:ascii="宋体" w:hAnsi="宋体"/>
                <w:bCs/>
              </w:rPr>
            </w:pPr>
            <w:r w:rsidRPr="00342D38">
              <w:rPr>
                <w:rFonts w:ascii="宋体" w:hAnsi="宋体" w:hint="eastAsia"/>
                <w:bCs/>
              </w:rPr>
              <w:t>项目概况及总体要求</w:t>
            </w:r>
          </w:p>
        </w:tc>
        <w:tc>
          <w:tcPr>
            <w:tcW w:w="1080" w:type="dxa"/>
          </w:tcPr>
          <w:p w14:paraId="60914892" w14:textId="77777777" w:rsidR="00F8377B" w:rsidRPr="00342D38" w:rsidRDefault="00F8377B">
            <w:pPr>
              <w:rPr>
                <w:rFonts w:ascii="宋体" w:hAnsi="宋体"/>
                <w:bCs/>
              </w:rPr>
            </w:pPr>
          </w:p>
        </w:tc>
        <w:tc>
          <w:tcPr>
            <w:tcW w:w="1080" w:type="dxa"/>
          </w:tcPr>
          <w:p w14:paraId="4099F0BD" w14:textId="77777777" w:rsidR="00F8377B" w:rsidRPr="00342D38" w:rsidRDefault="00F8377B">
            <w:pPr>
              <w:rPr>
                <w:rFonts w:ascii="宋体" w:hAnsi="宋体"/>
                <w:bCs/>
              </w:rPr>
            </w:pPr>
          </w:p>
        </w:tc>
        <w:tc>
          <w:tcPr>
            <w:tcW w:w="2715" w:type="dxa"/>
          </w:tcPr>
          <w:p w14:paraId="6CB56B7C" w14:textId="77777777" w:rsidR="00F8377B" w:rsidRPr="00342D38" w:rsidRDefault="00F8377B">
            <w:pPr>
              <w:rPr>
                <w:rFonts w:ascii="宋体" w:hAnsi="宋体"/>
                <w:bCs/>
              </w:rPr>
            </w:pPr>
          </w:p>
        </w:tc>
      </w:tr>
      <w:tr w:rsidR="00F8377B" w:rsidRPr="00342D38" w14:paraId="1FAE4C3B" w14:textId="77777777">
        <w:tc>
          <w:tcPr>
            <w:tcW w:w="828" w:type="dxa"/>
          </w:tcPr>
          <w:p w14:paraId="400767A8" w14:textId="77777777" w:rsidR="00F8377B" w:rsidRPr="00342D38" w:rsidRDefault="00BD4706">
            <w:pPr>
              <w:rPr>
                <w:rFonts w:ascii="宋体" w:hAnsi="宋体"/>
                <w:bCs/>
              </w:rPr>
            </w:pPr>
            <w:r w:rsidRPr="00342D38">
              <w:rPr>
                <w:rFonts w:ascii="宋体" w:hAnsi="宋体"/>
                <w:bCs/>
              </w:rPr>
              <w:t>2</w:t>
            </w:r>
          </w:p>
        </w:tc>
        <w:tc>
          <w:tcPr>
            <w:tcW w:w="2700" w:type="dxa"/>
          </w:tcPr>
          <w:p w14:paraId="77207264" w14:textId="77777777" w:rsidR="00F8377B" w:rsidRPr="00342D38" w:rsidRDefault="00BD4706">
            <w:pPr>
              <w:rPr>
                <w:rFonts w:ascii="宋体" w:hAnsi="宋体"/>
                <w:bCs/>
              </w:rPr>
            </w:pPr>
            <w:r w:rsidRPr="00342D38">
              <w:rPr>
                <w:rFonts w:ascii="宋体" w:hAnsi="宋体" w:hint="eastAsia"/>
                <w:bCs/>
              </w:rPr>
              <w:t>材料需求一览表</w:t>
            </w:r>
          </w:p>
        </w:tc>
        <w:tc>
          <w:tcPr>
            <w:tcW w:w="1080" w:type="dxa"/>
          </w:tcPr>
          <w:p w14:paraId="32D168C8" w14:textId="77777777" w:rsidR="00F8377B" w:rsidRPr="00342D38" w:rsidRDefault="00F8377B">
            <w:pPr>
              <w:rPr>
                <w:rFonts w:ascii="宋体" w:hAnsi="宋体"/>
                <w:bCs/>
              </w:rPr>
            </w:pPr>
          </w:p>
        </w:tc>
        <w:tc>
          <w:tcPr>
            <w:tcW w:w="1080" w:type="dxa"/>
          </w:tcPr>
          <w:p w14:paraId="26AD7D46" w14:textId="77777777" w:rsidR="00F8377B" w:rsidRPr="00342D38" w:rsidRDefault="00F8377B">
            <w:pPr>
              <w:rPr>
                <w:rFonts w:ascii="宋体" w:hAnsi="宋体"/>
                <w:bCs/>
              </w:rPr>
            </w:pPr>
          </w:p>
        </w:tc>
        <w:tc>
          <w:tcPr>
            <w:tcW w:w="2715" w:type="dxa"/>
          </w:tcPr>
          <w:p w14:paraId="68ABBE3E" w14:textId="77777777" w:rsidR="00F8377B" w:rsidRPr="00342D38" w:rsidRDefault="00F8377B">
            <w:pPr>
              <w:rPr>
                <w:rFonts w:ascii="宋体" w:hAnsi="宋体"/>
                <w:bCs/>
              </w:rPr>
            </w:pPr>
          </w:p>
        </w:tc>
      </w:tr>
      <w:tr w:rsidR="00F8377B" w:rsidRPr="00342D38" w14:paraId="26C7BB3D" w14:textId="77777777">
        <w:tc>
          <w:tcPr>
            <w:tcW w:w="828" w:type="dxa"/>
          </w:tcPr>
          <w:p w14:paraId="7CAF4900" w14:textId="77777777" w:rsidR="00F8377B" w:rsidRPr="00342D38" w:rsidRDefault="00BD4706">
            <w:pPr>
              <w:rPr>
                <w:rFonts w:ascii="宋体" w:hAnsi="宋体"/>
                <w:bCs/>
              </w:rPr>
            </w:pPr>
            <w:r w:rsidRPr="00342D38">
              <w:rPr>
                <w:rFonts w:ascii="宋体" w:hAnsi="宋体"/>
                <w:bCs/>
              </w:rPr>
              <w:t>3</w:t>
            </w:r>
          </w:p>
        </w:tc>
        <w:tc>
          <w:tcPr>
            <w:tcW w:w="2700" w:type="dxa"/>
          </w:tcPr>
          <w:p w14:paraId="6B906F79" w14:textId="77777777" w:rsidR="00F8377B" w:rsidRPr="00342D38" w:rsidRDefault="00BD4706">
            <w:pPr>
              <w:rPr>
                <w:rFonts w:ascii="宋体" w:hAnsi="宋体"/>
                <w:bCs/>
              </w:rPr>
            </w:pPr>
            <w:r w:rsidRPr="00342D38">
              <w:rPr>
                <w:rFonts w:ascii="宋体" w:hAnsi="宋体" w:hint="eastAsia"/>
                <w:bCs/>
              </w:rPr>
              <w:t>质量标准</w:t>
            </w:r>
          </w:p>
        </w:tc>
        <w:tc>
          <w:tcPr>
            <w:tcW w:w="1080" w:type="dxa"/>
          </w:tcPr>
          <w:p w14:paraId="1F115325" w14:textId="77777777" w:rsidR="00F8377B" w:rsidRPr="00342D38" w:rsidRDefault="00F8377B">
            <w:pPr>
              <w:rPr>
                <w:rFonts w:ascii="宋体" w:hAnsi="宋体"/>
                <w:bCs/>
              </w:rPr>
            </w:pPr>
          </w:p>
        </w:tc>
        <w:tc>
          <w:tcPr>
            <w:tcW w:w="1080" w:type="dxa"/>
          </w:tcPr>
          <w:p w14:paraId="76AF725A" w14:textId="77777777" w:rsidR="00F8377B" w:rsidRPr="00342D38" w:rsidRDefault="00F8377B">
            <w:pPr>
              <w:rPr>
                <w:rFonts w:ascii="宋体" w:hAnsi="宋体"/>
                <w:bCs/>
              </w:rPr>
            </w:pPr>
          </w:p>
        </w:tc>
        <w:tc>
          <w:tcPr>
            <w:tcW w:w="2715" w:type="dxa"/>
          </w:tcPr>
          <w:p w14:paraId="43C2E493" w14:textId="77777777" w:rsidR="00F8377B" w:rsidRPr="00342D38" w:rsidRDefault="00F8377B">
            <w:pPr>
              <w:rPr>
                <w:rFonts w:ascii="宋体" w:hAnsi="宋体"/>
                <w:bCs/>
              </w:rPr>
            </w:pPr>
          </w:p>
        </w:tc>
      </w:tr>
      <w:tr w:rsidR="00F8377B" w:rsidRPr="00342D38" w14:paraId="404B0787" w14:textId="77777777">
        <w:tc>
          <w:tcPr>
            <w:tcW w:w="828" w:type="dxa"/>
          </w:tcPr>
          <w:p w14:paraId="5766D2D9" w14:textId="77777777" w:rsidR="00F8377B" w:rsidRPr="00342D38" w:rsidRDefault="00BD4706">
            <w:pPr>
              <w:rPr>
                <w:rFonts w:ascii="宋体" w:hAnsi="宋体"/>
                <w:bCs/>
              </w:rPr>
            </w:pPr>
            <w:r w:rsidRPr="00342D38">
              <w:rPr>
                <w:rFonts w:ascii="宋体" w:hAnsi="宋体"/>
                <w:bCs/>
              </w:rPr>
              <w:t>4</w:t>
            </w:r>
          </w:p>
        </w:tc>
        <w:tc>
          <w:tcPr>
            <w:tcW w:w="2700" w:type="dxa"/>
          </w:tcPr>
          <w:p w14:paraId="1EB3B7CF" w14:textId="77777777" w:rsidR="00F8377B" w:rsidRPr="00342D38" w:rsidRDefault="00BD4706">
            <w:pPr>
              <w:rPr>
                <w:rFonts w:ascii="宋体" w:hAnsi="宋体"/>
                <w:bCs/>
              </w:rPr>
            </w:pPr>
            <w:r w:rsidRPr="00342D38">
              <w:rPr>
                <w:rFonts w:ascii="宋体" w:hAnsi="宋体" w:hint="eastAsia"/>
                <w:bCs/>
              </w:rPr>
              <w:t>验收标准</w:t>
            </w:r>
          </w:p>
        </w:tc>
        <w:tc>
          <w:tcPr>
            <w:tcW w:w="1080" w:type="dxa"/>
          </w:tcPr>
          <w:p w14:paraId="6F9F4608" w14:textId="77777777" w:rsidR="00F8377B" w:rsidRPr="00342D38" w:rsidRDefault="00F8377B">
            <w:pPr>
              <w:rPr>
                <w:rFonts w:ascii="宋体" w:hAnsi="宋体"/>
                <w:bCs/>
              </w:rPr>
            </w:pPr>
          </w:p>
        </w:tc>
        <w:tc>
          <w:tcPr>
            <w:tcW w:w="1080" w:type="dxa"/>
          </w:tcPr>
          <w:p w14:paraId="4C4E85D6" w14:textId="77777777" w:rsidR="00F8377B" w:rsidRPr="00342D38" w:rsidRDefault="00F8377B">
            <w:pPr>
              <w:rPr>
                <w:rFonts w:ascii="宋体" w:hAnsi="宋体"/>
                <w:bCs/>
              </w:rPr>
            </w:pPr>
          </w:p>
        </w:tc>
        <w:tc>
          <w:tcPr>
            <w:tcW w:w="2715" w:type="dxa"/>
          </w:tcPr>
          <w:p w14:paraId="7B712FFD" w14:textId="77777777" w:rsidR="00F8377B" w:rsidRPr="00342D38" w:rsidRDefault="00F8377B">
            <w:pPr>
              <w:rPr>
                <w:rFonts w:ascii="宋体" w:hAnsi="宋体"/>
                <w:bCs/>
              </w:rPr>
            </w:pPr>
          </w:p>
        </w:tc>
      </w:tr>
      <w:tr w:rsidR="00F8377B" w:rsidRPr="00342D38" w14:paraId="50359540" w14:textId="77777777">
        <w:tc>
          <w:tcPr>
            <w:tcW w:w="828" w:type="dxa"/>
          </w:tcPr>
          <w:p w14:paraId="196CA162" w14:textId="77777777" w:rsidR="00F8377B" w:rsidRPr="00342D38" w:rsidRDefault="00BD4706">
            <w:pPr>
              <w:rPr>
                <w:rFonts w:ascii="宋体" w:hAnsi="宋体"/>
                <w:bCs/>
              </w:rPr>
            </w:pPr>
            <w:r w:rsidRPr="00342D38">
              <w:rPr>
                <w:rFonts w:ascii="宋体" w:hAnsi="宋体"/>
                <w:bCs/>
              </w:rPr>
              <w:t>5</w:t>
            </w:r>
          </w:p>
        </w:tc>
        <w:tc>
          <w:tcPr>
            <w:tcW w:w="2700" w:type="dxa"/>
          </w:tcPr>
          <w:p w14:paraId="7777F02F" w14:textId="77777777" w:rsidR="00F8377B" w:rsidRPr="00342D38" w:rsidRDefault="00BD4706">
            <w:pPr>
              <w:rPr>
                <w:rFonts w:ascii="宋体" w:hAnsi="宋体"/>
                <w:bCs/>
              </w:rPr>
            </w:pPr>
            <w:r w:rsidRPr="00342D38">
              <w:rPr>
                <w:rFonts w:ascii="宋体" w:hAnsi="宋体" w:hint="eastAsia"/>
                <w:bCs/>
              </w:rPr>
              <w:t>相关服务要求</w:t>
            </w:r>
          </w:p>
        </w:tc>
        <w:tc>
          <w:tcPr>
            <w:tcW w:w="1080" w:type="dxa"/>
          </w:tcPr>
          <w:p w14:paraId="4F463522" w14:textId="77777777" w:rsidR="00F8377B" w:rsidRPr="00342D38" w:rsidRDefault="00F8377B">
            <w:pPr>
              <w:rPr>
                <w:rFonts w:ascii="宋体" w:hAnsi="宋体"/>
                <w:bCs/>
              </w:rPr>
            </w:pPr>
          </w:p>
        </w:tc>
        <w:tc>
          <w:tcPr>
            <w:tcW w:w="1080" w:type="dxa"/>
          </w:tcPr>
          <w:p w14:paraId="53712F25" w14:textId="77777777" w:rsidR="00F8377B" w:rsidRPr="00342D38" w:rsidRDefault="00F8377B">
            <w:pPr>
              <w:rPr>
                <w:rFonts w:ascii="宋体" w:hAnsi="宋体"/>
                <w:bCs/>
              </w:rPr>
            </w:pPr>
          </w:p>
        </w:tc>
        <w:tc>
          <w:tcPr>
            <w:tcW w:w="2715" w:type="dxa"/>
          </w:tcPr>
          <w:p w14:paraId="382A7775" w14:textId="77777777" w:rsidR="00F8377B" w:rsidRPr="00342D38" w:rsidRDefault="00F8377B">
            <w:pPr>
              <w:rPr>
                <w:rFonts w:ascii="宋体" w:hAnsi="宋体"/>
                <w:bCs/>
              </w:rPr>
            </w:pPr>
          </w:p>
        </w:tc>
      </w:tr>
    </w:tbl>
    <w:p w14:paraId="32AB989C" w14:textId="77777777" w:rsidR="00F8377B" w:rsidRPr="00342D38" w:rsidRDefault="00F8377B">
      <w:pPr>
        <w:rPr>
          <w:rFonts w:ascii="宋体" w:hAnsi="宋体"/>
        </w:rPr>
      </w:pPr>
    </w:p>
    <w:p w14:paraId="7C0A62C6" w14:textId="77777777" w:rsidR="00F8377B" w:rsidRPr="00342D38" w:rsidRDefault="00BD4706">
      <w:pPr>
        <w:keepNext/>
        <w:keepLines/>
        <w:spacing w:before="260" w:line="412" w:lineRule="auto"/>
        <w:jc w:val="center"/>
        <w:outlineLvl w:val="1"/>
        <w:rPr>
          <w:rFonts w:ascii="宋体" w:hAnsi="宋体"/>
          <w:b/>
          <w:sz w:val="32"/>
          <w:szCs w:val="20"/>
        </w:rPr>
      </w:pPr>
      <w:r w:rsidRPr="00342D38">
        <w:rPr>
          <w:rFonts w:ascii="宋体" w:hAnsi="宋体"/>
          <w:b/>
          <w:sz w:val="32"/>
          <w:szCs w:val="20"/>
        </w:rPr>
        <w:br w:type="page"/>
      </w:r>
      <w:bookmarkStart w:id="1422" w:name="_Toc15046"/>
      <w:bookmarkStart w:id="1423" w:name="_Toc10121"/>
      <w:bookmarkStart w:id="1424" w:name="_Toc46759149"/>
      <w:bookmarkStart w:id="1425" w:name="_Toc38791551"/>
      <w:bookmarkStart w:id="1426" w:name="_Toc20917"/>
      <w:bookmarkStart w:id="1427" w:name="_Toc31257"/>
      <w:bookmarkEnd w:id="1365"/>
      <w:r w:rsidRPr="00342D38">
        <w:rPr>
          <w:rFonts w:ascii="宋体" w:hAnsi="宋体" w:hint="eastAsia"/>
          <w:b/>
          <w:sz w:val="32"/>
          <w:szCs w:val="20"/>
        </w:rPr>
        <w:lastRenderedPageBreak/>
        <w:t>十七、服从材料管</w:t>
      </w:r>
      <w:proofErr w:type="gramStart"/>
      <w:r w:rsidRPr="00342D38">
        <w:rPr>
          <w:rFonts w:ascii="宋体" w:hAnsi="宋体" w:hint="eastAsia"/>
          <w:b/>
          <w:sz w:val="32"/>
          <w:szCs w:val="20"/>
        </w:rPr>
        <w:t>控服务商管理</w:t>
      </w:r>
      <w:proofErr w:type="gramEnd"/>
      <w:r w:rsidRPr="00342D38">
        <w:rPr>
          <w:rFonts w:ascii="宋体" w:hAnsi="宋体" w:hint="eastAsia"/>
          <w:b/>
          <w:sz w:val="32"/>
          <w:szCs w:val="20"/>
        </w:rPr>
        <w:t>承诺函</w:t>
      </w:r>
      <w:bookmarkEnd w:id="1422"/>
      <w:bookmarkEnd w:id="1423"/>
      <w:bookmarkEnd w:id="1424"/>
      <w:bookmarkEnd w:id="1425"/>
      <w:bookmarkEnd w:id="1426"/>
      <w:bookmarkEnd w:id="1427"/>
    </w:p>
    <w:p w14:paraId="357C386C" w14:textId="77777777" w:rsidR="00F8377B" w:rsidRPr="00342D38" w:rsidRDefault="00BD4706">
      <w:pPr>
        <w:jc w:val="center"/>
        <w:rPr>
          <w:b/>
          <w:sz w:val="24"/>
        </w:rPr>
      </w:pPr>
      <w:bookmarkStart w:id="1428" w:name="_Toc381257677"/>
      <w:r w:rsidRPr="00342D38">
        <w:rPr>
          <w:rFonts w:hint="eastAsia"/>
          <w:b/>
          <w:sz w:val="24"/>
        </w:rPr>
        <w:t>服从材料管</w:t>
      </w:r>
      <w:proofErr w:type="gramStart"/>
      <w:r w:rsidRPr="00342D38">
        <w:rPr>
          <w:rFonts w:hint="eastAsia"/>
          <w:b/>
          <w:sz w:val="24"/>
        </w:rPr>
        <w:t>控服务商管理</w:t>
      </w:r>
      <w:proofErr w:type="gramEnd"/>
      <w:r w:rsidRPr="00342D38">
        <w:rPr>
          <w:rFonts w:hint="eastAsia"/>
          <w:b/>
          <w:sz w:val="24"/>
        </w:rPr>
        <w:t>承诺函</w:t>
      </w:r>
      <w:bookmarkEnd w:id="1428"/>
    </w:p>
    <w:p w14:paraId="798D4FB0" w14:textId="77777777" w:rsidR="00F8377B" w:rsidRPr="00342D38" w:rsidRDefault="00F8377B">
      <w:pPr>
        <w:spacing w:line="360" w:lineRule="auto"/>
        <w:ind w:firstLineChars="200" w:firstLine="560"/>
        <w:rPr>
          <w:sz w:val="28"/>
          <w:szCs w:val="28"/>
        </w:rPr>
      </w:pPr>
    </w:p>
    <w:p w14:paraId="3D370594" w14:textId="77777777" w:rsidR="00F8377B" w:rsidRPr="00342D38" w:rsidRDefault="00BD4706">
      <w:pPr>
        <w:spacing w:line="360" w:lineRule="auto"/>
        <w:ind w:firstLineChars="1400" w:firstLine="3920"/>
        <w:rPr>
          <w:sz w:val="28"/>
          <w:szCs w:val="28"/>
        </w:rPr>
      </w:pPr>
      <w:r w:rsidRPr="00342D38">
        <w:rPr>
          <w:rFonts w:hint="eastAsia"/>
          <w:sz w:val="28"/>
          <w:szCs w:val="28"/>
        </w:rPr>
        <w:t>：</w:t>
      </w:r>
    </w:p>
    <w:p w14:paraId="02DDD550" w14:textId="77777777" w:rsidR="00F8377B" w:rsidRPr="00342D38" w:rsidRDefault="00BD4706">
      <w:pPr>
        <w:spacing w:line="360" w:lineRule="auto"/>
        <w:ind w:firstLineChars="200" w:firstLine="560"/>
        <w:rPr>
          <w:sz w:val="28"/>
          <w:szCs w:val="28"/>
        </w:rPr>
      </w:pPr>
      <w:r w:rsidRPr="00342D38">
        <w:rPr>
          <w:rFonts w:hint="eastAsia"/>
          <w:sz w:val="28"/>
          <w:szCs w:val="28"/>
        </w:rPr>
        <w:t>作为贵司</w:t>
      </w:r>
      <w:proofErr w:type="gramStart"/>
      <w:r w:rsidRPr="00342D38">
        <w:rPr>
          <w:rFonts w:hint="eastAsia"/>
          <w:sz w:val="28"/>
          <w:szCs w:val="28"/>
          <w:u w:val="single"/>
        </w:rPr>
        <w:t xml:space="preserve">　　　　　　　　　　　　　　　</w:t>
      </w:r>
      <w:proofErr w:type="gramEnd"/>
      <w:r w:rsidRPr="00342D38">
        <w:rPr>
          <w:rFonts w:hint="eastAsia"/>
          <w:sz w:val="28"/>
          <w:szCs w:val="28"/>
        </w:rPr>
        <w:t>的中标人，为了贯彻贵司“规范化、标准化、精细化、信息化”管理要求，保证该工程的顺利推进，我司郑重</w:t>
      </w:r>
      <w:proofErr w:type="gramStart"/>
      <w:r w:rsidRPr="00342D38">
        <w:rPr>
          <w:rFonts w:hint="eastAsia"/>
          <w:sz w:val="28"/>
          <w:szCs w:val="28"/>
        </w:rPr>
        <w:t>作出</w:t>
      </w:r>
      <w:proofErr w:type="gramEnd"/>
      <w:r w:rsidRPr="00342D38">
        <w:rPr>
          <w:rFonts w:hint="eastAsia"/>
          <w:sz w:val="28"/>
          <w:szCs w:val="28"/>
        </w:rPr>
        <w:t>如下承诺：</w:t>
      </w:r>
    </w:p>
    <w:p w14:paraId="134D09AC" w14:textId="77777777" w:rsidR="00F8377B" w:rsidRPr="00342D38" w:rsidRDefault="00BD4706">
      <w:pPr>
        <w:spacing w:line="360" w:lineRule="auto"/>
        <w:ind w:firstLineChars="200" w:firstLine="560"/>
        <w:rPr>
          <w:sz w:val="28"/>
          <w:szCs w:val="28"/>
        </w:rPr>
      </w:pPr>
      <w:r w:rsidRPr="00342D38">
        <w:rPr>
          <w:rFonts w:hint="eastAsia"/>
          <w:sz w:val="28"/>
          <w:szCs w:val="28"/>
        </w:rPr>
        <w:t>我司服从贵司关于工程质量及材料采购、供应的相关管理办法及要求，服从并积极配合贵</w:t>
      </w:r>
      <w:proofErr w:type="gramStart"/>
      <w:r w:rsidRPr="00342D38">
        <w:rPr>
          <w:rFonts w:hint="eastAsia"/>
          <w:sz w:val="28"/>
          <w:szCs w:val="28"/>
        </w:rPr>
        <w:t>司通过</w:t>
      </w:r>
      <w:proofErr w:type="gramEnd"/>
      <w:r w:rsidRPr="00342D38">
        <w:rPr>
          <w:rFonts w:hint="eastAsia"/>
          <w:sz w:val="28"/>
          <w:szCs w:val="28"/>
        </w:rPr>
        <w:t>招标选定的材料管</w:t>
      </w:r>
      <w:proofErr w:type="gramStart"/>
      <w:r w:rsidRPr="00342D38">
        <w:rPr>
          <w:rFonts w:hint="eastAsia"/>
          <w:sz w:val="28"/>
          <w:szCs w:val="28"/>
        </w:rPr>
        <w:t>控服务</w:t>
      </w:r>
      <w:proofErr w:type="gramEnd"/>
      <w:r w:rsidRPr="00342D38">
        <w:rPr>
          <w:rFonts w:hint="eastAsia"/>
          <w:sz w:val="28"/>
          <w:szCs w:val="28"/>
        </w:rPr>
        <w:t>商的管理工作。</w:t>
      </w:r>
    </w:p>
    <w:p w14:paraId="0D78DA64" w14:textId="77777777" w:rsidR="00F8377B" w:rsidRPr="00342D38" w:rsidRDefault="00F8377B">
      <w:pPr>
        <w:tabs>
          <w:tab w:val="left" w:pos="8364"/>
        </w:tabs>
        <w:snapToGrid w:val="0"/>
        <w:spacing w:line="360" w:lineRule="auto"/>
        <w:ind w:leftChars="1687" w:left="3543" w:right="-57"/>
        <w:rPr>
          <w:rFonts w:ascii="宋体"/>
          <w:kern w:val="0"/>
          <w:sz w:val="28"/>
          <w:szCs w:val="28"/>
        </w:rPr>
      </w:pPr>
    </w:p>
    <w:p w14:paraId="705EDCB5" w14:textId="77777777" w:rsidR="00F8377B" w:rsidRPr="00342D38" w:rsidRDefault="00F8377B">
      <w:pPr>
        <w:tabs>
          <w:tab w:val="left" w:pos="8364"/>
        </w:tabs>
        <w:snapToGrid w:val="0"/>
        <w:spacing w:line="480" w:lineRule="auto"/>
        <w:ind w:leftChars="1687" w:left="3543" w:right="-57"/>
        <w:rPr>
          <w:rFonts w:ascii="宋体"/>
          <w:kern w:val="0"/>
          <w:szCs w:val="21"/>
        </w:rPr>
      </w:pPr>
    </w:p>
    <w:p w14:paraId="0245F64E" w14:textId="77777777" w:rsidR="00F8377B" w:rsidRPr="00342D38" w:rsidRDefault="00BD4706">
      <w:pPr>
        <w:ind w:firstLineChars="200" w:firstLine="560"/>
        <w:rPr>
          <w:sz w:val="28"/>
          <w:szCs w:val="28"/>
        </w:rPr>
      </w:pPr>
      <w:r w:rsidRPr="00342D38">
        <w:rPr>
          <w:rFonts w:hint="eastAsia"/>
          <w:sz w:val="28"/>
          <w:szCs w:val="28"/>
        </w:rPr>
        <w:t>特此承诺！</w:t>
      </w:r>
    </w:p>
    <w:p w14:paraId="5106CD33" w14:textId="77777777" w:rsidR="00F8377B" w:rsidRPr="00342D38" w:rsidRDefault="00F8377B">
      <w:pPr>
        <w:ind w:firstLineChars="300" w:firstLine="630"/>
      </w:pPr>
    </w:p>
    <w:p w14:paraId="0CFB0695" w14:textId="77777777" w:rsidR="00F8377B" w:rsidRPr="00342D38" w:rsidRDefault="00BD4706">
      <w:pPr>
        <w:spacing w:line="360" w:lineRule="auto"/>
        <w:ind w:firstLineChars="1687" w:firstLine="3543"/>
        <w:jc w:val="left"/>
        <w:rPr>
          <w:u w:val="single"/>
        </w:rPr>
      </w:pPr>
      <w:r w:rsidRPr="00342D38">
        <w:rPr>
          <w:rFonts w:hint="eastAsia"/>
        </w:rPr>
        <w:t>承诺企业（盖章）：</w:t>
      </w:r>
      <w:r w:rsidRPr="00342D38">
        <w:rPr>
          <w:rFonts w:hint="eastAsia"/>
          <w:u w:val="single"/>
        </w:rPr>
        <w:t xml:space="preserve">　　　　　　　　　　　　　　</w:t>
      </w:r>
      <w:r w:rsidRPr="00342D38">
        <w:rPr>
          <w:u w:val="single"/>
        </w:rPr>
        <w:t xml:space="preserve"> </w:t>
      </w:r>
    </w:p>
    <w:p w14:paraId="15383F93" w14:textId="77777777" w:rsidR="00F8377B" w:rsidRPr="00342D38" w:rsidRDefault="00BD4706">
      <w:pPr>
        <w:spacing w:line="360" w:lineRule="auto"/>
        <w:ind w:firstLineChars="1687" w:firstLine="3543"/>
        <w:jc w:val="left"/>
        <w:rPr>
          <w:u w:val="single"/>
        </w:rPr>
      </w:pPr>
      <w:r w:rsidRPr="00342D38">
        <w:rPr>
          <w:rFonts w:hint="eastAsia"/>
        </w:rPr>
        <w:t>法定代表人签字：</w:t>
      </w:r>
      <w:r w:rsidRPr="00342D38">
        <w:rPr>
          <w:rFonts w:hint="eastAsia"/>
          <w:u w:val="single"/>
        </w:rPr>
        <w:t xml:space="preserve">　　　　　　　　　　　　　　　</w:t>
      </w:r>
      <w:r w:rsidRPr="00342D38">
        <w:rPr>
          <w:u w:val="single"/>
        </w:rPr>
        <w:t xml:space="preserve"> </w:t>
      </w:r>
    </w:p>
    <w:p w14:paraId="29EB9BC8" w14:textId="77777777" w:rsidR="00F8377B" w:rsidRPr="00342D38" w:rsidRDefault="00BD4706">
      <w:pPr>
        <w:spacing w:line="360" w:lineRule="auto"/>
        <w:ind w:firstLineChars="1687" w:firstLine="3543"/>
        <w:jc w:val="left"/>
        <w:rPr>
          <w:u w:val="single"/>
        </w:rPr>
      </w:pPr>
      <w:r w:rsidRPr="00342D38">
        <w:rPr>
          <w:rFonts w:hint="eastAsia"/>
        </w:rPr>
        <w:t>（或）授权代表人签字：</w:t>
      </w:r>
      <w:r w:rsidRPr="00342D38">
        <w:rPr>
          <w:rFonts w:hint="eastAsia"/>
          <w:u w:val="single"/>
        </w:rPr>
        <w:t xml:space="preserve">　　　　　　　　　　　　</w:t>
      </w:r>
      <w:r w:rsidRPr="00342D38">
        <w:rPr>
          <w:u w:val="single"/>
        </w:rPr>
        <w:t xml:space="preserve"> </w:t>
      </w:r>
    </w:p>
    <w:p w14:paraId="4EC41608" w14:textId="77777777" w:rsidR="00F8377B" w:rsidRPr="00342D38" w:rsidRDefault="00BD4706">
      <w:pPr>
        <w:spacing w:line="360" w:lineRule="auto"/>
        <w:ind w:firstLineChars="540" w:firstLine="1134"/>
        <w:jc w:val="left"/>
      </w:pPr>
      <w:r w:rsidRPr="00342D38">
        <w:t xml:space="preserve">                                  </w:t>
      </w:r>
      <w:r w:rsidRPr="00342D38">
        <w:rPr>
          <w:rFonts w:hint="eastAsia"/>
        </w:rPr>
        <w:t xml:space="preserve">　日</w:t>
      </w:r>
      <w:r w:rsidRPr="00342D38">
        <w:t xml:space="preserve">    </w:t>
      </w:r>
      <w:r w:rsidRPr="00342D38">
        <w:rPr>
          <w:rFonts w:hint="eastAsia"/>
        </w:rPr>
        <w:t>期：　　　年　　月　　日</w:t>
      </w:r>
    </w:p>
    <w:p w14:paraId="538E0A98" w14:textId="77777777" w:rsidR="00F8377B" w:rsidRPr="00342D38" w:rsidRDefault="00BD4706">
      <w:r w:rsidRPr="00342D38">
        <w:br w:type="page"/>
      </w:r>
    </w:p>
    <w:p w14:paraId="0B395352" w14:textId="77777777" w:rsidR="00F8377B" w:rsidRPr="00342D38" w:rsidRDefault="00BD4706">
      <w:pPr>
        <w:keepNext/>
        <w:keepLines/>
        <w:spacing w:before="260" w:after="260" w:line="400" w:lineRule="exact"/>
        <w:jc w:val="center"/>
        <w:outlineLvl w:val="1"/>
        <w:rPr>
          <w:rFonts w:ascii="宋体" w:hAnsi="宋体"/>
          <w:b/>
          <w:sz w:val="32"/>
          <w:szCs w:val="20"/>
        </w:rPr>
      </w:pPr>
      <w:bookmarkStart w:id="1429" w:name="_Toc29994"/>
      <w:bookmarkStart w:id="1430" w:name="_Toc27637"/>
      <w:bookmarkStart w:id="1431" w:name="_Toc23079"/>
      <w:bookmarkStart w:id="1432" w:name="_Toc38791552"/>
      <w:bookmarkStart w:id="1433" w:name="_Toc46759150"/>
      <w:bookmarkStart w:id="1434" w:name="_Toc21805"/>
      <w:r w:rsidRPr="00342D38">
        <w:rPr>
          <w:rFonts w:ascii="宋体" w:hAnsi="宋体" w:hint="eastAsia"/>
          <w:b/>
          <w:sz w:val="32"/>
          <w:szCs w:val="20"/>
        </w:rPr>
        <w:lastRenderedPageBreak/>
        <w:t>十八</w:t>
      </w:r>
      <w:r w:rsidRPr="00342D38">
        <w:rPr>
          <w:rFonts w:ascii="宋体" w:hAnsi="宋体"/>
          <w:b/>
          <w:sz w:val="32"/>
          <w:szCs w:val="20"/>
        </w:rPr>
        <w:t>、投标材料质量标准的详细描述</w:t>
      </w:r>
      <w:bookmarkEnd w:id="1429"/>
      <w:bookmarkEnd w:id="1430"/>
      <w:bookmarkEnd w:id="1431"/>
      <w:bookmarkEnd w:id="1432"/>
      <w:bookmarkEnd w:id="1433"/>
      <w:bookmarkEnd w:id="1434"/>
    </w:p>
    <w:p w14:paraId="313E2C0F" w14:textId="77777777" w:rsidR="00F8377B" w:rsidRPr="00342D38" w:rsidRDefault="00F8377B"/>
    <w:p w14:paraId="392D08ED" w14:textId="77777777" w:rsidR="00F8377B" w:rsidRPr="00342D38" w:rsidRDefault="00BD4706">
      <w:r w:rsidRPr="00342D38">
        <w:rPr>
          <w:rFonts w:hint="eastAsia"/>
        </w:rPr>
        <w:t>（一）技术性能指标</w:t>
      </w:r>
    </w:p>
    <w:p w14:paraId="0FBC3EE6" w14:textId="77777777" w:rsidR="00F8377B" w:rsidRPr="00342D38" w:rsidRDefault="00F8377B"/>
    <w:p w14:paraId="43C5A604" w14:textId="77777777" w:rsidR="00F8377B" w:rsidRPr="00342D38" w:rsidRDefault="00BD4706">
      <w:r w:rsidRPr="00342D38">
        <w:rPr>
          <w:rFonts w:hint="eastAsia"/>
        </w:rPr>
        <w:t>（二）投标设备及技术服务和</w:t>
      </w:r>
      <w:proofErr w:type="gramStart"/>
      <w:r w:rsidRPr="00342D38">
        <w:rPr>
          <w:rFonts w:hint="eastAsia"/>
        </w:rPr>
        <w:t>质保期</w:t>
      </w:r>
      <w:proofErr w:type="gramEnd"/>
      <w:r w:rsidRPr="00342D38">
        <w:rPr>
          <w:rFonts w:hint="eastAsia"/>
        </w:rPr>
        <w:t>服务</w:t>
      </w:r>
    </w:p>
    <w:p w14:paraId="107EC498" w14:textId="77777777" w:rsidR="00F8377B" w:rsidRPr="00342D38" w:rsidRDefault="00F8377B"/>
    <w:p w14:paraId="6A48A63A" w14:textId="77777777" w:rsidR="00F8377B" w:rsidRPr="00342D38" w:rsidRDefault="00BD4706">
      <w:r w:rsidRPr="00342D38">
        <w:rPr>
          <w:rFonts w:hint="eastAsia"/>
        </w:rPr>
        <w:t>（三）技术支持资料</w:t>
      </w:r>
    </w:p>
    <w:p w14:paraId="001DE2F4" w14:textId="77777777" w:rsidR="00F8377B" w:rsidRPr="00342D38" w:rsidRDefault="00F8377B"/>
    <w:p w14:paraId="159862FD" w14:textId="77777777" w:rsidR="00F8377B" w:rsidRPr="00342D38" w:rsidRDefault="00BD4706">
      <w:r w:rsidRPr="00342D38">
        <w:rPr>
          <w:rFonts w:hint="eastAsia"/>
        </w:rPr>
        <w:t>（四）其他质量要求根据项目招标实际情况补充完善</w:t>
      </w:r>
    </w:p>
    <w:p w14:paraId="121A4E2B" w14:textId="77777777" w:rsidR="00F8377B" w:rsidRPr="00342D38" w:rsidRDefault="00F8377B"/>
    <w:p w14:paraId="163589B1" w14:textId="77777777" w:rsidR="00F8377B" w:rsidRPr="00342D38" w:rsidRDefault="00BD4706">
      <w:r w:rsidRPr="00342D38">
        <w:rPr>
          <w:rFonts w:hint="eastAsia"/>
        </w:rPr>
        <w:t>……</w:t>
      </w:r>
    </w:p>
    <w:p w14:paraId="1EF00E92" w14:textId="77777777" w:rsidR="00F8377B" w:rsidRPr="00342D38" w:rsidRDefault="00BD4706">
      <w:pPr>
        <w:keepNext/>
        <w:keepLines/>
        <w:spacing w:before="260" w:after="260" w:line="400" w:lineRule="exact"/>
        <w:jc w:val="center"/>
        <w:outlineLvl w:val="1"/>
        <w:rPr>
          <w:rFonts w:ascii="宋体" w:hAnsi="宋体"/>
          <w:b/>
          <w:sz w:val="32"/>
          <w:szCs w:val="20"/>
        </w:rPr>
      </w:pPr>
      <w:r w:rsidRPr="00342D38">
        <w:br w:type="page"/>
      </w:r>
      <w:bookmarkStart w:id="1435" w:name="_Toc38791553"/>
      <w:bookmarkStart w:id="1436" w:name="_Toc4078"/>
      <w:bookmarkStart w:id="1437" w:name="_Toc6087"/>
      <w:bookmarkStart w:id="1438" w:name="_Toc46759151"/>
      <w:bookmarkStart w:id="1439" w:name="_Toc29441"/>
      <w:bookmarkStart w:id="1440" w:name="_Toc20961"/>
      <w:r w:rsidRPr="00342D38">
        <w:rPr>
          <w:rFonts w:ascii="宋体" w:hAnsi="宋体" w:hint="eastAsia"/>
          <w:b/>
          <w:sz w:val="32"/>
          <w:szCs w:val="20"/>
        </w:rPr>
        <w:lastRenderedPageBreak/>
        <w:t>十九</w:t>
      </w:r>
      <w:r w:rsidRPr="00342D38">
        <w:rPr>
          <w:rFonts w:ascii="宋体" w:hAnsi="宋体"/>
          <w:b/>
          <w:sz w:val="32"/>
          <w:szCs w:val="20"/>
        </w:rPr>
        <w:t>、技术支持资料</w:t>
      </w:r>
      <w:bookmarkEnd w:id="1435"/>
      <w:r w:rsidRPr="00342D38">
        <w:rPr>
          <w:rFonts w:ascii="宋体" w:hAnsi="宋体" w:hint="eastAsia"/>
          <w:b/>
          <w:sz w:val="32"/>
          <w:szCs w:val="20"/>
        </w:rPr>
        <w:t>（如有）</w:t>
      </w:r>
      <w:bookmarkEnd w:id="1436"/>
      <w:bookmarkEnd w:id="1437"/>
      <w:bookmarkEnd w:id="1438"/>
      <w:bookmarkEnd w:id="1439"/>
      <w:bookmarkEnd w:id="1440"/>
    </w:p>
    <w:p w14:paraId="7A6BB6B5" w14:textId="77777777" w:rsidR="00F8377B" w:rsidRPr="00342D38" w:rsidRDefault="00BD4706">
      <w:pPr>
        <w:keepNext/>
        <w:keepLines/>
        <w:spacing w:before="260" w:after="260" w:line="400" w:lineRule="exact"/>
        <w:jc w:val="center"/>
        <w:outlineLvl w:val="1"/>
        <w:rPr>
          <w:rFonts w:ascii="宋体" w:hAnsi="宋体"/>
          <w:b/>
          <w:sz w:val="32"/>
          <w:szCs w:val="20"/>
        </w:rPr>
      </w:pPr>
      <w:r w:rsidRPr="00342D38">
        <w:rPr>
          <w:rFonts w:ascii="宋体" w:hAnsi="宋体"/>
          <w:b/>
          <w:sz w:val="32"/>
          <w:szCs w:val="20"/>
        </w:rPr>
        <w:br w:type="page"/>
      </w:r>
      <w:bookmarkStart w:id="1441" w:name="_Toc12244"/>
      <w:bookmarkStart w:id="1442" w:name="_Toc3297"/>
      <w:bookmarkStart w:id="1443" w:name="_Toc25907"/>
      <w:bookmarkStart w:id="1444" w:name="_Toc19659"/>
      <w:bookmarkStart w:id="1445" w:name="_Toc38791554"/>
      <w:bookmarkStart w:id="1446" w:name="_Toc46759152"/>
      <w:r w:rsidRPr="00342D38">
        <w:rPr>
          <w:rFonts w:ascii="宋体" w:hAnsi="宋体" w:hint="eastAsia"/>
          <w:b/>
          <w:sz w:val="32"/>
          <w:szCs w:val="20"/>
        </w:rPr>
        <w:lastRenderedPageBreak/>
        <w:t>二十</w:t>
      </w:r>
      <w:r w:rsidRPr="00342D38">
        <w:rPr>
          <w:rFonts w:ascii="宋体" w:hAnsi="宋体"/>
          <w:b/>
          <w:sz w:val="32"/>
          <w:szCs w:val="20"/>
        </w:rPr>
        <w:t>、相关服务计划</w:t>
      </w:r>
      <w:bookmarkEnd w:id="1441"/>
      <w:bookmarkEnd w:id="1442"/>
      <w:bookmarkEnd w:id="1443"/>
      <w:bookmarkEnd w:id="1444"/>
      <w:bookmarkEnd w:id="1445"/>
      <w:bookmarkEnd w:id="1446"/>
    </w:p>
    <w:p w14:paraId="114D2E99" w14:textId="77777777" w:rsidR="00F8377B" w:rsidRPr="00342D38" w:rsidRDefault="00BD4706">
      <w:r w:rsidRPr="00342D38">
        <w:rPr>
          <w:rFonts w:hint="eastAsia"/>
        </w:rPr>
        <w:t>（一）投标内容</w:t>
      </w:r>
    </w:p>
    <w:p w14:paraId="59016C56" w14:textId="77777777" w:rsidR="00F8377B" w:rsidRPr="00342D38" w:rsidRDefault="00F8377B"/>
    <w:p w14:paraId="26A60765" w14:textId="77777777" w:rsidR="00F8377B" w:rsidRPr="00342D38" w:rsidRDefault="00BD4706">
      <w:r w:rsidRPr="00342D38">
        <w:rPr>
          <w:rFonts w:hint="eastAsia"/>
        </w:rPr>
        <w:t>（二）交货期</w:t>
      </w:r>
    </w:p>
    <w:p w14:paraId="4A767399" w14:textId="77777777" w:rsidR="00F8377B" w:rsidRPr="00342D38" w:rsidRDefault="00F8377B"/>
    <w:p w14:paraId="3D3DA07B" w14:textId="77777777" w:rsidR="00F8377B" w:rsidRPr="00342D38" w:rsidRDefault="00BD4706">
      <w:r w:rsidRPr="00342D38">
        <w:rPr>
          <w:rFonts w:hint="eastAsia"/>
        </w:rPr>
        <w:t>（三）交货地点</w:t>
      </w:r>
    </w:p>
    <w:p w14:paraId="004257BE" w14:textId="77777777" w:rsidR="00F8377B" w:rsidRPr="00342D38" w:rsidRDefault="00F8377B"/>
    <w:p w14:paraId="0C2CCB53" w14:textId="77777777" w:rsidR="00F8377B" w:rsidRPr="00342D38" w:rsidRDefault="00BD4706">
      <w:r w:rsidRPr="00342D38">
        <w:rPr>
          <w:rFonts w:hint="eastAsia"/>
        </w:rPr>
        <w:t>（四）配合施工服务措施</w:t>
      </w:r>
    </w:p>
    <w:p w14:paraId="2D80E494" w14:textId="77777777" w:rsidR="00F8377B" w:rsidRPr="00342D38" w:rsidRDefault="00F8377B"/>
    <w:p w14:paraId="44CDD72D" w14:textId="77777777" w:rsidR="00F8377B" w:rsidRPr="00342D38" w:rsidRDefault="00BD4706">
      <w:r w:rsidRPr="00342D38">
        <w:rPr>
          <w:rFonts w:hint="eastAsia"/>
        </w:rPr>
        <w:t>（五）运距</w:t>
      </w:r>
    </w:p>
    <w:p w14:paraId="27C4A6A3" w14:textId="77777777" w:rsidR="00F8377B" w:rsidRPr="00342D38" w:rsidRDefault="00F8377B"/>
    <w:p w14:paraId="3E398FBC" w14:textId="77777777" w:rsidR="00F8377B" w:rsidRPr="00342D38" w:rsidRDefault="00BD4706">
      <w:pPr>
        <w:keepNext/>
        <w:keepLines/>
        <w:spacing w:before="260" w:after="260" w:line="400" w:lineRule="exact"/>
        <w:jc w:val="center"/>
        <w:outlineLvl w:val="1"/>
        <w:rPr>
          <w:rFonts w:ascii="宋体" w:hAnsi="宋体"/>
          <w:b/>
          <w:sz w:val="32"/>
          <w:szCs w:val="20"/>
        </w:rPr>
      </w:pPr>
      <w:r w:rsidRPr="00342D38">
        <w:rPr>
          <w:rFonts w:ascii="宋体" w:hAnsi="宋体"/>
          <w:b/>
          <w:sz w:val="32"/>
          <w:szCs w:val="20"/>
        </w:rPr>
        <w:br w:type="page"/>
      </w:r>
      <w:bookmarkStart w:id="1447" w:name="_Toc46759153"/>
      <w:bookmarkStart w:id="1448" w:name="_Toc30148"/>
      <w:bookmarkStart w:id="1449" w:name="_Toc19990"/>
      <w:bookmarkStart w:id="1450" w:name="_Toc3651"/>
      <w:bookmarkStart w:id="1451" w:name="_Toc29354"/>
      <w:bookmarkStart w:id="1452" w:name="_Hlk38812567"/>
      <w:bookmarkStart w:id="1453" w:name="_Toc38791555"/>
      <w:r w:rsidRPr="00342D38">
        <w:rPr>
          <w:rFonts w:ascii="宋体" w:hAnsi="宋体" w:hint="eastAsia"/>
          <w:b/>
          <w:sz w:val="32"/>
          <w:szCs w:val="20"/>
        </w:rPr>
        <w:lastRenderedPageBreak/>
        <w:t>二十一</w:t>
      </w:r>
      <w:r w:rsidRPr="00342D38">
        <w:rPr>
          <w:rFonts w:ascii="宋体" w:hAnsi="宋体"/>
          <w:b/>
          <w:sz w:val="32"/>
          <w:szCs w:val="20"/>
        </w:rPr>
        <w:t>、</w:t>
      </w:r>
      <w:r w:rsidRPr="00342D38">
        <w:rPr>
          <w:rFonts w:ascii="宋体" w:hAnsi="宋体" w:hint="eastAsia"/>
          <w:b/>
          <w:sz w:val="32"/>
          <w:szCs w:val="20"/>
        </w:rPr>
        <w:t>投标货物清单</w:t>
      </w:r>
      <w:bookmarkEnd w:id="1447"/>
      <w:r w:rsidRPr="00342D38">
        <w:rPr>
          <w:rFonts w:ascii="宋体" w:hAnsi="宋体" w:hint="eastAsia"/>
          <w:b/>
          <w:sz w:val="32"/>
          <w:szCs w:val="20"/>
        </w:rPr>
        <w:t>（不适用本项目）</w:t>
      </w:r>
      <w:bookmarkEnd w:id="1448"/>
      <w:bookmarkEnd w:id="1449"/>
      <w:bookmarkEnd w:id="1450"/>
      <w:bookmarkEnd w:id="1451"/>
    </w:p>
    <w:p w14:paraId="414BF4F1" w14:textId="77777777" w:rsidR="00F8377B" w:rsidRPr="00342D38" w:rsidRDefault="00BD4706">
      <w:pPr>
        <w:spacing w:line="360" w:lineRule="auto"/>
      </w:pPr>
      <w:r w:rsidRPr="00342D38">
        <w:rPr>
          <w:rFonts w:hint="eastAsia"/>
        </w:rPr>
        <w:t>据本次招标要求，对于无法自行生产，需要外购的</w:t>
      </w:r>
      <w:r w:rsidRPr="00342D38">
        <w:rPr>
          <w:rFonts w:ascii="宋体" w:hAnsi="宋体" w:hint="eastAsia"/>
          <w:szCs w:val="22"/>
        </w:rPr>
        <w:t>车站公共区石材与不锈钢制品材料</w:t>
      </w:r>
      <w:r w:rsidRPr="00342D38">
        <w:rPr>
          <w:rFonts w:hint="eastAsia"/>
        </w:rPr>
        <w:t>应在投标时应确定全线（</w:t>
      </w:r>
      <w:proofErr w:type="gramStart"/>
      <w:r w:rsidRPr="00342D38">
        <w:rPr>
          <w:rFonts w:hint="eastAsia"/>
        </w:rPr>
        <w:t>含段场</w:t>
      </w:r>
      <w:proofErr w:type="gramEnd"/>
      <w:r w:rsidRPr="00342D38">
        <w:rPr>
          <w:rFonts w:hint="eastAsia"/>
        </w:rPr>
        <w:t>）统一的满足招标文件要求的制造商（品牌）清单，每个材料提供</w:t>
      </w:r>
      <w:r w:rsidRPr="00342D38">
        <w:rPr>
          <w:rFonts w:hint="eastAsia"/>
        </w:rPr>
        <w:t>1</w:t>
      </w:r>
      <w:r w:rsidRPr="00342D38">
        <w:rPr>
          <w:rFonts w:hint="eastAsia"/>
        </w:rPr>
        <w:t>个主选制造商（品牌），</w:t>
      </w:r>
      <w:r w:rsidRPr="00342D38">
        <w:rPr>
          <w:rFonts w:hint="eastAsia"/>
        </w:rPr>
        <w:t>2</w:t>
      </w:r>
      <w:r w:rsidRPr="00342D38">
        <w:rPr>
          <w:rFonts w:hint="eastAsia"/>
        </w:rPr>
        <w:t>个备选制造商（品牌）。信息分别列入下表，并提供厂家的营业执照、业绩证明及授权函。</w:t>
      </w:r>
    </w:p>
    <w:p w14:paraId="1A008CA2" w14:textId="77777777" w:rsidR="00F8377B" w:rsidRPr="00342D38" w:rsidRDefault="00BD4706">
      <w:pPr>
        <w:pStyle w:val="27"/>
        <w:ind w:left="618" w:hanging="618"/>
        <w:jc w:val="center"/>
        <w:outlineLvl w:val="9"/>
      </w:pPr>
      <w:bookmarkStart w:id="1454" w:name="_Toc1411"/>
      <w:bookmarkStart w:id="1455" w:name="_Toc3886"/>
      <w:bookmarkStart w:id="1456" w:name="_Toc28190"/>
      <w:bookmarkStart w:id="1457" w:name="_Toc19076"/>
      <w:r w:rsidRPr="00342D38">
        <w:rPr>
          <w:rFonts w:hint="eastAsia"/>
        </w:rPr>
        <w:t>制造商（品牌）清单</w:t>
      </w:r>
      <w:bookmarkEnd w:id="1454"/>
      <w:bookmarkEnd w:id="1455"/>
      <w:bookmarkEnd w:id="1456"/>
      <w:bookmarkEnd w:id="1457"/>
    </w:p>
    <w:p w14:paraId="221FD67B" w14:textId="77777777" w:rsidR="00F8377B" w:rsidRPr="00342D38" w:rsidRDefault="00F8377B">
      <w:pPr>
        <w:pStyle w:val="27"/>
        <w:spacing w:before="0" w:after="0" w:line="360" w:lineRule="auto"/>
        <w:jc w:val="left"/>
        <w:outlineLvl w:val="9"/>
        <w:rPr>
          <w:rFonts w:ascii="宋体" w:eastAsia="宋体" w:hAnsi="宋体"/>
          <w:sz w:val="21"/>
        </w:rPr>
      </w:pPr>
    </w:p>
    <w:tbl>
      <w:tblPr>
        <w:tblW w:w="9363" w:type="dxa"/>
        <w:tblLayout w:type="fixed"/>
        <w:tblCellMar>
          <w:left w:w="30" w:type="dxa"/>
          <w:right w:w="30" w:type="dxa"/>
        </w:tblCellMar>
        <w:tblLook w:val="04A0" w:firstRow="1" w:lastRow="0" w:firstColumn="1" w:lastColumn="0" w:noHBand="0" w:noVBand="1"/>
      </w:tblPr>
      <w:tblGrid>
        <w:gridCol w:w="798"/>
        <w:gridCol w:w="2067"/>
        <w:gridCol w:w="1985"/>
        <w:gridCol w:w="1701"/>
        <w:gridCol w:w="1843"/>
        <w:gridCol w:w="969"/>
      </w:tblGrid>
      <w:tr w:rsidR="00F8377B" w:rsidRPr="00342D38" w14:paraId="681F96A8" w14:textId="77777777">
        <w:trPr>
          <w:trHeight w:val="620"/>
        </w:trPr>
        <w:tc>
          <w:tcPr>
            <w:tcW w:w="798" w:type="dxa"/>
            <w:vMerge w:val="restart"/>
            <w:tcBorders>
              <w:top w:val="single" w:sz="4" w:space="0" w:color="auto"/>
              <w:left w:val="single" w:sz="4" w:space="0" w:color="auto"/>
              <w:right w:val="single" w:sz="6" w:space="0" w:color="auto"/>
            </w:tcBorders>
            <w:vAlign w:val="center"/>
          </w:tcPr>
          <w:p w14:paraId="3A73E5EE" w14:textId="77777777" w:rsidR="00F8377B" w:rsidRPr="00342D38" w:rsidRDefault="00BD4706">
            <w:pPr>
              <w:autoSpaceDE w:val="0"/>
              <w:autoSpaceDN w:val="0"/>
              <w:adjustRightInd w:val="0"/>
              <w:jc w:val="center"/>
              <w:rPr>
                <w:rFonts w:ascii="宋体"/>
                <w:b/>
              </w:rPr>
            </w:pPr>
            <w:r w:rsidRPr="00342D38">
              <w:rPr>
                <w:rFonts w:ascii="宋体" w:hint="eastAsia"/>
                <w:b/>
              </w:rPr>
              <w:t>序号</w:t>
            </w:r>
          </w:p>
        </w:tc>
        <w:tc>
          <w:tcPr>
            <w:tcW w:w="2067" w:type="dxa"/>
            <w:vMerge w:val="restart"/>
            <w:tcBorders>
              <w:top w:val="single" w:sz="4" w:space="0" w:color="auto"/>
              <w:left w:val="single" w:sz="6" w:space="0" w:color="auto"/>
              <w:right w:val="single" w:sz="6" w:space="0" w:color="auto"/>
            </w:tcBorders>
            <w:vAlign w:val="center"/>
          </w:tcPr>
          <w:p w14:paraId="0B48AC9D" w14:textId="77777777" w:rsidR="00F8377B" w:rsidRPr="00342D38" w:rsidRDefault="00BD4706">
            <w:pPr>
              <w:autoSpaceDE w:val="0"/>
              <w:autoSpaceDN w:val="0"/>
              <w:adjustRightInd w:val="0"/>
              <w:jc w:val="center"/>
              <w:rPr>
                <w:rFonts w:ascii="宋体"/>
                <w:b/>
              </w:rPr>
            </w:pPr>
            <w:r w:rsidRPr="00342D38">
              <w:rPr>
                <w:rFonts w:ascii="宋体" w:hint="eastAsia"/>
                <w:b/>
              </w:rPr>
              <w:t>材料名称</w:t>
            </w:r>
          </w:p>
        </w:tc>
        <w:tc>
          <w:tcPr>
            <w:tcW w:w="5529" w:type="dxa"/>
            <w:gridSpan w:val="3"/>
            <w:tcBorders>
              <w:top w:val="single" w:sz="4" w:space="0" w:color="auto"/>
              <w:left w:val="single" w:sz="4" w:space="0" w:color="auto"/>
              <w:bottom w:val="single" w:sz="6" w:space="0" w:color="auto"/>
              <w:right w:val="single" w:sz="6" w:space="0" w:color="auto"/>
            </w:tcBorders>
            <w:vAlign w:val="center"/>
          </w:tcPr>
          <w:p w14:paraId="7E12ABA5" w14:textId="77777777" w:rsidR="00F8377B" w:rsidRPr="00342D38" w:rsidRDefault="00BD4706">
            <w:pPr>
              <w:autoSpaceDE w:val="0"/>
              <w:autoSpaceDN w:val="0"/>
              <w:adjustRightInd w:val="0"/>
              <w:jc w:val="center"/>
              <w:rPr>
                <w:rFonts w:ascii="宋体"/>
                <w:b/>
              </w:rPr>
            </w:pPr>
            <w:r w:rsidRPr="00342D38">
              <w:rPr>
                <w:rFonts w:ascii="宋体" w:hint="eastAsia"/>
                <w:b/>
              </w:rPr>
              <w:t>制造商（品牌）</w:t>
            </w:r>
          </w:p>
        </w:tc>
        <w:tc>
          <w:tcPr>
            <w:tcW w:w="969" w:type="dxa"/>
            <w:tcBorders>
              <w:top w:val="single" w:sz="4" w:space="0" w:color="auto"/>
              <w:left w:val="single" w:sz="6" w:space="0" w:color="auto"/>
              <w:right w:val="single" w:sz="4" w:space="0" w:color="auto"/>
            </w:tcBorders>
            <w:vAlign w:val="center"/>
          </w:tcPr>
          <w:p w14:paraId="2D4FC404" w14:textId="77777777" w:rsidR="00F8377B" w:rsidRPr="00342D38" w:rsidRDefault="00BD4706">
            <w:pPr>
              <w:autoSpaceDE w:val="0"/>
              <w:autoSpaceDN w:val="0"/>
              <w:adjustRightInd w:val="0"/>
              <w:jc w:val="center"/>
              <w:rPr>
                <w:rFonts w:ascii="宋体"/>
                <w:b/>
              </w:rPr>
            </w:pPr>
            <w:r w:rsidRPr="00342D38">
              <w:rPr>
                <w:rFonts w:ascii="宋体" w:hint="eastAsia"/>
                <w:b/>
              </w:rPr>
              <w:t>备注</w:t>
            </w:r>
          </w:p>
        </w:tc>
      </w:tr>
      <w:tr w:rsidR="00F8377B" w:rsidRPr="00342D38" w14:paraId="3A1116B4" w14:textId="77777777">
        <w:trPr>
          <w:trHeight w:val="620"/>
        </w:trPr>
        <w:tc>
          <w:tcPr>
            <w:tcW w:w="798" w:type="dxa"/>
            <w:vMerge/>
            <w:tcBorders>
              <w:left w:val="single" w:sz="4" w:space="0" w:color="auto"/>
              <w:bottom w:val="single" w:sz="6" w:space="0" w:color="auto"/>
              <w:right w:val="single" w:sz="6" w:space="0" w:color="auto"/>
            </w:tcBorders>
            <w:vAlign w:val="center"/>
          </w:tcPr>
          <w:p w14:paraId="1EE396A1" w14:textId="77777777" w:rsidR="00F8377B" w:rsidRPr="00342D38" w:rsidRDefault="00F8377B">
            <w:pPr>
              <w:autoSpaceDE w:val="0"/>
              <w:autoSpaceDN w:val="0"/>
              <w:adjustRightInd w:val="0"/>
              <w:jc w:val="center"/>
              <w:rPr>
                <w:rFonts w:ascii="宋体"/>
                <w:b/>
              </w:rPr>
            </w:pPr>
          </w:p>
        </w:tc>
        <w:tc>
          <w:tcPr>
            <w:tcW w:w="2067" w:type="dxa"/>
            <w:vMerge/>
            <w:tcBorders>
              <w:left w:val="single" w:sz="6" w:space="0" w:color="auto"/>
              <w:bottom w:val="single" w:sz="6" w:space="0" w:color="auto"/>
              <w:right w:val="single" w:sz="6" w:space="0" w:color="auto"/>
            </w:tcBorders>
            <w:vAlign w:val="center"/>
          </w:tcPr>
          <w:p w14:paraId="1C167209" w14:textId="77777777" w:rsidR="00F8377B" w:rsidRPr="00342D38" w:rsidRDefault="00F8377B">
            <w:pPr>
              <w:autoSpaceDE w:val="0"/>
              <w:autoSpaceDN w:val="0"/>
              <w:adjustRightInd w:val="0"/>
              <w:jc w:val="center"/>
              <w:rPr>
                <w:rFonts w:ascii="宋体"/>
                <w:b/>
              </w:rPr>
            </w:pPr>
          </w:p>
        </w:tc>
        <w:tc>
          <w:tcPr>
            <w:tcW w:w="1985" w:type="dxa"/>
            <w:tcBorders>
              <w:top w:val="single" w:sz="4" w:space="0" w:color="auto"/>
              <w:left w:val="single" w:sz="4" w:space="0" w:color="auto"/>
              <w:bottom w:val="single" w:sz="6" w:space="0" w:color="auto"/>
              <w:right w:val="single" w:sz="6" w:space="0" w:color="auto"/>
            </w:tcBorders>
            <w:vAlign w:val="center"/>
          </w:tcPr>
          <w:p w14:paraId="24218B0E" w14:textId="77777777" w:rsidR="00F8377B" w:rsidRPr="00342D38" w:rsidRDefault="00BD4706">
            <w:pPr>
              <w:autoSpaceDE w:val="0"/>
              <w:autoSpaceDN w:val="0"/>
              <w:adjustRightInd w:val="0"/>
              <w:jc w:val="center"/>
              <w:rPr>
                <w:rFonts w:ascii="宋体"/>
                <w:b/>
              </w:rPr>
            </w:pPr>
            <w:r w:rsidRPr="00342D38">
              <w:rPr>
                <w:rFonts w:ascii="宋体" w:hint="eastAsia"/>
                <w:b/>
              </w:rPr>
              <w:t>主选</w:t>
            </w:r>
          </w:p>
        </w:tc>
        <w:tc>
          <w:tcPr>
            <w:tcW w:w="1701" w:type="dxa"/>
            <w:tcBorders>
              <w:top w:val="single" w:sz="4" w:space="0" w:color="auto"/>
              <w:left w:val="single" w:sz="6" w:space="0" w:color="auto"/>
              <w:bottom w:val="single" w:sz="6" w:space="0" w:color="auto"/>
              <w:right w:val="single" w:sz="6" w:space="0" w:color="auto"/>
            </w:tcBorders>
            <w:vAlign w:val="center"/>
          </w:tcPr>
          <w:p w14:paraId="35E04C03" w14:textId="77777777" w:rsidR="00F8377B" w:rsidRPr="00342D38" w:rsidRDefault="00BD4706">
            <w:pPr>
              <w:autoSpaceDE w:val="0"/>
              <w:autoSpaceDN w:val="0"/>
              <w:adjustRightInd w:val="0"/>
              <w:jc w:val="center"/>
              <w:rPr>
                <w:rFonts w:ascii="宋体"/>
                <w:b/>
              </w:rPr>
            </w:pPr>
            <w:r w:rsidRPr="00342D38">
              <w:rPr>
                <w:rFonts w:ascii="宋体" w:hint="eastAsia"/>
                <w:b/>
              </w:rPr>
              <w:t>备选1</w:t>
            </w:r>
          </w:p>
        </w:tc>
        <w:tc>
          <w:tcPr>
            <w:tcW w:w="1843" w:type="dxa"/>
            <w:tcBorders>
              <w:top w:val="single" w:sz="4" w:space="0" w:color="auto"/>
              <w:left w:val="single" w:sz="6" w:space="0" w:color="auto"/>
              <w:bottom w:val="single" w:sz="6" w:space="0" w:color="auto"/>
              <w:right w:val="single" w:sz="6" w:space="0" w:color="auto"/>
            </w:tcBorders>
            <w:vAlign w:val="center"/>
          </w:tcPr>
          <w:p w14:paraId="78D0E435" w14:textId="77777777" w:rsidR="00F8377B" w:rsidRPr="00342D38" w:rsidRDefault="00BD4706">
            <w:pPr>
              <w:autoSpaceDE w:val="0"/>
              <w:autoSpaceDN w:val="0"/>
              <w:adjustRightInd w:val="0"/>
              <w:jc w:val="center"/>
              <w:rPr>
                <w:rFonts w:ascii="宋体"/>
                <w:b/>
              </w:rPr>
            </w:pPr>
            <w:r w:rsidRPr="00342D38">
              <w:rPr>
                <w:rFonts w:ascii="宋体" w:hint="eastAsia"/>
                <w:b/>
              </w:rPr>
              <w:t>备选2</w:t>
            </w:r>
          </w:p>
        </w:tc>
        <w:tc>
          <w:tcPr>
            <w:tcW w:w="969" w:type="dxa"/>
            <w:tcBorders>
              <w:left w:val="single" w:sz="6" w:space="0" w:color="auto"/>
              <w:bottom w:val="single" w:sz="6" w:space="0" w:color="auto"/>
              <w:right w:val="single" w:sz="4" w:space="0" w:color="auto"/>
            </w:tcBorders>
            <w:vAlign w:val="center"/>
          </w:tcPr>
          <w:p w14:paraId="00CFAC49" w14:textId="77777777" w:rsidR="00F8377B" w:rsidRPr="00342D38" w:rsidRDefault="00F8377B">
            <w:pPr>
              <w:autoSpaceDE w:val="0"/>
              <w:autoSpaceDN w:val="0"/>
              <w:adjustRightInd w:val="0"/>
              <w:jc w:val="center"/>
              <w:rPr>
                <w:rFonts w:ascii="宋体"/>
                <w:b/>
              </w:rPr>
            </w:pPr>
          </w:p>
        </w:tc>
      </w:tr>
      <w:tr w:rsidR="00F8377B" w:rsidRPr="00342D38" w14:paraId="64AEB4FA" w14:textId="77777777">
        <w:trPr>
          <w:trHeight w:val="400"/>
        </w:trPr>
        <w:tc>
          <w:tcPr>
            <w:tcW w:w="798" w:type="dxa"/>
            <w:tcBorders>
              <w:top w:val="single" w:sz="6" w:space="0" w:color="auto"/>
              <w:left w:val="single" w:sz="4" w:space="0" w:color="auto"/>
              <w:bottom w:val="single" w:sz="6" w:space="0" w:color="auto"/>
              <w:right w:val="single" w:sz="6" w:space="0" w:color="auto"/>
            </w:tcBorders>
            <w:vAlign w:val="center"/>
          </w:tcPr>
          <w:p w14:paraId="3CA0DB59" w14:textId="77777777" w:rsidR="00F8377B" w:rsidRPr="00342D38" w:rsidRDefault="00BD4706">
            <w:pPr>
              <w:autoSpaceDE w:val="0"/>
              <w:autoSpaceDN w:val="0"/>
              <w:adjustRightInd w:val="0"/>
              <w:jc w:val="center"/>
              <w:rPr>
                <w:rFonts w:ascii="宋体"/>
              </w:rPr>
            </w:pPr>
            <w:r w:rsidRPr="00342D38">
              <w:rPr>
                <w:rFonts w:ascii="宋体" w:hint="eastAsia"/>
              </w:rPr>
              <w:t>1</w:t>
            </w:r>
          </w:p>
        </w:tc>
        <w:tc>
          <w:tcPr>
            <w:tcW w:w="2067" w:type="dxa"/>
            <w:tcBorders>
              <w:top w:val="single" w:sz="6" w:space="0" w:color="auto"/>
              <w:left w:val="single" w:sz="6" w:space="0" w:color="auto"/>
              <w:bottom w:val="single" w:sz="6" w:space="0" w:color="auto"/>
              <w:right w:val="single" w:sz="6" w:space="0" w:color="auto"/>
            </w:tcBorders>
            <w:vAlign w:val="center"/>
          </w:tcPr>
          <w:p w14:paraId="020BB01D" w14:textId="77777777" w:rsidR="00F8377B" w:rsidRPr="00342D38" w:rsidRDefault="00F8377B">
            <w:pPr>
              <w:autoSpaceDE w:val="0"/>
              <w:autoSpaceDN w:val="0"/>
              <w:adjustRightInd w:val="0"/>
              <w:jc w:val="left"/>
              <w:rPr>
                <w:rFonts w:ascii="宋体"/>
              </w:rPr>
            </w:pPr>
          </w:p>
        </w:tc>
        <w:tc>
          <w:tcPr>
            <w:tcW w:w="1985" w:type="dxa"/>
            <w:tcBorders>
              <w:top w:val="single" w:sz="6" w:space="0" w:color="auto"/>
              <w:left w:val="single" w:sz="4" w:space="0" w:color="auto"/>
              <w:bottom w:val="single" w:sz="6" w:space="0" w:color="auto"/>
              <w:right w:val="single" w:sz="6" w:space="0" w:color="auto"/>
            </w:tcBorders>
            <w:vAlign w:val="center"/>
          </w:tcPr>
          <w:p w14:paraId="157006A7" w14:textId="77777777" w:rsidR="00F8377B" w:rsidRPr="00342D38" w:rsidRDefault="00F8377B">
            <w:pPr>
              <w:autoSpaceDE w:val="0"/>
              <w:autoSpaceDN w:val="0"/>
              <w:adjustRightInd w:val="0"/>
              <w:jc w:val="center"/>
              <w:rPr>
                <w:rFonts w:ascii="宋体"/>
              </w:rPr>
            </w:pPr>
          </w:p>
        </w:tc>
        <w:tc>
          <w:tcPr>
            <w:tcW w:w="1701" w:type="dxa"/>
            <w:tcBorders>
              <w:top w:val="single" w:sz="6" w:space="0" w:color="auto"/>
              <w:left w:val="single" w:sz="6" w:space="0" w:color="auto"/>
              <w:bottom w:val="single" w:sz="6" w:space="0" w:color="auto"/>
              <w:right w:val="single" w:sz="6" w:space="0" w:color="auto"/>
            </w:tcBorders>
          </w:tcPr>
          <w:p w14:paraId="05BBFE67" w14:textId="77777777" w:rsidR="00F8377B" w:rsidRPr="00342D38" w:rsidRDefault="00F8377B">
            <w:pPr>
              <w:autoSpaceDE w:val="0"/>
              <w:autoSpaceDN w:val="0"/>
              <w:adjustRightInd w:val="0"/>
              <w:jc w:val="center"/>
              <w:rPr>
                <w:rFonts w:ascii="宋体"/>
              </w:rPr>
            </w:pPr>
          </w:p>
        </w:tc>
        <w:tc>
          <w:tcPr>
            <w:tcW w:w="1843" w:type="dxa"/>
            <w:tcBorders>
              <w:top w:val="single" w:sz="6" w:space="0" w:color="auto"/>
              <w:left w:val="single" w:sz="6" w:space="0" w:color="auto"/>
              <w:bottom w:val="single" w:sz="6" w:space="0" w:color="auto"/>
              <w:right w:val="single" w:sz="6" w:space="0" w:color="auto"/>
            </w:tcBorders>
          </w:tcPr>
          <w:p w14:paraId="181B75B6" w14:textId="77777777" w:rsidR="00F8377B" w:rsidRPr="00342D38" w:rsidRDefault="00F8377B">
            <w:pPr>
              <w:autoSpaceDE w:val="0"/>
              <w:autoSpaceDN w:val="0"/>
              <w:adjustRightInd w:val="0"/>
              <w:jc w:val="center"/>
              <w:rPr>
                <w:rFonts w:ascii="宋体"/>
              </w:rPr>
            </w:pPr>
          </w:p>
        </w:tc>
        <w:tc>
          <w:tcPr>
            <w:tcW w:w="969" w:type="dxa"/>
            <w:tcBorders>
              <w:top w:val="single" w:sz="6" w:space="0" w:color="auto"/>
              <w:left w:val="single" w:sz="6" w:space="0" w:color="auto"/>
              <w:bottom w:val="single" w:sz="6" w:space="0" w:color="auto"/>
              <w:right w:val="single" w:sz="4" w:space="0" w:color="auto"/>
            </w:tcBorders>
            <w:vAlign w:val="center"/>
          </w:tcPr>
          <w:p w14:paraId="707F74BF" w14:textId="77777777" w:rsidR="00F8377B" w:rsidRPr="00342D38" w:rsidRDefault="00F8377B">
            <w:pPr>
              <w:autoSpaceDE w:val="0"/>
              <w:autoSpaceDN w:val="0"/>
              <w:adjustRightInd w:val="0"/>
              <w:jc w:val="center"/>
              <w:rPr>
                <w:rFonts w:ascii="宋体"/>
              </w:rPr>
            </w:pPr>
          </w:p>
        </w:tc>
      </w:tr>
      <w:tr w:rsidR="00F8377B" w:rsidRPr="00342D38" w14:paraId="5833F9A8" w14:textId="77777777">
        <w:trPr>
          <w:trHeight w:val="400"/>
        </w:trPr>
        <w:tc>
          <w:tcPr>
            <w:tcW w:w="798" w:type="dxa"/>
            <w:tcBorders>
              <w:top w:val="single" w:sz="6" w:space="0" w:color="auto"/>
              <w:left w:val="single" w:sz="4" w:space="0" w:color="auto"/>
              <w:bottom w:val="single" w:sz="6" w:space="0" w:color="auto"/>
              <w:right w:val="single" w:sz="6" w:space="0" w:color="auto"/>
            </w:tcBorders>
            <w:vAlign w:val="center"/>
          </w:tcPr>
          <w:p w14:paraId="1D61C2C0" w14:textId="77777777" w:rsidR="00F8377B" w:rsidRPr="00342D38" w:rsidRDefault="00BD4706">
            <w:pPr>
              <w:autoSpaceDE w:val="0"/>
              <w:autoSpaceDN w:val="0"/>
              <w:adjustRightInd w:val="0"/>
              <w:jc w:val="center"/>
              <w:rPr>
                <w:rFonts w:ascii="宋体"/>
              </w:rPr>
            </w:pPr>
            <w:r w:rsidRPr="00342D38">
              <w:rPr>
                <w:rFonts w:ascii="宋体" w:hint="eastAsia"/>
              </w:rPr>
              <w:t>2</w:t>
            </w:r>
          </w:p>
        </w:tc>
        <w:tc>
          <w:tcPr>
            <w:tcW w:w="2067" w:type="dxa"/>
            <w:tcBorders>
              <w:top w:val="single" w:sz="6" w:space="0" w:color="auto"/>
              <w:left w:val="single" w:sz="6" w:space="0" w:color="auto"/>
              <w:bottom w:val="single" w:sz="6" w:space="0" w:color="auto"/>
              <w:right w:val="single" w:sz="6" w:space="0" w:color="auto"/>
            </w:tcBorders>
            <w:vAlign w:val="center"/>
          </w:tcPr>
          <w:p w14:paraId="4A78F0C1" w14:textId="77777777" w:rsidR="00F8377B" w:rsidRPr="00342D38" w:rsidRDefault="00F8377B">
            <w:pPr>
              <w:autoSpaceDE w:val="0"/>
              <w:autoSpaceDN w:val="0"/>
              <w:adjustRightInd w:val="0"/>
              <w:jc w:val="left"/>
              <w:rPr>
                <w:rFonts w:ascii="宋体"/>
              </w:rPr>
            </w:pPr>
          </w:p>
        </w:tc>
        <w:tc>
          <w:tcPr>
            <w:tcW w:w="1985" w:type="dxa"/>
            <w:tcBorders>
              <w:top w:val="single" w:sz="6" w:space="0" w:color="auto"/>
              <w:left w:val="single" w:sz="4" w:space="0" w:color="auto"/>
              <w:bottom w:val="single" w:sz="6" w:space="0" w:color="auto"/>
              <w:right w:val="single" w:sz="6" w:space="0" w:color="auto"/>
            </w:tcBorders>
            <w:vAlign w:val="center"/>
          </w:tcPr>
          <w:p w14:paraId="1CB8EE03" w14:textId="77777777" w:rsidR="00F8377B" w:rsidRPr="00342D38" w:rsidRDefault="00F8377B">
            <w:pPr>
              <w:autoSpaceDE w:val="0"/>
              <w:autoSpaceDN w:val="0"/>
              <w:adjustRightInd w:val="0"/>
              <w:jc w:val="center"/>
              <w:rPr>
                <w:rFonts w:ascii="宋体"/>
              </w:rPr>
            </w:pPr>
          </w:p>
        </w:tc>
        <w:tc>
          <w:tcPr>
            <w:tcW w:w="1701" w:type="dxa"/>
            <w:tcBorders>
              <w:top w:val="single" w:sz="6" w:space="0" w:color="auto"/>
              <w:left w:val="single" w:sz="6" w:space="0" w:color="auto"/>
              <w:bottom w:val="single" w:sz="6" w:space="0" w:color="auto"/>
              <w:right w:val="single" w:sz="6" w:space="0" w:color="auto"/>
            </w:tcBorders>
          </w:tcPr>
          <w:p w14:paraId="7D8FB104" w14:textId="77777777" w:rsidR="00F8377B" w:rsidRPr="00342D38" w:rsidRDefault="00F8377B">
            <w:pPr>
              <w:autoSpaceDE w:val="0"/>
              <w:autoSpaceDN w:val="0"/>
              <w:adjustRightInd w:val="0"/>
              <w:jc w:val="center"/>
              <w:rPr>
                <w:rFonts w:ascii="宋体"/>
              </w:rPr>
            </w:pPr>
          </w:p>
        </w:tc>
        <w:tc>
          <w:tcPr>
            <w:tcW w:w="1843" w:type="dxa"/>
            <w:tcBorders>
              <w:top w:val="single" w:sz="6" w:space="0" w:color="auto"/>
              <w:left w:val="single" w:sz="6" w:space="0" w:color="auto"/>
              <w:bottom w:val="single" w:sz="6" w:space="0" w:color="auto"/>
              <w:right w:val="single" w:sz="6" w:space="0" w:color="auto"/>
            </w:tcBorders>
          </w:tcPr>
          <w:p w14:paraId="0C86F50C" w14:textId="77777777" w:rsidR="00F8377B" w:rsidRPr="00342D38" w:rsidRDefault="00F8377B">
            <w:pPr>
              <w:autoSpaceDE w:val="0"/>
              <w:autoSpaceDN w:val="0"/>
              <w:adjustRightInd w:val="0"/>
              <w:jc w:val="center"/>
              <w:rPr>
                <w:rFonts w:ascii="宋体"/>
              </w:rPr>
            </w:pPr>
          </w:p>
        </w:tc>
        <w:tc>
          <w:tcPr>
            <w:tcW w:w="969" w:type="dxa"/>
            <w:tcBorders>
              <w:top w:val="single" w:sz="6" w:space="0" w:color="auto"/>
              <w:left w:val="single" w:sz="6" w:space="0" w:color="auto"/>
              <w:bottom w:val="single" w:sz="6" w:space="0" w:color="auto"/>
              <w:right w:val="single" w:sz="4" w:space="0" w:color="auto"/>
            </w:tcBorders>
            <w:vAlign w:val="center"/>
          </w:tcPr>
          <w:p w14:paraId="307373F3" w14:textId="77777777" w:rsidR="00F8377B" w:rsidRPr="00342D38" w:rsidRDefault="00F8377B">
            <w:pPr>
              <w:autoSpaceDE w:val="0"/>
              <w:autoSpaceDN w:val="0"/>
              <w:adjustRightInd w:val="0"/>
              <w:jc w:val="center"/>
              <w:rPr>
                <w:rFonts w:ascii="宋体"/>
              </w:rPr>
            </w:pPr>
          </w:p>
        </w:tc>
      </w:tr>
      <w:bookmarkEnd w:id="1452"/>
    </w:tbl>
    <w:p w14:paraId="5CFD8DB4" w14:textId="77777777" w:rsidR="00F8377B" w:rsidRPr="00342D38" w:rsidRDefault="00F8377B"/>
    <w:p w14:paraId="06320CE8" w14:textId="77777777" w:rsidR="00F8377B" w:rsidRPr="00342D38" w:rsidRDefault="00F8377B"/>
    <w:p w14:paraId="4925E3F1" w14:textId="77777777" w:rsidR="00F8377B" w:rsidRPr="00342D38" w:rsidRDefault="00BD4706">
      <w:pPr>
        <w:keepNext/>
        <w:keepLines/>
        <w:spacing w:before="260" w:after="260" w:line="400" w:lineRule="exact"/>
        <w:jc w:val="center"/>
        <w:outlineLvl w:val="1"/>
        <w:rPr>
          <w:rFonts w:ascii="宋体" w:hAnsi="宋体"/>
          <w:b/>
          <w:sz w:val="32"/>
          <w:szCs w:val="20"/>
        </w:rPr>
      </w:pPr>
      <w:r w:rsidRPr="00342D38">
        <w:br w:type="page"/>
      </w:r>
      <w:bookmarkStart w:id="1458" w:name="_Toc27967"/>
      <w:bookmarkStart w:id="1459" w:name="_Toc22872"/>
      <w:bookmarkStart w:id="1460" w:name="_Toc46759154"/>
      <w:bookmarkStart w:id="1461" w:name="_Toc27961"/>
      <w:bookmarkStart w:id="1462" w:name="_Toc32647"/>
      <w:r w:rsidRPr="00342D38">
        <w:rPr>
          <w:rFonts w:ascii="宋体" w:hAnsi="宋体" w:hint="eastAsia"/>
          <w:b/>
          <w:sz w:val="32"/>
          <w:szCs w:val="20"/>
        </w:rPr>
        <w:lastRenderedPageBreak/>
        <w:t>二十二</w:t>
      </w:r>
      <w:r w:rsidRPr="00342D38">
        <w:rPr>
          <w:rFonts w:ascii="宋体" w:hAnsi="宋体"/>
          <w:b/>
          <w:sz w:val="32"/>
          <w:szCs w:val="20"/>
        </w:rPr>
        <w:t>、</w:t>
      </w:r>
      <w:r w:rsidRPr="00342D38">
        <w:rPr>
          <w:rFonts w:ascii="宋体" w:hAnsi="宋体" w:hint="eastAsia"/>
          <w:b/>
          <w:sz w:val="32"/>
          <w:szCs w:val="20"/>
        </w:rPr>
        <w:t>投标保函格式</w:t>
      </w:r>
      <w:bookmarkEnd w:id="1458"/>
      <w:bookmarkEnd w:id="1459"/>
      <w:bookmarkEnd w:id="1460"/>
      <w:bookmarkEnd w:id="1461"/>
      <w:bookmarkEnd w:id="1462"/>
    </w:p>
    <w:p w14:paraId="4DA66F37" w14:textId="77777777" w:rsidR="00F8377B" w:rsidRPr="00342D38" w:rsidRDefault="00BD4706">
      <w:pPr>
        <w:spacing w:before="240"/>
        <w:jc w:val="center"/>
        <w:rPr>
          <w:rFonts w:ascii="黑体" w:eastAsia="黑体" w:hAnsi="黑体" w:cs="黑体"/>
          <w:sz w:val="28"/>
          <w:szCs w:val="28"/>
        </w:rPr>
      </w:pPr>
      <w:r w:rsidRPr="00342D38">
        <w:rPr>
          <w:rFonts w:ascii="黑体" w:eastAsia="黑体" w:hAnsi="黑体" w:cs="黑体" w:hint="eastAsia"/>
          <w:sz w:val="28"/>
          <w:szCs w:val="28"/>
        </w:rPr>
        <w:t>投标保函</w:t>
      </w:r>
    </w:p>
    <w:p w14:paraId="05056295" w14:textId="77777777" w:rsidR="00F8377B" w:rsidRPr="00342D38" w:rsidRDefault="00F8377B">
      <w:pPr>
        <w:jc w:val="center"/>
        <w:rPr>
          <w:rFonts w:ascii="宋体" w:hAnsi="宋体" w:cs="仿宋"/>
          <w:szCs w:val="21"/>
        </w:rPr>
      </w:pPr>
    </w:p>
    <w:p w14:paraId="3AA39A30" w14:textId="77777777" w:rsidR="00F8377B" w:rsidRPr="00342D38" w:rsidRDefault="00BD4706">
      <w:pPr>
        <w:ind w:right="-97"/>
        <w:jc w:val="center"/>
        <w:rPr>
          <w:rFonts w:ascii="宋体" w:hAnsi="宋体" w:cs="仿宋"/>
          <w:szCs w:val="21"/>
        </w:rPr>
      </w:pPr>
      <w:r w:rsidRPr="00342D38">
        <w:rPr>
          <w:rFonts w:ascii="宋体" w:hAnsi="宋体" w:cs="仿宋" w:hint="eastAsia"/>
          <w:szCs w:val="21"/>
        </w:rPr>
        <w:t xml:space="preserve">                       保函编号：</w:t>
      </w:r>
      <w:r w:rsidRPr="00342D38">
        <w:rPr>
          <w:rFonts w:ascii="宋体" w:hAnsi="宋体" w:cs="仿宋" w:hint="eastAsia"/>
          <w:szCs w:val="21"/>
          <w:u w:val="single"/>
        </w:rPr>
        <w:t xml:space="preserve">                </w:t>
      </w:r>
    </w:p>
    <w:p w14:paraId="315EF5C9" w14:textId="77777777" w:rsidR="00F8377B" w:rsidRPr="00342D38" w:rsidRDefault="00F8377B">
      <w:pPr>
        <w:spacing w:line="360" w:lineRule="auto"/>
        <w:jc w:val="left"/>
        <w:rPr>
          <w:rFonts w:ascii="宋体" w:hAnsi="宋体" w:cs="仿宋"/>
          <w:szCs w:val="21"/>
        </w:rPr>
      </w:pPr>
    </w:p>
    <w:p w14:paraId="2307EB66" w14:textId="77777777" w:rsidR="00F8377B" w:rsidRPr="00342D38" w:rsidRDefault="00BD4706">
      <w:pPr>
        <w:spacing w:line="360" w:lineRule="auto"/>
        <w:jc w:val="left"/>
        <w:rPr>
          <w:rFonts w:ascii="宋体" w:hAnsi="宋体" w:cs="仿宋"/>
          <w:szCs w:val="21"/>
          <w:u w:val="single"/>
        </w:rPr>
      </w:pPr>
      <w:r w:rsidRPr="00342D38">
        <w:rPr>
          <w:rFonts w:ascii="宋体" w:hAnsi="宋体" w:cs="仿宋" w:hint="eastAsia"/>
          <w:szCs w:val="21"/>
        </w:rPr>
        <w:t>致：</w:t>
      </w:r>
      <w:r w:rsidRPr="00342D38">
        <w:rPr>
          <w:rFonts w:ascii="宋体" w:hAnsi="宋体" w:cs="仿宋" w:hint="eastAsia"/>
          <w:szCs w:val="21"/>
          <w:u w:val="single"/>
        </w:rPr>
        <w:t xml:space="preserve">                   </w:t>
      </w:r>
      <w:r w:rsidRPr="00342D38">
        <w:rPr>
          <w:rFonts w:ascii="宋体" w:hAnsi="宋体" w:cs="仿宋" w:hint="eastAsia"/>
          <w:szCs w:val="21"/>
        </w:rPr>
        <w:t>（招标人名称）</w:t>
      </w:r>
    </w:p>
    <w:p w14:paraId="01DE778F" w14:textId="77777777" w:rsidR="00F8377B" w:rsidRPr="00342D38" w:rsidRDefault="00BD4706">
      <w:pPr>
        <w:spacing w:line="360" w:lineRule="auto"/>
        <w:ind w:firstLineChars="200" w:firstLine="420"/>
        <w:jc w:val="left"/>
        <w:rPr>
          <w:rFonts w:ascii="宋体" w:hAnsi="宋体" w:cs="仿宋"/>
          <w:szCs w:val="21"/>
        </w:rPr>
      </w:pPr>
      <w:r w:rsidRPr="00342D38">
        <w:rPr>
          <w:rFonts w:ascii="宋体" w:hAnsi="宋体" w:cs="仿宋" w:hint="eastAsia"/>
          <w:szCs w:val="21"/>
        </w:rPr>
        <w:t>鉴于：</w:t>
      </w:r>
      <w:r w:rsidRPr="00342D38">
        <w:rPr>
          <w:rFonts w:ascii="宋体" w:hAnsi="宋体" w:cs="仿宋" w:hint="eastAsia"/>
          <w:szCs w:val="21"/>
          <w:u w:val="single"/>
        </w:rPr>
        <w:t xml:space="preserve">                    </w:t>
      </w:r>
      <w:r w:rsidRPr="00342D38">
        <w:rPr>
          <w:rFonts w:ascii="宋体" w:hAnsi="宋体" w:cs="仿宋" w:hint="eastAsia"/>
          <w:szCs w:val="21"/>
        </w:rPr>
        <w:t>（投标人名称，下称“投标人”）根据贵方于</w:t>
      </w:r>
      <w:r w:rsidRPr="00342D38">
        <w:rPr>
          <w:rFonts w:ascii="宋体" w:hAnsi="宋体" w:cs="仿宋" w:hint="eastAsia"/>
          <w:szCs w:val="21"/>
          <w:u w:val="single"/>
        </w:rPr>
        <w:t xml:space="preserve">    </w:t>
      </w:r>
      <w:r w:rsidRPr="00342D38">
        <w:rPr>
          <w:rFonts w:ascii="宋体" w:hAnsi="宋体" w:cs="仿宋" w:hint="eastAsia"/>
          <w:szCs w:val="21"/>
        </w:rPr>
        <w:t xml:space="preserve"> 年</w:t>
      </w:r>
    </w:p>
    <w:p w14:paraId="4E9D51B6" w14:textId="77777777" w:rsidR="00F8377B" w:rsidRPr="00342D38" w:rsidRDefault="00BD4706">
      <w:pPr>
        <w:spacing w:line="360" w:lineRule="auto"/>
        <w:jc w:val="left"/>
        <w:rPr>
          <w:rFonts w:ascii="宋体" w:hAnsi="宋体" w:cs="仿宋"/>
          <w:szCs w:val="21"/>
        </w:rPr>
      </w:pPr>
      <w:r w:rsidRPr="00342D38">
        <w:rPr>
          <w:rFonts w:ascii="宋体" w:hAnsi="宋体" w:cs="仿宋" w:hint="eastAsia"/>
          <w:szCs w:val="21"/>
          <w:u w:val="single"/>
        </w:rPr>
        <w:t xml:space="preserve">    </w:t>
      </w:r>
      <w:r w:rsidRPr="00342D38">
        <w:rPr>
          <w:rFonts w:ascii="宋体" w:hAnsi="宋体" w:cs="仿宋" w:hint="eastAsia"/>
          <w:szCs w:val="21"/>
        </w:rPr>
        <w:t>月</w:t>
      </w:r>
      <w:r w:rsidRPr="00342D38">
        <w:rPr>
          <w:rFonts w:ascii="宋体" w:hAnsi="宋体" w:cs="仿宋" w:hint="eastAsia"/>
          <w:szCs w:val="21"/>
          <w:u w:val="single"/>
        </w:rPr>
        <w:t xml:space="preserve">    </w:t>
      </w:r>
      <w:r w:rsidRPr="00342D38">
        <w:rPr>
          <w:rFonts w:ascii="宋体" w:hAnsi="宋体" w:cs="仿宋" w:hint="eastAsia"/>
          <w:szCs w:val="21"/>
        </w:rPr>
        <w:t>日发出的项目编号为</w:t>
      </w:r>
      <w:r w:rsidRPr="00342D38">
        <w:rPr>
          <w:rFonts w:ascii="宋体" w:hAnsi="宋体" w:cs="仿宋" w:hint="eastAsia"/>
          <w:szCs w:val="21"/>
          <w:u w:val="single"/>
        </w:rPr>
        <w:t xml:space="preserve">        </w:t>
      </w:r>
      <w:r w:rsidRPr="00342D38">
        <w:rPr>
          <w:rFonts w:ascii="宋体" w:hAnsi="宋体" w:cs="仿宋" w:hint="eastAsia"/>
          <w:szCs w:val="21"/>
        </w:rPr>
        <w:t>的招标文件拟向贵方投标承接</w:t>
      </w:r>
      <w:r w:rsidRPr="00342D38">
        <w:rPr>
          <w:rFonts w:ascii="宋体" w:hAnsi="宋体" w:cs="仿宋" w:hint="eastAsia"/>
          <w:szCs w:val="21"/>
          <w:u w:val="single"/>
        </w:rPr>
        <w:t xml:space="preserve">     （包件</w:t>
      </w:r>
      <w:r w:rsidRPr="00342D38">
        <w:rPr>
          <w:rFonts w:ascii="宋体" w:hAnsi="宋体" w:cs="仿宋"/>
          <w:szCs w:val="21"/>
          <w:u w:val="single"/>
        </w:rPr>
        <w:t>名称</w:t>
      </w:r>
      <w:r w:rsidRPr="00342D38">
        <w:rPr>
          <w:rFonts w:ascii="宋体" w:hAnsi="宋体" w:cs="仿宋" w:hint="eastAsia"/>
          <w:szCs w:val="21"/>
          <w:u w:val="single"/>
        </w:rPr>
        <w:t xml:space="preserve">）      </w:t>
      </w:r>
      <w:r w:rsidRPr="00342D38">
        <w:rPr>
          <w:rFonts w:ascii="宋体" w:hAnsi="宋体" w:cs="仿宋" w:hint="eastAsia"/>
          <w:szCs w:val="21"/>
        </w:rPr>
        <w:t>项目。根据招标文件，投标人需向贵方提交投标保函。</w:t>
      </w:r>
    </w:p>
    <w:p w14:paraId="045485C5" w14:textId="77777777" w:rsidR="00F8377B" w:rsidRPr="00342D38" w:rsidRDefault="00BD4706">
      <w:pPr>
        <w:spacing w:line="360" w:lineRule="auto"/>
        <w:ind w:firstLineChars="200" w:firstLine="420"/>
        <w:jc w:val="left"/>
        <w:rPr>
          <w:rFonts w:ascii="宋体" w:hAnsi="宋体" w:cs="仿宋"/>
          <w:szCs w:val="21"/>
        </w:rPr>
      </w:pPr>
      <w:r w:rsidRPr="00342D38">
        <w:rPr>
          <w:rFonts w:ascii="宋体" w:hAnsi="宋体" w:cs="仿宋" w:hint="eastAsia"/>
          <w:szCs w:val="21"/>
        </w:rPr>
        <w:t>根据投标人的申请，我方（下称“保证人”）在此向贵方（下称“受益人”）开立不可撤销的、保证金额累计不超过人民币（大写）</w:t>
      </w:r>
      <w:r w:rsidRPr="00342D38">
        <w:rPr>
          <w:rFonts w:ascii="宋体" w:hAnsi="宋体" w:cs="仿宋" w:hint="eastAsia"/>
          <w:szCs w:val="21"/>
          <w:u w:val="single"/>
        </w:rPr>
        <w:t xml:space="preserve">         </w:t>
      </w:r>
      <w:r w:rsidRPr="00342D38">
        <w:rPr>
          <w:rFonts w:ascii="宋体" w:hAnsi="宋体" w:cs="仿宋" w:hint="eastAsia"/>
          <w:szCs w:val="21"/>
        </w:rPr>
        <w:t>元（¥</w:t>
      </w:r>
      <w:r w:rsidRPr="00342D38">
        <w:rPr>
          <w:rFonts w:ascii="宋体" w:hAnsi="宋体" w:cs="仿宋" w:hint="eastAsia"/>
          <w:szCs w:val="21"/>
          <w:u w:val="single"/>
        </w:rPr>
        <w:t xml:space="preserve">         </w:t>
      </w:r>
      <w:r w:rsidRPr="00342D38">
        <w:rPr>
          <w:rFonts w:ascii="宋体" w:hAnsi="宋体" w:cs="仿宋" w:hint="eastAsia"/>
          <w:szCs w:val="21"/>
        </w:rPr>
        <w:t>）的投标保函（下称“本保函”）。</w:t>
      </w:r>
    </w:p>
    <w:p w14:paraId="399C8818" w14:textId="77777777" w:rsidR="00F8377B" w:rsidRPr="00342D38" w:rsidRDefault="00BD4706">
      <w:pPr>
        <w:numPr>
          <w:ilvl w:val="0"/>
          <w:numId w:val="131"/>
        </w:numPr>
        <w:spacing w:line="360" w:lineRule="auto"/>
        <w:ind w:firstLineChars="200" w:firstLine="420"/>
        <w:jc w:val="left"/>
        <w:rPr>
          <w:rFonts w:ascii="宋体" w:hAnsi="宋体" w:cs="仿宋"/>
          <w:szCs w:val="21"/>
        </w:rPr>
      </w:pPr>
      <w:r w:rsidRPr="00342D38">
        <w:rPr>
          <w:rFonts w:ascii="宋体" w:hAnsi="宋体" w:cs="仿宋" w:hint="eastAsia"/>
          <w:szCs w:val="21"/>
        </w:rPr>
        <w:t>本保函为“见索即付”保函。保证人承诺，一旦收到受益人提出的下述任何一种事实的书面通知，保证人将在收到索赔文件次日起七个工作日内在保函金额内无条件地向受益人付款：</w:t>
      </w:r>
    </w:p>
    <w:p w14:paraId="451DDD08" w14:textId="77777777" w:rsidR="00F8377B" w:rsidRPr="00342D38" w:rsidRDefault="00BD4706">
      <w:pPr>
        <w:spacing w:line="360" w:lineRule="auto"/>
        <w:ind w:firstLine="570"/>
        <w:jc w:val="left"/>
        <w:rPr>
          <w:rFonts w:ascii="宋体" w:hAnsi="宋体" w:cs="仿宋"/>
          <w:szCs w:val="21"/>
        </w:rPr>
      </w:pPr>
      <w:r w:rsidRPr="00342D38">
        <w:rPr>
          <w:rFonts w:ascii="宋体" w:hAnsi="宋体" w:cs="仿宋" w:hint="eastAsia"/>
          <w:szCs w:val="21"/>
        </w:rPr>
        <w:t>1.投标人在投标截止后撤销投标文件。</w:t>
      </w:r>
    </w:p>
    <w:p w14:paraId="25B54D5B" w14:textId="77777777" w:rsidR="00F8377B" w:rsidRPr="00342D38" w:rsidRDefault="00BD4706">
      <w:pPr>
        <w:spacing w:line="360" w:lineRule="auto"/>
        <w:ind w:firstLine="570"/>
        <w:jc w:val="left"/>
        <w:rPr>
          <w:rFonts w:ascii="宋体" w:hAnsi="宋体" w:cs="仿宋"/>
          <w:szCs w:val="21"/>
        </w:rPr>
      </w:pPr>
      <w:r w:rsidRPr="00342D38">
        <w:rPr>
          <w:rFonts w:ascii="宋体" w:hAnsi="宋体" w:cs="仿宋" w:hint="eastAsia"/>
          <w:szCs w:val="21"/>
        </w:rPr>
        <w:t>2.投标人中标后未与受益人签约。</w:t>
      </w:r>
    </w:p>
    <w:p w14:paraId="3765608B" w14:textId="77777777" w:rsidR="00F8377B" w:rsidRPr="00342D38" w:rsidRDefault="00BD4706">
      <w:pPr>
        <w:spacing w:line="360" w:lineRule="auto"/>
        <w:ind w:firstLine="570"/>
        <w:jc w:val="left"/>
        <w:rPr>
          <w:rFonts w:ascii="宋体" w:hAnsi="宋体" w:cs="仿宋"/>
          <w:szCs w:val="21"/>
        </w:rPr>
      </w:pPr>
      <w:r w:rsidRPr="00342D38">
        <w:rPr>
          <w:rFonts w:ascii="宋体" w:hAnsi="宋体" w:cs="仿宋" w:hint="eastAsia"/>
          <w:szCs w:val="21"/>
        </w:rPr>
        <w:t>3.投标人中标后不按照招标文件要求提交履约保证金。</w:t>
      </w:r>
    </w:p>
    <w:p w14:paraId="47358F16" w14:textId="77777777" w:rsidR="00F8377B" w:rsidRPr="00342D38" w:rsidRDefault="00BD4706">
      <w:pPr>
        <w:spacing w:line="360" w:lineRule="auto"/>
        <w:ind w:firstLine="570"/>
        <w:jc w:val="left"/>
        <w:rPr>
          <w:rFonts w:ascii="宋体" w:hAnsi="宋体" w:cs="仿宋"/>
          <w:szCs w:val="21"/>
        </w:rPr>
      </w:pPr>
      <w:r w:rsidRPr="00342D38">
        <w:rPr>
          <w:rFonts w:ascii="宋体" w:hAnsi="宋体" w:cs="仿宋" w:hint="eastAsia"/>
          <w:szCs w:val="21"/>
        </w:rPr>
        <w:t>4.投标人存在招标文件中约定不予退回投标保证金的情形。</w:t>
      </w:r>
    </w:p>
    <w:p w14:paraId="6CBF099E" w14:textId="77777777" w:rsidR="00F8377B" w:rsidRPr="00342D38" w:rsidRDefault="00BD4706">
      <w:pPr>
        <w:spacing w:line="360" w:lineRule="auto"/>
        <w:ind w:firstLineChars="200" w:firstLine="420"/>
        <w:jc w:val="left"/>
        <w:rPr>
          <w:rFonts w:ascii="宋体" w:hAnsi="宋体" w:cs="仿宋"/>
          <w:szCs w:val="21"/>
        </w:rPr>
      </w:pPr>
      <w:r w:rsidRPr="00342D38">
        <w:rPr>
          <w:rFonts w:ascii="宋体" w:hAnsi="宋体" w:cs="仿宋" w:hint="eastAsia"/>
          <w:szCs w:val="21"/>
        </w:rPr>
        <w:t>二、保证人与投标人承担连带责任保证。受益人将主合同项下债权转让第三</w:t>
      </w:r>
      <w:proofErr w:type="gramStart"/>
      <w:r w:rsidRPr="00342D38">
        <w:rPr>
          <w:rFonts w:ascii="宋体" w:hAnsi="宋体" w:cs="仿宋" w:hint="eastAsia"/>
          <w:szCs w:val="21"/>
        </w:rPr>
        <w:t>人时需</w:t>
      </w:r>
      <w:proofErr w:type="gramEnd"/>
      <w:r w:rsidRPr="00342D38">
        <w:rPr>
          <w:rFonts w:ascii="宋体" w:hAnsi="宋体" w:cs="仿宋" w:hint="eastAsia"/>
          <w:szCs w:val="21"/>
        </w:rPr>
        <w:t>经保证人书面同意，否则保证人在本保函项下的保证责任自动解除。</w:t>
      </w:r>
    </w:p>
    <w:p w14:paraId="77E0EF4D" w14:textId="77777777" w:rsidR="00F8377B" w:rsidRPr="00342D38" w:rsidRDefault="00BD4706">
      <w:pPr>
        <w:spacing w:line="360" w:lineRule="auto"/>
        <w:ind w:firstLineChars="200" w:firstLine="420"/>
        <w:jc w:val="left"/>
        <w:rPr>
          <w:rFonts w:ascii="宋体" w:hAnsi="宋体" w:cs="仿宋"/>
          <w:szCs w:val="21"/>
        </w:rPr>
      </w:pPr>
      <w:r w:rsidRPr="00342D38">
        <w:rPr>
          <w:rFonts w:ascii="宋体" w:hAnsi="宋体" w:cs="仿宋" w:hint="eastAsia"/>
          <w:szCs w:val="21"/>
        </w:rPr>
        <w:t>三、未经保证人书面同意，本保函不得转让、质押。</w:t>
      </w:r>
    </w:p>
    <w:p w14:paraId="0B495563" w14:textId="77777777" w:rsidR="00F8377B" w:rsidRPr="00342D38" w:rsidRDefault="00BD4706">
      <w:pPr>
        <w:spacing w:line="360" w:lineRule="auto"/>
        <w:ind w:firstLineChars="200" w:firstLine="420"/>
        <w:jc w:val="left"/>
        <w:rPr>
          <w:rFonts w:ascii="宋体" w:hAnsi="宋体" w:cs="仿宋"/>
          <w:szCs w:val="21"/>
        </w:rPr>
      </w:pPr>
      <w:r w:rsidRPr="00342D38">
        <w:rPr>
          <w:rFonts w:ascii="宋体" w:hAnsi="宋体" w:cs="仿宋" w:hint="eastAsia"/>
          <w:szCs w:val="21"/>
        </w:rPr>
        <w:t>四、本保函</w:t>
      </w:r>
      <w:proofErr w:type="gramStart"/>
      <w:r w:rsidRPr="00342D38">
        <w:rPr>
          <w:rFonts w:ascii="宋体" w:hAnsi="宋体" w:cs="仿宋" w:hint="eastAsia"/>
          <w:szCs w:val="21"/>
        </w:rPr>
        <w:t>一经开立即</w:t>
      </w:r>
      <w:proofErr w:type="gramEnd"/>
      <w:r w:rsidRPr="00342D38">
        <w:rPr>
          <w:rFonts w:ascii="宋体" w:hAnsi="宋体" w:cs="仿宋" w:hint="eastAsia"/>
          <w:szCs w:val="21"/>
        </w:rPr>
        <w:t xml:space="preserve">生效，于 </w:t>
      </w:r>
      <w:r w:rsidRPr="00342D38">
        <w:rPr>
          <w:rFonts w:ascii="宋体" w:hAnsi="宋体" w:cs="仿宋" w:hint="eastAsia"/>
          <w:szCs w:val="21"/>
          <w:u w:val="single"/>
        </w:rPr>
        <w:t xml:space="preserve">    </w:t>
      </w:r>
      <w:r w:rsidRPr="00342D38">
        <w:rPr>
          <w:rFonts w:ascii="宋体" w:hAnsi="宋体" w:cs="仿宋" w:hint="eastAsia"/>
          <w:szCs w:val="21"/>
        </w:rPr>
        <w:t>年</w:t>
      </w:r>
      <w:r w:rsidRPr="00342D38">
        <w:rPr>
          <w:rFonts w:ascii="宋体" w:hAnsi="宋体" w:cs="仿宋" w:hint="eastAsia"/>
          <w:szCs w:val="21"/>
          <w:u w:val="single"/>
        </w:rPr>
        <w:t xml:space="preserve">     </w:t>
      </w:r>
      <w:r w:rsidRPr="00342D38">
        <w:rPr>
          <w:rFonts w:ascii="宋体" w:hAnsi="宋体" w:cs="仿宋" w:hint="eastAsia"/>
          <w:szCs w:val="21"/>
        </w:rPr>
        <w:t>月</w:t>
      </w:r>
      <w:r w:rsidRPr="00342D38">
        <w:rPr>
          <w:rFonts w:ascii="宋体" w:hAnsi="宋体" w:cs="仿宋" w:hint="eastAsia"/>
          <w:szCs w:val="21"/>
          <w:u w:val="single"/>
        </w:rPr>
        <w:t xml:space="preserve">    </w:t>
      </w:r>
      <w:r w:rsidRPr="00342D38">
        <w:rPr>
          <w:rFonts w:ascii="宋体" w:hAnsi="宋体" w:cs="仿宋" w:hint="eastAsia"/>
          <w:szCs w:val="21"/>
        </w:rPr>
        <w:t>日失效（如投标文件有效期延长，本保函有效期也作相应延长）。本保函失效后，受益人应立即将本保函正本原件退回投标人，但无论是否退回，本保函自失效日起均视为自动失效，保证人在本保函项下的保证责任和义务自动解除。</w:t>
      </w:r>
    </w:p>
    <w:p w14:paraId="175D668C" w14:textId="77777777" w:rsidR="00F8377B" w:rsidRPr="00342D38" w:rsidRDefault="00BD4706">
      <w:pPr>
        <w:spacing w:line="360" w:lineRule="auto"/>
        <w:ind w:firstLineChars="200" w:firstLine="420"/>
        <w:jc w:val="left"/>
        <w:rPr>
          <w:rFonts w:ascii="宋体" w:hAnsi="宋体" w:cs="仿宋"/>
          <w:szCs w:val="21"/>
        </w:rPr>
      </w:pPr>
      <w:r w:rsidRPr="00342D38">
        <w:rPr>
          <w:rFonts w:ascii="宋体" w:hAnsi="宋体" w:cs="仿宋" w:hint="eastAsia"/>
          <w:szCs w:val="21"/>
        </w:rPr>
        <w:t xml:space="preserve">五、本保函适用中华人民共和国法律，受中华人民共和国法律管辖。在本保函履行期间，如发生争议，各当事人应协商解决。协商不能解决的，任何一方可向受益人所在地有管辖权的法院提起诉讼。 </w:t>
      </w:r>
    </w:p>
    <w:p w14:paraId="7533C972" w14:textId="77777777" w:rsidR="00F8377B" w:rsidRPr="00342D38" w:rsidRDefault="00F8377B">
      <w:pPr>
        <w:spacing w:line="360" w:lineRule="auto"/>
        <w:ind w:firstLineChars="1000" w:firstLine="2100"/>
        <w:rPr>
          <w:rFonts w:ascii="宋体" w:hAnsi="宋体" w:cs="仿宋"/>
          <w:szCs w:val="21"/>
        </w:rPr>
      </w:pPr>
    </w:p>
    <w:p w14:paraId="5EC40A48" w14:textId="77777777" w:rsidR="00F8377B" w:rsidRPr="00342D38" w:rsidRDefault="00BD4706">
      <w:pPr>
        <w:spacing w:line="360" w:lineRule="auto"/>
        <w:ind w:firstLineChars="1000" w:firstLine="2100"/>
        <w:rPr>
          <w:rFonts w:ascii="宋体" w:hAnsi="宋体" w:cs="仿宋"/>
          <w:szCs w:val="21"/>
        </w:rPr>
      </w:pPr>
      <w:r w:rsidRPr="00342D38">
        <w:rPr>
          <w:rFonts w:ascii="宋体" w:hAnsi="宋体" w:cs="仿宋" w:hint="eastAsia"/>
          <w:szCs w:val="21"/>
        </w:rPr>
        <w:t>保证人名称：</w:t>
      </w:r>
      <w:r w:rsidRPr="00342D38">
        <w:rPr>
          <w:rFonts w:ascii="宋体" w:hAnsi="宋体" w:cs="仿宋" w:hint="eastAsia"/>
          <w:szCs w:val="21"/>
          <w:u w:val="single"/>
        </w:rPr>
        <w:t xml:space="preserve">                                </w:t>
      </w:r>
      <w:r w:rsidRPr="00342D38">
        <w:rPr>
          <w:rFonts w:ascii="宋体" w:hAnsi="宋体" w:cs="仿宋" w:hint="eastAsia"/>
          <w:szCs w:val="21"/>
        </w:rPr>
        <w:t>（盖单位章）</w:t>
      </w:r>
    </w:p>
    <w:p w14:paraId="21CB4D57" w14:textId="77777777" w:rsidR="00F8377B" w:rsidRPr="00342D38" w:rsidRDefault="00BD4706">
      <w:pPr>
        <w:spacing w:line="360" w:lineRule="auto"/>
        <w:ind w:firstLineChars="1000" w:firstLine="2100"/>
        <w:rPr>
          <w:rFonts w:ascii="宋体" w:hAnsi="宋体" w:cs="仿宋"/>
          <w:szCs w:val="21"/>
        </w:rPr>
      </w:pPr>
      <w:r w:rsidRPr="00342D38">
        <w:rPr>
          <w:rFonts w:ascii="宋体" w:hAnsi="宋体" w:cs="仿宋" w:hint="eastAsia"/>
          <w:szCs w:val="21"/>
        </w:rPr>
        <w:t>法定代表人或其委托代理人：</w:t>
      </w:r>
      <w:r w:rsidRPr="00342D38">
        <w:rPr>
          <w:rFonts w:ascii="宋体" w:hAnsi="宋体" w:cs="仿宋" w:hint="eastAsia"/>
          <w:szCs w:val="21"/>
          <w:u w:val="single"/>
        </w:rPr>
        <w:t xml:space="preserve">                       </w:t>
      </w:r>
      <w:r w:rsidRPr="00342D38">
        <w:rPr>
          <w:rFonts w:ascii="宋体" w:hAnsi="宋体" w:cs="仿宋" w:hint="eastAsia"/>
          <w:szCs w:val="21"/>
        </w:rPr>
        <w:t>（签字）</w:t>
      </w:r>
    </w:p>
    <w:p w14:paraId="0F62CCA3" w14:textId="77777777" w:rsidR="00F8377B" w:rsidRPr="00342D38" w:rsidRDefault="00BD4706">
      <w:pPr>
        <w:spacing w:line="360" w:lineRule="auto"/>
        <w:ind w:firstLineChars="1000" w:firstLine="2100"/>
        <w:rPr>
          <w:rFonts w:ascii="宋体" w:hAnsi="宋体" w:cs="仿宋"/>
          <w:szCs w:val="21"/>
        </w:rPr>
      </w:pPr>
      <w:r w:rsidRPr="00342D38">
        <w:rPr>
          <w:rFonts w:ascii="宋体" w:hAnsi="宋体" w:cs="仿宋" w:hint="eastAsia"/>
          <w:szCs w:val="21"/>
        </w:rPr>
        <w:t>地    址：</w:t>
      </w:r>
      <w:r w:rsidRPr="00342D38">
        <w:rPr>
          <w:rFonts w:ascii="宋体" w:hAnsi="宋体" w:cs="仿宋" w:hint="eastAsia"/>
          <w:szCs w:val="21"/>
          <w:u w:val="single"/>
        </w:rPr>
        <w:t xml:space="preserve">                                             </w:t>
      </w:r>
    </w:p>
    <w:p w14:paraId="5C514E5F" w14:textId="77777777" w:rsidR="00F8377B" w:rsidRPr="00342D38" w:rsidRDefault="00BD4706">
      <w:pPr>
        <w:spacing w:line="360" w:lineRule="auto"/>
        <w:ind w:firstLineChars="1000" w:firstLine="2100"/>
        <w:rPr>
          <w:rFonts w:ascii="宋体" w:hAnsi="宋体" w:cs="仿宋"/>
          <w:szCs w:val="21"/>
        </w:rPr>
      </w:pPr>
      <w:r w:rsidRPr="00342D38">
        <w:rPr>
          <w:rFonts w:ascii="宋体" w:hAnsi="宋体" w:cs="仿宋" w:hint="eastAsia"/>
          <w:szCs w:val="21"/>
        </w:rPr>
        <w:t>邮政编码：</w:t>
      </w:r>
      <w:r w:rsidRPr="00342D38">
        <w:rPr>
          <w:rFonts w:ascii="宋体" w:hAnsi="宋体" w:cs="仿宋" w:hint="eastAsia"/>
          <w:szCs w:val="21"/>
          <w:u w:val="single"/>
        </w:rPr>
        <w:t xml:space="preserve">                                             </w:t>
      </w:r>
    </w:p>
    <w:p w14:paraId="36388574" w14:textId="77777777" w:rsidR="00F8377B" w:rsidRPr="00342D38" w:rsidRDefault="00BD4706">
      <w:pPr>
        <w:spacing w:line="360" w:lineRule="auto"/>
        <w:ind w:firstLineChars="1000" w:firstLine="2100"/>
        <w:rPr>
          <w:rFonts w:ascii="宋体" w:hAnsi="宋体" w:cs="仿宋"/>
          <w:szCs w:val="21"/>
        </w:rPr>
      </w:pPr>
      <w:r w:rsidRPr="00342D38">
        <w:rPr>
          <w:rFonts w:ascii="宋体" w:hAnsi="宋体" w:cs="仿宋" w:hint="eastAsia"/>
          <w:szCs w:val="21"/>
        </w:rPr>
        <w:t>电    话：</w:t>
      </w:r>
      <w:r w:rsidRPr="00342D38">
        <w:rPr>
          <w:rFonts w:ascii="宋体" w:hAnsi="宋体" w:cs="仿宋" w:hint="eastAsia"/>
          <w:szCs w:val="21"/>
          <w:u w:val="single"/>
        </w:rPr>
        <w:t xml:space="preserve">                                             </w:t>
      </w:r>
    </w:p>
    <w:p w14:paraId="31647F0B" w14:textId="77777777" w:rsidR="00F8377B" w:rsidRPr="00342D38" w:rsidRDefault="00BD4706">
      <w:pPr>
        <w:spacing w:line="360" w:lineRule="auto"/>
        <w:ind w:firstLineChars="1000" w:firstLine="2100"/>
        <w:rPr>
          <w:rFonts w:ascii="宋体" w:hAnsi="宋体" w:cs="仿宋"/>
          <w:szCs w:val="21"/>
          <w:u w:val="single"/>
        </w:rPr>
      </w:pPr>
      <w:r w:rsidRPr="00342D38">
        <w:rPr>
          <w:rFonts w:ascii="宋体" w:hAnsi="宋体" w:cs="仿宋" w:hint="eastAsia"/>
          <w:szCs w:val="21"/>
        </w:rPr>
        <w:t>传    真：</w:t>
      </w:r>
      <w:r w:rsidRPr="00342D38">
        <w:rPr>
          <w:rFonts w:ascii="宋体" w:hAnsi="宋体" w:cs="仿宋" w:hint="eastAsia"/>
          <w:szCs w:val="21"/>
          <w:u w:val="single"/>
        </w:rPr>
        <w:t xml:space="preserve">                                             </w:t>
      </w:r>
    </w:p>
    <w:p w14:paraId="776AA2E8" w14:textId="77777777" w:rsidR="00F8377B" w:rsidRPr="00342D38" w:rsidRDefault="00BD4706">
      <w:pPr>
        <w:spacing w:line="360" w:lineRule="auto"/>
        <w:ind w:firstLineChars="2300" w:firstLine="4830"/>
        <w:jc w:val="left"/>
      </w:pPr>
      <w:r w:rsidRPr="00342D38">
        <w:rPr>
          <w:rFonts w:ascii="宋体" w:hAnsi="宋体" w:cs="仿宋" w:hint="eastAsia"/>
          <w:szCs w:val="21"/>
          <w:u w:val="single"/>
        </w:rPr>
        <w:t xml:space="preserve">          </w:t>
      </w:r>
      <w:r w:rsidRPr="00342D38">
        <w:rPr>
          <w:rFonts w:ascii="宋体" w:hAnsi="宋体" w:cs="仿宋" w:hint="eastAsia"/>
          <w:szCs w:val="21"/>
        </w:rPr>
        <w:t>年</w:t>
      </w:r>
      <w:r w:rsidRPr="00342D38">
        <w:rPr>
          <w:rFonts w:ascii="宋体" w:hAnsi="宋体" w:cs="仿宋" w:hint="eastAsia"/>
          <w:szCs w:val="21"/>
          <w:u w:val="single"/>
        </w:rPr>
        <w:t xml:space="preserve">       </w:t>
      </w:r>
      <w:r w:rsidRPr="00342D38">
        <w:rPr>
          <w:rFonts w:ascii="宋体" w:hAnsi="宋体" w:cs="仿宋" w:hint="eastAsia"/>
          <w:szCs w:val="21"/>
        </w:rPr>
        <w:t>月</w:t>
      </w:r>
      <w:r w:rsidRPr="00342D38">
        <w:rPr>
          <w:rFonts w:ascii="宋体" w:hAnsi="宋体" w:cs="仿宋" w:hint="eastAsia"/>
          <w:szCs w:val="21"/>
          <w:u w:val="single"/>
        </w:rPr>
        <w:t xml:space="preserve">      </w:t>
      </w:r>
      <w:r w:rsidRPr="00342D38">
        <w:rPr>
          <w:rFonts w:ascii="宋体" w:hAnsi="宋体" w:cs="仿宋" w:hint="eastAsia"/>
          <w:szCs w:val="21"/>
        </w:rPr>
        <w:t>日</w:t>
      </w:r>
      <w:r w:rsidRPr="00342D38">
        <w:br w:type="page"/>
      </w:r>
    </w:p>
    <w:p w14:paraId="50F89D49" w14:textId="77777777" w:rsidR="00F8377B" w:rsidRPr="00342D38" w:rsidRDefault="00BD4706">
      <w:pPr>
        <w:keepNext/>
        <w:keepLines/>
        <w:spacing w:before="260" w:after="260" w:line="400" w:lineRule="exact"/>
        <w:jc w:val="center"/>
        <w:outlineLvl w:val="1"/>
        <w:rPr>
          <w:rFonts w:ascii="宋体" w:hAnsi="宋体"/>
          <w:b/>
          <w:sz w:val="32"/>
          <w:szCs w:val="20"/>
        </w:rPr>
      </w:pPr>
      <w:bookmarkStart w:id="1463" w:name="_Toc12894"/>
      <w:bookmarkStart w:id="1464" w:name="_Toc20113"/>
      <w:bookmarkStart w:id="1465" w:name="_Toc46759155"/>
      <w:bookmarkStart w:id="1466" w:name="_Toc4201"/>
      <w:bookmarkStart w:id="1467" w:name="_Toc4346"/>
      <w:r w:rsidRPr="00342D38">
        <w:rPr>
          <w:rFonts w:ascii="宋体" w:hAnsi="宋体" w:hint="eastAsia"/>
          <w:b/>
          <w:sz w:val="32"/>
          <w:szCs w:val="20"/>
        </w:rPr>
        <w:lastRenderedPageBreak/>
        <w:t>二十三</w:t>
      </w:r>
      <w:r w:rsidRPr="00342D38">
        <w:rPr>
          <w:rFonts w:ascii="宋体" w:hAnsi="宋体"/>
          <w:b/>
          <w:sz w:val="32"/>
          <w:szCs w:val="20"/>
        </w:rPr>
        <w:t>、其他资料</w:t>
      </w:r>
      <w:bookmarkEnd w:id="1453"/>
      <w:bookmarkEnd w:id="1463"/>
      <w:bookmarkEnd w:id="1464"/>
      <w:bookmarkEnd w:id="1465"/>
      <w:bookmarkEnd w:id="1466"/>
      <w:bookmarkEnd w:id="1467"/>
    </w:p>
    <w:p w14:paraId="6CB6CEDC" w14:textId="77777777" w:rsidR="00F8377B" w:rsidRPr="00342D38" w:rsidRDefault="00BD4706">
      <w:pPr>
        <w:numPr>
          <w:ilvl w:val="0"/>
          <w:numId w:val="132"/>
        </w:numPr>
        <w:adjustRightInd w:val="0"/>
        <w:spacing w:line="360" w:lineRule="exact"/>
        <w:textAlignment w:val="baseline"/>
      </w:pPr>
      <w:r w:rsidRPr="00342D38">
        <w:rPr>
          <w:rFonts w:hint="eastAsia"/>
        </w:rPr>
        <w:t>请描述贵公司质量保证体系。</w:t>
      </w:r>
    </w:p>
    <w:p w14:paraId="3C2AC9DB" w14:textId="77777777" w:rsidR="00F8377B" w:rsidRPr="00342D38" w:rsidRDefault="00F8377B">
      <w:pPr>
        <w:spacing w:line="360" w:lineRule="exact"/>
      </w:pPr>
    </w:p>
    <w:p w14:paraId="508E9AD1" w14:textId="77777777" w:rsidR="00F8377B" w:rsidRPr="00342D38" w:rsidRDefault="00F8377B">
      <w:pPr>
        <w:spacing w:line="360" w:lineRule="exact"/>
      </w:pPr>
    </w:p>
    <w:p w14:paraId="09D62FFA" w14:textId="77777777" w:rsidR="00F8377B" w:rsidRPr="00342D38" w:rsidRDefault="00BD4706">
      <w:pPr>
        <w:numPr>
          <w:ilvl w:val="0"/>
          <w:numId w:val="132"/>
        </w:numPr>
        <w:adjustRightInd w:val="0"/>
        <w:spacing w:line="360" w:lineRule="exact"/>
        <w:textAlignment w:val="baseline"/>
      </w:pPr>
      <w:r w:rsidRPr="00342D38">
        <w:rPr>
          <w:rFonts w:hint="eastAsia"/>
        </w:rPr>
        <w:t>提供最近三年年销售量情况。</w:t>
      </w:r>
    </w:p>
    <w:p w14:paraId="78FB3A72" w14:textId="77777777" w:rsidR="00F8377B" w:rsidRPr="00342D38" w:rsidRDefault="00F8377B">
      <w:pPr>
        <w:spacing w:line="360" w:lineRule="exact"/>
        <w:ind w:left="135"/>
      </w:pPr>
    </w:p>
    <w:p w14:paraId="58FE2332" w14:textId="77777777" w:rsidR="00F8377B" w:rsidRPr="00342D38" w:rsidRDefault="00F8377B">
      <w:pPr>
        <w:spacing w:line="360" w:lineRule="exact"/>
        <w:ind w:left="135"/>
      </w:pPr>
    </w:p>
    <w:p w14:paraId="289911B4" w14:textId="77777777" w:rsidR="00F8377B" w:rsidRPr="00342D38" w:rsidRDefault="00BD4706">
      <w:pPr>
        <w:numPr>
          <w:ilvl w:val="0"/>
          <w:numId w:val="132"/>
        </w:numPr>
        <w:adjustRightInd w:val="0"/>
        <w:spacing w:line="360" w:lineRule="exact"/>
        <w:textAlignment w:val="baseline"/>
      </w:pPr>
      <w:r w:rsidRPr="00342D38">
        <w:rPr>
          <w:rFonts w:hint="eastAsia"/>
        </w:rPr>
        <w:t>是否参与地铁相关货物材料的供应，与业主及施工单位配合的情况及所取得的业绩。</w:t>
      </w:r>
    </w:p>
    <w:p w14:paraId="1348E662" w14:textId="77777777" w:rsidR="00F8377B" w:rsidRPr="00342D38" w:rsidRDefault="00F8377B">
      <w:pPr>
        <w:spacing w:line="360" w:lineRule="exact"/>
        <w:ind w:left="135"/>
      </w:pPr>
    </w:p>
    <w:p w14:paraId="6EBAF5B8" w14:textId="77777777" w:rsidR="00F8377B" w:rsidRPr="00342D38" w:rsidRDefault="00F8377B">
      <w:pPr>
        <w:spacing w:line="360" w:lineRule="exact"/>
        <w:ind w:left="135"/>
      </w:pPr>
    </w:p>
    <w:p w14:paraId="157195EC" w14:textId="77777777" w:rsidR="00F8377B" w:rsidRPr="00342D38" w:rsidRDefault="00BD4706">
      <w:pPr>
        <w:numPr>
          <w:ilvl w:val="0"/>
          <w:numId w:val="132"/>
        </w:numPr>
        <w:adjustRightInd w:val="0"/>
        <w:spacing w:line="360" w:lineRule="exact"/>
        <w:textAlignment w:val="baseline"/>
      </w:pPr>
      <w:r w:rsidRPr="00342D38">
        <w:rPr>
          <w:rFonts w:hint="eastAsia"/>
        </w:rPr>
        <w:t>请提供您认为与贵公司参加投标有关的其他资料。</w:t>
      </w:r>
    </w:p>
    <w:p w14:paraId="41913ECC" w14:textId="77777777" w:rsidR="00F8377B" w:rsidRPr="00342D38" w:rsidRDefault="00F8377B">
      <w:pPr>
        <w:adjustRightInd w:val="0"/>
        <w:spacing w:line="360" w:lineRule="exact"/>
        <w:textAlignment w:val="baseline"/>
      </w:pPr>
    </w:p>
    <w:p w14:paraId="7C22FD8F" w14:textId="77777777" w:rsidR="00F8377B" w:rsidRPr="00342D38" w:rsidRDefault="00F8377B">
      <w:pPr>
        <w:adjustRightInd w:val="0"/>
        <w:spacing w:line="360" w:lineRule="exact"/>
        <w:textAlignment w:val="baseline"/>
      </w:pPr>
    </w:p>
    <w:p w14:paraId="656654E7" w14:textId="77777777" w:rsidR="00F8377B" w:rsidRPr="00342D38" w:rsidRDefault="00BD4706">
      <w:pPr>
        <w:numPr>
          <w:ilvl w:val="0"/>
          <w:numId w:val="132"/>
        </w:numPr>
        <w:adjustRightInd w:val="0"/>
        <w:spacing w:line="360" w:lineRule="exact"/>
        <w:textAlignment w:val="baseline"/>
      </w:pPr>
      <w:r w:rsidRPr="00342D38">
        <w:rPr>
          <w:rFonts w:hint="eastAsia"/>
        </w:rPr>
        <w:t>请根据本项目工程建设模式，提出对地铁材料供应管理办法及建议</w:t>
      </w:r>
    </w:p>
    <w:p w14:paraId="21D408CC" w14:textId="77777777" w:rsidR="00F8377B" w:rsidRPr="00342D38" w:rsidRDefault="00F8377B">
      <w:pPr>
        <w:adjustRightInd w:val="0"/>
        <w:spacing w:line="360" w:lineRule="exact"/>
        <w:textAlignment w:val="baseline"/>
      </w:pPr>
    </w:p>
    <w:p w14:paraId="5E623CA5" w14:textId="77777777" w:rsidR="00F8377B" w:rsidRPr="00342D38" w:rsidRDefault="00F8377B">
      <w:pPr>
        <w:adjustRightInd w:val="0"/>
        <w:spacing w:line="360" w:lineRule="exact"/>
        <w:textAlignment w:val="baseline"/>
      </w:pPr>
    </w:p>
    <w:p w14:paraId="79BD6B2B" w14:textId="77777777" w:rsidR="00F8377B" w:rsidRPr="00342D38" w:rsidRDefault="00BD4706">
      <w:pPr>
        <w:numPr>
          <w:ilvl w:val="0"/>
          <w:numId w:val="132"/>
        </w:numPr>
        <w:adjustRightInd w:val="0"/>
        <w:spacing w:line="360" w:lineRule="exact"/>
        <w:textAlignment w:val="baseline"/>
      </w:pPr>
      <w:r w:rsidRPr="00342D38">
        <w:rPr>
          <w:rFonts w:hint="eastAsia"/>
        </w:rPr>
        <w:t>根据详细评审要求，提供参与评审的其他资料。</w:t>
      </w:r>
    </w:p>
    <w:p w14:paraId="72C539AB" w14:textId="77777777" w:rsidR="00F8377B" w:rsidRDefault="00F8377B">
      <w:pPr>
        <w:widowControl/>
        <w:jc w:val="left"/>
      </w:pPr>
    </w:p>
    <w:p w14:paraId="13424870" w14:textId="77777777" w:rsidR="00F8377B" w:rsidRDefault="00F8377B">
      <w:pPr>
        <w:widowControl/>
        <w:jc w:val="left"/>
      </w:pPr>
    </w:p>
    <w:p w14:paraId="70E1B924" w14:textId="77777777" w:rsidR="00F8377B" w:rsidRDefault="00F8377B">
      <w:pPr>
        <w:widowControl/>
        <w:jc w:val="left"/>
      </w:pPr>
    </w:p>
    <w:p w14:paraId="1E888CB9" w14:textId="77777777" w:rsidR="00F8377B" w:rsidRDefault="00F8377B">
      <w:pPr>
        <w:rPr>
          <w:rFonts w:ascii="宋体" w:hAnsi="宋体"/>
          <w:szCs w:val="22"/>
        </w:rPr>
      </w:pPr>
    </w:p>
    <w:p w14:paraId="778B4562" w14:textId="77777777" w:rsidR="00F8377B" w:rsidRDefault="00F8377B">
      <w:pPr>
        <w:rPr>
          <w:rFonts w:ascii="宋体" w:hAnsi="宋体"/>
          <w:szCs w:val="22"/>
        </w:rPr>
      </w:pPr>
    </w:p>
    <w:p w14:paraId="34F1B8F0" w14:textId="77777777" w:rsidR="00F8377B" w:rsidRDefault="00F8377B">
      <w:pPr>
        <w:rPr>
          <w:rFonts w:ascii="宋体" w:hAnsi="宋体"/>
          <w:szCs w:val="22"/>
        </w:rPr>
      </w:pPr>
    </w:p>
    <w:p w14:paraId="38509E3D" w14:textId="77777777" w:rsidR="00F8377B" w:rsidRDefault="00F8377B">
      <w:pPr>
        <w:rPr>
          <w:rFonts w:ascii="宋体" w:hAnsi="宋体"/>
          <w:szCs w:val="22"/>
        </w:rPr>
      </w:pPr>
    </w:p>
    <w:p w14:paraId="07D355D7" w14:textId="77777777" w:rsidR="00F8377B" w:rsidRDefault="00F8377B">
      <w:pPr>
        <w:rPr>
          <w:rFonts w:ascii="宋体" w:hAnsi="宋体"/>
        </w:rPr>
      </w:pPr>
    </w:p>
    <w:sectPr w:rsidR="00F8377B">
      <w:headerReference w:type="default" r:id="rId28"/>
      <w:footerReference w:type="even" r:id="rId29"/>
      <w:endnotePr>
        <w:numFmt w:val="decimal"/>
      </w:endnotePr>
      <w:pgSz w:w="11906" w:h="16838"/>
      <w:pgMar w:top="1247" w:right="1418" w:bottom="1134" w:left="1418" w:header="851" w:footer="907"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41FD" w14:textId="77777777" w:rsidR="00F15723" w:rsidRDefault="00F15723">
      <w:r>
        <w:separator/>
      </w:r>
    </w:p>
  </w:endnote>
  <w:endnote w:type="continuationSeparator" w:id="0">
    <w:p w14:paraId="70DEBBDF" w14:textId="77777777" w:rsidR="00F15723" w:rsidRDefault="00F1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6" w:usb3="00000000" w:csb0="00040001" w:csb1="00000000"/>
  </w:font>
  <w:font w:name="仿宋_GB2312">
    <w:altName w:val="仿宋"/>
    <w:charset w:val="86"/>
    <w:family w:val="modern"/>
    <w:pitch w:val="default"/>
    <w:sig w:usb0="00000000" w:usb1="00000000" w:usb2="00000010" w:usb3="00000000" w:csb0="00040001" w:csb1="00000000"/>
  </w:font>
  <w:font w:name="Calisto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3D29" w14:textId="77777777" w:rsidR="00F8377B" w:rsidRDefault="00BD4706">
    <w:pPr>
      <w:pStyle w:val="af0"/>
      <w:framePr w:wrap="around" w:vAnchor="text" w:hAnchor="margin" w:xAlign="center" w:y="1"/>
      <w:rPr>
        <w:rStyle w:val="afd"/>
      </w:rPr>
    </w:pPr>
    <w:r>
      <w:fldChar w:fldCharType="begin"/>
    </w:r>
    <w:r>
      <w:rPr>
        <w:rStyle w:val="afd"/>
      </w:rPr>
      <w:instrText xml:space="preserve">PAGE  </w:instrText>
    </w:r>
    <w:r>
      <w:fldChar w:fldCharType="separate"/>
    </w:r>
    <w:r>
      <w:rPr>
        <w:rStyle w:val="afd"/>
        <w:rFonts w:hint="eastAsia"/>
      </w:rPr>
      <w:t>一–</w:t>
    </w:r>
    <w:r>
      <w:rPr>
        <w:rStyle w:val="afd"/>
        <w:rFonts w:hint="eastAsia"/>
      </w:rPr>
      <w:t>2</w:t>
    </w:r>
    <w:r>
      <w:fldChar w:fldCharType="end"/>
    </w:r>
  </w:p>
  <w:p w14:paraId="2ED010E2" w14:textId="77777777" w:rsidR="00F8377B" w:rsidRDefault="00BD4706">
    <w:pPr>
      <w:pStyle w:val="af0"/>
      <w:ind w:right="360" w:firstLine="360"/>
      <w:jc w:val="center"/>
    </w:pPr>
    <w:r>
      <w:rPr>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62D5" w14:textId="77777777" w:rsidR="00F8377B" w:rsidRDefault="00BD4706">
    <w:pPr>
      <w:pStyle w:val="af0"/>
      <w:jc w:val="center"/>
    </w:pPr>
    <w:r>
      <w:fldChar w:fldCharType="begin"/>
    </w:r>
    <w:r>
      <w:instrText xml:space="preserve"> PAGE   \* MERGEFORMAT </w:instrText>
    </w:r>
    <w:r>
      <w:fldChar w:fldCharType="separate"/>
    </w:r>
    <w:r>
      <w:rPr>
        <w:lang w:val="zh-CN"/>
      </w:rPr>
      <w:t>77</w:t>
    </w:r>
    <w:r>
      <w:fldChar w:fldCharType="end"/>
    </w:r>
  </w:p>
  <w:p w14:paraId="0151546F" w14:textId="77777777" w:rsidR="00F8377B" w:rsidRDefault="00F8377B">
    <w:pPr>
      <w:pStyle w:val="af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805214"/>
      <w:docPartObj>
        <w:docPartGallery w:val="Page Numbers (Bottom of Page)"/>
        <w:docPartUnique/>
      </w:docPartObj>
    </w:sdtPr>
    <w:sdtEndPr/>
    <w:sdtContent>
      <w:p w14:paraId="79BECA85" w14:textId="7F31E8E4" w:rsidR="00692915" w:rsidRDefault="00692915">
        <w:pPr>
          <w:pStyle w:val="af0"/>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9326" w14:textId="77777777" w:rsidR="00F8377B" w:rsidRDefault="00BD4706">
    <w:pPr>
      <w:pStyle w:val="af0"/>
      <w:jc w:val="center"/>
    </w:pPr>
    <w:r>
      <w:rPr>
        <w:noProof/>
      </w:rPr>
      <mc:AlternateContent>
        <mc:Choice Requires="wps">
          <w:drawing>
            <wp:anchor distT="0" distB="0" distL="114300" distR="114300" simplePos="0" relativeHeight="251660288" behindDoc="0" locked="0" layoutInCell="1" allowOverlap="1" wp14:anchorId="159A17E4" wp14:editId="4C4B3497">
              <wp:simplePos x="0" y="0"/>
              <wp:positionH relativeFrom="margin">
                <wp:posOffset>2814320</wp:posOffset>
              </wp:positionH>
              <wp:positionV relativeFrom="paragraph">
                <wp:posOffset>-4445</wp:posOffset>
              </wp:positionV>
              <wp:extent cx="180975" cy="190500"/>
              <wp:effectExtent l="0" t="0" r="9525" b="0"/>
              <wp:wrapNone/>
              <wp:docPr id="4" name="文本框 4"/>
              <wp:cNvGraphicFramePr/>
              <a:graphic xmlns:a="http://schemas.openxmlformats.org/drawingml/2006/main">
                <a:graphicData uri="http://schemas.microsoft.com/office/word/2010/wordprocessingShape">
                  <wps:wsp>
                    <wps:cNvSpPr txBox="1"/>
                    <wps:spPr>
                      <a:xfrm>
                        <a:off x="0" y="0"/>
                        <a:ext cx="180975"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7343F" w14:textId="77777777" w:rsidR="00F8377B" w:rsidRDefault="00BD4706">
                          <w:pPr>
                            <w:pStyle w:val="af0"/>
                            <w:jc w:val="center"/>
                          </w:pPr>
                          <w:r>
                            <w:fldChar w:fldCharType="begin"/>
                          </w:r>
                          <w:r>
                            <w:instrText>PAGE   \* MERGEFORMAT</w:instrText>
                          </w:r>
                          <w:r>
                            <w:fldChar w:fldCharType="separate"/>
                          </w:r>
                          <w:r>
                            <w:t>119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59A17E4" id="_x0000_t202" coordsize="21600,21600" o:spt="202" path="m,l,21600r21600,l21600,xe">
              <v:stroke joinstyle="miter"/>
              <v:path gradientshapeok="t" o:connecttype="rect"/>
            </v:shapetype>
            <v:shape id="文本框 4" o:spid="_x0000_s1026" type="#_x0000_t202" style="position:absolute;left:0;text-align:left;margin-left:221.6pt;margin-top:-.35pt;width:14.25pt;height: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" filled="f" stroked="f" strokeweight=".5pt">
              <v:textbox inset="0,0,0,0">
                <w:txbxContent>
                  <w:p w14:paraId="0077343F" w14:textId="77777777" w:rsidR="00F8377B" w:rsidRDefault="00BD4706">
                    <w:pPr>
                      <w:pStyle w:val="af0"/>
                      <w:jc w:val="center"/>
                    </w:pPr>
                    <w:r>
                      <w:fldChar w:fldCharType="begin"/>
                    </w:r>
                    <w:r>
                      <w:instrText>PAGE   \* MERGEFORMAT</w:instrText>
                    </w:r>
                    <w:r>
                      <w:fldChar w:fldCharType="separate"/>
                    </w:r>
                    <w:r>
                      <w:t>119</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D1A0" w14:textId="77777777" w:rsidR="00F8377B" w:rsidRDefault="00BD4706">
    <w:pPr>
      <w:pStyle w:val="af0"/>
      <w:framePr w:wrap="around" w:vAnchor="text" w:hAnchor="margin" w:xAlign="right" w:y="1"/>
      <w:numPr>
        <w:ilvl w:val="0"/>
        <w:numId w:val="4"/>
      </w:numPr>
      <w:rPr>
        <w:rStyle w:val="afd"/>
      </w:rPr>
    </w:pPr>
    <w:r>
      <w:fldChar w:fldCharType="begin"/>
    </w:r>
    <w:r>
      <w:rPr>
        <w:rStyle w:val="afd"/>
      </w:rPr>
      <w:instrText xml:space="preserve">PAGE  </w:instrText>
    </w:r>
    <w:r>
      <w:fldChar w:fldCharType="end"/>
    </w:r>
  </w:p>
  <w:p w14:paraId="09E1D9FE" w14:textId="77777777" w:rsidR="00F8377B" w:rsidRDefault="00F8377B">
    <w:pPr>
      <w:pStyle w:val="af0"/>
      <w:numPr>
        <w:ilvl w:val="0"/>
        <w:numId w:val="4"/>
      </w:numPr>
      <w:ind w:right="360"/>
    </w:pPr>
  </w:p>
  <w:p w14:paraId="3874AA35" w14:textId="77777777" w:rsidR="00F8377B" w:rsidRDefault="00F837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98F47" w14:textId="77777777" w:rsidR="00F15723" w:rsidRDefault="00F15723">
      <w:r>
        <w:separator/>
      </w:r>
    </w:p>
  </w:footnote>
  <w:footnote w:type="continuationSeparator" w:id="0">
    <w:p w14:paraId="640AB0AB" w14:textId="77777777" w:rsidR="00F15723" w:rsidRDefault="00F15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D95B" w14:textId="77777777" w:rsidR="00F8377B" w:rsidRDefault="00BD4706">
    <w:pPr>
      <w:pStyle w:val="af1"/>
      <w:jc w:val="right"/>
      <w:rPr>
        <w:i/>
        <w:iCs/>
      </w:rPr>
    </w:pPr>
    <w:r>
      <w:rPr>
        <w:rFonts w:hint="eastAsia"/>
        <w:i/>
        <w:iCs/>
      </w:rPr>
      <w:t>横枝岗路道路排水改造工程招标文件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178A" w14:textId="77777777" w:rsidR="00F8377B" w:rsidRDefault="00F8377B">
    <w:pPr>
      <w:pStyle w:val="af1"/>
      <w:pBdr>
        <w:bottom w:val="none" w:sz="0" w:space="0" w:color="auto"/>
      </w:pBdr>
      <w:ind w:left="425"/>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783" w14:textId="77777777" w:rsidR="00F8377B" w:rsidRDefault="00F8377B">
    <w:pPr>
      <w:pStyle w:val="af1"/>
      <w:pBdr>
        <w:bottom w:val="none" w:sz="0" w:space="0" w:color="auto"/>
      </w:pBdr>
      <w:tabs>
        <w:tab w:val="left" w:pos="4905"/>
      </w:tabs>
      <w:ind w:left="840"/>
      <w:jc w:val="both"/>
    </w:pPr>
  </w:p>
  <w:p w14:paraId="14A5B59A" w14:textId="77777777" w:rsidR="00F8377B" w:rsidRDefault="00F837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8541C8"/>
    <w:multiLevelType w:val="multilevel"/>
    <w:tmpl w:val="818541C8"/>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84365A73"/>
    <w:multiLevelType w:val="multilevel"/>
    <w:tmpl w:val="84365A7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2" w15:restartNumberingAfterBreak="0">
    <w:nsid w:val="88FFDF98"/>
    <w:multiLevelType w:val="multilevel"/>
    <w:tmpl w:val="88FFDF98"/>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 w15:restartNumberingAfterBreak="0">
    <w:nsid w:val="8DA87FEC"/>
    <w:multiLevelType w:val="multilevel"/>
    <w:tmpl w:val="8DA87FEC"/>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9051BFC7"/>
    <w:multiLevelType w:val="singleLevel"/>
    <w:tmpl w:val="9051BFC7"/>
    <w:lvl w:ilvl="0">
      <w:start w:val="7"/>
      <w:numFmt w:val="chineseCounting"/>
      <w:suff w:val="nothing"/>
      <w:lvlText w:val="%1、"/>
      <w:lvlJc w:val="left"/>
      <w:rPr>
        <w:rFonts w:hint="eastAsia"/>
      </w:rPr>
    </w:lvl>
  </w:abstractNum>
  <w:abstractNum w:abstractNumId="5" w15:restartNumberingAfterBreak="0">
    <w:nsid w:val="98B07B03"/>
    <w:multiLevelType w:val="multilevel"/>
    <w:tmpl w:val="98B07B0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6" w15:restartNumberingAfterBreak="0">
    <w:nsid w:val="9D5C3E1B"/>
    <w:multiLevelType w:val="multilevel"/>
    <w:tmpl w:val="9D5C3E1B"/>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 w15:restartNumberingAfterBreak="0">
    <w:nsid w:val="9F36D82B"/>
    <w:multiLevelType w:val="multilevel"/>
    <w:tmpl w:val="9F36D82B"/>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8" w15:restartNumberingAfterBreak="0">
    <w:nsid w:val="A1E1BFDC"/>
    <w:multiLevelType w:val="multilevel"/>
    <w:tmpl w:val="A1E1BFDC"/>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9" w15:restartNumberingAfterBreak="0">
    <w:nsid w:val="A5249A55"/>
    <w:multiLevelType w:val="multilevel"/>
    <w:tmpl w:val="A5249A55"/>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0" w15:restartNumberingAfterBreak="0">
    <w:nsid w:val="A6750512"/>
    <w:multiLevelType w:val="multilevel"/>
    <w:tmpl w:val="A6750512"/>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1" w15:restartNumberingAfterBreak="0">
    <w:nsid w:val="AF3BE7F7"/>
    <w:multiLevelType w:val="multilevel"/>
    <w:tmpl w:val="AF3BE7F7"/>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2" w15:restartNumberingAfterBreak="0">
    <w:nsid w:val="B0D12111"/>
    <w:multiLevelType w:val="multilevel"/>
    <w:tmpl w:val="B0D12111"/>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3" w15:restartNumberingAfterBreak="0">
    <w:nsid w:val="B27280FB"/>
    <w:multiLevelType w:val="multilevel"/>
    <w:tmpl w:val="B27280FB"/>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4" w15:restartNumberingAfterBreak="0">
    <w:nsid w:val="B30CFCC9"/>
    <w:multiLevelType w:val="multilevel"/>
    <w:tmpl w:val="B30CFCC9"/>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5" w15:restartNumberingAfterBreak="0">
    <w:nsid w:val="B4DE22E3"/>
    <w:multiLevelType w:val="multilevel"/>
    <w:tmpl w:val="B4DE22E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6" w15:restartNumberingAfterBreak="0">
    <w:nsid w:val="B74A4F6C"/>
    <w:multiLevelType w:val="multilevel"/>
    <w:tmpl w:val="B74A4F6C"/>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7" w15:restartNumberingAfterBreak="0">
    <w:nsid w:val="B8ED18C3"/>
    <w:multiLevelType w:val="multilevel"/>
    <w:tmpl w:val="B8ED18C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8" w15:restartNumberingAfterBreak="0">
    <w:nsid w:val="BC9CC34C"/>
    <w:multiLevelType w:val="multilevel"/>
    <w:tmpl w:val="BC9CC34C"/>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9" w15:restartNumberingAfterBreak="0">
    <w:nsid w:val="BCAEB641"/>
    <w:multiLevelType w:val="multilevel"/>
    <w:tmpl w:val="BCAEB641"/>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20" w15:restartNumberingAfterBreak="0">
    <w:nsid w:val="BD57840A"/>
    <w:multiLevelType w:val="multilevel"/>
    <w:tmpl w:val="BD57840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1" w15:restartNumberingAfterBreak="0">
    <w:nsid w:val="BE55F50A"/>
    <w:multiLevelType w:val="multilevel"/>
    <w:tmpl w:val="BE55F50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2" w15:restartNumberingAfterBreak="0">
    <w:nsid w:val="C29165BD"/>
    <w:multiLevelType w:val="multilevel"/>
    <w:tmpl w:val="C29165BD"/>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23" w15:restartNumberingAfterBreak="0">
    <w:nsid w:val="C4D56505"/>
    <w:multiLevelType w:val="multilevel"/>
    <w:tmpl w:val="C4D56505"/>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4" w15:restartNumberingAfterBreak="0">
    <w:nsid w:val="C5B2773F"/>
    <w:multiLevelType w:val="singleLevel"/>
    <w:tmpl w:val="C5B2773F"/>
    <w:lvl w:ilvl="0">
      <w:start w:val="1"/>
      <w:numFmt w:val="decimal"/>
      <w:lvlText w:val="%1."/>
      <w:lvlJc w:val="left"/>
      <w:pPr>
        <w:ind w:left="425" w:hanging="425"/>
      </w:pPr>
      <w:rPr>
        <w:rFonts w:hint="default"/>
      </w:rPr>
    </w:lvl>
  </w:abstractNum>
  <w:abstractNum w:abstractNumId="25" w15:restartNumberingAfterBreak="0">
    <w:nsid w:val="C7469C2A"/>
    <w:multiLevelType w:val="multilevel"/>
    <w:tmpl w:val="C7469C2A"/>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26" w15:restartNumberingAfterBreak="0">
    <w:nsid w:val="C8BC2298"/>
    <w:multiLevelType w:val="multilevel"/>
    <w:tmpl w:val="C8BC2298"/>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27" w15:restartNumberingAfterBreak="0">
    <w:nsid w:val="CF931F48"/>
    <w:multiLevelType w:val="multilevel"/>
    <w:tmpl w:val="CF931F48"/>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8" w15:restartNumberingAfterBreak="0">
    <w:nsid w:val="D52F1C32"/>
    <w:multiLevelType w:val="singleLevel"/>
    <w:tmpl w:val="D52F1C32"/>
    <w:lvl w:ilvl="0">
      <w:start w:val="1"/>
      <w:numFmt w:val="lowerLetter"/>
      <w:lvlText w:val="%1)"/>
      <w:lvlJc w:val="left"/>
      <w:pPr>
        <w:tabs>
          <w:tab w:val="left" w:pos="420"/>
        </w:tabs>
        <w:ind w:left="425" w:hanging="425"/>
      </w:pPr>
      <w:rPr>
        <w:rFonts w:hint="default"/>
      </w:rPr>
    </w:lvl>
  </w:abstractNum>
  <w:abstractNum w:abstractNumId="29" w15:restartNumberingAfterBreak="0">
    <w:nsid w:val="D9B9AFAA"/>
    <w:multiLevelType w:val="multilevel"/>
    <w:tmpl w:val="D9B9AFA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0" w15:restartNumberingAfterBreak="0">
    <w:nsid w:val="DA5CDE7B"/>
    <w:multiLevelType w:val="multilevel"/>
    <w:tmpl w:val="DA5CDE7B"/>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1" w15:restartNumberingAfterBreak="0">
    <w:nsid w:val="E026FD3E"/>
    <w:multiLevelType w:val="multilevel"/>
    <w:tmpl w:val="E026FD3E"/>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2" w15:restartNumberingAfterBreak="0">
    <w:nsid w:val="E3012CAA"/>
    <w:multiLevelType w:val="multilevel"/>
    <w:tmpl w:val="E3012CA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E3B473EB"/>
    <w:multiLevelType w:val="multilevel"/>
    <w:tmpl w:val="E3B473EB"/>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E999B7EA"/>
    <w:multiLevelType w:val="multilevel"/>
    <w:tmpl w:val="E999B7EA"/>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5" w15:restartNumberingAfterBreak="0">
    <w:nsid w:val="FAB82621"/>
    <w:multiLevelType w:val="multilevel"/>
    <w:tmpl w:val="FAB82621"/>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FC46D640"/>
    <w:multiLevelType w:val="multilevel"/>
    <w:tmpl w:val="FC46D640"/>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7" w15:restartNumberingAfterBreak="0">
    <w:nsid w:val="FEBE85F8"/>
    <w:multiLevelType w:val="multilevel"/>
    <w:tmpl w:val="FEBE85F8"/>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8" w15:restartNumberingAfterBreak="0">
    <w:nsid w:val="FF935951"/>
    <w:multiLevelType w:val="multilevel"/>
    <w:tmpl w:val="FF935951"/>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39" w15:restartNumberingAfterBreak="0">
    <w:nsid w:val="009E5F1A"/>
    <w:multiLevelType w:val="singleLevel"/>
    <w:tmpl w:val="009E5F1A"/>
    <w:lvl w:ilvl="0">
      <w:start w:val="1"/>
      <w:numFmt w:val="decimal"/>
      <w:lvlText w:val="%1."/>
      <w:lvlJc w:val="left"/>
      <w:pPr>
        <w:tabs>
          <w:tab w:val="left" w:pos="420"/>
        </w:tabs>
        <w:ind w:left="420" w:hanging="285"/>
      </w:pPr>
      <w:rPr>
        <w:rFonts w:cs="Times New Roman" w:hint="default"/>
      </w:rPr>
    </w:lvl>
  </w:abstractNum>
  <w:abstractNum w:abstractNumId="40" w15:restartNumberingAfterBreak="0">
    <w:nsid w:val="0154138B"/>
    <w:multiLevelType w:val="multilevel"/>
    <w:tmpl w:val="0154138B"/>
    <w:lvl w:ilvl="0">
      <w:start w:val="1"/>
      <w:numFmt w:val="decimal"/>
      <w:lvlText w:val="1.1.%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1" w15:restartNumberingAfterBreak="0">
    <w:nsid w:val="01845672"/>
    <w:multiLevelType w:val="multilevel"/>
    <w:tmpl w:val="01845672"/>
    <w:lvl w:ilvl="0">
      <w:start w:val="1"/>
      <w:numFmt w:val="decimal"/>
      <w:lvlText w:val="(%1)"/>
      <w:lvlJc w:val="left"/>
      <w:pPr>
        <w:tabs>
          <w:tab w:val="left" w:pos="1110"/>
        </w:tabs>
        <w:ind w:left="1110" w:hanging="390"/>
      </w:pPr>
      <w:rPr>
        <w:rFonts w:hint="default"/>
      </w:rPr>
    </w:lvl>
    <w:lvl w:ilvl="1">
      <w:start w:val="1"/>
      <w:numFmt w:val="lowerLetter"/>
      <w:lvlText w:val="%2)"/>
      <w:lvlJc w:val="left"/>
      <w:pPr>
        <w:tabs>
          <w:tab w:val="left" w:pos="840"/>
        </w:tabs>
        <w:ind w:left="840" w:hanging="420"/>
      </w:pPr>
      <w:rPr>
        <w:rFonts w:hint="eastAsia"/>
      </w:rPr>
    </w:lvl>
    <w:lvl w:ilvl="2">
      <w:start w:val="1"/>
      <w:numFmt w:val="decimal"/>
      <w:suff w:val="nothing"/>
      <w:lvlText w:val="（%3）"/>
      <w:lvlJc w:val="left"/>
      <w:pPr>
        <w:ind w:left="1560" w:hanging="7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42" w15:restartNumberingAfterBreak="0">
    <w:nsid w:val="0228709D"/>
    <w:multiLevelType w:val="multilevel"/>
    <w:tmpl w:val="0228709D"/>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43" w15:restartNumberingAfterBreak="0">
    <w:nsid w:val="02E6589B"/>
    <w:multiLevelType w:val="multilevel"/>
    <w:tmpl w:val="02E6589B"/>
    <w:lvl w:ilvl="0">
      <w:start w:val="1"/>
      <w:numFmt w:val="decimal"/>
      <w:lvlText w:val="2.1.%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44" w15:restartNumberingAfterBreak="0">
    <w:nsid w:val="05359AE2"/>
    <w:multiLevelType w:val="multilevel"/>
    <w:tmpl w:val="05359AE2"/>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5" w15:restartNumberingAfterBreak="0">
    <w:nsid w:val="05C83051"/>
    <w:multiLevelType w:val="multilevel"/>
    <w:tmpl w:val="05C83051"/>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46" w15:restartNumberingAfterBreak="0">
    <w:nsid w:val="06BA8E5F"/>
    <w:multiLevelType w:val="multilevel"/>
    <w:tmpl w:val="06BA8E5F"/>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7" w15:restartNumberingAfterBreak="0">
    <w:nsid w:val="07FABED3"/>
    <w:multiLevelType w:val="multilevel"/>
    <w:tmpl w:val="07FABED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48" w15:restartNumberingAfterBreak="0">
    <w:nsid w:val="09687A7B"/>
    <w:multiLevelType w:val="multilevel"/>
    <w:tmpl w:val="09687A7B"/>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49" w15:restartNumberingAfterBreak="0">
    <w:nsid w:val="0A842161"/>
    <w:multiLevelType w:val="multilevel"/>
    <w:tmpl w:val="0A842161"/>
    <w:lvl w:ilvl="0">
      <w:start w:val="1"/>
      <w:numFmt w:val="decimal"/>
      <w:lvlText w:val="1.%1."/>
      <w:lvlJc w:val="left"/>
      <w:pPr>
        <w:tabs>
          <w:tab w:val="left" w:pos="0"/>
        </w:tabs>
        <w:ind w:left="425" w:hanging="425"/>
      </w:pPr>
    </w:lvl>
    <w:lvl w:ilvl="1">
      <w:start w:val="1"/>
      <w:numFmt w:val="decimal"/>
      <w:lvlText w:val="%1.%2"/>
      <w:lvlJc w:val="left"/>
      <w:pPr>
        <w:tabs>
          <w:tab w:val="left" w:pos="0"/>
        </w:tabs>
        <w:ind w:left="992" w:hanging="567"/>
      </w:pPr>
    </w:lvl>
    <w:lvl w:ilvl="2">
      <w:start w:val="1"/>
      <w:numFmt w:val="decimal"/>
      <w:lvlText w:val="%1.%2.%3"/>
      <w:lvlJc w:val="left"/>
      <w:pPr>
        <w:tabs>
          <w:tab w:val="left" w:pos="0"/>
        </w:tabs>
        <w:ind w:left="1418" w:hanging="567"/>
      </w:pPr>
    </w:lvl>
    <w:lvl w:ilvl="3">
      <w:start w:val="1"/>
      <w:numFmt w:val="decimal"/>
      <w:lvlText w:val="%1.%2.%3.%4"/>
      <w:lvlJc w:val="left"/>
      <w:pPr>
        <w:tabs>
          <w:tab w:val="left" w:pos="0"/>
        </w:tabs>
        <w:ind w:left="1984" w:hanging="708"/>
      </w:pPr>
    </w:lvl>
    <w:lvl w:ilvl="4">
      <w:start w:val="1"/>
      <w:numFmt w:val="decimal"/>
      <w:lvlText w:val="%1.%2.%3.%4.%5"/>
      <w:lvlJc w:val="left"/>
      <w:pPr>
        <w:tabs>
          <w:tab w:val="left" w:pos="0"/>
        </w:tabs>
        <w:ind w:left="2551" w:hanging="850"/>
      </w:pPr>
    </w:lvl>
    <w:lvl w:ilvl="5">
      <w:start w:val="1"/>
      <w:numFmt w:val="decimal"/>
      <w:lvlText w:val="%1.%2.%3.%4.%5.%6"/>
      <w:lvlJc w:val="left"/>
      <w:pPr>
        <w:tabs>
          <w:tab w:val="left" w:pos="0"/>
        </w:tabs>
        <w:ind w:left="3260" w:hanging="1134"/>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50" w15:restartNumberingAfterBreak="0">
    <w:nsid w:val="0DB228A8"/>
    <w:multiLevelType w:val="multilevel"/>
    <w:tmpl w:val="0DB228A8"/>
    <w:lvl w:ilvl="0">
      <w:start w:val="1"/>
      <w:numFmt w:val="decimal"/>
      <w:lvlText w:val="3.2.%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1" w15:restartNumberingAfterBreak="0">
    <w:nsid w:val="12763E14"/>
    <w:multiLevelType w:val="multilevel"/>
    <w:tmpl w:val="12763E14"/>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2" w15:restartNumberingAfterBreak="0">
    <w:nsid w:val="161F5D40"/>
    <w:multiLevelType w:val="multilevel"/>
    <w:tmpl w:val="161F5D40"/>
    <w:lvl w:ilvl="0">
      <w:start w:val="5"/>
      <w:numFmt w:val="decimal"/>
      <w:lvlText w:val="%1"/>
      <w:lvlJc w:val="left"/>
      <w:pPr>
        <w:tabs>
          <w:tab w:val="left" w:pos="360"/>
        </w:tabs>
        <w:ind w:left="360" w:hanging="360"/>
      </w:pPr>
      <w:rPr>
        <w:rFonts w:hint="eastAsia"/>
        <w:color w:val="000000"/>
      </w:rPr>
    </w:lvl>
    <w:lvl w:ilvl="1">
      <w:start w:val="1"/>
      <w:numFmt w:val="decimal"/>
      <w:lvlText w:val="%1.%2"/>
      <w:lvlJc w:val="left"/>
      <w:pPr>
        <w:tabs>
          <w:tab w:val="left" w:pos="360"/>
        </w:tabs>
        <w:ind w:left="360" w:hanging="360"/>
      </w:pPr>
      <w:rPr>
        <w:rFonts w:hint="eastAsia"/>
        <w:color w:val="000000"/>
      </w:rPr>
    </w:lvl>
    <w:lvl w:ilvl="2">
      <w:start w:val="1"/>
      <w:numFmt w:val="decimal"/>
      <w:lvlText w:val="%1.%2.%3"/>
      <w:lvlJc w:val="left"/>
      <w:pPr>
        <w:tabs>
          <w:tab w:val="left" w:pos="720"/>
        </w:tabs>
        <w:ind w:left="720" w:hanging="720"/>
      </w:pPr>
      <w:rPr>
        <w:rFonts w:hint="eastAsia"/>
        <w:color w:val="000000"/>
      </w:rPr>
    </w:lvl>
    <w:lvl w:ilvl="3">
      <w:start w:val="1"/>
      <w:numFmt w:val="decimal"/>
      <w:lvlText w:val="%1.%2.%3.%4"/>
      <w:lvlJc w:val="left"/>
      <w:pPr>
        <w:tabs>
          <w:tab w:val="left" w:pos="1080"/>
        </w:tabs>
        <w:ind w:left="1080" w:hanging="1080"/>
      </w:pPr>
      <w:rPr>
        <w:rFonts w:hint="eastAsia"/>
        <w:color w:val="000000"/>
      </w:rPr>
    </w:lvl>
    <w:lvl w:ilvl="4">
      <w:start w:val="1"/>
      <w:numFmt w:val="decimal"/>
      <w:lvlText w:val="%1.%2.%3.%4.%5"/>
      <w:lvlJc w:val="left"/>
      <w:pPr>
        <w:tabs>
          <w:tab w:val="left" w:pos="1080"/>
        </w:tabs>
        <w:ind w:left="1080" w:hanging="1080"/>
      </w:pPr>
      <w:rPr>
        <w:rFonts w:hint="eastAsia"/>
        <w:color w:val="000000"/>
      </w:rPr>
    </w:lvl>
    <w:lvl w:ilvl="5">
      <w:start w:val="1"/>
      <w:numFmt w:val="decimal"/>
      <w:lvlText w:val="%1.%2.%3.%4.%5.%6"/>
      <w:lvlJc w:val="left"/>
      <w:pPr>
        <w:tabs>
          <w:tab w:val="left" w:pos="1440"/>
        </w:tabs>
        <w:ind w:left="1440" w:hanging="1440"/>
      </w:pPr>
      <w:rPr>
        <w:rFonts w:hint="eastAsia"/>
        <w:color w:val="000000"/>
      </w:rPr>
    </w:lvl>
    <w:lvl w:ilvl="6">
      <w:start w:val="1"/>
      <w:numFmt w:val="decimal"/>
      <w:lvlText w:val="%1.%2.%3.%4.%5.%6.%7"/>
      <w:lvlJc w:val="left"/>
      <w:pPr>
        <w:tabs>
          <w:tab w:val="left" w:pos="1440"/>
        </w:tabs>
        <w:ind w:left="1440" w:hanging="1440"/>
      </w:pPr>
      <w:rPr>
        <w:rFonts w:hint="eastAsia"/>
        <w:color w:val="000000"/>
      </w:rPr>
    </w:lvl>
    <w:lvl w:ilvl="7">
      <w:start w:val="1"/>
      <w:numFmt w:val="decimal"/>
      <w:lvlText w:val="%1.%2.%3.%4.%5.%6.%7.%8"/>
      <w:lvlJc w:val="left"/>
      <w:pPr>
        <w:tabs>
          <w:tab w:val="left" w:pos="1800"/>
        </w:tabs>
        <w:ind w:left="1800" w:hanging="1800"/>
      </w:pPr>
      <w:rPr>
        <w:rFonts w:hint="eastAsia"/>
        <w:color w:val="000000"/>
      </w:rPr>
    </w:lvl>
    <w:lvl w:ilvl="8">
      <w:start w:val="1"/>
      <w:numFmt w:val="decimal"/>
      <w:lvlText w:val="%1.%2.%3.%4.%5.%6.%7.%8.%9"/>
      <w:lvlJc w:val="left"/>
      <w:pPr>
        <w:tabs>
          <w:tab w:val="left" w:pos="1800"/>
        </w:tabs>
        <w:ind w:left="1800" w:hanging="1800"/>
      </w:pPr>
      <w:rPr>
        <w:rFonts w:hint="eastAsia"/>
        <w:color w:val="000000"/>
      </w:rPr>
    </w:lvl>
  </w:abstractNum>
  <w:abstractNum w:abstractNumId="53" w15:restartNumberingAfterBreak="0">
    <w:nsid w:val="164F7B01"/>
    <w:multiLevelType w:val="multilevel"/>
    <w:tmpl w:val="164F7B01"/>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4" w15:restartNumberingAfterBreak="0">
    <w:nsid w:val="166A1C2F"/>
    <w:multiLevelType w:val="multilevel"/>
    <w:tmpl w:val="166A1C2F"/>
    <w:lvl w:ilvl="0">
      <w:start w:val="20"/>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55" w15:restartNumberingAfterBreak="0">
    <w:nsid w:val="18FBA828"/>
    <w:multiLevelType w:val="multilevel"/>
    <w:tmpl w:val="18FBA828"/>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56" w15:restartNumberingAfterBreak="0">
    <w:nsid w:val="19FB6CC7"/>
    <w:multiLevelType w:val="multilevel"/>
    <w:tmpl w:val="19FB6CC7"/>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7" w15:restartNumberingAfterBreak="0">
    <w:nsid w:val="1A3E7C28"/>
    <w:multiLevelType w:val="multilevel"/>
    <w:tmpl w:val="1A3E7C28"/>
    <w:lvl w:ilvl="0">
      <w:start w:val="21"/>
      <w:numFmt w:val="decimal"/>
      <w:lvlText w:val="%1"/>
      <w:lvlJc w:val="left"/>
      <w:pPr>
        <w:tabs>
          <w:tab w:val="left" w:pos="480"/>
        </w:tabs>
        <w:ind w:left="480" w:hanging="480"/>
      </w:pPr>
      <w:rPr>
        <w:rFonts w:hint="default"/>
      </w:rPr>
    </w:lvl>
    <w:lvl w:ilvl="1">
      <w:start w:val="2"/>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8" w15:restartNumberingAfterBreak="0">
    <w:nsid w:val="1C743E76"/>
    <w:multiLevelType w:val="multilevel"/>
    <w:tmpl w:val="1C743E76"/>
    <w:lvl w:ilvl="0">
      <w:start w:val="22"/>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9" w15:restartNumberingAfterBreak="0">
    <w:nsid w:val="1DC94CC1"/>
    <w:multiLevelType w:val="multilevel"/>
    <w:tmpl w:val="1DC94CC1"/>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60" w15:restartNumberingAfterBreak="0">
    <w:nsid w:val="20BB6026"/>
    <w:multiLevelType w:val="multilevel"/>
    <w:tmpl w:val="20BB6026"/>
    <w:lvl w:ilvl="0">
      <w:start w:val="1"/>
      <w:numFmt w:val="decimal"/>
      <w:lvlText w:val="3.3.%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21323B49"/>
    <w:multiLevelType w:val="multilevel"/>
    <w:tmpl w:val="21323B49"/>
    <w:lvl w:ilvl="0">
      <w:start w:val="1"/>
      <w:numFmt w:val="decimal"/>
      <w:lvlText w:val="2.2.%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62" w15:restartNumberingAfterBreak="0">
    <w:nsid w:val="219331CE"/>
    <w:multiLevelType w:val="multilevel"/>
    <w:tmpl w:val="219331CE"/>
    <w:lvl w:ilvl="0">
      <w:start w:val="11"/>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63" w15:restartNumberingAfterBreak="0">
    <w:nsid w:val="223E5194"/>
    <w:multiLevelType w:val="multilevel"/>
    <w:tmpl w:val="223E5194"/>
    <w:lvl w:ilvl="0">
      <w:start w:val="1"/>
      <w:numFmt w:val="decimal"/>
      <w:lvlText w:val="%1"/>
      <w:lvlJc w:val="left"/>
      <w:pPr>
        <w:tabs>
          <w:tab w:val="left" w:pos="4905"/>
        </w:tabs>
        <w:ind w:left="4905" w:hanging="425"/>
      </w:pPr>
      <w:rPr>
        <w:rFonts w:hint="eastAsia"/>
      </w:rPr>
    </w:lvl>
    <w:lvl w:ilvl="1">
      <w:start w:val="1"/>
      <w:numFmt w:val="decimal"/>
      <w:lvlText w:val="%1.%2"/>
      <w:lvlJc w:val="left"/>
      <w:pPr>
        <w:tabs>
          <w:tab w:val="left" w:pos="1832"/>
        </w:tabs>
        <w:ind w:left="1832" w:hanging="567"/>
      </w:pPr>
      <w:rPr>
        <w:rFonts w:hint="eastAsia"/>
      </w:rPr>
    </w:lvl>
    <w:lvl w:ilvl="2">
      <w:start w:val="1"/>
      <w:numFmt w:val="decimal"/>
      <w:lvlText w:val="%1.%2.%3"/>
      <w:lvlJc w:val="left"/>
      <w:pPr>
        <w:tabs>
          <w:tab w:val="left" w:pos="2258"/>
        </w:tabs>
        <w:ind w:left="2258" w:hanging="567"/>
      </w:pPr>
      <w:rPr>
        <w:rFonts w:hint="eastAsia"/>
      </w:rPr>
    </w:lvl>
    <w:lvl w:ilvl="3">
      <w:start w:val="1"/>
      <w:numFmt w:val="decimal"/>
      <w:lvlText w:val="%1.%2.%3.%4"/>
      <w:lvlJc w:val="left"/>
      <w:pPr>
        <w:tabs>
          <w:tab w:val="left" w:pos="3196"/>
        </w:tabs>
        <w:ind w:left="2824" w:hanging="708"/>
      </w:pPr>
      <w:rPr>
        <w:rFonts w:hint="eastAsia"/>
      </w:rPr>
    </w:lvl>
    <w:lvl w:ilvl="4">
      <w:start w:val="1"/>
      <w:numFmt w:val="decimal"/>
      <w:lvlText w:val="%1.%2.%3.%4.%5"/>
      <w:lvlJc w:val="left"/>
      <w:pPr>
        <w:tabs>
          <w:tab w:val="left" w:pos="3621"/>
        </w:tabs>
        <w:ind w:left="3391" w:hanging="850"/>
      </w:pPr>
      <w:rPr>
        <w:rFonts w:hint="eastAsia"/>
      </w:rPr>
    </w:lvl>
    <w:lvl w:ilvl="5">
      <w:start w:val="1"/>
      <w:numFmt w:val="decimal"/>
      <w:lvlText w:val="%1.%2.%3.%4.%5.%6"/>
      <w:lvlJc w:val="left"/>
      <w:pPr>
        <w:tabs>
          <w:tab w:val="left" w:pos="4406"/>
        </w:tabs>
        <w:ind w:left="4100" w:hanging="1134"/>
      </w:pPr>
      <w:rPr>
        <w:rFonts w:hint="eastAsia"/>
      </w:rPr>
    </w:lvl>
    <w:lvl w:ilvl="6">
      <w:start w:val="1"/>
      <w:numFmt w:val="decimal"/>
      <w:lvlText w:val="%1.%2.%3.%4.%5.%6.%7"/>
      <w:lvlJc w:val="left"/>
      <w:pPr>
        <w:tabs>
          <w:tab w:val="left" w:pos="4831"/>
        </w:tabs>
        <w:ind w:left="4667" w:hanging="1276"/>
      </w:pPr>
      <w:rPr>
        <w:rFonts w:hint="eastAsia"/>
      </w:rPr>
    </w:lvl>
    <w:lvl w:ilvl="7">
      <w:start w:val="1"/>
      <w:numFmt w:val="decimal"/>
      <w:lvlText w:val="%1.%2.%3.%4.%5.%6.%7.%8"/>
      <w:lvlJc w:val="left"/>
      <w:pPr>
        <w:tabs>
          <w:tab w:val="left" w:pos="5616"/>
        </w:tabs>
        <w:ind w:left="5234" w:hanging="1418"/>
      </w:pPr>
      <w:rPr>
        <w:rFonts w:hint="eastAsia"/>
      </w:rPr>
    </w:lvl>
    <w:lvl w:ilvl="8">
      <w:start w:val="1"/>
      <w:numFmt w:val="decimal"/>
      <w:lvlText w:val="%1.%2.%3.%4.%5.%6.%7.%8.%9"/>
      <w:lvlJc w:val="left"/>
      <w:pPr>
        <w:tabs>
          <w:tab w:val="left" w:pos="6402"/>
        </w:tabs>
        <w:ind w:left="5942" w:hanging="1700"/>
      </w:pPr>
      <w:rPr>
        <w:rFonts w:hint="eastAsia"/>
      </w:rPr>
    </w:lvl>
  </w:abstractNum>
  <w:abstractNum w:abstractNumId="64" w15:restartNumberingAfterBreak="0">
    <w:nsid w:val="23593FE1"/>
    <w:multiLevelType w:val="multilevel"/>
    <w:tmpl w:val="23593FE1"/>
    <w:lvl w:ilvl="0">
      <w:start w:val="16"/>
      <w:numFmt w:val="decimal"/>
      <w:lvlText w:val="%1"/>
      <w:lvlJc w:val="left"/>
      <w:pPr>
        <w:tabs>
          <w:tab w:val="left" w:pos="420"/>
        </w:tabs>
        <w:ind w:left="420" w:hanging="420"/>
      </w:pPr>
      <w:rPr>
        <w:rFonts w:hint="eastAsia"/>
      </w:rPr>
    </w:lvl>
    <w:lvl w:ilvl="1">
      <w:start w:val="1"/>
      <w:numFmt w:val="decimal"/>
      <w:lvlText w:val="%1.%2"/>
      <w:lvlJc w:val="left"/>
      <w:pPr>
        <w:tabs>
          <w:tab w:val="left" w:pos="420"/>
        </w:tabs>
        <w:ind w:left="420" w:hanging="42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65" w15:restartNumberingAfterBreak="0">
    <w:nsid w:val="24AAED9E"/>
    <w:multiLevelType w:val="multilevel"/>
    <w:tmpl w:val="24AAED9E"/>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66" w15:restartNumberingAfterBreak="0">
    <w:nsid w:val="24F5082E"/>
    <w:multiLevelType w:val="multilevel"/>
    <w:tmpl w:val="24F5082E"/>
    <w:lvl w:ilvl="0">
      <w:start w:val="8"/>
      <w:numFmt w:val="decimal"/>
      <w:lvlText w:val="%1"/>
      <w:lvlJc w:val="left"/>
      <w:pPr>
        <w:tabs>
          <w:tab w:val="left" w:pos="525"/>
        </w:tabs>
        <w:ind w:left="525" w:hanging="525"/>
      </w:pPr>
      <w:rPr>
        <w:rFonts w:hint="eastAsia"/>
      </w:rPr>
    </w:lvl>
    <w:lvl w:ilvl="1">
      <w:start w:val="1"/>
      <w:numFmt w:val="decimal"/>
      <w:lvlText w:val="%1.%2"/>
      <w:lvlJc w:val="left"/>
      <w:pPr>
        <w:tabs>
          <w:tab w:val="left" w:pos="525"/>
        </w:tabs>
        <w:ind w:left="525" w:hanging="525"/>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67" w15:restartNumberingAfterBreak="0">
    <w:nsid w:val="26D45D31"/>
    <w:multiLevelType w:val="multilevel"/>
    <w:tmpl w:val="26D45D31"/>
    <w:lvl w:ilvl="0">
      <w:start w:val="4"/>
      <w:numFmt w:val="decimal"/>
      <w:lvlText w:val="（%1）"/>
      <w:lvlJc w:val="left"/>
      <w:pPr>
        <w:ind w:left="1571" w:hanging="720"/>
      </w:pPr>
      <w:rPr>
        <w:rFonts w:hint="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68" w15:restartNumberingAfterBreak="0">
    <w:nsid w:val="27372FE3"/>
    <w:multiLevelType w:val="multilevel"/>
    <w:tmpl w:val="27372FE3"/>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69" w15:restartNumberingAfterBreak="0">
    <w:nsid w:val="2908121B"/>
    <w:multiLevelType w:val="multilevel"/>
    <w:tmpl w:val="2908121B"/>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70" w15:restartNumberingAfterBreak="0">
    <w:nsid w:val="29398787"/>
    <w:multiLevelType w:val="multilevel"/>
    <w:tmpl w:val="29398787"/>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1" w15:restartNumberingAfterBreak="0">
    <w:nsid w:val="2C5804F9"/>
    <w:multiLevelType w:val="multilevel"/>
    <w:tmpl w:val="2C5804F9"/>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72" w15:restartNumberingAfterBreak="0">
    <w:nsid w:val="302F4A8A"/>
    <w:multiLevelType w:val="multilevel"/>
    <w:tmpl w:val="302F4A8A"/>
    <w:lvl w:ilvl="0">
      <w:start w:val="1"/>
      <w:numFmt w:val="lowerLetter"/>
      <w:lvlText w:val="%1．"/>
      <w:lvlJc w:val="left"/>
      <w:pPr>
        <w:tabs>
          <w:tab w:val="left" w:pos="990"/>
        </w:tabs>
        <w:ind w:left="990" w:hanging="360"/>
      </w:pPr>
      <w:rPr>
        <w:rFonts w:hint="eastAsia"/>
      </w:rPr>
    </w:lvl>
    <w:lvl w:ilvl="1">
      <w:start w:val="9"/>
      <w:numFmt w:val="decimal"/>
      <w:lvlText w:val="%2．"/>
      <w:lvlJc w:val="left"/>
      <w:pPr>
        <w:tabs>
          <w:tab w:val="left" w:pos="1410"/>
        </w:tabs>
        <w:ind w:left="1410" w:hanging="360"/>
      </w:pPr>
      <w:rPr>
        <w:rFonts w:hint="eastAsia"/>
      </w:rPr>
    </w:lvl>
    <w:lvl w:ilvl="2">
      <w:start w:val="1"/>
      <w:numFmt w:val="decimal"/>
      <w:lvlText w:val="（%3）"/>
      <w:lvlJc w:val="left"/>
      <w:pPr>
        <w:tabs>
          <w:tab w:val="left" w:pos="2190"/>
        </w:tabs>
        <w:ind w:left="2190" w:hanging="720"/>
      </w:pPr>
      <w:rPr>
        <w:rFonts w:hint="eastAsia"/>
      </w:rPr>
    </w:lvl>
    <w:lvl w:ilvl="3">
      <w:start w:val="21"/>
      <w:numFmt w:val="decimal"/>
      <w:lvlText w:val="%4."/>
      <w:lvlJc w:val="left"/>
      <w:pPr>
        <w:tabs>
          <w:tab w:val="left" w:pos="2250"/>
        </w:tabs>
        <w:ind w:left="2250" w:hanging="360"/>
      </w:pPr>
      <w:rPr>
        <w:rFonts w:hint="eastAsia"/>
      </w:rPr>
    </w:lvl>
    <w:lvl w:ilvl="4">
      <w:start w:val="1"/>
      <w:numFmt w:val="japaneseCounting"/>
      <w:lvlText w:val="%5、"/>
      <w:lvlJc w:val="left"/>
      <w:pPr>
        <w:ind w:left="2730" w:hanging="420"/>
      </w:pPr>
      <w:rPr>
        <w:rFonts w:hint="default"/>
      </w:rPr>
    </w:lvl>
    <w:lvl w:ilvl="5">
      <w:start w:val="1"/>
      <w:numFmt w:val="japaneseCounting"/>
      <w:lvlText w:val="（%6）"/>
      <w:lvlJc w:val="left"/>
      <w:pPr>
        <w:ind w:left="3450" w:hanging="720"/>
      </w:pPr>
      <w:rPr>
        <w:rFonts w:hint="default"/>
      </w:r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73" w15:restartNumberingAfterBreak="0">
    <w:nsid w:val="30590E63"/>
    <w:multiLevelType w:val="multilevel"/>
    <w:tmpl w:val="30590E63"/>
    <w:lvl w:ilvl="0">
      <w:start w:val="3"/>
      <w:numFmt w:val="decimal"/>
      <w:lvlText w:val="%1"/>
      <w:lvlJc w:val="left"/>
      <w:pPr>
        <w:tabs>
          <w:tab w:val="left" w:pos="705"/>
        </w:tabs>
        <w:ind w:left="705" w:hanging="705"/>
      </w:pPr>
      <w:rPr>
        <w:rFonts w:hint="eastAsia"/>
      </w:rPr>
    </w:lvl>
    <w:lvl w:ilvl="1">
      <w:start w:val="1"/>
      <w:numFmt w:val="decimal"/>
      <w:lvlText w:val="%1.%2"/>
      <w:lvlJc w:val="left"/>
      <w:pPr>
        <w:tabs>
          <w:tab w:val="left" w:pos="705"/>
        </w:tabs>
        <w:ind w:left="705" w:hanging="705"/>
      </w:pPr>
      <w:rPr>
        <w:rFonts w:hint="eastAsia"/>
      </w:rPr>
    </w:lvl>
    <w:lvl w:ilvl="2">
      <w:start w:val="1"/>
      <w:numFmt w:val="decimal"/>
      <w:lvlText w:val="%1.%2.%3"/>
      <w:lvlJc w:val="left"/>
      <w:pPr>
        <w:tabs>
          <w:tab w:val="left" w:pos="705"/>
        </w:tabs>
        <w:ind w:left="705" w:hanging="705"/>
      </w:pPr>
      <w:rPr>
        <w:rFonts w:hint="eastAsia"/>
      </w:rPr>
    </w:lvl>
    <w:lvl w:ilvl="3">
      <w:start w:val="1"/>
      <w:numFmt w:val="decimal"/>
      <w:lvlText w:val="%1.%2.%3.%4"/>
      <w:lvlJc w:val="left"/>
      <w:pPr>
        <w:tabs>
          <w:tab w:val="left" w:pos="705"/>
        </w:tabs>
        <w:ind w:left="705" w:hanging="705"/>
      </w:pPr>
      <w:rPr>
        <w:rFonts w:hint="eastAsia"/>
      </w:rPr>
    </w:lvl>
    <w:lvl w:ilvl="4">
      <w:start w:val="1"/>
      <w:numFmt w:val="decimal"/>
      <w:lvlText w:val="%1.%2.%3.%4.%5"/>
      <w:lvlJc w:val="left"/>
      <w:pPr>
        <w:tabs>
          <w:tab w:val="left" w:pos="705"/>
        </w:tabs>
        <w:ind w:left="705" w:hanging="705"/>
      </w:pPr>
      <w:rPr>
        <w:rFonts w:hint="eastAsia"/>
      </w:rPr>
    </w:lvl>
    <w:lvl w:ilvl="5">
      <w:start w:val="1"/>
      <w:numFmt w:val="decimal"/>
      <w:lvlText w:val="%1.%2.%3.%4.%5.%6"/>
      <w:lvlJc w:val="left"/>
      <w:pPr>
        <w:tabs>
          <w:tab w:val="left" w:pos="705"/>
        </w:tabs>
        <w:ind w:left="705" w:hanging="705"/>
      </w:pPr>
      <w:rPr>
        <w:rFonts w:hint="eastAsia"/>
      </w:rPr>
    </w:lvl>
    <w:lvl w:ilvl="6">
      <w:start w:val="1"/>
      <w:numFmt w:val="decimal"/>
      <w:lvlText w:val="%1.%2.%3.%4.%5.%6.%7"/>
      <w:lvlJc w:val="left"/>
      <w:pPr>
        <w:tabs>
          <w:tab w:val="left" w:pos="705"/>
        </w:tabs>
        <w:ind w:left="705" w:hanging="705"/>
      </w:pPr>
      <w:rPr>
        <w:rFonts w:hint="eastAsia"/>
      </w:rPr>
    </w:lvl>
    <w:lvl w:ilvl="7">
      <w:start w:val="1"/>
      <w:numFmt w:val="decimal"/>
      <w:lvlText w:val="%1.%2.%3.%4.%5.%6.%7.%8"/>
      <w:lvlJc w:val="left"/>
      <w:pPr>
        <w:tabs>
          <w:tab w:val="left" w:pos="705"/>
        </w:tabs>
        <w:ind w:left="705" w:hanging="705"/>
      </w:pPr>
      <w:rPr>
        <w:rFonts w:hint="eastAsia"/>
      </w:rPr>
    </w:lvl>
    <w:lvl w:ilvl="8">
      <w:start w:val="1"/>
      <w:numFmt w:val="decimal"/>
      <w:lvlText w:val="%1.%2.%3.%4.%5.%6.%7.%8.%9"/>
      <w:lvlJc w:val="left"/>
      <w:pPr>
        <w:tabs>
          <w:tab w:val="left" w:pos="705"/>
        </w:tabs>
        <w:ind w:left="705" w:hanging="705"/>
      </w:pPr>
      <w:rPr>
        <w:rFonts w:hint="eastAsia"/>
      </w:rPr>
    </w:lvl>
  </w:abstractNum>
  <w:abstractNum w:abstractNumId="74" w15:restartNumberingAfterBreak="0">
    <w:nsid w:val="324CAD79"/>
    <w:multiLevelType w:val="multilevel"/>
    <w:tmpl w:val="324CAD79"/>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75" w15:restartNumberingAfterBreak="0">
    <w:nsid w:val="32BB7E86"/>
    <w:multiLevelType w:val="multilevel"/>
    <w:tmpl w:val="32BB7E86"/>
    <w:lvl w:ilvl="0">
      <w:start w:val="1"/>
      <w:numFmt w:val="decimal"/>
      <w:lvlText w:val="(%1)"/>
      <w:lvlJc w:val="left"/>
      <w:pPr>
        <w:tabs>
          <w:tab w:val="left" w:pos="1069"/>
        </w:tabs>
        <w:ind w:left="1069" w:hanging="360"/>
      </w:pPr>
      <w:rPr>
        <w:rFonts w:hint="default"/>
      </w:r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76" w15:restartNumberingAfterBreak="0">
    <w:nsid w:val="32CD38C4"/>
    <w:multiLevelType w:val="multilevel"/>
    <w:tmpl w:val="32CD38C4"/>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77" w15:restartNumberingAfterBreak="0">
    <w:nsid w:val="342319E0"/>
    <w:multiLevelType w:val="multilevel"/>
    <w:tmpl w:val="342319E0"/>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78" w15:restartNumberingAfterBreak="0">
    <w:nsid w:val="35170281"/>
    <w:multiLevelType w:val="multilevel"/>
    <w:tmpl w:val="35170281"/>
    <w:lvl w:ilvl="0">
      <w:start w:val="1"/>
      <w:numFmt w:val="decimal"/>
      <w:lvlText w:val="1.2.%1"/>
      <w:lvlJc w:val="left"/>
      <w:pPr>
        <w:tabs>
          <w:tab w:val="left" w:pos="0"/>
        </w:tabs>
        <w:ind w:left="420" w:hanging="420"/>
      </w:pPr>
    </w:lvl>
    <w:lvl w:ilvl="1">
      <w:start w:val="1"/>
      <w:numFmt w:val="decimal"/>
      <w:lvlText w:val="（%2）"/>
      <w:lvlJc w:val="left"/>
      <w:pPr>
        <w:tabs>
          <w:tab w:val="left" w:pos="0"/>
        </w:tabs>
        <w:ind w:left="1140" w:hanging="7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9" w15:restartNumberingAfterBreak="0">
    <w:nsid w:val="3731A15D"/>
    <w:multiLevelType w:val="multilevel"/>
    <w:tmpl w:val="3731A15D"/>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0" w15:restartNumberingAfterBreak="0">
    <w:nsid w:val="37EEF6D7"/>
    <w:multiLevelType w:val="multilevel"/>
    <w:tmpl w:val="37EEF6D7"/>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1" w15:restartNumberingAfterBreak="0">
    <w:nsid w:val="39D6B7C1"/>
    <w:multiLevelType w:val="multilevel"/>
    <w:tmpl w:val="39D6B7C1"/>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2" w15:restartNumberingAfterBreak="0">
    <w:nsid w:val="39EC277F"/>
    <w:multiLevelType w:val="multilevel"/>
    <w:tmpl w:val="39EC277F"/>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3" w15:restartNumberingAfterBreak="0">
    <w:nsid w:val="3A0A3FE9"/>
    <w:multiLevelType w:val="multilevel"/>
    <w:tmpl w:val="3A0A3FE9"/>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84" w15:restartNumberingAfterBreak="0">
    <w:nsid w:val="3C86F673"/>
    <w:multiLevelType w:val="multilevel"/>
    <w:tmpl w:val="3C86F67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5" w15:restartNumberingAfterBreak="0">
    <w:nsid w:val="3E1487D6"/>
    <w:multiLevelType w:val="multilevel"/>
    <w:tmpl w:val="3E1487D6"/>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6" w15:restartNumberingAfterBreak="0">
    <w:nsid w:val="3F7E90E9"/>
    <w:multiLevelType w:val="singleLevel"/>
    <w:tmpl w:val="3F7E90E9"/>
    <w:lvl w:ilvl="0">
      <w:start w:val="1"/>
      <w:numFmt w:val="decimal"/>
      <w:suff w:val="nothing"/>
      <w:lvlText w:val="%1、"/>
      <w:lvlJc w:val="left"/>
    </w:lvl>
  </w:abstractNum>
  <w:abstractNum w:abstractNumId="87" w15:restartNumberingAfterBreak="0">
    <w:nsid w:val="40C3469A"/>
    <w:multiLevelType w:val="multilevel"/>
    <w:tmpl w:val="40C3469A"/>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88" w15:restartNumberingAfterBreak="0">
    <w:nsid w:val="41D6689A"/>
    <w:multiLevelType w:val="multilevel"/>
    <w:tmpl w:val="41D6689A"/>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89" w15:restartNumberingAfterBreak="0">
    <w:nsid w:val="42987AF9"/>
    <w:multiLevelType w:val="multilevel"/>
    <w:tmpl w:val="42987AF9"/>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90" w15:restartNumberingAfterBreak="0">
    <w:nsid w:val="43BEF425"/>
    <w:multiLevelType w:val="multilevel"/>
    <w:tmpl w:val="43BEF425"/>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91" w15:restartNumberingAfterBreak="0">
    <w:nsid w:val="441C234A"/>
    <w:multiLevelType w:val="multilevel"/>
    <w:tmpl w:val="441C234A"/>
    <w:lvl w:ilvl="0">
      <w:start w:val="1"/>
      <w:numFmt w:val="taiwaneseCountingThousand"/>
      <w:lvlText w:val="%1、"/>
      <w:lvlJc w:val="left"/>
      <w:pPr>
        <w:tabs>
          <w:tab w:val="left" w:pos="0"/>
        </w:tabs>
        <w:ind w:left="142" w:hanging="142"/>
      </w:pPr>
    </w:lvl>
    <w:lvl w:ilvl="1">
      <w:start w:val="1"/>
      <w:numFmt w:val="taiwaneseCountingThousand"/>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92" w15:restartNumberingAfterBreak="0">
    <w:nsid w:val="4499B79E"/>
    <w:multiLevelType w:val="multilevel"/>
    <w:tmpl w:val="4499B79E"/>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93" w15:restartNumberingAfterBreak="0">
    <w:nsid w:val="453703DA"/>
    <w:multiLevelType w:val="multilevel"/>
    <w:tmpl w:val="453703D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94" w15:restartNumberingAfterBreak="0">
    <w:nsid w:val="4627B04E"/>
    <w:multiLevelType w:val="multilevel"/>
    <w:tmpl w:val="4627B04E"/>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95" w15:restartNumberingAfterBreak="0">
    <w:nsid w:val="49C53E2C"/>
    <w:multiLevelType w:val="multilevel"/>
    <w:tmpl w:val="49C53E2C"/>
    <w:lvl w:ilvl="0">
      <w:start w:val="1"/>
      <w:numFmt w:val="decimal"/>
      <w:lvlText w:val="3.1.%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96" w15:restartNumberingAfterBreak="0">
    <w:nsid w:val="4CC7DFB1"/>
    <w:multiLevelType w:val="multilevel"/>
    <w:tmpl w:val="4CC7DFB1"/>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97" w15:restartNumberingAfterBreak="0">
    <w:nsid w:val="4DF7483F"/>
    <w:multiLevelType w:val="multilevel"/>
    <w:tmpl w:val="4DF7483F"/>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DFD2B1B"/>
    <w:multiLevelType w:val="multilevel"/>
    <w:tmpl w:val="4DFD2B1B"/>
    <w:lvl w:ilvl="0">
      <w:start w:val="2"/>
      <w:numFmt w:val="decimal"/>
      <w:lvlText w:val="%1"/>
      <w:lvlJc w:val="left"/>
      <w:pPr>
        <w:tabs>
          <w:tab w:val="left" w:pos="945"/>
        </w:tabs>
        <w:ind w:left="945" w:hanging="945"/>
      </w:pPr>
      <w:rPr>
        <w:rFonts w:hint="eastAsia"/>
      </w:rPr>
    </w:lvl>
    <w:lvl w:ilvl="1">
      <w:start w:val="1"/>
      <w:numFmt w:val="decimal"/>
      <w:lvlText w:val="%1.%2"/>
      <w:lvlJc w:val="left"/>
      <w:pPr>
        <w:tabs>
          <w:tab w:val="left" w:pos="945"/>
        </w:tabs>
        <w:ind w:left="945" w:hanging="945"/>
      </w:pPr>
      <w:rPr>
        <w:rFonts w:hint="eastAsia"/>
      </w:rPr>
    </w:lvl>
    <w:lvl w:ilvl="2">
      <w:start w:val="6"/>
      <w:numFmt w:val="decimal"/>
      <w:lvlText w:val="%1.%2.%3"/>
      <w:lvlJc w:val="left"/>
      <w:pPr>
        <w:tabs>
          <w:tab w:val="left" w:pos="945"/>
        </w:tabs>
        <w:ind w:left="945" w:hanging="945"/>
      </w:pPr>
      <w:rPr>
        <w:rFonts w:hint="eastAsia"/>
      </w:rPr>
    </w:lvl>
    <w:lvl w:ilvl="3">
      <w:start w:val="1"/>
      <w:numFmt w:val="decimal"/>
      <w:lvlText w:val="%1.%2.%3.%4"/>
      <w:lvlJc w:val="left"/>
      <w:pPr>
        <w:tabs>
          <w:tab w:val="left" w:pos="945"/>
        </w:tabs>
        <w:ind w:left="945" w:hanging="945"/>
      </w:pPr>
      <w:rPr>
        <w:rFonts w:hint="eastAsia"/>
      </w:rPr>
    </w:lvl>
    <w:lvl w:ilvl="4">
      <w:start w:val="1"/>
      <w:numFmt w:val="decimal"/>
      <w:lvlText w:val="%1.%2.%3.%4.%5"/>
      <w:lvlJc w:val="left"/>
      <w:pPr>
        <w:tabs>
          <w:tab w:val="left" w:pos="945"/>
        </w:tabs>
        <w:ind w:left="945" w:hanging="945"/>
      </w:pPr>
      <w:rPr>
        <w:rFonts w:hint="eastAsia"/>
      </w:rPr>
    </w:lvl>
    <w:lvl w:ilvl="5">
      <w:start w:val="1"/>
      <w:numFmt w:val="decimal"/>
      <w:lvlText w:val="%1.%2.%3.%4.%5.%6"/>
      <w:lvlJc w:val="left"/>
      <w:pPr>
        <w:tabs>
          <w:tab w:val="left" w:pos="945"/>
        </w:tabs>
        <w:ind w:left="945" w:hanging="945"/>
      </w:pPr>
      <w:rPr>
        <w:rFonts w:hint="eastAsia"/>
      </w:rPr>
    </w:lvl>
    <w:lvl w:ilvl="6">
      <w:start w:val="1"/>
      <w:numFmt w:val="decimal"/>
      <w:lvlText w:val="%1.%2.%3.%4.%5.%6.%7"/>
      <w:lvlJc w:val="left"/>
      <w:pPr>
        <w:tabs>
          <w:tab w:val="left" w:pos="945"/>
        </w:tabs>
        <w:ind w:left="945" w:hanging="945"/>
      </w:pPr>
      <w:rPr>
        <w:rFonts w:hint="eastAsia"/>
      </w:rPr>
    </w:lvl>
    <w:lvl w:ilvl="7">
      <w:start w:val="1"/>
      <w:numFmt w:val="decimal"/>
      <w:lvlText w:val="%1.%2.%3.%4.%5.%6.%7.%8"/>
      <w:lvlJc w:val="left"/>
      <w:pPr>
        <w:tabs>
          <w:tab w:val="left" w:pos="945"/>
        </w:tabs>
        <w:ind w:left="945" w:hanging="945"/>
      </w:pPr>
      <w:rPr>
        <w:rFonts w:hint="eastAsia"/>
      </w:rPr>
    </w:lvl>
    <w:lvl w:ilvl="8">
      <w:start w:val="1"/>
      <w:numFmt w:val="decimal"/>
      <w:lvlText w:val="%1.%2.%3.%4.%5.%6.%7.%8.%9"/>
      <w:lvlJc w:val="left"/>
      <w:pPr>
        <w:tabs>
          <w:tab w:val="left" w:pos="945"/>
        </w:tabs>
        <w:ind w:left="945" w:hanging="945"/>
      </w:pPr>
      <w:rPr>
        <w:rFonts w:hint="eastAsia"/>
      </w:rPr>
    </w:lvl>
  </w:abstractNum>
  <w:abstractNum w:abstractNumId="99" w15:restartNumberingAfterBreak="0">
    <w:nsid w:val="4E555D4A"/>
    <w:multiLevelType w:val="multilevel"/>
    <w:tmpl w:val="4E555D4A"/>
    <w:lvl w:ilvl="0">
      <w:start w:val="15"/>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100" w15:restartNumberingAfterBreak="0">
    <w:nsid w:val="4F70D369"/>
    <w:multiLevelType w:val="multilevel"/>
    <w:tmpl w:val="4F70D369"/>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01" w15:restartNumberingAfterBreak="0">
    <w:nsid w:val="509B15E0"/>
    <w:multiLevelType w:val="multilevel"/>
    <w:tmpl w:val="509B15E0"/>
    <w:lvl w:ilvl="0">
      <w:start w:val="1"/>
      <w:numFmt w:val="decimal"/>
      <w:lvlText w:val="5.1.%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02" w15:restartNumberingAfterBreak="0">
    <w:nsid w:val="51393C60"/>
    <w:multiLevelType w:val="multilevel"/>
    <w:tmpl w:val="51393C60"/>
    <w:lvl w:ilvl="0">
      <w:start w:val="9"/>
      <w:numFmt w:val="decimal"/>
      <w:lvlText w:val="%1"/>
      <w:lvlJc w:val="left"/>
      <w:pPr>
        <w:tabs>
          <w:tab w:val="left" w:pos="705"/>
        </w:tabs>
        <w:ind w:left="705" w:hanging="705"/>
      </w:pPr>
      <w:rPr>
        <w:rFonts w:hint="default"/>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05"/>
        </w:tabs>
        <w:ind w:left="705" w:hanging="705"/>
      </w:pPr>
      <w:rPr>
        <w:rFonts w:hint="default"/>
      </w:rPr>
    </w:lvl>
    <w:lvl w:ilvl="3">
      <w:start w:val="1"/>
      <w:numFmt w:val="decimal"/>
      <w:lvlText w:val="%1.%2.%3.%4"/>
      <w:lvlJc w:val="left"/>
      <w:pPr>
        <w:tabs>
          <w:tab w:val="left" w:pos="705"/>
        </w:tabs>
        <w:ind w:left="705" w:hanging="705"/>
      </w:pPr>
      <w:rPr>
        <w:rFonts w:hint="default"/>
      </w:rPr>
    </w:lvl>
    <w:lvl w:ilvl="4">
      <w:start w:val="1"/>
      <w:numFmt w:val="decimal"/>
      <w:lvlText w:val="%1.%2.%3.%4.%5"/>
      <w:lvlJc w:val="left"/>
      <w:pPr>
        <w:tabs>
          <w:tab w:val="left" w:pos="705"/>
        </w:tabs>
        <w:ind w:left="705" w:hanging="705"/>
      </w:pPr>
      <w:rPr>
        <w:rFonts w:hint="default"/>
      </w:rPr>
    </w:lvl>
    <w:lvl w:ilvl="5">
      <w:start w:val="1"/>
      <w:numFmt w:val="decimal"/>
      <w:lvlText w:val="%1.%2.%3.%4.%5.%6"/>
      <w:lvlJc w:val="left"/>
      <w:pPr>
        <w:tabs>
          <w:tab w:val="left" w:pos="705"/>
        </w:tabs>
        <w:ind w:left="705" w:hanging="705"/>
      </w:pPr>
      <w:rPr>
        <w:rFonts w:hint="default"/>
      </w:rPr>
    </w:lvl>
    <w:lvl w:ilvl="6">
      <w:start w:val="1"/>
      <w:numFmt w:val="decimal"/>
      <w:lvlText w:val="%1.%2.%3.%4.%5.%6.%7"/>
      <w:lvlJc w:val="left"/>
      <w:pPr>
        <w:tabs>
          <w:tab w:val="left" w:pos="705"/>
        </w:tabs>
        <w:ind w:left="705" w:hanging="705"/>
      </w:pPr>
      <w:rPr>
        <w:rFonts w:hint="default"/>
      </w:rPr>
    </w:lvl>
    <w:lvl w:ilvl="7">
      <w:start w:val="1"/>
      <w:numFmt w:val="decimal"/>
      <w:lvlText w:val="%1.%2.%3.%4.%5.%6.%7.%8"/>
      <w:lvlJc w:val="left"/>
      <w:pPr>
        <w:tabs>
          <w:tab w:val="left" w:pos="705"/>
        </w:tabs>
        <w:ind w:left="705" w:hanging="705"/>
      </w:pPr>
      <w:rPr>
        <w:rFonts w:hint="default"/>
      </w:rPr>
    </w:lvl>
    <w:lvl w:ilvl="8">
      <w:start w:val="1"/>
      <w:numFmt w:val="decimal"/>
      <w:lvlText w:val="%1.%2.%3.%4.%5.%6.%7.%8.%9"/>
      <w:lvlJc w:val="left"/>
      <w:pPr>
        <w:tabs>
          <w:tab w:val="left" w:pos="705"/>
        </w:tabs>
        <w:ind w:left="705" w:hanging="705"/>
      </w:pPr>
      <w:rPr>
        <w:rFonts w:hint="default"/>
      </w:rPr>
    </w:lvl>
  </w:abstractNum>
  <w:abstractNum w:abstractNumId="103" w15:restartNumberingAfterBreak="0">
    <w:nsid w:val="513A523B"/>
    <w:multiLevelType w:val="multilevel"/>
    <w:tmpl w:val="513A523B"/>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4C5039A"/>
    <w:multiLevelType w:val="multilevel"/>
    <w:tmpl w:val="54C5039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05" w15:restartNumberingAfterBreak="0">
    <w:nsid w:val="5591BCCA"/>
    <w:multiLevelType w:val="multilevel"/>
    <w:tmpl w:val="5591BCCA"/>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06" w15:restartNumberingAfterBreak="0">
    <w:nsid w:val="56234410"/>
    <w:multiLevelType w:val="multilevel"/>
    <w:tmpl w:val="56234410"/>
    <w:lvl w:ilvl="0">
      <w:start w:val="4"/>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720"/>
        </w:tabs>
        <w:ind w:left="720" w:hanging="720"/>
      </w:pPr>
      <w:rPr>
        <w:rFonts w:hint="default"/>
      </w:rPr>
    </w:lvl>
    <w:lvl w:ilvl="6">
      <w:start w:val="1"/>
      <w:numFmt w:val="decimal"/>
      <w:lvlText w:val="%1.%2.%3.%4.%5.%6.%7"/>
      <w:lvlJc w:val="left"/>
      <w:pPr>
        <w:tabs>
          <w:tab w:val="left" w:pos="720"/>
        </w:tabs>
        <w:ind w:left="720" w:hanging="720"/>
      </w:pPr>
      <w:rPr>
        <w:rFonts w:hint="default"/>
      </w:rPr>
    </w:lvl>
    <w:lvl w:ilvl="7">
      <w:start w:val="1"/>
      <w:numFmt w:val="decimal"/>
      <w:lvlText w:val="%1.%2.%3.%4.%5.%6.%7.%8"/>
      <w:lvlJc w:val="left"/>
      <w:pPr>
        <w:tabs>
          <w:tab w:val="left" w:pos="720"/>
        </w:tabs>
        <w:ind w:left="720" w:hanging="720"/>
      </w:pPr>
      <w:rPr>
        <w:rFonts w:hint="default"/>
      </w:rPr>
    </w:lvl>
    <w:lvl w:ilvl="8">
      <w:start w:val="1"/>
      <w:numFmt w:val="decimal"/>
      <w:lvlText w:val="%1.%2.%3.%4.%5.%6.%7.%8.%9"/>
      <w:lvlJc w:val="left"/>
      <w:pPr>
        <w:tabs>
          <w:tab w:val="left" w:pos="720"/>
        </w:tabs>
        <w:ind w:left="720" w:hanging="720"/>
      </w:pPr>
      <w:rPr>
        <w:rFonts w:hint="default"/>
      </w:rPr>
    </w:lvl>
  </w:abstractNum>
  <w:abstractNum w:abstractNumId="107" w15:restartNumberingAfterBreak="0">
    <w:nsid w:val="56D31493"/>
    <w:multiLevelType w:val="multilevel"/>
    <w:tmpl w:val="56D31493"/>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108" w15:restartNumberingAfterBreak="0">
    <w:nsid w:val="5948D614"/>
    <w:multiLevelType w:val="multilevel"/>
    <w:tmpl w:val="5948D614"/>
    <w:lvl w:ilvl="0">
      <w:start w:val="1"/>
      <w:numFmt w:val="decimal"/>
      <w:lvlText w:val="4.2.%1"/>
      <w:lvlJc w:val="left"/>
      <w:pPr>
        <w:tabs>
          <w:tab w:val="left" w:pos="0"/>
        </w:tabs>
        <w:ind w:left="420" w:hanging="420"/>
      </w:pPr>
      <w:rPr>
        <w:rFonts w:ascii="宋体" w:eastAsia="宋体" w:hAnsi="宋体" w:cs="宋体" w:hint="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09" w15:restartNumberingAfterBreak="0">
    <w:nsid w:val="5B34FF23"/>
    <w:multiLevelType w:val="multilevel"/>
    <w:tmpl w:val="5B34FF23"/>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10" w15:restartNumberingAfterBreak="0">
    <w:nsid w:val="5B3EB0F5"/>
    <w:multiLevelType w:val="multilevel"/>
    <w:tmpl w:val="5B3EB0F5"/>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11" w15:restartNumberingAfterBreak="0">
    <w:nsid w:val="5C0FE8C4"/>
    <w:multiLevelType w:val="singleLevel"/>
    <w:tmpl w:val="5C0FE8C4"/>
    <w:lvl w:ilvl="0">
      <w:start w:val="1"/>
      <w:numFmt w:val="chineseCounting"/>
      <w:suff w:val="nothing"/>
      <w:lvlText w:val="%1、"/>
      <w:lvlJc w:val="left"/>
      <w:rPr>
        <w:rFonts w:hint="eastAsia"/>
      </w:rPr>
    </w:lvl>
  </w:abstractNum>
  <w:abstractNum w:abstractNumId="112" w15:restartNumberingAfterBreak="0">
    <w:nsid w:val="5C89BED7"/>
    <w:multiLevelType w:val="singleLevel"/>
    <w:tmpl w:val="5C89BED7"/>
    <w:lvl w:ilvl="0">
      <w:start w:val="1"/>
      <w:numFmt w:val="decimal"/>
      <w:suff w:val="nothing"/>
      <w:lvlText w:val="%1、"/>
      <w:lvlJc w:val="left"/>
    </w:lvl>
  </w:abstractNum>
  <w:abstractNum w:abstractNumId="113" w15:restartNumberingAfterBreak="0">
    <w:nsid w:val="5D2D42AA"/>
    <w:multiLevelType w:val="multilevel"/>
    <w:tmpl w:val="5D2D42AA"/>
    <w:lvl w:ilvl="0">
      <w:start w:val="6"/>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114" w15:restartNumberingAfterBreak="0">
    <w:nsid w:val="5E456839"/>
    <w:multiLevelType w:val="multilevel"/>
    <w:tmpl w:val="5E456839"/>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15" w15:restartNumberingAfterBreak="0">
    <w:nsid w:val="5E8EBFD6"/>
    <w:multiLevelType w:val="multilevel"/>
    <w:tmpl w:val="5E8EBFD6"/>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16" w15:restartNumberingAfterBreak="0">
    <w:nsid w:val="5ED87BA0"/>
    <w:multiLevelType w:val="multilevel"/>
    <w:tmpl w:val="5ED87BA0"/>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17" w15:restartNumberingAfterBreak="0">
    <w:nsid w:val="5F7C1F0B"/>
    <w:multiLevelType w:val="multilevel"/>
    <w:tmpl w:val="5F7C1F0B"/>
    <w:lvl w:ilvl="0">
      <w:start w:val="1"/>
      <w:numFmt w:val="lowerLetter"/>
      <w:lvlText w:val="%1)"/>
      <w:lvlJc w:val="left"/>
      <w:pPr>
        <w:tabs>
          <w:tab w:val="left" w:pos="0"/>
        </w:tabs>
        <w:ind w:left="430" w:hanging="420"/>
      </w:pPr>
      <w:rPr>
        <w:rFonts w:ascii="宋体" w:eastAsia="宋体" w:hAnsi="宋体" w:cs="宋体" w:hint="default"/>
      </w:r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18" w15:restartNumberingAfterBreak="0">
    <w:nsid w:val="5F8B2FC6"/>
    <w:multiLevelType w:val="multilevel"/>
    <w:tmpl w:val="5F8B2FC6"/>
    <w:lvl w:ilvl="0">
      <w:start w:val="19"/>
      <w:numFmt w:val="decimal"/>
      <w:lvlText w:val="%1"/>
      <w:lvlJc w:val="left"/>
      <w:pPr>
        <w:tabs>
          <w:tab w:val="left" w:pos="525"/>
        </w:tabs>
        <w:ind w:left="525" w:hanging="525"/>
      </w:pPr>
      <w:rPr>
        <w:rFonts w:hint="eastAsia"/>
      </w:rPr>
    </w:lvl>
    <w:lvl w:ilvl="1">
      <w:start w:val="1"/>
      <w:numFmt w:val="decimal"/>
      <w:lvlText w:val="%1.%2"/>
      <w:lvlJc w:val="left"/>
      <w:pPr>
        <w:tabs>
          <w:tab w:val="left" w:pos="525"/>
        </w:tabs>
        <w:ind w:left="525" w:hanging="525"/>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119" w15:restartNumberingAfterBreak="0">
    <w:nsid w:val="626508DB"/>
    <w:multiLevelType w:val="singleLevel"/>
    <w:tmpl w:val="626508DB"/>
    <w:lvl w:ilvl="0">
      <w:start w:val="1"/>
      <w:numFmt w:val="decimal"/>
      <w:lvlText w:val="(%1)"/>
      <w:lvlJc w:val="left"/>
      <w:pPr>
        <w:tabs>
          <w:tab w:val="left" w:pos="900"/>
        </w:tabs>
        <w:ind w:left="900" w:hanging="360"/>
      </w:pPr>
      <w:rPr>
        <w:rFonts w:hint="default"/>
      </w:rPr>
    </w:lvl>
  </w:abstractNum>
  <w:abstractNum w:abstractNumId="120" w15:restartNumberingAfterBreak="0">
    <w:nsid w:val="62F77A28"/>
    <w:multiLevelType w:val="multilevel"/>
    <w:tmpl w:val="62F77A28"/>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21" w15:restartNumberingAfterBreak="0">
    <w:nsid w:val="63C54BA6"/>
    <w:multiLevelType w:val="multilevel"/>
    <w:tmpl w:val="63C54BA6"/>
    <w:lvl w:ilvl="0">
      <w:start w:val="13"/>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122" w15:restartNumberingAfterBreak="0">
    <w:nsid w:val="64AEF6C4"/>
    <w:multiLevelType w:val="multilevel"/>
    <w:tmpl w:val="64AEF6C4"/>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23" w15:restartNumberingAfterBreak="0">
    <w:nsid w:val="674A230C"/>
    <w:multiLevelType w:val="multilevel"/>
    <w:tmpl w:val="674A230C"/>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24" w15:restartNumberingAfterBreak="0">
    <w:nsid w:val="6E9BE086"/>
    <w:multiLevelType w:val="multilevel"/>
    <w:tmpl w:val="6E9BE086"/>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25" w15:restartNumberingAfterBreak="0">
    <w:nsid w:val="6F432338"/>
    <w:multiLevelType w:val="multilevel"/>
    <w:tmpl w:val="6F432338"/>
    <w:lvl w:ilvl="0">
      <w:numFmt w:val="decimal"/>
      <w:pStyle w:val="a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18044BE"/>
    <w:multiLevelType w:val="multilevel"/>
    <w:tmpl w:val="718044BE"/>
    <w:lvl w:ilvl="0">
      <w:start w:val="1"/>
      <w:numFmt w:val="decimalEnclosedCircle"/>
      <w:lvlText w:val="%1"/>
      <w:lvlJc w:val="left"/>
      <w:pPr>
        <w:tabs>
          <w:tab w:val="left" w:pos="0"/>
        </w:tabs>
        <w:ind w:left="927"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27" w15:restartNumberingAfterBreak="0">
    <w:nsid w:val="736055EF"/>
    <w:multiLevelType w:val="multilevel"/>
    <w:tmpl w:val="736055EF"/>
    <w:lvl w:ilvl="0">
      <w:start w:val="1"/>
      <w:numFmt w:val="decimal"/>
      <w:lvlText w:val="%1)"/>
      <w:lvlJc w:val="left"/>
      <w:pPr>
        <w:tabs>
          <w:tab w:val="left" w:pos="0"/>
        </w:tabs>
        <w:ind w:left="430" w:hanging="420"/>
      </w:pPr>
    </w:lvl>
    <w:lvl w:ilvl="1">
      <w:start w:val="1"/>
      <w:numFmt w:val="lowerLetter"/>
      <w:lvlText w:val="%2)"/>
      <w:lvlJc w:val="left"/>
      <w:pPr>
        <w:tabs>
          <w:tab w:val="left" w:pos="0"/>
        </w:tabs>
        <w:ind w:left="850" w:hanging="420"/>
      </w:pPr>
    </w:lvl>
    <w:lvl w:ilvl="2">
      <w:start w:val="1"/>
      <w:numFmt w:val="lowerRoman"/>
      <w:lvlText w:val="%3."/>
      <w:lvlJc w:val="right"/>
      <w:pPr>
        <w:tabs>
          <w:tab w:val="left" w:pos="0"/>
        </w:tabs>
        <w:ind w:left="1270" w:hanging="420"/>
      </w:pPr>
    </w:lvl>
    <w:lvl w:ilvl="3">
      <w:start w:val="1"/>
      <w:numFmt w:val="decimal"/>
      <w:lvlText w:val="%4."/>
      <w:lvlJc w:val="left"/>
      <w:pPr>
        <w:tabs>
          <w:tab w:val="left" w:pos="0"/>
        </w:tabs>
        <w:ind w:left="1690" w:hanging="420"/>
      </w:pPr>
    </w:lvl>
    <w:lvl w:ilvl="4">
      <w:start w:val="1"/>
      <w:numFmt w:val="lowerLetter"/>
      <w:lvlText w:val="%5)"/>
      <w:lvlJc w:val="left"/>
      <w:pPr>
        <w:tabs>
          <w:tab w:val="left" w:pos="0"/>
        </w:tabs>
        <w:ind w:left="2110" w:hanging="420"/>
      </w:pPr>
    </w:lvl>
    <w:lvl w:ilvl="5">
      <w:start w:val="1"/>
      <w:numFmt w:val="lowerRoman"/>
      <w:lvlText w:val="%6."/>
      <w:lvlJc w:val="right"/>
      <w:pPr>
        <w:tabs>
          <w:tab w:val="left" w:pos="0"/>
        </w:tabs>
        <w:ind w:left="2530" w:hanging="420"/>
      </w:pPr>
    </w:lvl>
    <w:lvl w:ilvl="6">
      <w:start w:val="1"/>
      <w:numFmt w:val="decimal"/>
      <w:lvlText w:val="%7."/>
      <w:lvlJc w:val="left"/>
      <w:pPr>
        <w:tabs>
          <w:tab w:val="left" w:pos="0"/>
        </w:tabs>
        <w:ind w:left="2950" w:hanging="420"/>
      </w:pPr>
    </w:lvl>
    <w:lvl w:ilvl="7">
      <w:start w:val="1"/>
      <w:numFmt w:val="lowerLetter"/>
      <w:lvlText w:val="%8)"/>
      <w:lvlJc w:val="left"/>
      <w:pPr>
        <w:tabs>
          <w:tab w:val="left" w:pos="0"/>
        </w:tabs>
        <w:ind w:left="3370" w:hanging="420"/>
      </w:pPr>
    </w:lvl>
    <w:lvl w:ilvl="8">
      <w:start w:val="1"/>
      <w:numFmt w:val="lowerRoman"/>
      <w:lvlText w:val="%9."/>
      <w:lvlJc w:val="right"/>
      <w:pPr>
        <w:tabs>
          <w:tab w:val="left" w:pos="0"/>
        </w:tabs>
        <w:ind w:left="3790" w:hanging="420"/>
      </w:pPr>
    </w:lvl>
  </w:abstractNum>
  <w:abstractNum w:abstractNumId="128" w15:restartNumberingAfterBreak="0">
    <w:nsid w:val="78C20E0A"/>
    <w:multiLevelType w:val="multilevel"/>
    <w:tmpl w:val="78C20E0A"/>
    <w:lvl w:ilvl="0">
      <w:start w:val="2"/>
      <w:numFmt w:val="decimal"/>
      <w:lvlText w:val="%1"/>
      <w:lvlJc w:val="left"/>
      <w:pPr>
        <w:tabs>
          <w:tab w:val="left" w:pos="1320"/>
        </w:tabs>
        <w:ind w:left="1320" w:hanging="1320"/>
      </w:pPr>
      <w:rPr>
        <w:rFonts w:hint="eastAsia"/>
      </w:rPr>
    </w:lvl>
    <w:lvl w:ilvl="1">
      <w:start w:val="1"/>
      <w:numFmt w:val="decimal"/>
      <w:lvlText w:val="%1.%2"/>
      <w:lvlJc w:val="left"/>
      <w:pPr>
        <w:tabs>
          <w:tab w:val="left" w:pos="1320"/>
        </w:tabs>
        <w:ind w:left="1320" w:hanging="1320"/>
      </w:pPr>
      <w:rPr>
        <w:rFonts w:hint="eastAsia"/>
      </w:rPr>
    </w:lvl>
    <w:lvl w:ilvl="2">
      <w:start w:val="1"/>
      <w:numFmt w:val="decimal"/>
      <w:lvlText w:val="%1.%2.%3"/>
      <w:lvlJc w:val="left"/>
      <w:pPr>
        <w:tabs>
          <w:tab w:val="left" w:pos="1320"/>
        </w:tabs>
        <w:ind w:left="1320" w:hanging="1320"/>
      </w:pPr>
      <w:rPr>
        <w:rFonts w:hint="eastAsia"/>
      </w:rPr>
    </w:lvl>
    <w:lvl w:ilvl="3">
      <w:start w:val="1"/>
      <w:numFmt w:val="decimal"/>
      <w:lvlText w:val="%1.%2.%3.%4"/>
      <w:lvlJc w:val="left"/>
      <w:pPr>
        <w:tabs>
          <w:tab w:val="left" w:pos="1320"/>
        </w:tabs>
        <w:ind w:left="1320" w:hanging="1320"/>
      </w:pPr>
      <w:rPr>
        <w:rFonts w:hint="eastAsia"/>
      </w:rPr>
    </w:lvl>
    <w:lvl w:ilvl="4">
      <w:start w:val="1"/>
      <w:numFmt w:val="decimal"/>
      <w:lvlText w:val="%1.%2.%3.%4.%5"/>
      <w:lvlJc w:val="left"/>
      <w:pPr>
        <w:tabs>
          <w:tab w:val="left" w:pos="1320"/>
        </w:tabs>
        <w:ind w:left="1320" w:hanging="1320"/>
      </w:pPr>
      <w:rPr>
        <w:rFonts w:hint="eastAsia"/>
      </w:rPr>
    </w:lvl>
    <w:lvl w:ilvl="5">
      <w:start w:val="1"/>
      <w:numFmt w:val="decimal"/>
      <w:lvlText w:val="%1.%2.%3.%4.%5.%6"/>
      <w:lvlJc w:val="left"/>
      <w:pPr>
        <w:tabs>
          <w:tab w:val="left" w:pos="1320"/>
        </w:tabs>
        <w:ind w:left="1320" w:hanging="1320"/>
      </w:pPr>
      <w:rPr>
        <w:rFonts w:hint="eastAsia"/>
      </w:rPr>
    </w:lvl>
    <w:lvl w:ilvl="6">
      <w:start w:val="1"/>
      <w:numFmt w:val="decimal"/>
      <w:lvlText w:val="%1.%2.%3.%4.%5.%6.%7"/>
      <w:lvlJc w:val="left"/>
      <w:pPr>
        <w:tabs>
          <w:tab w:val="left" w:pos="1320"/>
        </w:tabs>
        <w:ind w:left="1320" w:hanging="1320"/>
      </w:pPr>
      <w:rPr>
        <w:rFonts w:hint="eastAsia"/>
      </w:rPr>
    </w:lvl>
    <w:lvl w:ilvl="7">
      <w:start w:val="1"/>
      <w:numFmt w:val="decimal"/>
      <w:lvlText w:val="%1.%2.%3.%4.%5.%6.%7.%8"/>
      <w:lvlJc w:val="left"/>
      <w:pPr>
        <w:tabs>
          <w:tab w:val="left" w:pos="1320"/>
        </w:tabs>
        <w:ind w:left="1320" w:hanging="1320"/>
      </w:pPr>
      <w:rPr>
        <w:rFonts w:hint="eastAsia"/>
      </w:rPr>
    </w:lvl>
    <w:lvl w:ilvl="8">
      <w:start w:val="1"/>
      <w:numFmt w:val="decimal"/>
      <w:lvlText w:val="%1.%2.%3.%4.%5.%6.%7.%8.%9"/>
      <w:lvlJc w:val="left"/>
      <w:pPr>
        <w:tabs>
          <w:tab w:val="left" w:pos="1320"/>
        </w:tabs>
        <w:ind w:left="1320" w:hanging="1320"/>
      </w:pPr>
      <w:rPr>
        <w:rFonts w:hint="eastAsia"/>
      </w:rPr>
    </w:lvl>
  </w:abstractNum>
  <w:abstractNum w:abstractNumId="129" w15:restartNumberingAfterBreak="0">
    <w:nsid w:val="7B3A633B"/>
    <w:multiLevelType w:val="multilevel"/>
    <w:tmpl w:val="7B3A633B"/>
    <w:lvl w:ilvl="0">
      <w:start w:val="1"/>
      <w:numFmt w:val="decimal"/>
      <w:lvlText w:val="4.1.%1"/>
      <w:lvlJc w:val="left"/>
      <w:pPr>
        <w:tabs>
          <w:tab w:val="left" w:pos="0"/>
        </w:tabs>
        <w:ind w:left="420" w:hanging="420"/>
      </w:pPr>
      <w:rPr>
        <w:rFonts w:ascii="宋体" w:eastAsia="宋体" w:hAnsi="宋体" w:cs="宋体" w:hint="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30" w15:restartNumberingAfterBreak="0">
    <w:nsid w:val="7BCB79C9"/>
    <w:multiLevelType w:val="singleLevel"/>
    <w:tmpl w:val="7BCB79C9"/>
    <w:lvl w:ilvl="0">
      <w:start w:val="1"/>
      <w:numFmt w:val="decimal"/>
      <w:lvlText w:val="%1."/>
      <w:lvlJc w:val="left"/>
      <w:pPr>
        <w:tabs>
          <w:tab w:val="left" w:pos="285"/>
        </w:tabs>
        <w:ind w:left="285" w:hanging="285"/>
      </w:pPr>
      <w:rPr>
        <w:rFonts w:cs="Times New Roman" w:hint="eastAsia"/>
      </w:rPr>
    </w:lvl>
  </w:abstractNum>
  <w:abstractNum w:abstractNumId="131" w15:restartNumberingAfterBreak="0">
    <w:nsid w:val="7F0C30BA"/>
    <w:multiLevelType w:val="multilevel"/>
    <w:tmpl w:val="7F0C30BA"/>
    <w:lvl w:ilvl="0">
      <w:start w:val="1"/>
      <w:numFmt w:val="decimal"/>
      <w:lvlText w:val="5.2.%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97"/>
  </w:num>
  <w:num w:numId="2">
    <w:abstractNumId w:val="103"/>
  </w:num>
  <w:num w:numId="3">
    <w:abstractNumId w:val="125"/>
  </w:num>
  <w:num w:numId="4">
    <w:abstractNumId w:val="63"/>
  </w:num>
  <w:num w:numId="5">
    <w:abstractNumId w:val="128"/>
  </w:num>
  <w:num w:numId="6">
    <w:abstractNumId w:val="98"/>
  </w:num>
  <w:num w:numId="7">
    <w:abstractNumId w:val="73"/>
  </w:num>
  <w:num w:numId="8">
    <w:abstractNumId w:val="106"/>
  </w:num>
  <w:num w:numId="9">
    <w:abstractNumId w:val="52"/>
  </w:num>
  <w:num w:numId="10">
    <w:abstractNumId w:val="75"/>
  </w:num>
  <w:num w:numId="11">
    <w:abstractNumId w:val="113"/>
  </w:num>
  <w:num w:numId="12">
    <w:abstractNumId w:val="67"/>
  </w:num>
  <w:num w:numId="13">
    <w:abstractNumId w:val="66"/>
  </w:num>
  <w:num w:numId="14">
    <w:abstractNumId w:val="102"/>
  </w:num>
  <w:num w:numId="15">
    <w:abstractNumId w:val="62"/>
  </w:num>
  <w:num w:numId="16">
    <w:abstractNumId w:val="41"/>
  </w:num>
  <w:num w:numId="17">
    <w:abstractNumId w:val="121"/>
  </w:num>
  <w:num w:numId="18">
    <w:abstractNumId w:val="99"/>
  </w:num>
  <w:num w:numId="19">
    <w:abstractNumId w:val="64"/>
  </w:num>
  <w:num w:numId="20">
    <w:abstractNumId w:val="119"/>
  </w:num>
  <w:num w:numId="21">
    <w:abstractNumId w:val="118"/>
  </w:num>
  <w:num w:numId="22">
    <w:abstractNumId w:val="54"/>
  </w:num>
  <w:num w:numId="23">
    <w:abstractNumId w:val="72"/>
  </w:num>
  <w:num w:numId="24">
    <w:abstractNumId w:val="57"/>
  </w:num>
  <w:num w:numId="25">
    <w:abstractNumId w:val="58"/>
  </w:num>
  <w:num w:numId="26">
    <w:abstractNumId w:val="91"/>
  </w:num>
  <w:num w:numId="27">
    <w:abstractNumId w:val="24"/>
  </w:num>
  <w:num w:numId="28">
    <w:abstractNumId w:val="48"/>
  </w:num>
  <w:num w:numId="29">
    <w:abstractNumId w:val="49"/>
  </w:num>
  <w:num w:numId="30">
    <w:abstractNumId w:val="107"/>
  </w:num>
  <w:num w:numId="31">
    <w:abstractNumId w:val="40"/>
  </w:num>
  <w:num w:numId="32">
    <w:abstractNumId w:val="89"/>
  </w:num>
  <w:num w:numId="33">
    <w:abstractNumId w:val="51"/>
  </w:num>
  <w:num w:numId="34">
    <w:abstractNumId w:val="0"/>
  </w:num>
  <w:num w:numId="35">
    <w:abstractNumId w:val="27"/>
  </w:num>
  <w:num w:numId="36">
    <w:abstractNumId w:val="28"/>
  </w:num>
  <w:num w:numId="37">
    <w:abstractNumId w:val="74"/>
  </w:num>
  <w:num w:numId="38">
    <w:abstractNumId w:val="14"/>
  </w:num>
  <w:num w:numId="39">
    <w:abstractNumId w:val="70"/>
  </w:num>
  <w:num w:numId="40">
    <w:abstractNumId w:val="5"/>
  </w:num>
  <w:num w:numId="41">
    <w:abstractNumId w:val="11"/>
  </w:num>
  <w:num w:numId="42">
    <w:abstractNumId w:val="110"/>
  </w:num>
  <w:num w:numId="43">
    <w:abstractNumId w:val="96"/>
  </w:num>
  <w:num w:numId="44">
    <w:abstractNumId w:val="34"/>
  </w:num>
  <w:num w:numId="45">
    <w:abstractNumId w:val="88"/>
  </w:num>
  <w:num w:numId="46">
    <w:abstractNumId w:val="78"/>
  </w:num>
  <w:num w:numId="47">
    <w:abstractNumId w:val="9"/>
  </w:num>
  <w:num w:numId="48">
    <w:abstractNumId w:val="122"/>
  </w:num>
  <w:num w:numId="49">
    <w:abstractNumId w:val="12"/>
  </w:num>
  <w:num w:numId="50">
    <w:abstractNumId w:val="22"/>
  </w:num>
  <w:num w:numId="51">
    <w:abstractNumId w:val="18"/>
  </w:num>
  <w:num w:numId="52">
    <w:abstractNumId w:val="19"/>
  </w:num>
  <w:num w:numId="53">
    <w:abstractNumId w:val="105"/>
  </w:num>
  <w:num w:numId="54">
    <w:abstractNumId w:val="25"/>
  </w:num>
  <w:num w:numId="55">
    <w:abstractNumId w:val="46"/>
  </w:num>
  <w:num w:numId="56">
    <w:abstractNumId w:val="47"/>
  </w:num>
  <w:num w:numId="57">
    <w:abstractNumId w:val="87"/>
  </w:num>
  <w:num w:numId="58">
    <w:abstractNumId w:val="17"/>
  </w:num>
  <w:num w:numId="59">
    <w:abstractNumId w:val="44"/>
  </w:num>
  <w:num w:numId="60">
    <w:abstractNumId w:val="84"/>
  </w:num>
  <w:num w:numId="61">
    <w:abstractNumId w:val="59"/>
  </w:num>
  <w:num w:numId="62">
    <w:abstractNumId w:val="43"/>
  </w:num>
  <w:num w:numId="63">
    <w:abstractNumId w:val="82"/>
  </w:num>
  <w:num w:numId="64">
    <w:abstractNumId w:val="61"/>
  </w:num>
  <w:num w:numId="65">
    <w:abstractNumId w:val="37"/>
  </w:num>
  <w:num w:numId="66">
    <w:abstractNumId w:val="80"/>
  </w:num>
  <w:num w:numId="67">
    <w:abstractNumId w:val="95"/>
  </w:num>
  <w:num w:numId="68">
    <w:abstractNumId w:val="38"/>
  </w:num>
  <w:num w:numId="69">
    <w:abstractNumId w:val="3"/>
  </w:num>
  <w:num w:numId="70">
    <w:abstractNumId w:val="71"/>
  </w:num>
  <w:num w:numId="71">
    <w:abstractNumId w:val="16"/>
  </w:num>
  <w:num w:numId="72">
    <w:abstractNumId w:val="116"/>
  </w:num>
  <w:num w:numId="73">
    <w:abstractNumId w:val="127"/>
  </w:num>
  <w:num w:numId="74">
    <w:abstractNumId w:val="81"/>
  </w:num>
  <w:num w:numId="75">
    <w:abstractNumId w:val="20"/>
  </w:num>
  <w:num w:numId="76">
    <w:abstractNumId w:val="15"/>
  </w:num>
  <w:num w:numId="77">
    <w:abstractNumId w:val="26"/>
  </w:num>
  <w:num w:numId="78">
    <w:abstractNumId w:val="50"/>
  </w:num>
  <w:num w:numId="79">
    <w:abstractNumId w:val="13"/>
  </w:num>
  <w:num w:numId="80">
    <w:abstractNumId w:val="85"/>
  </w:num>
  <w:num w:numId="81">
    <w:abstractNumId w:val="93"/>
  </w:num>
  <w:num w:numId="82">
    <w:abstractNumId w:val="114"/>
  </w:num>
  <w:num w:numId="83">
    <w:abstractNumId w:val="123"/>
  </w:num>
  <w:num w:numId="84">
    <w:abstractNumId w:val="35"/>
  </w:num>
  <w:num w:numId="85">
    <w:abstractNumId w:val="45"/>
  </w:num>
  <w:num w:numId="86">
    <w:abstractNumId w:val="7"/>
  </w:num>
  <w:num w:numId="87">
    <w:abstractNumId w:val="104"/>
  </w:num>
  <w:num w:numId="88">
    <w:abstractNumId w:val="100"/>
  </w:num>
  <w:num w:numId="89">
    <w:abstractNumId w:val="10"/>
  </w:num>
  <w:num w:numId="90">
    <w:abstractNumId w:val="115"/>
  </w:num>
  <w:num w:numId="91">
    <w:abstractNumId w:val="92"/>
  </w:num>
  <w:num w:numId="92">
    <w:abstractNumId w:val="79"/>
  </w:num>
  <w:num w:numId="93">
    <w:abstractNumId w:val="60"/>
  </w:num>
  <w:num w:numId="94">
    <w:abstractNumId w:val="90"/>
  </w:num>
  <w:num w:numId="95">
    <w:abstractNumId w:val="109"/>
  </w:num>
  <w:num w:numId="96">
    <w:abstractNumId w:val="23"/>
  </w:num>
  <w:num w:numId="97">
    <w:abstractNumId w:val="129"/>
  </w:num>
  <w:num w:numId="98">
    <w:abstractNumId w:val="1"/>
  </w:num>
  <w:num w:numId="99">
    <w:abstractNumId w:val="65"/>
  </w:num>
  <w:num w:numId="100">
    <w:abstractNumId w:val="108"/>
  </w:num>
  <w:num w:numId="101">
    <w:abstractNumId w:val="76"/>
  </w:num>
  <w:num w:numId="102">
    <w:abstractNumId w:val="33"/>
  </w:num>
  <w:num w:numId="103">
    <w:abstractNumId w:val="126"/>
  </w:num>
  <w:num w:numId="104">
    <w:abstractNumId w:val="94"/>
  </w:num>
  <w:num w:numId="105">
    <w:abstractNumId w:val="32"/>
  </w:num>
  <w:num w:numId="106">
    <w:abstractNumId w:val="124"/>
  </w:num>
  <w:num w:numId="107">
    <w:abstractNumId w:val="117"/>
  </w:num>
  <w:num w:numId="108">
    <w:abstractNumId w:val="36"/>
  </w:num>
  <w:num w:numId="109">
    <w:abstractNumId w:val="68"/>
  </w:num>
  <w:num w:numId="110">
    <w:abstractNumId w:val="101"/>
  </w:num>
  <w:num w:numId="111">
    <w:abstractNumId w:val="30"/>
  </w:num>
  <w:num w:numId="112">
    <w:abstractNumId w:val="77"/>
  </w:num>
  <w:num w:numId="113">
    <w:abstractNumId w:val="131"/>
  </w:num>
  <w:num w:numId="114">
    <w:abstractNumId w:val="2"/>
  </w:num>
  <w:num w:numId="115">
    <w:abstractNumId w:val="21"/>
  </w:num>
  <w:num w:numId="116">
    <w:abstractNumId w:val="6"/>
  </w:num>
  <w:num w:numId="117">
    <w:abstractNumId w:val="69"/>
  </w:num>
  <w:num w:numId="118">
    <w:abstractNumId w:val="53"/>
  </w:num>
  <w:num w:numId="119">
    <w:abstractNumId w:val="83"/>
  </w:num>
  <w:num w:numId="120">
    <w:abstractNumId w:val="31"/>
  </w:num>
  <w:num w:numId="121">
    <w:abstractNumId w:val="55"/>
  </w:num>
  <w:num w:numId="122">
    <w:abstractNumId w:val="29"/>
  </w:num>
  <w:num w:numId="123">
    <w:abstractNumId w:val="8"/>
  </w:num>
  <w:num w:numId="124">
    <w:abstractNumId w:val="42"/>
  </w:num>
  <w:num w:numId="125">
    <w:abstractNumId w:val="120"/>
  </w:num>
  <w:num w:numId="126">
    <w:abstractNumId w:val="112"/>
  </w:num>
  <w:num w:numId="127">
    <w:abstractNumId w:val="4"/>
  </w:num>
  <w:num w:numId="128">
    <w:abstractNumId w:val="86"/>
  </w:num>
  <w:num w:numId="129">
    <w:abstractNumId w:val="130"/>
  </w:num>
  <w:num w:numId="130">
    <w:abstractNumId w:val="56"/>
  </w:num>
  <w:num w:numId="131">
    <w:abstractNumId w:val="111"/>
  </w:num>
  <w:num w:numId="132">
    <w:abstractNumId w:val="3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7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958"/>
    <w:rsid w:val="00001F99"/>
    <w:rsid w:val="00011AD0"/>
    <w:rsid w:val="000125FB"/>
    <w:rsid w:val="000136A5"/>
    <w:rsid w:val="000144DE"/>
    <w:rsid w:val="000153C2"/>
    <w:rsid w:val="0002008F"/>
    <w:rsid w:val="00021AD3"/>
    <w:rsid w:val="00021C92"/>
    <w:rsid w:val="00026FC5"/>
    <w:rsid w:val="000304DF"/>
    <w:rsid w:val="00030EDF"/>
    <w:rsid w:val="000323F5"/>
    <w:rsid w:val="0003392F"/>
    <w:rsid w:val="0003418A"/>
    <w:rsid w:val="000427E7"/>
    <w:rsid w:val="00043319"/>
    <w:rsid w:val="00043811"/>
    <w:rsid w:val="00044279"/>
    <w:rsid w:val="00045582"/>
    <w:rsid w:val="000468C0"/>
    <w:rsid w:val="00047237"/>
    <w:rsid w:val="00050057"/>
    <w:rsid w:val="00052654"/>
    <w:rsid w:val="000655CA"/>
    <w:rsid w:val="000675A2"/>
    <w:rsid w:val="00067C29"/>
    <w:rsid w:val="00072C94"/>
    <w:rsid w:val="000735CC"/>
    <w:rsid w:val="000751E5"/>
    <w:rsid w:val="00076D33"/>
    <w:rsid w:val="00077750"/>
    <w:rsid w:val="00077B92"/>
    <w:rsid w:val="00085C6E"/>
    <w:rsid w:val="0008663E"/>
    <w:rsid w:val="00086FAD"/>
    <w:rsid w:val="00094D66"/>
    <w:rsid w:val="000969F7"/>
    <w:rsid w:val="00097164"/>
    <w:rsid w:val="00097399"/>
    <w:rsid w:val="000A1F8A"/>
    <w:rsid w:val="000A32A2"/>
    <w:rsid w:val="000A5D15"/>
    <w:rsid w:val="000B3844"/>
    <w:rsid w:val="000B3887"/>
    <w:rsid w:val="000B694D"/>
    <w:rsid w:val="000B6AAA"/>
    <w:rsid w:val="000C34D0"/>
    <w:rsid w:val="000C41FF"/>
    <w:rsid w:val="000C6C27"/>
    <w:rsid w:val="000C74D3"/>
    <w:rsid w:val="000C7DCC"/>
    <w:rsid w:val="000D00A3"/>
    <w:rsid w:val="000D36AB"/>
    <w:rsid w:val="000D3A96"/>
    <w:rsid w:val="000E4664"/>
    <w:rsid w:val="000E51B7"/>
    <w:rsid w:val="000E772D"/>
    <w:rsid w:val="000F4A10"/>
    <w:rsid w:val="000F5174"/>
    <w:rsid w:val="00101E53"/>
    <w:rsid w:val="0010221D"/>
    <w:rsid w:val="00105104"/>
    <w:rsid w:val="00110E6C"/>
    <w:rsid w:val="00111F23"/>
    <w:rsid w:val="001126FF"/>
    <w:rsid w:val="001219E2"/>
    <w:rsid w:val="001220CD"/>
    <w:rsid w:val="00124269"/>
    <w:rsid w:val="00125DE2"/>
    <w:rsid w:val="0013015D"/>
    <w:rsid w:val="00132112"/>
    <w:rsid w:val="00141EE6"/>
    <w:rsid w:val="00143A1E"/>
    <w:rsid w:val="0014651B"/>
    <w:rsid w:val="00150BA0"/>
    <w:rsid w:val="00153861"/>
    <w:rsid w:val="001559A5"/>
    <w:rsid w:val="00160AC1"/>
    <w:rsid w:val="00162911"/>
    <w:rsid w:val="001651DA"/>
    <w:rsid w:val="00172D24"/>
    <w:rsid w:val="00173404"/>
    <w:rsid w:val="0017460E"/>
    <w:rsid w:val="00174E75"/>
    <w:rsid w:val="001815C7"/>
    <w:rsid w:val="001864E1"/>
    <w:rsid w:val="0018691C"/>
    <w:rsid w:val="00186B81"/>
    <w:rsid w:val="00193A8E"/>
    <w:rsid w:val="00195489"/>
    <w:rsid w:val="001A0B34"/>
    <w:rsid w:val="001A3132"/>
    <w:rsid w:val="001B03C3"/>
    <w:rsid w:val="001B3543"/>
    <w:rsid w:val="001B46BB"/>
    <w:rsid w:val="001C05BB"/>
    <w:rsid w:val="001C1317"/>
    <w:rsid w:val="001C2226"/>
    <w:rsid w:val="001C35F8"/>
    <w:rsid w:val="001C46C4"/>
    <w:rsid w:val="001C4755"/>
    <w:rsid w:val="001C5527"/>
    <w:rsid w:val="001C5CDE"/>
    <w:rsid w:val="001D389F"/>
    <w:rsid w:val="001D5A02"/>
    <w:rsid w:val="001E1CF0"/>
    <w:rsid w:val="001E566C"/>
    <w:rsid w:val="001E721E"/>
    <w:rsid w:val="001E7A14"/>
    <w:rsid w:val="001F0526"/>
    <w:rsid w:val="001F0A53"/>
    <w:rsid w:val="001F10A7"/>
    <w:rsid w:val="001F69F3"/>
    <w:rsid w:val="00200BEE"/>
    <w:rsid w:val="00204B80"/>
    <w:rsid w:val="0020697E"/>
    <w:rsid w:val="002119A9"/>
    <w:rsid w:val="00214259"/>
    <w:rsid w:val="002155F4"/>
    <w:rsid w:val="00216F24"/>
    <w:rsid w:val="002200CF"/>
    <w:rsid w:val="002228A4"/>
    <w:rsid w:val="0022402F"/>
    <w:rsid w:val="0022443A"/>
    <w:rsid w:val="00230C62"/>
    <w:rsid w:val="00233B6A"/>
    <w:rsid w:val="00234C84"/>
    <w:rsid w:val="00240490"/>
    <w:rsid w:val="002421A3"/>
    <w:rsid w:val="00242ECD"/>
    <w:rsid w:val="002511C2"/>
    <w:rsid w:val="002555BE"/>
    <w:rsid w:val="002574B8"/>
    <w:rsid w:val="00262AB7"/>
    <w:rsid w:val="00264D81"/>
    <w:rsid w:val="00265B06"/>
    <w:rsid w:val="00266F3B"/>
    <w:rsid w:val="002671B5"/>
    <w:rsid w:val="00270E69"/>
    <w:rsid w:val="00273094"/>
    <w:rsid w:val="002743A1"/>
    <w:rsid w:val="0027564A"/>
    <w:rsid w:val="00275A58"/>
    <w:rsid w:val="00283ACD"/>
    <w:rsid w:val="00283CA7"/>
    <w:rsid w:val="00284319"/>
    <w:rsid w:val="0029089F"/>
    <w:rsid w:val="0029118A"/>
    <w:rsid w:val="002934B3"/>
    <w:rsid w:val="00297C93"/>
    <w:rsid w:val="002A04B6"/>
    <w:rsid w:val="002A0506"/>
    <w:rsid w:val="002A54FA"/>
    <w:rsid w:val="002A630B"/>
    <w:rsid w:val="002A67CD"/>
    <w:rsid w:val="002A6A9D"/>
    <w:rsid w:val="002B37CB"/>
    <w:rsid w:val="002B3845"/>
    <w:rsid w:val="002B41F0"/>
    <w:rsid w:val="002B4584"/>
    <w:rsid w:val="002B5016"/>
    <w:rsid w:val="002B5153"/>
    <w:rsid w:val="002B5C1A"/>
    <w:rsid w:val="002B718E"/>
    <w:rsid w:val="002B7806"/>
    <w:rsid w:val="002C0AE7"/>
    <w:rsid w:val="002C1CA8"/>
    <w:rsid w:val="002C230D"/>
    <w:rsid w:val="002C36F5"/>
    <w:rsid w:val="002C3A62"/>
    <w:rsid w:val="002C58C1"/>
    <w:rsid w:val="002C6953"/>
    <w:rsid w:val="002D0D0B"/>
    <w:rsid w:val="002D1D60"/>
    <w:rsid w:val="002D2CFF"/>
    <w:rsid w:val="002D4871"/>
    <w:rsid w:val="002D49E1"/>
    <w:rsid w:val="002F0715"/>
    <w:rsid w:val="002F16C1"/>
    <w:rsid w:val="002F31AE"/>
    <w:rsid w:val="002F4B86"/>
    <w:rsid w:val="002F5962"/>
    <w:rsid w:val="002F7151"/>
    <w:rsid w:val="002F7FBA"/>
    <w:rsid w:val="003031EE"/>
    <w:rsid w:val="00303867"/>
    <w:rsid w:val="00305C61"/>
    <w:rsid w:val="003102BA"/>
    <w:rsid w:val="003114EA"/>
    <w:rsid w:val="00311CE6"/>
    <w:rsid w:val="003145FF"/>
    <w:rsid w:val="00320764"/>
    <w:rsid w:val="00321567"/>
    <w:rsid w:val="0032156B"/>
    <w:rsid w:val="003232B8"/>
    <w:rsid w:val="00327577"/>
    <w:rsid w:val="00327896"/>
    <w:rsid w:val="00330D6E"/>
    <w:rsid w:val="00331409"/>
    <w:rsid w:val="003332E1"/>
    <w:rsid w:val="003333D2"/>
    <w:rsid w:val="00335C53"/>
    <w:rsid w:val="003379FB"/>
    <w:rsid w:val="00342D38"/>
    <w:rsid w:val="00343BD0"/>
    <w:rsid w:val="00350C8D"/>
    <w:rsid w:val="00357F67"/>
    <w:rsid w:val="00360B2A"/>
    <w:rsid w:val="00360FDD"/>
    <w:rsid w:val="00362C98"/>
    <w:rsid w:val="00362F21"/>
    <w:rsid w:val="00364EAB"/>
    <w:rsid w:val="00367ACB"/>
    <w:rsid w:val="00371050"/>
    <w:rsid w:val="0037260F"/>
    <w:rsid w:val="003742CB"/>
    <w:rsid w:val="003777A8"/>
    <w:rsid w:val="00381DF1"/>
    <w:rsid w:val="0038318E"/>
    <w:rsid w:val="00383E01"/>
    <w:rsid w:val="00383F97"/>
    <w:rsid w:val="00386429"/>
    <w:rsid w:val="00392049"/>
    <w:rsid w:val="00394571"/>
    <w:rsid w:val="003A063E"/>
    <w:rsid w:val="003A2318"/>
    <w:rsid w:val="003A2A5B"/>
    <w:rsid w:val="003A309A"/>
    <w:rsid w:val="003A41C4"/>
    <w:rsid w:val="003A4496"/>
    <w:rsid w:val="003A5ABB"/>
    <w:rsid w:val="003A68EC"/>
    <w:rsid w:val="003B04B3"/>
    <w:rsid w:val="003B51FF"/>
    <w:rsid w:val="003C0050"/>
    <w:rsid w:val="003C0B36"/>
    <w:rsid w:val="003C183B"/>
    <w:rsid w:val="003C3900"/>
    <w:rsid w:val="003D2207"/>
    <w:rsid w:val="003D52A5"/>
    <w:rsid w:val="003D72EC"/>
    <w:rsid w:val="003E13C6"/>
    <w:rsid w:val="003E1C46"/>
    <w:rsid w:val="003E3571"/>
    <w:rsid w:val="003E4031"/>
    <w:rsid w:val="003E48DA"/>
    <w:rsid w:val="003E6340"/>
    <w:rsid w:val="003F18BF"/>
    <w:rsid w:val="003F22AF"/>
    <w:rsid w:val="003F232E"/>
    <w:rsid w:val="003F2976"/>
    <w:rsid w:val="003F5C45"/>
    <w:rsid w:val="00406605"/>
    <w:rsid w:val="00406FF3"/>
    <w:rsid w:val="00407C9E"/>
    <w:rsid w:val="004102F7"/>
    <w:rsid w:val="004126E7"/>
    <w:rsid w:val="004142FF"/>
    <w:rsid w:val="00420B7F"/>
    <w:rsid w:val="00421927"/>
    <w:rsid w:val="004238F6"/>
    <w:rsid w:val="00424842"/>
    <w:rsid w:val="00424DBC"/>
    <w:rsid w:val="00427378"/>
    <w:rsid w:val="004379B8"/>
    <w:rsid w:val="00442130"/>
    <w:rsid w:val="004421C5"/>
    <w:rsid w:val="004421EE"/>
    <w:rsid w:val="00445DE0"/>
    <w:rsid w:val="0044627C"/>
    <w:rsid w:val="004468F8"/>
    <w:rsid w:val="0045022F"/>
    <w:rsid w:val="00455418"/>
    <w:rsid w:val="004558F2"/>
    <w:rsid w:val="00457A21"/>
    <w:rsid w:val="00463C18"/>
    <w:rsid w:val="00463D14"/>
    <w:rsid w:val="0046427F"/>
    <w:rsid w:val="00465862"/>
    <w:rsid w:val="004658A0"/>
    <w:rsid w:val="00467A43"/>
    <w:rsid w:val="0047362B"/>
    <w:rsid w:val="004762D3"/>
    <w:rsid w:val="00476E60"/>
    <w:rsid w:val="0047718F"/>
    <w:rsid w:val="0048157D"/>
    <w:rsid w:val="0048326A"/>
    <w:rsid w:val="00483502"/>
    <w:rsid w:val="00484AE9"/>
    <w:rsid w:val="00484CE0"/>
    <w:rsid w:val="00485785"/>
    <w:rsid w:val="00491870"/>
    <w:rsid w:val="00491A85"/>
    <w:rsid w:val="00494A7F"/>
    <w:rsid w:val="00495124"/>
    <w:rsid w:val="00495475"/>
    <w:rsid w:val="00495E4E"/>
    <w:rsid w:val="004976C7"/>
    <w:rsid w:val="004A26D1"/>
    <w:rsid w:val="004A28F7"/>
    <w:rsid w:val="004A3375"/>
    <w:rsid w:val="004A3D6E"/>
    <w:rsid w:val="004B0BF0"/>
    <w:rsid w:val="004B1A85"/>
    <w:rsid w:val="004B390A"/>
    <w:rsid w:val="004B434B"/>
    <w:rsid w:val="004B4D94"/>
    <w:rsid w:val="004B55D5"/>
    <w:rsid w:val="004C06C7"/>
    <w:rsid w:val="004C2211"/>
    <w:rsid w:val="004C2EB5"/>
    <w:rsid w:val="004C4EC8"/>
    <w:rsid w:val="004C7F79"/>
    <w:rsid w:val="004D03E0"/>
    <w:rsid w:val="004D11E9"/>
    <w:rsid w:val="004D2C9A"/>
    <w:rsid w:val="004D49A7"/>
    <w:rsid w:val="004D62BD"/>
    <w:rsid w:val="004E4E3F"/>
    <w:rsid w:val="004E622B"/>
    <w:rsid w:val="004F0455"/>
    <w:rsid w:val="004F1F6A"/>
    <w:rsid w:val="004F6DF4"/>
    <w:rsid w:val="004F7887"/>
    <w:rsid w:val="005042C4"/>
    <w:rsid w:val="005046CD"/>
    <w:rsid w:val="00506528"/>
    <w:rsid w:val="00506D9E"/>
    <w:rsid w:val="00506DB4"/>
    <w:rsid w:val="00512836"/>
    <w:rsid w:val="0051311A"/>
    <w:rsid w:val="0051600C"/>
    <w:rsid w:val="00516B1B"/>
    <w:rsid w:val="0051773F"/>
    <w:rsid w:val="005205CC"/>
    <w:rsid w:val="005215EF"/>
    <w:rsid w:val="00522991"/>
    <w:rsid w:val="00525166"/>
    <w:rsid w:val="005268C6"/>
    <w:rsid w:val="00527153"/>
    <w:rsid w:val="00532589"/>
    <w:rsid w:val="0053384A"/>
    <w:rsid w:val="00537A82"/>
    <w:rsid w:val="005436E5"/>
    <w:rsid w:val="0054497B"/>
    <w:rsid w:val="00544E5E"/>
    <w:rsid w:val="005452CF"/>
    <w:rsid w:val="005457C3"/>
    <w:rsid w:val="005458B9"/>
    <w:rsid w:val="00546A5E"/>
    <w:rsid w:val="0055135C"/>
    <w:rsid w:val="00552BEC"/>
    <w:rsid w:val="005544CF"/>
    <w:rsid w:val="00562127"/>
    <w:rsid w:val="0056342A"/>
    <w:rsid w:val="00571C5E"/>
    <w:rsid w:val="00573D2A"/>
    <w:rsid w:val="00573DA0"/>
    <w:rsid w:val="0057538C"/>
    <w:rsid w:val="005763C7"/>
    <w:rsid w:val="00576DCB"/>
    <w:rsid w:val="005772AB"/>
    <w:rsid w:val="00577445"/>
    <w:rsid w:val="0057745E"/>
    <w:rsid w:val="0058029F"/>
    <w:rsid w:val="0058195F"/>
    <w:rsid w:val="005825A1"/>
    <w:rsid w:val="005833AA"/>
    <w:rsid w:val="0058426D"/>
    <w:rsid w:val="00585FE9"/>
    <w:rsid w:val="00586153"/>
    <w:rsid w:val="0058785C"/>
    <w:rsid w:val="0059130C"/>
    <w:rsid w:val="00591356"/>
    <w:rsid w:val="00591362"/>
    <w:rsid w:val="005A067C"/>
    <w:rsid w:val="005A06CE"/>
    <w:rsid w:val="005A10DC"/>
    <w:rsid w:val="005A4326"/>
    <w:rsid w:val="005A4C2C"/>
    <w:rsid w:val="005A4D58"/>
    <w:rsid w:val="005A5157"/>
    <w:rsid w:val="005B28AB"/>
    <w:rsid w:val="005B4B7A"/>
    <w:rsid w:val="005B7B52"/>
    <w:rsid w:val="005C032E"/>
    <w:rsid w:val="005C169B"/>
    <w:rsid w:val="005C1A4E"/>
    <w:rsid w:val="005D2529"/>
    <w:rsid w:val="005D2902"/>
    <w:rsid w:val="005D298E"/>
    <w:rsid w:val="005D37CD"/>
    <w:rsid w:val="005D5E7E"/>
    <w:rsid w:val="005D66CF"/>
    <w:rsid w:val="005D6969"/>
    <w:rsid w:val="005E688B"/>
    <w:rsid w:val="005E6929"/>
    <w:rsid w:val="005E6B8A"/>
    <w:rsid w:val="005E6DFC"/>
    <w:rsid w:val="005F2422"/>
    <w:rsid w:val="005F2BB2"/>
    <w:rsid w:val="005F4C91"/>
    <w:rsid w:val="005F4CFB"/>
    <w:rsid w:val="005F6645"/>
    <w:rsid w:val="005F74A8"/>
    <w:rsid w:val="005F7769"/>
    <w:rsid w:val="005F7E98"/>
    <w:rsid w:val="0060150A"/>
    <w:rsid w:val="00603D75"/>
    <w:rsid w:val="00605FD7"/>
    <w:rsid w:val="006073C6"/>
    <w:rsid w:val="00611238"/>
    <w:rsid w:val="006129FD"/>
    <w:rsid w:val="00612C6F"/>
    <w:rsid w:val="00612FD6"/>
    <w:rsid w:val="00614B71"/>
    <w:rsid w:val="00622E3D"/>
    <w:rsid w:val="00623781"/>
    <w:rsid w:val="006244F9"/>
    <w:rsid w:val="00624CB6"/>
    <w:rsid w:val="006252F1"/>
    <w:rsid w:val="00625852"/>
    <w:rsid w:val="00632C17"/>
    <w:rsid w:val="00633131"/>
    <w:rsid w:val="00633940"/>
    <w:rsid w:val="00636258"/>
    <w:rsid w:val="0064176B"/>
    <w:rsid w:val="00645C9B"/>
    <w:rsid w:val="00646EDA"/>
    <w:rsid w:val="00650DF1"/>
    <w:rsid w:val="00654651"/>
    <w:rsid w:val="00656A97"/>
    <w:rsid w:val="006646E3"/>
    <w:rsid w:val="00667FFB"/>
    <w:rsid w:val="00671BE6"/>
    <w:rsid w:val="00671F80"/>
    <w:rsid w:val="0067447E"/>
    <w:rsid w:val="00675602"/>
    <w:rsid w:val="00677797"/>
    <w:rsid w:val="00682882"/>
    <w:rsid w:val="00687CD7"/>
    <w:rsid w:val="0069070D"/>
    <w:rsid w:val="0069197C"/>
    <w:rsid w:val="00691E2D"/>
    <w:rsid w:val="00692915"/>
    <w:rsid w:val="00696EF7"/>
    <w:rsid w:val="006975B5"/>
    <w:rsid w:val="006A09FD"/>
    <w:rsid w:val="006A1F92"/>
    <w:rsid w:val="006A3EA2"/>
    <w:rsid w:val="006A4476"/>
    <w:rsid w:val="006A45B4"/>
    <w:rsid w:val="006A4615"/>
    <w:rsid w:val="006B042D"/>
    <w:rsid w:val="006B05E4"/>
    <w:rsid w:val="006B12BB"/>
    <w:rsid w:val="006B1BBC"/>
    <w:rsid w:val="006B1FD5"/>
    <w:rsid w:val="006B2D94"/>
    <w:rsid w:val="006B33CA"/>
    <w:rsid w:val="006B6AE7"/>
    <w:rsid w:val="006C16A4"/>
    <w:rsid w:val="006C365A"/>
    <w:rsid w:val="006D204A"/>
    <w:rsid w:val="006D3172"/>
    <w:rsid w:val="006D3D4E"/>
    <w:rsid w:val="006D7C84"/>
    <w:rsid w:val="006E096E"/>
    <w:rsid w:val="006E0A30"/>
    <w:rsid w:val="006E5025"/>
    <w:rsid w:val="006E58D1"/>
    <w:rsid w:val="006E7B4A"/>
    <w:rsid w:val="006F051A"/>
    <w:rsid w:val="006F4562"/>
    <w:rsid w:val="006F54A4"/>
    <w:rsid w:val="00700C10"/>
    <w:rsid w:val="00704614"/>
    <w:rsid w:val="00704E81"/>
    <w:rsid w:val="00706C5A"/>
    <w:rsid w:val="00711032"/>
    <w:rsid w:val="0071127A"/>
    <w:rsid w:val="00721888"/>
    <w:rsid w:val="00724834"/>
    <w:rsid w:val="007255F6"/>
    <w:rsid w:val="0072776B"/>
    <w:rsid w:val="00730D13"/>
    <w:rsid w:val="0073615C"/>
    <w:rsid w:val="00736AEC"/>
    <w:rsid w:val="007376D1"/>
    <w:rsid w:val="00740B37"/>
    <w:rsid w:val="00744899"/>
    <w:rsid w:val="007520B8"/>
    <w:rsid w:val="00753652"/>
    <w:rsid w:val="0076249C"/>
    <w:rsid w:val="00762673"/>
    <w:rsid w:val="00762F11"/>
    <w:rsid w:val="00777F71"/>
    <w:rsid w:val="00780130"/>
    <w:rsid w:val="007824EA"/>
    <w:rsid w:val="00782639"/>
    <w:rsid w:val="00783DC5"/>
    <w:rsid w:val="00786B69"/>
    <w:rsid w:val="00791F57"/>
    <w:rsid w:val="00793CE2"/>
    <w:rsid w:val="007A0A06"/>
    <w:rsid w:val="007A1221"/>
    <w:rsid w:val="007A15BD"/>
    <w:rsid w:val="007A16DD"/>
    <w:rsid w:val="007A2329"/>
    <w:rsid w:val="007A27AE"/>
    <w:rsid w:val="007A28E8"/>
    <w:rsid w:val="007A475A"/>
    <w:rsid w:val="007B0104"/>
    <w:rsid w:val="007B3066"/>
    <w:rsid w:val="007B44AD"/>
    <w:rsid w:val="007B73B1"/>
    <w:rsid w:val="007B7CE3"/>
    <w:rsid w:val="007C15DB"/>
    <w:rsid w:val="007C2CFD"/>
    <w:rsid w:val="007C328A"/>
    <w:rsid w:val="007C72AD"/>
    <w:rsid w:val="007D0C18"/>
    <w:rsid w:val="007D1451"/>
    <w:rsid w:val="007D241F"/>
    <w:rsid w:val="007D24AE"/>
    <w:rsid w:val="007D6342"/>
    <w:rsid w:val="007D7414"/>
    <w:rsid w:val="007D7607"/>
    <w:rsid w:val="007E686F"/>
    <w:rsid w:val="007F014E"/>
    <w:rsid w:val="007F09CD"/>
    <w:rsid w:val="007F23E7"/>
    <w:rsid w:val="007F3B61"/>
    <w:rsid w:val="007F5A01"/>
    <w:rsid w:val="007F5F3E"/>
    <w:rsid w:val="00800C86"/>
    <w:rsid w:val="00802FE5"/>
    <w:rsid w:val="00803231"/>
    <w:rsid w:val="008039BC"/>
    <w:rsid w:val="00806CA1"/>
    <w:rsid w:val="008070E4"/>
    <w:rsid w:val="008113FF"/>
    <w:rsid w:val="00811DE2"/>
    <w:rsid w:val="0081403E"/>
    <w:rsid w:val="008150F8"/>
    <w:rsid w:val="00817063"/>
    <w:rsid w:val="008175C7"/>
    <w:rsid w:val="008201E0"/>
    <w:rsid w:val="008202E2"/>
    <w:rsid w:val="008236B7"/>
    <w:rsid w:val="0083245B"/>
    <w:rsid w:val="00832BDD"/>
    <w:rsid w:val="008364DF"/>
    <w:rsid w:val="00843A82"/>
    <w:rsid w:val="0085268B"/>
    <w:rsid w:val="008573A6"/>
    <w:rsid w:val="00862697"/>
    <w:rsid w:val="00871F56"/>
    <w:rsid w:val="00871F63"/>
    <w:rsid w:val="00872277"/>
    <w:rsid w:val="00873623"/>
    <w:rsid w:val="00875438"/>
    <w:rsid w:val="0087619E"/>
    <w:rsid w:val="008771E3"/>
    <w:rsid w:val="0087799D"/>
    <w:rsid w:val="00881C9A"/>
    <w:rsid w:val="008835F2"/>
    <w:rsid w:val="00884C9A"/>
    <w:rsid w:val="00886BC8"/>
    <w:rsid w:val="00886DAB"/>
    <w:rsid w:val="008871C8"/>
    <w:rsid w:val="00895400"/>
    <w:rsid w:val="008A191B"/>
    <w:rsid w:val="008A2595"/>
    <w:rsid w:val="008A705E"/>
    <w:rsid w:val="008B4DE5"/>
    <w:rsid w:val="008B5C1B"/>
    <w:rsid w:val="008B76FC"/>
    <w:rsid w:val="008C0E2E"/>
    <w:rsid w:val="008C1296"/>
    <w:rsid w:val="008C2C3C"/>
    <w:rsid w:val="008C4591"/>
    <w:rsid w:val="008C5AFE"/>
    <w:rsid w:val="008C7523"/>
    <w:rsid w:val="008E174B"/>
    <w:rsid w:val="008E26B7"/>
    <w:rsid w:val="008E4326"/>
    <w:rsid w:val="008E53EF"/>
    <w:rsid w:val="008E6B62"/>
    <w:rsid w:val="008E7555"/>
    <w:rsid w:val="008F0D65"/>
    <w:rsid w:val="008F12A0"/>
    <w:rsid w:val="008F5E10"/>
    <w:rsid w:val="008F6757"/>
    <w:rsid w:val="00900FF9"/>
    <w:rsid w:val="00901807"/>
    <w:rsid w:val="00901958"/>
    <w:rsid w:val="009021B4"/>
    <w:rsid w:val="0090237D"/>
    <w:rsid w:val="009050C4"/>
    <w:rsid w:val="00911FE2"/>
    <w:rsid w:val="00912C62"/>
    <w:rsid w:val="00915269"/>
    <w:rsid w:val="00921072"/>
    <w:rsid w:val="00926A01"/>
    <w:rsid w:val="00926ED4"/>
    <w:rsid w:val="009305B7"/>
    <w:rsid w:val="00931370"/>
    <w:rsid w:val="00931E0C"/>
    <w:rsid w:val="00940CD5"/>
    <w:rsid w:val="00944991"/>
    <w:rsid w:val="00946D16"/>
    <w:rsid w:val="00946F42"/>
    <w:rsid w:val="0094782E"/>
    <w:rsid w:val="00950E94"/>
    <w:rsid w:val="00953123"/>
    <w:rsid w:val="00955AC8"/>
    <w:rsid w:val="0095657B"/>
    <w:rsid w:val="00960EE5"/>
    <w:rsid w:val="009612E5"/>
    <w:rsid w:val="00961A82"/>
    <w:rsid w:val="00964CA5"/>
    <w:rsid w:val="00966AAB"/>
    <w:rsid w:val="00967452"/>
    <w:rsid w:val="00970720"/>
    <w:rsid w:val="00970AB9"/>
    <w:rsid w:val="009727AF"/>
    <w:rsid w:val="00972A55"/>
    <w:rsid w:val="00976F4A"/>
    <w:rsid w:val="00976FD0"/>
    <w:rsid w:val="009829C3"/>
    <w:rsid w:val="009840BC"/>
    <w:rsid w:val="0098451C"/>
    <w:rsid w:val="00984843"/>
    <w:rsid w:val="00984E62"/>
    <w:rsid w:val="00985B5B"/>
    <w:rsid w:val="0099230A"/>
    <w:rsid w:val="00995B18"/>
    <w:rsid w:val="00995C28"/>
    <w:rsid w:val="00995C35"/>
    <w:rsid w:val="00995E59"/>
    <w:rsid w:val="0099634C"/>
    <w:rsid w:val="009978A5"/>
    <w:rsid w:val="00997D54"/>
    <w:rsid w:val="009A048F"/>
    <w:rsid w:val="009A066B"/>
    <w:rsid w:val="009A1BF2"/>
    <w:rsid w:val="009A3A20"/>
    <w:rsid w:val="009A4AAC"/>
    <w:rsid w:val="009A4B23"/>
    <w:rsid w:val="009A5F74"/>
    <w:rsid w:val="009B0F38"/>
    <w:rsid w:val="009B3286"/>
    <w:rsid w:val="009B32EE"/>
    <w:rsid w:val="009B48BE"/>
    <w:rsid w:val="009B75DF"/>
    <w:rsid w:val="009C1EFE"/>
    <w:rsid w:val="009C37B6"/>
    <w:rsid w:val="009C65E5"/>
    <w:rsid w:val="009D7486"/>
    <w:rsid w:val="009E0157"/>
    <w:rsid w:val="009E1796"/>
    <w:rsid w:val="009E2B48"/>
    <w:rsid w:val="009E32AC"/>
    <w:rsid w:val="009E6209"/>
    <w:rsid w:val="009E6FEF"/>
    <w:rsid w:val="009F237D"/>
    <w:rsid w:val="009F3640"/>
    <w:rsid w:val="009F7447"/>
    <w:rsid w:val="00A002ED"/>
    <w:rsid w:val="00A00593"/>
    <w:rsid w:val="00A02946"/>
    <w:rsid w:val="00A032AD"/>
    <w:rsid w:val="00A10175"/>
    <w:rsid w:val="00A1086D"/>
    <w:rsid w:val="00A13DCE"/>
    <w:rsid w:val="00A1442F"/>
    <w:rsid w:val="00A17EA7"/>
    <w:rsid w:val="00A21852"/>
    <w:rsid w:val="00A32C58"/>
    <w:rsid w:val="00A348E5"/>
    <w:rsid w:val="00A34D35"/>
    <w:rsid w:val="00A36D3F"/>
    <w:rsid w:val="00A401D5"/>
    <w:rsid w:val="00A409F9"/>
    <w:rsid w:val="00A41DEA"/>
    <w:rsid w:val="00A43F52"/>
    <w:rsid w:val="00A44786"/>
    <w:rsid w:val="00A47D12"/>
    <w:rsid w:val="00A515DF"/>
    <w:rsid w:val="00A51EF1"/>
    <w:rsid w:val="00A560DD"/>
    <w:rsid w:val="00A576B7"/>
    <w:rsid w:val="00A60710"/>
    <w:rsid w:val="00A618E4"/>
    <w:rsid w:val="00A6368C"/>
    <w:rsid w:val="00A63B9D"/>
    <w:rsid w:val="00A63F2B"/>
    <w:rsid w:val="00A678E1"/>
    <w:rsid w:val="00A72DB9"/>
    <w:rsid w:val="00A748B8"/>
    <w:rsid w:val="00A75FE3"/>
    <w:rsid w:val="00A76B71"/>
    <w:rsid w:val="00A800CC"/>
    <w:rsid w:val="00A80762"/>
    <w:rsid w:val="00A83F2F"/>
    <w:rsid w:val="00A86356"/>
    <w:rsid w:val="00A87A18"/>
    <w:rsid w:val="00A87EF4"/>
    <w:rsid w:val="00A919E0"/>
    <w:rsid w:val="00A97D8C"/>
    <w:rsid w:val="00AA10BE"/>
    <w:rsid w:val="00AA14EC"/>
    <w:rsid w:val="00AA2A03"/>
    <w:rsid w:val="00AA34D0"/>
    <w:rsid w:val="00AA5856"/>
    <w:rsid w:val="00AA77F6"/>
    <w:rsid w:val="00AB112C"/>
    <w:rsid w:val="00AB4CC1"/>
    <w:rsid w:val="00AB5B4B"/>
    <w:rsid w:val="00AB7BBC"/>
    <w:rsid w:val="00AC17ED"/>
    <w:rsid w:val="00AC3B45"/>
    <w:rsid w:val="00AC65E8"/>
    <w:rsid w:val="00AC784E"/>
    <w:rsid w:val="00AC795B"/>
    <w:rsid w:val="00AD0122"/>
    <w:rsid w:val="00AD5A3E"/>
    <w:rsid w:val="00AE2861"/>
    <w:rsid w:val="00AE4239"/>
    <w:rsid w:val="00AE4AF2"/>
    <w:rsid w:val="00AE6D8F"/>
    <w:rsid w:val="00AE709B"/>
    <w:rsid w:val="00AE7B87"/>
    <w:rsid w:val="00AF3575"/>
    <w:rsid w:val="00AF6A1B"/>
    <w:rsid w:val="00B006A3"/>
    <w:rsid w:val="00B028DB"/>
    <w:rsid w:val="00B05496"/>
    <w:rsid w:val="00B061B8"/>
    <w:rsid w:val="00B07ED6"/>
    <w:rsid w:val="00B10C92"/>
    <w:rsid w:val="00B111CD"/>
    <w:rsid w:val="00B13D0D"/>
    <w:rsid w:val="00B14DA0"/>
    <w:rsid w:val="00B156BE"/>
    <w:rsid w:val="00B16D38"/>
    <w:rsid w:val="00B207BC"/>
    <w:rsid w:val="00B216B4"/>
    <w:rsid w:val="00B23A2E"/>
    <w:rsid w:val="00B23BB2"/>
    <w:rsid w:val="00B25A2D"/>
    <w:rsid w:val="00B32C53"/>
    <w:rsid w:val="00B33A15"/>
    <w:rsid w:val="00B341E8"/>
    <w:rsid w:val="00B3476D"/>
    <w:rsid w:val="00B34FF7"/>
    <w:rsid w:val="00B351F2"/>
    <w:rsid w:val="00B35988"/>
    <w:rsid w:val="00B3637D"/>
    <w:rsid w:val="00B371F5"/>
    <w:rsid w:val="00B37343"/>
    <w:rsid w:val="00B44A41"/>
    <w:rsid w:val="00B4531E"/>
    <w:rsid w:val="00B503FC"/>
    <w:rsid w:val="00B52BE1"/>
    <w:rsid w:val="00B5627C"/>
    <w:rsid w:val="00B5656A"/>
    <w:rsid w:val="00B56DE3"/>
    <w:rsid w:val="00B60553"/>
    <w:rsid w:val="00B61708"/>
    <w:rsid w:val="00B65549"/>
    <w:rsid w:val="00B65A32"/>
    <w:rsid w:val="00B66061"/>
    <w:rsid w:val="00B668D7"/>
    <w:rsid w:val="00B70116"/>
    <w:rsid w:val="00B70FCF"/>
    <w:rsid w:val="00B717B2"/>
    <w:rsid w:val="00B717DC"/>
    <w:rsid w:val="00B72129"/>
    <w:rsid w:val="00B7225D"/>
    <w:rsid w:val="00B77B15"/>
    <w:rsid w:val="00B80C56"/>
    <w:rsid w:val="00B82525"/>
    <w:rsid w:val="00B8331A"/>
    <w:rsid w:val="00B84A0A"/>
    <w:rsid w:val="00B87E80"/>
    <w:rsid w:val="00B90CFF"/>
    <w:rsid w:val="00B91325"/>
    <w:rsid w:val="00B929BB"/>
    <w:rsid w:val="00BA0003"/>
    <w:rsid w:val="00BA1818"/>
    <w:rsid w:val="00BB3A97"/>
    <w:rsid w:val="00BB4E89"/>
    <w:rsid w:val="00BC2818"/>
    <w:rsid w:val="00BC5A98"/>
    <w:rsid w:val="00BC5C35"/>
    <w:rsid w:val="00BD009A"/>
    <w:rsid w:val="00BD01D8"/>
    <w:rsid w:val="00BD320F"/>
    <w:rsid w:val="00BD4252"/>
    <w:rsid w:val="00BD4706"/>
    <w:rsid w:val="00BD4DBD"/>
    <w:rsid w:val="00BD5E12"/>
    <w:rsid w:val="00BD6683"/>
    <w:rsid w:val="00BD7C41"/>
    <w:rsid w:val="00BE1243"/>
    <w:rsid w:val="00BE1F23"/>
    <w:rsid w:val="00BE3D00"/>
    <w:rsid w:val="00BE54F6"/>
    <w:rsid w:val="00BE7783"/>
    <w:rsid w:val="00BE78EB"/>
    <w:rsid w:val="00BE7CF8"/>
    <w:rsid w:val="00BF0199"/>
    <w:rsid w:val="00BF01C4"/>
    <w:rsid w:val="00BF22D9"/>
    <w:rsid w:val="00BF465A"/>
    <w:rsid w:val="00C029C3"/>
    <w:rsid w:val="00C050B0"/>
    <w:rsid w:val="00C05BBE"/>
    <w:rsid w:val="00C10290"/>
    <w:rsid w:val="00C12990"/>
    <w:rsid w:val="00C14CB6"/>
    <w:rsid w:val="00C202E9"/>
    <w:rsid w:val="00C20CAA"/>
    <w:rsid w:val="00C224C9"/>
    <w:rsid w:val="00C238B4"/>
    <w:rsid w:val="00C23979"/>
    <w:rsid w:val="00C30E36"/>
    <w:rsid w:val="00C30EF0"/>
    <w:rsid w:val="00C32DFA"/>
    <w:rsid w:val="00C33DF0"/>
    <w:rsid w:val="00C36254"/>
    <w:rsid w:val="00C36776"/>
    <w:rsid w:val="00C40533"/>
    <w:rsid w:val="00C40A4F"/>
    <w:rsid w:val="00C41978"/>
    <w:rsid w:val="00C42922"/>
    <w:rsid w:val="00C439BC"/>
    <w:rsid w:val="00C45214"/>
    <w:rsid w:val="00C457F6"/>
    <w:rsid w:val="00C46F4F"/>
    <w:rsid w:val="00C50DC2"/>
    <w:rsid w:val="00C522B0"/>
    <w:rsid w:val="00C5270D"/>
    <w:rsid w:val="00C553E6"/>
    <w:rsid w:val="00C554B5"/>
    <w:rsid w:val="00C633D8"/>
    <w:rsid w:val="00C6772F"/>
    <w:rsid w:val="00C67DBC"/>
    <w:rsid w:val="00C734E5"/>
    <w:rsid w:val="00C73AFA"/>
    <w:rsid w:val="00C75F84"/>
    <w:rsid w:val="00C8452A"/>
    <w:rsid w:val="00C8625E"/>
    <w:rsid w:val="00C87D57"/>
    <w:rsid w:val="00C9127F"/>
    <w:rsid w:val="00C91F0E"/>
    <w:rsid w:val="00C93328"/>
    <w:rsid w:val="00C952C3"/>
    <w:rsid w:val="00CA188F"/>
    <w:rsid w:val="00CA5D65"/>
    <w:rsid w:val="00CA70DB"/>
    <w:rsid w:val="00CB04A0"/>
    <w:rsid w:val="00CB0985"/>
    <w:rsid w:val="00CB0BE4"/>
    <w:rsid w:val="00CB27FA"/>
    <w:rsid w:val="00CB2A62"/>
    <w:rsid w:val="00CB377B"/>
    <w:rsid w:val="00CB3D12"/>
    <w:rsid w:val="00CC273B"/>
    <w:rsid w:val="00CC37D6"/>
    <w:rsid w:val="00CC5FE8"/>
    <w:rsid w:val="00CD1C1B"/>
    <w:rsid w:val="00CD6075"/>
    <w:rsid w:val="00CD686E"/>
    <w:rsid w:val="00CD7217"/>
    <w:rsid w:val="00CE0680"/>
    <w:rsid w:val="00CE187A"/>
    <w:rsid w:val="00CE3C2F"/>
    <w:rsid w:val="00CF0F69"/>
    <w:rsid w:val="00CF0F6E"/>
    <w:rsid w:val="00CF15FE"/>
    <w:rsid w:val="00CF1EF1"/>
    <w:rsid w:val="00CF3BE9"/>
    <w:rsid w:val="00CF5954"/>
    <w:rsid w:val="00CF6323"/>
    <w:rsid w:val="00CF7BF4"/>
    <w:rsid w:val="00D016A8"/>
    <w:rsid w:val="00D02445"/>
    <w:rsid w:val="00D03484"/>
    <w:rsid w:val="00D050B7"/>
    <w:rsid w:val="00D0773F"/>
    <w:rsid w:val="00D166F1"/>
    <w:rsid w:val="00D171D4"/>
    <w:rsid w:val="00D21450"/>
    <w:rsid w:val="00D247F6"/>
    <w:rsid w:val="00D24C02"/>
    <w:rsid w:val="00D3084C"/>
    <w:rsid w:val="00D3372A"/>
    <w:rsid w:val="00D34F54"/>
    <w:rsid w:val="00D363D1"/>
    <w:rsid w:val="00D36ACF"/>
    <w:rsid w:val="00D404E3"/>
    <w:rsid w:val="00D4187A"/>
    <w:rsid w:val="00D43C66"/>
    <w:rsid w:val="00D4613D"/>
    <w:rsid w:val="00D4771A"/>
    <w:rsid w:val="00D50328"/>
    <w:rsid w:val="00D51E37"/>
    <w:rsid w:val="00D53143"/>
    <w:rsid w:val="00D56AAA"/>
    <w:rsid w:val="00D56CB1"/>
    <w:rsid w:val="00D65DF2"/>
    <w:rsid w:val="00D7139A"/>
    <w:rsid w:val="00D75169"/>
    <w:rsid w:val="00D752B4"/>
    <w:rsid w:val="00D801C1"/>
    <w:rsid w:val="00D865CF"/>
    <w:rsid w:val="00D87D71"/>
    <w:rsid w:val="00DA0AA2"/>
    <w:rsid w:val="00DA0ACE"/>
    <w:rsid w:val="00DA0E99"/>
    <w:rsid w:val="00DA12C4"/>
    <w:rsid w:val="00DA29D3"/>
    <w:rsid w:val="00DA3722"/>
    <w:rsid w:val="00DA3DD7"/>
    <w:rsid w:val="00DA4656"/>
    <w:rsid w:val="00DA6D57"/>
    <w:rsid w:val="00DB05E9"/>
    <w:rsid w:val="00DB0B7C"/>
    <w:rsid w:val="00DC07BA"/>
    <w:rsid w:val="00DC2465"/>
    <w:rsid w:val="00DC24B3"/>
    <w:rsid w:val="00DC4197"/>
    <w:rsid w:val="00DC6933"/>
    <w:rsid w:val="00DD3326"/>
    <w:rsid w:val="00DD47EB"/>
    <w:rsid w:val="00DE3382"/>
    <w:rsid w:val="00DE386A"/>
    <w:rsid w:val="00DE39FC"/>
    <w:rsid w:val="00DE3BCF"/>
    <w:rsid w:val="00DE49DD"/>
    <w:rsid w:val="00DE689F"/>
    <w:rsid w:val="00DE69DC"/>
    <w:rsid w:val="00DE6A84"/>
    <w:rsid w:val="00DF1BD3"/>
    <w:rsid w:val="00DF225B"/>
    <w:rsid w:val="00DF578A"/>
    <w:rsid w:val="00DF59DB"/>
    <w:rsid w:val="00DF5B50"/>
    <w:rsid w:val="00DF666E"/>
    <w:rsid w:val="00DF7562"/>
    <w:rsid w:val="00E00E4C"/>
    <w:rsid w:val="00E019DF"/>
    <w:rsid w:val="00E01D8C"/>
    <w:rsid w:val="00E033D9"/>
    <w:rsid w:val="00E0389B"/>
    <w:rsid w:val="00E2100E"/>
    <w:rsid w:val="00E33CBA"/>
    <w:rsid w:val="00E34414"/>
    <w:rsid w:val="00E34FE8"/>
    <w:rsid w:val="00E362B8"/>
    <w:rsid w:val="00E364CD"/>
    <w:rsid w:val="00E36710"/>
    <w:rsid w:val="00E371EA"/>
    <w:rsid w:val="00E44A8F"/>
    <w:rsid w:val="00E44FED"/>
    <w:rsid w:val="00E462D6"/>
    <w:rsid w:val="00E5609A"/>
    <w:rsid w:val="00E56CFD"/>
    <w:rsid w:val="00E61AAC"/>
    <w:rsid w:val="00E637A5"/>
    <w:rsid w:val="00E6504B"/>
    <w:rsid w:val="00E70092"/>
    <w:rsid w:val="00E72F4B"/>
    <w:rsid w:val="00E730A8"/>
    <w:rsid w:val="00E73673"/>
    <w:rsid w:val="00E808DE"/>
    <w:rsid w:val="00E8382D"/>
    <w:rsid w:val="00E83D33"/>
    <w:rsid w:val="00E8523B"/>
    <w:rsid w:val="00E87470"/>
    <w:rsid w:val="00E909A3"/>
    <w:rsid w:val="00EA09E2"/>
    <w:rsid w:val="00EA4613"/>
    <w:rsid w:val="00EA53E7"/>
    <w:rsid w:val="00EA6615"/>
    <w:rsid w:val="00EB1383"/>
    <w:rsid w:val="00EB63FC"/>
    <w:rsid w:val="00EB7CFD"/>
    <w:rsid w:val="00EC0B9D"/>
    <w:rsid w:val="00EC4A51"/>
    <w:rsid w:val="00ED0363"/>
    <w:rsid w:val="00ED1520"/>
    <w:rsid w:val="00ED3752"/>
    <w:rsid w:val="00ED5444"/>
    <w:rsid w:val="00ED5721"/>
    <w:rsid w:val="00EE0AE6"/>
    <w:rsid w:val="00EE5048"/>
    <w:rsid w:val="00EE5482"/>
    <w:rsid w:val="00EE55B2"/>
    <w:rsid w:val="00EE6CBB"/>
    <w:rsid w:val="00F00DC5"/>
    <w:rsid w:val="00F02465"/>
    <w:rsid w:val="00F03ECA"/>
    <w:rsid w:val="00F04FBA"/>
    <w:rsid w:val="00F05CF9"/>
    <w:rsid w:val="00F0635F"/>
    <w:rsid w:val="00F12559"/>
    <w:rsid w:val="00F1352A"/>
    <w:rsid w:val="00F15458"/>
    <w:rsid w:val="00F15723"/>
    <w:rsid w:val="00F159C7"/>
    <w:rsid w:val="00F208F1"/>
    <w:rsid w:val="00F213E2"/>
    <w:rsid w:val="00F23F25"/>
    <w:rsid w:val="00F26B6F"/>
    <w:rsid w:val="00F272AC"/>
    <w:rsid w:val="00F31D26"/>
    <w:rsid w:val="00F37E20"/>
    <w:rsid w:val="00F41BA9"/>
    <w:rsid w:val="00F443D1"/>
    <w:rsid w:val="00F541B5"/>
    <w:rsid w:val="00F566A2"/>
    <w:rsid w:val="00F65829"/>
    <w:rsid w:val="00F670FB"/>
    <w:rsid w:val="00F81D38"/>
    <w:rsid w:val="00F83580"/>
    <w:rsid w:val="00F8377B"/>
    <w:rsid w:val="00F85E67"/>
    <w:rsid w:val="00F86F21"/>
    <w:rsid w:val="00F87D11"/>
    <w:rsid w:val="00F909F4"/>
    <w:rsid w:val="00F91B21"/>
    <w:rsid w:val="00F926BF"/>
    <w:rsid w:val="00F92B67"/>
    <w:rsid w:val="00F936D6"/>
    <w:rsid w:val="00F93E11"/>
    <w:rsid w:val="00F97DAA"/>
    <w:rsid w:val="00FA0343"/>
    <w:rsid w:val="00FA0DBC"/>
    <w:rsid w:val="00FB3828"/>
    <w:rsid w:val="00FB6C36"/>
    <w:rsid w:val="00FB6E90"/>
    <w:rsid w:val="00FB6FFF"/>
    <w:rsid w:val="00FC0B8C"/>
    <w:rsid w:val="00FC3BE8"/>
    <w:rsid w:val="00FC487A"/>
    <w:rsid w:val="00FC600F"/>
    <w:rsid w:val="00FC74D1"/>
    <w:rsid w:val="00FC770F"/>
    <w:rsid w:val="00FD64AD"/>
    <w:rsid w:val="00FE18E2"/>
    <w:rsid w:val="00FE33A9"/>
    <w:rsid w:val="00FE5AD3"/>
    <w:rsid w:val="00FE7568"/>
    <w:rsid w:val="00FF1A74"/>
    <w:rsid w:val="00FF3A75"/>
    <w:rsid w:val="00FF4F5B"/>
    <w:rsid w:val="00FF65F9"/>
    <w:rsid w:val="017F561A"/>
    <w:rsid w:val="03E50126"/>
    <w:rsid w:val="05E431D6"/>
    <w:rsid w:val="07987DB5"/>
    <w:rsid w:val="08A1070D"/>
    <w:rsid w:val="12D529DB"/>
    <w:rsid w:val="17D060B1"/>
    <w:rsid w:val="279938C3"/>
    <w:rsid w:val="2AE73A66"/>
    <w:rsid w:val="2C7C694A"/>
    <w:rsid w:val="2D4747E5"/>
    <w:rsid w:val="336B5210"/>
    <w:rsid w:val="382379F7"/>
    <w:rsid w:val="3B0B47E2"/>
    <w:rsid w:val="3D823C47"/>
    <w:rsid w:val="416045B7"/>
    <w:rsid w:val="418F76DA"/>
    <w:rsid w:val="41B101C8"/>
    <w:rsid w:val="425C37E3"/>
    <w:rsid w:val="45E254E9"/>
    <w:rsid w:val="4799478F"/>
    <w:rsid w:val="487B7069"/>
    <w:rsid w:val="4C6C14A9"/>
    <w:rsid w:val="5062032D"/>
    <w:rsid w:val="56491511"/>
    <w:rsid w:val="56F272C0"/>
    <w:rsid w:val="57C235EB"/>
    <w:rsid w:val="5A376433"/>
    <w:rsid w:val="5CBF0B1D"/>
    <w:rsid w:val="5E4B610E"/>
    <w:rsid w:val="641817AC"/>
    <w:rsid w:val="67D00403"/>
    <w:rsid w:val="68877752"/>
    <w:rsid w:val="6C1D6175"/>
    <w:rsid w:val="6D316963"/>
    <w:rsid w:val="73610666"/>
    <w:rsid w:val="7BC42AAA"/>
    <w:rsid w:val="7D633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CF35852"/>
  <w15:docId w15:val="{E2252336-B9CB-44DA-8822-2998060A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uiPriority="0" w:qFormat="1"/>
    <w:lsdException w:name="page number" w:uiPriority="0"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semiHidden="1" w:unhideWhenUsed="1"/>
    <w:lsdException w:name="Note Heading" w:semiHidden="1" w:unhideWhenUsed="1"/>
    <w:lsdException w:name="Body Text 2" w:qFormat="1"/>
    <w:lsdException w:name="Body Text 3" w:uiPriority="0" w:qFormat="1"/>
    <w:lsdException w:name="Body Text Indent 2"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rFonts w:ascii="Times New Roman" w:hAnsi="Times New Roman"/>
      <w:kern w:val="2"/>
      <w:sz w:val="21"/>
      <w:szCs w:val="24"/>
    </w:rPr>
  </w:style>
  <w:style w:type="paragraph" w:styleId="1">
    <w:name w:val="heading 1"/>
    <w:basedOn w:val="a2"/>
    <w:next w:val="a2"/>
    <w:link w:val="11"/>
    <w:uiPriority w:val="9"/>
    <w:qFormat/>
    <w:pPr>
      <w:keepNext/>
      <w:keepLines/>
      <w:spacing w:before="340" w:after="330" w:line="578" w:lineRule="auto"/>
      <w:outlineLvl w:val="0"/>
    </w:pPr>
    <w:rPr>
      <w:b/>
      <w:bCs/>
      <w:kern w:val="44"/>
      <w:sz w:val="44"/>
      <w:szCs w:val="44"/>
    </w:rPr>
  </w:style>
  <w:style w:type="paragraph" w:styleId="2">
    <w:name w:val="heading 2"/>
    <w:basedOn w:val="a2"/>
    <w:next w:val="a2"/>
    <w:link w:val="21"/>
    <w:uiPriority w:val="9"/>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2"/>
    <w:next w:val="a2"/>
    <w:link w:val="31"/>
    <w:qFormat/>
    <w:pPr>
      <w:keepNext/>
      <w:keepLines/>
      <w:spacing w:before="260" w:after="260" w:line="416" w:lineRule="auto"/>
      <w:outlineLvl w:val="2"/>
    </w:pPr>
    <w:rPr>
      <w:b/>
      <w:bCs/>
      <w:kern w:val="0"/>
      <w:sz w:val="32"/>
      <w:szCs w:val="32"/>
    </w:rPr>
  </w:style>
  <w:style w:type="paragraph" w:styleId="4">
    <w:name w:val="heading 4"/>
    <w:basedOn w:val="3"/>
    <w:next w:val="a3"/>
    <w:link w:val="41"/>
    <w:uiPriority w:val="99"/>
    <w:qFormat/>
    <w:pPr>
      <w:spacing w:beforeLines="50" w:afterLines="50" w:line="360" w:lineRule="auto"/>
      <w:ind w:left="284" w:hanging="284"/>
      <w:jc w:val="center"/>
      <w:outlineLvl w:val="3"/>
    </w:pPr>
    <w:rPr>
      <w:rFonts w:ascii="Arial" w:hAnsi="Arial"/>
      <w:b w:val="0"/>
      <w:bCs w:val="0"/>
      <w:sz w:val="24"/>
      <w:szCs w:val="24"/>
    </w:rPr>
  </w:style>
  <w:style w:type="paragraph" w:styleId="5">
    <w:name w:val="heading 5"/>
    <w:basedOn w:val="4"/>
    <w:next w:val="a3"/>
    <w:link w:val="51"/>
    <w:uiPriority w:val="99"/>
    <w:qFormat/>
    <w:pPr>
      <w:spacing w:line="240" w:lineRule="exact"/>
      <w:outlineLvl w:val="4"/>
    </w:pPr>
  </w:style>
  <w:style w:type="paragraph" w:styleId="6">
    <w:name w:val="heading 6"/>
    <w:basedOn w:val="a2"/>
    <w:next w:val="a2"/>
    <w:link w:val="61"/>
    <w:uiPriority w:val="99"/>
    <w:qFormat/>
    <w:pPr>
      <w:keepNext/>
      <w:keepLines/>
      <w:spacing w:before="240" w:after="64" w:line="320" w:lineRule="auto"/>
      <w:outlineLvl w:val="5"/>
    </w:pPr>
    <w:rPr>
      <w:rFonts w:ascii="Cambria" w:hAnsi="Cambria"/>
      <w:b/>
      <w:bCs/>
      <w:kern w:val="0"/>
      <w:sz w:val="24"/>
    </w:rPr>
  </w:style>
  <w:style w:type="paragraph" w:styleId="7">
    <w:name w:val="heading 7"/>
    <w:basedOn w:val="a2"/>
    <w:next w:val="a2"/>
    <w:link w:val="71"/>
    <w:uiPriority w:val="99"/>
    <w:qFormat/>
    <w:pPr>
      <w:keepNext/>
      <w:keepLines/>
      <w:spacing w:before="240" w:after="64" w:line="320" w:lineRule="auto"/>
      <w:outlineLvl w:val="6"/>
    </w:pPr>
    <w:rPr>
      <w:b/>
      <w:bCs/>
      <w:kern w:val="0"/>
      <w:sz w:val="24"/>
    </w:rPr>
  </w:style>
  <w:style w:type="paragraph" w:styleId="8">
    <w:name w:val="heading 8"/>
    <w:basedOn w:val="a2"/>
    <w:next w:val="a3"/>
    <w:link w:val="81"/>
    <w:uiPriority w:val="99"/>
    <w:qFormat/>
    <w:pPr>
      <w:keepNext/>
      <w:keepLines/>
      <w:spacing w:before="240" w:after="64" w:line="320" w:lineRule="auto"/>
      <w:outlineLvl w:val="7"/>
    </w:pPr>
    <w:rPr>
      <w:rFonts w:ascii="Arial" w:eastAsia="黑体" w:hAnsi="Arial"/>
      <w:kern w:val="0"/>
      <w:sz w:val="24"/>
      <w:szCs w:val="20"/>
    </w:rPr>
  </w:style>
  <w:style w:type="paragraph" w:styleId="9">
    <w:name w:val="heading 9"/>
    <w:basedOn w:val="a2"/>
    <w:next w:val="a3"/>
    <w:link w:val="91"/>
    <w:uiPriority w:val="99"/>
    <w:qFormat/>
    <w:pPr>
      <w:keepNext/>
      <w:keepLines/>
      <w:spacing w:before="240" w:after="64" w:line="320" w:lineRule="auto"/>
      <w:outlineLvl w:val="8"/>
    </w:pPr>
    <w:rPr>
      <w:rFonts w:ascii="Arial" w:eastAsia="黑体" w:hAnsi="Arial"/>
      <w:kern w:val="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link w:val="10"/>
    <w:qFormat/>
    <w:pPr>
      <w:ind w:firstLine="420"/>
    </w:pPr>
    <w:rPr>
      <w:szCs w:val="20"/>
    </w:rPr>
  </w:style>
  <w:style w:type="paragraph" w:styleId="TOC7">
    <w:name w:val="toc 7"/>
    <w:basedOn w:val="a2"/>
    <w:next w:val="a2"/>
    <w:uiPriority w:val="39"/>
    <w:qFormat/>
    <w:pPr>
      <w:ind w:leftChars="1200" w:left="1200"/>
    </w:pPr>
    <w:rPr>
      <w:rFonts w:ascii="Calibri" w:hAnsi="Calibri"/>
      <w:szCs w:val="22"/>
    </w:rPr>
  </w:style>
  <w:style w:type="paragraph" w:styleId="a7">
    <w:name w:val="Document Map"/>
    <w:basedOn w:val="a2"/>
    <w:link w:val="12"/>
    <w:qFormat/>
    <w:rPr>
      <w:rFonts w:ascii="宋体"/>
      <w:kern w:val="0"/>
      <w:sz w:val="18"/>
      <w:szCs w:val="18"/>
    </w:rPr>
  </w:style>
  <w:style w:type="paragraph" w:styleId="a8">
    <w:name w:val="annotation text"/>
    <w:basedOn w:val="a2"/>
    <w:link w:val="13"/>
    <w:qFormat/>
    <w:pPr>
      <w:jc w:val="left"/>
    </w:pPr>
    <w:rPr>
      <w:kern w:val="0"/>
      <w:sz w:val="20"/>
    </w:rPr>
  </w:style>
  <w:style w:type="paragraph" w:styleId="30">
    <w:name w:val="Body Text 3"/>
    <w:basedOn w:val="a2"/>
    <w:link w:val="310"/>
    <w:qFormat/>
    <w:rPr>
      <w:rFonts w:ascii="宋体" w:hAnsi="Calibri"/>
      <w:sz w:val="24"/>
      <w:szCs w:val="20"/>
    </w:rPr>
  </w:style>
  <w:style w:type="paragraph" w:styleId="a9">
    <w:name w:val="Body Text"/>
    <w:basedOn w:val="a2"/>
    <w:link w:val="14"/>
    <w:uiPriority w:val="99"/>
    <w:qFormat/>
    <w:pPr>
      <w:spacing w:after="120"/>
    </w:pPr>
    <w:rPr>
      <w:kern w:val="0"/>
      <w:sz w:val="20"/>
    </w:rPr>
  </w:style>
  <w:style w:type="paragraph" w:styleId="aa">
    <w:name w:val="Body Text Indent"/>
    <w:basedOn w:val="a2"/>
    <w:link w:val="15"/>
    <w:uiPriority w:val="99"/>
    <w:qFormat/>
    <w:pPr>
      <w:ind w:firstLine="570"/>
    </w:pPr>
    <w:rPr>
      <w:kern w:val="0"/>
      <w:sz w:val="28"/>
      <w:szCs w:val="20"/>
    </w:rPr>
  </w:style>
  <w:style w:type="paragraph" w:styleId="20">
    <w:name w:val="List 2"/>
    <w:basedOn w:val="a2"/>
    <w:qFormat/>
    <w:pPr>
      <w:widowControl/>
      <w:tabs>
        <w:tab w:val="left" w:pos="425"/>
        <w:tab w:val="left" w:pos="1265"/>
      </w:tabs>
      <w:spacing w:after="120" w:line="360" w:lineRule="auto"/>
      <w:jc w:val="left"/>
    </w:pPr>
    <w:rPr>
      <w:kern w:val="0"/>
      <w:sz w:val="28"/>
      <w:szCs w:val="20"/>
    </w:rPr>
  </w:style>
  <w:style w:type="paragraph" w:styleId="TOC5">
    <w:name w:val="toc 5"/>
    <w:basedOn w:val="a2"/>
    <w:next w:val="a2"/>
    <w:uiPriority w:val="39"/>
    <w:qFormat/>
    <w:pPr>
      <w:ind w:leftChars="800" w:left="800"/>
    </w:pPr>
    <w:rPr>
      <w:rFonts w:ascii="Calibri" w:hAnsi="Calibri"/>
      <w:szCs w:val="22"/>
    </w:rPr>
  </w:style>
  <w:style w:type="paragraph" w:styleId="TOC3">
    <w:name w:val="toc 3"/>
    <w:basedOn w:val="a2"/>
    <w:next w:val="a2"/>
    <w:uiPriority w:val="39"/>
    <w:qFormat/>
    <w:pPr>
      <w:tabs>
        <w:tab w:val="left" w:pos="1680"/>
        <w:tab w:val="right" w:leader="dot" w:pos="9060"/>
      </w:tabs>
      <w:ind w:leftChars="400" w:left="840"/>
    </w:pPr>
  </w:style>
  <w:style w:type="paragraph" w:styleId="ab">
    <w:name w:val="Plain Text"/>
    <w:basedOn w:val="a2"/>
    <w:link w:val="16"/>
    <w:qFormat/>
    <w:rPr>
      <w:rFonts w:ascii="宋体" w:hAnsi="Courier New"/>
      <w:kern w:val="0"/>
      <w:sz w:val="20"/>
      <w:szCs w:val="20"/>
    </w:rPr>
  </w:style>
  <w:style w:type="paragraph" w:styleId="TOC8">
    <w:name w:val="toc 8"/>
    <w:basedOn w:val="a2"/>
    <w:next w:val="a2"/>
    <w:uiPriority w:val="39"/>
    <w:qFormat/>
    <w:pPr>
      <w:ind w:leftChars="1400" w:left="1400"/>
    </w:pPr>
    <w:rPr>
      <w:rFonts w:ascii="Calibri" w:hAnsi="Calibri"/>
      <w:szCs w:val="22"/>
    </w:rPr>
  </w:style>
  <w:style w:type="paragraph" w:styleId="ac">
    <w:name w:val="Date"/>
    <w:basedOn w:val="a2"/>
    <w:next w:val="a2"/>
    <w:link w:val="17"/>
    <w:uiPriority w:val="99"/>
    <w:qFormat/>
    <w:rPr>
      <w:kern w:val="0"/>
      <w:sz w:val="20"/>
      <w:szCs w:val="20"/>
    </w:rPr>
  </w:style>
  <w:style w:type="paragraph" w:styleId="22">
    <w:name w:val="Body Text Indent 2"/>
    <w:basedOn w:val="a2"/>
    <w:link w:val="23"/>
    <w:uiPriority w:val="99"/>
    <w:qFormat/>
    <w:pPr>
      <w:spacing w:line="400" w:lineRule="exact"/>
      <w:ind w:left="425"/>
    </w:pPr>
    <w:rPr>
      <w:color w:val="000000"/>
      <w:kern w:val="0"/>
      <w:sz w:val="24"/>
      <w:szCs w:val="20"/>
    </w:rPr>
  </w:style>
  <w:style w:type="paragraph" w:styleId="ad">
    <w:name w:val="endnote text"/>
    <w:basedOn w:val="a2"/>
    <w:link w:val="ae"/>
    <w:uiPriority w:val="99"/>
    <w:qFormat/>
    <w:pPr>
      <w:snapToGrid w:val="0"/>
      <w:jc w:val="left"/>
    </w:pPr>
    <w:rPr>
      <w:kern w:val="0"/>
      <w:sz w:val="20"/>
    </w:rPr>
  </w:style>
  <w:style w:type="paragraph" w:styleId="af">
    <w:name w:val="Balloon Text"/>
    <w:basedOn w:val="a2"/>
    <w:link w:val="18"/>
    <w:qFormat/>
    <w:rPr>
      <w:kern w:val="0"/>
      <w:sz w:val="18"/>
      <w:szCs w:val="18"/>
    </w:rPr>
  </w:style>
  <w:style w:type="paragraph" w:styleId="af0">
    <w:name w:val="footer"/>
    <w:basedOn w:val="a2"/>
    <w:link w:val="19"/>
    <w:uiPriority w:val="99"/>
    <w:qFormat/>
    <w:pPr>
      <w:tabs>
        <w:tab w:val="center" w:pos="4153"/>
        <w:tab w:val="right" w:pos="8306"/>
      </w:tabs>
      <w:snapToGrid w:val="0"/>
      <w:jc w:val="left"/>
    </w:pPr>
    <w:rPr>
      <w:kern w:val="0"/>
      <w:sz w:val="18"/>
      <w:szCs w:val="18"/>
    </w:rPr>
  </w:style>
  <w:style w:type="paragraph" w:styleId="af1">
    <w:name w:val="header"/>
    <w:basedOn w:val="a2"/>
    <w:link w:val="1a"/>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2"/>
    <w:next w:val="a2"/>
    <w:uiPriority w:val="39"/>
    <w:qFormat/>
    <w:pPr>
      <w:tabs>
        <w:tab w:val="right" w:leader="dot" w:pos="9000"/>
      </w:tabs>
      <w:spacing w:before="120" w:after="120"/>
      <w:ind w:rightChars="10" w:right="21"/>
      <w:jc w:val="left"/>
    </w:pPr>
    <w:rPr>
      <w:b/>
      <w:bCs/>
      <w:caps/>
      <w:sz w:val="20"/>
      <w:szCs w:val="20"/>
    </w:rPr>
  </w:style>
  <w:style w:type="paragraph" w:styleId="TOC4">
    <w:name w:val="toc 4"/>
    <w:basedOn w:val="a2"/>
    <w:next w:val="a2"/>
    <w:uiPriority w:val="39"/>
    <w:qFormat/>
    <w:pPr>
      <w:ind w:leftChars="600" w:left="600"/>
    </w:pPr>
    <w:rPr>
      <w:rFonts w:ascii="Calibri" w:hAnsi="Calibri"/>
      <w:szCs w:val="22"/>
    </w:rPr>
  </w:style>
  <w:style w:type="paragraph" w:styleId="af2">
    <w:name w:val="footnote text"/>
    <w:basedOn w:val="a2"/>
    <w:link w:val="af3"/>
    <w:uiPriority w:val="99"/>
    <w:qFormat/>
    <w:pPr>
      <w:snapToGrid w:val="0"/>
      <w:jc w:val="left"/>
    </w:pPr>
    <w:rPr>
      <w:kern w:val="0"/>
      <w:sz w:val="18"/>
      <w:szCs w:val="18"/>
    </w:rPr>
  </w:style>
  <w:style w:type="paragraph" w:styleId="TOC6">
    <w:name w:val="toc 6"/>
    <w:basedOn w:val="a2"/>
    <w:next w:val="a2"/>
    <w:uiPriority w:val="39"/>
    <w:qFormat/>
    <w:pPr>
      <w:ind w:leftChars="1000" w:left="1000"/>
    </w:pPr>
    <w:rPr>
      <w:rFonts w:ascii="Calibri" w:hAnsi="Calibri"/>
      <w:szCs w:val="22"/>
    </w:rPr>
  </w:style>
  <w:style w:type="paragraph" w:styleId="32">
    <w:name w:val="Body Text Indent 3"/>
    <w:basedOn w:val="a2"/>
    <w:link w:val="33"/>
    <w:qFormat/>
    <w:pPr>
      <w:tabs>
        <w:tab w:val="left" w:pos="0"/>
      </w:tabs>
      <w:spacing w:line="400" w:lineRule="exact"/>
      <w:ind w:leftChars="228" w:left="563" w:hangingChars="35" w:hanging="84"/>
    </w:pPr>
    <w:rPr>
      <w:color w:val="000000"/>
      <w:kern w:val="0"/>
      <w:sz w:val="24"/>
      <w:szCs w:val="20"/>
    </w:rPr>
  </w:style>
  <w:style w:type="paragraph" w:styleId="TOC2">
    <w:name w:val="toc 2"/>
    <w:basedOn w:val="a2"/>
    <w:next w:val="a2"/>
    <w:uiPriority w:val="39"/>
    <w:qFormat/>
    <w:pPr>
      <w:ind w:leftChars="200" w:left="420"/>
    </w:pPr>
  </w:style>
  <w:style w:type="paragraph" w:styleId="TOC9">
    <w:name w:val="toc 9"/>
    <w:basedOn w:val="a2"/>
    <w:next w:val="a2"/>
    <w:uiPriority w:val="39"/>
    <w:qFormat/>
    <w:pPr>
      <w:ind w:leftChars="1600" w:left="1600"/>
    </w:pPr>
    <w:rPr>
      <w:rFonts w:ascii="Calibri" w:hAnsi="Calibri"/>
      <w:szCs w:val="22"/>
    </w:rPr>
  </w:style>
  <w:style w:type="paragraph" w:styleId="24">
    <w:name w:val="Body Text 2"/>
    <w:basedOn w:val="a2"/>
    <w:link w:val="25"/>
    <w:uiPriority w:val="99"/>
    <w:qFormat/>
    <w:pPr>
      <w:spacing w:after="120" w:line="480" w:lineRule="auto"/>
    </w:pPr>
    <w:rPr>
      <w:kern w:val="0"/>
      <w:sz w:val="20"/>
    </w:rPr>
  </w:style>
  <w:style w:type="paragraph" w:styleId="af4">
    <w:name w:val="Normal (Web)"/>
    <w:basedOn w:val="a2"/>
    <w:uiPriority w:val="99"/>
    <w:unhideWhenUsed/>
    <w:qFormat/>
    <w:pPr>
      <w:widowControl/>
      <w:spacing w:before="100" w:beforeAutospacing="1" w:after="100" w:afterAutospacing="1"/>
      <w:jc w:val="left"/>
    </w:pPr>
    <w:rPr>
      <w:rFonts w:ascii="宋体" w:hAnsi="宋体" w:cs="宋体"/>
      <w:kern w:val="0"/>
      <w:sz w:val="24"/>
    </w:rPr>
  </w:style>
  <w:style w:type="paragraph" w:styleId="1b">
    <w:name w:val="index 1"/>
    <w:basedOn w:val="a2"/>
    <w:next w:val="a2"/>
    <w:uiPriority w:val="99"/>
    <w:qFormat/>
  </w:style>
  <w:style w:type="paragraph" w:styleId="af5">
    <w:name w:val="Title"/>
    <w:basedOn w:val="a2"/>
    <w:link w:val="af6"/>
    <w:uiPriority w:val="99"/>
    <w:qFormat/>
    <w:pPr>
      <w:spacing w:before="120" w:after="60"/>
      <w:jc w:val="center"/>
    </w:pPr>
    <w:rPr>
      <w:rFonts w:ascii="Arial" w:hAnsi="Arial"/>
      <w:b/>
      <w:kern w:val="0"/>
      <w:sz w:val="44"/>
      <w:szCs w:val="20"/>
    </w:rPr>
  </w:style>
  <w:style w:type="paragraph" w:styleId="af7">
    <w:name w:val="annotation subject"/>
    <w:basedOn w:val="a8"/>
    <w:next w:val="a8"/>
    <w:link w:val="1c"/>
    <w:qFormat/>
    <w:rPr>
      <w:b/>
      <w:bCs/>
    </w:rPr>
  </w:style>
  <w:style w:type="paragraph" w:styleId="af8">
    <w:name w:val="Body Text First Indent"/>
    <w:basedOn w:val="a9"/>
    <w:link w:val="af9"/>
    <w:qFormat/>
    <w:pPr>
      <w:ind w:firstLineChars="100" w:firstLine="420"/>
    </w:pPr>
  </w:style>
  <w:style w:type="table" w:styleId="afa">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Pr>
      <w:b/>
      <w:bCs/>
    </w:rPr>
  </w:style>
  <w:style w:type="character" w:styleId="afc">
    <w:name w:val="endnote reference"/>
    <w:uiPriority w:val="99"/>
    <w:qFormat/>
    <w:rPr>
      <w:vertAlign w:val="superscript"/>
    </w:rPr>
  </w:style>
  <w:style w:type="character" w:styleId="afd">
    <w:name w:val="page number"/>
    <w:basedOn w:val="a4"/>
    <w:qFormat/>
  </w:style>
  <w:style w:type="character" w:styleId="afe">
    <w:name w:val="FollowedHyperlink"/>
    <w:uiPriority w:val="99"/>
    <w:qFormat/>
    <w:rPr>
      <w:color w:val="800080"/>
      <w:u w:val="single"/>
    </w:rPr>
  </w:style>
  <w:style w:type="character" w:styleId="aff">
    <w:name w:val="Emphasis"/>
    <w:uiPriority w:val="20"/>
    <w:qFormat/>
    <w:rPr>
      <w:i/>
      <w:iCs/>
    </w:rPr>
  </w:style>
  <w:style w:type="character" w:styleId="aff0">
    <w:name w:val="line number"/>
    <w:qFormat/>
  </w:style>
  <w:style w:type="character" w:styleId="aff1">
    <w:name w:val="Hyperlink"/>
    <w:uiPriority w:val="99"/>
    <w:qFormat/>
    <w:rPr>
      <w:color w:val="0000FF"/>
      <w:u w:val="single"/>
    </w:rPr>
  </w:style>
  <w:style w:type="character" w:styleId="aff2">
    <w:name w:val="annotation reference"/>
    <w:qFormat/>
    <w:rPr>
      <w:sz w:val="21"/>
      <w:szCs w:val="21"/>
    </w:rPr>
  </w:style>
  <w:style w:type="character" w:styleId="aff3">
    <w:name w:val="footnote reference"/>
    <w:uiPriority w:val="99"/>
    <w:qFormat/>
    <w:rPr>
      <w:vertAlign w:val="superscript"/>
    </w:rPr>
  </w:style>
  <w:style w:type="character" w:customStyle="1" w:styleId="11">
    <w:name w:val="标题 1 字符1"/>
    <w:link w:val="1"/>
    <w:qFormat/>
    <w:rPr>
      <w:rFonts w:ascii="Times New Roman" w:eastAsia="宋体" w:hAnsi="Times New Roman" w:cs="Times New Roman"/>
      <w:b/>
      <w:bCs/>
      <w:kern w:val="44"/>
      <w:sz w:val="44"/>
      <w:szCs w:val="44"/>
    </w:rPr>
  </w:style>
  <w:style w:type="character" w:customStyle="1" w:styleId="21">
    <w:name w:val="标题 2 字符1"/>
    <w:link w:val="2"/>
    <w:qFormat/>
    <w:rPr>
      <w:rFonts w:ascii="Arial" w:eastAsia="黑体" w:hAnsi="Arial" w:cs="Times New Roman"/>
      <w:b/>
      <w:bCs/>
      <w:sz w:val="32"/>
      <w:szCs w:val="32"/>
    </w:rPr>
  </w:style>
  <w:style w:type="character" w:customStyle="1" w:styleId="31">
    <w:name w:val="标题 3 字符1"/>
    <w:link w:val="3"/>
    <w:qFormat/>
    <w:rPr>
      <w:rFonts w:ascii="Times New Roman" w:eastAsia="宋体" w:hAnsi="Times New Roman" w:cs="Times New Roman"/>
      <w:b/>
      <w:bCs/>
      <w:sz w:val="32"/>
      <w:szCs w:val="32"/>
    </w:rPr>
  </w:style>
  <w:style w:type="character" w:customStyle="1" w:styleId="41">
    <w:name w:val="标题 4 字符1"/>
    <w:link w:val="4"/>
    <w:uiPriority w:val="99"/>
    <w:qFormat/>
    <w:rPr>
      <w:rFonts w:ascii="Arial" w:eastAsia="宋体" w:hAnsi="Arial" w:cs="Times New Roman"/>
      <w:sz w:val="24"/>
      <w:szCs w:val="24"/>
    </w:rPr>
  </w:style>
  <w:style w:type="character" w:customStyle="1" w:styleId="10">
    <w:name w:val="正文缩进 字符1"/>
    <w:link w:val="a3"/>
    <w:qFormat/>
    <w:locked/>
    <w:rPr>
      <w:rFonts w:ascii="Times New Roman" w:hAnsi="Times New Roman"/>
      <w:kern w:val="2"/>
      <w:sz w:val="21"/>
    </w:rPr>
  </w:style>
  <w:style w:type="character" w:customStyle="1" w:styleId="51">
    <w:name w:val="标题 5 字符1"/>
    <w:link w:val="5"/>
    <w:uiPriority w:val="99"/>
    <w:qFormat/>
    <w:rPr>
      <w:rFonts w:ascii="Arial" w:eastAsia="宋体" w:hAnsi="Arial" w:cs="Times New Roman"/>
      <w:sz w:val="24"/>
      <w:szCs w:val="24"/>
    </w:rPr>
  </w:style>
  <w:style w:type="character" w:customStyle="1" w:styleId="61">
    <w:name w:val="标题 6 字符1"/>
    <w:link w:val="6"/>
    <w:uiPriority w:val="99"/>
    <w:qFormat/>
    <w:rPr>
      <w:rFonts w:ascii="Cambria" w:eastAsia="宋体" w:hAnsi="Cambria" w:cs="Times New Roman"/>
      <w:b/>
      <w:bCs/>
      <w:sz w:val="24"/>
      <w:szCs w:val="24"/>
    </w:rPr>
  </w:style>
  <w:style w:type="character" w:customStyle="1" w:styleId="71">
    <w:name w:val="标题 7 字符1"/>
    <w:link w:val="7"/>
    <w:uiPriority w:val="99"/>
    <w:qFormat/>
    <w:rPr>
      <w:rFonts w:ascii="Times New Roman" w:eastAsia="宋体" w:hAnsi="Times New Roman" w:cs="Times New Roman"/>
      <w:b/>
      <w:bCs/>
      <w:sz w:val="24"/>
      <w:szCs w:val="24"/>
    </w:rPr>
  </w:style>
  <w:style w:type="character" w:customStyle="1" w:styleId="81">
    <w:name w:val="标题 8 字符1"/>
    <w:link w:val="8"/>
    <w:uiPriority w:val="99"/>
    <w:qFormat/>
    <w:rPr>
      <w:rFonts w:ascii="Arial" w:eastAsia="黑体" w:hAnsi="Arial" w:cs="Times New Roman"/>
      <w:sz w:val="24"/>
      <w:szCs w:val="20"/>
    </w:rPr>
  </w:style>
  <w:style w:type="character" w:customStyle="1" w:styleId="91">
    <w:name w:val="标题 9 字符1"/>
    <w:link w:val="9"/>
    <w:uiPriority w:val="99"/>
    <w:qFormat/>
    <w:rPr>
      <w:rFonts w:ascii="Arial" w:eastAsia="黑体" w:hAnsi="Arial" w:cs="Times New Roman"/>
      <w:szCs w:val="20"/>
    </w:rPr>
  </w:style>
  <w:style w:type="character" w:customStyle="1" w:styleId="12">
    <w:name w:val="文档结构图 字符1"/>
    <w:link w:val="a7"/>
    <w:qFormat/>
    <w:rPr>
      <w:rFonts w:ascii="宋体" w:eastAsia="宋体" w:hAnsi="Times New Roman" w:cs="Times New Roman"/>
      <w:sz w:val="18"/>
      <w:szCs w:val="18"/>
    </w:rPr>
  </w:style>
  <w:style w:type="character" w:customStyle="1" w:styleId="13">
    <w:name w:val="批注文字 字符1"/>
    <w:link w:val="a8"/>
    <w:qFormat/>
    <w:rPr>
      <w:rFonts w:ascii="Times New Roman" w:eastAsia="宋体" w:hAnsi="Times New Roman" w:cs="Times New Roman"/>
      <w:szCs w:val="24"/>
    </w:rPr>
  </w:style>
  <w:style w:type="character" w:customStyle="1" w:styleId="310">
    <w:name w:val="正文文本 3 字符1"/>
    <w:link w:val="30"/>
    <w:qFormat/>
    <w:rPr>
      <w:rFonts w:ascii="宋体"/>
      <w:kern w:val="2"/>
      <w:sz w:val="24"/>
    </w:rPr>
  </w:style>
  <w:style w:type="character" w:customStyle="1" w:styleId="14">
    <w:name w:val="正文文本 字符1"/>
    <w:link w:val="a9"/>
    <w:uiPriority w:val="99"/>
    <w:qFormat/>
    <w:rPr>
      <w:rFonts w:ascii="Times New Roman" w:eastAsia="宋体" w:hAnsi="Times New Roman" w:cs="Times New Roman"/>
      <w:szCs w:val="24"/>
    </w:rPr>
  </w:style>
  <w:style w:type="character" w:customStyle="1" w:styleId="15">
    <w:name w:val="正文文本缩进 字符1"/>
    <w:link w:val="aa"/>
    <w:uiPriority w:val="99"/>
    <w:qFormat/>
    <w:rPr>
      <w:rFonts w:ascii="Times New Roman" w:eastAsia="宋体" w:hAnsi="Times New Roman" w:cs="Times New Roman"/>
      <w:sz w:val="28"/>
      <w:szCs w:val="20"/>
    </w:rPr>
  </w:style>
  <w:style w:type="character" w:customStyle="1" w:styleId="16">
    <w:name w:val="纯文本 字符1"/>
    <w:link w:val="ab"/>
    <w:qFormat/>
    <w:rPr>
      <w:rFonts w:ascii="宋体" w:eastAsia="宋体" w:hAnsi="Courier New" w:cs="Times New Roman"/>
      <w:szCs w:val="20"/>
    </w:rPr>
  </w:style>
  <w:style w:type="character" w:customStyle="1" w:styleId="17">
    <w:name w:val="日期 字符1"/>
    <w:link w:val="ac"/>
    <w:uiPriority w:val="99"/>
    <w:qFormat/>
    <w:rPr>
      <w:rFonts w:ascii="Times New Roman" w:eastAsia="宋体" w:hAnsi="Times New Roman" w:cs="Times New Roman"/>
      <w:szCs w:val="20"/>
    </w:rPr>
  </w:style>
  <w:style w:type="character" w:customStyle="1" w:styleId="23">
    <w:name w:val="正文文本缩进 2 字符"/>
    <w:link w:val="22"/>
    <w:uiPriority w:val="99"/>
    <w:qFormat/>
    <w:rPr>
      <w:rFonts w:ascii="Times New Roman" w:eastAsia="宋体" w:hAnsi="Times New Roman" w:cs="Times New Roman"/>
      <w:color w:val="000000"/>
      <w:sz w:val="24"/>
      <w:szCs w:val="20"/>
    </w:rPr>
  </w:style>
  <w:style w:type="character" w:customStyle="1" w:styleId="ae">
    <w:name w:val="尾注文本 字符"/>
    <w:link w:val="ad"/>
    <w:uiPriority w:val="99"/>
    <w:qFormat/>
    <w:rPr>
      <w:rFonts w:ascii="Times New Roman" w:eastAsia="宋体" w:hAnsi="Times New Roman" w:cs="Times New Roman"/>
      <w:szCs w:val="24"/>
    </w:rPr>
  </w:style>
  <w:style w:type="character" w:customStyle="1" w:styleId="18">
    <w:name w:val="批注框文本 字符1"/>
    <w:link w:val="af"/>
    <w:qFormat/>
    <w:rPr>
      <w:rFonts w:ascii="Times New Roman" w:eastAsia="宋体" w:hAnsi="Times New Roman" w:cs="Times New Roman"/>
      <w:sz w:val="18"/>
      <w:szCs w:val="18"/>
    </w:rPr>
  </w:style>
  <w:style w:type="character" w:customStyle="1" w:styleId="19">
    <w:name w:val="页脚 字符1"/>
    <w:link w:val="af0"/>
    <w:uiPriority w:val="99"/>
    <w:qFormat/>
    <w:rPr>
      <w:rFonts w:ascii="Times New Roman" w:eastAsia="宋体" w:hAnsi="Times New Roman" w:cs="Times New Roman"/>
      <w:sz w:val="18"/>
      <w:szCs w:val="18"/>
    </w:rPr>
  </w:style>
  <w:style w:type="character" w:customStyle="1" w:styleId="1a">
    <w:name w:val="页眉 字符1"/>
    <w:link w:val="af1"/>
    <w:uiPriority w:val="99"/>
    <w:qFormat/>
    <w:rPr>
      <w:rFonts w:ascii="Times New Roman" w:eastAsia="宋体" w:hAnsi="Times New Roman" w:cs="Times New Roman"/>
      <w:sz w:val="18"/>
      <w:szCs w:val="20"/>
    </w:rPr>
  </w:style>
  <w:style w:type="character" w:customStyle="1" w:styleId="af3">
    <w:name w:val="脚注文本 字符"/>
    <w:link w:val="af2"/>
    <w:uiPriority w:val="99"/>
    <w:qFormat/>
    <w:rPr>
      <w:rFonts w:ascii="Times New Roman" w:eastAsia="宋体" w:hAnsi="Times New Roman" w:cs="Times New Roman"/>
      <w:sz w:val="18"/>
      <w:szCs w:val="18"/>
    </w:rPr>
  </w:style>
  <w:style w:type="character" w:customStyle="1" w:styleId="33">
    <w:name w:val="正文文本缩进 3 字符"/>
    <w:link w:val="32"/>
    <w:qFormat/>
    <w:rPr>
      <w:rFonts w:ascii="Times New Roman" w:eastAsia="宋体" w:hAnsi="Times New Roman" w:cs="Times New Roman"/>
      <w:color w:val="000000"/>
      <w:sz w:val="24"/>
      <w:szCs w:val="20"/>
    </w:rPr>
  </w:style>
  <w:style w:type="character" w:customStyle="1" w:styleId="25">
    <w:name w:val="正文文本 2 字符"/>
    <w:link w:val="24"/>
    <w:uiPriority w:val="99"/>
    <w:qFormat/>
    <w:rPr>
      <w:rFonts w:ascii="Times New Roman" w:eastAsia="宋体" w:hAnsi="Times New Roman" w:cs="Times New Roman"/>
      <w:szCs w:val="24"/>
    </w:rPr>
  </w:style>
  <w:style w:type="character" w:customStyle="1" w:styleId="af6">
    <w:name w:val="标题 字符"/>
    <w:link w:val="af5"/>
    <w:uiPriority w:val="99"/>
    <w:qFormat/>
    <w:rPr>
      <w:rFonts w:ascii="Arial" w:eastAsia="宋体" w:hAnsi="Arial" w:cs="Times New Roman"/>
      <w:b/>
      <w:sz w:val="44"/>
      <w:szCs w:val="20"/>
    </w:rPr>
  </w:style>
  <w:style w:type="character" w:customStyle="1" w:styleId="1c">
    <w:name w:val="批注主题 字符1"/>
    <w:link w:val="af7"/>
    <w:qFormat/>
    <w:rPr>
      <w:rFonts w:ascii="Times New Roman" w:eastAsia="宋体" w:hAnsi="Times New Roman" w:cs="Times New Roman"/>
      <w:b/>
      <w:bCs/>
      <w:szCs w:val="24"/>
    </w:rPr>
  </w:style>
  <w:style w:type="character" w:customStyle="1" w:styleId="af9">
    <w:name w:val="正文文本首行缩进 字符"/>
    <w:basedOn w:val="14"/>
    <w:link w:val="af8"/>
    <w:uiPriority w:val="99"/>
    <w:qFormat/>
    <w:rPr>
      <w:rFonts w:ascii="Times New Roman" w:eastAsia="宋体" w:hAnsi="Times New Roman" w:cs="Times New Roman"/>
      <w:szCs w:val="24"/>
    </w:rPr>
  </w:style>
  <w:style w:type="character" w:customStyle="1" w:styleId="aff4">
    <w:name w:val="表头 字符"/>
    <w:link w:val="aff5"/>
    <w:qFormat/>
    <w:rPr>
      <w:rFonts w:ascii="Times New Roman" w:hAnsi="Times New Roman"/>
      <w:b/>
      <w:bCs/>
      <w:kern w:val="2"/>
      <w:sz w:val="24"/>
      <w:szCs w:val="24"/>
    </w:rPr>
  </w:style>
  <w:style w:type="paragraph" w:customStyle="1" w:styleId="aff5">
    <w:name w:val="表头"/>
    <w:basedOn w:val="a2"/>
    <w:link w:val="aff4"/>
    <w:qFormat/>
    <w:pPr>
      <w:spacing w:beforeLines="50" w:before="156" w:afterLines="50" w:after="156" w:line="360" w:lineRule="auto"/>
      <w:ind w:firstLineChars="200" w:firstLine="420"/>
      <w:jc w:val="left"/>
    </w:pPr>
    <w:rPr>
      <w:b/>
      <w:bCs/>
      <w:sz w:val="24"/>
    </w:rPr>
  </w:style>
  <w:style w:type="character" w:customStyle="1" w:styleId="1d">
    <w:name w:val="未处理的提及1"/>
    <w:uiPriority w:val="99"/>
    <w:unhideWhenUsed/>
    <w:qFormat/>
    <w:rPr>
      <w:color w:val="605E5C"/>
      <w:shd w:val="clear" w:color="auto" w:fill="E1DFDD"/>
    </w:rPr>
  </w:style>
  <w:style w:type="character" w:customStyle="1" w:styleId="aff6">
    <w:name w:val="批注文字 字符"/>
    <w:qFormat/>
    <w:rPr>
      <w:rFonts w:ascii="Times New Roman" w:eastAsia="宋体" w:hAnsi="Times New Roman" w:cs="Times New Roman"/>
      <w:szCs w:val="24"/>
    </w:rPr>
  </w:style>
  <w:style w:type="character" w:customStyle="1" w:styleId="aff7">
    <w:name w:val="日期 字符"/>
    <w:qFormat/>
    <w:rPr>
      <w:rFonts w:ascii="宋体"/>
      <w:kern w:val="2"/>
      <w:sz w:val="21"/>
    </w:rPr>
  </w:style>
  <w:style w:type="character" w:customStyle="1" w:styleId="Char1">
    <w:name w:val="批注文字 Char1"/>
    <w:qFormat/>
    <w:rPr>
      <w:rFonts w:ascii="Times New Roman" w:eastAsia="宋体" w:hAnsi="Times New Roman" w:cs="Times New Roman"/>
      <w:sz w:val="20"/>
      <w:szCs w:val="20"/>
      <w:lang w:bidi="ar-SA"/>
    </w:rPr>
  </w:style>
  <w:style w:type="character" w:customStyle="1" w:styleId="1Char">
    <w:name w:val="样式1 Char"/>
    <w:basedOn w:val="1Char0"/>
    <w:link w:val="1e"/>
    <w:qFormat/>
    <w:locked/>
    <w:rPr>
      <w:rFonts w:ascii="黑体" w:eastAsia="黑体" w:hAnsi="Arial" w:cs="Times New Roman"/>
      <w:b/>
      <w:bCs/>
      <w:sz w:val="32"/>
      <w:szCs w:val="24"/>
    </w:rPr>
  </w:style>
  <w:style w:type="character" w:customStyle="1" w:styleId="1Char0">
    <w:name w:val="格式1 Char"/>
    <w:link w:val="1f"/>
    <w:qFormat/>
    <w:locked/>
    <w:rPr>
      <w:rFonts w:ascii="黑体" w:eastAsia="黑体" w:hAnsi="Arial" w:cs="Times New Roman"/>
      <w:b/>
      <w:bCs/>
      <w:sz w:val="32"/>
      <w:szCs w:val="24"/>
    </w:rPr>
  </w:style>
  <w:style w:type="paragraph" w:customStyle="1" w:styleId="1f">
    <w:name w:val="格式1"/>
    <w:basedOn w:val="1"/>
    <w:link w:val="1Char0"/>
    <w:qFormat/>
    <w:pPr>
      <w:keepLines w:val="0"/>
      <w:spacing w:before="0" w:after="0" w:line="240" w:lineRule="auto"/>
      <w:jc w:val="center"/>
    </w:pPr>
    <w:rPr>
      <w:rFonts w:ascii="黑体" w:eastAsia="黑体" w:hAnsi="Arial"/>
      <w:kern w:val="0"/>
      <w:sz w:val="32"/>
      <w:szCs w:val="24"/>
    </w:rPr>
  </w:style>
  <w:style w:type="paragraph" w:customStyle="1" w:styleId="1e">
    <w:name w:val="样式1"/>
    <w:basedOn w:val="1f"/>
    <w:next w:val="a2"/>
    <w:link w:val="1Char"/>
    <w:qFormat/>
  </w:style>
  <w:style w:type="character" w:customStyle="1" w:styleId="grame">
    <w:name w:val="grame"/>
    <w:uiPriority w:val="99"/>
    <w:qFormat/>
    <w:rPr>
      <w:rFonts w:cs="Times New Roman"/>
    </w:rPr>
  </w:style>
  <w:style w:type="character" w:customStyle="1" w:styleId="stylekwd">
    <w:name w:val="style_kwd"/>
    <w:qFormat/>
  </w:style>
  <w:style w:type="character" w:customStyle="1" w:styleId="CommentTextChar">
    <w:name w:val="Comment Text Char"/>
    <w:qFormat/>
  </w:style>
  <w:style w:type="character" w:customStyle="1" w:styleId="50">
    <w:name w:val="标题 5 字符"/>
    <w:qFormat/>
    <w:rPr>
      <w:rFonts w:ascii="Times New Roman" w:hAnsi="Times New Roman"/>
      <w:b/>
      <w:kern w:val="2"/>
      <w:sz w:val="28"/>
    </w:rPr>
  </w:style>
  <w:style w:type="character" w:customStyle="1" w:styleId="font161">
    <w:name w:val="font161"/>
    <w:qFormat/>
    <w:rPr>
      <w:b/>
      <w:bCs/>
      <w:sz w:val="32"/>
      <w:szCs w:val="32"/>
    </w:rPr>
  </w:style>
  <w:style w:type="character" w:customStyle="1" w:styleId="aff8">
    <w:name w:val="纯文本 字符"/>
    <w:qFormat/>
    <w:rPr>
      <w:rFonts w:ascii="宋体" w:hAnsi="Courier New"/>
      <w:kern w:val="2"/>
      <w:sz w:val="21"/>
      <w:szCs w:val="21"/>
    </w:rPr>
  </w:style>
  <w:style w:type="character" w:customStyle="1" w:styleId="1f0">
    <w:name w:val="标题 1 字符"/>
    <w:uiPriority w:val="9"/>
    <w:qFormat/>
    <w:rPr>
      <w:bCs/>
      <w:color w:val="FFFFFF"/>
      <w:spacing w:val="15"/>
      <w:shd w:val="clear" w:color="auto" w:fill="FFFFFF"/>
    </w:rPr>
  </w:style>
  <w:style w:type="character" w:customStyle="1" w:styleId="26">
    <w:name w:val="标题 2 字符"/>
    <w:uiPriority w:val="9"/>
    <w:qFormat/>
    <w:rPr>
      <w:rFonts w:ascii="Calibri Light" w:eastAsia="宋体" w:hAnsi="Calibri Light" w:cs="Times New Roman"/>
      <w:b/>
      <w:bCs/>
      <w:sz w:val="32"/>
      <w:szCs w:val="32"/>
      <w:lang w:eastAsia="en-US" w:bidi="en-US"/>
    </w:rPr>
  </w:style>
  <w:style w:type="character" w:customStyle="1" w:styleId="34">
    <w:name w:val="标题 3 字符"/>
    <w:uiPriority w:val="9"/>
    <w:qFormat/>
    <w:rPr>
      <w:rFonts w:eastAsia="仿宋"/>
      <w:b/>
      <w:bCs/>
      <w:kern w:val="2"/>
      <w:sz w:val="32"/>
      <w:szCs w:val="32"/>
    </w:rPr>
  </w:style>
  <w:style w:type="character" w:customStyle="1" w:styleId="40">
    <w:name w:val="标题 4 字符"/>
    <w:uiPriority w:val="9"/>
    <w:qFormat/>
    <w:rPr>
      <w:rFonts w:ascii="Cambria" w:hAnsi="Cambria"/>
      <w:b/>
      <w:bCs/>
      <w:sz w:val="28"/>
      <w:szCs w:val="28"/>
    </w:rPr>
  </w:style>
  <w:style w:type="character" w:customStyle="1" w:styleId="60">
    <w:name w:val="标题 6 字符"/>
    <w:qFormat/>
    <w:rPr>
      <w:rFonts w:ascii="Arial" w:eastAsia="黑体" w:hAnsi="Arial"/>
      <w:b/>
      <w:kern w:val="2"/>
      <w:sz w:val="24"/>
    </w:rPr>
  </w:style>
  <w:style w:type="character" w:customStyle="1" w:styleId="70">
    <w:name w:val="标题 7 字符"/>
    <w:qFormat/>
    <w:rPr>
      <w:rFonts w:ascii="Times New Roman" w:hAnsi="Times New Roman"/>
      <w:b/>
      <w:kern w:val="2"/>
      <w:sz w:val="24"/>
    </w:rPr>
  </w:style>
  <w:style w:type="character" w:customStyle="1" w:styleId="80">
    <w:name w:val="标题 8 字符"/>
    <w:qFormat/>
    <w:rPr>
      <w:rFonts w:ascii="Arial" w:eastAsia="黑体" w:hAnsi="Arial"/>
      <w:kern w:val="2"/>
      <w:sz w:val="24"/>
    </w:rPr>
  </w:style>
  <w:style w:type="character" w:customStyle="1" w:styleId="90">
    <w:name w:val="标题 9 字符"/>
    <w:qFormat/>
    <w:rPr>
      <w:rFonts w:ascii="Arial" w:eastAsia="黑体" w:hAnsi="Arial"/>
      <w:kern w:val="2"/>
      <w:sz w:val="28"/>
    </w:rPr>
  </w:style>
  <w:style w:type="character" w:customStyle="1" w:styleId="aff9">
    <w:name w:val="文档结构图 字符"/>
    <w:qFormat/>
    <w:rPr>
      <w:rFonts w:ascii="宋体" w:hAnsi="Times New Roman"/>
      <w:kern w:val="2"/>
      <w:sz w:val="18"/>
      <w:szCs w:val="18"/>
    </w:rPr>
  </w:style>
  <w:style w:type="character" w:customStyle="1" w:styleId="35">
    <w:name w:val="正文文本 3 字符"/>
    <w:qFormat/>
    <w:rPr>
      <w:rFonts w:ascii="Times New Roman" w:hAnsi="Times New Roman"/>
      <w:kern w:val="2"/>
      <w:sz w:val="16"/>
      <w:szCs w:val="16"/>
    </w:rPr>
  </w:style>
  <w:style w:type="character" w:customStyle="1" w:styleId="affa">
    <w:name w:val="正文文本 字符"/>
    <w:semiHidden/>
    <w:qFormat/>
    <w:rPr>
      <w:lang w:eastAsia="en-US" w:bidi="en-US"/>
    </w:rPr>
  </w:style>
  <w:style w:type="character" w:customStyle="1" w:styleId="affb">
    <w:name w:val="正文文本缩进 字符"/>
    <w:qFormat/>
    <w:rPr>
      <w:rFonts w:ascii="Times New Roman" w:hAnsi="Times New Roman"/>
      <w:kern w:val="2"/>
      <w:sz w:val="28"/>
    </w:rPr>
  </w:style>
  <w:style w:type="character" w:customStyle="1" w:styleId="affc">
    <w:name w:val="批注框文本 字符"/>
    <w:uiPriority w:val="99"/>
    <w:qFormat/>
    <w:rPr>
      <w:rFonts w:ascii="Times New Roman" w:hAnsi="Times New Roman"/>
      <w:kern w:val="2"/>
      <w:sz w:val="18"/>
      <w:szCs w:val="18"/>
    </w:rPr>
  </w:style>
  <w:style w:type="character" w:customStyle="1" w:styleId="affd">
    <w:name w:val="页脚 字符"/>
    <w:uiPriority w:val="99"/>
    <w:qFormat/>
    <w:rPr>
      <w:rFonts w:ascii="Times New Roman" w:hAnsi="Times New Roman"/>
      <w:kern w:val="2"/>
      <w:sz w:val="18"/>
    </w:rPr>
  </w:style>
  <w:style w:type="character" w:customStyle="1" w:styleId="affe">
    <w:name w:val="页眉 字符"/>
    <w:uiPriority w:val="99"/>
    <w:qFormat/>
    <w:rPr>
      <w:rFonts w:ascii="Times New Roman" w:hAnsi="Times New Roman"/>
      <w:kern w:val="2"/>
      <w:sz w:val="18"/>
    </w:rPr>
  </w:style>
  <w:style w:type="character" w:customStyle="1" w:styleId="afff">
    <w:name w:val="批注主题 字符"/>
    <w:qFormat/>
    <w:rPr>
      <w:rFonts w:ascii="Times New Roman" w:eastAsia="宋体" w:hAnsi="Times New Roman" w:cs="Times New Roman"/>
      <w:b/>
      <w:bCs/>
      <w:kern w:val="2"/>
      <w:sz w:val="21"/>
      <w:szCs w:val="24"/>
      <w:lang w:val="zh-CN"/>
    </w:rPr>
  </w:style>
  <w:style w:type="character" w:customStyle="1" w:styleId="afff0">
    <w:name w:val="正文首行缩进 字符"/>
    <w:qFormat/>
    <w:rPr>
      <w:lang w:val="zh-CN" w:eastAsia="en-US" w:bidi="en-US"/>
    </w:rPr>
  </w:style>
  <w:style w:type="character" w:customStyle="1" w:styleId="afff1">
    <w:name w:val="正文缩进 字符"/>
    <w:qFormat/>
    <w:locked/>
    <w:rPr>
      <w:rFonts w:ascii="Times New Roman" w:hAnsi="Times New Roman"/>
      <w:kern w:val="2"/>
      <w:sz w:val="28"/>
    </w:rPr>
  </w:style>
  <w:style w:type="character" w:customStyle="1" w:styleId="Char">
    <w:name w:val="第三级 Char"/>
    <w:link w:val="a"/>
    <w:qFormat/>
    <w:rPr>
      <w:rFonts w:hAnsi="宋体"/>
      <w:sz w:val="24"/>
      <w:szCs w:val="24"/>
      <w:lang w:val="zh-CN"/>
    </w:rPr>
  </w:style>
  <w:style w:type="paragraph" w:customStyle="1" w:styleId="a">
    <w:name w:val="第三级"/>
    <w:basedOn w:val="a2"/>
    <w:link w:val="Char"/>
    <w:qFormat/>
    <w:pPr>
      <w:numPr>
        <w:numId w:val="1"/>
      </w:numPr>
      <w:tabs>
        <w:tab w:val="left" w:pos="425"/>
      </w:tabs>
      <w:autoSpaceDE w:val="0"/>
      <w:autoSpaceDN w:val="0"/>
      <w:adjustRightInd w:val="0"/>
      <w:spacing w:line="360" w:lineRule="auto"/>
      <w:textAlignment w:val="baseline"/>
      <w:outlineLvl w:val="2"/>
    </w:pPr>
    <w:rPr>
      <w:rFonts w:ascii="Calibri" w:hAnsi="宋体"/>
      <w:kern w:val="0"/>
      <w:sz w:val="24"/>
      <w:lang w:val="zh-CN"/>
    </w:rPr>
  </w:style>
  <w:style w:type="character" w:customStyle="1" w:styleId="sh141">
    <w:name w:val="sh141"/>
    <w:qFormat/>
    <w:rPr>
      <w:color w:val="2B2B2B"/>
      <w:sz w:val="22"/>
      <w:szCs w:val="22"/>
    </w:rPr>
  </w:style>
  <w:style w:type="character" w:customStyle="1" w:styleId="Char0">
    <w:name w:val="目录 Char"/>
    <w:link w:val="a0"/>
    <w:qFormat/>
    <w:locked/>
    <w:rPr>
      <w:rFonts w:ascii="黑体" w:eastAsia="黑体" w:hAnsi="黑体"/>
      <w:sz w:val="32"/>
      <w:szCs w:val="32"/>
      <w:lang w:val="zh-CN"/>
    </w:rPr>
  </w:style>
  <w:style w:type="paragraph" w:customStyle="1" w:styleId="a0">
    <w:name w:val="目录"/>
    <w:basedOn w:val="a2"/>
    <w:link w:val="Char0"/>
    <w:qFormat/>
    <w:pPr>
      <w:numPr>
        <w:numId w:val="2"/>
      </w:numPr>
      <w:snapToGrid w:val="0"/>
      <w:spacing w:line="360" w:lineRule="auto"/>
      <w:outlineLvl w:val="0"/>
    </w:pPr>
    <w:rPr>
      <w:rFonts w:ascii="黑体" w:eastAsia="黑体" w:hAnsi="黑体"/>
      <w:kern w:val="0"/>
      <w:sz w:val="32"/>
      <w:szCs w:val="32"/>
      <w:lang w:val="zh-CN"/>
    </w:rPr>
  </w:style>
  <w:style w:type="character" w:customStyle="1" w:styleId="Char2">
    <w:name w:val="引用 Char"/>
    <w:link w:val="1f1"/>
    <w:uiPriority w:val="29"/>
    <w:qFormat/>
    <w:rPr>
      <w:rFonts w:hAnsi="宋体"/>
      <w:iCs/>
      <w:color w:val="000000"/>
      <w:sz w:val="24"/>
      <w:szCs w:val="24"/>
    </w:rPr>
  </w:style>
  <w:style w:type="paragraph" w:customStyle="1" w:styleId="1f1">
    <w:name w:val="引用1"/>
    <w:basedOn w:val="a2"/>
    <w:next w:val="a3"/>
    <w:link w:val="Char2"/>
    <w:uiPriority w:val="29"/>
    <w:qFormat/>
    <w:pPr>
      <w:tabs>
        <w:tab w:val="left" w:pos="425"/>
      </w:tabs>
      <w:autoSpaceDE w:val="0"/>
      <w:autoSpaceDN w:val="0"/>
      <w:adjustRightInd w:val="0"/>
      <w:spacing w:line="360" w:lineRule="auto"/>
      <w:textAlignment w:val="baseline"/>
      <w:outlineLvl w:val="1"/>
    </w:pPr>
    <w:rPr>
      <w:rFonts w:ascii="Calibri" w:hAnsi="宋体"/>
      <w:iCs/>
      <w:color w:val="000000"/>
      <w:kern w:val="0"/>
      <w:sz w:val="24"/>
    </w:rPr>
  </w:style>
  <w:style w:type="character" w:customStyle="1" w:styleId="topic">
    <w:name w:val="topic"/>
    <w:qFormat/>
  </w:style>
  <w:style w:type="character" w:customStyle="1" w:styleId="bluetxt1">
    <w:name w:val="bluetxt1"/>
    <w:qFormat/>
  </w:style>
  <w:style w:type="character" w:customStyle="1" w:styleId="Char3">
    <w:name w:val="第一级 Char"/>
    <w:link w:val="a1"/>
    <w:qFormat/>
    <w:rPr>
      <w:rFonts w:hAnsi="宋体"/>
      <w:sz w:val="24"/>
      <w:szCs w:val="24"/>
      <w:lang w:val="zh-CN"/>
    </w:rPr>
  </w:style>
  <w:style w:type="paragraph" w:customStyle="1" w:styleId="a1">
    <w:name w:val="第一级"/>
    <w:basedOn w:val="a3"/>
    <w:link w:val="Char3"/>
    <w:qFormat/>
    <w:pPr>
      <w:numPr>
        <w:numId w:val="3"/>
      </w:numPr>
      <w:tabs>
        <w:tab w:val="left" w:pos="425"/>
      </w:tabs>
      <w:autoSpaceDE w:val="0"/>
      <w:autoSpaceDN w:val="0"/>
      <w:adjustRightInd w:val="0"/>
      <w:spacing w:line="360" w:lineRule="auto"/>
      <w:ind w:left="425" w:hanging="425"/>
      <w:textAlignment w:val="baseline"/>
      <w:outlineLvl w:val="0"/>
    </w:pPr>
    <w:rPr>
      <w:rFonts w:ascii="Calibri" w:hAnsi="宋体"/>
      <w:sz w:val="24"/>
      <w:szCs w:val="24"/>
      <w:lang w:val="zh-CN"/>
    </w:rPr>
  </w:style>
  <w:style w:type="character" w:customStyle="1" w:styleId="Char4">
    <w:name w:val="第四级 Char"/>
    <w:link w:val="afff2"/>
    <w:qFormat/>
    <w:rPr>
      <w:sz w:val="24"/>
      <w:szCs w:val="24"/>
    </w:rPr>
  </w:style>
  <w:style w:type="paragraph" w:customStyle="1" w:styleId="afff2">
    <w:name w:val="第四级"/>
    <w:basedOn w:val="a"/>
    <w:next w:val="a3"/>
    <w:link w:val="Char4"/>
    <w:qFormat/>
    <w:pPr>
      <w:numPr>
        <w:numId w:val="0"/>
      </w:numPr>
      <w:outlineLvl w:val="3"/>
    </w:pPr>
    <w:rPr>
      <w:rFonts w:hAnsi="Calibri"/>
    </w:rPr>
  </w:style>
  <w:style w:type="character" w:customStyle="1" w:styleId="afff3">
    <w:name w:val="正文排版 字符"/>
    <w:link w:val="afff4"/>
    <w:qFormat/>
    <w:rPr>
      <w:rFonts w:ascii="Times New Roman" w:hAnsi="Times New Roman"/>
      <w:kern w:val="2"/>
      <w:sz w:val="24"/>
      <w:szCs w:val="24"/>
    </w:rPr>
  </w:style>
  <w:style w:type="paragraph" w:customStyle="1" w:styleId="afff4">
    <w:name w:val="正文排版"/>
    <w:basedOn w:val="a2"/>
    <w:link w:val="afff3"/>
    <w:qFormat/>
    <w:pPr>
      <w:spacing w:line="360" w:lineRule="auto"/>
      <w:ind w:firstLineChars="200" w:firstLine="480"/>
    </w:pPr>
    <w:rPr>
      <w:sz w:val="24"/>
    </w:rPr>
  </w:style>
  <w:style w:type="character" w:customStyle="1" w:styleId="afff5">
    <w:name w:val="表内 字符"/>
    <w:link w:val="afff6"/>
    <w:qFormat/>
    <w:rPr>
      <w:rFonts w:ascii="Times New Roman" w:hAnsi="Times New Roman"/>
      <w:kern w:val="2"/>
      <w:sz w:val="21"/>
      <w:szCs w:val="24"/>
    </w:rPr>
  </w:style>
  <w:style w:type="paragraph" w:customStyle="1" w:styleId="afff6">
    <w:name w:val="表内"/>
    <w:basedOn w:val="a2"/>
    <w:link w:val="afff5"/>
    <w:qFormat/>
    <w:pPr>
      <w:spacing w:line="360" w:lineRule="auto"/>
      <w:jc w:val="center"/>
    </w:pPr>
  </w:style>
  <w:style w:type="character" w:customStyle="1" w:styleId="afff7">
    <w:name w:val="无间隔 字符"/>
    <w:link w:val="afff8"/>
    <w:uiPriority w:val="1"/>
    <w:qFormat/>
    <w:rPr>
      <w:sz w:val="22"/>
      <w:szCs w:val="22"/>
      <w:lang w:val="en-US" w:eastAsia="zh-CN" w:bidi="ar-SA"/>
    </w:rPr>
  </w:style>
  <w:style w:type="paragraph" w:styleId="afff8">
    <w:name w:val="No Spacing"/>
    <w:link w:val="afff7"/>
    <w:uiPriority w:val="1"/>
    <w:qFormat/>
    <w:rPr>
      <w:sz w:val="22"/>
      <w:szCs w:val="22"/>
    </w:rPr>
  </w:style>
  <w:style w:type="character" w:customStyle="1" w:styleId="Char20">
    <w:name w:val="批注文字 Char2"/>
    <w:qFormat/>
    <w:rPr>
      <w:kern w:val="2"/>
      <w:sz w:val="28"/>
      <w:szCs w:val="28"/>
    </w:rPr>
  </w:style>
  <w:style w:type="paragraph" w:customStyle="1" w:styleId="1f2">
    <w:name w:val="须知1"/>
    <w:basedOn w:val="3"/>
    <w:qFormat/>
    <w:pPr>
      <w:spacing w:after="312" w:line="240" w:lineRule="auto"/>
    </w:pPr>
    <w:rPr>
      <w:rFonts w:ascii="宋体" w:hAnsi="宋体"/>
      <w:bCs w:val="0"/>
      <w:sz w:val="24"/>
    </w:rPr>
  </w:style>
  <w:style w:type="paragraph" w:customStyle="1" w:styleId="Style136">
    <w:name w:val="_Style 136"/>
    <w:qFormat/>
    <w:rPr>
      <w:rFonts w:ascii="Times New Roman" w:hAnsi="Times New Roman"/>
      <w:kern w:val="2"/>
      <w:sz w:val="21"/>
    </w:rPr>
  </w:style>
  <w:style w:type="paragraph" w:customStyle="1" w:styleId="Style137">
    <w:name w:val="_Style 137"/>
    <w:basedOn w:val="1"/>
    <w:next w:val="a2"/>
    <w:uiPriority w:val="39"/>
    <w:qFormat/>
    <w:pPr>
      <w:outlineLvl w:val="9"/>
    </w:pPr>
  </w:style>
  <w:style w:type="paragraph" w:customStyle="1" w:styleId="Char5">
    <w:name w:val="Char"/>
    <w:basedOn w:val="a7"/>
    <w:qFormat/>
    <w:pPr>
      <w:shd w:val="clear" w:color="auto" w:fill="000080"/>
    </w:pPr>
    <w:rPr>
      <w:rFonts w:ascii="Times New Roman"/>
      <w:kern w:val="2"/>
      <w:sz w:val="21"/>
      <w:szCs w:val="24"/>
    </w:rPr>
  </w:style>
  <w:style w:type="paragraph" w:styleId="afff9">
    <w:name w:val="List Paragraph"/>
    <w:basedOn w:val="a2"/>
    <w:qFormat/>
    <w:pPr>
      <w:ind w:firstLineChars="200" w:firstLine="420"/>
    </w:pPr>
    <w:rPr>
      <w:rFonts w:ascii="Calibri" w:hAnsi="Calibri"/>
      <w:szCs w:val="22"/>
    </w:rPr>
  </w:style>
  <w:style w:type="paragraph" w:customStyle="1" w:styleId="Char30">
    <w:name w:val="Char3"/>
    <w:basedOn w:val="a2"/>
    <w:uiPriority w:val="99"/>
    <w:qFormat/>
    <w:pPr>
      <w:ind w:left="567" w:hanging="279"/>
    </w:pPr>
    <w:rPr>
      <w:rFonts w:eastAsia="楷体_GB2312"/>
      <w:sz w:val="24"/>
    </w:rPr>
  </w:style>
  <w:style w:type="paragraph" w:customStyle="1" w:styleId="1f3">
    <w:name w:val="正文文本1"/>
    <w:qFormat/>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220">
    <w:name w:val="样式 首行缩进: 2字符 + 首行缩进:  2 字符"/>
    <w:basedOn w:val="a2"/>
    <w:qFormat/>
    <w:pPr>
      <w:spacing w:line="300" w:lineRule="auto"/>
      <w:ind w:firstLineChars="200" w:firstLine="200"/>
    </w:pPr>
    <w:rPr>
      <w:rFonts w:cs="宋体"/>
    </w:rPr>
  </w:style>
  <w:style w:type="paragraph" w:customStyle="1" w:styleId="Style23">
    <w:name w:val="_Style 23"/>
    <w:basedOn w:val="a2"/>
    <w:qFormat/>
    <w:pPr>
      <w:widowControl/>
      <w:spacing w:after="160" w:line="240" w:lineRule="exact"/>
      <w:jc w:val="left"/>
    </w:pPr>
    <w:rPr>
      <w:rFonts w:ascii="Calibri" w:hAnsi="Calibri"/>
      <w:szCs w:val="22"/>
    </w:rPr>
  </w:style>
  <w:style w:type="paragraph" w:customStyle="1" w:styleId="Char10">
    <w:name w:val="Char1"/>
    <w:basedOn w:val="a2"/>
    <w:qFormat/>
    <w:pPr>
      <w:widowControl/>
      <w:spacing w:after="160" w:line="240" w:lineRule="exact"/>
      <w:ind w:left="-62" w:rightChars="15" w:right="15"/>
      <w:jc w:val="left"/>
    </w:pPr>
    <w:rPr>
      <w:szCs w:val="20"/>
    </w:rPr>
  </w:style>
  <w:style w:type="paragraph" w:customStyle="1" w:styleId="afffa">
    <w:name w:val="公文正文"/>
    <w:uiPriority w:val="99"/>
    <w:qFormat/>
    <w:pPr>
      <w:widowControl w:val="0"/>
      <w:spacing w:line="360" w:lineRule="auto"/>
      <w:ind w:firstLine="629"/>
      <w:jc w:val="both"/>
    </w:pPr>
    <w:rPr>
      <w:rFonts w:ascii="仿宋_GB2312" w:eastAsia="仿宋_GB2312" w:hAnsi="Calisto MT"/>
      <w:color w:val="000000"/>
      <w:sz w:val="32"/>
    </w:rPr>
  </w:style>
  <w:style w:type="paragraph" w:customStyle="1" w:styleId="afffb">
    <w:name w:val="合同"/>
    <w:basedOn w:val="a2"/>
    <w:qFormat/>
    <w:pPr>
      <w:jc w:val="center"/>
    </w:pPr>
    <w:rPr>
      <w:rFonts w:ascii="Calibri" w:hAnsi="Calibri"/>
      <w:sz w:val="36"/>
    </w:rPr>
  </w:style>
  <w:style w:type="paragraph" w:customStyle="1" w:styleId="27">
    <w:name w:val="格式2"/>
    <w:basedOn w:val="2"/>
    <w:qFormat/>
    <w:pPr>
      <w:autoSpaceDE w:val="0"/>
      <w:autoSpaceDN w:val="0"/>
      <w:adjustRightInd w:val="0"/>
      <w:spacing w:line="416" w:lineRule="atLeast"/>
      <w:textAlignment w:val="baseline"/>
    </w:pPr>
    <w:rPr>
      <w:rFonts w:ascii="黑体" w:hAnsi="Times New Roman"/>
      <w:b w:val="0"/>
      <w:sz w:val="30"/>
      <w:szCs w:val="20"/>
    </w:rPr>
  </w:style>
  <w:style w:type="paragraph" w:customStyle="1" w:styleId="Style26">
    <w:name w:val="_Style 26"/>
    <w:basedOn w:val="a2"/>
    <w:qFormat/>
    <w:pPr>
      <w:adjustRightInd w:val="0"/>
      <w:ind w:leftChars="200" w:left="200" w:firstLineChars="200" w:firstLine="420"/>
    </w:pPr>
    <w:rPr>
      <w:rFonts w:ascii="Calibri" w:eastAsia="仿宋" w:hAnsi="Calibri"/>
      <w:sz w:val="28"/>
      <w:szCs w:val="22"/>
    </w:rPr>
  </w:style>
  <w:style w:type="paragraph" w:customStyle="1" w:styleId="TOC10">
    <w:name w:val="TOC 标题1"/>
    <w:basedOn w:val="1"/>
    <w:next w:val="a2"/>
    <w:uiPriority w:val="39"/>
    <w:unhideWhenUsed/>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Style28">
    <w:name w:val="_Style 28"/>
    <w:qFormat/>
    <w:pPr>
      <w:adjustRightInd w:val="0"/>
      <w:snapToGrid w:val="0"/>
      <w:spacing w:after="200"/>
    </w:pPr>
    <w:rPr>
      <w:rFonts w:ascii="Tahoma" w:eastAsia="微软雅黑" w:hAnsi="Tahoma"/>
      <w:sz w:val="22"/>
      <w:szCs w:val="22"/>
    </w:rPr>
  </w:style>
  <w:style w:type="paragraph" w:customStyle="1" w:styleId="afffc">
    <w:name w:val="表格文字"/>
    <w:basedOn w:val="a2"/>
    <w:qFormat/>
    <w:pPr>
      <w:jc w:val="center"/>
    </w:pPr>
    <w:rPr>
      <w:szCs w:val="20"/>
    </w:rPr>
  </w:style>
  <w:style w:type="paragraph" w:customStyle="1" w:styleId="2A">
    <w:name w:val="列表编号 2A"/>
    <w:basedOn w:val="a2"/>
    <w:qFormat/>
    <w:pPr>
      <w:tabs>
        <w:tab w:val="left" w:pos="360"/>
        <w:tab w:val="left" w:pos="845"/>
      </w:tabs>
      <w:ind w:left="360" w:hanging="360"/>
    </w:pPr>
    <w:rPr>
      <w:sz w:val="28"/>
      <w:szCs w:val="20"/>
    </w:rPr>
  </w:style>
  <w:style w:type="paragraph" w:customStyle="1" w:styleId="Style1">
    <w:name w:val="_Style 1"/>
    <w:basedOn w:val="a2"/>
    <w:uiPriority w:val="34"/>
    <w:qFormat/>
    <w:pPr>
      <w:tabs>
        <w:tab w:val="left" w:pos="425"/>
      </w:tabs>
    </w:pPr>
    <w:rPr>
      <w:sz w:val="28"/>
      <w:szCs w:val="20"/>
    </w:rPr>
  </w:style>
  <w:style w:type="paragraph" w:customStyle="1" w:styleId="CharCharCharChar">
    <w:name w:val="Char Char Char Char"/>
    <w:basedOn w:val="a2"/>
    <w:qFormat/>
    <w:rPr>
      <w:rFonts w:ascii="Tahoma" w:hAnsi="Tahoma"/>
      <w:sz w:val="24"/>
      <w:szCs w:val="20"/>
    </w:rPr>
  </w:style>
  <w:style w:type="paragraph" w:customStyle="1" w:styleId="002">
    <w:name w:val="样式 样式 文本块 + 宋体 五号 左侧:  0 厘米 右侧:  0 厘米 + 首行缩进:  2 字符"/>
    <w:basedOn w:val="a2"/>
    <w:next w:val="a2"/>
    <w:qFormat/>
    <w:pPr>
      <w:adjustRightInd w:val="0"/>
      <w:spacing w:line="360" w:lineRule="auto"/>
      <w:ind w:firstLineChars="200" w:firstLine="480"/>
      <w:textAlignment w:val="baseline"/>
    </w:pPr>
    <w:rPr>
      <w:rFonts w:ascii="宋体" w:hAnsi="宋体" w:cs="宋体"/>
      <w:color w:val="000000"/>
      <w:kern w:val="32"/>
      <w:sz w:val="24"/>
      <w:szCs w:val="20"/>
    </w:rPr>
  </w:style>
  <w:style w:type="paragraph" w:customStyle="1" w:styleId="afffd">
    <w:name w:val="简单回函地址"/>
    <w:basedOn w:val="a2"/>
    <w:qFormat/>
  </w:style>
  <w:style w:type="paragraph" w:customStyle="1" w:styleId="Char21">
    <w:name w:val="Char2"/>
    <w:basedOn w:val="a2"/>
    <w:qFormat/>
    <w:pPr>
      <w:widowControl/>
      <w:spacing w:after="160" w:line="240" w:lineRule="exact"/>
      <w:ind w:left="-62" w:rightChars="15" w:right="15"/>
      <w:jc w:val="left"/>
    </w:pPr>
    <w:rPr>
      <w:szCs w:val="20"/>
    </w:rPr>
  </w:style>
  <w:style w:type="paragraph" w:customStyle="1" w:styleId="TOC20">
    <w:name w:val="TOC 标题2"/>
    <w:basedOn w:val="1"/>
    <w:next w:val="a2"/>
    <w:uiPriority w:val="39"/>
    <w:unhideWhenUsed/>
    <w:qFormat/>
    <w:pPr>
      <w:widowControl/>
      <w:spacing w:before="480" w:after="0" w:line="276" w:lineRule="auto"/>
      <w:jc w:val="left"/>
      <w:outlineLvl w:val="9"/>
    </w:pPr>
    <w:rPr>
      <w:rFonts w:ascii="Calibri Light" w:hAnsi="Calibri Light"/>
      <w:color w:val="2E74B5"/>
      <w:kern w:val="0"/>
      <w:sz w:val="28"/>
      <w:szCs w:val="28"/>
    </w:rPr>
  </w:style>
  <w:style w:type="character" w:customStyle="1" w:styleId="Char6">
    <w:name w:val="正文 含缩进 Char"/>
    <w:link w:val="afffe"/>
    <w:qFormat/>
    <w:locked/>
  </w:style>
  <w:style w:type="paragraph" w:customStyle="1" w:styleId="afffe">
    <w:name w:val="正文 含缩进"/>
    <w:basedOn w:val="a2"/>
    <w:link w:val="Char6"/>
    <w:qFormat/>
    <w:pPr>
      <w:spacing w:line="360" w:lineRule="auto"/>
      <w:ind w:firstLineChars="202" w:firstLine="424"/>
      <w:jc w:val="left"/>
    </w:pPr>
    <w:rPr>
      <w:rFonts w:ascii="Calibri" w:hAnsi="Calibri"/>
      <w:kern w:val="0"/>
      <w:sz w:val="20"/>
      <w:szCs w:val="20"/>
    </w:rPr>
  </w:style>
  <w:style w:type="character" w:customStyle="1" w:styleId="font11">
    <w:name w:val="font11"/>
    <w:basedOn w:val="a4"/>
    <w:qFormat/>
    <w:rPr>
      <w:rFonts w:ascii="宋体" w:eastAsia="宋体" w:hAnsi="宋体" w:cs="宋体" w:hint="eastAsia"/>
      <w:color w:val="000000"/>
      <w:sz w:val="21"/>
      <w:szCs w:val="21"/>
      <w:u w:val="none"/>
    </w:rPr>
  </w:style>
  <w:style w:type="paragraph" w:customStyle="1" w:styleId="110">
    <w:name w:val="ÕýÎÄ11"/>
    <w:qFormat/>
    <w:pPr>
      <w:widowControl w:val="0"/>
      <w:jc w:val="both"/>
    </w:pPr>
    <w:rPr>
      <w:rFonts w:cs="Calibri"/>
      <w:szCs w:val="24"/>
    </w:rPr>
  </w:style>
  <w:style w:type="paragraph" w:customStyle="1" w:styleId="1f4">
    <w:name w:val="ÕýÎÄ1"/>
    <w:qFormat/>
    <w:pPr>
      <w:widowControl w:val="0"/>
      <w:spacing w:line="360" w:lineRule="auto"/>
      <w:jc w:val="both"/>
    </w:pPr>
    <w:rPr>
      <w:rFonts w:ascii="Times New Roman" w:hAnsi="Times New Roman"/>
      <w:kern w:val="2"/>
      <w:sz w:val="21"/>
    </w:rPr>
  </w:style>
  <w:style w:type="paragraph" w:customStyle="1" w:styleId="1f5">
    <w:name w:val="修订1"/>
    <w:hidden/>
    <w:uiPriority w:val="99"/>
    <w:semiHidden/>
    <w:qFormat/>
    <w:rPr>
      <w:rFonts w:ascii="Times New Roman" w:hAnsi="Times New Roman"/>
      <w:kern w:val="2"/>
      <w:sz w:val="21"/>
      <w:szCs w:val="24"/>
    </w:rPr>
  </w:style>
  <w:style w:type="character" w:customStyle="1" w:styleId="affff">
    <w:name w:val="索引链接"/>
    <w:basedOn w:val="a4"/>
    <w:qFormat/>
  </w:style>
  <w:style w:type="paragraph" w:customStyle="1" w:styleId="111">
    <w:name w:val="目录 11"/>
    <w:basedOn w:val="a2"/>
    <w:next w:val="a2"/>
    <w:uiPriority w:val="39"/>
    <w:unhideWhenUsed/>
    <w:qFormat/>
    <w:rPr>
      <w:rFonts w:ascii="Calibri" w:hAnsi="Calibri"/>
      <w:szCs w:val="22"/>
    </w:rPr>
  </w:style>
  <w:style w:type="paragraph" w:customStyle="1" w:styleId="1f6">
    <w:name w:val="正文1"/>
    <w:qFormat/>
    <w:pPr>
      <w:widowControl w:val="0"/>
      <w:jc w:val="both"/>
    </w:pPr>
    <w:rPr>
      <w:rFonts w:ascii="Times New Roman" w:hAnsi="Times New Roman"/>
      <w:kern w:val="2"/>
      <w:sz w:val="21"/>
      <w:szCs w:val="24"/>
    </w:rPr>
  </w:style>
  <w:style w:type="paragraph" w:customStyle="1" w:styleId="1f7">
    <w:name w:val="正文缩进1"/>
    <w:basedOn w:val="1f6"/>
    <w:unhideWhenUsed/>
    <w:qFormat/>
    <w:pPr>
      <w:tabs>
        <w:tab w:val="left" w:pos="425"/>
      </w:tabs>
      <w:spacing w:line="480" w:lineRule="auto"/>
      <w:ind w:left="658" w:firstLineChars="200" w:firstLine="200"/>
    </w:pPr>
    <w:rPr>
      <w:rFonts w:eastAsiaTheme="minorEastAsia" w:cstheme="minorBidi"/>
      <w:sz w:val="28"/>
    </w:rPr>
  </w:style>
  <w:style w:type="paragraph" w:customStyle="1" w:styleId="28">
    <w:name w:val="修订2"/>
    <w:hidden/>
    <w:uiPriority w:val="99"/>
    <w:semiHidden/>
    <w:qFormat/>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antpedia.com/standard/5179247.html" TargetMode="Externa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B68C990-2BF6-4656-8ABB-B8E0150C07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18061</Words>
  <Characters>102953</Characters>
  <Application>Microsoft Office Word</Application>
  <DocSecurity>0</DocSecurity>
  <Lines>857</Lines>
  <Paragraphs>241</Paragraphs>
  <ScaleCrop>false</ScaleCrop>
  <Company>Microsoft</Company>
  <LinksUpToDate>false</LinksUpToDate>
  <CharactersWithSpaces>120773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招标文件与范本修改对比表</dc:title>
  <dc:creator>徐建国</dc:creator>
  <cp:lastModifiedBy>zsh</cp:lastModifiedBy>
  <cp:revision>3</cp:revision>
  <cp:lastPrinted>2022-01-25T09:05:00Z</cp:lastPrinted>
  <dcterms:created xsi:type="dcterms:W3CDTF">2022-01-28T09:00:00Z</dcterms:created>
  <dcterms:modified xsi:type="dcterms:W3CDTF">2022-01-28T09:00:00Z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C1C3585C2F69414F9225C622743E44EC</vt:lpwstr>
  </property>
</Properties>
</file>