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新宋体" w:hAnsi="新宋体" w:eastAsia="新宋体" w:cs="新宋体"/>
          <w:b/>
          <w:bCs/>
          <w:sz w:val="52"/>
          <w:szCs w:val="52"/>
          <w:lang w:eastAsia="zh-CN"/>
        </w:rPr>
      </w:pPr>
      <w:r>
        <w:rPr>
          <w:rFonts w:hint="eastAsia" w:ascii="新宋体" w:hAnsi="新宋体" w:eastAsia="新宋体" w:cs="新宋体"/>
          <w:b/>
          <w:bCs/>
          <w:sz w:val="52"/>
          <w:szCs w:val="52"/>
          <w:lang w:eastAsia="zh-CN"/>
        </w:rPr>
        <w:t>上步环保驿站项目</w:t>
      </w:r>
    </w:p>
    <w:p>
      <w:pPr>
        <w:jc w:val="center"/>
        <w:rPr>
          <w:rFonts w:hint="eastAsia"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招标控制价编制报告</w:t>
      </w:r>
    </w:p>
    <w:p>
      <w:pPr>
        <w:jc w:val="center"/>
        <w:rPr>
          <w:rFonts w:hint="eastAsia" w:ascii="黑体" w:eastAsia="黑体"/>
          <w:sz w:val="44"/>
          <w:szCs w:val="44"/>
        </w:rPr>
      </w:pPr>
    </w:p>
    <w:p>
      <w:pPr>
        <w:jc w:val="center"/>
        <w:rPr>
          <w:rFonts w:hint="eastAsia" w:ascii="黑体" w:eastAsia="黑体"/>
          <w:sz w:val="44"/>
          <w:szCs w:val="44"/>
        </w:rPr>
      </w:pP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jc w:val="center"/>
        <w:rPr>
          <w:rFonts w:ascii="黑体" w:eastAsia="黑体"/>
          <w:sz w:val="36"/>
          <w:szCs w:val="36"/>
        </w:rPr>
      </w:pPr>
    </w:p>
    <w:p>
      <w:pPr>
        <w:ind w:leftChars="700"/>
        <w:jc w:val="center"/>
        <w:rPr>
          <w:rFonts w:ascii="黑体" w:eastAsia="黑体"/>
          <w:sz w:val="36"/>
          <w:szCs w:val="36"/>
        </w:rPr>
      </w:pPr>
    </w:p>
    <w:p>
      <w:pPr>
        <w:pStyle w:val="6"/>
        <w:widowControl/>
        <w:spacing w:before="0" w:beforeAutospacing="0" w:after="0" w:afterAutospacing="0"/>
        <w:ind w:leftChars="700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业主单位：</w:t>
      </w:r>
      <w:r>
        <w:rPr>
          <w:rFonts w:hint="eastAsia" w:ascii="黑体" w:eastAsia="黑体"/>
          <w:sz w:val="32"/>
          <w:szCs w:val="32"/>
          <w:lang w:val="en-US" w:eastAsia="zh-CN"/>
        </w:rPr>
        <w:t>同德村上步经济合作社</w:t>
      </w:r>
    </w:p>
    <w:p>
      <w:pPr>
        <w:ind w:leftChars="7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编制</w:t>
      </w:r>
      <w:r>
        <w:rPr>
          <w:rFonts w:hint="eastAsia" w:ascii="黑体" w:eastAsia="黑体"/>
          <w:sz w:val="32"/>
          <w:szCs w:val="32"/>
        </w:rPr>
        <w:t>单位：</w:t>
      </w:r>
      <w:r>
        <w:rPr>
          <w:rFonts w:hint="eastAsia" w:ascii="黑体" w:eastAsia="黑体"/>
          <w:sz w:val="32"/>
          <w:szCs w:val="32"/>
          <w:lang w:val="en-US" w:eastAsia="zh-CN"/>
        </w:rPr>
        <w:t>中基华工程管理集团</w:t>
      </w:r>
      <w:r>
        <w:rPr>
          <w:rFonts w:hint="eastAsia" w:ascii="黑体" w:eastAsia="黑体"/>
          <w:sz w:val="32"/>
          <w:szCs w:val="32"/>
        </w:rPr>
        <w:t>有限公司</w:t>
      </w:r>
    </w:p>
    <w:p>
      <w:pPr>
        <w:ind w:leftChars="7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编制</w:t>
      </w:r>
      <w:r>
        <w:rPr>
          <w:rFonts w:hint="eastAsia" w:ascii="黑体" w:eastAsia="黑体"/>
          <w:sz w:val="32"/>
          <w:szCs w:val="32"/>
        </w:rPr>
        <w:t>日期：</w:t>
      </w:r>
      <w:r>
        <w:rPr>
          <w:rFonts w:hint="eastAsia" w:ascii="黑体" w:eastAsia="黑体"/>
          <w:sz w:val="32"/>
          <w:szCs w:val="32"/>
          <w:lang w:val="en-US" w:eastAsia="zh-CN"/>
        </w:rPr>
        <w:t>二〇二三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>十二</w:t>
      </w:r>
      <w:r>
        <w:rPr>
          <w:rFonts w:hint="eastAsia" w:ascii="黑体" w:eastAsia="黑体"/>
          <w:sz w:val="32"/>
          <w:szCs w:val="32"/>
        </w:rPr>
        <w:t>月</w:t>
      </w:r>
      <w:r>
        <w:rPr>
          <w:rFonts w:hint="eastAsia" w:ascii="黑体" w:eastAsia="黑体"/>
          <w:sz w:val="32"/>
          <w:szCs w:val="32"/>
          <w:lang w:val="en-US" w:eastAsia="zh-CN"/>
        </w:rPr>
        <w:t>七</w:t>
      </w:r>
      <w:r>
        <w:rPr>
          <w:rFonts w:hint="eastAsia" w:ascii="黑体" w:eastAsia="黑体"/>
          <w:sz w:val="32"/>
          <w:szCs w:val="32"/>
        </w:rPr>
        <w:t>日</w:t>
      </w:r>
    </w:p>
    <w:p>
      <w:pPr>
        <w:ind w:leftChars="700"/>
        <w:jc w:val="left"/>
        <w:rPr>
          <w:rFonts w:hint="eastAsia" w:ascii="宋体" w:hAnsi="宋体"/>
        </w:rPr>
      </w:pPr>
    </w:p>
    <w:p>
      <w:pPr>
        <w:ind w:leftChars="700"/>
        <w:jc w:val="left"/>
        <w:rPr>
          <w:rFonts w:hint="eastAsia" w:ascii="宋体" w:hAnsi="宋体"/>
        </w:rPr>
      </w:pPr>
    </w:p>
    <w:p>
      <w:pPr>
        <w:ind w:leftChars="700"/>
        <w:jc w:val="left"/>
        <w:rPr>
          <w:rFonts w:hint="eastAsia" w:ascii="宋体" w:hAnsi="宋体"/>
        </w:rPr>
      </w:pPr>
    </w:p>
    <w:p>
      <w:pPr>
        <w:ind w:leftChars="700"/>
        <w:jc w:val="left"/>
        <w:rPr>
          <w:rFonts w:hint="eastAsia" w:ascii="宋体" w:hAnsi="宋体"/>
        </w:rPr>
      </w:pPr>
    </w:p>
    <w:p>
      <w:pPr>
        <w:ind w:leftChars="700"/>
        <w:jc w:val="left"/>
        <w:rPr>
          <w:rFonts w:hint="eastAsia" w:ascii="宋体" w:hAnsi="宋体"/>
        </w:rPr>
      </w:pPr>
    </w:p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</w:p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  <w:bookmarkStart w:id="0" w:name="_GoBack"/>
    </w:p>
    <w:bookmarkEnd w:id="0"/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</w:p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</w:p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</w:p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</w:p>
    <w:p>
      <w:pPr>
        <w:ind w:firstLine="1470" w:firstLineChars="700"/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</w:rPr>
        <w:t>地址：深圳宝安区西乡</w:t>
      </w:r>
      <w:r>
        <w:rPr>
          <w:rFonts w:hint="eastAsia" w:ascii="宋体" w:hAnsi="宋体"/>
          <w:lang w:val="en-US" w:eastAsia="zh-CN"/>
        </w:rPr>
        <w:t>街道雅美城大厦7楼</w:t>
      </w:r>
    </w:p>
    <w:p>
      <w:pPr>
        <w:ind w:firstLine="1470" w:firstLineChars="7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联系电话：18038053999      </w:t>
      </w:r>
    </w:p>
    <w:p>
      <w:pPr>
        <w:ind w:firstLine="1470" w:firstLineChars="700"/>
        <w:rPr>
          <w:rFonts w:hint="eastAsia" w:ascii="仿宋_GB2312" w:eastAsia="仿宋_GB2312"/>
          <w:color w:val="008000"/>
          <w:spacing w:val="-20"/>
          <w:szCs w:val="21"/>
        </w:rPr>
      </w:pPr>
      <w:r>
        <w:rPr>
          <w:rFonts w:hint="eastAsia" w:ascii="宋体" w:hAnsi="宋体"/>
        </w:rPr>
        <w:t>传真：0755-86213266   email：188009109@qq.com</w:t>
      </w:r>
    </w:p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</w:p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</w:p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</w:p>
    <w:p>
      <w:pPr>
        <w:ind w:firstLine="680" w:firstLineChars="400"/>
        <w:rPr>
          <w:rFonts w:hint="eastAsia" w:ascii="仿宋_GB2312" w:eastAsia="仿宋_GB2312"/>
          <w:color w:val="008000"/>
          <w:spacing w:val="-20"/>
          <w:szCs w:val="21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新宋体" w:hAnsi="新宋体" w:eastAsia="新宋体" w:cs="新宋体"/>
          <w:b/>
          <w:bCs/>
          <w:sz w:val="52"/>
          <w:szCs w:val="52"/>
          <w:lang w:eastAsia="zh-CN"/>
        </w:rPr>
      </w:pPr>
      <w:r>
        <w:rPr>
          <w:rFonts w:hint="eastAsia" w:ascii="新宋体" w:hAnsi="新宋体" w:eastAsia="新宋体" w:cs="新宋体"/>
          <w:b/>
          <w:bCs/>
          <w:sz w:val="52"/>
          <w:szCs w:val="52"/>
          <w:lang w:eastAsia="zh-CN"/>
        </w:rPr>
        <w:t>上步环保驿站项目</w:t>
      </w:r>
    </w:p>
    <w:p>
      <w:pPr>
        <w:jc w:val="center"/>
        <w:rPr>
          <w:rFonts w:hint="eastAsia" w:ascii="新宋体" w:hAnsi="新宋体" w:eastAsia="新宋体" w:cs="新宋体"/>
          <w:b/>
          <w:bCs/>
          <w:sz w:val="44"/>
          <w:szCs w:val="44"/>
        </w:rPr>
      </w:pPr>
      <w:r>
        <w:rPr>
          <w:rFonts w:hint="eastAsia" w:ascii="新宋体" w:hAnsi="新宋体" w:eastAsia="新宋体" w:cs="新宋体"/>
          <w:b/>
          <w:bCs/>
          <w:sz w:val="52"/>
          <w:szCs w:val="52"/>
          <w:lang w:val="en-US" w:eastAsia="zh-CN"/>
        </w:rPr>
        <w:t>招标控制价报告书</w:t>
      </w:r>
    </w:p>
    <w:p>
      <w:pPr>
        <w:jc w:val="both"/>
        <w:rPr>
          <w:rFonts w:ascii="黑体" w:eastAsia="黑体"/>
          <w:sz w:val="52"/>
          <w:szCs w:val="52"/>
        </w:rPr>
      </w:pPr>
    </w:p>
    <w:p>
      <w:pPr>
        <w:jc w:val="both"/>
        <w:rPr>
          <w:rFonts w:ascii="黑体" w:eastAsia="黑体"/>
          <w:sz w:val="52"/>
          <w:szCs w:val="52"/>
        </w:rPr>
      </w:pPr>
    </w:p>
    <w:p>
      <w:pPr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业主单位：</w:t>
      </w:r>
      <w:r>
        <w:rPr>
          <w:rFonts w:hint="eastAsia" w:ascii="黑体" w:eastAsia="黑体"/>
          <w:sz w:val="32"/>
          <w:szCs w:val="32"/>
          <w:lang w:val="en-US" w:eastAsia="zh-CN"/>
        </w:rPr>
        <w:t>同德村上步经济合作社</w:t>
      </w:r>
    </w:p>
    <w:p>
      <w:pPr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工程造价</w:t>
      </w:r>
      <w:r>
        <w:rPr>
          <w:rFonts w:hint="eastAsia" w:ascii="黑体" w:eastAsia="黑体"/>
          <w:sz w:val="32"/>
          <w:szCs w:val="32"/>
        </w:rPr>
        <w:t>：715869.92</w:t>
      </w:r>
      <w:r>
        <w:rPr>
          <w:rFonts w:hint="eastAsia" w:ascii="黑体" w:eastAsia="黑体"/>
          <w:sz w:val="32"/>
          <w:szCs w:val="32"/>
          <w:lang w:val="en-US" w:eastAsia="zh-CN"/>
        </w:rPr>
        <w:t>元</w:t>
      </w:r>
    </w:p>
    <w:p>
      <w:pPr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（大写）：</w:t>
      </w:r>
      <w:r>
        <w:rPr>
          <w:rFonts w:hint="eastAsia" w:ascii="黑体" w:eastAsia="黑体"/>
          <w:sz w:val="32"/>
          <w:szCs w:val="32"/>
          <w:lang w:val="en-US" w:eastAsia="zh-CN"/>
        </w:rPr>
        <w:t>柒拾壹万伍仟捌佰陆拾玖元贰角贰分</w:t>
      </w:r>
    </w:p>
    <w:p>
      <w:pPr>
        <w:jc w:val="left"/>
        <w:rPr>
          <w:rFonts w:hint="eastAsia" w:ascii="黑体" w:eastAsia="黑体"/>
          <w:sz w:val="30"/>
          <w:szCs w:val="36"/>
          <w:lang w:val="en-US" w:eastAsia="zh-CN"/>
        </w:rPr>
      </w:pPr>
    </w:p>
    <w:p>
      <w:pPr>
        <w:jc w:val="left"/>
        <w:rPr>
          <w:rFonts w:hint="eastAsia" w:ascii="黑体" w:eastAsia="黑体"/>
          <w:sz w:val="30"/>
          <w:szCs w:val="36"/>
          <w:lang w:val="en-US" w:eastAsia="zh-CN"/>
        </w:rPr>
      </w:pPr>
    </w:p>
    <w:p>
      <w:pPr>
        <w:jc w:val="left"/>
        <w:rPr>
          <w:rFonts w:hint="eastAsia" w:ascii="黑体" w:eastAsia="黑体"/>
          <w:sz w:val="30"/>
          <w:szCs w:val="36"/>
        </w:rPr>
      </w:pPr>
      <w:r>
        <w:rPr>
          <w:rFonts w:hint="eastAsia" w:ascii="黑体" w:eastAsia="黑体"/>
          <w:sz w:val="30"/>
          <w:szCs w:val="36"/>
          <w:lang w:val="en-US" w:eastAsia="zh-CN"/>
        </w:rPr>
        <w:t>编</w:t>
      </w:r>
      <w:r>
        <w:rPr>
          <w:rFonts w:hint="eastAsia" w:ascii="黑体" w:eastAsia="黑体"/>
          <w:sz w:val="30"/>
          <w:szCs w:val="36"/>
        </w:rPr>
        <w:t xml:space="preserve"> </w:t>
      </w:r>
      <w:r>
        <w:rPr>
          <w:rFonts w:hint="eastAsia" w:ascii="黑体" w:eastAsia="黑体"/>
          <w:sz w:val="30"/>
          <w:szCs w:val="36"/>
          <w:lang w:val="en-US" w:eastAsia="zh-CN"/>
        </w:rPr>
        <w:t>核</w:t>
      </w:r>
      <w:r>
        <w:rPr>
          <w:rFonts w:hint="eastAsia" w:ascii="黑体" w:eastAsia="黑体"/>
          <w:sz w:val="30"/>
          <w:szCs w:val="36"/>
        </w:rPr>
        <w:t xml:space="preserve"> 人：</w:t>
      </w:r>
    </w:p>
    <w:p>
      <w:pPr>
        <w:jc w:val="left"/>
        <w:rPr>
          <w:rFonts w:hint="eastAsia" w:ascii="黑体" w:eastAsia="黑体"/>
          <w:sz w:val="30"/>
          <w:szCs w:val="36"/>
        </w:rPr>
      </w:pPr>
    </w:p>
    <w:p>
      <w:pPr>
        <w:jc w:val="left"/>
        <w:rPr>
          <w:rFonts w:hint="eastAsia" w:ascii="黑体" w:eastAsia="黑体"/>
          <w:sz w:val="30"/>
          <w:szCs w:val="36"/>
        </w:rPr>
      </w:pPr>
      <w:r>
        <w:rPr>
          <w:rFonts w:hint="eastAsia" w:ascii="黑体" w:eastAsia="黑体"/>
          <w:sz w:val="30"/>
          <w:szCs w:val="36"/>
          <w:lang w:val="en-US" w:eastAsia="zh-CN"/>
        </w:rPr>
        <w:t>审</w:t>
      </w:r>
      <w:r>
        <w:rPr>
          <w:rFonts w:hint="eastAsia" w:ascii="黑体" w:eastAsia="黑体"/>
          <w:sz w:val="30"/>
          <w:szCs w:val="36"/>
        </w:rPr>
        <w:t xml:space="preserve"> 核 人：</w:t>
      </w:r>
    </w:p>
    <w:p>
      <w:pPr>
        <w:jc w:val="left"/>
        <w:rPr>
          <w:rFonts w:ascii="黑体" w:eastAsia="黑体"/>
          <w:sz w:val="30"/>
          <w:szCs w:val="36"/>
        </w:rPr>
      </w:pPr>
    </w:p>
    <w:p>
      <w:pPr>
        <w:jc w:val="left"/>
        <w:rPr>
          <w:rFonts w:hint="eastAsia" w:ascii="黑体" w:eastAsia="黑体"/>
          <w:sz w:val="30"/>
          <w:szCs w:val="36"/>
        </w:rPr>
      </w:pPr>
      <w:r>
        <w:rPr>
          <w:rFonts w:hint="eastAsia" w:ascii="黑体" w:eastAsia="黑体"/>
          <w:sz w:val="30"/>
          <w:szCs w:val="36"/>
        </w:rPr>
        <w:t>批 准 人：</w:t>
      </w:r>
    </w:p>
    <w:p>
      <w:pPr>
        <w:jc w:val="left"/>
        <w:rPr>
          <w:rFonts w:ascii="黑体" w:eastAsia="黑体"/>
          <w:sz w:val="30"/>
          <w:szCs w:val="36"/>
        </w:rPr>
      </w:pPr>
    </w:p>
    <w:p>
      <w:pPr>
        <w:jc w:val="left"/>
        <w:rPr>
          <w:rFonts w:ascii="黑体" w:eastAsia="黑体"/>
          <w:sz w:val="30"/>
          <w:szCs w:val="36"/>
        </w:rPr>
      </w:pPr>
      <w:r>
        <w:rPr>
          <w:rFonts w:hint="eastAsia" w:ascii="黑体" w:eastAsia="黑体"/>
          <w:sz w:val="30"/>
          <w:szCs w:val="36"/>
          <w:lang w:val="en-US" w:eastAsia="zh-CN"/>
        </w:rPr>
        <w:t>编制</w:t>
      </w:r>
      <w:r>
        <w:rPr>
          <w:rFonts w:hint="eastAsia" w:ascii="黑体" w:eastAsia="黑体"/>
          <w:sz w:val="30"/>
          <w:szCs w:val="36"/>
        </w:rPr>
        <w:t>日期：</w:t>
      </w:r>
      <w:r>
        <w:rPr>
          <w:rFonts w:hint="eastAsia" w:ascii="黑体" w:eastAsia="黑体"/>
          <w:sz w:val="30"/>
          <w:szCs w:val="36"/>
          <w:lang w:val="en-US" w:eastAsia="zh-CN"/>
        </w:rPr>
        <w:t>2023</w:t>
      </w:r>
      <w:r>
        <w:rPr>
          <w:rFonts w:hint="eastAsia" w:ascii="黑体" w:eastAsia="黑体"/>
          <w:sz w:val="30"/>
          <w:szCs w:val="36"/>
        </w:rPr>
        <w:t>年</w:t>
      </w:r>
      <w:r>
        <w:rPr>
          <w:rFonts w:hint="eastAsia" w:ascii="黑体" w:eastAsia="黑体"/>
          <w:sz w:val="30"/>
          <w:szCs w:val="36"/>
          <w:lang w:val="en-US" w:eastAsia="zh-CN"/>
        </w:rPr>
        <w:t>12</w:t>
      </w:r>
      <w:r>
        <w:rPr>
          <w:rFonts w:hint="eastAsia" w:ascii="黑体" w:eastAsia="黑体"/>
          <w:sz w:val="30"/>
          <w:szCs w:val="36"/>
        </w:rPr>
        <w:t>月</w:t>
      </w:r>
      <w:r>
        <w:rPr>
          <w:rFonts w:hint="eastAsia" w:ascii="黑体" w:eastAsia="黑体"/>
          <w:sz w:val="30"/>
          <w:szCs w:val="36"/>
          <w:lang w:val="en-US" w:eastAsia="zh-CN"/>
        </w:rPr>
        <w:t>7</w:t>
      </w:r>
      <w:r>
        <w:rPr>
          <w:rFonts w:hint="eastAsia" w:ascii="黑体" w:eastAsia="黑体"/>
          <w:sz w:val="30"/>
          <w:szCs w:val="36"/>
        </w:rPr>
        <w:t>日</w:t>
      </w:r>
    </w:p>
    <w:p>
      <w:pPr>
        <w:jc w:val="left"/>
        <w:rPr>
          <w:rFonts w:hint="eastAsia" w:ascii="黑体" w:eastAsia="黑体"/>
          <w:sz w:val="30"/>
          <w:szCs w:val="36"/>
        </w:rPr>
      </w:pPr>
      <w:r>
        <w:rPr>
          <w:rFonts w:hint="eastAsia" w:ascii="黑体" w:eastAsia="黑体"/>
          <w:sz w:val="30"/>
          <w:szCs w:val="36"/>
          <w:lang w:val="en-US" w:eastAsia="zh-CN"/>
        </w:rPr>
        <w:t>编制</w:t>
      </w:r>
      <w:r>
        <w:rPr>
          <w:rFonts w:hint="eastAsia" w:ascii="黑体" w:eastAsia="黑体"/>
          <w:sz w:val="30"/>
          <w:szCs w:val="36"/>
        </w:rPr>
        <w:t>单位：中基华工程管理集团有限公司</w:t>
      </w:r>
    </w:p>
    <w:p>
      <w:pPr>
        <w:jc w:val="left"/>
        <w:rPr>
          <w:rFonts w:hint="eastAsia" w:ascii="宋体" w:hAnsi="宋体"/>
        </w:rPr>
      </w:pPr>
    </w:p>
    <w:p>
      <w:pPr>
        <w:jc w:val="left"/>
        <w:rPr>
          <w:rFonts w:hint="eastAsia" w:ascii="宋体" w:hAnsi="宋体"/>
        </w:rPr>
      </w:pPr>
    </w:p>
    <w:p>
      <w:pPr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</w:rPr>
        <w:t>地址：深圳宝安区西乡</w:t>
      </w:r>
      <w:r>
        <w:rPr>
          <w:rFonts w:hint="eastAsia" w:ascii="宋体" w:hAnsi="宋体"/>
          <w:lang w:val="en-US" w:eastAsia="zh-CN"/>
        </w:rPr>
        <w:t>街道雅美城大厦7楼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联系电话：18038053999     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传真：0755-86213266   email：188009109@qq.com  </w:t>
      </w:r>
    </w:p>
    <w:p>
      <w:pPr>
        <w:jc w:val="left"/>
        <w:rPr>
          <w:rFonts w:hint="eastAsia"/>
          <w:b/>
          <w:sz w:val="36"/>
          <w:szCs w:val="36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</w:rPr>
        <w:t xml:space="preserve">                                </w:t>
      </w:r>
      <w:r>
        <w:rPr>
          <w:rFonts w:hint="eastAsia"/>
          <w:b/>
          <w:sz w:val="36"/>
          <w:szCs w:val="36"/>
          <w:lang w:val="en-US" w:eastAsia="zh-CN"/>
        </w:rPr>
        <w:t>编制</w:t>
      </w:r>
      <w:r>
        <w:rPr>
          <w:rFonts w:hint="eastAsia"/>
          <w:b/>
          <w:sz w:val="36"/>
          <w:szCs w:val="36"/>
        </w:rPr>
        <w:t>说明</w:t>
      </w:r>
    </w:p>
    <w:p>
      <w:pPr>
        <w:spacing w:line="360" w:lineRule="auto"/>
        <w:jc w:val="left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  <w:lang w:eastAsia="zh-CN"/>
        </w:rPr>
        <w:t>同德村上步经济合作社：</w:t>
      </w:r>
    </w:p>
    <w:p>
      <w:pPr>
        <w:spacing w:line="360" w:lineRule="auto"/>
        <w:ind w:firstLine="597" w:firstLineChars="249"/>
        <w:jc w:val="left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  <w:lang w:eastAsia="zh-CN"/>
        </w:rPr>
        <w:t>受贵单位的委托，依据我公司与贵单位签订的建设工程造价咨询委托合同之约定，我公司遵循公平、公正、实事求是的原则对“上步环保驿站项目”</w:t>
      </w:r>
      <w:r>
        <w:rPr>
          <w:rFonts w:hint="eastAsia" w:ascii="宋体" w:hAnsi="宋体" w:cs="宋体"/>
          <w:bCs/>
          <w:sz w:val="24"/>
          <w:lang w:val="en-US" w:eastAsia="zh-CN"/>
        </w:rPr>
        <w:t>预</w:t>
      </w:r>
      <w:r>
        <w:rPr>
          <w:rFonts w:hint="eastAsia" w:ascii="宋体" w:hAnsi="宋体" w:cs="宋体"/>
          <w:bCs/>
          <w:sz w:val="24"/>
          <w:lang w:eastAsia="zh-CN"/>
        </w:rPr>
        <w:t>算进行了</w:t>
      </w:r>
      <w:r>
        <w:rPr>
          <w:rFonts w:hint="eastAsia" w:ascii="宋体" w:hAnsi="宋体" w:cs="宋体"/>
          <w:bCs/>
          <w:sz w:val="24"/>
          <w:lang w:val="en-US" w:eastAsia="zh-CN"/>
        </w:rPr>
        <w:t>编制</w:t>
      </w:r>
      <w:r>
        <w:rPr>
          <w:rFonts w:hint="eastAsia" w:ascii="宋体" w:hAnsi="宋体" w:cs="宋体"/>
          <w:bCs/>
          <w:sz w:val="24"/>
          <w:lang w:eastAsia="zh-CN"/>
        </w:rPr>
        <w:t>，现将</w:t>
      </w:r>
      <w:r>
        <w:rPr>
          <w:rFonts w:hint="eastAsia" w:ascii="宋体" w:hAnsi="宋体" w:cs="宋体"/>
          <w:bCs/>
          <w:sz w:val="24"/>
          <w:lang w:val="en-US" w:eastAsia="zh-CN"/>
        </w:rPr>
        <w:t>预算编制</w:t>
      </w:r>
      <w:r>
        <w:rPr>
          <w:rFonts w:hint="eastAsia" w:ascii="宋体" w:hAnsi="宋体" w:cs="宋体"/>
          <w:bCs/>
          <w:sz w:val="24"/>
          <w:lang w:eastAsia="zh-CN"/>
        </w:rPr>
        <w:t>情况报告如下：</w:t>
      </w:r>
    </w:p>
    <w:p>
      <w:pPr>
        <w:pStyle w:val="12"/>
        <w:numPr>
          <w:ilvl w:val="0"/>
          <w:numId w:val="0"/>
        </w:numPr>
        <w:spacing w:line="360" w:lineRule="auto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一、</w:t>
      </w:r>
      <w:r>
        <w:rPr>
          <w:rFonts w:hint="eastAsia"/>
          <w:b/>
          <w:sz w:val="30"/>
          <w:szCs w:val="30"/>
        </w:rPr>
        <w:t>工程概况</w:t>
      </w:r>
    </w:p>
    <w:p>
      <w:pPr>
        <w:spacing w:line="360" w:lineRule="auto"/>
        <w:ind w:firstLine="597" w:firstLineChars="249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本项目为</w:t>
      </w:r>
      <w:r>
        <w:rPr>
          <w:rFonts w:hint="eastAsia" w:ascii="宋体" w:hAnsi="宋体" w:cs="宋体"/>
          <w:bCs/>
          <w:sz w:val="24"/>
          <w:lang w:eastAsia="zh-CN"/>
        </w:rPr>
        <w:t>上步环保驿站项目，</w:t>
      </w:r>
      <w:r>
        <w:rPr>
          <w:rFonts w:hint="eastAsia" w:ascii="宋体" w:hAnsi="宋体" w:cs="宋体"/>
          <w:bCs/>
          <w:sz w:val="24"/>
          <w:lang w:val="en-US" w:eastAsia="zh-CN"/>
        </w:rPr>
        <w:t>主要内容包含</w:t>
      </w:r>
      <w:r>
        <w:rPr>
          <w:rFonts w:hint="eastAsia" w:ascii="宋体" w:hAnsi="宋体" w:cs="宋体"/>
          <w:bCs/>
          <w:sz w:val="24"/>
          <w:lang w:eastAsia="zh-CN"/>
        </w:rPr>
        <w:t>上步环保驿站</w:t>
      </w:r>
      <w:r>
        <w:rPr>
          <w:rFonts w:hint="eastAsia" w:ascii="宋体" w:hAnsi="宋体" w:cs="宋体"/>
          <w:bCs/>
          <w:sz w:val="24"/>
          <w:lang w:val="en-US" w:eastAsia="zh-CN"/>
        </w:rPr>
        <w:t>建筑工程、安装工程、市政和排水等</w:t>
      </w:r>
      <w:r>
        <w:rPr>
          <w:rFonts w:hint="eastAsia" w:ascii="宋体" w:hAnsi="宋体" w:cs="宋体"/>
          <w:bCs/>
          <w:sz w:val="24"/>
        </w:rPr>
        <w:t>。</w:t>
      </w:r>
    </w:p>
    <w:p>
      <w:pPr>
        <w:pStyle w:val="12"/>
        <w:numPr>
          <w:ilvl w:val="0"/>
          <w:numId w:val="0"/>
        </w:numPr>
        <w:spacing w:line="360" w:lineRule="auto"/>
        <w:jc w:val="lef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二、编制</w:t>
      </w:r>
      <w:r>
        <w:rPr>
          <w:rFonts w:hint="eastAsia"/>
          <w:b/>
          <w:sz w:val="30"/>
          <w:szCs w:val="30"/>
        </w:rPr>
        <w:t>依据</w:t>
      </w:r>
    </w:p>
    <w:p>
      <w:pPr>
        <w:spacing w:line="360" w:lineRule="auto"/>
        <w:ind w:firstLine="597" w:firstLineChars="249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</w:t>
      </w:r>
      <w:r>
        <w:rPr>
          <w:rFonts w:hint="eastAsia" w:ascii="宋体" w:hAnsi="宋体" w:eastAsia="宋体" w:cs="宋体"/>
          <w:bCs/>
          <w:sz w:val="24"/>
        </w:rPr>
        <w:t>《建设工程工程量清单计价规范》（GB50500-2013）。</w:t>
      </w:r>
    </w:p>
    <w:p>
      <w:pPr>
        <w:spacing w:line="360" w:lineRule="auto"/>
        <w:ind w:firstLine="597" w:firstLineChars="249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Cs/>
          <w:sz w:val="24"/>
        </w:rPr>
        <w:t>、</w:t>
      </w:r>
      <w:r>
        <w:rPr>
          <w:rFonts w:hint="eastAsia" w:ascii="宋体" w:hAnsi="宋体" w:eastAsia="宋体" w:cs="宋体"/>
          <w:bCs/>
          <w:sz w:val="24"/>
        </w:rPr>
        <w:t>《广东省房屋建筑与装饰工程综合定额（2018年）》。</w:t>
      </w:r>
    </w:p>
    <w:p>
      <w:pPr>
        <w:spacing w:line="360" w:lineRule="auto"/>
        <w:ind w:firstLine="597" w:firstLineChars="249"/>
        <w:jc w:val="left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sz w:val="24"/>
        </w:rPr>
        <w:t>、</w:t>
      </w:r>
      <w:r>
        <w:rPr>
          <w:rFonts w:hint="eastAsia" w:ascii="宋体" w:hAnsi="宋体" w:cs="宋体"/>
          <w:bCs/>
          <w:sz w:val="24"/>
          <w:lang w:eastAsia="zh-CN"/>
        </w:rPr>
        <w:t>《广东省通用安装工程综合定额（2018年）》，不足部分参考相应工程定额。</w:t>
      </w:r>
    </w:p>
    <w:p>
      <w:pPr>
        <w:spacing w:line="360" w:lineRule="auto"/>
        <w:ind w:firstLine="597" w:firstLineChars="249"/>
        <w:jc w:val="left"/>
        <w:rPr>
          <w:rFonts w:hint="default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4、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上步环保驿站项目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概算报告。</w:t>
      </w:r>
    </w:p>
    <w:p>
      <w:pPr>
        <w:spacing w:line="360" w:lineRule="auto"/>
        <w:ind w:firstLine="597" w:firstLineChars="249"/>
        <w:jc w:val="left"/>
        <w:rPr>
          <w:rFonts w:hint="default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5、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上步环保驿站项目施工图纸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及相关资料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>
      <w:pPr>
        <w:pStyle w:val="12"/>
        <w:numPr>
          <w:ilvl w:val="0"/>
          <w:numId w:val="0"/>
        </w:numPr>
        <w:spacing w:line="360" w:lineRule="auto"/>
        <w:jc w:val="lef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三、</w:t>
      </w:r>
      <w:r>
        <w:rPr>
          <w:rFonts w:hint="eastAsia"/>
          <w:b/>
          <w:sz w:val="30"/>
          <w:szCs w:val="30"/>
        </w:rPr>
        <w:t>采用</w:t>
      </w:r>
      <w:r>
        <w:rPr>
          <w:rFonts w:hint="eastAsia"/>
          <w:b/>
          <w:sz w:val="30"/>
          <w:szCs w:val="30"/>
          <w:lang w:val="en-US" w:eastAsia="zh-CN"/>
        </w:rPr>
        <w:t>取费</w:t>
      </w:r>
      <w:r>
        <w:rPr>
          <w:rFonts w:hint="eastAsia"/>
          <w:b/>
          <w:sz w:val="30"/>
          <w:szCs w:val="30"/>
        </w:rPr>
        <w:t>标准，人工、材料、机械台班单价的依据</w:t>
      </w:r>
    </w:p>
    <w:p>
      <w:pPr>
        <w:spacing w:line="360" w:lineRule="auto"/>
        <w:ind w:firstLine="597" w:firstLineChars="249"/>
        <w:jc w:val="left"/>
        <w:rPr>
          <w:rFonts w:hint="eastAsia" w:ascii="宋体" w:hAnsi="宋体" w:cs="宋体"/>
          <w:bCs/>
          <w:sz w:val="24"/>
          <w:lang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1、</w:t>
      </w:r>
      <w:r>
        <w:rPr>
          <w:rFonts w:hint="eastAsia" w:ascii="宋体" w:hAnsi="宋体" w:cs="宋体"/>
          <w:bCs/>
          <w:sz w:val="24"/>
        </w:rPr>
        <w:t>取费文件：</w:t>
      </w:r>
      <w:r>
        <w:rPr>
          <w:rFonts w:hint="eastAsia" w:ascii="宋体" w:hAnsi="宋体" w:cs="宋体"/>
          <w:bCs/>
          <w:sz w:val="24"/>
          <w:lang w:eastAsia="zh-CN"/>
        </w:rPr>
        <w:t>依据粤建市函〔2018〕898号文件：按分部分项工程费、措施项目费、其他项目费、规费之和的9 %计算。</w:t>
      </w:r>
    </w:p>
    <w:p>
      <w:pPr>
        <w:spacing w:line="360" w:lineRule="auto"/>
        <w:ind w:firstLine="597" w:firstLineChars="249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2、</w:t>
      </w:r>
      <w:r>
        <w:rPr>
          <w:rFonts w:hint="eastAsia" w:ascii="宋体" w:hAnsi="宋体" w:cs="宋体"/>
          <w:bCs/>
          <w:sz w:val="24"/>
        </w:rPr>
        <w:t>材料价格：常用材料价格按广州市2023年9月主要建筑材料造价信息和其他相关材料价格资料计算，并结合现行市场价格。</w:t>
      </w:r>
    </w:p>
    <w:p>
      <w:pPr>
        <w:spacing w:line="360" w:lineRule="auto"/>
        <w:ind w:firstLine="597" w:firstLineChars="249"/>
        <w:jc w:val="left"/>
        <w:rPr>
          <w:rFonts w:hint="eastAsia" w:ascii="宋体" w:hAnsi="宋体" w:eastAsia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3、</w:t>
      </w:r>
      <w:r>
        <w:rPr>
          <w:rFonts w:hint="eastAsia" w:ascii="宋体" w:hAnsi="宋体" w:cs="宋体"/>
          <w:bCs/>
          <w:sz w:val="24"/>
          <w:lang w:eastAsia="zh-CN"/>
        </w:rPr>
        <w:t>预算包干费：装饰装修工程部分预算包干费按7 %计取，安装工程部分预算包干费按10%计取，</w:t>
      </w:r>
      <w:r>
        <w:rPr>
          <w:rFonts w:hint="eastAsia" w:ascii="宋体" w:hAnsi="宋体" w:cs="宋体"/>
          <w:bCs/>
          <w:sz w:val="24"/>
          <w:lang w:val="en-US" w:eastAsia="zh-CN"/>
        </w:rPr>
        <w:t>市政工程预算包干费按6 %计取</w:t>
      </w:r>
      <w:r>
        <w:rPr>
          <w:rFonts w:hint="eastAsia" w:ascii="宋体" w:hAnsi="宋体" w:cs="宋体"/>
          <w:bCs/>
          <w:sz w:val="24"/>
          <w:lang w:eastAsia="zh-CN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Calibri" w:hAnsi="Calibri"/>
          <w:b/>
          <w:sz w:val="30"/>
          <w:szCs w:val="30"/>
        </w:rPr>
        <w:t xml:space="preserve">四、其它 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shd w:val="clear" w:color="auto" w:fill="auto"/>
        <w:tabs>
          <w:tab w:val="left" w:pos="851"/>
          <w:tab w:val="left" w:pos="993"/>
        </w:tabs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其他详见预算文件。</w:t>
      </w:r>
    </w:p>
    <w:p>
      <w:pPr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</w:t>
      </w:r>
    </w:p>
    <w:p>
      <w:pPr>
        <w:jc w:val="left"/>
        <w:rPr>
          <w:rFonts w:hint="eastAsia" w:ascii="宋体" w:hAnsi="宋体" w:cs="宋体"/>
          <w:sz w:val="24"/>
        </w:rPr>
      </w:pPr>
    </w:p>
    <w:p>
      <w:pPr>
        <w:jc w:val="left"/>
        <w:rPr>
          <w:rFonts w:hint="eastAsia"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zMzFjYmJmMTZjZWUwZjZkYWYyMTU5ZmJjODVkMjEifQ=="/>
  </w:docVars>
  <w:rsids>
    <w:rsidRoot w:val="00172A27"/>
    <w:rsid w:val="00002650"/>
    <w:rsid w:val="00005812"/>
    <w:rsid w:val="00010542"/>
    <w:rsid w:val="00021C22"/>
    <w:rsid w:val="000252F2"/>
    <w:rsid w:val="00026EC8"/>
    <w:rsid w:val="00031395"/>
    <w:rsid w:val="00033536"/>
    <w:rsid w:val="000353D6"/>
    <w:rsid w:val="00041E60"/>
    <w:rsid w:val="0004544E"/>
    <w:rsid w:val="00053099"/>
    <w:rsid w:val="000628B5"/>
    <w:rsid w:val="0007265B"/>
    <w:rsid w:val="000832B8"/>
    <w:rsid w:val="00087A40"/>
    <w:rsid w:val="000A3721"/>
    <w:rsid w:val="000B798F"/>
    <w:rsid w:val="000C6167"/>
    <w:rsid w:val="000C7BFA"/>
    <w:rsid w:val="000D4F7F"/>
    <w:rsid w:val="000E41D6"/>
    <w:rsid w:val="000E442E"/>
    <w:rsid w:val="000E7C7E"/>
    <w:rsid w:val="000F0AAA"/>
    <w:rsid w:val="000F1F50"/>
    <w:rsid w:val="00101A85"/>
    <w:rsid w:val="00115080"/>
    <w:rsid w:val="00124503"/>
    <w:rsid w:val="00132A1B"/>
    <w:rsid w:val="00136DD0"/>
    <w:rsid w:val="001379CC"/>
    <w:rsid w:val="001473AE"/>
    <w:rsid w:val="00150CDD"/>
    <w:rsid w:val="001542A4"/>
    <w:rsid w:val="00154418"/>
    <w:rsid w:val="001572F7"/>
    <w:rsid w:val="001661F1"/>
    <w:rsid w:val="001A0ECE"/>
    <w:rsid w:val="001A43C7"/>
    <w:rsid w:val="001B039E"/>
    <w:rsid w:val="001B3CCE"/>
    <w:rsid w:val="001C5E67"/>
    <w:rsid w:val="001D192B"/>
    <w:rsid w:val="001D46A3"/>
    <w:rsid w:val="001D6F24"/>
    <w:rsid w:val="001E0B58"/>
    <w:rsid w:val="001F35A3"/>
    <w:rsid w:val="002055D2"/>
    <w:rsid w:val="00211F55"/>
    <w:rsid w:val="00212DBB"/>
    <w:rsid w:val="00232C91"/>
    <w:rsid w:val="002336CD"/>
    <w:rsid w:val="00235E33"/>
    <w:rsid w:val="00245C21"/>
    <w:rsid w:val="0027386C"/>
    <w:rsid w:val="002749E9"/>
    <w:rsid w:val="00283288"/>
    <w:rsid w:val="00283BBC"/>
    <w:rsid w:val="002840C0"/>
    <w:rsid w:val="002846CB"/>
    <w:rsid w:val="00293C39"/>
    <w:rsid w:val="00296232"/>
    <w:rsid w:val="002B72BA"/>
    <w:rsid w:val="002C5148"/>
    <w:rsid w:val="002C523E"/>
    <w:rsid w:val="002E4782"/>
    <w:rsid w:val="002E5331"/>
    <w:rsid w:val="002F08D7"/>
    <w:rsid w:val="002F359B"/>
    <w:rsid w:val="002F4606"/>
    <w:rsid w:val="002F7E73"/>
    <w:rsid w:val="00300BFA"/>
    <w:rsid w:val="003060FC"/>
    <w:rsid w:val="00310277"/>
    <w:rsid w:val="00313259"/>
    <w:rsid w:val="00317F6C"/>
    <w:rsid w:val="00321069"/>
    <w:rsid w:val="00321F0B"/>
    <w:rsid w:val="00322854"/>
    <w:rsid w:val="00325D91"/>
    <w:rsid w:val="00327B7E"/>
    <w:rsid w:val="00350B86"/>
    <w:rsid w:val="0035151B"/>
    <w:rsid w:val="0037345D"/>
    <w:rsid w:val="00387E05"/>
    <w:rsid w:val="003906CB"/>
    <w:rsid w:val="00392424"/>
    <w:rsid w:val="003952D9"/>
    <w:rsid w:val="003A6963"/>
    <w:rsid w:val="003A798E"/>
    <w:rsid w:val="003B0F30"/>
    <w:rsid w:val="003C3A1F"/>
    <w:rsid w:val="003D2D12"/>
    <w:rsid w:val="0040399F"/>
    <w:rsid w:val="00406F5C"/>
    <w:rsid w:val="00410310"/>
    <w:rsid w:val="00410FD7"/>
    <w:rsid w:val="0041188A"/>
    <w:rsid w:val="0041265F"/>
    <w:rsid w:val="00423C3C"/>
    <w:rsid w:val="00424ED1"/>
    <w:rsid w:val="00436556"/>
    <w:rsid w:val="00441386"/>
    <w:rsid w:val="00447DA1"/>
    <w:rsid w:val="00454FFC"/>
    <w:rsid w:val="0045536B"/>
    <w:rsid w:val="0045763F"/>
    <w:rsid w:val="004631F3"/>
    <w:rsid w:val="00463267"/>
    <w:rsid w:val="00463465"/>
    <w:rsid w:val="004640A2"/>
    <w:rsid w:val="004651EE"/>
    <w:rsid w:val="00483129"/>
    <w:rsid w:val="0048540A"/>
    <w:rsid w:val="00490836"/>
    <w:rsid w:val="00491C74"/>
    <w:rsid w:val="004A18C6"/>
    <w:rsid w:val="004A1C57"/>
    <w:rsid w:val="004A303C"/>
    <w:rsid w:val="004A33E2"/>
    <w:rsid w:val="004A5C9C"/>
    <w:rsid w:val="004B353E"/>
    <w:rsid w:val="004B5B7E"/>
    <w:rsid w:val="004B7C67"/>
    <w:rsid w:val="004C3092"/>
    <w:rsid w:val="004D3889"/>
    <w:rsid w:val="004D5687"/>
    <w:rsid w:val="004D6D1A"/>
    <w:rsid w:val="004D7648"/>
    <w:rsid w:val="004D7B8A"/>
    <w:rsid w:val="004D7F97"/>
    <w:rsid w:val="004E2E5B"/>
    <w:rsid w:val="004E57A0"/>
    <w:rsid w:val="004E76F4"/>
    <w:rsid w:val="005070B2"/>
    <w:rsid w:val="00511D2A"/>
    <w:rsid w:val="00517052"/>
    <w:rsid w:val="00522020"/>
    <w:rsid w:val="00525F1D"/>
    <w:rsid w:val="0052656D"/>
    <w:rsid w:val="0052719D"/>
    <w:rsid w:val="00533EDC"/>
    <w:rsid w:val="005347A3"/>
    <w:rsid w:val="00544491"/>
    <w:rsid w:val="00546B63"/>
    <w:rsid w:val="00556904"/>
    <w:rsid w:val="005602AD"/>
    <w:rsid w:val="00561580"/>
    <w:rsid w:val="00564276"/>
    <w:rsid w:val="005739C7"/>
    <w:rsid w:val="00581CFE"/>
    <w:rsid w:val="0059285D"/>
    <w:rsid w:val="00592E0F"/>
    <w:rsid w:val="00595433"/>
    <w:rsid w:val="005964D9"/>
    <w:rsid w:val="005A0E59"/>
    <w:rsid w:val="005A4853"/>
    <w:rsid w:val="005A7A99"/>
    <w:rsid w:val="005B1395"/>
    <w:rsid w:val="005C00BC"/>
    <w:rsid w:val="005C61EA"/>
    <w:rsid w:val="005D2261"/>
    <w:rsid w:val="005D48A8"/>
    <w:rsid w:val="005D6FEE"/>
    <w:rsid w:val="005E3B1C"/>
    <w:rsid w:val="005F32C8"/>
    <w:rsid w:val="005F53D8"/>
    <w:rsid w:val="005F67E5"/>
    <w:rsid w:val="005F6A91"/>
    <w:rsid w:val="005F7A1B"/>
    <w:rsid w:val="00602762"/>
    <w:rsid w:val="0060471F"/>
    <w:rsid w:val="00614B90"/>
    <w:rsid w:val="00616CA9"/>
    <w:rsid w:val="00620BB9"/>
    <w:rsid w:val="00624008"/>
    <w:rsid w:val="0063100D"/>
    <w:rsid w:val="006374BF"/>
    <w:rsid w:val="0063775E"/>
    <w:rsid w:val="00646185"/>
    <w:rsid w:val="0064798F"/>
    <w:rsid w:val="00662882"/>
    <w:rsid w:val="0066473E"/>
    <w:rsid w:val="006700C6"/>
    <w:rsid w:val="0067564A"/>
    <w:rsid w:val="00676733"/>
    <w:rsid w:val="0067673B"/>
    <w:rsid w:val="00680489"/>
    <w:rsid w:val="00683803"/>
    <w:rsid w:val="00684311"/>
    <w:rsid w:val="00684C28"/>
    <w:rsid w:val="00696E2E"/>
    <w:rsid w:val="006B2585"/>
    <w:rsid w:val="006B6AC8"/>
    <w:rsid w:val="006C03A1"/>
    <w:rsid w:val="006C25F4"/>
    <w:rsid w:val="006D4571"/>
    <w:rsid w:val="006E0C2B"/>
    <w:rsid w:val="006E706B"/>
    <w:rsid w:val="006F1882"/>
    <w:rsid w:val="006F521A"/>
    <w:rsid w:val="0070293C"/>
    <w:rsid w:val="007064DE"/>
    <w:rsid w:val="00710C5F"/>
    <w:rsid w:val="00722EA9"/>
    <w:rsid w:val="00740144"/>
    <w:rsid w:val="00741929"/>
    <w:rsid w:val="00760A6F"/>
    <w:rsid w:val="0076791E"/>
    <w:rsid w:val="00784063"/>
    <w:rsid w:val="00786EE1"/>
    <w:rsid w:val="00790B4F"/>
    <w:rsid w:val="00794B04"/>
    <w:rsid w:val="007962F2"/>
    <w:rsid w:val="00797776"/>
    <w:rsid w:val="00797C1B"/>
    <w:rsid w:val="007A4D8D"/>
    <w:rsid w:val="007A62EE"/>
    <w:rsid w:val="007B055E"/>
    <w:rsid w:val="007B2A18"/>
    <w:rsid w:val="007B311E"/>
    <w:rsid w:val="007C072C"/>
    <w:rsid w:val="007C0982"/>
    <w:rsid w:val="007C52DF"/>
    <w:rsid w:val="007D3489"/>
    <w:rsid w:val="007E3C09"/>
    <w:rsid w:val="007E6E65"/>
    <w:rsid w:val="007F1927"/>
    <w:rsid w:val="00802A12"/>
    <w:rsid w:val="00810217"/>
    <w:rsid w:val="00811A75"/>
    <w:rsid w:val="00823791"/>
    <w:rsid w:val="008266FE"/>
    <w:rsid w:val="008320DA"/>
    <w:rsid w:val="00834C96"/>
    <w:rsid w:val="008409BE"/>
    <w:rsid w:val="008413F8"/>
    <w:rsid w:val="0084379E"/>
    <w:rsid w:val="00847230"/>
    <w:rsid w:val="008529BA"/>
    <w:rsid w:val="00865BD7"/>
    <w:rsid w:val="0086689D"/>
    <w:rsid w:val="0086773D"/>
    <w:rsid w:val="008715F2"/>
    <w:rsid w:val="00875956"/>
    <w:rsid w:val="00875F7A"/>
    <w:rsid w:val="00884EEF"/>
    <w:rsid w:val="0088510A"/>
    <w:rsid w:val="00891B31"/>
    <w:rsid w:val="008946F6"/>
    <w:rsid w:val="008A6F1B"/>
    <w:rsid w:val="008B190E"/>
    <w:rsid w:val="008B21E8"/>
    <w:rsid w:val="008B2FB0"/>
    <w:rsid w:val="008C09BA"/>
    <w:rsid w:val="008C1129"/>
    <w:rsid w:val="008C33AA"/>
    <w:rsid w:val="008C676B"/>
    <w:rsid w:val="008C7259"/>
    <w:rsid w:val="008C7CA8"/>
    <w:rsid w:val="008D19A0"/>
    <w:rsid w:val="008D26DE"/>
    <w:rsid w:val="008D3E91"/>
    <w:rsid w:val="008D5396"/>
    <w:rsid w:val="008D66DC"/>
    <w:rsid w:val="008E3B7F"/>
    <w:rsid w:val="008E3EA0"/>
    <w:rsid w:val="008E4C1C"/>
    <w:rsid w:val="008E5226"/>
    <w:rsid w:val="008F253C"/>
    <w:rsid w:val="0091053E"/>
    <w:rsid w:val="00924557"/>
    <w:rsid w:val="0094138C"/>
    <w:rsid w:val="00943B0F"/>
    <w:rsid w:val="0095160B"/>
    <w:rsid w:val="00967D74"/>
    <w:rsid w:val="00974325"/>
    <w:rsid w:val="00984331"/>
    <w:rsid w:val="0098587C"/>
    <w:rsid w:val="00987667"/>
    <w:rsid w:val="009963B3"/>
    <w:rsid w:val="009978F4"/>
    <w:rsid w:val="00997CD5"/>
    <w:rsid w:val="009A63CE"/>
    <w:rsid w:val="009A6EC8"/>
    <w:rsid w:val="009B38E7"/>
    <w:rsid w:val="009C3E3E"/>
    <w:rsid w:val="009D20D9"/>
    <w:rsid w:val="009D243D"/>
    <w:rsid w:val="009D35CB"/>
    <w:rsid w:val="009E135F"/>
    <w:rsid w:val="009E19D1"/>
    <w:rsid w:val="009E2473"/>
    <w:rsid w:val="009E46AE"/>
    <w:rsid w:val="009E66DA"/>
    <w:rsid w:val="009F7C19"/>
    <w:rsid w:val="00A21649"/>
    <w:rsid w:val="00A21BAD"/>
    <w:rsid w:val="00A2702F"/>
    <w:rsid w:val="00A3429C"/>
    <w:rsid w:val="00A3459C"/>
    <w:rsid w:val="00A36374"/>
    <w:rsid w:val="00A365CD"/>
    <w:rsid w:val="00A42952"/>
    <w:rsid w:val="00A47316"/>
    <w:rsid w:val="00A52594"/>
    <w:rsid w:val="00A53023"/>
    <w:rsid w:val="00A53B54"/>
    <w:rsid w:val="00A568F1"/>
    <w:rsid w:val="00A623E7"/>
    <w:rsid w:val="00A75E1E"/>
    <w:rsid w:val="00A76FEB"/>
    <w:rsid w:val="00A8356D"/>
    <w:rsid w:val="00AA4B0E"/>
    <w:rsid w:val="00AB0AC9"/>
    <w:rsid w:val="00AB2A77"/>
    <w:rsid w:val="00AB5218"/>
    <w:rsid w:val="00AB76DD"/>
    <w:rsid w:val="00AD1781"/>
    <w:rsid w:val="00AE1291"/>
    <w:rsid w:val="00AE74B8"/>
    <w:rsid w:val="00AF40BB"/>
    <w:rsid w:val="00B02D52"/>
    <w:rsid w:val="00B042D6"/>
    <w:rsid w:val="00B16BCB"/>
    <w:rsid w:val="00B209A8"/>
    <w:rsid w:val="00B37365"/>
    <w:rsid w:val="00B46E94"/>
    <w:rsid w:val="00B55BCE"/>
    <w:rsid w:val="00B56C66"/>
    <w:rsid w:val="00B65006"/>
    <w:rsid w:val="00B70567"/>
    <w:rsid w:val="00B953F1"/>
    <w:rsid w:val="00BA009C"/>
    <w:rsid w:val="00BA15BC"/>
    <w:rsid w:val="00BA342E"/>
    <w:rsid w:val="00BB7C21"/>
    <w:rsid w:val="00BC501E"/>
    <w:rsid w:val="00BF2741"/>
    <w:rsid w:val="00BF2F30"/>
    <w:rsid w:val="00C02407"/>
    <w:rsid w:val="00C03F57"/>
    <w:rsid w:val="00C05AEA"/>
    <w:rsid w:val="00C10E0E"/>
    <w:rsid w:val="00C173B5"/>
    <w:rsid w:val="00C21394"/>
    <w:rsid w:val="00C224C3"/>
    <w:rsid w:val="00C25CFA"/>
    <w:rsid w:val="00C30426"/>
    <w:rsid w:val="00C310B8"/>
    <w:rsid w:val="00C3136A"/>
    <w:rsid w:val="00C332CF"/>
    <w:rsid w:val="00C35098"/>
    <w:rsid w:val="00C40A6D"/>
    <w:rsid w:val="00C4231D"/>
    <w:rsid w:val="00C43501"/>
    <w:rsid w:val="00C50BA1"/>
    <w:rsid w:val="00C617B9"/>
    <w:rsid w:val="00C65620"/>
    <w:rsid w:val="00C72FC0"/>
    <w:rsid w:val="00C73ECF"/>
    <w:rsid w:val="00C75A4E"/>
    <w:rsid w:val="00C764DD"/>
    <w:rsid w:val="00C97F56"/>
    <w:rsid w:val="00CA2B24"/>
    <w:rsid w:val="00CA6D6C"/>
    <w:rsid w:val="00CC39CC"/>
    <w:rsid w:val="00CD14F9"/>
    <w:rsid w:val="00CD7AC6"/>
    <w:rsid w:val="00CE49F9"/>
    <w:rsid w:val="00CE73D4"/>
    <w:rsid w:val="00CF0806"/>
    <w:rsid w:val="00CF7731"/>
    <w:rsid w:val="00CF7EA4"/>
    <w:rsid w:val="00D03DD6"/>
    <w:rsid w:val="00D03E00"/>
    <w:rsid w:val="00D12C62"/>
    <w:rsid w:val="00D20B8D"/>
    <w:rsid w:val="00D21758"/>
    <w:rsid w:val="00D40DC6"/>
    <w:rsid w:val="00D45962"/>
    <w:rsid w:val="00D45AD3"/>
    <w:rsid w:val="00D50DC3"/>
    <w:rsid w:val="00D537F3"/>
    <w:rsid w:val="00D5740B"/>
    <w:rsid w:val="00D71479"/>
    <w:rsid w:val="00D7497C"/>
    <w:rsid w:val="00D83FF5"/>
    <w:rsid w:val="00DA023B"/>
    <w:rsid w:val="00DA0DCB"/>
    <w:rsid w:val="00DA2133"/>
    <w:rsid w:val="00DA37AD"/>
    <w:rsid w:val="00DA4053"/>
    <w:rsid w:val="00DA49EE"/>
    <w:rsid w:val="00DA5F7F"/>
    <w:rsid w:val="00DC2484"/>
    <w:rsid w:val="00DC5D24"/>
    <w:rsid w:val="00DD1B90"/>
    <w:rsid w:val="00DD30C0"/>
    <w:rsid w:val="00DD7702"/>
    <w:rsid w:val="00DE6956"/>
    <w:rsid w:val="00E04012"/>
    <w:rsid w:val="00E4132F"/>
    <w:rsid w:val="00E64D76"/>
    <w:rsid w:val="00E7254E"/>
    <w:rsid w:val="00E7368A"/>
    <w:rsid w:val="00E73807"/>
    <w:rsid w:val="00E76D4C"/>
    <w:rsid w:val="00E86AD7"/>
    <w:rsid w:val="00E97186"/>
    <w:rsid w:val="00E97311"/>
    <w:rsid w:val="00E97D25"/>
    <w:rsid w:val="00EA15FF"/>
    <w:rsid w:val="00EA44AC"/>
    <w:rsid w:val="00EB0DEF"/>
    <w:rsid w:val="00EC4731"/>
    <w:rsid w:val="00EC5A49"/>
    <w:rsid w:val="00EC70C5"/>
    <w:rsid w:val="00ED010D"/>
    <w:rsid w:val="00ED06F0"/>
    <w:rsid w:val="00ED43C2"/>
    <w:rsid w:val="00ED49E5"/>
    <w:rsid w:val="00ED4DFE"/>
    <w:rsid w:val="00ED6307"/>
    <w:rsid w:val="00EE2EC9"/>
    <w:rsid w:val="00EE45E9"/>
    <w:rsid w:val="00EF7876"/>
    <w:rsid w:val="00F05168"/>
    <w:rsid w:val="00F20DBC"/>
    <w:rsid w:val="00F30629"/>
    <w:rsid w:val="00F30716"/>
    <w:rsid w:val="00F31F0F"/>
    <w:rsid w:val="00F42149"/>
    <w:rsid w:val="00F53E13"/>
    <w:rsid w:val="00F54D48"/>
    <w:rsid w:val="00F61FA4"/>
    <w:rsid w:val="00F62487"/>
    <w:rsid w:val="00F67936"/>
    <w:rsid w:val="00F756CC"/>
    <w:rsid w:val="00F776E7"/>
    <w:rsid w:val="00F92A8F"/>
    <w:rsid w:val="00F930E6"/>
    <w:rsid w:val="00FE19B8"/>
    <w:rsid w:val="00FF114C"/>
    <w:rsid w:val="00FF4965"/>
    <w:rsid w:val="00FF7CB7"/>
    <w:rsid w:val="0117096D"/>
    <w:rsid w:val="022413EF"/>
    <w:rsid w:val="0356053C"/>
    <w:rsid w:val="03EF62E3"/>
    <w:rsid w:val="058354B6"/>
    <w:rsid w:val="059A4C51"/>
    <w:rsid w:val="0647195A"/>
    <w:rsid w:val="06EF0DD4"/>
    <w:rsid w:val="07292C1C"/>
    <w:rsid w:val="072C314F"/>
    <w:rsid w:val="074A0398"/>
    <w:rsid w:val="07DA65D6"/>
    <w:rsid w:val="08B11954"/>
    <w:rsid w:val="09793734"/>
    <w:rsid w:val="09A40A62"/>
    <w:rsid w:val="0A5C6C9D"/>
    <w:rsid w:val="0B186480"/>
    <w:rsid w:val="0DC9635F"/>
    <w:rsid w:val="0FCF7579"/>
    <w:rsid w:val="107F7EA5"/>
    <w:rsid w:val="10E107A5"/>
    <w:rsid w:val="112845B8"/>
    <w:rsid w:val="116C0D42"/>
    <w:rsid w:val="11B27036"/>
    <w:rsid w:val="12A5607D"/>
    <w:rsid w:val="13B21FA5"/>
    <w:rsid w:val="141A2C23"/>
    <w:rsid w:val="14887C44"/>
    <w:rsid w:val="15672BA4"/>
    <w:rsid w:val="15FD0457"/>
    <w:rsid w:val="16615FE4"/>
    <w:rsid w:val="171F4E34"/>
    <w:rsid w:val="17A53977"/>
    <w:rsid w:val="17C77897"/>
    <w:rsid w:val="1A0E2B1E"/>
    <w:rsid w:val="1A9B499C"/>
    <w:rsid w:val="1D083E1C"/>
    <w:rsid w:val="1DC71C51"/>
    <w:rsid w:val="1F4D45A4"/>
    <w:rsid w:val="208A4671"/>
    <w:rsid w:val="20F66250"/>
    <w:rsid w:val="218E4947"/>
    <w:rsid w:val="226C695F"/>
    <w:rsid w:val="22B627CF"/>
    <w:rsid w:val="22C53C5A"/>
    <w:rsid w:val="23C52CB1"/>
    <w:rsid w:val="24E75D2F"/>
    <w:rsid w:val="25414AE0"/>
    <w:rsid w:val="268A6358"/>
    <w:rsid w:val="2948355A"/>
    <w:rsid w:val="2D5D730B"/>
    <w:rsid w:val="2F024FEB"/>
    <w:rsid w:val="2F2E3D26"/>
    <w:rsid w:val="2FAD60AA"/>
    <w:rsid w:val="2FE41C23"/>
    <w:rsid w:val="3129547E"/>
    <w:rsid w:val="327D4136"/>
    <w:rsid w:val="331C389D"/>
    <w:rsid w:val="33491144"/>
    <w:rsid w:val="347C1843"/>
    <w:rsid w:val="35EB0FE9"/>
    <w:rsid w:val="36231F4A"/>
    <w:rsid w:val="37294E0E"/>
    <w:rsid w:val="37440F43"/>
    <w:rsid w:val="380A1A66"/>
    <w:rsid w:val="393346D8"/>
    <w:rsid w:val="39464ED8"/>
    <w:rsid w:val="39702EA1"/>
    <w:rsid w:val="3A3059ED"/>
    <w:rsid w:val="3AD40A1F"/>
    <w:rsid w:val="3BE44AFB"/>
    <w:rsid w:val="3C0B4F05"/>
    <w:rsid w:val="3D3A6BB7"/>
    <w:rsid w:val="3EC86114"/>
    <w:rsid w:val="3F2004D3"/>
    <w:rsid w:val="3F663847"/>
    <w:rsid w:val="40CA57F9"/>
    <w:rsid w:val="42D859D5"/>
    <w:rsid w:val="4479043D"/>
    <w:rsid w:val="44B079E7"/>
    <w:rsid w:val="480D4F0C"/>
    <w:rsid w:val="48967DA2"/>
    <w:rsid w:val="4C3A16CB"/>
    <w:rsid w:val="4D57631E"/>
    <w:rsid w:val="4E496FB0"/>
    <w:rsid w:val="4F8F295B"/>
    <w:rsid w:val="4FB4170F"/>
    <w:rsid w:val="504624A3"/>
    <w:rsid w:val="507A4249"/>
    <w:rsid w:val="51AF18E7"/>
    <w:rsid w:val="51F3206A"/>
    <w:rsid w:val="52600304"/>
    <w:rsid w:val="53D51B44"/>
    <w:rsid w:val="54126EF8"/>
    <w:rsid w:val="554933CA"/>
    <w:rsid w:val="55F30672"/>
    <w:rsid w:val="579A4A1D"/>
    <w:rsid w:val="588B6BD0"/>
    <w:rsid w:val="589E4CB8"/>
    <w:rsid w:val="58B54794"/>
    <w:rsid w:val="5CAE508E"/>
    <w:rsid w:val="5D242D21"/>
    <w:rsid w:val="5DC25823"/>
    <w:rsid w:val="5DFA1A7C"/>
    <w:rsid w:val="5ED842C9"/>
    <w:rsid w:val="5FC8182E"/>
    <w:rsid w:val="600C7F75"/>
    <w:rsid w:val="605F3CA2"/>
    <w:rsid w:val="60F90B0C"/>
    <w:rsid w:val="617B2F3A"/>
    <w:rsid w:val="630C572A"/>
    <w:rsid w:val="640E6302"/>
    <w:rsid w:val="654B4009"/>
    <w:rsid w:val="676D182B"/>
    <w:rsid w:val="67E1271E"/>
    <w:rsid w:val="67E5089D"/>
    <w:rsid w:val="69553D8D"/>
    <w:rsid w:val="697E549F"/>
    <w:rsid w:val="699F6357"/>
    <w:rsid w:val="69BA7C70"/>
    <w:rsid w:val="6B504228"/>
    <w:rsid w:val="6B941168"/>
    <w:rsid w:val="6CEB0354"/>
    <w:rsid w:val="6D7B4162"/>
    <w:rsid w:val="6EA32C32"/>
    <w:rsid w:val="70A96CD6"/>
    <w:rsid w:val="70DC3DE9"/>
    <w:rsid w:val="71B61557"/>
    <w:rsid w:val="71FC31C7"/>
    <w:rsid w:val="71FD1CD2"/>
    <w:rsid w:val="72B2737C"/>
    <w:rsid w:val="731B36A3"/>
    <w:rsid w:val="73621624"/>
    <w:rsid w:val="73A25835"/>
    <w:rsid w:val="767D2BA5"/>
    <w:rsid w:val="77077B70"/>
    <w:rsid w:val="79917C19"/>
    <w:rsid w:val="7A3E5010"/>
    <w:rsid w:val="7A74637C"/>
    <w:rsid w:val="7A772DA5"/>
    <w:rsid w:val="7B137EA7"/>
    <w:rsid w:val="7C5D6A28"/>
    <w:rsid w:val="7C660FAD"/>
    <w:rsid w:val="7C765180"/>
    <w:rsid w:val="7CE655C8"/>
    <w:rsid w:val="7DD45789"/>
    <w:rsid w:val="7EA63775"/>
    <w:rsid w:val="7F6E70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rFonts w:eastAsia="仿宋_GB2312"/>
      <w:sz w:val="30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1">
    <w:name w:val="页眉 Char"/>
    <w:link w:val="5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13">
    <w:name w:val=" Char"/>
    <w:basedOn w:val="1"/>
    <w:qFormat/>
    <w:uiPriority w:val="0"/>
    <w:rPr>
      <w:szCs w:val="20"/>
    </w:rPr>
  </w:style>
  <w:style w:type="paragraph" w:customStyle="1" w:styleId="14">
    <w:name w:val="列出段落2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SkyUN.Org</Company>
  <Pages>3</Pages>
  <Words>661</Words>
  <Characters>776</Characters>
  <Lines>6</Lines>
  <Paragraphs>1</Paragraphs>
  <TotalTime>30</TotalTime>
  <ScaleCrop>false</ScaleCrop>
  <LinksUpToDate>false</LinksUpToDate>
  <CharactersWithSpaces>857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2013-12-04T02:33:00Z</dcterms:created>
  <dc:creator>SkyUN.Org</dc:creator>
  <cp:lastModifiedBy>多肉多。 </cp:lastModifiedBy>
  <cp:lastPrinted>2022-04-19T10:09:00Z</cp:lastPrinted>
  <dcterms:modified xsi:type="dcterms:W3CDTF">2023-12-07T07:52:01Z</dcterms:modified>
  <dc:title>编制说明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259A82DA4FB5450F8CD57F6D9CBED5ED_13</vt:lpwstr>
  </property>
  <property fmtid="{D5CDD505-2E9C-101B-9397-08002B2CF9AE}" pid="4" name="commondata">
    <vt:lpwstr>eyJoZGlkIjoiZWYzNzQ4NDNhNGU0YWU0YTY1OTdkY2ZiM2IyY2EwNWYifQ==</vt:lpwstr>
  </property>
</Properties>
</file>