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127F" w:rsidRDefault="00CC127F">
      <w:pPr>
        <w:pStyle w:val="1"/>
        <w:spacing w:before="0" w:beforeAutospacing="0" w:after="0" w:afterAutospacing="0" w:line="520" w:lineRule="exact"/>
        <w:jc w:val="center"/>
        <w:rPr>
          <w:rFonts w:ascii="方正小标宋简体" w:eastAsia="方正小标宋简体" w:hAnsi="方正小标宋简体" w:cs="方正小标宋简体" w:hint="default"/>
          <w:bCs w:val="0"/>
          <w:sz w:val="44"/>
          <w:szCs w:val="44"/>
        </w:rPr>
      </w:pPr>
      <w:bookmarkStart w:id="0" w:name="_Toc62229719"/>
      <w:bookmarkStart w:id="1" w:name="_Toc89334009"/>
    </w:p>
    <w:p w:rsidR="00CC127F" w:rsidRDefault="00CC127F">
      <w:pPr>
        <w:pStyle w:val="1"/>
        <w:spacing w:before="0" w:beforeAutospacing="0" w:after="0" w:afterAutospacing="0" w:line="520" w:lineRule="exact"/>
        <w:jc w:val="center"/>
        <w:rPr>
          <w:rFonts w:ascii="方正小标宋简体" w:eastAsia="方正小标宋简体" w:hAnsi="方正小标宋简体" w:cs="方正小标宋简体" w:hint="default"/>
          <w:bCs w:val="0"/>
          <w:sz w:val="44"/>
          <w:szCs w:val="44"/>
        </w:rPr>
      </w:pPr>
    </w:p>
    <w:p w:rsidR="00CC127F" w:rsidRDefault="00CC127F">
      <w:pPr>
        <w:pStyle w:val="1"/>
        <w:spacing w:before="0" w:beforeAutospacing="0" w:after="0" w:afterAutospacing="0" w:line="520" w:lineRule="exact"/>
        <w:jc w:val="center"/>
        <w:rPr>
          <w:rFonts w:ascii="方正小标宋简体" w:eastAsia="方正小标宋简体" w:hAnsi="方正小标宋简体" w:cs="方正小标宋简体" w:hint="default"/>
          <w:bCs w:val="0"/>
          <w:sz w:val="44"/>
          <w:szCs w:val="44"/>
        </w:rPr>
      </w:pPr>
    </w:p>
    <w:p w:rsidR="00CC127F" w:rsidRDefault="00CC127F">
      <w:pPr>
        <w:pStyle w:val="1"/>
        <w:spacing w:before="0" w:beforeAutospacing="0" w:after="0" w:afterAutospacing="0" w:line="520" w:lineRule="exact"/>
        <w:jc w:val="center"/>
        <w:rPr>
          <w:rFonts w:ascii="方正小标宋简体" w:eastAsia="方正小标宋简体" w:hAnsi="方正小标宋简体" w:cs="方正小标宋简体" w:hint="default"/>
          <w:bCs w:val="0"/>
          <w:sz w:val="44"/>
          <w:szCs w:val="44"/>
        </w:rPr>
      </w:pPr>
    </w:p>
    <w:p w:rsidR="00CC127F" w:rsidRDefault="00CC127F">
      <w:pPr>
        <w:pStyle w:val="1"/>
        <w:spacing w:before="0" w:beforeAutospacing="0" w:after="0" w:afterAutospacing="0" w:line="520" w:lineRule="exact"/>
        <w:jc w:val="center"/>
        <w:rPr>
          <w:rFonts w:ascii="方正小标宋简体" w:eastAsia="方正小标宋简体" w:hAnsi="方正小标宋简体" w:cs="方正小标宋简体" w:hint="default"/>
          <w:bCs w:val="0"/>
          <w:sz w:val="44"/>
          <w:szCs w:val="44"/>
        </w:rPr>
      </w:pPr>
    </w:p>
    <w:p w:rsidR="00CC127F" w:rsidRDefault="00CC127F">
      <w:pPr>
        <w:pStyle w:val="1"/>
        <w:spacing w:before="0" w:beforeAutospacing="0" w:after="0" w:afterAutospacing="0" w:line="520" w:lineRule="exact"/>
        <w:jc w:val="center"/>
        <w:rPr>
          <w:rFonts w:ascii="方正小标宋简体" w:eastAsia="方正小标宋简体" w:hAnsi="方正小标宋简体" w:cs="方正小标宋简体" w:hint="default"/>
          <w:bCs w:val="0"/>
          <w:sz w:val="44"/>
          <w:szCs w:val="44"/>
        </w:rPr>
      </w:pPr>
    </w:p>
    <w:p w:rsidR="00CC127F" w:rsidRDefault="00CC127F">
      <w:pPr>
        <w:pStyle w:val="1"/>
        <w:spacing w:before="0" w:beforeAutospacing="0" w:after="0" w:afterAutospacing="0" w:line="520" w:lineRule="exact"/>
        <w:jc w:val="center"/>
        <w:rPr>
          <w:rFonts w:ascii="方正小标宋简体" w:eastAsia="方正小标宋简体" w:hAnsi="方正小标宋简体" w:cs="方正小标宋简体" w:hint="default"/>
          <w:bCs w:val="0"/>
          <w:sz w:val="44"/>
          <w:szCs w:val="44"/>
        </w:rPr>
      </w:pPr>
    </w:p>
    <w:p w:rsidR="00CC127F" w:rsidRDefault="00CC127F">
      <w:pPr>
        <w:pStyle w:val="1"/>
        <w:spacing w:before="0" w:beforeAutospacing="0" w:after="0" w:afterAutospacing="0" w:line="520" w:lineRule="exact"/>
        <w:jc w:val="center"/>
        <w:rPr>
          <w:rFonts w:ascii="方正小标宋简体" w:eastAsia="方正小标宋简体" w:hAnsi="方正小标宋简体" w:cs="方正小标宋简体" w:hint="default"/>
          <w:bCs w:val="0"/>
          <w:sz w:val="44"/>
          <w:szCs w:val="44"/>
        </w:rPr>
      </w:pPr>
    </w:p>
    <w:p w:rsidR="0025532F" w:rsidRPr="007C331F" w:rsidRDefault="00DB67EA">
      <w:pPr>
        <w:pStyle w:val="1"/>
        <w:spacing w:before="0" w:beforeAutospacing="0" w:after="0" w:afterAutospacing="0" w:line="520" w:lineRule="exact"/>
        <w:jc w:val="center"/>
        <w:rPr>
          <w:rFonts w:ascii="方正小标宋简体" w:eastAsia="方正小标宋简体" w:hAnsi="方正小标宋简体" w:cs="方正小标宋简体" w:hint="default"/>
          <w:b w:val="0"/>
          <w:sz w:val="44"/>
          <w:szCs w:val="44"/>
        </w:rPr>
      </w:pPr>
      <w:r w:rsidRPr="007C331F">
        <w:rPr>
          <w:rFonts w:ascii="方正小标宋简体" w:eastAsia="方正小标宋简体" w:hAnsi="方正小标宋简体" w:cs="方正小标宋简体"/>
          <w:bCs w:val="0"/>
          <w:sz w:val="44"/>
          <w:szCs w:val="44"/>
        </w:rPr>
        <w:t>第四部分</w:t>
      </w:r>
      <w:r w:rsidRPr="007C331F">
        <w:rPr>
          <w:rFonts w:ascii="方正小标宋简体" w:eastAsia="方正小标宋简体" w:hAnsi="方正小标宋简体" w:cs="方正小标宋简体" w:hint="default"/>
          <w:bCs w:val="0"/>
          <w:sz w:val="44"/>
          <w:szCs w:val="44"/>
        </w:rPr>
        <w:t xml:space="preserve">  </w:t>
      </w:r>
      <w:r w:rsidRPr="007C331F">
        <w:rPr>
          <w:rFonts w:ascii="方正小标宋简体" w:eastAsia="方正小标宋简体" w:hAnsi="方正小标宋简体" w:cs="方正小标宋简体"/>
          <w:bCs w:val="0"/>
          <w:sz w:val="44"/>
          <w:szCs w:val="44"/>
        </w:rPr>
        <w:t>合同格式</w:t>
      </w:r>
      <w:bookmarkEnd w:id="0"/>
      <w:bookmarkEnd w:id="1"/>
    </w:p>
    <w:p w:rsidR="0025532F" w:rsidRPr="007C331F" w:rsidRDefault="0025532F">
      <w:pPr>
        <w:pStyle w:val="1"/>
        <w:rPr>
          <w:rFonts w:hint="default"/>
          <w:sz w:val="28"/>
          <w:szCs w:val="28"/>
        </w:rPr>
      </w:pPr>
    </w:p>
    <w:p w:rsidR="0025532F" w:rsidRPr="007C331F" w:rsidRDefault="0025532F">
      <w:pPr>
        <w:rPr>
          <w:rFonts w:ascii="宋体" w:hAnsi="宋体"/>
          <w:sz w:val="28"/>
          <w:szCs w:val="28"/>
        </w:rPr>
      </w:pPr>
    </w:p>
    <w:p w:rsidR="00F10755" w:rsidRPr="007C331F" w:rsidRDefault="00DB67EA" w:rsidP="00F10755">
      <w:pPr>
        <w:rPr>
          <w:rFonts w:ascii="宋体" w:hAnsi="宋体"/>
          <w:sz w:val="28"/>
          <w:szCs w:val="28"/>
        </w:rPr>
      </w:pPr>
      <w:r w:rsidRPr="007C331F">
        <w:rPr>
          <w:rFonts w:ascii="宋体" w:hAnsi="宋体" w:hint="eastAsia"/>
          <w:b/>
          <w:sz w:val="28"/>
          <w:szCs w:val="28"/>
        </w:rPr>
        <w:t>（注：</w:t>
      </w:r>
      <w:r w:rsidRPr="007C331F">
        <w:rPr>
          <w:rFonts w:ascii="宋体" w:hAnsi="宋体"/>
          <w:b/>
          <w:sz w:val="28"/>
          <w:szCs w:val="28"/>
        </w:rPr>
        <w:t>1、如中标供应商为中小企业，则将按照国家相关法律法规要求调整有关合同条款。2、本合同书格式仅为合同的参考文本，合同签订双方可根据项目的具体要求进行修订，但不得偏离实质性条款。）</w:t>
      </w:r>
    </w:p>
    <w:p w:rsidR="00E7420C" w:rsidRPr="007C331F" w:rsidRDefault="00DB67EA" w:rsidP="00E7420C">
      <w:pPr>
        <w:jc w:val="left"/>
        <w:rPr>
          <w:rFonts w:ascii="宋体" w:hAnsi="宋体"/>
          <w:color w:val="000000"/>
          <w:sz w:val="28"/>
          <w:szCs w:val="28"/>
        </w:rPr>
      </w:pPr>
      <w:r w:rsidRPr="007C331F">
        <w:rPr>
          <w:rFonts w:ascii="宋体" w:hAnsi="宋体"/>
          <w:color w:val="000000"/>
          <w:sz w:val="28"/>
          <w:szCs w:val="28"/>
        </w:rPr>
        <w:br w:type="page"/>
      </w:r>
      <w:r w:rsidRPr="007C331F">
        <w:rPr>
          <w:rFonts w:ascii="宋体" w:hAnsi="宋体" w:hint="eastAsia"/>
          <w:color w:val="000000"/>
          <w:sz w:val="28"/>
          <w:szCs w:val="28"/>
        </w:rPr>
        <w:lastRenderedPageBreak/>
        <w:t>合同编号（甲方）：</w:t>
      </w:r>
    </w:p>
    <w:p w:rsidR="00E7420C" w:rsidRPr="007C331F" w:rsidRDefault="00DB67EA" w:rsidP="00E7420C">
      <w:pPr>
        <w:jc w:val="left"/>
        <w:rPr>
          <w:rFonts w:ascii="宋体" w:hAnsi="宋体"/>
          <w:bCs/>
          <w:color w:val="000000"/>
          <w:sz w:val="28"/>
          <w:szCs w:val="28"/>
        </w:rPr>
      </w:pPr>
      <w:r w:rsidRPr="007C331F">
        <w:rPr>
          <w:rFonts w:ascii="宋体" w:hAnsi="宋体" w:hint="eastAsia"/>
          <w:bCs/>
          <w:color w:val="000000"/>
          <w:sz w:val="28"/>
          <w:szCs w:val="28"/>
        </w:rPr>
        <w:t>合同编号（乙方）：</w:t>
      </w:r>
    </w:p>
    <w:p w:rsidR="00E7420C" w:rsidRPr="007C331F" w:rsidRDefault="00E7420C" w:rsidP="00E7420C">
      <w:pPr>
        <w:jc w:val="center"/>
        <w:rPr>
          <w:rFonts w:ascii="宋体" w:hAnsi="宋体"/>
          <w:b/>
          <w:color w:val="000000"/>
          <w:sz w:val="28"/>
          <w:szCs w:val="28"/>
        </w:rPr>
      </w:pPr>
    </w:p>
    <w:p w:rsidR="00E7420C" w:rsidRPr="007C331F" w:rsidRDefault="00DB67EA" w:rsidP="00E7420C">
      <w:pPr>
        <w:jc w:val="center"/>
        <w:rPr>
          <w:rFonts w:ascii="宋体" w:hAnsi="宋体"/>
          <w:b/>
          <w:color w:val="000000"/>
          <w:sz w:val="28"/>
          <w:szCs w:val="28"/>
        </w:rPr>
      </w:pPr>
      <w:r w:rsidRPr="007C331F">
        <w:rPr>
          <w:rFonts w:ascii="宋体" w:hAnsi="宋体" w:hint="eastAsia"/>
          <w:b/>
          <w:color w:val="000000"/>
          <w:sz w:val="28"/>
          <w:szCs w:val="28"/>
        </w:rPr>
        <w:t>广东中烟工业有限责任公司</w:t>
      </w:r>
    </w:p>
    <w:p w:rsidR="00E7420C" w:rsidRPr="007C331F" w:rsidRDefault="00E7420C" w:rsidP="00E7420C">
      <w:pPr>
        <w:jc w:val="center"/>
        <w:rPr>
          <w:rFonts w:ascii="宋体" w:hAnsi="宋体"/>
          <w:b/>
          <w:color w:val="000000"/>
          <w:sz w:val="28"/>
          <w:szCs w:val="28"/>
        </w:rPr>
      </w:pPr>
    </w:p>
    <w:p w:rsidR="00E7420C" w:rsidRPr="007C331F" w:rsidRDefault="00DB67EA" w:rsidP="00E7420C">
      <w:pPr>
        <w:jc w:val="center"/>
        <w:rPr>
          <w:rFonts w:ascii="宋体" w:hAnsi="宋体"/>
          <w:b/>
          <w:color w:val="000000"/>
          <w:sz w:val="28"/>
          <w:szCs w:val="28"/>
        </w:rPr>
      </w:pPr>
      <w:r w:rsidRPr="007C331F">
        <w:rPr>
          <w:rFonts w:ascii="宋体" w:hAnsi="宋体" w:hint="eastAsia"/>
          <w:b/>
          <w:color w:val="000000"/>
          <w:sz w:val="28"/>
          <w:szCs w:val="28"/>
        </w:rPr>
        <w:t>动力中心工房、生产生活辅助用房及配套建设技术改造项目之土方及室外</w:t>
      </w:r>
    </w:p>
    <w:p w:rsidR="00E7420C" w:rsidRPr="007C331F" w:rsidRDefault="00DB67EA" w:rsidP="00E7420C">
      <w:pPr>
        <w:jc w:val="center"/>
        <w:rPr>
          <w:rFonts w:ascii="宋体" w:hAnsi="宋体"/>
          <w:b/>
          <w:color w:val="000000"/>
          <w:sz w:val="28"/>
          <w:szCs w:val="28"/>
        </w:rPr>
      </w:pPr>
      <w:r w:rsidRPr="007C331F">
        <w:rPr>
          <w:rFonts w:ascii="宋体" w:hAnsi="宋体" w:hint="eastAsia"/>
          <w:b/>
          <w:color w:val="000000"/>
          <w:sz w:val="28"/>
          <w:szCs w:val="28"/>
        </w:rPr>
        <w:t>工程施工合同格式</w:t>
      </w:r>
      <w:r w:rsidRPr="007C331F">
        <w:rPr>
          <w:rFonts w:ascii="宋体" w:hAnsi="宋体"/>
          <w:b/>
          <w:color w:val="000000"/>
          <w:sz w:val="28"/>
          <w:szCs w:val="28"/>
        </w:rPr>
        <w:br/>
      </w:r>
    </w:p>
    <w:p w:rsidR="00E7420C" w:rsidRPr="007C331F" w:rsidRDefault="00DB67EA" w:rsidP="00E7420C">
      <w:pPr>
        <w:jc w:val="left"/>
        <w:rPr>
          <w:rFonts w:ascii="宋体" w:hAnsi="宋体"/>
          <w:b/>
          <w:color w:val="000000"/>
          <w:sz w:val="28"/>
          <w:szCs w:val="28"/>
        </w:rPr>
      </w:pPr>
      <w:r w:rsidRPr="007C331F">
        <w:rPr>
          <w:rFonts w:ascii="宋体" w:hAnsi="宋体" w:hint="eastAsia"/>
          <w:b/>
          <w:color w:val="000000"/>
          <w:sz w:val="28"/>
          <w:szCs w:val="28"/>
        </w:rPr>
        <w:t>（注：本合同仅为合同的参考文本，合同签订双方可根据项目的具体要求进行修订，但不得偏离实质性条款。）</w:t>
      </w:r>
    </w:p>
    <w:p w:rsidR="00E7420C" w:rsidRPr="007C331F" w:rsidRDefault="00E7420C" w:rsidP="00E7420C">
      <w:pPr>
        <w:jc w:val="center"/>
        <w:rPr>
          <w:rFonts w:ascii="宋体" w:hAnsi="宋体"/>
          <w:b/>
          <w:color w:val="000000"/>
          <w:sz w:val="28"/>
          <w:szCs w:val="28"/>
        </w:rPr>
      </w:pPr>
    </w:p>
    <w:p w:rsidR="00E7420C" w:rsidRPr="007C331F" w:rsidRDefault="00E7420C" w:rsidP="00E7420C">
      <w:pPr>
        <w:rPr>
          <w:rFonts w:ascii="宋体" w:hAnsi="宋体"/>
          <w:b/>
          <w:color w:val="000000"/>
          <w:sz w:val="28"/>
          <w:szCs w:val="28"/>
        </w:rPr>
      </w:pPr>
    </w:p>
    <w:p w:rsidR="00E7420C" w:rsidRPr="007C331F" w:rsidRDefault="00E7420C" w:rsidP="00E7420C">
      <w:pPr>
        <w:rPr>
          <w:rFonts w:ascii="宋体" w:hAnsi="宋体"/>
          <w:b/>
          <w:color w:val="000000"/>
          <w:sz w:val="28"/>
          <w:szCs w:val="28"/>
        </w:rPr>
      </w:pPr>
    </w:p>
    <w:p w:rsidR="00E7420C" w:rsidRPr="007C331F" w:rsidRDefault="00DB67EA" w:rsidP="00E7420C">
      <w:pPr>
        <w:snapToGrid w:val="0"/>
        <w:spacing w:line="300" w:lineRule="auto"/>
        <w:jc w:val="left"/>
        <w:rPr>
          <w:rFonts w:ascii="宋体" w:hAnsi="宋体"/>
          <w:b/>
          <w:sz w:val="28"/>
          <w:szCs w:val="28"/>
        </w:rPr>
      </w:pPr>
      <w:r w:rsidRPr="007C331F">
        <w:rPr>
          <w:rFonts w:ascii="宋体" w:hAnsi="宋体" w:hint="eastAsia"/>
          <w:b/>
          <w:spacing w:val="58"/>
          <w:sz w:val="28"/>
          <w:szCs w:val="28"/>
        </w:rPr>
        <w:t>发包人（甲方）：</w:t>
      </w:r>
      <w:r w:rsidRPr="007C331F">
        <w:rPr>
          <w:rFonts w:ascii="宋体" w:hAnsi="宋体"/>
          <w:b/>
          <w:sz w:val="28"/>
          <w:szCs w:val="28"/>
          <w:u w:val="single"/>
        </w:rPr>
        <w:t xml:space="preserve">      广东中烟工业有限责任公司     </w:t>
      </w:r>
    </w:p>
    <w:p w:rsidR="00E7420C" w:rsidRPr="007C331F" w:rsidRDefault="00DB67EA" w:rsidP="00E7420C">
      <w:pPr>
        <w:tabs>
          <w:tab w:val="left" w:pos="4260"/>
        </w:tabs>
        <w:spacing w:line="300" w:lineRule="auto"/>
        <w:jc w:val="left"/>
        <w:rPr>
          <w:rFonts w:ascii="宋体" w:hAnsi="宋体"/>
          <w:b/>
          <w:spacing w:val="58"/>
          <w:sz w:val="28"/>
          <w:szCs w:val="28"/>
          <w:u w:val="single"/>
        </w:rPr>
      </w:pPr>
      <w:r w:rsidRPr="007C331F">
        <w:rPr>
          <w:rFonts w:ascii="宋体" w:hAnsi="宋体" w:hint="eastAsia"/>
          <w:b/>
          <w:spacing w:val="58"/>
          <w:sz w:val="28"/>
          <w:szCs w:val="28"/>
        </w:rPr>
        <w:t>承包人（乙方）</w:t>
      </w:r>
      <w:r w:rsidRPr="007C331F">
        <w:rPr>
          <w:rFonts w:ascii="宋体" w:hAnsi="宋体" w:hint="eastAsia"/>
          <w:b/>
          <w:sz w:val="28"/>
          <w:szCs w:val="28"/>
        </w:rPr>
        <w:t>：</w:t>
      </w:r>
      <w:r w:rsidRPr="007C331F">
        <w:rPr>
          <w:rFonts w:ascii="宋体" w:hAnsi="宋体"/>
          <w:b/>
          <w:spacing w:val="58"/>
          <w:sz w:val="28"/>
          <w:szCs w:val="28"/>
          <w:u w:val="single"/>
        </w:rPr>
        <w:t xml:space="preserve">                     </w:t>
      </w:r>
    </w:p>
    <w:p w:rsidR="00E7420C" w:rsidRPr="007C331F" w:rsidRDefault="00DB67EA" w:rsidP="00E7420C">
      <w:pPr>
        <w:tabs>
          <w:tab w:val="left" w:pos="4260"/>
        </w:tabs>
        <w:spacing w:line="300" w:lineRule="auto"/>
        <w:jc w:val="left"/>
        <w:rPr>
          <w:rFonts w:ascii="宋体" w:hAnsi="宋体"/>
          <w:b/>
          <w:sz w:val="28"/>
          <w:szCs w:val="28"/>
          <w:u w:val="single"/>
        </w:rPr>
      </w:pPr>
      <w:r w:rsidRPr="007C331F">
        <w:rPr>
          <w:rFonts w:ascii="宋体" w:hAnsi="宋体" w:hint="eastAsia"/>
          <w:b/>
          <w:sz w:val="28"/>
          <w:szCs w:val="28"/>
        </w:rPr>
        <w:t>签约地点：</w:t>
      </w:r>
      <w:r w:rsidRPr="007C331F">
        <w:rPr>
          <w:rFonts w:ascii="宋体" w:hAnsi="宋体"/>
          <w:b/>
          <w:spacing w:val="58"/>
          <w:sz w:val="28"/>
          <w:szCs w:val="28"/>
          <w:u w:val="single"/>
        </w:rPr>
        <w:t xml:space="preserve">           广东·湛江          </w:t>
      </w:r>
    </w:p>
    <w:p w:rsidR="00E7420C" w:rsidRPr="007C331F" w:rsidRDefault="00DB67EA" w:rsidP="00E7420C">
      <w:pPr>
        <w:snapToGrid w:val="0"/>
        <w:spacing w:line="300" w:lineRule="auto"/>
        <w:jc w:val="left"/>
        <w:rPr>
          <w:rFonts w:ascii="宋体" w:hAnsi="宋体"/>
          <w:b/>
          <w:sz w:val="28"/>
          <w:szCs w:val="28"/>
        </w:rPr>
      </w:pPr>
      <w:r w:rsidRPr="007C331F">
        <w:rPr>
          <w:rFonts w:ascii="宋体" w:hAnsi="宋体" w:hint="eastAsia"/>
          <w:b/>
          <w:sz w:val="28"/>
          <w:szCs w:val="28"/>
        </w:rPr>
        <w:t>签约日期：</w:t>
      </w:r>
      <w:r w:rsidRPr="007C331F">
        <w:rPr>
          <w:rFonts w:ascii="宋体" w:hAnsi="宋体"/>
          <w:b/>
          <w:spacing w:val="58"/>
          <w:sz w:val="28"/>
          <w:szCs w:val="28"/>
          <w:u w:val="single"/>
        </w:rPr>
        <w:t xml:space="preserve">            </w:t>
      </w:r>
      <w:r w:rsidRPr="007C331F">
        <w:rPr>
          <w:rFonts w:ascii="宋体" w:hAnsi="宋体" w:hint="eastAsia"/>
          <w:b/>
          <w:sz w:val="28"/>
          <w:szCs w:val="28"/>
        </w:rPr>
        <w:t>年</w:t>
      </w:r>
      <w:r w:rsidRPr="007C331F">
        <w:rPr>
          <w:rFonts w:ascii="宋体" w:hAnsi="宋体"/>
          <w:b/>
          <w:spacing w:val="58"/>
          <w:sz w:val="28"/>
          <w:szCs w:val="28"/>
          <w:u w:val="single"/>
        </w:rPr>
        <w:t xml:space="preserve">              </w:t>
      </w:r>
      <w:r w:rsidRPr="007C331F">
        <w:rPr>
          <w:rFonts w:ascii="宋体" w:hAnsi="宋体" w:hint="eastAsia"/>
          <w:b/>
          <w:sz w:val="28"/>
          <w:szCs w:val="28"/>
        </w:rPr>
        <w:t>月</w:t>
      </w:r>
    </w:p>
    <w:p w:rsidR="00E7420C" w:rsidRPr="007C331F" w:rsidRDefault="00E7420C" w:rsidP="00E7420C">
      <w:pPr>
        <w:rPr>
          <w:rFonts w:ascii="宋体" w:hAnsi="宋体"/>
          <w:b/>
          <w:color w:val="000000"/>
          <w:sz w:val="28"/>
          <w:szCs w:val="28"/>
        </w:rPr>
      </w:pPr>
    </w:p>
    <w:p w:rsidR="00E7420C" w:rsidRPr="007C331F" w:rsidRDefault="00DB67EA" w:rsidP="00E7420C">
      <w:pPr>
        <w:pStyle w:val="40"/>
        <w:jc w:val="center"/>
        <w:outlineLvl w:val="0"/>
        <w:rPr>
          <w:rFonts w:ascii="宋体" w:hAnsi="宋体"/>
          <w:szCs w:val="28"/>
          <w:lang w:val="zh-CN"/>
        </w:rPr>
      </w:pPr>
      <w:r w:rsidRPr="007C331F">
        <w:rPr>
          <w:rFonts w:ascii="宋体" w:hAnsi="宋体"/>
          <w:color w:val="000000"/>
          <w:szCs w:val="28"/>
        </w:rPr>
        <w:br w:type="page"/>
      </w:r>
      <w:bookmarkStart w:id="2" w:name="_Toc89334010"/>
      <w:bookmarkStart w:id="3" w:name="_Toc296503025"/>
      <w:bookmarkStart w:id="4" w:name="_Toc296890982"/>
      <w:r w:rsidRPr="007C331F">
        <w:rPr>
          <w:rFonts w:ascii="宋体" w:hAnsi="宋体" w:hint="eastAsia"/>
          <w:szCs w:val="28"/>
          <w:lang w:val="zh-CN"/>
        </w:rPr>
        <w:lastRenderedPageBreak/>
        <w:t>说</w:t>
      </w:r>
      <w:r w:rsidRPr="007C331F">
        <w:rPr>
          <w:rFonts w:ascii="宋体" w:hAnsi="宋体"/>
          <w:szCs w:val="28"/>
          <w:lang w:val="zh-CN"/>
        </w:rPr>
        <w:t xml:space="preserve">  </w:t>
      </w:r>
      <w:r w:rsidRPr="007C331F">
        <w:rPr>
          <w:rFonts w:ascii="宋体" w:hAnsi="宋体" w:hint="eastAsia"/>
          <w:szCs w:val="28"/>
          <w:lang w:val="zh-CN"/>
        </w:rPr>
        <w:t>明</w:t>
      </w:r>
      <w:bookmarkEnd w:id="2"/>
    </w:p>
    <w:p w:rsidR="0025532F" w:rsidRPr="007C331F" w:rsidRDefault="00DB67EA" w:rsidP="007E1AE0">
      <w:pPr>
        <w:ind w:firstLineChars="200" w:firstLine="560"/>
        <w:rPr>
          <w:rFonts w:ascii="宋体" w:hAnsi="宋体"/>
          <w:sz w:val="28"/>
          <w:szCs w:val="28"/>
        </w:rPr>
      </w:pPr>
      <w:r w:rsidRPr="007C331F">
        <w:rPr>
          <w:rFonts w:ascii="宋体" w:hAnsi="宋体" w:hint="eastAsia"/>
          <w:sz w:val="28"/>
          <w:szCs w:val="28"/>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25532F" w:rsidRPr="007C331F" w:rsidRDefault="00DB67EA" w:rsidP="007E1AE0">
      <w:pPr>
        <w:ind w:firstLineChars="200" w:firstLine="560"/>
        <w:outlineLvl w:val="0"/>
        <w:rPr>
          <w:rFonts w:ascii="宋体" w:hAnsi="宋体"/>
          <w:bCs/>
          <w:sz w:val="28"/>
          <w:szCs w:val="28"/>
        </w:rPr>
      </w:pPr>
      <w:bookmarkStart w:id="5" w:name="_Toc89334011"/>
      <w:r w:rsidRPr="007C331F">
        <w:rPr>
          <w:rFonts w:ascii="宋体" w:hAnsi="宋体" w:hint="eastAsia"/>
          <w:bCs/>
          <w:sz w:val="28"/>
          <w:szCs w:val="28"/>
        </w:rPr>
        <w:t>一、《示范文本》的组成</w:t>
      </w:r>
      <w:bookmarkEnd w:id="5"/>
    </w:p>
    <w:p w:rsidR="0025532F" w:rsidRPr="007C331F" w:rsidRDefault="00DB67EA" w:rsidP="007E1AE0">
      <w:pPr>
        <w:ind w:firstLineChars="200" w:firstLine="560"/>
        <w:rPr>
          <w:rFonts w:ascii="宋体" w:hAnsi="宋体"/>
          <w:sz w:val="28"/>
          <w:szCs w:val="28"/>
        </w:rPr>
      </w:pPr>
      <w:r w:rsidRPr="007C331F">
        <w:rPr>
          <w:rFonts w:ascii="宋体" w:hAnsi="宋体" w:hint="eastAsia"/>
          <w:sz w:val="28"/>
          <w:szCs w:val="28"/>
        </w:rPr>
        <w:t>《示范文本》由合同协议书、通用合同条款和专用合同条款三部分组成。</w:t>
      </w:r>
    </w:p>
    <w:p w:rsidR="0025532F" w:rsidRPr="007C331F" w:rsidRDefault="00DB67EA" w:rsidP="007E1AE0">
      <w:pPr>
        <w:ind w:firstLineChars="200" w:firstLine="560"/>
        <w:outlineLvl w:val="0"/>
        <w:rPr>
          <w:rFonts w:ascii="宋体" w:hAnsi="宋体"/>
          <w:sz w:val="28"/>
          <w:szCs w:val="28"/>
        </w:rPr>
      </w:pPr>
      <w:bookmarkStart w:id="6" w:name="_Toc89334012"/>
      <w:r w:rsidRPr="007C331F">
        <w:rPr>
          <w:rFonts w:ascii="宋体" w:hAnsi="宋体" w:hint="eastAsia"/>
          <w:sz w:val="28"/>
          <w:szCs w:val="28"/>
        </w:rPr>
        <w:t>（一）合同协议书</w:t>
      </w:r>
      <w:bookmarkEnd w:id="6"/>
    </w:p>
    <w:p w:rsidR="0025532F" w:rsidRPr="007C331F" w:rsidRDefault="00DB67EA" w:rsidP="007E1AE0">
      <w:pPr>
        <w:ind w:firstLineChars="200" w:firstLine="560"/>
        <w:rPr>
          <w:rFonts w:ascii="宋体" w:hAnsi="宋体"/>
          <w:sz w:val="28"/>
          <w:szCs w:val="28"/>
        </w:rPr>
      </w:pPr>
      <w:r w:rsidRPr="007C331F">
        <w:rPr>
          <w:rFonts w:ascii="宋体" w:hAnsi="宋体" w:hint="eastAsia"/>
          <w:sz w:val="28"/>
          <w:szCs w:val="28"/>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25532F" w:rsidRPr="007C331F" w:rsidRDefault="00DB67EA" w:rsidP="007E1AE0">
      <w:pPr>
        <w:ind w:firstLineChars="200" w:firstLine="560"/>
        <w:outlineLvl w:val="0"/>
        <w:rPr>
          <w:rFonts w:ascii="宋体" w:hAnsi="宋体"/>
          <w:sz w:val="28"/>
          <w:szCs w:val="28"/>
        </w:rPr>
      </w:pPr>
      <w:bookmarkStart w:id="7" w:name="_Toc89334013"/>
      <w:r w:rsidRPr="007C331F">
        <w:rPr>
          <w:rFonts w:ascii="宋体" w:hAnsi="宋体" w:hint="eastAsia"/>
          <w:sz w:val="28"/>
          <w:szCs w:val="28"/>
        </w:rPr>
        <w:t>（二）通用合同条款</w:t>
      </w:r>
      <w:bookmarkEnd w:id="7"/>
    </w:p>
    <w:p w:rsidR="0025532F" w:rsidRPr="007C331F" w:rsidRDefault="00DB67EA" w:rsidP="007E1AE0">
      <w:pPr>
        <w:ind w:firstLineChars="200" w:firstLine="560"/>
        <w:rPr>
          <w:rFonts w:ascii="宋体" w:hAnsi="宋体"/>
          <w:sz w:val="28"/>
          <w:szCs w:val="28"/>
        </w:rPr>
      </w:pPr>
      <w:r w:rsidRPr="007C331F">
        <w:rPr>
          <w:rFonts w:ascii="宋体" w:hAnsi="宋体" w:hint="eastAsia"/>
          <w:sz w:val="28"/>
          <w:szCs w:val="28"/>
        </w:rPr>
        <w:t>通用合同条款是合同当事人根据《中华人民共和国建筑法》、《中华人民共和国民法典》等法律法规的规定，就工程建设的实施及相关事项，对合同当事人的权利义务作出的原则性约定。</w:t>
      </w:r>
    </w:p>
    <w:p w:rsidR="0025532F" w:rsidRPr="007C331F" w:rsidRDefault="00DB67EA" w:rsidP="007E1AE0">
      <w:pPr>
        <w:ind w:firstLineChars="200" w:firstLine="560"/>
        <w:rPr>
          <w:rFonts w:ascii="宋体" w:hAnsi="宋体"/>
          <w:sz w:val="28"/>
          <w:szCs w:val="28"/>
        </w:rPr>
      </w:pPr>
      <w:r w:rsidRPr="007C331F">
        <w:rPr>
          <w:rFonts w:ascii="宋体" w:hAnsi="宋体" w:hint="eastAsia"/>
          <w:sz w:val="28"/>
          <w:szCs w:val="28"/>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w:t>
      </w:r>
      <w:r w:rsidRPr="007C331F">
        <w:rPr>
          <w:rFonts w:ascii="宋体" w:hAnsi="宋体" w:hint="eastAsia"/>
          <w:sz w:val="28"/>
          <w:szCs w:val="28"/>
        </w:rPr>
        <w:lastRenderedPageBreak/>
        <w:t>述条款安排既考虑了现行法律法规对工程建设的有关要求，也考虑了建设工程施工管理的特殊需要。</w:t>
      </w:r>
    </w:p>
    <w:p w:rsidR="0025532F" w:rsidRPr="007C331F" w:rsidRDefault="00DB67EA" w:rsidP="007E1AE0">
      <w:pPr>
        <w:ind w:firstLineChars="200" w:firstLine="560"/>
        <w:outlineLvl w:val="0"/>
        <w:rPr>
          <w:rFonts w:ascii="宋体" w:hAnsi="宋体"/>
          <w:sz w:val="28"/>
          <w:szCs w:val="28"/>
        </w:rPr>
      </w:pPr>
      <w:bookmarkStart w:id="8" w:name="_Toc89334014"/>
      <w:r w:rsidRPr="007C331F">
        <w:rPr>
          <w:rFonts w:ascii="宋体" w:hAnsi="宋体" w:hint="eastAsia"/>
          <w:sz w:val="28"/>
          <w:szCs w:val="28"/>
        </w:rPr>
        <w:t>（三）专用合同条款</w:t>
      </w:r>
      <w:bookmarkEnd w:id="8"/>
    </w:p>
    <w:p w:rsidR="0025532F" w:rsidRPr="007C331F" w:rsidRDefault="00DB67EA" w:rsidP="007E1AE0">
      <w:pPr>
        <w:ind w:firstLineChars="200" w:firstLine="560"/>
        <w:rPr>
          <w:rFonts w:ascii="宋体" w:hAnsi="宋体"/>
          <w:sz w:val="28"/>
          <w:szCs w:val="28"/>
        </w:rPr>
      </w:pPr>
      <w:r w:rsidRPr="007C331F">
        <w:rPr>
          <w:rFonts w:ascii="宋体" w:hAnsi="宋体" w:hint="eastAsia"/>
          <w:sz w:val="28"/>
          <w:szCs w:val="28"/>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25532F" w:rsidRPr="007C331F" w:rsidRDefault="00DB67EA" w:rsidP="007E1AE0">
      <w:pPr>
        <w:ind w:rightChars="12" w:right="25" w:firstLineChars="200" w:firstLine="560"/>
        <w:rPr>
          <w:rFonts w:ascii="宋体" w:hAnsi="宋体"/>
          <w:sz w:val="28"/>
          <w:szCs w:val="28"/>
        </w:rPr>
      </w:pPr>
      <w:r w:rsidRPr="007C331F">
        <w:rPr>
          <w:rFonts w:ascii="宋体" w:hAnsi="宋体" w:hint="eastAsia"/>
          <w:sz w:val="28"/>
          <w:szCs w:val="28"/>
        </w:rPr>
        <w:t>1.专用合同条款的编号应与相应的通用合同条款的编号一致；</w:t>
      </w:r>
    </w:p>
    <w:p w:rsidR="0025532F" w:rsidRPr="007C331F" w:rsidRDefault="00DB67EA" w:rsidP="007E1AE0">
      <w:pPr>
        <w:ind w:firstLineChars="200" w:firstLine="560"/>
        <w:rPr>
          <w:rFonts w:ascii="宋体" w:hAnsi="宋体"/>
          <w:sz w:val="28"/>
          <w:szCs w:val="28"/>
        </w:rPr>
      </w:pPr>
      <w:r w:rsidRPr="007C331F">
        <w:rPr>
          <w:rFonts w:ascii="宋体" w:hAnsi="宋体" w:hint="eastAsia"/>
          <w:sz w:val="28"/>
          <w:szCs w:val="28"/>
        </w:rPr>
        <w:t>2.合同当事人可以通过对专用合同条款的修改，满足具体建设工程的特殊要求，避免直接修改通用合同条款；</w:t>
      </w:r>
    </w:p>
    <w:p w:rsidR="0025532F" w:rsidRPr="007C331F" w:rsidRDefault="00DB67EA" w:rsidP="007E1AE0">
      <w:pPr>
        <w:ind w:firstLineChars="200" w:firstLine="560"/>
        <w:rPr>
          <w:rFonts w:ascii="宋体" w:hAnsi="宋体"/>
          <w:sz w:val="28"/>
          <w:szCs w:val="28"/>
        </w:rPr>
      </w:pPr>
      <w:r w:rsidRPr="007C331F">
        <w:rPr>
          <w:rFonts w:ascii="宋体" w:hAnsi="宋体" w:hint="eastAsia"/>
          <w:sz w:val="28"/>
          <w:szCs w:val="28"/>
        </w:rPr>
        <w:t>3.在专用合同条款中有横道线的地方，合同当事人可针对相应的通用合同条款进行细化、完善、补充、修改或另行约定；如无细化、完善、补充、修改或另行约定，则填写“无”或划“/”。</w:t>
      </w:r>
    </w:p>
    <w:p w:rsidR="0025532F" w:rsidRPr="007C331F" w:rsidRDefault="00DB67EA" w:rsidP="007E1AE0">
      <w:pPr>
        <w:ind w:firstLineChars="200" w:firstLine="560"/>
        <w:outlineLvl w:val="0"/>
        <w:rPr>
          <w:rFonts w:ascii="宋体" w:hAnsi="宋体"/>
          <w:b/>
          <w:sz w:val="28"/>
          <w:szCs w:val="28"/>
        </w:rPr>
      </w:pPr>
      <w:bookmarkStart w:id="9" w:name="_Toc89334015"/>
      <w:r w:rsidRPr="007C331F">
        <w:rPr>
          <w:rFonts w:ascii="宋体" w:hAnsi="宋体" w:hint="eastAsia"/>
          <w:bCs/>
          <w:sz w:val="28"/>
          <w:szCs w:val="28"/>
        </w:rPr>
        <w:t>二、《示范文本》的性质和适用范围</w:t>
      </w:r>
      <w:bookmarkEnd w:id="9"/>
    </w:p>
    <w:p w:rsidR="0025532F" w:rsidRPr="007C331F" w:rsidRDefault="00DB67EA" w:rsidP="007E1AE0">
      <w:pPr>
        <w:ind w:firstLineChars="200" w:firstLine="560"/>
        <w:rPr>
          <w:rFonts w:ascii="宋体" w:hAnsi="宋体"/>
          <w:sz w:val="28"/>
          <w:szCs w:val="28"/>
        </w:rPr>
      </w:pPr>
      <w:r w:rsidRPr="007C331F">
        <w:rPr>
          <w:rFonts w:ascii="宋体" w:hAnsi="宋体" w:hint="eastAsia"/>
          <w:sz w:val="28"/>
          <w:szCs w:val="28"/>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25532F" w:rsidRPr="007C331F" w:rsidRDefault="0025532F">
      <w:pPr>
        <w:rPr>
          <w:sz w:val="28"/>
          <w:szCs w:val="28"/>
        </w:rPr>
      </w:pPr>
    </w:p>
    <w:p w:rsidR="0080203A" w:rsidRPr="007C331F" w:rsidRDefault="0080203A" w:rsidP="0080203A">
      <w:pPr>
        <w:rPr>
          <w:rFonts w:ascii="宋体" w:hAnsi="宋体"/>
          <w:sz w:val="28"/>
          <w:szCs w:val="28"/>
        </w:rPr>
      </w:pPr>
    </w:p>
    <w:p w:rsidR="0025532F" w:rsidRPr="007C331F" w:rsidRDefault="0025532F">
      <w:pPr>
        <w:rPr>
          <w:sz w:val="28"/>
          <w:szCs w:val="28"/>
        </w:rPr>
      </w:pPr>
    </w:p>
    <w:p w:rsidR="0025532F" w:rsidRPr="007C331F" w:rsidRDefault="0025532F">
      <w:pPr>
        <w:jc w:val="center"/>
        <w:rPr>
          <w:rFonts w:ascii="宋体" w:hAnsi="宋体"/>
          <w:sz w:val="28"/>
          <w:szCs w:val="28"/>
        </w:rPr>
      </w:pPr>
    </w:p>
    <w:p w:rsidR="000A6053" w:rsidRPr="007C331F" w:rsidRDefault="000A6053" w:rsidP="007A7527">
      <w:pPr>
        <w:ind w:firstLine="600"/>
        <w:rPr>
          <w:rFonts w:ascii="宋体" w:hAnsi="宋体"/>
          <w:sz w:val="28"/>
          <w:szCs w:val="28"/>
        </w:rPr>
        <w:sectPr w:rsidR="000A6053" w:rsidRPr="007C331F" w:rsidSect="0080203A">
          <w:footerReference w:type="default" r:id="rId8"/>
          <w:pgSz w:w="11906" w:h="16838"/>
          <w:pgMar w:top="1418" w:right="1134" w:bottom="1418" w:left="1418" w:header="851" w:footer="992" w:gutter="0"/>
          <w:pgNumType w:start="32"/>
          <w:cols w:space="720"/>
          <w:titlePg/>
          <w:docGrid w:type="lines" w:linePitch="312"/>
        </w:sectPr>
      </w:pPr>
    </w:p>
    <w:p w:rsidR="0025532F" w:rsidRPr="007C331F" w:rsidRDefault="00DB67EA" w:rsidP="008942CC">
      <w:pPr>
        <w:snapToGrid w:val="0"/>
        <w:spacing w:before="480" w:afterLines="50" w:line="300" w:lineRule="auto"/>
        <w:jc w:val="center"/>
        <w:rPr>
          <w:rFonts w:ascii="宋体" w:hAnsi="宋体" w:cs="Arial"/>
          <w:bCs/>
          <w:sz w:val="28"/>
          <w:szCs w:val="28"/>
        </w:rPr>
      </w:pPr>
      <w:bookmarkStart w:id="10" w:name="_Toc351203480"/>
      <w:r w:rsidRPr="007C331F">
        <w:rPr>
          <w:rFonts w:ascii="宋体" w:hAnsi="宋体" w:cs="Arial" w:hint="eastAsia"/>
          <w:bCs/>
          <w:sz w:val="28"/>
          <w:szCs w:val="28"/>
        </w:rPr>
        <w:t>动力中心工房、生产生活辅助用房及配套建设技术改造项目之土方及室外工程施工合同</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发包人（甲方）：广东中烟工业有限责任公司</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企业地址：广东省广州市天河区林和西横路</w:t>
      </w:r>
      <w:r w:rsidRPr="007C331F">
        <w:rPr>
          <w:rFonts w:ascii="宋体" w:hAnsi="宋体" w:cs="黑体"/>
          <w:sz w:val="28"/>
          <w:szCs w:val="28"/>
        </w:rPr>
        <w:t>186号8-16楼</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法定代表人：白云峰</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项目联系人：</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通讯地址：广东省湛江市赤坎区康乐路</w:t>
      </w:r>
      <w:r w:rsidRPr="007C331F">
        <w:rPr>
          <w:rFonts w:ascii="宋体" w:hAnsi="宋体" w:cs="黑体"/>
          <w:sz w:val="28"/>
          <w:szCs w:val="28"/>
        </w:rPr>
        <w:t>7号</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邮编：</w:t>
      </w:r>
      <w:r w:rsidRPr="007C331F">
        <w:rPr>
          <w:rFonts w:ascii="宋体" w:hAnsi="宋体" w:cs="黑体"/>
          <w:sz w:val="28"/>
          <w:szCs w:val="28"/>
        </w:rPr>
        <w:t>524000</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电话：</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传真：</w:t>
      </w:r>
      <w:r w:rsidRPr="007C331F">
        <w:rPr>
          <w:rFonts w:ascii="宋体" w:hAnsi="宋体" w:cs="黑体"/>
          <w:sz w:val="28"/>
          <w:szCs w:val="28"/>
        </w:rPr>
        <w:t>0759-3581132</w:t>
      </w:r>
    </w:p>
    <w:p w:rsidR="00E7420C" w:rsidRPr="007C331F" w:rsidRDefault="00DB67EA" w:rsidP="00E7420C">
      <w:pPr>
        <w:spacing w:line="460" w:lineRule="exact"/>
        <w:ind w:firstLine="600"/>
        <w:rPr>
          <w:rFonts w:ascii="宋体" w:hAnsi="宋体" w:cs="黑体"/>
          <w:sz w:val="28"/>
          <w:szCs w:val="28"/>
        </w:rPr>
      </w:pPr>
      <w:bookmarkStart w:id="11" w:name="_Toc531165377"/>
      <w:r w:rsidRPr="007C331F">
        <w:rPr>
          <w:rFonts w:ascii="宋体" w:hAnsi="宋体" w:cs="黑体" w:hint="eastAsia"/>
          <w:sz w:val="28"/>
          <w:szCs w:val="28"/>
        </w:rPr>
        <w:t>开户银行：中国工商银行湛江市分行</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开户名</w:t>
      </w:r>
      <w:bookmarkEnd w:id="11"/>
      <w:r w:rsidRPr="007C331F">
        <w:rPr>
          <w:rFonts w:ascii="宋体" w:hAnsi="宋体" w:cs="黑体" w:hint="eastAsia"/>
          <w:sz w:val="28"/>
          <w:szCs w:val="28"/>
        </w:rPr>
        <w:t>称：广东中烟工业有限责任公司湛江卷烟厂</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账号：</w:t>
      </w:r>
      <w:r w:rsidRPr="007C331F">
        <w:rPr>
          <w:rFonts w:ascii="宋体" w:hAnsi="宋体" w:cs="黑体"/>
          <w:sz w:val="28"/>
          <w:szCs w:val="28"/>
        </w:rPr>
        <w:t>2015020109000666680</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纳税人识别号：</w:t>
      </w:r>
      <w:r w:rsidRPr="007C331F">
        <w:rPr>
          <w:rFonts w:ascii="宋体" w:hAnsi="宋体" w:cs="黑体"/>
          <w:sz w:val="28"/>
          <w:szCs w:val="28"/>
        </w:rPr>
        <w:t>91440802770180773U</w:t>
      </w:r>
    </w:p>
    <w:p w:rsidR="0025532F" w:rsidRPr="007C331F" w:rsidRDefault="0025532F" w:rsidP="007E1AE0">
      <w:pPr>
        <w:spacing w:line="460" w:lineRule="exact"/>
        <w:ind w:firstLineChars="200" w:firstLine="560"/>
        <w:rPr>
          <w:rFonts w:ascii="宋体" w:hAnsi="宋体" w:cs="黑体"/>
          <w:sz w:val="28"/>
          <w:szCs w:val="28"/>
        </w:rPr>
      </w:pPr>
    </w:p>
    <w:p w:rsidR="0025532F" w:rsidRPr="007C331F" w:rsidRDefault="0025532F" w:rsidP="007E1AE0">
      <w:pPr>
        <w:spacing w:line="460" w:lineRule="exact"/>
        <w:ind w:firstLineChars="200" w:firstLine="560"/>
        <w:rPr>
          <w:rFonts w:ascii="宋体" w:hAnsi="宋体" w:cs="黑体"/>
          <w:sz w:val="28"/>
          <w:szCs w:val="28"/>
        </w:rPr>
      </w:pP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承包人（乙方）：</w:t>
      </w:r>
    </w:p>
    <w:p w:rsidR="0025532F" w:rsidRPr="007C331F" w:rsidRDefault="00DB67EA" w:rsidP="007E1AE0">
      <w:pPr>
        <w:spacing w:line="460" w:lineRule="exact"/>
        <w:ind w:leftChars="284" w:left="1996" w:hangingChars="500" w:hanging="1400"/>
        <w:rPr>
          <w:rFonts w:ascii="宋体" w:hAnsi="宋体" w:cs="黑体"/>
          <w:sz w:val="28"/>
          <w:szCs w:val="28"/>
        </w:rPr>
      </w:pPr>
      <w:r w:rsidRPr="007C331F">
        <w:rPr>
          <w:rFonts w:ascii="宋体" w:hAnsi="宋体" w:cs="黑体" w:hint="eastAsia"/>
          <w:sz w:val="28"/>
          <w:szCs w:val="28"/>
        </w:rPr>
        <w:t>企业地址：</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法定代表人：</w:t>
      </w:r>
    </w:p>
    <w:p w:rsidR="0025532F" w:rsidRPr="007C331F" w:rsidRDefault="00DB67EA" w:rsidP="007E1AE0">
      <w:pPr>
        <w:spacing w:line="460" w:lineRule="exact"/>
        <w:ind w:firstLineChars="200" w:firstLine="560"/>
        <w:rPr>
          <w:rFonts w:ascii="宋体" w:hAnsi="宋体" w:cs="黑体"/>
          <w:sz w:val="28"/>
          <w:szCs w:val="28"/>
        </w:rPr>
      </w:pPr>
      <w:r w:rsidRPr="007C331F">
        <w:rPr>
          <w:rFonts w:ascii="宋体" w:hAnsi="宋体" w:cs="黑体" w:hint="eastAsia"/>
          <w:sz w:val="28"/>
          <w:szCs w:val="28"/>
        </w:rPr>
        <w:t>项目联系人：</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邮编：</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电话：</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传真：</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开户银行：</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开户名称：</w:t>
      </w:r>
    </w:p>
    <w:p w:rsidR="00E7420C" w:rsidRPr="007C331F" w:rsidRDefault="00DB67EA" w:rsidP="00E7420C">
      <w:pPr>
        <w:spacing w:line="460" w:lineRule="exact"/>
        <w:ind w:firstLine="600"/>
        <w:rPr>
          <w:rFonts w:ascii="宋体" w:hAnsi="宋体" w:cs="黑体"/>
          <w:sz w:val="28"/>
          <w:szCs w:val="28"/>
        </w:rPr>
      </w:pPr>
      <w:r w:rsidRPr="007C331F">
        <w:rPr>
          <w:rFonts w:ascii="宋体" w:hAnsi="宋体" w:cs="黑体" w:hint="eastAsia"/>
          <w:sz w:val="28"/>
          <w:szCs w:val="28"/>
        </w:rPr>
        <w:t>账号：</w:t>
      </w:r>
    </w:p>
    <w:p w:rsidR="00E7420C" w:rsidRPr="007C331F" w:rsidRDefault="00DB67EA" w:rsidP="00E7420C">
      <w:pPr>
        <w:spacing w:line="460" w:lineRule="exact"/>
        <w:ind w:firstLine="600"/>
        <w:rPr>
          <w:rFonts w:ascii="宋体" w:hAnsi="宋体"/>
          <w:sz w:val="28"/>
          <w:szCs w:val="28"/>
        </w:rPr>
      </w:pPr>
      <w:r w:rsidRPr="007C331F">
        <w:rPr>
          <w:rFonts w:ascii="宋体" w:hAnsi="宋体" w:cs="黑体" w:hint="eastAsia"/>
          <w:sz w:val="28"/>
          <w:szCs w:val="28"/>
        </w:rPr>
        <w:t>纳税人识别号：</w:t>
      </w:r>
    </w:p>
    <w:p w:rsidR="00E7420C" w:rsidRPr="007C331F" w:rsidRDefault="003F4B30" w:rsidP="00E7420C">
      <w:pPr>
        <w:pStyle w:val="3"/>
        <w:jc w:val="center"/>
        <w:rPr>
          <w:rFonts w:hint="default"/>
          <w:b w:val="0"/>
          <w:color w:val="000000"/>
          <w:sz w:val="28"/>
          <w:szCs w:val="28"/>
        </w:rPr>
      </w:pPr>
      <w:r w:rsidRPr="007C331F">
        <w:rPr>
          <w:rFonts w:hint="default"/>
          <w:sz w:val="28"/>
          <w:szCs w:val="28"/>
        </w:rPr>
        <w:br w:type="page"/>
      </w:r>
      <w:bookmarkStart w:id="12" w:name="_Toc89334016"/>
      <w:r w:rsidR="00DB67EA" w:rsidRPr="007C331F">
        <w:rPr>
          <w:rFonts w:hint="default"/>
          <w:sz w:val="28"/>
          <w:szCs w:val="28"/>
        </w:rPr>
        <w:t>第一部分 合同协议书</w:t>
      </w:r>
      <w:bookmarkEnd w:id="3"/>
      <w:bookmarkEnd w:id="4"/>
      <w:bookmarkEnd w:id="10"/>
      <w:bookmarkEnd w:id="12"/>
    </w:p>
    <w:p w:rsidR="00E7420C" w:rsidRPr="007C331F" w:rsidRDefault="00DB67EA" w:rsidP="00E7420C">
      <w:pPr>
        <w:spacing w:line="360" w:lineRule="auto"/>
        <w:rPr>
          <w:rFonts w:ascii="宋体" w:hAnsi="宋体"/>
          <w:b/>
          <w:color w:val="000000"/>
          <w:sz w:val="28"/>
          <w:szCs w:val="28"/>
          <w:u w:val="single"/>
        </w:rPr>
      </w:pPr>
      <w:r w:rsidRPr="007C331F">
        <w:rPr>
          <w:rFonts w:ascii="宋体" w:hAnsi="宋体" w:hint="eastAsia"/>
          <w:b/>
          <w:color w:val="000000"/>
          <w:sz w:val="28"/>
          <w:szCs w:val="28"/>
        </w:rPr>
        <w:t>发包人（全称）：</w:t>
      </w:r>
      <w:r w:rsidRPr="007C331F">
        <w:rPr>
          <w:rFonts w:ascii="宋体" w:hAnsi="宋体" w:hint="eastAsia"/>
          <w:b/>
          <w:color w:val="000000"/>
          <w:sz w:val="28"/>
          <w:szCs w:val="28"/>
          <w:u w:val="single"/>
        </w:rPr>
        <w:t>广东中烟工业有限责任公司</w:t>
      </w:r>
      <w:r w:rsidRPr="007C331F">
        <w:rPr>
          <w:rFonts w:ascii="宋体" w:hAnsi="宋体"/>
          <w:b/>
          <w:color w:val="000000"/>
          <w:sz w:val="28"/>
          <w:szCs w:val="28"/>
          <w:u w:val="single"/>
        </w:rPr>
        <w:t xml:space="preserve">        </w:t>
      </w:r>
    </w:p>
    <w:p w:rsidR="00E7420C" w:rsidRPr="007C331F" w:rsidRDefault="00DB67EA" w:rsidP="00E7420C">
      <w:pPr>
        <w:spacing w:line="360" w:lineRule="auto"/>
        <w:rPr>
          <w:rFonts w:ascii="宋体" w:hAnsi="宋体"/>
          <w:b/>
          <w:color w:val="000000"/>
          <w:sz w:val="28"/>
          <w:szCs w:val="28"/>
          <w:u w:val="single"/>
        </w:rPr>
      </w:pPr>
      <w:r w:rsidRPr="007C331F">
        <w:rPr>
          <w:rFonts w:ascii="宋体" w:hAnsi="宋体" w:hint="eastAsia"/>
          <w:b/>
          <w:color w:val="000000"/>
          <w:sz w:val="28"/>
          <w:szCs w:val="28"/>
        </w:rPr>
        <w:t>承包人（全称）：</w:t>
      </w:r>
      <w:r w:rsidRPr="007C331F">
        <w:rPr>
          <w:rFonts w:ascii="宋体" w:hAnsi="宋体"/>
          <w:b/>
          <w:color w:val="000000"/>
          <w:sz w:val="28"/>
          <w:szCs w:val="28"/>
          <w:u w:val="single"/>
        </w:rPr>
        <w:t xml:space="preserve">                                       </w:t>
      </w:r>
    </w:p>
    <w:p w:rsidR="0025532F" w:rsidRPr="007C331F" w:rsidRDefault="00DB67EA" w:rsidP="007E1AE0">
      <w:pPr>
        <w:spacing w:line="360" w:lineRule="auto"/>
        <w:ind w:firstLineChars="250" w:firstLine="700"/>
        <w:rPr>
          <w:rFonts w:ascii="宋体" w:hAnsi="宋体"/>
          <w:color w:val="000000"/>
          <w:sz w:val="28"/>
          <w:szCs w:val="28"/>
        </w:rPr>
      </w:pPr>
      <w:r w:rsidRPr="007C331F">
        <w:rPr>
          <w:rFonts w:ascii="宋体" w:hAnsi="宋体" w:hint="eastAsia"/>
          <w:color w:val="000000"/>
          <w:sz w:val="28"/>
          <w:szCs w:val="28"/>
        </w:rPr>
        <w:t>根据《中华人民共和国民法典》、《中华人民共和国建筑法》及有关法律规定，遵循平等、自愿、公平和诚实信用的原则，双方就</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动力中心工房、生产生活辅助用房及配套建设技术改造项目之土方及室外工程</w:t>
      </w:r>
      <w:r w:rsidRPr="007C331F">
        <w:rPr>
          <w:rFonts w:ascii="宋体" w:hAnsi="宋体"/>
          <w:color w:val="000000"/>
          <w:sz w:val="28"/>
          <w:szCs w:val="28"/>
          <w:u w:val="single"/>
        </w:rPr>
        <w:t xml:space="preserve"> </w:t>
      </w:r>
      <w:r w:rsidRPr="007C331F">
        <w:rPr>
          <w:rFonts w:ascii="宋体" w:hAnsi="宋体" w:hint="eastAsia"/>
          <w:color w:val="000000"/>
          <w:sz w:val="28"/>
          <w:szCs w:val="28"/>
        </w:rPr>
        <w:t>施工及有关事项协商一致，共同达成如下协议：</w:t>
      </w:r>
    </w:p>
    <w:p w:rsidR="00E7420C" w:rsidRPr="007C331F" w:rsidRDefault="00DB67EA" w:rsidP="00E7420C">
      <w:pPr>
        <w:pStyle w:val="4"/>
        <w:spacing w:before="120" w:after="120" w:line="360" w:lineRule="auto"/>
        <w:rPr>
          <w:rFonts w:ascii="宋体" w:hAnsi="宋体"/>
          <w:bCs w:val="0"/>
          <w:color w:val="000000"/>
        </w:rPr>
      </w:pPr>
      <w:bookmarkStart w:id="13" w:name="_Toc351203481"/>
      <w:r w:rsidRPr="007C331F">
        <w:rPr>
          <w:rFonts w:ascii="宋体" w:hAnsi="宋体" w:hint="eastAsia"/>
          <w:b w:val="0"/>
          <w:color w:val="000000"/>
        </w:rPr>
        <w:t>一、工程概况</w:t>
      </w:r>
      <w:bookmarkEnd w:id="13"/>
    </w:p>
    <w:p w:rsidR="0025532F" w:rsidRPr="007C331F" w:rsidRDefault="00DB67EA" w:rsidP="007E1AE0">
      <w:pPr>
        <w:spacing w:line="360" w:lineRule="auto"/>
        <w:ind w:firstLineChars="196" w:firstLine="549"/>
        <w:rPr>
          <w:rFonts w:ascii="宋体" w:hAnsi="宋体"/>
          <w:color w:val="000000"/>
          <w:sz w:val="28"/>
          <w:szCs w:val="28"/>
          <w:u w:val="single"/>
        </w:rPr>
      </w:pPr>
      <w:r w:rsidRPr="007C331F">
        <w:rPr>
          <w:rFonts w:ascii="宋体" w:hAnsi="宋体"/>
          <w:bCs/>
          <w:color w:val="000000"/>
          <w:sz w:val="28"/>
          <w:szCs w:val="28"/>
        </w:rPr>
        <w:t>1.</w:t>
      </w:r>
      <w:r w:rsidRPr="007C331F">
        <w:rPr>
          <w:rFonts w:ascii="宋体" w:hAnsi="宋体" w:hint="eastAsia"/>
          <w:bCs/>
          <w:color w:val="000000"/>
          <w:sz w:val="28"/>
          <w:szCs w:val="28"/>
        </w:rPr>
        <w:t>工程名称</w:t>
      </w:r>
      <w:r w:rsidRPr="007C331F">
        <w:rPr>
          <w:rFonts w:ascii="宋体" w:hAnsi="宋体" w:hint="eastAsia"/>
          <w:color w:val="000000"/>
          <w:sz w:val="28"/>
          <w:szCs w:val="28"/>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动力中心工房、生产生活辅助用房及配套建设技术改造项目之土方及室外工程</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196" w:firstLine="549"/>
        <w:rPr>
          <w:rFonts w:ascii="宋体" w:hAnsi="宋体"/>
          <w:bCs/>
          <w:color w:val="000000"/>
          <w:sz w:val="28"/>
          <w:szCs w:val="28"/>
        </w:rPr>
      </w:pPr>
      <w:r w:rsidRPr="007C331F">
        <w:rPr>
          <w:rFonts w:ascii="宋体" w:hAnsi="宋体"/>
          <w:bCs/>
          <w:color w:val="000000"/>
          <w:sz w:val="28"/>
          <w:szCs w:val="28"/>
        </w:rPr>
        <w:t>2.</w:t>
      </w:r>
      <w:r w:rsidRPr="007C331F">
        <w:rPr>
          <w:rFonts w:ascii="宋体" w:hAnsi="宋体" w:hint="eastAsia"/>
          <w:bCs/>
          <w:color w:val="000000"/>
          <w:sz w:val="28"/>
          <w:szCs w:val="28"/>
        </w:rPr>
        <w:t>工程地点：</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广东省湛江市赤坎区康乐路</w:t>
      </w:r>
      <w:r w:rsidRPr="007C331F">
        <w:rPr>
          <w:rFonts w:ascii="宋体" w:hAnsi="宋体"/>
          <w:color w:val="000000"/>
          <w:sz w:val="28"/>
          <w:szCs w:val="28"/>
          <w:u w:val="single"/>
        </w:rPr>
        <w:t>7</w:t>
      </w:r>
      <w:r w:rsidRPr="007C331F">
        <w:rPr>
          <w:rFonts w:ascii="宋体" w:hAnsi="宋体" w:hint="eastAsia"/>
          <w:color w:val="000000"/>
          <w:sz w:val="28"/>
          <w:szCs w:val="28"/>
          <w:u w:val="single"/>
        </w:rPr>
        <w:t>、</w:t>
      </w:r>
      <w:r w:rsidRPr="007C331F">
        <w:rPr>
          <w:rFonts w:ascii="宋体" w:hAnsi="宋体"/>
          <w:color w:val="000000"/>
          <w:sz w:val="28"/>
          <w:szCs w:val="28"/>
          <w:u w:val="single"/>
        </w:rPr>
        <w:t>9</w:t>
      </w:r>
      <w:r w:rsidRPr="007C331F">
        <w:rPr>
          <w:rFonts w:ascii="宋体" w:hAnsi="宋体" w:hint="eastAsia"/>
          <w:color w:val="000000"/>
          <w:sz w:val="28"/>
          <w:szCs w:val="28"/>
          <w:u w:val="single"/>
        </w:rPr>
        <w:t>号</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196" w:firstLine="549"/>
        <w:rPr>
          <w:rFonts w:ascii="宋体" w:hAnsi="宋体"/>
          <w:bCs/>
          <w:color w:val="000000"/>
          <w:sz w:val="28"/>
          <w:szCs w:val="28"/>
        </w:rPr>
      </w:pPr>
      <w:r w:rsidRPr="007C331F">
        <w:rPr>
          <w:rFonts w:ascii="宋体" w:hAnsi="宋体"/>
          <w:bCs/>
          <w:color w:val="000000"/>
          <w:sz w:val="28"/>
          <w:szCs w:val="28"/>
        </w:rPr>
        <w:t>3.</w:t>
      </w:r>
      <w:r w:rsidRPr="007C331F">
        <w:rPr>
          <w:rFonts w:ascii="宋体" w:hAnsi="宋体" w:hint="eastAsia"/>
          <w:bCs/>
          <w:color w:val="000000"/>
          <w:sz w:val="28"/>
          <w:szCs w:val="28"/>
        </w:rPr>
        <w:t>工程立项批准文号：</w:t>
      </w:r>
      <w:r w:rsidRPr="007C331F">
        <w:rPr>
          <w:rFonts w:ascii="宋体" w:hAnsi="宋体"/>
          <w:bCs/>
          <w:color w:val="000000"/>
          <w:sz w:val="28"/>
          <w:szCs w:val="28"/>
          <w:u w:val="single"/>
        </w:rPr>
        <w:t xml:space="preserve"> </w:t>
      </w:r>
      <w:r w:rsidRPr="007C331F">
        <w:rPr>
          <w:rFonts w:ascii="宋体" w:hAnsi="宋体" w:hint="eastAsia"/>
          <w:color w:val="000000"/>
          <w:sz w:val="28"/>
          <w:szCs w:val="28"/>
          <w:u w:val="single"/>
        </w:rPr>
        <w:t>广东省企业投资项目备案证</w:t>
      </w:r>
      <w:r w:rsidRPr="007C331F">
        <w:rPr>
          <w:rFonts w:ascii="宋体" w:hAnsi="宋体"/>
          <w:color w:val="000000"/>
          <w:sz w:val="28"/>
          <w:szCs w:val="28"/>
          <w:u w:val="single"/>
        </w:rPr>
        <w:t>[</w:t>
      </w:r>
      <w:r w:rsidRPr="007C331F">
        <w:rPr>
          <w:rFonts w:ascii="宋体" w:hAnsi="宋体" w:hint="eastAsia"/>
          <w:color w:val="000000"/>
          <w:sz w:val="28"/>
          <w:szCs w:val="28"/>
          <w:u w:val="single"/>
        </w:rPr>
        <w:t>项目代码为</w:t>
      </w:r>
      <w:r w:rsidRPr="007C331F">
        <w:rPr>
          <w:rFonts w:ascii="宋体" w:hAnsi="宋体"/>
          <w:color w:val="000000"/>
          <w:sz w:val="28"/>
          <w:szCs w:val="28"/>
          <w:u w:val="single"/>
        </w:rPr>
        <w:t xml:space="preserve">2019-440802-16-03-002251] </w:t>
      </w:r>
      <w:r w:rsidRPr="007C331F">
        <w:rPr>
          <w:rFonts w:ascii="宋体" w:hAnsi="宋体" w:hint="eastAsia"/>
          <w:bCs/>
          <w:color w:val="000000"/>
          <w:sz w:val="28"/>
          <w:szCs w:val="28"/>
        </w:rPr>
        <w:t>。</w:t>
      </w:r>
    </w:p>
    <w:p w:rsidR="0025532F" w:rsidRPr="007C331F" w:rsidRDefault="00DB67EA" w:rsidP="007E1AE0">
      <w:pPr>
        <w:spacing w:line="360" w:lineRule="auto"/>
        <w:ind w:firstLineChars="196" w:firstLine="549"/>
        <w:rPr>
          <w:rFonts w:ascii="宋体" w:hAnsi="宋体"/>
          <w:bCs/>
          <w:color w:val="000000"/>
          <w:sz w:val="28"/>
          <w:szCs w:val="28"/>
        </w:rPr>
      </w:pPr>
      <w:r w:rsidRPr="007C331F">
        <w:rPr>
          <w:rFonts w:ascii="宋体" w:hAnsi="宋体"/>
          <w:bCs/>
          <w:color w:val="000000"/>
          <w:sz w:val="28"/>
          <w:szCs w:val="28"/>
        </w:rPr>
        <w:t>4.</w:t>
      </w:r>
      <w:r w:rsidRPr="007C331F">
        <w:rPr>
          <w:rFonts w:ascii="宋体" w:hAnsi="宋体" w:hint="eastAsia"/>
          <w:bCs/>
          <w:color w:val="000000"/>
          <w:sz w:val="28"/>
          <w:szCs w:val="28"/>
        </w:rPr>
        <w:t>资金来源：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企业自筹</w:t>
      </w:r>
      <w:r w:rsidRPr="007C331F">
        <w:rPr>
          <w:rFonts w:ascii="宋体" w:hAnsi="宋体"/>
          <w:color w:val="000000"/>
          <w:sz w:val="28"/>
          <w:szCs w:val="28"/>
          <w:u w:val="single"/>
        </w:rPr>
        <w:t xml:space="preserve"> </w:t>
      </w:r>
      <w:r w:rsidRPr="007C331F">
        <w:rPr>
          <w:rFonts w:ascii="宋体" w:hAnsi="宋体" w:hint="eastAsia"/>
          <w:bCs/>
          <w:color w:val="000000"/>
          <w:sz w:val="28"/>
          <w:szCs w:val="28"/>
        </w:rPr>
        <w:t>。</w:t>
      </w:r>
    </w:p>
    <w:p w:rsidR="0025532F" w:rsidRPr="007C331F" w:rsidRDefault="00DB67EA" w:rsidP="007E1AE0">
      <w:pPr>
        <w:spacing w:line="360" w:lineRule="auto"/>
        <w:ind w:firstLineChars="196" w:firstLine="549"/>
        <w:rPr>
          <w:rFonts w:ascii="宋体" w:hAnsi="宋体"/>
          <w:bCs/>
          <w:color w:val="000000"/>
          <w:sz w:val="28"/>
          <w:szCs w:val="28"/>
        </w:rPr>
      </w:pPr>
      <w:r w:rsidRPr="007C331F">
        <w:rPr>
          <w:rFonts w:ascii="宋体" w:hAnsi="宋体"/>
          <w:bCs/>
          <w:color w:val="000000"/>
          <w:sz w:val="28"/>
          <w:szCs w:val="28"/>
        </w:rPr>
        <w:t>5.</w:t>
      </w:r>
      <w:r w:rsidRPr="007C331F">
        <w:rPr>
          <w:rFonts w:ascii="宋体" w:hAnsi="宋体" w:hint="eastAsia"/>
          <w:bCs/>
          <w:color w:val="000000"/>
          <w:sz w:val="28"/>
          <w:szCs w:val="28"/>
        </w:rPr>
        <w:t>工程内容：</w:t>
      </w:r>
      <w:r w:rsidRPr="007C331F">
        <w:rPr>
          <w:rFonts w:ascii="宋体" w:hAnsi="宋体"/>
          <w:bCs/>
          <w:color w:val="000000"/>
          <w:sz w:val="28"/>
          <w:szCs w:val="28"/>
          <w:u w:val="single"/>
        </w:rPr>
        <w:t xml:space="preserve"> </w:t>
      </w:r>
      <w:r w:rsidRPr="007C331F">
        <w:rPr>
          <w:rFonts w:ascii="宋体" w:hAnsi="宋体" w:hint="eastAsia"/>
          <w:bCs/>
          <w:color w:val="000000"/>
          <w:sz w:val="28"/>
          <w:szCs w:val="28"/>
          <w:u w:val="single"/>
        </w:rPr>
        <w:t>主要建设内容包括工程量清单、施工图纸、招标文件等有关资料所包含的全部工程，包括</w:t>
      </w:r>
      <w:r w:rsidRPr="007C331F">
        <w:rPr>
          <w:rFonts w:ascii="宋体" w:hAnsi="宋体" w:hint="eastAsia"/>
          <w:color w:val="000000"/>
          <w:sz w:val="28"/>
          <w:szCs w:val="28"/>
          <w:u w:val="single"/>
        </w:rPr>
        <w:t>土方工程、挡土墙及围墙、道路及广场、室外电力、室外电信、室外给排水、</w:t>
      </w:r>
      <w:r w:rsidR="00B00995" w:rsidRPr="007C331F">
        <w:rPr>
          <w:rFonts w:ascii="宋体" w:hAnsi="宋体" w:hint="eastAsia"/>
          <w:color w:val="000000"/>
          <w:sz w:val="28"/>
          <w:szCs w:val="28"/>
          <w:u w:val="single"/>
        </w:rPr>
        <w:t>室外综合管架、</w:t>
      </w:r>
      <w:r w:rsidRPr="007C331F">
        <w:rPr>
          <w:rFonts w:ascii="宋体" w:hAnsi="宋体" w:hint="eastAsia"/>
          <w:color w:val="000000"/>
          <w:sz w:val="28"/>
          <w:szCs w:val="28"/>
          <w:u w:val="single"/>
        </w:rPr>
        <w:t>停车场、绿化</w:t>
      </w:r>
      <w:r w:rsidRPr="007C331F">
        <w:rPr>
          <w:rFonts w:ascii="宋体" w:hAnsi="宋体" w:hint="eastAsia"/>
          <w:bCs/>
          <w:color w:val="000000"/>
          <w:sz w:val="28"/>
          <w:szCs w:val="28"/>
          <w:u w:val="single"/>
        </w:rPr>
        <w:t>等工程</w:t>
      </w:r>
      <w:r w:rsidRPr="007C331F">
        <w:rPr>
          <w:rFonts w:ascii="宋体" w:hAnsi="宋体"/>
          <w:color w:val="000000"/>
          <w:sz w:val="28"/>
          <w:szCs w:val="28"/>
          <w:u w:val="single"/>
        </w:rPr>
        <w:t xml:space="preserve"> </w:t>
      </w:r>
      <w:r w:rsidRPr="007C331F">
        <w:rPr>
          <w:rFonts w:ascii="宋体" w:hAnsi="宋体" w:hint="eastAsia"/>
          <w:bCs/>
          <w:color w:val="000000"/>
          <w:sz w:val="28"/>
          <w:szCs w:val="28"/>
        </w:rPr>
        <w:t>。</w:t>
      </w:r>
    </w:p>
    <w:p w:rsidR="0025532F" w:rsidRPr="007C331F" w:rsidRDefault="00DB67EA" w:rsidP="007E1AE0">
      <w:pPr>
        <w:spacing w:line="360" w:lineRule="auto"/>
        <w:ind w:firstLineChars="196" w:firstLine="549"/>
        <w:rPr>
          <w:rFonts w:ascii="宋体" w:hAnsi="宋体"/>
          <w:bCs/>
          <w:color w:val="000000"/>
          <w:sz w:val="28"/>
          <w:szCs w:val="28"/>
        </w:rPr>
      </w:pPr>
      <w:r w:rsidRPr="007C331F">
        <w:rPr>
          <w:rFonts w:ascii="宋体" w:hAnsi="宋体"/>
          <w:bCs/>
          <w:color w:val="000000"/>
          <w:sz w:val="28"/>
          <w:szCs w:val="28"/>
        </w:rPr>
        <w:t>6.</w:t>
      </w:r>
      <w:r w:rsidRPr="007C331F">
        <w:rPr>
          <w:rFonts w:ascii="宋体" w:hAnsi="宋体" w:hint="eastAsia"/>
          <w:bCs/>
          <w:color w:val="000000"/>
          <w:sz w:val="28"/>
          <w:szCs w:val="28"/>
        </w:rPr>
        <w:t>工程承包范围：</w:t>
      </w:r>
      <w:r w:rsidRPr="007C331F">
        <w:rPr>
          <w:rFonts w:ascii="宋体" w:hAnsi="宋体"/>
          <w:bCs/>
          <w:color w:val="000000"/>
          <w:sz w:val="28"/>
          <w:szCs w:val="28"/>
          <w:u w:val="single"/>
        </w:rPr>
        <w:t xml:space="preserve"> </w:t>
      </w:r>
      <w:r w:rsidRPr="007C331F">
        <w:rPr>
          <w:rFonts w:ascii="宋体" w:hAnsi="宋体" w:hint="eastAsia"/>
          <w:color w:val="000000"/>
          <w:sz w:val="28"/>
          <w:szCs w:val="28"/>
          <w:u w:val="single"/>
        </w:rPr>
        <w:t>按招标文件、施工图纸、工程量清单、有关资料、说明标准、规范所涉及的全部工程内容；范围包括：土方工程、挡土墙及围墙、道路及广场、室外电力、室外电信、室外给排水、</w:t>
      </w:r>
      <w:r w:rsidR="00B00995" w:rsidRPr="007C331F">
        <w:rPr>
          <w:rFonts w:ascii="宋体" w:hAnsi="宋体" w:hint="eastAsia"/>
          <w:color w:val="000000"/>
          <w:sz w:val="28"/>
          <w:szCs w:val="28"/>
          <w:u w:val="single"/>
        </w:rPr>
        <w:t>室外综合管架、</w:t>
      </w:r>
      <w:r w:rsidRPr="007C331F">
        <w:rPr>
          <w:rFonts w:ascii="宋体" w:hAnsi="宋体" w:hint="eastAsia"/>
          <w:color w:val="000000"/>
          <w:sz w:val="28"/>
          <w:szCs w:val="28"/>
          <w:u w:val="single"/>
        </w:rPr>
        <w:t>停车场、绿化等施工设计图纸和工程量清单中涉及的全部工程内容的施工。其他：为本工程的稳定、完整、安全、可靠、经济、高效率运行所必要的附加工程等</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E7420C" w:rsidRPr="007C331F" w:rsidRDefault="00DB67EA" w:rsidP="00E7420C">
      <w:pPr>
        <w:pStyle w:val="4"/>
        <w:spacing w:before="120" w:after="120" w:line="360" w:lineRule="auto"/>
        <w:rPr>
          <w:rFonts w:ascii="宋体" w:hAnsi="宋体"/>
          <w:b w:val="0"/>
          <w:bCs w:val="0"/>
          <w:color w:val="000000"/>
        </w:rPr>
      </w:pPr>
      <w:bookmarkStart w:id="14" w:name="_Toc351203482"/>
      <w:r w:rsidRPr="007C331F">
        <w:rPr>
          <w:rFonts w:ascii="宋体" w:hAnsi="宋体" w:hint="eastAsia"/>
          <w:b w:val="0"/>
          <w:bCs w:val="0"/>
          <w:color w:val="000000"/>
        </w:rPr>
        <w:t>二、合同工期</w:t>
      </w:r>
      <w:bookmarkEnd w:id="14"/>
    </w:p>
    <w:p w:rsidR="00E7420C" w:rsidRPr="007C331F" w:rsidRDefault="00DB67EA" w:rsidP="00E7420C">
      <w:pPr>
        <w:spacing w:line="360" w:lineRule="auto"/>
        <w:ind w:firstLine="459"/>
        <w:rPr>
          <w:rFonts w:ascii="宋体" w:hAnsi="宋体"/>
          <w:color w:val="000000"/>
          <w:sz w:val="28"/>
          <w:szCs w:val="28"/>
        </w:rPr>
      </w:pPr>
      <w:r w:rsidRPr="007C331F">
        <w:rPr>
          <w:rFonts w:ascii="宋体" w:hAnsi="宋体" w:hint="eastAsia"/>
          <w:color w:val="000000"/>
          <w:sz w:val="28"/>
          <w:szCs w:val="28"/>
        </w:rPr>
        <w:t>1.计划开工日期：</w:t>
      </w:r>
      <w:r w:rsidRPr="007C331F">
        <w:rPr>
          <w:rFonts w:ascii="宋体" w:hAnsi="宋体"/>
          <w:color w:val="000000"/>
          <w:sz w:val="28"/>
          <w:szCs w:val="28"/>
          <w:u w:val="single"/>
        </w:rPr>
        <w:t xml:space="preserve">     </w:t>
      </w:r>
      <w:r w:rsidRPr="007C331F">
        <w:rPr>
          <w:rFonts w:ascii="宋体" w:hAnsi="宋体" w:hint="eastAsia"/>
          <w:color w:val="000000"/>
          <w:sz w:val="28"/>
          <w:szCs w:val="28"/>
        </w:rPr>
        <w:t>年</w:t>
      </w:r>
      <w:r w:rsidRPr="007C331F">
        <w:rPr>
          <w:rFonts w:ascii="宋体" w:hAnsi="宋体"/>
          <w:color w:val="000000"/>
          <w:sz w:val="28"/>
          <w:szCs w:val="28"/>
          <w:u w:val="single"/>
        </w:rPr>
        <w:t xml:space="preserve">     </w:t>
      </w:r>
      <w:r w:rsidRPr="007C331F">
        <w:rPr>
          <w:rFonts w:ascii="宋体" w:hAnsi="宋体" w:hint="eastAsia"/>
          <w:color w:val="000000"/>
          <w:sz w:val="28"/>
          <w:szCs w:val="28"/>
        </w:rPr>
        <w:t>月</w:t>
      </w:r>
      <w:r w:rsidRPr="007C331F">
        <w:rPr>
          <w:rFonts w:ascii="宋体" w:hAnsi="宋体"/>
          <w:color w:val="000000"/>
          <w:sz w:val="28"/>
          <w:szCs w:val="28"/>
          <w:u w:val="single"/>
        </w:rPr>
        <w:t xml:space="preserve">     </w:t>
      </w:r>
      <w:r w:rsidRPr="007C331F">
        <w:rPr>
          <w:rFonts w:ascii="宋体" w:hAnsi="宋体" w:hint="eastAsia"/>
          <w:color w:val="000000"/>
          <w:sz w:val="28"/>
          <w:szCs w:val="28"/>
        </w:rPr>
        <w:t>日。</w:t>
      </w:r>
    </w:p>
    <w:p w:rsidR="00E7420C" w:rsidRPr="007C331F" w:rsidRDefault="00DB67EA" w:rsidP="00E7420C">
      <w:pPr>
        <w:spacing w:line="360" w:lineRule="auto"/>
        <w:ind w:firstLine="459"/>
        <w:rPr>
          <w:rFonts w:ascii="宋体" w:hAnsi="宋体"/>
          <w:color w:val="000000"/>
          <w:sz w:val="28"/>
          <w:szCs w:val="28"/>
        </w:rPr>
      </w:pPr>
      <w:r w:rsidRPr="007C331F">
        <w:rPr>
          <w:rFonts w:ascii="宋体" w:hAnsi="宋体" w:hint="eastAsia"/>
          <w:color w:val="000000"/>
          <w:sz w:val="28"/>
          <w:szCs w:val="28"/>
        </w:rPr>
        <w:t>计划竣工日期：</w:t>
      </w:r>
      <w:r w:rsidRPr="007C331F">
        <w:rPr>
          <w:rFonts w:ascii="宋体" w:hAnsi="宋体"/>
          <w:color w:val="000000"/>
          <w:sz w:val="28"/>
          <w:szCs w:val="28"/>
          <w:u w:val="single"/>
        </w:rPr>
        <w:t xml:space="preserve">     </w:t>
      </w:r>
      <w:r w:rsidRPr="007C331F">
        <w:rPr>
          <w:rFonts w:ascii="宋体" w:hAnsi="宋体" w:hint="eastAsia"/>
          <w:color w:val="000000"/>
          <w:sz w:val="28"/>
          <w:szCs w:val="28"/>
        </w:rPr>
        <w:t>年</w:t>
      </w:r>
      <w:r w:rsidRPr="007C331F">
        <w:rPr>
          <w:rFonts w:ascii="宋体" w:hAnsi="宋体"/>
          <w:color w:val="000000"/>
          <w:sz w:val="28"/>
          <w:szCs w:val="28"/>
          <w:u w:val="single"/>
        </w:rPr>
        <w:t xml:space="preserve">     </w:t>
      </w:r>
      <w:r w:rsidRPr="007C331F">
        <w:rPr>
          <w:rFonts w:ascii="宋体" w:hAnsi="宋体" w:hint="eastAsia"/>
          <w:color w:val="000000"/>
          <w:sz w:val="28"/>
          <w:szCs w:val="28"/>
        </w:rPr>
        <w:t>月</w:t>
      </w:r>
      <w:r w:rsidRPr="007C331F">
        <w:rPr>
          <w:rFonts w:ascii="宋体" w:hAnsi="宋体"/>
          <w:color w:val="000000"/>
          <w:sz w:val="28"/>
          <w:szCs w:val="28"/>
          <w:u w:val="single"/>
        </w:rPr>
        <w:t xml:space="preserve">     </w:t>
      </w:r>
      <w:r w:rsidRPr="007C331F">
        <w:rPr>
          <w:rFonts w:ascii="宋体" w:hAnsi="宋体" w:hint="eastAsia"/>
          <w:color w:val="000000"/>
          <w:sz w:val="28"/>
          <w:szCs w:val="28"/>
        </w:rPr>
        <w:t>日。</w:t>
      </w:r>
    </w:p>
    <w:p w:rsidR="00E7420C" w:rsidRPr="007C331F" w:rsidRDefault="00DB67EA" w:rsidP="00E7420C">
      <w:pPr>
        <w:spacing w:line="360" w:lineRule="auto"/>
        <w:ind w:firstLine="459"/>
        <w:rPr>
          <w:rFonts w:ascii="宋体" w:hAnsi="宋体"/>
          <w:color w:val="000000"/>
          <w:sz w:val="28"/>
          <w:szCs w:val="28"/>
        </w:rPr>
      </w:pPr>
      <w:r w:rsidRPr="007C331F">
        <w:rPr>
          <w:rFonts w:ascii="宋体" w:hAnsi="宋体" w:hint="eastAsia"/>
          <w:color w:val="000000"/>
          <w:sz w:val="28"/>
          <w:szCs w:val="28"/>
        </w:rPr>
        <w:t>工期总日历天数：累计不超过</w:t>
      </w:r>
      <w:r w:rsidRPr="007C331F">
        <w:rPr>
          <w:rFonts w:ascii="宋体" w:hAnsi="宋体"/>
          <w:color w:val="000000"/>
          <w:sz w:val="28"/>
          <w:szCs w:val="28"/>
          <w:u w:val="single"/>
        </w:rPr>
        <w:t xml:space="preserve"> 180 </w:t>
      </w:r>
      <w:r w:rsidRPr="007C331F">
        <w:rPr>
          <w:rFonts w:ascii="宋体" w:hAnsi="宋体" w:hint="eastAsia"/>
          <w:color w:val="000000"/>
          <w:sz w:val="28"/>
          <w:szCs w:val="28"/>
        </w:rPr>
        <w:t>天。</w:t>
      </w:r>
      <w:r w:rsidR="00D33C5A" w:rsidRPr="007C331F">
        <w:rPr>
          <w:rFonts w:ascii="宋体" w:hAnsi="宋体" w:hint="eastAsia"/>
          <w:bCs/>
          <w:color w:val="000000"/>
          <w:sz w:val="28"/>
          <w:szCs w:val="28"/>
        </w:rPr>
        <w:t>具体施工时间可由发包人根据实际的生产需求适时进行调整，可能出现分段、不连续施工的情况，且承包人必须服从发包人的有关时间安排（以</w:t>
      </w:r>
      <w:r w:rsidR="00EB6EC1" w:rsidRPr="007C331F">
        <w:rPr>
          <w:rFonts w:ascii="宋体" w:hAnsi="宋体" w:hint="eastAsia"/>
          <w:bCs/>
          <w:color w:val="000000"/>
          <w:sz w:val="28"/>
          <w:szCs w:val="28"/>
        </w:rPr>
        <w:t>监理工程师发出的开工令中指定的日期</w:t>
      </w:r>
      <w:r w:rsidR="00D33C5A" w:rsidRPr="007C331F">
        <w:rPr>
          <w:rFonts w:ascii="宋体" w:hAnsi="宋体" w:hint="eastAsia"/>
          <w:bCs/>
          <w:color w:val="000000"/>
          <w:sz w:val="28"/>
          <w:szCs w:val="28"/>
        </w:rPr>
        <w:t>为开工日期，以发包人签证竣工验收交付使用的时间为竣工日期）。</w:t>
      </w:r>
      <w:r w:rsidRPr="007C331F">
        <w:rPr>
          <w:rFonts w:ascii="宋体" w:hAnsi="宋体" w:hint="eastAsia"/>
          <w:color w:val="000000"/>
          <w:sz w:val="28"/>
          <w:szCs w:val="28"/>
        </w:rPr>
        <w:t>工期总日历天数与根据前述计划开竣工日期计算的工期天数不一致的，以工期总日历天数为准。</w:t>
      </w:r>
    </w:p>
    <w:p w:rsidR="00E7420C" w:rsidRPr="007C331F" w:rsidRDefault="00DB67EA" w:rsidP="00E7420C">
      <w:pPr>
        <w:spacing w:line="360" w:lineRule="auto"/>
        <w:ind w:firstLine="459"/>
        <w:rPr>
          <w:rFonts w:ascii="宋体" w:hAnsi="宋体"/>
          <w:color w:val="000000"/>
          <w:sz w:val="28"/>
          <w:szCs w:val="28"/>
        </w:rPr>
      </w:pPr>
      <w:r w:rsidRPr="007C331F">
        <w:rPr>
          <w:rFonts w:ascii="宋体" w:hAnsi="宋体"/>
          <w:color w:val="000000"/>
          <w:sz w:val="28"/>
          <w:szCs w:val="28"/>
        </w:rPr>
        <w:t>2.</w:t>
      </w:r>
      <w:r w:rsidRPr="007C331F">
        <w:rPr>
          <w:rFonts w:ascii="宋体" w:hAnsi="宋体" w:hint="eastAsia"/>
          <w:color w:val="000000"/>
          <w:sz w:val="28"/>
          <w:szCs w:val="28"/>
        </w:rPr>
        <w:t>本工程要求承包人按合同工期和节点工期完成。因承包人原因每延迟一天竣工，承包人应向发包人支付人民币1万元/日历天赔偿费（非因承包人或不可抗力原因造成的工期延误除外）。</w:t>
      </w:r>
    </w:p>
    <w:p w:rsidR="00E7420C" w:rsidRPr="007C331F" w:rsidRDefault="00DB67EA" w:rsidP="00E7420C">
      <w:pPr>
        <w:spacing w:line="360" w:lineRule="auto"/>
        <w:ind w:firstLine="459"/>
        <w:rPr>
          <w:rFonts w:ascii="宋体" w:hAnsi="宋体"/>
          <w:color w:val="000000"/>
          <w:sz w:val="28"/>
          <w:szCs w:val="28"/>
        </w:rPr>
      </w:pPr>
      <w:r w:rsidRPr="007C331F">
        <w:rPr>
          <w:rFonts w:ascii="宋体" w:hAnsi="宋体"/>
          <w:color w:val="000000"/>
          <w:sz w:val="28"/>
          <w:szCs w:val="28"/>
        </w:rPr>
        <w:t>3.</w:t>
      </w:r>
      <w:r w:rsidRPr="007C331F">
        <w:rPr>
          <w:rFonts w:ascii="宋体" w:hAnsi="宋体" w:hint="eastAsia"/>
          <w:color w:val="000000"/>
          <w:sz w:val="28"/>
          <w:szCs w:val="28"/>
        </w:rPr>
        <w:t>因</w:t>
      </w:r>
      <w:r w:rsidR="00C24525" w:rsidRPr="007C331F">
        <w:rPr>
          <w:rFonts w:ascii="宋体" w:hAnsi="宋体" w:hint="eastAsia"/>
          <w:color w:val="000000"/>
          <w:sz w:val="28"/>
          <w:szCs w:val="28"/>
        </w:rPr>
        <w:t>发包人、不可抗力以及其他影响正常施工的</w:t>
      </w:r>
      <w:r w:rsidRPr="007C331F">
        <w:rPr>
          <w:rFonts w:ascii="宋体" w:hAnsi="宋体" w:hint="eastAsia"/>
          <w:color w:val="000000"/>
          <w:sz w:val="28"/>
          <w:szCs w:val="28"/>
        </w:rPr>
        <w:t>原因造成的工期延误，在得到监理工程师和发包人的认可后，工期相应顺延，双方办理同意顺延工期手续。</w:t>
      </w:r>
    </w:p>
    <w:p w:rsidR="00E7420C" w:rsidRPr="007C331F" w:rsidRDefault="00DB67EA" w:rsidP="00E7420C">
      <w:pPr>
        <w:spacing w:line="360" w:lineRule="auto"/>
        <w:ind w:firstLine="459"/>
        <w:rPr>
          <w:rFonts w:ascii="宋体" w:hAnsi="宋体"/>
          <w:color w:val="000000"/>
          <w:sz w:val="28"/>
          <w:szCs w:val="28"/>
        </w:rPr>
      </w:pPr>
      <w:r w:rsidRPr="007C331F">
        <w:rPr>
          <w:rFonts w:ascii="宋体" w:hAnsi="宋体" w:hint="eastAsia"/>
          <w:color w:val="000000"/>
          <w:sz w:val="28"/>
          <w:szCs w:val="28"/>
        </w:rPr>
        <w:t>注：不可抗力的约定：经有关部门鉴定本地发生的五级以上地震，正面吹袭湛江市的十级以上台风和龙卷风及项目所在地（县、市）区出现降雨量大于200mm/d特大暴雨，雷击引起的火灾，并执行国家有关规定。</w:t>
      </w:r>
    </w:p>
    <w:p w:rsidR="00E7420C" w:rsidRPr="007C331F" w:rsidRDefault="00DB67EA" w:rsidP="00E7420C">
      <w:pPr>
        <w:pStyle w:val="4"/>
        <w:spacing w:before="120" w:after="120" w:line="360" w:lineRule="auto"/>
        <w:rPr>
          <w:rFonts w:ascii="宋体" w:hAnsi="宋体"/>
          <w:b w:val="0"/>
          <w:bCs w:val="0"/>
          <w:color w:val="000000"/>
        </w:rPr>
      </w:pPr>
      <w:bookmarkStart w:id="15" w:name="_Toc351203483"/>
      <w:r w:rsidRPr="007C331F">
        <w:rPr>
          <w:rFonts w:ascii="宋体" w:hAnsi="宋体" w:hint="eastAsia"/>
          <w:b w:val="0"/>
          <w:bCs w:val="0"/>
          <w:color w:val="000000"/>
        </w:rPr>
        <w:t>三、质量标准</w:t>
      </w:r>
      <w:bookmarkEnd w:id="15"/>
    </w:p>
    <w:p w:rsidR="00E7420C" w:rsidRPr="007C331F" w:rsidRDefault="00DB67EA" w:rsidP="00E7420C">
      <w:pPr>
        <w:spacing w:line="360" w:lineRule="auto"/>
        <w:ind w:firstLine="459"/>
        <w:rPr>
          <w:rFonts w:ascii="宋体" w:hAnsi="宋体"/>
          <w:color w:val="000000"/>
          <w:sz w:val="28"/>
          <w:szCs w:val="28"/>
        </w:rPr>
      </w:pPr>
      <w:r w:rsidRPr="007C331F">
        <w:rPr>
          <w:rFonts w:ascii="宋体" w:hAnsi="宋体" w:hint="eastAsia"/>
          <w:color w:val="000000"/>
          <w:sz w:val="28"/>
          <w:szCs w:val="28"/>
        </w:rPr>
        <w:t>工程质量符合</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国家现行技术标准和技术规范验收达到</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等级</w:t>
      </w:r>
      <w:r w:rsidRPr="007C331F">
        <w:rPr>
          <w:rFonts w:ascii="宋体" w:hAnsi="宋体"/>
          <w:color w:val="000000"/>
          <w:sz w:val="28"/>
          <w:szCs w:val="28"/>
          <w:u w:val="single"/>
        </w:rPr>
        <w:t xml:space="preserve"> </w:t>
      </w:r>
      <w:r w:rsidRPr="007C331F">
        <w:rPr>
          <w:rFonts w:ascii="宋体" w:hAnsi="宋体" w:hint="eastAsia"/>
          <w:color w:val="000000"/>
          <w:sz w:val="28"/>
          <w:szCs w:val="28"/>
        </w:rPr>
        <w:t>标准。</w:t>
      </w:r>
    </w:p>
    <w:p w:rsidR="00E7420C" w:rsidRPr="007C331F" w:rsidRDefault="00DB67EA" w:rsidP="00E7420C">
      <w:pPr>
        <w:pStyle w:val="4"/>
        <w:spacing w:before="120" w:after="120" w:line="360" w:lineRule="auto"/>
        <w:rPr>
          <w:rFonts w:ascii="宋体" w:hAnsi="宋体"/>
          <w:bCs w:val="0"/>
          <w:color w:val="000000"/>
        </w:rPr>
      </w:pPr>
      <w:bookmarkStart w:id="16" w:name="_Toc351203484"/>
      <w:r w:rsidRPr="007C331F">
        <w:rPr>
          <w:rFonts w:ascii="宋体" w:hAnsi="宋体" w:hint="eastAsia"/>
          <w:b w:val="0"/>
          <w:color w:val="000000"/>
        </w:rPr>
        <w:t>四、签约合同价与合同价格形式</w:t>
      </w:r>
      <w:bookmarkEnd w:id="16"/>
      <w:r w:rsidRPr="007C331F">
        <w:rPr>
          <w:rFonts w:ascii="宋体" w:hAnsi="宋体"/>
          <w:b w:val="0"/>
          <w:color w:val="000000"/>
        </w:rPr>
        <w:tab/>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1.</w:t>
      </w:r>
      <w:r w:rsidRPr="007C331F">
        <w:rPr>
          <w:rFonts w:ascii="宋体" w:hAnsi="宋体" w:hint="eastAsia"/>
          <w:color w:val="000000"/>
          <w:sz w:val="28"/>
          <w:szCs w:val="28"/>
        </w:rPr>
        <w:t>不含税签约合同价为：</w:t>
      </w:r>
    </w:p>
    <w:p w:rsidR="0025532F" w:rsidRPr="007C331F" w:rsidRDefault="00DB67EA" w:rsidP="007E1AE0">
      <w:pPr>
        <w:spacing w:line="360" w:lineRule="auto"/>
        <w:ind w:firstLineChars="250" w:firstLine="700"/>
        <w:rPr>
          <w:rFonts w:ascii="宋体" w:hAnsi="宋体"/>
          <w:color w:val="000000"/>
          <w:sz w:val="28"/>
          <w:szCs w:val="28"/>
        </w:rPr>
      </w:pPr>
      <w:r w:rsidRPr="007C331F">
        <w:rPr>
          <w:rFonts w:ascii="宋体" w:hAnsi="宋体" w:hint="eastAsia"/>
          <w:color w:val="000000"/>
          <w:sz w:val="28"/>
          <w:szCs w:val="28"/>
        </w:rPr>
        <w:t>人民币（大写）</w:t>
      </w:r>
      <w:r w:rsidRPr="007C331F">
        <w:rPr>
          <w:rFonts w:ascii="宋体" w:hAnsi="宋体"/>
          <w:color w:val="000000"/>
          <w:sz w:val="28"/>
          <w:szCs w:val="28"/>
          <w:u w:val="single"/>
        </w:rPr>
        <w:t xml:space="preserve">                 </w:t>
      </w:r>
      <w:r w:rsidRPr="007C331F">
        <w:rPr>
          <w:rFonts w:ascii="宋体" w:hAnsi="宋体"/>
          <w:color w:val="000000"/>
          <w:sz w:val="28"/>
          <w:szCs w:val="28"/>
        </w:rPr>
        <w:t>(¥</w:t>
      </w:r>
      <w:r w:rsidRPr="007C331F">
        <w:rPr>
          <w:rFonts w:ascii="宋体" w:hAnsi="宋体"/>
          <w:color w:val="000000"/>
          <w:sz w:val="28"/>
          <w:szCs w:val="28"/>
          <w:u w:val="single"/>
        </w:rPr>
        <w:t xml:space="preserve">            </w:t>
      </w:r>
      <w:r w:rsidRPr="007C331F">
        <w:rPr>
          <w:rFonts w:ascii="宋体" w:hAnsi="宋体" w:hint="eastAsia"/>
          <w:color w:val="000000"/>
          <w:sz w:val="28"/>
          <w:szCs w:val="28"/>
        </w:rPr>
        <w:t>元</w:t>
      </w:r>
      <w:r w:rsidRPr="007C331F">
        <w:rPr>
          <w:rFonts w:ascii="宋体" w:hAnsi="宋体"/>
          <w:color w:val="000000"/>
          <w:sz w:val="28"/>
          <w:szCs w:val="28"/>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其中：</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1</w:t>
      </w:r>
      <w:r w:rsidRPr="007C331F">
        <w:rPr>
          <w:rFonts w:ascii="宋体" w:hAnsi="宋体" w:hint="eastAsia"/>
          <w:color w:val="000000"/>
          <w:sz w:val="28"/>
          <w:szCs w:val="28"/>
        </w:rPr>
        <w:t>）绿色施工安全防护措施费：</w:t>
      </w:r>
    </w:p>
    <w:p w:rsidR="0025532F" w:rsidRPr="007C331F" w:rsidRDefault="00DB67EA" w:rsidP="007E1AE0">
      <w:pPr>
        <w:spacing w:line="360" w:lineRule="auto"/>
        <w:ind w:firstLineChars="450" w:firstLine="1260"/>
        <w:rPr>
          <w:rFonts w:ascii="宋体" w:hAnsi="宋体"/>
          <w:color w:val="000000"/>
          <w:sz w:val="28"/>
          <w:szCs w:val="28"/>
        </w:rPr>
      </w:pPr>
      <w:r w:rsidRPr="007C331F">
        <w:rPr>
          <w:rFonts w:ascii="宋体" w:hAnsi="宋体" w:hint="eastAsia"/>
          <w:color w:val="000000"/>
          <w:sz w:val="28"/>
          <w:szCs w:val="28"/>
        </w:rPr>
        <w:t>人民币（大写）</w:t>
      </w:r>
      <w:r w:rsidRPr="007C331F">
        <w:rPr>
          <w:rFonts w:ascii="宋体" w:hAnsi="宋体"/>
          <w:color w:val="000000"/>
          <w:sz w:val="28"/>
          <w:szCs w:val="28"/>
          <w:u w:val="single"/>
        </w:rPr>
        <w:t xml:space="preserve"> </w:t>
      </w:r>
      <w:r w:rsidR="00E6698A" w:rsidRPr="007C331F">
        <w:rPr>
          <w:rFonts w:ascii="宋体" w:hAnsi="宋体" w:hint="eastAsia"/>
          <w:color w:val="000000"/>
          <w:sz w:val="28"/>
          <w:szCs w:val="28"/>
          <w:u w:val="single"/>
        </w:rPr>
        <w:t>肆拾万零贰仟玖佰贰拾伍元壹角肆分</w:t>
      </w:r>
      <w:r w:rsidRPr="007C331F">
        <w:rPr>
          <w:rFonts w:ascii="宋体" w:hAnsi="宋体"/>
          <w:color w:val="000000"/>
          <w:sz w:val="28"/>
          <w:szCs w:val="28"/>
        </w:rPr>
        <w:t xml:space="preserve"> (¥</w:t>
      </w:r>
      <w:r w:rsidRPr="007C331F">
        <w:rPr>
          <w:rFonts w:ascii="宋体" w:hAnsi="宋体"/>
          <w:color w:val="000000"/>
          <w:sz w:val="28"/>
          <w:szCs w:val="28"/>
          <w:u w:val="single"/>
        </w:rPr>
        <w:t xml:space="preserve"> 402,925.14 </w:t>
      </w:r>
      <w:r w:rsidRPr="007C331F">
        <w:rPr>
          <w:rFonts w:ascii="宋体" w:hAnsi="宋体" w:hint="eastAsia"/>
          <w:color w:val="000000"/>
          <w:sz w:val="28"/>
          <w:szCs w:val="28"/>
        </w:rPr>
        <w:t>元)；</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2</w:t>
      </w:r>
      <w:r w:rsidRPr="007C331F">
        <w:rPr>
          <w:rFonts w:ascii="宋体" w:hAnsi="宋体" w:hint="eastAsia"/>
          <w:color w:val="000000"/>
          <w:sz w:val="28"/>
          <w:szCs w:val="28"/>
        </w:rPr>
        <w:t>）暂列金额：</w:t>
      </w:r>
    </w:p>
    <w:p w:rsidR="0025532F" w:rsidRPr="007C331F" w:rsidRDefault="00DB67EA" w:rsidP="007E1AE0">
      <w:pPr>
        <w:spacing w:line="360" w:lineRule="auto"/>
        <w:ind w:firstLineChars="450" w:firstLine="1260"/>
        <w:rPr>
          <w:rFonts w:ascii="宋体" w:hAnsi="宋体"/>
          <w:color w:val="000000"/>
          <w:sz w:val="28"/>
          <w:szCs w:val="28"/>
        </w:rPr>
      </w:pPr>
      <w:r w:rsidRPr="007C331F">
        <w:rPr>
          <w:rFonts w:ascii="宋体" w:hAnsi="宋体" w:hint="eastAsia"/>
          <w:color w:val="000000"/>
          <w:sz w:val="28"/>
          <w:szCs w:val="28"/>
        </w:rPr>
        <w:t>人民币（大写）</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伍拾柒万贰仟捌佰玖拾柒元柒角叁分</w:t>
      </w:r>
      <w:r w:rsidRPr="007C331F">
        <w:rPr>
          <w:rFonts w:ascii="宋体" w:hAnsi="宋体"/>
          <w:color w:val="000000"/>
          <w:sz w:val="28"/>
          <w:szCs w:val="28"/>
        </w:rPr>
        <w:t xml:space="preserve"> (¥</w:t>
      </w:r>
      <w:r w:rsidRPr="007C331F">
        <w:rPr>
          <w:rFonts w:ascii="宋体" w:hAnsi="宋体"/>
          <w:color w:val="000000"/>
          <w:sz w:val="28"/>
          <w:szCs w:val="28"/>
          <w:u w:val="single"/>
        </w:rPr>
        <w:t xml:space="preserve"> 572,897.73 </w:t>
      </w:r>
      <w:r w:rsidRPr="007C331F">
        <w:rPr>
          <w:rFonts w:ascii="宋体" w:hAnsi="宋体" w:hint="eastAsia"/>
          <w:color w:val="000000"/>
          <w:sz w:val="28"/>
          <w:szCs w:val="28"/>
        </w:rPr>
        <w:t>元)。</w:t>
      </w:r>
    </w:p>
    <w:p w:rsidR="0025532F" w:rsidRPr="007C331F" w:rsidRDefault="00DB67EA" w:rsidP="007E1AE0">
      <w:pPr>
        <w:spacing w:line="360" w:lineRule="auto"/>
        <w:ind w:firstLineChars="250" w:firstLine="700"/>
        <w:rPr>
          <w:rFonts w:ascii="宋体" w:hAnsi="宋体"/>
          <w:color w:val="000000"/>
          <w:sz w:val="28"/>
          <w:szCs w:val="28"/>
        </w:rPr>
      </w:pPr>
      <w:r w:rsidRPr="007C331F">
        <w:rPr>
          <w:rFonts w:ascii="宋体" w:hAnsi="宋体"/>
          <w:color w:val="000000"/>
          <w:sz w:val="28"/>
          <w:szCs w:val="28"/>
        </w:rPr>
        <w:t>2.</w:t>
      </w:r>
      <w:r w:rsidRPr="007C331F">
        <w:rPr>
          <w:rFonts w:ascii="宋体" w:hAnsi="宋体" w:hint="eastAsia"/>
          <w:color w:val="000000"/>
          <w:sz w:val="28"/>
          <w:szCs w:val="28"/>
        </w:rPr>
        <w:t>含税签约合同价为：</w:t>
      </w:r>
    </w:p>
    <w:p w:rsidR="0025532F" w:rsidRPr="007C331F" w:rsidRDefault="00DB67EA" w:rsidP="007E1AE0">
      <w:pPr>
        <w:spacing w:line="360" w:lineRule="auto"/>
        <w:ind w:firstLineChars="250" w:firstLine="700"/>
        <w:rPr>
          <w:rFonts w:ascii="宋体" w:hAnsi="宋体"/>
          <w:color w:val="000000"/>
          <w:sz w:val="28"/>
          <w:szCs w:val="28"/>
        </w:rPr>
      </w:pPr>
      <w:r w:rsidRPr="007C331F">
        <w:rPr>
          <w:rFonts w:ascii="宋体" w:hAnsi="宋体" w:hint="eastAsia"/>
          <w:color w:val="000000"/>
          <w:sz w:val="28"/>
          <w:szCs w:val="28"/>
        </w:rPr>
        <w:t>人民币（大写）</w:t>
      </w:r>
      <w:r w:rsidRPr="007C331F">
        <w:rPr>
          <w:rFonts w:ascii="宋体" w:hAnsi="宋体"/>
          <w:color w:val="000000"/>
          <w:sz w:val="28"/>
          <w:szCs w:val="28"/>
          <w:u w:val="single"/>
        </w:rPr>
        <w:t xml:space="preserve">                 </w:t>
      </w:r>
      <w:r w:rsidRPr="007C331F">
        <w:rPr>
          <w:rFonts w:ascii="宋体" w:hAnsi="宋体"/>
          <w:color w:val="000000"/>
          <w:sz w:val="28"/>
          <w:szCs w:val="28"/>
        </w:rPr>
        <w:t>(¥</w:t>
      </w:r>
      <w:r w:rsidRPr="007C331F">
        <w:rPr>
          <w:rFonts w:ascii="宋体" w:hAnsi="宋体"/>
          <w:color w:val="000000"/>
          <w:sz w:val="28"/>
          <w:szCs w:val="28"/>
          <w:u w:val="single"/>
        </w:rPr>
        <w:t xml:space="preserve">            </w:t>
      </w:r>
      <w:r w:rsidRPr="007C331F">
        <w:rPr>
          <w:rFonts w:ascii="宋体" w:hAnsi="宋体" w:hint="eastAsia"/>
          <w:color w:val="000000"/>
          <w:sz w:val="28"/>
          <w:szCs w:val="28"/>
        </w:rPr>
        <w:t>元</w:t>
      </w:r>
      <w:r w:rsidRPr="007C331F">
        <w:rPr>
          <w:rFonts w:ascii="宋体" w:hAnsi="宋体"/>
          <w:color w:val="000000"/>
          <w:sz w:val="28"/>
          <w:szCs w:val="28"/>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3.</w:t>
      </w:r>
      <w:r w:rsidRPr="007C331F">
        <w:rPr>
          <w:rFonts w:ascii="宋体" w:hAnsi="宋体" w:hint="eastAsia"/>
          <w:color w:val="000000"/>
          <w:sz w:val="28"/>
          <w:szCs w:val="28"/>
        </w:rPr>
        <w:t>合同金额为含税价，是承包人履行本合同所能获得的全部报酬，承包人不得要求增加。（发票类型为税率</w:t>
      </w:r>
      <w:r w:rsidRPr="007C331F">
        <w:rPr>
          <w:rFonts w:ascii="宋体" w:hAnsi="宋体"/>
          <w:color w:val="000000"/>
          <w:sz w:val="28"/>
          <w:szCs w:val="28"/>
          <w:u w:val="single"/>
        </w:rPr>
        <w:t xml:space="preserve">    % </w:t>
      </w:r>
      <w:r w:rsidRPr="007C331F">
        <w:rPr>
          <w:rFonts w:ascii="宋体" w:hAnsi="宋体" w:hint="eastAsia"/>
          <w:color w:val="000000"/>
          <w:sz w:val="28"/>
          <w:szCs w:val="28"/>
        </w:rPr>
        <w:t>的增值税专用发票。）当国家税收政策调整导致增值税税率发生变化时，合同金额以不含税金额为准，根据政策规定的适用税率调整情况，调整增值税税率、税额、含税价格及合同结算金额。</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4.</w:t>
      </w:r>
      <w:r w:rsidRPr="007C331F">
        <w:rPr>
          <w:rFonts w:ascii="宋体" w:hAnsi="宋体" w:hint="eastAsia"/>
          <w:color w:val="000000"/>
          <w:sz w:val="28"/>
          <w:szCs w:val="28"/>
        </w:rPr>
        <w:t>合同价格形式：</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固定单价合同</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E7420C" w:rsidRPr="007C331F" w:rsidRDefault="00DB67EA" w:rsidP="00E7420C">
      <w:pPr>
        <w:pStyle w:val="4"/>
        <w:spacing w:before="120" w:after="120" w:line="360" w:lineRule="auto"/>
        <w:rPr>
          <w:rFonts w:ascii="宋体" w:hAnsi="宋体"/>
          <w:b w:val="0"/>
          <w:color w:val="000000"/>
        </w:rPr>
      </w:pPr>
      <w:bookmarkStart w:id="17" w:name="_Toc351203485"/>
      <w:r w:rsidRPr="007C331F">
        <w:rPr>
          <w:rFonts w:ascii="宋体" w:hAnsi="宋体" w:hint="eastAsia"/>
          <w:b w:val="0"/>
          <w:color w:val="000000"/>
        </w:rPr>
        <w:t>五、</w:t>
      </w:r>
      <w:bookmarkEnd w:id="17"/>
      <w:r w:rsidRPr="007C331F">
        <w:rPr>
          <w:rFonts w:ascii="宋体" w:hAnsi="宋体" w:hint="eastAsia"/>
          <w:b w:val="0"/>
          <w:color w:val="000000"/>
        </w:rPr>
        <w:t>项目经理</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承包人项目经理：</w:t>
      </w:r>
      <w:r w:rsidRPr="007C331F">
        <w:rPr>
          <w:rFonts w:ascii="宋体" w:hAnsi="宋体" w:hint="eastAsia"/>
          <w:color w:val="000000"/>
          <w:sz w:val="28"/>
          <w:szCs w:val="28"/>
          <w:u w:val="single"/>
        </w:rPr>
        <w:t xml:space="preserve">     </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E7420C" w:rsidRPr="007C331F" w:rsidRDefault="00DB67EA" w:rsidP="00E7420C">
      <w:pPr>
        <w:pStyle w:val="4"/>
        <w:spacing w:before="120" w:after="120" w:line="360" w:lineRule="auto"/>
        <w:rPr>
          <w:rFonts w:ascii="宋体" w:hAnsi="宋体"/>
          <w:bCs w:val="0"/>
          <w:color w:val="000000"/>
        </w:rPr>
      </w:pPr>
      <w:bookmarkStart w:id="18" w:name="_Toc351203486"/>
      <w:r w:rsidRPr="007C331F">
        <w:rPr>
          <w:rFonts w:ascii="宋体" w:hAnsi="宋体" w:hint="eastAsia"/>
          <w:b w:val="0"/>
          <w:color w:val="000000"/>
        </w:rPr>
        <w:t>六、合同文件构成</w:t>
      </w:r>
      <w:bookmarkEnd w:id="18"/>
    </w:p>
    <w:p w:rsidR="0025532F" w:rsidRPr="007C331F" w:rsidRDefault="00DB67EA" w:rsidP="007E1AE0">
      <w:pPr>
        <w:spacing w:line="360" w:lineRule="auto"/>
        <w:ind w:firstLineChars="200" w:firstLine="560"/>
        <w:rPr>
          <w:rFonts w:ascii="宋体" w:hAnsi="宋体"/>
          <w:bCs/>
          <w:color w:val="000000"/>
          <w:sz w:val="28"/>
          <w:szCs w:val="28"/>
        </w:rPr>
      </w:pPr>
      <w:r w:rsidRPr="007C331F">
        <w:rPr>
          <w:rFonts w:ascii="宋体" w:hAnsi="宋体" w:hint="eastAsia"/>
          <w:bCs/>
          <w:color w:val="000000"/>
          <w:sz w:val="28"/>
          <w:szCs w:val="28"/>
        </w:rPr>
        <w:t>本协议书与下列文件一起构成合同文件：</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1</w:t>
      </w:r>
      <w:r w:rsidRPr="007C331F">
        <w:rPr>
          <w:rFonts w:ascii="宋体" w:hAnsi="宋体" w:hint="eastAsia"/>
          <w:color w:val="000000"/>
          <w:sz w:val="28"/>
          <w:szCs w:val="28"/>
        </w:rPr>
        <w:t>）中标通知书；</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2</w:t>
      </w:r>
      <w:r w:rsidRPr="007C331F">
        <w:rPr>
          <w:rFonts w:ascii="宋体" w:hAnsi="宋体" w:hint="eastAsia"/>
          <w:color w:val="000000"/>
          <w:sz w:val="28"/>
          <w:szCs w:val="28"/>
        </w:rPr>
        <w:t>）投标函及其附录（如果有）；</w:t>
      </w:r>
      <w:r w:rsidRPr="007C331F">
        <w:rPr>
          <w:rFonts w:ascii="宋体" w:hAnsi="宋体"/>
          <w:color w:val="000000"/>
          <w:sz w:val="28"/>
          <w:szCs w:val="28"/>
        </w:rPr>
        <w:t xml:space="preserve"> </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3</w:t>
      </w:r>
      <w:r w:rsidRPr="007C331F">
        <w:rPr>
          <w:rFonts w:ascii="宋体" w:hAnsi="宋体" w:hint="eastAsia"/>
          <w:color w:val="000000"/>
          <w:sz w:val="28"/>
          <w:szCs w:val="28"/>
        </w:rPr>
        <w:t>）专用合同条款及其附件；</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4</w:t>
      </w:r>
      <w:r w:rsidRPr="007C331F">
        <w:rPr>
          <w:rFonts w:ascii="宋体" w:hAnsi="宋体" w:hint="eastAsia"/>
          <w:color w:val="000000"/>
          <w:sz w:val="28"/>
          <w:szCs w:val="28"/>
        </w:rPr>
        <w:t>）通用合同条款；</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5</w:t>
      </w:r>
      <w:r w:rsidRPr="007C331F">
        <w:rPr>
          <w:rFonts w:ascii="宋体" w:hAnsi="宋体" w:hint="eastAsia"/>
          <w:color w:val="000000"/>
          <w:sz w:val="28"/>
          <w:szCs w:val="28"/>
        </w:rPr>
        <w:t>）技术标准和要求；</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6</w:t>
      </w:r>
      <w:r w:rsidRPr="007C331F">
        <w:rPr>
          <w:rFonts w:ascii="宋体" w:hAnsi="宋体" w:hint="eastAsia"/>
          <w:color w:val="000000"/>
          <w:sz w:val="28"/>
          <w:szCs w:val="28"/>
        </w:rPr>
        <w:t>）图纸；</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7</w:t>
      </w:r>
      <w:r w:rsidRPr="007C331F">
        <w:rPr>
          <w:rFonts w:ascii="宋体" w:hAnsi="宋体" w:hint="eastAsia"/>
          <w:color w:val="000000"/>
          <w:sz w:val="28"/>
          <w:szCs w:val="28"/>
        </w:rPr>
        <w:t>）已标价工程量清单或预算书；</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8</w:t>
      </w:r>
      <w:r w:rsidRPr="007C331F">
        <w:rPr>
          <w:rFonts w:ascii="宋体" w:hAnsi="宋体" w:hint="eastAsia"/>
          <w:color w:val="000000"/>
          <w:sz w:val="28"/>
          <w:szCs w:val="28"/>
        </w:rPr>
        <w:t>）其他合同文件。</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在合同订立及履行过程中形成的与合同有关的文件均构成合同文件组成部分。</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上述各项合同文件包括合同当事人就该项合同文件所作出的补充和修改，属于同一类内容的文件，应以最新签署的为准。专用合同条款及其附件须经合同当事人签字或盖章。</w:t>
      </w:r>
    </w:p>
    <w:p w:rsidR="00E7420C" w:rsidRPr="007C331F" w:rsidRDefault="00DB67EA" w:rsidP="00E7420C">
      <w:pPr>
        <w:pStyle w:val="4"/>
        <w:spacing w:before="120" w:after="120" w:line="360" w:lineRule="auto"/>
        <w:rPr>
          <w:rFonts w:ascii="宋体" w:hAnsi="宋体"/>
          <w:b w:val="0"/>
          <w:bCs w:val="0"/>
          <w:color w:val="000000"/>
        </w:rPr>
      </w:pPr>
      <w:bookmarkStart w:id="19" w:name="_Toc351203487"/>
      <w:r w:rsidRPr="007C331F">
        <w:rPr>
          <w:rFonts w:ascii="宋体" w:hAnsi="宋体" w:hint="eastAsia"/>
          <w:b w:val="0"/>
          <w:color w:val="000000"/>
        </w:rPr>
        <w:t>七、承诺</w:t>
      </w:r>
      <w:bookmarkEnd w:id="19"/>
    </w:p>
    <w:p w:rsidR="0025532F" w:rsidRPr="007C331F" w:rsidRDefault="00DB67EA" w:rsidP="007E1AE0">
      <w:pPr>
        <w:spacing w:line="360" w:lineRule="auto"/>
        <w:ind w:firstLineChars="200" w:firstLine="560"/>
        <w:rPr>
          <w:rFonts w:ascii="宋体" w:hAnsi="宋体"/>
          <w:bCs/>
          <w:color w:val="000000"/>
          <w:sz w:val="28"/>
          <w:szCs w:val="28"/>
        </w:rPr>
      </w:pPr>
      <w:r w:rsidRPr="007C331F">
        <w:rPr>
          <w:rFonts w:ascii="宋体" w:hAnsi="宋体"/>
          <w:bCs/>
          <w:color w:val="000000"/>
          <w:sz w:val="28"/>
          <w:szCs w:val="28"/>
        </w:rPr>
        <w:t>1.</w:t>
      </w:r>
      <w:r w:rsidRPr="007C331F">
        <w:rPr>
          <w:rFonts w:ascii="宋体" w:hAnsi="宋体" w:hint="eastAsia"/>
          <w:bCs/>
          <w:color w:val="000000"/>
          <w:sz w:val="28"/>
          <w:szCs w:val="28"/>
        </w:rPr>
        <w:t>发包人承诺按照法律规定履行项目审批手续、筹集工程建设资金并按照合同约定的期限和方式支付合同价款。</w:t>
      </w:r>
    </w:p>
    <w:p w:rsidR="0025532F" w:rsidRPr="007C331F" w:rsidRDefault="00DB67EA" w:rsidP="007E1AE0">
      <w:pPr>
        <w:spacing w:line="360" w:lineRule="auto"/>
        <w:ind w:firstLineChars="200" w:firstLine="560"/>
        <w:rPr>
          <w:rFonts w:ascii="宋体" w:hAnsi="宋体"/>
          <w:bCs/>
          <w:color w:val="000000"/>
          <w:sz w:val="28"/>
          <w:szCs w:val="28"/>
        </w:rPr>
      </w:pPr>
      <w:r w:rsidRPr="007C331F">
        <w:rPr>
          <w:rFonts w:ascii="宋体" w:hAnsi="宋体"/>
          <w:bCs/>
          <w:color w:val="000000"/>
          <w:sz w:val="28"/>
          <w:szCs w:val="28"/>
        </w:rPr>
        <w:t>2.</w:t>
      </w:r>
      <w:r w:rsidRPr="007C331F">
        <w:rPr>
          <w:rFonts w:ascii="宋体" w:hAnsi="宋体" w:hint="eastAsia"/>
          <w:bCs/>
          <w:color w:val="000000"/>
          <w:sz w:val="28"/>
          <w:szCs w:val="28"/>
        </w:rPr>
        <w:t>承包人承诺按照法律规定及合同约定组织完成工程施工，确保工程质量和安全，不进行转包及违法分包，并在缺陷责任期及保修期内承担相应的工程维修责任。</w:t>
      </w:r>
    </w:p>
    <w:p w:rsidR="0025532F" w:rsidRPr="007C331F" w:rsidRDefault="00DB67EA" w:rsidP="007E1AE0">
      <w:pPr>
        <w:spacing w:line="360" w:lineRule="auto"/>
        <w:ind w:firstLineChars="200" w:firstLine="560"/>
        <w:rPr>
          <w:rFonts w:ascii="宋体" w:hAnsi="宋体"/>
          <w:bCs/>
          <w:color w:val="000000"/>
          <w:sz w:val="28"/>
          <w:szCs w:val="28"/>
        </w:rPr>
      </w:pPr>
      <w:r w:rsidRPr="007C331F">
        <w:rPr>
          <w:rFonts w:ascii="宋体" w:hAnsi="宋体"/>
          <w:bCs/>
          <w:color w:val="000000"/>
          <w:sz w:val="28"/>
          <w:szCs w:val="28"/>
        </w:rPr>
        <w:t>3.</w:t>
      </w:r>
      <w:r w:rsidRPr="007C331F">
        <w:rPr>
          <w:rFonts w:ascii="宋体" w:hAnsi="宋体" w:hint="eastAsia"/>
          <w:bCs/>
          <w:color w:val="000000"/>
          <w:sz w:val="28"/>
          <w:szCs w:val="28"/>
        </w:rPr>
        <w:t>发包人和承包人通过招投标形式签订合同的，双方理解并承诺不再就同一工程另行签订与合同实质性内容相背离的协议。</w:t>
      </w:r>
    </w:p>
    <w:p w:rsidR="0025532F" w:rsidRPr="007C331F" w:rsidRDefault="00DB67EA">
      <w:pPr>
        <w:pStyle w:val="4"/>
        <w:spacing w:before="120" w:after="120" w:line="360" w:lineRule="auto"/>
        <w:rPr>
          <w:rFonts w:ascii="宋体" w:hAnsi="宋体"/>
          <w:b w:val="0"/>
          <w:color w:val="000000"/>
        </w:rPr>
      </w:pPr>
      <w:bookmarkStart w:id="20" w:name="_Toc351203488"/>
      <w:r w:rsidRPr="007C331F">
        <w:rPr>
          <w:rFonts w:ascii="宋体" w:hAnsi="宋体" w:hint="eastAsia"/>
          <w:b w:val="0"/>
          <w:color w:val="000000"/>
        </w:rPr>
        <w:t>八、</w:t>
      </w:r>
      <w:r w:rsidR="00E6698A" w:rsidRPr="007C331F">
        <w:rPr>
          <w:rFonts w:ascii="宋体" w:hAnsi="宋体" w:hint="eastAsia"/>
          <w:b w:val="0"/>
          <w:color w:val="000000"/>
        </w:rPr>
        <w:t>合同监督</w:t>
      </w:r>
    </w:p>
    <w:p w:rsidR="0025532F" w:rsidRPr="007C331F" w:rsidRDefault="00DB67EA">
      <w:pPr>
        <w:autoSpaceDE w:val="0"/>
        <w:autoSpaceDN w:val="0"/>
        <w:adjustRightInd w:val="0"/>
        <w:spacing w:line="360" w:lineRule="auto"/>
        <w:ind w:firstLineChars="200" w:firstLine="560"/>
        <w:jc w:val="left"/>
        <w:rPr>
          <w:rFonts w:ascii="宋体" w:hAnsi="宋体"/>
          <w:color w:val="000000"/>
        </w:rPr>
      </w:pPr>
      <w:r w:rsidRPr="007C331F">
        <w:rPr>
          <w:rFonts w:ascii="宋体" w:hAnsi="宋体"/>
          <w:color w:val="000000"/>
          <w:sz w:val="28"/>
          <w:szCs w:val="28"/>
        </w:rPr>
        <w:t>1、</w:t>
      </w:r>
      <w:r w:rsidR="000A6053" w:rsidRPr="007C331F">
        <w:rPr>
          <w:rFonts w:ascii="宋体" w:hAnsi="宋体" w:hint="eastAsia"/>
          <w:color w:val="000000"/>
          <w:sz w:val="28"/>
          <w:szCs w:val="28"/>
        </w:rPr>
        <w:t>双方均应严格遵守国家有关法律法规及广东省委、省政府关于反商业贿赂和加强党风廉政建设的有关规定。</w:t>
      </w:r>
    </w:p>
    <w:p w:rsidR="0025532F" w:rsidRPr="007C331F" w:rsidRDefault="00E6698A">
      <w:pPr>
        <w:autoSpaceDE w:val="0"/>
        <w:autoSpaceDN w:val="0"/>
        <w:adjustRightInd w:val="0"/>
        <w:spacing w:line="360" w:lineRule="auto"/>
        <w:ind w:firstLineChars="200" w:firstLine="560"/>
        <w:jc w:val="left"/>
        <w:rPr>
          <w:rFonts w:ascii="宋体" w:hAnsi="宋体"/>
          <w:color w:val="000000"/>
        </w:rPr>
      </w:pPr>
      <w:r w:rsidRPr="007C331F">
        <w:rPr>
          <w:rFonts w:ascii="宋体" w:hAnsi="宋体" w:hint="eastAsia"/>
          <w:color w:val="000000"/>
          <w:sz w:val="28"/>
          <w:szCs w:val="28"/>
        </w:rPr>
        <w:t>2、</w:t>
      </w:r>
      <w:r w:rsidR="000A6053" w:rsidRPr="007C331F">
        <w:rPr>
          <w:rFonts w:ascii="宋体" w:hAnsi="宋体" w:hint="eastAsia"/>
          <w:color w:val="000000"/>
          <w:sz w:val="28"/>
          <w:szCs w:val="28"/>
        </w:rPr>
        <w:t>双方同意建立健全反商业贿赂和廉政制度，开展相关教育，设立反商业贿赂和廉政告示牌，公布举报电话，监督并认真查处违法违纪行为。</w:t>
      </w:r>
    </w:p>
    <w:p w:rsidR="0025532F" w:rsidRPr="007C331F" w:rsidRDefault="00E6698A">
      <w:pPr>
        <w:autoSpaceDE w:val="0"/>
        <w:autoSpaceDN w:val="0"/>
        <w:adjustRightInd w:val="0"/>
        <w:spacing w:line="360" w:lineRule="auto"/>
        <w:ind w:firstLineChars="200" w:firstLine="560"/>
        <w:jc w:val="left"/>
        <w:rPr>
          <w:rFonts w:ascii="宋体" w:hAnsi="宋体"/>
          <w:color w:val="000000"/>
        </w:rPr>
      </w:pPr>
      <w:r w:rsidRPr="007C331F">
        <w:rPr>
          <w:rFonts w:ascii="宋体" w:hAnsi="宋体" w:hint="eastAsia"/>
          <w:color w:val="000000"/>
          <w:sz w:val="28"/>
          <w:szCs w:val="28"/>
        </w:rPr>
        <w:t>3、</w:t>
      </w:r>
      <w:r w:rsidR="000A6053" w:rsidRPr="007C331F">
        <w:rPr>
          <w:rFonts w:ascii="宋体" w:hAnsi="宋体" w:hint="eastAsia"/>
          <w:color w:val="000000"/>
          <w:sz w:val="28"/>
          <w:szCs w:val="28"/>
        </w:rPr>
        <w:t>发现对方在业务活动中有违反商业贿赂和廉政规定的行为，一方有及时提醒对方纠正的权利和义务。</w:t>
      </w:r>
    </w:p>
    <w:p w:rsidR="0025532F" w:rsidRPr="007C331F" w:rsidRDefault="00E6698A">
      <w:pPr>
        <w:autoSpaceDE w:val="0"/>
        <w:autoSpaceDN w:val="0"/>
        <w:adjustRightInd w:val="0"/>
        <w:spacing w:line="360" w:lineRule="auto"/>
        <w:ind w:firstLineChars="200" w:firstLine="560"/>
        <w:jc w:val="left"/>
        <w:rPr>
          <w:rFonts w:ascii="宋体" w:hAnsi="宋体"/>
          <w:color w:val="000000"/>
        </w:rPr>
      </w:pPr>
      <w:r w:rsidRPr="007C331F">
        <w:rPr>
          <w:rFonts w:ascii="宋体" w:hAnsi="宋体" w:hint="eastAsia"/>
          <w:color w:val="000000"/>
          <w:sz w:val="28"/>
          <w:szCs w:val="28"/>
        </w:rPr>
        <w:t>4、</w:t>
      </w:r>
      <w:r w:rsidR="000A6053" w:rsidRPr="007C331F">
        <w:rPr>
          <w:rFonts w:ascii="宋体" w:hAnsi="宋体" w:hint="eastAsia"/>
          <w:color w:val="000000"/>
          <w:sz w:val="28"/>
          <w:szCs w:val="28"/>
        </w:rPr>
        <w:t>承包人应配合发包人所在地检察机关同步开展预防工程建设职务犯罪工作。</w:t>
      </w:r>
    </w:p>
    <w:p w:rsidR="0025532F" w:rsidRPr="007C331F" w:rsidRDefault="00E6698A">
      <w:pPr>
        <w:autoSpaceDE w:val="0"/>
        <w:autoSpaceDN w:val="0"/>
        <w:adjustRightInd w:val="0"/>
        <w:spacing w:line="360" w:lineRule="auto"/>
        <w:ind w:firstLineChars="200" w:firstLine="560"/>
        <w:jc w:val="left"/>
        <w:rPr>
          <w:rFonts w:ascii="宋体" w:hAnsi="宋体"/>
          <w:color w:val="000000"/>
        </w:rPr>
      </w:pPr>
      <w:r w:rsidRPr="007C331F">
        <w:rPr>
          <w:rFonts w:ascii="宋体" w:hAnsi="宋体" w:hint="eastAsia"/>
          <w:color w:val="000000"/>
          <w:sz w:val="28"/>
          <w:szCs w:val="28"/>
        </w:rPr>
        <w:t>5、</w:t>
      </w:r>
      <w:r w:rsidR="000A6053" w:rsidRPr="007C331F">
        <w:rPr>
          <w:rFonts w:ascii="宋体" w:hAnsi="宋体" w:hint="eastAsia"/>
          <w:color w:val="000000"/>
          <w:sz w:val="28"/>
          <w:szCs w:val="28"/>
        </w:rPr>
        <w:t>除应遵守本章相应规定外，双方或其工作人员均应遵守以下规定：</w:t>
      </w:r>
    </w:p>
    <w:p w:rsidR="0025532F" w:rsidRPr="007C331F" w:rsidRDefault="00E6698A">
      <w:pPr>
        <w:autoSpaceDE w:val="0"/>
        <w:autoSpaceDN w:val="0"/>
        <w:adjustRightInd w:val="0"/>
        <w:spacing w:line="360" w:lineRule="auto"/>
        <w:ind w:firstLineChars="200" w:firstLine="560"/>
        <w:jc w:val="left"/>
        <w:rPr>
          <w:rFonts w:ascii="宋体" w:hAnsi="宋体"/>
          <w:color w:val="000000"/>
        </w:rPr>
      </w:pPr>
      <w:r w:rsidRPr="007C331F">
        <w:rPr>
          <w:rFonts w:ascii="宋体" w:hAnsi="宋体" w:hint="eastAsia"/>
          <w:bCs/>
          <w:color w:val="000000"/>
          <w:sz w:val="28"/>
          <w:szCs w:val="28"/>
        </w:rPr>
        <w:t>（1）</w:t>
      </w:r>
      <w:r w:rsidR="00DB67EA" w:rsidRPr="007C331F">
        <w:rPr>
          <w:rFonts w:ascii="宋体" w:hAnsi="宋体" w:hint="eastAsia"/>
          <w:bCs/>
          <w:color w:val="000000"/>
          <w:sz w:val="28"/>
          <w:szCs w:val="28"/>
        </w:rPr>
        <w:t>不得参加对方安排的超标准宴请和娱乐活动；</w:t>
      </w:r>
    </w:p>
    <w:p w:rsidR="0025532F" w:rsidRPr="007C331F" w:rsidRDefault="00E6698A">
      <w:pPr>
        <w:autoSpaceDE w:val="0"/>
        <w:autoSpaceDN w:val="0"/>
        <w:adjustRightInd w:val="0"/>
        <w:spacing w:line="360" w:lineRule="auto"/>
        <w:ind w:firstLineChars="200" w:firstLine="560"/>
        <w:jc w:val="left"/>
        <w:rPr>
          <w:rFonts w:ascii="宋体" w:hAnsi="宋体"/>
          <w:color w:val="000000"/>
        </w:rPr>
      </w:pPr>
      <w:r w:rsidRPr="007C331F">
        <w:rPr>
          <w:rFonts w:ascii="宋体" w:hAnsi="宋体" w:hint="eastAsia"/>
          <w:bCs/>
          <w:color w:val="000000"/>
          <w:sz w:val="28"/>
          <w:szCs w:val="28"/>
        </w:rPr>
        <w:t>（2）</w:t>
      </w:r>
      <w:r w:rsidR="00DB67EA" w:rsidRPr="007C331F">
        <w:rPr>
          <w:rFonts w:ascii="宋体" w:hAnsi="宋体" w:hint="eastAsia"/>
          <w:bCs/>
          <w:color w:val="000000"/>
          <w:sz w:val="28"/>
          <w:szCs w:val="28"/>
        </w:rPr>
        <w:t>不得接受对方提供的通讯工具、交通工具和高档办公用品等；</w:t>
      </w:r>
    </w:p>
    <w:p w:rsidR="0025532F" w:rsidRPr="007C331F" w:rsidRDefault="00E6698A">
      <w:pPr>
        <w:autoSpaceDE w:val="0"/>
        <w:autoSpaceDN w:val="0"/>
        <w:adjustRightInd w:val="0"/>
        <w:spacing w:line="360" w:lineRule="auto"/>
        <w:ind w:firstLineChars="200" w:firstLine="560"/>
        <w:jc w:val="left"/>
        <w:rPr>
          <w:rFonts w:ascii="宋体" w:hAnsi="宋体"/>
          <w:color w:val="000000"/>
        </w:rPr>
      </w:pPr>
      <w:r w:rsidRPr="007C331F">
        <w:rPr>
          <w:rFonts w:ascii="宋体" w:hAnsi="宋体" w:hint="eastAsia"/>
          <w:bCs/>
          <w:color w:val="000000"/>
          <w:sz w:val="28"/>
          <w:szCs w:val="28"/>
        </w:rPr>
        <w:t>（3）</w:t>
      </w:r>
      <w:r w:rsidR="00DB67EA" w:rsidRPr="007C331F">
        <w:rPr>
          <w:rFonts w:ascii="宋体" w:hAnsi="宋体" w:hint="eastAsia"/>
          <w:bCs/>
          <w:color w:val="000000"/>
          <w:sz w:val="28"/>
          <w:szCs w:val="28"/>
        </w:rPr>
        <w:t>不得要求或者接受对方为其住房装修、婚丧嫁娶活动、配偶子女的工作安排以及出国出境、旅游等提供方便等；</w:t>
      </w:r>
    </w:p>
    <w:p w:rsidR="0025532F" w:rsidRPr="007C331F" w:rsidRDefault="00E6698A">
      <w:pPr>
        <w:autoSpaceDE w:val="0"/>
        <w:autoSpaceDN w:val="0"/>
        <w:adjustRightInd w:val="0"/>
        <w:spacing w:line="360" w:lineRule="auto"/>
        <w:ind w:firstLineChars="200" w:firstLine="560"/>
        <w:jc w:val="left"/>
        <w:rPr>
          <w:rFonts w:ascii="宋体" w:hAnsi="宋体"/>
          <w:color w:val="000000"/>
        </w:rPr>
      </w:pPr>
      <w:r w:rsidRPr="007C331F">
        <w:rPr>
          <w:rFonts w:ascii="宋体" w:hAnsi="宋体" w:hint="eastAsia"/>
          <w:bCs/>
          <w:color w:val="000000"/>
          <w:sz w:val="28"/>
          <w:szCs w:val="28"/>
        </w:rPr>
        <w:t>（4）</w:t>
      </w:r>
      <w:r w:rsidR="00DB67EA" w:rsidRPr="007C331F">
        <w:rPr>
          <w:rFonts w:ascii="宋体" w:hAnsi="宋体" w:hint="eastAsia"/>
          <w:bCs/>
          <w:color w:val="000000"/>
          <w:sz w:val="28"/>
          <w:szCs w:val="28"/>
        </w:rPr>
        <w:t>不得从事与项目有关的材料设备供应、工程承包、劳务等活动，不得以配偶、子女名义从事上述活动；不得与有直接利益关系的单位就该项目的建设需要发生经济往来；</w:t>
      </w:r>
    </w:p>
    <w:p w:rsidR="0025532F" w:rsidRPr="007C331F" w:rsidRDefault="00E6698A">
      <w:pPr>
        <w:autoSpaceDE w:val="0"/>
        <w:autoSpaceDN w:val="0"/>
        <w:adjustRightInd w:val="0"/>
        <w:spacing w:line="360" w:lineRule="auto"/>
        <w:ind w:firstLineChars="200" w:firstLine="560"/>
        <w:jc w:val="left"/>
        <w:rPr>
          <w:rFonts w:ascii="宋体" w:hAnsi="宋体"/>
          <w:color w:val="000000"/>
        </w:rPr>
      </w:pPr>
      <w:r w:rsidRPr="007C331F">
        <w:rPr>
          <w:rFonts w:ascii="宋体" w:hAnsi="宋体" w:hint="eastAsia"/>
          <w:bCs/>
          <w:color w:val="000000"/>
          <w:sz w:val="28"/>
          <w:szCs w:val="28"/>
        </w:rPr>
        <w:t>（5）</w:t>
      </w:r>
      <w:r w:rsidR="00DB67EA" w:rsidRPr="007C331F">
        <w:rPr>
          <w:rFonts w:ascii="宋体" w:hAnsi="宋体" w:hint="eastAsia"/>
          <w:bCs/>
          <w:color w:val="000000"/>
          <w:sz w:val="28"/>
          <w:szCs w:val="28"/>
        </w:rPr>
        <w:t>不得利用职权插手工程活动，不得以任何理由向对方推荐项目建设相关单位或推销材料，不得要求对方购买合同规定外的材料和设备。</w:t>
      </w:r>
    </w:p>
    <w:p w:rsidR="0025532F" w:rsidRPr="007C331F" w:rsidRDefault="00E6698A">
      <w:pPr>
        <w:autoSpaceDE w:val="0"/>
        <w:autoSpaceDN w:val="0"/>
        <w:adjustRightInd w:val="0"/>
        <w:spacing w:line="360" w:lineRule="auto"/>
        <w:ind w:firstLineChars="200" w:firstLine="560"/>
        <w:jc w:val="left"/>
        <w:rPr>
          <w:rFonts w:ascii="宋体" w:hAnsi="宋体"/>
          <w:color w:val="000000"/>
        </w:rPr>
      </w:pPr>
      <w:r w:rsidRPr="007C331F">
        <w:rPr>
          <w:rFonts w:ascii="宋体" w:hAnsi="宋体" w:hint="eastAsia"/>
          <w:bCs/>
          <w:color w:val="000000"/>
          <w:sz w:val="28"/>
          <w:szCs w:val="28"/>
        </w:rPr>
        <w:t>6、</w:t>
      </w:r>
      <w:r w:rsidR="00DB67EA" w:rsidRPr="007C331F">
        <w:rPr>
          <w:rFonts w:ascii="宋体" w:hAnsi="宋体" w:hint="eastAsia"/>
          <w:bCs/>
          <w:color w:val="000000"/>
          <w:sz w:val="28"/>
          <w:szCs w:val="28"/>
        </w:rPr>
        <w:t>违反本章约定，除本合同已有约定外，应由有关部门依据有关规定给予党纪、政纪或组织处理；涉嫌犯罪的，移交司法机关追究刑事责任。</w:t>
      </w:r>
    </w:p>
    <w:p w:rsidR="0025532F" w:rsidRPr="007C331F" w:rsidRDefault="00E6698A">
      <w:pPr>
        <w:autoSpaceDE w:val="0"/>
        <w:autoSpaceDN w:val="0"/>
        <w:adjustRightInd w:val="0"/>
        <w:spacing w:line="360" w:lineRule="auto"/>
        <w:ind w:firstLineChars="200" w:firstLine="560"/>
        <w:jc w:val="left"/>
        <w:rPr>
          <w:rFonts w:ascii="宋体" w:hAnsi="宋体"/>
          <w:color w:val="000000"/>
        </w:rPr>
      </w:pPr>
      <w:r w:rsidRPr="007C331F">
        <w:rPr>
          <w:rFonts w:ascii="宋体" w:hAnsi="宋体" w:hint="eastAsia"/>
          <w:bCs/>
          <w:color w:val="000000"/>
          <w:sz w:val="28"/>
          <w:szCs w:val="28"/>
        </w:rPr>
        <w:t>7、</w:t>
      </w:r>
      <w:r w:rsidR="00DB67EA" w:rsidRPr="007C331F">
        <w:rPr>
          <w:rFonts w:ascii="宋体" w:hAnsi="宋体" w:hint="eastAsia"/>
          <w:bCs/>
          <w:color w:val="000000"/>
          <w:sz w:val="28"/>
          <w:szCs w:val="28"/>
        </w:rPr>
        <w:t>承包人如果被国家烟草专卖局或中国烟草总公司列入行贿供应商“黑名单”的，发包人有权针对承包人选取以下措施执行：降低考核评价分数、降低供货份额、缩短服务期限、终止或解除合同。</w:t>
      </w:r>
    </w:p>
    <w:p w:rsidR="00E7420C" w:rsidRPr="007C331F" w:rsidRDefault="00A943D0" w:rsidP="00E7420C">
      <w:pPr>
        <w:pStyle w:val="4"/>
        <w:spacing w:before="120" w:after="120" w:line="360" w:lineRule="auto"/>
        <w:rPr>
          <w:rFonts w:ascii="宋体" w:hAnsi="宋体"/>
          <w:color w:val="000000"/>
        </w:rPr>
      </w:pPr>
      <w:r w:rsidRPr="007C331F">
        <w:rPr>
          <w:rFonts w:ascii="宋体" w:hAnsi="宋体" w:hint="eastAsia"/>
          <w:b w:val="0"/>
          <w:bCs w:val="0"/>
          <w:color w:val="000000"/>
        </w:rPr>
        <w:t>九、</w:t>
      </w:r>
      <w:r w:rsidR="00DB67EA" w:rsidRPr="007C331F">
        <w:rPr>
          <w:rFonts w:ascii="宋体" w:hAnsi="宋体" w:hint="eastAsia"/>
          <w:b w:val="0"/>
          <w:bCs w:val="0"/>
          <w:color w:val="000000"/>
        </w:rPr>
        <w:t>词语含义</w:t>
      </w:r>
      <w:bookmarkEnd w:id="20"/>
    </w:p>
    <w:p w:rsidR="0025532F" w:rsidRPr="007C331F" w:rsidRDefault="00DB67EA" w:rsidP="007E1AE0">
      <w:pPr>
        <w:spacing w:line="360" w:lineRule="auto"/>
        <w:ind w:firstLineChars="200" w:firstLine="560"/>
        <w:rPr>
          <w:rFonts w:ascii="宋体" w:hAnsi="宋体"/>
          <w:bCs/>
          <w:color w:val="000000"/>
          <w:sz w:val="28"/>
          <w:szCs w:val="28"/>
        </w:rPr>
      </w:pPr>
      <w:r w:rsidRPr="007C331F">
        <w:rPr>
          <w:rFonts w:ascii="宋体" w:hAnsi="宋体" w:hint="eastAsia"/>
          <w:bCs/>
          <w:color w:val="000000"/>
          <w:sz w:val="28"/>
          <w:szCs w:val="28"/>
        </w:rPr>
        <w:t>本协议书中词语含义与第二部分通用合同条款中赋予的含义相同。</w:t>
      </w:r>
    </w:p>
    <w:p w:rsidR="0025532F" w:rsidRPr="007C331F" w:rsidRDefault="00DB67EA">
      <w:pPr>
        <w:pStyle w:val="4"/>
        <w:spacing w:before="120" w:after="120" w:line="360" w:lineRule="auto"/>
        <w:rPr>
          <w:rFonts w:ascii="宋体" w:hAnsi="宋体"/>
          <w:color w:val="000000"/>
        </w:rPr>
      </w:pPr>
      <w:r w:rsidRPr="007C331F">
        <w:rPr>
          <w:rFonts w:ascii="宋体" w:hAnsi="宋体" w:hint="eastAsia"/>
          <w:b w:val="0"/>
          <w:bCs w:val="0"/>
          <w:color w:val="000000"/>
        </w:rPr>
        <w:t>十、合同的变更与解除</w:t>
      </w:r>
    </w:p>
    <w:p w:rsidR="0025532F" w:rsidRPr="007C331F" w:rsidRDefault="009975F1" w:rsidP="008942CC">
      <w:pPr>
        <w:autoSpaceDE w:val="0"/>
        <w:autoSpaceDN w:val="0"/>
        <w:adjustRightInd w:val="0"/>
        <w:snapToGrid w:val="0"/>
        <w:spacing w:beforeLines="20" w:afterLines="20" w:line="360" w:lineRule="auto"/>
        <w:ind w:firstLineChars="200" w:firstLine="560"/>
        <w:outlineLvl w:val="0"/>
        <w:rPr>
          <w:rFonts w:ascii="宋体" w:hAnsi="宋体"/>
          <w:bCs/>
          <w:color w:val="000000"/>
          <w:sz w:val="28"/>
          <w:szCs w:val="28"/>
        </w:rPr>
      </w:pPr>
      <w:r w:rsidRPr="007C331F">
        <w:rPr>
          <w:rFonts w:ascii="宋体" w:hAnsi="宋体"/>
          <w:bCs/>
          <w:color w:val="000000"/>
          <w:sz w:val="28"/>
          <w:szCs w:val="28"/>
        </w:rPr>
        <w:t>1、</w:t>
      </w:r>
      <w:r w:rsidR="00DB67EA" w:rsidRPr="007C331F">
        <w:rPr>
          <w:rFonts w:ascii="宋体" w:hAnsi="宋体" w:hint="eastAsia"/>
          <w:bCs/>
          <w:color w:val="000000"/>
          <w:sz w:val="28"/>
          <w:szCs w:val="28"/>
        </w:rPr>
        <w:t>本合同修改、补充、变更须经双方协商一致，并签署书面协议。</w:t>
      </w:r>
    </w:p>
    <w:p w:rsidR="0025532F" w:rsidRPr="007C331F" w:rsidRDefault="009975F1" w:rsidP="008942CC">
      <w:pPr>
        <w:tabs>
          <w:tab w:val="left" w:pos="0"/>
        </w:tabs>
        <w:snapToGrid w:val="0"/>
        <w:spacing w:beforeLines="20" w:afterLines="20" w:line="360" w:lineRule="auto"/>
        <w:ind w:firstLineChars="200" w:firstLine="560"/>
        <w:rPr>
          <w:rFonts w:ascii="宋体" w:hAnsi="宋体"/>
          <w:bCs/>
          <w:color w:val="000000"/>
          <w:sz w:val="28"/>
          <w:szCs w:val="28"/>
        </w:rPr>
      </w:pPr>
      <w:r w:rsidRPr="007C331F">
        <w:rPr>
          <w:rFonts w:ascii="宋体" w:hAnsi="宋体"/>
          <w:bCs/>
          <w:color w:val="000000"/>
          <w:sz w:val="28"/>
          <w:szCs w:val="28"/>
        </w:rPr>
        <w:t>2、</w:t>
      </w:r>
      <w:r w:rsidR="00DB67EA" w:rsidRPr="007C331F">
        <w:rPr>
          <w:rFonts w:ascii="宋体" w:hAnsi="宋体" w:hint="eastAsia"/>
          <w:bCs/>
          <w:color w:val="000000"/>
          <w:sz w:val="28"/>
          <w:szCs w:val="28"/>
        </w:rPr>
        <w:t>本合同未尽事宜，双方可签订补充合同对有关问题做出补充、说明、解释。本合同的补充合同为本合同不可分割的一部份，与正文具有同等法律效力。</w:t>
      </w:r>
    </w:p>
    <w:p w:rsidR="00A943D0" w:rsidRPr="007C331F" w:rsidRDefault="00A943D0" w:rsidP="00A707DD">
      <w:pPr>
        <w:spacing w:line="360" w:lineRule="auto"/>
        <w:ind w:firstLineChars="200" w:firstLine="560"/>
      </w:pPr>
      <w:r w:rsidRPr="007C331F">
        <w:rPr>
          <w:rFonts w:ascii="宋体" w:hAnsi="宋体" w:hint="eastAsia"/>
          <w:bCs/>
          <w:color w:val="000000"/>
          <w:sz w:val="28"/>
          <w:szCs w:val="28"/>
        </w:rPr>
        <w:t>3、</w:t>
      </w:r>
      <w:r w:rsidR="00DB67EA" w:rsidRPr="007C331F">
        <w:rPr>
          <w:rFonts w:ascii="宋体" w:hAnsi="宋体" w:hint="eastAsia"/>
          <w:bCs/>
          <w:color w:val="000000"/>
          <w:sz w:val="28"/>
          <w:szCs w:val="28"/>
        </w:rPr>
        <w:t>乙方应在合同有效期内保持企业合法存续及针对该项目的专业性资质等资质资料的有效性，如在合同有效期内上述证件失效且乙方无法提供新的有效证件（复印件），除乙方可以提供由相关行政部门出具延期领取新证件的回执外，甲方有权解除该合同。</w:t>
      </w:r>
    </w:p>
    <w:p w:rsidR="00E7420C" w:rsidRPr="007C331F" w:rsidRDefault="00A943D0" w:rsidP="00E7420C">
      <w:pPr>
        <w:pStyle w:val="4"/>
        <w:spacing w:before="120" w:after="120" w:line="360" w:lineRule="auto"/>
        <w:rPr>
          <w:rFonts w:ascii="宋体" w:hAnsi="宋体"/>
          <w:b w:val="0"/>
          <w:bCs w:val="0"/>
          <w:color w:val="000000"/>
        </w:rPr>
      </w:pPr>
      <w:bookmarkStart w:id="21" w:name="_Toc351203489"/>
      <w:r w:rsidRPr="007C331F">
        <w:rPr>
          <w:rFonts w:ascii="宋体" w:hAnsi="宋体" w:hint="eastAsia"/>
          <w:color w:val="000000"/>
        </w:rPr>
        <w:t>十一</w:t>
      </w:r>
      <w:r w:rsidR="00DB67EA" w:rsidRPr="007C331F">
        <w:rPr>
          <w:rFonts w:ascii="宋体" w:hAnsi="宋体" w:hint="eastAsia"/>
          <w:color w:val="000000"/>
        </w:rPr>
        <w:t>、</w:t>
      </w:r>
      <w:bookmarkStart w:id="22" w:name="_Toc351203490"/>
      <w:bookmarkEnd w:id="21"/>
      <w:r w:rsidR="00DB67EA" w:rsidRPr="007C331F">
        <w:rPr>
          <w:rFonts w:ascii="宋体" w:hAnsi="宋体" w:hint="eastAsia"/>
          <w:b w:val="0"/>
          <w:bCs w:val="0"/>
          <w:color w:val="000000"/>
        </w:rPr>
        <w:t>签订地点</w:t>
      </w:r>
      <w:bookmarkEnd w:id="22"/>
    </w:p>
    <w:p w:rsidR="0025532F" w:rsidRPr="007C331F" w:rsidRDefault="00DB67EA" w:rsidP="007E1AE0">
      <w:pPr>
        <w:spacing w:line="360" w:lineRule="auto"/>
        <w:ind w:firstLineChars="200" w:firstLine="560"/>
        <w:rPr>
          <w:rFonts w:ascii="宋体" w:hAnsi="宋体"/>
          <w:bCs/>
          <w:color w:val="000000"/>
          <w:sz w:val="28"/>
          <w:szCs w:val="28"/>
        </w:rPr>
      </w:pPr>
      <w:r w:rsidRPr="007C331F">
        <w:rPr>
          <w:rFonts w:ascii="宋体" w:hAnsi="宋体" w:hint="eastAsia"/>
          <w:bCs/>
          <w:color w:val="000000"/>
          <w:sz w:val="28"/>
          <w:szCs w:val="28"/>
        </w:rPr>
        <w:t>本合同在</w:t>
      </w:r>
      <w:r w:rsidRPr="007C331F">
        <w:rPr>
          <w:rFonts w:ascii="宋体" w:hAnsi="宋体"/>
          <w:bCs/>
          <w:color w:val="000000"/>
          <w:sz w:val="28"/>
          <w:szCs w:val="28"/>
          <w:u w:val="single"/>
        </w:rPr>
        <w:t xml:space="preserve"> </w:t>
      </w:r>
      <w:r w:rsidRPr="007C331F">
        <w:rPr>
          <w:rFonts w:ascii="宋体" w:hAnsi="宋体" w:hint="eastAsia"/>
          <w:bCs/>
          <w:color w:val="000000"/>
          <w:sz w:val="28"/>
          <w:szCs w:val="28"/>
          <w:u w:val="single"/>
        </w:rPr>
        <w:t>广东省湛江市</w:t>
      </w:r>
      <w:r w:rsidRPr="007C331F">
        <w:rPr>
          <w:rFonts w:ascii="宋体" w:hAnsi="宋体"/>
          <w:bCs/>
          <w:color w:val="000000"/>
          <w:sz w:val="28"/>
          <w:szCs w:val="28"/>
          <w:u w:val="single"/>
        </w:rPr>
        <w:t xml:space="preserve"> </w:t>
      </w:r>
      <w:r w:rsidRPr="007C331F">
        <w:rPr>
          <w:rFonts w:ascii="宋体" w:hAnsi="宋体" w:hint="eastAsia"/>
          <w:bCs/>
          <w:color w:val="000000"/>
          <w:sz w:val="28"/>
          <w:szCs w:val="28"/>
        </w:rPr>
        <w:t>签订。</w:t>
      </w:r>
    </w:p>
    <w:p w:rsidR="00E7420C" w:rsidRPr="007C331F" w:rsidRDefault="00DB67EA" w:rsidP="00E7420C">
      <w:pPr>
        <w:pStyle w:val="4"/>
        <w:spacing w:before="120" w:after="120" w:line="360" w:lineRule="auto"/>
        <w:rPr>
          <w:rFonts w:ascii="宋体" w:hAnsi="宋体"/>
          <w:bCs w:val="0"/>
          <w:color w:val="000000"/>
        </w:rPr>
      </w:pPr>
      <w:bookmarkStart w:id="23" w:name="_Toc351203491"/>
      <w:r w:rsidRPr="007C331F">
        <w:rPr>
          <w:rFonts w:ascii="宋体" w:hAnsi="宋体" w:hint="eastAsia"/>
          <w:b w:val="0"/>
          <w:color w:val="000000"/>
        </w:rPr>
        <w:t>十</w:t>
      </w:r>
      <w:r w:rsidR="00A943D0" w:rsidRPr="007C331F">
        <w:rPr>
          <w:rFonts w:ascii="宋体" w:hAnsi="宋体" w:hint="eastAsia"/>
          <w:b w:val="0"/>
          <w:color w:val="000000"/>
        </w:rPr>
        <w:t>二</w:t>
      </w:r>
      <w:r w:rsidRPr="007C331F">
        <w:rPr>
          <w:rFonts w:ascii="宋体" w:hAnsi="宋体" w:hint="eastAsia"/>
          <w:b w:val="0"/>
          <w:color w:val="000000"/>
        </w:rPr>
        <w:t>、补充协议</w:t>
      </w:r>
      <w:bookmarkEnd w:id="23"/>
    </w:p>
    <w:p w:rsidR="0025532F" w:rsidRPr="007C331F" w:rsidRDefault="00DB67EA" w:rsidP="007E1AE0">
      <w:pPr>
        <w:spacing w:line="360" w:lineRule="auto"/>
        <w:ind w:firstLineChars="200" w:firstLine="560"/>
        <w:rPr>
          <w:rFonts w:ascii="宋体" w:hAnsi="宋体"/>
          <w:b/>
          <w:bCs/>
          <w:color w:val="000000"/>
          <w:sz w:val="28"/>
          <w:szCs w:val="28"/>
        </w:rPr>
      </w:pPr>
      <w:r w:rsidRPr="007C331F">
        <w:rPr>
          <w:rFonts w:ascii="宋体" w:hAnsi="宋体" w:hint="eastAsia"/>
          <w:bCs/>
          <w:color w:val="000000"/>
          <w:sz w:val="28"/>
          <w:szCs w:val="28"/>
        </w:rPr>
        <w:t>合同未尽事宜，合同当事人另行签订补充协议，补充协议是合同的组成部分。</w:t>
      </w:r>
    </w:p>
    <w:p w:rsidR="00E7420C" w:rsidRPr="007C331F" w:rsidRDefault="00DB67EA" w:rsidP="00E7420C">
      <w:pPr>
        <w:pStyle w:val="4"/>
        <w:spacing w:before="120" w:after="120" w:line="360" w:lineRule="auto"/>
        <w:rPr>
          <w:rFonts w:ascii="宋体" w:hAnsi="宋体"/>
          <w:bCs w:val="0"/>
          <w:color w:val="000000"/>
        </w:rPr>
      </w:pPr>
      <w:bookmarkStart w:id="24" w:name="_Toc351203492"/>
      <w:r w:rsidRPr="007C331F">
        <w:rPr>
          <w:rFonts w:ascii="宋体" w:hAnsi="宋体" w:hint="eastAsia"/>
          <w:b w:val="0"/>
          <w:color w:val="000000"/>
        </w:rPr>
        <w:t>十</w:t>
      </w:r>
      <w:r w:rsidR="00A943D0" w:rsidRPr="007C331F">
        <w:rPr>
          <w:rFonts w:ascii="宋体" w:hAnsi="宋体" w:hint="eastAsia"/>
          <w:b w:val="0"/>
          <w:color w:val="000000"/>
        </w:rPr>
        <w:t>三</w:t>
      </w:r>
      <w:r w:rsidRPr="007C331F">
        <w:rPr>
          <w:rFonts w:ascii="宋体" w:hAnsi="宋体" w:hint="eastAsia"/>
          <w:b w:val="0"/>
          <w:color w:val="000000"/>
        </w:rPr>
        <w:t>、合同生效</w:t>
      </w:r>
      <w:bookmarkEnd w:id="24"/>
    </w:p>
    <w:p w:rsidR="0025532F" w:rsidRPr="007C331F" w:rsidRDefault="00DB67EA" w:rsidP="007E1AE0">
      <w:pPr>
        <w:spacing w:line="360" w:lineRule="auto"/>
        <w:ind w:firstLineChars="200" w:firstLine="560"/>
        <w:rPr>
          <w:rFonts w:ascii="宋体" w:hAnsi="宋体"/>
          <w:bCs/>
          <w:color w:val="000000"/>
          <w:sz w:val="28"/>
          <w:szCs w:val="28"/>
        </w:rPr>
      </w:pPr>
      <w:r w:rsidRPr="007C331F">
        <w:rPr>
          <w:rFonts w:ascii="宋体" w:hAnsi="宋体" w:hint="eastAsia"/>
          <w:bCs/>
          <w:color w:val="000000"/>
          <w:sz w:val="28"/>
          <w:szCs w:val="28"/>
        </w:rPr>
        <w:t>本合同自</w:t>
      </w:r>
      <w:r w:rsidRPr="007C331F">
        <w:rPr>
          <w:rFonts w:ascii="宋体" w:hAnsi="宋体"/>
          <w:bCs/>
          <w:color w:val="000000"/>
          <w:sz w:val="28"/>
          <w:szCs w:val="28"/>
          <w:u w:val="single"/>
        </w:rPr>
        <w:t xml:space="preserve"> </w:t>
      </w:r>
      <w:r w:rsidRPr="007C331F">
        <w:rPr>
          <w:rFonts w:ascii="宋体" w:hAnsi="宋体" w:hint="eastAsia"/>
          <w:bCs/>
          <w:color w:val="000000"/>
          <w:sz w:val="28"/>
          <w:szCs w:val="28"/>
          <w:u w:val="single"/>
        </w:rPr>
        <w:t>发包人收到承包人提交的履约保证金且本合同经双方法定代表人或授权代表签字并盖章后</w:t>
      </w:r>
      <w:r w:rsidRPr="007C331F">
        <w:rPr>
          <w:rFonts w:ascii="宋体" w:hAnsi="宋体"/>
          <w:bCs/>
          <w:color w:val="000000"/>
          <w:sz w:val="28"/>
          <w:szCs w:val="28"/>
          <w:u w:val="single"/>
        </w:rPr>
        <w:t xml:space="preserve"> </w:t>
      </w:r>
      <w:r w:rsidRPr="007C331F">
        <w:rPr>
          <w:rFonts w:ascii="宋体" w:hAnsi="宋体" w:hint="eastAsia"/>
          <w:bCs/>
          <w:color w:val="000000"/>
          <w:sz w:val="28"/>
          <w:szCs w:val="28"/>
        </w:rPr>
        <w:t>生效。</w:t>
      </w:r>
    </w:p>
    <w:p w:rsidR="00E7420C" w:rsidRPr="007C331F" w:rsidRDefault="00DB67EA" w:rsidP="00E7420C">
      <w:pPr>
        <w:pStyle w:val="4"/>
        <w:spacing w:before="120" w:after="120" w:line="360" w:lineRule="auto"/>
        <w:rPr>
          <w:rFonts w:ascii="宋体" w:hAnsi="宋体"/>
          <w:bCs w:val="0"/>
          <w:color w:val="000000"/>
        </w:rPr>
      </w:pPr>
      <w:bookmarkStart w:id="25" w:name="_Toc351203493"/>
      <w:r w:rsidRPr="007C331F">
        <w:rPr>
          <w:rFonts w:ascii="宋体" w:hAnsi="宋体" w:hint="eastAsia"/>
          <w:b w:val="0"/>
          <w:color w:val="000000"/>
        </w:rPr>
        <w:t>十</w:t>
      </w:r>
      <w:r w:rsidR="00A943D0" w:rsidRPr="007C331F">
        <w:rPr>
          <w:rFonts w:ascii="宋体" w:hAnsi="宋体" w:hint="eastAsia"/>
          <w:b w:val="0"/>
          <w:color w:val="000000"/>
        </w:rPr>
        <w:t>四</w:t>
      </w:r>
      <w:r w:rsidRPr="007C331F">
        <w:rPr>
          <w:rFonts w:ascii="宋体" w:hAnsi="宋体" w:hint="eastAsia"/>
          <w:b w:val="0"/>
          <w:color w:val="000000"/>
        </w:rPr>
        <w:t>、合同份数</w:t>
      </w:r>
      <w:bookmarkEnd w:id="25"/>
    </w:p>
    <w:p w:rsidR="0025532F" w:rsidRPr="007C331F" w:rsidRDefault="00DB67EA" w:rsidP="007E1AE0">
      <w:pPr>
        <w:spacing w:line="360" w:lineRule="auto"/>
        <w:ind w:firstLineChars="200" w:firstLine="560"/>
        <w:rPr>
          <w:rFonts w:ascii="宋体" w:hAnsi="宋体"/>
          <w:bCs/>
          <w:color w:val="000000"/>
          <w:sz w:val="28"/>
          <w:szCs w:val="28"/>
        </w:rPr>
      </w:pPr>
      <w:r w:rsidRPr="007C331F">
        <w:rPr>
          <w:rFonts w:ascii="宋体" w:hAnsi="宋体" w:hint="eastAsia"/>
          <w:bCs/>
          <w:color w:val="000000"/>
          <w:sz w:val="28"/>
          <w:szCs w:val="28"/>
        </w:rPr>
        <w:t>本合同壹式</w:t>
      </w:r>
      <w:r w:rsidRPr="007C331F">
        <w:rPr>
          <w:rFonts w:ascii="宋体" w:hAnsi="宋体"/>
          <w:bCs/>
          <w:color w:val="000000"/>
          <w:sz w:val="28"/>
          <w:szCs w:val="28"/>
          <w:u w:val="single"/>
        </w:rPr>
        <w:t xml:space="preserve">    </w:t>
      </w:r>
      <w:r w:rsidRPr="007C331F">
        <w:rPr>
          <w:rFonts w:ascii="宋体" w:hAnsi="宋体" w:hint="eastAsia"/>
          <w:bCs/>
          <w:color w:val="000000"/>
          <w:sz w:val="28"/>
          <w:szCs w:val="28"/>
        </w:rPr>
        <w:t>份，均具有同等法律效力，发包人执</w:t>
      </w:r>
      <w:r w:rsidRPr="007C331F">
        <w:rPr>
          <w:rFonts w:ascii="宋体" w:hAnsi="宋体"/>
          <w:bCs/>
          <w:color w:val="000000"/>
          <w:sz w:val="28"/>
          <w:szCs w:val="28"/>
          <w:u w:val="single"/>
        </w:rPr>
        <w:t xml:space="preserve">    </w:t>
      </w:r>
      <w:r w:rsidRPr="007C331F">
        <w:rPr>
          <w:rFonts w:ascii="宋体" w:hAnsi="宋体" w:hint="eastAsia"/>
          <w:bCs/>
          <w:color w:val="000000"/>
          <w:sz w:val="28"/>
          <w:szCs w:val="28"/>
        </w:rPr>
        <w:t>份，承包人执</w:t>
      </w:r>
      <w:r w:rsidRPr="007C331F">
        <w:rPr>
          <w:rFonts w:ascii="宋体" w:hAnsi="宋体"/>
          <w:bCs/>
          <w:color w:val="000000"/>
          <w:sz w:val="28"/>
          <w:szCs w:val="28"/>
          <w:u w:val="single"/>
        </w:rPr>
        <w:t xml:space="preserve">    </w:t>
      </w:r>
      <w:r w:rsidRPr="007C331F">
        <w:rPr>
          <w:rFonts w:ascii="宋体" w:hAnsi="宋体" w:hint="eastAsia"/>
          <w:bCs/>
          <w:color w:val="000000"/>
          <w:sz w:val="28"/>
          <w:szCs w:val="28"/>
        </w:rPr>
        <w:t>份。</w:t>
      </w:r>
    </w:p>
    <w:p w:rsidR="0025532F" w:rsidRPr="007C331F" w:rsidRDefault="00DB67EA" w:rsidP="007E1AE0">
      <w:pPr>
        <w:spacing w:line="360" w:lineRule="auto"/>
        <w:ind w:firstLineChars="200" w:firstLine="562"/>
        <w:rPr>
          <w:rFonts w:ascii="宋体" w:hAnsi="宋体"/>
          <w:bCs/>
          <w:color w:val="000000"/>
          <w:sz w:val="28"/>
          <w:szCs w:val="28"/>
        </w:rPr>
      </w:pPr>
      <w:r w:rsidRPr="007C331F">
        <w:rPr>
          <w:rFonts w:ascii="宋体" w:hAnsi="宋体" w:hint="eastAsia"/>
          <w:b/>
          <w:color w:val="000000"/>
          <w:sz w:val="28"/>
          <w:szCs w:val="28"/>
        </w:rPr>
        <w:t>（以下无正文）</w:t>
      </w:r>
    </w:p>
    <w:p w:rsidR="00E7420C" w:rsidRPr="007C331F" w:rsidRDefault="00DB67EA" w:rsidP="00E7420C">
      <w:pPr>
        <w:widowControl/>
        <w:jc w:val="left"/>
        <w:rPr>
          <w:rFonts w:ascii="宋体" w:hAnsi="宋体"/>
          <w:bCs/>
          <w:color w:val="000000"/>
          <w:sz w:val="28"/>
          <w:szCs w:val="28"/>
        </w:rPr>
      </w:pPr>
      <w:r w:rsidRPr="007C331F">
        <w:rPr>
          <w:rFonts w:ascii="宋体" w:hAnsi="宋体"/>
          <w:bCs/>
          <w:color w:val="000000"/>
          <w:sz w:val="28"/>
          <w:szCs w:val="28"/>
        </w:rPr>
        <w:br w:type="page"/>
      </w:r>
    </w:p>
    <w:p w:rsidR="0025532F" w:rsidRPr="007C331F" w:rsidRDefault="0025532F" w:rsidP="007E1AE0">
      <w:pPr>
        <w:widowControl/>
        <w:spacing w:line="300" w:lineRule="auto"/>
        <w:ind w:firstLineChars="200" w:firstLine="560"/>
        <w:jc w:val="left"/>
        <w:rPr>
          <w:rFonts w:ascii="宋体" w:hAnsi="宋体"/>
          <w:sz w:val="28"/>
          <w:szCs w:val="28"/>
        </w:rPr>
      </w:pPr>
    </w:p>
    <w:p w:rsidR="00E7420C" w:rsidRPr="007C331F" w:rsidRDefault="00DB67EA" w:rsidP="00E7420C">
      <w:pPr>
        <w:spacing w:line="360" w:lineRule="auto"/>
        <w:rPr>
          <w:rFonts w:ascii="宋体" w:hAnsi="宋体"/>
          <w:bCs/>
          <w:sz w:val="28"/>
          <w:szCs w:val="28"/>
        </w:rPr>
      </w:pPr>
      <w:r w:rsidRPr="007C331F">
        <w:rPr>
          <w:rFonts w:ascii="宋体" w:hAnsi="宋体" w:cs="宋体" w:hint="eastAsia"/>
          <w:bCs/>
          <w:sz w:val="28"/>
          <w:szCs w:val="28"/>
        </w:rPr>
        <w:t>（本页无正文，为《广东中烟工业有限责任公司湛江卷烟厂动力中心工房、生产生活辅助用房及配套建设技术改造项目之土方及室外工程施工合同》签署页）</w:t>
      </w:r>
    </w:p>
    <w:p w:rsidR="0025532F" w:rsidRPr="007C331F" w:rsidRDefault="0025532F" w:rsidP="007E1AE0">
      <w:pPr>
        <w:spacing w:line="360" w:lineRule="auto"/>
        <w:ind w:firstLineChars="200" w:firstLine="560"/>
        <w:rPr>
          <w:rFonts w:ascii="宋体" w:hAnsi="宋体"/>
          <w:bCs/>
          <w:sz w:val="28"/>
          <w:szCs w:val="28"/>
        </w:rPr>
      </w:pPr>
    </w:p>
    <w:p w:rsidR="0025532F" w:rsidRPr="007C331F" w:rsidRDefault="0025532F" w:rsidP="007E1AE0">
      <w:pPr>
        <w:spacing w:line="360" w:lineRule="auto"/>
        <w:ind w:firstLineChars="200" w:firstLine="560"/>
        <w:rPr>
          <w:rFonts w:ascii="宋体" w:hAnsi="宋体"/>
          <w:bCs/>
          <w:sz w:val="28"/>
          <w:szCs w:val="28"/>
        </w:rPr>
      </w:pP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发包人（甲方）：广东中烟工业有限责任公司</w:t>
      </w:r>
    </w:p>
    <w:p w:rsidR="0025532F" w:rsidRPr="007C331F" w:rsidRDefault="00DB67EA" w:rsidP="008942CC">
      <w:pPr>
        <w:spacing w:afterLines="200" w:line="300" w:lineRule="auto"/>
        <w:ind w:firstLineChars="450" w:firstLine="1260"/>
        <w:rPr>
          <w:rFonts w:ascii="宋体" w:hAnsi="宋体"/>
          <w:sz w:val="28"/>
          <w:szCs w:val="28"/>
        </w:rPr>
      </w:pPr>
      <w:r w:rsidRPr="007C331F">
        <w:rPr>
          <w:rFonts w:ascii="宋体" w:hAnsi="宋体" w:hint="eastAsia"/>
          <w:sz w:val="28"/>
          <w:szCs w:val="28"/>
        </w:rPr>
        <w:t>（盖章）</w:t>
      </w:r>
    </w:p>
    <w:p w:rsidR="0025532F" w:rsidRPr="007C331F" w:rsidRDefault="00DB67EA" w:rsidP="008942CC">
      <w:pPr>
        <w:spacing w:afterLines="200" w:line="300" w:lineRule="auto"/>
        <w:ind w:firstLineChars="200" w:firstLine="560"/>
        <w:rPr>
          <w:rFonts w:ascii="宋体" w:hAnsi="宋体"/>
          <w:sz w:val="28"/>
          <w:szCs w:val="28"/>
        </w:rPr>
      </w:pPr>
      <w:r w:rsidRPr="007C331F">
        <w:rPr>
          <w:rFonts w:ascii="宋体" w:hAnsi="宋体" w:hint="eastAsia"/>
          <w:sz w:val="28"/>
          <w:szCs w:val="28"/>
        </w:rPr>
        <w:t>法定代表人或授权代表（签字或盖章）：</w:t>
      </w:r>
    </w:p>
    <w:p w:rsidR="0025532F" w:rsidRPr="007C331F" w:rsidRDefault="00DB67EA" w:rsidP="008942CC">
      <w:pPr>
        <w:spacing w:afterLines="200" w:line="300" w:lineRule="auto"/>
        <w:ind w:firstLineChars="200" w:firstLine="560"/>
        <w:rPr>
          <w:rFonts w:ascii="宋体" w:hAnsi="宋体"/>
          <w:sz w:val="28"/>
          <w:szCs w:val="28"/>
        </w:rPr>
      </w:pPr>
      <w:r w:rsidRPr="007C331F">
        <w:rPr>
          <w:rFonts w:ascii="宋体" w:hAnsi="宋体" w:hint="eastAsia"/>
          <w:sz w:val="28"/>
          <w:szCs w:val="28"/>
        </w:rPr>
        <w:t>签署日期：</w:t>
      </w:r>
      <w:r w:rsidRPr="007C331F">
        <w:rPr>
          <w:rFonts w:ascii="宋体" w:hAnsi="宋体"/>
          <w:sz w:val="28"/>
          <w:szCs w:val="28"/>
        </w:rPr>
        <w:t xml:space="preserve">      </w:t>
      </w:r>
      <w:r w:rsidRPr="007C331F">
        <w:rPr>
          <w:rFonts w:ascii="宋体" w:hAnsi="宋体" w:hint="eastAsia"/>
          <w:sz w:val="28"/>
          <w:szCs w:val="28"/>
        </w:rPr>
        <w:t>年</w:t>
      </w:r>
      <w:r w:rsidRPr="007C331F">
        <w:rPr>
          <w:rFonts w:ascii="宋体" w:hAnsi="宋体"/>
          <w:sz w:val="28"/>
          <w:szCs w:val="28"/>
        </w:rPr>
        <w:t xml:space="preserve">      </w:t>
      </w:r>
      <w:r w:rsidRPr="007C331F">
        <w:rPr>
          <w:rFonts w:ascii="宋体" w:hAnsi="宋体" w:hint="eastAsia"/>
          <w:sz w:val="28"/>
          <w:szCs w:val="28"/>
        </w:rPr>
        <w:t>月</w:t>
      </w:r>
      <w:r w:rsidRPr="007C331F">
        <w:rPr>
          <w:rFonts w:ascii="宋体" w:hAnsi="宋体"/>
          <w:sz w:val="28"/>
          <w:szCs w:val="28"/>
        </w:rPr>
        <w:t xml:space="preserve">      </w:t>
      </w:r>
      <w:r w:rsidRPr="007C331F">
        <w:rPr>
          <w:rFonts w:ascii="宋体" w:hAnsi="宋体" w:hint="eastAsia"/>
          <w:sz w:val="28"/>
          <w:szCs w:val="28"/>
        </w:rPr>
        <w:t>日</w:t>
      </w:r>
    </w:p>
    <w:p w:rsidR="00E7420C" w:rsidRPr="007C331F" w:rsidRDefault="00E7420C" w:rsidP="00E7420C">
      <w:pPr>
        <w:spacing w:line="300" w:lineRule="auto"/>
        <w:ind w:firstLine="480"/>
        <w:jc w:val="left"/>
        <w:rPr>
          <w:rFonts w:ascii="宋体" w:hAnsi="宋体"/>
          <w:sz w:val="28"/>
          <w:szCs w:val="28"/>
        </w:rPr>
      </w:pP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承包人（乙方）：</w:t>
      </w:r>
      <w:r w:rsidRPr="007C331F">
        <w:rPr>
          <w:rFonts w:ascii="宋体" w:hAnsi="宋体"/>
          <w:sz w:val="28"/>
          <w:szCs w:val="28"/>
        </w:rPr>
        <w:t xml:space="preserve"> </w:t>
      </w:r>
    </w:p>
    <w:p w:rsidR="0025532F" w:rsidRPr="007C331F" w:rsidRDefault="00DB67EA" w:rsidP="008942CC">
      <w:pPr>
        <w:spacing w:afterLines="200" w:line="300" w:lineRule="auto"/>
        <w:ind w:firstLineChars="450" w:firstLine="1260"/>
        <w:rPr>
          <w:rFonts w:ascii="宋体" w:hAnsi="宋体"/>
          <w:sz w:val="28"/>
          <w:szCs w:val="28"/>
        </w:rPr>
      </w:pPr>
      <w:r w:rsidRPr="007C331F">
        <w:rPr>
          <w:rFonts w:ascii="宋体" w:hAnsi="宋体" w:hint="eastAsia"/>
          <w:sz w:val="28"/>
          <w:szCs w:val="28"/>
        </w:rPr>
        <w:t>（盖章）</w:t>
      </w:r>
    </w:p>
    <w:p w:rsidR="0025532F" w:rsidRPr="007C331F" w:rsidRDefault="00DB67EA" w:rsidP="008942CC">
      <w:pPr>
        <w:spacing w:afterLines="200" w:line="300" w:lineRule="auto"/>
        <w:ind w:firstLineChars="200" w:firstLine="560"/>
        <w:rPr>
          <w:rFonts w:ascii="宋体" w:hAnsi="宋体"/>
          <w:sz w:val="28"/>
          <w:szCs w:val="28"/>
        </w:rPr>
      </w:pPr>
      <w:r w:rsidRPr="007C331F">
        <w:rPr>
          <w:rFonts w:ascii="宋体" w:hAnsi="宋体" w:hint="eastAsia"/>
          <w:sz w:val="28"/>
          <w:szCs w:val="28"/>
        </w:rPr>
        <w:t>法定代表人或授权代表（签字或盖章）：</w:t>
      </w:r>
    </w:p>
    <w:p w:rsidR="0025532F" w:rsidRPr="007C331F" w:rsidRDefault="00DB67EA" w:rsidP="008942CC">
      <w:pPr>
        <w:spacing w:afterLines="200" w:line="300" w:lineRule="auto"/>
        <w:ind w:firstLineChars="200" w:firstLine="560"/>
        <w:rPr>
          <w:rFonts w:ascii="宋体" w:hAnsi="宋体"/>
          <w:sz w:val="28"/>
          <w:szCs w:val="28"/>
        </w:rPr>
      </w:pPr>
      <w:r w:rsidRPr="007C331F">
        <w:rPr>
          <w:rFonts w:ascii="宋体" w:hAnsi="宋体" w:hint="eastAsia"/>
          <w:sz w:val="28"/>
          <w:szCs w:val="28"/>
        </w:rPr>
        <w:t>签署日期：</w:t>
      </w:r>
      <w:r w:rsidRPr="007C331F">
        <w:rPr>
          <w:rFonts w:ascii="宋体" w:hAnsi="宋体"/>
          <w:sz w:val="28"/>
          <w:szCs w:val="28"/>
        </w:rPr>
        <w:t xml:space="preserve">      </w:t>
      </w:r>
      <w:r w:rsidRPr="007C331F">
        <w:rPr>
          <w:rFonts w:ascii="宋体" w:hAnsi="宋体" w:hint="eastAsia"/>
          <w:sz w:val="28"/>
          <w:szCs w:val="28"/>
        </w:rPr>
        <w:t>年</w:t>
      </w:r>
      <w:r w:rsidRPr="007C331F">
        <w:rPr>
          <w:rFonts w:ascii="宋体" w:hAnsi="宋体"/>
          <w:sz w:val="28"/>
          <w:szCs w:val="28"/>
        </w:rPr>
        <w:t xml:space="preserve">      </w:t>
      </w:r>
      <w:r w:rsidRPr="007C331F">
        <w:rPr>
          <w:rFonts w:ascii="宋体" w:hAnsi="宋体" w:hint="eastAsia"/>
          <w:sz w:val="28"/>
          <w:szCs w:val="28"/>
        </w:rPr>
        <w:t>月</w:t>
      </w:r>
      <w:r w:rsidRPr="007C331F">
        <w:rPr>
          <w:rFonts w:ascii="宋体" w:hAnsi="宋体"/>
          <w:sz w:val="28"/>
          <w:szCs w:val="28"/>
        </w:rPr>
        <w:t xml:space="preserve">      </w:t>
      </w:r>
      <w:r w:rsidRPr="007C331F">
        <w:rPr>
          <w:rFonts w:ascii="宋体" w:hAnsi="宋体" w:hint="eastAsia"/>
          <w:sz w:val="28"/>
          <w:szCs w:val="28"/>
        </w:rPr>
        <w:t>日</w:t>
      </w:r>
    </w:p>
    <w:p w:rsidR="00E7420C" w:rsidRPr="007C331F" w:rsidRDefault="00DB67EA" w:rsidP="00E7420C">
      <w:pPr>
        <w:pStyle w:val="3"/>
        <w:jc w:val="center"/>
        <w:rPr>
          <w:rFonts w:hint="default"/>
          <w:sz w:val="28"/>
          <w:szCs w:val="28"/>
        </w:rPr>
      </w:pPr>
      <w:r w:rsidRPr="007C331F">
        <w:rPr>
          <w:rFonts w:hint="default"/>
          <w:sz w:val="28"/>
          <w:szCs w:val="28"/>
        </w:rPr>
        <w:br w:type="page"/>
      </w:r>
      <w:bookmarkStart w:id="26" w:name="_Toc351203494"/>
      <w:bookmarkStart w:id="27" w:name="_Toc89334017"/>
      <w:r w:rsidRPr="007C331F">
        <w:rPr>
          <w:rFonts w:hint="default"/>
          <w:sz w:val="28"/>
          <w:szCs w:val="28"/>
        </w:rPr>
        <w:t>第二部分 通用合同条款</w:t>
      </w:r>
      <w:bookmarkStart w:id="28" w:name="_Toc337558727"/>
      <w:bookmarkEnd w:id="26"/>
      <w:bookmarkEnd w:id="27"/>
    </w:p>
    <w:p w:rsidR="0025532F" w:rsidRPr="007C331F" w:rsidRDefault="00DB67EA">
      <w:pPr>
        <w:rPr>
          <w:rFonts w:ascii="宋体" w:hAnsi="宋体"/>
          <w:sz w:val="28"/>
          <w:szCs w:val="28"/>
        </w:rPr>
      </w:pPr>
      <w:r w:rsidRPr="007C331F">
        <w:rPr>
          <w:rFonts w:ascii="宋体" w:hAnsi="宋体" w:cs="宋体" w:hint="eastAsia"/>
          <w:sz w:val="28"/>
          <w:szCs w:val="28"/>
        </w:rPr>
        <w:t>本合同通用条款按《建设工程施工合同（示范文本）》（</w:t>
      </w:r>
      <w:r w:rsidRPr="007C331F">
        <w:rPr>
          <w:rFonts w:ascii="宋体" w:hAnsi="宋体" w:cs="宋体"/>
          <w:sz w:val="28"/>
          <w:szCs w:val="28"/>
        </w:rPr>
        <w:t>GF-2017-0201）执行。</w:t>
      </w:r>
    </w:p>
    <w:p w:rsidR="00E7420C" w:rsidRPr="007C331F" w:rsidRDefault="00DB67EA" w:rsidP="00E7420C">
      <w:pPr>
        <w:pStyle w:val="3"/>
        <w:jc w:val="center"/>
        <w:rPr>
          <w:rFonts w:hint="default"/>
          <w:sz w:val="28"/>
          <w:szCs w:val="28"/>
        </w:rPr>
      </w:pPr>
      <w:bookmarkStart w:id="29" w:name="_Toc303538974"/>
      <w:bookmarkStart w:id="30" w:name="_Toc303538975"/>
      <w:bookmarkStart w:id="31" w:name="_Toc303538976"/>
      <w:bookmarkStart w:id="32" w:name="_Toc303538972"/>
      <w:bookmarkStart w:id="33" w:name="_Toc303538973"/>
      <w:bookmarkStart w:id="34" w:name="_Toc351203632"/>
      <w:bookmarkEnd w:id="28"/>
      <w:bookmarkEnd w:id="29"/>
      <w:bookmarkEnd w:id="30"/>
      <w:bookmarkEnd w:id="31"/>
      <w:bookmarkEnd w:id="32"/>
      <w:bookmarkEnd w:id="33"/>
      <w:r w:rsidRPr="007C331F">
        <w:rPr>
          <w:rFonts w:hint="default"/>
          <w:sz w:val="28"/>
          <w:szCs w:val="28"/>
        </w:rPr>
        <w:br w:type="page"/>
      </w:r>
      <w:bookmarkStart w:id="35" w:name="_Toc89334018"/>
      <w:r w:rsidRPr="007C331F">
        <w:rPr>
          <w:sz w:val="28"/>
          <w:szCs w:val="28"/>
        </w:rPr>
        <w:t>第三部分</w:t>
      </w:r>
      <w:r w:rsidRPr="007C331F">
        <w:rPr>
          <w:rFonts w:hint="default"/>
          <w:sz w:val="28"/>
          <w:szCs w:val="28"/>
        </w:rPr>
        <w:t xml:space="preserve"> </w:t>
      </w:r>
      <w:r w:rsidRPr="007C331F">
        <w:rPr>
          <w:sz w:val="28"/>
          <w:szCs w:val="28"/>
        </w:rPr>
        <w:t>专用合同条款</w:t>
      </w:r>
      <w:bookmarkEnd w:id="34"/>
      <w:bookmarkEnd w:id="35"/>
    </w:p>
    <w:p w:rsidR="00E7420C" w:rsidRPr="007C331F" w:rsidRDefault="00DB67EA" w:rsidP="00E7420C">
      <w:pPr>
        <w:pStyle w:val="4"/>
        <w:spacing w:before="120" w:after="120" w:line="360" w:lineRule="auto"/>
        <w:rPr>
          <w:rFonts w:ascii="宋体" w:hAnsi="宋体"/>
          <w:b w:val="0"/>
          <w:color w:val="000000"/>
        </w:rPr>
      </w:pPr>
      <w:bookmarkStart w:id="36" w:name="_Toc351203633"/>
      <w:r w:rsidRPr="007C331F">
        <w:rPr>
          <w:rFonts w:ascii="宋体" w:hAnsi="宋体"/>
          <w:b w:val="0"/>
          <w:color w:val="000000"/>
        </w:rPr>
        <w:t>1</w:t>
      </w:r>
      <w:bookmarkStart w:id="37" w:name="_Toc292559361"/>
      <w:bookmarkStart w:id="38" w:name="_Toc292559866"/>
      <w:bookmarkStart w:id="39" w:name="_Toc296346657"/>
      <w:bookmarkStart w:id="40" w:name="_Toc296347155"/>
      <w:bookmarkStart w:id="41" w:name="_Toc296503156"/>
      <w:bookmarkStart w:id="42" w:name="_Toc296890984"/>
      <w:bookmarkStart w:id="43" w:name="_Toc296891196"/>
      <w:bookmarkStart w:id="44" w:name="_Toc296944495"/>
      <w:bookmarkStart w:id="45" w:name="_Toc297048342"/>
      <w:bookmarkStart w:id="46" w:name="_Toc297120456"/>
      <w:r w:rsidRPr="007C331F">
        <w:rPr>
          <w:rFonts w:ascii="宋体" w:hAnsi="宋体"/>
          <w:b w:val="0"/>
          <w:color w:val="000000"/>
        </w:rPr>
        <w:t xml:space="preserve">. </w:t>
      </w:r>
      <w:r w:rsidRPr="007C331F">
        <w:rPr>
          <w:rFonts w:ascii="宋体" w:hAnsi="宋体" w:hint="eastAsia"/>
          <w:b w:val="0"/>
          <w:color w:val="000000"/>
        </w:rPr>
        <w:t>一般约定</w:t>
      </w:r>
      <w:bookmarkEnd w:id="36"/>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47" w:name="_Toc89334019"/>
      <w:bookmarkEnd w:id="37"/>
      <w:bookmarkEnd w:id="38"/>
      <w:bookmarkEnd w:id="39"/>
      <w:bookmarkEnd w:id="40"/>
      <w:bookmarkEnd w:id="41"/>
      <w:bookmarkEnd w:id="42"/>
      <w:bookmarkEnd w:id="43"/>
      <w:bookmarkEnd w:id="44"/>
      <w:bookmarkEnd w:id="45"/>
      <w:bookmarkEnd w:id="46"/>
      <w:r w:rsidRPr="007C331F">
        <w:rPr>
          <w:rFonts w:ascii="宋体" w:hAnsi="宋体"/>
          <w:color w:val="000000"/>
          <w:sz w:val="28"/>
          <w:szCs w:val="28"/>
        </w:rPr>
        <w:t xml:space="preserve">1.1 </w:t>
      </w:r>
      <w:r w:rsidRPr="007C331F">
        <w:rPr>
          <w:rFonts w:ascii="宋体" w:hAnsi="宋体" w:hint="eastAsia"/>
          <w:color w:val="000000"/>
          <w:sz w:val="28"/>
          <w:szCs w:val="28"/>
        </w:rPr>
        <w:t>词语定义</w:t>
      </w:r>
      <w:bookmarkEnd w:id="47"/>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color w:val="000000"/>
          <w:kern w:val="0"/>
          <w:sz w:val="28"/>
          <w:szCs w:val="28"/>
        </w:rPr>
        <w:t>1.1.1</w:t>
      </w:r>
      <w:r w:rsidRPr="007C331F">
        <w:rPr>
          <w:rFonts w:ascii="宋体" w:hAnsi="宋体" w:hint="eastAsia"/>
          <w:color w:val="000000"/>
          <w:kern w:val="0"/>
          <w:sz w:val="28"/>
          <w:szCs w:val="28"/>
        </w:rPr>
        <w:t>合同</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合同文件包括：</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1</w:t>
      </w:r>
      <w:r w:rsidRPr="007C331F">
        <w:rPr>
          <w:rFonts w:ascii="宋体" w:hAnsi="宋体" w:hint="eastAsia"/>
          <w:color w:val="000000"/>
          <w:kern w:val="0"/>
          <w:sz w:val="28"/>
          <w:szCs w:val="28"/>
        </w:rPr>
        <w:t>）本合同协议书；</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2</w:t>
      </w:r>
      <w:r w:rsidRPr="007C331F">
        <w:rPr>
          <w:rFonts w:ascii="宋体" w:hAnsi="宋体" w:hint="eastAsia"/>
          <w:color w:val="000000"/>
          <w:kern w:val="0"/>
          <w:sz w:val="28"/>
          <w:szCs w:val="28"/>
        </w:rPr>
        <w:t>）履行本合同的相关补充协议（含工程洽商记录、会议纪要、工程变更、现场签证、索赔和合同价款调整报告等修正文件）。</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3</w:t>
      </w:r>
      <w:r w:rsidRPr="007C331F">
        <w:rPr>
          <w:rFonts w:ascii="宋体" w:hAnsi="宋体" w:hint="eastAsia"/>
          <w:color w:val="000000"/>
          <w:kern w:val="0"/>
          <w:sz w:val="28"/>
          <w:szCs w:val="28"/>
        </w:rPr>
        <w:t>）招标文件；</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4</w:t>
      </w:r>
      <w:r w:rsidRPr="007C331F">
        <w:rPr>
          <w:rFonts w:ascii="宋体" w:hAnsi="宋体" w:hint="eastAsia"/>
          <w:color w:val="000000"/>
          <w:kern w:val="0"/>
          <w:sz w:val="28"/>
          <w:szCs w:val="28"/>
        </w:rPr>
        <w:t>）中标通知书；</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5</w:t>
      </w:r>
      <w:r w:rsidRPr="007C331F">
        <w:rPr>
          <w:rFonts w:ascii="宋体" w:hAnsi="宋体" w:hint="eastAsia"/>
          <w:color w:val="000000"/>
          <w:kern w:val="0"/>
          <w:sz w:val="28"/>
          <w:szCs w:val="28"/>
        </w:rPr>
        <w:t>）投标文件及其附件（含评标期间的澄清文件和补充资料）；</w:t>
      </w:r>
      <w:r w:rsidRPr="007C331F">
        <w:rPr>
          <w:rFonts w:ascii="宋体" w:hAnsi="宋体"/>
          <w:color w:val="000000"/>
          <w:kern w:val="0"/>
          <w:sz w:val="28"/>
          <w:szCs w:val="28"/>
        </w:rPr>
        <w:t xml:space="preserve"> </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6</w:t>
      </w:r>
      <w:r w:rsidRPr="007C331F">
        <w:rPr>
          <w:rFonts w:ascii="宋体" w:hAnsi="宋体" w:hint="eastAsia"/>
          <w:color w:val="000000"/>
          <w:kern w:val="0"/>
          <w:sz w:val="28"/>
          <w:szCs w:val="28"/>
        </w:rPr>
        <w:t>）本合同专用条款及其附件；</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7</w:t>
      </w:r>
      <w:r w:rsidRPr="007C331F">
        <w:rPr>
          <w:rFonts w:ascii="宋体" w:hAnsi="宋体" w:hint="eastAsia"/>
          <w:color w:val="000000"/>
          <w:kern w:val="0"/>
          <w:sz w:val="28"/>
          <w:szCs w:val="28"/>
        </w:rPr>
        <w:t>）本合同通用合同条款及其附件；</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8</w:t>
      </w:r>
      <w:r w:rsidRPr="007C331F">
        <w:rPr>
          <w:rFonts w:ascii="宋体" w:hAnsi="宋体" w:hint="eastAsia"/>
          <w:color w:val="000000"/>
          <w:kern w:val="0"/>
          <w:sz w:val="28"/>
          <w:szCs w:val="28"/>
        </w:rPr>
        <w:t>）技术标准、规范、技术文件和要求；</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9</w:t>
      </w:r>
      <w:r w:rsidRPr="007C331F">
        <w:rPr>
          <w:rFonts w:ascii="宋体" w:hAnsi="宋体" w:hint="eastAsia"/>
          <w:color w:val="000000"/>
          <w:kern w:val="0"/>
          <w:sz w:val="28"/>
          <w:szCs w:val="28"/>
        </w:rPr>
        <w:t>）图纸；</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10</w:t>
      </w:r>
      <w:r w:rsidRPr="007C331F">
        <w:rPr>
          <w:rFonts w:ascii="宋体" w:hAnsi="宋体" w:hint="eastAsia"/>
          <w:color w:val="000000"/>
          <w:kern w:val="0"/>
          <w:sz w:val="28"/>
          <w:szCs w:val="28"/>
        </w:rPr>
        <w:t>）已标价工程量清单或预算书；</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11</w:t>
      </w:r>
      <w:r w:rsidRPr="007C331F">
        <w:rPr>
          <w:rFonts w:ascii="宋体" w:hAnsi="宋体" w:hint="eastAsia"/>
          <w:color w:val="000000"/>
          <w:kern w:val="0"/>
          <w:sz w:val="28"/>
          <w:szCs w:val="28"/>
        </w:rPr>
        <w:t>）发包人针对本项目工程建设而制定的各项管理制度；</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12</w:t>
      </w:r>
      <w:r w:rsidRPr="007C331F">
        <w:rPr>
          <w:rFonts w:ascii="宋体" w:hAnsi="宋体" w:hint="eastAsia"/>
          <w:color w:val="000000"/>
          <w:kern w:val="0"/>
          <w:sz w:val="28"/>
          <w:szCs w:val="28"/>
        </w:rPr>
        <w:t>）其他合同文件。</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1.1.2 </w:t>
      </w:r>
      <w:r w:rsidRPr="007C331F">
        <w:rPr>
          <w:rFonts w:ascii="宋体" w:hAnsi="宋体" w:hint="eastAsia"/>
          <w:color w:val="000000"/>
          <w:sz w:val="28"/>
          <w:szCs w:val="28"/>
        </w:rPr>
        <w:t>合同当事人及其他相关方</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1.1.2.1</w:t>
      </w:r>
      <w:r w:rsidRPr="007C331F">
        <w:rPr>
          <w:rFonts w:ascii="宋体" w:hAnsi="宋体" w:hint="eastAsia"/>
          <w:color w:val="000000"/>
          <w:sz w:val="28"/>
          <w:szCs w:val="28"/>
        </w:rPr>
        <w:t>监理人：</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名</w:t>
      </w:r>
      <w:r w:rsidRPr="007C331F">
        <w:rPr>
          <w:rFonts w:ascii="宋体" w:hAnsi="宋体"/>
          <w:color w:val="000000"/>
          <w:sz w:val="28"/>
          <w:szCs w:val="28"/>
        </w:rPr>
        <w:t xml:space="preserve">    </w:t>
      </w:r>
      <w:r w:rsidRPr="007C331F">
        <w:rPr>
          <w:rFonts w:ascii="宋体" w:hAnsi="宋体" w:hint="eastAsia"/>
          <w:color w:val="000000"/>
          <w:sz w:val="28"/>
          <w:szCs w:val="28"/>
        </w:rPr>
        <w:t>称：</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广东博仁工程顾问有限公司</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资质类别和等级：</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房屋建筑工程监理乙级</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联系电话：</w:t>
      </w:r>
      <w:r w:rsidRPr="007C331F">
        <w:rPr>
          <w:rFonts w:ascii="宋体" w:hAnsi="宋体"/>
          <w:color w:val="000000"/>
          <w:sz w:val="28"/>
          <w:szCs w:val="28"/>
          <w:u w:val="single"/>
        </w:rPr>
        <w:t xml:space="preserve"> 0759-2229336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通信地址：</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广东省廉江市罗州街道办府前路东十一横巷12号</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1.1.2.2 </w:t>
      </w:r>
      <w:r w:rsidRPr="007C331F">
        <w:rPr>
          <w:rFonts w:ascii="宋体" w:hAnsi="宋体" w:hint="eastAsia"/>
          <w:color w:val="000000"/>
          <w:sz w:val="28"/>
          <w:szCs w:val="28"/>
        </w:rPr>
        <w:t>设计人：</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名</w:t>
      </w:r>
      <w:r w:rsidRPr="007C331F">
        <w:rPr>
          <w:rFonts w:ascii="宋体" w:hAnsi="宋体"/>
          <w:color w:val="000000"/>
          <w:sz w:val="28"/>
          <w:szCs w:val="28"/>
        </w:rPr>
        <w:t xml:space="preserve">    </w:t>
      </w:r>
      <w:r w:rsidRPr="007C331F">
        <w:rPr>
          <w:rFonts w:ascii="宋体" w:hAnsi="宋体" w:hint="eastAsia"/>
          <w:color w:val="000000"/>
          <w:sz w:val="28"/>
          <w:szCs w:val="28"/>
        </w:rPr>
        <w:t>称：</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中国五洲工程设计集团有限公司</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资质类别和等级：</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工程勘察专业类（岩土工程</w:t>
      </w:r>
      <w:r w:rsidRPr="007C331F">
        <w:rPr>
          <w:rFonts w:ascii="宋体" w:hAnsi="宋体"/>
          <w:color w:val="000000"/>
          <w:sz w:val="28"/>
          <w:szCs w:val="28"/>
          <w:u w:val="single"/>
        </w:rPr>
        <w:t>&lt;</w:t>
      </w:r>
      <w:r w:rsidRPr="007C331F">
        <w:rPr>
          <w:rFonts w:ascii="宋体" w:hAnsi="宋体" w:hint="eastAsia"/>
          <w:color w:val="000000"/>
          <w:sz w:val="28"/>
          <w:szCs w:val="28"/>
          <w:u w:val="single"/>
        </w:rPr>
        <w:t>勘察</w:t>
      </w:r>
      <w:r w:rsidRPr="007C331F">
        <w:rPr>
          <w:rFonts w:ascii="宋体" w:hAnsi="宋体"/>
          <w:color w:val="000000"/>
          <w:sz w:val="28"/>
          <w:szCs w:val="28"/>
          <w:u w:val="single"/>
        </w:rPr>
        <w:t>&gt;</w:t>
      </w:r>
      <w:r w:rsidRPr="007C331F">
        <w:rPr>
          <w:rFonts w:ascii="宋体" w:hAnsi="宋体" w:hint="eastAsia"/>
          <w:color w:val="000000"/>
          <w:sz w:val="28"/>
          <w:szCs w:val="28"/>
          <w:u w:val="single"/>
        </w:rPr>
        <w:t>）乙级、工程设计综合资质甲级</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联系电话：</w:t>
      </w:r>
      <w:r w:rsidRPr="007C331F">
        <w:rPr>
          <w:rFonts w:ascii="宋体" w:hAnsi="宋体"/>
          <w:color w:val="000000"/>
          <w:sz w:val="28"/>
          <w:szCs w:val="28"/>
          <w:u w:val="single"/>
        </w:rPr>
        <w:t xml:space="preserve"> 010-83196384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电子信箱：</w:t>
      </w:r>
      <w:r w:rsidRPr="007C331F">
        <w:rPr>
          <w:rFonts w:ascii="宋体" w:hAnsi="宋体"/>
          <w:color w:val="000000"/>
          <w:sz w:val="28"/>
          <w:szCs w:val="28"/>
          <w:u w:val="single"/>
        </w:rPr>
        <w:t xml:space="preserve"> jiaoheyong@126.com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通信地址：</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北京市西城区西便门内大街</w:t>
      </w:r>
      <w:r w:rsidRPr="007C331F">
        <w:rPr>
          <w:rFonts w:ascii="宋体" w:hAnsi="宋体"/>
          <w:color w:val="000000"/>
          <w:sz w:val="28"/>
          <w:szCs w:val="28"/>
          <w:u w:val="single"/>
        </w:rPr>
        <w:t>85</w:t>
      </w:r>
      <w:r w:rsidRPr="007C331F">
        <w:rPr>
          <w:rFonts w:ascii="宋体" w:hAnsi="宋体" w:hint="eastAsia"/>
          <w:color w:val="000000"/>
          <w:sz w:val="28"/>
          <w:szCs w:val="28"/>
          <w:u w:val="single"/>
        </w:rPr>
        <w:t>号</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1.1.3 </w:t>
      </w:r>
      <w:r w:rsidRPr="007C331F">
        <w:rPr>
          <w:rFonts w:ascii="宋体" w:hAnsi="宋体" w:hint="eastAsia"/>
          <w:color w:val="000000"/>
          <w:sz w:val="28"/>
          <w:szCs w:val="28"/>
        </w:rPr>
        <w:t>工程和设备</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1.1.3.1 </w:t>
      </w:r>
      <w:r w:rsidRPr="007C331F">
        <w:rPr>
          <w:rFonts w:ascii="宋体" w:hAnsi="宋体" w:hint="eastAsia"/>
          <w:color w:val="000000"/>
          <w:sz w:val="28"/>
          <w:szCs w:val="28"/>
        </w:rPr>
        <w:t>作为施工现场组成部分的其他场所包括：</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color w:val="000000"/>
          <w:kern w:val="0"/>
          <w:sz w:val="28"/>
          <w:szCs w:val="28"/>
        </w:rPr>
        <w:t xml:space="preserve">1.1.3.2 </w:t>
      </w:r>
      <w:r w:rsidRPr="007C331F">
        <w:rPr>
          <w:rFonts w:ascii="宋体" w:hAnsi="宋体" w:hint="eastAsia"/>
          <w:color w:val="000000"/>
          <w:kern w:val="0"/>
          <w:sz w:val="28"/>
          <w:szCs w:val="28"/>
        </w:rPr>
        <w:t>永久占地包括：</w:t>
      </w:r>
      <w:r w:rsidRPr="007C331F">
        <w:rPr>
          <w:rFonts w:ascii="宋体" w:hAnsi="宋体"/>
          <w:color w:val="000000"/>
          <w:sz w:val="28"/>
          <w:szCs w:val="28"/>
          <w:u w:val="single"/>
        </w:rPr>
        <w:t xml:space="preserve"> /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kern w:val="0"/>
          <w:sz w:val="28"/>
          <w:szCs w:val="28"/>
        </w:rPr>
        <w:t xml:space="preserve">1.1.3.3 </w:t>
      </w:r>
      <w:r w:rsidRPr="007C331F">
        <w:rPr>
          <w:rFonts w:ascii="宋体" w:hAnsi="宋体" w:hint="eastAsia"/>
          <w:color w:val="000000"/>
          <w:kern w:val="0"/>
          <w:sz w:val="28"/>
          <w:szCs w:val="28"/>
        </w:rPr>
        <w:t>临时占地包括：</w:t>
      </w:r>
      <w:r w:rsidRPr="007C331F">
        <w:rPr>
          <w:rFonts w:ascii="宋体" w:hAnsi="宋体"/>
          <w:color w:val="000000"/>
          <w:sz w:val="28"/>
          <w:szCs w:val="28"/>
          <w:u w:val="single"/>
        </w:rPr>
        <w:t xml:space="preserve"> /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sz w:val="28"/>
          <w:szCs w:val="28"/>
        </w:rPr>
        <w:t xml:space="preserve">1.2 </w:t>
      </w:r>
      <w:r w:rsidRPr="007C331F">
        <w:rPr>
          <w:rFonts w:ascii="宋体" w:hAnsi="宋体" w:hint="eastAsia"/>
          <w:color w:val="000000"/>
          <w:sz w:val="28"/>
          <w:szCs w:val="28"/>
        </w:rPr>
        <w:t>法律</w:t>
      </w:r>
      <w:r w:rsidRPr="007C331F">
        <w:rPr>
          <w:rFonts w:ascii="宋体" w:hAnsi="宋体"/>
          <w:color w:val="000000"/>
          <w:sz w:val="28"/>
          <w:szCs w:val="28"/>
        </w:rPr>
        <w:t xml:space="preserve"> </w:t>
      </w:r>
    </w:p>
    <w:p w:rsidR="0025532F" w:rsidRPr="007C331F" w:rsidRDefault="00DB67EA" w:rsidP="007E1AE0">
      <w:pPr>
        <w:spacing w:line="360" w:lineRule="auto"/>
        <w:ind w:firstLineChars="200" w:firstLine="560"/>
        <w:rPr>
          <w:rFonts w:ascii="宋体" w:hAnsi="宋体"/>
          <w:color w:val="000000"/>
          <w:kern w:val="0"/>
          <w:sz w:val="28"/>
          <w:szCs w:val="28"/>
          <w:u w:val="single"/>
        </w:rPr>
      </w:pPr>
      <w:r w:rsidRPr="007C331F">
        <w:rPr>
          <w:rFonts w:ascii="宋体" w:hAnsi="宋体" w:hint="eastAsia"/>
          <w:color w:val="000000"/>
          <w:kern w:val="0"/>
          <w:sz w:val="28"/>
          <w:szCs w:val="28"/>
        </w:rPr>
        <w:t>适用于合同的其他规范性文件：</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《中华人民共和国民法典》、《中华人民共和国建筑法》、《建设工程质量管理条例》、《建筑安装工程承包合同条例》、《建筑工程施工质量验收统一标准（</w:t>
      </w:r>
      <w:r w:rsidRPr="007C331F">
        <w:rPr>
          <w:rFonts w:ascii="宋体" w:hAnsi="宋体"/>
          <w:color w:val="000000"/>
          <w:kern w:val="0"/>
          <w:sz w:val="28"/>
          <w:szCs w:val="28"/>
          <w:u w:val="single"/>
        </w:rPr>
        <w:t>GB50300-20</w:t>
      </w:r>
      <w:r w:rsidRPr="007C331F">
        <w:rPr>
          <w:rFonts w:ascii="宋体" w:hAnsi="宋体" w:hint="eastAsia"/>
          <w:color w:val="000000"/>
          <w:kern w:val="0"/>
          <w:sz w:val="28"/>
          <w:szCs w:val="28"/>
          <w:u w:val="single"/>
        </w:rPr>
        <w:t>13）》、《建筑装饰装修工程质量验收标准（</w:t>
      </w:r>
      <w:r w:rsidRPr="007C331F">
        <w:rPr>
          <w:rFonts w:ascii="宋体" w:hAnsi="宋体"/>
          <w:color w:val="000000"/>
          <w:kern w:val="0"/>
          <w:sz w:val="28"/>
          <w:szCs w:val="28"/>
          <w:u w:val="single"/>
        </w:rPr>
        <w:t>GB50210-2018</w:t>
      </w:r>
      <w:r w:rsidRPr="007C331F">
        <w:rPr>
          <w:rFonts w:ascii="宋体" w:hAnsi="宋体" w:hint="eastAsia"/>
          <w:color w:val="000000"/>
          <w:kern w:val="0"/>
          <w:sz w:val="28"/>
          <w:szCs w:val="28"/>
          <w:u w:val="single"/>
        </w:rPr>
        <w:t>）》以及国家、省、市有关法律法规、规章的规定和相应配套的各专业验收规范相关的工程施工技术规范、规定及标准等</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1.3 </w:t>
      </w:r>
      <w:r w:rsidRPr="007C331F">
        <w:rPr>
          <w:rFonts w:ascii="宋体" w:hAnsi="宋体" w:hint="eastAsia"/>
          <w:color w:val="000000"/>
          <w:sz w:val="28"/>
          <w:szCs w:val="28"/>
        </w:rPr>
        <w:t>标准和规范</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1.3.1</w:t>
      </w:r>
      <w:r w:rsidRPr="007C331F">
        <w:rPr>
          <w:rFonts w:ascii="宋体" w:hAnsi="宋体" w:hint="eastAsia"/>
          <w:color w:val="000000"/>
          <w:sz w:val="28"/>
          <w:szCs w:val="28"/>
        </w:rPr>
        <w:t>适用于工程的标准规范包括：</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国家、省、市现行建筑安装和相应配套的各专业工程的有关标准、规范</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outlineLvl w:val="0"/>
        <w:rPr>
          <w:rFonts w:ascii="宋体" w:hAnsi="宋体"/>
          <w:color w:val="000000"/>
          <w:kern w:val="0"/>
          <w:sz w:val="28"/>
          <w:szCs w:val="28"/>
        </w:rPr>
      </w:pPr>
      <w:bookmarkStart w:id="48" w:name="_Toc89334020"/>
      <w:r w:rsidRPr="007C331F">
        <w:rPr>
          <w:rFonts w:ascii="宋体" w:hAnsi="宋体"/>
          <w:color w:val="000000"/>
          <w:kern w:val="0"/>
          <w:sz w:val="28"/>
          <w:szCs w:val="28"/>
        </w:rPr>
        <w:t xml:space="preserve">1.3.2 </w:t>
      </w:r>
      <w:r w:rsidRPr="007C331F">
        <w:rPr>
          <w:rFonts w:ascii="宋体" w:hAnsi="宋体" w:hint="eastAsia"/>
          <w:color w:val="000000"/>
          <w:kern w:val="0"/>
          <w:sz w:val="28"/>
          <w:szCs w:val="28"/>
        </w:rPr>
        <w:t>发包人提供国外标准、规范的名称：</w:t>
      </w:r>
      <w:r w:rsidRPr="007C331F">
        <w:rPr>
          <w:rFonts w:ascii="宋体" w:hAnsi="宋体"/>
          <w:color w:val="000000"/>
          <w:kern w:val="0"/>
          <w:sz w:val="28"/>
          <w:szCs w:val="28"/>
          <w:u w:val="single"/>
        </w:rPr>
        <w:t xml:space="preserve"> / </w:t>
      </w:r>
      <w:r w:rsidRPr="007C331F">
        <w:rPr>
          <w:rFonts w:ascii="宋体" w:hAnsi="宋体" w:hint="eastAsia"/>
          <w:color w:val="000000"/>
          <w:kern w:val="0"/>
          <w:sz w:val="28"/>
          <w:szCs w:val="28"/>
        </w:rPr>
        <w:t>；</w:t>
      </w:r>
      <w:bookmarkEnd w:id="48"/>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发包人提供国外标准、规范的份数：</w:t>
      </w:r>
      <w:r w:rsidRPr="007C331F">
        <w:rPr>
          <w:rFonts w:ascii="宋体" w:hAnsi="宋体"/>
          <w:color w:val="000000"/>
          <w:kern w:val="0"/>
          <w:sz w:val="28"/>
          <w:szCs w:val="28"/>
          <w:u w:val="single"/>
        </w:rPr>
        <w:t xml:space="preserve"> /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kern w:val="0"/>
          <w:sz w:val="28"/>
          <w:szCs w:val="28"/>
        </w:rPr>
        <w:t>发包人提供国外标准、规范的名称：</w:t>
      </w:r>
      <w:r w:rsidRPr="007C331F">
        <w:rPr>
          <w:rFonts w:ascii="宋体" w:hAnsi="宋体"/>
          <w:color w:val="000000"/>
          <w:kern w:val="0"/>
          <w:sz w:val="28"/>
          <w:szCs w:val="28"/>
          <w:u w:val="single"/>
        </w:rPr>
        <w:t xml:space="preserve"> / </w:t>
      </w:r>
      <w:r w:rsidRPr="007C331F">
        <w:rPr>
          <w:rFonts w:ascii="宋体" w:hAnsi="宋体" w:hint="eastAsia"/>
          <w:color w:val="000000"/>
          <w:kern w:val="0"/>
          <w:sz w:val="28"/>
          <w:szCs w:val="28"/>
        </w:rPr>
        <w:t>。</w:t>
      </w:r>
    </w:p>
    <w:p w:rsidR="00E7420C" w:rsidRPr="007C331F" w:rsidRDefault="00DB67EA" w:rsidP="00E7420C">
      <w:pPr>
        <w:spacing w:line="360" w:lineRule="auto"/>
        <w:ind w:leftChars="284" w:left="596"/>
        <w:rPr>
          <w:rFonts w:ascii="宋体" w:hAnsi="宋体"/>
          <w:color w:val="000000"/>
          <w:sz w:val="28"/>
          <w:szCs w:val="28"/>
        </w:rPr>
      </w:pPr>
      <w:r w:rsidRPr="007C331F">
        <w:rPr>
          <w:rFonts w:ascii="宋体" w:hAnsi="宋体"/>
          <w:color w:val="000000"/>
          <w:sz w:val="28"/>
          <w:szCs w:val="28"/>
        </w:rPr>
        <w:t>1.3.3</w:t>
      </w:r>
      <w:r w:rsidRPr="007C331F">
        <w:rPr>
          <w:rFonts w:ascii="宋体" w:hAnsi="宋体" w:hint="eastAsia"/>
          <w:color w:val="000000"/>
          <w:sz w:val="28"/>
          <w:szCs w:val="28"/>
        </w:rPr>
        <w:t>发包人对工程的技术标准和功能要求的特殊要求：</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49" w:name="_Toc89334021"/>
      <w:r w:rsidRPr="007C331F">
        <w:rPr>
          <w:rFonts w:ascii="宋体" w:hAnsi="宋体"/>
          <w:color w:val="000000"/>
          <w:sz w:val="28"/>
          <w:szCs w:val="28"/>
        </w:rPr>
        <w:t xml:space="preserve">1.4 </w:t>
      </w:r>
      <w:r w:rsidRPr="007C331F">
        <w:rPr>
          <w:rFonts w:ascii="宋体" w:hAnsi="宋体" w:hint="eastAsia"/>
          <w:color w:val="000000"/>
          <w:sz w:val="28"/>
          <w:szCs w:val="28"/>
        </w:rPr>
        <w:t>合同文件的优先顺序</w:t>
      </w:r>
      <w:bookmarkEnd w:id="49"/>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合同文件组成及优先顺序为：</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1</w:t>
      </w:r>
      <w:r w:rsidRPr="007C331F">
        <w:rPr>
          <w:rFonts w:ascii="宋体" w:hAnsi="宋体" w:hint="eastAsia"/>
          <w:color w:val="000000"/>
          <w:sz w:val="28"/>
          <w:szCs w:val="28"/>
        </w:rPr>
        <w:t>）本合同协议书；</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2</w:t>
      </w:r>
      <w:r w:rsidRPr="007C331F">
        <w:rPr>
          <w:rFonts w:ascii="宋体" w:hAnsi="宋体" w:hint="eastAsia"/>
          <w:color w:val="000000"/>
          <w:sz w:val="28"/>
          <w:szCs w:val="28"/>
        </w:rPr>
        <w:t>）履行本合同的相关补充协议（含工程洽商记录、会议纪要、工程变更、现场签证、索赔和合同价款调整报告等修正文件）。</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3</w:t>
      </w:r>
      <w:r w:rsidRPr="007C331F">
        <w:rPr>
          <w:rFonts w:ascii="宋体" w:hAnsi="宋体" w:hint="eastAsia"/>
          <w:color w:val="000000"/>
          <w:sz w:val="28"/>
          <w:szCs w:val="28"/>
        </w:rPr>
        <w:t>）中标通知书；</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4</w:t>
      </w:r>
      <w:r w:rsidRPr="007C331F">
        <w:rPr>
          <w:rFonts w:ascii="宋体" w:hAnsi="宋体" w:hint="eastAsia"/>
          <w:color w:val="000000"/>
          <w:sz w:val="28"/>
          <w:szCs w:val="28"/>
        </w:rPr>
        <w:t>）承包人投标文件及其附件（含评标期间的澄清文件和补充资料）；</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5</w:t>
      </w:r>
      <w:r w:rsidRPr="007C331F">
        <w:rPr>
          <w:rFonts w:ascii="宋体" w:hAnsi="宋体" w:hint="eastAsia"/>
          <w:color w:val="000000"/>
          <w:sz w:val="28"/>
          <w:szCs w:val="28"/>
        </w:rPr>
        <w:t>）本合同专用条款及其附件；</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6</w:t>
      </w:r>
      <w:r w:rsidRPr="007C331F">
        <w:rPr>
          <w:rFonts w:ascii="宋体" w:hAnsi="宋体" w:hint="eastAsia"/>
          <w:color w:val="000000"/>
          <w:sz w:val="28"/>
          <w:szCs w:val="28"/>
        </w:rPr>
        <w:t>）本合同通用合同条款及其附件；</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7</w:t>
      </w:r>
      <w:r w:rsidRPr="007C331F">
        <w:rPr>
          <w:rFonts w:ascii="宋体" w:hAnsi="宋体" w:hint="eastAsia"/>
          <w:color w:val="000000"/>
          <w:sz w:val="28"/>
          <w:szCs w:val="28"/>
        </w:rPr>
        <w:t>）招标文件（含招标文件补充文件、澄清文件、答疑文件等）；</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8</w:t>
      </w:r>
      <w:r w:rsidRPr="007C331F">
        <w:rPr>
          <w:rFonts w:ascii="宋体" w:hAnsi="宋体" w:hint="eastAsia"/>
          <w:color w:val="000000"/>
          <w:sz w:val="28"/>
          <w:szCs w:val="28"/>
        </w:rPr>
        <w:t>）技术标准、规范、技术文件和要求；</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9</w:t>
      </w:r>
      <w:r w:rsidRPr="007C331F">
        <w:rPr>
          <w:rFonts w:ascii="宋体" w:hAnsi="宋体" w:hint="eastAsia"/>
          <w:color w:val="000000"/>
          <w:sz w:val="28"/>
          <w:szCs w:val="28"/>
        </w:rPr>
        <w:t>）发包人针对本项目工程建设而制定的各项管理制度</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10</w:t>
      </w:r>
      <w:r w:rsidRPr="007C331F">
        <w:rPr>
          <w:rFonts w:ascii="宋体" w:hAnsi="宋体" w:hint="eastAsia"/>
          <w:color w:val="000000"/>
          <w:sz w:val="28"/>
          <w:szCs w:val="28"/>
        </w:rPr>
        <w:t>）已标价工程量清单或预算书</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11</w:t>
      </w:r>
      <w:r w:rsidRPr="007C331F">
        <w:rPr>
          <w:rFonts w:ascii="宋体" w:hAnsi="宋体" w:hint="eastAsia"/>
          <w:color w:val="000000"/>
          <w:sz w:val="28"/>
          <w:szCs w:val="28"/>
        </w:rPr>
        <w:t>）图纸；</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12</w:t>
      </w:r>
      <w:r w:rsidRPr="007C331F">
        <w:rPr>
          <w:rFonts w:ascii="宋体" w:hAnsi="宋体" w:hint="eastAsia"/>
          <w:color w:val="000000"/>
          <w:sz w:val="28"/>
          <w:szCs w:val="28"/>
        </w:rPr>
        <w:t>）其他合同文件。</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通过上述顺序解释仍无法明确的事项，由发包人与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承包人还不服的，可按合同专用条款第</w:t>
      </w:r>
      <w:r w:rsidRPr="007C331F">
        <w:rPr>
          <w:rFonts w:ascii="宋体" w:hAnsi="宋体"/>
          <w:color w:val="000000"/>
          <w:sz w:val="28"/>
          <w:szCs w:val="28"/>
        </w:rPr>
        <w:t>19</w:t>
      </w:r>
      <w:r w:rsidRPr="007C331F">
        <w:rPr>
          <w:rFonts w:ascii="宋体" w:hAnsi="宋体" w:hint="eastAsia"/>
          <w:color w:val="000000"/>
          <w:sz w:val="28"/>
          <w:szCs w:val="28"/>
        </w:rPr>
        <w:t>条的约定处理，但在有关部门没有作出正式裁决之前，承包人必须无条件先行执行发包人的决定，待正式裁决后按有关部门的裁决执行。</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50" w:name="_Toc89334022"/>
      <w:r w:rsidRPr="007C331F">
        <w:rPr>
          <w:rFonts w:ascii="宋体" w:hAnsi="宋体"/>
          <w:color w:val="000000"/>
          <w:sz w:val="28"/>
          <w:szCs w:val="28"/>
        </w:rPr>
        <w:t xml:space="preserve">1.5 </w:t>
      </w:r>
      <w:r w:rsidRPr="007C331F">
        <w:rPr>
          <w:rFonts w:ascii="宋体" w:hAnsi="宋体" w:hint="eastAsia"/>
          <w:color w:val="000000"/>
          <w:sz w:val="28"/>
          <w:szCs w:val="28"/>
        </w:rPr>
        <w:t>图纸和承包人文件</w:t>
      </w:r>
      <w:bookmarkEnd w:id="50"/>
      <w:r w:rsidRPr="007C331F">
        <w:rPr>
          <w:rFonts w:ascii="宋体" w:hAnsi="宋体"/>
          <w:color w:val="000000"/>
          <w:sz w:val="28"/>
          <w:szCs w:val="28"/>
        </w:rPr>
        <w:tab/>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1.5.1 </w:t>
      </w:r>
      <w:r w:rsidRPr="007C331F">
        <w:rPr>
          <w:rFonts w:ascii="宋体" w:hAnsi="宋体" w:hint="eastAsia"/>
          <w:color w:val="000000"/>
          <w:sz w:val="28"/>
          <w:szCs w:val="28"/>
        </w:rPr>
        <w:t>图纸的提供</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发包人向承包人提供图纸的期限：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合同签订后</w:t>
      </w:r>
      <w:r w:rsidRPr="007C331F">
        <w:rPr>
          <w:rFonts w:ascii="宋体" w:hAnsi="宋体"/>
          <w:color w:val="000000"/>
          <w:sz w:val="28"/>
          <w:szCs w:val="28"/>
          <w:u w:val="single"/>
        </w:rPr>
        <w:t>7</w:t>
      </w:r>
      <w:r w:rsidRPr="007C331F">
        <w:rPr>
          <w:rFonts w:ascii="宋体" w:hAnsi="宋体" w:hint="eastAsia"/>
          <w:color w:val="000000"/>
          <w:sz w:val="28"/>
          <w:szCs w:val="28"/>
          <w:u w:val="single"/>
        </w:rPr>
        <w:t>个日历天内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发包人向承包人提供图纸的数量：</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壹式贰份</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发包人向承包人提供图纸的内容：</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本项目土方工程、挡土墙及围墙、道路及广场、室外电力、室外电信、室外给排水、</w:t>
      </w:r>
      <w:r w:rsidR="00B00995" w:rsidRPr="007C331F">
        <w:rPr>
          <w:rFonts w:ascii="宋体" w:hAnsi="宋体" w:hint="eastAsia"/>
          <w:color w:val="000000"/>
          <w:sz w:val="28"/>
          <w:szCs w:val="28"/>
          <w:u w:val="single"/>
        </w:rPr>
        <w:t>室外综合管架、</w:t>
      </w:r>
      <w:r w:rsidRPr="007C331F">
        <w:rPr>
          <w:rFonts w:ascii="宋体" w:hAnsi="宋体" w:hint="eastAsia"/>
          <w:color w:val="000000"/>
          <w:sz w:val="28"/>
          <w:szCs w:val="28"/>
          <w:u w:val="single"/>
        </w:rPr>
        <w:t>停车场、绿化等施工设计图纸</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1.5.2 </w:t>
      </w:r>
      <w:r w:rsidRPr="007C331F">
        <w:rPr>
          <w:rFonts w:ascii="宋体" w:hAnsi="宋体" w:hint="eastAsia"/>
          <w:color w:val="000000"/>
          <w:sz w:val="28"/>
          <w:szCs w:val="28"/>
        </w:rPr>
        <w:t>承包人文件</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需要由承包人提供的文件，包括：</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施工组织设计、项目管理组织机构</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承包人提供的文件的期限为：</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合同签订后</w:t>
      </w:r>
      <w:r w:rsidRPr="007C331F">
        <w:rPr>
          <w:rFonts w:ascii="宋体" w:hAnsi="宋体"/>
          <w:color w:val="000000"/>
          <w:sz w:val="28"/>
          <w:szCs w:val="28"/>
          <w:u w:val="single"/>
        </w:rPr>
        <w:t>15</w:t>
      </w:r>
      <w:r w:rsidRPr="007C331F">
        <w:rPr>
          <w:rFonts w:ascii="宋体" w:hAnsi="宋体" w:hint="eastAsia"/>
          <w:color w:val="000000"/>
          <w:sz w:val="28"/>
          <w:szCs w:val="28"/>
          <w:u w:val="single"/>
        </w:rPr>
        <w:t>个日历天内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承包人提供的文件的数量为：</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壹式伍份</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承包人提供的文件的形式为：</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纸质版和电子版，如承包人采用专用软件编制的，则需转换成</w:t>
      </w:r>
      <w:r w:rsidRPr="007C331F">
        <w:rPr>
          <w:rFonts w:ascii="宋体" w:hAnsi="宋体"/>
          <w:color w:val="000000"/>
          <w:sz w:val="28"/>
          <w:szCs w:val="28"/>
          <w:u w:val="single"/>
        </w:rPr>
        <w:t>Word</w:t>
      </w:r>
      <w:r w:rsidRPr="007C331F">
        <w:rPr>
          <w:rFonts w:ascii="宋体" w:hAnsi="宋体" w:hint="eastAsia"/>
          <w:color w:val="000000"/>
          <w:sz w:val="28"/>
          <w:szCs w:val="28"/>
          <w:u w:val="single"/>
        </w:rPr>
        <w:t>、</w:t>
      </w:r>
      <w:r w:rsidRPr="007C331F">
        <w:rPr>
          <w:rFonts w:ascii="宋体" w:hAnsi="宋体"/>
          <w:color w:val="000000"/>
          <w:sz w:val="28"/>
          <w:szCs w:val="28"/>
          <w:u w:val="single"/>
        </w:rPr>
        <w:t>Excel</w:t>
      </w:r>
      <w:r w:rsidRPr="007C331F">
        <w:rPr>
          <w:rFonts w:ascii="宋体" w:hAnsi="宋体" w:hint="eastAsia"/>
          <w:color w:val="000000"/>
          <w:sz w:val="28"/>
          <w:szCs w:val="28"/>
          <w:u w:val="single"/>
        </w:rPr>
        <w:t>文档或</w:t>
      </w:r>
      <w:r w:rsidRPr="007C331F">
        <w:rPr>
          <w:rFonts w:ascii="宋体" w:hAnsi="宋体"/>
          <w:color w:val="000000"/>
          <w:sz w:val="28"/>
          <w:szCs w:val="28"/>
          <w:u w:val="single"/>
        </w:rPr>
        <w:t>PDF</w:t>
      </w:r>
      <w:r w:rsidRPr="007C331F">
        <w:rPr>
          <w:rFonts w:ascii="宋体" w:hAnsi="宋体" w:hint="eastAsia"/>
          <w:color w:val="000000"/>
          <w:sz w:val="28"/>
          <w:szCs w:val="28"/>
          <w:u w:val="single"/>
        </w:rPr>
        <w:t>格式</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发包人审批承包人文件的期限：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收到承包人提供的符合要求的文件后</w:t>
      </w:r>
      <w:r w:rsidRPr="007C331F">
        <w:rPr>
          <w:rFonts w:ascii="宋体" w:hAnsi="宋体"/>
          <w:color w:val="000000"/>
          <w:sz w:val="28"/>
          <w:szCs w:val="28"/>
          <w:u w:val="single"/>
        </w:rPr>
        <w:t>15</w:t>
      </w:r>
      <w:r w:rsidRPr="007C331F">
        <w:rPr>
          <w:rFonts w:ascii="宋体" w:hAnsi="宋体" w:hint="eastAsia"/>
          <w:color w:val="000000"/>
          <w:sz w:val="28"/>
          <w:szCs w:val="28"/>
          <w:u w:val="single"/>
        </w:rPr>
        <w:t>个日历天内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1.5.3 </w:t>
      </w:r>
      <w:r w:rsidRPr="007C331F">
        <w:rPr>
          <w:rFonts w:ascii="宋体" w:hAnsi="宋体" w:hint="eastAsia"/>
          <w:color w:val="000000"/>
          <w:sz w:val="28"/>
          <w:szCs w:val="28"/>
        </w:rPr>
        <w:t>现场图纸准备</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关于现场图纸准备的约定：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由承包人自行解决</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51" w:name="_Toc89334023"/>
      <w:r w:rsidRPr="007C331F">
        <w:rPr>
          <w:rFonts w:ascii="宋体" w:hAnsi="宋体"/>
          <w:color w:val="000000"/>
          <w:sz w:val="28"/>
          <w:szCs w:val="28"/>
        </w:rPr>
        <w:t xml:space="preserve">1.6 </w:t>
      </w:r>
      <w:r w:rsidRPr="007C331F">
        <w:rPr>
          <w:rFonts w:ascii="宋体" w:hAnsi="宋体" w:hint="eastAsia"/>
          <w:color w:val="000000"/>
          <w:sz w:val="28"/>
          <w:szCs w:val="28"/>
        </w:rPr>
        <w:t>联络</w:t>
      </w:r>
      <w:bookmarkEnd w:id="51"/>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1.6.1</w:t>
      </w:r>
      <w:r w:rsidRPr="007C331F">
        <w:rPr>
          <w:rFonts w:ascii="宋体" w:hAnsi="宋体" w:hint="eastAsia"/>
          <w:color w:val="000000"/>
          <w:kern w:val="0"/>
          <w:sz w:val="28"/>
          <w:szCs w:val="28"/>
        </w:rPr>
        <w:t>发包人和承包人应当在</w:t>
      </w:r>
      <w:r w:rsidRPr="007C331F">
        <w:rPr>
          <w:rFonts w:ascii="宋体" w:hAnsi="宋体"/>
          <w:color w:val="000000"/>
          <w:sz w:val="28"/>
          <w:szCs w:val="28"/>
          <w:u w:val="single"/>
        </w:rPr>
        <w:t xml:space="preserve"> 5 </w:t>
      </w:r>
      <w:r w:rsidRPr="007C331F">
        <w:rPr>
          <w:rFonts w:ascii="宋体" w:hAnsi="宋体" w:hint="eastAsia"/>
          <w:color w:val="000000"/>
          <w:kern w:val="0"/>
          <w:sz w:val="28"/>
          <w:szCs w:val="28"/>
        </w:rPr>
        <w:t>天内将与合同有关的通知、批准、证明、证书、指示、指令、要求、请求、同意、意见、确定和决定等书面函件送达对方当事人。</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 xml:space="preserve">1.6.2 </w:t>
      </w:r>
      <w:r w:rsidRPr="007C331F">
        <w:rPr>
          <w:rFonts w:ascii="宋体" w:hAnsi="宋体" w:hint="eastAsia"/>
          <w:color w:val="000000"/>
          <w:kern w:val="0"/>
          <w:sz w:val="28"/>
          <w:szCs w:val="28"/>
        </w:rPr>
        <w:t>发包人接收文件的地点：</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广东省湛江市赤坎区康乐路</w:t>
      </w:r>
      <w:r w:rsidRPr="007C331F">
        <w:rPr>
          <w:rFonts w:ascii="宋体" w:hAnsi="宋体"/>
          <w:color w:val="000000"/>
          <w:sz w:val="28"/>
          <w:szCs w:val="28"/>
          <w:u w:val="single"/>
        </w:rPr>
        <w:t>7</w:t>
      </w:r>
      <w:r w:rsidRPr="007C331F">
        <w:rPr>
          <w:rFonts w:ascii="宋体" w:hAnsi="宋体" w:hint="eastAsia"/>
          <w:color w:val="000000"/>
          <w:sz w:val="28"/>
          <w:szCs w:val="28"/>
          <w:u w:val="single"/>
        </w:rPr>
        <w:t>号湛江卷烟厂</w:t>
      </w:r>
      <w:r w:rsidRPr="007C331F">
        <w:rPr>
          <w:rFonts w:ascii="宋体" w:hAnsi="宋体"/>
          <w:color w:val="00000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发包人指定的接收人为：</w:t>
      </w:r>
      <w:r w:rsidRPr="007C331F">
        <w:rPr>
          <w:rFonts w:ascii="宋体" w:hAnsi="宋体"/>
          <w:color w:val="00000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承包人接收文件的地点：</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承包人指定的接收人为：</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监理人接收文件的地点：</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监理人指定的接收人为：</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kern w:val="0"/>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52" w:name="_Toc89334024"/>
      <w:r w:rsidRPr="007C331F">
        <w:rPr>
          <w:rFonts w:ascii="宋体" w:hAnsi="宋体"/>
          <w:color w:val="000000"/>
          <w:sz w:val="28"/>
          <w:szCs w:val="28"/>
        </w:rPr>
        <w:t xml:space="preserve">1.7 </w:t>
      </w:r>
      <w:r w:rsidRPr="007C331F">
        <w:rPr>
          <w:rFonts w:ascii="宋体" w:hAnsi="宋体" w:hint="eastAsia"/>
          <w:color w:val="000000"/>
          <w:sz w:val="28"/>
          <w:szCs w:val="28"/>
        </w:rPr>
        <w:t>交通运输</w:t>
      </w:r>
      <w:bookmarkEnd w:id="52"/>
    </w:p>
    <w:p w:rsidR="0025532F" w:rsidRPr="007C331F" w:rsidRDefault="00DB67EA" w:rsidP="007E1AE0">
      <w:pPr>
        <w:spacing w:line="360" w:lineRule="auto"/>
        <w:ind w:firstLineChars="200" w:firstLine="560"/>
        <w:outlineLvl w:val="0"/>
        <w:rPr>
          <w:rFonts w:ascii="宋体" w:hAnsi="宋体"/>
          <w:sz w:val="28"/>
          <w:szCs w:val="28"/>
        </w:rPr>
      </w:pPr>
      <w:bookmarkStart w:id="53" w:name="_Toc89334025"/>
      <w:r w:rsidRPr="007C331F">
        <w:rPr>
          <w:rFonts w:ascii="宋体" w:hAnsi="宋体"/>
          <w:sz w:val="28"/>
          <w:szCs w:val="28"/>
        </w:rPr>
        <w:t>1</w:t>
      </w:r>
      <w:bookmarkStart w:id="54" w:name="_Toc300934943"/>
      <w:bookmarkStart w:id="55" w:name="_Toc303539100"/>
      <w:bookmarkStart w:id="56" w:name="_Toc304295521"/>
      <w:bookmarkStart w:id="57" w:name="_Toc312677986"/>
      <w:bookmarkStart w:id="58" w:name="_Toc318581155"/>
      <w:r w:rsidRPr="007C331F">
        <w:rPr>
          <w:rFonts w:ascii="宋体" w:hAnsi="宋体"/>
          <w:sz w:val="28"/>
          <w:szCs w:val="28"/>
        </w:rPr>
        <w:t xml:space="preserve">.7.1 </w:t>
      </w:r>
      <w:r w:rsidRPr="007C331F">
        <w:rPr>
          <w:rFonts w:ascii="宋体" w:hAnsi="宋体" w:hint="eastAsia"/>
          <w:sz w:val="28"/>
          <w:szCs w:val="28"/>
        </w:rPr>
        <w:t>出入现场的权利</w:t>
      </w:r>
      <w:bookmarkEnd w:id="53"/>
    </w:p>
    <w:p w:rsidR="00E7420C" w:rsidRPr="007C331F" w:rsidRDefault="00DB67EA" w:rsidP="00E7420C">
      <w:pPr>
        <w:spacing w:line="360" w:lineRule="auto"/>
        <w:ind w:leftChars="284" w:left="596"/>
        <w:rPr>
          <w:rFonts w:ascii="宋体" w:hAnsi="宋体"/>
          <w:sz w:val="28"/>
          <w:szCs w:val="28"/>
        </w:rPr>
      </w:pPr>
      <w:r w:rsidRPr="007C331F">
        <w:rPr>
          <w:rFonts w:ascii="宋体" w:hAnsi="宋体" w:hint="eastAsia"/>
          <w:sz w:val="28"/>
          <w:szCs w:val="28"/>
        </w:rPr>
        <w:t>关于出入现场的权利的约定：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执行发包人相关管理规定</w:t>
      </w:r>
      <w:r w:rsidRPr="007C331F">
        <w:rPr>
          <w:rFonts w:ascii="宋体" w:hAnsi="宋体"/>
          <w:color w:val="000000"/>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outlineLvl w:val="0"/>
        <w:rPr>
          <w:rFonts w:ascii="宋体" w:hAnsi="宋体"/>
          <w:sz w:val="28"/>
          <w:szCs w:val="28"/>
        </w:rPr>
      </w:pPr>
      <w:bookmarkStart w:id="59" w:name="_Toc89334026"/>
      <w:bookmarkEnd w:id="54"/>
      <w:bookmarkEnd w:id="55"/>
      <w:bookmarkEnd w:id="56"/>
      <w:bookmarkEnd w:id="57"/>
      <w:bookmarkEnd w:id="58"/>
      <w:r w:rsidRPr="007C331F">
        <w:rPr>
          <w:rFonts w:ascii="宋体" w:hAnsi="宋体"/>
          <w:sz w:val="28"/>
          <w:szCs w:val="28"/>
        </w:rPr>
        <w:t>1</w:t>
      </w:r>
      <w:bookmarkStart w:id="60" w:name="_Toc300934944"/>
      <w:bookmarkStart w:id="61" w:name="_Toc303539101"/>
      <w:bookmarkStart w:id="62" w:name="_Toc304295522"/>
      <w:bookmarkStart w:id="63" w:name="_Toc312677987"/>
      <w:bookmarkStart w:id="64" w:name="_Toc318581156"/>
      <w:r w:rsidRPr="007C331F">
        <w:rPr>
          <w:rFonts w:ascii="宋体" w:hAnsi="宋体"/>
          <w:sz w:val="28"/>
          <w:szCs w:val="28"/>
        </w:rPr>
        <w:t xml:space="preserve">.7.2 </w:t>
      </w:r>
      <w:r w:rsidRPr="007C331F">
        <w:rPr>
          <w:rFonts w:ascii="宋体" w:hAnsi="宋体" w:hint="eastAsia"/>
          <w:sz w:val="28"/>
          <w:szCs w:val="28"/>
        </w:rPr>
        <w:t>场内交通</w:t>
      </w:r>
      <w:bookmarkEnd w:id="59"/>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关于场外交通和场内交通的边界的约定：</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执行发包人相关管理规定</w:t>
      </w:r>
      <w:r w:rsidRPr="007C331F">
        <w:rPr>
          <w:rFonts w:ascii="宋体" w:hAnsi="宋体"/>
          <w:color w:val="000000"/>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关于发包人向承包人免费提供满足工程施工需要的场内道路和交通设施的约定：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承包人自行解决</w:t>
      </w:r>
      <w:r w:rsidRPr="007C331F">
        <w:rPr>
          <w:rFonts w:ascii="宋体" w:hAnsi="宋体"/>
          <w:color w:val="000000"/>
          <w:sz w:val="28"/>
          <w:szCs w:val="28"/>
          <w:u w:val="single"/>
        </w:rPr>
        <w:t xml:space="preserve"> </w:t>
      </w:r>
      <w:r w:rsidRPr="007C331F">
        <w:rPr>
          <w:rFonts w:ascii="宋体" w:hAnsi="宋体" w:hint="eastAsia"/>
          <w:sz w:val="28"/>
          <w:szCs w:val="28"/>
        </w:rPr>
        <w:t>。</w:t>
      </w:r>
      <w:bookmarkStart w:id="65" w:name="_Toc318581157"/>
      <w:bookmarkEnd w:id="60"/>
      <w:bookmarkEnd w:id="61"/>
      <w:bookmarkEnd w:id="62"/>
      <w:bookmarkEnd w:id="63"/>
      <w:bookmarkEnd w:id="64"/>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1.7.3</w:t>
      </w:r>
      <w:r w:rsidRPr="007C331F">
        <w:rPr>
          <w:rFonts w:ascii="宋体" w:hAnsi="宋体" w:hint="eastAsia"/>
          <w:sz w:val="28"/>
          <w:szCs w:val="28"/>
        </w:rPr>
        <w:t>超大件和超重件的运输</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运输超大件或超重件所需的道路和桥梁临时加固改造费用和其他有关费用由</w:t>
      </w:r>
      <w:r w:rsidRPr="007C331F">
        <w:rPr>
          <w:rFonts w:ascii="宋体" w:hAnsi="宋体"/>
          <w:sz w:val="28"/>
          <w:szCs w:val="28"/>
          <w:u w:val="single"/>
        </w:rPr>
        <w:t xml:space="preserve"> </w:t>
      </w:r>
      <w:r w:rsidRPr="007C331F">
        <w:rPr>
          <w:rFonts w:ascii="宋体" w:hAnsi="宋体" w:hint="eastAsia"/>
          <w:sz w:val="28"/>
          <w:szCs w:val="28"/>
          <w:u w:val="single"/>
        </w:rPr>
        <w:t>承包人自行</w:t>
      </w:r>
      <w:r w:rsidRPr="007C331F">
        <w:rPr>
          <w:rFonts w:ascii="宋体" w:hAnsi="宋体"/>
          <w:sz w:val="28"/>
          <w:szCs w:val="28"/>
          <w:u w:val="single"/>
        </w:rPr>
        <w:t xml:space="preserve"> </w:t>
      </w:r>
      <w:r w:rsidRPr="007C331F">
        <w:rPr>
          <w:rFonts w:ascii="宋体" w:hAnsi="宋体" w:hint="eastAsia"/>
          <w:sz w:val="28"/>
          <w:szCs w:val="28"/>
        </w:rPr>
        <w:t>承担。</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66" w:name="_Toc89334027"/>
      <w:bookmarkEnd w:id="65"/>
      <w:r w:rsidRPr="007C331F">
        <w:rPr>
          <w:rFonts w:ascii="宋体" w:hAnsi="宋体"/>
          <w:color w:val="000000"/>
          <w:sz w:val="28"/>
          <w:szCs w:val="28"/>
        </w:rPr>
        <w:t xml:space="preserve">1.8 </w:t>
      </w:r>
      <w:r w:rsidRPr="007C331F">
        <w:rPr>
          <w:rFonts w:ascii="宋体" w:hAnsi="宋体" w:hint="eastAsia"/>
          <w:color w:val="000000"/>
          <w:sz w:val="28"/>
          <w:szCs w:val="28"/>
        </w:rPr>
        <w:t>知识产权</w:t>
      </w:r>
      <w:bookmarkEnd w:id="66"/>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1.8.1</w:t>
      </w:r>
      <w:r w:rsidRPr="007C331F">
        <w:rPr>
          <w:rFonts w:ascii="宋体" w:hAnsi="宋体" w:hint="eastAsia"/>
          <w:color w:val="000000"/>
          <w:sz w:val="28"/>
          <w:szCs w:val="28"/>
        </w:rPr>
        <w:t>关于发包人提供给承包人的图纸、发包人为实施工程自行编制或委托编制的技术规范以及反映发包人关于合同要求或其他类似性质的文件的著作权的归属：</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发包人</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关于发包人提供的上述文件的使用限制的要求：</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仅限于用于本项目的实施</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1.8.2 </w:t>
      </w:r>
      <w:r w:rsidRPr="007C331F">
        <w:rPr>
          <w:rFonts w:ascii="宋体" w:hAnsi="宋体" w:hint="eastAsia"/>
          <w:color w:val="000000"/>
          <w:sz w:val="28"/>
          <w:szCs w:val="28"/>
        </w:rPr>
        <w:t>关于承包人为实施工程所编制文件的著作权的归属：</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发包人</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关于承包人提供的上述文件的使用限制的要求：</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由发包人根据本项目实施需要决定</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outlineLvl w:val="0"/>
        <w:rPr>
          <w:rFonts w:ascii="宋体" w:hAnsi="宋体"/>
          <w:color w:val="000000"/>
          <w:kern w:val="0"/>
          <w:sz w:val="28"/>
          <w:szCs w:val="28"/>
        </w:rPr>
      </w:pPr>
      <w:bookmarkStart w:id="67" w:name="_Toc89334028"/>
      <w:r w:rsidRPr="007C331F">
        <w:rPr>
          <w:rFonts w:ascii="宋体" w:hAnsi="宋体"/>
          <w:color w:val="000000"/>
          <w:sz w:val="28"/>
          <w:szCs w:val="28"/>
        </w:rPr>
        <w:t xml:space="preserve">1.8.3 </w:t>
      </w:r>
      <w:r w:rsidRPr="007C331F">
        <w:rPr>
          <w:rFonts w:ascii="宋体" w:hAnsi="宋体" w:hint="eastAsia"/>
          <w:color w:val="000000"/>
          <w:sz w:val="28"/>
          <w:szCs w:val="28"/>
        </w:rPr>
        <w:t>承包人在施工过程中所采用的专利、专有技术、技术秘密的使用费的承担方式：</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均由承包人承担</w:t>
      </w:r>
      <w:r w:rsidRPr="007C331F">
        <w:rPr>
          <w:rFonts w:ascii="宋体" w:hAnsi="宋体"/>
          <w:color w:val="000000"/>
          <w:sz w:val="28"/>
          <w:szCs w:val="28"/>
          <w:u w:val="single"/>
        </w:rPr>
        <w:t xml:space="preserve"> </w:t>
      </w:r>
      <w:r w:rsidRPr="007C331F">
        <w:rPr>
          <w:rFonts w:ascii="宋体" w:hAnsi="宋体" w:hint="eastAsia"/>
          <w:color w:val="000000"/>
          <w:kern w:val="0"/>
          <w:sz w:val="28"/>
          <w:szCs w:val="28"/>
        </w:rPr>
        <w:t>。</w:t>
      </w:r>
      <w:bookmarkEnd w:id="67"/>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1.9</w:t>
      </w:r>
      <w:r w:rsidRPr="007C331F">
        <w:rPr>
          <w:rFonts w:ascii="宋体" w:hAnsi="宋体" w:hint="eastAsia"/>
          <w:color w:val="000000"/>
          <w:sz w:val="28"/>
          <w:szCs w:val="28"/>
        </w:rPr>
        <w:t>工程量清单错误的修正</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出现工程量清单错误时，是否调整合同价格：</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经发包人、监理人及发包人聘请的审计中介机构确认后按实际施工工程量调整合同造价</w:t>
      </w:r>
      <w:r w:rsidRPr="007C331F">
        <w:rPr>
          <w:rFonts w:ascii="宋体" w:hAnsi="宋体"/>
          <w:color w:val="00000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允许调整合同价格的工程量偏差范围：</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按经发包人、监理人及发包人聘请的审计中介机构确认的实际施工工程量调整</w:t>
      </w:r>
      <w:r w:rsidRPr="007C331F">
        <w:rPr>
          <w:rFonts w:ascii="宋体" w:hAnsi="宋体"/>
          <w:color w:val="000000"/>
          <w:sz w:val="28"/>
          <w:szCs w:val="28"/>
          <w:u w:val="single"/>
        </w:rPr>
        <w:t xml:space="preserve"> </w:t>
      </w:r>
      <w:r w:rsidRPr="007C331F">
        <w:rPr>
          <w:rFonts w:ascii="宋体" w:hAnsi="宋体" w:hint="eastAsia"/>
          <w:color w:val="000000"/>
          <w:kern w:val="0"/>
          <w:sz w:val="28"/>
          <w:szCs w:val="28"/>
        </w:rPr>
        <w:t>。</w:t>
      </w:r>
    </w:p>
    <w:p w:rsidR="00E7420C" w:rsidRPr="007C331F" w:rsidRDefault="00DB67EA" w:rsidP="00E7420C">
      <w:pPr>
        <w:pStyle w:val="4"/>
        <w:spacing w:before="120" w:after="120" w:line="360" w:lineRule="auto"/>
        <w:rPr>
          <w:rFonts w:ascii="宋体" w:hAnsi="宋体"/>
          <w:b w:val="0"/>
          <w:color w:val="000000"/>
        </w:rPr>
      </w:pPr>
      <w:bookmarkStart w:id="68" w:name="_Toc351203634"/>
      <w:r w:rsidRPr="007C331F">
        <w:rPr>
          <w:rFonts w:ascii="宋体" w:hAnsi="宋体"/>
          <w:b w:val="0"/>
          <w:color w:val="000000"/>
        </w:rPr>
        <w:t>2</w:t>
      </w:r>
      <w:bookmarkStart w:id="69" w:name="_Toc292559362"/>
      <w:bookmarkStart w:id="70" w:name="_Toc292559867"/>
      <w:bookmarkStart w:id="71" w:name="_Toc296346658"/>
      <w:bookmarkStart w:id="72" w:name="_Toc296347156"/>
      <w:bookmarkStart w:id="73" w:name="_Toc296503157"/>
      <w:bookmarkStart w:id="74" w:name="_Toc296890985"/>
      <w:bookmarkStart w:id="75" w:name="_Toc296891197"/>
      <w:bookmarkStart w:id="76" w:name="_Toc296944496"/>
      <w:bookmarkStart w:id="77" w:name="_Toc297048343"/>
      <w:bookmarkStart w:id="78" w:name="_Toc297120457"/>
      <w:r w:rsidRPr="007C331F">
        <w:rPr>
          <w:rFonts w:ascii="宋体" w:hAnsi="宋体"/>
          <w:b w:val="0"/>
          <w:color w:val="000000"/>
        </w:rPr>
        <w:t xml:space="preserve">. </w:t>
      </w:r>
      <w:r w:rsidRPr="007C331F">
        <w:rPr>
          <w:rFonts w:ascii="宋体" w:hAnsi="宋体" w:hint="eastAsia"/>
          <w:b w:val="0"/>
          <w:color w:val="000000"/>
        </w:rPr>
        <w:t>发包人</w:t>
      </w:r>
      <w:bookmarkEnd w:id="68"/>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79" w:name="_Toc89334029"/>
      <w:bookmarkEnd w:id="69"/>
      <w:bookmarkEnd w:id="70"/>
      <w:bookmarkEnd w:id="71"/>
      <w:bookmarkEnd w:id="72"/>
      <w:bookmarkEnd w:id="73"/>
      <w:bookmarkEnd w:id="74"/>
      <w:bookmarkEnd w:id="75"/>
      <w:bookmarkEnd w:id="76"/>
      <w:bookmarkEnd w:id="77"/>
      <w:bookmarkEnd w:id="78"/>
      <w:r w:rsidRPr="007C331F">
        <w:rPr>
          <w:rFonts w:ascii="宋体" w:hAnsi="宋体"/>
          <w:color w:val="000000"/>
          <w:sz w:val="28"/>
          <w:szCs w:val="28"/>
        </w:rPr>
        <w:t xml:space="preserve">2.1 </w:t>
      </w:r>
      <w:r w:rsidRPr="007C331F">
        <w:rPr>
          <w:rFonts w:ascii="宋体" w:hAnsi="宋体" w:hint="eastAsia"/>
          <w:color w:val="000000"/>
          <w:sz w:val="28"/>
          <w:szCs w:val="28"/>
        </w:rPr>
        <w:t>发包人代表</w:t>
      </w:r>
      <w:bookmarkEnd w:id="79"/>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发包人代表：</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姓</w:t>
      </w:r>
      <w:r w:rsidRPr="007C331F">
        <w:rPr>
          <w:rFonts w:ascii="宋体" w:hAnsi="宋体"/>
          <w:color w:val="000000"/>
          <w:sz w:val="28"/>
          <w:szCs w:val="28"/>
        </w:rPr>
        <w:t xml:space="preserve">    </w:t>
      </w:r>
      <w:r w:rsidRPr="007C331F">
        <w:rPr>
          <w:rFonts w:ascii="宋体" w:hAnsi="宋体" w:hint="eastAsia"/>
          <w:color w:val="000000"/>
          <w:sz w:val="28"/>
          <w:szCs w:val="28"/>
        </w:rPr>
        <w:t>名：</w:t>
      </w:r>
      <w:r w:rsidRPr="007C331F">
        <w:rPr>
          <w:rFonts w:ascii="宋体" w:hAnsi="宋体" w:hint="eastAsia"/>
          <w:color w:val="000000"/>
          <w:sz w:val="28"/>
          <w:szCs w:val="28"/>
          <w:u w:val="single"/>
        </w:rPr>
        <w:t xml:space="preserve">  </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身份证号：</w:t>
      </w:r>
      <w:r w:rsidRPr="007C331F">
        <w:rPr>
          <w:rFonts w:ascii="宋体" w:hAnsi="宋体" w:hint="eastAsia"/>
          <w:color w:val="000000"/>
          <w:sz w:val="28"/>
          <w:szCs w:val="28"/>
          <w:u w:val="single"/>
        </w:rPr>
        <w:t xml:space="preserve">   </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职</w:t>
      </w:r>
      <w:r w:rsidRPr="007C331F">
        <w:rPr>
          <w:rFonts w:ascii="宋体" w:hAnsi="宋体"/>
          <w:color w:val="000000"/>
          <w:sz w:val="28"/>
          <w:szCs w:val="28"/>
        </w:rPr>
        <w:t xml:space="preserve">    </w:t>
      </w:r>
      <w:r w:rsidRPr="007C331F">
        <w:rPr>
          <w:rFonts w:ascii="宋体" w:hAnsi="宋体" w:hint="eastAsia"/>
          <w:color w:val="000000"/>
          <w:sz w:val="28"/>
          <w:szCs w:val="28"/>
        </w:rPr>
        <w:t>务：</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联系电话：</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电子信箱：</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通信地址：</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b/>
          <w:color w:val="000000"/>
          <w:sz w:val="28"/>
          <w:szCs w:val="28"/>
        </w:rPr>
      </w:pPr>
      <w:r w:rsidRPr="007C331F">
        <w:rPr>
          <w:rFonts w:ascii="宋体" w:hAnsi="宋体" w:hint="eastAsia"/>
          <w:color w:val="000000"/>
          <w:sz w:val="28"/>
          <w:szCs w:val="28"/>
        </w:rPr>
        <w:t>发包人对发包人代表的授权范围如下：</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作为现场管理代表，负责监督工程造价、工程进度、质量及安全、文明施工及交通管制，协调处理工程施工期间的其他事宜</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80" w:name="_Toc89334030"/>
      <w:r w:rsidRPr="007C331F">
        <w:rPr>
          <w:rFonts w:ascii="宋体" w:hAnsi="宋体"/>
          <w:color w:val="000000"/>
          <w:sz w:val="28"/>
          <w:szCs w:val="28"/>
        </w:rPr>
        <w:t xml:space="preserve">2.2 </w:t>
      </w:r>
      <w:r w:rsidRPr="007C331F">
        <w:rPr>
          <w:rFonts w:ascii="宋体" w:hAnsi="宋体" w:hint="eastAsia"/>
          <w:color w:val="000000"/>
          <w:sz w:val="28"/>
          <w:szCs w:val="28"/>
        </w:rPr>
        <w:t>施工现场、施工条件和基础资料的提供</w:t>
      </w:r>
      <w:bookmarkEnd w:id="80"/>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2.2.1 </w:t>
      </w:r>
      <w:r w:rsidRPr="007C331F">
        <w:rPr>
          <w:rFonts w:ascii="宋体" w:hAnsi="宋体" w:hint="eastAsia"/>
          <w:color w:val="000000"/>
          <w:sz w:val="28"/>
          <w:szCs w:val="28"/>
        </w:rPr>
        <w:t>提供施工现场</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关于发包人移交施工现场的期限要求：</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发包人发出的进场之日即为移交施工现场之日</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2.2.2 </w:t>
      </w:r>
      <w:r w:rsidRPr="007C331F">
        <w:rPr>
          <w:rFonts w:ascii="宋体" w:hAnsi="宋体" w:hint="eastAsia"/>
          <w:color w:val="000000"/>
          <w:sz w:val="28"/>
          <w:szCs w:val="28"/>
        </w:rPr>
        <w:t>提供施工条件</w:t>
      </w:r>
    </w:p>
    <w:p w:rsidR="0025532F" w:rsidRPr="007C331F" w:rsidRDefault="00DB67EA" w:rsidP="007E1AE0">
      <w:pPr>
        <w:spacing w:line="360" w:lineRule="auto"/>
        <w:ind w:firstLineChars="200" w:firstLine="560"/>
        <w:rPr>
          <w:rFonts w:ascii="宋体" w:hAnsi="宋体"/>
          <w:color w:val="000000"/>
          <w:sz w:val="28"/>
          <w:szCs w:val="28"/>
          <w:u w:val="single"/>
        </w:rPr>
      </w:pPr>
      <w:r w:rsidRPr="007C331F">
        <w:rPr>
          <w:rFonts w:ascii="宋体" w:hAnsi="宋体" w:hint="eastAsia"/>
          <w:color w:val="000000"/>
          <w:sz w:val="28"/>
          <w:szCs w:val="28"/>
        </w:rPr>
        <w:t>关于发包人应负责提供施工所需要的条件，包括：</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办理施工许可相关审批手续，使施工场地具备施工条件</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81" w:name="_Toc89334031"/>
      <w:r w:rsidRPr="007C331F">
        <w:rPr>
          <w:rFonts w:ascii="宋体" w:hAnsi="宋体"/>
          <w:color w:val="000000"/>
          <w:sz w:val="28"/>
          <w:szCs w:val="28"/>
        </w:rPr>
        <w:t xml:space="preserve">2.3 </w:t>
      </w:r>
      <w:r w:rsidRPr="007C331F">
        <w:rPr>
          <w:rFonts w:ascii="宋体" w:hAnsi="宋体" w:hint="eastAsia"/>
          <w:color w:val="000000"/>
          <w:sz w:val="28"/>
          <w:szCs w:val="28"/>
        </w:rPr>
        <w:t>资金来源证明及支付担保</w:t>
      </w:r>
      <w:bookmarkEnd w:id="81"/>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发包人提供资金来源证明的期限要求：</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发包人是否提供支付担保：</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否</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u w:val="single"/>
        </w:rPr>
      </w:pPr>
      <w:r w:rsidRPr="007C331F">
        <w:rPr>
          <w:rFonts w:ascii="宋体" w:hAnsi="宋体" w:hint="eastAsia"/>
          <w:color w:val="000000"/>
          <w:sz w:val="28"/>
          <w:szCs w:val="28"/>
        </w:rPr>
        <w:t>发包人提供支付担保的形式：</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E7420C" w:rsidRPr="007C331F" w:rsidRDefault="00DB67EA" w:rsidP="00E7420C">
      <w:pPr>
        <w:pStyle w:val="4"/>
        <w:spacing w:before="120" w:after="120" w:line="360" w:lineRule="auto"/>
        <w:rPr>
          <w:rFonts w:ascii="宋体" w:hAnsi="宋体"/>
          <w:b w:val="0"/>
          <w:color w:val="000000"/>
        </w:rPr>
      </w:pPr>
      <w:bookmarkStart w:id="82" w:name="_Toc351203635"/>
      <w:r w:rsidRPr="007C331F">
        <w:rPr>
          <w:rFonts w:ascii="宋体" w:hAnsi="宋体"/>
          <w:b w:val="0"/>
          <w:color w:val="000000"/>
        </w:rPr>
        <w:t>3</w:t>
      </w:r>
      <w:bookmarkStart w:id="83" w:name="_Toc292559363"/>
      <w:bookmarkStart w:id="84" w:name="_Toc292559868"/>
      <w:bookmarkStart w:id="85" w:name="_Toc296346659"/>
      <w:bookmarkStart w:id="86" w:name="_Toc296347157"/>
      <w:bookmarkStart w:id="87" w:name="_Toc296503158"/>
      <w:bookmarkStart w:id="88" w:name="_Toc296890986"/>
      <w:bookmarkStart w:id="89" w:name="_Toc296891198"/>
      <w:bookmarkStart w:id="90" w:name="_Toc296944497"/>
      <w:bookmarkStart w:id="91" w:name="_Toc297048344"/>
      <w:bookmarkStart w:id="92" w:name="_Toc297120458"/>
      <w:r w:rsidRPr="007C331F">
        <w:rPr>
          <w:rFonts w:ascii="宋体" w:hAnsi="宋体"/>
          <w:b w:val="0"/>
          <w:color w:val="000000"/>
        </w:rPr>
        <w:t xml:space="preserve">. </w:t>
      </w:r>
      <w:r w:rsidRPr="007C331F">
        <w:rPr>
          <w:rFonts w:ascii="宋体" w:hAnsi="宋体" w:hint="eastAsia"/>
          <w:b w:val="0"/>
          <w:color w:val="000000"/>
        </w:rPr>
        <w:t>承包人</w:t>
      </w:r>
      <w:bookmarkEnd w:id="82"/>
    </w:p>
    <w:bookmarkEnd w:id="83"/>
    <w:bookmarkEnd w:id="84"/>
    <w:bookmarkEnd w:id="85"/>
    <w:bookmarkEnd w:id="86"/>
    <w:bookmarkEnd w:id="87"/>
    <w:bookmarkEnd w:id="88"/>
    <w:bookmarkEnd w:id="89"/>
    <w:bookmarkEnd w:id="90"/>
    <w:bookmarkEnd w:id="91"/>
    <w:bookmarkEnd w:id="92"/>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3.1 </w:t>
      </w:r>
      <w:r w:rsidRPr="007C331F">
        <w:rPr>
          <w:rFonts w:ascii="宋体" w:hAnsi="宋体" w:hint="eastAsia"/>
          <w:color w:val="000000"/>
          <w:sz w:val="28"/>
          <w:szCs w:val="28"/>
        </w:rPr>
        <w:t>承包人的一般义务</w:t>
      </w:r>
    </w:p>
    <w:p w:rsidR="0025532F" w:rsidRPr="007C331F" w:rsidRDefault="00DB67EA" w:rsidP="007E1AE0">
      <w:pPr>
        <w:spacing w:after="120"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 xml:space="preserve">3.1.1 </w:t>
      </w:r>
      <w:r w:rsidRPr="007C331F">
        <w:rPr>
          <w:rFonts w:ascii="宋体" w:hAnsi="宋体" w:hint="eastAsia"/>
          <w:color w:val="000000"/>
          <w:kern w:val="0"/>
          <w:sz w:val="28"/>
          <w:szCs w:val="28"/>
        </w:rPr>
        <w:t>承包人提交的竣工资料的要求</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hint="eastAsia"/>
          <w:color w:val="000000"/>
          <w:sz w:val="28"/>
          <w:szCs w:val="28"/>
        </w:rPr>
        <w:t>承包人提交的竣工资料的内容：</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应在工程竣工验收前按《湛江市房屋建筑工程和市政基础设施工程竣工验收及备案管理实施意见》（若市建设行政主管部门有新规定，则按新规定执行）的有关规定提供工程资料，包括但不限于竣工图、施工过程资料、竣工结算资料等</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承包人需要提交的竣工资料套数：</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壹式伍份（含纸质版和电子版）</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E7420C" w:rsidRPr="007C331F" w:rsidRDefault="00DB67EA" w:rsidP="00E7420C">
      <w:pPr>
        <w:spacing w:line="360" w:lineRule="auto"/>
        <w:ind w:leftChars="304" w:left="638"/>
        <w:jc w:val="left"/>
        <w:rPr>
          <w:rFonts w:ascii="宋体" w:hAnsi="宋体"/>
          <w:color w:val="000000"/>
          <w:sz w:val="28"/>
          <w:szCs w:val="28"/>
        </w:rPr>
      </w:pPr>
      <w:r w:rsidRPr="007C331F">
        <w:rPr>
          <w:rFonts w:ascii="宋体" w:hAnsi="宋体" w:hint="eastAsia"/>
          <w:color w:val="000000"/>
          <w:sz w:val="28"/>
          <w:szCs w:val="28"/>
        </w:rPr>
        <w:t>承包人提交的竣工资料的费用承担：</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由承包人承担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承包人提交的竣工资料移交时间：</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工程竣工验收合格，工程结算完成初审后</w:t>
      </w:r>
      <w:r w:rsidRPr="007C331F">
        <w:rPr>
          <w:rFonts w:ascii="宋体" w:hAnsi="宋体"/>
          <w:color w:val="000000"/>
          <w:sz w:val="28"/>
          <w:szCs w:val="28"/>
          <w:u w:val="single"/>
        </w:rPr>
        <w:t>20</w:t>
      </w:r>
      <w:r w:rsidRPr="007C331F">
        <w:rPr>
          <w:rFonts w:ascii="宋体" w:hAnsi="宋体" w:hint="eastAsia"/>
          <w:color w:val="000000"/>
          <w:sz w:val="28"/>
          <w:szCs w:val="28"/>
          <w:u w:val="single"/>
        </w:rPr>
        <w:t>日历天内，承包人应向发包人提交符合湛江市市档案局要求的工程技术档案资料，并协助发包人到市档案局办理档案移交手续（如有）</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承包人提交的竣工资料形式要求：</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纸质版和电子版</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 xml:space="preserve">3.1.2 </w:t>
      </w:r>
      <w:r w:rsidRPr="007C331F">
        <w:rPr>
          <w:rFonts w:ascii="宋体" w:hAnsi="宋体" w:hint="eastAsia"/>
          <w:color w:val="000000"/>
          <w:kern w:val="0"/>
          <w:sz w:val="28"/>
          <w:szCs w:val="28"/>
        </w:rPr>
        <w:t>承包人应履行的其他义务：</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131A0D" w:rsidRPr="007C331F">
        <w:rPr>
          <w:rFonts w:ascii="宋体" w:hAnsi="宋体" w:hint="eastAsia"/>
          <w:color w:val="000000"/>
          <w:kern w:val="0"/>
          <w:sz w:val="28"/>
          <w:szCs w:val="28"/>
        </w:rPr>
        <w:t>1</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合同签订前，承包人须提供近</w:t>
      </w:r>
      <w:r w:rsidRPr="007C331F">
        <w:rPr>
          <w:rFonts w:ascii="宋体" w:hAnsi="宋体"/>
          <w:color w:val="000000"/>
          <w:kern w:val="0"/>
          <w:sz w:val="28"/>
          <w:szCs w:val="28"/>
        </w:rPr>
        <w:t>3</w:t>
      </w:r>
      <w:r w:rsidRPr="007C331F">
        <w:rPr>
          <w:rFonts w:ascii="宋体" w:hAnsi="宋体" w:hint="eastAsia"/>
          <w:color w:val="000000"/>
          <w:kern w:val="0"/>
          <w:sz w:val="28"/>
          <w:szCs w:val="28"/>
        </w:rPr>
        <w:t>年（以投标截止之日</w:t>
      </w:r>
      <w:r w:rsidRPr="007C331F">
        <w:rPr>
          <w:rFonts w:ascii="宋体" w:hAnsi="宋体"/>
          <w:color w:val="000000"/>
          <w:kern w:val="0"/>
          <w:sz w:val="28"/>
          <w:szCs w:val="28"/>
        </w:rPr>
        <w:t>&lt;</w:t>
      </w:r>
      <w:r w:rsidRPr="007C331F">
        <w:rPr>
          <w:rFonts w:ascii="宋体" w:hAnsi="宋体" w:hint="eastAsia"/>
          <w:color w:val="000000"/>
          <w:kern w:val="0"/>
          <w:sz w:val="28"/>
          <w:szCs w:val="28"/>
        </w:rPr>
        <w:t>含</w:t>
      </w:r>
      <w:r w:rsidRPr="007C331F">
        <w:rPr>
          <w:rFonts w:ascii="宋体" w:hAnsi="宋体"/>
          <w:color w:val="000000"/>
          <w:kern w:val="0"/>
          <w:sz w:val="28"/>
          <w:szCs w:val="28"/>
        </w:rPr>
        <w:t>&gt;</w:t>
      </w:r>
      <w:r w:rsidRPr="007C331F">
        <w:rPr>
          <w:rFonts w:ascii="宋体" w:hAnsi="宋体" w:hint="eastAsia"/>
          <w:color w:val="000000"/>
          <w:kern w:val="0"/>
          <w:sz w:val="28"/>
          <w:szCs w:val="28"/>
        </w:rPr>
        <w:t>为基准倒算</w:t>
      </w:r>
      <w:r w:rsidRPr="007C331F">
        <w:rPr>
          <w:rFonts w:ascii="宋体" w:hAnsi="宋体"/>
          <w:color w:val="000000"/>
          <w:kern w:val="0"/>
          <w:sz w:val="28"/>
          <w:szCs w:val="28"/>
        </w:rPr>
        <w:t>3</w:t>
      </w:r>
      <w:r w:rsidRPr="007C331F">
        <w:rPr>
          <w:rFonts w:ascii="宋体" w:hAnsi="宋体" w:hint="eastAsia"/>
          <w:color w:val="000000"/>
          <w:kern w:val="0"/>
          <w:sz w:val="28"/>
          <w:szCs w:val="28"/>
        </w:rPr>
        <w:t>年），承包人企业、法定代表人、主要负责人和实际控制人未被中国烟草总公司及烟草行业各直属单位列入《存在行贿行为供应商名单》或曾被列入但禁入期已届满的声明函原件（资格声明函格式由发包人提供）。如承包人无法提供或提供虚假的声明函，经发包人查实后取消其中标资格。</w:t>
      </w:r>
    </w:p>
    <w:p w:rsidR="00A0273D" w:rsidRPr="007C331F" w:rsidRDefault="00DB67EA" w:rsidP="005130E3">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3.1.2.2</w:t>
      </w:r>
      <w:r w:rsidR="00A0273D" w:rsidRPr="007C331F">
        <w:rPr>
          <w:rFonts w:ascii="宋体" w:hAnsi="宋体" w:hint="eastAsia"/>
          <w:color w:val="000000"/>
          <w:kern w:val="0"/>
          <w:sz w:val="28"/>
          <w:szCs w:val="28"/>
        </w:rPr>
        <w:t xml:space="preserve"> 合同签订前，承包人须提供近3年（以投标截止之日&lt;含&gt;为基准倒算3年），投标人企业、法定代表人、主要负责人和实际控制人无行贿行为记录的声明函原件（资格声明函格式由发包人提供）。同时，发包人将通过“中国裁判文书网”（http://wenshu.court.gov.cn）查询承包人企业、法定代表人是否存在行贿行为记录，行贿记录起始时间为生效刑事判决书、刑事裁定书落款时间。如经查询承包人及上述人员近3年存在行贿行为，则取消其中标资格。</w:t>
      </w:r>
    </w:p>
    <w:p w:rsidR="00463A10" w:rsidRPr="007C331F" w:rsidRDefault="00A0273D" w:rsidP="005130E3">
      <w:pPr>
        <w:spacing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 xml:space="preserve">3.1.2.3 </w:t>
      </w:r>
      <w:r w:rsidR="00DB67EA" w:rsidRPr="007C331F">
        <w:rPr>
          <w:rFonts w:ascii="宋体" w:hAnsi="宋体" w:hint="eastAsia"/>
          <w:color w:val="000000"/>
          <w:kern w:val="0"/>
          <w:sz w:val="28"/>
          <w:szCs w:val="28"/>
        </w:rPr>
        <w:t>承包人应在合同谈判前以广东版的广联达软件格式和EXCEL格式提供完整的投标报价文件，配合发包人完成投标报价的回标分析工作。</w:t>
      </w:r>
      <w:r w:rsidR="00463A10" w:rsidRPr="007C331F">
        <w:rPr>
          <w:rFonts w:ascii="宋体" w:hAnsi="宋体" w:hint="eastAsia"/>
          <w:color w:val="000000"/>
          <w:kern w:val="0"/>
          <w:sz w:val="28"/>
          <w:szCs w:val="28"/>
        </w:rPr>
        <w:t>回标分析的要求：具体要求按照招标文件第二部分，投标须知中的报价说明第（3）条执行。承包人的投标报价中的清单综合单价上浮超过招标文件公布的相应项目清单综合单价的3％，该项目结算单价按招标文件公布的相应项目清单综合单价上浮3%的单价×（1-报价浮动率）计算。修正之后的总价作为中标总价，修正投标报价书作为投标文件及合同的附件，修正之后的投标清单项目综合单价作为该清单项目的结算单价。</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A0273D" w:rsidRPr="007C331F">
        <w:rPr>
          <w:rFonts w:ascii="宋体" w:hAnsi="宋体" w:hint="eastAsia"/>
          <w:color w:val="000000"/>
          <w:kern w:val="0"/>
          <w:sz w:val="28"/>
          <w:szCs w:val="28"/>
        </w:rPr>
        <w:t>4</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合同谈判阶段，承包人应承诺按照附件</w:t>
      </w:r>
      <w:r w:rsidRPr="007C331F">
        <w:rPr>
          <w:rFonts w:ascii="宋体" w:hAnsi="宋体"/>
          <w:color w:val="000000"/>
          <w:kern w:val="0"/>
          <w:sz w:val="28"/>
          <w:szCs w:val="28"/>
        </w:rPr>
        <w:t>2</w:t>
      </w:r>
      <w:r w:rsidRPr="007C331F">
        <w:rPr>
          <w:rFonts w:ascii="宋体" w:hAnsi="宋体" w:hint="eastAsia"/>
          <w:color w:val="000000"/>
          <w:kern w:val="0"/>
          <w:sz w:val="28"/>
          <w:szCs w:val="28"/>
        </w:rPr>
        <w:t>选用主要材料（设备）推荐品牌或相当于或优于的其他品牌的产品。</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A0273D" w:rsidRPr="007C331F">
        <w:rPr>
          <w:rFonts w:ascii="宋体" w:hAnsi="宋体" w:hint="eastAsia"/>
          <w:color w:val="000000"/>
          <w:kern w:val="0"/>
          <w:sz w:val="28"/>
          <w:szCs w:val="28"/>
        </w:rPr>
        <w:t>5</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提供计划、报表的名称及完成时间：每月</w:t>
      </w:r>
      <w:r w:rsidRPr="007C331F">
        <w:rPr>
          <w:rFonts w:ascii="宋体" w:hAnsi="宋体"/>
          <w:color w:val="000000"/>
          <w:kern w:val="0"/>
          <w:sz w:val="28"/>
          <w:szCs w:val="28"/>
        </w:rPr>
        <w:t>25</w:t>
      </w:r>
      <w:r w:rsidRPr="007C331F">
        <w:rPr>
          <w:rFonts w:ascii="宋体" w:hAnsi="宋体" w:hint="eastAsia"/>
          <w:color w:val="000000"/>
          <w:kern w:val="0"/>
          <w:sz w:val="28"/>
          <w:szCs w:val="28"/>
        </w:rPr>
        <w:t>日前提供月度工程进度报表和下月进度计划，以及相应进度统计表。</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A0273D" w:rsidRPr="007C331F">
        <w:rPr>
          <w:rFonts w:ascii="宋体" w:hAnsi="宋体" w:hint="eastAsia"/>
          <w:color w:val="000000"/>
          <w:kern w:val="0"/>
          <w:sz w:val="28"/>
          <w:szCs w:val="28"/>
        </w:rPr>
        <w:t>6</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施工安全保卫工作及非夜间施工照明的责任和要求：根据工程需要，承担施工现场安全保卫工作及非夜间施工照明、交通围栏、施工和交通警告牌、疏导交通、维护交通通畅、警卫及交通协管等，并提供相应的条件和承担所需费用。</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A0273D" w:rsidRPr="007C331F">
        <w:rPr>
          <w:rFonts w:ascii="宋体" w:hAnsi="宋体" w:hint="eastAsia"/>
          <w:color w:val="000000"/>
          <w:kern w:val="0"/>
          <w:sz w:val="28"/>
          <w:szCs w:val="28"/>
        </w:rPr>
        <w:t>7</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施工现场办公和生活的房屋设施的时间和要求：场地由发包人提供，承包人自行搭建临时房屋并负责使用管理。</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A0273D" w:rsidRPr="007C331F">
        <w:rPr>
          <w:rFonts w:ascii="宋体" w:hAnsi="宋体" w:hint="eastAsia"/>
          <w:color w:val="000000"/>
          <w:kern w:val="0"/>
          <w:sz w:val="28"/>
          <w:szCs w:val="28"/>
        </w:rPr>
        <w:t>8</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需承包人办理的有关施工场地交通、环卫和施工噪音管理等手续：按照湛江市建设施工现场、交通环卫和施工噪音管理规定办理，发布交通管制信息。</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A0273D" w:rsidRPr="007C331F">
        <w:rPr>
          <w:rFonts w:ascii="宋体" w:hAnsi="宋体" w:hint="eastAsia"/>
          <w:color w:val="000000"/>
          <w:kern w:val="0"/>
          <w:sz w:val="28"/>
          <w:szCs w:val="28"/>
        </w:rPr>
        <w:t>9</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已完工程成品保护的特殊要求及费用承担：已竣工工程未交付发包人之前，由承包人负责做好保护工作，费用由承包人负责。</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A0273D" w:rsidRPr="007C331F">
        <w:rPr>
          <w:rFonts w:ascii="宋体" w:hAnsi="宋体" w:hint="eastAsia"/>
          <w:color w:val="000000"/>
          <w:kern w:val="0"/>
          <w:sz w:val="28"/>
          <w:szCs w:val="28"/>
        </w:rPr>
        <w:t>10</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施工场地周围地下管线和邻近建筑物、构筑物（含文物保护建筑）、古树名木的保护要求及费用承担：各种文物均属国家所有，承包人在土石方工程施工过程中若遇有文物，应采取必要的保护措施并即时报请发包人处理，任何人不得隐瞒或私自占有。</w:t>
      </w:r>
    </w:p>
    <w:p w:rsidR="00872CCD" w:rsidRPr="007C331F" w:rsidRDefault="00DB67EA" w:rsidP="00872CCD">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A0273D" w:rsidRPr="007C331F">
        <w:rPr>
          <w:rFonts w:ascii="宋体" w:hAnsi="宋体" w:hint="eastAsia"/>
          <w:color w:val="000000"/>
          <w:kern w:val="0"/>
          <w:sz w:val="28"/>
          <w:szCs w:val="28"/>
        </w:rPr>
        <w:t>11</w:t>
      </w:r>
      <w:r w:rsidRPr="007C331F">
        <w:rPr>
          <w:rFonts w:ascii="宋体" w:hAnsi="宋体"/>
          <w:color w:val="000000"/>
          <w:kern w:val="0"/>
          <w:sz w:val="28"/>
          <w:szCs w:val="28"/>
        </w:rPr>
        <w:t xml:space="preserve"> </w:t>
      </w:r>
      <w:r w:rsidR="00872CCD" w:rsidRPr="007C331F">
        <w:rPr>
          <w:rFonts w:ascii="宋体" w:hAnsi="宋体" w:hint="eastAsia"/>
          <w:color w:val="000000"/>
          <w:kern w:val="0"/>
          <w:sz w:val="28"/>
          <w:szCs w:val="28"/>
        </w:rPr>
        <w:t>承包人自行解决施工</w:t>
      </w:r>
      <w:r w:rsidR="00915900" w:rsidRPr="007C331F">
        <w:rPr>
          <w:rFonts w:ascii="宋体" w:hAnsi="宋体" w:hint="eastAsia"/>
          <w:color w:val="000000"/>
          <w:kern w:val="0"/>
          <w:sz w:val="28"/>
          <w:szCs w:val="28"/>
        </w:rPr>
        <w:t>所需</w:t>
      </w:r>
      <w:r w:rsidR="00872CCD" w:rsidRPr="007C331F">
        <w:rPr>
          <w:rFonts w:ascii="宋体" w:hAnsi="宋体" w:hint="eastAsia"/>
          <w:color w:val="000000"/>
          <w:kern w:val="0"/>
          <w:sz w:val="28"/>
          <w:szCs w:val="28"/>
        </w:rPr>
        <w:t>测量基准点、基准线和水准点等</w:t>
      </w:r>
      <w:r w:rsidR="00915900" w:rsidRPr="007C331F">
        <w:rPr>
          <w:rFonts w:ascii="宋体" w:hAnsi="宋体" w:hint="eastAsia"/>
          <w:color w:val="000000"/>
          <w:kern w:val="0"/>
          <w:sz w:val="28"/>
          <w:szCs w:val="28"/>
        </w:rPr>
        <w:t>的确定工作，并对其提供的测量基准点、基准线和水准点及其相关资料的真实性、准确性和完整性负责，负责完成施工过程中对施工现场内水准点等测量标志物的保护工作，由此产生的一切费用由承包人承担。</w:t>
      </w:r>
    </w:p>
    <w:p w:rsidR="0025532F" w:rsidRPr="007C331F" w:rsidRDefault="00915900" w:rsidP="007E1AE0">
      <w:pPr>
        <w:spacing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3.1.2.1</w:t>
      </w:r>
      <w:r w:rsidR="00361373" w:rsidRPr="007C331F">
        <w:rPr>
          <w:rFonts w:ascii="宋体" w:hAnsi="宋体" w:hint="eastAsia"/>
          <w:color w:val="000000"/>
          <w:kern w:val="0"/>
          <w:sz w:val="28"/>
          <w:szCs w:val="28"/>
        </w:rPr>
        <w:t>2</w:t>
      </w:r>
      <w:r w:rsidRPr="007C331F">
        <w:rPr>
          <w:rFonts w:ascii="宋体" w:hAnsi="宋体" w:hint="eastAsia"/>
          <w:color w:val="000000"/>
          <w:kern w:val="0"/>
          <w:sz w:val="28"/>
          <w:szCs w:val="28"/>
        </w:rPr>
        <w:t xml:space="preserve"> </w:t>
      </w:r>
      <w:r w:rsidR="00DB67EA" w:rsidRPr="007C331F">
        <w:rPr>
          <w:rFonts w:ascii="宋体" w:hAnsi="宋体" w:hint="eastAsia"/>
          <w:color w:val="000000"/>
          <w:kern w:val="0"/>
          <w:sz w:val="28"/>
          <w:szCs w:val="28"/>
        </w:rPr>
        <w:t>该工程施工场地地下管线缺少有关资料，施工前承包人负责勘察清楚，并负责所有费用；施工过程，如由于承包人原因造成破坏的，由承包人负责修复并支付所需费用。如需特殊保护的，承包人需根据发包人的要求进行保护。</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3.1.2.1</w:t>
      </w:r>
      <w:r w:rsidR="00361373" w:rsidRPr="007C331F">
        <w:rPr>
          <w:rFonts w:ascii="宋体" w:hAnsi="宋体" w:hint="eastAsia"/>
          <w:color w:val="000000"/>
          <w:kern w:val="0"/>
          <w:sz w:val="28"/>
          <w:szCs w:val="28"/>
        </w:rPr>
        <w:t>3</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施工场地清洁卫生的要求：保证施工场地清洁有序，符合环境卫生有关规定，承担因自身原因违反有关规定造成的损失和罚款。</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3.1.2.1</w:t>
      </w:r>
      <w:r w:rsidR="00361373" w:rsidRPr="007C331F">
        <w:rPr>
          <w:rFonts w:ascii="宋体" w:hAnsi="宋体" w:hint="eastAsia"/>
          <w:color w:val="000000"/>
          <w:kern w:val="0"/>
          <w:sz w:val="28"/>
          <w:szCs w:val="28"/>
        </w:rPr>
        <w:t>4</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应做的其他工作及要求：做好围蔽施工措施和安全措施工作，做好施工期间的交通导流措施，确保交通畅通和安全，派专人负责维护交通秩序，保证工程顺利施工。围蔽施工措施和交通导流实施方案须报发包人批准后才能实施，做好安全文明施工的各种措施并承担相应的责任，落实相关工作的责任人，并在开工前提交给发包人备案，做好场地周围招标人建（构）筑物、设备设施、地下管线等的保护工作，确保工程施工顺利。</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3.1.2.1</w:t>
      </w:r>
      <w:r w:rsidR="00361373" w:rsidRPr="007C331F">
        <w:rPr>
          <w:rFonts w:ascii="宋体" w:hAnsi="宋体" w:hint="eastAsia"/>
          <w:color w:val="000000"/>
          <w:kern w:val="0"/>
          <w:sz w:val="28"/>
          <w:szCs w:val="28"/>
        </w:rPr>
        <w:t>5</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承包人的工程档案资料必须符合有关规范要求并符合湛江市档案馆对工程档案资料的规定，在工程施工过程中应及时收集、汇总、整理工程档案。</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3.1.2.1</w:t>
      </w:r>
      <w:r w:rsidR="00361373" w:rsidRPr="007C331F">
        <w:rPr>
          <w:rFonts w:ascii="宋体" w:hAnsi="宋体" w:hint="eastAsia"/>
          <w:color w:val="000000"/>
          <w:kern w:val="0"/>
          <w:sz w:val="28"/>
          <w:szCs w:val="28"/>
        </w:rPr>
        <w:t>6</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应在工程竣工验收前按《湛江市房屋建筑工程和市政基础设施工程竣工验收及备案管理实施意见》（若市建设行政主管部门有新规定，则按新规定执行）的有关规定提供工程资料，若工程资料不全或承包人不按规定提供工程资料，则不予进行工程质量验收及工程竣工验收，一切损失由承包人负责，工期不予顺延。承包人应在工程竣工验收通过后协助发包人完成工程资料备案手续（如有）。</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3.1.2.1</w:t>
      </w:r>
      <w:r w:rsidR="00361373" w:rsidRPr="007C331F">
        <w:rPr>
          <w:rFonts w:ascii="宋体" w:hAnsi="宋体" w:hint="eastAsia"/>
          <w:color w:val="000000"/>
          <w:kern w:val="0"/>
          <w:sz w:val="28"/>
          <w:szCs w:val="28"/>
        </w:rPr>
        <w:t>7</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若本工程使用新型材料，承包人需预留足够的时间通知发包人组织有关部门进行验收。承包人还需向发包人提供完整的资料。若因承包人原因导致湛江市主管部门局未将预收金额全额退还发包人的，未退还部分的金额由承包人承担，由发包人在应支付的工程款中扣出。</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3.1.2.1</w:t>
      </w:r>
      <w:r w:rsidR="00361373" w:rsidRPr="007C331F">
        <w:rPr>
          <w:rFonts w:ascii="宋体" w:hAnsi="宋体" w:hint="eastAsia"/>
          <w:color w:val="000000"/>
          <w:kern w:val="0"/>
          <w:sz w:val="28"/>
          <w:szCs w:val="28"/>
        </w:rPr>
        <w:t>8</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承包人在投标文件中拟派的项目负责人、技术负责人及主要施工机械等必须按投标文件所述到位，否则发包人有权终止合同。</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3.1.2.1</w:t>
      </w:r>
      <w:r w:rsidR="00361373" w:rsidRPr="007C331F">
        <w:rPr>
          <w:rFonts w:ascii="宋体" w:hAnsi="宋体" w:hint="eastAsia"/>
          <w:color w:val="000000"/>
          <w:kern w:val="0"/>
          <w:sz w:val="28"/>
          <w:szCs w:val="28"/>
        </w:rPr>
        <w:t>9</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施工过程中，承包方自身人员或第三人受到人身伤亡、财产损失的，应由承包方自行处理，并承担所有责任，与发包方无关。</w:t>
      </w:r>
    </w:p>
    <w:p w:rsidR="0025532F" w:rsidRPr="007C331F" w:rsidRDefault="00361373"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Pr="007C331F">
        <w:rPr>
          <w:rFonts w:ascii="宋体" w:hAnsi="宋体" w:hint="eastAsia"/>
          <w:color w:val="000000"/>
          <w:kern w:val="0"/>
          <w:sz w:val="28"/>
          <w:szCs w:val="28"/>
        </w:rPr>
        <w:t>20</w:t>
      </w:r>
      <w:r w:rsidR="00DB67EA" w:rsidRPr="007C331F">
        <w:rPr>
          <w:rFonts w:ascii="宋体" w:hAnsi="宋体"/>
          <w:color w:val="000000"/>
          <w:kern w:val="0"/>
          <w:sz w:val="28"/>
          <w:szCs w:val="28"/>
        </w:rPr>
        <w:t xml:space="preserve"> </w:t>
      </w:r>
      <w:r w:rsidR="00DB67EA" w:rsidRPr="007C331F">
        <w:rPr>
          <w:rFonts w:ascii="宋体" w:hAnsi="宋体" w:hint="eastAsia"/>
          <w:color w:val="000000"/>
          <w:kern w:val="0"/>
          <w:sz w:val="28"/>
          <w:szCs w:val="28"/>
        </w:rPr>
        <w:t>协助发包人办理施工过程中所需证件及竣工备案，包括但不限于施工许可证、夜间施工证、余泥渣土排放证、余泥排放许可证和质量安全监督登记等合法手续。</w:t>
      </w:r>
    </w:p>
    <w:p w:rsidR="0025532F" w:rsidRPr="007C331F" w:rsidRDefault="00915900"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361373" w:rsidRPr="007C331F">
        <w:rPr>
          <w:rFonts w:ascii="宋体" w:hAnsi="宋体" w:hint="eastAsia"/>
          <w:color w:val="000000"/>
          <w:kern w:val="0"/>
          <w:sz w:val="28"/>
          <w:szCs w:val="28"/>
        </w:rPr>
        <w:t>21</w:t>
      </w:r>
      <w:r w:rsidR="00DB67EA" w:rsidRPr="007C331F">
        <w:rPr>
          <w:rFonts w:ascii="宋体" w:hAnsi="宋体"/>
          <w:color w:val="000000"/>
          <w:kern w:val="0"/>
          <w:sz w:val="28"/>
          <w:szCs w:val="28"/>
        </w:rPr>
        <w:t xml:space="preserve"> </w:t>
      </w:r>
      <w:r w:rsidR="00DB67EA" w:rsidRPr="007C331F">
        <w:rPr>
          <w:rFonts w:ascii="宋体" w:hAnsi="宋体" w:hint="eastAsia"/>
          <w:color w:val="000000"/>
          <w:kern w:val="0"/>
          <w:sz w:val="28"/>
          <w:szCs w:val="28"/>
        </w:rPr>
        <w:t>委托给承包人负责的部分工作有：（</w:t>
      </w:r>
      <w:r w:rsidR="00DB67EA" w:rsidRPr="007C331F">
        <w:rPr>
          <w:rFonts w:ascii="宋体" w:hAnsi="宋体"/>
          <w:color w:val="000000"/>
          <w:kern w:val="0"/>
          <w:sz w:val="28"/>
          <w:szCs w:val="28"/>
        </w:rPr>
        <w:t>1</w:t>
      </w:r>
      <w:r w:rsidR="00DB67EA" w:rsidRPr="007C331F">
        <w:rPr>
          <w:rFonts w:ascii="宋体" w:hAnsi="宋体" w:hint="eastAsia"/>
          <w:color w:val="000000"/>
          <w:kern w:val="0"/>
          <w:sz w:val="28"/>
          <w:szCs w:val="28"/>
        </w:rPr>
        <w:t>）协助办理施工过程中所需证件及竣工备案。（</w:t>
      </w:r>
      <w:r w:rsidR="00DB67EA" w:rsidRPr="007C331F">
        <w:rPr>
          <w:rFonts w:ascii="宋体" w:hAnsi="宋体"/>
          <w:color w:val="000000"/>
          <w:kern w:val="0"/>
          <w:sz w:val="28"/>
          <w:szCs w:val="28"/>
        </w:rPr>
        <w:t>2</w:t>
      </w:r>
      <w:r w:rsidR="00DB67EA" w:rsidRPr="007C331F">
        <w:rPr>
          <w:rFonts w:ascii="宋体" w:hAnsi="宋体" w:hint="eastAsia"/>
          <w:color w:val="000000"/>
          <w:kern w:val="0"/>
          <w:sz w:val="28"/>
          <w:szCs w:val="28"/>
        </w:rPr>
        <w:t>）协助处理施工场地与周围场地、周围居民的关系。（</w:t>
      </w:r>
      <w:r w:rsidR="00DB67EA" w:rsidRPr="007C331F">
        <w:rPr>
          <w:rFonts w:ascii="宋体" w:hAnsi="宋体"/>
          <w:color w:val="000000"/>
          <w:kern w:val="0"/>
          <w:sz w:val="28"/>
          <w:szCs w:val="28"/>
        </w:rPr>
        <w:t>3</w:t>
      </w:r>
      <w:r w:rsidR="00DB67EA" w:rsidRPr="007C331F">
        <w:rPr>
          <w:rFonts w:ascii="宋体" w:hAnsi="宋体" w:hint="eastAsia"/>
          <w:color w:val="000000"/>
          <w:kern w:val="0"/>
          <w:sz w:val="28"/>
          <w:szCs w:val="28"/>
        </w:rPr>
        <w:t>）协助发包人做好与工程施工有关的政府部门、地方管理机构的沟通工作。（</w:t>
      </w:r>
      <w:r w:rsidR="00DB67EA" w:rsidRPr="007C331F">
        <w:rPr>
          <w:rFonts w:ascii="宋体" w:hAnsi="宋体"/>
          <w:color w:val="000000"/>
          <w:kern w:val="0"/>
          <w:sz w:val="28"/>
          <w:szCs w:val="28"/>
        </w:rPr>
        <w:t>4</w:t>
      </w:r>
      <w:r w:rsidR="00DB67EA" w:rsidRPr="007C331F">
        <w:rPr>
          <w:rFonts w:ascii="宋体" w:hAnsi="宋体" w:hint="eastAsia"/>
          <w:color w:val="000000"/>
          <w:kern w:val="0"/>
          <w:sz w:val="28"/>
          <w:szCs w:val="28"/>
        </w:rPr>
        <w:t>）做好邻近建（构）筑物、设备设施、地下管线等的保护工作。（</w:t>
      </w:r>
      <w:r w:rsidR="00DB67EA" w:rsidRPr="007C331F">
        <w:rPr>
          <w:rFonts w:ascii="宋体" w:hAnsi="宋体"/>
          <w:color w:val="000000"/>
          <w:kern w:val="0"/>
          <w:sz w:val="28"/>
          <w:szCs w:val="28"/>
        </w:rPr>
        <w:t>5</w:t>
      </w:r>
      <w:r w:rsidR="00DB67EA" w:rsidRPr="007C331F">
        <w:rPr>
          <w:rFonts w:ascii="宋体" w:hAnsi="宋体" w:hint="eastAsia"/>
          <w:color w:val="000000"/>
          <w:kern w:val="0"/>
          <w:sz w:val="28"/>
          <w:szCs w:val="28"/>
        </w:rPr>
        <w:t>）如尚有需要，另行协商。</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361373" w:rsidRPr="007C331F">
        <w:rPr>
          <w:rFonts w:ascii="宋体" w:hAnsi="宋体" w:hint="eastAsia"/>
          <w:color w:val="000000"/>
          <w:kern w:val="0"/>
          <w:sz w:val="28"/>
          <w:szCs w:val="28"/>
        </w:rPr>
        <w:t>22</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承包人自行解决施工用水用电、通信线路等的安装，临时设施的场地由发包人提供，临时设施由承包人自行搭设，费用由承包人负责。</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3.1.2.2</w:t>
      </w:r>
      <w:r w:rsidR="00361373" w:rsidRPr="007C331F">
        <w:rPr>
          <w:rFonts w:ascii="宋体" w:hAnsi="宋体" w:hint="eastAsia"/>
          <w:color w:val="000000"/>
          <w:kern w:val="0"/>
          <w:sz w:val="28"/>
          <w:szCs w:val="28"/>
        </w:rPr>
        <w:t>3</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承包人负责施工现场临时道路铺筑、施工期间的维护，并保证安全施工期间使用，费用由承包人负责。</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3.1.2.2</w:t>
      </w:r>
      <w:r w:rsidR="00361373" w:rsidRPr="007C331F">
        <w:rPr>
          <w:rFonts w:ascii="宋体" w:hAnsi="宋体" w:hint="eastAsia"/>
          <w:color w:val="000000"/>
          <w:kern w:val="0"/>
          <w:sz w:val="28"/>
          <w:szCs w:val="28"/>
        </w:rPr>
        <w:t>4</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开工前应向监理人或招标人代表提供有关人员上岗证、有关设备合格证、年审证等证件。承包人在投标文件中拟派的项目负责人、设计负责人、施工负责人、技术负责人、安全员等施工人员及主要施工机械等必须按投标书所述到位，否则招标人有权终止合同。</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3.1.2.2</w:t>
      </w:r>
      <w:r w:rsidR="00361373" w:rsidRPr="007C331F">
        <w:rPr>
          <w:rFonts w:ascii="宋体" w:hAnsi="宋体" w:hint="eastAsia"/>
          <w:color w:val="000000"/>
          <w:kern w:val="0"/>
          <w:sz w:val="28"/>
          <w:szCs w:val="28"/>
        </w:rPr>
        <w:t>5</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发包人将施工场地移交给承包人后，承包人应负责管理施工场地（包括施工安全、环境污染、扰民和民扰等），若发生非不可抗力或非发包人及监理人错误指令原因而影响施工导致的工期拖延及财产损失，由承包人承担相应责任及费用。</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3.1.2.2</w:t>
      </w:r>
      <w:r w:rsidR="00361373" w:rsidRPr="007C331F">
        <w:rPr>
          <w:rFonts w:ascii="宋体" w:hAnsi="宋体" w:hint="eastAsia"/>
          <w:color w:val="000000"/>
          <w:kern w:val="0"/>
          <w:sz w:val="28"/>
          <w:szCs w:val="28"/>
        </w:rPr>
        <w:t>6</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负责施工场地临时道路、管线等设施的施工、保养和保护，并采取必要措施避免工程施工对红线范围内外综合管线（含地上、地下）和邻近建筑物、构筑物等设施造成破坏，费用已含在本工程投标报价中，由承包人承担，发包人不再另行支付。如果在施工过程中发现综合管线和邻近建筑物、构筑物等地下设施，承包人应立即停止施工、做好相应保护工作，并及时报告监理人或专门机构进行处理。承包人根据发包人、监理人或专门机构有关指示，负责保护、修理和恢复那些被破坏的设施，所发生的费用均由承包人负责。</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3.1.2.2</w:t>
      </w:r>
      <w:r w:rsidR="00361373" w:rsidRPr="007C331F">
        <w:rPr>
          <w:rFonts w:ascii="宋体" w:hAnsi="宋体" w:hint="eastAsia"/>
          <w:color w:val="000000"/>
          <w:kern w:val="0"/>
          <w:sz w:val="28"/>
          <w:szCs w:val="28"/>
        </w:rPr>
        <w:t>7</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施工过程中如发生扰民和民扰，由承包人负责妥善处理并承担由此发生的费用（因发包人原因导致的除外）。</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3.1.2.2</w:t>
      </w:r>
      <w:r w:rsidR="00361373" w:rsidRPr="007C331F">
        <w:rPr>
          <w:rFonts w:ascii="宋体" w:hAnsi="宋体" w:hint="eastAsia"/>
          <w:color w:val="000000"/>
          <w:kern w:val="0"/>
          <w:sz w:val="28"/>
          <w:szCs w:val="28"/>
        </w:rPr>
        <w:t>8</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遵守地方政府和有关部门对施工场地交通和施工噪音等管理规定，按规定办理有关手续，由此发生的费用由承包人承担。并以书面形式知会发包人、监理人。</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3.1.2.2</w:t>
      </w:r>
      <w:r w:rsidR="00361373" w:rsidRPr="007C331F">
        <w:rPr>
          <w:rFonts w:ascii="宋体" w:hAnsi="宋体" w:hint="eastAsia"/>
          <w:color w:val="000000"/>
          <w:kern w:val="0"/>
          <w:sz w:val="28"/>
          <w:szCs w:val="28"/>
        </w:rPr>
        <w:t>9</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严格遵守有关环境保护法律法规，加强施工现场的环境管理，在施工过程中严格落实粉尘、废水等污染防治措施及生态保护、水土保持措施，由此发生的费用及如因排放不当导致的罚款均由承包人负责。</w:t>
      </w:r>
    </w:p>
    <w:p w:rsidR="0025532F" w:rsidRPr="007C331F" w:rsidRDefault="00361373"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Pr="007C331F">
        <w:rPr>
          <w:rFonts w:ascii="宋体" w:hAnsi="宋体" w:hint="eastAsia"/>
          <w:color w:val="000000"/>
          <w:kern w:val="0"/>
          <w:sz w:val="28"/>
          <w:szCs w:val="28"/>
        </w:rPr>
        <w:t>30</w:t>
      </w:r>
      <w:r w:rsidR="00DB67EA" w:rsidRPr="007C331F">
        <w:rPr>
          <w:rFonts w:ascii="宋体" w:hAnsi="宋体"/>
          <w:color w:val="000000"/>
          <w:kern w:val="0"/>
          <w:sz w:val="28"/>
          <w:szCs w:val="28"/>
        </w:rPr>
        <w:t xml:space="preserve"> </w:t>
      </w:r>
      <w:r w:rsidR="00DB67EA" w:rsidRPr="007C331F">
        <w:rPr>
          <w:rFonts w:ascii="宋体" w:hAnsi="宋体" w:hint="eastAsia"/>
          <w:color w:val="000000"/>
          <w:kern w:val="0"/>
          <w:sz w:val="28"/>
          <w:szCs w:val="28"/>
        </w:rPr>
        <w:t>施工过程中，承包人应严格按《安全文明施工条例》、及《湛江市建设工程现场文明施工管理办法及检查评定标准》执行，搞好文明施工，树立企业形象。负责做好施工现场安全保卫和组织管理工作，创建文明施工工地及标准化管理。</w:t>
      </w:r>
    </w:p>
    <w:p w:rsidR="0025532F" w:rsidRPr="007C331F" w:rsidRDefault="00915900"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361373" w:rsidRPr="007C331F">
        <w:rPr>
          <w:rFonts w:ascii="宋体" w:hAnsi="宋体" w:hint="eastAsia"/>
          <w:color w:val="000000"/>
          <w:kern w:val="0"/>
          <w:sz w:val="28"/>
          <w:szCs w:val="28"/>
        </w:rPr>
        <w:t>31</w:t>
      </w:r>
      <w:r w:rsidR="00DB67EA" w:rsidRPr="007C331F">
        <w:rPr>
          <w:rFonts w:ascii="宋体" w:hAnsi="宋体"/>
          <w:color w:val="000000"/>
          <w:kern w:val="0"/>
          <w:sz w:val="28"/>
          <w:szCs w:val="28"/>
        </w:rPr>
        <w:t xml:space="preserve"> </w:t>
      </w:r>
      <w:r w:rsidR="00DB67EA" w:rsidRPr="007C331F">
        <w:rPr>
          <w:rFonts w:ascii="宋体" w:hAnsi="宋体" w:hint="eastAsia"/>
          <w:color w:val="000000"/>
          <w:kern w:val="0"/>
          <w:sz w:val="28"/>
          <w:szCs w:val="28"/>
        </w:rPr>
        <w:t>施工过程中，承包人须做好施工记录、检验批、隐蔽工程记录、汇集整理施工资料（包括摄影、录像等）。</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361373" w:rsidRPr="007C331F">
        <w:rPr>
          <w:rFonts w:ascii="宋体" w:hAnsi="宋体" w:hint="eastAsia"/>
          <w:color w:val="000000"/>
          <w:kern w:val="0"/>
          <w:sz w:val="28"/>
          <w:szCs w:val="28"/>
        </w:rPr>
        <w:t>32</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施工过程中，承包人不得擅自对原批准的工程设计进行变更。因承包人擅自变更设计发生的费用和由此导致的损失，由承包人承担，延误的工期不予顺延。</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3.1.2.3</w:t>
      </w:r>
      <w:r w:rsidR="00361373" w:rsidRPr="007C331F">
        <w:rPr>
          <w:rFonts w:ascii="宋体" w:hAnsi="宋体" w:hint="eastAsia"/>
          <w:color w:val="000000"/>
          <w:kern w:val="0"/>
          <w:sz w:val="28"/>
          <w:szCs w:val="28"/>
        </w:rPr>
        <w:t>3</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自行解决本工程所需资源，包括施工所需足够量的材料设备，并自行妥善看管，丢失、损坏由承包人自理。</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3.1.2.3</w:t>
      </w:r>
      <w:r w:rsidR="00361373" w:rsidRPr="007C331F">
        <w:rPr>
          <w:rFonts w:ascii="宋体" w:hAnsi="宋体" w:hint="eastAsia"/>
          <w:color w:val="000000"/>
          <w:kern w:val="0"/>
          <w:sz w:val="28"/>
          <w:szCs w:val="28"/>
        </w:rPr>
        <w:t>4</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实行《周报》和《月报》制度。《周报》在每周例会前一天报送发包人和监理人，《周报》包括下周计划和本周已完成的工作、未完成情况说明（包括拟采取措施、最终完成时间）；《月报》在每月二十五日前报送发包人和监理人，《月报》包括次月施工进度计划和当月工作总结，月施工进度计划必须具体、详细，应对设计、施工总承包项目的综合进度、投资、质量、安全、环保、安全文明施工、存在问题及需发包人协调解决的问题等进行全面阐述，并且必须按本合同约定的进度要求编制。如不按时、按要求报送，承包人应承担违约责任。</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3.1.2.3</w:t>
      </w:r>
      <w:r w:rsidR="00361373" w:rsidRPr="007C331F">
        <w:rPr>
          <w:rFonts w:ascii="宋体" w:hAnsi="宋体" w:hint="eastAsia"/>
          <w:color w:val="000000"/>
          <w:kern w:val="0"/>
          <w:sz w:val="28"/>
          <w:szCs w:val="28"/>
        </w:rPr>
        <w:t>5</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按本合同规定应由承包人完成的工作（包括合同、会议纪要约定内容以及设计变更等），如承包人拒绝完成或不能按合同要求完成，发包人有权安排第三方完成，并按实际发生费用从承包人当期应付工程款中代扣代付，影响工期的责任由承包人负责。</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3.1.2.3</w:t>
      </w:r>
      <w:r w:rsidR="00361373" w:rsidRPr="007C331F">
        <w:rPr>
          <w:rFonts w:ascii="宋体" w:hAnsi="宋体" w:hint="eastAsia"/>
          <w:color w:val="000000"/>
          <w:kern w:val="0"/>
          <w:sz w:val="28"/>
          <w:szCs w:val="28"/>
        </w:rPr>
        <w:t>6</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在施工过程中，承包人必须遵守发包人和监理人制定的管理制度，对于在实施过程中由监理人或发包人下发的各项指令，承包人应及时予以书面回复并无条件予以执行。</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3.1.2.3</w:t>
      </w:r>
      <w:r w:rsidR="00361373" w:rsidRPr="007C331F">
        <w:rPr>
          <w:rFonts w:ascii="宋体" w:hAnsi="宋体" w:hint="eastAsia"/>
          <w:color w:val="000000"/>
          <w:kern w:val="0"/>
          <w:sz w:val="28"/>
          <w:szCs w:val="28"/>
        </w:rPr>
        <w:t>7</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已竣工工程未交付发包人验收使用之前，由承包人负责成品保护，保护期间发生的损坏、损失等风险由承包人承担，承包人应自费予以修复。</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3.1.2.3</w:t>
      </w:r>
      <w:r w:rsidR="00361373" w:rsidRPr="007C331F">
        <w:rPr>
          <w:rFonts w:ascii="宋体" w:hAnsi="宋体" w:hint="eastAsia"/>
          <w:color w:val="000000"/>
          <w:kern w:val="0"/>
          <w:sz w:val="28"/>
          <w:szCs w:val="28"/>
        </w:rPr>
        <w:t>8</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开工前，承包人应按照施工图编写实施性施工组织设计和施工进度计划，并按规定程序报监理人审批。承包人应严格按照经发包人审查批准的施工组织设计精心组织施工，未经发包人批准同意不得更改施工组织设计和自行组织施工，并承担因此发生的所有责任和费用。</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3.1.2.3</w:t>
      </w:r>
      <w:r w:rsidR="00361373" w:rsidRPr="007C331F">
        <w:rPr>
          <w:rFonts w:ascii="宋体" w:hAnsi="宋体" w:hint="eastAsia"/>
          <w:color w:val="000000"/>
          <w:kern w:val="0"/>
          <w:sz w:val="28"/>
          <w:szCs w:val="28"/>
        </w:rPr>
        <w:t>9</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对达到一定规模的危险性较大的分部分项工程，应编写专项方案，进行审查和论证并承担费用。</w:t>
      </w:r>
    </w:p>
    <w:p w:rsidR="0025532F" w:rsidRPr="007C331F" w:rsidRDefault="00361373"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Pr="007C331F">
        <w:rPr>
          <w:rFonts w:ascii="宋体" w:hAnsi="宋体" w:hint="eastAsia"/>
          <w:color w:val="000000"/>
          <w:kern w:val="0"/>
          <w:sz w:val="28"/>
          <w:szCs w:val="28"/>
        </w:rPr>
        <w:t>40</w:t>
      </w:r>
      <w:r w:rsidR="00DB67EA" w:rsidRPr="007C331F">
        <w:rPr>
          <w:rFonts w:ascii="宋体" w:hAnsi="宋体"/>
          <w:color w:val="000000"/>
          <w:kern w:val="0"/>
          <w:sz w:val="28"/>
          <w:szCs w:val="28"/>
        </w:rPr>
        <w:t xml:space="preserve"> </w:t>
      </w:r>
      <w:r w:rsidR="00DB67EA" w:rsidRPr="007C331F">
        <w:rPr>
          <w:rFonts w:ascii="宋体" w:hAnsi="宋体" w:hint="eastAsia"/>
          <w:color w:val="000000"/>
          <w:kern w:val="0"/>
          <w:sz w:val="28"/>
          <w:szCs w:val="28"/>
        </w:rPr>
        <w:t>对于需第三方机构测试、验收或政府主管部门验收的工程，由承包人编制测试或验收方案，报发包人和监理人同意后进行测试或验收，所产生的一切费用均由承包人承担，发包人不再另行支付。</w:t>
      </w:r>
    </w:p>
    <w:p w:rsidR="0025532F" w:rsidRPr="007C331F" w:rsidRDefault="00915900"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361373" w:rsidRPr="007C331F">
        <w:rPr>
          <w:rFonts w:ascii="宋体" w:hAnsi="宋体" w:hint="eastAsia"/>
          <w:color w:val="000000"/>
          <w:kern w:val="0"/>
          <w:sz w:val="28"/>
          <w:szCs w:val="28"/>
        </w:rPr>
        <w:t>41</w:t>
      </w:r>
      <w:r w:rsidR="00DB67EA" w:rsidRPr="007C331F">
        <w:rPr>
          <w:rFonts w:ascii="宋体" w:hAnsi="宋体"/>
          <w:color w:val="000000"/>
          <w:kern w:val="0"/>
          <w:sz w:val="28"/>
          <w:szCs w:val="28"/>
        </w:rPr>
        <w:t xml:space="preserve"> </w:t>
      </w:r>
      <w:r w:rsidR="00DB67EA" w:rsidRPr="007C331F">
        <w:rPr>
          <w:rFonts w:ascii="宋体" w:hAnsi="宋体" w:hint="eastAsia"/>
          <w:color w:val="000000"/>
          <w:kern w:val="0"/>
          <w:sz w:val="28"/>
          <w:szCs w:val="28"/>
        </w:rPr>
        <w:t>承包人应在开工前对场地内的地形原状标高进行测量，并将成果报监理人复测确定土石方工程量。实施至土方石方交界处（对于大型基坑土石方，天然单轴抗压强度大于</w:t>
      </w:r>
      <w:r w:rsidR="00DB67EA" w:rsidRPr="007C331F">
        <w:rPr>
          <w:rFonts w:ascii="宋体" w:hAnsi="宋体"/>
          <w:color w:val="000000"/>
          <w:kern w:val="0"/>
          <w:sz w:val="28"/>
          <w:szCs w:val="28"/>
        </w:rPr>
        <w:t>5MPa</w:t>
      </w:r>
      <w:r w:rsidR="00DB67EA" w:rsidRPr="007C331F">
        <w:rPr>
          <w:rFonts w:ascii="宋体" w:hAnsi="宋体" w:hint="eastAsia"/>
          <w:color w:val="000000"/>
          <w:kern w:val="0"/>
          <w:sz w:val="28"/>
          <w:szCs w:val="28"/>
        </w:rPr>
        <w:t>认定为石方），应及时向监理人报送分界面坐标并记录归档，同时，承包人向监理人提交原地面及土石分界面的全套资料。</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915900" w:rsidRPr="007C331F">
        <w:rPr>
          <w:rFonts w:ascii="宋体" w:hAnsi="宋体" w:hint="eastAsia"/>
          <w:color w:val="000000"/>
          <w:kern w:val="0"/>
          <w:sz w:val="28"/>
          <w:szCs w:val="28"/>
        </w:rPr>
        <w:t>4</w:t>
      </w:r>
      <w:r w:rsidR="00361373" w:rsidRPr="007C331F">
        <w:rPr>
          <w:rFonts w:ascii="宋体" w:hAnsi="宋体" w:hint="eastAsia"/>
          <w:color w:val="000000"/>
          <w:kern w:val="0"/>
          <w:sz w:val="28"/>
          <w:szCs w:val="28"/>
        </w:rPr>
        <w:t>2</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在施工过程中，因客观原因引起工程变更时，承包人应在</w:t>
      </w:r>
      <w:r w:rsidRPr="007C331F">
        <w:rPr>
          <w:rFonts w:ascii="宋体" w:hAnsi="宋体"/>
          <w:color w:val="000000"/>
          <w:kern w:val="0"/>
          <w:sz w:val="28"/>
          <w:szCs w:val="28"/>
        </w:rPr>
        <w:t>24</w:t>
      </w:r>
      <w:r w:rsidRPr="007C331F">
        <w:rPr>
          <w:rFonts w:ascii="宋体" w:hAnsi="宋体" w:hint="eastAsia"/>
          <w:color w:val="000000"/>
          <w:kern w:val="0"/>
          <w:sz w:val="28"/>
          <w:szCs w:val="28"/>
        </w:rPr>
        <w:t>小时内向发包人提出书面报告，并明确告知变更引起工期及费用变化情况，如因承包人报告不及时或未告知，发包人有权不予办理工期和费用签证。</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3.1.2.4</w:t>
      </w:r>
      <w:r w:rsidR="00361373" w:rsidRPr="007C331F">
        <w:rPr>
          <w:rFonts w:ascii="宋体" w:hAnsi="宋体" w:hint="eastAsia"/>
          <w:color w:val="000000"/>
          <w:kern w:val="0"/>
          <w:sz w:val="28"/>
          <w:szCs w:val="28"/>
        </w:rPr>
        <w:t>3</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承包人应当清楚地预计到施工期间对外界可能产生的不可避免的干扰，并为此保证主动努力减少这些干扰对外界的影响，且应当积极主动与外界进行协调。</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3.1.2.4</w:t>
      </w:r>
      <w:r w:rsidR="00361373" w:rsidRPr="007C331F">
        <w:rPr>
          <w:rFonts w:ascii="宋体" w:hAnsi="宋体" w:hint="eastAsia"/>
          <w:color w:val="000000"/>
          <w:kern w:val="0"/>
          <w:sz w:val="28"/>
          <w:szCs w:val="28"/>
        </w:rPr>
        <w:t>4</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应当清楚并充分预计到在施工场地等工作的各种困难及其对工程进展的不利影响，甚至是严重影响。对此，承包人应积极主动做好协调、配合工作，并尽量创造各种条件和采取各种有效措施，以确保工程顺利推进及工期目标的实现。这种困难或影响不能免除承包人对工期目标未能实现的责任，并不得以此为理由要求顺延工期或增加各种费用。</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3.1.2.4</w:t>
      </w:r>
      <w:r w:rsidR="00361373" w:rsidRPr="007C331F">
        <w:rPr>
          <w:rFonts w:ascii="宋体" w:hAnsi="宋体" w:hint="eastAsia"/>
          <w:color w:val="000000"/>
          <w:kern w:val="0"/>
          <w:sz w:val="28"/>
          <w:szCs w:val="28"/>
        </w:rPr>
        <w:t>5</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承包人应负责协调处理施工期间外界的各种干扰，并不得以此要求顺延工期或增加费用。</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3.1.2.4</w:t>
      </w:r>
      <w:r w:rsidR="00361373" w:rsidRPr="007C331F">
        <w:rPr>
          <w:rFonts w:ascii="宋体" w:hAnsi="宋体" w:hint="eastAsia"/>
          <w:color w:val="000000"/>
          <w:kern w:val="0"/>
          <w:sz w:val="28"/>
          <w:szCs w:val="28"/>
        </w:rPr>
        <w:t>6</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在承包人的配合下，发包人可根据情况协助协调外界对工程的干扰。这种协调并不解除承包人的各项责任与义务。</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3.1.2.4</w:t>
      </w:r>
      <w:r w:rsidR="00361373" w:rsidRPr="007C331F">
        <w:rPr>
          <w:rFonts w:ascii="宋体" w:hAnsi="宋体" w:hint="eastAsia"/>
          <w:color w:val="000000"/>
          <w:kern w:val="0"/>
          <w:sz w:val="28"/>
          <w:szCs w:val="28"/>
        </w:rPr>
        <w:t>7</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本工程使用的主材及发包人在实施工过程中有相应要求的材料、设备，订货前，承包人应提供不少于三家生产厂家的产品合格证书、检验试验报告及样品供发包人选择。在发包人规定的时间内必须按要求提交所有样板，并经发包人及监理工程师确认和封存，进场后必须按规定抽样送检，符合工程使用要求后，方可使用，如未经发包人及监理工程师同意，发生货不对板的情况，发包人及监理工程师有权拒用，并由承包人承担由此造成的一切损失。</w:t>
      </w:r>
    </w:p>
    <w:p w:rsidR="00AC0788" w:rsidRPr="007C331F" w:rsidRDefault="00361373"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Pr="007C331F">
        <w:rPr>
          <w:rFonts w:ascii="宋体" w:hAnsi="宋体" w:hint="eastAsia"/>
          <w:color w:val="000000"/>
          <w:kern w:val="0"/>
          <w:sz w:val="28"/>
          <w:szCs w:val="28"/>
        </w:rPr>
        <w:t>48</w:t>
      </w:r>
      <w:r w:rsidR="00DB67EA" w:rsidRPr="007C331F">
        <w:rPr>
          <w:rFonts w:ascii="宋体" w:hAnsi="宋体"/>
          <w:color w:val="000000"/>
          <w:kern w:val="0"/>
          <w:sz w:val="28"/>
          <w:szCs w:val="28"/>
        </w:rPr>
        <w:t xml:space="preserve"> </w:t>
      </w:r>
      <w:r w:rsidR="00DB67EA" w:rsidRPr="007C331F">
        <w:rPr>
          <w:rFonts w:ascii="宋体" w:hAnsi="宋体" w:hint="eastAsia"/>
          <w:color w:val="000000"/>
          <w:kern w:val="0"/>
          <w:sz w:val="28"/>
          <w:szCs w:val="28"/>
        </w:rPr>
        <w:t>承包人应</w:t>
      </w:r>
      <w:r w:rsidR="00AC0788" w:rsidRPr="007C331F">
        <w:rPr>
          <w:rFonts w:ascii="宋体" w:hAnsi="宋体" w:hint="eastAsia"/>
          <w:color w:val="000000"/>
          <w:kern w:val="0"/>
          <w:sz w:val="28"/>
          <w:szCs w:val="28"/>
        </w:rPr>
        <w:t>在本合同签订之日起30日内</w:t>
      </w:r>
      <w:r w:rsidR="00902136" w:rsidRPr="007C331F">
        <w:rPr>
          <w:rFonts w:ascii="宋体" w:hAnsi="宋体" w:hint="eastAsia"/>
          <w:color w:val="000000"/>
          <w:kern w:val="0"/>
          <w:sz w:val="28"/>
          <w:szCs w:val="28"/>
        </w:rPr>
        <w:t>到本工程所在地银行设立</w:t>
      </w:r>
      <w:r w:rsidR="00AC0788" w:rsidRPr="007C331F">
        <w:rPr>
          <w:rFonts w:ascii="宋体" w:hAnsi="宋体" w:hint="eastAsia"/>
          <w:color w:val="000000"/>
          <w:kern w:val="0"/>
          <w:sz w:val="28"/>
          <w:szCs w:val="28"/>
        </w:rPr>
        <w:t>农民工</w:t>
      </w:r>
      <w:r w:rsidR="00902136" w:rsidRPr="007C331F">
        <w:rPr>
          <w:rFonts w:ascii="宋体" w:hAnsi="宋体" w:hint="eastAsia"/>
          <w:kern w:val="0"/>
          <w:sz w:val="28"/>
          <w:szCs w:val="28"/>
        </w:rPr>
        <w:t>工资专户</w:t>
      </w:r>
      <w:r w:rsidR="00902136" w:rsidRPr="007C331F">
        <w:rPr>
          <w:rFonts w:ascii="宋体" w:hAnsi="宋体" w:hint="eastAsia"/>
          <w:color w:val="000000"/>
          <w:kern w:val="0"/>
          <w:sz w:val="28"/>
          <w:szCs w:val="28"/>
        </w:rPr>
        <w:t>，与开户银行签订《农民工工资专用账户资金管理协议》</w:t>
      </w:r>
      <w:r w:rsidR="00042C26" w:rsidRPr="007C331F">
        <w:rPr>
          <w:rFonts w:ascii="宋体" w:hAnsi="宋体" w:hint="eastAsia"/>
          <w:color w:val="000000"/>
          <w:kern w:val="0"/>
          <w:sz w:val="28"/>
          <w:szCs w:val="28"/>
        </w:rPr>
        <w:t>。</w:t>
      </w:r>
      <w:r w:rsidR="00AC0788" w:rsidRPr="007C331F">
        <w:rPr>
          <w:rFonts w:asciiTheme="minorEastAsia" w:eastAsiaTheme="minorEastAsia" w:hAnsiTheme="minorEastAsia" w:hint="eastAsia"/>
          <w:sz w:val="28"/>
          <w:szCs w:val="28"/>
        </w:rPr>
        <w:t>农民工工资专户开设之日起30日内</w:t>
      </w:r>
      <w:r w:rsidR="00042C26" w:rsidRPr="007C331F">
        <w:rPr>
          <w:rFonts w:asciiTheme="minorEastAsia" w:eastAsiaTheme="minorEastAsia" w:hAnsiTheme="minorEastAsia" w:hint="eastAsia"/>
          <w:sz w:val="28"/>
          <w:szCs w:val="28"/>
        </w:rPr>
        <w:t>，承包人须</w:t>
      </w:r>
      <w:r w:rsidR="00AC0788" w:rsidRPr="007C331F">
        <w:rPr>
          <w:rFonts w:asciiTheme="minorEastAsia" w:eastAsiaTheme="minorEastAsia" w:hAnsiTheme="minorEastAsia" w:hint="eastAsia"/>
          <w:sz w:val="28"/>
          <w:szCs w:val="28"/>
        </w:rPr>
        <w:t>向</w:t>
      </w:r>
      <w:r w:rsidR="00AC0788" w:rsidRPr="007C331F">
        <w:rPr>
          <w:rFonts w:ascii="宋体" w:hAnsi="宋体" w:hint="eastAsia"/>
          <w:color w:val="000000"/>
          <w:kern w:val="0"/>
          <w:sz w:val="28"/>
          <w:szCs w:val="28"/>
        </w:rPr>
        <w:t>本工程所在地</w:t>
      </w:r>
      <w:r w:rsidR="00AC0788" w:rsidRPr="007C331F">
        <w:rPr>
          <w:rFonts w:asciiTheme="minorEastAsia" w:eastAsiaTheme="minorEastAsia" w:hAnsiTheme="minorEastAsia" w:hint="eastAsia"/>
          <w:sz w:val="28"/>
          <w:szCs w:val="28"/>
        </w:rPr>
        <w:t>专用账户监管部门备案，并将报备信息书面反馈至</w:t>
      </w:r>
      <w:r w:rsidR="00042C26" w:rsidRPr="007C331F">
        <w:rPr>
          <w:rFonts w:asciiTheme="minorEastAsia" w:eastAsiaTheme="minorEastAsia" w:hAnsiTheme="minorEastAsia" w:hint="eastAsia"/>
          <w:sz w:val="28"/>
          <w:szCs w:val="28"/>
        </w:rPr>
        <w:t>发包人。</w:t>
      </w:r>
    </w:p>
    <w:p w:rsidR="0025532F" w:rsidRPr="007C331F" w:rsidRDefault="00042C26" w:rsidP="007E1AE0">
      <w:pPr>
        <w:spacing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3.1.2.49 发包人按每期核准进度款的20%的比例拨付农民工工资到承包人开立的农民工工资专户，承包人需</w:t>
      </w:r>
      <w:r w:rsidR="00DB67EA" w:rsidRPr="007C331F">
        <w:rPr>
          <w:rFonts w:ascii="宋体" w:hAnsi="宋体" w:hint="eastAsia"/>
          <w:color w:val="000000"/>
          <w:kern w:val="0"/>
          <w:sz w:val="28"/>
          <w:szCs w:val="28"/>
        </w:rPr>
        <w:t>保证每期所获进度款优先安排民工工资的发放，否则，发包人有权在下一期支付给承包人的款项中扣除一定款项作为民工工资保证金，必要时直接支付给民工个人。</w:t>
      </w:r>
    </w:p>
    <w:p w:rsidR="0025532F" w:rsidRPr="007C331F" w:rsidRDefault="00042C26"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Pr="007C331F">
        <w:rPr>
          <w:rFonts w:ascii="宋体" w:hAnsi="宋体" w:hint="eastAsia"/>
          <w:color w:val="000000"/>
          <w:kern w:val="0"/>
          <w:sz w:val="28"/>
          <w:szCs w:val="28"/>
        </w:rPr>
        <w:t>50</w:t>
      </w:r>
      <w:r w:rsidR="00DB67EA" w:rsidRPr="007C331F">
        <w:rPr>
          <w:rFonts w:ascii="宋体" w:hAnsi="宋体"/>
          <w:color w:val="000000"/>
          <w:kern w:val="0"/>
          <w:sz w:val="28"/>
          <w:szCs w:val="28"/>
        </w:rPr>
        <w:t xml:space="preserve"> </w:t>
      </w:r>
      <w:r w:rsidR="00DB67EA" w:rsidRPr="007C331F">
        <w:rPr>
          <w:rFonts w:ascii="宋体" w:hAnsi="宋体" w:hint="eastAsia"/>
          <w:color w:val="000000"/>
          <w:kern w:val="0"/>
          <w:sz w:val="28"/>
          <w:szCs w:val="28"/>
        </w:rPr>
        <w:t>承包人须根据劳动合同约定的民工工资标准等内容，按照依法签订的集体合同或劳动合同约定的日期按月支付工资，并不得低于当地最低工资标准。</w:t>
      </w:r>
    </w:p>
    <w:p w:rsidR="0025532F" w:rsidRPr="007C331F" w:rsidRDefault="00361373"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2D0F24" w:rsidRPr="007C331F">
        <w:rPr>
          <w:rFonts w:ascii="宋体" w:hAnsi="宋体" w:hint="eastAsia"/>
          <w:color w:val="000000"/>
          <w:kern w:val="0"/>
          <w:sz w:val="28"/>
          <w:szCs w:val="28"/>
        </w:rPr>
        <w:t>51</w:t>
      </w:r>
      <w:r w:rsidR="00DB67EA" w:rsidRPr="007C331F">
        <w:rPr>
          <w:rFonts w:ascii="宋体" w:hAnsi="宋体"/>
          <w:color w:val="000000"/>
          <w:kern w:val="0"/>
          <w:sz w:val="28"/>
          <w:szCs w:val="28"/>
        </w:rPr>
        <w:t xml:space="preserve"> </w:t>
      </w:r>
      <w:r w:rsidR="00DB67EA" w:rsidRPr="007C331F">
        <w:rPr>
          <w:rFonts w:ascii="宋体" w:hAnsi="宋体" w:hint="eastAsia"/>
          <w:color w:val="000000"/>
          <w:kern w:val="0"/>
          <w:sz w:val="28"/>
          <w:szCs w:val="28"/>
        </w:rPr>
        <w:t>承包人支付民工工资应编制工资支付表，如实记录工资支付表，支付时间、支付对象、支付数额等工资支付情况，并保存备查，发包人保留随时对承包人的民工工资支付情况进行审查的权利。</w:t>
      </w:r>
    </w:p>
    <w:p w:rsidR="0025532F" w:rsidRPr="007C331F" w:rsidRDefault="00915900"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2D0F24" w:rsidRPr="007C331F">
        <w:rPr>
          <w:rFonts w:ascii="宋体" w:hAnsi="宋体" w:hint="eastAsia"/>
          <w:color w:val="000000"/>
          <w:kern w:val="0"/>
          <w:sz w:val="28"/>
          <w:szCs w:val="28"/>
        </w:rPr>
        <w:t>52</w:t>
      </w:r>
      <w:r w:rsidR="00DB67EA" w:rsidRPr="007C331F">
        <w:rPr>
          <w:rFonts w:ascii="宋体" w:hAnsi="宋体"/>
          <w:color w:val="000000"/>
          <w:kern w:val="0"/>
          <w:sz w:val="28"/>
          <w:szCs w:val="28"/>
        </w:rPr>
        <w:t xml:space="preserve"> </w:t>
      </w:r>
      <w:r w:rsidR="00DB67EA" w:rsidRPr="007C331F">
        <w:rPr>
          <w:rFonts w:ascii="宋体" w:hAnsi="宋体" w:hint="eastAsia"/>
          <w:color w:val="000000"/>
          <w:kern w:val="0"/>
          <w:sz w:val="28"/>
          <w:szCs w:val="28"/>
        </w:rPr>
        <w:t>承包人应对其专业分包或劳务分包单位工资支付情况进行监督，督促其依法支付民工工资，发包人保留随时对专业分包或劳务分包单位的民工工资支付情况进行审查的权利。</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w:t>
      </w:r>
      <w:r w:rsidR="002D0F24" w:rsidRPr="007C331F">
        <w:rPr>
          <w:rFonts w:ascii="宋体" w:hAnsi="宋体" w:hint="eastAsia"/>
          <w:color w:val="000000"/>
          <w:kern w:val="0"/>
          <w:sz w:val="28"/>
          <w:szCs w:val="28"/>
        </w:rPr>
        <w:t>53</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应按上述要求及国家、地方有关规定按时支付民工工资。如果承包人或其分包人拖欠、克扣本工程劳动者工资，造成发包人承担连带责任垫付工人工资的，则发包人有权在工程款中扣除并保留进一步向承包人索赔的权利。</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3.1.2.5</w:t>
      </w:r>
      <w:r w:rsidR="002D0F24" w:rsidRPr="007C331F">
        <w:rPr>
          <w:rFonts w:ascii="宋体" w:hAnsi="宋体" w:hint="eastAsia"/>
          <w:color w:val="000000"/>
          <w:kern w:val="0"/>
          <w:sz w:val="28"/>
          <w:szCs w:val="28"/>
        </w:rPr>
        <w:t>4</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承包人负责组织工人进行上岗培训和安全教育，并负责办理工人相关上岗证件，保证工人持证上岗并执行当地建设主管部门其他管理规定，费用已包含在合同价内，发包人不另行或单列结算支付。</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3.1.2.5</w:t>
      </w:r>
      <w:r w:rsidR="002D0F24" w:rsidRPr="007C331F">
        <w:rPr>
          <w:rFonts w:ascii="宋体" w:hAnsi="宋体" w:hint="eastAsia"/>
          <w:color w:val="000000"/>
          <w:kern w:val="0"/>
          <w:sz w:val="28"/>
          <w:szCs w:val="28"/>
        </w:rPr>
        <w:t>5</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雇用农民工仅限于劳务作业，并应对劳务人员进行安全培训和管理，并加入到承包人的施工班组统一管理。有关施工质量、施工安全、施工进度、环境保护、技术方案、试验检测、材料保管与供应、机械设备等都必须由承包人管理与调配，不得以包代管。</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3.1.2.5</w:t>
      </w:r>
      <w:r w:rsidR="002D0F24" w:rsidRPr="007C331F">
        <w:rPr>
          <w:rFonts w:ascii="宋体" w:hAnsi="宋体" w:hint="eastAsia"/>
          <w:color w:val="000000"/>
          <w:kern w:val="0"/>
          <w:sz w:val="28"/>
          <w:szCs w:val="28"/>
        </w:rPr>
        <w:t>6</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承包人应充分预计到承包范围内对承包人工期和费用的影响因素和各种风险，承包人不得以承包范围界限不清或存在费用双方未确定或资源受限为理由，不按发包人或监理工程师指令进行施工，在发包人发出通知</w:t>
      </w:r>
      <w:r w:rsidRPr="007C331F">
        <w:rPr>
          <w:rFonts w:ascii="宋体" w:hAnsi="宋体"/>
          <w:color w:val="000000"/>
          <w:kern w:val="0"/>
          <w:sz w:val="28"/>
          <w:szCs w:val="28"/>
        </w:rPr>
        <w:t>5</w:t>
      </w:r>
      <w:r w:rsidRPr="007C331F">
        <w:rPr>
          <w:rFonts w:ascii="宋体" w:hAnsi="宋体" w:hint="eastAsia"/>
          <w:color w:val="000000"/>
          <w:kern w:val="0"/>
          <w:sz w:val="28"/>
          <w:szCs w:val="28"/>
        </w:rPr>
        <w:t>个日历天内，承包人应按要求进行施工，否则发包人有权单方委托第三人进行实施，所发生的费用由承包人承担，发包人可在应付的合同费用或履约保证金内直接扣出。</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color w:val="000000"/>
          <w:kern w:val="0"/>
          <w:sz w:val="28"/>
          <w:szCs w:val="28"/>
        </w:rPr>
        <w:t>3.1.2.5</w:t>
      </w:r>
      <w:r w:rsidR="002D0F24" w:rsidRPr="007C331F">
        <w:rPr>
          <w:rFonts w:ascii="宋体" w:hAnsi="宋体" w:hint="eastAsia"/>
          <w:color w:val="000000"/>
          <w:kern w:val="0"/>
          <w:sz w:val="28"/>
          <w:szCs w:val="28"/>
        </w:rPr>
        <w:t>7</w:t>
      </w:r>
      <w:r w:rsidRPr="007C331F">
        <w:rPr>
          <w:rFonts w:ascii="宋体" w:hAnsi="宋体"/>
          <w:color w:val="000000"/>
          <w:kern w:val="0"/>
          <w:sz w:val="28"/>
          <w:szCs w:val="28"/>
        </w:rPr>
        <w:t xml:space="preserve"> </w:t>
      </w:r>
      <w:r w:rsidRPr="007C331F">
        <w:rPr>
          <w:rFonts w:ascii="宋体" w:hAnsi="宋体" w:hint="eastAsia"/>
          <w:color w:val="000000"/>
          <w:kern w:val="0"/>
          <w:sz w:val="28"/>
          <w:szCs w:val="28"/>
        </w:rPr>
        <w:t>本项目的基坑、沟槽开挖土方堆放处置由承包人自行解决，费用视已含在合同总控价中，发包人不另外结算支付。如发包人指定堆放点的，承包人须无条件接受，按发包人要求堆放归整，不再计取任何费用。</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3.2 </w:t>
      </w:r>
      <w:r w:rsidRPr="007C331F">
        <w:rPr>
          <w:rFonts w:ascii="宋体" w:hAnsi="宋体" w:hint="eastAsia"/>
          <w:color w:val="000000"/>
          <w:sz w:val="28"/>
          <w:szCs w:val="28"/>
        </w:rPr>
        <w:t>项目经理</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kern w:val="0"/>
          <w:sz w:val="28"/>
          <w:szCs w:val="28"/>
        </w:rPr>
        <w:t xml:space="preserve">3.2.1 </w:t>
      </w:r>
      <w:r w:rsidRPr="007C331F">
        <w:rPr>
          <w:rFonts w:ascii="宋体" w:hAnsi="宋体" w:hint="eastAsia"/>
          <w:color w:val="000000"/>
          <w:sz w:val="28"/>
          <w:szCs w:val="28"/>
        </w:rPr>
        <w:t>项目经理：</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姓</w:t>
      </w:r>
      <w:r w:rsidRPr="007C331F">
        <w:rPr>
          <w:rFonts w:ascii="宋体" w:hAnsi="宋体"/>
          <w:color w:val="000000"/>
          <w:sz w:val="28"/>
          <w:szCs w:val="28"/>
        </w:rPr>
        <w:t xml:space="preserve">    </w:t>
      </w:r>
      <w:r w:rsidRPr="007C331F">
        <w:rPr>
          <w:rFonts w:ascii="宋体" w:hAnsi="宋体" w:hint="eastAsia"/>
          <w:color w:val="000000"/>
          <w:sz w:val="28"/>
          <w:szCs w:val="28"/>
        </w:rPr>
        <w:t>名：</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身份证号：</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建造师执业资格等级：</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建造师注册证书号：</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建造师执业印章号：</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安全生产考核合格证书号：</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联系电话：</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电子信箱：</w:t>
      </w:r>
      <w:r w:rsidRPr="007C331F">
        <w:rPr>
          <w:rFonts w:ascii="宋体" w:hAnsi="宋体" w:hint="eastAsia"/>
          <w:color w:val="000000"/>
          <w:sz w:val="28"/>
          <w:szCs w:val="28"/>
          <w:u w:val="single"/>
        </w:rPr>
        <w:t xml:space="preserve">  </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通信地址：</w:t>
      </w:r>
      <w:r w:rsidRPr="007C331F">
        <w:rPr>
          <w:rFonts w:ascii="宋体" w:hAnsi="宋体" w:hint="eastAsia"/>
          <w:color w:val="000000"/>
          <w:sz w:val="28"/>
          <w:szCs w:val="28"/>
          <w:u w:val="single"/>
        </w:rPr>
        <w:t xml:space="preserve">  </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承包人对项目经理的授权范围如下：</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关于项目经理每月在施工现场的时间要求：</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必须到施工现场向发包人现场代表签到，到场签到时间不能少于总工期天数的</w:t>
      </w:r>
      <w:r w:rsidRPr="007C331F">
        <w:rPr>
          <w:rFonts w:ascii="宋体" w:hAnsi="宋体"/>
          <w:color w:val="000000"/>
          <w:sz w:val="28"/>
          <w:szCs w:val="28"/>
          <w:u w:val="single"/>
        </w:rPr>
        <w:t>90</w:t>
      </w:r>
      <w:r w:rsidRPr="007C331F">
        <w:rPr>
          <w:rFonts w:ascii="宋体" w:hAnsi="宋体" w:hint="eastAsia"/>
          <w:color w:val="000000"/>
          <w:sz w:val="28"/>
          <w:szCs w:val="28"/>
          <w:u w:val="single"/>
        </w:rPr>
        <w:t>％、并且项目负责人施工期间每月到场签到时间不能少于</w:t>
      </w:r>
      <w:r w:rsidRPr="007C331F">
        <w:rPr>
          <w:rFonts w:ascii="宋体" w:hAnsi="宋体"/>
          <w:color w:val="000000"/>
          <w:sz w:val="28"/>
          <w:szCs w:val="28"/>
          <w:u w:val="single"/>
        </w:rPr>
        <w:t>27</w:t>
      </w:r>
      <w:r w:rsidRPr="007C331F">
        <w:rPr>
          <w:rFonts w:ascii="宋体" w:hAnsi="宋体" w:hint="eastAsia"/>
          <w:color w:val="000000"/>
          <w:sz w:val="28"/>
          <w:szCs w:val="28"/>
          <w:u w:val="single"/>
        </w:rPr>
        <w:t>天，并且无故到场签到时间少于总工期</w:t>
      </w:r>
      <w:r w:rsidRPr="007C331F">
        <w:rPr>
          <w:rFonts w:ascii="宋体" w:hAnsi="宋体"/>
          <w:color w:val="000000"/>
          <w:sz w:val="28"/>
          <w:szCs w:val="28"/>
          <w:u w:val="single"/>
        </w:rPr>
        <w:t>90</w:t>
      </w:r>
      <w:r w:rsidRPr="007C331F">
        <w:rPr>
          <w:rFonts w:ascii="宋体" w:hAnsi="宋体" w:hint="eastAsia"/>
          <w:color w:val="000000"/>
          <w:sz w:val="28"/>
          <w:szCs w:val="28"/>
          <w:u w:val="single"/>
        </w:rPr>
        <w:t>％的，每少签到一天给发包人缴交</w:t>
      </w:r>
      <w:r w:rsidRPr="007C331F">
        <w:rPr>
          <w:rFonts w:ascii="宋体" w:hAnsi="宋体" w:cs="宋体"/>
          <w:color w:val="000000"/>
          <w:sz w:val="28"/>
          <w:szCs w:val="28"/>
          <w:u w:val="single"/>
        </w:rPr>
        <w:t xml:space="preserve">¥ </w:t>
      </w:r>
      <w:r w:rsidRPr="007C331F">
        <w:rPr>
          <w:rFonts w:ascii="宋体" w:hAnsi="宋体"/>
          <w:color w:val="000000"/>
          <w:sz w:val="28"/>
          <w:szCs w:val="28"/>
          <w:u w:val="single"/>
        </w:rPr>
        <w:t>2000.00</w:t>
      </w:r>
      <w:r w:rsidRPr="007C331F">
        <w:rPr>
          <w:rFonts w:ascii="宋体" w:hAnsi="宋体" w:hint="eastAsia"/>
          <w:color w:val="000000"/>
          <w:sz w:val="28"/>
          <w:szCs w:val="28"/>
          <w:u w:val="single"/>
        </w:rPr>
        <w:t>元的违约金</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150" w:firstLine="420"/>
        <w:rPr>
          <w:rFonts w:ascii="宋体" w:hAnsi="宋体"/>
          <w:color w:val="000000"/>
          <w:kern w:val="0"/>
          <w:sz w:val="28"/>
          <w:szCs w:val="28"/>
        </w:rPr>
      </w:pPr>
      <w:r w:rsidRPr="007C331F">
        <w:rPr>
          <w:rFonts w:ascii="宋体" w:hAnsi="宋体" w:hint="eastAsia"/>
          <w:color w:val="000000"/>
          <w:kern w:val="0"/>
          <w:sz w:val="28"/>
          <w:szCs w:val="28"/>
        </w:rPr>
        <w:t>承包人未提交劳动合同，以及没有为项目经理缴纳社会保险证明的违约责任：</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将承担每人次人民币</w:t>
      </w:r>
      <w:r w:rsidRPr="007C331F">
        <w:rPr>
          <w:rFonts w:ascii="宋体" w:hAnsi="宋体"/>
          <w:color w:val="000000"/>
          <w:sz w:val="28"/>
          <w:szCs w:val="28"/>
          <w:u w:val="single"/>
        </w:rPr>
        <w:t xml:space="preserve"> 10</w:t>
      </w:r>
      <w:r w:rsidRPr="007C331F">
        <w:rPr>
          <w:rFonts w:ascii="宋体" w:hAnsi="宋体" w:hint="eastAsia"/>
          <w:color w:val="000000"/>
          <w:sz w:val="28"/>
          <w:szCs w:val="28"/>
          <w:u w:val="single"/>
        </w:rPr>
        <w:t>万元的违约金（仅刑拘、身亡可免责），发包人有权暂停支付工程款，甚至终止施工合同，并保留索赔的权利</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kern w:val="0"/>
          <w:sz w:val="28"/>
          <w:szCs w:val="28"/>
        </w:rPr>
        <w:t>项目经理未经批准，擅自离开施工现场的违约责任：</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项目经理一个月内到施工现场天数不得少于</w:t>
      </w:r>
      <w:r w:rsidRPr="007C331F">
        <w:rPr>
          <w:rFonts w:ascii="宋体" w:hAnsi="宋体"/>
          <w:color w:val="000000"/>
          <w:sz w:val="28"/>
          <w:szCs w:val="28"/>
          <w:u w:val="single"/>
        </w:rPr>
        <w:t>27</w:t>
      </w:r>
      <w:r w:rsidRPr="007C331F">
        <w:rPr>
          <w:rFonts w:ascii="宋体" w:hAnsi="宋体" w:hint="eastAsia"/>
          <w:color w:val="000000"/>
          <w:sz w:val="28"/>
          <w:szCs w:val="28"/>
          <w:u w:val="single"/>
        </w:rPr>
        <w:t>天，如确无法到现场的须报监理人及发包人现场代表同意，</w:t>
      </w:r>
      <w:r w:rsidRPr="007C331F">
        <w:rPr>
          <w:rFonts w:ascii="宋体" w:hAnsi="宋体"/>
          <w:color w:val="000000"/>
          <w:sz w:val="28"/>
          <w:szCs w:val="28"/>
          <w:u w:val="single"/>
        </w:rPr>
        <w:t>3</w:t>
      </w:r>
      <w:r w:rsidRPr="007C331F">
        <w:rPr>
          <w:rFonts w:ascii="宋体" w:hAnsi="宋体" w:hint="eastAsia"/>
          <w:color w:val="000000"/>
          <w:sz w:val="28"/>
          <w:szCs w:val="28"/>
          <w:u w:val="single"/>
        </w:rPr>
        <w:t>天及以上还须报发包人负责人同意。否则，承包人每天给发包人缴交</w:t>
      </w:r>
      <w:r w:rsidRPr="007C331F">
        <w:rPr>
          <w:rFonts w:ascii="宋体" w:hAnsi="宋体" w:cs="宋体"/>
          <w:color w:val="000000"/>
          <w:sz w:val="28"/>
          <w:szCs w:val="28"/>
          <w:u w:val="single"/>
        </w:rPr>
        <w:t>¥ 2</w:t>
      </w:r>
      <w:r w:rsidRPr="007C331F">
        <w:rPr>
          <w:rFonts w:ascii="宋体" w:hAnsi="宋体"/>
          <w:color w:val="000000"/>
          <w:sz w:val="28"/>
          <w:szCs w:val="28"/>
          <w:u w:val="single"/>
        </w:rPr>
        <w:t>000.00</w:t>
      </w:r>
      <w:r w:rsidRPr="007C331F">
        <w:rPr>
          <w:rFonts w:ascii="宋体" w:hAnsi="宋体" w:hint="eastAsia"/>
          <w:color w:val="000000"/>
          <w:sz w:val="28"/>
          <w:szCs w:val="28"/>
          <w:u w:val="single"/>
        </w:rPr>
        <w:t>元的违约金。原则上，工地例会或重大会议时项目经理不得离开，确需离开的，必须安排好现场工作并向发包人负责人、监理单位提出申请，经发包人负责人批准后方可以离开，否则，承包人每次给发包人缴交</w:t>
      </w:r>
      <w:r w:rsidRPr="007C331F">
        <w:rPr>
          <w:rFonts w:ascii="宋体" w:hAnsi="宋体" w:cs="宋体"/>
          <w:color w:val="000000"/>
          <w:sz w:val="28"/>
          <w:szCs w:val="28"/>
          <w:u w:val="single"/>
        </w:rPr>
        <w:t>¥ 2</w:t>
      </w:r>
      <w:r w:rsidRPr="007C331F">
        <w:rPr>
          <w:rFonts w:ascii="宋体" w:hAnsi="宋体"/>
          <w:color w:val="000000"/>
          <w:sz w:val="28"/>
          <w:szCs w:val="28"/>
          <w:u w:val="single"/>
        </w:rPr>
        <w:t>000.00</w:t>
      </w:r>
      <w:r w:rsidRPr="007C331F">
        <w:rPr>
          <w:rFonts w:ascii="宋体" w:hAnsi="宋体" w:hint="eastAsia"/>
          <w:color w:val="000000"/>
          <w:sz w:val="28"/>
          <w:szCs w:val="28"/>
          <w:u w:val="single"/>
        </w:rPr>
        <w:t>元的违约金，发包人有权暂停支付工程款，直至项目经理按合同履行其义务，并有权从下期应付工程款中扣减相应的违约金，甚至有权终止施工合同，并保留索赔的权利</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3.2.2 </w:t>
      </w:r>
      <w:r w:rsidRPr="007C331F">
        <w:rPr>
          <w:rFonts w:ascii="宋体" w:hAnsi="宋体" w:hint="eastAsia"/>
          <w:color w:val="000000"/>
          <w:sz w:val="28"/>
          <w:szCs w:val="28"/>
        </w:rPr>
        <w:t>承包人擅自更换项目经理的违约责任：</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承包人更换项目经理，应事先征得发包人同意，且新委派的项目经理职称、职业资格、工作经验等方面均不得低于原来所承诺的人员，否则，将承担每人次</w:t>
      </w:r>
      <w:r w:rsidRPr="007C331F">
        <w:rPr>
          <w:rFonts w:ascii="宋体" w:hAnsi="宋体" w:cs="宋体"/>
          <w:color w:val="000000"/>
          <w:sz w:val="28"/>
          <w:szCs w:val="28"/>
          <w:u w:val="single"/>
        </w:rPr>
        <w:t>¥</w:t>
      </w:r>
      <w:r w:rsidRPr="007C331F">
        <w:rPr>
          <w:rFonts w:ascii="宋体" w:hAnsi="宋体"/>
          <w:color w:val="000000"/>
          <w:sz w:val="28"/>
          <w:szCs w:val="28"/>
          <w:u w:val="single"/>
        </w:rPr>
        <w:t>100000.00</w:t>
      </w:r>
      <w:r w:rsidRPr="007C331F">
        <w:rPr>
          <w:rFonts w:ascii="宋体" w:hAnsi="宋体" w:hint="eastAsia"/>
          <w:color w:val="000000"/>
          <w:sz w:val="28"/>
          <w:szCs w:val="28"/>
          <w:u w:val="single"/>
        </w:rPr>
        <w:t>元的违约金，且发包人有权暂停支付工程款，直至承包人按合同履行义务，并有权从下期应付工程款中扣减相应的违约金，甚至终止施工合同，并保留索赔的权利</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E7420C" w:rsidRPr="007C331F" w:rsidRDefault="00DB67EA" w:rsidP="00E7420C">
      <w:pPr>
        <w:spacing w:line="360" w:lineRule="auto"/>
        <w:outlineLvl w:val="0"/>
        <w:rPr>
          <w:rFonts w:ascii="宋体" w:hAnsi="宋体"/>
          <w:color w:val="000000"/>
          <w:sz w:val="28"/>
          <w:szCs w:val="28"/>
        </w:rPr>
      </w:pPr>
      <w:r w:rsidRPr="007C331F">
        <w:rPr>
          <w:rFonts w:ascii="宋体" w:hAnsi="宋体"/>
          <w:color w:val="000000"/>
          <w:sz w:val="28"/>
          <w:szCs w:val="28"/>
        </w:rPr>
        <w:t xml:space="preserve">    </w:t>
      </w:r>
      <w:bookmarkStart w:id="93" w:name="_Toc89334032"/>
      <w:r w:rsidRPr="007C331F">
        <w:rPr>
          <w:rFonts w:ascii="宋体" w:hAnsi="宋体"/>
          <w:color w:val="000000"/>
          <w:sz w:val="28"/>
          <w:szCs w:val="28"/>
        </w:rPr>
        <w:t xml:space="preserve">3.2.3 </w:t>
      </w:r>
      <w:r w:rsidRPr="007C331F">
        <w:rPr>
          <w:rFonts w:ascii="宋体" w:hAnsi="宋体" w:hint="eastAsia"/>
          <w:color w:val="000000"/>
          <w:sz w:val="28"/>
          <w:szCs w:val="28"/>
        </w:rPr>
        <w:t>承包人无正当理由拒绝更换项目经理的违约责任：</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当发包人或监理认为项目经理不能使工程按合同要求顺利开展、工作能力、工作水平不足，或工作质量差等不称职岗位工作时，有权要求承包人更换项目经理，承包人拒绝更换项目经理或不在发包人或监理要求时限更换项目经理时，承包人将承担每人次</w:t>
      </w:r>
      <w:r w:rsidRPr="007C331F">
        <w:rPr>
          <w:rFonts w:ascii="宋体" w:hAnsi="宋体" w:cs="宋体"/>
          <w:color w:val="000000"/>
          <w:sz w:val="28"/>
          <w:szCs w:val="28"/>
          <w:u w:val="single"/>
        </w:rPr>
        <w:t xml:space="preserve">¥ </w:t>
      </w:r>
      <w:r w:rsidRPr="007C331F">
        <w:rPr>
          <w:rFonts w:ascii="宋体" w:hAnsi="宋体"/>
          <w:color w:val="000000"/>
          <w:sz w:val="28"/>
          <w:szCs w:val="28"/>
          <w:u w:val="single"/>
        </w:rPr>
        <w:t>100000.00</w:t>
      </w:r>
      <w:r w:rsidRPr="007C331F">
        <w:rPr>
          <w:rFonts w:ascii="宋体" w:hAnsi="宋体" w:hint="eastAsia"/>
          <w:color w:val="000000"/>
          <w:sz w:val="28"/>
          <w:szCs w:val="28"/>
          <w:u w:val="single"/>
        </w:rPr>
        <w:t>元的违约金，发包人有权暂停支付工程款，直至承包人按合同履行义务，并有权从下期应付工程款中扣减相应的违约金，甚至终止施工合同，并保留索赔的权利</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bookmarkEnd w:id="93"/>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3.3 </w:t>
      </w:r>
      <w:r w:rsidRPr="007C331F">
        <w:rPr>
          <w:rFonts w:ascii="宋体" w:hAnsi="宋体" w:hint="eastAsia"/>
          <w:color w:val="000000"/>
          <w:sz w:val="28"/>
          <w:szCs w:val="28"/>
        </w:rPr>
        <w:t>承包人人员</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3.3.1 </w:t>
      </w:r>
      <w:r w:rsidRPr="007C331F">
        <w:rPr>
          <w:rFonts w:ascii="宋体" w:hAnsi="宋体" w:hint="eastAsia"/>
          <w:color w:val="000000"/>
          <w:sz w:val="28"/>
          <w:szCs w:val="28"/>
        </w:rPr>
        <w:t>承包人提交项目管理机构及施工现场管理人员安排报告的期限：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签订合同后</w:t>
      </w:r>
      <w:r w:rsidRPr="007C331F">
        <w:rPr>
          <w:rFonts w:ascii="宋体" w:hAnsi="宋体"/>
          <w:color w:val="000000"/>
          <w:sz w:val="28"/>
          <w:szCs w:val="28"/>
          <w:u w:val="single"/>
        </w:rPr>
        <w:t>15</w:t>
      </w:r>
      <w:r w:rsidRPr="007C331F">
        <w:rPr>
          <w:rFonts w:ascii="宋体" w:hAnsi="宋体" w:hint="eastAsia"/>
          <w:color w:val="000000"/>
          <w:sz w:val="28"/>
          <w:szCs w:val="28"/>
          <w:u w:val="single"/>
        </w:rPr>
        <w:t>个日历天内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u w:val="single"/>
        </w:rPr>
      </w:pPr>
      <w:r w:rsidRPr="007C331F">
        <w:rPr>
          <w:rFonts w:ascii="宋体" w:hAnsi="宋体"/>
          <w:color w:val="000000"/>
          <w:sz w:val="28"/>
          <w:szCs w:val="28"/>
        </w:rPr>
        <w:t xml:space="preserve">3.3.2 </w:t>
      </w:r>
      <w:r w:rsidRPr="007C331F">
        <w:rPr>
          <w:rFonts w:ascii="宋体" w:hAnsi="宋体" w:hint="eastAsia"/>
          <w:color w:val="000000"/>
          <w:sz w:val="28"/>
          <w:szCs w:val="28"/>
        </w:rPr>
        <w:t>承包人无正当理由拒绝撤换主要施工管理人员的违约责任：</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当发包人或监理人认为主要施工管理人员（包含项目技术负责人、关键岗位施工员及安全员）等主要施工管理员不称职、工作能力和工作水平不足、工作质量差等，无法使工程按合同要求顺利开展时，有权要求承包人更换项目技术负责人、关键岗位施工员及安全员等主要施工管理员，承包人无正当理由拒绝更换项目技术负责人、关键岗位施工员及安全员等主要施工管理员或不在发包人或监理要求时限完成更换的，承包人将承担每人次</w:t>
      </w:r>
      <w:r w:rsidRPr="007C331F">
        <w:rPr>
          <w:rFonts w:ascii="宋体" w:hAnsi="宋体" w:cs="宋体"/>
          <w:color w:val="000000"/>
          <w:sz w:val="28"/>
          <w:szCs w:val="28"/>
          <w:u w:val="single"/>
        </w:rPr>
        <w:t>¥</w:t>
      </w:r>
      <w:r w:rsidRPr="007C331F">
        <w:rPr>
          <w:rFonts w:ascii="宋体" w:hAnsi="宋体"/>
          <w:color w:val="000000"/>
          <w:sz w:val="28"/>
          <w:szCs w:val="28"/>
          <w:u w:val="single"/>
        </w:rPr>
        <w:t>50000.00</w:t>
      </w:r>
      <w:r w:rsidRPr="007C331F">
        <w:rPr>
          <w:rFonts w:ascii="宋体" w:hAnsi="宋体" w:hint="eastAsia"/>
          <w:color w:val="000000"/>
          <w:sz w:val="28"/>
          <w:szCs w:val="28"/>
          <w:u w:val="single"/>
        </w:rPr>
        <w:t>元的违约金，发包人有权暂停支付工程款，直至承包人按合同履行义务，并有权从下期应付工程款中扣减相应的违约金，甚至终止施工合同，并保留索赔的权利</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u w:val="single"/>
        </w:rPr>
      </w:pPr>
      <w:r w:rsidRPr="007C331F">
        <w:rPr>
          <w:rFonts w:ascii="宋体" w:hAnsi="宋体"/>
          <w:color w:val="000000"/>
          <w:sz w:val="28"/>
          <w:szCs w:val="28"/>
        </w:rPr>
        <w:t xml:space="preserve">3.3.3 </w:t>
      </w:r>
      <w:r w:rsidRPr="007C331F">
        <w:rPr>
          <w:rFonts w:ascii="宋体" w:hAnsi="宋体" w:hint="eastAsia"/>
          <w:color w:val="000000"/>
          <w:sz w:val="28"/>
          <w:szCs w:val="28"/>
        </w:rPr>
        <w:t>承包人主要施工管理人员离开施工现场的批准要求：</w:t>
      </w:r>
      <w:r w:rsidRPr="007C331F">
        <w:rPr>
          <w:rFonts w:ascii="宋体" w:hAnsi="宋体"/>
          <w:color w:val="000000"/>
          <w:sz w:val="28"/>
          <w:szCs w:val="28"/>
          <w:u w:val="single"/>
        </w:rPr>
        <w:t xml:space="preserve"> </w:t>
      </w:r>
      <w:r w:rsidRPr="007C331F">
        <w:rPr>
          <w:rFonts w:ascii="宋体" w:hAnsi="宋体" w:hint="eastAsia"/>
          <w:color w:val="000000"/>
          <w:sz w:val="28"/>
          <w:szCs w:val="28"/>
        </w:rPr>
        <w:t>承包人主要施工管理人员</w:t>
      </w:r>
      <w:r w:rsidRPr="007C331F">
        <w:rPr>
          <w:rFonts w:ascii="宋体" w:hAnsi="宋体" w:hint="eastAsia"/>
          <w:color w:val="000000"/>
          <w:sz w:val="28"/>
          <w:szCs w:val="28"/>
          <w:u w:val="single"/>
        </w:rPr>
        <w:t>离开现场</w:t>
      </w:r>
      <w:r w:rsidRPr="007C331F">
        <w:rPr>
          <w:rFonts w:ascii="宋体" w:hAnsi="宋体"/>
          <w:color w:val="000000"/>
          <w:sz w:val="28"/>
          <w:szCs w:val="28"/>
          <w:u w:val="single"/>
        </w:rPr>
        <w:t>2</w:t>
      </w:r>
      <w:r w:rsidRPr="007C331F">
        <w:rPr>
          <w:rFonts w:ascii="宋体" w:hAnsi="宋体" w:hint="eastAsia"/>
          <w:color w:val="000000"/>
          <w:sz w:val="28"/>
          <w:szCs w:val="28"/>
          <w:u w:val="single"/>
        </w:rPr>
        <w:t>天以内的，须报监理人及发包人现场代表同意；</w:t>
      </w:r>
      <w:r w:rsidRPr="007C331F">
        <w:rPr>
          <w:rFonts w:ascii="宋体" w:hAnsi="宋体"/>
          <w:color w:val="000000"/>
          <w:sz w:val="28"/>
          <w:szCs w:val="28"/>
          <w:u w:val="single"/>
        </w:rPr>
        <w:t>2</w:t>
      </w:r>
      <w:r w:rsidRPr="007C331F">
        <w:rPr>
          <w:rFonts w:ascii="宋体" w:hAnsi="宋体" w:hint="eastAsia"/>
          <w:color w:val="000000"/>
          <w:sz w:val="28"/>
          <w:szCs w:val="28"/>
          <w:u w:val="single"/>
        </w:rPr>
        <w:t>天及以上的还须报发包人负责人同意。否则，将承担每人次每天</w:t>
      </w:r>
      <w:r w:rsidRPr="007C331F">
        <w:rPr>
          <w:rFonts w:ascii="宋体" w:hAnsi="宋体" w:cs="宋体"/>
          <w:color w:val="000000"/>
          <w:sz w:val="28"/>
          <w:szCs w:val="28"/>
          <w:u w:val="single"/>
        </w:rPr>
        <w:t>¥1000.00</w:t>
      </w:r>
      <w:r w:rsidRPr="007C331F">
        <w:rPr>
          <w:rFonts w:ascii="宋体" w:hAnsi="宋体" w:hint="eastAsia"/>
          <w:color w:val="000000"/>
          <w:sz w:val="28"/>
          <w:szCs w:val="28"/>
          <w:u w:val="single"/>
        </w:rPr>
        <w:t>元的违约金，发包人有权暂停支付工程款，直至承包人按合同履行义务，并有权从下期应付工程款中扣减相应的违约金，甚至终止施工合同，并保留索赔的权利</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3.3.4</w:t>
      </w:r>
      <w:r w:rsidRPr="007C331F">
        <w:rPr>
          <w:rFonts w:ascii="宋体" w:hAnsi="宋体" w:hint="eastAsia"/>
          <w:color w:val="000000"/>
          <w:sz w:val="28"/>
          <w:szCs w:val="28"/>
        </w:rPr>
        <w:t>承包人擅自更换主要施工管理人员的违约责任：</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承包人更换主要施工管理人员，应事先征得发包人同意，且新委派的主要施工管理人员职称、职业资格、工作经验等方面均不得低于原来所承诺的人员，否则，将承担每人次</w:t>
      </w:r>
      <w:r w:rsidRPr="007C331F">
        <w:rPr>
          <w:rFonts w:ascii="宋体" w:hAnsi="宋体" w:cs="宋体"/>
          <w:color w:val="000000"/>
          <w:sz w:val="28"/>
          <w:szCs w:val="28"/>
          <w:u w:val="single"/>
        </w:rPr>
        <w:t>¥ 5</w:t>
      </w:r>
      <w:r w:rsidRPr="007C331F">
        <w:rPr>
          <w:rFonts w:ascii="宋体" w:hAnsi="宋体" w:hint="eastAsia"/>
          <w:color w:val="000000"/>
          <w:sz w:val="28"/>
          <w:szCs w:val="28"/>
          <w:u w:val="single"/>
        </w:rPr>
        <w:t>0000.00元的违约金，且发包人有权暂停支付工程款，直至承包人按合同履行义务，并有权从下期应付工程款中扣减相应的违约金，甚至终止施工合同，并保留索赔的权利</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承包人主要施工管理人员擅自离开施工现场的违约责任：</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承包人主要施工管理人员驻施工现场时间必须由发包人现场代表进行考勤，每月到场天数不得少于</w:t>
      </w:r>
      <w:r w:rsidRPr="007C331F">
        <w:rPr>
          <w:rFonts w:ascii="宋体" w:hAnsi="宋体"/>
          <w:color w:val="000000"/>
          <w:sz w:val="28"/>
          <w:szCs w:val="28"/>
          <w:u w:val="single"/>
        </w:rPr>
        <w:t>27</w:t>
      </w:r>
      <w:r w:rsidRPr="007C331F">
        <w:rPr>
          <w:rFonts w:ascii="宋体" w:hAnsi="宋体" w:hint="eastAsia"/>
          <w:color w:val="000000"/>
          <w:sz w:val="28"/>
          <w:szCs w:val="28"/>
          <w:u w:val="single"/>
        </w:rPr>
        <w:t>天，如确无法到现场的须报监理人及发包人现场代表同意，</w:t>
      </w:r>
      <w:r w:rsidRPr="007C331F">
        <w:rPr>
          <w:rFonts w:ascii="宋体" w:hAnsi="宋体"/>
          <w:color w:val="000000"/>
          <w:sz w:val="28"/>
          <w:szCs w:val="28"/>
          <w:u w:val="single"/>
        </w:rPr>
        <w:t>2</w:t>
      </w:r>
      <w:r w:rsidRPr="007C331F">
        <w:rPr>
          <w:rFonts w:ascii="宋体" w:hAnsi="宋体" w:hint="eastAsia"/>
          <w:color w:val="000000"/>
          <w:sz w:val="28"/>
          <w:szCs w:val="28"/>
          <w:u w:val="single"/>
        </w:rPr>
        <w:t>天及以上还须报发包人负责人同意。否则，承包人每天给发包人缴交</w:t>
      </w:r>
      <w:r w:rsidRPr="007C331F">
        <w:rPr>
          <w:rFonts w:ascii="宋体" w:hAnsi="宋体" w:cs="宋体"/>
          <w:color w:val="000000"/>
          <w:sz w:val="28"/>
          <w:szCs w:val="28"/>
          <w:u w:val="single"/>
        </w:rPr>
        <w:t>¥ 1</w:t>
      </w:r>
      <w:r w:rsidRPr="007C331F">
        <w:rPr>
          <w:rFonts w:ascii="宋体" w:hAnsi="宋体" w:hint="eastAsia"/>
          <w:color w:val="000000"/>
          <w:sz w:val="28"/>
          <w:szCs w:val="28"/>
          <w:u w:val="single"/>
        </w:rPr>
        <w:t>000.00元的违约金。发包人有权暂停支付工程款，直至项目经理按合同履行其义务，并有权从下期应付工程款中扣减相应的违约金，甚至有权终止施工合同，并保留索赔的权利</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3</w:t>
      </w:r>
      <w:bookmarkStart w:id="94" w:name="_Toc292559364"/>
      <w:bookmarkStart w:id="95" w:name="_Toc292559869"/>
      <w:bookmarkStart w:id="96" w:name="_Toc296346660"/>
      <w:bookmarkStart w:id="97" w:name="_Toc296347158"/>
      <w:bookmarkStart w:id="98" w:name="_Toc296503159"/>
      <w:bookmarkStart w:id="99" w:name="_Toc296890987"/>
      <w:bookmarkStart w:id="100" w:name="_Toc296891199"/>
      <w:bookmarkStart w:id="101" w:name="_Toc296944498"/>
      <w:bookmarkStart w:id="102" w:name="_Toc297048345"/>
      <w:bookmarkStart w:id="103" w:name="_Toc297120459"/>
      <w:bookmarkStart w:id="104" w:name="_Toc297123492"/>
      <w:bookmarkStart w:id="105" w:name="_Toc297216151"/>
      <w:bookmarkStart w:id="106" w:name="_Toc300934945"/>
      <w:bookmarkStart w:id="107" w:name="_Toc303539102"/>
      <w:bookmarkStart w:id="108" w:name="_Toc304295523"/>
      <w:bookmarkStart w:id="109" w:name="_Toc312677988"/>
      <w:r w:rsidRPr="007C331F">
        <w:rPr>
          <w:rFonts w:ascii="宋体" w:hAnsi="宋体"/>
          <w:color w:val="000000"/>
          <w:sz w:val="28"/>
          <w:szCs w:val="28"/>
        </w:rPr>
        <w:t xml:space="preserve">.5 </w:t>
      </w:r>
      <w:r w:rsidRPr="007C331F">
        <w:rPr>
          <w:rFonts w:ascii="宋体" w:hAnsi="宋体" w:hint="eastAsia"/>
          <w:color w:val="000000"/>
          <w:sz w:val="28"/>
          <w:szCs w:val="28"/>
        </w:rPr>
        <w:t>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rsidR="0025532F" w:rsidRPr="007C331F" w:rsidRDefault="00DB67EA" w:rsidP="007E1AE0">
      <w:pPr>
        <w:spacing w:line="360" w:lineRule="auto"/>
        <w:ind w:firstLineChars="200" w:firstLine="560"/>
        <w:rPr>
          <w:rFonts w:ascii="宋体" w:hAnsi="宋体"/>
          <w:sz w:val="28"/>
          <w:szCs w:val="28"/>
        </w:rPr>
      </w:pPr>
      <w:r w:rsidRPr="007C331F">
        <w:rPr>
          <w:rFonts w:ascii="宋体" w:hAnsi="宋体"/>
          <w:sz w:val="28"/>
          <w:szCs w:val="28"/>
        </w:rPr>
        <w:t>3</w:t>
      </w:r>
      <w:bookmarkStart w:id="110" w:name="_Toc292559365"/>
      <w:bookmarkStart w:id="111" w:name="_Toc292559870"/>
      <w:bookmarkStart w:id="112" w:name="_Toc296346661"/>
      <w:bookmarkStart w:id="113" w:name="_Toc296347159"/>
      <w:bookmarkStart w:id="114" w:name="_Toc296503160"/>
      <w:bookmarkStart w:id="115" w:name="_Toc296890988"/>
      <w:bookmarkStart w:id="116" w:name="_Toc296891200"/>
      <w:bookmarkStart w:id="117" w:name="_Toc296944499"/>
      <w:bookmarkStart w:id="118" w:name="_Toc297048346"/>
      <w:bookmarkStart w:id="119" w:name="_Toc297120460"/>
      <w:bookmarkStart w:id="120" w:name="_Toc297123493"/>
      <w:bookmarkStart w:id="121" w:name="_Toc297216152"/>
      <w:bookmarkStart w:id="122" w:name="_Toc300934946"/>
      <w:bookmarkStart w:id="123" w:name="_Toc303539103"/>
      <w:bookmarkStart w:id="124" w:name="_Toc304295524"/>
      <w:bookmarkStart w:id="125" w:name="_Toc312677989"/>
      <w:bookmarkStart w:id="126" w:name="_Toc318581158"/>
      <w:r w:rsidRPr="007C331F">
        <w:rPr>
          <w:rFonts w:ascii="宋体" w:hAnsi="宋体"/>
          <w:sz w:val="28"/>
          <w:szCs w:val="28"/>
        </w:rPr>
        <w:t xml:space="preserve">.5.1 </w:t>
      </w:r>
      <w:r w:rsidRPr="007C331F">
        <w:rPr>
          <w:rFonts w:ascii="宋体" w:hAnsi="宋体" w:hint="eastAsia"/>
          <w:sz w:val="28"/>
          <w:szCs w:val="28"/>
        </w:rPr>
        <w:t>分包的一般约定</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禁止分包的工程包括：</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hint="eastAsia"/>
          <w:sz w:val="28"/>
          <w:szCs w:val="28"/>
        </w:rPr>
        <w:t>主体结构、关键性工作的范围：</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bookmarkStart w:id="127" w:name="_Toc296346662"/>
      <w:bookmarkStart w:id="128" w:name="_Toc296347160"/>
      <w:bookmarkStart w:id="129" w:name="_Toc296503161"/>
      <w:bookmarkStart w:id="130" w:name="_Toc296890989"/>
      <w:bookmarkStart w:id="131" w:name="_Toc296891201"/>
      <w:bookmarkStart w:id="132" w:name="_Toc296944500"/>
      <w:bookmarkStart w:id="133" w:name="_Toc297048347"/>
      <w:bookmarkStart w:id="134" w:name="_Toc297120461"/>
      <w:bookmarkStart w:id="135" w:name="_Toc297123494"/>
      <w:bookmarkStart w:id="136" w:name="_Toc297216153"/>
      <w:bookmarkStart w:id="137" w:name="_Toc300934947"/>
      <w:bookmarkStart w:id="138" w:name="_Toc303539104"/>
      <w:bookmarkStart w:id="139" w:name="_Toc30429552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rsidR="00E7420C" w:rsidRPr="007C331F" w:rsidRDefault="00DB67EA" w:rsidP="00E7420C">
      <w:pPr>
        <w:spacing w:line="360" w:lineRule="auto"/>
        <w:rPr>
          <w:rFonts w:ascii="宋体" w:hAnsi="宋体"/>
          <w:sz w:val="28"/>
          <w:szCs w:val="28"/>
        </w:rPr>
      </w:pPr>
      <w:r w:rsidRPr="007C331F">
        <w:rPr>
          <w:rFonts w:ascii="宋体" w:hAnsi="宋体"/>
          <w:sz w:val="28"/>
          <w:szCs w:val="28"/>
        </w:rPr>
        <w:t xml:space="preserve">    3</w:t>
      </w:r>
      <w:bookmarkStart w:id="140" w:name="_Toc312677990"/>
      <w:bookmarkStart w:id="141" w:name="_Toc318581159"/>
      <w:r w:rsidRPr="007C331F">
        <w:rPr>
          <w:rFonts w:ascii="宋体" w:hAnsi="宋体"/>
          <w:sz w:val="28"/>
          <w:szCs w:val="28"/>
        </w:rPr>
        <w:t>.5.2</w:t>
      </w:r>
      <w:r w:rsidRPr="007C331F">
        <w:rPr>
          <w:rFonts w:ascii="宋体" w:hAnsi="宋体" w:hint="eastAsia"/>
          <w:sz w:val="28"/>
          <w:szCs w:val="28"/>
        </w:rPr>
        <w:t>分包的确定</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sz w:val="28"/>
          <w:szCs w:val="28"/>
        </w:rPr>
        <w:t>允许分包的专业工程包括：</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sz w:val="28"/>
          <w:szCs w:val="28"/>
        </w:rPr>
      </w:pPr>
      <w:r w:rsidRPr="007C331F">
        <w:rPr>
          <w:rFonts w:ascii="宋体" w:hAnsi="宋体" w:hint="eastAsia"/>
          <w:color w:val="000000"/>
          <w:sz w:val="28"/>
          <w:szCs w:val="28"/>
        </w:rPr>
        <w:t>其他关于分包的约定：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本工程不允许转包，不允许违法分包。限于专业资质问题不能进行的专项施工，由承包人报发包人同意后可分包，且分包方必须具备相应的专业资质</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sz w:val="28"/>
          <w:szCs w:val="28"/>
        </w:rPr>
      </w:pPr>
      <w:r w:rsidRPr="007C331F">
        <w:rPr>
          <w:rFonts w:ascii="宋体" w:hAnsi="宋体"/>
          <w:sz w:val="28"/>
          <w:szCs w:val="28"/>
        </w:rPr>
        <w:t xml:space="preserve">3.5.3 </w:t>
      </w:r>
      <w:r w:rsidRPr="007C331F">
        <w:rPr>
          <w:rFonts w:ascii="宋体" w:hAnsi="宋体" w:hint="eastAsia"/>
          <w:sz w:val="28"/>
          <w:szCs w:val="28"/>
        </w:rPr>
        <w:t>分包合同价款</w:t>
      </w:r>
    </w:p>
    <w:p w:rsidR="0025532F" w:rsidRPr="007C331F" w:rsidRDefault="00DB67EA" w:rsidP="007E1AE0">
      <w:pPr>
        <w:spacing w:line="360" w:lineRule="auto"/>
        <w:ind w:firstLineChars="200" w:firstLine="560"/>
        <w:rPr>
          <w:rFonts w:ascii="宋体" w:hAnsi="宋体"/>
          <w:sz w:val="28"/>
          <w:szCs w:val="28"/>
        </w:rPr>
      </w:pPr>
      <w:r w:rsidRPr="007C331F">
        <w:rPr>
          <w:rFonts w:ascii="宋体" w:hAnsi="宋体" w:hint="eastAsia"/>
          <w:sz w:val="28"/>
          <w:szCs w:val="28"/>
        </w:rPr>
        <w:t>关于分包合同价款支付的约定：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由承包人自行解决</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bookmarkEnd w:id="140"/>
    <w:bookmarkEnd w:id="141"/>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3.6 </w:t>
      </w:r>
      <w:r w:rsidRPr="007C331F">
        <w:rPr>
          <w:rFonts w:ascii="宋体" w:hAnsi="宋体" w:hint="eastAsia"/>
          <w:color w:val="000000"/>
          <w:sz w:val="28"/>
          <w:szCs w:val="28"/>
        </w:rPr>
        <w:t>工程照管与成品、半成品保护</w:t>
      </w:r>
    </w:p>
    <w:p w:rsidR="0025532F" w:rsidRPr="007C331F" w:rsidRDefault="00DB67EA" w:rsidP="007E1AE0">
      <w:pPr>
        <w:spacing w:before="120" w:after="120" w:line="360" w:lineRule="auto"/>
        <w:ind w:firstLineChars="200" w:firstLine="560"/>
        <w:rPr>
          <w:rFonts w:ascii="宋体" w:hAnsi="宋体"/>
          <w:color w:val="000000"/>
          <w:kern w:val="0"/>
          <w:sz w:val="28"/>
          <w:szCs w:val="28"/>
          <w:u w:val="single"/>
        </w:rPr>
      </w:pPr>
      <w:r w:rsidRPr="007C331F">
        <w:rPr>
          <w:rFonts w:ascii="宋体" w:hAnsi="宋体" w:hint="eastAsia"/>
          <w:color w:val="000000"/>
          <w:kern w:val="0"/>
          <w:sz w:val="28"/>
          <w:szCs w:val="28"/>
        </w:rPr>
        <w:t>承包人负责照管工程及工程相关的材料、工程设备的起始时间：</w:t>
      </w:r>
      <w:r w:rsidRPr="007C331F">
        <w:rPr>
          <w:rFonts w:ascii="宋体" w:hAnsi="宋体" w:hint="eastAsia"/>
          <w:color w:val="000000"/>
          <w:kern w:val="0"/>
          <w:sz w:val="28"/>
          <w:szCs w:val="28"/>
          <w:u w:val="single"/>
        </w:rPr>
        <w:t>工程开始施工至工程竣工验收并移交给发包人</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3.7 </w:t>
      </w:r>
      <w:r w:rsidRPr="007C331F">
        <w:rPr>
          <w:rFonts w:ascii="宋体" w:hAnsi="宋体" w:hint="eastAsia"/>
          <w:color w:val="000000"/>
          <w:sz w:val="28"/>
          <w:szCs w:val="28"/>
        </w:rPr>
        <w:t>履约担保</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承包人是否提供履约担保：</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承包人需提供履约担保</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承包人提供履约担保的形式、金额及期限的：</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承包人可选择银行转账或银行保函的方式提供履约担保。金额为含税签约合同价的</w:t>
      </w:r>
      <w:r w:rsidRPr="007C331F">
        <w:rPr>
          <w:rFonts w:ascii="宋体" w:hAnsi="宋体"/>
          <w:color w:val="000000"/>
          <w:sz w:val="28"/>
          <w:szCs w:val="28"/>
          <w:u w:val="single"/>
        </w:rPr>
        <w:t>10%</w:t>
      </w:r>
      <w:r w:rsidRPr="007C331F">
        <w:rPr>
          <w:rFonts w:ascii="宋体" w:hAnsi="宋体" w:hint="eastAsia"/>
          <w:color w:val="000000"/>
          <w:sz w:val="28"/>
          <w:szCs w:val="28"/>
          <w:u w:val="single"/>
        </w:rPr>
        <w:t>，为人民币</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元）。承包人通过银行转账的方式交纳履约保证金的，在接到承包人人发出的中标通知书后</w:t>
      </w:r>
      <w:r w:rsidRPr="007C331F">
        <w:rPr>
          <w:rFonts w:ascii="宋体" w:hAnsi="宋体"/>
          <w:color w:val="000000"/>
          <w:sz w:val="28"/>
          <w:szCs w:val="28"/>
          <w:u w:val="single"/>
        </w:rPr>
        <w:t>10</w:t>
      </w:r>
      <w:r w:rsidRPr="007C331F">
        <w:rPr>
          <w:rFonts w:ascii="宋体" w:hAnsi="宋体" w:hint="eastAsia"/>
          <w:color w:val="000000"/>
          <w:sz w:val="28"/>
          <w:szCs w:val="28"/>
          <w:u w:val="single"/>
        </w:rPr>
        <w:t>天内将履约保证金转入承包人指定的帐户（开户名称：广东中烟工业有限责任公司湛江卷烟厂，开户银行：中国工商银行湛江市分行，账号：</w:t>
      </w:r>
      <w:r w:rsidRPr="007C331F">
        <w:rPr>
          <w:rFonts w:ascii="宋体" w:hAnsi="宋体"/>
          <w:color w:val="000000"/>
          <w:sz w:val="28"/>
          <w:szCs w:val="28"/>
          <w:u w:val="single"/>
        </w:rPr>
        <w:t>2015020129000668801</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E7420C" w:rsidRPr="007C331F" w:rsidRDefault="00DB67EA" w:rsidP="00E7420C">
      <w:pPr>
        <w:pStyle w:val="4"/>
        <w:spacing w:before="120" w:after="120" w:line="360" w:lineRule="auto"/>
        <w:rPr>
          <w:rFonts w:ascii="宋体" w:hAnsi="宋体"/>
          <w:b w:val="0"/>
          <w:color w:val="000000"/>
        </w:rPr>
      </w:pPr>
      <w:bookmarkStart w:id="142" w:name="_Toc351203636"/>
      <w:r w:rsidRPr="007C331F">
        <w:rPr>
          <w:rFonts w:ascii="宋体" w:hAnsi="宋体"/>
          <w:b w:val="0"/>
          <w:color w:val="000000"/>
        </w:rPr>
        <w:t>4</w:t>
      </w:r>
      <w:bookmarkStart w:id="143" w:name="_Toc292559366"/>
      <w:bookmarkStart w:id="144" w:name="_Toc292559871"/>
      <w:bookmarkStart w:id="145" w:name="_Toc267251413"/>
      <w:bookmarkStart w:id="146" w:name="_Toc296346663"/>
      <w:bookmarkStart w:id="147" w:name="_Toc296347161"/>
      <w:bookmarkStart w:id="148" w:name="_Toc296503162"/>
      <w:bookmarkStart w:id="149" w:name="_Toc296890990"/>
      <w:bookmarkStart w:id="150" w:name="_Toc296891202"/>
      <w:bookmarkStart w:id="151" w:name="_Toc296944501"/>
      <w:bookmarkStart w:id="152" w:name="_Toc297048348"/>
      <w:bookmarkStart w:id="153" w:name="_Toc297120462"/>
      <w:r w:rsidRPr="007C331F">
        <w:rPr>
          <w:rFonts w:ascii="宋体" w:hAnsi="宋体"/>
          <w:b w:val="0"/>
          <w:color w:val="000000"/>
        </w:rPr>
        <w:t xml:space="preserve">. </w:t>
      </w:r>
      <w:r w:rsidRPr="007C331F">
        <w:rPr>
          <w:rFonts w:ascii="宋体" w:hAnsi="宋体" w:hint="eastAsia"/>
          <w:b w:val="0"/>
          <w:color w:val="000000"/>
        </w:rPr>
        <w:t>监</w:t>
      </w:r>
      <w:bookmarkEnd w:id="143"/>
      <w:bookmarkEnd w:id="144"/>
      <w:bookmarkEnd w:id="145"/>
      <w:bookmarkEnd w:id="146"/>
      <w:bookmarkEnd w:id="147"/>
      <w:bookmarkEnd w:id="148"/>
      <w:bookmarkEnd w:id="149"/>
      <w:bookmarkEnd w:id="150"/>
      <w:bookmarkEnd w:id="151"/>
      <w:bookmarkEnd w:id="152"/>
      <w:bookmarkEnd w:id="153"/>
      <w:r w:rsidRPr="007C331F">
        <w:rPr>
          <w:rFonts w:ascii="宋体" w:hAnsi="宋体" w:hint="eastAsia"/>
          <w:b w:val="0"/>
          <w:color w:val="000000"/>
        </w:rPr>
        <w:t>理人</w:t>
      </w:r>
      <w:bookmarkEnd w:id="142"/>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4.1</w:t>
      </w:r>
      <w:r w:rsidRPr="007C331F">
        <w:rPr>
          <w:rFonts w:ascii="宋体" w:hAnsi="宋体" w:hint="eastAsia"/>
          <w:color w:val="000000"/>
          <w:sz w:val="28"/>
          <w:szCs w:val="28"/>
        </w:rPr>
        <w:t>监理人的一般规定</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关于监理人的监理内容：</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对施工阶段和保修阶段的工程投资、进度、质量、安全和文明施工进行全过程监理；对工程建设施工的竣工预验收；对工程使用的材料、设备和施工质量进行检验</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关于监理人的监理权限：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按发包人和监理人签订的监理合同执行</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关于监理人在施工现场的办公场所、生活场所的提供和费用承担的约定：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承包人免费向监理人提供办公室</w:t>
      </w:r>
      <w:r w:rsidRPr="007C331F">
        <w:rPr>
          <w:rFonts w:ascii="宋体" w:hAnsi="宋体"/>
          <w:color w:val="000000"/>
          <w:sz w:val="28"/>
          <w:szCs w:val="28"/>
          <w:u w:val="single"/>
        </w:rPr>
        <w:t>2</w:t>
      </w:r>
      <w:r w:rsidRPr="007C331F">
        <w:rPr>
          <w:rFonts w:ascii="宋体" w:hAnsi="宋体" w:hint="eastAsia"/>
          <w:color w:val="000000"/>
          <w:sz w:val="28"/>
          <w:szCs w:val="28"/>
          <w:u w:val="single"/>
        </w:rPr>
        <w:t>间，且需安装空调；监理人办公及生活用所需水电由承包人承担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4.2 </w:t>
      </w:r>
      <w:r w:rsidRPr="007C331F">
        <w:rPr>
          <w:rFonts w:ascii="宋体" w:hAnsi="宋体" w:hint="eastAsia"/>
          <w:color w:val="000000"/>
          <w:sz w:val="28"/>
          <w:szCs w:val="28"/>
        </w:rPr>
        <w:t>监理人员</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总监理工程师：</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姓</w:t>
      </w:r>
      <w:r w:rsidRPr="007C331F">
        <w:rPr>
          <w:rFonts w:ascii="宋体" w:hAnsi="宋体"/>
          <w:color w:val="000000"/>
          <w:sz w:val="28"/>
          <w:szCs w:val="28"/>
        </w:rPr>
        <w:t xml:space="preserve">    </w:t>
      </w:r>
      <w:r w:rsidRPr="007C331F">
        <w:rPr>
          <w:rFonts w:ascii="宋体" w:hAnsi="宋体" w:hint="eastAsia"/>
          <w:color w:val="000000"/>
          <w:sz w:val="28"/>
          <w:szCs w:val="28"/>
        </w:rPr>
        <w:t>名：</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职</w:t>
      </w:r>
      <w:r w:rsidRPr="007C331F">
        <w:rPr>
          <w:rFonts w:ascii="宋体" w:hAnsi="宋体"/>
          <w:color w:val="000000"/>
          <w:sz w:val="28"/>
          <w:szCs w:val="28"/>
        </w:rPr>
        <w:t xml:space="preserve">    </w:t>
      </w:r>
      <w:r w:rsidRPr="007C331F">
        <w:rPr>
          <w:rFonts w:ascii="宋体" w:hAnsi="宋体" w:hint="eastAsia"/>
          <w:color w:val="000000"/>
          <w:sz w:val="28"/>
          <w:szCs w:val="28"/>
        </w:rPr>
        <w:t>务：</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总监理工程师</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监理工程师执业资格证书号：</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联系电话：</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电子信箱：</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通信地址：</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关于监理人的其他约定：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按发包人和监理人签订的监理合同执行</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4.3 </w:t>
      </w:r>
      <w:r w:rsidRPr="007C331F">
        <w:rPr>
          <w:rFonts w:ascii="宋体" w:hAnsi="宋体" w:hint="eastAsia"/>
          <w:color w:val="000000"/>
          <w:sz w:val="28"/>
          <w:szCs w:val="28"/>
        </w:rPr>
        <w:t>商定或确定</w:t>
      </w:r>
    </w:p>
    <w:p w:rsidR="0025532F" w:rsidRPr="007C331F" w:rsidRDefault="00DB67EA" w:rsidP="007E1AE0">
      <w:pPr>
        <w:spacing w:line="360" w:lineRule="auto"/>
        <w:ind w:firstLineChars="200" w:firstLine="560"/>
        <w:jc w:val="left"/>
        <w:rPr>
          <w:rFonts w:ascii="宋体" w:hAnsi="宋体"/>
          <w:color w:val="000000"/>
          <w:kern w:val="0"/>
          <w:sz w:val="28"/>
          <w:szCs w:val="28"/>
        </w:rPr>
      </w:pPr>
      <w:bookmarkStart w:id="154" w:name="_Toc267251418"/>
      <w:r w:rsidRPr="007C331F">
        <w:rPr>
          <w:rFonts w:ascii="宋体" w:hAnsi="宋体" w:hint="eastAsia"/>
          <w:color w:val="000000"/>
          <w:sz w:val="28"/>
          <w:szCs w:val="28"/>
        </w:rPr>
        <w:t>在发包人和承包人不能通过协商达成一致意见时，发包人授权监理人对以下事项进行确定：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无</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E7420C" w:rsidRPr="007C331F" w:rsidRDefault="00DB67EA" w:rsidP="00E7420C">
      <w:pPr>
        <w:pStyle w:val="4"/>
        <w:spacing w:before="120" w:after="120" w:line="360" w:lineRule="auto"/>
        <w:rPr>
          <w:rFonts w:ascii="宋体" w:hAnsi="宋体"/>
          <w:b w:val="0"/>
          <w:color w:val="000000"/>
        </w:rPr>
      </w:pPr>
      <w:bookmarkStart w:id="155" w:name="_Toc351203637"/>
      <w:r w:rsidRPr="007C331F">
        <w:rPr>
          <w:rFonts w:ascii="宋体" w:hAnsi="宋体"/>
          <w:b w:val="0"/>
          <w:color w:val="000000"/>
        </w:rPr>
        <w:t>5</w:t>
      </w:r>
      <w:bookmarkStart w:id="156" w:name="_Toc296346664"/>
      <w:bookmarkStart w:id="157" w:name="_Toc296347162"/>
      <w:bookmarkStart w:id="158" w:name="_Toc296890991"/>
      <w:bookmarkStart w:id="159" w:name="_Toc297048349"/>
      <w:bookmarkStart w:id="160" w:name="_Toc297120463"/>
      <w:bookmarkStart w:id="161" w:name="_Toc292559872"/>
      <w:bookmarkStart w:id="162" w:name="_Toc296503163"/>
      <w:bookmarkStart w:id="163" w:name="_Toc296891203"/>
      <w:bookmarkStart w:id="164" w:name="_Toc296944502"/>
      <w:bookmarkStart w:id="165" w:name="_Toc292559367"/>
      <w:bookmarkEnd w:id="154"/>
      <w:r w:rsidRPr="007C331F">
        <w:rPr>
          <w:rFonts w:ascii="宋体" w:hAnsi="宋体"/>
          <w:b w:val="0"/>
          <w:color w:val="000000"/>
        </w:rPr>
        <w:t xml:space="preserve">. </w:t>
      </w:r>
      <w:r w:rsidRPr="007C331F">
        <w:rPr>
          <w:rFonts w:ascii="宋体" w:hAnsi="宋体" w:hint="eastAsia"/>
          <w:b w:val="0"/>
          <w:color w:val="000000"/>
        </w:rPr>
        <w:t>工程质量</w:t>
      </w:r>
      <w:bookmarkEnd w:id="155"/>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166" w:name="_Toc89334033"/>
      <w:r w:rsidRPr="007C331F">
        <w:rPr>
          <w:rFonts w:ascii="宋体" w:hAnsi="宋体"/>
          <w:color w:val="000000"/>
          <w:sz w:val="28"/>
          <w:szCs w:val="28"/>
        </w:rPr>
        <w:t xml:space="preserve">5.1 </w:t>
      </w:r>
      <w:r w:rsidRPr="007C331F">
        <w:rPr>
          <w:rFonts w:ascii="宋体" w:hAnsi="宋体" w:hint="eastAsia"/>
          <w:color w:val="000000"/>
          <w:sz w:val="28"/>
          <w:szCs w:val="28"/>
        </w:rPr>
        <w:t>质量要求</w:t>
      </w:r>
      <w:bookmarkEnd w:id="166"/>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167" w:name="_Toc89334034"/>
      <w:r w:rsidRPr="007C331F">
        <w:rPr>
          <w:rFonts w:ascii="宋体" w:hAnsi="宋体"/>
          <w:sz w:val="28"/>
          <w:szCs w:val="28"/>
        </w:rPr>
        <w:t>5</w:t>
      </w:r>
      <w:bookmarkStart w:id="168" w:name="_Toc297123496"/>
      <w:bookmarkStart w:id="169" w:name="_Toc300934949"/>
      <w:bookmarkStart w:id="170" w:name="_Toc312677997"/>
      <w:bookmarkStart w:id="171" w:name="_Toc297216155"/>
      <w:bookmarkStart w:id="172" w:name="_Toc318581164"/>
      <w:bookmarkStart w:id="173" w:name="_Toc304295527"/>
      <w:bookmarkStart w:id="174" w:name="_Toc303539106"/>
      <w:r w:rsidRPr="007C331F">
        <w:rPr>
          <w:rFonts w:ascii="宋体" w:hAnsi="宋体"/>
          <w:sz w:val="28"/>
          <w:szCs w:val="28"/>
        </w:rPr>
        <w:t xml:space="preserve">.1.1 </w:t>
      </w:r>
      <w:r w:rsidRPr="007C331F">
        <w:rPr>
          <w:rFonts w:ascii="宋体" w:hAnsi="宋体" w:hint="eastAsia"/>
          <w:sz w:val="28"/>
          <w:szCs w:val="28"/>
        </w:rPr>
        <w:t>特殊质量标准和要求：</w:t>
      </w:r>
      <w:r w:rsidRPr="007C331F">
        <w:rPr>
          <w:rFonts w:ascii="宋体" w:hAnsi="宋体"/>
          <w:sz w:val="28"/>
          <w:szCs w:val="28"/>
          <w:u w:val="single"/>
        </w:rPr>
        <w:t xml:space="preserve"> </w:t>
      </w:r>
      <w:r w:rsidRPr="007C331F">
        <w:rPr>
          <w:rFonts w:ascii="宋体" w:hAnsi="宋体" w:hint="eastAsia"/>
          <w:sz w:val="28"/>
          <w:szCs w:val="28"/>
          <w:u w:val="single"/>
        </w:rPr>
        <w:t>严格按施工图纸、技术资料的要求及国家和地方现行施工验收规范、标准进行施工，按国家现行技术标准和技术规范验收达到合格以上（含合格）等级标准。如工程质量不合格、不符合设计标准、达不到设计要求的，或施工程序不按施工规范的，发包人有权要求承包人停工和返工，因停工和返工造成的一切损失由承包人自行承担，工期不予顺延。工程质量合格，但达不到投标时承诺的质量等级的，经承包人同意后可竣工验收，但承包人必须向发包人缴纳含税签约合同价的</w:t>
      </w:r>
      <w:r w:rsidRPr="007C331F">
        <w:rPr>
          <w:rFonts w:ascii="宋体" w:hAnsi="宋体"/>
          <w:sz w:val="28"/>
          <w:szCs w:val="28"/>
          <w:u w:val="single"/>
        </w:rPr>
        <w:t>20</w:t>
      </w:r>
      <w:r w:rsidRPr="007C331F">
        <w:rPr>
          <w:rFonts w:ascii="宋体" w:hAnsi="宋体" w:hint="eastAsia"/>
          <w:sz w:val="28"/>
          <w:szCs w:val="28"/>
          <w:u w:val="single"/>
        </w:rPr>
        <w:t>％的违约金</w:t>
      </w:r>
      <w:r w:rsidRPr="007C331F">
        <w:rPr>
          <w:rFonts w:ascii="宋体" w:hAnsi="宋体"/>
          <w:sz w:val="28"/>
          <w:szCs w:val="28"/>
          <w:u w:val="single"/>
        </w:rPr>
        <w:t xml:space="preserve"> </w:t>
      </w:r>
      <w:r w:rsidRPr="007C331F">
        <w:rPr>
          <w:rFonts w:ascii="宋体" w:hAnsi="宋体" w:hint="eastAsia"/>
          <w:sz w:val="28"/>
          <w:szCs w:val="28"/>
        </w:rPr>
        <w:t>。</w:t>
      </w:r>
      <w:bookmarkEnd w:id="167"/>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175" w:name="_Toc89334035"/>
      <w:r w:rsidRPr="007C331F">
        <w:rPr>
          <w:rFonts w:ascii="宋体" w:hAnsi="宋体"/>
          <w:sz w:val="28"/>
          <w:szCs w:val="28"/>
        </w:rPr>
        <w:t xml:space="preserve">5.1.2 </w:t>
      </w:r>
      <w:r w:rsidRPr="007C331F">
        <w:rPr>
          <w:rFonts w:ascii="宋体" w:hAnsi="宋体" w:hint="eastAsia"/>
          <w:sz w:val="28"/>
          <w:szCs w:val="28"/>
        </w:rPr>
        <w:t>关于工程奖项的约定：</w:t>
      </w:r>
      <w:r w:rsidRPr="007C331F">
        <w:rPr>
          <w:rFonts w:ascii="宋体" w:hAnsi="宋体"/>
          <w:sz w:val="28"/>
          <w:szCs w:val="28"/>
          <w:u w:val="single"/>
        </w:rPr>
        <w:t xml:space="preserve"> </w:t>
      </w:r>
      <w:r w:rsidRPr="007C331F">
        <w:rPr>
          <w:rFonts w:ascii="宋体" w:hAnsi="宋体" w:hint="eastAsia"/>
          <w:sz w:val="28"/>
          <w:szCs w:val="28"/>
          <w:u w:val="single"/>
        </w:rPr>
        <w:t>无</w:t>
      </w:r>
      <w:r w:rsidRPr="007C331F">
        <w:rPr>
          <w:rFonts w:ascii="宋体" w:hAnsi="宋体"/>
          <w:sz w:val="28"/>
          <w:szCs w:val="28"/>
          <w:u w:val="single"/>
        </w:rPr>
        <w:t xml:space="preserve"> </w:t>
      </w:r>
      <w:r w:rsidRPr="007C331F">
        <w:rPr>
          <w:rFonts w:ascii="宋体" w:hAnsi="宋体" w:hint="eastAsia"/>
          <w:sz w:val="28"/>
          <w:szCs w:val="28"/>
        </w:rPr>
        <w:t>。</w:t>
      </w:r>
      <w:bookmarkEnd w:id="175"/>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176" w:name="_Toc89334036"/>
      <w:r w:rsidRPr="007C331F">
        <w:rPr>
          <w:rFonts w:ascii="宋体" w:hAnsi="宋体"/>
          <w:sz w:val="28"/>
          <w:szCs w:val="28"/>
        </w:rPr>
        <w:t xml:space="preserve">5.1.3 </w:t>
      </w:r>
      <w:r w:rsidRPr="007C331F">
        <w:rPr>
          <w:rFonts w:ascii="宋体" w:hAnsi="宋体" w:hint="eastAsia"/>
          <w:sz w:val="28"/>
          <w:szCs w:val="28"/>
        </w:rPr>
        <w:t>工程质量管理：承包人应当完善质量管理制度，建立质量控制流程，进行全面质量管理，建立并保持一个健全的工程质量保证体系，并遵守相关质量管理办法。为此，承包人必须做到但不限于：</w:t>
      </w:r>
      <w:bookmarkEnd w:id="176"/>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177" w:name="_Toc89334037"/>
      <w:r w:rsidRPr="007C331F">
        <w:rPr>
          <w:rFonts w:ascii="宋体" w:hAnsi="宋体"/>
          <w:sz w:val="28"/>
          <w:szCs w:val="28"/>
        </w:rPr>
        <w:t xml:space="preserve">5.1.3.1 </w:t>
      </w:r>
      <w:r w:rsidRPr="007C331F">
        <w:rPr>
          <w:rFonts w:ascii="宋体" w:hAnsi="宋体" w:hint="eastAsia"/>
          <w:sz w:val="28"/>
          <w:szCs w:val="28"/>
        </w:rPr>
        <w:t>建立完整的质量保证体系，委派专人负责工程质量管理。施工段设专职质检人员，班组设质检员。</w:t>
      </w:r>
      <w:bookmarkEnd w:id="177"/>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178" w:name="_Toc89334038"/>
      <w:r w:rsidRPr="007C331F">
        <w:rPr>
          <w:rFonts w:ascii="宋体" w:hAnsi="宋体"/>
          <w:sz w:val="28"/>
          <w:szCs w:val="28"/>
        </w:rPr>
        <w:t xml:space="preserve">5.1.3.2 </w:t>
      </w:r>
      <w:r w:rsidRPr="007C331F">
        <w:rPr>
          <w:rFonts w:ascii="宋体" w:hAnsi="宋体" w:hint="eastAsia"/>
          <w:sz w:val="28"/>
          <w:szCs w:val="28"/>
        </w:rPr>
        <w:t>承包人提交总监理工程师批准的施工组织设计或者施工方案必须附有完备的工程质量保证措施，包括但不限于工程质量预控措施，工序质量控制点，工程的标准工艺流程图和技术，组织措施，重点分部（项）工程的施工方法，材料、构件、支座、制品试件取样及试验的方法或方案，成品保护的措施和方法，质量报表和质量事故的报告制度等。</w:t>
      </w:r>
      <w:bookmarkEnd w:id="178"/>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179" w:name="_Toc89334039"/>
      <w:r w:rsidRPr="007C331F">
        <w:rPr>
          <w:rFonts w:ascii="宋体" w:hAnsi="宋体"/>
          <w:sz w:val="28"/>
          <w:szCs w:val="28"/>
        </w:rPr>
        <w:t xml:space="preserve">5.1.3.3 </w:t>
      </w:r>
      <w:r w:rsidRPr="007C331F">
        <w:rPr>
          <w:rFonts w:ascii="宋体" w:hAnsi="宋体" w:hint="eastAsia"/>
          <w:sz w:val="28"/>
          <w:szCs w:val="28"/>
        </w:rPr>
        <w:t>单项工程开工前，承包人必须对员工进行技术交底，组织学习有关规程、规范和工艺要求，在施工中必须按规程和工艺进行操作。</w:t>
      </w:r>
      <w:bookmarkEnd w:id="179"/>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180" w:name="_Toc89334040"/>
      <w:r w:rsidRPr="007C331F">
        <w:rPr>
          <w:rFonts w:ascii="宋体" w:hAnsi="宋体"/>
          <w:sz w:val="28"/>
          <w:szCs w:val="28"/>
        </w:rPr>
        <w:t xml:space="preserve">5.1.3.4 </w:t>
      </w:r>
      <w:r w:rsidRPr="007C331F">
        <w:rPr>
          <w:rFonts w:ascii="宋体" w:hAnsi="宋体" w:hint="eastAsia"/>
          <w:sz w:val="28"/>
          <w:szCs w:val="28"/>
        </w:rPr>
        <w:t>单项工程和重要部位都必须遵循先试验后铺开施工的程序，开工前承包人应完成施工组织设计和必要的施工准备，报送监理人审查批准后方可进行试验性施工，完工后由监理人检验，符合要求后才能铺开施工或者批量生产。</w:t>
      </w:r>
      <w:bookmarkEnd w:id="180"/>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181" w:name="_Toc89334041"/>
      <w:r w:rsidRPr="007C331F">
        <w:rPr>
          <w:rFonts w:ascii="宋体" w:hAnsi="宋体"/>
          <w:sz w:val="28"/>
          <w:szCs w:val="28"/>
        </w:rPr>
        <w:t xml:space="preserve">5.1.3.5 </w:t>
      </w:r>
      <w:r w:rsidRPr="007C331F">
        <w:rPr>
          <w:rFonts w:ascii="宋体" w:hAnsi="宋体" w:hint="eastAsia"/>
          <w:sz w:val="28"/>
          <w:szCs w:val="28"/>
        </w:rPr>
        <w:t>执行材料试验制度和设备检验制度。配备足够的试验及检测仪器、仪表，并及时校正，保证其应有的精度。加强质量自检，检测频率要符合规范要求。</w:t>
      </w:r>
      <w:bookmarkEnd w:id="181"/>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182" w:name="_Toc89334042"/>
      <w:r w:rsidRPr="007C331F">
        <w:rPr>
          <w:rFonts w:ascii="宋体" w:hAnsi="宋体"/>
          <w:color w:val="000000"/>
          <w:sz w:val="28"/>
          <w:szCs w:val="28"/>
        </w:rPr>
        <w:t>5.2 隐蔽工程检查</w:t>
      </w:r>
      <w:bookmarkEnd w:id="182"/>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183" w:name="_Toc89334043"/>
      <w:r w:rsidRPr="007C331F">
        <w:rPr>
          <w:rFonts w:ascii="宋体" w:hAnsi="宋体"/>
          <w:sz w:val="28"/>
          <w:szCs w:val="28"/>
        </w:rPr>
        <w:t>5.2.1</w:t>
      </w:r>
      <w:r w:rsidRPr="007C331F">
        <w:rPr>
          <w:rFonts w:ascii="宋体" w:hAnsi="宋体" w:hint="eastAsia"/>
          <w:sz w:val="28"/>
          <w:szCs w:val="28"/>
        </w:rPr>
        <w:t>承包人提前通知监理人隐蔽工程检查的期限的约定：</w:t>
      </w:r>
      <w:r w:rsidRPr="007C331F">
        <w:rPr>
          <w:rFonts w:ascii="宋体" w:hAnsi="宋体"/>
          <w:sz w:val="28"/>
          <w:szCs w:val="28"/>
          <w:u w:val="single"/>
        </w:rPr>
        <w:t xml:space="preserve"> </w:t>
      </w:r>
      <w:r w:rsidRPr="007C331F">
        <w:rPr>
          <w:rFonts w:ascii="宋体" w:hAnsi="宋体" w:hint="eastAsia"/>
          <w:sz w:val="28"/>
          <w:szCs w:val="28"/>
          <w:u w:val="single"/>
        </w:rPr>
        <w:t>经承包人自检确认的工程隐蔽部位具备覆盖条件后，承包人应在覆盖前</w:t>
      </w:r>
      <w:r w:rsidRPr="007C331F">
        <w:rPr>
          <w:rFonts w:ascii="宋体" w:hAnsi="宋体"/>
          <w:sz w:val="28"/>
          <w:szCs w:val="28"/>
          <w:u w:val="single"/>
        </w:rPr>
        <w:t>48</w:t>
      </w:r>
      <w:r w:rsidRPr="007C331F">
        <w:rPr>
          <w:rFonts w:ascii="宋体" w:hAnsi="宋体" w:hint="eastAsia"/>
          <w:sz w:val="28"/>
          <w:szCs w:val="28"/>
          <w:u w:val="single"/>
        </w:rPr>
        <w:t>小时通知监理人检查。承包人的通知应附有自检记录和必要的检查资料。监理人应在接到通知</w:t>
      </w:r>
      <w:r w:rsidRPr="007C331F">
        <w:rPr>
          <w:rFonts w:ascii="宋体" w:hAnsi="宋体"/>
          <w:sz w:val="28"/>
          <w:szCs w:val="28"/>
          <w:u w:val="single"/>
        </w:rPr>
        <w:t>48</w:t>
      </w:r>
      <w:r w:rsidRPr="007C331F">
        <w:rPr>
          <w:rFonts w:ascii="宋体" w:hAnsi="宋体" w:hint="eastAsia"/>
          <w:sz w:val="28"/>
          <w:szCs w:val="28"/>
          <w:u w:val="single"/>
        </w:rPr>
        <w:t>小时内到场检查。经监理人检查确认质量符合隐蔽要求，并在检查记录上签字后，承包人才能进行覆盖施工。监理人检查确认质量不合格的，承包人应在监理人指示的时间内修整返工，并报监理人重新检查，直至质量符合隐蔽要求的，方可进行覆盖施工</w:t>
      </w:r>
      <w:r w:rsidRPr="007C331F">
        <w:rPr>
          <w:rFonts w:ascii="宋体" w:hAnsi="宋体"/>
          <w:sz w:val="28"/>
          <w:szCs w:val="28"/>
          <w:u w:val="single"/>
        </w:rPr>
        <w:t xml:space="preserve"> </w:t>
      </w:r>
      <w:r w:rsidRPr="007C331F">
        <w:rPr>
          <w:rFonts w:ascii="宋体" w:hAnsi="宋体" w:hint="eastAsia"/>
          <w:sz w:val="28"/>
          <w:szCs w:val="28"/>
        </w:rPr>
        <w:t>。</w:t>
      </w:r>
      <w:bookmarkEnd w:id="183"/>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监理人不能按时进行检查时，应提前</w:t>
      </w:r>
      <w:r w:rsidRPr="007C331F">
        <w:rPr>
          <w:rFonts w:ascii="宋体" w:hAnsi="宋体"/>
          <w:sz w:val="28"/>
          <w:szCs w:val="28"/>
          <w:u w:val="single"/>
        </w:rPr>
        <w:t xml:space="preserve"> 8 </w:t>
      </w:r>
      <w:r w:rsidRPr="007C331F">
        <w:rPr>
          <w:rFonts w:ascii="宋体" w:hAnsi="宋体" w:hint="eastAsia"/>
          <w:sz w:val="28"/>
          <w:szCs w:val="28"/>
        </w:rPr>
        <w:t>小时提交书面延期要求。</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关于延期最长不得超过：</w:t>
      </w:r>
      <w:r w:rsidRPr="007C331F">
        <w:rPr>
          <w:rFonts w:ascii="宋体" w:hAnsi="宋体"/>
          <w:sz w:val="28"/>
          <w:szCs w:val="28"/>
          <w:u w:val="single"/>
        </w:rPr>
        <w:t xml:space="preserve"> 24 </w:t>
      </w:r>
      <w:r w:rsidRPr="007C331F">
        <w:rPr>
          <w:rFonts w:ascii="宋体" w:hAnsi="宋体" w:hint="eastAsia"/>
          <w:sz w:val="28"/>
          <w:szCs w:val="28"/>
        </w:rPr>
        <w:t>小时。</w:t>
      </w:r>
    </w:p>
    <w:p w:rsidR="00E7420C" w:rsidRPr="007C331F" w:rsidRDefault="00DB67EA" w:rsidP="00E7420C">
      <w:pPr>
        <w:pStyle w:val="4"/>
        <w:spacing w:before="120" w:after="120" w:line="360" w:lineRule="auto"/>
        <w:rPr>
          <w:rFonts w:ascii="宋体" w:hAnsi="宋体"/>
          <w:b w:val="0"/>
          <w:color w:val="000000"/>
        </w:rPr>
      </w:pPr>
      <w:bookmarkStart w:id="184" w:name="_Toc351203638"/>
      <w:r w:rsidRPr="007C331F">
        <w:rPr>
          <w:rFonts w:ascii="宋体" w:hAnsi="宋体"/>
          <w:b w:val="0"/>
          <w:color w:val="000000"/>
        </w:rPr>
        <w:t xml:space="preserve">6. </w:t>
      </w:r>
      <w:r w:rsidRPr="007C331F">
        <w:rPr>
          <w:rFonts w:ascii="宋体" w:hAnsi="宋体" w:hint="eastAsia"/>
          <w:b w:val="0"/>
          <w:color w:val="000000"/>
        </w:rPr>
        <w:t>安全文明施工与环境保护</w:t>
      </w:r>
      <w:bookmarkEnd w:id="184"/>
    </w:p>
    <w:p w:rsidR="0025532F" w:rsidRPr="007C331F" w:rsidRDefault="00DB67EA" w:rsidP="007E1AE0">
      <w:pPr>
        <w:spacing w:after="120" w:line="360" w:lineRule="auto"/>
        <w:ind w:firstLineChars="200" w:firstLine="560"/>
        <w:jc w:val="left"/>
        <w:rPr>
          <w:rFonts w:ascii="宋体" w:hAnsi="宋体"/>
          <w:sz w:val="28"/>
          <w:szCs w:val="28"/>
        </w:rPr>
      </w:pPr>
      <w:r w:rsidRPr="007C331F">
        <w:rPr>
          <w:rFonts w:ascii="宋体" w:hAnsi="宋体"/>
          <w:color w:val="000000"/>
          <w:sz w:val="28"/>
          <w:szCs w:val="28"/>
        </w:rPr>
        <w:t>6.1</w:t>
      </w:r>
      <w:r w:rsidRPr="007C331F">
        <w:rPr>
          <w:rFonts w:ascii="宋体" w:hAnsi="宋体" w:hint="eastAsia"/>
          <w:color w:val="000000"/>
          <w:sz w:val="28"/>
          <w:szCs w:val="28"/>
        </w:rPr>
        <w:t>安全文明施工</w:t>
      </w:r>
    </w:p>
    <w:p w:rsidR="0025532F" w:rsidRPr="007C331F" w:rsidRDefault="00DB67EA" w:rsidP="007E1AE0">
      <w:pPr>
        <w:spacing w:after="120" w:line="360" w:lineRule="auto"/>
        <w:ind w:firstLineChars="200" w:firstLine="560"/>
        <w:jc w:val="left"/>
        <w:rPr>
          <w:rFonts w:ascii="宋体" w:hAnsi="宋体"/>
          <w:sz w:val="28"/>
          <w:szCs w:val="28"/>
        </w:rPr>
      </w:pPr>
      <w:r w:rsidRPr="007C331F">
        <w:rPr>
          <w:rFonts w:ascii="宋体" w:hAnsi="宋体"/>
          <w:sz w:val="28"/>
          <w:szCs w:val="28"/>
        </w:rPr>
        <w:t>6.1.1</w:t>
      </w:r>
      <w:r w:rsidRPr="007C331F">
        <w:rPr>
          <w:rFonts w:ascii="宋体" w:hAnsi="宋体"/>
          <w:color w:val="000000"/>
          <w:sz w:val="28"/>
          <w:szCs w:val="28"/>
        </w:rPr>
        <w:t xml:space="preserve"> </w:t>
      </w:r>
      <w:r w:rsidRPr="007C331F">
        <w:rPr>
          <w:rFonts w:ascii="宋体" w:hAnsi="宋体" w:hint="eastAsia"/>
          <w:color w:val="000000"/>
          <w:sz w:val="28"/>
          <w:szCs w:val="28"/>
        </w:rPr>
        <w:t>项目安全生产的达标目标及相应事项的约定：</w:t>
      </w:r>
      <w:r w:rsidRPr="007C331F">
        <w:rPr>
          <w:rFonts w:ascii="宋体" w:hAnsi="宋体"/>
          <w:sz w:val="28"/>
          <w:szCs w:val="28"/>
          <w:u w:val="single"/>
        </w:rPr>
        <w:t xml:space="preserve"> </w:t>
      </w:r>
      <w:r w:rsidRPr="007C331F">
        <w:rPr>
          <w:rFonts w:ascii="宋体" w:hAnsi="宋体" w:hint="eastAsia"/>
          <w:sz w:val="28"/>
          <w:szCs w:val="28"/>
          <w:u w:val="single"/>
        </w:rPr>
        <w:t>本工程施工无任何安全事故</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after="120" w:line="360" w:lineRule="auto"/>
        <w:ind w:firstLineChars="200" w:firstLine="560"/>
        <w:jc w:val="left"/>
        <w:rPr>
          <w:rFonts w:ascii="宋体" w:hAnsi="宋体"/>
          <w:sz w:val="28"/>
          <w:szCs w:val="28"/>
        </w:rPr>
      </w:pPr>
      <w:r w:rsidRPr="007C331F">
        <w:rPr>
          <w:rFonts w:ascii="宋体" w:hAnsi="宋体"/>
          <w:sz w:val="28"/>
          <w:szCs w:val="28"/>
        </w:rPr>
        <w:t xml:space="preserve">6.1.2 </w:t>
      </w:r>
      <w:r w:rsidRPr="007C331F">
        <w:rPr>
          <w:rFonts w:ascii="宋体" w:hAnsi="宋体" w:hint="eastAsia"/>
          <w:sz w:val="28"/>
          <w:szCs w:val="28"/>
        </w:rPr>
        <w:t>关于治安保卫的特别约定：</w:t>
      </w:r>
      <w:r w:rsidRPr="007C331F">
        <w:rPr>
          <w:rFonts w:ascii="宋体" w:hAnsi="宋体"/>
          <w:sz w:val="28"/>
          <w:szCs w:val="28"/>
          <w:u w:val="single"/>
        </w:rPr>
        <w:t xml:space="preserve"> </w:t>
      </w:r>
      <w:r w:rsidRPr="007C331F">
        <w:rPr>
          <w:rFonts w:ascii="宋体" w:hAnsi="宋体" w:hint="eastAsia"/>
          <w:sz w:val="28"/>
          <w:szCs w:val="28"/>
          <w:u w:val="single"/>
        </w:rPr>
        <w:t>承包人负责做好施工现场及生活办公区的治安保卫工作，且必须</w:t>
      </w:r>
      <w:r w:rsidRPr="007C331F">
        <w:rPr>
          <w:rFonts w:ascii="宋体" w:hAnsi="宋体" w:hint="eastAsia"/>
          <w:color w:val="000000"/>
          <w:sz w:val="28"/>
          <w:szCs w:val="28"/>
          <w:u w:val="single"/>
        </w:rPr>
        <w:t>执行发包人相关管理规定，所产生的费用均由承包人自行解决</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 xml:space="preserve">6.1.3 </w:t>
      </w:r>
      <w:r w:rsidRPr="007C331F">
        <w:rPr>
          <w:rFonts w:ascii="宋体" w:hAnsi="宋体" w:hint="eastAsia"/>
          <w:sz w:val="28"/>
          <w:szCs w:val="28"/>
        </w:rPr>
        <w:t>关于编制施工场地治安管理计划的约定：</w:t>
      </w:r>
      <w:r w:rsidRPr="007C331F">
        <w:rPr>
          <w:rFonts w:ascii="宋体" w:hAnsi="宋体"/>
          <w:sz w:val="28"/>
          <w:szCs w:val="28"/>
          <w:u w:val="single"/>
        </w:rPr>
        <w:t xml:space="preserve"> </w:t>
      </w:r>
      <w:r w:rsidRPr="007C331F">
        <w:rPr>
          <w:rFonts w:ascii="宋体" w:hAnsi="宋体" w:hint="eastAsia"/>
          <w:sz w:val="28"/>
          <w:szCs w:val="28"/>
          <w:u w:val="single"/>
        </w:rPr>
        <w:t>合同签订后</w:t>
      </w:r>
      <w:r w:rsidRPr="007C331F">
        <w:rPr>
          <w:rFonts w:ascii="宋体" w:hAnsi="宋体"/>
          <w:sz w:val="28"/>
          <w:szCs w:val="28"/>
          <w:u w:val="single"/>
        </w:rPr>
        <w:t>15</w:t>
      </w:r>
      <w:r w:rsidRPr="007C331F">
        <w:rPr>
          <w:rFonts w:ascii="宋体" w:hAnsi="宋体" w:hint="eastAsia"/>
          <w:sz w:val="28"/>
          <w:szCs w:val="28"/>
          <w:u w:val="single"/>
        </w:rPr>
        <w:t>个日历天内提交给发包人及监理人</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 xml:space="preserve">6.1.4 </w:t>
      </w:r>
      <w:r w:rsidRPr="007C331F">
        <w:rPr>
          <w:rFonts w:ascii="宋体" w:hAnsi="宋体" w:hint="eastAsia"/>
          <w:sz w:val="28"/>
          <w:szCs w:val="28"/>
        </w:rPr>
        <w:t>文明施工</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合同当事人对文明施工的要求：</w:t>
      </w:r>
      <w:r w:rsidRPr="007C331F">
        <w:rPr>
          <w:rFonts w:ascii="宋体" w:hAnsi="宋体"/>
          <w:sz w:val="28"/>
          <w:szCs w:val="28"/>
          <w:u w:val="single"/>
        </w:rPr>
        <w:t xml:space="preserve"> </w:t>
      </w:r>
      <w:r w:rsidRPr="007C331F">
        <w:rPr>
          <w:rFonts w:ascii="宋体" w:hAnsi="宋体" w:hint="eastAsia"/>
          <w:sz w:val="28"/>
          <w:szCs w:val="28"/>
          <w:u w:val="single"/>
        </w:rPr>
        <w:t>严格执行《广东省房屋市政工程文明施工管理办法</w:t>
      </w:r>
      <w:r w:rsidRPr="007C331F">
        <w:rPr>
          <w:rFonts w:ascii="宋体" w:hAnsi="宋体"/>
          <w:sz w:val="28"/>
          <w:szCs w:val="28"/>
          <w:u w:val="single"/>
        </w:rPr>
        <w:t xml:space="preserve"> </w:t>
      </w:r>
      <w:r w:rsidRPr="007C331F">
        <w:rPr>
          <w:rFonts w:ascii="宋体" w:hAnsi="宋体" w:hint="eastAsia"/>
          <w:sz w:val="28"/>
          <w:szCs w:val="28"/>
          <w:u w:val="single"/>
        </w:rPr>
        <w:t>》、《广东省建设厅建筑工程安全防护、文明施工措施费用管理办法》等相关管理规定</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 xml:space="preserve">6.1.5 </w:t>
      </w:r>
      <w:r w:rsidRPr="007C331F">
        <w:rPr>
          <w:rFonts w:ascii="宋体" w:hAnsi="宋体" w:hint="eastAsia"/>
          <w:sz w:val="28"/>
          <w:szCs w:val="28"/>
        </w:rPr>
        <w:t>关于安全文明施工费支付比例和支付期限的约定：</w:t>
      </w:r>
      <w:r w:rsidRPr="007C331F">
        <w:rPr>
          <w:rFonts w:ascii="宋体" w:hAnsi="宋体"/>
          <w:sz w:val="28"/>
          <w:szCs w:val="28"/>
          <w:u w:val="single"/>
        </w:rPr>
        <w:t xml:space="preserve"> </w:t>
      </w:r>
      <w:r w:rsidRPr="007C331F">
        <w:rPr>
          <w:rFonts w:ascii="宋体" w:hAnsi="宋体" w:hint="eastAsia"/>
          <w:sz w:val="28"/>
          <w:szCs w:val="28"/>
          <w:u w:val="single"/>
        </w:rPr>
        <w:t>发包人与工程预付款同期支付安全文明施工费总额的</w:t>
      </w:r>
      <w:r w:rsidRPr="007C331F">
        <w:rPr>
          <w:rFonts w:ascii="宋体" w:hAnsi="宋体"/>
          <w:sz w:val="28"/>
          <w:szCs w:val="28"/>
          <w:u w:val="single"/>
        </w:rPr>
        <w:t>60%</w:t>
      </w:r>
      <w:r w:rsidRPr="007C331F">
        <w:rPr>
          <w:rFonts w:ascii="宋体" w:hAnsi="宋体" w:hint="eastAsia"/>
          <w:sz w:val="28"/>
          <w:szCs w:val="28"/>
          <w:u w:val="single"/>
        </w:rPr>
        <w:t>，其余部分待进度款累计支付至超过</w:t>
      </w:r>
      <w:r w:rsidR="009975F1" w:rsidRPr="007C331F">
        <w:rPr>
          <w:rFonts w:ascii="宋体" w:hAnsi="宋体" w:hint="eastAsia"/>
          <w:sz w:val="28"/>
          <w:szCs w:val="28"/>
          <w:u w:val="single"/>
        </w:rPr>
        <w:t>合同总价（</w:t>
      </w:r>
      <w:r w:rsidRPr="007C331F">
        <w:rPr>
          <w:rFonts w:ascii="宋体" w:hAnsi="宋体" w:hint="eastAsia"/>
          <w:sz w:val="28"/>
          <w:szCs w:val="28"/>
          <w:u w:val="single"/>
        </w:rPr>
        <w:t>含税</w:t>
      </w:r>
      <w:r w:rsidR="009975F1" w:rsidRPr="007C331F">
        <w:rPr>
          <w:rFonts w:ascii="宋体" w:hAnsi="宋体" w:hint="eastAsia"/>
          <w:sz w:val="28"/>
          <w:szCs w:val="28"/>
          <w:u w:val="single"/>
        </w:rPr>
        <w:t>）的</w:t>
      </w:r>
      <w:r w:rsidRPr="007C331F">
        <w:rPr>
          <w:rFonts w:ascii="宋体" w:hAnsi="宋体" w:hint="eastAsia"/>
          <w:sz w:val="28"/>
          <w:szCs w:val="28"/>
          <w:u w:val="single"/>
        </w:rPr>
        <w:t>60%后，再与进度款同期支付</w:t>
      </w:r>
      <w:r w:rsidRPr="007C331F">
        <w:rPr>
          <w:rFonts w:ascii="宋体" w:hAnsi="宋体"/>
          <w:sz w:val="28"/>
          <w:szCs w:val="28"/>
          <w:u w:val="single"/>
        </w:rPr>
        <w:t xml:space="preserve"> </w:t>
      </w:r>
      <w:r w:rsidRPr="007C331F">
        <w:rPr>
          <w:rFonts w:ascii="宋体" w:hAnsi="宋体" w:hint="eastAsia"/>
          <w:sz w:val="28"/>
          <w:szCs w:val="28"/>
        </w:rPr>
        <w:t>。</w:t>
      </w:r>
    </w:p>
    <w:p w:rsidR="00E7420C" w:rsidRPr="007C331F" w:rsidRDefault="00DB67EA" w:rsidP="00E7420C">
      <w:pPr>
        <w:pStyle w:val="4"/>
        <w:spacing w:before="120" w:after="120" w:line="360" w:lineRule="auto"/>
        <w:rPr>
          <w:rFonts w:ascii="宋体" w:hAnsi="宋体"/>
          <w:b w:val="0"/>
          <w:color w:val="000000"/>
        </w:rPr>
      </w:pPr>
      <w:bookmarkStart w:id="185" w:name="_Toc351203639"/>
      <w:bookmarkEnd w:id="168"/>
      <w:bookmarkEnd w:id="169"/>
      <w:bookmarkEnd w:id="170"/>
      <w:bookmarkEnd w:id="171"/>
      <w:bookmarkEnd w:id="172"/>
      <w:bookmarkEnd w:id="173"/>
      <w:bookmarkEnd w:id="174"/>
      <w:r w:rsidRPr="007C331F">
        <w:rPr>
          <w:rFonts w:ascii="宋体" w:hAnsi="宋体"/>
          <w:b w:val="0"/>
          <w:color w:val="000000"/>
        </w:rPr>
        <w:t xml:space="preserve">7. </w:t>
      </w:r>
      <w:r w:rsidRPr="007C331F">
        <w:rPr>
          <w:rFonts w:ascii="宋体" w:hAnsi="宋体" w:hint="eastAsia"/>
          <w:b w:val="0"/>
          <w:color w:val="000000"/>
        </w:rPr>
        <w:t>工期和进度</w:t>
      </w:r>
      <w:bookmarkEnd w:id="185"/>
    </w:p>
    <w:p w:rsidR="0025532F" w:rsidRPr="007C331F" w:rsidRDefault="00DB67EA" w:rsidP="007E1AE0">
      <w:pPr>
        <w:spacing w:after="120" w:line="360" w:lineRule="auto"/>
        <w:ind w:firstLineChars="200" w:firstLine="560"/>
        <w:jc w:val="left"/>
        <w:rPr>
          <w:rFonts w:ascii="宋体" w:hAnsi="宋体"/>
          <w:sz w:val="28"/>
          <w:szCs w:val="28"/>
        </w:rPr>
      </w:pPr>
      <w:r w:rsidRPr="007C331F">
        <w:rPr>
          <w:rFonts w:ascii="宋体" w:hAnsi="宋体"/>
          <w:color w:val="000000"/>
          <w:sz w:val="28"/>
          <w:szCs w:val="28"/>
        </w:rPr>
        <w:t xml:space="preserve">7.1 </w:t>
      </w:r>
      <w:r w:rsidRPr="007C331F">
        <w:rPr>
          <w:rFonts w:ascii="宋体" w:hAnsi="宋体" w:hint="eastAsia"/>
          <w:color w:val="000000"/>
          <w:sz w:val="28"/>
          <w:szCs w:val="28"/>
        </w:rPr>
        <w:t>施工组织设计</w:t>
      </w:r>
    </w:p>
    <w:p w:rsidR="0025532F" w:rsidRPr="007C331F" w:rsidRDefault="00DB67EA" w:rsidP="007E1AE0">
      <w:pPr>
        <w:spacing w:after="120" w:line="360" w:lineRule="auto"/>
        <w:ind w:firstLineChars="200" w:firstLine="560"/>
        <w:jc w:val="left"/>
        <w:rPr>
          <w:rFonts w:ascii="宋体" w:hAnsi="宋体"/>
          <w:color w:val="000000"/>
          <w:kern w:val="0"/>
          <w:sz w:val="28"/>
          <w:szCs w:val="28"/>
        </w:rPr>
      </w:pPr>
      <w:r w:rsidRPr="007C331F">
        <w:rPr>
          <w:rFonts w:ascii="宋体" w:hAnsi="宋体"/>
          <w:sz w:val="28"/>
          <w:szCs w:val="28"/>
        </w:rPr>
        <w:t xml:space="preserve">7.1.1 </w:t>
      </w:r>
      <w:r w:rsidRPr="007C331F">
        <w:rPr>
          <w:rFonts w:ascii="宋体" w:hAnsi="宋体" w:hint="eastAsia"/>
          <w:color w:val="000000"/>
          <w:sz w:val="28"/>
          <w:szCs w:val="28"/>
        </w:rPr>
        <w:t>合</w:t>
      </w:r>
      <w:r w:rsidRPr="007C331F">
        <w:rPr>
          <w:rFonts w:ascii="宋体" w:hAnsi="宋体" w:hint="eastAsia"/>
          <w:color w:val="000000"/>
          <w:kern w:val="0"/>
          <w:sz w:val="28"/>
          <w:szCs w:val="28"/>
        </w:rPr>
        <w:t>同当事人约定的施工组织设计应包括的其他内容：</w:t>
      </w:r>
      <w:r w:rsidRPr="007C331F">
        <w:rPr>
          <w:rFonts w:ascii="宋体" w:hAnsi="宋体"/>
          <w:sz w:val="28"/>
          <w:szCs w:val="28"/>
          <w:u w:val="single"/>
        </w:rPr>
        <w:t xml:space="preserve"> </w:t>
      </w:r>
      <w:r w:rsidRPr="007C331F">
        <w:rPr>
          <w:rFonts w:ascii="宋体" w:hAnsi="宋体" w:hint="eastAsia"/>
          <w:sz w:val="28"/>
          <w:szCs w:val="28"/>
          <w:u w:val="single"/>
        </w:rPr>
        <w:t>各分部分项工程的完整的施工方案；各专业分包单位的组织、协调及配合服务的管理方案，包括施工项目部管理人员架构中设置针对各专业分包对口专业管理人员且明确其职责；施工资源投入计划，包括机械、设备进场计划、工程材料和物料进场计划、施工人员进场计划等；施工现场平面布置图及施工道路平面图；季节性施工措施；地下管线及其他地下设施的保护措施；保证工期、质量的措施；安全事故处理应急预案；安全生产、文明施工措施及减少扰民、降低环境污染和噪音的措施；妥善处理与相邻区域现场关系的措施</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sz w:val="28"/>
          <w:szCs w:val="28"/>
        </w:rPr>
        <w:t>7.1.2</w:t>
      </w:r>
      <w:r w:rsidRPr="007C331F">
        <w:rPr>
          <w:rFonts w:ascii="宋体" w:hAnsi="宋体"/>
          <w:color w:val="000000"/>
          <w:sz w:val="28"/>
          <w:szCs w:val="28"/>
        </w:rPr>
        <w:t xml:space="preserve"> </w:t>
      </w:r>
      <w:r w:rsidRPr="007C331F">
        <w:rPr>
          <w:rFonts w:ascii="宋体" w:hAnsi="宋体" w:hint="eastAsia"/>
          <w:color w:val="000000"/>
          <w:kern w:val="0"/>
          <w:sz w:val="28"/>
          <w:szCs w:val="28"/>
        </w:rPr>
        <w:t>施工组织设计的提交和修改</w:t>
      </w:r>
    </w:p>
    <w:p w:rsidR="0025532F" w:rsidRPr="007C331F" w:rsidRDefault="00DB67EA" w:rsidP="007E1AE0">
      <w:pPr>
        <w:autoSpaceDE w:val="0"/>
        <w:autoSpaceDN w:val="0"/>
        <w:adjustRightInd w:val="0"/>
        <w:spacing w:line="360" w:lineRule="auto"/>
        <w:ind w:firstLineChars="200" w:firstLine="560"/>
        <w:jc w:val="left"/>
        <w:rPr>
          <w:rFonts w:ascii="宋体" w:hAnsi="宋体"/>
          <w:sz w:val="28"/>
          <w:szCs w:val="28"/>
        </w:rPr>
      </w:pPr>
      <w:r w:rsidRPr="007C331F">
        <w:rPr>
          <w:rFonts w:ascii="宋体" w:hAnsi="宋体" w:hint="eastAsia"/>
          <w:color w:val="000000"/>
          <w:kern w:val="0"/>
          <w:sz w:val="28"/>
          <w:szCs w:val="28"/>
        </w:rPr>
        <w:t>承包人提交详细施工组织设计的期限的约定：</w:t>
      </w:r>
      <w:r w:rsidRPr="007C331F">
        <w:rPr>
          <w:rFonts w:ascii="宋体" w:hAnsi="宋体"/>
          <w:sz w:val="28"/>
          <w:szCs w:val="28"/>
          <w:u w:val="single"/>
        </w:rPr>
        <w:t xml:space="preserve"> </w:t>
      </w:r>
      <w:r w:rsidRPr="007C331F">
        <w:rPr>
          <w:rFonts w:ascii="宋体" w:hAnsi="宋体" w:hint="eastAsia"/>
          <w:sz w:val="28"/>
          <w:szCs w:val="28"/>
          <w:u w:val="single"/>
        </w:rPr>
        <w:t>合同签订后</w:t>
      </w:r>
      <w:r w:rsidRPr="007C331F">
        <w:rPr>
          <w:rFonts w:ascii="宋体" w:hAnsi="宋体"/>
          <w:sz w:val="28"/>
          <w:szCs w:val="28"/>
          <w:u w:val="single"/>
        </w:rPr>
        <w:t>15</w:t>
      </w:r>
      <w:r w:rsidRPr="007C331F">
        <w:rPr>
          <w:rFonts w:ascii="宋体" w:hAnsi="宋体" w:hint="eastAsia"/>
          <w:sz w:val="28"/>
          <w:szCs w:val="28"/>
          <w:u w:val="single"/>
        </w:rPr>
        <w:t>个日历天内</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发包人和监理人在收到详细的施工组织设计后确认或提出修改意见的期限：</w:t>
      </w:r>
      <w:r w:rsidRPr="007C331F">
        <w:rPr>
          <w:rFonts w:ascii="宋体" w:hAnsi="宋体"/>
          <w:sz w:val="28"/>
          <w:szCs w:val="28"/>
          <w:u w:val="single"/>
        </w:rPr>
        <w:t xml:space="preserve"> 5</w:t>
      </w:r>
      <w:r w:rsidRPr="007C331F">
        <w:rPr>
          <w:rFonts w:ascii="宋体" w:hAnsi="宋体" w:hint="eastAsia"/>
          <w:sz w:val="28"/>
          <w:szCs w:val="28"/>
          <w:u w:val="single"/>
        </w:rPr>
        <w:t>个工作日内</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7</w:t>
      </w:r>
      <w:bookmarkStart w:id="186" w:name="_Toc297216173"/>
      <w:bookmarkStart w:id="187" w:name="_Toc300934966"/>
      <w:bookmarkStart w:id="188" w:name="_Toc297123514"/>
      <w:bookmarkStart w:id="189" w:name="_Toc304295541"/>
      <w:bookmarkStart w:id="190" w:name="_Toc303539123"/>
      <w:bookmarkStart w:id="191" w:name="_Toc312678005"/>
      <w:bookmarkStart w:id="192" w:name="_Toc312677479"/>
      <w:r w:rsidRPr="007C331F">
        <w:rPr>
          <w:rFonts w:ascii="宋体" w:hAnsi="宋体"/>
          <w:color w:val="000000"/>
          <w:sz w:val="28"/>
          <w:szCs w:val="28"/>
        </w:rPr>
        <w:t xml:space="preserve">.2 </w:t>
      </w:r>
      <w:r w:rsidRPr="007C331F">
        <w:rPr>
          <w:rFonts w:ascii="宋体" w:hAnsi="宋体" w:hint="eastAsia"/>
          <w:color w:val="000000"/>
          <w:sz w:val="28"/>
          <w:szCs w:val="28"/>
        </w:rPr>
        <w:t>施工进度计划</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7.2.1 </w:t>
      </w:r>
      <w:r w:rsidRPr="007C331F">
        <w:rPr>
          <w:rFonts w:ascii="宋体" w:hAnsi="宋体" w:hint="eastAsia"/>
          <w:color w:val="000000"/>
          <w:sz w:val="28"/>
          <w:szCs w:val="28"/>
        </w:rPr>
        <w:t>施工进度计划的修订</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发包人和监理人在收到修订的施工进度计划后确认或提出修改意见的期限：</w:t>
      </w:r>
      <w:r w:rsidRPr="007C331F">
        <w:rPr>
          <w:rFonts w:ascii="宋体" w:hAnsi="宋体"/>
          <w:sz w:val="28"/>
          <w:szCs w:val="28"/>
          <w:u w:val="single"/>
        </w:rPr>
        <w:t xml:space="preserve"> 5</w:t>
      </w:r>
      <w:r w:rsidRPr="007C331F">
        <w:rPr>
          <w:rFonts w:ascii="宋体" w:hAnsi="宋体" w:hint="eastAsia"/>
          <w:sz w:val="28"/>
          <w:szCs w:val="28"/>
          <w:u w:val="single"/>
        </w:rPr>
        <w:t>个工作日内</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7.3 </w:t>
      </w:r>
      <w:r w:rsidRPr="007C331F">
        <w:rPr>
          <w:rFonts w:ascii="宋体" w:hAnsi="宋体" w:hint="eastAsia"/>
          <w:color w:val="000000"/>
          <w:sz w:val="28"/>
          <w:szCs w:val="28"/>
        </w:rPr>
        <w:t>开工</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7.3.1 </w:t>
      </w:r>
      <w:r w:rsidRPr="007C331F">
        <w:rPr>
          <w:rFonts w:ascii="宋体" w:hAnsi="宋体" w:hint="eastAsia"/>
          <w:color w:val="000000"/>
          <w:sz w:val="28"/>
          <w:szCs w:val="28"/>
        </w:rPr>
        <w:t>开工准备</w:t>
      </w:r>
    </w:p>
    <w:p w:rsidR="00E7420C" w:rsidRPr="007C331F" w:rsidRDefault="00DB67EA" w:rsidP="00E7420C">
      <w:pPr>
        <w:spacing w:line="360" w:lineRule="auto"/>
        <w:ind w:firstLine="645"/>
        <w:jc w:val="left"/>
        <w:rPr>
          <w:rFonts w:ascii="宋体" w:hAnsi="宋体"/>
          <w:color w:val="000000"/>
          <w:sz w:val="28"/>
          <w:szCs w:val="28"/>
        </w:rPr>
      </w:pPr>
      <w:r w:rsidRPr="007C331F">
        <w:rPr>
          <w:rFonts w:ascii="宋体" w:hAnsi="宋体" w:hint="eastAsia"/>
          <w:color w:val="000000"/>
          <w:sz w:val="28"/>
          <w:szCs w:val="28"/>
        </w:rPr>
        <w:t>关于承包人提交</w:t>
      </w:r>
      <w:r w:rsidRPr="007C331F">
        <w:rPr>
          <w:rFonts w:ascii="宋体" w:hAnsi="宋体" w:hint="eastAsia"/>
          <w:color w:val="000000"/>
          <w:kern w:val="0"/>
          <w:sz w:val="28"/>
          <w:szCs w:val="28"/>
        </w:rPr>
        <w:t>工程开工报审表的期限：</w:t>
      </w:r>
      <w:r w:rsidRPr="007C331F">
        <w:rPr>
          <w:rFonts w:ascii="宋体" w:hAnsi="宋体"/>
          <w:sz w:val="28"/>
          <w:szCs w:val="28"/>
          <w:u w:val="single"/>
        </w:rPr>
        <w:t xml:space="preserve"> </w:t>
      </w:r>
      <w:r w:rsidRPr="007C331F">
        <w:rPr>
          <w:rFonts w:ascii="宋体" w:hAnsi="宋体" w:hint="eastAsia"/>
          <w:sz w:val="28"/>
          <w:szCs w:val="28"/>
          <w:u w:val="single"/>
        </w:rPr>
        <w:t>发包人发出进场通知后</w:t>
      </w:r>
      <w:r w:rsidRPr="007C331F">
        <w:rPr>
          <w:rFonts w:ascii="宋体" w:hAnsi="宋体"/>
          <w:sz w:val="28"/>
          <w:szCs w:val="28"/>
          <w:u w:val="single"/>
        </w:rPr>
        <w:t>5</w:t>
      </w:r>
      <w:r w:rsidRPr="007C331F">
        <w:rPr>
          <w:rFonts w:ascii="宋体" w:hAnsi="宋体" w:hint="eastAsia"/>
          <w:sz w:val="28"/>
          <w:szCs w:val="28"/>
          <w:u w:val="single"/>
        </w:rPr>
        <w:t>个日历天内</w:t>
      </w:r>
      <w:r w:rsidRPr="007C331F">
        <w:rPr>
          <w:rFonts w:ascii="宋体" w:hAnsi="宋体"/>
          <w:sz w:val="28"/>
          <w:szCs w:val="28"/>
          <w:u w:val="single"/>
        </w:rPr>
        <w:t xml:space="preserve"> </w:t>
      </w:r>
      <w:r w:rsidRPr="007C331F">
        <w:rPr>
          <w:rFonts w:ascii="宋体" w:hAnsi="宋体" w:hint="eastAsia"/>
          <w:sz w:val="28"/>
          <w:szCs w:val="28"/>
        </w:rPr>
        <w:t>。</w:t>
      </w:r>
    </w:p>
    <w:p w:rsidR="00E7420C" w:rsidRPr="007C331F" w:rsidRDefault="00DB67EA" w:rsidP="00E7420C">
      <w:pPr>
        <w:spacing w:line="360" w:lineRule="auto"/>
        <w:ind w:firstLine="645"/>
        <w:jc w:val="left"/>
        <w:rPr>
          <w:rFonts w:ascii="宋体" w:hAnsi="宋体"/>
          <w:color w:val="000000"/>
          <w:sz w:val="28"/>
          <w:szCs w:val="28"/>
        </w:rPr>
      </w:pPr>
      <w:r w:rsidRPr="007C331F">
        <w:rPr>
          <w:rFonts w:ascii="宋体" w:hAnsi="宋体" w:hint="eastAsia"/>
          <w:color w:val="000000"/>
          <w:sz w:val="28"/>
          <w:szCs w:val="28"/>
        </w:rPr>
        <w:t>关于发包人应完成的其他开工准备工作及期限：</w:t>
      </w:r>
      <w:r w:rsidRPr="007C331F">
        <w:rPr>
          <w:rFonts w:ascii="宋体" w:hAnsi="宋体"/>
          <w:sz w:val="28"/>
          <w:szCs w:val="28"/>
          <w:u w:val="single"/>
        </w:rPr>
        <w:t xml:space="preserve"> </w:t>
      </w:r>
      <w:r w:rsidRPr="007C331F">
        <w:rPr>
          <w:rFonts w:ascii="宋体" w:hAnsi="宋体" w:hint="eastAsia"/>
          <w:sz w:val="28"/>
          <w:szCs w:val="28"/>
          <w:u w:val="single"/>
        </w:rPr>
        <w:t>发包人发出进场通知后</w:t>
      </w:r>
      <w:r w:rsidRPr="007C331F">
        <w:rPr>
          <w:rFonts w:ascii="宋体" w:hAnsi="宋体"/>
          <w:sz w:val="28"/>
          <w:szCs w:val="28"/>
          <w:u w:val="single"/>
        </w:rPr>
        <w:t>5</w:t>
      </w:r>
      <w:r w:rsidRPr="007C331F">
        <w:rPr>
          <w:rFonts w:ascii="宋体" w:hAnsi="宋体" w:hint="eastAsia"/>
          <w:sz w:val="28"/>
          <w:szCs w:val="28"/>
          <w:u w:val="single"/>
        </w:rPr>
        <w:t>个日历天内</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color w:val="000000"/>
          <w:sz w:val="28"/>
          <w:szCs w:val="28"/>
        </w:rPr>
        <w:t>关于承包人应完成的其他开工准备工作及期限：</w:t>
      </w:r>
      <w:r w:rsidRPr="007C331F">
        <w:rPr>
          <w:rFonts w:ascii="宋体" w:hAnsi="宋体"/>
          <w:sz w:val="28"/>
          <w:szCs w:val="28"/>
          <w:u w:val="single"/>
        </w:rPr>
        <w:t xml:space="preserve"> </w:t>
      </w:r>
      <w:r w:rsidRPr="007C331F">
        <w:rPr>
          <w:rFonts w:ascii="宋体" w:hAnsi="宋体" w:hint="eastAsia"/>
          <w:sz w:val="28"/>
          <w:szCs w:val="28"/>
          <w:u w:val="single"/>
        </w:rPr>
        <w:t>发包人发出进场通知后</w:t>
      </w:r>
      <w:r w:rsidRPr="007C331F">
        <w:rPr>
          <w:rFonts w:ascii="宋体" w:hAnsi="宋体"/>
          <w:sz w:val="28"/>
          <w:szCs w:val="28"/>
          <w:u w:val="single"/>
        </w:rPr>
        <w:t>5</w:t>
      </w:r>
      <w:r w:rsidRPr="007C331F">
        <w:rPr>
          <w:rFonts w:ascii="宋体" w:hAnsi="宋体" w:hint="eastAsia"/>
          <w:sz w:val="28"/>
          <w:szCs w:val="28"/>
          <w:u w:val="single"/>
        </w:rPr>
        <w:t>个日历天内</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7.3.2 </w:t>
      </w:r>
      <w:r w:rsidRPr="007C331F">
        <w:rPr>
          <w:rFonts w:ascii="宋体" w:hAnsi="宋体" w:hint="eastAsia"/>
          <w:color w:val="000000"/>
          <w:sz w:val="28"/>
          <w:szCs w:val="28"/>
        </w:rPr>
        <w:t>开工通知</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因发包人原因造成监理人未能在计划开工日期之日起</w:t>
      </w:r>
      <w:r w:rsidRPr="007C331F">
        <w:rPr>
          <w:rFonts w:ascii="宋体" w:hAnsi="宋体"/>
          <w:sz w:val="28"/>
          <w:szCs w:val="28"/>
          <w:u w:val="single"/>
        </w:rPr>
        <w:t xml:space="preserve"> 30 </w:t>
      </w:r>
      <w:r w:rsidRPr="007C331F">
        <w:rPr>
          <w:rFonts w:ascii="宋体" w:hAnsi="宋体" w:hint="eastAsia"/>
          <w:color w:val="000000"/>
          <w:sz w:val="28"/>
          <w:szCs w:val="28"/>
        </w:rPr>
        <w:t>天内发出开工通知的，承包人有权提出价格调整要求，或者解除合同。</w:t>
      </w:r>
    </w:p>
    <w:bookmarkEnd w:id="186"/>
    <w:bookmarkEnd w:id="187"/>
    <w:bookmarkEnd w:id="188"/>
    <w:bookmarkEnd w:id="189"/>
    <w:bookmarkEnd w:id="190"/>
    <w:bookmarkEnd w:id="191"/>
    <w:bookmarkEnd w:id="192"/>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7.4 </w:t>
      </w:r>
      <w:r w:rsidRPr="007C331F">
        <w:rPr>
          <w:rFonts w:ascii="宋体" w:hAnsi="宋体" w:hint="eastAsia"/>
          <w:color w:val="000000"/>
          <w:sz w:val="28"/>
          <w:szCs w:val="28"/>
        </w:rPr>
        <w:t>测量放线</w:t>
      </w:r>
    </w:p>
    <w:p w:rsidR="0025532F" w:rsidRPr="007C331F" w:rsidRDefault="00DB67EA" w:rsidP="007E1AE0">
      <w:pPr>
        <w:spacing w:line="360" w:lineRule="auto"/>
        <w:ind w:firstLineChars="200" w:firstLine="560"/>
        <w:jc w:val="left"/>
        <w:rPr>
          <w:rFonts w:ascii="宋体" w:hAnsi="宋体"/>
          <w:sz w:val="28"/>
          <w:szCs w:val="28"/>
          <w:u w:val="single"/>
        </w:rPr>
      </w:pPr>
      <w:r w:rsidRPr="007C331F">
        <w:rPr>
          <w:rFonts w:ascii="宋体" w:hAnsi="宋体"/>
          <w:sz w:val="28"/>
          <w:szCs w:val="28"/>
        </w:rPr>
        <w:t>7.4.1</w:t>
      </w:r>
      <w:r w:rsidRPr="007C331F">
        <w:rPr>
          <w:rFonts w:ascii="宋体" w:hAnsi="宋体" w:hint="eastAsia"/>
          <w:sz w:val="28"/>
          <w:szCs w:val="28"/>
        </w:rPr>
        <w:t>发包人通过监理人向承包人提供测量基准点、基准线和水准点及其书面资料的期限：</w:t>
      </w:r>
      <w:r w:rsidRPr="007C331F">
        <w:rPr>
          <w:rFonts w:ascii="宋体" w:hAnsi="宋体"/>
          <w:sz w:val="28"/>
          <w:szCs w:val="28"/>
          <w:u w:val="single"/>
        </w:rPr>
        <w:t xml:space="preserve"> </w:t>
      </w:r>
      <w:r w:rsidR="00872CCD" w:rsidRPr="007C331F">
        <w:rPr>
          <w:rFonts w:ascii="宋体" w:hAnsi="宋体" w:hint="eastAsia"/>
          <w:sz w:val="28"/>
          <w:szCs w:val="28"/>
          <w:u w:val="single"/>
        </w:rPr>
        <w:t>/</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7</w:t>
      </w:r>
      <w:bookmarkStart w:id="193" w:name="_Toc297123516"/>
      <w:bookmarkStart w:id="194" w:name="_Toc297216175"/>
      <w:bookmarkStart w:id="195" w:name="_Toc304295546"/>
      <w:bookmarkStart w:id="196" w:name="_Toc312677484"/>
      <w:bookmarkStart w:id="197" w:name="_Toc312678010"/>
      <w:bookmarkStart w:id="198" w:name="_Toc300934968"/>
      <w:bookmarkStart w:id="199" w:name="_Toc303539125"/>
      <w:r w:rsidRPr="007C331F">
        <w:rPr>
          <w:rFonts w:ascii="宋体" w:hAnsi="宋体"/>
          <w:color w:val="000000"/>
          <w:sz w:val="28"/>
          <w:szCs w:val="28"/>
        </w:rPr>
        <w:t xml:space="preserve">.5 </w:t>
      </w:r>
      <w:r w:rsidRPr="007C331F">
        <w:rPr>
          <w:rFonts w:ascii="宋体" w:hAnsi="宋体" w:hint="eastAsia"/>
          <w:color w:val="000000"/>
          <w:sz w:val="28"/>
          <w:szCs w:val="28"/>
        </w:rPr>
        <w:t>工期延误</w:t>
      </w:r>
    </w:p>
    <w:bookmarkEnd w:id="193"/>
    <w:bookmarkEnd w:id="194"/>
    <w:bookmarkEnd w:id="195"/>
    <w:bookmarkEnd w:id="196"/>
    <w:bookmarkEnd w:id="197"/>
    <w:bookmarkEnd w:id="198"/>
    <w:bookmarkEnd w:id="199"/>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 xml:space="preserve">7.5.1 </w:t>
      </w:r>
      <w:r w:rsidRPr="007C331F">
        <w:rPr>
          <w:rFonts w:ascii="宋体" w:hAnsi="宋体" w:hint="eastAsia"/>
          <w:sz w:val="28"/>
          <w:szCs w:val="28"/>
        </w:rPr>
        <w:t>因发包人原因导致工</w:t>
      </w:r>
      <w:r w:rsidR="00872CCD" w:rsidRPr="007C331F">
        <w:rPr>
          <w:rFonts w:ascii="宋体" w:hAnsi="宋体" w:hint="eastAsia"/>
          <w:sz w:val="28"/>
          <w:szCs w:val="28"/>
        </w:rPr>
        <w:t>/</w:t>
      </w:r>
      <w:r w:rsidRPr="007C331F">
        <w:rPr>
          <w:rFonts w:ascii="宋体" w:hAnsi="宋体" w:hint="eastAsia"/>
          <w:sz w:val="28"/>
          <w:szCs w:val="28"/>
        </w:rPr>
        <w:t>期延误</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因发包人原因导致工期延误的其他情形：</w:t>
      </w:r>
      <w:r w:rsidRPr="007C331F">
        <w:rPr>
          <w:rFonts w:ascii="宋体" w:hAnsi="宋体"/>
          <w:sz w:val="28"/>
          <w:szCs w:val="28"/>
          <w:u w:val="single"/>
        </w:rPr>
        <w:t xml:space="preserve"> </w:t>
      </w:r>
      <w:r w:rsidRPr="007C331F">
        <w:rPr>
          <w:rFonts w:ascii="宋体" w:hAnsi="宋体" w:hint="eastAsia"/>
          <w:sz w:val="28"/>
          <w:szCs w:val="28"/>
          <w:u w:val="single"/>
        </w:rPr>
        <w:t>是指有确凿证据证实因不可抗力、工程设计有重大变更或重大失误、发包人延期交付施工场地、发包人其他违约行为造成工期延误、非承包人原因导致暂停施工及其他原因的（包括政府行为等），除上述原因之外，其他所有工期延误均为承包人原因造成的延误</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7</w:t>
      </w:r>
      <w:bookmarkStart w:id="200" w:name="_Toc318581169"/>
      <w:bookmarkStart w:id="201" w:name="_Toc312677486"/>
      <w:bookmarkStart w:id="202" w:name="_Toc312678012"/>
      <w:bookmarkStart w:id="203" w:name="_Toc297123518"/>
      <w:bookmarkStart w:id="204" w:name="_Toc297216177"/>
      <w:bookmarkStart w:id="205" w:name="_Toc300934970"/>
      <w:bookmarkStart w:id="206" w:name="_Toc303539127"/>
      <w:bookmarkStart w:id="207" w:name="_Toc304295548"/>
      <w:r w:rsidRPr="007C331F">
        <w:rPr>
          <w:rFonts w:ascii="宋体" w:hAnsi="宋体"/>
          <w:sz w:val="28"/>
          <w:szCs w:val="28"/>
        </w:rPr>
        <w:t xml:space="preserve">.5.2 </w:t>
      </w:r>
      <w:r w:rsidRPr="007C331F">
        <w:rPr>
          <w:rFonts w:ascii="宋体" w:hAnsi="宋体" w:hint="eastAsia"/>
          <w:sz w:val="28"/>
          <w:szCs w:val="28"/>
        </w:rPr>
        <w:t>因承包人原因导致工期延误</w:t>
      </w:r>
    </w:p>
    <w:bookmarkEnd w:id="200"/>
    <w:bookmarkEnd w:id="201"/>
    <w:bookmarkEnd w:id="202"/>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因</w:t>
      </w:r>
      <w:bookmarkStart w:id="208" w:name="_Toc312677487"/>
      <w:bookmarkStart w:id="209" w:name="_Toc312678013"/>
      <w:bookmarkStart w:id="210" w:name="_Toc318581170"/>
      <w:r w:rsidRPr="007C331F">
        <w:rPr>
          <w:rFonts w:ascii="宋体" w:hAnsi="宋体" w:hint="eastAsia"/>
          <w:sz w:val="28"/>
          <w:szCs w:val="28"/>
        </w:rPr>
        <w:t>承包人原因造成工期延误，逾期竣工违约金的计算方法为：</w:t>
      </w:r>
      <w:r w:rsidRPr="007C331F">
        <w:rPr>
          <w:rFonts w:ascii="宋体" w:hAnsi="宋体"/>
          <w:sz w:val="28"/>
          <w:szCs w:val="28"/>
          <w:u w:val="single"/>
        </w:rPr>
        <w:t xml:space="preserve"> </w:t>
      </w:r>
      <w:r w:rsidRPr="007C331F">
        <w:rPr>
          <w:rFonts w:ascii="宋体" w:hAnsi="宋体" w:hint="eastAsia"/>
          <w:sz w:val="28"/>
          <w:szCs w:val="28"/>
          <w:u w:val="single"/>
        </w:rPr>
        <w:t>因承包人原因每延迟一天竣工，承包人应向发包人支付人民币</w:t>
      </w:r>
      <w:r w:rsidRPr="007C331F">
        <w:rPr>
          <w:rFonts w:ascii="宋体" w:hAnsi="宋体"/>
          <w:sz w:val="28"/>
          <w:szCs w:val="28"/>
          <w:u w:val="single"/>
        </w:rPr>
        <w:t>1</w:t>
      </w:r>
      <w:r w:rsidRPr="007C331F">
        <w:rPr>
          <w:rFonts w:ascii="宋体" w:hAnsi="宋体" w:hint="eastAsia"/>
          <w:sz w:val="28"/>
          <w:szCs w:val="28"/>
          <w:u w:val="single"/>
        </w:rPr>
        <w:t>万元</w:t>
      </w:r>
      <w:r w:rsidRPr="007C331F">
        <w:rPr>
          <w:rFonts w:ascii="宋体" w:hAnsi="宋体"/>
          <w:sz w:val="28"/>
          <w:szCs w:val="28"/>
          <w:u w:val="single"/>
        </w:rPr>
        <w:t>/</w:t>
      </w:r>
      <w:r w:rsidRPr="007C331F">
        <w:rPr>
          <w:rFonts w:ascii="宋体" w:hAnsi="宋体" w:hint="eastAsia"/>
          <w:sz w:val="28"/>
          <w:szCs w:val="28"/>
          <w:u w:val="single"/>
        </w:rPr>
        <w:t>日历天违约金</w:t>
      </w:r>
      <w:r w:rsidRPr="007C331F">
        <w:rPr>
          <w:rFonts w:ascii="宋体" w:hAnsi="宋体"/>
          <w:sz w:val="28"/>
          <w:szCs w:val="28"/>
          <w:u w:val="single"/>
        </w:rPr>
        <w:t xml:space="preserve"> </w:t>
      </w:r>
      <w:r w:rsidRPr="007C331F">
        <w:rPr>
          <w:rFonts w:ascii="宋体" w:hAnsi="宋体" w:hint="eastAsia"/>
          <w:sz w:val="28"/>
          <w:szCs w:val="28"/>
        </w:rPr>
        <w:t>。</w:t>
      </w:r>
      <w:bookmarkEnd w:id="203"/>
      <w:bookmarkEnd w:id="204"/>
      <w:bookmarkEnd w:id="205"/>
      <w:bookmarkEnd w:id="206"/>
      <w:bookmarkEnd w:id="207"/>
      <w:bookmarkEnd w:id="208"/>
      <w:bookmarkEnd w:id="209"/>
      <w:bookmarkEnd w:id="210"/>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因承包人原因造成工期延误，逾</w:t>
      </w:r>
      <w:bookmarkStart w:id="211" w:name="_Toc312678014"/>
      <w:bookmarkStart w:id="212" w:name="_Toc318581171"/>
      <w:r w:rsidRPr="007C331F">
        <w:rPr>
          <w:rFonts w:ascii="宋体" w:hAnsi="宋体" w:hint="eastAsia"/>
          <w:sz w:val="28"/>
          <w:szCs w:val="28"/>
        </w:rPr>
        <w:t>期竣工违约金的上限：</w:t>
      </w:r>
      <w:r w:rsidRPr="007C331F">
        <w:rPr>
          <w:rFonts w:ascii="宋体" w:hAnsi="宋体"/>
          <w:sz w:val="28"/>
          <w:szCs w:val="28"/>
          <w:u w:val="single"/>
        </w:rPr>
        <w:t xml:space="preserve"> </w:t>
      </w:r>
      <w:r w:rsidRPr="007C331F">
        <w:rPr>
          <w:rFonts w:ascii="宋体" w:hAnsi="宋体" w:hint="eastAsia"/>
          <w:color w:val="000000"/>
          <w:sz w:val="28"/>
          <w:szCs w:val="28"/>
          <w:u w:val="single"/>
        </w:rPr>
        <w:t>延期赔偿费最高限额是合同金额的</w:t>
      </w:r>
      <w:r w:rsidR="00B0037C" w:rsidRPr="007C331F">
        <w:rPr>
          <w:rFonts w:ascii="宋体" w:hAnsi="宋体" w:hint="eastAsia"/>
          <w:color w:val="000000"/>
          <w:sz w:val="28"/>
          <w:szCs w:val="28"/>
          <w:u w:val="single"/>
        </w:rPr>
        <w:t>5</w:t>
      </w:r>
      <w:r w:rsidRPr="007C331F">
        <w:rPr>
          <w:rFonts w:ascii="宋体" w:hAnsi="宋体"/>
          <w:color w:val="000000"/>
          <w:sz w:val="28"/>
          <w:szCs w:val="28"/>
          <w:u w:val="single"/>
        </w:rPr>
        <w:t>%</w:t>
      </w:r>
      <w:r w:rsidRPr="007C331F">
        <w:rPr>
          <w:rFonts w:ascii="宋体" w:hAnsi="宋体"/>
          <w:sz w:val="28"/>
          <w:szCs w:val="28"/>
          <w:u w:val="single"/>
        </w:rPr>
        <w:t xml:space="preserve"> </w:t>
      </w:r>
      <w:r w:rsidRPr="007C331F">
        <w:rPr>
          <w:rFonts w:ascii="宋体" w:hAnsi="宋体" w:hint="eastAsia"/>
          <w:sz w:val="28"/>
          <w:szCs w:val="28"/>
        </w:rPr>
        <w:t>。</w:t>
      </w:r>
    </w:p>
    <w:bookmarkEnd w:id="211"/>
    <w:bookmarkEnd w:id="212"/>
    <w:p w:rsidR="0025532F" w:rsidRPr="007C331F" w:rsidRDefault="00DB67EA" w:rsidP="007E1AE0">
      <w:pPr>
        <w:spacing w:after="120" w:line="360" w:lineRule="auto"/>
        <w:ind w:firstLineChars="200" w:firstLine="560"/>
        <w:jc w:val="left"/>
        <w:rPr>
          <w:rFonts w:ascii="宋体" w:hAnsi="宋体"/>
          <w:sz w:val="28"/>
          <w:szCs w:val="28"/>
        </w:rPr>
      </w:pPr>
      <w:r w:rsidRPr="007C331F">
        <w:rPr>
          <w:rFonts w:ascii="宋体" w:hAnsi="宋体"/>
          <w:color w:val="000000"/>
          <w:sz w:val="28"/>
          <w:szCs w:val="28"/>
        </w:rPr>
        <w:t>7</w:t>
      </w:r>
      <w:bookmarkStart w:id="213" w:name="_Toc297123519"/>
      <w:bookmarkStart w:id="214" w:name="_Toc304295549"/>
      <w:bookmarkStart w:id="215" w:name="_Toc303539128"/>
      <w:bookmarkStart w:id="216" w:name="_Toc300934971"/>
      <w:bookmarkStart w:id="217" w:name="_Toc297216178"/>
      <w:bookmarkStart w:id="218" w:name="_Toc312678015"/>
      <w:r w:rsidRPr="007C331F">
        <w:rPr>
          <w:rFonts w:ascii="宋体" w:hAnsi="宋体"/>
          <w:color w:val="000000"/>
          <w:sz w:val="28"/>
          <w:szCs w:val="28"/>
        </w:rPr>
        <w:t xml:space="preserve">.6 </w:t>
      </w:r>
      <w:r w:rsidRPr="007C331F">
        <w:rPr>
          <w:rFonts w:ascii="宋体" w:hAnsi="宋体" w:hint="eastAsia"/>
          <w:color w:val="000000"/>
          <w:sz w:val="28"/>
          <w:szCs w:val="28"/>
        </w:rPr>
        <w:t>不</w:t>
      </w:r>
      <w:bookmarkEnd w:id="213"/>
      <w:bookmarkEnd w:id="214"/>
      <w:bookmarkEnd w:id="215"/>
      <w:bookmarkEnd w:id="216"/>
      <w:bookmarkEnd w:id="217"/>
      <w:bookmarkEnd w:id="218"/>
      <w:r w:rsidRPr="007C331F">
        <w:rPr>
          <w:rFonts w:ascii="宋体" w:hAnsi="宋体" w:hint="eastAsia"/>
          <w:color w:val="000000"/>
          <w:sz w:val="28"/>
          <w:szCs w:val="28"/>
        </w:rPr>
        <w:t>利物质条件</w:t>
      </w:r>
      <w:bookmarkStart w:id="219" w:name="_Toc304295550"/>
      <w:bookmarkStart w:id="220" w:name="_Toc312678016"/>
      <w:bookmarkStart w:id="221" w:name="_Toc318581172"/>
      <w:bookmarkStart w:id="222" w:name="_Toc297123520"/>
      <w:bookmarkStart w:id="223" w:name="_Toc297216179"/>
      <w:bookmarkStart w:id="224" w:name="_Toc300934972"/>
      <w:bookmarkStart w:id="225" w:name="_Toc303539129"/>
    </w:p>
    <w:p w:rsidR="0025532F" w:rsidRPr="007C331F" w:rsidRDefault="00DB67EA" w:rsidP="007E1AE0">
      <w:pPr>
        <w:spacing w:after="120" w:line="360" w:lineRule="auto"/>
        <w:ind w:firstLineChars="200" w:firstLine="560"/>
        <w:jc w:val="left"/>
        <w:rPr>
          <w:rFonts w:ascii="宋体" w:hAnsi="宋体"/>
          <w:sz w:val="28"/>
          <w:szCs w:val="28"/>
        </w:rPr>
      </w:pPr>
      <w:r w:rsidRPr="007C331F">
        <w:rPr>
          <w:rFonts w:ascii="宋体" w:hAnsi="宋体" w:hint="eastAsia"/>
          <w:sz w:val="28"/>
          <w:szCs w:val="28"/>
        </w:rPr>
        <w:t>不利物质条件的其他情形和有关约定：</w:t>
      </w:r>
      <w:r w:rsidRPr="007C331F">
        <w:rPr>
          <w:rFonts w:ascii="宋体" w:hAnsi="宋体"/>
          <w:sz w:val="28"/>
          <w:szCs w:val="28"/>
          <w:u w:val="single"/>
        </w:rPr>
        <w:t xml:space="preserve"> </w:t>
      </w:r>
      <w:r w:rsidRPr="007C331F">
        <w:rPr>
          <w:rFonts w:ascii="宋体" w:hAnsi="宋体" w:hint="eastAsia"/>
          <w:sz w:val="28"/>
          <w:szCs w:val="28"/>
          <w:u w:val="singl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合同约定执行。承包人因采取合理措施而增加的费用和（或）延误的工期由发包人承担</w:t>
      </w:r>
      <w:r w:rsidRPr="007C331F">
        <w:rPr>
          <w:rFonts w:ascii="宋体" w:hAnsi="宋体"/>
          <w:sz w:val="28"/>
          <w:szCs w:val="28"/>
          <w:u w:val="single"/>
        </w:rPr>
        <w:t xml:space="preserve"> </w:t>
      </w:r>
      <w:r w:rsidRPr="007C331F">
        <w:rPr>
          <w:rFonts w:ascii="宋体" w:hAnsi="宋体" w:hint="eastAsia"/>
          <w:sz w:val="28"/>
          <w:szCs w:val="28"/>
        </w:rPr>
        <w:t>。</w:t>
      </w:r>
    </w:p>
    <w:bookmarkEnd w:id="219"/>
    <w:bookmarkEnd w:id="220"/>
    <w:bookmarkEnd w:id="221"/>
    <w:bookmarkEnd w:id="222"/>
    <w:bookmarkEnd w:id="223"/>
    <w:bookmarkEnd w:id="224"/>
    <w:bookmarkEnd w:id="225"/>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7</w:t>
      </w:r>
      <w:bookmarkStart w:id="226" w:name="_Toc297216180"/>
      <w:bookmarkStart w:id="227" w:name="_Toc300934973"/>
      <w:bookmarkStart w:id="228" w:name="_Toc297123521"/>
      <w:bookmarkStart w:id="229" w:name="_Toc304295551"/>
      <w:bookmarkStart w:id="230" w:name="_Toc312678017"/>
      <w:bookmarkStart w:id="231" w:name="_Toc303539130"/>
      <w:r w:rsidRPr="007C331F">
        <w:rPr>
          <w:rFonts w:ascii="宋体" w:hAnsi="宋体"/>
          <w:color w:val="000000"/>
          <w:sz w:val="28"/>
          <w:szCs w:val="28"/>
        </w:rPr>
        <w:t>.7</w:t>
      </w:r>
      <w:r w:rsidRPr="007C331F">
        <w:rPr>
          <w:rFonts w:ascii="宋体" w:hAnsi="宋体" w:hint="eastAsia"/>
          <w:color w:val="000000"/>
          <w:sz w:val="28"/>
          <w:szCs w:val="28"/>
        </w:rPr>
        <w:t>异常恶劣的气候条件</w:t>
      </w:r>
    </w:p>
    <w:bookmarkEnd w:id="226"/>
    <w:bookmarkEnd w:id="227"/>
    <w:bookmarkEnd w:id="228"/>
    <w:bookmarkEnd w:id="229"/>
    <w:bookmarkEnd w:id="230"/>
    <w:bookmarkEnd w:id="231"/>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发包人和承包人同意以下情形视为异常恶劣的气候条件：</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w:t>
      </w:r>
      <w:r w:rsidRPr="007C331F">
        <w:rPr>
          <w:rFonts w:ascii="宋体" w:hAnsi="宋体"/>
          <w:sz w:val="28"/>
          <w:szCs w:val="28"/>
        </w:rPr>
        <w:t>1</w:t>
      </w:r>
      <w:r w:rsidRPr="007C331F">
        <w:rPr>
          <w:rFonts w:ascii="宋体" w:hAnsi="宋体" w:hint="eastAsia"/>
          <w:sz w:val="28"/>
          <w:szCs w:val="28"/>
        </w:rPr>
        <w:t>）</w:t>
      </w:r>
      <w:r w:rsidRPr="007C331F">
        <w:rPr>
          <w:rFonts w:ascii="宋体" w:hAnsi="宋体"/>
          <w:sz w:val="28"/>
          <w:szCs w:val="28"/>
          <w:u w:val="single"/>
        </w:rPr>
        <w:t xml:space="preserve"> </w:t>
      </w:r>
      <w:r w:rsidRPr="007C331F">
        <w:rPr>
          <w:rFonts w:ascii="宋体" w:hAnsi="宋体" w:hint="eastAsia"/>
          <w:sz w:val="28"/>
          <w:szCs w:val="28"/>
          <w:u w:val="single"/>
        </w:rPr>
        <w:t>经有关部门鉴定本地发生的五级以上地震</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w:t>
      </w:r>
      <w:r w:rsidRPr="007C331F">
        <w:rPr>
          <w:rFonts w:ascii="宋体" w:hAnsi="宋体"/>
          <w:sz w:val="28"/>
          <w:szCs w:val="28"/>
        </w:rPr>
        <w:t>2</w:t>
      </w:r>
      <w:r w:rsidRPr="007C331F">
        <w:rPr>
          <w:rFonts w:ascii="宋体" w:hAnsi="宋体" w:hint="eastAsia"/>
          <w:sz w:val="28"/>
          <w:szCs w:val="28"/>
        </w:rPr>
        <w:t>）</w:t>
      </w:r>
      <w:r w:rsidRPr="007C331F">
        <w:rPr>
          <w:rFonts w:ascii="宋体" w:hAnsi="宋体"/>
          <w:sz w:val="28"/>
          <w:szCs w:val="28"/>
          <w:u w:val="single"/>
        </w:rPr>
        <w:t xml:space="preserve"> </w:t>
      </w:r>
      <w:r w:rsidRPr="007C331F">
        <w:rPr>
          <w:rFonts w:ascii="宋体" w:hAnsi="宋体" w:hint="eastAsia"/>
          <w:sz w:val="28"/>
          <w:szCs w:val="28"/>
          <w:u w:val="single"/>
        </w:rPr>
        <w:t>正面吹袭湛江市的十级以上台风和龙卷风</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w:t>
      </w:r>
      <w:r w:rsidRPr="007C331F">
        <w:rPr>
          <w:rFonts w:ascii="宋体" w:hAnsi="宋体"/>
          <w:sz w:val="28"/>
          <w:szCs w:val="28"/>
        </w:rPr>
        <w:t>3</w:t>
      </w:r>
      <w:r w:rsidRPr="007C331F">
        <w:rPr>
          <w:rFonts w:ascii="宋体" w:hAnsi="宋体" w:hint="eastAsia"/>
          <w:sz w:val="28"/>
          <w:szCs w:val="28"/>
        </w:rPr>
        <w:t>）</w:t>
      </w:r>
      <w:r w:rsidRPr="007C331F">
        <w:rPr>
          <w:rFonts w:ascii="宋体" w:hAnsi="宋体"/>
          <w:sz w:val="28"/>
          <w:szCs w:val="28"/>
          <w:u w:val="single"/>
        </w:rPr>
        <w:t xml:space="preserve"> </w:t>
      </w:r>
      <w:r w:rsidRPr="007C331F">
        <w:rPr>
          <w:rFonts w:ascii="宋体" w:hAnsi="宋体" w:hint="eastAsia"/>
          <w:sz w:val="28"/>
          <w:szCs w:val="28"/>
          <w:u w:val="single"/>
        </w:rPr>
        <w:t>项目所在地区出现降雨量大于</w:t>
      </w:r>
      <w:r w:rsidRPr="007C331F">
        <w:rPr>
          <w:rFonts w:ascii="宋体" w:hAnsi="宋体"/>
          <w:sz w:val="28"/>
          <w:szCs w:val="28"/>
          <w:u w:val="single"/>
        </w:rPr>
        <w:t>200mm/d</w:t>
      </w:r>
      <w:r w:rsidRPr="007C331F">
        <w:rPr>
          <w:rFonts w:ascii="宋体" w:hAnsi="宋体" w:hint="eastAsia"/>
          <w:sz w:val="28"/>
          <w:szCs w:val="28"/>
          <w:u w:val="single"/>
        </w:rPr>
        <w:t>的特大暴雨</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w:t>
      </w:r>
      <w:r w:rsidRPr="007C331F">
        <w:rPr>
          <w:rFonts w:ascii="宋体" w:hAnsi="宋体"/>
          <w:sz w:val="28"/>
          <w:szCs w:val="28"/>
        </w:rPr>
        <w:t>4</w:t>
      </w:r>
      <w:r w:rsidRPr="007C331F">
        <w:rPr>
          <w:rFonts w:ascii="宋体" w:hAnsi="宋体" w:hint="eastAsia"/>
          <w:sz w:val="28"/>
          <w:szCs w:val="28"/>
        </w:rPr>
        <w:t>）</w:t>
      </w:r>
      <w:r w:rsidRPr="007C331F">
        <w:rPr>
          <w:rFonts w:ascii="宋体" w:hAnsi="宋体"/>
          <w:sz w:val="28"/>
          <w:szCs w:val="28"/>
          <w:u w:val="single"/>
        </w:rPr>
        <w:t xml:space="preserve"> </w:t>
      </w:r>
      <w:r w:rsidRPr="007C331F">
        <w:rPr>
          <w:rFonts w:ascii="宋体" w:hAnsi="宋体" w:hint="eastAsia"/>
          <w:sz w:val="28"/>
          <w:szCs w:val="28"/>
          <w:u w:val="single"/>
        </w:rPr>
        <w:t>雷击引起的火灾</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w:t>
      </w:r>
      <w:r w:rsidRPr="007C331F">
        <w:rPr>
          <w:rFonts w:ascii="宋体" w:hAnsi="宋体"/>
          <w:sz w:val="28"/>
          <w:szCs w:val="28"/>
        </w:rPr>
        <w:t>5</w:t>
      </w:r>
      <w:r w:rsidRPr="007C331F">
        <w:rPr>
          <w:rFonts w:ascii="宋体" w:hAnsi="宋体" w:hint="eastAsia"/>
          <w:sz w:val="28"/>
          <w:szCs w:val="28"/>
        </w:rPr>
        <w:t>）</w:t>
      </w:r>
      <w:r w:rsidRPr="007C331F">
        <w:rPr>
          <w:rFonts w:ascii="宋体" w:hAnsi="宋体"/>
          <w:sz w:val="28"/>
          <w:szCs w:val="28"/>
          <w:u w:val="single"/>
        </w:rPr>
        <w:t xml:space="preserve"> </w:t>
      </w:r>
      <w:r w:rsidRPr="007C331F">
        <w:rPr>
          <w:rFonts w:ascii="宋体" w:hAnsi="宋体" w:hint="eastAsia"/>
          <w:sz w:val="28"/>
          <w:szCs w:val="28"/>
          <w:u w:val="single"/>
        </w:rPr>
        <w:t>执行国家有关规定</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232" w:name="_Toc89334044"/>
      <w:r w:rsidRPr="007C331F">
        <w:rPr>
          <w:rFonts w:ascii="宋体" w:hAnsi="宋体"/>
          <w:color w:val="000000"/>
          <w:sz w:val="28"/>
          <w:szCs w:val="28"/>
        </w:rPr>
        <w:t xml:space="preserve">7.9 </w:t>
      </w:r>
      <w:r w:rsidRPr="007C331F">
        <w:rPr>
          <w:rFonts w:ascii="宋体" w:hAnsi="宋体" w:hint="eastAsia"/>
          <w:color w:val="000000"/>
          <w:sz w:val="28"/>
          <w:szCs w:val="28"/>
        </w:rPr>
        <w:t>提前竣工的奖励</w:t>
      </w:r>
      <w:bookmarkEnd w:id="232"/>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提前竣工的奖励：</w:t>
      </w:r>
      <w:r w:rsidRPr="007C331F">
        <w:rPr>
          <w:rFonts w:ascii="宋体" w:hAnsi="宋体"/>
          <w:sz w:val="28"/>
          <w:szCs w:val="28"/>
          <w:u w:val="single"/>
        </w:rPr>
        <w:t xml:space="preserve"> </w:t>
      </w:r>
      <w:r w:rsidRPr="007C331F">
        <w:rPr>
          <w:rFonts w:ascii="宋体" w:hAnsi="宋体" w:hint="eastAsia"/>
          <w:sz w:val="28"/>
          <w:szCs w:val="28"/>
          <w:u w:val="single"/>
        </w:rPr>
        <w:t>无</w:t>
      </w:r>
      <w:r w:rsidRPr="007C331F">
        <w:rPr>
          <w:rFonts w:ascii="宋体" w:hAnsi="宋体"/>
          <w:sz w:val="28"/>
          <w:szCs w:val="28"/>
          <w:u w:val="single"/>
        </w:rPr>
        <w:t xml:space="preserve"> </w:t>
      </w:r>
      <w:r w:rsidRPr="007C331F">
        <w:rPr>
          <w:rFonts w:ascii="宋体" w:hAnsi="宋体" w:hint="eastAsia"/>
          <w:sz w:val="28"/>
          <w:szCs w:val="28"/>
        </w:rPr>
        <w:t>。</w:t>
      </w:r>
    </w:p>
    <w:p w:rsidR="00E7420C" w:rsidRPr="007C331F" w:rsidRDefault="00DB67EA" w:rsidP="00E7420C">
      <w:pPr>
        <w:pStyle w:val="4"/>
        <w:spacing w:before="120" w:after="120" w:line="360" w:lineRule="auto"/>
        <w:rPr>
          <w:rFonts w:ascii="宋体" w:hAnsi="宋体"/>
          <w:b w:val="0"/>
          <w:color w:val="000000"/>
        </w:rPr>
      </w:pPr>
      <w:bookmarkStart w:id="233" w:name="_Toc351203640"/>
      <w:r w:rsidRPr="007C331F">
        <w:rPr>
          <w:rFonts w:ascii="宋体" w:hAnsi="宋体"/>
          <w:b w:val="0"/>
          <w:color w:val="000000"/>
        </w:rPr>
        <w:t xml:space="preserve">8. </w:t>
      </w:r>
      <w:r w:rsidRPr="007C331F">
        <w:rPr>
          <w:rFonts w:ascii="宋体" w:hAnsi="宋体" w:hint="eastAsia"/>
          <w:b w:val="0"/>
          <w:color w:val="000000"/>
        </w:rPr>
        <w:t>材料与设备</w:t>
      </w:r>
      <w:bookmarkEnd w:id="233"/>
    </w:p>
    <w:bookmarkEnd w:id="156"/>
    <w:bookmarkEnd w:id="157"/>
    <w:bookmarkEnd w:id="158"/>
    <w:bookmarkEnd w:id="159"/>
    <w:bookmarkEnd w:id="160"/>
    <w:bookmarkEnd w:id="161"/>
    <w:bookmarkEnd w:id="162"/>
    <w:bookmarkEnd w:id="163"/>
    <w:bookmarkEnd w:id="164"/>
    <w:bookmarkEnd w:id="165"/>
    <w:p w:rsidR="0025532F" w:rsidRPr="007C331F" w:rsidRDefault="00DB67EA" w:rsidP="007E1AE0">
      <w:pPr>
        <w:spacing w:after="120" w:line="360" w:lineRule="auto"/>
        <w:ind w:firstLineChars="200" w:firstLine="560"/>
        <w:jc w:val="left"/>
        <w:rPr>
          <w:rFonts w:ascii="宋体" w:hAnsi="宋体"/>
          <w:sz w:val="28"/>
          <w:szCs w:val="28"/>
        </w:rPr>
      </w:pPr>
      <w:r w:rsidRPr="007C331F">
        <w:rPr>
          <w:rFonts w:ascii="宋体" w:hAnsi="宋体"/>
          <w:color w:val="000000"/>
          <w:sz w:val="28"/>
          <w:szCs w:val="28"/>
        </w:rPr>
        <w:t>8</w:t>
      </w:r>
      <w:bookmarkStart w:id="234" w:name="_Toc280868654"/>
      <w:bookmarkStart w:id="235" w:name="_Toc292559372"/>
      <w:bookmarkStart w:id="236" w:name="_Toc292559877"/>
      <w:bookmarkStart w:id="237" w:name="_Toc296346668"/>
      <w:bookmarkStart w:id="238" w:name="_Toc296347166"/>
      <w:bookmarkStart w:id="239" w:name="_Toc296503167"/>
      <w:bookmarkStart w:id="240" w:name="_Toc296890995"/>
      <w:bookmarkStart w:id="241" w:name="_Toc296891207"/>
      <w:bookmarkStart w:id="242" w:name="_Toc296944506"/>
      <w:bookmarkStart w:id="243" w:name="_Toc297048353"/>
      <w:bookmarkStart w:id="244" w:name="_Toc297120467"/>
      <w:bookmarkStart w:id="245" w:name="_Toc297123527"/>
      <w:bookmarkStart w:id="246" w:name="_Toc297216186"/>
      <w:bookmarkStart w:id="247" w:name="_Toc300934979"/>
      <w:bookmarkStart w:id="248" w:name="_Toc303539136"/>
      <w:bookmarkStart w:id="249" w:name="_Toc304295556"/>
      <w:bookmarkStart w:id="250" w:name="_Toc312677493"/>
      <w:bookmarkStart w:id="251" w:name="_Toc312678019"/>
      <w:bookmarkStart w:id="252" w:name="_Toc280868656"/>
      <w:bookmarkStart w:id="253" w:name="_Toc267251424"/>
      <w:bookmarkStart w:id="254" w:name="_Toc280868655"/>
      <w:r w:rsidRPr="007C331F">
        <w:rPr>
          <w:rFonts w:ascii="宋体" w:hAnsi="宋体"/>
          <w:color w:val="000000"/>
          <w:sz w:val="28"/>
          <w:szCs w:val="28"/>
        </w:rPr>
        <w:t xml:space="preserve">.1 </w:t>
      </w:r>
      <w:r w:rsidRPr="007C331F">
        <w:rPr>
          <w:rFonts w:ascii="宋体" w:hAnsi="宋体" w:hint="eastAsia"/>
          <w:color w:val="000000"/>
          <w:sz w:val="28"/>
          <w:szCs w:val="28"/>
        </w:rPr>
        <w:t>材料与工程设备的保管与使用</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25532F" w:rsidRPr="007C331F" w:rsidRDefault="00DB67EA" w:rsidP="007E1AE0">
      <w:pPr>
        <w:spacing w:after="120" w:line="360" w:lineRule="auto"/>
        <w:ind w:firstLineChars="200" w:firstLine="560"/>
        <w:jc w:val="left"/>
        <w:rPr>
          <w:rFonts w:ascii="宋体" w:hAnsi="宋体"/>
          <w:sz w:val="28"/>
          <w:szCs w:val="28"/>
        </w:rPr>
      </w:pPr>
      <w:r w:rsidRPr="007C331F">
        <w:rPr>
          <w:rFonts w:ascii="宋体" w:hAnsi="宋体"/>
          <w:sz w:val="28"/>
          <w:szCs w:val="28"/>
        </w:rPr>
        <w:t xml:space="preserve">8.1.1 </w:t>
      </w:r>
      <w:bookmarkStart w:id="255" w:name="_Toc292559373"/>
      <w:bookmarkStart w:id="256" w:name="_Toc292559878"/>
      <w:bookmarkStart w:id="257" w:name="_Toc312677494"/>
      <w:bookmarkStart w:id="258" w:name="_Toc312678020"/>
      <w:bookmarkStart w:id="259" w:name="_Toc318581173"/>
      <w:bookmarkStart w:id="260" w:name="_Toc296346669"/>
      <w:bookmarkStart w:id="261" w:name="_Toc296347167"/>
      <w:bookmarkStart w:id="262" w:name="_Toc296503168"/>
      <w:bookmarkStart w:id="263" w:name="_Toc296890996"/>
      <w:bookmarkStart w:id="264" w:name="_Toc296891208"/>
      <w:bookmarkStart w:id="265" w:name="_Toc297048354"/>
      <w:bookmarkStart w:id="266" w:name="_Toc296944507"/>
      <w:bookmarkStart w:id="267" w:name="_Toc297123528"/>
      <w:bookmarkStart w:id="268" w:name="_Toc297120468"/>
      <w:bookmarkStart w:id="269" w:name="_Toc300934980"/>
      <w:bookmarkStart w:id="270" w:name="_Toc297216187"/>
      <w:bookmarkStart w:id="271" w:name="_Toc304295557"/>
      <w:bookmarkStart w:id="272" w:name="_Toc303539137"/>
      <w:r w:rsidRPr="007C331F">
        <w:rPr>
          <w:rFonts w:ascii="宋体" w:hAnsi="宋体" w:hint="eastAsia"/>
          <w:sz w:val="28"/>
          <w:szCs w:val="28"/>
        </w:rPr>
        <w:t>发包人供应的材料设备的保管费用的承担：</w:t>
      </w:r>
      <w:r w:rsidRPr="007C331F">
        <w:rPr>
          <w:rFonts w:ascii="宋体" w:hAnsi="宋体"/>
          <w:sz w:val="28"/>
          <w:szCs w:val="28"/>
          <w:u w:val="single"/>
        </w:rPr>
        <w:t xml:space="preserve"> / </w:t>
      </w:r>
      <w:r w:rsidRPr="007C331F">
        <w:rPr>
          <w:rFonts w:ascii="宋体" w:hAnsi="宋体" w:hint="eastAsia"/>
          <w:sz w:val="28"/>
          <w:szCs w:val="28"/>
        </w:rPr>
        <w:t>。</w:t>
      </w:r>
      <w:bookmarkEnd w:id="255"/>
      <w:bookmarkEnd w:id="256"/>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8.1.2 </w:t>
      </w:r>
      <w:r w:rsidRPr="007C331F">
        <w:rPr>
          <w:rFonts w:ascii="宋体" w:hAnsi="宋体" w:hint="eastAsia"/>
          <w:color w:val="000000"/>
          <w:sz w:val="28"/>
          <w:szCs w:val="28"/>
        </w:rPr>
        <w:t>本工程招标范围内的工程材料由承包人采购。</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8.1.3 </w:t>
      </w:r>
      <w:r w:rsidRPr="007C331F">
        <w:rPr>
          <w:rFonts w:ascii="宋体" w:hAnsi="宋体" w:hint="eastAsia"/>
          <w:color w:val="000000"/>
          <w:sz w:val="28"/>
          <w:szCs w:val="28"/>
        </w:rPr>
        <w:t>根据湛江市人民政府《关于贯彻实施广东省促进散装水泥发展和应用规定的通知》湛府函</w:t>
      </w:r>
      <w:r w:rsidRPr="007C331F">
        <w:rPr>
          <w:rFonts w:ascii="宋体" w:hAnsi="宋体"/>
          <w:color w:val="000000"/>
          <w:sz w:val="28"/>
          <w:szCs w:val="28"/>
        </w:rPr>
        <w:t>[2011]329</w:t>
      </w:r>
      <w:r w:rsidRPr="007C331F">
        <w:rPr>
          <w:rFonts w:ascii="宋体" w:hAnsi="宋体" w:hint="eastAsia"/>
          <w:color w:val="000000"/>
          <w:sz w:val="28"/>
          <w:szCs w:val="28"/>
        </w:rPr>
        <w:t>号文的规定，本工程必须使用散装水泥和预拌混凝土、预拌砂浆。</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8.1.4 </w:t>
      </w:r>
      <w:r w:rsidRPr="007C331F">
        <w:rPr>
          <w:rFonts w:ascii="宋体" w:hAnsi="宋体" w:hint="eastAsia"/>
          <w:color w:val="000000"/>
          <w:sz w:val="28"/>
          <w:szCs w:val="28"/>
        </w:rPr>
        <w:t>本工程禁止使用自拌混凝土，禁止使用实心红砖。</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8.1.5 </w:t>
      </w:r>
      <w:r w:rsidRPr="007C331F">
        <w:rPr>
          <w:rFonts w:ascii="宋体" w:hAnsi="宋体" w:hint="eastAsia"/>
          <w:color w:val="000000"/>
          <w:sz w:val="28"/>
          <w:szCs w:val="28"/>
        </w:rPr>
        <w:t>承包人不得向违规的商品混凝土供应商采购商品混凝土（以市住房和城乡建设局通报的名单为准）。</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8.1.6 </w:t>
      </w:r>
      <w:r w:rsidRPr="007C331F">
        <w:rPr>
          <w:rFonts w:ascii="宋体" w:hAnsi="宋体" w:hint="eastAsia"/>
          <w:color w:val="000000"/>
          <w:sz w:val="28"/>
          <w:szCs w:val="28"/>
        </w:rPr>
        <w:t>本工程的所有设备材料必须为国家合格产品且符合设计图纸的要求，不得使用来历不明的材料，不得使用国家明文禁止、淘汰的产品。所有主要工程材料必须具备生产许可证及出厂合格证。材料应提前进场，材料进场前承包人应将进场材料的有关资料交监理工程师确认，在材料使用前提前</w:t>
      </w:r>
      <w:r w:rsidRPr="007C331F">
        <w:rPr>
          <w:rFonts w:ascii="宋体" w:hAnsi="宋体"/>
          <w:color w:val="000000"/>
          <w:sz w:val="28"/>
          <w:szCs w:val="28"/>
        </w:rPr>
        <w:t>24</w:t>
      </w:r>
      <w:r w:rsidRPr="007C331F">
        <w:rPr>
          <w:rFonts w:ascii="宋体" w:hAnsi="宋体" w:hint="eastAsia"/>
          <w:color w:val="000000"/>
          <w:sz w:val="28"/>
          <w:szCs w:val="28"/>
        </w:rPr>
        <w:t>小时通知发包人代表及监理工程师共同验收并书面确认材料符合要求后方能投入使用。若材料未经发包人代表和监理工程师书面确认而承包人擅自使用，一经发现，承包人必须向发包人交纳人民币贰拾万元整的违约金，并由发包人代表及监理工程师对进场材料进行检验，若材料符合要求，继续使用。若材料和设备不符合要求并已投入使用的，承包人须按照监理工程师的指令立即停止使用该批材料，并拆除已施工工程、修复或重新采购，由此增加的费用和延误的工期由承包人承担；若材料和设备不符合要求并未经使用的，承包人须按照监理工程师的指令将其运出施工场地，退场完成经监理工程师确认后，方能按要求重新进材料。若由此导致工期延误的，由承包人负责，工期不予顺延。</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273" w:name="_Toc89334045"/>
      <w:r w:rsidRPr="007C331F">
        <w:rPr>
          <w:rFonts w:ascii="宋体" w:hAnsi="宋体"/>
          <w:color w:val="000000"/>
          <w:sz w:val="28"/>
          <w:szCs w:val="28"/>
        </w:rPr>
        <w:t xml:space="preserve">8.2 </w:t>
      </w:r>
      <w:r w:rsidRPr="007C331F">
        <w:rPr>
          <w:rFonts w:ascii="宋体" w:hAnsi="宋体" w:hint="eastAsia"/>
          <w:color w:val="000000"/>
          <w:sz w:val="28"/>
          <w:szCs w:val="28"/>
        </w:rPr>
        <w:t>样品</w:t>
      </w:r>
      <w:bookmarkEnd w:id="273"/>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color w:val="000000"/>
          <w:kern w:val="0"/>
          <w:sz w:val="28"/>
          <w:szCs w:val="28"/>
        </w:rPr>
        <w:t>8.2.1</w:t>
      </w:r>
      <w:r w:rsidRPr="007C331F">
        <w:rPr>
          <w:rFonts w:ascii="宋体" w:hAnsi="宋体"/>
          <w:color w:val="000000"/>
          <w:kern w:val="0"/>
          <w:sz w:val="28"/>
          <w:szCs w:val="28"/>
        </w:rPr>
        <w:tab/>
      </w:r>
      <w:r w:rsidRPr="007C331F">
        <w:rPr>
          <w:rFonts w:ascii="宋体" w:hAnsi="宋体" w:hint="eastAsia"/>
          <w:color w:val="000000"/>
          <w:kern w:val="0"/>
          <w:sz w:val="28"/>
          <w:szCs w:val="28"/>
        </w:rPr>
        <w:t>样品的报送与封存</w:t>
      </w:r>
    </w:p>
    <w:p w:rsidR="0025532F" w:rsidRPr="007C331F" w:rsidRDefault="00DB67EA" w:rsidP="007E1AE0">
      <w:pPr>
        <w:autoSpaceDE w:val="0"/>
        <w:autoSpaceDN w:val="0"/>
        <w:adjustRightInd w:val="0"/>
        <w:spacing w:line="360" w:lineRule="auto"/>
        <w:ind w:firstLineChars="200" w:firstLine="560"/>
        <w:jc w:val="left"/>
        <w:rPr>
          <w:rFonts w:ascii="宋体" w:hAnsi="宋体"/>
          <w:sz w:val="28"/>
          <w:szCs w:val="28"/>
        </w:rPr>
      </w:pPr>
      <w:r w:rsidRPr="007C331F">
        <w:rPr>
          <w:rFonts w:ascii="宋体" w:hAnsi="宋体" w:hint="eastAsia"/>
          <w:color w:val="000000"/>
          <w:kern w:val="0"/>
          <w:sz w:val="28"/>
          <w:szCs w:val="28"/>
        </w:rPr>
        <w:t>需要承包人报送样品的材料或工程设备，样品的种类、名称、规格、数量要求：</w:t>
      </w:r>
      <w:r w:rsidRPr="007C331F">
        <w:rPr>
          <w:rFonts w:ascii="宋体" w:hAnsi="宋体"/>
          <w:sz w:val="28"/>
          <w:szCs w:val="28"/>
          <w:u w:val="single"/>
        </w:rPr>
        <w:t xml:space="preserve"> </w:t>
      </w:r>
      <w:r w:rsidRPr="007C331F">
        <w:rPr>
          <w:rFonts w:ascii="宋体" w:hAnsi="宋体" w:hint="eastAsia"/>
          <w:sz w:val="28"/>
          <w:szCs w:val="28"/>
          <w:u w:val="single"/>
        </w:rPr>
        <w:t>所有主要工程材料必须具备生产许可证及出厂合格证，由承包人提前</w:t>
      </w:r>
      <w:r w:rsidRPr="007C331F">
        <w:rPr>
          <w:rFonts w:ascii="宋体" w:hAnsi="宋体"/>
          <w:sz w:val="28"/>
          <w:szCs w:val="28"/>
          <w:u w:val="single"/>
        </w:rPr>
        <w:t>15</w:t>
      </w:r>
      <w:r w:rsidRPr="007C331F">
        <w:rPr>
          <w:rFonts w:ascii="宋体" w:hAnsi="宋体" w:hint="eastAsia"/>
          <w:sz w:val="28"/>
          <w:szCs w:val="28"/>
          <w:u w:val="single"/>
        </w:rPr>
        <w:t>天提供每种规格壹份材料样品，经发包人和监理确认样品后，由承包人按要求购买。若承包人未能在规定时间内按要求向发包人提供材料样品，因而导致材料不能按时采购而影响工期，由承包人负责，工期不予顺延</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274" w:name="_Toc89334046"/>
      <w:r w:rsidRPr="007C331F">
        <w:rPr>
          <w:rFonts w:ascii="宋体" w:hAnsi="宋体"/>
          <w:color w:val="000000"/>
          <w:sz w:val="28"/>
          <w:szCs w:val="28"/>
        </w:rPr>
        <w:t xml:space="preserve">8.3 </w:t>
      </w:r>
      <w:r w:rsidRPr="007C331F">
        <w:rPr>
          <w:rFonts w:ascii="宋体" w:hAnsi="宋体" w:hint="eastAsia"/>
          <w:color w:val="000000"/>
          <w:sz w:val="28"/>
          <w:szCs w:val="28"/>
        </w:rPr>
        <w:t>施工设备和临时设施</w:t>
      </w:r>
      <w:bookmarkEnd w:id="274"/>
    </w:p>
    <w:p w:rsidR="0025532F" w:rsidRPr="007C331F" w:rsidRDefault="00DB67EA" w:rsidP="007E1AE0">
      <w:pPr>
        <w:autoSpaceDE w:val="0"/>
        <w:autoSpaceDN w:val="0"/>
        <w:adjustRightInd w:val="0"/>
        <w:spacing w:line="360" w:lineRule="auto"/>
        <w:ind w:firstLineChars="200" w:firstLine="560"/>
        <w:jc w:val="left"/>
        <w:rPr>
          <w:rFonts w:ascii="宋体" w:hAnsi="宋体"/>
          <w:sz w:val="28"/>
          <w:szCs w:val="28"/>
        </w:rPr>
      </w:pPr>
      <w:r w:rsidRPr="007C331F">
        <w:rPr>
          <w:rFonts w:ascii="宋体" w:hAnsi="宋体"/>
          <w:sz w:val="28"/>
          <w:szCs w:val="28"/>
        </w:rPr>
        <w:t xml:space="preserve">8.3.1 </w:t>
      </w:r>
      <w:r w:rsidRPr="007C331F">
        <w:rPr>
          <w:rFonts w:ascii="宋体" w:hAnsi="宋体" w:hint="eastAsia"/>
          <w:sz w:val="28"/>
          <w:szCs w:val="28"/>
        </w:rPr>
        <w:t>承包人提供的施工设备和临时设施</w:t>
      </w:r>
    </w:p>
    <w:p w:rsidR="0025532F" w:rsidRPr="007C331F" w:rsidRDefault="00DB67EA" w:rsidP="007E1AE0">
      <w:pPr>
        <w:autoSpaceDE w:val="0"/>
        <w:autoSpaceDN w:val="0"/>
        <w:adjustRightInd w:val="0"/>
        <w:spacing w:line="360" w:lineRule="auto"/>
        <w:ind w:firstLineChars="200" w:firstLine="560"/>
        <w:jc w:val="left"/>
        <w:rPr>
          <w:rFonts w:ascii="宋体" w:hAnsi="宋体"/>
          <w:sz w:val="28"/>
          <w:szCs w:val="28"/>
        </w:rPr>
      </w:pPr>
      <w:r w:rsidRPr="007C331F">
        <w:rPr>
          <w:rFonts w:ascii="宋体" w:hAnsi="宋体" w:hint="eastAsia"/>
          <w:sz w:val="28"/>
          <w:szCs w:val="28"/>
        </w:rPr>
        <w:t>关于修建临时设施费用承担的约定：</w:t>
      </w:r>
      <w:r w:rsidRPr="007C331F">
        <w:rPr>
          <w:rFonts w:ascii="宋体" w:hAnsi="宋体"/>
          <w:sz w:val="28"/>
          <w:szCs w:val="28"/>
          <w:u w:val="single"/>
        </w:rPr>
        <w:t xml:space="preserve"> </w:t>
      </w:r>
      <w:r w:rsidRPr="007C331F">
        <w:rPr>
          <w:rFonts w:ascii="宋体" w:hAnsi="宋体" w:hint="eastAsia"/>
          <w:sz w:val="28"/>
          <w:szCs w:val="28"/>
          <w:u w:val="single"/>
        </w:rPr>
        <w:t>均由承包人负责</w:t>
      </w:r>
      <w:r w:rsidRPr="007C331F">
        <w:rPr>
          <w:rFonts w:ascii="宋体" w:hAnsi="宋体"/>
          <w:sz w:val="28"/>
          <w:szCs w:val="28"/>
          <w:u w:val="single"/>
        </w:rPr>
        <w:t xml:space="preserve"> </w:t>
      </w:r>
      <w:r w:rsidRPr="007C331F">
        <w:rPr>
          <w:rFonts w:ascii="宋体" w:hAnsi="宋体" w:hint="eastAsia"/>
          <w:sz w:val="28"/>
          <w:szCs w:val="28"/>
        </w:rPr>
        <w:t>。</w:t>
      </w:r>
    </w:p>
    <w:p w:rsidR="00E7420C" w:rsidRPr="007C331F" w:rsidRDefault="00DB67EA" w:rsidP="00E7420C">
      <w:pPr>
        <w:pStyle w:val="4"/>
        <w:spacing w:before="120" w:after="120" w:line="360" w:lineRule="auto"/>
        <w:rPr>
          <w:rFonts w:ascii="宋体" w:hAnsi="宋体"/>
          <w:b w:val="0"/>
          <w:color w:val="000000"/>
        </w:rPr>
      </w:pPr>
      <w:bookmarkStart w:id="275" w:name="_Toc351203641"/>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7C331F">
        <w:rPr>
          <w:rFonts w:ascii="宋体" w:hAnsi="宋体"/>
          <w:b w:val="0"/>
          <w:color w:val="000000"/>
        </w:rPr>
        <w:t>9</w:t>
      </w:r>
      <w:bookmarkStart w:id="276" w:name="_Toc297123533"/>
      <w:bookmarkStart w:id="277" w:name="_Toc297216192"/>
      <w:bookmarkStart w:id="278" w:name="_Toc300934982"/>
      <w:bookmarkStart w:id="279" w:name="_Toc303539139"/>
      <w:bookmarkStart w:id="280" w:name="_Toc304295559"/>
      <w:bookmarkStart w:id="281" w:name="_Toc312677495"/>
      <w:bookmarkStart w:id="282" w:name="_Toc312678021"/>
      <w:bookmarkStart w:id="283" w:name="_Toc296503173"/>
      <w:bookmarkStart w:id="284" w:name="_Toc297120473"/>
      <w:bookmarkStart w:id="285" w:name="_Toc292559883"/>
      <w:bookmarkStart w:id="286" w:name="_Toc292559378"/>
      <w:bookmarkStart w:id="287" w:name="_Toc267251428"/>
      <w:bookmarkStart w:id="288" w:name="_Toc296944512"/>
      <w:bookmarkStart w:id="289" w:name="_Toc267251427"/>
      <w:bookmarkStart w:id="290" w:name="_Toc296346674"/>
      <w:bookmarkStart w:id="291" w:name="_Toc296347172"/>
      <w:bookmarkStart w:id="292" w:name="_Toc296891001"/>
      <w:bookmarkStart w:id="293" w:name="_Toc296891213"/>
      <w:bookmarkStart w:id="294" w:name="_Toc297048359"/>
      <w:bookmarkEnd w:id="252"/>
      <w:bookmarkEnd w:id="253"/>
      <w:bookmarkEnd w:id="254"/>
      <w:r w:rsidRPr="007C331F">
        <w:rPr>
          <w:rFonts w:ascii="宋体" w:hAnsi="宋体"/>
          <w:b w:val="0"/>
          <w:color w:val="000000"/>
        </w:rPr>
        <w:t xml:space="preserve">. </w:t>
      </w:r>
      <w:r w:rsidRPr="007C331F">
        <w:rPr>
          <w:rFonts w:ascii="宋体" w:hAnsi="宋体" w:hint="eastAsia"/>
          <w:b w:val="0"/>
          <w:color w:val="000000"/>
        </w:rPr>
        <w:t>试验与检验</w:t>
      </w:r>
      <w:bookmarkEnd w:id="275"/>
    </w:p>
    <w:bookmarkEnd w:id="276"/>
    <w:bookmarkEnd w:id="277"/>
    <w:bookmarkEnd w:id="278"/>
    <w:bookmarkEnd w:id="279"/>
    <w:bookmarkEnd w:id="280"/>
    <w:bookmarkEnd w:id="281"/>
    <w:bookmarkEnd w:id="282"/>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9</w:t>
      </w:r>
      <w:bookmarkStart w:id="295" w:name="_Toc297216193"/>
      <w:bookmarkStart w:id="296" w:name="_Toc300934983"/>
      <w:bookmarkStart w:id="297" w:name="_Toc303539140"/>
      <w:bookmarkStart w:id="298" w:name="_Toc312677496"/>
      <w:bookmarkStart w:id="299" w:name="_Toc297123534"/>
      <w:bookmarkStart w:id="300" w:name="_Toc312678022"/>
      <w:bookmarkStart w:id="301" w:name="_Toc304295560"/>
      <w:r w:rsidRPr="007C331F">
        <w:rPr>
          <w:rFonts w:ascii="宋体" w:hAnsi="宋体"/>
          <w:color w:val="000000"/>
          <w:sz w:val="28"/>
          <w:szCs w:val="28"/>
        </w:rPr>
        <w:t>.1</w:t>
      </w:r>
      <w:r w:rsidRPr="007C331F">
        <w:rPr>
          <w:rFonts w:ascii="宋体" w:hAnsi="宋体" w:hint="eastAsia"/>
          <w:color w:val="000000"/>
          <w:sz w:val="28"/>
          <w:szCs w:val="28"/>
        </w:rPr>
        <w:t>试验设备与试验人员</w:t>
      </w:r>
    </w:p>
    <w:bookmarkEnd w:id="295"/>
    <w:bookmarkEnd w:id="296"/>
    <w:bookmarkEnd w:id="297"/>
    <w:bookmarkEnd w:id="298"/>
    <w:bookmarkEnd w:id="299"/>
    <w:bookmarkEnd w:id="300"/>
    <w:bookmarkEnd w:id="301"/>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9</w:t>
      </w:r>
      <w:bookmarkStart w:id="302" w:name="_Toc297123535"/>
      <w:bookmarkStart w:id="303" w:name="_Toc312677497"/>
      <w:bookmarkStart w:id="304" w:name="_Toc300934984"/>
      <w:bookmarkStart w:id="305" w:name="_Toc297216194"/>
      <w:bookmarkStart w:id="306" w:name="_Toc304295561"/>
      <w:bookmarkStart w:id="307" w:name="_Toc303539141"/>
      <w:bookmarkStart w:id="308" w:name="_Toc312678023"/>
      <w:bookmarkStart w:id="309" w:name="_Toc318581174"/>
      <w:r w:rsidRPr="007C331F">
        <w:rPr>
          <w:rFonts w:ascii="宋体" w:hAnsi="宋体"/>
          <w:sz w:val="28"/>
          <w:szCs w:val="28"/>
        </w:rPr>
        <w:t xml:space="preserve">.1.1 </w:t>
      </w:r>
      <w:r w:rsidRPr="007C331F">
        <w:rPr>
          <w:rFonts w:ascii="宋体" w:hAnsi="宋体" w:hint="eastAsia"/>
          <w:sz w:val="28"/>
          <w:szCs w:val="28"/>
        </w:rPr>
        <w:t>试验设备</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施工现场需要配置的试验场所：</w:t>
      </w:r>
      <w:bookmarkStart w:id="310" w:name="_Toc300934985"/>
      <w:bookmarkStart w:id="311" w:name="_Toc303539142"/>
      <w:bookmarkStart w:id="312" w:name="_Toc312678024"/>
      <w:bookmarkStart w:id="313" w:name="_Toc304295562"/>
      <w:bookmarkStart w:id="314" w:name="_Toc312677498"/>
      <w:bookmarkStart w:id="315" w:name="_Toc297123536"/>
      <w:bookmarkStart w:id="316" w:name="_Toc297216195"/>
      <w:bookmarkEnd w:id="302"/>
      <w:bookmarkEnd w:id="303"/>
      <w:bookmarkEnd w:id="304"/>
      <w:bookmarkEnd w:id="305"/>
      <w:bookmarkEnd w:id="306"/>
      <w:bookmarkEnd w:id="307"/>
      <w:bookmarkEnd w:id="308"/>
      <w:r w:rsidRPr="007C331F">
        <w:rPr>
          <w:rFonts w:ascii="宋体" w:hAnsi="宋体"/>
          <w:sz w:val="28"/>
          <w:szCs w:val="28"/>
          <w:u w:val="single"/>
        </w:rPr>
        <w:t xml:space="preserve"> /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施工现场需要配备的试验设备：</w:t>
      </w:r>
      <w:r w:rsidRPr="007C331F">
        <w:rPr>
          <w:rFonts w:ascii="宋体" w:hAnsi="宋体"/>
          <w:sz w:val="28"/>
          <w:szCs w:val="28"/>
          <w:u w:val="single"/>
        </w:rPr>
        <w:t xml:space="preserve"> /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施工现场需要具备的其他试验条件：</w:t>
      </w:r>
      <w:r w:rsidRPr="007C331F">
        <w:rPr>
          <w:rFonts w:ascii="宋体" w:hAnsi="宋体"/>
          <w:sz w:val="28"/>
          <w:szCs w:val="28"/>
          <w:u w:val="single"/>
        </w:rPr>
        <w:t xml:space="preserve"> /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9.1.2 </w:t>
      </w:r>
      <w:r w:rsidRPr="007C331F">
        <w:rPr>
          <w:rFonts w:ascii="宋体" w:hAnsi="宋体" w:hint="eastAsia"/>
          <w:color w:val="000000"/>
          <w:sz w:val="28"/>
          <w:szCs w:val="28"/>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9.1.3 </w:t>
      </w:r>
      <w:r w:rsidRPr="007C331F">
        <w:rPr>
          <w:rFonts w:ascii="宋体" w:hAnsi="宋体" w:hint="eastAsia"/>
          <w:color w:val="000000"/>
          <w:sz w:val="28"/>
          <w:szCs w:val="28"/>
        </w:rPr>
        <w:t>监理人未按合同约定派员参加试验和检验的，除监理人另有指示外，承包人可自行试验和检验，并应立即将试验和检验结果报送监理人，监理人应签字确认。</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9.1.4 </w:t>
      </w:r>
      <w:r w:rsidRPr="007C331F">
        <w:rPr>
          <w:rFonts w:ascii="宋体" w:hAnsi="宋体" w:hint="eastAsia"/>
          <w:color w:val="000000"/>
          <w:sz w:val="28"/>
          <w:szCs w:val="28"/>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的，则由发包人承担由此增加的费用和（或）工期延误。</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9.1.5 </w:t>
      </w:r>
      <w:r w:rsidRPr="007C331F">
        <w:rPr>
          <w:rFonts w:ascii="宋体" w:hAnsi="宋体" w:hint="eastAsia"/>
          <w:color w:val="000000"/>
          <w:sz w:val="28"/>
          <w:szCs w:val="28"/>
        </w:rPr>
        <w:t>现场材料试验：承包人根据合同约定或监理人指示进行的现场材料试验，应由承包人提供试验场所、试验人员、试验设备器材以及其他必要的试验条件。</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9.1.6 </w:t>
      </w:r>
      <w:r w:rsidRPr="007C331F">
        <w:rPr>
          <w:rFonts w:ascii="宋体" w:hAnsi="宋体" w:hint="eastAsia"/>
          <w:color w:val="000000"/>
          <w:sz w:val="28"/>
          <w:szCs w:val="28"/>
        </w:rPr>
        <w:t>监理人在必要时可以使用承包人的试验场所、试验设备、器材以及其他试验条件，进行以工程质量检查为目的的复核性材料试验，承包人应无偿予以协助。</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9.1.7 </w:t>
      </w:r>
      <w:r w:rsidRPr="007C331F">
        <w:rPr>
          <w:rFonts w:ascii="宋体" w:hAnsi="宋体" w:hint="eastAsia"/>
          <w:color w:val="000000"/>
          <w:sz w:val="28"/>
          <w:szCs w:val="28"/>
        </w:rPr>
        <w:t>材料和工程的检验检测需委托在湛江市住建局备案并有资质的单位检验检测，确定检验检测单位必须征得发包人的同意，才能委托材料和工程的检验检测。本工程所有材料和工程的检验检测费已包含在合同总价内，全部由承包人负责，发包人不再另外支付材料和工程的检验检测费。</w:t>
      </w:r>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317" w:name="_Toc89334047"/>
      <w:r w:rsidRPr="007C331F">
        <w:rPr>
          <w:rFonts w:ascii="宋体" w:hAnsi="宋体"/>
          <w:color w:val="000000"/>
          <w:sz w:val="28"/>
          <w:szCs w:val="28"/>
        </w:rPr>
        <w:t xml:space="preserve">9.2 </w:t>
      </w:r>
      <w:r w:rsidRPr="007C331F">
        <w:rPr>
          <w:rFonts w:ascii="宋体" w:hAnsi="宋体" w:hint="eastAsia"/>
          <w:color w:val="000000"/>
          <w:sz w:val="28"/>
          <w:szCs w:val="28"/>
        </w:rPr>
        <w:t>现场工艺试验</w:t>
      </w:r>
      <w:bookmarkEnd w:id="317"/>
    </w:p>
    <w:p w:rsidR="0025532F" w:rsidRPr="007C331F" w:rsidRDefault="00DB67EA" w:rsidP="007E1AE0">
      <w:pPr>
        <w:spacing w:after="120" w:line="360" w:lineRule="auto"/>
        <w:ind w:firstLineChars="200" w:firstLine="560"/>
        <w:jc w:val="left"/>
        <w:outlineLvl w:val="0"/>
        <w:rPr>
          <w:rFonts w:ascii="宋体" w:hAnsi="宋体"/>
          <w:sz w:val="28"/>
          <w:szCs w:val="28"/>
        </w:rPr>
      </w:pPr>
      <w:bookmarkStart w:id="318" w:name="_Toc89334048"/>
      <w:r w:rsidRPr="007C331F">
        <w:rPr>
          <w:rFonts w:ascii="宋体" w:hAnsi="宋体" w:hint="eastAsia"/>
          <w:sz w:val="28"/>
          <w:szCs w:val="28"/>
        </w:rPr>
        <w:t>现场工艺试验的有关约定：</w:t>
      </w:r>
      <w:r w:rsidRPr="007C331F">
        <w:rPr>
          <w:rFonts w:ascii="宋体" w:hAnsi="宋体"/>
          <w:sz w:val="28"/>
          <w:szCs w:val="28"/>
          <w:u w:val="single"/>
        </w:rPr>
        <w:t xml:space="preserve"> </w:t>
      </w:r>
      <w:r w:rsidRPr="007C331F">
        <w:rPr>
          <w:rFonts w:ascii="宋体" w:hAnsi="宋体" w:hint="eastAsia"/>
          <w:sz w:val="28"/>
          <w:szCs w:val="28"/>
          <w:u w:val="single"/>
        </w:rPr>
        <w:t>承包人应按相关规定或监理人指示进行现场工艺试验。对大型的现场工艺试验，监理人认为必要时，应由承包人根据监理人提出的工艺试验要求，编制工艺试验措施计划，报送监理人批准后方可实行</w:t>
      </w:r>
      <w:r w:rsidRPr="007C331F">
        <w:rPr>
          <w:rFonts w:ascii="宋体" w:hAnsi="宋体"/>
          <w:sz w:val="28"/>
          <w:szCs w:val="28"/>
          <w:u w:val="single"/>
        </w:rPr>
        <w:t xml:space="preserve"> </w:t>
      </w:r>
      <w:r w:rsidRPr="007C331F">
        <w:rPr>
          <w:rFonts w:ascii="宋体" w:hAnsi="宋体" w:hint="eastAsia"/>
          <w:sz w:val="28"/>
          <w:szCs w:val="28"/>
        </w:rPr>
        <w:t>。</w:t>
      </w:r>
      <w:bookmarkEnd w:id="318"/>
    </w:p>
    <w:p w:rsidR="00E7420C" w:rsidRPr="007C331F" w:rsidRDefault="00DB67EA" w:rsidP="00E7420C">
      <w:pPr>
        <w:pStyle w:val="4"/>
        <w:spacing w:before="120" w:after="120" w:line="360" w:lineRule="auto"/>
        <w:rPr>
          <w:rFonts w:ascii="宋体" w:hAnsi="宋体"/>
          <w:b w:val="0"/>
          <w:color w:val="000000"/>
        </w:rPr>
      </w:pPr>
      <w:bookmarkStart w:id="319" w:name="_Toc351203642"/>
      <w:bookmarkEnd w:id="309"/>
      <w:bookmarkEnd w:id="310"/>
      <w:bookmarkEnd w:id="311"/>
      <w:bookmarkEnd w:id="312"/>
      <w:bookmarkEnd w:id="313"/>
      <w:bookmarkEnd w:id="314"/>
      <w:bookmarkEnd w:id="315"/>
      <w:bookmarkEnd w:id="316"/>
      <w:r w:rsidRPr="007C331F">
        <w:rPr>
          <w:rFonts w:ascii="宋体" w:hAnsi="宋体"/>
          <w:b w:val="0"/>
          <w:color w:val="000000"/>
        </w:rPr>
        <w:t>1</w:t>
      </w:r>
      <w:bookmarkStart w:id="320" w:name="_Toc292559398"/>
      <w:bookmarkStart w:id="321" w:name="_Toc292559903"/>
      <w:bookmarkStart w:id="322" w:name="_Toc296346694"/>
      <w:bookmarkStart w:id="323" w:name="_Toc296347192"/>
      <w:bookmarkStart w:id="324" w:name="_Toc296503193"/>
      <w:bookmarkStart w:id="325" w:name="_Toc296891021"/>
      <w:bookmarkStart w:id="326" w:name="_Toc296891233"/>
      <w:bookmarkStart w:id="327" w:name="_Toc296944532"/>
      <w:bookmarkStart w:id="328" w:name="_Toc297048379"/>
      <w:bookmarkStart w:id="329" w:name="_Toc297120493"/>
      <w:bookmarkStart w:id="330" w:name="_Toc297123540"/>
      <w:bookmarkStart w:id="331" w:name="_Toc297216199"/>
      <w:bookmarkStart w:id="332" w:name="_Toc300934989"/>
      <w:bookmarkStart w:id="333" w:name="_Toc303539146"/>
      <w:bookmarkStart w:id="334" w:name="_Toc304295566"/>
      <w:bookmarkStart w:id="335" w:name="_Toc312677499"/>
      <w:bookmarkStart w:id="336" w:name="_Toc312678025"/>
      <w:bookmarkStart w:id="337" w:name="_Toc267251439"/>
      <w:bookmarkStart w:id="338" w:name="_Toc267251437"/>
      <w:bookmarkStart w:id="339" w:name="_Toc267251435"/>
      <w:bookmarkStart w:id="340" w:name="_Toc267251433"/>
      <w:bookmarkStart w:id="341" w:name="_Toc267251441"/>
      <w:bookmarkStart w:id="342" w:name="_Toc267251440"/>
      <w:bookmarkStart w:id="343" w:name="_Toc267251442"/>
      <w:bookmarkEnd w:id="283"/>
      <w:bookmarkEnd w:id="284"/>
      <w:bookmarkEnd w:id="285"/>
      <w:bookmarkEnd w:id="286"/>
      <w:bookmarkEnd w:id="287"/>
      <w:bookmarkEnd w:id="288"/>
      <w:bookmarkEnd w:id="289"/>
      <w:bookmarkEnd w:id="290"/>
      <w:bookmarkEnd w:id="291"/>
      <w:bookmarkEnd w:id="292"/>
      <w:bookmarkEnd w:id="293"/>
      <w:bookmarkEnd w:id="294"/>
      <w:r w:rsidRPr="007C331F">
        <w:rPr>
          <w:rFonts w:ascii="宋体" w:hAnsi="宋体"/>
          <w:b w:val="0"/>
          <w:color w:val="000000"/>
        </w:rPr>
        <w:t xml:space="preserve">0. </w:t>
      </w:r>
      <w:r w:rsidRPr="007C331F">
        <w:rPr>
          <w:rFonts w:ascii="宋体" w:hAnsi="宋体" w:hint="eastAsia"/>
          <w:b w:val="0"/>
          <w:color w:val="000000"/>
        </w:rPr>
        <w:t>变更</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bookmarkEnd w:id="335"/>
    <w:bookmarkEnd w:id="336"/>
    <w:p w:rsidR="0025532F" w:rsidRPr="007C331F" w:rsidRDefault="00DB67EA" w:rsidP="007E1AE0">
      <w:pPr>
        <w:spacing w:after="120" w:line="360" w:lineRule="auto"/>
        <w:ind w:firstLineChars="200" w:firstLine="560"/>
        <w:jc w:val="left"/>
        <w:rPr>
          <w:rFonts w:ascii="宋体" w:hAnsi="宋体"/>
          <w:color w:val="000000"/>
          <w:sz w:val="28"/>
          <w:szCs w:val="28"/>
        </w:rPr>
      </w:pPr>
      <w:r w:rsidRPr="007C331F">
        <w:rPr>
          <w:rFonts w:ascii="宋体" w:hAnsi="宋体"/>
          <w:color w:val="000000"/>
          <w:sz w:val="28"/>
          <w:szCs w:val="28"/>
        </w:rPr>
        <w:t>1</w:t>
      </w:r>
      <w:bookmarkStart w:id="344" w:name="_Toc296944533"/>
      <w:bookmarkStart w:id="345" w:name="_Toc292559904"/>
      <w:bookmarkStart w:id="346" w:name="_Toc297120494"/>
      <w:bookmarkStart w:id="347" w:name="_Toc300934990"/>
      <w:bookmarkStart w:id="348" w:name="_Toc296503194"/>
      <w:bookmarkStart w:id="349" w:name="_Toc296891022"/>
      <w:bookmarkStart w:id="350" w:name="_Toc297123541"/>
      <w:bookmarkStart w:id="351" w:name="_Toc296891234"/>
      <w:bookmarkStart w:id="352" w:name="_Toc312678026"/>
      <w:bookmarkStart w:id="353" w:name="_Toc297048380"/>
      <w:bookmarkStart w:id="354" w:name="_Toc292559399"/>
      <w:bookmarkStart w:id="355" w:name="_Toc297216200"/>
      <w:bookmarkStart w:id="356" w:name="_Toc296346695"/>
      <w:bookmarkStart w:id="357" w:name="_Toc303539147"/>
      <w:bookmarkStart w:id="358" w:name="_Toc304295567"/>
      <w:bookmarkStart w:id="359" w:name="_Toc312677500"/>
      <w:bookmarkStart w:id="360" w:name="_Toc296347193"/>
      <w:r w:rsidRPr="007C331F">
        <w:rPr>
          <w:rFonts w:ascii="宋体" w:hAnsi="宋体"/>
          <w:color w:val="000000"/>
          <w:sz w:val="28"/>
          <w:szCs w:val="28"/>
        </w:rPr>
        <w:t>0.1</w:t>
      </w:r>
      <w:r w:rsidRPr="007C331F">
        <w:rPr>
          <w:rFonts w:ascii="宋体" w:hAnsi="宋体" w:hint="eastAsia"/>
          <w:color w:val="000000"/>
          <w:sz w:val="28"/>
          <w:szCs w:val="28"/>
        </w:rPr>
        <w:t>变更的范围</w:t>
      </w:r>
    </w:p>
    <w:p w:rsidR="0025532F" w:rsidRPr="007C331F" w:rsidRDefault="00DB67EA" w:rsidP="007E1AE0">
      <w:pPr>
        <w:spacing w:after="120"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10.1.1 </w:t>
      </w:r>
      <w:r w:rsidRPr="007C331F">
        <w:rPr>
          <w:rFonts w:ascii="宋体" w:hAnsi="宋体" w:hint="eastAsia"/>
          <w:color w:val="000000"/>
          <w:sz w:val="28"/>
          <w:szCs w:val="28"/>
        </w:rPr>
        <w:t>关于变更的范围的约定：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实际施工图纸与招标图纸、地质资料与实际地质情况发生变化；工程量清单出现漏项、错项；实际施工现场情况与周围环境条件与招标前不同；根据工程实际需要，确实需要的变更</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10.1.2</w:t>
      </w:r>
      <w:r w:rsidRPr="007C331F">
        <w:rPr>
          <w:rFonts w:ascii="宋体" w:hAnsi="宋体" w:hint="eastAsia"/>
          <w:color w:val="000000"/>
          <w:sz w:val="28"/>
          <w:szCs w:val="28"/>
        </w:rPr>
        <w:t>变更程序：所有现场签证必须按承包人的相关管理规定执行才能生效。</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10.1.3 </w:t>
      </w:r>
      <w:r w:rsidRPr="007C331F">
        <w:rPr>
          <w:rFonts w:ascii="宋体" w:hAnsi="宋体" w:hint="eastAsia"/>
          <w:color w:val="000000"/>
          <w:sz w:val="28"/>
          <w:szCs w:val="28"/>
        </w:rPr>
        <w:t>在履行合同过程中，经发包人同意，监理人可按通用条款约定的变更程序向承包人作出有关发包人要求改变的变更指示，承包人应遵照执行。未经发包人书面同意，监理人不能向承包人作出有关要求改变的变更指示。没有监理人的变更指示，承包人不得擅自变更。</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10.1.4 </w:t>
      </w:r>
      <w:r w:rsidRPr="007C331F">
        <w:rPr>
          <w:rFonts w:ascii="宋体" w:hAnsi="宋体" w:hint="eastAsia"/>
          <w:color w:val="000000"/>
          <w:sz w:val="28"/>
          <w:szCs w:val="28"/>
        </w:rPr>
        <w:t>变更的情形包括但不限于：</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1</w:t>
      </w:r>
      <w:r w:rsidRPr="007C331F">
        <w:rPr>
          <w:rFonts w:ascii="宋体" w:hAnsi="宋体" w:hint="eastAsia"/>
          <w:color w:val="000000"/>
          <w:sz w:val="28"/>
          <w:szCs w:val="28"/>
        </w:rPr>
        <w:t>）增加或减少合同中任何工作，或追加额外的工作；</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2</w:t>
      </w:r>
      <w:r w:rsidRPr="007C331F">
        <w:rPr>
          <w:rFonts w:ascii="宋体" w:hAnsi="宋体" w:hint="eastAsia"/>
          <w:color w:val="000000"/>
          <w:sz w:val="28"/>
          <w:szCs w:val="28"/>
        </w:rPr>
        <w:t>）取消合同中任何工作，但转由他人实施的工作除外；</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3</w:t>
      </w:r>
      <w:r w:rsidRPr="007C331F">
        <w:rPr>
          <w:rFonts w:ascii="宋体" w:hAnsi="宋体" w:hint="eastAsia"/>
          <w:color w:val="000000"/>
          <w:sz w:val="28"/>
          <w:szCs w:val="28"/>
        </w:rPr>
        <w:t>）改变合同中任何工作的质量标准或其他特性；</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4</w:t>
      </w:r>
      <w:r w:rsidRPr="007C331F">
        <w:rPr>
          <w:rFonts w:ascii="宋体" w:hAnsi="宋体" w:hint="eastAsia"/>
          <w:color w:val="000000"/>
          <w:sz w:val="28"/>
          <w:szCs w:val="28"/>
        </w:rPr>
        <w:t>）改变工程的基线、标高、位置和尺寸；</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5</w:t>
      </w:r>
      <w:r w:rsidRPr="007C331F">
        <w:rPr>
          <w:rFonts w:ascii="宋体" w:hAnsi="宋体" w:hint="eastAsia"/>
          <w:color w:val="000000"/>
          <w:sz w:val="28"/>
          <w:szCs w:val="28"/>
        </w:rPr>
        <w:t>）改变工程的时间安排或实施顺序；</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6</w:t>
      </w:r>
      <w:r w:rsidRPr="007C331F">
        <w:rPr>
          <w:rFonts w:ascii="宋体" w:hAnsi="宋体" w:hint="eastAsia"/>
          <w:color w:val="000000"/>
          <w:sz w:val="28"/>
          <w:szCs w:val="28"/>
        </w:rPr>
        <w:t>）其他引起变更的情形。</w:t>
      </w:r>
      <w:r w:rsidRPr="007C331F">
        <w:rPr>
          <w:rFonts w:ascii="宋体" w:hAnsi="宋体"/>
          <w:color w:val="000000"/>
          <w:sz w:val="28"/>
          <w:szCs w:val="28"/>
        </w:rPr>
        <w:t xml:space="preserve"> </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10.1.5 </w:t>
      </w:r>
      <w:r w:rsidRPr="007C331F">
        <w:rPr>
          <w:rFonts w:ascii="宋体" w:hAnsi="宋体" w:hint="eastAsia"/>
          <w:color w:val="000000"/>
          <w:sz w:val="28"/>
          <w:szCs w:val="28"/>
        </w:rPr>
        <w:t>涉及设计变更的，应由设计人提供变更后的图纸和说明。如变更超过原设计标准或批准的建设规模时，发包人应及时办理规划、设计变更等审批手续。</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361" w:name="_Toc89334049"/>
      <w:r w:rsidRPr="007C331F">
        <w:rPr>
          <w:rFonts w:ascii="宋体" w:hAnsi="宋体"/>
          <w:color w:val="000000"/>
          <w:sz w:val="28"/>
          <w:szCs w:val="28"/>
        </w:rPr>
        <w:t xml:space="preserve">10.2 </w:t>
      </w:r>
      <w:r w:rsidRPr="007C331F">
        <w:rPr>
          <w:rFonts w:ascii="宋体" w:hAnsi="宋体" w:hint="eastAsia"/>
          <w:color w:val="000000"/>
          <w:sz w:val="28"/>
          <w:szCs w:val="28"/>
        </w:rPr>
        <w:t>变更估价</w:t>
      </w:r>
      <w:bookmarkEnd w:id="361"/>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sz w:val="28"/>
          <w:szCs w:val="28"/>
        </w:rPr>
        <w:t xml:space="preserve">10.2.1 </w:t>
      </w:r>
      <w:r w:rsidRPr="007C331F">
        <w:rPr>
          <w:rFonts w:ascii="宋体" w:hAnsi="宋体" w:hint="eastAsia"/>
          <w:sz w:val="28"/>
          <w:szCs w:val="28"/>
        </w:rPr>
        <w:t>变更估价原则</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关于变更估价的约定：因工程变更引起已标价工程量清单项目或其工程数量发生变化时，应按照下列规定调整：</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①已标价工程量清单中有适用于变更工程项目的，应采用该项目的单价。</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②已标价工程量清单中没有适用但有类似于变更工程项目的，可在合理范围内参照类似项目的单价。</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③已标价工程量清单中没有适用也没有类似于变更工程项目的，应由承包人根据变更工程资料、计量规则和计价办法、工程造价管理机构发布的信息价格和承包人投标报价浮动率提出变更工程项目的单价，并应报发包人确认后调整。</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承包人投标报价浮动率可按下列公式计算：</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承包人投标报价浮动率</w:t>
      </w:r>
      <w:r w:rsidRPr="007C331F">
        <w:rPr>
          <w:rFonts w:ascii="宋体" w:hAnsi="宋体"/>
          <w:color w:val="000000"/>
          <w:sz w:val="28"/>
          <w:szCs w:val="28"/>
        </w:rPr>
        <w:t>L=</w:t>
      </w:r>
      <w:r w:rsidRPr="007C331F">
        <w:rPr>
          <w:rFonts w:ascii="宋体" w:hAnsi="宋体" w:hint="eastAsia"/>
          <w:color w:val="000000"/>
          <w:sz w:val="28"/>
          <w:szCs w:val="28"/>
        </w:rPr>
        <w:t>（</w:t>
      </w:r>
      <w:r w:rsidRPr="007C331F">
        <w:rPr>
          <w:rFonts w:ascii="宋体" w:hAnsi="宋体"/>
          <w:color w:val="000000"/>
          <w:sz w:val="28"/>
          <w:szCs w:val="28"/>
        </w:rPr>
        <w:t>1</w:t>
      </w:r>
      <w:r w:rsidRPr="007C331F">
        <w:rPr>
          <w:rFonts w:ascii="宋体" w:hAnsi="宋体" w:hint="eastAsia"/>
          <w:color w:val="000000"/>
          <w:sz w:val="28"/>
          <w:szCs w:val="28"/>
        </w:rPr>
        <w:t>—不含税中标价</w:t>
      </w:r>
      <w:r w:rsidRPr="007C331F">
        <w:rPr>
          <w:rFonts w:ascii="宋体" w:hAnsi="宋体"/>
          <w:color w:val="000000"/>
          <w:sz w:val="28"/>
          <w:szCs w:val="28"/>
        </w:rPr>
        <w:t>/</w:t>
      </w:r>
      <w:r w:rsidRPr="007C331F">
        <w:rPr>
          <w:rFonts w:ascii="宋体" w:hAnsi="宋体" w:hint="eastAsia"/>
          <w:color w:val="000000"/>
          <w:sz w:val="28"/>
          <w:szCs w:val="28"/>
        </w:rPr>
        <w:t>不含税招标控制价）×</w:t>
      </w:r>
      <w:r w:rsidRPr="007C331F">
        <w:rPr>
          <w:rFonts w:ascii="宋体" w:hAnsi="宋体"/>
          <w:color w:val="000000"/>
          <w:sz w:val="28"/>
          <w:szCs w:val="28"/>
        </w:rPr>
        <w:t>100%</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④已标价工程量清单中没有适用也没有类似于变更工程项目，且工程造价管理机构发布的信息价格缺价的，应由承包人根据变更工程资料、计量规则、计价办法和通过市场调查等取得有合法依据的市场价格提出变更工程项目的单价，并应报发包人确认后调整。</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10.2.2 </w:t>
      </w:r>
      <w:r w:rsidRPr="007C331F">
        <w:rPr>
          <w:rFonts w:ascii="宋体" w:hAnsi="宋体" w:hint="eastAsia"/>
          <w:color w:val="000000"/>
          <w:sz w:val="28"/>
          <w:szCs w:val="28"/>
        </w:rPr>
        <w:t>工程变更引起施工方案改变并使措施项目发生变化时，承包人提出调整措施项目费的，应事先将拟实施的方案提交发包人确认，并应详细说明与原方案措施项目相比的变化情况。拟实施的方案经发承包双方确认后执行，并应按照下列规定调整措施项目费：</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①绿色施工安全防护措施费应按照实际发生变化的措施项目《广东省建设工程计价依据》（</w:t>
      </w:r>
      <w:r w:rsidRPr="007C331F">
        <w:rPr>
          <w:rFonts w:ascii="宋体" w:hAnsi="宋体"/>
          <w:color w:val="000000"/>
          <w:sz w:val="28"/>
          <w:szCs w:val="28"/>
        </w:rPr>
        <w:t>2018</w:t>
      </w:r>
      <w:r w:rsidRPr="007C331F">
        <w:rPr>
          <w:rFonts w:ascii="宋体" w:hAnsi="宋体" w:hint="eastAsia"/>
          <w:color w:val="000000"/>
          <w:sz w:val="28"/>
          <w:szCs w:val="28"/>
        </w:rPr>
        <w:t>）中相应的规定执行。</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②采用单价计算的措施项目费，应按照实际发生变化的措施项目，按</w:t>
      </w:r>
      <w:r w:rsidRPr="007C331F">
        <w:rPr>
          <w:rFonts w:ascii="宋体" w:hAnsi="宋体"/>
          <w:color w:val="000000"/>
          <w:sz w:val="28"/>
          <w:szCs w:val="28"/>
        </w:rPr>
        <w:t>10.2.1</w:t>
      </w:r>
      <w:r w:rsidRPr="007C331F">
        <w:rPr>
          <w:rFonts w:ascii="宋体" w:hAnsi="宋体" w:hint="eastAsia"/>
          <w:color w:val="000000"/>
          <w:sz w:val="28"/>
          <w:szCs w:val="28"/>
        </w:rPr>
        <w:t>点的规定确定单价。</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③按总价（或系数）计算的措施其他项目费，按照实际发生变化的措施项目调整，但应考虑承包人报价浮动因素，即调整金额按照实际调整金额乘以（</w:t>
      </w:r>
      <w:r w:rsidRPr="007C331F">
        <w:rPr>
          <w:rFonts w:ascii="宋体" w:hAnsi="宋体"/>
          <w:color w:val="000000"/>
          <w:sz w:val="28"/>
          <w:szCs w:val="28"/>
        </w:rPr>
        <w:t>1</w:t>
      </w:r>
      <w:r w:rsidRPr="007C331F">
        <w:rPr>
          <w:rFonts w:ascii="宋体" w:hAnsi="宋体" w:hint="eastAsia"/>
          <w:color w:val="000000"/>
          <w:sz w:val="28"/>
          <w:szCs w:val="28"/>
        </w:rPr>
        <w:t>－</w:t>
      </w:r>
      <w:r w:rsidRPr="007C331F">
        <w:rPr>
          <w:rFonts w:ascii="宋体" w:hAnsi="宋体"/>
          <w:color w:val="000000"/>
          <w:sz w:val="28"/>
          <w:szCs w:val="28"/>
        </w:rPr>
        <w:t>L</w:t>
      </w:r>
      <w:r w:rsidRPr="007C331F">
        <w:rPr>
          <w:rFonts w:ascii="宋体" w:hAnsi="宋体" w:hint="eastAsia"/>
          <w:color w:val="000000"/>
          <w:sz w:val="28"/>
          <w:szCs w:val="28"/>
        </w:rPr>
        <w:t>）计算（</w:t>
      </w:r>
      <w:r w:rsidRPr="007C331F">
        <w:rPr>
          <w:rFonts w:ascii="宋体" w:hAnsi="宋体"/>
          <w:color w:val="000000"/>
          <w:sz w:val="28"/>
          <w:szCs w:val="28"/>
        </w:rPr>
        <w:t>L</w:t>
      </w:r>
      <w:r w:rsidRPr="007C331F">
        <w:rPr>
          <w:rFonts w:ascii="宋体" w:hAnsi="宋体" w:hint="eastAsia"/>
          <w:color w:val="000000"/>
          <w:sz w:val="28"/>
          <w:szCs w:val="28"/>
        </w:rPr>
        <w:t>为承包人报价浮动率）。</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如果承包人未事先将拟实施的方案提交给发包人确认，则应视为工程变更不引起措施项目费的调整或承包人放弃调整措施项目费的权利。</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10.2.3 </w:t>
      </w:r>
      <w:r w:rsidRPr="007C331F">
        <w:rPr>
          <w:rFonts w:ascii="宋体" w:hAnsi="宋体" w:hint="eastAsia"/>
          <w:color w:val="000000"/>
          <w:sz w:val="28"/>
          <w:szCs w:val="28"/>
        </w:rPr>
        <w:t>计价中人工、材料的风险内容及其范围：</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①人工（含机具台班中的人工）风险幅度为零，实行动态工资调整，具体调整办法按湛江市工程造价管理部门的规定；</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②主要材料（包括机具费里的油、电、天然气等燃料）、工程设备价格的风险幅度为</w:t>
      </w:r>
      <w:r w:rsidRPr="007C331F">
        <w:rPr>
          <w:rFonts w:ascii="宋体" w:hAnsi="宋体"/>
          <w:color w:val="000000"/>
          <w:sz w:val="28"/>
          <w:szCs w:val="28"/>
        </w:rPr>
        <w:t>5%</w:t>
      </w:r>
      <w:r w:rsidRPr="007C331F">
        <w:rPr>
          <w:rFonts w:ascii="宋体" w:hAnsi="宋体" w:hint="eastAsia"/>
          <w:color w:val="000000"/>
          <w:sz w:val="28"/>
          <w:szCs w:val="28"/>
        </w:rPr>
        <w:t>以内</w:t>
      </w:r>
      <w:r w:rsidR="001550EE" w:rsidRPr="007C331F">
        <w:rPr>
          <w:rFonts w:ascii="宋体" w:hAnsi="宋体" w:hint="eastAsia"/>
          <w:color w:val="000000"/>
          <w:sz w:val="28"/>
          <w:szCs w:val="28"/>
        </w:rPr>
        <w:t>（原则上只调整湛江市工程造价管理部门发布的主要建材综合价中的材料，对于没有发布的不做调整）</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③施工机具使用费除人工、燃料外的费用不作调整；</w:t>
      </w:r>
    </w:p>
    <w:p w:rsidR="0025532F" w:rsidRPr="007C331F" w:rsidRDefault="006F5495"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④管理费和利润的风险由承包人全部承担。</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1</w:t>
      </w:r>
      <w:bookmarkStart w:id="362" w:name="_Toc296346698"/>
      <w:bookmarkStart w:id="363" w:name="_Toc296347196"/>
      <w:bookmarkStart w:id="364" w:name="_Toc296891237"/>
      <w:bookmarkStart w:id="365" w:name="_Toc300934993"/>
      <w:bookmarkStart w:id="366" w:name="_Toc296944536"/>
      <w:bookmarkStart w:id="367" w:name="_Toc297048383"/>
      <w:bookmarkStart w:id="368" w:name="_Toc297120497"/>
      <w:bookmarkStart w:id="369" w:name="_Toc297216203"/>
      <w:bookmarkStart w:id="370" w:name="_Toc297123544"/>
      <w:bookmarkStart w:id="371" w:name="_Toc303539150"/>
      <w:bookmarkStart w:id="372" w:name="_Toc296503197"/>
      <w:bookmarkStart w:id="373" w:name="_Toc296891025"/>
      <w:bookmarkStart w:id="374" w:name="_Toc292559402"/>
      <w:bookmarkStart w:id="375" w:name="_Toc292559907"/>
      <w:bookmarkStart w:id="376" w:name="_Toc304295570"/>
      <w:bookmarkStart w:id="377" w:name="_Toc312677503"/>
      <w:bookmarkStart w:id="378" w:name="_Toc312678029"/>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7C331F">
        <w:rPr>
          <w:rFonts w:ascii="宋体" w:hAnsi="宋体"/>
          <w:color w:val="000000"/>
          <w:sz w:val="28"/>
          <w:szCs w:val="28"/>
        </w:rPr>
        <w:t>0.3</w:t>
      </w:r>
      <w:r w:rsidRPr="007C331F">
        <w:rPr>
          <w:rFonts w:ascii="宋体" w:hAnsi="宋体" w:hint="eastAsia"/>
          <w:color w:val="000000"/>
          <w:sz w:val="28"/>
          <w:szCs w:val="28"/>
        </w:rPr>
        <w:t>承</w:t>
      </w:r>
      <w:bookmarkStart w:id="379" w:name="_Toc297120503"/>
      <w:bookmarkStart w:id="380" w:name="_Toc292559913"/>
      <w:bookmarkStart w:id="381" w:name="_Toc292559408"/>
      <w:bookmarkStart w:id="382" w:name="_Toc297048389"/>
      <w:bookmarkStart w:id="383" w:name="_Toc296891243"/>
      <w:bookmarkStart w:id="384" w:name="_Toc296503203"/>
      <w:bookmarkStart w:id="385" w:name="_Toc300934994"/>
      <w:bookmarkStart w:id="386" w:name="_Toc296347202"/>
      <w:bookmarkStart w:id="387" w:name="_Toc297123545"/>
      <w:bookmarkStart w:id="388" w:name="_Toc296944542"/>
      <w:bookmarkStart w:id="389" w:name="_Toc296346704"/>
      <w:bookmarkStart w:id="390" w:name="_Toc303539151"/>
      <w:bookmarkStart w:id="391" w:name="_Toc297216204"/>
      <w:bookmarkStart w:id="392" w:name="_Toc29689103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7C331F">
        <w:rPr>
          <w:rFonts w:ascii="宋体" w:hAnsi="宋体" w:hint="eastAsia"/>
          <w:color w:val="000000"/>
          <w:sz w:val="28"/>
          <w:szCs w:val="28"/>
        </w:rPr>
        <w:t>包人的合理化建议</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监理人审查承包人合理化建议的期限：</w:t>
      </w:r>
      <w:r w:rsidRPr="007C331F">
        <w:rPr>
          <w:rFonts w:ascii="宋体" w:hAnsi="宋体"/>
          <w:sz w:val="28"/>
          <w:szCs w:val="28"/>
          <w:u w:val="single"/>
        </w:rPr>
        <w:t xml:space="preserve"> </w:t>
      </w:r>
      <w:r w:rsidRPr="007C331F">
        <w:rPr>
          <w:rFonts w:ascii="宋体" w:hAnsi="宋体" w:hint="eastAsia"/>
          <w:sz w:val="28"/>
          <w:szCs w:val="28"/>
          <w:u w:val="single"/>
        </w:rPr>
        <w:t>收到承包人合理化建议后</w:t>
      </w:r>
      <w:r w:rsidRPr="007C331F">
        <w:rPr>
          <w:rFonts w:ascii="宋体" w:hAnsi="宋体"/>
          <w:sz w:val="28"/>
          <w:szCs w:val="28"/>
          <w:u w:val="single"/>
        </w:rPr>
        <w:t>7</w:t>
      </w:r>
      <w:r w:rsidRPr="007C331F">
        <w:rPr>
          <w:rFonts w:ascii="宋体" w:hAnsi="宋体" w:hint="eastAsia"/>
          <w:sz w:val="28"/>
          <w:szCs w:val="28"/>
          <w:u w:val="single"/>
        </w:rPr>
        <w:t>天内审核完成并向发包人汇报和把相关资料报送给发包人</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发包人审批承包人合理化建议的期限：</w:t>
      </w:r>
      <w:r w:rsidRPr="007C331F">
        <w:rPr>
          <w:rFonts w:ascii="宋体" w:hAnsi="宋体"/>
          <w:sz w:val="28"/>
          <w:szCs w:val="28"/>
          <w:u w:val="single"/>
        </w:rPr>
        <w:t xml:space="preserve"> </w:t>
      </w:r>
      <w:r w:rsidRPr="007C331F">
        <w:rPr>
          <w:rFonts w:ascii="宋体" w:hAnsi="宋体" w:hint="eastAsia"/>
          <w:sz w:val="28"/>
          <w:szCs w:val="28"/>
          <w:u w:val="single"/>
        </w:rPr>
        <w:t>收到监理人位报送的已经监理人审核的承包人合理化建议后</w:t>
      </w:r>
      <w:r w:rsidRPr="007C331F">
        <w:rPr>
          <w:rFonts w:ascii="宋体" w:hAnsi="宋体"/>
          <w:sz w:val="28"/>
          <w:szCs w:val="28"/>
          <w:u w:val="single"/>
        </w:rPr>
        <w:t>15</w:t>
      </w:r>
      <w:r w:rsidRPr="007C331F">
        <w:rPr>
          <w:rFonts w:ascii="宋体" w:hAnsi="宋体" w:hint="eastAsia"/>
          <w:sz w:val="28"/>
          <w:szCs w:val="28"/>
          <w:u w:val="single"/>
        </w:rPr>
        <w:t>天内审核完成。</w:t>
      </w:r>
      <w:r w:rsidRPr="007C331F">
        <w:rPr>
          <w:rFonts w:ascii="宋体" w:hAnsi="宋体" w:hint="eastAsia"/>
          <w:color w:val="000000"/>
          <w:kern w:val="0"/>
          <w:sz w:val="28"/>
          <w:szCs w:val="28"/>
          <w:u w:val="single"/>
        </w:rPr>
        <w:t>合理化建议经发包人批准的，监理人应及时发出变更指示，发包人不同意变更的，监理人应书面通知承包人</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line="360" w:lineRule="auto"/>
        <w:ind w:firstLineChars="200" w:firstLine="560"/>
        <w:jc w:val="left"/>
        <w:rPr>
          <w:rFonts w:ascii="宋体" w:hAnsi="宋体"/>
          <w:sz w:val="28"/>
          <w:szCs w:val="28"/>
          <w:u w:val="single"/>
        </w:rPr>
      </w:pPr>
      <w:r w:rsidRPr="007C331F">
        <w:rPr>
          <w:rFonts w:ascii="宋体" w:hAnsi="宋体" w:hint="eastAsia"/>
          <w:sz w:val="28"/>
          <w:szCs w:val="28"/>
        </w:rPr>
        <w:t>承</w:t>
      </w:r>
      <w:bookmarkStart w:id="393" w:name="_Toc296347203"/>
      <w:bookmarkStart w:id="394" w:name="_Toc296503204"/>
      <w:bookmarkStart w:id="395" w:name="_Toc296891032"/>
      <w:bookmarkStart w:id="396" w:name="_Toc297123546"/>
      <w:bookmarkStart w:id="397" w:name="_Toc297216205"/>
      <w:bookmarkStart w:id="398" w:name="_Toc300934995"/>
      <w:bookmarkStart w:id="399" w:name="_Toc303539152"/>
      <w:bookmarkStart w:id="400" w:name="_Toc304295571"/>
      <w:bookmarkStart w:id="401" w:name="_Toc312677504"/>
      <w:bookmarkStart w:id="402" w:name="_Toc312678030"/>
      <w:bookmarkStart w:id="403" w:name="_Toc318581175"/>
      <w:bookmarkStart w:id="404" w:name="_Toc292559409"/>
      <w:bookmarkStart w:id="405" w:name="_Toc292559914"/>
      <w:bookmarkStart w:id="406" w:name="_Toc296891244"/>
      <w:bookmarkStart w:id="407" w:name="_Toc296944543"/>
      <w:bookmarkStart w:id="408" w:name="_Toc297048390"/>
      <w:bookmarkStart w:id="409" w:name="_Toc297120504"/>
      <w:bookmarkStart w:id="410" w:name="_Toc296346705"/>
      <w:r w:rsidRPr="007C331F">
        <w:rPr>
          <w:rFonts w:ascii="宋体" w:hAnsi="宋体" w:hint="eastAsia"/>
          <w:sz w:val="28"/>
          <w:szCs w:val="28"/>
        </w:rPr>
        <w:t>包人提出的合理化建议降低了合同价格或者提高了工程经济效益的奖励的方法和金额为：</w:t>
      </w:r>
      <w:r w:rsidRPr="007C331F">
        <w:rPr>
          <w:rFonts w:ascii="宋体" w:hAnsi="宋体"/>
          <w:sz w:val="28"/>
          <w:szCs w:val="28"/>
          <w:u w:val="single"/>
        </w:rPr>
        <w:t xml:space="preserve"> </w:t>
      </w:r>
      <w:r w:rsidRPr="007C331F">
        <w:rPr>
          <w:rFonts w:ascii="宋体" w:hAnsi="宋体" w:hint="eastAsia"/>
          <w:sz w:val="28"/>
          <w:szCs w:val="28"/>
          <w:u w:val="single"/>
        </w:rPr>
        <w:t>无</w:t>
      </w:r>
      <w:r w:rsidRPr="007C331F">
        <w:rPr>
          <w:rFonts w:ascii="宋体" w:hAnsi="宋体"/>
          <w:sz w:val="28"/>
          <w:szCs w:val="28"/>
          <w:u w:val="single"/>
        </w:rPr>
        <w:t xml:space="preserve"> </w:t>
      </w:r>
      <w:r w:rsidRPr="007C331F">
        <w:rPr>
          <w:rFonts w:ascii="宋体" w:hAnsi="宋体" w:hint="eastAsia"/>
          <w:sz w:val="28"/>
          <w:szCs w:val="28"/>
        </w:rPr>
        <w:t>。</w:t>
      </w:r>
    </w:p>
    <w:p w:rsidR="0025532F" w:rsidRPr="007C331F" w:rsidRDefault="00DB67EA" w:rsidP="007E1AE0">
      <w:pPr>
        <w:spacing w:after="120" w:line="360" w:lineRule="auto"/>
        <w:ind w:firstLineChars="200" w:firstLine="560"/>
        <w:jc w:val="left"/>
        <w:outlineLvl w:val="0"/>
        <w:rPr>
          <w:rFonts w:ascii="宋体" w:hAnsi="宋体"/>
          <w:color w:val="000000"/>
          <w:kern w:val="0"/>
          <w:sz w:val="28"/>
          <w:szCs w:val="28"/>
        </w:rPr>
      </w:pPr>
      <w:bookmarkStart w:id="411" w:name="_Toc89334050"/>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7C331F">
        <w:rPr>
          <w:rFonts w:ascii="宋体" w:hAnsi="宋体"/>
          <w:color w:val="000000"/>
          <w:sz w:val="28"/>
          <w:szCs w:val="28"/>
        </w:rPr>
        <w:t>1</w:t>
      </w:r>
      <w:bookmarkStart w:id="412" w:name="_Toc297120499"/>
      <w:bookmarkStart w:id="413" w:name="_Toc297216207"/>
      <w:bookmarkStart w:id="414" w:name="_Toc296944538"/>
      <w:bookmarkStart w:id="415" w:name="_Toc297123548"/>
      <w:bookmarkStart w:id="416" w:name="_Toc300934997"/>
      <w:bookmarkStart w:id="417" w:name="_Toc312677507"/>
      <w:bookmarkStart w:id="418" w:name="_Toc303539154"/>
      <w:bookmarkStart w:id="419" w:name="_Toc312678033"/>
      <w:bookmarkStart w:id="420" w:name="_Toc292559404"/>
      <w:bookmarkStart w:id="421" w:name="_Toc304295574"/>
      <w:bookmarkStart w:id="422" w:name="_Toc292559909"/>
      <w:bookmarkStart w:id="423" w:name="_Toc296346700"/>
      <w:bookmarkStart w:id="424" w:name="_Toc296891027"/>
      <w:bookmarkStart w:id="425" w:name="_Toc296347198"/>
      <w:bookmarkStart w:id="426" w:name="_Toc296503199"/>
      <w:bookmarkStart w:id="427" w:name="_Toc297048385"/>
      <w:bookmarkStart w:id="428" w:name="_Toc296891239"/>
      <w:r w:rsidRPr="007C331F">
        <w:rPr>
          <w:rFonts w:ascii="宋体" w:hAnsi="宋体"/>
          <w:color w:val="000000"/>
          <w:sz w:val="28"/>
          <w:szCs w:val="28"/>
        </w:rPr>
        <w:t xml:space="preserve">0.4 </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7C331F">
        <w:rPr>
          <w:rFonts w:ascii="宋体" w:hAnsi="宋体" w:hint="eastAsia"/>
          <w:color w:val="000000"/>
          <w:sz w:val="28"/>
          <w:szCs w:val="28"/>
        </w:rPr>
        <w:t>暂列金额</w:t>
      </w:r>
      <w:bookmarkEnd w:id="411"/>
    </w:p>
    <w:p w:rsidR="0025532F" w:rsidRPr="007C331F" w:rsidRDefault="00DB67EA" w:rsidP="007E1AE0">
      <w:pPr>
        <w:spacing w:after="120" w:line="360" w:lineRule="auto"/>
        <w:ind w:firstLineChars="200" w:firstLine="560"/>
        <w:jc w:val="left"/>
        <w:outlineLvl w:val="0"/>
        <w:rPr>
          <w:rFonts w:ascii="宋体" w:hAnsi="宋体"/>
          <w:color w:val="000000"/>
          <w:kern w:val="0"/>
          <w:sz w:val="28"/>
          <w:szCs w:val="28"/>
        </w:rPr>
      </w:pPr>
      <w:bookmarkStart w:id="429" w:name="_Toc89334051"/>
      <w:r w:rsidRPr="007C331F">
        <w:rPr>
          <w:rFonts w:ascii="宋体" w:hAnsi="宋体" w:hint="eastAsia"/>
          <w:color w:val="000000"/>
          <w:kern w:val="0"/>
          <w:sz w:val="28"/>
          <w:szCs w:val="28"/>
        </w:rPr>
        <w:t>合同当事人关于暂列金额使用的约定：</w:t>
      </w:r>
      <w:r w:rsidRPr="007C331F">
        <w:rPr>
          <w:rFonts w:ascii="宋体" w:hAnsi="宋体"/>
          <w:sz w:val="28"/>
          <w:szCs w:val="28"/>
          <w:u w:val="single"/>
        </w:rPr>
        <w:t xml:space="preserve"> </w:t>
      </w:r>
      <w:r w:rsidRPr="007C331F">
        <w:rPr>
          <w:rFonts w:ascii="宋体" w:hAnsi="宋体" w:hint="eastAsia"/>
          <w:sz w:val="28"/>
          <w:szCs w:val="28"/>
          <w:u w:val="single"/>
        </w:rPr>
        <w:t>暂列金额应按照发包人的要求使用，办理程序必须按承包人的相关管理规定执行，发包人批准后方能使用</w:t>
      </w:r>
      <w:r w:rsidRPr="007C331F">
        <w:rPr>
          <w:rFonts w:ascii="宋体" w:hAnsi="宋体"/>
          <w:sz w:val="28"/>
          <w:szCs w:val="28"/>
          <w:u w:val="single"/>
        </w:rPr>
        <w:t xml:space="preserve"> </w:t>
      </w:r>
      <w:r w:rsidRPr="007C331F">
        <w:rPr>
          <w:rFonts w:ascii="宋体" w:hAnsi="宋体" w:hint="eastAsia"/>
          <w:color w:val="000000"/>
          <w:kern w:val="0"/>
          <w:sz w:val="28"/>
          <w:szCs w:val="28"/>
        </w:rPr>
        <w:t>。</w:t>
      </w:r>
      <w:bookmarkEnd w:id="429"/>
    </w:p>
    <w:p w:rsidR="00E7420C" w:rsidRPr="007C331F" w:rsidRDefault="00DB67EA" w:rsidP="00E7420C">
      <w:pPr>
        <w:pStyle w:val="4"/>
        <w:spacing w:before="120" w:after="120" w:line="360" w:lineRule="auto"/>
        <w:rPr>
          <w:rFonts w:ascii="宋体" w:hAnsi="宋体"/>
          <w:b w:val="0"/>
          <w:color w:val="000000"/>
        </w:rPr>
      </w:pPr>
      <w:bookmarkStart w:id="430" w:name="_Toc351203643"/>
      <w:r w:rsidRPr="007C331F">
        <w:rPr>
          <w:rFonts w:ascii="宋体" w:hAnsi="宋体"/>
          <w:b w:val="0"/>
          <w:color w:val="000000"/>
        </w:rPr>
        <w:t xml:space="preserve">11. </w:t>
      </w:r>
      <w:r w:rsidRPr="007C331F">
        <w:rPr>
          <w:rFonts w:ascii="宋体" w:hAnsi="宋体" w:hint="eastAsia"/>
          <w:b w:val="0"/>
          <w:color w:val="000000"/>
        </w:rPr>
        <w:t>价格调整</w:t>
      </w:r>
      <w:bookmarkEnd w:id="430"/>
    </w:p>
    <w:p w:rsidR="0025532F" w:rsidRPr="007C331F" w:rsidRDefault="00DB67EA" w:rsidP="007E1AE0">
      <w:pPr>
        <w:spacing w:after="120" w:line="360" w:lineRule="auto"/>
        <w:ind w:firstLineChars="200" w:firstLine="560"/>
        <w:rPr>
          <w:rFonts w:ascii="宋体" w:hAnsi="宋体"/>
          <w:color w:val="000000"/>
          <w:sz w:val="28"/>
          <w:szCs w:val="28"/>
        </w:rPr>
      </w:pPr>
      <w:bookmarkStart w:id="431" w:name="_Toc297048387"/>
      <w:bookmarkStart w:id="432" w:name="_Toc296347200"/>
      <w:bookmarkStart w:id="433" w:name="_Toc296503201"/>
      <w:bookmarkStart w:id="434" w:name="_Toc297120501"/>
      <w:bookmarkStart w:id="435" w:name="_Toc297123550"/>
      <w:bookmarkStart w:id="436" w:name="_Toc292559406"/>
      <w:bookmarkStart w:id="437" w:name="_Toc312678039"/>
      <w:bookmarkStart w:id="438" w:name="_Toc292559911"/>
      <w:bookmarkStart w:id="439" w:name="_Toc296891029"/>
      <w:bookmarkStart w:id="440" w:name="_Toc296346702"/>
      <w:bookmarkStart w:id="441" w:name="_Toc303539157"/>
      <w:bookmarkStart w:id="442" w:name="_Toc296891241"/>
      <w:bookmarkStart w:id="443" w:name="_Toc296944540"/>
      <w:bookmarkStart w:id="444" w:name="_Toc300935000"/>
      <w:bookmarkStart w:id="445" w:name="_Toc304295577"/>
      <w:bookmarkStart w:id="446" w:name="_Toc297216209"/>
      <w:r w:rsidRPr="007C331F">
        <w:rPr>
          <w:rFonts w:ascii="宋体" w:hAnsi="宋体"/>
          <w:color w:val="000000"/>
          <w:sz w:val="28"/>
          <w:szCs w:val="28"/>
        </w:rPr>
        <w:t xml:space="preserve">11.1 </w:t>
      </w:r>
      <w:r w:rsidRPr="007C331F">
        <w:rPr>
          <w:rFonts w:ascii="宋体" w:hAnsi="宋体" w:hint="eastAsia"/>
          <w:color w:val="000000"/>
          <w:sz w:val="28"/>
          <w:szCs w:val="28"/>
        </w:rPr>
        <w:t>市场价格波动引起的调整</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kern w:val="0"/>
          <w:sz w:val="28"/>
          <w:szCs w:val="28"/>
        </w:rPr>
        <w:t>市场价格波动是否调整合同价格的约定：</w:t>
      </w:r>
      <w:r w:rsidRPr="007C331F">
        <w:rPr>
          <w:rFonts w:ascii="宋体" w:hAnsi="宋体"/>
          <w:sz w:val="28"/>
          <w:szCs w:val="28"/>
          <w:u w:val="single"/>
        </w:rPr>
        <w:t xml:space="preserve"> </w:t>
      </w:r>
      <w:r w:rsidRPr="007C331F">
        <w:rPr>
          <w:rFonts w:ascii="宋体" w:hAnsi="宋体" w:hint="eastAsia"/>
          <w:sz w:val="28"/>
          <w:szCs w:val="28"/>
          <w:u w:val="single"/>
        </w:rPr>
        <w:t>按通用条款第</w:t>
      </w:r>
      <w:r w:rsidRPr="007C331F">
        <w:rPr>
          <w:rFonts w:ascii="宋体" w:hAnsi="宋体"/>
          <w:sz w:val="28"/>
          <w:szCs w:val="28"/>
          <w:u w:val="single"/>
        </w:rPr>
        <w:t>11</w:t>
      </w:r>
      <w:r w:rsidRPr="007C331F">
        <w:rPr>
          <w:rFonts w:ascii="宋体" w:hAnsi="宋体" w:hint="eastAsia"/>
          <w:sz w:val="28"/>
          <w:szCs w:val="28"/>
          <w:u w:val="single"/>
        </w:rPr>
        <w:t>条的方式</w:t>
      </w:r>
      <w:r w:rsidRPr="007C331F">
        <w:rPr>
          <w:rFonts w:ascii="宋体" w:hAnsi="宋体"/>
          <w:sz w:val="28"/>
          <w:szCs w:val="28"/>
          <w:u w:val="single"/>
        </w:rPr>
        <w:t>2</w:t>
      </w:r>
      <w:r w:rsidRPr="007C331F">
        <w:rPr>
          <w:rFonts w:ascii="宋体" w:hAnsi="宋体" w:hint="eastAsia"/>
          <w:sz w:val="28"/>
          <w:szCs w:val="28"/>
          <w:u w:val="single"/>
        </w:rPr>
        <w:t>“采用造价信息进行价格调整”执行</w:t>
      </w:r>
      <w:r w:rsidRPr="007C331F">
        <w:rPr>
          <w:rFonts w:ascii="宋体" w:hAnsi="宋体"/>
          <w:sz w:val="28"/>
          <w:szCs w:val="28"/>
          <w:u w:val="single"/>
        </w:rPr>
        <w:t xml:space="preserve"> </w:t>
      </w:r>
      <w:r w:rsidRPr="007C331F">
        <w:rPr>
          <w:rFonts w:ascii="宋体" w:hAnsi="宋体" w:hint="eastAsia"/>
          <w:sz w:val="28"/>
          <w:szCs w:val="28"/>
        </w:rPr>
        <w:t>。</w:t>
      </w:r>
    </w:p>
    <w:p w:rsidR="00E7420C" w:rsidRPr="007C331F" w:rsidRDefault="00DB67EA" w:rsidP="00E7420C">
      <w:pPr>
        <w:pStyle w:val="4"/>
        <w:spacing w:before="120" w:after="120" w:line="360" w:lineRule="auto"/>
        <w:rPr>
          <w:rFonts w:ascii="宋体" w:hAnsi="宋体"/>
          <w:b w:val="0"/>
          <w:color w:val="000000"/>
        </w:rPr>
      </w:pPr>
      <w:bookmarkStart w:id="447" w:name="_Toc292559915"/>
      <w:bookmarkStart w:id="448" w:name="_Toc296346706"/>
      <w:bookmarkStart w:id="449" w:name="_Toc297120505"/>
      <w:bookmarkStart w:id="450" w:name="_Toc297048391"/>
      <w:bookmarkStart w:id="451" w:name="_Toc296944544"/>
      <w:bookmarkStart w:id="452" w:name="_Toc296347204"/>
      <w:bookmarkStart w:id="453" w:name="_Toc296503205"/>
      <w:bookmarkStart w:id="454" w:name="_Toc292559410"/>
      <w:bookmarkStart w:id="455" w:name="_Toc296891033"/>
      <w:bookmarkStart w:id="456" w:name="_Toc296891245"/>
      <w:bookmarkStart w:id="457" w:name="_Toc351203644"/>
      <w:bookmarkStart w:id="458" w:name="_Toc312678040"/>
      <w:bookmarkStart w:id="459" w:name="_Toc297123552"/>
      <w:bookmarkStart w:id="460" w:name="_Toc297216211"/>
      <w:bookmarkStart w:id="461" w:name="_Toc300935002"/>
      <w:bookmarkStart w:id="462" w:name="_Toc303539159"/>
      <w:bookmarkStart w:id="463" w:name="_Toc304295579"/>
      <w:bookmarkEnd w:id="337"/>
      <w:bookmarkEnd w:id="338"/>
      <w:bookmarkEnd w:id="339"/>
      <w:bookmarkEnd w:id="340"/>
      <w:bookmarkEnd w:id="341"/>
      <w:bookmarkEnd w:id="342"/>
      <w:r w:rsidRPr="007C331F">
        <w:rPr>
          <w:rFonts w:ascii="宋体" w:hAnsi="宋体"/>
          <w:b w:val="0"/>
          <w:color w:val="000000"/>
        </w:rPr>
        <w:t xml:space="preserve">12. </w:t>
      </w:r>
      <w:bookmarkEnd w:id="447"/>
      <w:bookmarkEnd w:id="448"/>
      <w:bookmarkEnd w:id="449"/>
      <w:bookmarkEnd w:id="450"/>
      <w:bookmarkEnd w:id="451"/>
      <w:bookmarkEnd w:id="452"/>
      <w:bookmarkEnd w:id="453"/>
      <w:bookmarkEnd w:id="454"/>
      <w:bookmarkEnd w:id="455"/>
      <w:bookmarkEnd w:id="456"/>
      <w:r w:rsidRPr="007C331F">
        <w:rPr>
          <w:rFonts w:ascii="宋体" w:hAnsi="宋体" w:hint="eastAsia"/>
          <w:b w:val="0"/>
          <w:color w:val="000000"/>
        </w:rPr>
        <w:t>合同价格、计量与支付</w:t>
      </w:r>
      <w:bookmarkEnd w:id="457"/>
    </w:p>
    <w:p w:rsidR="0025532F" w:rsidRPr="007C331F" w:rsidRDefault="00DB67EA" w:rsidP="007E1AE0">
      <w:pPr>
        <w:spacing w:after="120" w:line="360" w:lineRule="auto"/>
        <w:ind w:firstLineChars="200" w:firstLine="560"/>
        <w:rPr>
          <w:rFonts w:ascii="宋体" w:hAnsi="宋体"/>
          <w:color w:val="000000"/>
          <w:sz w:val="28"/>
          <w:szCs w:val="28"/>
        </w:rPr>
      </w:pPr>
      <w:bookmarkStart w:id="464" w:name="_Toc292559916"/>
      <w:bookmarkStart w:id="465" w:name="_Toc267251461"/>
      <w:bookmarkStart w:id="466" w:name="_Toc292559411"/>
      <w:bookmarkStart w:id="467" w:name="_Toc296346707"/>
      <w:bookmarkStart w:id="468" w:name="_Toc296347205"/>
      <w:bookmarkStart w:id="469" w:name="_Toc296503206"/>
      <w:bookmarkStart w:id="470" w:name="_Toc296891034"/>
      <w:bookmarkStart w:id="471" w:name="_Toc296891246"/>
      <w:bookmarkStart w:id="472" w:name="_Toc296944545"/>
      <w:bookmarkStart w:id="473" w:name="_Toc297048392"/>
      <w:bookmarkStart w:id="474" w:name="_Toc297120506"/>
      <w:bookmarkStart w:id="475" w:name="_Toc297123553"/>
      <w:bookmarkStart w:id="476" w:name="_Toc297216212"/>
      <w:bookmarkStart w:id="477" w:name="_Toc300935003"/>
      <w:bookmarkStart w:id="478" w:name="_Toc303539160"/>
      <w:bookmarkStart w:id="479" w:name="_Toc304295580"/>
      <w:bookmarkStart w:id="480" w:name="_Toc312678041"/>
      <w:bookmarkEnd w:id="458"/>
      <w:bookmarkEnd w:id="459"/>
      <w:bookmarkEnd w:id="460"/>
      <w:bookmarkEnd w:id="461"/>
      <w:bookmarkEnd w:id="462"/>
      <w:bookmarkEnd w:id="463"/>
      <w:r w:rsidRPr="007C331F">
        <w:rPr>
          <w:rFonts w:ascii="宋体" w:hAnsi="宋体"/>
          <w:color w:val="000000"/>
          <w:sz w:val="28"/>
          <w:szCs w:val="28"/>
        </w:rPr>
        <w:t xml:space="preserve">12.1 </w:t>
      </w:r>
      <w:r w:rsidRPr="007C331F">
        <w:rPr>
          <w:rFonts w:ascii="宋体" w:hAnsi="宋体" w:hint="eastAsia"/>
          <w:color w:val="000000"/>
          <w:sz w:val="28"/>
          <w:szCs w:val="28"/>
        </w:rPr>
        <w:t>合</w:t>
      </w:r>
      <w:bookmarkEnd w:id="464"/>
      <w:bookmarkEnd w:id="465"/>
      <w:bookmarkEnd w:id="466"/>
      <w:r w:rsidRPr="007C331F">
        <w:rPr>
          <w:rFonts w:ascii="宋体" w:hAnsi="宋体" w:hint="eastAsia"/>
          <w:color w:val="000000"/>
          <w:sz w:val="28"/>
          <w:szCs w:val="28"/>
        </w:rPr>
        <w:t>同价</w:t>
      </w:r>
      <w:bookmarkEnd w:id="467"/>
      <w:bookmarkEnd w:id="468"/>
      <w:bookmarkEnd w:id="469"/>
      <w:bookmarkEnd w:id="470"/>
      <w:bookmarkEnd w:id="471"/>
      <w:bookmarkEnd w:id="472"/>
      <w:bookmarkEnd w:id="473"/>
      <w:bookmarkEnd w:id="474"/>
      <w:r w:rsidRPr="007C331F">
        <w:rPr>
          <w:rFonts w:ascii="宋体" w:hAnsi="宋体" w:hint="eastAsia"/>
          <w:color w:val="000000"/>
          <w:sz w:val="28"/>
          <w:szCs w:val="28"/>
        </w:rPr>
        <w:t>格形式</w:t>
      </w:r>
    </w:p>
    <w:bookmarkEnd w:id="475"/>
    <w:bookmarkEnd w:id="476"/>
    <w:bookmarkEnd w:id="477"/>
    <w:bookmarkEnd w:id="478"/>
    <w:bookmarkEnd w:id="479"/>
    <w:bookmarkEnd w:id="480"/>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1</w:t>
      </w:r>
      <w:r w:rsidRPr="007C331F">
        <w:rPr>
          <w:rFonts w:ascii="宋体" w:hAnsi="宋体" w:hint="eastAsia"/>
          <w:color w:val="000000"/>
          <w:sz w:val="28"/>
          <w:szCs w:val="28"/>
        </w:rPr>
        <w:t>、单价合同。</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综合单价包含的风险范围：</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工程量按实际施工发生计算。承包人在投标报价时，已根据发包人在招标前提供的施工图纸、工程量清单，并结合企业自身实际情况以及招标前的施工现场情况与周围环境条件、工程地质条件等因素和风险进行综合报价。除实际施工图纸与招标图纸、地质资料与实际地质情况发生变化；工程量清单出现漏项、错项；实际施工现场情况与周围环境条件出现与招标前不同等因素；省级或行业建设主管部门发布的人工、机具费调整（承包人对人工费、机具费或人工、机具单价的报价高于发布的除外）以及由政府定价或政府发布综合价的原材料价格进行了调整的；以及国家法律、法规、规章和政策发生变化等因素及风险可进行调整其综合单价外，其他因素及风险均由承包人进行综合考虑，结算时综合单价按中标价中相应清单综合单价固定不变（当结算工程量超出合同相应项目工程量的，有回标分析综合单价的，超出部分则执行回标分析综合单价）</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风险费用的计算方法：</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风险费已包含在合同总价内，发包人不另支付风险费</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风险范围以外合同价格的调整方法：</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按合同专用条款</w:t>
      </w:r>
      <w:r w:rsidRPr="007C331F">
        <w:rPr>
          <w:rFonts w:ascii="宋体" w:hAnsi="宋体"/>
          <w:color w:val="000000"/>
          <w:sz w:val="28"/>
          <w:szCs w:val="28"/>
          <w:u w:val="single"/>
        </w:rPr>
        <w:t>10.2.1</w:t>
      </w:r>
      <w:r w:rsidRPr="007C331F">
        <w:rPr>
          <w:rFonts w:ascii="宋体" w:hAnsi="宋体" w:hint="eastAsia"/>
          <w:color w:val="000000"/>
          <w:sz w:val="28"/>
          <w:szCs w:val="28"/>
          <w:u w:val="single"/>
        </w:rPr>
        <w:t>和</w:t>
      </w:r>
      <w:r w:rsidRPr="007C331F">
        <w:rPr>
          <w:rFonts w:ascii="宋体" w:hAnsi="宋体"/>
          <w:color w:val="000000"/>
          <w:sz w:val="28"/>
          <w:szCs w:val="28"/>
          <w:u w:val="single"/>
        </w:rPr>
        <w:t xml:space="preserve"> 11.1</w:t>
      </w:r>
      <w:r w:rsidRPr="007C331F">
        <w:rPr>
          <w:rFonts w:ascii="宋体" w:hAnsi="宋体" w:hint="eastAsia"/>
          <w:color w:val="000000"/>
          <w:sz w:val="28"/>
          <w:szCs w:val="28"/>
          <w:u w:val="single"/>
        </w:rPr>
        <w:t>条款约定执行</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rPr>
          <w:rFonts w:ascii="宋体" w:hAnsi="宋体"/>
          <w:color w:val="000000"/>
          <w:sz w:val="28"/>
          <w:szCs w:val="28"/>
        </w:rPr>
      </w:pPr>
      <w:bookmarkStart w:id="481" w:name="_Toc312678042"/>
      <w:bookmarkStart w:id="482" w:name="_Toc297123554"/>
      <w:bookmarkStart w:id="483" w:name="_Toc297216213"/>
      <w:bookmarkStart w:id="484" w:name="_Toc300935004"/>
      <w:bookmarkStart w:id="485" w:name="_Toc303539161"/>
      <w:bookmarkStart w:id="486" w:name="_Toc304295581"/>
      <w:bookmarkStart w:id="487" w:name="_Toc292559412"/>
      <w:bookmarkStart w:id="488" w:name="_Toc292559917"/>
      <w:bookmarkStart w:id="489" w:name="_Toc296346708"/>
      <w:bookmarkStart w:id="490" w:name="_Toc296347206"/>
      <w:bookmarkStart w:id="491" w:name="_Toc296503207"/>
      <w:bookmarkStart w:id="492" w:name="_Toc296891035"/>
      <w:bookmarkStart w:id="493" w:name="_Toc296891247"/>
      <w:bookmarkStart w:id="494" w:name="_Toc296944546"/>
      <w:bookmarkStart w:id="495" w:name="_Toc297048393"/>
      <w:bookmarkStart w:id="496" w:name="_Toc297120507"/>
      <w:r w:rsidRPr="007C331F">
        <w:rPr>
          <w:rFonts w:ascii="宋体" w:hAnsi="宋体"/>
          <w:color w:val="000000"/>
          <w:sz w:val="28"/>
          <w:szCs w:val="28"/>
        </w:rPr>
        <w:t xml:space="preserve">12.2 </w:t>
      </w:r>
      <w:r w:rsidRPr="007C331F">
        <w:rPr>
          <w:rFonts w:ascii="宋体" w:hAnsi="宋体" w:hint="eastAsia"/>
          <w:color w:val="000000"/>
          <w:sz w:val="28"/>
          <w:szCs w:val="28"/>
        </w:rPr>
        <w:t>预付款</w:t>
      </w:r>
    </w:p>
    <w:bookmarkEnd w:id="481"/>
    <w:bookmarkEnd w:id="482"/>
    <w:bookmarkEnd w:id="483"/>
    <w:bookmarkEnd w:id="484"/>
    <w:bookmarkEnd w:id="485"/>
    <w:bookmarkEnd w:id="486"/>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12.2.1 </w:t>
      </w:r>
      <w:r w:rsidRPr="007C331F">
        <w:rPr>
          <w:rFonts w:ascii="宋体" w:hAnsi="宋体" w:hint="eastAsia"/>
          <w:color w:val="000000"/>
          <w:sz w:val="28"/>
          <w:szCs w:val="28"/>
        </w:rPr>
        <w:t>预付款的支付</w:t>
      </w:r>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hint="eastAsia"/>
          <w:color w:val="000000"/>
          <w:sz w:val="28"/>
          <w:szCs w:val="28"/>
        </w:rPr>
        <w:t>预付款支付比例或金额：</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包括2部分：</w:t>
      </w:r>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hint="eastAsia"/>
          <w:color w:val="000000"/>
          <w:sz w:val="28"/>
          <w:szCs w:val="28"/>
          <w:u w:val="single"/>
        </w:rPr>
        <w:t>1、不含暂列金额、不含绿色施工安全防护措施费的含税签约合同价的</w:t>
      </w:r>
      <w:r w:rsidRPr="007C331F">
        <w:rPr>
          <w:rFonts w:ascii="宋体" w:hAnsi="宋体"/>
          <w:color w:val="000000"/>
          <w:sz w:val="28"/>
          <w:szCs w:val="28"/>
          <w:u w:val="single"/>
        </w:rPr>
        <w:t xml:space="preserve">20% </w:t>
      </w:r>
      <w:r w:rsidRPr="007C331F">
        <w:rPr>
          <w:rFonts w:ascii="宋体" w:hAnsi="宋体" w:hint="eastAsia"/>
          <w:color w:val="000000"/>
          <w:sz w:val="28"/>
          <w:szCs w:val="28"/>
          <w:u w:val="single"/>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u w:val="single"/>
        </w:rPr>
        <w:t xml:space="preserve">2、绿色施工安全防护措施费的含税价的60%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预付款支付期限：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合同生效、承包提交履约担保且向发包人开具预付款等额的保函，发包人收到承包人开具的合法合规增值税专用发票，经审核无误后</w:t>
      </w:r>
      <w:r w:rsidRPr="007C331F">
        <w:rPr>
          <w:rFonts w:ascii="宋体" w:hAnsi="宋体"/>
          <w:color w:val="000000"/>
          <w:sz w:val="28"/>
          <w:szCs w:val="28"/>
          <w:u w:val="single"/>
        </w:rPr>
        <w:t>30</w:t>
      </w:r>
      <w:r w:rsidRPr="007C331F">
        <w:rPr>
          <w:rFonts w:ascii="宋体" w:hAnsi="宋体" w:hint="eastAsia"/>
          <w:color w:val="000000"/>
          <w:sz w:val="28"/>
          <w:szCs w:val="28"/>
          <w:u w:val="single"/>
        </w:rPr>
        <w:t>个工作日内支付本工程预付款</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预付款扣回的方式：</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进度款达到含税合同总价</w:t>
      </w:r>
      <w:r w:rsidR="00E51DFB" w:rsidRPr="007C331F">
        <w:rPr>
          <w:rFonts w:ascii="宋体" w:hAnsi="宋体" w:hint="eastAsia"/>
          <w:color w:val="000000"/>
          <w:sz w:val="28"/>
          <w:szCs w:val="28"/>
          <w:u w:val="single"/>
        </w:rPr>
        <w:t>（不含暂列金额、不含绿色施工安全防护措施费）</w:t>
      </w:r>
      <w:r w:rsidRPr="007C331F">
        <w:rPr>
          <w:rFonts w:ascii="宋体" w:hAnsi="宋体" w:hint="eastAsia"/>
          <w:color w:val="000000"/>
          <w:sz w:val="28"/>
          <w:szCs w:val="28"/>
          <w:u w:val="single"/>
        </w:rPr>
        <w:t>的40%时扣回不含绿色施工安全防护措施费的预付款总额的30%，进度款达到含税合同总价</w:t>
      </w:r>
      <w:r w:rsidR="00037B28" w:rsidRPr="007C331F">
        <w:rPr>
          <w:rFonts w:ascii="宋体" w:hAnsi="宋体" w:hint="eastAsia"/>
          <w:color w:val="000000"/>
          <w:sz w:val="28"/>
          <w:szCs w:val="28"/>
          <w:u w:val="single"/>
        </w:rPr>
        <w:t>（不含暂列金额、不含绿色施工安全防护措施费）</w:t>
      </w:r>
      <w:r w:rsidRPr="007C331F">
        <w:rPr>
          <w:rFonts w:ascii="宋体" w:hAnsi="宋体" w:hint="eastAsia"/>
          <w:color w:val="000000"/>
          <w:sz w:val="28"/>
          <w:szCs w:val="28"/>
          <w:u w:val="single"/>
        </w:rPr>
        <w:t>的80%时扣回不含绿色施工安全防护措施费的预付款总额的70%，同时退还承包人的预付款保函（如有）</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12.2.2 </w:t>
      </w:r>
      <w:r w:rsidRPr="007C331F">
        <w:rPr>
          <w:rFonts w:ascii="宋体" w:hAnsi="宋体" w:hint="eastAsia"/>
          <w:color w:val="000000"/>
          <w:sz w:val="28"/>
          <w:szCs w:val="28"/>
        </w:rPr>
        <w:t>预付款担保</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承包人提交预付款担保的期限：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承包人应在合同生效、发包人支付预付款前提供预付款担保</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预付款担保的形式为：</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 xml:space="preserve">银行转账或银行保函 </w:t>
      </w:r>
      <w:r w:rsidRPr="007C331F">
        <w:rPr>
          <w:rFonts w:ascii="宋体" w:hAnsi="宋体" w:hint="eastAsia"/>
          <w:color w:val="000000"/>
          <w:sz w:val="28"/>
          <w:szCs w:val="28"/>
        </w:rPr>
        <w:t>。</w:t>
      </w:r>
    </w:p>
    <w:bookmarkEnd w:id="487"/>
    <w:bookmarkEnd w:id="488"/>
    <w:bookmarkEnd w:id="489"/>
    <w:bookmarkEnd w:id="490"/>
    <w:bookmarkEnd w:id="491"/>
    <w:bookmarkEnd w:id="492"/>
    <w:bookmarkEnd w:id="493"/>
    <w:bookmarkEnd w:id="494"/>
    <w:bookmarkEnd w:id="495"/>
    <w:bookmarkEnd w:id="496"/>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12.3 </w:t>
      </w:r>
      <w:r w:rsidRPr="007C331F">
        <w:rPr>
          <w:rFonts w:ascii="宋体" w:hAnsi="宋体" w:hint="eastAsia"/>
          <w:color w:val="000000"/>
          <w:sz w:val="28"/>
          <w:szCs w:val="28"/>
        </w:rPr>
        <w:t>计量</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12.3.1 </w:t>
      </w:r>
      <w:r w:rsidRPr="007C331F">
        <w:rPr>
          <w:rFonts w:ascii="宋体" w:hAnsi="宋体" w:hint="eastAsia"/>
          <w:color w:val="000000"/>
          <w:sz w:val="28"/>
          <w:szCs w:val="28"/>
        </w:rPr>
        <w:t>计量原则</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工程量计算规则：</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施工图纸、设计变更及现场签证，《建设工程工程量清单计价规范》（</w:t>
      </w:r>
      <w:r w:rsidRPr="007C331F">
        <w:rPr>
          <w:rFonts w:ascii="宋体" w:hAnsi="宋体"/>
          <w:color w:val="000000"/>
          <w:sz w:val="28"/>
          <w:szCs w:val="28"/>
          <w:u w:val="single"/>
        </w:rPr>
        <w:t>GB50500-2013</w:t>
      </w:r>
      <w:r w:rsidRPr="007C331F">
        <w:rPr>
          <w:rFonts w:ascii="宋体" w:hAnsi="宋体" w:hint="eastAsia"/>
          <w:color w:val="000000"/>
          <w:sz w:val="28"/>
          <w:szCs w:val="28"/>
          <w:u w:val="single"/>
        </w:rPr>
        <w:t>）等相关专业工程工程量计算规范</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12.3.2 </w:t>
      </w:r>
      <w:r w:rsidRPr="007C331F">
        <w:rPr>
          <w:rFonts w:ascii="宋体" w:hAnsi="宋体" w:hint="eastAsia"/>
          <w:color w:val="000000"/>
          <w:sz w:val="28"/>
          <w:szCs w:val="28"/>
        </w:rPr>
        <w:t>计量周期</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关于计量周期的约定：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工程量的计量按季度（每三个月）计算</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12.3.3 </w:t>
      </w:r>
      <w:r w:rsidRPr="007C331F">
        <w:rPr>
          <w:rFonts w:ascii="宋体" w:hAnsi="宋体" w:hint="eastAsia"/>
          <w:color w:val="000000"/>
          <w:sz w:val="28"/>
          <w:szCs w:val="28"/>
        </w:rPr>
        <w:t>单价合同的计量</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关于单价合同计量的约定：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承包人应于每季度（开工令发出后每累计满三个月</w:t>
      </w:r>
      <w:r w:rsidR="0031237F" w:rsidRPr="007C331F">
        <w:rPr>
          <w:rFonts w:ascii="宋体" w:hAnsi="宋体" w:hint="eastAsia"/>
          <w:color w:val="000000"/>
          <w:sz w:val="28"/>
          <w:szCs w:val="28"/>
          <w:u w:val="single"/>
        </w:rPr>
        <w:t>后</w:t>
      </w:r>
      <w:r w:rsidRPr="007C331F">
        <w:rPr>
          <w:rFonts w:ascii="宋体" w:hAnsi="宋体" w:hint="eastAsia"/>
          <w:color w:val="000000"/>
          <w:sz w:val="28"/>
          <w:szCs w:val="28"/>
          <w:u w:val="single"/>
        </w:rPr>
        <w:t>）</w:t>
      </w:r>
      <w:r w:rsidR="00A441E3" w:rsidRPr="007C331F">
        <w:rPr>
          <w:rFonts w:ascii="宋体" w:hAnsi="宋体" w:hint="eastAsia"/>
          <w:color w:val="000000"/>
          <w:sz w:val="28"/>
          <w:szCs w:val="28"/>
          <w:u w:val="single"/>
        </w:rPr>
        <w:t>的</w:t>
      </w:r>
      <w:r w:rsidR="0031237F" w:rsidRPr="007C331F">
        <w:rPr>
          <w:rFonts w:ascii="宋体" w:hAnsi="宋体" w:hint="eastAsia"/>
          <w:color w:val="000000"/>
          <w:sz w:val="28"/>
          <w:szCs w:val="28"/>
          <w:u w:val="single"/>
        </w:rPr>
        <w:t>首</w:t>
      </w:r>
      <w:r w:rsidRPr="007C331F">
        <w:rPr>
          <w:rFonts w:ascii="宋体" w:hAnsi="宋体" w:hint="eastAsia"/>
          <w:color w:val="000000"/>
          <w:sz w:val="28"/>
          <w:szCs w:val="28"/>
          <w:u w:val="single"/>
        </w:rPr>
        <w:t>月向监理人报送上季度（本次累计满三个月）实际已完成的工程量报告，并附进度付款申请单、已完成工程量报表和有关质量验收及检测资料。监理人应在收到承包人提交的工程量报告后</w:t>
      </w:r>
      <w:r w:rsidRPr="007C331F">
        <w:rPr>
          <w:rFonts w:ascii="宋体" w:hAnsi="宋体"/>
          <w:color w:val="000000"/>
          <w:sz w:val="28"/>
          <w:szCs w:val="28"/>
          <w:u w:val="single"/>
        </w:rPr>
        <w:t>7</w:t>
      </w:r>
      <w:r w:rsidRPr="007C331F">
        <w:rPr>
          <w:rFonts w:ascii="宋体" w:hAnsi="宋体" w:hint="eastAsia"/>
          <w:color w:val="000000"/>
          <w:sz w:val="28"/>
          <w:szCs w:val="28"/>
          <w:u w:val="single"/>
        </w:rPr>
        <w:t>天内完成对承包人提交的工程量报表的审核并报送发包人，以确定</w:t>
      </w:r>
      <w:r w:rsidR="00306E97" w:rsidRPr="007C331F">
        <w:rPr>
          <w:rFonts w:ascii="宋体" w:hAnsi="宋体" w:hint="eastAsia"/>
          <w:color w:val="000000"/>
          <w:sz w:val="28"/>
          <w:szCs w:val="28"/>
          <w:u w:val="single"/>
        </w:rPr>
        <w:t>上</w:t>
      </w:r>
      <w:r w:rsidRPr="007C331F">
        <w:rPr>
          <w:rFonts w:ascii="宋体" w:hAnsi="宋体" w:hint="eastAsia"/>
          <w:color w:val="000000"/>
          <w:sz w:val="28"/>
          <w:szCs w:val="28"/>
          <w:u w:val="single"/>
        </w:rPr>
        <w:t>季度（</w:t>
      </w:r>
      <w:r w:rsidR="00306E97" w:rsidRPr="007C331F">
        <w:rPr>
          <w:rFonts w:ascii="宋体" w:hAnsi="宋体" w:hint="eastAsia"/>
          <w:color w:val="000000"/>
          <w:sz w:val="28"/>
          <w:szCs w:val="28"/>
          <w:u w:val="single"/>
        </w:rPr>
        <w:t>本</w:t>
      </w:r>
      <w:r w:rsidRPr="007C331F">
        <w:rPr>
          <w:rFonts w:ascii="宋体" w:hAnsi="宋体" w:hint="eastAsia"/>
          <w:color w:val="000000"/>
          <w:sz w:val="28"/>
          <w:szCs w:val="28"/>
          <w:u w:val="single"/>
        </w:rPr>
        <w:t>次累计满三个月）实际完成的工程量。监理人按约定的质量等级进行核定，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12.3.4 </w:t>
      </w:r>
      <w:r w:rsidRPr="007C331F">
        <w:rPr>
          <w:rFonts w:ascii="宋体" w:hAnsi="宋体" w:hint="eastAsia"/>
          <w:color w:val="000000"/>
          <w:sz w:val="28"/>
          <w:szCs w:val="28"/>
        </w:rPr>
        <w:t>总价合同的计量</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关于总价合同计量的约定：</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12.3.5</w:t>
      </w:r>
      <w:r w:rsidRPr="007C331F">
        <w:rPr>
          <w:rFonts w:ascii="宋体" w:hAnsi="宋体" w:hint="eastAsia"/>
          <w:color w:val="000000"/>
          <w:sz w:val="28"/>
          <w:szCs w:val="28"/>
        </w:rPr>
        <w:t>总价合同采用支付分解表计量支付的，是否适用第</w:t>
      </w:r>
      <w:r w:rsidRPr="007C331F">
        <w:rPr>
          <w:rFonts w:ascii="宋体" w:hAnsi="宋体"/>
          <w:color w:val="000000"/>
          <w:kern w:val="0"/>
          <w:sz w:val="28"/>
          <w:szCs w:val="28"/>
        </w:rPr>
        <w:t xml:space="preserve">12.3.4 </w:t>
      </w:r>
      <w:r w:rsidRPr="007C331F">
        <w:rPr>
          <w:rFonts w:ascii="宋体" w:hAnsi="宋体" w:hint="eastAsia"/>
          <w:color w:val="000000"/>
          <w:sz w:val="28"/>
          <w:szCs w:val="28"/>
        </w:rPr>
        <w:t>项</w:t>
      </w:r>
      <w:r w:rsidRPr="007C331F">
        <w:rPr>
          <w:rFonts w:ascii="宋体" w:hAnsi="宋体" w:hint="eastAsia"/>
          <w:color w:val="000000"/>
          <w:kern w:val="0"/>
          <w:sz w:val="28"/>
          <w:szCs w:val="28"/>
        </w:rPr>
        <w:t>〔总价合同的计量〕</w:t>
      </w:r>
      <w:r w:rsidRPr="007C331F">
        <w:rPr>
          <w:rFonts w:ascii="宋体" w:hAnsi="宋体" w:hint="eastAsia"/>
          <w:color w:val="000000"/>
          <w:sz w:val="28"/>
          <w:szCs w:val="28"/>
        </w:rPr>
        <w:t>约定进行计量：</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12.3.6 </w:t>
      </w:r>
      <w:r w:rsidRPr="007C331F">
        <w:rPr>
          <w:rFonts w:ascii="宋体" w:hAnsi="宋体" w:hint="eastAsia"/>
          <w:color w:val="000000"/>
          <w:sz w:val="28"/>
          <w:szCs w:val="28"/>
        </w:rPr>
        <w:t>其他价格形式合同的计量</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其他价格形式的计量方式和程序：</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12.4 </w:t>
      </w:r>
      <w:r w:rsidRPr="007C331F">
        <w:rPr>
          <w:rFonts w:ascii="宋体" w:hAnsi="宋体" w:hint="eastAsia"/>
          <w:color w:val="000000"/>
          <w:sz w:val="28"/>
          <w:szCs w:val="28"/>
        </w:rPr>
        <w:t>工程进度款支付</w:t>
      </w:r>
    </w:p>
    <w:p w:rsidR="0025532F" w:rsidRPr="007C331F" w:rsidRDefault="00DB67EA" w:rsidP="007E1AE0">
      <w:pPr>
        <w:spacing w:line="360" w:lineRule="auto"/>
        <w:ind w:firstLineChars="200" w:firstLine="560"/>
        <w:jc w:val="left"/>
        <w:rPr>
          <w:rFonts w:ascii="宋体" w:hAnsi="宋体"/>
          <w:color w:val="000000"/>
          <w:sz w:val="28"/>
          <w:szCs w:val="28"/>
        </w:rPr>
      </w:pPr>
      <w:bookmarkStart w:id="497" w:name="_Toc303539163"/>
      <w:bookmarkStart w:id="498" w:name="_Toc292559921"/>
      <w:bookmarkStart w:id="499" w:name="_Toc296346712"/>
      <w:bookmarkStart w:id="500" w:name="_Toc296347210"/>
      <w:bookmarkStart w:id="501" w:name="_Toc296503211"/>
      <w:bookmarkStart w:id="502" w:name="_Toc292559416"/>
      <w:bookmarkStart w:id="503" w:name="_Toc296891039"/>
      <w:bookmarkStart w:id="504" w:name="_Toc296891251"/>
      <w:bookmarkStart w:id="505" w:name="_Toc296944550"/>
      <w:bookmarkStart w:id="506" w:name="_Toc297048397"/>
      <w:bookmarkStart w:id="507" w:name="_Toc297120511"/>
      <w:bookmarkStart w:id="508" w:name="_Toc297123556"/>
      <w:bookmarkStart w:id="509" w:name="_Toc297216215"/>
      <w:bookmarkStart w:id="510" w:name="_Toc300935006"/>
      <w:r w:rsidRPr="007C331F">
        <w:rPr>
          <w:rFonts w:ascii="宋体" w:hAnsi="宋体"/>
          <w:color w:val="000000"/>
          <w:sz w:val="28"/>
          <w:szCs w:val="28"/>
        </w:rPr>
        <w:t xml:space="preserve">12.4.1 </w:t>
      </w:r>
      <w:r w:rsidRPr="007C331F">
        <w:rPr>
          <w:rFonts w:ascii="宋体" w:hAnsi="宋体" w:hint="eastAsia"/>
          <w:color w:val="000000"/>
          <w:sz w:val="28"/>
          <w:szCs w:val="28"/>
        </w:rPr>
        <w:t>付款周期</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关于付款周期的约定：</w:t>
      </w:r>
      <w:r w:rsidRPr="007C331F">
        <w:rPr>
          <w:rFonts w:ascii="宋体" w:hAnsi="宋体"/>
          <w:color w:val="000000"/>
          <w:sz w:val="28"/>
          <w:szCs w:val="28"/>
          <w:u w:val="single"/>
        </w:rPr>
        <w:t xml:space="preserve"> </w:t>
      </w:r>
      <w:r w:rsidRPr="007C331F">
        <w:rPr>
          <w:rFonts w:ascii="宋体" w:hAnsi="宋体" w:hint="eastAsia"/>
          <w:b/>
          <w:bCs/>
          <w:color w:val="000000"/>
          <w:sz w:val="28"/>
          <w:szCs w:val="28"/>
          <w:u w:val="single"/>
        </w:rPr>
        <w:t>进度款按季度（每三个月）实际审核确认完成进度的一定比例支付，其中清单内的工程进度款支付为当期实际审核确认的80%，清单外的工程进度款支付为当期实际审核确认的70%。承包人进入施工阶段后，承包人应在每季度（开工令发出后每累计满三个月</w:t>
      </w:r>
      <w:r w:rsidR="0031237F" w:rsidRPr="007C331F">
        <w:rPr>
          <w:rFonts w:ascii="宋体" w:hAnsi="宋体" w:hint="eastAsia"/>
          <w:b/>
          <w:bCs/>
          <w:color w:val="000000"/>
          <w:sz w:val="28"/>
          <w:szCs w:val="28"/>
          <w:u w:val="single"/>
        </w:rPr>
        <w:t>后</w:t>
      </w:r>
      <w:r w:rsidRPr="007C331F">
        <w:rPr>
          <w:rFonts w:ascii="宋体" w:hAnsi="宋体" w:hint="eastAsia"/>
          <w:b/>
          <w:bCs/>
          <w:color w:val="000000"/>
          <w:sz w:val="28"/>
          <w:szCs w:val="28"/>
          <w:u w:val="single"/>
        </w:rPr>
        <w:t>）</w:t>
      </w:r>
      <w:r w:rsidR="0031237F" w:rsidRPr="007C331F">
        <w:rPr>
          <w:rFonts w:ascii="宋体" w:hAnsi="宋体" w:hint="eastAsia"/>
          <w:b/>
          <w:bCs/>
          <w:color w:val="000000"/>
          <w:sz w:val="28"/>
          <w:szCs w:val="28"/>
          <w:u w:val="single"/>
        </w:rPr>
        <w:t>的首</w:t>
      </w:r>
      <w:r w:rsidRPr="007C331F">
        <w:rPr>
          <w:rFonts w:ascii="宋体" w:hAnsi="宋体" w:hint="eastAsia"/>
          <w:b/>
          <w:bCs/>
          <w:color w:val="000000"/>
          <w:sz w:val="28"/>
          <w:szCs w:val="28"/>
          <w:u w:val="single"/>
        </w:rPr>
        <w:t>月向监理人报送上季度（本次累计满三个月）实际完成合同工程量，监理人在</w:t>
      </w:r>
      <w:r w:rsidRPr="007C331F">
        <w:rPr>
          <w:rFonts w:ascii="宋体" w:hAnsi="宋体"/>
          <w:b/>
          <w:bCs/>
          <w:color w:val="000000"/>
          <w:sz w:val="28"/>
          <w:szCs w:val="28"/>
          <w:u w:val="single"/>
        </w:rPr>
        <w:t>7</w:t>
      </w:r>
      <w:r w:rsidRPr="007C331F">
        <w:rPr>
          <w:rFonts w:ascii="宋体" w:hAnsi="宋体" w:hint="eastAsia"/>
          <w:b/>
          <w:bCs/>
          <w:color w:val="000000"/>
          <w:sz w:val="28"/>
          <w:szCs w:val="28"/>
          <w:u w:val="single"/>
        </w:rPr>
        <w:t>天内审核完成并交给发包人，发包人接到进度款申报表进行审核后，按核定质量达到合格要求的已完成清单内的工程进度款的80%和清单外的工程进度款的70%支付</w:t>
      </w:r>
      <w:r w:rsidR="0031237F" w:rsidRPr="007C331F">
        <w:rPr>
          <w:rFonts w:ascii="宋体" w:hAnsi="宋体" w:hint="eastAsia"/>
          <w:b/>
          <w:bCs/>
          <w:color w:val="000000"/>
          <w:sz w:val="28"/>
          <w:szCs w:val="28"/>
          <w:u w:val="single"/>
        </w:rPr>
        <w:t>上</w:t>
      </w:r>
      <w:r w:rsidRPr="007C331F">
        <w:rPr>
          <w:rFonts w:ascii="宋体" w:hAnsi="宋体" w:hint="eastAsia"/>
          <w:b/>
          <w:bCs/>
          <w:color w:val="000000"/>
          <w:sz w:val="28"/>
          <w:szCs w:val="28"/>
          <w:u w:val="single"/>
        </w:rPr>
        <w:t>季度（当次累计满三个月）工程进度款</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12.4.2 </w:t>
      </w:r>
      <w:r w:rsidRPr="007C331F">
        <w:rPr>
          <w:rFonts w:ascii="宋体" w:hAnsi="宋体" w:hint="eastAsia"/>
          <w:color w:val="000000"/>
          <w:sz w:val="28"/>
          <w:szCs w:val="28"/>
        </w:rPr>
        <w:t>进度付款申请单的编制</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关于进度付款申请单编制的约定：</w:t>
      </w:r>
      <w:r w:rsidRPr="007C331F">
        <w:rPr>
          <w:rFonts w:ascii="宋体" w:hAnsi="宋体"/>
          <w:b/>
          <w:bCs/>
          <w:color w:val="000000"/>
          <w:sz w:val="28"/>
          <w:szCs w:val="28"/>
          <w:u w:val="single"/>
        </w:rPr>
        <w:t xml:space="preserve"> </w:t>
      </w:r>
      <w:r w:rsidRPr="007C331F">
        <w:rPr>
          <w:rFonts w:ascii="宋体" w:hAnsi="宋体" w:hint="eastAsia"/>
          <w:b/>
          <w:bCs/>
          <w:color w:val="000000"/>
          <w:sz w:val="28"/>
          <w:szCs w:val="28"/>
          <w:u w:val="single"/>
        </w:rPr>
        <w:t>按通用条款</w:t>
      </w:r>
      <w:r w:rsidRPr="007C331F">
        <w:rPr>
          <w:rFonts w:ascii="宋体" w:hAnsi="宋体"/>
          <w:b/>
          <w:bCs/>
          <w:color w:val="000000"/>
          <w:sz w:val="28"/>
          <w:szCs w:val="28"/>
          <w:u w:val="single"/>
        </w:rPr>
        <w:t xml:space="preserve"> 12.4.2 </w:t>
      </w:r>
      <w:r w:rsidRPr="007C331F">
        <w:rPr>
          <w:rFonts w:ascii="宋体" w:hAnsi="宋体" w:hint="eastAsia"/>
          <w:b/>
          <w:bCs/>
          <w:color w:val="000000"/>
          <w:sz w:val="28"/>
          <w:szCs w:val="28"/>
          <w:u w:val="single"/>
        </w:rPr>
        <w:t>约定执行</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1</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7C331F">
        <w:rPr>
          <w:rFonts w:ascii="宋体" w:hAnsi="宋体"/>
          <w:color w:val="000000"/>
          <w:sz w:val="28"/>
          <w:szCs w:val="28"/>
        </w:rPr>
        <w:t xml:space="preserve">2.4.3 </w:t>
      </w:r>
      <w:r w:rsidRPr="007C331F">
        <w:rPr>
          <w:rFonts w:ascii="宋体" w:hAnsi="宋体" w:hint="eastAsia"/>
          <w:color w:val="000000"/>
          <w:sz w:val="28"/>
          <w:szCs w:val="28"/>
        </w:rPr>
        <w:t>进度付款申请单的提交</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1</w:t>
      </w:r>
      <w:r w:rsidRPr="007C331F">
        <w:rPr>
          <w:rFonts w:ascii="宋体" w:hAnsi="宋体" w:hint="eastAsia"/>
          <w:color w:val="000000"/>
          <w:sz w:val="28"/>
          <w:szCs w:val="28"/>
        </w:rPr>
        <w:t>）单价合同进度付款申请单提交的约定：</w:t>
      </w:r>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①承包人应在每季度（开工令发出后每累计满三个月后）</w:t>
      </w:r>
      <w:r w:rsidR="009975F1" w:rsidRPr="007C331F">
        <w:rPr>
          <w:rFonts w:ascii="宋体" w:hAnsi="宋体" w:hint="eastAsia"/>
          <w:color w:val="000000"/>
          <w:sz w:val="28"/>
          <w:szCs w:val="28"/>
          <w:u w:val="single"/>
        </w:rPr>
        <w:t>的首</w:t>
      </w:r>
      <w:r w:rsidRPr="007C331F">
        <w:rPr>
          <w:rFonts w:ascii="宋体" w:hAnsi="宋体" w:hint="eastAsia"/>
          <w:color w:val="000000"/>
          <w:sz w:val="28"/>
          <w:szCs w:val="28"/>
          <w:u w:val="single"/>
        </w:rPr>
        <w:t>月向监理人申报上季度（本次累计满三个月）已完成的工程进度款，监理人在收到进度报告</w:t>
      </w:r>
      <w:r w:rsidRPr="007C331F">
        <w:rPr>
          <w:rFonts w:ascii="宋体" w:hAnsi="宋体"/>
          <w:color w:val="000000"/>
          <w:sz w:val="28"/>
          <w:szCs w:val="28"/>
          <w:u w:val="single"/>
        </w:rPr>
        <w:t>7</w:t>
      </w:r>
      <w:r w:rsidRPr="007C331F">
        <w:rPr>
          <w:rFonts w:ascii="宋体" w:hAnsi="宋体" w:hint="eastAsia"/>
          <w:color w:val="000000"/>
          <w:sz w:val="28"/>
          <w:szCs w:val="28"/>
          <w:u w:val="single"/>
        </w:rPr>
        <w:t>个日历天内审核完毕并交发包人，发包人在接到监理人进度款审核结果</w:t>
      </w:r>
      <w:r w:rsidRPr="007C331F">
        <w:rPr>
          <w:rFonts w:ascii="宋体" w:hAnsi="宋体"/>
          <w:color w:val="000000"/>
          <w:sz w:val="28"/>
          <w:szCs w:val="28"/>
          <w:u w:val="single"/>
        </w:rPr>
        <w:t>15</w:t>
      </w:r>
      <w:r w:rsidRPr="007C331F">
        <w:rPr>
          <w:rFonts w:ascii="宋体" w:hAnsi="宋体" w:hint="eastAsia"/>
          <w:color w:val="000000"/>
          <w:sz w:val="28"/>
          <w:szCs w:val="28"/>
          <w:u w:val="single"/>
        </w:rPr>
        <w:t>个日历天内审核完毕，核准支付承包人</w:t>
      </w:r>
      <w:r w:rsidR="009975F1" w:rsidRPr="007C331F">
        <w:rPr>
          <w:rFonts w:ascii="宋体" w:hAnsi="宋体" w:hint="eastAsia"/>
          <w:color w:val="000000"/>
          <w:sz w:val="28"/>
          <w:szCs w:val="28"/>
          <w:u w:val="single"/>
        </w:rPr>
        <w:t>上</w:t>
      </w:r>
      <w:r w:rsidRPr="007C331F">
        <w:rPr>
          <w:rFonts w:ascii="宋体" w:hAnsi="宋体" w:hint="eastAsia"/>
          <w:color w:val="000000"/>
          <w:sz w:val="28"/>
          <w:szCs w:val="28"/>
          <w:u w:val="single"/>
        </w:rPr>
        <w:t>季度（当次累计满三个月）的工程进度款。承包人申报工程进度款的同时需向发包人提供验收合格的工程验收资料。拨付的相关工程款项如未能按期到账，在延期支付</w:t>
      </w:r>
      <w:r w:rsidRPr="007C331F">
        <w:rPr>
          <w:rFonts w:ascii="宋体" w:hAnsi="宋体"/>
          <w:color w:val="000000"/>
          <w:sz w:val="28"/>
          <w:szCs w:val="28"/>
          <w:u w:val="single"/>
        </w:rPr>
        <w:t>30</w:t>
      </w:r>
      <w:r w:rsidRPr="007C331F">
        <w:rPr>
          <w:rFonts w:ascii="宋体" w:hAnsi="宋体" w:hint="eastAsia"/>
          <w:color w:val="000000"/>
          <w:sz w:val="28"/>
          <w:szCs w:val="28"/>
          <w:u w:val="single"/>
        </w:rPr>
        <w:t>天内，承包人不能停止施工，如有违反，发包人扣除当季度（当次累计满三个月）进度款的</w:t>
      </w:r>
      <w:r w:rsidRPr="007C331F">
        <w:rPr>
          <w:rFonts w:ascii="宋体" w:hAnsi="宋体"/>
          <w:color w:val="000000"/>
          <w:sz w:val="28"/>
          <w:szCs w:val="28"/>
          <w:u w:val="single"/>
        </w:rPr>
        <w:t>5%</w:t>
      </w:r>
      <w:r w:rsidRPr="007C331F">
        <w:rPr>
          <w:rFonts w:ascii="宋体" w:hAnsi="宋体" w:hint="eastAsia"/>
          <w:color w:val="000000"/>
          <w:sz w:val="28"/>
          <w:szCs w:val="28"/>
          <w:u w:val="single"/>
        </w:rPr>
        <w:t>，可直接从下一期应付工程款中扣减。</w:t>
      </w:r>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hint="eastAsia"/>
          <w:color w:val="000000"/>
          <w:sz w:val="28"/>
          <w:szCs w:val="28"/>
          <w:u w:val="single"/>
        </w:rPr>
        <w:t>②监理人和发包人按达到约定的质量等级的上季度（本次累计满三个月）已完成清单内的工程进度款的80%和清单外的工程进度款的70%支付承包人工程进度款（进度款累计支付至超过</w:t>
      </w:r>
      <w:r w:rsidR="009975F1" w:rsidRPr="007C331F">
        <w:rPr>
          <w:rFonts w:ascii="宋体" w:hAnsi="宋体" w:hint="eastAsia"/>
          <w:color w:val="000000"/>
          <w:sz w:val="28"/>
          <w:szCs w:val="28"/>
          <w:u w:val="single"/>
        </w:rPr>
        <w:t>含税合同总价</w:t>
      </w:r>
      <w:r w:rsidRPr="007C331F">
        <w:rPr>
          <w:rFonts w:ascii="宋体" w:hAnsi="宋体" w:hint="eastAsia"/>
          <w:color w:val="000000"/>
          <w:sz w:val="28"/>
          <w:szCs w:val="28"/>
          <w:u w:val="single"/>
        </w:rPr>
        <w:t>的60%后，绿色施工安全防护措施费随进度款支付）。</w:t>
      </w:r>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hint="eastAsia"/>
          <w:color w:val="000000"/>
          <w:sz w:val="28"/>
          <w:szCs w:val="28"/>
          <w:u w:val="single"/>
        </w:rPr>
        <w:t>③工程价款（施工进度款</w:t>
      </w:r>
      <w:r w:rsidR="00EF0374" w:rsidRPr="007C331F">
        <w:rPr>
          <w:rFonts w:ascii="宋体" w:hAnsi="宋体" w:hint="eastAsia"/>
          <w:color w:val="000000"/>
          <w:sz w:val="28"/>
          <w:szCs w:val="28"/>
          <w:u w:val="single"/>
        </w:rPr>
        <w:t>及预付款</w:t>
      </w:r>
      <w:r w:rsidRPr="007C331F">
        <w:rPr>
          <w:rFonts w:ascii="宋体" w:hAnsi="宋体" w:hint="eastAsia"/>
          <w:color w:val="000000"/>
          <w:sz w:val="28"/>
          <w:szCs w:val="28"/>
          <w:u w:val="single"/>
        </w:rPr>
        <w:t>）累计支付到</w:t>
      </w:r>
      <w:r w:rsidR="004969BA" w:rsidRPr="007C331F">
        <w:rPr>
          <w:rFonts w:ascii="宋体" w:hAnsi="宋体" w:hint="eastAsia"/>
          <w:color w:val="000000"/>
          <w:sz w:val="28"/>
          <w:szCs w:val="28"/>
          <w:u w:val="single"/>
        </w:rPr>
        <w:t>含税</w:t>
      </w:r>
      <w:r w:rsidRPr="007C331F">
        <w:rPr>
          <w:rFonts w:ascii="宋体" w:hAnsi="宋体" w:hint="eastAsia"/>
          <w:color w:val="000000"/>
          <w:sz w:val="28"/>
          <w:szCs w:val="28"/>
          <w:u w:val="single"/>
        </w:rPr>
        <w:t>合同</w:t>
      </w:r>
      <w:r w:rsidR="004969BA" w:rsidRPr="007C331F">
        <w:rPr>
          <w:rFonts w:ascii="宋体" w:hAnsi="宋体" w:hint="eastAsia"/>
          <w:color w:val="000000"/>
          <w:sz w:val="28"/>
          <w:szCs w:val="28"/>
          <w:u w:val="single"/>
        </w:rPr>
        <w:t>总</w:t>
      </w:r>
      <w:r w:rsidRPr="007C331F">
        <w:rPr>
          <w:rFonts w:ascii="宋体" w:hAnsi="宋体" w:hint="eastAsia"/>
          <w:color w:val="000000"/>
          <w:sz w:val="28"/>
          <w:szCs w:val="28"/>
          <w:u w:val="single"/>
        </w:rPr>
        <w:t>价</w:t>
      </w:r>
      <w:r w:rsidR="00EF0374" w:rsidRPr="007C331F">
        <w:rPr>
          <w:rFonts w:ascii="宋体" w:hAnsi="宋体" w:hint="eastAsia"/>
          <w:color w:val="000000"/>
          <w:sz w:val="28"/>
          <w:szCs w:val="28"/>
          <w:u w:val="single"/>
        </w:rPr>
        <w:t>（扣除暂列金）</w:t>
      </w:r>
      <w:r w:rsidRPr="007C331F">
        <w:rPr>
          <w:rFonts w:ascii="宋体" w:hAnsi="宋体" w:hint="eastAsia"/>
          <w:color w:val="000000"/>
          <w:sz w:val="28"/>
          <w:szCs w:val="28"/>
          <w:u w:val="single"/>
        </w:rPr>
        <w:t>的</w:t>
      </w:r>
      <w:r w:rsidRPr="007C331F">
        <w:rPr>
          <w:rFonts w:ascii="宋体" w:hAnsi="宋体"/>
          <w:color w:val="000000"/>
          <w:sz w:val="28"/>
          <w:szCs w:val="28"/>
          <w:u w:val="single"/>
        </w:rPr>
        <w:t>80%</w:t>
      </w:r>
      <w:r w:rsidRPr="007C331F">
        <w:rPr>
          <w:rFonts w:ascii="宋体" w:hAnsi="宋体" w:hint="eastAsia"/>
          <w:color w:val="000000"/>
          <w:sz w:val="28"/>
          <w:szCs w:val="28"/>
          <w:u w:val="single"/>
        </w:rPr>
        <w:t>后暂停付款。</w:t>
      </w:r>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hint="eastAsia"/>
          <w:color w:val="000000"/>
          <w:sz w:val="28"/>
          <w:szCs w:val="28"/>
          <w:u w:val="single"/>
        </w:rPr>
        <w:t>④工程完成竣工验收，提交全套项目验收合格资料并通过发包人聘请的审计中介机构结算初审后，支付到结算初审金额的</w:t>
      </w:r>
      <w:r w:rsidRPr="007C331F">
        <w:rPr>
          <w:rFonts w:ascii="宋体" w:hAnsi="宋体"/>
          <w:color w:val="000000"/>
          <w:sz w:val="28"/>
          <w:szCs w:val="28"/>
          <w:u w:val="single"/>
        </w:rPr>
        <w:t>90%</w:t>
      </w:r>
      <w:r w:rsidRPr="007C331F">
        <w:rPr>
          <w:rFonts w:ascii="宋体" w:hAnsi="宋体" w:hint="eastAsia"/>
          <w:color w:val="000000"/>
          <w:sz w:val="28"/>
          <w:szCs w:val="28"/>
          <w:u w:val="single"/>
        </w:rPr>
        <w:t>。发包人收到承包人提交的支付请求、合法合规的等额增值税专用发票以及双方签署的竣工验收报告等资料，经发包人审核无误后，</w:t>
      </w:r>
      <w:r w:rsidRPr="007C331F">
        <w:rPr>
          <w:rFonts w:ascii="宋体" w:hAnsi="宋体"/>
          <w:color w:val="000000"/>
          <w:sz w:val="28"/>
          <w:szCs w:val="28"/>
          <w:u w:val="single"/>
        </w:rPr>
        <w:t>60</w:t>
      </w:r>
      <w:r w:rsidRPr="007C331F">
        <w:rPr>
          <w:rFonts w:ascii="宋体" w:hAnsi="宋体" w:hint="eastAsia"/>
          <w:color w:val="000000"/>
          <w:sz w:val="28"/>
          <w:szCs w:val="28"/>
          <w:u w:val="single"/>
        </w:rPr>
        <w:t>个日历天内付款。如发包人聘请的审计中介机构审减承包人送审结算金额超过</w:t>
      </w:r>
      <w:r w:rsidRPr="007C331F">
        <w:rPr>
          <w:rFonts w:ascii="宋体" w:hAnsi="宋体"/>
          <w:color w:val="000000"/>
          <w:sz w:val="28"/>
          <w:szCs w:val="28"/>
          <w:u w:val="single"/>
        </w:rPr>
        <w:t>10%</w:t>
      </w:r>
      <w:r w:rsidRPr="007C331F">
        <w:rPr>
          <w:rFonts w:ascii="宋体" w:hAnsi="宋体" w:hint="eastAsia"/>
          <w:color w:val="000000"/>
          <w:sz w:val="28"/>
          <w:szCs w:val="28"/>
          <w:u w:val="single"/>
        </w:rPr>
        <w:t>时，则审计中介机构的效益收费【效益费用</w:t>
      </w:r>
      <w:r w:rsidRPr="007C331F">
        <w:rPr>
          <w:rFonts w:ascii="宋体" w:hAnsi="宋体"/>
          <w:color w:val="000000"/>
          <w:sz w:val="28"/>
          <w:szCs w:val="28"/>
          <w:u w:val="single"/>
        </w:rPr>
        <w:t>=</w:t>
      </w:r>
      <w:r w:rsidRPr="007C331F">
        <w:rPr>
          <w:rFonts w:ascii="宋体" w:hAnsi="宋体" w:hint="eastAsia"/>
          <w:color w:val="000000"/>
          <w:sz w:val="28"/>
          <w:szCs w:val="28"/>
          <w:u w:val="single"/>
        </w:rPr>
        <w:t>（审减额</w:t>
      </w:r>
      <w:r w:rsidRPr="007C331F">
        <w:rPr>
          <w:rFonts w:ascii="宋体" w:hAnsi="宋体"/>
          <w:color w:val="000000"/>
          <w:sz w:val="28"/>
          <w:szCs w:val="28"/>
          <w:u w:val="single"/>
        </w:rPr>
        <w:t>-</w:t>
      </w:r>
      <w:r w:rsidRPr="007C331F">
        <w:rPr>
          <w:rFonts w:ascii="宋体" w:hAnsi="宋体" w:hint="eastAsia"/>
          <w:color w:val="000000"/>
          <w:sz w:val="28"/>
          <w:szCs w:val="28"/>
          <w:u w:val="single"/>
        </w:rPr>
        <w:t>送审额×</w:t>
      </w:r>
      <w:r w:rsidRPr="007C331F">
        <w:rPr>
          <w:rFonts w:ascii="宋体" w:hAnsi="宋体"/>
          <w:color w:val="000000"/>
          <w:sz w:val="28"/>
          <w:szCs w:val="28"/>
          <w:u w:val="single"/>
        </w:rPr>
        <w:t>10%</w:t>
      </w:r>
      <w:r w:rsidRPr="007C331F">
        <w:rPr>
          <w:rFonts w:ascii="宋体" w:hAnsi="宋体" w:hint="eastAsia"/>
          <w:color w:val="000000"/>
          <w:sz w:val="28"/>
          <w:szCs w:val="28"/>
          <w:u w:val="single"/>
        </w:rPr>
        <w:t>）×</w:t>
      </w:r>
      <w:r w:rsidRPr="007C331F">
        <w:rPr>
          <w:rFonts w:ascii="宋体" w:hAnsi="宋体"/>
          <w:color w:val="000000"/>
          <w:sz w:val="28"/>
          <w:szCs w:val="28"/>
          <w:u w:val="single"/>
        </w:rPr>
        <w:t>7%</w:t>
      </w:r>
      <w:r w:rsidRPr="007C331F">
        <w:rPr>
          <w:rFonts w:ascii="宋体" w:hAnsi="宋体" w:hint="eastAsia"/>
          <w:color w:val="000000"/>
          <w:sz w:val="28"/>
          <w:szCs w:val="28"/>
          <w:u w:val="single"/>
        </w:rPr>
        <w:t>】由承包人直接支付给发包人聘请的审计中介机构。</w:t>
      </w:r>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hint="eastAsia"/>
          <w:color w:val="000000"/>
          <w:sz w:val="28"/>
          <w:szCs w:val="28"/>
          <w:u w:val="single"/>
        </w:rPr>
        <w:t>⑤待发包人内部审计完成后，支付至最终结算审定金额的</w:t>
      </w:r>
      <w:r w:rsidRPr="007C331F">
        <w:rPr>
          <w:rFonts w:ascii="宋体" w:hAnsi="宋体"/>
          <w:color w:val="000000"/>
          <w:sz w:val="28"/>
          <w:szCs w:val="28"/>
          <w:u w:val="single"/>
        </w:rPr>
        <w:t>97%</w:t>
      </w:r>
      <w:r w:rsidRPr="007C331F">
        <w:rPr>
          <w:rFonts w:ascii="宋体" w:hAnsi="宋体" w:hint="eastAsia"/>
          <w:color w:val="000000"/>
          <w:sz w:val="28"/>
          <w:szCs w:val="28"/>
          <w:u w:val="single"/>
        </w:rPr>
        <w:t>。发包人收到承包人提交的支付请求、与最终结算审定的余款等额的合法合规的增值税专用发票以及双方签署的竣工验收报告等资料，经发包人审核无误后，</w:t>
      </w:r>
      <w:r w:rsidRPr="007C331F">
        <w:rPr>
          <w:rFonts w:ascii="宋体" w:hAnsi="宋体"/>
          <w:color w:val="000000"/>
          <w:sz w:val="28"/>
          <w:szCs w:val="28"/>
          <w:u w:val="single"/>
        </w:rPr>
        <w:t>60</w:t>
      </w:r>
      <w:r w:rsidRPr="007C331F">
        <w:rPr>
          <w:rFonts w:ascii="宋体" w:hAnsi="宋体" w:hint="eastAsia"/>
          <w:color w:val="000000"/>
          <w:sz w:val="28"/>
          <w:szCs w:val="28"/>
          <w:u w:val="single"/>
        </w:rPr>
        <w:t>个日历天内付款。</w:t>
      </w:r>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hint="eastAsia"/>
          <w:color w:val="000000"/>
          <w:sz w:val="28"/>
          <w:szCs w:val="28"/>
          <w:u w:val="single"/>
        </w:rPr>
        <w:t>⑥发包人按有关法律、法规向承包人拨付工程款，本工程款</w:t>
      </w:r>
      <w:r w:rsidR="002461C0" w:rsidRPr="007C331F">
        <w:rPr>
          <w:rFonts w:ascii="宋体" w:hAnsi="宋体" w:hint="eastAsia"/>
          <w:color w:val="000000"/>
          <w:sz w:val="28"/>
          <w:szCs w:val="28"/>
          <w:u w:val="single"/>
        </w:rPr>
        <w:t>的80%</w:t>
      </w:r>
      <w:r w:rsidRPr="007C331F">
        <w:rPr>
          <w:rFonts w:ascii="宋体" w:hAnsi="宋体" w:hint="eastAsia"/>
          <w:color w:val="000000"/>
          <w:sz w:val="28"/>
          <w:szCs w:val="28"/>
          <w:u w:val="single"/>
        </w:rPr>
        <w:t>汇入承包人的工程专用帐户</w:t>
      </w:r>
      <w:r w:rsidR="002755BA" w:rsidRPr="007C331F">
        <w:rPr>
          <w:rFonts w:ascii="宋体" w:hAnsi="宋体" w:hint="eastAsia"/>
          <w:color w:val="000000"/>
          <w:sz w:val="28"/>
          <w:szCs w:val="28"/>
          <w:u w:val="single"/>
        </w:rPr>
        <w:t xml:space="preserve">（开户名称：    </w:t>
      </w:r>
      <w:r w:rsidR="002461C0" w:rsidRPr="007C331F">
        <w:rPr>
          <w:rFonts w:ascii="宋体" w:hAnsi="宋体" w:hint="eastAsia"/>
          <w:color w:val="000000"/>
          <w:sz w:val="28"/>
          <w:szCs w:val="28"/>
          <w:u w:val="single"/>
        </w:rPr>
        <w:t xml:space="preserve"> </w:t>
      </w:r>
      <w:r w:rsidR="00DB25FD" w:rsidRPr="007C331F">
        <w:rPr>
          <w:rFonts w:ascii="宋体" w:hAnsi="宋体" w:hint="eastAsia"/>
          <w:color w:val="000000"/>
          <w:sz w:val="28"/>
          <w:szCs w:val="28"/>
          <w:u w:val="single"/>
        </w:rPr>
        <w:t xml:space="preserve">   </w:t>
      </w:r>
      <w:r w:rsidR="002461C0" w:rsidRPr="007C331F">
        <w:rPr>
          <w:rFonts w:ascii="宋体" w:hAnsi="宋体" w:hint="eastAsia"/>
          <w:color w:val="000000"/>
          <w:sz w:val="28"/>
          <w:szCs w:val="28"/>
          <w:u w:val="single"/>
        </w:rPr>
        <w:t xml:space="preserve">       </w:t>
      </w:r>
      <w:r w:rsidR="002755BA" w:rsidRPr="007C331F">
        <w:rPr>
          <w:rFonts w:ascii="宋体" w:hAnsi="宋体" w:hint="eastAsia"/>
          <w:color w:val="000000"/>
          <w:sz w:val="28"/>
          <w:szCs w:val="28"/>
          <w:u w:val="single"/>
        </w:rPr>
        <w:t xml:space="preserve">      </w:t>
      </w:r>
      <w:r w:rsidR="002461C0" w:rsidRPr="007C331F">
        <w:rPr>
          <w:rFonts w:ascii="宋体" w:hAnsi="宋体" w:hint="eastAsia"/>
          <w:color w:val="000000"/>
          <w:sz w:val="28"/>
          <w:szCs w:val="28"/>
          <w:u w:val="single"/>
        </w:rPr>
        <w:t>，开户银行：</w:t>
      </w:r>
      <w:r w:rsidR="002755BA" w:rsidRPr="007C331F">
        <w:rPr>
          <w:rFonts w:ascii="宋体" w:hAnsi="宋体" w:hint="eastAsia"/>
          <w:color w:val="000000"/>
          <w:sz w:val="28"/>
          <w:szCs w:val="28"/>
          <w:u w:val="single"/>
        </w:rPr>
        <w:t xml:space="preserve">       </w:t>
      </w:r>
      <w:r w:rsidR="002461C0" w:rsidRPr="007C331F">
        <w:rPr>
          <w:rFonts w:ascii="宋体" w:hAnsi="宋体" w:hint="eastAsia"/>
          <w:color w:val="000000"/>
          <w:sz w:val="28"/>
          <w:szCs w:val="28"/>
          <w:u w:val="single"/>
        </w:rPr>
        <w:t xml:space="preserve">   </w:t>
      </w:r>
      <w:r w:rsidR="002755BA" w:rsidRPr="007C331F">
        <w:rPr>
          <w:rFonts w:ascii="宋体" w:hAnsi="宋体" w:hint="eastAsia"/>
          <w:color w:val="000000"/>
          <w:sz w:val="28"/>
          <w:szCs w:val="28"/>
          <w:u w:val="single"/>
        </w:rPr>
        <w:t xml:space="preserve">        ，账号：   </w:t>
      </w:r>
      <w:r w:rsidR="002461C0" w:rsidRPr="007C331F">
        <w:rPr>
          <w:rFonts w:ascii="宋体" w:hAnsi="宋体" w:hint="eastAsia"/>
          <w:color w:val="000000"/>
          <w:sz w:val="28"/>
          <w:szCs w:val="28"/>
          <w:u w:val="single"/>
        </w:rPr>
        <w:t xml:space="preserve">   </w:t>
      </w:r>
      <w:r w:rsidR="002755BA" w:rsidRPr="007C331F">
        <w:rPr>
          <w:rFonts w:ascii="宋体" w:hAnsi="宋体" w:hint="eastAsia"/>
          <w:color w:val="000000"/>
          <w:sz w:val="28"/>
          <w:szCs w:val="28"/>
          <w:u w:val="single"/>
        </w:rPr>
        <w:t xml:space="preserve">          ），</w:t>
      </w:r>
      <w:r w:rsidR="002461C0" w:rsidRPr="007C331F">
        <w:rPr>
          <w:rFonts w:ascii="宋体" w:hAnsi="宋体" w:hint="eastAsia"/>
          <w:color w:val="000000"/>
          <w:sz w:val="28"/>
          <w:szCs w:val="28"/>
          <w:u w:val="single"/>
        </w:rPr>
        <w:t>剩余部分全额汇入承包人的农民工工资专用账户</w:t>
      </w:r>
      <w:r w:rsidR="00DB25FD" w:rsidRPr="007C331F">
        <w:rPr>
          <w:rFonts w:ascii="宋体" w:hAnsi="宋体" w:hint="eastAsia"/>
          <w:color w:val="000000"/>
          <w:sz w:val="28"/>
          <w:szCs w:val="28"/>
          <w:u w:val="single"/>
        </w:rPr>
        <w:t>（如有）</w:t>
      </w:r>
      <w:r w:rsidRPr="007C331F">
        <w:rPr>
          <w:rFonts w:ascii="宋体" w:hAnsi="宋体" w:hint="eastAsia"/>
          <w:color w:val="000000"/>
          <w:sz w:val="28"/>
          <w:szCs w:val="28"/>
          <w:u w:val="single"/>
        </w:rPr>
        <w:t>。</w:t>
      </w:r>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hint="eastAsia"/>
          <w:color w:val="000000"/>
          <w:sz w:val="28"/>
          <w:szCs w:val="28"/>
          <w:u w:val="single"/>
        </w:rPr>
        <w:t>⑦每次支付承包人需向发包人开具税率为</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的合法合规等额增值税专用发票</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2</w:t>
      </w:r>
      <w:r w:rsidRPr="007C331F">
        <w:rPr>
          <w:rFonts w:ascii="宋体" w:hAnsi="宋体" w:hint="eastAsia"/>
          <w:color w:val="000000"/>
          <w:sz w:val="28"/>
          <w:szCs w:val="28"/>
        </w:rPr>
        <w:t>）总价合同进度付款申请单提交的约定：</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3</w:t>
      </w:r>
      <w:r w:rsidRPr="007C331F">
        <w:rPr>
          <w:rFonts w:ascii="宋体" w:hAnsi="宋体" w:hint="eastAsia"/>
          <w:color w:val="000000"/>
          <w:sz w:val="28"/>
          <w:szCs w:val="28"/>
        </w:rPr>
        <w:t>）其他价格形式合同进度付款申请单提交的约定：</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12.4.4 </w:t>
      </w:r>
      <w:r w:rsidRPr="007C331F">
        <w:rPr>
          <w:rFonts w:ascii="宋体" w:hAnsi="宋体" w:hint="eastAsia"/>
          <w:color w:val="000000"/>
          <w:sz w:val="28"/>
          <w:szCs w:val="28"/>
        </w:rPr>
        <w:t>进度款审核和支付</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1</w:t>
      </w:r>
      <w:r w:rsidRPr="007C331F">
        <w:rPr>
          <w:rFonts w:ascii="宋体" w:hAnsi="宋体" w:hint="eastAsia"/>
          <w:color w:val="000000"/>
          <w:sz w:val="28"/>
          <w:szCs w:val="28"/>
        </w:rPr>
        <w:t>）监理人审查并报送发包人的期限：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收到承包人提交的付款申请资料后</w:t>
      </w:r>
      <w:r w:rsidRPr="007C331F">
        <w:rPr>
          <w:rFonts w:ascii="宋体" w:hAnsi="宋体"/>
          <w:color w:val="000000"/>
          <w:sz w:val="28"/>
          <w:szCs w:val="28"/>
          <w:u w:val="single"/>
        </w:rPr>
        <w:t>7</w:t>
      </w:r>
      <w:r w:rsidRPr="007C331F">
        <w:rPr>
          <w:rFonts w:ascii="宋体" w:hAnsi="宋体" w:hint="eastAsia"/>
          <w:color w:val="000000"/>
          <w:sz w:val="28"/>
          <w:szCs w:val="28"/>
          <w:u w:val="single"/>
        </w:rPr>
        <w:t>个日历天内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发包人完成审批并签发进度款支付证书的期限：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发包人收到监理人进度款审核结果</w:t>
      </w:r>
      <w:r w:rsidRPr="007C331F">
        <w:rPr>
          <w:rFonts w:ascii="宋体" w:hAnsi="宋体"/>
          <w:color w:val="000000"/>
          <w:sz w:val="28"/>
          <w:szCs w:val="28"/>
          <w:u w:val="single"/>
        </w:rPr>
        <w:t>15</w:t>
      </w:r>
      <w:r w:rsidRPr="007C331F">
        <w:rPr>
          <w:rFonts w:ascii="宋体" w:hAnsi="宋体" w:hint="eastAsia"/>
          <w:color w:val="000000"/>
          <w:sz w:val="28"/>
          <w:szCs w:val="28"/>
          <w:u w:val="single"/>
        </w:rPr>
        <w:t>个日历天内审核完毕</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2</w:t>
      </w:r>
      <w:r w:rsidRPr="007C331F">
        <w:rPr>
          <w:rFonts w:ascii="宋体" w:hAnsi="宋体" w:hint="eastAsia"/>
          <w:color w:val="000000"/>
          <w:sz w:val="28"/>
          <w:szCs w:val="28"/>
        </w:rPr>
        <w:t>）发包人支付进度款的期限：</w:t>
      </w:r>
      <w:r w:rsidRPr="007C331F">
        <w:rPr>
          <w:rFonts w:ascii="宋体" w:hAnsi="宋体"/>
          <w:color w:val="000000"/>
          <w:sz w:val="28"/>
          <w:szCs w:val="28"/>
          <w:u w:val="single"/>
        </w:rPr>
        <w:t xml:space="preserve"> 60</w:t>
      </w:r>
      <w:r w:rsidRPr="007C331F">
        <w:rPr>
          <w:rFonts w:ascii="宋体" w:hAnsi="宋体" w:hint="eastAsia"/>
          <w:color w:val="000000"/>
          <w:sz w:val="28"/>
          <w:szCs w:val="28"/>
          <w:u w:val="single"/>
        </w:rPr>
        <w:t>日历天</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发包人逾期支付进度款的违约金的计算方式：</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无</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50" w:firstLine="700"/>
        <w:jc w:val="left"/>
        <w:rPr>
          <w:rFonts w:ascii="宋体" w:hAnsi="宋体"/>
          <w:color w:val="000000"/>
          <w:sz w:val="28"/>
          <w:szCs w:val="28"/>
        </w:rPr>
      </w:pPr>
      <w:r w:rsidRPr="007C331F">
        <w:rPr>
          <w:rFonts w:ascii="宋体" w:hAnsi="宋体"/>
          <w:color w:val="000000"/>
          <w:sz w:val="28"/>
          <w:szCs w:val="28"/>
        </w:rPr>
        <w:t xml:space="preserve">12.4.5 </w:t>
      </w:r>
      <w:r w:rsidRPr="007C331F">
        <w:rPr>
          <w:rFonts w:ascii="宋体" w:hAnsi="宋体" w:hint="eastAsia"/>
          <w:color w:val="000000"/>
          <w:sz w:val="28"/>
          <w:szCs w:val="28"/>
        </w:rPr>
        <w:t>支付分解表的编制</w:t>
      </w:r>
    </w:p>
    <w:p w:rsidR="0025532F" w:rsidRPr="007C331F" w:rsidRDefault="00DB67EA" w:rsidP="007E1AE0">
      <w:pPr>
        <w:spacing w:line="360" w:lineRule="auto"/>
        <w:ind w:firstLineChars="250" w:firstLine="700"/>
        <w:jc w:val="left"/>
        <w:rPr>
          <w:rFonts w:ascii="宋体" w:hAnsi="宋体"/>
          <w:color w:val="000000"/>
          <w:sz w:val="28"/>
          <w:szCs w:val="28"/>
        </w:rPr>
      </w:pPr>
      <w:r w:rsidRPr="007C331F">
        <w:rPr>
          <w:rFonts w:ascii="宋体" w:hAnsi="宋体"/>
          <w:color w:val="000000"/>
          <w:sz w:val="28"/>
          <w:szCs w:val="28"/>
        </w:rPr>
        <w:t>1</w:t>
      </w:r>
      <w:r w:rsidRPr="007C331F">
        <w:rPr>
          <w:rFonts w:ascii="宋体" w:hAnsi="宋体" w:hint="eastAsia"/>
          <w:color w:val="000000"/>
          <w:sz w:val="28"/>
          <w:szCs w:val="28"/>
        </w:rPr>
        <w:t>、总价合同支付分解表的编制与审批：</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50" w:firstLine="700"/>
        <w:jc w:val="left"/>
        <w:rPr>
          <w:rFonts w:ascii="宋体" w:hAnsi="宋体"/>
          <w:color w:val="000000"/>
          <w:sz w:val="28"/>
          <w:szCs w:val="28"/>
        </w:rPr>
      </w:pPr>
      <w:r w:rsidRPr="007C331F">
        <w:rPr>
          <w:rFonts w:ascii="宋体" w:hAnsi="宋体"/>
          <w:color w:val="000000"/>
          <w:sz w:val="28"/>
          <w:szCs w:val="28"/>
        </w:rPr>
        <w:t>2</w:t>
      </w:r>
      <w:r w:rsidRPr="007C331F">
        <w:rPr>
          <w:rFonts w:ascii="宋体" w:hAnsi="宋体" w:hint="eastAsia"/>
          <w:color w:val="000000"/>
          <w:sz w:val="28"/>
          <w:szCs w:val="28"/>
        </w:rPr>
        <w:t>、单价合同的总价项目支付分解表的编制与审批：</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按通用条款</w:t>
      </w:r>
      <w:r w:rsidRPr="007C331F">
        <w:rPr>
          <w:rFonts w:ascii="宋体" w:hAnsi="宋体"/>
          <w:color w:val="000000"/>
          <w:sz w:val="28"/>
          <w:szCs w:val="28"/>
          <w:u w:val="single"/>
        </w:rPr>
        <w:t>12.4.6</w:t>
      </w:r>
      <w:r w:rsidRPr="007C331F">
        <w:rPr>
          <w:rFonts w:ascii="宋体" w:hAnsi="宋体" w:hint="eastAsia"/>
          <w:color w:val="000000"/>
          <w:sz w:val="28"/>
          <w:szCs w:val="28"/>
          <w:u w:val="single"/>
        </w:rPr>
        <w:t>约定执行</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E7420C" w:rsidRPr="007C331F" w:rsidRDefault="00DB67EA" w:rsidP="00E7420C">
      <w:pPr>
        <w:pStyle w:val="4"/>
        <w:spacing w:before="120" w:after="120" w:line="360" w:lineRule="auto"/>
        <w:rPr>
          <w:rFonts w:ascii="宋体" w:hAnsi="宋体"/>
          <w:b w:val="0"/>
          <w:color w:val="000000"/>
        </w:rPr>
      </w:pPr>
      <w:bookmarkStart w:id="511" w:name="_Toc351203645"/>
      <w:bookmarkStart w:id="512" w:name="_Toc292559424"/>
      <w:bookmarkStart w:id="513" w:name="_Toc292559929"/>
      <w:bookmarkStart w:id="514" w:name="_Toc296346720"/>
      <w:bookmarkStart w:id="515" w:name="_Toc296347218"/>
      <w:bookmarkStart w:id="516" w:name="_Toc296503219"/>
      <w:bookmarkStart w:id="517" w:name="_Toc296891047"/>
      <w:bookmarkStart w:id="518" w:name="_Toc296891259"/>
      <w:bookmarkStart w:id="519" w:name="_Toc296944558"/>
      <w:bookmarkStart w:id="520" w:name="_Toc297048405"/>
      <w:bookmarkStart w:id="521" w:name="_Toc297120519"/>
      <w:bookmarkStart w:id="522" w:name="_Toc297123564"/>
      <w:bookmarkStart w:id="523" w:name="_Toc297216223"/>
      <w:bookmarkStart w:id="524" w:name="_Toc300935015"/>
      <w:bookmarkStart w:id="525" w:name="_Toc303539172"/>
      <w:bookmarkStart w:id="526" w:name="_Toc304295593"/>
      <w:bookmarkStart w:id="527" w:name="_Toc312678053"/>
      <w:bookmarkEnd w:id="343"/>
      <w:r w:rsidRPr="007C331F">
        <w:rPr>
          <w:rFonts w:ascii="宋体" w:hAnsi="宋体"/>
          <w:b w:val="0"/>
          <w:color w:val="000000"/>
        </w:rPr>
        <w:t xml:space="preserve">13. </w:t>
      </w:r>
      <w:r w:rsidRPr="007C331F">
        <w:rPr>
          <w:rFonts w:ascii="宋体" w:hAnsi="宋体" w:hint="eastAsia"/>
          <w:b w:val="0"/>
          <w:color w:val="000000"/>
        </w:rPr>
        <w:t>验收和工程试车</w:t>
      </w:r>
      <w:bookmarkEnd w:id="511"/>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13.1 </w:t>
      </w:r>
      <w:r w:rsidRPr="007C331F">
        <w:rPr>
          <w:rFonts w:ascii="宋体" w:hAnsi="宋体" w:hint="eastAsia"/>
          <w:color w:val="000000"/>
          <w:sz w:val="28"/>
          <w:szCs w:val="28"/>
        </w:rPr>
        <w:t>分部分项工程验收</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13.1.1</w:t>
      </w:r>
      <w:r w:rsidRPr="007C331F">
        <w:rPr>
          <w:rFonts w:ascii="宋体" w:hAnsi="宋体" w:hint="eastAsia"/>
          <w:sz w:val="28"/>
          <w:szCs w:val="28"/>
        </w:rPr>
        <w:t>监理人不能按时进行验收时，应提前</w:t>
      </w:r>
      <w:r w:rsidRPr="007C331F">
        <w:rPr>
          <w:rFonts w:ascii="宋体" w:hAnsi="宋体"/>
          <w:sz w:val="28"/>
          <w:szCs w:val="28"/>
          <w:u w:val="single"/>
        </w:rPr>
        <w:t xml:space="preserve"> 24 </w:t>
      </w:r>
      <w:r w:rsidRPr="007C331F">
        <w:rPr>
          <w:rFonts w:ascii="宋体" w:hAnsi="宋体" w:hint="eastAsia"/>
          <w:sz w:val="28"/>
          <w:szCs w:val="28"/>
        </w:rPr>
        <w:t>小时提交书面延期要求。</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关于延期最长不得超过：</w:t>
      </w:r>
      <w:r w:rsidRPr="007C331F">
        <w:rPr>
          <w:rFonts w:ascii="宋体" w:hAnsi="宋体"/>
          <w:sz w:val="28"/>
          <w:szCs w:val="28"/>
          <w:u w:val="single"/>
        </w:rPr>
        <w:t xml:space="preserve"> 24 </w:t>
      </w:r>
      <w:r w:rsidRPr="007C331F">
        <w:rPr>
          <w:rFonts w:ascii="宋体" w:hAnsi="宋体" w:hint="eastAsia"/>
          <w:sz w:val="28"/>
          <w:szCs w:val="28"/>
        </w:rPr>
        <w:t>小时。</w:t>
      </w:r>
      <w:bookmarkStart w:id="528" w:name="_Toc9770"/>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 xml:space="preserve">13.1.2 </w:t>
      </w:r>
      <w:r w:rsidRPr="007C331F">
        <w:rPr>
          <w:rFonts w:ascii="宋体" w:hAnsi="宋体" w:hint="eastAsia"/>
          <w:sz w:val="28"/>
          <w:szCs w:val="28"/>
        </w:rPr>
        <w:t>承包人应提前</w:t>
      </w:r>
      <w:bookmarkEnd w:id="528"/>
      <w:r w:rsidRPr="007C331F">
        <w:rPr>
          <w:rFonts w:ascii="宋体" w:hAnsi="宋体" w:hint="eastAsia"/>
          <w:sz w:val="28"/>
          <w:szCs w:val="28"/>
        </w:rPr>
        <w:t>至少</w:t>
      </w:r>
      <w:r w:rsidRPr="007C331F">
        <w:rPr>
          <w:rFonts w:ascii="宋体" w:hAnsi="宋体"/>
          <w:sz w:val="28"/>
          <w:szCs w:val="28"/>
        </w:rPr>
        <w:t>48</w:t>
      </w:r>
      <w:r w:rsidRPr="007C331F">
        <w:rPr>
          <w:rFonts w:ascii="宋体" w:hAnsi="宋体" w:hint="eastAsia"/>
          <w:sz w:val="28"/>
          <w:szCs w:val="28"/>
        </w:rPr>
        <w:t>个小时通知发包人、设计人、监理人等有关部门验收。验收合格后，才能进入下一道工序的施工；验收不合格，承包人需重新修改直至验收合格为止。</w:t>
      </w:r>
    </w:p>
    <w:p w:rsidR="0025532F" w:rsidRPr="007C331F" w:rsidRDefault="00DB67EA" w:rsidP="007E1AE0">
      <w:pPr>
        <w:spacing w:after="120" w:line="360" w:lineRule="auto"/>
        <w:ind w:firstLineChars="200" w:firstLine="560"/>
        <w:rPr>
          <w:rFonts w:ascii="宋体" w:hAnsi="宋体"/>
          <w:color w:val="000000"/>
          <w:sz w:val="28"/>
          <w:szCs w:val="28"/>
        </w:rPr>
      </w:pPr>
      <w:bookmarkStart w:id="529" w:name="_Toc292559428"/>
      <w:bookmarkStart w:id="530" w:name="_Toc292559933"/>
      <w:bookmarkStart w:id="531" w:name="_Toc296346724"/>
      <w:bookmarkStart w:id="532" w:name="_Toc296347222"/>
      <w:bookmarkStart w:id="533" w:name="_Toc296503223"/>
      <w:bookmarkStart w:id="534" w:name="_Toc296891051"/>
      <w:bookmarkStart w:id="535" w:name="_Toc296891263"/>
      <w:bookmarkStart w:id="536" w:name="_Toc296944562"/>
      <w:bookmarkStart w:id="537" w:name="_Toc297048409"/>
      <w:bookmarkStart w:id="538" w:name="_Toc297120523"/>
      <w:bookmarkStart w:id="539" w:name="_Toc297123565"/>
      <w:bookmarkStart w:id="540" w:name="_Toc297216224"/>
      <w:bookmarkStart w:id="541" w:name="_Toc300935016"/>
      <w:bookmarkStart w:id="542" w:name="_Toc303539173"/>
      <w:bookmarkStart w:id="543" w:name="_Toc304295596"/>
      <w:bookmarkStart w:id="544" w:name="_Toc312678056"/>
      <w:bookmarkStart w:id="545" w:name="_Toc267251476"/>
      <w:bookmarkStart w:id="546" w:name="_Toc267251475"/>
      <w:bookmarkStart w:id="547" w:name="_Toc267251474"/>
      <w:bookmarkStart w:id="548" w:name="_Toc267251473"/>
      <w:bookmarkStart w:id="549" w:name="_Toc267251472"/>
      <w:bookmarkStart w:id="550" w:name="_Toc267251471"/>
      <w:bookmarkStart w:id="551" w:name="_Toc267251470"/>
      <w:r w:rsidRPr="007C331F">
        <w:rPr>
          <w:rFonts w:ascii="宋体" w:hAnsi="宋体"/>
          <w:color w:val="000000"/>
          <w:sz w:val="28"/>
          <w:szCs w:val="28"/>
        </w:rPr>
        <w:t xml:space="preserve">13.2 </w:t>
      </w:r>
      <w:r w:rsidRPr="007C331F">
        <w:rPr>
          <w:rFonts w:ascii="宋体" w:hAnsi="宋体" w:hint="eastAsia"/>
          <w:color w:val="000000"/>
          <w:sz w:val="28"/>
          <w:szCs w:val="28"/>
        </w:rPr>
        <w:t>竣工验收</w:t>
      </w:r>
    </w:p>
    <w:p w:rsidR="0025532F" w:rsidRPr="007C331F" w:rsidRDefault="00DB67EA" w:rsidP="007E1AE0">
      <w:pPr>
        <w:spacing w:line="360" w:lineRule="auto"/>
        <w:ind w:firstLineChars="200" w:firstLine="560"/>
        <w:jc w:val="left"/>
        <w:rPr>
          <w:rFonts w:ascii="宋体" w:hAnsi="宋体"/>
          <w:color w:val="000000"/>
          <w:sz w:val="28"/>
          <w:szCs w:val="28"/>
        </w:rPr>
      </w:pPr>
      <w:bookmarkStart w:id="552" w:name="_Toc280868704"/>
      <w:bookmarkStart w:id="553" w:name="_Toc280868705"/>
      <w:bookmarkStart w:id="554" w:name="_Toc280868706"/>
      <w:bookmarkStart w:id="555" w:name="_Toc280868707"/>
      <w:bookmarkStart w:id="556" w:name="_Toc280868708"/>
      <w:bookmarkStart w:id="557" w:name="_Toc280868709"/>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7C331F">
        <w:rPr>
          <w:rFonts w:ascii="宋体" w:hAnsi="宋体"/>
          <w:color w:val="000000"/>
          <w:sz w:val="28"/>
          <w:szCs w:val="28"/>
        </w:rPr>
        <w:t>13.2.1</w:t>
      </w:r>
      <w:r w:rsidRPr="007C331F">
        <w:rPr>
          <w:rFonts w:ascii="宋体" w:hAnsi="宋体" w:hint="eastAsia"/>
          <w:color w:val="000000"/>
          <w:sz w:val="28"/>
          <w:szCs w:val="28"/>
        </w:rPr>
        <w:t>竣工验收程序</w:t>
      </w:r>
    </w:p>
    <w:bookmarkEnd w:id="552"/>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关于竣工验收程序的约定：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按合同通用条款</w:t>
      </w:r>
      <w:r w:rsidRPr="007C331F">
        <w:rPr>
          <w:rFonts w:ascii="宋体" w:hAnsi="宋体"/>
          <w:color w:val="000000"/>
          <w:sz w:val="28"/>
          <w:szCs w:val="28"/>
          <w:u w:val="single"/>
        </w:rPr>
        <w:t>13.2.2</w:t>
      </w:r>
      <w:r w:rsidRPr="007C331F">
        <w:rPr>
          <w:rFonts w:ascii="宋体" w:hAnsi="宋体" w:hint="eastAsia"/>
          <w:color w:val="000000"/>
          <w:sz w:val="28"/>
          <w:szCs w:val="28"/>
          <w:u w:val="single"/>
        </w:rPr>
        <w:t>约定执行。承包人应在竣工验收</w:t>
      </w:r>
      <w:r w:rsidRPr="007C331F">
        <w:rPr>
          <w:rFonts w:ascii="宋体" w:hAnsi="宋体"/>
          <w:color w:val="000000"/>
          <w:sz w:val="28"/>
          <w:szCs w:val="28"/>
          <w:u w:val="single"/>
        </w:rPr>
        <w:t>25</w:t>
      </w:r>
      <w:r w:rsidR="005B1634" w:rsidRPr="007C331F">
        <w:rPr>
          <w:rFonts w:ascii="宋体" w:hAnsi="宋体" w:hint="eastAsia"/>
          <w:color w:val="000000"/>
          <w:sz w:val="28"/>
          <w:szCs w:val="28"/>
          <w:u w:val="single"/>
        </w:rPr>
        <w:t>天前，向发包人提供竣工资料壹式伍</w:t>
      </w:r>
      <w:r w:rsidRPr="007C331F">
        <w:rPr>
          <w:rFonts w:ascii="宋体" w:hAnsi="宋体" w:hint="eastAsia"/>
          <w:color w:val="000000"/>
          <w:sz w:val="28"/>
          <w:szCs w:val="28"/>
          <w:u w:val="single"/>
        </w:rPr>
        <w:t>份，声像资料壹式伍份，并保证所提供资料符合湛江市档案局工程技术档案资料的要求</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kern w:val="0"/>
          <w:sz w:val="28"/>
          <w:szCs w:val="28"/>
        </w:rPr>
        <w:t>发包人不按照本项约定组织竣工验收、颁发工程接收证书的违约金的计算方法：</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无</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bookmarkEnd w:id="553"/>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13.2.2</w:t>
      </w:r>
      <w:r w:rsidRPr="007C331F">
        <w:rPr>
          <w:rFonts w:ascii="宋体" w:hAnsi="宋体" w:hint="eastAsia"/>
          <w:color w:val="000000"/>
          <w:sz w:val="28"/>
          <w:szCs w:val="28"/>
        </w:rPr>
        <w:t>移交、接收全部与部分工程</w:t>
      </w:r>
    </w:p>
    <w:bookmarkEnd w:id="554"/>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承包人向发包人移交工程的期限：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工程验收合格后</w:t>
      </w:r>
      <w:r w:rsidRPr="007C331F">
        <w:rPr>
          <w:rFonts w:ascii="宋体" w:hAnsi="宋体"/>
          <w:color w:val="000000"/>
          <w:sz w:val="28"/>
          <w:szCs w:val="28"/>
          <w:u w:val="single"/>
        </w:rPr>
        <w:t>20</w:t>
      </w:r>
      <w:r w:rsidRPr="007C331F">
        <w:rPr>
          <w:rFonts w:ascii="宋体" w:hAnsi="宋体" w:hint="eastAsia"/>
          <w:color w:val="000000"/>
          <w:sz w:val="28"/>
          <w:szCs w:val="28"/>
          <w:u w:val="single"/>
        </w:rPr>
        <w:t>天内承包人向发包人移交工程</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kern w:val="0"/>
          <w:sz w:val="28"/>
          <w:szCs w:val="28"/>
        </w:rPr>
        <w:t>发包人未按本合同约定接收全部或部分工程的，违约金的计算方法为：</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发包人无正当理由不接收工程的，发包人自应当接收工程之日起，承担工程照管、成品保护、保管等与工程有关的各项费用</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bookmarkEnd w:id="555"/>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承包人未按时移交工程的，违约金的计算方法为：</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承包人无正当理由不移交工程的，承包人应承担工程照管、成品保护、保管等与工程有关的各项费用，并每延迟一天承包人需向发包人支付</w:t>
      </w:r>
      <w:r w:rsidRPr="007C331F">
        <w:rPr>
          <w:rFonts w:ascii="宋体" w:hAnsi="宋体"/>
          <w:color w:val="000000"/>
          <w:sz w:val="28"/>
          <w:szCs w:val="28"/>
          <w:u w:val="single"/>
        </w:rPr>
        <w:t>¥10000.00</w:t>
      </w:r>
      <w:r w:rsidRPr="007C331F">
        <w:rPr>
          <w:rFonts w:ascii="宋体" w:hAnsi="宋体" w:hint="eastAsia"/>
          <w:color w:val="000000"/>
          <w:sz w:val="28"/>
          <w:szCs w:val="28"/>
          <w:u w:val="single"/>
        </w:rPr>
        <w:t>元的违约金</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13.3 </w:t>
      </w:r>
      <w:r w:rsidRPr="007C331F">
        <w:rPr>
          <w:rFonts w:ascii="宋体" w:hAnsi="宋体" w:hint="eastAsia"/>
          <w:color w:val="000000"/>
          <w:sz w:val="28"/>
          <w:szCs w:val="28"/>
        </w:rPr>
        <w:t>工程试车</w:t>
      </w:r>
    </w:p>
    <w:bookmarkEnd w:id="556"/>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color w:val="000000"/>
          <w:kern w:val="0"/>
          <w:sz w:val="28"/>
          <w:szCs w:val="28"/>
        </w:rPr>
        <w:t xml:space="preserve">13.3.1 </w:t>
      </w:r>
      <w:r w:rsidRPr="007C331F">
        <w:rPr>
          <w:rFonts w:ascii="宋体" w:hAnsi="宋体" w:hint="eastAsia"/>
          <w:color w:val="000000"/>
          <w:kern w:val="0"/>
          <w:sz w:val="28"/>
          <w:szCs w:val="28"/>
        </w:rPr>
        <w:t>试车程序</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工程试车内容：</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1</w:t>
      </w:r>
      <w:r w:rsidRPr="007C331F">
        <w:rPr>
          <w:rFonts w:ascii="宋体" w:hAnsi="宋体" w:hint="eastAsia"/>
          <w:color w:val="000000"/>
          <w:kern w:val="0"/>
          <w:sz w:val="28"/>
          <w:szCs w:val="28"/>
        </w:rPr>
        <w:t>）单机无负荷试车费用由</w:t>
      </w:r>
      <w:r w:rsidRPr="007C331F">
        <w:rPr>
          <w:rFonts w:ascii="宋体" w:hAnsi="宋体"/>
          <w:color w:val="000000"/>
          <w:sz w:val="28"/>
          <w:szCs w:val="28"/>
          <w:u w:val="single"/>
        </w:rPr>
        <w:t xml:space="preserve"> / </w:t>
      </w:r>
      <w:r w:rsidRPr="007C331F">
        <w:rPr>
          <w:rFonts w:ascii="宋体" w:hAnsi="宋体" w:hint="eastAsia"/>
          <w:color w:val="000000"/>
          <w:kern w:val="0"/>
          <w:sz w:val="28"/>
          <w:szCs w:val="28"/>
        </w:rPr>
        <w:t>承担；</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2</w:t>
      </w:r>
      <w:r w:rsidRPr="007C331F">
        <w:rPr>
          <w:rFonts w:ascii="宋体" w:hAnsi="宋体" w:hint="eastAsia"/>
          <w:color w:val="000000"/>
          <w:kern w:val="0"/>
          <w:sz w:val="28"/>
          <w:szCs w:val="28"/>
        </w:rPr>
        <w:t>）无负荷联动试车费用由</w:t>
      </w:r>
      <w:r w:rsidRPr="007C331F">
        <w:rPr>
          <w:rFonts w:ascii="宋体" w:hAnsi="宋体"/>
          <w:color w:val="000000"/>
          <w:sz w:val="28"/>
          <w:szCs w:val="28"/>
          <w:u w:val="single"/>
        </w:rPr>
        <w:t xml:space="preserve"> / </w:t>
      </w:r>
      <w:r w:rsidRPr="007C331F">
        <w:rPr>
          <w:rFonts w:ascii="宋体" w:hAnsi="宋体" w:hint="eastAsia"/>
          <w:color w:val="000000"/>
          <w:kern w:val="0"/>
          <w:sz w:val="28"/>
          <w:szCs w:val="28"/>
        </w:rPr>
        <w:t>承担。</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color w:val="000000"/>
          <w:kern w:val="0"/>
          <w:sz w:val="28"/>
          <w:szCs w:val="28"/>
        </w:rPr>
        <w:t xml:space="preserve">13.3.2 </w:t>
      </w:r>
      <w:r w:rsidRPr="007C331F">
        <w:rPr>
          <w:rFonts w:ascii="宋体" w:hAnsi="宋体" w:hint="eastAsia"/>
          <w:color w:val="000000"/>
          <w:kern w:val="0"/>
          <w:sz w:val="28"/>
          <w:szCs w:val="28"/>
        </w:rPr>
        <w:t>投料试车</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关于投料试车相关事项的约定：</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558" w:name="_Toc89334052"/>
      <w:r w:rsidRPr="007C331F">
        <w:rPr>
          <w:rFonts w:ascii="宋体" w:hAnsi="宋体"/>
          <w:color w:val="000000"/>
          <w:sz w:val="28"/>
          <w:szCs w:val="28"/>
        </w:rPr>
        <w:t xml:space="preserve">13.4 </w:t>
      </w:r>
      <w:r w:rsidRPr="007C331F">
        <w:rPr>
          <w:rFonts w:ascii="宋体" w:hAnsi="宋体" w:hint="eastAsia"/>
          <w:color w:val="000000"/>
          <w:sz w:val="28"/>
          <w:szCs w:val="28"/>
        </w:rPr>
        <w:t>竣工退场</w:t>
      </w:r>
      <w:bookmarkEnd w:id="558"/>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color w:val="000000"/>
          <w:kern w:val="0"/>
          <w:sz w:val="28"/>
          <w:szCs w:val="28"/>
        </w:rPr>
        <w:t xml:space="preserve">13.4.1 </w:t>
      </w:r>
      <w:r w:rsidRPr="007C331F">
        <w:rPr>
          <w:rFonts w:ascii="宋体" w:hAnsi="宋体" w:hint="eastAsia"/>
          <w:color w:val="000000"/>
          <w:kern w:val="0"/>
          <w:sz w:val="28"/>
          <w:szCs w:val="28"/>
        </w:rPr>
        <w:t>竣工退场</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承包人完成竣工退场的期限：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移交工程后</w:t>
      </w:r>
      <w:r w:rsidRPr="007C331F">
        <w:rPr>
          <w:rFonts w:ascii="宋体" w:hAnsi="宋体"/>
          <w:color w:val="000000"/>
          <w:sz w:val="28"/>
          <w:szCs w:val="28"/>
          <w:u w:val="single"/>
        </w:rPr>
        <w:t>20</w:t>
      </w:r>
      <w:r w:rsidRPr="007C331F">
        <w:rPr>
          <w:rFonts w:ascii="宋体" w:hAnsi="宋体" w:hint="eastAsia"/>
          <w:color w:val="000000"/>
          <w:sz w:val="28"/>
          <w:szCs w:val="28"/>
          <w:u w:val="single"/>
        </w:rPr>
        <w:t>天内退场完成</w:t>
      </w:r>
      <w:r w:rsidRPr="007C331F">
        <w:rPr>
          <w:rFonts w:ascii="宋体" w:hAnsi="宋体"/>
          <w:color w:val="000000"/>
          <w:sz w:val="28"/>
          <w:szCs w:val="28"/>
          <w:u w:val="single"/>
        </w:rPr>
        <w:t xml:space="preserve"> </w:t>
      </w:r>
      <w:r w:rsidRPr="007C331F">
        <w:rPr>
          <w:rFonts w:ascii="宋体" w:hAnsi="宋体" w:hint="eastAsia"/>
          <w:color w:val="000000"/>
          <w:kern w:val="0"/>
          <w:sz w:val="28"/>
          <w:szCs w:val="28"/>
        </w:rPr>
        <w:t>。</w:t>
      </w:r>
    </w:p>
    <w:p w:rsidR="00E7420C" w:rsidRPr="007C331F" w:rsidRDefault="00DB67EA" w:rsidP="00E7420C">
      <w:pPr>
        <w:pStyle w:val="4"/>
        <w:spacing w:before="120" w:after="120" w:line="360" w:lineRule="auto"/>
        <w:rPr>
          <w:rFonts w:ascii="宋体" w:hAnsi="宋体"/>
          <w:b w:val="0"/>
          <w:color w:val="000000"/>
        </w:rPr>
      </w:pPr>
      <w:bookmarkStart w:id="559" w:name="_Toc351203646"/>
      <w:r w:rsidRPr="007C331F">
        <w:rPr>
          <w:rFonts w:ascii="宋体" w:hAnsi="宋体"/>
          <w:b w:val="0"/>
          <w:color w:val="000000"/>
        </w:rPr>
        <w:t xml:space="preserve">14. </w:t>
      </w:r>
      <w:r w:rsidRPr="007C331F">
        <w:rPr>
          <w:rFonts w:ascii="宋体" w:hAnsi="宋体" w:hint="eastAsia"/>
          <w:b w:val="0"/>
          <w:color w:val="000000"/>
        </w:rPr>
        <w:t>竣工结算</w:t>
      </w:r>
      <w:bookmarkEnd w:id="559"/>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14.1 </w:t>
      </w:r>
      <w:r w:rsidRPr="007C331F">
        <w:rPr>
          <w:rFonts w:ascii="宋体" w:hAnsi="宋体" w:hint="eastAsia"/>
          <w:color w:val="000000"/>
          <w:sz w:val="28"/>
          <w:szCs w:val="28"/>
        </w:rPr>
        <w:t>竣工结算申请</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sz w:val="28"/>
          <w:szCs w:val="28"/>
        </w:rPr>
        <w:t>承包人提交竣工结算申请单的期限：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承包人应在工程竣工验收合格后</w:t>
      </w:r>
      <w:r w:rsidRPr="007C331F">
        <w:rPr>
          <w:rFonts w:ascii="宋体" w:hAnsi="宋体"/>
          <w:color w:val="000000"/>
          <w:sz w:val="28"/>
          <w:szCs w:val="28"/>
          <w:u w:val="single"/>
        </w:rPr>
        <w:t>30</w:t>
      </w:r>
      <w:r w:rsidRPr="007C331F">
        <w:rPr>
          <w:rFonts w:ascii="宋体" w:hAnsi="宋体" w:hint="eastAsia"/>
          <w:color w:val="000000"/>
          <w:sz w:val="28"/>
          <w:szCs w:val="28"/>
          <w:u w:val="single"/>
        </w:rPr>
        <w:t>天内向发包人和监理人提交竣工结算申请单，并提交完整符合发包人要求的结算资料，竣工结算审核申请单的资料清单壹式伍份</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color w:val="000000"/>
          <w:sz w:val="28"/>
          <w:szCs w:val="28"/>
        </w:rPr>
        <w:t>竣工结算申请单应包括的内容：</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经发包人及其聘请的第三方审计机构审核确认的竣工结算书、竣工验收证书、施工合同、发包人已支付承包人的款项、应扣留的质量保证金、应扣除违约金及发包人应支付承包人的合同价款申请，有效增值税专用发票</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560" w:name="_Toc89334053"/>
      <w:r w:rsidRPr="007C331F">
        <w:rPr>
          <w:rFonts w:ascii="宋体" w:hAnsi="宋体"/>
          <w:color w:val="000000"/>
          <w:sz w:val="28"/>
          <w:szCs w:val="28"/>
        </w:rPr>
        <w:t xml:space="preserve">14.2 </w:t>
      </w:r>
      <w:r w:rsidRPr="007C331F">
        <w:rPr>
          <w:rFonts w:ascii="宋体" w:hAnsi="宋体" w:hint="eastAsia"/>
          <w:color w:val="000000"/>
          <w:sz w:val="28"/>
          <w:szCs w:val="28"/>
        </w:rPr>
        <w:t>竣工结算审核</w:t>
      </w:r>
      <w:bookmarkEnd w:id="560"/>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 xml:space="preserve">14.2.1 </w:t>
      </w:r>
      <w:r w:rsidRPr="007C331F">
        <w:rPr>
          <w:rFonts w:ascii="宋体" w:hAnsi="宋体" w:hint="eastAsia"/>
          <w:sz w:val="28"/>
          <w:szCs w:val="28"/>
        </w:rPr>
        <w:t>发包人审批竣工付款申请单的期限：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收到承包人提交的竣工付款申请</w:t>
      </w:r>
      <w:r w:rsidRPr="007C331F">
        <w:rPr>
          <w:rFonts w:ascii="宋体" w:hAnsi="宋体"/>
          <w:color w:val="000000"/>
          <w:sz w:val="28"/>
          <w:szCs w:val="28"/>
          <w:u w:val="single"/>
        </w:rPr>
        <w:t>30</w:t>
      </w:r>
      <w:r w:rsidRPr="007C331F">
        <w:rPr>
          <w:rFonts w:ascii="宋体" w:hAnsi="宋体" w:hint="eastAsia"/>
          <w:color w:val="000000"/>
          <w:sz w:val="28"/>
          <w:szCs w:val="28"/>
          <w:u w:val="single"/>
        </w:rPr>
        <w:t>天内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sz w:val="28"/>
          <w:szCs w:val="28"/>
        </w:rPr>
        <w:t xml:space="preserve">14.2.2 </w:t>
      </w:r>
      <w:r w:rsidRPr="007C331F">
        <w:rPr>
          <w:rFonts w:ascii="宋体" w:hAnsi="宋体" w:hint="eastAsia"/>
          <w:sz w:val="28"/>
          <w:szCs w:val="28"/>
        </w:rPr>
        <w:t>发包人完成竣工付款的期限：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收到承包人提交的竣工付款申请</w:t>
      </w:r>
      <w:r w:rsidRPr="007C331F">
        <w:rPr>
          <w:rFonts w:ascii="宋体" w:hAnsi="宋体"/>
          <w:color w:val="000000"/>
          <w:sz w:val="28"/>
          <w:szCs w:val="28"/>
          <w:u w:val="single"/>
        </w:rPr>
        <w:t>60</w:t>
      </w:r>
      <w:r w:rsidRPr="007C331F">
        <w:rPr>
          <w:rFonts w:ascii="宋体" w:hAnsi="宋体" w:hint="eastAsia"/>
          <w:color w:val="000000"/>
          <w:sz w:val="28"/>
          <w:szCs w:val="28"/>
          <w:u w:val="single"/>
        </w:rPr>
        <w:t>天内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14.2.3 </w:t>
      </w:r>
      <w:r w:rsidRPr="007C331F">
        <w:rPr>
          <w:rFonts w:ascii="宋体" w:hAnsi="宋体" w:hint="eastAsia"/>
          <w:color w:val="000000"/>
          <w:sz w:val="28"/>
          <w:szCs w:val="28"/>
        </w:rPr>
        <w:t>关于竣工付款证书异议部分复核的方式和程序：</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按通用条款</w:t>
      </w:r>
      <w:r w:rsidRPr="007C331F">
        <w:rPr>
          <w:rFonts w:ascii="宋体" w:hAnsi="宋体"/>
          <w:color w:val="000000"/>
          <w:sz w:val="28"/>
          <w:szCs w:val="28"/>
          <w:u w:val="single"/>
        </w:rPr>
        <w:t>14.2</w:t>
      </w:r>
      <w:r w:rsidRPr="007C331F">
        <w:rPr>
          <w:rFonts w:ascii="宋体" w:hAnsi="宋体" w:hint="eastAsia"/>
          <w:color w:val="000000"/>
          <w:sz w:val="28"/>
          <w:szCs w:val="28"/>
          <w:u w:val="single"/>
        </w:rPr>
        <w:t>执行</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color w:val="000000"/>
          <w:sz w:val="28"/>
          <w:szCs w:val="28"/>
        </w:rPr>
        <w:t xml:space="preserve">14.2.4 </w:t>
      </w:r>
      <w:r w:rsidRPr="007C331F">
        <w:rPr>
          <w:rFonts w:ascii="宋体" w:hAnsi="宋体" w:hint="eastAsia"/>
          <w:sz w:val="28"/>
          <w:szCs w:val="28"/>
        </w:rPr>
        <w:t>发包人对工程竣工结算的特殊要求：</w:t>
      </w:r>
      <w:r w:rsidRPr="007C331F">
        <w:rPr>
          <w:rFonts w:ascii="宋体" w:hAnsi="宋体"/>
          <w:sz w:val="28"/>
          <w:szCs w:val="28"/>
          <w:u w:val="single"/>
        </w:rPr>
        <w:t xml:space="preserve"> </w:t>
      </w:r>
      <w:r w:rsidRPr="007C331F">
        <w:rPr>
          <w:rFonts w:ascii="宋体" w:hAnsi="宋体" w:hint="eastAsia"/>
          <w:color w:val="000000"/>
          <w:sz w:val="28"/>
          <w:szCs w:val="28"/>
          <w:u w:val="single"/>
        </w:rPr>
        <w:t>工程完成竣工验收，提交全套项目验收合格资料并通过发包人聘请的审计中介机构结算初审后，支付到结算初审金额的</w:t>
      </w:r>
      <w:r w:rsidRPr="007C331F">
        <w:rPr>
          <w:rFonts w:ascii="宋体" w:hAnsi="宋体"/>
          <w:color w:val="000000"/>
          <w:sz w:val="28"/>
          <w:szCs w:val="28"/>
          <w:u w:val="single"/>
        </w:rPr>
        <w:t>90%</w:t>
      </w:r>
      <w:r w:rsidRPr="007C331F">
        <w:rPr>
          <w:rFonts w:ascii="宋体" w:hAnsi="宋体" w:hint="eastAsia"/>
          <w:color w:val="000000"/>
          <w:sz w:val="28"/>
          <w:szCs w:val="28"/>
          <w:u w:val="single"/>
        </w:rPr>
        <w:t>。如发包人聘请的审计中介机构审减承包人送审结算金额超过</w:t>
      </w:r>
      <w:r w:rsidRPr="007C331F">
        <w:rPr>
          <w:rFonts w:ascii="宋体" w:hAnsi="宋体"/>
          <w:color w:val="000000"/>
          <w:sz w:val="28"/>
          <w:szCs w:val="28"/>
          <w:u w:val="single"/>
        </w:rPr>
        <w:t>10%</w:t>
      </w:r>
      <w:r w:rsidRPr="007C331F">
        <w:rPr>
          <w:rFonts w:ascii="宋体" w:hAnsi="宋体" w:hint="eastAsia"/>
          <w:color w:val="000000"/>
          <w:sz w:val="28"/>
          <w:szCs w:val="28"/>
          <w:u w:val="single"/>
        </w:rPr>
        <w:t>时，则审计中介机构的效益收费【效益费用</w:t>
      </w:r>
      <w:r w:rsidRPr="007C331F">
        <w:rPr>
          <w:rFonts w:ascii="宋体" w:hAnsi="宋体"/>
          <w:color w:val="000000"/>
          <w:sz w:val="28"/>
          <w:szCs w:val="28"/>
          <w:u w:val="single"/>
        </w:rPr>
        <w:t>=</w:t>
      </w:r>
      <w:r w:rsidRPr="007C331F">
        <w:rPr>
          <w:rFonts w:ascii="宋体" w:hAnsi="宋体" w:hint="eastAsia"/>
          <w:color w:val="000000"/>
          <w:sz w:val="28"/>
          <w:szCs w:val="28"/>
          <w:u w:val="single"/>
        </w:rPr>
        <w:t>（审减额</w:t>
      </w:r>
      <w:r w:rsidRPr="007C331F">
        <w:rPr>
          <w:rFonts w:ascii="宋体" w:hAnsi="宋体"/>
          <w:color w:val="000000"/>
          <w:sz w:val="28"/>
          <w:szCs w:val="28"/>
          <w:u w:val="single"/>
        </w:rPr>
        <w:t>-</w:t>
      </w:r>
      <w:r w:rsidRPr="007C331F">
        <w:rPr>
          <w:rFonts w:ascii="宋体" w:hAnsi="宋体" w:hint="eastAsia"/>
          <w:color w:val="000000"/>
          <w:sz w:val="28"/>
          <w:szCs w:val="28"/>
          <w:u w:val="single"/>
        </w:rPr>
        <w:t>送审额×</w:t>
      </w:r>
      <w:r w:rsidRPr="007C331F">
        <w:rPr>
          <w:rFonts w:ascii="宋体" w:hAnsi="宋体"/>
          <w:color w:val="000000"/>
          <w:sz w:val="28"/>
          <w:szCs w:val="28"/>
          <w:u w:val="single"/>
        </w:rPr>
        <w:t>10%</w:t>
      </w:r>
      <w:r w:rsidRPr="007C331F">
        <w:rPr>
          <w:rFonts w:ascii="宋体" w:hAnsi="宋体" w:hint="eastAsia"/>
          <w:color w:val="000000"/>
          <w:sz w:val="28"/>
          <w:szCs w:val="28"/>
          <w:u w:val="single"/>
        </w:rPr>
        <w:t>）×</w:t>
      </w:r>
      <w:r w:rsidRPr="007C331F">
        <w:rPr>
          <w:rFonts w:ascii="宋体" w:hAnsi="宋体"/>
          <w:color w:val="000000"/>
          <w:sz w:val="28"/>
          <w:szCs w:val="28"/>
          <w:u w:val="single"/>
        </w:rPr>
        <w:t>7%</w:t>
      </w:r>
      <w:r w:rsidRPr="007C331F">
        <w:rPr>
          <w:rFonts w:ascii="宋体" w:hAnsi="宋体" w:hint="eastAsia"/>
          <w:color w:val="000000"/>
          <w:sz w:val="28"/>
          <w:szCs w:val="28"/>
          <w:u w:val="single"/>
        </w:rPr>
        <w:t>】由承包人直接支付给发包人聘请的审计中介机构。待发包人内部审计完成后，支付至最终结算审定金额的</w:t>
      </w:r>
      <w:r w:rsidRPr="007C331F">
        <w:rPr>
          <w:rFonts w:ascii="宋体" w:hAnsi="宋体"/>
          <w:color w:val="000000"/>
          <w:sz w:val="28"/>
          <w:szCs w:val="28"/>
          <w:u w:val="single"/>
        </w:rPr>
        <w:t xml:space="preserve">97%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 xml:space="preserve">14.2.5 </w:t>
      </w:r>
      <w:r w:rsidRPr="007C331F">
        <w:rPr>
          <w:rFonts w:ascii="宋体" w:hAnsi="宋体" w:hint="eastAsia"/>
          <w:sz w:val="28"/>
          <w:szCs w:val="28"/>
        </w:rPr>
        <w:t>结算原则</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1）本工程采用固定单价合同。工程量按实际施工发生计算。承包人在投标报价时，必须根据发包人在招标前提供的施工图纸、工程量清单，并结合企业自身实际情况以及招标前的施工现场情况与周围环境条件、工程地质条件等因素和风险进行综合报价。除实际施工图纸与招标图纸、地质资料与实际地质情况发生变化；工程量清单出现漏项、错项；实际施工现场情况与周围环境条件出现与招标前不同等因素而影响其综合单价以及国家法律、法规、规章和政策发生变化等因素及风险可进行调整其综合单价外，其他因素及风险均由承包人进行综合考虑，结算时综合单价按中标价中相应清单综合单价固定不变（当结算工程量超出合同相应项目工程量的，有回标分析综合单价的，超出部分执行回标分析综合单价）。省级或行业建设主管部门发布的人工、机具费调整（承包人对人工费、机具费或人工、机具单价的报价高于发布的除外）以及由政府定价或政府发布综合价的原材料价格进行了调整的，按14.2.6条约定计算人工、材料及机具费价差，价差计入分部分项工程费。</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2）本招标工程的最后结算根据发包人提供工程的设计施工图、施工竣工图纸、相关资料及说明，按《建设工程工程量清单计价规范》（GB50500-2013）以及各专业工程计量规范、《广东省建设工程计价依据》（2010）和《广东省住房和城乡建设厅关于营业税改征增值税后调整广东省建设工程计价依据的通知》（粤建市函[2016]1113号）的规定进行工程结算。</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 xml:space="preserve">14.2.6 </w:t>
      </w:r>
      <w:r w:rsidRPr="007C331F">
        <w:rPr>
          <w:rFonts w:ascii="宋体" w:hAnsi="宋体" w:hint="eastAsia"/>
          <w:sz w:val="28"/>
          <w:szCs w:val="28"/>
        </w:rPr>
        <w:t>计价中人工及材料的风险内容及其范围。</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①人工（含机具台班中的人工）风险幅度为零，实行动态工资调整，具体调整办法按湛江市工程造价管理部门的规定；</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②主要材料（包括机具费里的油、电、天然气等燃料）、工程设备价格的风险幅度为5%以内</w:t>
      </w:r>
      <w:r w:rsidR="001550EE" w:rsidRPr="007C331F">
        <w:rPr>
          <w:rFonts w:ascii="宋体" w:hAnsi="宋体" w:hint="eastAsia"/>
          <w:sz w:val="28"/>
          <w:szCs w:val="28"/>
        </w:rPr>
        <w:t>（原则上只调整湛江市工程造价管理部门发布的主要建材综合价中的材料，对于没有发布的不做调整）；</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③施工机具使用费除人工、燃料外的费用不作调整；</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④管理费和利润的风险由承包人全部承担。</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 xml:space="preserve">14.2.7 </w:t>
      </w:r>
      <w:r w:rsidRPr="007C331F">
        <w:rPr>
          <w:rFonts w:ascii="宋体" w:hAnsi="宋体" w:hint="eastAsia"/>
          <w:sz w:val="28"/>
          <w:szCs w:val="28"/>
        </w:rPr>
        <w:t>分部分项工程和单价措施项目工程量按承包人按设计施工图纸实际完成、经验收合格且应予计量的计算。</w:t>
      </w:r>
    </w:p>
    <w:p w:rsidR="00E7420C" w:rsidRPr="007C331F" w:rsidRDefault="00DB67EA" w:rsidP="00E7420C">
      <w:pPr>
        <w:autoSpaceDE w:val="0"/>
        <w:autoSpaceDN w:val="0"/>
        <w:adjustRightInd w:val="0"/>
        <w:spacing w:line="360" w:lineRule="auto"/>
        <w:ind w:firstLine="480"/>
        <w:jc w:val="left"/>
        <w:rPr>
          <w:rFonts w:ascii="宋体" w:hAnsi="宋体"/>
          <w:sz w:val="28"/>
          <w:szCs w:val="28"/>
        </w:rPr>
      </w:pPr>
      <w:r w:rsidRPr="007C331F">
        <w:rPr>
          <w:rFonts w:ascii="宋体" w:hAnsi="宋体"/>
          <w:sz w:val="28"/>
          <w:szCs w:val="28"/>
        </w:rPr>
        <w:t xml:space="preserve">14.2.8 </w:t>
      </w:r>
      <w:r w:rsidRPr="007C331F">
        <w:rPr>
          <w:rFonts w:ascii="宋体" w:hAnsi="宋体" w:hint="eastAsia"/>
          <w:sz w:val="28"/>
          <w:szCs w:val="28"/>
        </w:rPr>
        <w:t>发包人有权调整部分工程建设内容，发生设计变更由设计单位提供设计变更的相应图纸或说明，承包人按照监理人发出的变更通知的要求施工。除特殊情况经发包人批准外，凡涉及需要调整预算（合同价款）的工程变更，必须经发包人、监理人和承包人确认办妥手续后（设计变更需由设计单位确认），承包人方能施工</w:t>
      </w:r>
    </w:p>
    <w:p w:rsidR="00E7420C" w:rsidRPr="007C331F" w:rsidRDefault="00DB67EA" w:rsidP="00E7420C">
      <w:pPr>
        <w:autoSpaceDE w:val="0"/>
        <w:autoSpaceDN w:val="0"/>
        <w:adjustRightInd w:val="0"/>
        <w:spacing w:line="360" w:lineRule="auto"/>
        <w:ind w:firstLine="480"/>
        <w:jc w:val="left"/>
        <w:rPr>
          <w:rFonts w:ascii="宋体" w:hAnsi="宋体"/>
          <w:sz w:val="28"/>
          <w:szCs w:val="28"/>
        </w:rPr>
      </w:pPr>
      <w:r w:rsidRPr="007C331F">
        <w:rPr>
          <w:rFonts w:ascii="宋体" w:hAnsi="宋体" w:hint="eastAsia"/>
          <w:sz w:val="28"/>
          <w:szCs w:val="28"/>
        </w:rPr>
        <w:t>14.2.9由于发包人原因引起的工程变更（含设计变更、招标工程量清单漏项、项目特征不符等，下同）、现场签证的综合单价按照下列方法确定：</w:t>
      </w:r>
    </w:p>
    <w:p w:rsidR="00E7420C" w:rsidRPr="007C331F" w:rsidRDefault="00DB67EA" w:rsidP="00E7420C">
      <w:pPr>
        <w:autoSpaceDE w:val="0"/>
        <w:autoSpaceDN w:val="0"/>
        <w:adjustRightInd w:val="0"/>
        <w:spacing w:line="360" w:lineRule="auto"/>
        <w:ind w:firstLine="480"/>
        <w:jc w:val="left"/>
        <w:rPr>
          <w:rFonts w:ascii="宋体" w:hAnsi="宋体"/>
          <w:sz w:val="28"/>
          <w:szCs w:val="28"/>
        </w:rPr>
      </w:pPr>
      <w:r w:rsidRPr="007C331F">
        <w:rPr>
          <w:rFonts w:ascii="宋体" w:hAnsi="宋体" w:hint="eastAsia"/>
          <w:sz w:val="28"/>
          <w:szCs w:val="28"/>
        </w:rPr>
        <w:t>①若中标价中已有适用的综合单价，按中标价中已有的适用综合单价确定；</w:t>
      </w:r>
    </w:p>
    <w:p w:rsidR="00E7420C" w:rsidRPr="007C331F" w:rsidRDefault="00DB67EA" w:rsidP="00E7420C">
      <w:pPr>
        <w:autoSpaceDE w:val="0"/>
        <w:autoSpaceDN w:val="0"/>
        <w:adjustRightInd w:val="0"/>
        <w:spacing w:line="360" w:lineRule="auto"/>
        <w:ind w:firstLine="480"/>
        <w:jc w:val="left"/>
        <w:rPr>
          <w:rFonts w:ascii="宋体" w:hAnsi="宋体"/>
          <w:sz w:val="28"/>
          <w:szCs w:val="28"/>
        </w:rPr>
      </w:pPr>
      <w:r w:rsidRPr="007C331F">
        <w:rPr>
          <w:rFonts w:ascii="宋体" w:hAnsi="宋体" w:hint="eastAsia"/>
          <w:sz w:val="28"/>
          <w:szCs w:val="28"/>
        </w:rPr>
        <w:t>②若中标价中没有适用但有类似的综合单价，可在合理范围内参照中标价中类似的综合单价确定；</w:t>
      </w:r>
    </w:p>
    <w:p w:rsidR="00E7420C" w:rsidRPr="007C331F" w:rsidRDefault="00DB67EA" w:rsidP="00E7420C">
      <w:pPr>
        <w:autoSpaceDE w:val="0"/>
        <w:autoSpaceDN w:val="0"/>
        <w:adjustRightInd w:val="0"/>
        <w:spacing w:line="360" w:lineRule="auto"/>
        <w:ind w:firstLine="480"/>
        <w:jc w:val="left"/>
        <w:rPr>
          <w:rFonts w:ascii="宋体" w:hAnsi="宋体"/>
          <w:sz w:val="28"/>
          <w:szCs w:val="28"/>
        </w:rPr>
      </w:pPr>
      <w:r w:rsidRPr="007C331F">
        <w:rPr>
          <w:rFonts w:ascii="宋体" w:hAnsi="宋体" w:hint="eastAsia"/>
          <w:sz w:val="28"/>
          <w:szCs w:val="28"/>
        </w:rPr>
        <w:t>③若中标价中没有适用或类似的综合单价，由承包人依据变更工程资料、《建设工程工程量清单计价规范》（GB50500-2013）及各专业工程计量规范、《广东省建设工程计价依据（2018）》</w:t>
      </w:r>
      <w:r w:rsidRPr="007C331F">
        <w:rPr>
          <w:rFonts w:ascii="宋体" w:hAnsi="宋体"/>
          <w:sz w:val="28"/>
          <w:szCs w:val="28"/>
        </w:rPr>
        <w:t>[</w:t>
      </w:r>
      <w:r w:rsidRPr="007C331F">
        <w:rPr>
          <w:rFonts w:ascii="宋体" w:hAnsi="宋体" w:hint="eastAsia"/>
          <w:sz w:val="28"/>
          <w:szCs w:val="28"/>
        </w:rPr>
        <w:t>以下简称“本计价依据”，本计价依据包括《广东省房屋建筑与装饰工程综合定额（2018）》、《广东省市政工程综合定额（2018）》、《广东省通用安装工程综合定额（2018）》、《广东省园林绿化工程综合定额（2018）》、《广东省建设工程施工机具台班费用编制规则（2018）》及配套文件</w:t>
      </w:r>
      <w:r w:rsidRPr="007C331F">
        <w:rPr>
          <w:rFonts w:ascii="宋体" w:hAnsi="宋体"/>
          <w:sz w:val="28"/>
          <w:szCs w:val="28"/>
        </w:rPr>
        <w:t>]</w:t>
      </w:r>
      <w:r w:rsidRPr="007C331F">
        <w:rPr>
          <w:rFonts w:ascii="宋体" w:hAnsi="宋体" w:hint="eastAsia"/>
          <w:sz w:val="28"/>
          <w:szCs w:val="28"/>
        </w:rPr>
        <w:t>等以及湛江市和广东省住建部门、财政部门和造价管理机构的有关计价规定等计价依据、基准期（即实际施工对应月份）《湛江建设工程造价信息》公布的参考价格和共同签证价提出综合单价，送监理人、发包人及发包人所聘请的审计中介机构审定后执行。综合单价须按承包人报价下浮百分比L进行下浮。</w:t>
      </w:r>
    </w:p>
    <w:p w:rsidR="00E7420C" w:rsidRPr="007C331F" w:rsidRDefault="00DB67EA" w:rsidP="00E7420C">
      <w:pPr>
        <w:autoSpaceDE w:val="0"/>
        <w:autoSpaceDN w:val="0"/>
        <w:adjustRightInd w:val="0"/>
        <w:spacing w:line="360" w:lineRule="auto"/>
        <w:ind w:firstLine="480"/>
        <w:jc w:val="left"/>
        <w:rPr>
          <w:rFonts w:ascii="宋体" w:hAnsi="宋体"/>
          <w:sz w:val="28"/>
          <w:szCs w:val="28"/>
        </w:rPr>
      </w:pPr>
      <w:r w:rsidRPr="007C331F">
        <w:rPr>
          <w:rFonts w:ascii="宋体" w:hAnsi="宋体" w:hint="eastAsia"/>
          <w:sz w:val="28"/>
          <w:szCs w:val="28"/>
        </w:rPr>
        <w:t>承包人报价浮动率可按下列公式计算：</w:t>
      </w:r>
    </w:p>
    <w:p w:rsidR="00E7420C" w:rsidRPr="007C331F" w:rsidRDefault="00DB67EA" w:rsidP="00E7420C">
      <w:pPr>
        <w:autoSpaceDE w:val="0"/>
        <w:autoSpaceDN w:val="0"/>
        <w:adjustRightInd w:val="0"/>
        <w:spacing w:line="360" w:lineRule="auto"/>
        <w:ind w:firstLine="480"/>
        <w:jc w:val="left"/>
        <w:rPr>
          <w:rFonts w:ascii="宋体" w:hAnsi="宋体"/>
          <w:sz w:val="28"/>
          <w:szCs w:val="28"/>
        </w:rPr>
      </w:pPr>
      <w:r w:rsidRPr="007C331F">
        <w:rPr>
          <w:rFonts w:ascii="宋体" w:hAnsi="宋体" w:hint="eastAsia"/>
          <w:sz w:val="28"/>
          <w:szCs w:val="28"/>
        </w:rPr>
        <w:t xml:space="preserve">承包人报价浮动率L=（1—中标价/招标控制价）×100% </w:t>
      </w:r>
    </w:p>
    <w:p w:rsidR="00E7420C" w:rsidRPr="007C331F" w:rsidRDefault="00DB67EA" w:rsidP="00E7420C">
      <w:pPr>
        <w:autoSpaceDE w:val="0"/>
        <w:autoSpaceDN w:val="0"/>
        <w:adjustRightInd w:val="0"/>
        <w:spacing w:line="360" w:lineRule="auto"/>
        <w:ind w:firstLine="482"/>
        <w:jc w:val="left"/>
        <w:rPr>
          <w:rFonts w:ascii="宋体" w:hAnsi="宋体"/>
          <w:sz w:val="28"/>
          <w:szCs w:val="28"/>
        </w:rPr>
      </w:pPr>
      <w:r w:rsidRPr="007C331F">
        <w:rPr>
          <w:rFonts w:ascii="宋体" w:hAnsi="宋体" w:hint="eastAsia"/>
          <w:sz w:val="28"/>
          <w:szCs w:val="28"/>
        </w:rPr>
        <w:t>④新组价综合单价时，人工和材料单价优先采用湛江市造价管理机构公布的基准期定额人工单价和《湛江建设工程造价信息》材料参考价；如出现《湛江建设工程造价信息》缺项的材料及设备，其除税价格采用发包人、发包人聘请的审计中介机构、承包人、监理人共同签证价。共同签证价确定方法如下：①承包人对需签证的材料设备价或新增综合单价提出申请，参与共同签证四家单位各自进行调查后分别投报调查价；②发包人根据四家单位的报价情况，与承包人开展价格谈判，并将谈判确定的价格作为缺项材料、设备或新增综合单价的共同签证价。</w:t>
      </w:r>
    </w:p>
    <w:p w:rsidR="00E7420C" w:rsidRPr="007C331F" w:rsidRDefault="00DB67EA" w:rsidP="00E7420C">
      <w:pPr>
        <w:autoSpaceDE w:val="0"/>
        <w:autoSpaceDN w:val="0"/>
        <w:adjustRightInd w:val="0"/>
        <w:spacing w:line="360" w:lineRule="auto"/>
        <w:ind w:firstLine="482"/>
        <w:jc w:val="left"/>
        <w:rPr>
          <w:rFonts w:ascii="宋体" w:hAnsi="宋体"/>
          <w:sz w:val="28"/>
          <w:szCs w:val="28"/>
        </w:rPr>
      </w:pPr>
      <w:r w:rsidRPr="007C331F">
        <w:rPr>
          <w:rFonts w:ascii="宋体" w:hAnsi="宋体" w:hint="eastAsia"/>
          <w:sz w:val="28"/>
          <w:szCs w:val="28"/>
        </w:rPr>
        <w:t>14.2.10人工、物价波动引起的价格调整方法：按通用条款第11条的方式2“采用造价信息进行价格调整”执行。</w:t>
      </w:r>
    </w:p>
    <w:p w:rsidR="00E7420C" w:rsidRPr="007C331F" w:rsidRDefault="00DB67EA" w:rsidP="00E7420C">
      <w:pPr>
        <w:autoSpaceDE w:val="0"/>
        <w:autoSpaceDN w:val="0"/>
        <w:adjustRightInd w:val="0"/>
        <w:spacing w:line="360" w:lineRule="auto"/>
        <w:ind w:firstLine="482"/>
        <w:jc w:val="left"/>
        <w:rPr>
          <w:rFonts w:ascii="宋体" w:hAnsi="宋体"/>
          <w:sz w:val="28"/>
          <w:szCs w:val="28"/>
        </w:rPr>
      </w:pPr>
      <w:r w:rsidRPr="007C331F">
        <w:rPr>
          <w:rFonts w:ascii="宋体" w:hAnsi="宋体"/>
          <w:sz w:val="28"/>
          <w:szCs w:val="28"/>
        </w:rPr>
        <w:t xml:space="preserve">14.2.11 </w:t>
      </w:r>
      <w:r w:rsidRPr="007C331F">
        <w:rPr>
          <w:rFonts w:ascii="宋体" w:hAnsi="宋体" w:hint="eastAsia"/>
          <w:sz w:val="28"/>
          <w:szCs w:val="28"/>
        </w:rPr>
        <w:t>材料检验试验费包含在合同总价内，预算包干费按承包人投报费率（不得超过招标控制价相应费率）结算，规费按湛江市规定结算。</w:t>
      </w:r>
    </w:p>
    <w:p w:rsidR="00E7420C" w:rsidRPr="007C331F" w:rsidRDefault="00DB67EA" w:rsidP="00E7420C">
      <w:pPr>
        <w:autoSpaceDE w:val="0"/>
        <w:autoSpaceDN w:val="0"/>
        <w:adjustRightInd w:val="0"/>
        <w:spacing w:line="360" w:lineRule="auto"/>
        <w:ind w:firstLine="482"/>
        <w:jc w:val="left"/>
        <w:rPr>
          <w:rFonts w:ascii="宋体" w:hAnsi="宋体"/>
          <w:sz w:val="28"/>
          <w:szCs w:val="28"/>
        </w:rPr>
      </w:pPr>
      <w:r w:rsidRPr="007C331F">
        <w:rPr>
          <w:rFonts w:ascii="宋体" w:hAnsi="宋体"/>
          <w:sz w:val="28"/>
          <w:szCs w:val="28"/>
        </w:rPr>
        <w:t xml:space="preserve">14.2.12 </w:t>
      </w:r>
      <w:r w:rsidRPr="007C331F">
        <w:rPr>
          <w:rFonts w:ascii="宋体" w:hAnsi="宋体" w:hint="eastAsia"/>
          <w:sz w:val="28"/>
          <w:szCs w:val="28"/>
        </w:rPr>
        <w:t>工程税金（增值税）按一般计税方法计算。</w:t>
      </w:r>
    </w:p>
    <w:p w:rsidR="00E7420C" w:rsidRPr="007C331F" w:rsidRDefault="00DB67EA" w:rsidP="00E7420C">
      <w:pPr>
        <w:autoSpaceDE w:val="0"/>
        <w:autoSpaceDN w:val="0"/>
        <w:adjustRightInd w:val="0"/>
        <w:spacing w:line="360" w:lineRule="auto"/>
        <w:ind w:firstLine="482"/>
        <w:jc w:val="left"/>
        <w:rPr>
          <w:rFonts w:ascii="宋体" w:hAnsi="宋体"/>
          <w:sz w:val="28"/>
          <w:szCs w:val="28"/>
        </w:rPr>
      </w:pPr>
      <w:r w:rsidRPr="007C331F">
        <w:rPr>
          <w:rFonts w:ascii="宋体" w:hAnsi="宋体"/>
          <w:sz w:val="28"/>
          <w:szCs w:val="28"/>
        </w:rPr>
        <w:t xml:space="preserve">14.2.13 </w:t>
      </w:r>
      <w:r w:rsidRPr="007C331F">
        <w:rPr>
          <w:rFonts w:ascii="宋体" w:hAnsi="宋体" w:hint="eastAsia"/>
          <w:sz w:val="28"/>
          <w:szCs w:val="28"/>
        </w:rPr>
        <w:t>本招标工程的最后结算根据发包人提供工程的设计施工图、施工图说明、施工竣工图、相关资料及说明，按《建设工程工程量清单计价规范》（GB50500-2013）和《广东省建设工程计价依据（2018）》的规定进行工程结算。</w:t>
      </w:r>
    </w:p>
    <w:p w:rsidR="00E7420C" w:rsidRPr="007C331F" w:rsidRDefault="00DB67EA" w:rsidP="00E7420C">
      <w:pPr>
        <w:autoSpaceDE w:val="0"/>
        <w:autoSpaceDN w:val="0"/>
        <w:adjustRightInd w:val="0"/>
        <w:spacing w:line="360" w:lineRule="auto"/>
        <w:ind w:firstLine="482"/>
        <w:jc w:val="left"/>
        <w:rPr>
          <w:rFonts w:ascii="宋体" w:hAnsi="宋体"/>
          <w:sz w:val="28"/>
          <w:szCs w:val="28"/>
        </w:rPr>
      </w:pPr>
      <w:r w:rsidRPr="007C331F">
        <w:rPr>
          <w:rFonts w:ascii="宋体" w:hAnsi="宋体"/>
          <w:sz w:val="28"/>
          <w:szCs w:val="28"/>
        </w:rPr>
        <w:t xml:space="preserve">14.2.14 </w:t>
      </w:r>
      <w:r w:rsidRPr="007C331F">
        <w:rPr>
          <w:rFonts w:ascii="宋体" w:hAnsi="宋体" w:hint="eastAsia"/>
          <w:sz w:val="28"/>
          <w:szCs w:val="28"/>
        </w:rPr>
        <w:t>“绿色施工安全防护措施费”结算时按《广东省建设工程计价依据（2018）》中相应的规定执行。</w:t>
      </w:r>
    </w:p>
    <w:p w:rsidR="00E7420C" w:rsidRPr="007C331F" w:rsidRDefault="00DB67EA" w:rsidP="00E7420C">
      <w:pPr>
        <w:autoSpaceDE w:val="0"/>
        <w:autoSpaceDN w:val="0"/>
        <w:adjustRightInd w:val="0"/>
        <w:spacing w:line="360" w:lineRule="auto"/>
        <w:ind w:firstLine="482"/>
        <w:jc w:val="left"/>
        <w:rPr>
          <w:rFonts w:ascii="宋体" w:hAnsi="宋体"/>
          <w:sz w:val="28"/>
          <w:szCs w:val="28"/>
        </w:rPr>
      </w:pPr>
      <w:r w:rsidRPr="007C331F">
        <w:rPr>
          <w:rFonts w:ascii="宋体" w:hAnsi="宋体"/>
          <w:sz w:val="28"/>
          <w:szCs w:val="28"/>
        </w:rPr>
        <w:t xml:space="preserve">14.2.15 </w:t>
      </w:r>
      <w:r w:rsidRPr="007C331F">
        <w:rPr>
          <w:rFonts w:ascii="宋体" w:hAnsi="宋体" w:hint="eastAsia"/>
          <w:sz w:val="28"/>
          <w:szCs w:val="28"/>
        </w:rPr>
        <w:t>本工程最终的结算价以发包人内部后审计最终确认的金额为准。</w:t>
      </w:r>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14.3 </w:t>
      </w:r>
      <w:r w:rsidRPr="007C331F">
        <w:rPr>
          <w:rFonts w:ascii="宋体" w:hAnsi="宋体" w:hint="eastAsia"/>
          <w:color w:val="000000"/>
          <w:sz w:val="28"/>
          <w:szCs w:val="28"/>
        </w:rPr>
        <w:t>最终结清</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color w:val="000000"/>
          <w:kern w:val="0"/>
          <w:sz w:val="28"/>
          <w:szCs w:val="28"/>
        </w:rPr>
        <w:t xml:space="preserve">14.3.1 </w:t>
      </w:r>
      <w:r w:rsidRPr="007C331F">
        <w:rPr>
          <w:rFonts w:ascii="宋体" w:hAnsi="宋体" w:hint="eastAsia"/>
          <w:color w:val="000000"/>
          <w:kern w:val="0"/>
          <w:sz w:val="28"/>
          <w:szCs w:val="28"/>
        </w:rPr>
        <w:t>最终结清申请单</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承包人提交最终结清申请单的份数：</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壹式捌份</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color w:val="000000"/>
          <w:kern w:val="0"/>
          <w:sz w:val="28"/>
          <w:szCs w:val="28"/>
        </w:rPr>
        <w:t>承包人提交最终结算申请单的期限：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缺陷责任期满后</w:t>
      </w:r>
      <w:r w:rsidRPr="007C331F">
        <w:rPr>
          <w:rFonts w:ascii="宋体" w:hAnsi="宋体"/>
          <w:color w:val="000000"/>
          <w:sz w:val="28"/>
          <w:szCs w:val="28"/>
          <w:u w:val="single"/>
        </w:rPr>
        <w:t>30</w:t>
      </w:r>
      <w:r w:rsidRPr="007C331F">
        <w:rPr>
          <w:rFonts w:ascii="宋体" w:hAnsi="宋体" w:hint="eastAsia"/>
          <w:color w:val="000000"/>
          <w:sz w:val="28"/>
          <w:szCs w:val="28"/>
          <w:u w:val="single"/>
        </w:rPr>
        <w:t>天内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sz w:val="28"/>
          <w:szCs w:val="28"/>
        </w:rPr>
        <w:t xml:space="preserve">14.3.2 </w:t>
      </w:r>
      <w:r w:rsidRPr="007C331F">
        <w:rPr>
          <w:rFonts w:ascii="宋体" w:hAnsi="宋体" w:hint="eastAsia"/>
          <w:sz w:val="28"/>
          <w:szCs w:val="28"/>
        </w:rPr>
        <w:t>最终结清证书和支付</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w:t>
      </w:r>
      <w:r w:rsidRPr="007C331F">
        <w:rPr>
          <w:rFonts w:ascii="宋体" w:hAnsi="宋体"/>
          <w:sz w:val="28"/>
          <w:szCs w:val="28"/>
        </w:rPr>
        <w:t>1</w:t>
      </w:r>
      <w:r w:rsidRPr="007C331F">
        <w:rPr>
          <w:rFonts w:ascii="宋体" w:hAnsi="宋体" w:hint="eastAsia"/>
          <w:sz w:val="28"/>
          <w:szCs w:val="28"/>
        </w:rPr>
        <w:t>）发包人完成最终结清申请单的审批并颁发最终结清证书的期限：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收到承包人提交的</w:t>
      </w:r>
      <w:r w:rsidRPr="007C331F">
        <w:rPr>
          <w:rFonts w:ascii="宋体" w:hAnsi="宋体" w:hint="eastAsia"/>
          <w:sz w:val="28"/>
          <w:szCs w:val="28"/>
          <w:u w:val="single"/>
        </w:rPr>
        <w:t>最终结清申请单</w:t>
      </w:r>
      <w:r w:rsidRPr="007C331F">
        <w:rPr>
          <w:rFonts w:ascii="宋体" w:hAnsi="宋体"/>
          <w:color w:val="000000"/>
          <w:sz w:val="28"/>
          <w:szCs w:val="28"/>
          <w:u w:val="single"/>
        </w:rPr>
        <w:t>30</w:t>
      </w:r>
      <w:r w:rsidRPr="007C331F">
        <w:rPr>
          <w:rFonts w:ascii="宋体" w:hAnsi="宋体" w:hint="eastAsia"/>
          <w:color w:val="000000"/>
          <w:sz w:val="28"/>
          <w:szCs w:val="28"/>
          <w:u w:val="single"/>
        </w:rPr>
        <w:t>天内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sz w:val="28"/>
          <w:szCs w:val="28"/>
        </w:rPr>
      </w:pPr>
      <w:r w:rsidRPr="007C331F">
        <w:rPr>
          <w:rFonts w:ascii="宋体" w:hAnsi="宋体" w:hint="eastAsia"/>
          <w:sz w:val="28"/>
          <w:szCs w:val="28"/>
        </w:rPr>
        <w:t>（</w:t>
      </w:r>
      <w:r w:rsidRPr="007C331F">
        <w:rPr>
          <w:rFonts w:ascii="宋体" w:hAnsi="宋体"/>
          <w:sz w:val="28"/>
          <w:szCs w:val="28"/>
        </w:rPr>
        <w:t>2</w:t>
      </w:r>
      <w:r w:rsidRPr="007C331F">
        <w:rPr>
          <w:rFonts w:ascii="宋体" w:hAnsi="宋体" w:hint="eastAsia"/>
          <w:sz w:val="28"/>
          <w:szCs w:val="28"/>
        </w:rPr>
        <w:t>）发包人完成支付的期限：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收到承包人提交的</w:t>
      </w:r>
      <w:r w:rsidRPr="007C331F">
        <w:rPr>
          <w:rFonts w:ascii="宋体" w:hAnsi="宋体" w:hint="eastAsia"/>
          <w:sz w:val="28"/>
          <w:szCs w:val="28"/>
          <w:u w:val="single"/>
        </w:rPr>
        <w:t>最终结清申请单</w:t>
      </w:r>
      <w:r w:rsidRPr="007C331F">
        <w:rPr>
          <w:rFonts w:ascii="宋体" w:hAnsi="宋体"/>
          <w:color w:val="000000"/>
          <w:sz w:val="28"/>
          <w:szCs w:val="28"/>
          <w:u w:val="single"/>
        </w:rPr>
        <w:t>30</w:t>
      </w:r>
      <w:r w:rsidRPr="007C331F">
        <w:rPr>
          <w:rFonts w:ascii="宋体" w:hAnsi="宋体" w:hint="eastAsia"/>
          <w:color w:val="000000"/>
          <w:sz w:val="28"/>
          <w:szCs w:val="28"/>
          <w:u w:val="single"/>
        </w:rPr>
        <w:t>天内</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E7420C" w:rsidRPr="007C331F" w:rsidRDefault="00DB67EA" w:rsidP="00E7420C">
      <w:pPr>
        <w:pStyle w:val="4"/>
        <w:spacing w:before="120" w:after="120" w:line="360" w:lineRule="auto"/>
        <w:rPr>
          <w:rFonts w:ascii="宋体" w:hAnsi="宋体"/>
          <w:b w:val="0"/>
          <w:color w:val="000000"/>
        </w:rPr>
      </w:pPr>
      <w:bookmarkStart w:id="561" w:name="_Toc351203647"/>
      <w:bookmarkStart w:id="562" w:name="_Toc267251483"/>
      <w:bookmarkStart w:id="563" w:name="_Toc267251482"/>
      <w:bookmarkStart w:id="564" w:name="_Toc267251484"/>
      <w:bookmarkStart w:id="565" w:name="_Toc267251485"/>
      <w:bookmarkStart w:id="566" w:name="_Toc267251490"/>
      <w:bookmarkStart w:id="567" w:name="_Toc267251489"/>
      <w:bookmarkStart w:id="568" w:name="_Toc267251488"/>
      <w:bookmarkStart w:id="569" w:name="_Toc267251486"/>
      <w:bookmarkStart w:id="570" w:name="_Toc267251491"/>
      <w:bookmarkStart w:id="571" w:name="_Toc267251492"/>
      <w:bookmarkStart w:id="572" w:name="_Toc267251495"/>
      <w:bookmarkStart w:id="573" w:name="_Toc267251496"/>
      <w:bookmarkStart w:id="574" w:name="_Toc267251497"/>
      <w:bookmarkStart w:id="575" w:name="_Toc267251493"/>
      <w:bookmarkStart w:id="576" w:name="_Toc267251494"/>
      <w:bookmarkStart w:id="577" w:name="_Toc267251498"/>
      <w:bookmarkStart w:id="578" w:name="_Toc267251499"/>
      <w:bookmarkStart w:id="579" w:name="_Toc267251503"/>
      <w:bookmarkStart w:id="580" w:name="_Toc267251502"/>
      <w:bookmarkStart w:id="581" w:name="_Toc267251501"/>
      <w:bookmarkStart w:id="582" w:name="_Toc267251506"/>
      <w:bookmarkStart w:id="583" w:name="_Toc267251504"/>
      <w:bookmarkStart w:id="584" w:name="_Toc267251507"/>
      <w:bookmarkStart w:id="585" w:name="_Toc267251508"/>
      <w:bookmarkStart w:id="586" w:name="_Toc267251509"/>
      <w:bookmarkStart w:id="587" w:name="_Toc267251510"/>
      <w:bookmarkStart w:id="588" w:name="_Toc267251511"/>
      <w:bookmarkStart w:id="589" w:name="_Toc267251514"/>
      <w:bookmarkStart w:id="590" w:name="_Toc267251513"/>
      <w:bookmarkStart w:id="591" w:name="_Toc267251515"/>
      <w:bookmarkEnd w:id="545"/>
      <w:bookmarkEnd w:id="546"/>
      <w:bookmarkEnd w:id="547"/>
      <w:bookmarkEnd w:id="548"/>
      <w:bookmarkEnd w:id="549"/>
      <w:bookmarkEnd w:id="550"/>
      <w:bookmarkEnd w:id="551"/>
      <w:bookmarkEnd w:id="557"/>
      <w:r w:rsidRPr="007C331F">
        <w:rPr>
          <w:rFonts w:ascii="宋体" w:hAnsi="宋体"/>
          <w:b w:val="0"/>
          <w:color w:val="000000"/>
        </w:rPr>
        <w:t xml:space="preserve">15. </w:t>
      </w:r>
      <w:r w:rsidRPr="007C331F">
        <w:rPr>
          <w:rFonts w:ascii="宋体" w:hAnsi="宋体" w:hint="eastAsia"/>
          <w:b w:val="0"/>
          <w:color w:val="000000"/>
        </w:rPr>
        <w:t>缺陷责任期与保修</w:t>
      </w:r>
      <w:bookmarkEnd w:id="561"/>
    </w:p>
    <w:p w:rsidR="0025532F" w:rsidRPr="007C331F" w:rsidRDefault="00DB67EA" w:rsidP="007E1AE0">
      <w:pPr>
        <w:spacing w:after="120" w:line="360" w:lineRule="auto"/>
        <w:ind w:firstLineChars="200" w:firstLine="560"/>
        <w:jc w:val="left"/>
        <w:rPr>
          <w:rFonts w:ascii="宋体" w:hAnsi="宋体"/>
          <w:color w:val="000000"/>
          <w:sz w:val="28"/>
          <w:szCs w:val="28"/>
        </w:rPr>
      </w:pPr>
      <w:r w:rsidRPr="007C331F">
        <w:rPr>
          <w:rFonts w:ascii="宋体" w:hAnsi="宋体"/>
          <w:color w:val="000000"/>
          <w:sz w:val="28"/>
          <w:szCs w:val="28"/>
        </w:rPr>
        <w:t>15.2</w:t>
      </w:r>
      <w:r w:rsidRPr="007C331F">
        <w:rPr>
          <w:rFonts w:ascii="宋体" w:hAnsi="宋体" w:hint="eastAsia"/>
          <w:color w:val="000000"/>
          <w:sz w:val="28"/>
          <w:szCs w:val="28"/>
        </w:rPr>
        <w:t>缺陷责任期</w:t>
      </w:r>
      <w:bookmarkEnd w:id="562"/>
    </w:p>
    <w:p w:rsidR="0025532F" w:rsidRPr="007C331F" w:rsidRDefault="00DB67EA" w:rsidP="007E1AE0">
      <w:pPr>
        <w:spacing w:after="120"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缺陷责任期的具体期限：</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本工程缺陷责任期为</w:t>
      </w:r>
      <w:r w:rsidRPr="007C331F">
        <w:rPr>
          <w:rFonts w:ascii="宋体" w:hAnsi="宋体"/>
          <w:color w:val="000000"/>
          <w:sz w:val="28"/>
          <w:szCs w:val="28"/>
          <w:u w:val="single"/>
        </w:rPr>
        <w:t>24</w:t>
      </w:r>
      <w:r w:rsidRPr="007C331F">
        <w:rPr>
          <w:rFonts w:ascii="宋体" w:hAnsi="宋体" w:hint="eastAsia"/>
          <w:color w:val="000000"/>
          <w:sz w:val="28"/>
          <w:szCs w:val="28"/>
          <w:u w:val="single"/>
        </w:rPr>
        <w:t>个月</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592" w:name="_Toc89334054"/>
      <w:r w:rsidRPr="007C331F">
        <w:rPr>
          <w:rFonts w:ascii="宋体" w:hAnsi="宋体"/>
          <w:color w:val="000000"/>
          <w:sz w:val="28"/>
          <w:szCs w:val="28"/>
        </w:rPr>
        <w:t xml:space="preserve">15.3 </w:t>
      </w:r>
      <w:r w:rsidRPr="007C331F">
        <w:rPr>
          <w:rFonts w:ascii="宋体" w:hAnsi="宋体" w:hint="eastAsia"/>
          <w:color w:val="000000"/>
          <w:sz w:val="28"/>
          <w:szCs w:val="28"/>
        </w:rPr>
        <w:t>质量保证金</w:t>
      </w:r>
      <w:bookmarkEnd w:id="592"/>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关于是否扣留质量保证金的约定：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扣留质量保证金</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在工程项目竣工前，承包人按专用合同条款第</w:t>
      </w:r>
      <w:r w:rsidRPr="007C331F">
        <w:rPr>
          <w:rFonts w:ascii="宋体" w:hAnsi="宋体"/>
          <w:color w:val="000000"/>
          <w:sz w:val="28"/>
          <w:szCs w:val="28"/>
        </w:rPr>
        <w:t>3.7</w:t>
      </w:r>
      <w:r w:rsidRPr="007C331F">
        <w:rPr>
          <w:rFonts w:ascii="宋体" w:hAnsi="宋体" w:hint="eastAsia"/>
          <w:color w:val="000000"/>
          <w:sz w:val="28"/>
          <w:szCs w:val="28"/>
        </w:rPr>
        <w:t>条提供履约担保的，发包人不得同时预留工程质量保证金。</w:t>
      </w:r>
    </w:p>
    <w:p w:rsidR="0025532F" w:rsidRPr="007C331F" w:rsidRDefault="00DB67EA" w:rsidP="007E1AE0">
      <w:pPr>
        <w:spacing w:line="360" w:lineRule="auto"/>
        <w:ind w:firstLineChars="200" w:firstLine="560"/>
        <w:jc w:val="left"/>
        <w:outlineLvl w:val="0"/>
        <w:rPr>
          <w:rFonts w:ascii="宋体" w:hAnsi="宋体"/>
          <w:color w:val="000000"/>
          <w:sz w:val="28"/>
          <w:szCs w:val="28"/>
        </w:rPr>
      </w:pPr>
      <w:bookmarkStart w:id="593" w:name="_Toc89334055"/>
      <w:r w:rsidRPr="007C331F">
        <w:rPr>
          <w:rFonts w:ascii="宋体" w:hAnsi="宋体"/>
          <w:color w:val="000000"/>
          <w:sz w:val="28"/>
          <w:szCs w:val="28"/>
        </w:rPr>
        <w:t xml:space="preserve">15.3.1 </w:t>
      </w:r>
      <w:r w:rsidRPr="007C331F">
        <w:rPr>
          <w:rFonts w:ascii="宋体" w:hAnsi="宋体" w:hint="eastAsia"/>
          <w:color w:val="000000"/>
          <w:sz w:val="28"/>
          <w:szCs w:val="28"/>
        </w:rPr>
        <w:t>承包人提供质量保证金的方式</w:t>
      </w:r>
      <w:bookmarkEnd w:id="593"/>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质量保证金采用以下第</w:t>
      </w:r>
      <w:r w:rsidRPr="007C331F">
        <w:rPr>
          <w:rFonts w:ascii="宋体" w:hAnsi="宋体"/>
          <w:color w:val="000000"/>
          <w:sz w:val="28"/>
          <w:szCs w:val="28"/>
          <w:u w:val="single"/>
        </w:rPr>
        <w:t xml:space="preserve"> 2 </w:t>
      </w:r>
      <w:r w:rsidRPr="007C331F">
        <w:rPr>
          <w:rFonts w:ascii="宋体" w:hAnsi="宋体" w:hint="eastAsia"/>
          <w:color w:val="000000"/>
          <w:sz w:val="28"/>
          <w:szCs w:val="28"/>
        </w:rPr>
        <w:t>种方式：</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1</w:t>
      </w:r>
      <w:r w:rsidRPr="007C331F">
        <w:rPr>
          <w:rFonts w:ascii="宋体" w:hAnsi="宋体" w:hint="eastAsia"/>
          <w:color w:val="000000"/>
          <w:kern w:val="0"/>
          <w:sz w:val="28"/>
          <w:szCs w:val="28"/>
        </w:rPr>
        <w:t>）质量保证金保函，保证金额为：</w:t>
      </w:r>
      <w:r w:rsidRPr="007C331F">
        <w:rPr>
          <w:rFonts w:ascii="宋体" w:hAnsi="宋体"/>
          <w:color w:val="000000"/>
          <w:kern w:val="0"/>
          <w:sz w:val="28"/>
          <w:szCs w:val="28"/>
          <w:u w:val="single"/>
        </w:rPr>
        <w:t xml:space="preserve"> / </w:t>
      </w:r>
      <w:r w:rsidRPr="007C331F">
        <w:rPr>
          <w:rFonts w:ascii="宋体" w:hAnsi="宋体" w:hint="eastAsia"/>
          <w:color w:val="000000"/>
          <w:kern w:val="0"/>
          <w:sz w:val="28"/>
          <w:szCs w:val="28"/>
        </w:rPr>
        <w:t>；</w:t>
      </w:r>
      <w:r w:rsidRPr="007C331F">
        <w:rPr>
          <w:rFonts w:ascii="宋体" w:hAnsi="宋体"/>
          <w:color w:val="000000"/>
          <w:kern w:val="0"/>
          <w:sz w:val="28"/>
          <w:szCs w:val="28"/>
        </w:rPr>
        <w:t xml:space="preserve"> </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2</w:t>
      </w:r>
      <w:r w:rsidRPr="007C331F">
        <w:rPr>
          <w:rFonts w:ascii="宋体" w:hAnsi="宋体" w:hint="eastAsia"/>
          <w:color w:val="000000"/>
          <w:kern w:val="0"/>
          <w:sz w:val="28"/>
          <w:szCs w:val="28"/>
        </w:rPr>
        <w:t>）</w:t>
      </w:r>
      <w:r w:rsidRPr="007C331F">
        <w:rPr>
          <w:rFonts w:ascii="宋体" w:hAnsi="宋体"/>
          <w:color w:val="000000"/>
          <w:kern w:val="0"/>
          <w:sz w:val="28"/>
          <w:szCs w:val="28"/>
          <w:u w:val="single"/>
        </w:rPr>
        <w:t xml:space="preserve"> 3 </w:t>
      </w:r>
      <w:r w:rsidRPr="007C331F">
        <w:rPr>
          <w:rFonts w:ascii="宋体" w:hAnsi="宋体"/>
          <w:color w:val="000000"/>
          <w:kern w:val="0"/>
          <w:sz w:val="28"/>
          <w:szCs w:val="28"/>
        </w:rPr>
        <w:t>%</w:t>
      </w:r>
      <w:r w:rsidRPr="007C331F">
        <w:rPr>
          <w:rFonts w:ascii="宋体" w:hAnsi="宋体" w:hint="eastAsia"/>
          <w:color w:val="000000"/>
          <w:kern w:val="0"/>
          <w:sz w:val="28"/>
          <w:szCs w:val="28"/>
        </w:rPr>
        <w:t>的结算工程款；</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3</w:t>
      </w:r>
      <w:r w:rsidRPr="007C331F">
        <w:rPr>
          <w:rFonts w:ascii="宋体" w:hAnsi="宋体" w:hint="eastAsia"/>
          <w:color w:val="000000"/>
          <w:kern w:val="0"/>
          <w:sz w:val="28"/>
          <w:szCs w:val="28"/>
        </w:rPr>
        <w:t>）其他方式：</w:t>
      </w:r>
      <w:r w:rsidRPr="007C331F">
        <w:rPr>
          <w:rFonts w:ascii="宋体" w:hAnsi="宋体"/>
          <w:color w:val="000000"/>
          <w:kern w:val="0"/>
          <w:sz w:val="28"/>
          <w:szCs w:val="28"/>
          <w:u w:val="single"/>
        </w:rPr>
        <w:t xml:space="preserve"> /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jc w:val="left"/>
        <w:outlineLvl w:val="0"/>
        <w:rPr>
          <w:rFonts w:ascii="宋体" w:hAnsi="宋体"/>
          <w:color w:val="000000"/>
          <w:sz w:val="28"/>
          <w:szCs w:val="28"/>
        </w:rPr>
      </w:pPr>
      <w:bookmarkStart w:id="594" w:name="_Toc89334056"/>
      <w:r w:rsidRPr="007C331F">
        <w:rPr>
          <w:rFonts w:ascii="宋体" w:hAnsi="宋体"/>
          <w:color w:val="000000"/>
          <w:sz w:val="28"/>
          <w:szCs w:val="28"/>
        </w:rPr>
        <w:t xml:space="preserve">15.3.2 </w:t>
      </w:r>
      <w:r w:rsidRPr="007C331F">
        <w:rPr>
          <w:rFonts w:ascii="宋体" w:hAnsi="宋体" w:hint="eastAsia"/>
          <w:color w:val="000000"/>
          <w:sz w:val="28"/>
          <w:szCs w:val="28"/>
        </w:rPr>
        <w:t>质量保证金的扣留</w:t>
      </w:r>
      <w:bookmarkEnd w:id="594"/>
      <w:r w:rsidRPr="007C331F">
        <w:rPr>
          <w:rFonts w:ascii="宋体" w:hAnsi="宋体"/>
          <w:color w:val="000000"/>
          <w:sz w:val="28"/>
          <w:szCs w:val="28"/>
        </w:rPr>
        <w:t xml:space="preserve"> </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质量保证金的扣留采取以下第</w:t>
      </w:r>
      <w:r w:rsidRPr="007C331F">
        <w:rPr>
          <w:rFonts w:ascii="宋体" w:hAnsi="宋体"/>
          <w:color w:val="000000"/>
          <w:sz w:val="28"/>
          <w:szCs w:val="28"/>
          <w:u w:val="single"/>
        </w:rPr>
        <w:t xml:space="preserve"> 2 </w:t>
      </w:r>
      <w:r w:rsidRPr="007C331F">
        <w:rPr>
          <w:rFonts w:ascii="宋体" w:hAnsi="宋体" w:hint="eastAsia"/>
          <w:color w:val="000000"/>
          <w:sz w:val="28"/>
          <w:szCs w:val="28"/>
        </w:rPr>
        <w:t>种方式：</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1</w:t>
      </w:r>
      <w:r w:rsidRPr="007C331F">
        <w:rPr>
          <w:rFonts w:ascii="宋体" w:hAnsi="宋体" w:hint="eastAsia"/>
          <w:color w:val="000000"/>
          <w:kern w:val="0"/>
          <w:sz w:val="28"/>
          <w:szCs w:val="28"/>
        </w:rPr>
        <w:t>）在支付工程进度款时逐次扣留，在此情形下，质量保证金的计算基数不包括预付款的支付、扣回以及价格调整的金额；</w:t>
      </w:r>
    </w:p>
    <w:p w:rsidR="0025532F" w:rsidRPr="007C331F" w:rsidRDefault="00DB67EA" w:rsidP="007E1AE0">
      <w:pPr>
        <w:autoSpaceDE w:val="0"/>
        <w:autoSpaceDN w:val="0"/>
        <w:adjustRightInd w:val="0"/>
        <w:spacing w:line="360" w:lineRule="auto"/>
        <w:ind w:firstLineChars="200" w:firstLine="560"/>
        <w:jc w:val="left"/>
        <w:outlineLvl w:val="0"/>
        <w:rPr>
          <w:rFonts w:ascii="宋体" w:hAnsi="宋体"/>
          <w:color w:val="000000"/>
          <w:kern w:val="0"/>
          <w:sz w:val="28"/>
          <w:szCs w:val="28"/>
        </w:rPr>
      </w:pPr>
      <w:bookmarkStart w:id="595" w:name="_Toc89334057"/>
      <w:r w:rsidRPr="007C331F">
        <w:rPr>
          <w:rFonts w:ascii="宋体" w:hAnsi="宋体" w:hint="eastAsia"/>
          <w:color w:val="000000"/>
          <w:kern w:val="0"/>
          <w:sz w:val="28"/>
          <w:szCs w:val="28"/>
        </w:rPr>
        <w:t>（</w:t>
      </w:r>
      <w:r w:rsidRPr="007C331F">
        <w:rPr>
          <w:rFonts w:ascii="宋体" w:hAnsi="宋体"/>
          <w:color w:val="000000"/>
          <w:kern w:val="0"/>
          <w:sz w:val="28"/>
          <w:szCs w:val="28"/>
        </w:rPr>
        <w:t>2</w:t>
      </w:r>
      <w:r w:rsidRPr="007C331F">
        <w:rPr>
          <w:rFonts w:ascii="宋体" w:hAnsi="宋体" w:hint="eastAsia"/>
          <w:color w:val="000000"/>
          <w:kern w:val="0"/>
          <w:sz w:val="28"/>
          <w:szCs w:val="28"/>
        </w:rPr>
        <w:t>）工程竣工结算时一次性扣留质量保证金；</w:t>
      </w:r>
      <w:bookmarkEnd w:id="595"/>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3</w:t>
      </w:r>
      <w:r w:rsidRPr="007C331F">
        <w:rPr>
          <w:rFonts w:ascii="宋体" w:hAnsi="宋体" w:hint="eastAsia"/>
          <w:color w:val="000000"/>
          <w:kern w:val="0"/>
          <w:sz w:val="28"/>
          <w:szCs w:val="28"/>
        </w:rPr>
        <w:t>）其他扣留方式：</w:t>
      </w:r>
      <w:r w:rsidRPr="007C331F">
        <w:rPr>
          <w:rFonts w:ascii="宋体" w:hAnsi="宋体"/>
          <w:color w:val="000000"/>
          <w:kern w:val="0"/>
          <w:sz w:val="28"/>
          <w:szCs w:val="28"/>
          <w:u w:val="single"/>
        </w:rPr>
        <w:t xml:space="preserve"> / </w:t>
      </w:r>
      <w:r w:rsidRPr="007C331F">
        <w:rPr>
          <w:rFonts w:ascii="宋体" w:hAnsi="宋体" w:hint="eastAsia"/>
          <w:color w:val="000000"/>
          <w:kern w:val="0"/>
          <w:sz w:val="28"/>
          <w:szCs w:val="28"/>
        </w:rPr>
        <w:t>。</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关于质量保证金的补充约定：</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发包人在缺陷责任期满后</w:t>
      </w:r>
      <w:r w:rsidRPr="007C331F">
        <w:rPr>
          <w:rFonts w:ascii="宋体" w:hAnsi="宋体"/>
          <w:color w:val="000000"/>
          <w:kern w:val="0"/>
          <w:sz w:val="28"/>
          <w:szCs w:val="28"/>
          <w:u w:val="single"/>
        </w:rPr>
        <w:t>14</w:t>
      </w:r>
      <w:r w:rsidRPr="007C331F">
        <w:rPr>
          <w:rFonts w:ascii="宋体" w:hAnsi="宋体" w:hint="eastAsia"/>
          <w:color w:val="000000"/>
          <w:kern w:val="0"/>
          <w:sz w:val="28"/>
          <w:szCs w:val="28"/>
          <w:u w:val="single"/>
        </w:rPr>
        <w:t>天内，将剩余保修金无息返还承包人</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bookmarkEnd w:id="563"/>
    <w:bookmarkEnd w:id="564"/>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15.4</w:t>
      </w:r>
      <w:r w:rsidRPr="007C331F">
        <w:rPr>
          <w:rFonts w:ascii="宋体" w:hAnsi="宋体" w:hint="eastAsia"/>
          <w:color w:val="000000"/>
          <w:sz w:val="28"/>
          <w:szCs w:val="28"/>
        </w:rPr>
        <w:t>保修</w:t>
      </w:r>
    </w:p>
    <w:bookmarkEnd w:id="565"/>
    <w:p w:rsidR="0025532F" w:rsidRPr="007C331F" w:rsidRDefault="00DB67EA" w:rsidP="007E1AE0">
      <w:pPr>
        <w:spacing w:line="360" w:lineRule="auto"/>
        <w:ind w:firstLineChars="195" w:firstLine="546"/>
        <w:jc w:val="left"/>
        <w:rPr>
          <w:rFonts w:ascii="宋体" w:hAnsi="宋体"/>
          <w:color w:val="000000"/>
          <w:sz w:val="28"/>
          <w:szCs w:val="28"/>
        </w:rPr>
      </w:pPr>
      <w:r w:rsidRPr="007C331F">
        <w:rPr>
          <w:rFonts w:ascii="宋体" w:hAnsi="宋体"/>
          <w:color w:val="000000"/>
          <w:sz w:val="28"/>
          <w:szCs w:val="28"/>
        </w:rPr>
        <w:t xml:space="preserve">15.4.1 </w:t>
      </w:r>
      <w:r w:rsidRPr="007C331F">
        <w:rPr>
          <w:rFonts w:ascii="宋体" w:hAnsi="宋体" w:hint="eastAsia"/>
          <w:color w:val="000000"/>
          <w:sz w:val="28"/>
          <w:szCs w:val="28"/>
        </w:rPr>
        <w:t>保修责任</w:t>
      </w:r>
    </w:p>
    <w:p w:rsidR="0025532F" w:rsidRPr="007C331F" w:rsidRDefault="00DB67EA" w:rsidP="007E1AE0">
      <w:pPr>
        <w:spacing w:line="360" w:lineRule="auto"/>
        <w:ind w:firstLineChars="195" w:firstLine="546"/>
        <w:jc w:val="left"/>
        <w:rPr>
          <w:rFonts w:ascii="宋体" w:hAnsi="宋体"/>
          <w:color w:val="000000"/>
          <w:kern w:val="0"/>
          <w:sz w:val="28"/>
          <w:szCs w:val="28"/>
        </w:rPr>
      </w:pPr>
      <w:r w:rsidRPr="007C331F">
        <w:rPr>
          <w:rFonts w:ascii="宋体" w:hAnsi="宋体" w:hint="eastAsia"/>
          <w:color w:val="000000"/>
          <w:sz w:val="28"/>
          <w:szCs w:val="28"/>
        </w:rPr>
        <w:t>工程保修期为：</w:t>
      </w:r>
      <w:r w:rsidRPr="007C331F">
        <w:rPr>
          <w:rFonts w:ascii="宋体" w:hAnsi="宋体"/>
          <w:color w:val="000000"/>
          <w:kern w:val="0"/>
          <w:sz w:val="28"/>
          <w:szCs w:val="28"/>
          <w:u w:val="single"/>
        </w:rPr>
        <w:t xml:space="preserve"> </w:t>
      </w:r>
      <w:r w:rsidRPr="007C331F">
        <w:rPr>
          <w:rFonts w:ascii="宋体" w:hAnsi="宋体" w:hint="eastAsia"/>
          <w:color w:val="000000"/>
          <w:sz w:val="28"/>
          <w:szCs w:val="28"/>
          <w:u w:val="single"/>
        </w:rPr>
        <w:t>本工程的保修期按照国家现行建筑工程保修有关规定的保修期限实行，保修期自竣工验收合格之日起计。具体责任按国家和广东省、湛江市的规定和附件三《工程质量保修书》的约定执行</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195" w:firstLine="546"/>
        <w:jc w:val="left"/>
        <w:rPr>
          <w:rFonts w:ascii="宋体" w:hAnsi="宋体"/>
          <w:color w:val="000000"/>
          <w:kern w:val="0"/>
          <w:sz w:val="28"/>
          <w:szCs w:val="28"/>
        </w:rPr>
      </w:pPr>
      <w:r w:rsidRPr="007C331F">
        <w:rPr>
          <w:rFonts w:ascii="宋体" w:hAnsi="宋体"/>
          <w:color w:val="000000"/>
          <w:sz w:val="28"/>
          <w:szCs w:val="28"/>
        </w:rPr>
        <w:t xml:space="preserve">15.4.2 </w:t>
      </w:r>
      <w:r w:rsidRPr="007C331F">
        <w:rPr>
          <w:rFonts w:ascii="宋体" w:hAnsi="宋体" w:hint="eastAsia"/>
          <w:color w:val="000000"/>
          <w:sz w:val="28"/>
          <w:szCs w:val="28"/>
        </w:rPr>
        <w:t>修复通知</w:t>
      </w:r>
    </w:p>
    <w:p w:rsidR="0025532F" w:rsidRPr="007C331F" w:rsidRDefault="00DB67EA" w:rsidP="007E1AE0">
      <w:pPr>
        <w:spacing w:line="360" w:lineRule="auto"/>
        <w:ind w:firstLineChars="195" w:firstLine="546"/>
        <w:jc w:val="left"/>
        <w:rPr>
          <w:rFonts w:ascii="宋体" w:hAnsi="宋体"/>
          <w:color w:val="000000"/>
          <w:kern w:val="0"/>
          <w:sz w:val="28"/>
          <w:szCs w:val="28"/>
        </w:rPr>
      </w:pPr>
      <w:r w:rsidRPr="007C331F">
        <w:rPr>
          <w:rFonts w:ascii="宋体" w:hAnsi="宋体" w:hint="eastAsia"/>
          <w:color w:val="000000"/>
          <w:kern w:val="0"/>
          <w:sz w:val="28"/>
          <w:szCs w:val="28"/>
        </w:rPr>
        <w:t>承包人收到保修通知并到达工程现场的合理时间：</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在工程保修期内，承包人在接到发包人提出要求返修的通知</w:t>
      </w:r>
      <w:r w:rsidRPr="007C331F">
        <w:rPr>
          <w:rFonts w:ascii="宋体" w:hAnsi="宋体"/>
          <w:color w:val="000000"/>
          <w:kern w:val="0"/>
          <w:sz w:val="28"/>
          <w:szCs w:val="28"/>
          <w:u w:val="single"/>
        </w:rPr>
        <w:t>24</w:t>
      </w:r>
      <w:r w:rsidRPr="007C331F">
        <w:rPr>
          <w:rFonts w:ascii="宋体" w:hAnsi="宋体" w:hint="eastAsia"/>
          <w:color w:val="000000"/>
          <w:kern w:val="0"/>
          <w:sz w:val="28"/>
          <w:szCs w:val="28"/>
          <w:u w:val="single"/>
        </w:rPr>
        <w:t>小时内应派人根据发包人要求，按有关规范、标准进行返修，若非承包人原因造成返修的，返修费用由发包人承担。若在规定时间内承包人违约，不派员按发包人要求进行返修的，发包人可自行派人维修。若承包人经过两次返修仍不能解决同一质量问题，发包人可自行派人维修。若因承包人施工质量原因造成返修的，发包人自行派人维修，返修费用由工程保修金中扣出，若返修费用超出保修金时，发包人将按有关程序向承包人追讨。发包人因承包人违约而委托他人对工程进行的维修不解除承包人对本工程的保修责任</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E7420C" w:rsidRPr="007C331F" w:rsidRDefault="00DB67EA" w:rsidP="00E7420C">
      <w:pPr>
        <w:pStyle w:val="4"/>
        <w:spacing w:before="120" w:after="120" w:line="360" w:lineRule="auto"/>
        <w:rPr>
          <w:rFonts w:ascii="宋体" w:hAnsi="宋体"/>
          <w:b w:val="0"/>
          <w:color w:val="000000"/>
        </w:rPr>
      </w:pPr>
      <w:bookmarkStart w:id="596" w:name="_Toc351203648"/>
      <w:bookmarkStart w:id="597" w:name="_Toc280868717"/>
      <w:bookmarkStart w:id="598" w:name="_Toc280868718"/>
      <w:bookmarkEnd w:id="566"/>
      <w:bookmarkEnd w:id="567"/>
      <w:bookmarkEnd w:id="568"/>
      <w:bookmarkEnd w:id="569"/>
      <w:r w:rsidRPr="007C331F">
        <w:rPr>
          <w:rFonts w:ascii="宋体" w:hAnsi="宋体"/>
          <w:b w:val="0"/>
          <w:color w:val="000000"/>
        </w:rPr>
        <w:t xml:space="preserve">16. </w:t>
      </w:r>
      <w:r w:rsidRPr="007C331F">
        <w:rPr>
          <w:rFonts w:ascii="宋体" w:hAnsi="宋体" w:hint="eastAsia"/>
          <w:b w:val="0"/>
          <w:color w:val="000000"/>
        </w:rPr>
        <w:t>违约</w:t>
      </w:r>
      <w:bookmarkEnd w:id="596"/>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599" w:name="_Toc89334058"/>
      <w:r w:rsidRPr="007C331F">
        <w:rPr>
          <w:rFonts w:ascii="宋体" w:hAnsi="宋体"/>
          <w:color w:val="000000"/>
          <w:sz w:val="28"/>
          <w:szCs w:val="28"/>
        </w:rPr>
        <w:t xml:space="preserve">16.1 </w:t>
      </w:r>
      <w:r w:rsidRPr="007C331F">
        <w:rPr>
          <w:rFonts w:ascii="宋体" w:hAnsi="宋体" w:hint="eastAsia"/>
          <w:color w:val="000000"/>
          <w:sz w:val="28"/>
          <w:szCs w:val="28"/>
        </w:rPr>
        <w:t>发包人违约</w:t>
      </w:r>
      <w:bookmarkEnd w:id="599"/>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color w:val="000000"/>
          <w:sz w:val="28"/>
          <w:szCs w:val="28"/>
        </w:rPr>
        <w:t>16.1.1</w:t>
      </w:r>
      <w:r w:rsidRPr="007C331F">
        <w:rPr>
          <w:rFonts w:ascii="宋体" w:hAnsi="宋体" w:hint="eastAsia"/>
          <w:color w:val="000000"/>
          <w:sz w:val="28"/>
          <w:szCs w:val="28"/>
        </w:rPr>
        <w:t>发包人违约的情形</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发包人违约的其他情形：</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未按合同约定支付工程款或组织验收</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left="1400" w:hangingChars="500" w:hanging="1400"/>
        <w:jc w:val="left"/>
        <w:rPr>
          <w:rFonts w:ascii="宋体" w:hAnsi="宋体"/>
          <w:color w:val="000000"/>
          <w:kern w:val="0"/>
          <w:sz w:val="28"/>
          <w:szCs w:val="28"/>
        </w:rPr>
      </w:pPr>
      <w:r w:rsidRPr="007C331F">
        <w:rPr>
          <w:rFonts w:ascii="宋体" w:hAnsi="宋体"/>
          <w:color w:val="000000"/>
          <w:kern w:val="0"/>
          <w:sz w:val="28"/>
          <w:szCs w:val="28"/>
        </w:rPr>
        <w:t xml:space="preserve">    16.1.2 </w:t>
      </w:r>
      <w:r w:rsidRPr="007C331F">
        <w:rPr>
          <w:rFonts w:ascii="宋体" w:hAnsi="宋体" w:hint="eastAsia"/>
          <w:color w:val="000000"/>
          <w:kern w:val="0"/>
          <w:sz w:val="28"/>
          <w:szCs w:val="28"/>
        </w:rPr>
        <w:t>发包人违约的责任</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发包人违约责任的承担方式和计算方法：</w:t>
      </w:r>
    </w:p>
    <w:p w:rsidR="0025532F" w:rsidRPr="007C331F" w:rsidRDefault="00DB67EA" w:rsidP="007E1AE0">
      <w:pPr>
        <w:spacing w:line="360" w:lineRule="auto"/>
        <w:ind w:firstLineChars="200" w:firstLine="560"/>
        <w:jc w:val="left"/>
        <w:rPr>
          <w:rFonts w:ascii="宋体" w:hAnsi="宋体"/>
          <w:color w:val="000000"/>
          <w:kern w:val="0"/>
          <w:sz w:val="28"/>
          <w:szCs w:val="28"/>
          <w:u w:val="single"/>
        </w:rPr>
      </w:pPr>
      <w:r w:rsidRPr="007C331F">
        <w:rPr>
          <w:rFonts w:ascii="宋体" w:hAnsi="宋体" w:hint="eastAsia"/>
          <w:color w:val="000000"/>
          <w:kern w:val="0"/>
          <w:sz w:val="28"/>
          <w:szCs w:val="28"/>
        </w:rPr>
        <w:t>（</w:t>
      </w:r>
      <w:r w:rsidRPr="007C331F">
        <w:rPr>
          <w:rFonts w:ascii="宋体" w:hAnsi="宋体"/>
          <w:color w:val="000000"/>
          <w:kern w:val="0"/>
          <w:sz w:val="28"/>
          <w:szCs w:val="28"/>
        </w:rPr>
        <w:t>1</w:t>
      </w:r>
      <w:r w:rsidRPr="007C331F">
        <w:rPr>
          <w:rFonts w:ascii="宋体" w:hAnsi="宋体" w:hint="eastAsia"/>
          <w:color w:val="000000"/>
          <w:kern w:val="0"/>
          <w:sz w:val="28"/>
          <w:szCs w:val="28"/>
        </w:rPr>
        <w:t>）因发包人原因未能在计划开工日期前</w:t>
      </w:r>
      <w:r w:rsidRPr="007C331F">
        <w:rPr>
          <w:rFonts w:ascii="宋体" w:hAnsi="宋体"/>
          <w:color w:val="000000"/>
          <w:kern w:val="0"/>
          <w:sz w:val="28"/>
          <w:szCs w:val="28"/>
        </w:rPr>
        <w:t>7</w:t>
      </w:r>
      <w:r w:rsidRPr="007C331F">
        <w:rPr>
          <w:rFonts w:ascii="宋体" w:hAnsi="宋体" w:hint="eastAsia"/>
          <w:color w:val="000000"/>
          <w:kern w:val="0"/>
          <w:sz w:val="28"/>
          <w:szCs w:val="28"/>
        </w:rPr>
        <w:t>天内下达开工通知的违约责任：</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工期顺延</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2</w:t>
      </w:r>
      <w:r w:rsidRPr="007C331F">
        <w:rPr>
          <w:rFonts w:ascii="宋体" w:hAnsi="宋体" w:hint="eastAsia"/>
          <w:color w:val="000000"/>
          <w:kern w:val="0"/>
          <w:sz w:val="28"/>
          <w:szCs w:val="28"/>
        </w:rPr>
        <w:t>）因发包人原因未能按合同约定支付合同价款的违约责任：</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催促发包人按合同办理</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3</w:t>
      </w:r>
      <w:r w:rsidRPr="007C331F">
        <w:rPr>
          <w:rFonts w:ascii="宋体" w:hAnsi="宋体" w:hint="eastAsia"/>
          <w:color w:val="000000"/>
          <w:kern w:val="0"/>
          <w:sz w:val="28"/>
          <w:szCs w:val="28"/>
        </w:rPr>
        <w:t>）发包人违反第</w:t>
      </w:r>
      <w:r w:rsidRPr="007C331F">
        <w:rPr>
          <w:rFonts w:ascii="宋体" w:hAnsi="宋体"/>
          <w:color w:val="000000"/>
          <w:kern w:val="0"/>
          <w:sz w:val="28"/>
          <w:szCs w:val="28"/>
        </w:rPr>
        <w:t>10.1</w:t>
      </w:r>
      <w:r w:rsidRPr="007C331F">
        <w:rPr>
          <w:rFonts w:ascii="宋体" w:hAnsi="宋体" w:hint="eastAsia"/>
          <w:color w:val="000000"/>
          <w:kern w:val="0"/>
          <w:sz w:val="28"/>
          <w:szCs w:val="28"/>
        </w:rPr>
        <w:t>款〔变更的范围〕第（</w:t>
      </w:r>
      <w:r w:rsidRPr="007C331F">
        <w:rPr>
          <w:rFonts w:ascii="宋体" w:hAnsi="宋体"/>
          <w:color w:val="000000"/>
          <w:kern w:val="0"/>
          <w:sz w:val="28"/>
          <w:szCs w:val="28"/>
        </w:rPr>
        <w:t>2</w:t>
      </w:r>
      <w:r w:rsidRPr="007C331F">
        <w:rPr>
          <w:rFonts w:ascii="宋体" w:hAnsi="宋体" w:hint="eastAsia"/>
          <w:color w:val="000000"/>
          <w:kern w:val="0"/>
          <w:sz w:val="28"/>
          <w:szCs w:val="28"/>
        </w:rPr>
        <w:t>）项约定，自行实施被取消的工作或转由他人实施的违约责任：</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如发包人将取消的工作转由第三人实施，发包人将按该部分工作总造价的</w:t>
      </w:r>
      <w:r w:rsidRPr="007C331F">
        <w:rPr>
          <w:rFonts w:ascii="宋体" w:hAnsi="宋体"/>
          <w:color w:val="000000"/>
          <w:kern w:val="0"/>
          <w:sz w:val="28"/>
          <w:szCs w:val="28"/>
          <w:u w:val="single"/>
        </w:rPr>
        <w:t>30%</w:t>
      </w:r>
      <w:r w:rsidRPr="007C331F">
        <w:rPr>
          <w:rFonts w:ascii="宋体" w:hAnsi="宋体" w:hint="eastAsia"/>
          <w:color w:val="000000"/>
          <w:kern w:val="0"/>
          <w:sz w:val="28"/>
          <w:szCs w:val="28"/>
          <w:u w:val="single"/>
        </w:rPr>
        <w:t>向承包人支付违约金</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4</w:t>
      </w:r>
      <w:r w:rsidRPr="007C331F">
        <w:rPr>
          <w:rFonts w:ascii="宋体" w:hAnsi="宋体" w:hint="eastAsia"/>
          <w:color w:val="000000"/>
          <w:kern w:val="0"/>
          <w:sz w:val="28"/>
          <w:szCs w:val="28"/>
        </w:rPr>
        <w:t>）发包人提供的材料、工程设备的规格、数量或质量不符合合同约定，或因发包人原因导致交货日期延误或交货地点变更等情况的违约责任：</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无</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5</w:t>
      </w:r>
      <w:r w:rsidRPr="007C331F">
        <w:rPr>
          <w:rFonts w:ascii="宋体" w:hAnsi="宋体" w:hint="eastAsia"/>
          <w:color w:val="000000"/>
          <w:kern w:val="0"/>
          <w:sz w:val="28"/>
          <w:szCs w:val="28"/>
        </w:rPr>
        <w:t>）因发包人违反合同约定造成暂停施工的违约责任：</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工期顺延</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6</w:t>
      </w:r>
      <w:r w:rsidRPr="007C331F">
        <w:rPr>
          <w:rFonts w:ascii="宋体" w:hAnsi="宋体" w:hint="eastAsia"/>
          <w:color w:val="000000"/>
          <w:kern w:val="0"/>
          <w:sz w:val="28"/>
          <w:szCs w:val="28"/>
        </w:rPr>
        <w:t>）发包人无正当理由没有在约定期限内发出复工指示，导致承包人无法复工的违约责任：</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工期顺延</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w:t>
      </w:r>
      <w:r w:rsidRPr="007C331F">
        <w:rPr>
          <w:rFonts w:ascii="宋体" w:hAnsi="宋体"/>
          <w:color w:val="000000"/>
          <w:kern w:val="0"/>
          <w:sz w:val="28"/>
          <w:szCs w:val="28"/>
        </w:rPr>
        <w:t>7</w:t>
      </w:r>
      <w:r w:rsidRPr="007C331F">
        <w:rPr>
          <w:rFonts w:ascii="宋体" w:hAnsi="宋体" w:hint="eastAsia"/>
          <w:color w:val="000000"/>
          <w:kern w:val="0"/>
          <w:sz w:val="28"/>
          <w:szCs w:val="28"/>
        </w:rPr>
        <w:t>）其他：</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无</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16.1.3 </w:t>
      </w:r>
      <w:r w:rsidRPr="007C331F">
        <w:rPr>
          <w:rFonts w:ascii="宋体" w:hAnsi="宋体" w:hint="eastAsia"/>
          <w:color w:val="000000"/>
          <w:sz w:val="28"/>
          <w:szCs w:val="28"/>
        </w:rPr>
        <w:t>因发包人违约解除合同</w:t>
      </w:r>
    </w:p>
    <w:p w:rsidR="0025532F" w:rsidRPr="007C331F" w:rsidRDefault="00DB67EA" w:rsidP="007E1AE0">
      <w:pPr>
        <w:autoSpaceDE w:val="0"/>
        <w:autoSpaceDN w:val="0"/>
        <w:adjustRightInd w:val="0"/>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承包人按</w:t>
      </w:r>
      <w:r w:rsidRPr="007C331F">
        <w:rPr>
          <w:rFonts w:ascii="宋体" w:hAnsi="宋体"/>
          <w:color w:val="000000"/>
          <w:kern w:val="0"/>
          <w:sz w:val="28"/>
          <w:szCs w:val="28"/>
        </w:rPr>
        <w:t>16.1.1</w:t>
      </w:r>
      <w:r w:rsidRPr="007C331F">
        <w:rPr>
          <w:rFonts w:ascii="宋体" w:hAnsi="宋体" w:hint="eastAsia"/>
          <w:color w:val="000000"/>
          <w:kern w:val="0"/>
          <w:sz w:val="28"/>
          <w:szCs w:val="28"/>
        </w:rPr>
        <w:t>项〔发包人违约的情形〕约定暂停施工满</w:t>
      </w:r>
      <w:r w:rsidRPr="007C331F">
        <w:rPr>
          <w:rFonts w:ascii="宋体" w:hAnsi="宋体"/>
          <w:color w:val="000000"/>
          <w:kern w:val="0"/>
          <w:sz w:val="28"/>
          <w:szCs w:val="28"/>
          <w:u w:val="single"/>
        </w:rPr>
        <w:t xml:space="preserve"> 90 </w:t>
      </w:r>
      <w:r w:rsidRPr="007C331F">
        <w:rPr>
          <w:rFonts w:ascii="宋体" w:hAnsi="宋体" w:hint="eastAsia"/>
          <w:color w:val="000000"/>
          <w:kern w:val="0"/>
          <w:sz w:val="28"/>
          <w:szCs w:val="28"/>
        </w:rPr>
        <w:t>天后发包人仍不纠正其违约行为并致使合同目的不能实现的，承包人有权解除合同。</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600" w:name="_Toc89334059"/>
      <w:r w:rsidRPr="007C331F">
        <w:rPr>
          <w:rFonts w:ascii="宋体" w:hAnsi="宋体"/>
          <w:color w:val="000000"/>
          <w:sz w:val="28"/>
          <w:szCs w:val="28"/>
        </w:rPr>
        <w:t xml:space="preserve">16.2 </w:t>
      </w:r>
      <w:r w:rsidRPr="007C331F">
        <w:rPr>
          <w:rFonts w:ascii="宋体" w:hAnsi="宋体" w:hint="eastAsia"/>
          <w:color w:val="000000"/>
          <w:sz w:val="28"/>
          <w:szCs w:val="28"/>
        </w:rPr>
        <w:t>承包人违约</w:t>
      </w:r>
      <w:bookmarkEnd w:id="600"/>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color w:val="000000"/>
          <w:kern w:val="0"/>
          <w:sz w:val="28"/>
          <w:szCs w:val="28"/>
        </w:rPr>
        <w:t xml:space="preserve">16.2.1 </w:t>
      </w:r>
      <w:r w:rsidRPr="007C331F">
        <w:rPr>
          <w:rFonts w:ascii="宋体" w:hAnsi="宋体" w:hint="eastAsia"/>
          <w:color w:val="000000"/>
          <w:kern w:val="0"/>
          <w:sz w:val="28"/>
          <w:szCs w:val="28"/>
        </w:rPr>
        <w:t>承包人违约的情形</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kern w:val="0"/>
          <w:sz w:val="28"/>
          <w:szCs w:val="28"/>
        </w:rPr>
        <w:t>承包人违约的其他情形：</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按通用条款</w:t>
      </w:r>
      <w:r w:rsidRPr="007C331F">
        <w:rPr>
          <w:rFonts w:ascii="宋体" w:hAnsi="宋体"/>
          <w:color w:val="000000"/>
          <w:kern w:val="0"/>
          <w:sz w:val="28"/>
          <w:szCs w:val="28"/>
          <w:u w:val="single"/>
        </w:rPr>
        <w:t>16.2</w:t>
      </w:r>
      <w:r w:rsidRPr="007C331F">
        <w:rPr>
          <w:rFonts w:ascii="宋体" w:hAnsi="宋体" w:hint="eastAsia"/>
          <w:color w:val="000000"/>
          <w:kern w:val="0"/>
          <w:sz w:val="28"/>
          <w:szCs w:val="28"/>
          <w:u w:val="single"/>
        </w:rPr>
        <w:t>条执行</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leftChars="284" w:left="1436" w:hangingChars="300" w:hanging="840"/>
        <w:jc w:val="left"/>
        <w:rPr>
          <w:rFonts w:ascii="宋体" w:hAnsi="宋体"/>
          <w:color w:val="000000"/>
          <w:kern w:val="0"/>
          <w:sz w:val="28"/>
          <w:szCs w:val="28"/>
        </w:rPr>
      </w:pPr>
      <w:r w:rsidRPr="007C331F">
        <w:rPr>
          <w:rFonts w:ascii="宋体" w:hAnsi="宋体"/>
          <w:color w:val="000000"/>
          <w:kern w:val="0"/>
          <w:sz w:val="28"/>
          <w:szCs w:val="28"/>
        </w:rPr>
        <w:t>16.2.2</w:t>
      </w:r>
      <w:r w:rsidRPr="007C331F">
        <w:rPr>
          <w:rFonts w:ascii="宋体" w:hAnsi="宋体" w:hint="eastAsia"/>
          <w:color w:val="000000"/>
          <w:kern w:val="0"/>
          <w:sz w:val="28"/>
          <w:szCs w:val="28"/>
        </w:rPr>
        <w:t>承包人违约的责任</w:t>
      </w:r>
    </w:p>
    <w:p w:rsidR="0025532F" w:rsidRPr="007C331F" w:rsidRDefault="00DB67EA" w:rsidP="007E1AE0">
      <w:pPr>
        <w:spacing w:line="360" w:lineRule="auto"/>
        <w:ind w:firstLineChars="200" w:firstLine="560"/>
        <w:jc w:val="left"/>
        <w:rPr>
          <w:rFonts w:ascii="宋体" w:hAnsi="宋体"/>
          <w:color w:val="000000"/>
          <w:kern w:val="0"/>
          <w:sz w:val="28"/>
          <w:szCs w:val="28"/>
          <w:u w:val="single"/>
        </w:rPr>
      </w:pPr>
      <w:r w:rsidRPr="007C331F">
        <w:rPr>
          <w:rFonts w:ascii="宋体" w:hAnsi="宋体" w:hint="eastAsia"/>
          <w:color w:val="000000"/>
          <w:kern w:val="0"/>
          <w:sz w:val="28"/>
          <w:szCs w:val="28"/>
        </w:rPr>
        <w:t>承包人违约责任的承担方式和计算方法：</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工程保修期内发现重大质量不合格问题（该重大质量问题应界定为达不到质量标准，属质量保修的问题除外），承包人必须在发包人规定的期限返工并达到合同约定的质量等级，对不合格部分按其工程结算造价的</w:t>
      </w:r>
      <w:r w:rsidRPr="007C331F">
        <w:rPr>
          <w:rFonts w:ascii="宋体" w:hAnsi="宋体"/>
          <w:color w:val="000000"/>
          <w:kern w:val="0"/>
          <w:sz w:val="28"/>
          <w:szCs w:val="28"/>
          <w:u w:val="single"/>
        </w:rPr>
        <w:t>5%</w:t>
      </w:r>
      <w:r w:rsidRPr="007C331F">
        <w:rPr>
          <w:rFonts w:ascii="宋体" w:hAnsi="宋体" w:hint="eastAsia"/>
          <w:color w:val="000000"/>
          <w:kern w:val="0"/>
          <w:sz w:val="28"/>
          <w:szCs w:val="28"/>
          <w:u w:val="single"/>
        </w:rPr>
        <w:t>向发包人支付违约金</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16.2.3 </w:t>
      </w:r>
      <w:r w:rsidRPr="007C331F">
        <w:rPr>
          <w:rFonts w:ascii="宋体" w:hAnsi="宋体" w:hint="eastAsia"/>
          <w:color w:val="000000"/>
          <w:sz w:val="28"/>
          <w:szCs w:val="28"/>
        </w:rPr>
        <w:t>因承包人违约解除合同</w:t>
      </w:r>
    </w:p>
    <w:p w:rsidR="0025532F" w:rsidRPr="007C331F" w:rsidRDefault="00DB67EA" w:rsidP="007E1AE0">
      <w:pPr>
        <w:spacing w:before="120" w:after="120"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关于承包人违约解除合同的特别约定：</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接到发包人发出的整改通知</w:t>
      </w:r>
      <w:r w:rsidRPr="007C331F">
        <w:rPr>
          <w:rFonts w:ascii="宋体" w:hAnsi="宋体"/>
          <w:color w:val="000000"/>
          <w:kern w:val="0"/>
          <w:sz w:val="28"/>
          <w:szCs w:val="28"/>
          <w:u w:val="single"/>
        </w:rPr>
        <w:t>7</w:t>
      </w:r>
      <w:r w:rsidRPr="007C331F">
        <w:rPr>
          <w:rFonts w:ascii="宋体" w:hAnsi="宋体" w:hint="eastAsia"/>
          <w:color w:val="000000"/>
          <w:kern w:val="0"/>
          <w:sz w:val="28"/>
          <w:szCs w:val="28"/>
          <w:u w:val="single"/>
        </w:rPr>
        <w:t>天后，承包人仍不纠正违约行为的，发包人有权解除合同并向承包人发出解除合同通知。承包人未收到发包人解除合同通知前</w:t>
      </w:r>
      <w:r w:rsidRPr="007C331F">
        <w:rPr>
          <w:rFonts w:ascii="宋体" w:hAnsi="宋体"/>
          <w:color w:val="000000"/>
          <w:kern w:val="0"/>
          <w:sz w:val="28"/>
          <w:szCs w:val="28"/>
          <w:u w:val="single"/>
        </w:rPr>
        <w:t>,</w:t>
      </w:r>
      <w:r w:rsidRPr="007C331F">
        <w:rPr>
          <w:rFonts w:ascii="宋体" w:hAnsi="宋体" w:hint="eastAsia"/>
          <w:color w:val="000000"/>
          <w:kern w:val="0"/>
          <w:sz w:val="28"/>
          <w:szCs w:val="28"/>
          <w:u w:val="single"/>
        </w:rPr>
        <w:t>应继续按照合同约定做好现场及材料的保安、卫生、安全、环境工作。承包人收到发包人解除合同通知后</w:t>
      </w:r>
      <w:r w:rsidRPr="007C331F">
        <w:rPr>
          <w:rFonts w:ascii="宋体" w:hAnsi="宋体"/>
          <w:color w:val="000000"/>
          <w:kern w:val="0"/>
          <w:sz w:val="28"/>
          <w:szCs w:val="28"/>
          <w:u w:val="single"/>
        </w:rPr>
        <w:t>7</w:t>
      </w:r>
      <w:r w:rsidRPr="007C331F">
        <w:rPr>
          <w:rFonts w:ascii="宋体" w:hAnsi="宋体" w:hint="eastAsia"/>
          <w:color w:val="000000"/>
          <w:kern w:val="0"/>
          <w:sz w:val="28"/>
          <w:szCs w:val="28"/>
          <w:u w:val="single"/>
        </w:rPr>
        <w:t>天内，承包人应与发包人完成现场交接手续并撤离现场，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before="120" w:after="120" w:line="360" w:lineRule="auto"/>
        <w:ind w:firstLineChars="200" w:firstLine="560"/>
        <w:rPr>
          <w:rFonts w:ascii="宋体" w:hAnsi="宋体"/>
          <w:color w:val="000000"/>
          <w:kern w:val="0"/>
          <w:sz w:val="28"/>
          <w:szCs w:val="28"/>
        </w:rPr>
      </w:pPr>
      <w:r w:rsidRPr="007C331F">
        <w:rPr>
          <w:rFonts w:ascii="宋体" w:hAnsi="宋体" w:hint="eastAsia"/>
          <w:color w:val="000000"/>
          <w:kern w:val="0"/>
          <w:sz w:val="28"/>
          <w:szCs w:val="28"/>
        </w:rPr>
        <w:t>发包人继续使用承包人在施工现场的材料、设备、临时工程、承包人文件和由承包人或以其名义编制的其他文件的费用承担方式：</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如发包人愿意继续使用承包人在施工现场的材料、设备及临时设施和承包人已提供的设计、材料、施工设备、工程设备、临时工程等的，由发包人委托的第三方造价咨询公司对上述物件的实际价值进行评估后，双方协商确定，交由当地工程造价主管部门审查，承包人需无条件接受。如发包人不愿意继续使用上述材料或工程的</w:t>
      </w:r>
      <w:r w:rsidRPr="007C331F">
        <w:rPr>
          <w:rFonts w:ascii="宋体" w:hAnsi="宋体"/>
          <w:color w:val="000000"/>
          <w:kern w:val="0"/>
          <w:sz w:val="28"/>
          <w:szCs w:val="28"/>
          <w:u w:val="single"/>
        </w:rPr>
        <w:t>,</w:t>
      </w:r>
      <w:r w:rsidRPr="007C331F">
        <w:rPr>
          <w:rFonts w:ascii="宋体" w:hAnsi="宋体" w:hint="eastAsia"/>
          <w:color w:val="000000"/>
          <w:kern w:val="0"/>
          <w:sz w:val="28"/>
          <w:szCs w:val="28"/>
          <w:u w:val="single"/>
        </w:rPr>
        <w:t>由承包人自行承担相关采购费用及损失，如由此给发包人造成损失的，由发包人在工程款或应付款中直接扣除</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E7420C" w:rsidRPr="007C331F" w:rsidRDefault="00DB67EA" w:rsidP="00E7420C">
      <w:pPr>
        <w:pStyle w:val="4"/>
        <w:spacing w:before="120" w:after="120" w:line="360" w:lineRule="auto"/>
        <w:rPr>
          <w:rFonts w:ascii="宋体" w:hAnsi="宋体"/>
          <w:b w:val="0"/>
          <w:color w:val="000000"/>
        </w:rPr>
      </w:pPr>
      <w:bookmarkStart w:id="601" w:name="_Toc351203649"/>
      <w:r w:rsidRPr="007C331F">
        <w:rPr>
          <w:rFonts w:ascii="宋体" w:hAnsi="宋体"/>
          <w:b w:val="0"/>
          <w:color w:val="000000"/>
        </w:rPr>
        <w:t xml:space="preserve">17. </w:t>
      </w:r>
      <w:r w:rsidRPr="007C331F">
        <w:rPr>
          <w:rFonts w:ascii="宋体" w:hAnsi="宋体" w:hint="eastAsia"/>
          <w:b w:val="0"/>
          <w:color w:val="000000"/>
        </w:rPr>
        <w:t>不可抗力</w:t>
      </w:r>
      <w:bookmarkEnd w:id="601"/>
      <w:r w:rsidRPr="007C331F">
        <w:rPr>
          <w:rFonts w:ascii="宋体" w:hAnsi="宋体"/>
          <w:b w:val="0"/>
          <w:color w:val="000000"/>
        </w:rPr>
        <w:t xml:space="preserve"> </w:t>
      </w:r>
      <w:bookmarkEnd w:id="597"/>
    </w:p>
    <w:p w:rsidR="0025532F" w:rsidRPr="007C331F" w:rsidRDefault="00DB67EA" w:rsidP="007E1AE0">
      <w:pPr>
        <w:spacing w:after="120"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17.1 </w:t>
      </w:r>
      <w:r w:rsidRPr="007C331F">
        <w:rPr>
          <w:rFonts w:ascii="宋体" w:hAnsi="宋体" w:hint="eastAsia"/>
          <w:color w:val="000000"/>
          <w:sz w:val="28"/>
          <w:szCs w:val="28"/>
        </w:rPr>
        <w:t>不可抗力的确认</w:t>
      </w:r>
    </w:p>
    <w:p w:rsidR="0025532F" w:rsidRPr="007C331F" w:rsidRDefault="00DB67EA" w:rsidP="007E1AE0">
      <w:pPr>
        <w:spacing w:after="120" w:line="360" w:lineRule="auto"/>
        <w:ind w:firstLineChars="200" w:firstLine="560"/>
        <w:jc w:val="left"/>
        <w:rPr>
          <w:rFonts w:ascii="宋体" w:hAnsi="宋体"/>
          <w:color w:val="000000"/>
          <w:kern w:val="0"/>
          <w:sz w:val="28"/>
          <w:szCs w:val="28"/>
          <w:u w:val="single"/>
        </w:rPr>
      </w:pPr>
      <w:r w:rsidRPr="007C331F">
        <w:rPr>
          <w:rFonts w:ascii="宋体" w:hAnsi="宋体" w:hint="eastAsia"/>
          <w:color w:val="000000"/>
          <w:sz w:val="28"/>
          <w:szCs w:val="28"/>
        </w:rPr>
        <w:t>除通用合同条款约定的不可抗力事件之外，视为不可抗力的其他情形：</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经有关部门鉴定的五级以上地震，正面吹袭湛江市的十级以上台风和龙卷风及项目所在地（县、市）区出现降雨量大于</w:t>
      </w:r>
      <w:r w:rsidRPr="007C331F">
        <w:rPr>
          <w:rFonts w:ascii="宋体" w:hAnsi="宋体"/>
          <w:color w:val="000000"/>
          <w:kern w:val="0"/>
          <w:sz w:val="28"/>
          <w:szCs w:val="28"/>
          <w:u w:val="single"/>
        </w:rPr>
        <w:t>200mm /d</w:t>
      </w:r>
      <w:r w:rsidRPr="007C331F">
        <w:rPr>
          <w:rFonts w:ascii="宋体" w:hAnsi="宋体" w:hint="eastAsia"/>
          <w:color w:val="000000"/>
          <w:kern w:val="0"/>
          <w:sz w:val="28"/>
          <w:szCs w:val="28"/>
          <w:u w:val="single"/>
        </w:rPr>
        <w:t>特大暴雨，雷击引起的火灾，并执行国家有关规定</w:t>
      </w:r>
      <w:r w:rsidRPr="007C331F">
        <w:rPr>
          <w:rFonts w:ascii="宋体" w:hAnsi="宋体" w:hint="eastAsia"/>
          <w:color w:val="000000"/>
          <w:kern w:val="0"/>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602" w:name="_Toc89334060"/>
      <w:r w:rsidRPr="007C331F">
        <w:rPr>
          <w:rFonts w:ascii="宋体" w:hAnsi="宋体"/>
          <w:color w:val="000000"/>
          <w:sz w:val="28"/>
          <w:szCs w:val="28"/>
        </w:rPr>
        <w:t xml:space="preserve">17.2 </w:t>
      </w:r>
      <w:r w:rsidRPr="007C331F">
        <w:rPr>
          <w:rFonts w:ascii="宋体" w:hAnsi="宋体" w:hint="eastAsia"/>
          <w:color w:val="000000"/>
          <w:sz w:val="28"/>
          <w:szCs w:val="28"/>
        </w:rPr>
        <w:t>因不可抗力解除合同</w:t>
      </w:r>
      <w:bookmarkEnd w:id="602"/>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合同解除后，发包人应在商定或确定发包人应支付款项后</w:t>
      </w:r>
      <w:r w:rsidRPr="007C331F">
        <w:rPr>
          <w:rFonts w:ascii="宋体" w:hAnsi="宋体"/>
          <w:color w:val="000000"/>
          <w:sz w:val="28"/>
          <w:szCs w:val="28"/>
          <w:u w:val="single"/>
        </w:rPr>
        <w:t xml:space="preserve"> 60 </w:t>
      </w:r>
      <w:r w:rsidRPr="007C331F">
        <w:rPr>
          <w:rFonts w:ascii="宋体" w:hAnsi="宋体" w:hint="eastAsia"/>
          <w:color w:val="000000"/>
          <w:sz w:val="28"/>
          <w:szCs w:val="28"/>
        </w:rPr>
        <w:t>天内完成款项的支付。</w:t>
      </w:r>
    </w:p>
    <w:p w:rsidR="00E7420C" w:rsidRPr="007C331F" w:rsidRDefault="00DB67EA" w:rsidP="00E7420C">
      <w:pPr>
        <w:pStyle w:val="4"/>
        <w:spacing w:before="120" w:after="120" w:line="360" w:lineRule="auto"/>
        <w:rPr>
          <w:rFonts w:ascii="宋体" w:hAnsi="宋体"/>
          <w:b w:val="0"/>
          <w:color w:val="000000"/>
        </w:rPr>
      </w:pPr>
      <w:bookmarkStart w:id="603" w:name="_Toc351203650"/>
      <w:r w:rsidRPr="007C331F">
        <w:rPr>
          <w:rFonts w:ascii="宋体" w:hAnsi="宋体"/>
          <w:b w:val="0"/>
          <w:color w:val="000000"/>
        </w:rPr>
        <w:t xml:space="preserve">18. </w:t>
      </w:r>
      <w:r w:rsidRPr="007C331F">
        <w:rPr>
          <w:rFonts w:ascii="宋体" w:hAnsi="宋体" w:hint="eastAsia"/>
          <w:b w:val="0"/>
          <w:color w:val="000000"/>
        </w:rPr>
        <w:t>保险</w:t>
      </w:r>
      <w:bookmarkEnd w:id="603"/>
    </w:p>
    <w:bookmarkEnd w:id="598"/>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color w:val="000000"/>
          <w:sz w:val="28"/>
          <w:szCs w:val="28"/>
        </w:rPr>
        <w:t xml:space="preserve">18.1 </w:t>
      </w:r>
      <w:r w:rsidRPr="007C331F">
        <w:rPr>
          <w:rFonts w:ascii="宋体" w:hAnsi="宋体" w:hint="eastAsia"/>
          <w:color w:val="000000"/>
          <w:sz w:val="28"/>
          <w:szCs w:val="28"/>
        </w:rPr>
        <w:t>工程保险</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关于工程保险的特别约定：</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u w:val="single"/>
        </w:rPr>
        <w:t>本工程建筑工程一切险或安装工程一切险等保险（包括但不限于项目交工验收前的所有相关保险）均由承包人负责投保，费用由承包人承担，保险费用包含在合同价内，发包人不另外支付费用</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604" w:name="_Toc89334061"/>
      <w:r w:rsidRPr="007C331F">
        <w:rPr>
          <w:rFonts w:ascii="宋体" w:hAnsi="宋体"/>
          <w:color w:val="000000"/>
          <w:sz w:val="28"/>
          <w:szCs w:val="28"/>
        </w:rPr>
        <w:t xml:space="preserve">18.2 </w:t>
      </w:r>
      <w:r w:rsidRPr="007C331F">
        <w:rPr>
          <w:rFonts w:ascii="宋体" w:hAnsi="宋体" w:hint="eastAsia"/>
          <w:color w:val="000000"/>
          <w:sz w:val="28"/>
          <w:szCs w:val="28"/>
        </w:rPr>
        <w:t>其他保险</w:t>
      </w:r>
      <w:bookmarkEnd w:id="604"/>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关于其他保险的约定：</w:t>
      </w:r>
      <w:r w:rsidRPr="007C331F">
        <w:rPr>
          <w:rFonts w:ascii="宋体" w:hAnsi="宋体"/>
          <w:color w:val="000000"/>
          <w:kern w:val="0"/>
          <w:sz w:val="28"/>
          <w:szCs w:val="28"/>
          <w:u w:val="single"/>
        </w:rPr>
        <w:t xml:space="preserve"> </w:t>
      </w:r>
      <w:r w:rsidRPr="007C331F">
        <w:rPr>
          <w:rFonts w:ascii="宋体" w:hAnsi="宋体" w:hint="eastAsia"/>
          <w:color w:val="000000"/>
          <w:sz w:val="28"/>
          <w:szCs w:val="28"/>
          <w:u w:val="single"/>
        </w:rPr>
        <w:t>第三者责任险：工程施工期及缺陷责任期内的第三者责任险由承包人投保，投保期限与合同实际履行期限相同；承包人全权负责索赔处理，其保费在合同价内包干使用，其中人身意外险受益人为被保险人</w:t>
      </w:r>
      <w:r w:rsidRPr="007C331F">
        <w:rPr>
          <w:rFonts w:ascii="宋体" w:hAnsi="宋体"/>
          <w:color w:val="000000"/>
          <w:kern w:val="0"/>
          <w:sz w:val="28"/>
          <w:szCs w:val="28"/>
          <w:u w:val="single"/>
        </w:rPr>
        <w:t xml:space="preserve"> </w:t>
      </w:r>
      <w:r w:rsidRPr="007C331F">
        <w:rPr>
          <w:rFonts w:ascii="宋体" w:hAnsi="宋体" w:hint="eastAsia"/>
          <w:color w:val="000000"/>
          <w:kern w:val="0"/>
          <w:sz w:val="28"/>
          <w:szCs w:val="28"/>
        </w:rPr>
        <w:t>。</w:t>
      </w:r>
    </w:p>
    <w:p w:rsidR="0025532F" w:rsidRPr="007C331F" w:rsidRDefault="00DB67EA" w:rsidP="007E1AE0">
      <w:pPr>
        <w:spacing w:line="360" w:lineRule="auto"/>
        <w:ind w:firstLineChars="200" w:firstLine="560"/>
        <w:jc w:val="left"/>
        <w:rPr>
          <w:rFonts w:ascii="宋体" w:hAnsi="宋体"/>
          <w:color w:val="000000"/>
          <w:kern w:val="0"/>
          <w:sz w:val="28"/>
          <w:szCs w:val="28"/>
        </w:rPr>
      </w:pPr>
      <w:r w:rsidRPr="007C331F">
        <w:rPr>
          <w:rFonts w:ascii="宋体" w:hAnsi="宋体" w:hint="eastAsia"/>
          <w:color w:val="000000"/>
          <w:sz w:val="28"/>
          <w:szCs w:val="28"/>
        </w:rPr>
        <w:t>承包人是否应为其施工设备等办理财产保险：</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本工程的承包人的人员设备、本项目的设备设施的保险，由承包人负责，并提供相关证明。承包人应充分估计可能发生的重大事故、因自然灾害或不可抗力造成施工设备的损失和损坏对工程的影响，以及施工人员的风险。其投保费用由承包人自行承担，其保险期限及保险责任范围为：</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合同期内至工程竣工验收</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jc w:val="left"/>
        <w:rPr>
          <w:rFonts w:ascii="宋体" w:hAnsi="宋体"/>
          <w:color w:val="000000"/>
          <w:kern w:val="0"/>
          <w:sz w:val="28"/>
          <w:szCs w:val="28"/>
        </w:rPr>
      </w:pPr>
      <w:r w:rsidRPr="007C331F">
        <w:rPr>
          <w:rFonts w:ascii="宋体" w:hAnsi="宋体"/>
          <w:color w:val="000000"/>
          <w:sz w:val="28"/>
          <w:szCs w:val="28"/>
        </w:rPr>
        <w:t xml:space="preserve">18.3 </w:t>
      </w:r>
      <w:r w:rsidRPr="007C331F">
        <w:rPr>
          <w:rFonts w:ascii="宋体" w:hAnsi="宋体" w:hint="eastAsia"/>
          <w:color w:val="000000"/>
          <w:sz w:val="28"/>
          <w:szCs w:val="28"/>
        </w:rPr>
        <w:t>通知义务</w:t>
      </w:r>
    </w:p>
    <w:p w:rsidR="0025532F" w:rsidRPr="007C331F" w:rsidRDefault="00DB67EA" w:rsidP="007E1AE0">
      <w:pPr>
        <w:spacing w:after="120" w:line="360" w:lineRule="auto"/>
        <w:ind w:firstLineChars="200" w:firstLine="560"/>
        <w:jc w:val="left"/>
        <w:rPr>
          <w:rFonts w:ascii="宋体" w:hAnsi="宋体"/>
          <w:color w:val="000000"/>
          <w:sz w:val="28"/>
          <w:szCs w:val="28"/>
        </w:rPr>
      </w:pPr>
      <w:r w:rsidRPr="007C331F">
        <w:rPr>
          <w:rFonts w:ascii="宋体" w:hAnsi="宋体" w:hint="eastAsia"/>
          <w:color w:val="000000"/>
          <w:kern w:val="0"/>
          <w:sz w:val="28"/>
          <w:szCs w:val="28"/>
        </w:rPr>
        <w:t>关于变更保险合同时的通知义务的约定：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按合同通用条款</w:t>
      </w:r>
      <w:r w:rsidRPr="007C331F">
        <w:rPr>
          <w:rFonts w:ascii="宋体" w:hAnsi="宋体"/>
          <w:color w:val="000000"/>
          <w:sz w:val="28"/>
          <w:szCs w:val="28"/>
          <w:u w:val="single"/>
        </w:rPr>
        <w:t>18.7</w:t>
      </w:r>
      <w:r w:rsidRPr="007C331F">
        <w:rPr>
          <w:rFonts w:ascii="宋体" w:hAnsi="宋体" w:hint="eastAsia"/>
          <w:color w:val="000000"/>
          <w:sz w:val="28"/>
          <w:szCs w:val="28"/>
          <w:u w:val="single"/>
        </w:rPr>
        <w:t>执行</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E7420C" w:rsidRPr="007C331F" w:rsidRDefault="00DB67EA" w:rsidP="00E7420C">
      <w:pPr>
        <w:pStyle w:val="4"/>
        <w:spacing w:before="120" w:after="120" w:line="360" w:lineRule="auto"/>
        <w:rPr>
          <w:rFonts w:ascii="宋体" w:hAnsi="宋体"/>
          <w:b w:val="0"/>
          <w:color w:val="000000"/>
        </w:rPr>
      </w:pPr>
      <w:bookmarkStart w:id="605" w:name="_Toc351203651"/>
      <w:bookmarkEnd w:id="570"/>
      <w:bookmarkEnd w:id="571"/>
      <w:bookmarkEnd w:id="572"/>
      <w:bookmarkEnd w:id="573"/>
      <w:bookmarkEnd w:id="574"/>
      <w:bookmarkEnd w:id="575"/>
      <w:bookmarkEnd w:id="576"/>
      <w:bookmarkEnd w:id="577"/>
      <w:bookmarkEnd w:id="578"/>
      <w:bookmarkEnd w:id="579"/>
      <w:bookmarkEnd w:id="580"/>
      <w:bookmarkEnd w:id="581"/>
      <w:r w:rsidRPr="007C331F">
        <w:rPr>
          <w:rFonts w:ascii="宋体" w:hAnsi="宋体"/>
          <w:b w:val="0"/>
          <w:color w:val="000000"/>
        </w:rPr>
        <w:t xml:space="preserve">19. </w:t>
      </w:r>
      <w:r w:rsidRPr="007C331F">
        <w:rPr>
          <w:rFonts w:ascii="宋体" w:hAnsi="宋体" w:hint="eastAsia"/>
          <w:b w:val="0"/>
          <w:color w:val="000000"/>
        </w:rPr>
        <w:t>争议解决</w:t>
      </w:r>
      <w:bookmarkEnd w:id="605"/>
    </w:p>
    <w:p w:rsidR="0025532F" w:rsidRPr="007C331F" w:rsidRDefault="00DB67EA" w:rsidP="007E1AE0">
      <w:pPr>
        <w:spacing w:after="120" w:line="360" w:lineRule="auto"/>
        <w:ind w:firstLineChars="200" w:firstLine="560"/>
        <w:jc w:val="left"/>
        <w:outlineLvl w:val="0"/>
        <w:rPr>
          <w:rFonts w:ascii="宋体" w:hAnsi="宋体"/>
          <w:color w:val="000000"/>
          <w:sz w:val="28"/>
          <w:szCs w:val="28"/>
        </w:rPr>
      </w:pPr>
      <w:bookmarkStart w:id="606" w:name="_Toc89334062"/>
      <w:bookmarkEnd w:id="582"/>
      <w:bookmarkEnd w:id="583"/>
      <w:r w:rsidRPr="007C331F">
        <w:rPr>
          <w:rFonts w:ascii="宋体" w:hAnsi="宋体"/>
          <w:color w:val="000000"/>
          <w:sz w:val="28"/>
          <w:szCs w:val="28"/>
        </w:rPr>
        <w:t xml:space="preserve">19.1 </w:t>
      </w:r>
      <w:r w:rsidRPr="007C331F">
        <w:rPr>
          <w:rFonts w:ascii="宋体" w:hAnsi="宋体" w:hint="eastAsia"/>
          <w:color w:val="000000"/>
          <w:sz w:val="28"/>
          <w:szCs w:val="28"/>
        </w:rPr>
        <w:t>争</w:t>
      </w:r>
      <w:bookmarkEnd w:id="584"/>
      <w:r w:rsidRPr="007C331F">
        <w:rPr>
          <w:rFonts w:ascii="宋体" w:hAnsi="宋体" w:hint="eastAsia"/>
          <w:color w:val="000000"/>
          <w:sz w:val="28"/>
          <w:szCs w:val="28"/>
        </w:rPr>
        <w:t>议评审</w:t>
      </w:r>
      <w:bookmarkEnd w:id="606"/>
    </w:p>
    <w:p w:rsidR="0025532F" w:rsidRPr="007C331F" w:rsidRDefault="00DB67EA" w:rsidP="007E1AE0">
      <w:pPr>
        <w:spacing w:after="120" w:line="360" w:lineRule="auto"/>
        <w:ind w:firstLineChars="200" w:firstLine="560"/>
        <w:jc w:val="left"/>
        <w:outlineLvl w:val="0"/>
        <w:rPr>
          <w:rFonts w:ascii="宋体" w:hAnsi="宋体"/>
          <w:color w:val="000000"/>
          <w:sz w:val="28"/>
          <w:szCs w:val="28"/>
        </w:rPr>
      </w:pPr>
      <w:bookmarkStart w:id="607" w:name="_Toc89334063"/>
      <w:r w:rsidRPr="007C331F">
        <w:rPr>
          <w:rFonts w:ascii="宋体" w:hAnsi="宋体" w:hint="eastAsia"/>
          <w:color w:val="000000"/>
          <w:sz w:val="28"/>
          <w:szCs w:val="28"/>
        </w:rPr>
        <w:t>合同当事人是否同意将工程争议提交争议评审小组决定：</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否</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bookmarkEnd w:id="607"/>
    </w:p>
    <w:p w:rsidR="0025532F" w:rsidRPr="007C331F" w:rsidRDefault="00DB67EA" w:rsidP="007E1AE0">
      <w:pPr>
        <w:spacing w:line="360" w:lineRule="auto"/>
        <w:ind w:firstLineChars="200" w:firstLine="560"/>
        <w:jc w:val="left"/>
        <w:outlineLvl w:val="0"/>
        <w:rPr>
          <w:rFonts w:ascii="宋体" w:hAnsi="宋体"/>
          <w:color w:val="000000"/>
          <w:sz w:val="28"/>
          <w:szCs w:val="28"/>
        </w:rPr>
      </w:pPr>
      <w:bookmarkStart w:id="608" w:name="_Toc89334064"/>
      <w:r w:rsidRPr="007C331F">
        <w:rPr>
          <w:rFonts w:ascii="宋体" w:hAnsi="宋体"/>
          <w:color w:val="000000"/>
          <w:sz w:val="28"/>
          <w:szCs w:val="28"/>
        </w:rPr>
        <w:t xml:space="preserve">19.1.1 </w:t>
      </w:r>
      <w:r w:rsidRPr="007C331F">
        <w:rPr>
          <w:rFonts w:ascii="宋体" w:hAnsi="宋体" w:hint="eastAsia"/>
          <w:color w:val="000000"/>
          <w:sz w:val="28"/>
          <w:szCs w:val="28"/>
        </w:rPr>
        <w:t>争议评审小组的确定</w:t>
      </w:r>
      <w:bookmarkEnd w:id="608"/>
    </w:p>
    <w:p w:rsidR="0025532F" w:rsidRPr="007C331F" w:rsidRDefault="00DB67EA" w:rsidP="007E1AE0">
      <w:pPr>
        <w:spacing w:line="360" w:lineRule="auto"/>
        <w:ind w:firstLineChars="200" w:firstLine="560"/>
        <w:jc w:val="left"/>
        <w:rPr>
          <w:rFonts w:ascii="宋体" w:hAnsi="宋体"/>
          <w:color w:val="000000"/>
          <w:sz w:val="28"/>
          <w:szCs w:val="28"/>
          <w:u w:val="single"/>
        </w:rPr>
      </w:pPr>
      <w:r w:rsidRPr="007C331F">
        <w:rPr>
          <w:rFonts w:ascii="宋体" w:hAnsi="宋体" w:hint="eastAsia"/>
          <w:color w:val="000000"/>
          <w:sz w:val="28"/>
          <w:szCs w:val="28"/>
        </w:rPr>
        <w:t>争议评审小组成员的确定：</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选定争议评审员的期限：</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争议评审小组成员的报酬承担方式：</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其他事项的约定：</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autoSpaceDE w:val="0"/>
        <w:autoSpaceDN w:val="0"/>
        <w:adjustRightInd w:val="0"/>
        <w:spacing w:line="360" w:lineRule="auto"/>
        <w:ind w:firstLineChars="200" w:firstLine="560"/>
        <w:jc w:val="left"/>
        <w:outlineLvl w:val="0"/>
        <w:rPr>
          <w:rFonts w:ascii="宋体" w:hAnsi="宋体"/>
          <w:color w:val="000000"/>
          <w:kern w:val="0"/>
          <w:sz w:val="28"/>
          <w:szCs w:val="28"/>
        </w:rPr>
      </w:pPr>
      <w:bookmarkStart w:id="609" w:name="_Toc89334065"/>
      <w:r w:rsidRPr="007C331F">
        <w:rPr>
          <w:rFonts w:ascii="宋体" w:hAnsi="宋体"/>
          <w:color w:val="000000"/>
          <w:kern w:val="0"/>
          <w:sz w:val="28"/>
          <w:szCs w:val="28"/>
        </w:rPr>
        <w:t xml:space="preserve">19.1.2 </w:t>
      </w:r>
      <w:r w:rsidRPr="007C331F">
        <w:rPr>
          <w:rFonts w:ascii="宋体" w:hAnsi="宋体" w:hint="eastAsia"/>
          <w:color w:val="000000"/>
          <w:kern w:val="0"/>
          <w:sz w:val="28"/>
          <w:szCs w:val="28"/>
        </w:rPr>
        <w:t>争议评审小组的决定</w:t>
      </w:r>
      <w:bookmarkEnd w:id="609"/>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合同当事人关于本项的约定：</w:t>
      </w:r>
      <w:r w:rsidRPr="007C331F">
        <w:rPr>
          <w:rFonts w:ascii="宋体" w:hAnsi="宋体"/>
          <w:color w:val="000000"/>
          <w:sz w:val="28"/>
          <w:szCs w:val="28"/>
          <w:u w:val="single"/>
        </w:rPr>
        <w:t xml:space="preserve"> / </w:t>
      </w:r>
      <w:r w:rsidRPr="007C331F">
        <w:rPr>
          <w:rFonts w:ascii="宋体" w:hAnsi="宋体" w:hint="eastAsia"/>
          <w:color w:val="000000"/>
          <w:sz w:val="28"/>
          <w:szCs w:val="28"/>
        </w:rPr>
        <w:t>。</w:t>
      </w:r>
    </w:p>
    <w:p w:rsidR="0025532F" w:rsidRPr="007C331F" w:rsidRDefault="00DB67EA" w:rsidP="007E1AE0">
      <w:pPr>
        <w:spacing w:after="120" w:line="360" w:lineRule="auto"/>
        <w:ind w:firstLineChars="200" w:firstLine="560"/>
        <w:outlineLvl w:val="0"/>
        <w:rPr>
          <w:rFonts w:ascii="宋体" w:hAnsi="宋体"/>
          <w:color w:val="000000"/>
          <w:sz w:val="28"/>
          <w:szCs w:val="28"/>
        </w:rPr>
      </w:pPr>
      <w:bookmarkStart w:id="610" w:name="_Toc89334066"/>
      <w:r w:rsidRPr="007C331F">
        <w:rPr>
          <w:rFonts w:ascii="宋体" w:hAnsi="宋体"/>
          <w:color w:val="000000"/>
          <w:sz w:val="28"/>
          <w:szCs w:val="28"/>
        </w:rPr>
        <w:t>19.2</w:t>
      </w:r>
      <w:r w:rsidRPr="007C331F">
        <w:rPr>
          <w:rFonts w:ascii="宋体" w:hAnsi="宋体" w:hint="eastAsia"/>
          <w:color w:val="000000"/>
          <w:sz w:val="28"/>
          <w:szCs w:val="28"/>
        </w:rPr>
        <w:t>仲裁或诉讼</w:t>
      </w:r>
      <w:bookmarkEnd w:id="585"/>
      <w:bookmarkEnd w:id="610"/>
    </w:p>
    <w:p w:rsidR="0025532F" w:rsidRPr="007C331F" w:rsidRDefault="00DB67EA" w:rsidP="007E1AE0">
      <w:pPr>
        <w:spacing w:after="120" w:line="360" w:lineRule="auto"/>
        <w:ind w:firstLineChars="200" w:firstLine="560"/>
        <w:rPr>
          <w:rFonts w:ascii="宋体" w:hAnsi="宋体"/>
          <w:color w:val="000000"/>
          <w:sz w:val="28"/>
          <w:szCs w:val="28"/>
        </w:rPr>
      </w:pPr>
      <w:r w:rsidRPr="007C331F">
        <w:rPr>
          <w:rFonts w:ascii="宋体" w:hAnsi="宋体" w:hint="eastAsia"/>
          <w:color w:val="000000"/>
          <w:sz w:val="28"/>
          <w:szCs w:val="28"/>
        </w:rPr>
        <w:t>因合同及合同有关事项发生的争议，按下列第</w:t>
      </w:r>
      <w:r w:rsidRPr="007C331F">
        <w:rPr>
          <w:rFonts w:ascii="宋体" w:hAnsi="宋体"/>
          <w:color w:val="000000"/>
          <w:sz w:val="28"/>
          <w:szCs w:val="28"/>
          <w:u w:val="single"/>
        </w:rPr>
        <w:t xml:space="preserve"> 2 </w:t>
      </w:r>
      <w:r w:rsidRPr="007C331F">
        <w:rPr>
          <w:rFonts w:ascii="宋体" w:hAnsi="宋体" w:hint="eastAsia"/>
          <w:color w:val="000000"/>
          <w:sz w:val="28"/>
          <w:szCs w:val="28"/>
        </w:rPr>
        <w:t>种方式解决：</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1</w:t>
      </w:r>
      <w:r w:rsidRPr="007C331F">
        <w:rPr>
          <w:rFonts w:ascii="宋体" w:hAnsi="宋体" w:hint="eastAsia"/>
          <w:color w:val="000000"/>
          <w:sz w:val="28"/>
          <w:szCs w:val="28"/>
        </w:rPr>
        <w:t>）向</w:t>
      </w:r>
      <w:r w:rsidRPr="007C331F">
        <w:rPr>
          <w:rFonts w:ascii="宋体" w:hAnsi="宋体"/>
          <w:color w:val="000000"/>
          <w:sz w:val="28"/>
          <w:szCs w:val="28"/>
          <w:u w:val="single"/>
        </w:rPr>
        <w:t xml:space="preserve"> / </w:t>
      </w:r>
      <w:r w:rsidRPr="007C331F">
        <w:rPr>
          <w:rFonts w:ascii="宋体" w:hAnsi="宋体" w:hint="eastAsia"/>
          <w:color w:val="000000"/>
          <w:sz w:val="28"/>
          <w:szCs w:val="28"/>
        </w:rPr>
        <w:t>仲裁委员会申请仲裁；</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hint="eastAsia"/>
          <w:color w:val="000000"/>
          <w:sz w:val="28"/>
          <w:szCs w:val="28"/>
        </w:rPr>
        <w:t>（</w:t>
      </w:r>
      <w:r w:rsidRPr="007C331F">
        <w:rPr>
          <w:rFonts w:ascii="宋体" w:hAnsi="宋体"/>
          <w:color w:val="000000"/>
          <w:sz w:val="28"/>
          <w:szCs w:val="28"/>
        </w:rPr>
        <w:t>2</w:t>
      </w:r>
      <w:r w:rsidRPr="007C331F">
        <w:rPr>
          <w:rFonts w:ascii="宋体" w:hAnsi="宋体" w:hint="eastAsia"/>
          <w:color w:val="000000"/>
          <w:sz w:val="28"/>
          <w:szCs w:val="28"/>
        </w:rPr>
        <w:t>）向</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发包人所在地</w:t>
      </w:r>
      <w:r w:rsidRPr="007C331F">
        <w:rPr>
          <w:rFonts w:ascii="宋体" w:hAnsi="宋体"/>
          <w:color w:val="000000"/>
          <w:sz w:val="28"/>
          <w:szCs w:val="28"/>
          <w:u w:val="single"/>
        </w:rPr>
        <w:t xml:space="preserve"> </w:t>
      </w:r>
      <w:r w:rsidRPr="007C331F">
        <w:rPr>
          <w:rFonts w:ascii="宋体" w:hAnsi="宋体" w:hint="eastAsia"/>
          <w:color w:val="000000"/>
          <w:sz w:val="28"/>
          <w:szCs w:val="28"/>
        </w:rPr>
        <w:t>人民法院起诉。</w:t>
      </w:r>
      <w:bookmarkEnd w:id="586"/>
      <w:bookmarkEnd w:id="587"/>
      <w:bookmarkEnd w:id="588"/>
      <w:bookmarkEnd w:id="589"/>
      <w:bookmarkEnd w:id="590"/>
      <w:bookmarkEnd w:id="591"/>
    </w:p>
    <w:p w:rsidR="00E7420C" w:rsidRPr="007C331F" w:rsidRDefault="00DB67EA" w:rsidP="00E7420C">
      <w:pPr>
        <w:spacing w:line="360" w:lineRule="auto"/>
        <w:jc w:val="left"/>
        <w:rPr>
          <w:rFonts w:ascii="宋体" w:hAnsi="宋体"/>
          <w:b/>
          <w:color w:val="000000"/>
          <w:sz w:val="28"/>
          <w:szCs w:val="28"/>
        </w:rPr>
      </w:pPr>
      <w:r w:rsidRPr="007C331F">
        <w:rPr>
          <w:rFonts w:ascii="宋体" w:hAnsi="宋体"/>
          <w:color w:val="000000"/>
          <w:sz w:val="28"/>
          <w:szCs w:val="28"/>
        </w:rPr>
        <w:br w:type="page"/>
      </w:r>
      <w:bookmarkStart w:id="611" w:name="_Toc351203652"/>
      <w:r w:rsidRPr="007C331F">
        <w:rPr>
          <w:rFonts w:ascii="宋体" w:hAnsi="宋体" w:hint="eastAsia"/>
          <w:b/>
          <w:color w:val="000000"/>
          <w:sz w:val="28"/>
          <w:szCs w:val="28"/>
        </w:rPr>
        <w:t>附件</w:t>
      </w:r>
      <w:bookmarkEnd w:id="611"/>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协议书附件：</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附件1：廉政协议</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附件2：安全环保协议</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专用合同条款附件：</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附件</w:t>
      </w:r>
      <w:r w:rsidRPr="007C331F">
        <w:rPr>
          <w:rFonts w:ascii="宋体" w:hAnsi="宋体"/>
          <w:color w:val="000000"/>
          <w:sz w:val="28"/>
          <w:szCs w:val="28"/>
        </w:rPr>
        <w:t>5</w:t>
      </w:r>
      <w:r w:rsidRPr="007C331F">
        <w:rPr>
          <w:rFonts w:ascii="宋体" w:hAnsi="宋体" w:hint="eastAsia"/>
          <w:color w:val="000000"/>
          <w:sz w:val="28"/>
          <w:szCs w:val="28"/>
        </w:rPr>
        <w:t>：工程质量保修书</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附件</w:t>
      </w:r>
      <w:r w:rsidRPr="007C331F">
        <w:rPr>
          <w:rFonts w:ascii="宋体" w:hAnsi="宋体"/>
          <w:color w:val="000000"/>
          <w:sz w:val="28"/>
          <w:szCs w:val="28"/>
        </w:rPr>
        <w:t>6</w:t>
      </w:r>
      <w:r w:rsidRPr="007C331F">
        <w:rPr>
          <w:rFonts w:ascii="宋体" w:hAnsi="宋体" w:hint="eastAsia"/>
          <w:color w:val="000000"/>
          <w:sz w:val="28"/>
          <w:szCs w:val="28"/>
        </w:rPr>
        <w:t>：主要建设工程文件目录</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附件</w:t>
      </w:r>
      <w:r w:rsidRPr="007C331F">
        <w:rPr>
          <w:rFonts w:ascii="宋体" w:hAnsi="宋体"/>
          <w:color w:val="000000"/>
          <w:sz w:val="28"/>
          <w:szCs w:val="28"/>
        </w:rPr>
        <w:t>7</w:t>
      </w:r>
      <w:r w:rsidRPr="007C331F">
        <w:rPr>
          <w:rFonts w:ascii="宋体" w:hAnsi="宋体" w:hint="eastAsia"/>
          <w:color w:val="000000"/>
          <w:sz w:val="28"/>
          <w:szCs w:val="28"/>
        </w:rPr>
        <w:t>：承包人用于本工程施工的机械设备表</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附件</w:t>
      </w:r>
      <w:r w:rsidRPr="007C331F">
        <w:rPr>
          <w:rFonts w:ascii="宋体" w:hAnsi="宋体"/>
          <w:color w:val="000000"/>
          <w:sz w:val="28"/>
          <w:szCs w:val="28"/>
        </w:rPr>
        <w:t>8</w:t>
      </w:r>
      <w:r w:rsidRPr="007C331F">
        <w:rPr>
          <w:rFonts w:ascii="宋体" w:hAnsi="宋体" w:hint="eastAsia"/>
          <w:color w:val="000000"/>
          <w:sz w:val="28"/>
          <w:szCs w:val="28"/>
        </w:rPr>
        <w:t>：承包人主要施工管理人员表</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附件</w:t>
      </w:r>
      <w:r w:rsidRPr="007C331F">
        <w:rPr>
          <w:rFonts w:ascii="宋体" w:hAnsi="宋体"/>
          <w:color w:val="000000"/>
          <w:sz w:val="28"/>
          <w:szCs w:val="28"/>
        </w:rPr>
        <w:t>9</w:t>
      </w:r>
      <w:r w:rsidRPr="007C331F">
        <w:rPr>
          <w:rFonts w:ascii="宋体" w:hAnsi="宋体" w:hint="eastAsia"/>
          <w:color w:val="000000"/>
          <w:sz w:val="28"/>
          <w:szCs w:val="28"/>
        </w:rPr>
        <w:t>：分包人主要施工管理人员表</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附件</w:t>
      </w:r>
      <w:r w:rsidRPr="007C331F">
        <w:rPr>
          <w:rFonts w:ascii="宋体" w:hAnsi="宋体"/>
          <w:color w:val="000000"/>
          <w:sz w:val="28"/>
          <w:szCs w:val="28"/>
        </w:rPr>
        <w:t>10</w:t>
      </w:r>
      <w:r w:rsidRPr="007C331F">
        <w:rPr>
          <w:rFonts w:ascii="宋体" w:hAnsi="宋体" w:hint="eastAsia"/>
          <w:color w:val="000000"/>
          <w:sz w:val="28"/>
          <w:szCs w:val="28"/>
        </w:rPr>
        <w:t>：履约担保格式</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附件</w:t>
      </w:r>
      <w:r w:rsidRPr="007C331F">
        <w:rPr>
          <w:rFonts w:ascii="宋体" w:hAnsi="宋体"/>
          <w:color w:val="000000"/>
          <w:sz w:val="28"/>
          <w:szCs w:val="28"/>
        </w:rPr>
        <w:t>11</w:t>
      </w:r>
      <w:r w:rsidRPr="007C331F">
        <w:rPr>
          <w:rFonts w:ascii="宋体" w:hAnsi="宋体" w:hint="eastAsia"/>
          <w:color w:val="000000"/>
          <w:sz w:val="28"/>
          <w:szCs w:val="28"/>
        </w:rPr>
        <w:t>：预付款担保格式</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hint="eastAsia"/>
          <w:color w:val="000000"/>
          <w:sz w:val="28"/>
          <w:szCs w:val="28"/>
        </w:rPr>
        <w:t>附件</w:t>
      </w:r>
      <w:r w:rsidRPr="007C331F">
        <w:rPr>
          <w:rFonts w:ascii="宋体" w:hAnsi="宋体"/>
          <w:color w:val="000000"/>
          <w:sz w:val="28"/>
          <w:szCs w:val="28"/>
        </w:rPr>
        <w:t>12</w:t>
      </w:r>
      <w:r w:rsidRPr="007C331F">
        <w:rPr>
          <w:rFonts w:ascii="宋体" w:hAnsi="宋体" w:hint="eastAsia"/>
          <w:color w:val="000000"/>
          <w:sz w:val="28"/>
          <w:szCs w:val="28"/>
        </w:rPr>
        <w:t>：支付担保格式</w:t>
      </w:r>
    </w:p>
    <w:p w:rsidR="00E7420C" w:rsidRPr="007C331F" w:rsidRDefault="00E7420C" w:rsidP="00E7420C">
      <w:pPr>
        <w:spacing w:line="360" w:lineRule="auto"/>
        <w:jc w:val="left"/>
        <w:rPr>
          <w:rFonts w:ascii="宋体" w:hAnsi="宋体"/>
          <w:color w:val="000000"/>
          <w:sz w:val="28"/>
          <w:szCs w:val="28"/>
        </w:rPr>
        <w:sectPr w:rsidR="00E7420C" w:rsidRPr="007C331F" w:rsidSect="0080203A">
          <w:footerReference w:type="first" r:id="rId9"/>
          <w:pgSz w:w="11906" w:h="16838"/>
          <w:pgMar w:top="1418" w:right="1555" w:bottom="1418" w:left="1531" w:header="851" w:footer="992" w:gutter="0"/>
          <w:pgNumType w:start="44"/>
          <w:cols w:space="720"/>
          <w:titlePg/>
          <w:docGrid w:type="lines" w:linePitch="312"/>
        </w:sectPr>
      </w:pPr>
    </w:p>
    <w:p w:rsidR="0025532F" w:rsidRPr="007C331F" w:rsidRDefault="00DB67EA" w:rsidP="008942CC">
      <w:pPr>
        <w:spacing w:beforeLines="100" w:afterLines="100" w:line="360" w:lineRule="auto"/>
        <w:jc w:val="center"/>
        <w:outlineLvl w:val="2"/>
        <w:rPr>
          <w:rFonts w:ascii="宋体" w:hAnsi="宋体"/>
          <w:b/>
          <w:sz w:val="28"/>
          <w:szCs w:val="28"/>
        </w:rPr>
      </w:pPr>
      <w:bookmarkStart w:id="612" w:name="_Toc89334067"/>
      <w:r w:rsidRPr="007C331F">
        <w:rPr>
          <w:rFonts w:ascii="宋体" w:hAnsi="宋体" w:hint="eastAsia"/>
          <w:b/>
          <w:sz w:val="28"/>
          <w:szCs w:val="28"/>
        </w:rPr>
        <w:t>协议书附件</w:t>
      </w:r>
      <w:bookmarkEnd w:id="612"/>
    </w:p>
    <w:p w:rsidR="0025532F" w:rsidRPr="007C331F" w:rsidRDefault="00DB67EA" w:rsidP="008942CC">
      <w:pPr>
        <w:spacing w:beforeLines="50" w:afterLines="50" w:line="440" w:lineRule="exact"/>
        <w:jc w:val="left"/>
        <w:rPr>
          <w:rFonts w:ascii="宋体" w:hAnsi="宋体"/>
          <w:b/>
          <w:color w:val="000000"/>
          <w:sz w:val="28"/>
          <w:szCs w:val="28"/>
        </w:rPr>
      </w:pPr>
      <w:r w:rsidRPr="007C331F">
        <w:rPr>
          <w:rFonts w:ascii="宋体" w:hAnsi="宋体" w:hint="eastAsia"/>
          <w:b/>
          <w:color w:val="000000"/>
          <w:sz w:val="28"/>
          <w:szCs w:val="28"/>
        </w:rPr>
        <w:t>附件</w:t>
      </w:r>
      <w:r w:rsidRPr="007C331F">
        <w:rPr>
          <w:rFonts w:ascii="宋体" w:hAnsi="宋体"/>
          <w:b/>
          <w:color w:val="000000"/>
          <w:sz w:val="28"/>
          <w:szCs w:val="28"/>
        </w:rPr>
        <w:t>1：</w:t>
      </w:r>
    </w:p>
    <w:p w:rsidR="00E7420C" w:rsidRPr="007C331F" w:rsidRDefault="00DB67EA" w:rsidP="00E7420C">
      <w:pPr>
        <w:spacing w:line="660" w:lineRule="exact"/>
        <w:jc w:val="center"/>
        <w:rPr>
          <w:rFonts w:ascii="宋体" w:hAnsi="宋体"/>
          <w:b/>
          <w:sz w:val="28"/>
          <w:szCs w:val="28"/>
        </w:rPr>
      </w:pPr>
      <w:r w:rsidRPr="007C331F">
        <w:rPr>
          <w:rFonts w:ascii="宋体" w:hAnsi="宋体" w:hint="eastAsia"/>
          <w:b/>
          <w:sz w:val="28"/>
          <w:szCs w:val="28"/>
        </w:rPr>
        <w:t>廉</w:t>
      </w:r>
      <w:r w:rsidRPr="007C331F">
        <w:rPr>
          <w:rFonts w:ascii="宋体" w:hAnsi="宋体"/>
          <w:b/>
          <w:sz w:val="28"/>
          <w:szCs w:val="28"/>
        </w:rPr>
        <w:t xml:space="preserve"> </w:t>
      </w:r>
      <w:r w:rsidRPr="007C331F">
        <w:rPr>
          <w:rFonts w:ascii="宋体" w:hAnsi="宋体" w:hint="eastAsia"/>
          <w:b/>
          <w:sz w:val="28"/>
          <w:szCs w:val="28"/>
        </w:rPr>
        <w:t>政</w:t>
      </w:r>
      <w:r w:rsidRPr="007C331F">
        <w:rPr>
          <w:rFonts w:ascii="宋体" w:hAnsi="宋体"/>
          <w:b/>
          <w:sz w:val="28"/>
          <w:szCs w:val="28"/>
        </w:rPr>
        <w:t xml:space="preserve"> </w:t>
      </w:r>
      <w:r w:rsidRPr="007C331F">
        <w:rPr>
          <w:rFonts w:ascii="宋体" w:hAnsi="宋体" w:hint="eastAsia"/>
          <w:b/>
          <w:sz w:val="28"/>
          <w:szCs w:val="28"/>
        </w:rPr>
        <w:t>协</w:t>
      </w:r>
      <w:r w:rsidRPr="007C331F">
        <w:rPr>
          <w:rFonts w:ascii="宋体" w:hAnsi="宋体"/>
          <w:b/>
          <w:sz w:val="28"/>
          <w:szCs w:val="28"/>
        </w:rPr>
        <w:t xml:space="preserve"> </w:t>
      </w:r>
      <w:r w:rsidRPr="007C331F">
        <w:rPr>
          <w:rFonts w:ascii="宋体" w:hAnsi="宋体" w:hint="eastAsia"/>
          <w:b/>
          <w:sz w:val="28"/>
          <w:szCs w:val="28"/>
        </w:rPr>
        <w:t>议</w:t>
      </w:r>
    </w:p>
    <w:p w:rsidR="00E7420C" w:rsidRPr="007C331F" w:rsidRDefault="00DB67EA" w:rsidP="00E7420C">
      <w:pPr>
        <w:spacing w:line="360" w:lineRule="auto"/>
        <w:rPr>
          <w:rFonts w:ascii="宋体" w:hAnsi="宋体"/>
          <w:b/>
          <w:bCs/>
          <w:sz w:val="28"/>
          <w:szCs w:val="28"/>
          <w:u w:val="single"/>
        </w:rPr>
      </w:pPr>
      <w:r w:rsidRPr="007C331F">
        <w:rPr>
          <w:rFonts w:ascii="宋体" w:hAnsi="宋体" w:hint="eastAsia"/>
          <w:b/>
          <w:bCs/>
          <w:sz w:val="28"/>
          <w:szCs w:val="28"/>
        </w:rPr>
        <w:t>项目名称：</w:t>
      </w:r>
      <w:r w:rsidRPr="007C331F">
        <w:rPr>
          <w:rFonts w:ascii="宋体" w:hAnsi="宋体"/>
          <w:b/>
          <w:bCs/>
          <w:sz w:val="28"/>
          <w:szCs w:val="28"/>
          <w:u w:val="single"/>
        </w:rPr>
        <w:t xml:space="preserve">  </w:t>
      </w:r>
      <w:r w:rsidRPr="007C331F">
        <w:rPr>
          <w:rFonts w:ascii="宋体" w:hAnsi="宋体" w:hint="eastAsia"/>
          <w:b/>
          <w:bCs/>
          <w:sz w:val="28"/>
          <w:szCs w:val="28"/>
          <w:u w:val="single"/>
        </w:rPr>
        <w:t>动力中心工房、生产生活辅助用房及配套建设技术改造项目之土方及室外工程</w:t>
      </w:r>
      <w:r w:rsidRPr="007C331F">
        <w:rPr>
          <w:rFonts w:ascii="宋体" w:hAnsi="宋体"/>
          <w:b/>
          <w:bCs/>
          <w:sz w:val="28"/>
          <w:szCs w:val="28"/>
          <w:u w:val="single"/>
        </w:rPr>
        <w:t xml:space="preserve">  </w:t>
      </w:r>
    </w:p>
    <w:p w:rsidR="00E7420C" w:rsidRPr="007C331F" w:rsidRDefault="00DB67EA" w:rsidP="00E7420C">
      <w:pPr>
        <w:spacing w:line="360" w:lineRule="auto"/>
        <w:rPr>
          <w:rFonts w:ascii="宋体" w:hAnsi="宋体"/>
          <w:b/>
          <w:bCs/>
          <w:sz w:val="28"/>
          <w:szCs w:val="28"/>
          <w:u w:val="single"/>
        </w:rPr>
      </w:pPr>
      <w:r w:rsidRPr="007C331F">
        <w:rPr>
          <w:rFonts w:ascii="宋体" w:hAnsi="宋体" w:hint="eastAsia"/>
          <w:b/>
          <w:bCs/>
          <w:sz w:val="28"/>
          <w:szCs w:val="28"/>
        </w:rPr>
        <w:t>合同编号（甲方）：</w:t>
      </w:r>
      <w:r w:rsidRPr="007C331F">
        <w:rPr>
          <w:rFonts w:ascii="宋体" w:hAnsi="宋体"/>
          <w:b/>
          <w:bCs/>
          <w:sz w:val="28"/>
          <w:szCs w:val="28"/>
          <w:u w:val="single"/>
        </w:rPr>
        <w:t xml:space="preserve">        </w:t>
      </w:r>
    </w:p>
    <w:p w:rsidR="00E7420C" w:rsidRPr="007C331F" w:rsidRDefault="00DB67EA" w:rsidP="00E7420C">
      <w:pPr>
        <w:spacing w:line="360" w:lineRule="auto"/>
        <w:rPr>
          <w:rFonts w:ascii="宋体" w:hAnsi="宋体"/>
          <w:b/>
          <w:bCs/>
          <w:sz w:val="28"/>
          <w:szCs w:val="28"/>
        </w:rPr>
      </w:pPr>
      <w:r w:rsidRPr="007C331F">
        <w:rPr>
          <w:rFonts w:ascii="宋体" w:hAnsi="宋体" w:hint="eastAsia"/>
          <w:b/>
          <w:bCs/>
          <w:sz w:val="28"/>
          <w:szCs w:val="28"/>
        </w:rPr>
        <w:t>发包人（甲方）：</w:t>
      </w:r>
      <w:r w:rsidRPr="007C331F">
        <w:rPr>
          <w:rFonts w:ascii="宋体" w:hAnsi="宋体"/>
          <w:b/>
          <w:bCs/>
          <w:sz w:val="28"/>
          <w:szCs w:val="28"/>
          <w:u w:val="single"/>
        </w:rPr>
        <w:t xml:space="preserve">    广东中烟工业有限责任公司   </w:t>
      </w:r>
    </w:p>
    <w:p w:rsidR="00E7420C" w:rsidRPr="007C331F" w:rsidRDefault="00DB67EA" w:rsidP="00E7420C">
      <w:pPr>
        <w:spacing w:line="360" w:lineRule="auto"/>
        <w:rPr>
          <w:rFonts w:ascii="宋体" w:hAnsi="宋体"/>
          <w:b/>
          <w:bCs/>
          <w:sz w:val="28"/>
          <w:szCs w:val="28"/>
          <w:u w:val="single"/>
        </w:rPr>
      </w:pPr>
      <w:r w:rsidRPr="007C331F">
        <w:rPr>
          <w:rFonts w:ascii="宋体" w:hAnsi="宋体" w:hint="eastAsia"/>
          <w:b/>
          <w:bCs/>
          <w:sz w:val="28"/>
          <w:szCs w:val="28"/>
        </w:rPr>
        <w:t>承包人（乙方）：</w:t>
      </w:r>
      <w:r w:rsidRPr="007C331F">
        <w:rPr>
          <w:rFonts w:ascii="宋体" w:hAnsi="宋体"/>
          <w:b/>
          <w:bCs/>
          <w:sz w:val="28"/>
          <w:szCs w:val="28"/>
          <w:u w:val="single"/>
        </w:rPr>
        <w:t xml:space="preserve">             </w:t>
      </w:r>
    </w:p>
    <w:p w:rsidR="00E7420C" w:rsidRPr="007C331F" w:rsidRDefault="00E7420C" w:rsidP="00E7420C">
      <w:pPr>
        <w:spacing w:line="660" w:lineRule="exact"/>
        <w:rPr>
          <w:rFonts w:ascii="宋体" w:hAnsi="宋体"/>
          <w:sz w:val="28"/>
          <w:szCs w:val="28"/>
        </w:rPr>
      </w:pP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为加强动力中心工房、生产生活辅助用房及配套建设技术改造项目之土方及室外工程的廉政建设，规范采购管理，防止发生违纪违法行为，保障双方的合法权益，根据国家有关法律法规，经双方协商，达成本廉政协议。</w:t>
      </w:r>
    </w:p>
    <w:p w:rsidR="0025532F" w:rsidRPr="007C331F" w:rsidRDefault="00DB67EA" w:rsidP="007E1AE0">
      <w:pPr>
        <w:spacing w:line="300" w:lineRule="auto"/>
        <w:ind w:firstLineChars="200" w:firstLine="562"/>
        <w:rPr>
          <w:rFonts w:ascii="宋体" w:hAnsi="宋体"/>
          <w:b/>
          <w:sz w:val="28"/>
          <w:szCs w:val="28"/>
        </w:rPr>
      </w:pPr>
      <w:r w:rsidRPr="007C331F">
        <w:rPr>
          <w:rFonts w:ascii="宋体" w:hAnsi="宋体" w:hint="eastAsia"/>
          <w:b/>
          <w:sz w:val="28"/>
          <w:szCs w:val="28"/>
        </w:rPr>
        <w:t>第一条</w:t>
      </w:r>
      <w:r w:rsidRPr="007C331F">
        <w:rPr>
          <w:rFonts w:ascii="宋体" w:hAnsi="宋体"/>
          <w:b/>
          <w:sz w:val="28"/>
          <w:szCs w:val="28"/>
        </w:rPr>
        <w:t xml:space="preserve">  </w:t>
      </w:r>
      <w:r w:rsidRPr="007C331F">
        <w:rPr>
          <w:rFonts w:ascii="宋体" w:hAnsi="宋体" w:hint="eastAsia"/>
          <w:b/>
          <w:sz w:val="28"/>
          <w:szCs w:val="28"/>
        </w:rPr>
        <w:t>甲方的责任</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（一）不准向乙方（包括乙方下属或业务关联单位）索要或接受回扣、礼金、有价证券、贵重物品和好处费、感谢费等。</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（二）不准在乙方（包括乙方下属或业务关联单位）报销应由甲方或个人支付的费用。</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（三）不准要求、暗示或接受乙方（包括乙方下属或业务关联单位）免费或明显低于市场价格为个人装修住房以及在配偶、子女、亲属的工作或生活安排等方面提供方便。</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（四）不准参加乙方（包括乙方下属或业务关联单位）组织或提供的有可能影响公正执行公务的宴请、健身、娱乐、旅游等活动。</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（五）不准向乙方（包括乙方下属或业务关联单位）介绍配偶、子女、亲属等参与到有关的业务活动。</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（六）不得接受可能影响项目廉洁的私自约见。</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（七）必须遵守其他与项目有关的廉政建设和预防腐败的规定。</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（八）对以上内容，甲方的工作人员及其家属或相关人员必须严格遵守。</w:t>
      </w:r>
    </w:p>
    <w:p w:rsidR="0025532F" w:rsidRPr="007C331F" w:rsidRDefault="00DB67EA" w:rsidP="007E1AE0">
      <w:pPr>
        <w:spacing w:line="300" w:lineRule="auto"/>
        <w:ind w:firstLineChars="200" w:firstLine="562"/>
        <w:rPr>
          <w:rFonts w:ascii="宋体" w:hAnsi="宋体"/>
          <w:b/>
          <w:sz w:val="28"/>
          <w:szCs w:val="28"/>
        </w:rPr>
      </w:pPr>
      <w:r w:rsidRPr="007C331F">
        <w:rPr>
          <w:rFonts w:ascii="宋体" w:hAnsi="宋体" w:hint="eastAsia"/>
          <w:b/>
          <w:sz w:val="28"/>
          <w:szCs w:val="28"/>
        </w:rPr>
        <w:t>第二条</w:t>
      </w:r>
      <w:r w:rsidRPr="007C331F">
        <w:rPr>
          <w:rFonts w:ascii="宋体" w:hAnsi="宋体"/>
          <w:b/>
          <w:sz w:val="28"/>
          <w:szCs w:val="28"/>
        </w:rPr>
        <w:t xml:space="preserve">  </w:t>
      </w:r>
      <w:r w:rsidRPr="007C331F">
        <w:rPr>
          <w:rFonts w:ascii="宋体" w:hAnsi="宋体" w:hint="eastAsia"/>
          <w:b/>
          <w:sz w:val="28"/>
          <w:szCs w:val="28"/>
        </w:rPr>
        <w:t>乙方的责任</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（一）不准以任何理由向甲方（包括甲方下属或业务关联单位）及其工作人员索要、接受或赠送礼金、有价证券、贵重物品及回扣、好处费、感谢费等。</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（二）不准以任何理由为甲方（包括甲方下属或业务关联单位）报销应由对方或个人支付的费用。</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（三）不准为甲方（包括甲方下属或业务关联单位）工作人员免费或明显低于市场价格装修住房以及在配偶、子女、亲属的工作或生活安排等方面提供方便。</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（四）不准以任何理由为甲方（包括甲方下属或业务关联单位）工作人员组织或提供有可能影响公正执行公务的宴请、健身、娱乐、旅游等活动。</w:t>
      </w:r>
    </w:p>
    <w:p w:rsidR="0025532F" w:rsidRPr="007C331F" w:rsidRDefault="00DB67EA" w:rsidP="007E1AE0">
      <w:pPr>
        <w:spacing w:line="300" w:lineRule="auto"/>
        <w:ind w:firstLineChars="150" w:firstLine="420"/>
        <w:rPr>
          <w:rFonts w:ascii="宋体" w:hAnsi="宋体"/>
          <w:sz w:val="28"/>
          <w:szCs w:val="28"/>
        </w:rPr>
      </w:pPr>
      <w:r w:rsidRPr="007C331F">
        <w:rPr>
          <w:rFonts w:ascii="宋体" w:hAnsi="宋体"/>
          <w:sz w:val="28"/>
          <w:szCs w:val="28"/>
        </w:rPr>
        <w:t xml:space="preserve"> （五）不准违规安排甲方（包括甲方下属或业务关联单位）工作人员、配偶、子女或亲属等参与到有关的业务活动。</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（六）自觉遵守甲方的廉政工作的相关要求，包括自觉接受甲方必要的提醒谈话、纪律要求。</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（七）必须遵守其他与项目有关的廉政建设和预防腐败的规定。</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（八）对以上内容，乙方的工作人员及其家属或相关人员必须严格遵守。</w:t>
      </w:r>
    </w:p>
    <w:p w:rsidR="0025532F" w:rsidRPr="007C331F" w:rsidRDefault="00DB67EA" w:rsidP="007E1AE0">
      <w:pPr>
        <w:spacing w:line="300" w:lineRule="auto"/>
        <w:ind w:firstLineChars="200" w:firstLine="562"/>
        <w:rPr>
          <w:rFonts w:ascii="宋体" w:hAnsi="宋体"/>
          <w:b/>
          <w:sz w:val="28"/>
          <w:szCs w:val="28"/>
        </w:rPr>
      </w:pPr>
      <w:r w:rsidRPr="007C331F">
        <w:rPr>
          <w:rFonts w:ascii="宋体" w:hAnsi="宋体" w:hint="eastAsia"/>
          <w:b/>
          <w:sz w:val="28"/>
          <w:szCs w:val="28"/>
        </w:rPr>
        <w:t>第三条</w:t>
      </w:r>
      <w:r w:rsidRPr="007C331F">
        <w:rPr>
          <w:rFonts w:ascii="宋体" w:hAnsi="宋体"/>
          <w:b/>
          <w:sz w:val="28"/>
          <w:szCs w:val="28"/>
        </w:rPr>
        <w:t xml:space="preserve">  </w:t>
      </w:r>
      <w:r w:rsidRPr="007C331F">
        <w:rPr>
          <w:rFonts w:ascii="宋体" w:hAnsi="宋体" w:hint="eastAsia"/>
          <w:b/>
          <w:sz w:val="28"/>
          <w:szCs w:val="28"/>
        </w:rPr>
        <w:t>监督与其他责任</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（一）甲乙双方自觉接受监督。</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（二）如发现对方有违反本协议的行为，应及时提醒对方；情节严重或涉嫌违纪违法的，应向其上级主管部门或纪检监察部门举报。</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（三）业务活动必须做到公开、公平、公正、诚信、透明（法律法规另有规定除外）。</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（四）甲乙双方监察部门或廉政纪律部门有权制止，纠正违反本协议的行为。</w:t>
      </w: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（五）如任何一方违反本协议，必须承担过错责任，包括经济赔偿或承担相关声誉损失，如取消乙方合格供应商资格，不得参与甲方所有采购活动等。</w:t>
      </w:r>
    </w:p>
    <w:p w:rsidR="0025532F" w:rsidRPr="007C331F" w:rsidRDefault="00DB67EA" w:rsidP="007E1AE0">
      <w:pPr>
        <w:spacing w:line="300" w:lineRule="auto"/>
        <w:ind w:firstLineChars="200" w:firstLine="562"/>
        <w:rPr>
          <w:rFonts w:ascii="宋体" w:hAnsi="宋体"/>
          <w:b/>
          <w:sz w:val="28"/>
          <w:szCs w:val="28"/>
        </w:rPr>
      </w:pPr>
      <w:r w:rsidRPr="007C331F">
        <w:rPr>
          <w:rFonts w:ascii="宋体" w:hAnsi="宋体" w:hint="eastAsia"/>
          <w:b/>
          <w:sz w:val="28"/>
          <w:szCs w:val="28"/>
        </w:rPr>
        <w:t>第四条</w:t>
      </w:r>
      <w:r w:rsidRPr="007C331F">
        <w:rPr>
          <w:rFonts w:ascii="宋体" w:hAnsi="宋体"/>
          <w:b/>
          <w:sz w:val="28"/>
          <w:szCs w:val="28"/>
        </w:rPr>
        <w:t xml:space="preserve">  </w:t>
      </w:r>
      <w:r w:rsidRPr="007C331F">
        <w:rPr>
          <w:rFonts w:ascii="宋体" w:hAnsi="宋体" w:hint="eastAsia"/>
          <w:b/>
          <w:sz w:val="28"/>
          <w:szCs w:val="28"/>
        </w:rPr>
        <w:t>其它</w:t>
      </w:r>
    </w:p>
    <w:p w:rsidR="00E7420C" w:rsidRPr="007C331F" w:rsidRDefault="00DB67EA" w:rsidP="00E7420C">
      <w:pPr>
        <w:spacing w:line="300" w:lineRule="auto"/>
        <w:ind w:left="567"/>
        <w:rPr>
          <w:rFonts w:ascii="宋体" w:hAnsi="宋体"/>
          <w:sz w:val="28"/>
          <w:szCs w:val="28"/>
        </w:rPr>
      </w:pPr>
      <w:r w:rsidRPr="007C331F">
        <w:rPr>
          <w:rFonts w:ascii="宋体" w:hAnsi="宋体" w:hint="eastAsia"/>
          <w:sz w:val="28"/>
          <w:szCs w:val="28"/>
        </w:rPr>
        <w:t>（一）本协议自双方签字盖章之日起生效。</w:t>
      </w:r>
    </w:p>
    <w:p w:rsidR="00E7420C" w:rsidRPr="007C331F" w:rsidRDefault="00DB67EA" w:rsidP="00E7420C">
      <w:pPr>
        <w:spacing w:line="300" w:lineRule="auto"/>
        <w:ind w:left="560"/>
        <w:rPr>
          <w:rFonts w:ascii="宋体" w:hAnsi="宋体"/>
          <w:sz w:val="28"/>
          <w:szCs w:val="28"/>
        </w:rPr>
      </w:pPr>
      <w:r w:rsidRPr="007C331F">
        <w:rPr>
          <w:rFonts w:ascii="宋体" w:hAnsi="宋体" w:hint="eastAsia"/>
          <w:sz w:val="28"/>
          <w:szCs w:val="28"/>
        </w:rPr>
        <w:t>（二）本协议壹式</w:t>
      </w:r>
      <w:r w:rsidRPr="007C331F">
        <w:rPr>
          <w:rFonts w:ascii="宋体" w:hAnsi="宋体"/>
          <w:sz w:val="28"/>
          <w:szCs w:val="28"/>
          <w:u w:val="single"/>
        </w:rPr>
        <w:t xml:space="preserve">   </w:t>
      </w:r>
      <w:r w:rsidRPr="007C331F">
        <w:rPr>
          <w:rFonts w:ascii="宋体" w:hAnsi="宋体"/>
          <w:sz w:val="28"/>
          <w:szCs w:val="28"/>
        </w:rPr>
        <w:t>份，</w:t>
      </w:r>
      <w:r w:rsidRPr="007C331F">
        <w:rPr>
          <w:rFonts w:ascii="宋体" w:hAnsi="宋体" w:cs="仿宋_GB2312" w:hint="eastAsia"/>
          <w:sz w:val="28"/>
          <w:szCs w:val="28"/>
          <w:lang w:val="zh-CN"/>
        </w:rPr>
        <w:t>甲方执</w:t>
      </w:r>
      <w:r w:rsidRPr="007C331F">
        <w:rPr>
          <w:rFonts w:ascii="宋体" w:hAnsi="宋体"/>
          <w:sz w:val="28"/>
          <w:szCs w:val="28"/>
          <w:u w:val="single"/>
        </w:rPr>
        <w:t xml:space="preserve">   </w:t>
      </w:r>
      <w:r w:rsidRPr="007C331F">
        <w:rPr>
          <w:rFonts w:ascii="宋体" w:hAnsi="宋体" w:cs="仿宋_GB2312" w:hint="eastAsia"/>
          <w:sz w:val="28"/>
          <w:szCs w:val="28"/>
          <w:lang w:val="zh-CN"/>
        </w:rPr>
        <w:t>份，乙方执</w:t>
      </w:r>
      <w:r w:rsidRPr="007C331F">
        <w:rPr>
          <w:rFonts w:ascii="宋体" w:hAnsi="宋体"/>
          <w:sz w:val="28"/>
          <w:szCs w:val="28"/>
          <w:u w:val="single"/>
        </w:rPr>
        <w:t xml:space="preserve">   </w:t>
      </w:r>
      <w:r w:rsidRPr="007C331F">
        <w:rPr>
          <w:rFonts w:ascii="宋体" w:hAnsi="宋体" w:cs="仿宋_GB2312" w:hint="eastAsia"/>
          <w:sz w:val="28"/>
          <w:szCs w:val="28"/>
          <w:lang w:val="zh-CN"/>
        </w:rPr>
        <w:t>份</w:t>
      </w:r>
      <w:r w:rsidRPr="007C331F">
        <w:rPr>
          <w:rFonts w:ascii="宋体" w:hAnsi="宋体" w:hint="eastAsia"/>
          <w:sz w:val="28"/>
          <w:szCs w:val="28"/>
        </w:rPr>
        <w:t>，具有同等法律效力。</w:t>
      </w:r>
    </w:p>
    <w:p w:rsidR="0025532F" w:rsidRPr="007C331F" w:rsidRDefault="00DB67EA" w:rsidP="007E1AE0">
      <w:pPr>
        <w:spacing w:line="300" w:lineRule="auto"/>
        <w:ind w:firstLineChars="200" w:firstLine="562"/>
        <w:rPr>
          <w:rFonts w:ascii="宋体" w:hAnsi="宋体"/>
          <w:b/>
          <w:sz w:val="28"/>
          <w:szCs w:val="28"/>
        </w:rPr>
      </w:pPr>
      <w:r w:rsidRPr="007C331F">
        <w:rPr>
          <w:rFonts w:ascii="宋体" w:hAnsi="宋体" w:hint="eastAsia"/>
          <w:b/>
          <w:sz w:val="28"/>
          <w:szCs w:val="28"/>
        </w:rPr>
        <w:t>（以下无正文）</w:t>
      </w:r>
    </w:p>
    <w:p w:rsidR="00E7420C" w:rsidRPr="007C331F" w:rsidRDefault="00E7420C" w:rsidP="00E7420C">
      <w:pPr>
        <w:spacing w:line="300" w:lineRule="auto"/>
        <w:ind w:left="560"/>
        <w:rPr>
          <w:rFonts w:ascii="宋体" w:hAnsi="宋体"/>
          <w:b/>
          <w:sz w:val="28"/>
          <w:szCs w:val="28"/>
        </w:rPr>
      </w:pPr>
    </w:p>
    <w:p w:rsidR="0095612A" w:rsidRPr="007C331F" w:rsidRDefault="0095612A" w:rsidP="0095612A">
      <w:pPr>
        <w:pStyle w:val="1"/>
        <w:rPr>
          <w:rFonts w:hint="default"/>
        </w:rPr>
      </w:pPr>
    </w:p>
    <w:p w:rsidR="0095612A" w:rsidRPr="007C331F" w:rsidRDefault="0095612A" w:rsidP="0095612A"/>
    <w:p w:rsidR="0095612A" w:rsidRPr="007C331F" w:rsidRDefault="0095612A" w:rsidP="0095612A">
      <w:pPr>
        <w:pStyle w:val="1"/>
        <w:rPr>
          <w:rFonts w:hint="default"/>
        </w:rPr>
      </w:pPr>
    </w:p>
    <w:p w:rsidR="0095612A" w:rsidRPr="007C331F" w:rsidRDefault="0095612A" w:rsidP="0095612A"/>
    <w:p w:rsidR="0095612A" w:rsidRPr="007C331F" w:rsidRDefault="0095612A" w:rsidP="0095612A">
      <w:pPr>
        <w:pStyle w:val="1"/>
        <w:rPr>
          <w:rFonts w:hint="default"/>
        </w:rPr>
      </w:pPr>
    </w:p>
    <w:p w:rsidR="0095612A" w:rsidRPr="007C331F" w:rsidRDefault="0095612A" w:rsidP="0095612A"/>
    <w:p w:rsidR="0095612A" w:rsidRPr="007C331F" w:rsidRDefault="0095612A" w:rsidP="0095612A">
      <w:pPr>
        <w:pStyle w:val="1"/>
        <w:rPr>
          <w:rFonts w:hint="default"/>
        </w:rPr>
      </w:pPr>
    </w:p>
    <w:p w:rsidR="0095612A" w:rsidRPr="007C331F" w:rsidRDefault="0095612A" w:rsidP="0095612A"/>
    <w:p w:rsidR="0095612A" w:rsidRPr="007C331F" w:rsidRDefault="0095612A" w:rsidP="0095612A">
      <w:pPr>
        <w:pStyle w:val="1"/>
        <w:rPr>
          <w:rFonts w:hint="default"/>
        </w:rPr>
      </w:pPr>
    </w:p>
    <w:p w:rsidR="0095612A" w:rsidRPr="007C331F" w:rsidRDefault="0095612A" w:rsidP="0095612A"/>
    <w:p w:rsidR="0095612A" w:rsidRPr="007C331F" w:rsidRDefault="0095612A" w:rsidP="0095612A">
      <w:pPr>
        <w:pStyle w:val="1"/>
        <w:rPr>
          <w:rFonts w:hint="default"/>
        </w:rPr>
      </w:pPr>
    </w:p>
    <w:p w:rsidR="0095612A" w:rsidRPr="007C331F" w:rsidRDefault="0095612A" w:rsidP="0095612A"/>
    <w:p w:rsidR="0095612A" w:rsidRPr="007C331F" w:rsidRDefault="0095612A" w:rsidP="0095612A">
      <w:pPr>
        <w:pStyle w:val="1"/>
        <w:rPr>
          <w:rFonts w:hint="default"/>
        </w:rPr>
      </w:pPr>
    </w:p>
    <w:p w:rsidR="0095612A" w:rsidRPr="007C331F" w:rsidRDefault="0095612A" w:rsidP="0095612A"/>
    <w:p w:rsidR="0095612A" w:rsidRPr="007C331F" w:rsidRDefault="0095612A" w:rsidP="0095612A">
      <w:pPr>
        <w:pStyle w:val="1"/>
        <w:rPr>
          <w:rFonts w:hint="default"/>
        </w:rPr>
      </w:pPr>
    </w:p>
    <w:p w:rsidR="0095612A" w:rsidRPr="007C331F" w:rsidRDefault="0095612A" w:rsidP="0095612A"/>
    <w:p w:rsidR="0095612A" w:rsidRPr="007C331F" w:rsidRDefault="0095612A" w:rsidP="0095612A">
      <w:pPr>
        <w:pStyle w:val="1"/>
        <w:rPr>
          <w:rFonts w:hint="default"/>
        </w:rPr>
      </w:pPr>
    </w:p>
    <w:p w:rsidR="0095612A" w:rsidRPr="007C331F" w:rsidRDefault="0095612A" w:rsidP="0095612A"/>
    <w:p w:rsidR="00E7420C" w:rsidRPr="007C331F" w:rsidRDefault="00E7420C" w:rsidP="00E7420C">
      <w:pPr>
        <w:spacing w:line="300" w:lineRule="auto"/>
        <w:ind w:left="560"/>
        <w:rPr>
          <w:rFonts w:ascii="宋体" w:hAnsi="宋体"/>
          <w:b/>
          <w:sz w:val="28"/>
          <w:szCs w:val="28"/>
        </w:rPr>
      </w:pPr>
    </w:p>
    <w:p w:rsidR="00E7420C" w:rsidRPr="007C331F" w:rsidRDefault="00DB67EA" w:rsidP="00E7420C">
      <w:pPr>
        <w:spacing w:line="360" w:lineRule="auto"/>
        <w:rPr>
          <w:rFonts w:ascii="宋体" w:hAnsi="宋体"/>
          <w:bCs/>
          <w:sz w:val="28"/>
          <w:szCs w:val="28"/>
        </w:rPr>
      </w:pPr>
      <w:r w:rsidRPr="007C331F">
        <w:rPr>
          <w:rFonts w:ascii="宋体" w:hAnsi="宋体" w:cs="宋体" w:hint="eastAsia"/>
          <w:bCs/>
          <w:sz w:val="28"/>
          <w:szCs w:val="28"/>
        </w:rPr>
        <w:t>（本页无正文，为《广东中烟工业有限责任公司湛江卷烟厂动力中心工房、生产生活辅助用房及配套建设技术改造项目之土方及室外工程施工合同》签署页）</w:t>
      </w:r>
    </w:p>
    <w:p w:rsidR="0025532F" w:rsidRPr="007C331F" w:rsidRDefault="0025532F" w:rsidP="007E1AE0">
      <w:pPr>
        <w:spacing w:line="360" w:lineRule="auto"/>
        <w:ind w:firstLineChars="200" w:firstLine="560"/>
        <w:rPr>
          <w:rFonts w:ascii="宋体" w:hAnsi="宋体"/>
          <w:bCs/>
          <w:sz w:val="28"/>
          <w:szCs w:val="28"/>
        </w:rPr>
      </w:pPr>
    </w:p>
    <w:p w:rsidR="0025532F" w:rsidRPr="007C331F" w:rsidRDefault="0025532F" w:rsidP="007E1AE0">
      <w:pPr>
        <w:spacing w:line="360" w:lineRule="auto"/>
        <w:ind w:firstLineChars="200" w:firstLine="560"/>
        <w:rPr>
          <w:rFonts w:ascii="宋体" w:hAnsi="宋体"/>
          <w:bCs/>
          <w:sz w:val="28"/>
          <w:szCs w:val="28"/>
        </w:rPr>
      </w:pP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发包人（甲方）：广东中烟工业有限责任公司</w:t>
      </w:r>
    </w:p>
    <w:p w:rsidR="0025532F" w:rsidRPr="007C331F" w:rsidRDefault="00DB67EA" w:rsidP="008942CC">
      <w:pPr>
        <w:spacing w:afterLines="200" w:line="300" w:lineRule="auto"/>
        <w:ind w:firstLineChars="450" w:firstLine="1260"/>
        <w:rPr>
          <w:rFonts w:ascii="宋体" w:hAnsi="宋体"/>
          <w:sz w:val="28"/>
          <w:szCs w:val="28"/>
        </w:rPr>
      </w:pPr>
      <w:r w:rsidRPr="007C331F">
        <w:rPr>
          <w:rFonts w:ascii="宋体" w:hAnsi="宋体" w:hint="eastAsia"/>
          <w:sz w:val="28"/>
          <w:szCs w:val="28"/>
        </w:rPr>
        <w:t>（盖章）</w:t>
      </w:r>
    </w:p>
    <w:p w:rsidR="0025532F" w:rsidRPr="007C331F" w:rsidRDefault="00DB67EA" w:rsidP="008942CC">
      <w:pPr>
        <w:spacing w:afterLines="200" w:line="300" w:lineRule="auto"/>
        <w:ind w:firstLineChars="200" w:firstLine="560"/>
        <w:rPr>
          <w:rFonts w:ascii="宋体" w:hAnsi="宋体"/>
          <w:sz w:val="28"/>
          <w:szCs w:val="28"/>
        </w:rPr>
      </w:pPr>
      <w:r w:rsidRPr="007C331F">
        <w:rPr>
          <w:rFonts w:ascii="宋体" w:hAnsi="宋体" w:hint="eastAsia"/>
          <w:sz w:val="28"/>
          <w:szCs w:val="28"/>
        </w:rPr>
        <w:t>法定代表人或授权代表（签字或盖章）：</w:t>
      </w:r>
    </w:p>
    <w:p w:rsidR="0025532F" w:rsidRPr="007C331F" w:rsidRDefault="00DB67EA" w:rsidP="008942CC">
      <w:pPr>
        <w:spacing w:afterLines="200" w:line="300" w:lineRule="auto"/>
        <w:ind w:firstLineChars="200" w:firstLine="560"/>
        <w:rPr>
          <w:rFonts w:ascii="宋体" w:hAnsi="宋体"/>
          <w:sz w:val="28"/>
          <w:szCs w:val="28"/>
        </w:rPr>
      </w:pPr>
      <w:r w:rsidRPr="007C331F">
        <w:rPr>
          <w:rFonts w:ascii="宋体" w:hAnsi="宋体" w:hint="eastAsia"/>
          <w:sz w:val="28"/>
          <w:szCs w:val="28"/>
        </w:rPr>
        <w:t>签署日期：</w:t>
      </w:r>
      <w:r w:rsidRPr="007C331F">
        <w:rPr>
          <w:rFonts w:ascii="宋体" w:hAnsi="宋体"/>
          <w:sz w:val="28"/>
          <w:szCs w:val="28"/>
        </w:rPr>
        <w:t xml:space="preserve">      </w:t>
      </w:r>
      <w:r w:rsidRPr="007C331F">
        <w:rPr>
          <w:rFonts w:ascii="宋体" w:hAnsi="宋体" w:hint="eastAsia"/>
          <w:sz w:val="28"/>
          <w:szCs w:val="28"/>
        </w:rPr>
        <w:t>年</w:t>
      </w:r>
      <w:r w:rsidRPr="007C331F">
        <w:rPr>
          <w:rFonts w:ascii="宋体" w:hAnsi="宋体"/>
          <w:sz w:val="28"/>
          <w:szCs w:val="28"/>
        </w:rPr>
        <w:t xml:space="preserve">      </w:t>
      </w:r>
      <w:r w:rsidRPr="007C331F">
        <w:rPr>
          <w:rFonts w:ascii="宋体" w:hAnsi="宋体" w:hint="eastAsia"/>
          <w:sz w:val="28"/>
          <w:szCs w:val="28"/>
        </w:rPr>
        <w:t>月</w:t>
      </w:r>
      <w:r w:rsidRPr="007C331F">
        <w:rPr>
          <w:rFonts w:ascii="宋体" w:hAnsi="宋体"/>
          <w:sz w:val="28"/>
          <w:szCs w:val="28"/>
        </w:rPr>
        <w:t xml:space="preserve">      </w:t>
      </w:r>
      <w:r w:rsidRPr="007C331F">
        <w:rPr>
          <w:rFonts w:ascii="宋体" w:hAnsi="宋体" w:hint="eastAsia"/>
          <w:sz w:val="28"/>
          <w:szCs w:val="28"/>
        </w:rPr>
        <w:t>日</w:t>
      </w:r>
    </w:p>
    <w:p w:rsidR="00E7420C" w:rsidRPr="007C331F" w:rsidRDefault="00E7420C" w:rsidP="00E7420C">
      <w:pPr>
        <w:spacing w:line="300" w:lineRule="auto"/>
        <w:ind w:firstLine="480"/>
        <w:jc w:val="left"/>
        <w:rPr>
          <w:rFonts w:ascii="宋体" w:hAnsi="宋体"/>
          <w:sz w:val="28"/>
          <w:szCs w:val="28"/>
        </w:rPr>
      </w:pPr>
    </w:p>
    <w:p w:rsidR="0095612A" w:rsidRPr="007C331F" w:rsidRDefault="0095612A" w:rsidP="0095612A">
      <w:pPr>
        <w:pStyle w:val="1"/>
        <w:rPr>
          <w:rFonts w:hint="default"/>
        </w:rPr>
      </w:pP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承包人（乙方）：</w:t>
      </w:r>
      <w:r w:rsidRPr="007C331F">
        <w:rPr>
          <w:rFonts w:ascii="宋体" w:hAnsi="宋体"/>
          <w:sz w:val="28"/>
          <w:szCs w:val="28"/>
        </w:rPr>
        <w:t xml:space="preserve"> </w:t>
      </w:r>
    </w:p>
    <w:p w:rsidR="0025532F" w:rsidRPr="007C331F" w:rsidRDefault="00DB67EA" w:rsidP="008942CC">
      <w:pPr>
        <w:spacing w:afterLines="200" w:line="300" w:lineRule="auto"/>
        <w:ind w:firstLineChars="450" w:firstLine="1260"/>
        <w:rPr>
          <w:rFonts w:ascii="宋体" w:hAnsi="宋体"/>
          <w:sz w:val="28"/>
          <w:szCs w:val="28"/>
        </w:rPr>
      </w:pPr>
      <w:r w:rsidRPr="007C331F">
        <w:rPr>
          <w:rFonts w:ascii="宋体" w:hAnsi="宋体" w:hint="eastAsia"/>
          <w:sz w:val="28"/>
          <w:szCs w:val="28"/>
        </w:rPr>
        <w:t>（盖章）</w:t>
      </w:r>
    </w:p>
    <w:p w:rsidR="0025532F" w:rsidRPr="007C331F" w:rsidRDefault="00DB67EA" w:rsidP="008942CC">
      <w:pPr>
        <w:spacing w:afterLines="200" w:line="300" w:lineRule="auto"/>
        <w:ind w:firstLineChars="200" w:firstLine="560"/>
        <w:rPr>
          <w:rFonts w:ascii="宋体" w:hAnsi="宋体"/>
          <w:sz w:val="28"/>
          <w:szCs w:val="28"/>
        </w:rPr>
      </w:pPr>
      <w:r w:rsidRPr="007C331F">
        <w:rPr>
          <w:rFonts w:ascii="宋体" w:hAnsi="宋体" w:hint="eastAsia"/>
          <w:sz w:val="28"/>
          <w:szCs w:val="28"/>
        </w:rPr>
        <w:t>法定代表人或授权代表（签字或盖章）：</w:t>
      </w:r>
    </w:p>
    <w:p w:rsidR="0025532F" w:rsidRPr="007C331F" w:rsidRDefault="00F2594F" w:rsidP="008942CC">
      <w:pPr>
        <w:spacing w:afterLines="200" w:line="300" w:lineRule="auto"/>
        <w:ind w:firstLineChars="200" w:firstLine="560"/>
        <w:rPr>
          <w:rFonts w:ascii="宋体" w:hAnsi="宋体"/>
          <w:sz w:val="28"/>
          <w:szCs w:val="28"/>
        </w:rPr>
      </w:pPr>
      <w:r w:rsidRPr="007C331F">
        <w:rPr>
          <w:rFonts w:ascii="宋体" w:hAnsi="宋体" w:hint="eastAsia"/>
          <w:sz w:val="28"/>
          <w:szCs w:val="28"/>
        </w:rPr>
        <w:t>签署日期：</w:t>
      </w:r>
      <w:r w:rsidRPr="007C331F">
        <w:rPr>
          <w:rFonts w:ascii="宋体" w:hAnsi="宋体"/>
          <w:sz w:val="28"/>
          <w:szCs w:val="28"/>
        </w:rPr>
        <w:t xml:space="preserve">      </w:t>
      </w:r>
      <w:r w:rsidRPr="007C331F">
        <w:rPr>
          <w:rFonts w:ascii="宋体" w:hAnsi="宋体" w:hint="eastAsia"/>
          <w:sz w:val="28"/>
          <w:szCs w:val="28"/>
        </w:rPr>
        <w:t>年</w:t>
      </w:r>
      <w:r w:rsidRPr="007C331F">
        <w:rPr>
          <w:rFonts w:ascii="宋体" w:hAnsi="宋体"/>
          <w:sz w:val="28"/>
          <w:szCs w:val="28"/>
        </w:rPr>
        <w:t xml:space="preserve">      </w:t>
      </w:r>
      <w:r w:rsidRPr="007C331F">
        <w:rPr>
          <w:rFonts w:ascii="宋体" w:hAnsi="宋体" w:hint="eastAsia"/>
          <w:sz w:val="28"/>
          <w:szCs w:val="28"/>
        </w:rPr>
        <w:t>月</w:t>
      </w:r>
      <w:r w:rsidRPr="007C331F">
        <w:rPr>
          <w:rFonts w:ascii="宋体" w:hAnsi="宋体"/>
          <w:sz w:val="28"/>
          <w:szCs w:val="28"/>
        </w:rPr>
        <w:t xml:space="preserve">      </w:t>
      </w:r>
      <w:r w:rsidRPr="007C331F">
        <w:rPr>
          <w:rFonts w:ascii="宋体" w:hAnsi="宋体" w:hint="eastAsia"/>
          <w:sz w:val="28"/>
          <w:szCs w:val="28"/>
        </w:rPr>
        <w:t>日</w:t>
      </w:r>
    </w:p>
    <w:p w:rsidR="0095612A" w:rsidRPr="007C331F" w:rsidRDefault="0095612A" w:rsidP="0095612A">
      <w:pPr>
        <w:pStyle w:val="1"/>
        <w:rPr>
          <w:rFonts w:hint="default"/>
        </w:rPr>
      </w:pPr>
    </w:p>
    <w:p w:rsidR="0095612A" w:rsidRPr="007C331F" w:rsidRDefault="0095612A" w:rsidP="0095612A"/>
    <w:p w:rsidR="0095612A" w:rsidRPr="007C331F" w:rsidRDefault="0095612A" w:rsidP="008942CC">
      <w:pPr>
        <w:spacing w:beforeLines="50" w:afterLines="50" w:line="440" w:lineRule="exact"/>
        <w:jc w:val="left"/>
        <w:rPr>
          <w:rFonts w:ascii="仿宋" w:eastAsia="仿宋" w:hAnsi="仿宋"/>
          <w:b/>
          <w:color w:val="000000"/>
          <w:sz w:val="36"/>
          <w:szCs w:val="36"/>
        </w:rPr>
      </w:pPr>
      <w:bookmarkStart w:id="613" w:name="_Toc45100679"/>
      <w:bookmarkStart w:id="614" w:name="_Toc45652254"/>
      <w:bookmarkStart w:id="615" w:name="_Toc45657162"/>
      <w:bookmarkStart w:id="616" w:name="_Toc45696010"/>
      <w:bookmarkStart w:id="617" w:name="_Toc45703007"/>
      <w:bookmarkStart w:id="618" w:name="_Toc45706565"/>
      <w:bookmarkStart w:id="619" w:name="_Toc45706650"/>
      <w:bookmarkStart w:id="620" w:name="_Toc45706697"/>
      <w:bookmarkStart w:id="621" w:name="_Toc46328491"/>
      <w:bookmarkStart w:id="622" w:name="_Toc46414462"/>
      <w:bookmarkStart w:id="623" w:name="_Toc46414503"/>
      <w:bookmarkStart w:id="624" w:name="_Toc46414563"/>
      <w:bookmarkStart w:id="625" w:name="_Toc46417609"/>
      <w:bookmarkStart w:id="626" w:name="_Toc46479896"/>
      <w:bookmarkStart w:id="627" w:name="_Toc46479991"/>
      <w:bookmarkStart w:id="628" w:name="_Toc46482379"/>
      <w:bookmarkStart w:id="629" w:name="_Toc51608276"/>
      <w:bookmarkStart w:id="630" w:name="_Toc520560871"/>
      <w:bookmarkStart w:id="631" w:name="_Toc520647213"/>
      <w:bookmarkStart w:id="632" w:name="_Toc520647353"/>
      <w:bookmarkStart w:id="633" w:name="_Toc520702188"/>
      <w:bookmarkStart w:id="634" w:name="_Toc524684961"/>
      <w:bookmarkStart w:id="635" w:name="_Toc524685623"/>
      <w:bookmarkStart w:id="636" w:name="_Toc525054235"/>
      <w:bookmarkStart w:id="637" w:name="_Toc525196959"/>
      <w:bookmarkStart w:id="638" w:name="_Toc43713340"/>
      <w:bookmarkStart w:id="639" w:name="_Toc43713604"/>
      <w:bookmarkStart w:id="640" w:name="_Toc43713924"/>
      <w:bookmarkStart w:id="641" w:name="_Toc43715616"/>
      <w:bookmarkStart w:id="642" w:name="_Toc43731746"/>
      <w:bookmarkStart w:id="643" w:name="_Toc44690056"/>
    </w:p>
    <w:p w:rsidR="0025532F" w:rsidRPr="007C331F" w:rsidRDefault="00F2594F" w:rsidP="008942CC">
      <w:pPr>
        <w:spacing w:beforeLines="50" w:afterLines="50" w:line="440" w:lineRule="exact"/>
        <w:jc w:val="left"/>
        <w:rPr>
          <w:rFonts w:ascii="仿宋" w:eastAsia="仿宋" w:hAnsi="仿宋"/>
          <w:b/>
          <w:color w:val="000000"/>
          <w:sz w:val="36"/>
          <w:szCs w:val="36"/>
        </w:rPr>
      </w:pPr>
      <w:r w:rsidRPr="007C331F">
        <w:rPr>
          <w:rFonts w:ascii="仿宋" w:eastAsia="仿宋" w:hAnsi="仿宋" w:hint="eastAsia"/>
          <w:b/>
          <w:color w:val="000000"/>
          <w:sz w:val="36"/>
          <w:szCs w:val="36"/>
        </w:rPr>
        <w:t>附件</w:t>
      </w:r>
      <w:r w:rsidRPr="007C331F">
        <w:rPr>
          <w:rFonts w:ascii="仿宋" w:eastAsia="仿宋" w:hAnsi="仿宋"/>
          <w:b/>
          <w:color w:val="000000"/>
          <w:sz w:val="36"/>
          <w:szCs w:val="36"/>
        </w:rPr>
        <w:t>2：</w:t>
      </w:r>
    </w:p>
    <w:p w:rsidR="00E7420C" w:rsidRPr="007C331F" w:rsidRDefault="00DB67EA" w:rsidP="00E7420C">
      <w:pPr>
        <w:spacing w:before="156" w:after="156" w:line="660" w:lineRule="exact"/>
        <w:jc w:val="center"/>
        <w:rPr>
          <w:rFonts w:ascii="宋体" w:hAnsi="宋体"/>
          <w:b/>
          <w:sz w:val="28"/>
          <w:szCs w:val="28"/>
        </w:rPr>
      </w:pPr>
      <w:r w:rsidRPr="007C331F">
        <w:rPr>
          <w:rFonts w:ascii="宋体" w:hAnsi="宋体" w:hint="eastAsia"/>
          <w:b/>
          <w:sz w:val="28"/>
          <w:szCs w:val="28"/>
        </w:rPr>
        <w:t>安全环保协议</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rsidR="00E7420C" w:rsidRPr="007C331F" w:rsidRDefault="00DB67EA" w:rsidP="00E7420C">
      <w:pPr>
        <w:widowControl/>
        <w:spacing w:line="480" w:lineRule="auto"/>
        <w:jc w:val="left"/>
        <w:rPr>
          <w:rFonts w:ascii="宋体" w:hAnsi="宋体" w:cs="Arial"/>
          <w:b/>
          <w:bCs/>
          <w:kern w:val="0"/>
          <w:sz w:val="28"/>
          <w:szCs w:val="28"/>
          <w:u w:val="single"/>
        </w:rPr>
      </w:pPr>
      <w:r w:rsidRPr="007C331F">
        <w:rPr>
          <w:rFonts w:ascii="宋体" w:hAnsi="宋体" w:cs="Arial" w:hint="eastAsia"/>
          <w:b/>
          <w:bCs/>
          <w:kern w:val="0"/>
          <w:sz w:val="28"/>
          <w:szCs w:val="28"/>
        </w:rPr>
        <w:t>项目名称：</w:t>
      </w:r>
      <w:r w:rsidRPr="007C331F">
        <w:rPr>
          <w:rFonts w:ascii="宋体" w:hAnsi="宋体" w:cs="Arial"/>
          <w:b/>
          <w:bCs/>
          <w:kern w:val="0"/>
          <w:sz w:val="28"/>
          <w:szCs w:val="28"/>
          <w:u w:val="single"/>
        </w:rPr>
        <w:t xml:space="preserve">    </w:t>
      </w:r>
      <w:r w:rsidRPr="007C331F">
        <w:rPr>
          <w:rFonts w:ascii="宋体" w:hAnsi="宋体" w:hint="eastAsia"/>
          <w:b/>
          <w:bCs/>
          <w:sz w:val="28"/>
          <w:szCs w:val="28"/>
          <w:u w:val="single"/>
        </w:rPr>
        <w:t>动力中心工房、生产生活辅助用房及配套建设技术改造项目之土方及室外工程</w:t>
      </w:r>
      <w:r w:rsidRPr="007C331F">
        <w:rPr>
          <w:rFonts w:ascii="宋体" w:hAnsi="宋体"/>
          <w:b/>
          <w:sz w:val="28"/>
          <w:szCs w:val="28"/>
          <w:u w:val="single"/>
        </w:rPr>
        <w:t xml:space="preserve">    </w:t>
      </w:r>
      <w:r w:rsidRPr="007C331F">
        <w:rPr>
          <w:rFonts w:ascii="宋体" w:hAnsi="宋体" w:cs="Arial"/>
          <w:b/>
          <w:bCs/>
          <w:kern w:val="0"/>
          <w:sz w:val="28"/>
          <w:szCs w:val="28"/>
        </w:rPr>
        <w:t>[合同编号</w:t>
      </w:r>
      <w:r w:rsidRPr="007C331F">
        <w:rPr>
          <w:rFonts w:ascii="宋体" w:hAnsi="宋体" w:cs="Arial" w:hint="eastAsia"/>
          <w:b/>
          <w:bCs/>
          <w:kern w:val="0"/>
          <w:sz w:val="28"/>
          <w:szCs w:val="28"/>
        </w:rPr>
        <w:t>（甲方）</w:t>
      </w:r>
      <w:r w:rsidRPr="007C331F">
        <w:rPr>
          <w:rFonts w:ascii="宋体" w:hAnsi="宋体" w:cs="Arial"/>
          <w:b/>
          <w:bCs/>
          <w:kern w:val="0"/>
          <w:sz w:val="28"/>
          <w:szCs w:val="28"/>
        </w:rPr>
        <w:t>：</w:t>
      </w:r>
      <w:r w:rsidRPr="007C331F">
        <w:rPr>
          <w:rFonts w:ascii="宋体" w:hAnsi="宋体" w:cs="Arial"/>
          <w:b/>
          <w:bCs/>
          <w:kern w:val="0"/>
          <w:sz w:val="28"/>
          <w:szCs w:val="28"/>
          <w:u w:val="single"/>
        </w:rPr>
        <w:t xml:space="preserve">       </w:t>
      </w:r>
      <w:r w:rsidRPr="007C331F">
        <w:rPr>
          <w:rFonts w:ascii="宋体" w:hAnsi="宋体" w:cs="Arial"/>
          <w:b/>
          <w:bCs/>
          <w:kern w:val="0"/>
          <w:sz w:val="28"/>
          <w:szCs w:val="28"/>
        </w:rPr>
        <w:t>]</w:t>
      </w:r>
    </w:p>
    <w:p w:rsidR="00E7420C" w:rsidRPr="007C331F" w:rsidRDefault="00DB67EA" w:rsidP="00E7420C">
      <w:pPr>
        <w:widowControl/>
        <w:spacing w:line="480" w:lineRule="auto"/>
        <w:jc w:val="left"/>
        <w:rPr>
          <w:rFonts w:ascii="宋体" w:hAnsi="宋体" w:cs="Arial"/>
          <w:b/>
          <w:bCs/>
          <w:kern w:val="0"/>
          <w:sz w:val="28"/>
          <w:szCs w:val="28"/>
        </w:rPr>
      </w:pPr>
      <w:r w:rsidRPr="007C331F">
        <w:rPr>
          <w:rFonts w:ascii="宋体" w:hAnsi="宋体" w:cs="Arial" w:hint="eastAsia"/>
          <w:b/>
          <w:bCs/>
          <w:kern w:val="0"/>
          <w:sz w:val="28"/>
          <w:szCs w:val="28"/>
        </w:rPr>
        <w:t>发包人（甲方）：</w:t>
      </w:r>
      <w:r w:rsidRPr="007C331F">
        <w:rPr>
          <w:rFonts w:ascii="宋体" w:hAnsi="宋体" w:cs="Arial"/>
          <w:b/>
          <w:bCs/>
          <w:kern w:val="0"/>
          <w:sz w:val="28"/>
          <w:szCs w:val="28"/>
          <w:u w:val="single"/>
        </w:rPr>
        <w:t xml:space="preserve">    广东中烟工业有限责任公司    </w:t>
      </w:r>
    </w:p>
    <w:p w:rsidR="00E7420C" w:rsidRPr="007C331F" w:rsidRDefault="00DB67EA" w:rsidP="00E7420C">
      <w:pPr>
        <w:widowControl/>
        <w:spacing w:line="480" w:lineRule="auto"/>
        <w:jc w:val="left"/>
        <w:rPr>
          <w:rFonts w:ascii="宋体" w:hAnsi="宋体" w:cs="Arial"/>
          <w:b/>
          <w:bCs/>
          <w:kern w:val="0"/>
          <w:sz w:val="28"/>
          <w:szCs w:val="28"/>
        </w:rPr>
      </w:pPr>
      <w:r w:rsidRPr="007C331F">
        <w:rPr>
          <w:rFonts w:ascii="宋体" w:hAnsi="宋体" w:cs="Arial" w:hint="eastAsia"/>
          <w:b/>
          <w:bCs/>
          <w:kern w:val="0"/>
          <w:sz w:val="28"/>
          <w:szCs w:val="28"/>
        </w:rPr>
        <w:t>承包人（乙方）：</w:t>
      </w:r>
      <w:r w:rsidRPr="007C331F">
        <w:rPr>
          <w:rFonts w:ascii="宋体" w:hAnsi="宋体" w:cs="Arial"/>
          <w:b/>
          <w:bCs/>
          <w:kern w:val="0"/>
          <w:sz w:val="28"/>
          <w:szCs w:val="28"/>
          <w:u w:val="single"/>
        </w:rPr>
        <w:t xml:space="preserve">          </w:t>
      </w:r>
    </w:p>
    <w:p w:rsidR="0025532F" w:rsidRPr="007C331F" w:rsidRDefault="00DB67EA" w:rsidP="007E1AE0">
      <w:pPr>
        <w:widowControl/>
        <w:spacing w:line="300" w:lineRule="auto"/>
        <w:ind w:firstLineChars="200" w:firstLine="560"/>
        <w:jc w:val="left"/>
        <w:rPr>
          <w:rFonts w:ascii="宋体" w:hAnsi="宋体" w:cs="Arial"/>
          <w:bCs/>
          <w:kern w:val="0"/>
          <w:sz w:val="28"/>
          <w:szCs w:val="28"/>
        </w:rPr>
      </w:pPr>
      <w:r w:rsidRPr="007C331F">
        <w:rPr>
          <w:rFonts w:ascii="宋体" w:hAnsi="宋体" w:cs="Arial" w:hint="eastAsia"/>
          <w:bCs/>
          <w:kern w:val="0"/>
          <w:sz w:val="28"/>
          <w:szCs w:val="28"/>
        </w:rPr>
        <w:t>为贯彻“安全第一，预防为主，综合治理”安全生产方针，保障甲乙双方权益，依据国家、地方、行业安全环保相关方法律法规、标准以及湛江卷烟厂安全环保管理要求制定本安全环保协议，旨在促进甲乙双方履行安全环保法规义务，全面规范双方服务全过程安全监管和环保管理，甲、乙双方均应严格遵守和履行本协议规定的内容，确保本项目顺利实施。</w:t>
      </w:r>
    </w:p>
    <w:p w:rsidR="0025532F" w:rsidRPr="007C331F" w:rsidRDefault="00DB67EA" w:rsidP="007E1AE0">
      <w:pPr>
        <w:widowControl/>
        <w:spacing w:line="300" w:lineRule="auto"/>
        <w:ind w:firstLineChars="200" w:firstLine="560"/>
        <w:jc w:val="left"/>
        <w:rPr>
          <w:rFonts w:ascii="宋体" w:hAnsi="宋体" w:cs="Arial"/>
          <w:bCs/>
          <w:kern w:val="0"/>
          <w:sz w:val="28"/>
          <w:szCs w:val="28"/>
        </w:rPr>
      </w:pPr>
      <w:r w:rsidRPr="007C331F">
        <w:rPr>
          <w:rFonts w:ascii="宋体" w:hAnsi="宋体" w:cs="Arial" w:hint="eastAsia"/>
          <w:bCs/>
          <w:kern w:val="0"/>
          <w:sz w:val="28"/>
          <w:szCs w:val="28"/>
        </w:rPr>
        <w:t>双方本着平等、自愿的原则签订此安全环保协议，作为合同附件共同遵守，与项目合同同时生效。</w:t>
      </w:r>
      <w:r w:rsidRPr="007C331F">
        <w:rPr>
          <w:rFonts w:ascii="宋体" w:hAnsi="宋体" w:cs="Arial"/>
          <w:bCs/>
          <w:kern w:val="0"/>
          <w:sz w:val="28"/>
          <w:szCs w:val="28"/>
        </w:rPr>
        <w:t xml:space="preserve"> </w:t>
      </w:r>
    </w:p>
    <w:p w:rsidR="0025532F" w:rsidRPr="007C331F" w:rsidRDefault="00DB67EA" w:rsidP="007E1AE0">
      <w:pPr>
        <w:widowControl/>
        <w:spacing w:line="300" w:lineRule="auto"/>
        <w:ind w:firstLineChars="200" w:firstLine="562"/>
        <w:jc w:val="left"/>
        <w:rPr>
          <w:rFonts w:ascii="宋体" w:hAnsi="宋体" w:cs="Arial"/>
          <w:b/>
          <w:bCs/>
          <w:kern w:val="0"/>
          <w:sz w:val="28"/>
          <w:szCs w:val="28"/>
        </w:rPr>
      </w:pPr>
      <w:r w:rsidRPr="007C331F">
        <w:rPr>
          <w:rFonts w:ascii="宋体" w:hAnsi="宋体" w:cs="Arial" w:hint="eastAsia"/>
          <w:b/>
          <w:bCs/>
          <w:kern w:val="0"/>
          <w:sz w:val="28"/>
          <w:szCs w:val="28"/>
        </w:rPr>
        <w:t>一、安全环保责任与权利</w:t>
      </w:r>
    </w:p>
    <w:p w:rsidR="0025532F" w:rsidRPr="007C331F" w:rsidRDefault="00DB67EA" w:rsidP="007E1AE0">
      <w:pPr>
        <w:widowControl/>
        <w:spacing w:line="300" w:lineRule="auto"/>
        <w:ind w:firstLineChars="200" w:firstLine="562"/>
        <w:jc w:val="left"/>
        <w:rPr>
          <w:rFonts w:ascii="宋体" w:hAnsi="宋体" w:cs="Arial"/>
          <w:b/>
          <w:bCs/>
          <w:kern w:val="0"/>
          <w:sz w:val="28"/>
          <w:szCs w:val="28"/>
        </w:rPr>
      </w:pPr>
      <w:r w:rsidRPr="007C331F">
        <w:rPr>
          <w:rFonts w:ascii="宋体" w:hAnsi="宋体" w:cs="Arial" w:hint="eastAsia"/>
          <w:b/>
          <w:bCs/>
          <w:kern w:val="0"/>
          <w:sz w:val="28"/>
          <w:szCs w:val="28"/>
        </w:rPr>
        <w:t>（一）合同有效期内，甲方在服务有效期内具有以下权责：</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kern w:val="0"/>
          <w:sz w:val="28"/>
          <w:szCs w:val="28"/>
        </w:rPr>
        <w:t>1.向乙方告知甲方有关的职业健康安全与</w:t>
      </w:r>
      <w:r w:rsidRPr="007C331F">
        <w:rPr>
          <w:rFonts w:ascii="宋体" w:hAnsi="宋体" w:cs="Arial" w:hint="eastAsia"/>
          <w:bCs/>
          <w:color w:val="000000"/>
          <w:kern w:val="0"/>
          <w:sz w:val="28"/>
          <w:szCs w:val="28"/>
        </w:rPr>
        <w:t>环境保护管理要求、有关风险、注意事项以及职业病危害因素，向乙方提供项目所需的职业健康安全、环境保护管理相关资料。</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2.有权</w:t>
      </w:r>
      <w:r w:rsidR="00273FC7" w:rsidRPr="007C331F">
        <w:rPr>
          <w:rFonts w:ascii="宋体" w:hAnsi="宋体" w:cs="Arial" w:hint="eastAsia"/>
          <w:bCs/>
          <w:color w:val="000000"/>
          <w:kern w:val="0"/>
          <w:sz w:val="28"/>
          <w:szCs w:val="28"/>
        </w:rPr>
        <w:t>督促本项目监理单位（以下简称：监理单位）</w:t>
      </w:r>
      <w:r w:rsidRPr="007C331F">
        <w:rPr>
          <w:rFonts w:ascii="宋体" w:hAnsi="宋体" w:cs="Arial"/>
          <w:bCs/>
          <w:color w:val="000000"/>
          <w:kern w:val="0"/>
          <w:sz w:val="28"/>
          <w:szCs w:val="28"/>
        </w:rPr>
        <w:t>审核乙方保障项目服务过程所需的安全环保相关资质（安全许可资质、环保资质、运输资质、相应等级的资质证书、作业人员资质等）、安全环保管理制度、操作规程、设备设施安全状况、人员持证上岗资格等。</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3.对乙方的负责人和安全员进行安全环保交底，并有权要求乙方负责人和安全员对进入甲方区域作业的乙方作业人员进行安全环保培训工作。</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4.有权</w:t>
      </w:r>
      <w:r w:rsidR="00273FC7" w:rsidRPr="007C331F">
        <w:rPr>
          <w:rFonts w:ascii="宋体" w:hAnsi="宋体" w:cs="Arial" w:hint="eastAsia"/>
          <w:bCs/>
          <w:color w:val="000000"/>
          <w:kern w:val="0"/>
          <w:sz w:val="28"/>
          <w:szCs w:val="28"/>
        </w:rPr>
        <w:t>督促监理单位</w:t>
      </w:r>
      <w:r w:rsidRPr="007C331F">
        <w:rPr>
          <w:rFonts w:ascii="宋体" w:hAnsi="宋体" w:cs="Arial"/>
          <w:bCs/>
          <w:color w:val="000000"/>
          <w:kern w:val="0"/>
          <w:sz w:val="28"/>
          <w:szCs w:val="28"/>
        </w:rPr>
        <w:t>审查乙方作业过程中存在的安全环保各类风险控制措施、施工作业方案或施工组织设计中的安全环保技术措施和专项方案，并督促乙方落实。</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5.在甲方区域内作业期间，甲方应向乙方提供必要的安全作业条件，如合同另有约定除外。甲方不得要求乙方从事超出安全环保作业许可范围和违反安全环保法规等的行为。</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6.</w:t>
      </w:r>
      <w:r w:rsidR="00273FC7" w:rsidRPr="007C331F">
        <w:rPr>
          <w:rFonts w:ascii="宋体" w:hAnsi="宋体" w:cs="Arial" w:hint="eastAsia"/>
          <w:bCs/>
          <w:color w:val="000000"/>
          <w:kern w:val="0"/>
          <w:sz w:val="28"/>
          <w:szCs w:val="28"/>
        </w:rPr>
        <w:t>有权督促监理单位监督</w:t>
      </w:r>
      <w:r w:rsidRPr="007C331F">
        <w:rPr>
          <w:rFonts w:ascii="宋体" w:hAnsi="宋体" w:cs="Arial"/>
          <w:bCs/>
          <w:color w:val="000000"/>
          <w:kern w:val="0"/>
          <w:sz w:val="28"/>
          <w:szCs w:val="28"/>
        </w:rPr>
        <w:t>乙方完成在甲方区域内的危险作业审批和监督检查工作，并提出安全、环保的防护要求。</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7.</w:t>
      </w:r>
      <w:r w:rsidR="00273FC7" w:rsidRPr="007C331F">
        <w:rPr>
          <w:rFonts w:ascii="宋体" w:hAnsi="宋体" w:cs="Arial" w:hint="eastAsia"/>
          <w:bCs/>
          <w:color w:val="000000"/>
          <w:kern w:val="0"/>
          <w:sz w:val="28"/>
          <w:szCs w:val="28"/>
        </w:rPr>
        <w:t>有权督促监理单位</w:t>
      </w:r>
      <w:r w:rsidRPr="007C331F">
        <w:rPr>
          <w:rFonts w:ascii="宋体" w:hAnsi="宋体" w:cs="Arial"/>
          <w:bCs/>
          <w:color w:val="000000"/>
          <w:kern w:val="0"/>
          <w:sz w:val="28"/>
          <w:szCs w:val="28"/>
        </w:rPr>
        <w:t>将乙方作业过程纳入甲方安全环保监管范畴，</w:t>
      </w:r>
      <w:r w:rsidR="00273FC7" w:rsidRPr="007C331F">
        <w:rPr>
          <w:rFonts w:ascii="宋体" w:hAnsi="宋体" w:cs="Arial" w:hint="eastAsia"/>
          <w:bCs/>
          <w:color w:val="000000"/>
          <w:kern w:val="0"/>
          <w:sz w:val="28"/>
          <w:szCs w:val="28"/>
        </w:rPr>
        <w:t>督促监理单位</w:t>
      </w:r>
      <w:r w:rsidRPr="007C331F">
        <w:rPr>
          <w:rFonts w:ascii="宋体" w:hAnsi="宋体" w:cs="Arial"/>
          <w:bCs/>
          <w:color w:val="000000"/>
          <w:kern w:val="0"/>
          <w:sz w:val="28"/>
          <w:szCs w:val="28"/>
        </w:rPr>
        <w:t>监督乙方对相关安全环保职责的落实情况，有权对乙方作业过程的安全生产、环境保护管理、职业卫生管理等工作进行监督检查，有权制止违章作业、违章指挥、违反劳动纪律和有损环境保护等行为，对存在的现场管理问题、安全和环境隐患提出整改要求，对不符合要求的问题和隐患有权按照本协议考核条款进行考核。</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8.非甲方责任范围内，甲方不负责乙方财产、设备设施及其他有价物品、重要的文件资料等保管保护。</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9.有义务及时、如实报告事故，并启动相应应急处置预案，全力组织抢救伤员、保护现场，防止事故的扩大。</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10.遵守国家法律法规和公司及本单位标准规范的其它安全环保要求。</w:t>
      </w:r>
    </w:p>
    <w:p w:rsidR="0025532F" w:rsidRPr="007C331F" w:rsidRDefault="00DB67EA" w:rsidP="007E1AE0">
      <w:pPr>
        <w:widowControl/>
        <w:spacing w:line="300" w:lineRule="auto"/>
        <w:ind w:firstLineChars="200" w:firstLine="562"/>
        <w:jc w:val="left"/>
        <w:rPr>
          <w:rFonts w:ascii="宋体" w:hAnsi="宋体" w:cs="Arial"/>
          <w:b/>
          <w:bCs/>
          <w:color w:val="000000"/>
          <w:kern w:val="0"/>
          <w:sz w:val="28"/>
          <w:szCs w:val="28"/>
        </w:rPr>
      </w:pPr>
      <w:r w:rsidRPr="007C331F">
        <w:rPr>
          <w:rFonts w:ascii="宋体" w:hAnsi="宋体" w:cs="Arial" w:hint="eastAsia"/>
          <w:b/>
          <w:bCs/>
          <w:color w:val="000000"/>
          <w:kern w:val="0"/>
          <w:sz w:val="28"/>
          <w:szCs w:val="28"/>
        </w:rPr>
        <w:t>（二）合同有效期内，乙方在服务有效期内具有以下权责：</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1.应具备保障项目服务过程所需的安全环保服务的条件和相关资质（安全许可资质、环保资质、运输资质、相应等级的资质证书、作业人员资质等），满足乙方职业健康安全和环境保护要求，</w:t>
      </w:r>
      <w:r w:rsidR="008958E9" w:rsidRPr="007C331F">
        <w:rPr>
          <w:rFonts w:ascii="宋体" w:hAnsi="宋体" w:cs="Arial" w:hint="eastAsia"/>
          <w:bCs/>
          <w:color w:val="000000"/>
          <w:kern w:val="0"/>
          <w:sz w:val="28"/>
          <w:szCs w:val="28"/>
        </w:rPr>
        <w:t>并将相关资料送监理单位审核后再送甲方备案</w:t>
      </w:r>
      <w:r w:rsidRPr="007C331F">
        <w:rPr>
          <w:rFonts w:ascii="宋体" w:hAnsi="宋体" w:cs="Arial"/>
          <w:bCs/>
          <w:color w:val="000000"/>
          <w:kern w:val="0"/>
          <w:sz w:val="28"/>
          <w:szCs w:val="28"/>
        </w:rPr>
        <w:t>。</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2.</w:t>
      </w:r>
      <w:r w:rsidR="008958E9" w:rsidRPr="007C331F">
        <w:rPr>
          <w:rFonts w:hint="eastAsia"/>
        </w:rPr>
        <w:t xml:space="preserve"> </w:t>
      </w:r>
      <w:r w:rsidR="008958E9" w:rsidRPr="007C331F">
        <w:rPr>
          <w:rFonts w:ascii="宋体" w:hAnsi="宋体" w:cs="Arial" w:hint="eastAsia"/>
          <w:bCs/>
          <w:color w:val="000000"/>
          <w:kern w:val="0"/>
          <w:sz w:val="28"/>
          <w:szCs w:val="28"/>
        </w:rPr>
        <w:t>应配置现场管理人员和安全员，对在甲方区域作业的承包团队人员进行管理，并由安全员负责乙方作业人员在甲方区域的安全管理等工作</w:t>
      </w:r>
      <w:r w:rsidRPr="007C331F">
        <w:rPr>
          <w:rFonts w:ascii="宋体" w:hAnsi="宋体" w:cs="Arial"/>
          <w:bCs/>
          <w:color w:val="000000"/>
          <w:kern w:val="0"/>
          <w:sz w:val="28"/>
          <w:szCs w:val="28"/>
        </w:rPr>
        <w:t>。</w:t>
      </w:r>
    </w:p>
    <w:p w:rsidR="0025532F" w:rsidRPr="007C331F" w:rsidRDefault="00DB67EA" w:rsidP="007E1AE0">
      <w:pPr>
        <w:widowControl/>
        <w:spacing w:line="300" w:lineRule="auto"/>
        <w:ind w:firstLineChars="200" w:firstLine="560"/>
        <w:jc w:val="left"/>
        <w:rPr>
          <w:rFonts w:ascii="宋体" w:hAnsi="宋体" w:cs="Arial"/>
          <w:bCs/>
          <w:color w:val="000000"/>
          <w:kern w:val="0"/>
          <w:sz w:val="28"/>
          <w:szCs w:val="28"/>
        </w:rPr>
      </w:pPr>
      <w:r w:rsidRPr="007C331F">
        <w:rPr>
          <w:rFonts w:ascii="宋体" w:hAnsi="宋体" w:cs="Arial"/>
          <w:bCs/>
          <w:color w:val="000000"/>
          <w:kern w:val="0"/>
          <w:sz w:val="28"/>
          <w:szCs w:val="28"/>
        </w:rPr>
        <w:t>3.在首次进场作业前，乙方应根据甲方要求对项目作业过程涉及的主要危险源及其风险因素、主要环境因素进行辨识，确定风险控制措施，分别形成《</w:t>
      </w:r>
      <w:r w:rsidRPr="007C331F">
        <w:rPr>
          <w:rFonts w:ascii="宋体" w:hAnsi="宋体" w:hint="eastAsia"/>
          <w:color w:val="000000"/>
          <w:sz w:val="28"/>
          <w:szCs w:val="28"/>
        </w:rPr>
        <w:t>安全风险辨识及控制措施表</w:t>
      </w:r>
      <w:r w:rsidRPr="007C331F">
        <w:rPr>
          <w:rFonts w:ascii="宋体" w:hAnsi="宋体" w:cs="Arial" w:hint="eastAsia"/>
          <w:bCs/>
          <w:color w:val="000000"/>
          <w:kern w:val="0"/>
          <w:sz w:val="28"/>
          <w:szCs w:val="28"/>
        </w:rPr>
        <w:t>》《</w:t>
      </w:r>
      <w:r w:rsidRPr="007C331F">
        <w:rPr>
          <w:rFonts w:ascii="宋体" w:hAnsi="宋体" w:hint="eastAsia"/>
          <w:color w:val="000000"/>
          <w:sz w:val="28"/>
          <w:szCs w:val="28"/>
        </w:rPr>
        <w:t>环境风险辨识及控制措施表》（见本协议后面附表），并在作业前按管控措施</w:t>
      </w:r>
      <w:r w:rsidRPr="007C331F">
        <w:rPr>
          <w:rFonts w:ascii="宋体" w:hAnsi="宋体" w:cs="Arial" w:hint="eastAsia"/>
          <w:bCs/>
          <w:color w:val="000000"/>
          <w:kern w:val="0"/>
          <w:sz w:val="28"/>
          <w:szCs w:val="28"/>
        </w:rPr>
        <w:t>要求落实相关工作。</w:t>
      </w:r>
    </w:p>
    <w:p w:rsidR="0025532F" w:rsidRPr="007C331F" w:rsidRDefault="00DB67EA" w:rsidP="007E1AE0">
      <w:pPr>
        <w:widowControl/>
        <w:spacing w:line="300" w:lineRule="auto"/>
        <w:ind w:firstLineChars="200" w:firstLine="560"/>
        <w:jc w:val="left"/>
        <w:rPr>
          <w:rFonts w:ascii="宋体" w:hAnsi="宋体" w:cs="Arial"/>
          <w:bCs/>
          <w:kern w:val="0"/>
          <w:sz w:val="28"/>
          <w:szCs w:val="28"/>
        </w:rPr>
      </w:pPr>
      <w:r w:rsidRPr="007C331F">
        <w:rPr>
          <w:rFonts w:ascii="宋体" w:hAnsi="宋体" w:cs="Arial"/>
          <w:bCs/>
          <w:kern w:val="0"/>
          <w:sz w:val="28"/>
          <w:szCs w:val="28"/>
        </w:rPr>
        <w:t>4.项目负责人和安全员应参加甲方组织的安全环保交底，并在首次进场作业前对作业人员进行安全环保教育培训，明确在甲方作业区域安全环保作业和管理有关要求、安全环境风险控制措施要求等内容，填写保存教育培训记录并报甲方备案，定期组织开展安全环保培训和监督检查，并按照甲方的管理要求规范作业的培训教育和过程管理。</w:t>
      </w:r>
      <w:r w:rsidR="008958E9" w:rsidRPr="007C331F">
        <w:rPr>
          <w:rFonts w:ascii="宋体" w:hAnsi="宋体" w:cs="Arial" w:hint="eastAsia"/>
          <w:bCs/>
          <w:kern w:val="0"/>
          <w:sz w:val="28"/>
          <w:szCs w:val="28"/>
        </w:rPr>
        <w:t>当在甲方区域作业的人员发生变动时，应按本条款要求对新增人员进行安全环保教育培训。</w:t>
      </w:r>
    </w:p>
    <w:p w:rsidR="008958E9" w:rsidRPr="007C331F" w:rsidRDefault="00DB67EA" w:rsidP="007E1AE0">
      <w:pPr>
        <w:spacing w:line="300" w:lineRule="auto"/>
        <w:ind w:firstLineChars="177" w:firstLine="496"/>
        <w:rPr>
          <w:rFonts w:ascii="宋体" w:hAnsi="宋体" w:cs="Arial"/>
          <w:bCs/>
          <w:kern w:val="0"/>
          <w:sz w:val="28"/>
          <w:szCs w:val="28"/>
        </w:rPr>
      </w:pPr>
      <w:r w:rsidRPr="007C331F">
        <w:rPr>
          <w:rFonts w:ascii="宋体" w:hAnsi="宋体" w:cs="Arial"/>
          <w:bCs/>
          <w:kern w:val="0"/>
          <w:sz w:val="28"/>
          <w:szCs w:val="28"/>
        </w:rPr>
        <w:t>5.应为在甲方服务的人员办理工伤保险或意外保险，应遵守国家和地方关于劳动安全、劳务用工等相关法律法规，保证用工的合法性，不得使用童工和安排女工从事禁忌作业；</w:t>
      </w:r>
    </w:p>
    <w:p w:rsidR="0025532F" w:rsidRPr="007C331F" w:rsidRDefault="008958E9" w:rsidP="007E1AE0">
      <w:pPr>
        <w:spacing w:line="300" w:lineRule="auto"/>
        <w:ind w:firstLineChars="177" w:firstLine="496"/>
        <w:rPr>
          <w:rFonts w:ascii="宋体" w:hAnsi="宋体" w:cs="Arial"/>
          <w:bCs/>
          <w:kern w:val="0"/>
          <w:sz w:val="28"/>
          <w:szCs w:val="28"/>
        </w:rPr>
      </w:pPr>
      <w:r w:rsidRPr="007C331F">
        <w:rPr>
          <w:rFonts w:ascii="宋体" w:hAnsi="宋体" w:cs="Arial" w:hint="eastAsia"/>
          <w:bCs/>
          <w:kern w:val="0"/>
          <w:sz w:val="28"/>
          <w:szCs w:val="28"/>
        </w:rPr>
        <w:t>6.应对在甲方区域工作乙方的各级人员进行安全教育培训、从事特种作业或特种设备作业的人员应按国家和地方政府有关规定取得相应有效资格证，并将相关人员的资格证书及台账等资料送监理单位审核后报甲方备案</w:t>
      </w:r>
      <w:r w:rsidR="00DB67EA" w:rsidRPr="007C331F">
        <w:rPr>
          <w:rFonts w:ascii="宋体" w:hAnsi="宋体" w:cs="Arial"/>
          <w:bCs/>
          <w:kern w:val="0"/>
          <w:sz w:val="28"/>
          <w:szCs w:val="28"/>
        </w:rPr>
        <w:t>。</w:t>
      </w:r>
    </w:p>
    <w:p w:rsidR="008958E9" w:rsidRPr="007C331F" w:rsidRDefault="008958E9" w:rsidP="008958E9">
      <w:pPr>
        <w:widowControl/>
        <w:spacing w:line="300" w:lineRule="auto"/>
        <w:ind w:firstLineChars="200" w:firstLine="560"/>
        <w:jc w:val="left"/>
        <w:rPr>
          <w:rFonts w:ascii="宋体" w:hAnsi="宋体" w:cs="Arial"/>
          <w:bCs/>
          <w:kern w:val="0"/>
          <w:sz w:val="28"/>
          <w:szCs w:val="28"/>
        </w:rPr>
      </w:pPr>
      <w:r w:rsidRPr="007C331F">
        <w:rPr>
          <w:rFonts w:ascii="宋体" w:hAnsi="宋体" w:cs="Arial" w:hint="eastAsia"/>
          <w:bCs/>
          <w:kern w:val="0"/>
          <w:sz w:val="28"/>
          <w:szCs w:val="28"/>
        </w:rPr>
        <w:t>7.应按要求制定并实施安全生产责任制、安全培训管理、作业管理、事件事故报告和处理等安全规章制度，内容应符合项目安全管理的相关要求，现场使用的设备设施应编制安全操作规程，相关规章制度和操作规程应经监理单位审核后报甲方备案。</w:t>
      </w:r>
    </w:p>
    <w:p w:rsidR="008958E9" w:rsidRPr="007C331F" w:rsidRDefault="008958E9" w:rsidP="008958E9">
      <w:pPr>
        <w:widowControl/>
        <w:spacing w:line="300" w:lineRule="auto"/>
        <w:ind w:firstLineChars="200" w:firstLine="560"/>
        <w:jc w:val="left"/>
        <w:rPr>
          <w:rFonts w:ascii="宋体" w:hAnsi="宋体" w:cs="Arial"/>
          <w:bCs/>
          <w:kern w:val="0"/>
          <w:sz w:val="28"/>
          <w:szCs w:val="28"/>
        </w:rPr>
      </w:pPr>
      <w:r w:rsidRPr="007C331F">
        <w:rPr>
          <w:rFonts w:ascii="宋体" w:hAnsi="宋体" w:cs="Arial" w:hint="eastAsia"/>
          <w:bCs/>
          <w:kern w:val="0"/>
          <w:sz w:val="28"/>
          <w:szCs w:val="28"/>
        </w:rPr>
        <w:t>8</w:t>
      </w:r>
      <w:r w:rsidR="00DB67EA" w:rsidRPr="007C331F">
        <w:rPr>
          <w:rFonts w:ascii="宋体" w:hAnsi="宋体" w:cs="Arial"/>
          <w:bCs/>
          <w:kern w:val="0"/>
          <w:sz w:val="28"/>
          <w:szCs w:val="28"/>
        </w:rPr>
        <w:t>.进入甲方区域的作业人员和运输车辆，应遵守甲方区域内安全生产、职业卫生、应急管理、治安保卫、交通安全、环境保护等规章制度，按要求做好出入登记，乙方作业人员规范着装，文明举止，严禁酒后上岗和流动吸烟。</w:t>
      </w:r>
    </w:p>
    <w:p w:rsidR="008958E9" w:rsidRPr="007C331F" w:rsidRDefault="008958E9" w:rsidP="008958E9">
      <w:pPr>
        <w:widowControl/>
        <w:spacing w:line="300" w:lineRule="auto"/>
        <w:ind w:firstLineChars="200" w:firstLine="560"/>
        <w:jc w:val="left"/>
        <w:rPr>
          <w:rFonts w:ascii="宋体" w:hAnsi="宋体" w:cs="Arial"/>
          <w:bCs/>
          <w:kern w:val="0"/>
          <w:sz w:val="28"/>
          <w:szCs w:val="28"/>
        </w:rPr>
      </w:pPr>
      <w:r w:rsidRPr="007C331F">
        <w:rPr>
          <w:rFonts w:ascii="宋体" w:hAnsi="宋体" w:cs="Arial" w:hint="eastAsia"/>
          <w:bCs/>
          <w:kern w:val="0"/>
          <w:sz w:val="28"/>
          <w:szCs w:val="28"/>
        </w:rPr>
        <w:t>9.工作过程中接触职业病危害因素的，应按要求发放符合国家标准的劳动防护用品，并督促正确佩戴使用，落实作业人员的劳动保护和作业过程环境保护措施。</w:t>
      </w:r>
    </w:p>
    <w:p w:rsidR="0025532F" w:rsidRPr="007C331F" w:rsidRDefault="008958E9" w:rsidP="007E1AE0">
      <w:pPr>
        <w:widowControl/>
        <w:spacing w:line="300" w:lineRule="auto"/>
        <w:ind w:firstLineChars="200" w:firstLine="560"/>
        <w:jc w:val="left"/>
        <w:rPr>
          <w:rFonts w:ascii="宋体" w:hAnsi="宋体" w:cs="Arial"/>
          <w:bCs/>
          <w:kern w:val="0"/>
          <w:sz w:val="28"/>
          <w:szCs w:val="28"/>
        </w:rPr>
      </w:pPr>
      <w:r w:rsidRPr="007C331F">
        <w:rPr>
          <w:rFonts w:ascii="宋体" w:hAnsi="宋体" w:cs="Arial" w:hint="eastAsia"/>
          <w:bCs/>
          <w:kern w:val="0"/>
          <w:sz w:val="28"/>
          <w:szCs w:val="28"/>
        </w:rPr>
        <w:t>10</w:t>
      </w:r>
      <w:r w:rsidR="00DB67EA" w:rsidRPr="007C331F">
        <w:rPr>
          <w:rFonts w:ascii="宋体" w:hAnsi="宋体" w:cs="Arial"/>
          <w:bCs/>
          <w:kern w:val="0"/>
          <w:sz w:val="28"/>
          <w:szCs w:val="28"/>
        </w:rPr>
        <w:t>.</w:t>
      </w:r>
      <w:r w:rsidRPr="007C331F">
        <w:rPr>
          <w:rFonts w:ascii="宋体" w:hAnsi="宋体" w:cs="Arial" w:hint="eastAsia"/>
          <w:bCs/>
          <w:kern w:val="0"/>
          <w:sz w:val="28"/>
          <w:szCs w:val="28"/>
        </w:rPr>
        <w:t>在作业施工过程使用的设备设施、工具应提前报监理单位审查符合后方可使用。</w:t>
      </w:r>
      <w:r w:rsidR="00DB67EA" w:rsidRPr="007C331F">
        <w:rPr>
          <w:rFonts w:ascii="宋体" w:hAnsi="宋体" w:cs="Arial"/>
          <w:bCs/>
          <w:kern w:val="0"/>
          <w:sz w:val="28"/>
          <w:szCs w:val="28"/>
        </w:rPr>
        <w:t>保证服务过程中使用的设备、设施、工器具、原辅材料等符合安全环保有关要求，不得对甲方区域或自然环境造成破坏，不得随意排放废水、废气、固废等，严禁使用国家或地方法规明令淘汰、禁用的设备设施和工器具，严禁使用不符合环境保护要求的化学物品、材料和其他物品。</w:t>
      </w:r>
    </w:p>
    <w:p w:rsidR="00D81B67" w:rsidRPr="007C331F" w:rsidRDefault="00D81B67" w:rsidP="00D81B67">
      <w:pPr>
        <w:widowControl/>
        <w:spacing w:line="300" w:lineRule="auto"/>
        <w:ind w:firstLineChars="200" w:firstLine="560"/>
        <w:jc w:val="left"/>
        <w:rPr>
          <w:rFonts w:ascii="宋体" w:hAnsi="宋体" w:cs="Arial"/>
          <w:bCs/>
          <w:kern w:val="0"/>
          <w:sz w:val="28"/>
          <w:szCs w:val="28"/>
        </w:rPr>
      </w:pPr>
      <w:r w:rsidRPr="007C331F">
        <w:rPr>
          <w:rFonts w:ascii="宋体" w:hAnsi="宋体" w:cs="Arial" w:hint="eastAsia"/>
          <w:bCs/>
          <w:kern w:val="0"/>
          <w:sz w:val="28"/>
          <w:szCs w:val="28"/>
        </w:rPr>
        <w:t>11.如作业过程中如涉及吊装作业、动火作业、高处作业等危险作业或其他危险性较大的作业、可能造成环境污染的作业时，应制定作业方案，落实人员防护、现场防护和警示告知等防护警戒措施，并按要求向监理单位申请办理作业许可等有关手续。</w:t>
      </w:r>
    </w:p>
    <w:p w:rsidR="0025532F" w:rsidRPr="007C331F" w:rsidRDefault="00D81B67" w:rsidP="00D81B67">
      <w:pPr>
        <w:widowControl/>
        <w:spacing w:line="300" w:lineRule="auto"/>
        <w:ind w:firstLineChars="200" w:firstLine="560"/>
        <w:jc w:val="left"/>
        <w:rPr>
          <w:rFonts w:ascii="宋体" w:hAnsi="宋体" w:cs="Arial"/>
          <w:bCs/>
          <w:kern w:val="0"/>
          <w:sz w:val="28"/>
          <w:szCs w:val="28"/>
        </w:rPr>
      </w:pPr>
      <w:r w:rsidRPr="007C331F">
        <w:rPr>
          <w:rFonts w:ascii="宋体" w:hAnsi="宋体" w:cs="Arial" w:hint="eastAsia"/>
          <w:bCs/>
          <w:kern w:val="0"/>
          <w:sz w:val="28"/>
          <w:szCs w:val="28"/>
        </w:rPr>
        <w:t>12.按要求做好作业现场安全环保相关工作，确保作业过程安全、文明、清洁卫生，定期针对项目作业活动开展安全环保检查，重点检查作业过程的人员、设备设施、环境、管理等情况，确保各项作业管控措施落实到位，现场安全环保管理符合项目管理要求。</w:t>
      </w:r>
      <w:r w:rsidR="00DB67EA" w:rsidRPr="007C331F">
        <w:rPr>
          <w:rFonts w:ascii="宋体" w:hAnsi="宋体"/>
          <w:color w:val="0D0D0D"/>
          <w:sz w:val="28"/>
          <w:szCs w:val="28"/>
        </w:rPr>
        <w:t>1</w:t>
      </w:r>
      <w:r w:rsidRPr="007C331F">
        <w:rPr>
          <w:rFonts w:ascii="宋体" w:hAnsi="宋体" w:hint="eastAsia"/>
          <w:color w:val="0D0D0D"/>
          <w:sz w:val="28"/>
          <w:szCs w:val="28"/>
        </w:rPr>
        <w:t>3</w:t>
      </w:r>
      <w:r w:rsidR="00DB67EA" w:rsidRPr="007C331F">
        <w:rPr>
          <w:rFonts w:ascii="宋体" w:hAnsi="宋体"/>
          <w:color w:val="0D0D0D"/>
          <w:sz w:val="28"/>
          <w:szCs w:val="28"/>
        </w:rPr>
        <w:t>.</w:t>
      </w:r>
      <w:r w:rsidR="00DB67EA" w:rsidRPr="007C331F">
        <w:rPr>
          <w:rFonts w:ascii="宋体" w:hAnsi="宋体" w:cs="Arial" w:hint="eastAsia"/>
          <w:bCs/>
          <w:kern w:val="0"/>
          <w:sz w:val="28"/>
          <w:szCs w:val="28"/>
        </w:rPr>
        <w:t>有权拒绝违章指挥，并提出合理的安全建议；</w:t>
      </w:r>
      <w:r w:rsidR="00DB67EA" w:rsidRPr="007C331F">
        <w:rPr>
          <w:rFonts w:ascii="宋体" w:hAnsi="宋体" w:hint="eastAsia"/>
          <w:color w:val="0D0D0D"/>
          <w:sz w:val="28"/>
          <w:szCs w:val="28"/>
        </w:rPr>
        <w:t>在作业过程中发生紧急情况时，乙方应及时处理并立刻向甲方现场管理人员报告，配合开展应急处置工作</w:t>
      </w:r>
      <w:r w:rsidR="00DB67EA" w:rsidRPr="007C331F">
        <w:rPr>
          <w:rFonts w:ascii="宋体" w:hAnsi="宋体" w:cs="Arial" w:hint="eastAsia"/>
          <w:bCs/>
          <w:kern w:val="0"/>
          <w:sz w:val="28"/>
          <w:szCs w:val="28"/>
        </w:rPr>
        <w:t>和上级主管部门和甲方进行事故调查处理。</w:t>
      </w:r>
    </w:p>
    <w:p w:rsidR="00D81B67" w:rsidRPr="007C331F" w:rsidRDefault="00D81B67" w:rsidP="00D81B67">
      <w:pPr>
        <w:widowControl/>
        <w:spacing w:line="300" w:lineRule="auto"/>
        <w:ind w:firstLineChars="200" w:firstLine="560"/>
        <w:jc w:val="left"/>
        <w:rPr>
          <w:rFonts w:ascii="宋体" w:hAnsi="宋体" w:cs="Arial"/>
          <w:bCs/>
          <w:kern w:val="0"/>
          <w:sz w:val="28"/>
          <w:szCs w:val="28"/>
        </w:rPr>
      </w:pPr>
      <w:r w:rsidRPr="007C331F">
        <w:rPr>
          <w:rFonts w:ascii="宋体" w:hAnsi="宋体" w:cs="Arial" w:hint="eastAsia"/>
          <w:bCs/>
          <w:kern w:val="0"/>
          <w:sz w:val="28"/>
          <w:szCs w:val="28"/>
        </w:rPr>
        <w:t>13.有权拒绝违章指挥，并提出合理的安全建议；在作业过程中发生紧急情况时，乙方应及时处理并立刻向甲方现场管理人员报告，配合开展应急处置工作和上级主管部门和甲方进行事故调查处理。</w:t>
      </w:r>
    </w:p>
    <w:p w:rsidR="0025532F" w:rsidRPr="007C331F" w:rsidRDefault="00DB67EA" w:rsidP="007E1AE0">
      <w:pPr>
        <w:widowControl/>
        <w:spacing w:line="300" w:lineRule="auto"/>
        <w:ind w:firstLineChars="200" w:firstLine="560"/>
        <w:jc w:val="left"/>
        <w:rPr>
          <w:rFonts w:ascii="宋体" w:hAnsi="宋体"/>
          <w:color w:val="0D0D0D"/>
          <w:sz w:val="28"/>
          <w:szCs w:val="28"/>
        </w:rPr>
      </w:pPr>
      <w:r w:rsidRPr="007C331F">
        <w:rPr>
          <w:rFonts w:ascii="宋体" w:hAnsi="宋体" w:hint="eastAsia"/>
          <w:color w:val="0D0D0D"/>
          <w:sz w:val="28"/>
          <w:szCs w:val="28"/>
        </w:rPr>
        <w:t>1</w:t>
      </w:r>
      <w:r w:rsidR="00D81B67" w:rsidRPr="007C331F">
        <w:rPr>
          <w:rFonts w:ascii="宋体" w:hAnsi="宋体" w:hint="eastAsia"/>
          <w:color w:val="0D0D0D"/>
          <w:sz w:val="28"/>
          <w:szCs w:val="28"/>
        </w:rPr>
        <w:t>4</w:t>
      </w:r>
      <w:r w:rsidRPr="007C331F">
        <w:rPr>
          <w:rFonts w:ascii="宋体" w:hAnsi="宋体" w:hint="eastAsia"/>
          <w:color w:val="0D0D0D"/>
          <w:sz w:val="28"/>
          <w:szCs w:val="28"/>
        </w:rPr>
        <w:t>.应做好车辆、物资等的防火、防盗、防抢以及交通安全、人身安全、财产安全保护等工作，非甲方责任造成的财产损失、人员伤害或劳动纠纷，甲方不负相关责任</w:t>
      </w:r>
      <w:r w:rsidRPr="007C331F">
        <w:rPr>
          <w:rFonts w:ascii="宋体" w:hAnsi="宋体" w:cs="Arial" w:hint="eastAsia"/>
          <w:bCs/>
          <w:kern w:val="0"/>
          <w:sz w:val="28"/>
          <w:szCs w:val="28"/>
        </w:rPr>
        <w:t>。</w:t>
      </w:r>
    </w:p>
    <w:p w:rsidR="0025532F" w:rsidRPr="007C331F" w:rsidRDefault="00DB67EA" w:rsidP="007E1AE0">
      <w:pPr>
        <w:widowControl/>
        <w:spacing w:line="300" w:lineRule="auto"/>
        <w:ind w:firstLineChars="200" w:firstLine="560"/>
        <w:jc w:val="left"/>
        <w:rPr>
          <w:rFonts w:ascii="宋体" w:hAnsi="宋体"/>
          <w:color w:val="0D0D0D"/>
          <w:sz w:val="28"/>
          <w:szCs w:val="28"/>
        </w:rPr>
      </w:pPr>
      <w:r w:rsidRPr="007C331F">
        <w:rPr>
          <w:rFonts w:ascii="宋体" w:hAnsi="宋体" w:hint="eastAsia"/>
          <w:color w:val="0D0D0D"/>
          <w:sz w:val="28"/>
          <w:szCs w:val="28"/>
        </w:rPr>
        <w:t>1</w:t>
      </w:r>
      <w:r w:rsidR="00D81B67" w:rsidRPr="007C331F">
        <w:rPr>
          <w:rFonts w:ascii="宋体" w:hAnsi="宋体" w:hint="eastAsia"/>
          <w:color w:val="0D0D0D"/>
          <w:sz w:val="28"/>
          <w:szCs w:val="28"/>
        </w:rPr>
        <w:t>5</w:t>
      </w:r>
      <w:r w:rsidRPr="007C331F">
        <w:rPr>
          <w:rFonts w:ascii="宋体" w:hAnsi="宋体" w:hint="eastAsia"/>
          <w:color w:val="0D0D0D"/>
          <w:sz w:val="28"/>
          <w:szCs w:val="28"/>
        </w:rPr>
        <w:t>.遵守国家法律法规和企业标准规范的其它安全要求。</w:t>
      </w:r>
    </w:p>
    <w:p w:rsidR="0025532F" w:rsidRPr="007C331F" w:rsidRDefault="00DB67EA" w:rsidP="007E1AE0">
      <w:pPr>
        <w:widowControl/>
        <w:spacing w:line="300" w:lineRule="auto"/>
        <w:ind w:firstLineChars="200" w:firstLine="562"/>
        <w:jc w:val="left"/>
        <w:rPr>
          <w:rFonts w:ascii="宋体" w:hAnsi="宋体" w:cs="Arial"/>
          <w:b/>
          <w:bCs/>
          <w:color w:val="FF0000"/>
          <w:kern w:val="0"/>
          <w:sz w:val="28"/>
          <w:szCs w:val="28"/>
        </w:rPr>
      </w:pPr>
      <w:r w:rsidRPr="007C331F">
        <w:rPr>
          <w:rFonts w:ascii="宋体" w:hAnsi="宋体" w:cs="Arial" w:hint="eastAsia"/>
          <w:b/>
          <w:bCs/>
          <w:kern w:val="0"/>
          <w:sz w:val="28"/>
          <w:szCs w:val="28"/>
        </w:rPr>
        <w:t>二、</w:t>
      </w:r>
      <w:r w:rsidRPr="007C331F">
        <w:rPr>
          <w:rFonts w:ascii="宋体" w:hAnsi="宋体" w:hint="eastAsia"/>
          <w:b/>
          <w:color w:val="000000"/>
          <w:sz w:val="28"/>
          <w:szCs w:val="28"/>
        </w:rPr>
        <w:t>安全环保考核</w:t>
      </w:r>
    </w:p>
    <w:p w:rsidR="0025532F" w:rsidRPr="007C331F" w:rsidRDefault="00DB67EA" w:rsidP="007E1AE0">
      <w:pPr>
        <w:spacing w:line="324" w:lineRule="auto"/>
        <w:ind w:firstLineChars="236" w:firstLine="661"/>
        <w:rPr>
          <w:rFonts w:ascii="宋体" w:hAnsi="宋体"/>
          <w:color w:val="000000"/>
          <w:sz w:val="28"/>
          <w:szCs w:val="28"/>
        </w:rPr>
      </w:pPr>
      <w:r w:rsidRPr="007C331F">
        <w:rPr>
          <w:rFonts w:ascii="宋体" w:hAnsi="宋体" w:hint="eastAsia"/>
          <w:color w:val="000000"/>
          <w:sz w:val="28"/>
          <w:szCs w:val="28"/>
        </w:rPr>
        <w:t>1.若乙方人员在甲方区域作业期间发生违章作业、不服从指挥、滋事闹事等行为或发生环境污染事件时，造成的损失和后果由乙方承担。</w:t>
      </w:r>
    </w:p>
    <w:p w:rsidR="0025532F" w:rsidRPr="007C331F" w:rsidRDefault="00DB67EA" w:rsidP="007E1AE0">
      <w:pPr>
        <w:spacing w:line="324" w:lineRule="auto"/>
        <w:ind w:firstLineChars="236" w:firstLine="661"/>
        <w:rPr>
          <w:rFonts w:ascii="宋体" w:hAnsi="宋体"/>
          <w:color w:val="000000"/>
          <w:sz w:val="28"/>
          <w:szCs w:val="28"/>
        </w:rPr>
      </w:pPr>
      <w:r w:rsidRPr="007C331F">
        <w:rPr>
          <w:rFonts w:ascii="宋体" w:hAnsi="宋体" w:hint="eastAsia"/>
          <w:color w:val="000000"/>
          <w:sz w:val="28"/>
          <w:szCs w:val="28"/>
        </w:rPr>
        <w:t>2.若乙方在服务过程中出现重大安全隐患或违法、违规行为，经整改后仍不能达到甲方要求的，甲方有权终止合同，造成的损失由乙方承担。</w:t>
      </w:r>
    </w:p>
    <w:p w:rsidR="0025532F" w:rsidRPr="007C331F" w:rsidRDefault="00DB67EA" w:rsidP="007E1AE0">
      <w:pPr>
        <w:spacing w:line="324" w:lineRule="auto"/>
        <w:ind w:firstLineChars="236" w:firstLine="661"/>
        <w:rPr>
          <w:rFonts w:ascii="宋体" w:hAnsi="宋体"/>
          <w:color w:val="000000"/>
          <w:sz w:val="28"/>
          <w:szCs w:val="28"/>
        </w:rPr>
      </w:pPr>
      <w:r w:rsidRPr="007C331F">
        <w:rPr>
          <w:rFonts w:ascii="宋体" w:hAnsi="宋体" w:hint="eastAsia"/>
          <w:color w:val="000000"/>
          <w:sz w:val="28"/>
          <w:szCs w:val="28"/>
        </w:rPr>
        <w:t>3.因乙方原因造成人员伤害、财产损失、环境污染的事件时，由乙方负责赔偿财物损失和现场清理，并承担相关法律责任。</w:t>
      </w:r>
    </w:p>
    <w:p w:rsidR="0025532F" w:rsidRPr="007C331F" w:rsidRDefault="00DB67EA" w:rsidP="007E1AE0">
      <w:pPr>
        <w:spacing w:line="324" w:lineRule="auto"/>
        <w:ind w:firstLineChars="236" w:firstLine="661"/>
        <w:rPr>
          <w:rFonts w:ascii="宋体" w:hAnsi="宋体" w:cs="Arial"/>
          <w:bCs/>
          <w:color w:val="000000"/>
          <w:kern w:val="0"/>
          <w:sz w:val="28"/>
          <w:szCs w:val="28"/>
        </w:rPr>
      </w:pPr>
      <w:r w:rsidRPr="007C331F">
        <w:rPr>
          <w:rFonts w:ascii="宋体" w:hAnsi="宋体" w:hint="eastAsia"/>
          <w:color w:val="000000"/>
          <w:sz w:val="28"/>
          <w:szCs w:val="28"/>
        </w:rPr>
        <w:t>4.乙方违反甲方安全环保管理制度要求的，按“</w:t>
      </w:r>
      <w:r w:rsidRPr="007C331F">
        <w:rPr>
          <w:rFonts w:ascii="宋体" w:hAnsi="宋体" w:hint="eastAsia"/>
          <w:b/>
          <w:color w:val="000000"/>
          <w:sz w:val="28"/>
          <w:szCs w:val="28"/>
        </w:rPr>
        <w:t>表1</w:t>
      </w:r>
      <w:r w:rsidRPr="007C331F">
        <w:rPr>
          <w:rFonts w:ascii="宋体" w:hAnsi="宋体"/>
          <w:b/>
          <w:color w:val="000000"/>
          <w:sz w:val="28"/>
          <w:szCs w:val="28"/>
        </w:rPr>
        <w:t xml:space="preserve"> </w:t>
      </w:r>
      <w:r w:rsidRPr="007C331F">
        <w:rPr>
          <w:rFonts w:ascii="宋体" w:hAnsi="宋体" w:hint="eastAsia"/>
          <w:b/>
          <w:color w:val="000000"/>
          <w:sz w:val="28"/>
          <w:szCs w:val="28"/>
        </w:rPr>
        <w:t>安全环保管理罚款标准</w:t>
      </w:r>
      <w:r w:rsidRPr="007C331F">
        <w:rPr>
          <w:rFonts w:ascii="宋体" w:hAnsi="宋体" w:hint="eastAsia"/>
          <w:color w:val="000000"/>
          <w:sz w:val="28"/>
          <w:szCs w:val="28"/>
        </w:rPr>
        <w:t>”进行罚款，</w:t>
      </w:r>
      <w:r w:rsidRPr="007C331F">
        <w:rPr>
          <w:rFonts w:ascii="宋体" w:hAnsi="宋体" w:cs="Arial" w:hint="eastAsia"/>
          <w:bCs/>
          <w:color w:val="000000"/>
          <w:kern w:val="0"/>
          <w:sz w:val="28"/>
          <w:szCs w:val="28"/>
        </w:rPr>
        <w:t>所罚款项需</w:t>
      </w:r>
      <w:r w:rsidRPr="007C331F">
        <w:rPr>
          <w:rFonts w:ascii="宋体" w:hAnsi="宋体" w:hint="eastAsia"/>
          <w:color w:val="000000"/>
          <w:sz w:val="28"/>
          <w:szCs w:val="28"/>
        </w:rPr>
        <w:t>交至甲方指定银行</w:t>
      </w:r>
      <w:r w:rsidRPr="007C331F">
        <w:rPr>
          <w:rFonts w:ascii="宋体" w:hAnsi="宋体" w:cs="Arial" w:hint="eastAsia"/>
          <w:bCs/>
          <w:color w:val="000000"/>
          <w:kern w:val="0"/>
          <w:sz w:val="28"/>
          <w:szCs w:val="28"/>
        </w:rPr>
        <w:t>。</w:t>
      </w:r>
    </w:p>
    <w:p w:rsidR="00E7420C" w:rsidRPr="007C331F" w:rsidRDefault="00DB67EA" w:rsidP="00E7420C">
      <w:pPr>
        <w:spacing w:line="324" w:lineRule="auto"/>
        <w:jc w:val="center"/>
        <w:rPr>
          <w:rFonts w:ascii="宋体" w:hAnsi="宋体" w:cs="Arial"/>
          <w:bCs/>
          <w:kern w:val="0"/>
          <w:sz w:val="28"/>
          <w:szCs w:val="28"/>
        </w:rPr>
      </w:pPr>
      <w:r w:rsidRPr="007C331F">
        <w:rPr>
          <w:rFonts w:ascii="宋体" w:hAnsi="宋体" w:cs="Arial" w:hint="eastAsia"/>
          <w:bCs/>
          <w:color w:val="000000"/>
          <w:kern w:val="0"/>
          <w:sz w:val="28"/>
          <w:szCs w:val="28"/>
        </w:rPr>
        <w:t>表</w:t>
      </w:r>
      <w:r w:rsidRPr="007C331F">
        <w:rPr>
          <w:rFonts w:ascii="宋体" w:hAnsi="宋体" w:cs="Arial"/>
          <w:bCs/>
          <w:color w:val="000000"/>
          <w:kern w:val="0"/>
          <w:sz w:val="28"/>
          <w:szCs w:val="28"/>
        </w:rPr>
        <w:t xml:space="preserve">1 </w:t>
      </w:r>
      <w:r w:rsidRPr="007C331F">
        <w:rPr>
          <w:rFonts w:ascii="宋体" w:hAnsi="宋体" w:cs="Arial" w:hint="eastAsia"/>
          <w:bCs/>
          <w:color w:val="000000"/>
          <w:kern w:val="0"/>
          <w:sz w:val="28"/>
          <w:szCs w:val="28"/>
        </w:rPr>
        <w:t>安全环保管理罚款</w:t>
      </w:r>
      <w:r w:rsidRPr="007C331F">
        <w:rPr>
          <w:rFonts w:ascii="宋体" w:hAnsi="宋体" w:cs="Arial" w:hint="eastAsia"/>
          <w:bCs/>
          <w:kern w:val="0"/>
          <w:sz w:val="28"/>
          <w:szCs w:val="28"/>
        </w:rPr>
        <w:t>标准</w:t>
      </w:r>
    </w:p>
    <w:tbl>
      <w:tblPr>
        <w:tblW w:w="92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
        <w:gridCol w:w="539"/>
        <w:gridCol w:w="6615"/>
        <w:gridCol w:w="1365"/>
      </w:tblGrid>
      <w:tr w:rsidR="00377062" w:rsidRPr="007C331F" w:rsidTr="00271C44">
        <w:trPr>
          <w:trHeight w:val="106"/>
        </w:trPr>
        <w:tc>
          <w:tcPr>
            <w:tcW w:w="721" w:type="dxa"/>
          </w:tcPr>
          <w:p w:rsidR="00E7420C" w:rsidRPr="007C331F" w:rsidRDefault="00DB67EA" w:rsidP="00271C44">
            <w:pPr>
              <w:widowControl/>
              <w:jc w:val="center"/>
              <w:rPr>
                <w:rFonts w:ascii="宋体" w:hAnsi="宋体" w:cs="Arial"/>
                <w:b/>
                <w:color w:val="000000"/>
                <w:sz w:val="28"/>
                <w:szCs w:val="28"/>
                <w:shd w:val="clear" w:color="auto" w:fill="FFFFFF"/>
              </w:rPr>
            </w:pPr>
            <w:r w:rsidRPr="007C331F">
              <w:rPr>
                <w:rFonts w:ascii="宋体" w:hAnsi="宋体" w:cs="Arial" w:hint="eastAsia"/>
                <w:b/>
                <w:color w:val="000000"/>
                <w:sz w:val="28"/>
                <w:szCs w:val="28"/>
                <w:shd w:val="clear" w:color="auto" w:fill="FFFFFF"/>
              </w:rPr>
              <w:t>类别</w:t>
            </w:r>
          </w:p>
        </w:tc>
        <w:tc>
          <w:tcPr>
            <w:tcW w:w="539" w:type="dxa"/>
          </w:tcPr>
          <w:p w:rsidR="00E7420C" w:rsidRPr="007C331F" w:rsidRDefault="00DB67EA" w:rsidP="00271C44">
            <w:pPr>
              <w:widowControl/>
              <w:ind w:leftChars="-44" w:left="-92" w:rightChars="-34" w:right="-71"/>
              <w:jc w:val="center"/>
              <w:rPr>
                <w:rFonts w:ascii="宋体" w:hAnsi="宋体" w:cs="Arial"/>
                <w:b/>
                <w:color w:val="000000"/>
                <w:sz w:val="28"/>
                <w:szCs w:val="28"/>
                <w:shd w:val="clear" w:color="auto" w:fill="FFFFFF"/>
              </w:rPr>
            </w:pPr>
            <w:r w:rsidRPr="007C331F">
              <w:rPr>
                <w:rFonts w:ascii="宋体" w:hAnsi="宋体" w:cs="Arial" w:hint="eastAsia"/>
                <w:b/>
                <w:color w:val="000000"/>
                <w:sz w:val="28"/>
                <w:szCs w:val="28"/>
                <w:shd w:val="clear" w:color="auto" w:fill="FFFFFF"/>
              </w:rPr>
              <w:t>序号</w:t>
            </w:r>
          </w:p>
        </w:tc>
        <w:tc>
          <w:tcPr>
            <w:tcW w:w="6615" w:type="dxa"/>
          </w:tcPr>
          <w:p w:rsidR="00E7420C" w:rsidRPr="007C331F" w:rsidRDefault="00DB67EA" w:rsidP="00271C44">
            <w:pPr>
              <w:widowControl/>
              <w:jc w:val="center"/>
              <w:rPr>
                <w:rFonts w:ascii="宋体" w:hAnsi="宋体" w:cs="Arial"/>
                <w:b/>
                <w:color w:val="000000"/>
                <w:sz w:val="28"/>
                <w:szCs w:val="28"/>
                <w:shd w:val="clear" w:color="auto" w:fill="FFFFFF"/>
              </w:rPr>
            </w:pPr>
            <w:r w:rsidRPr="007C331F">
              <w:rPr>
                <w:rFonts w:ascii="宋体" w:hAnsi="宋体" w:cs="Arial" w:hint="eastAsia"/>
                <w:b/>
                <w:color w:val="000000"/>
                <w:sz w:val="28"/>
                <w:szCs w:val="28"/>
                <w:shd w:val="clear" w:color="auto" w:fill="FFFFFF"/>
              </w:rPr>
              <w:t>违约事项</w:t>
            </w:r>
          </w:p>
        </w:tc>
        <w:tc>
          <w:tcPr>
            <w:tcW w:w="1365" w:type="dxa"/>
          </w:tcPr>
          <w:p w:rsidR="00E7420C" w:rsidRPr="007C331F" w:rsidRDefault="00DB67EA" w:rsidP="00271C44">
            <w:pPr>
              <w:widowControl/>
              <w:jc w:val="center"/>
              <w:rPr>
                <w:rFonts w:ascii="宋体" w:hAnsi="宋体" w:cs="Arial"/>
                <w:b/>
                <w:color w:val="000000"/>
                <w:sz w:val="28"/>
                <w:szCs w:val="28"/>
                <w:shd w:val="clear" w:color="auto" w:fill="FFFFFF"/>
              </w:rPr>
            </w:pPr>
            <w:r w:rsidRPr="007C331F">
              <w:rPr>
                <w:rFonts w:ascii="宋体" w:hAnsi="宋体" w:cs="Arial" w:hint="eastAsia"/>
                <w:b/>
                <w:color w:val="000000"/>
                <w:sz w:val="28"/>
                <w:szCs w:val="28"/>
                <w:shd w:val="clear" w:color="auto" w:fill="FFFFFF"/>
              </w:rPr>
              <w:t>处罚标准</w:t>
            </w:r>
          </w:p>
        </w:tc>
      </w:tr>
      <w:tr w:rsidR="00377062" w:rsidRPr="007C331F" w:rsidTr="00271C44">
        <w:trPr>
          <w:trHeight w:val="283"/>
        </w:trPr>
        <w:tc>
          <w:tcPr>
            <w:tcW w:w="721" w:type="dxa"/>
            <w:vMerge w:val="restart"/>
            <w:vAlign w:val="center"/>
          </w:tcPr>
          <w:p w:rsidR="00E7420C" w:rsidRPr="007C331F" w:rsidRDefault="00DB67EA" w:rsidP="00271C44">
            <w:pPr>
              <w:jc w:val="center"/>
              <w:rPr>
                <w:rFonts w:ascii="宋体" w:hAnsi="宋体" w:cs="Arial"/>
                <w:b/>
                <w:color w:val="000000"/>
                <w:sz w:val="28"/>
                <w:szCs w:val="28"/>
                <w:shd w:val="clear" w:color="auto" w:fill="FFFFFF"/>
              </w:rPr>
            </w:pPr>
            <w:r w:rsidRPr="007C331F">
              <w:rPr>
                <w:rFonts w:ascii="宋体" w:hAnsi="宋体" w:cs="Arial" w:hint="eastAsia"/>
                <w:bCs/>
                <w:kern w:val="0"/>
                <w:sz w:val="28"/>
                <w:szCs w:val="28"/>
              </w:rPr>
              <w:t>人员管理</w:t>
            </w:r>
          </w:p>
        </w:tc>
        <w:tc>
          <w:tcPr>
            <w:tcW w:w="539" w:type="dxa"/>
            <w:vAlign w:val="center"/>
          </w:tcPr>
          <w:p w:rsidR="00E7420C" w:rsidRPr="007C331F" w:rsidRDefault="00DB67EA" w:rsidP="00271C44">
            <w:pPr>
              <w:widowControl/>
              <w:jc w:val="center"/>
              <w:rPr>
                <w:rFonts w:ascii="宋体" w:hAnsi="宋体" w:cs="Arial"/>
                <w:bCs/>
                <w:kern w:val="0"/>
                <w:sz w:val="28"/>
                <w:szCs w:val="28"/>
              </w:rPr>
            </w:pPr>
            <w:r w:rsidRPr="007C331F">
              <w:rPr>
                <w:rFonts w:ascii="宋体" w:hAnsi="宋体" w:cs="Arial"/>
                <w:bCs/>
                <w:kern w:val="0"/>
                <w:sz w:val="28"/>
                <w:szCs w:val="28"/>
              </w:rPr>
              <w:t>1</w:t>
            </w:r>
          </w:p>
        </w:tc>
        <w:tc>
          <w:tcPr>
            <w:tcW w:w="6615" w:type="dxa"/>
          </w:tcPr>
          <w:p w:rsidR="00E7420C" w:rsidRPr="007C331F" w:rsidRDefault="00DB67EA" w:rsidP="00271C44">
            <w:pPr>
              <w:widowControl/>
              <w:jc w:val="left"/>
              <w:rPr>
                <w:rFonts w:ascii="宋体" w:hAnsi="宋体" w:cs="Arial"/>
                <w:b/>
                <w:color w:val="000000"/>
                <w:sz w:val="28"/>
                <w:szCs w:val="28"/>
                <w:shd w:val="clear" w:color="auto" w:fill="FFFFFF"/>
              </w:rPr>
            </w:pPr>
            <w:r w:rsidRPr="007C331F">
              <w:rPr>
                <w:rFonts w:ascii="宋体" w:hAnsi="宋体" w:cs="Arial" w:hint="eastAsia"/>
                <w:bCs/>
                <w:kern w:val="0"/>
                <w:sz w:val="28"/>
                <w:szCs w:val="28"/>
              </w:rPr>
              <w:t>现场作业人员没按规定持有相应作业资质证书进行作业的。</w:t>
            </w:r>
          </w:p>
        </w:tc>
        <w:tc>
          <w:tcPr>
            <w:tcW w:w="1365" w:type="dxa"/>
            <w:vMerge w:val="restart"/>
            <w:vAlign w:val="center"/>
          </w:tcPr>
          <w:p w:rsidR="00E7420C" w:rsidRPr="007C331F" w:rsidRDefault="00DB67EA" w:rsidP="00271C44">
            <w:pPr>
              <w:widowControl/>
              <w:ind w:leftChars="-48" w:left="-101" w:rightChars="-34" w:right="-71"/>
              <w:jc w:val="center"/>
              <w:rPr>
                <w:rFonts w:ascii="宋体" w:hAnsi="宋体" w:cs="Arial"/>
                <w:b/>
                <w:color w:val="000000"/>
                <w:sz w:val="28"/>
                <w:szCs w:val="28"/>
                <w:shd w:val="clear" w:color="auto" w:fill="FFFFFF"/>
              </w:rPr>
            </w:pPr>
            <w:r w:rsidRPr="007C331F">
              <w:rPr>
                <w:rFonts w:ascii="宋体" w:hAnsi="宋体" w:cs="Arial" w:hint="eastAsia"/>
                <w:bCs/>
                <w:kern w:val="0"/>
                <w:sz w:val="28"/>
                <w:szCs w:val="28"/>
              </w:rPr>
              <w:t>每宗罚款</w:t>
            </w:r>
            <w:r w:rsidRPr="007C331F">
              <w:rPr>
                <w:rFonts w:ascii="宋体" w:hAnsi="宋体" w:cs="Arial"/>
                <w:bCs/>
                <w:kern w:val="0"/>
                <w:sz w:val="28"/>
                <w:szCs w:val="28"/>
              </w:rPr>
              <w:t>300元</w:t>
            </w:r>
          </w:p>
        </w:tc>
      </w:tr>
      <w:tr w:rsidR="00377062" w:rsidRPr="007C331F" w:rsidTr="00271C44">
        <w:trPr>
          <w:trHeight w:val="283"/>
        </w:trPr>
        <w:tc>
          <w:tcPr>
            <w:tcW w:w="721" w:type="dxa"/>
            <w:vMerge/>
            <w:vAlign w:val="center"/>
          </w:tcPr>
          <w:p w:rsidR="00E7420C" w:rsidRPr="007C331F" w:rsidRDefault="00E7420C" w:rsidP="00271C44">
            <w:pPr>
              <w:jc w:val="center"/>
              <w:rPr>
                <w:rFonts w:ascii="宋体" w:hAnsi="宋体" w:cs="Arial"/>
                <w:bCs/>
                <w:kern w:val="0"/>
                <w:sz w:val="28"/>
                <w:szCs w:val="28"/>
              </w:rPr>
            </w:pPr>
          </w:p>
        </w:tc>
        <w:tc>
          <w:tcPr>
            <w:tcW w:w="539" w:type="dxa"/>
            <w:vAlign w:val="center"/>
          </w:tcPr>
          <w:p w:rsidR="00E7420C" w:rsidRPr="007C331F" w:rsidRDefault="00DB67EA" w:rsidP="00271C44">
            <w:pPr>
              <w:widowControl/>
              <w:jc w:val="center"/>
              <w:rPr>
                <w:rFonts w:ascii="宋体" w:hAnsi="宋体" w:cs="Arial"/>
                <w:bCs/>
                <w:kern w:val="0"/>
                <w:sz w:val="28"/>
                <w:szCs w:val="28"/>
              </w:rPr>
            </w:pPr>
            <w:r w:rsidRPr="007C331F">
              <w:rPr>
                <w:rFonts w:ascii="宋体" w:hAnsi="宋体" w:cs="Arial"/>
                <w:bCs/>
                <w:kern w:val="0"/>
                <w:sz w:val="28"/>
                <w:szCs w:val="28"/>
              </w:rPr>
              <w:t>2</w:t>
            </w:r>
          </w:p>
        </w:tc>
        <w:tc>
          <w:tcPr>
            <w:tcW w:w="6615" w:type="dxa"/>
          </w:tcPr>
          <w:p w:rsidR="00E7420C" w:rsidRPr="007C331F" w:rsidRDefault="00DB67EA" w:rsidP="00271C44">
            <w:pPr>
              <w:widowControl/>
              <w:jc w:val="left"/>
              <w:rPr>
                <w:rFonts w:ascii="宋体" w:hAnsi="宋体" w:cs="Arial"/>
                <w:bCs/>
                <w:kern w:val="0"/>
                <w:sz w:val="28"/>
                <w:szCs w:val="28"/>
              </w:rPr>
            </w:pPr>
            <w:r w:rsidRPr="007C331F">
              <w:rPr>
                <w:rFonts w:ascii="宋体" w:hAnsi="宋体" w:cs="Arial" w:hint="eastAsia"/>
                <w:bCs/>
                <w:kern w:val="0"/>
                <w:sz w:val="28"/>
                <w:szCs w:val="28"/>
              </w:rPr>
              <w:t>现场作业</w:t>
            </w:r>
            <w:r w:rsidRPr="007C331F">
              <w:rPr>
                <w:rFonts w:ascii="宋体" w:hAnsi="宋体" w:cs="Arial" w:hint="eastAsia"/>
                <w:color w:val="000000"/>
                <w:sz w:val="28"/>
                <w:szCs w:val="28"/>
                <w:shd w:val="clear" w:color="auto" w:fill="FFFFFF"/>
              </w:rPr>
              <w:t>人员未经审批办理许可证或许可证过期私自进行危险作业。</w:t>
            </w:r>
          </w:p>
        </w:tc>
        <w:tc>
          <w:tcPr>
            <w:tcW w:w="1365" w:type="dxa"/>
            <w:vMerge/>
            <w:vAlign w:val="center"/>
          </w:tcPr>
          <w:p w:rsidR="00E7420C" w:rsidRPr="007C331F" w:rsidRDefault="00E7420C" w:rsidP="00271C44">
            <w:pPr>
              <w:widowControl/>
              <w:ind w:leftChars="-48" w:left="-101" w:rightChars="-34" w:right="-71"/>
              <w:jc w:val="center"/>
              <w:rPr>
                <w:rFonts w:ascii="宋体" w:hAnsi="宋体" w:cs="Arial"/>
                <w:bCs/>
                <w:kern w:val="0"/>
                <w:sz w:val="28"/>
                <w:szCs w:val="28"/>
              </w:rPr>
            </w:pPr>
          </w:p>
        </w:tc>
      </w:tr>
      <w:tr w:rsidR="00377062" w:rsidRPr="007C331F" w:rsidTr="00271C44">
        <w:trPr>
          <w:trHeight w:val="283"/>
        </w:trPr>
        <w:tc>
          <w:tcPr>
            <w:tcW w:w="721" w:type="dxa"/>
            <w:vMerge/>
            <w:vAlign w:val="center"/>
          </w:tcPr>
          <w:p w:rsidR="00E7420C" w:rsidRPr="007C331F" w:rsidRDefault="00E7420C" w:rsidP="00271C44">
            <w:pPr>
              <w:jc w:val="center"/>
              <w:rPr>
                <w:rFonts w:ascii="宋体" w:hAnsi="宋体" w:cs="Arial"/>
                <w:bCs/>
                <w:kern w:val="0"/>
                <w:sz w:val="28"/>
                <w:szCs w:val="28"/>
              </w:rPr>
            </w:pPr>
          </w:p>
        </w:tc>
        <w:tc>
          <w:tcPr>
            <w:tcW w:w="539" w:type="dxa"/>
            <w:vAlign w:val="center"/>
          </w:tcPr>
          <w:p w:rsidR="00E7420C" w:rsidRPr="007C331F" w:rsidRDefault="00DB67EA" w:rsidP="00271C44">
            <w:pPr>
              <w:widowControl/>
              <w:jc w:val="center"/>
              <w:rPr>
                <w:rFonts w:ascii="宋体" w:hAnsi="宋体" w:cs="Arial"/>
                <w:bCs/>
                <w:kern w:val="0"/>
                <w:sz w:val="28"/>
                <w:szCs w:val="28"/>
              </w:rPr>
            </w:pPr>
            <w:r w:rsidRPr="007C331F">
              <w:rPr>
                <w:rFonts w:ascii="宋体" w:hAnsi="宋体" w:cs="Arial"/>
                <w:bCs/>
                <w:kern w:val="0"/>
                <w:sz w:val="28"/>
                <w:szCs w:val="28"/>
              </w:rPr>
              <w:t>3</w:t>
            </w:r>
          </w:p>
        </w:tc>
        <w:tc>
          <w:tcPr>
            <w:tcW w:w="6615" w:type="dxa"/>
          </w:tcPr>
          <w:p w:rsidR="00E7420C" w:rsidRPr="007C331F" w:rsidRDefault="00DB67EA" w:rsidP="00271C44">
            <w:pPr>
              <w:widowControl/>
              <w:jc w:val="left"/>
              <w:rPr>
                <w:rFonts w:ascii="宋体" w:hAnsi="宋体" w:cs="Arial"/>
                <w:bCs/>
                <w:kern w:val="0"/>
                <w:sz w:val="28"/>
                <w:szCs w:val="28"/>
              </w:rPr>
            </w:pPr>
            <w:r w:rsidRPr="007C331F">
              <w:rPr>
                <w:rFonts w:ascii="宋体" w:hAnsi="宋体" w:cs="Arial" w:hint="eastAsia"/>
                <w:bCs/>
                <w:kern w:val="0"/>
                <w:sz w:val="28"/>
                <w:szCs w:val="28"/>
              </w:rPr>
              <w:t>现场作业人员未经审批私自从配电箱（柜）安装架设临时用电线路。</w:t>
            </w:r>
          </w:p>
        </w:tc>
        <w:tc>
          <w:tcPr>
            <w:tcW w:w="1365" w:type="dxa"/>
            <w:vMerge/>
            <w:vAlign w:val="center"/>
          </w:tcPr>
          <w:p w:rsidR="00E7420C" w:rsidRPr="007C331F" w:rsidRDefault="00E7420C" w:rsidP="00271C44">
            <w:pPr>
              <w:widowControl/>
              <w:ind w:leftChars="-48" w:left="-101" w:rightChars="-34" w:right="-71"/>
              <w:jc w:val="center"/>
              <w:rPr>
                <w:rFonts w:ascii="宋体" w:hAnsi="宋体" w:cs="Arial"/>
                <w:bCs/>
                <w:kern w:val="0"/>
                <w:sz w:val="28"/>
                <w:szCs w:val="28"/>
              </w:rPr>
            </w:pPr>
          </w:p>
        </w:tc>
      </w:tr>
      <w:tr w:rsidR="00377062" w:rsidRPr="007C331F" w:rsidTr="00271C44">
        <w:trPr>
          <w:trHeight w:val="283"/>
        </w:trPr>
        <w:tc>
          <w:tcPr>
            <w:tcW w:w="721" w:type="dxa"/>
            <w:vMerge/>
            <w:vAlign w:val="center"/>
          </w:tcPr>
          <w:p w:rsidR="00E7420C" w:rsidRPr="007C331F" w:rsidRDefault="00E7420C" w:rsidP="00271C44">
            <w:pPr>
              <w:jc w:val="center"/>
              <w:rPr>
                <w:rFonts w:ascii="宋体" w:hAnsi="宋体" w:cs="Arial"/>
                <w:bCs/>
                <w:kern w:val="0"/>
                <w:sz w:val="28"/>
                <w:szCs w:val="28"/>
              </w:rPr>
            </w:pPr>
          </w:p>
        </w:tc>
        <w:tc>
          <w:tcPr>
            <w:tcW w:w="539" w:type="dxa"/>
            <w:vAlign w:val="center"/>
          </w:tcPr>
          <w:p w:rsidR="00E7420C" w:rsidRPr="007C331F" w:rsidRDefault="00DB67EA" w:rsidP="00271C44">
            <w:pPr>
              <w:widowControl/>
              <w:jc w:val="center"/>
              <w:rPr>
                <w:rFonts w:ascii="宋体" w:hAnsi="宋体" w:cs="Arial"/>
                <w:bCs/>
                <w:kern w:val="0"/>
                <w:sz w:val="28"/>
                <w:szCs w:val="28"/>
              </w:rPr>
            </w:pPr>
            <w:r w:rsidRPr="007C331F">
              <w:rPr>
                <w:rFonts w:ascii="宋体" w:hAnsi="宋体" w:cs="Arial"/>
                <w:bCs/>
                <w:kern w:val="0"/>
                <w:sz w:val="28"/>
                <w:szCs w:val="28"/>
              </w:rPr>
              <w:t>4</w:t>
            </w:r>
          </w:p>
        </w:tc>
        <w:tc>
          <w:tcPr>
            <w:tcW w:w="6615" w:type="dxa"/>
          </w:tcPr>
          <w:p w:rsidR="00E7420C" w:rsidRPr="007C331F" w:rsidRDefault="00DB67EA" w:rsidP="00271C44">
            <w:pPr>
              <w:widowControl/>
              <w:jc w:val="left"/>
              <w:rPr>
                <w:rFonts w:ascii="宋体" w:hAnsi="宋体" w:cs="Arial"/>
                <w:bCs/>
                <w:kern w:val="0"/>
                <w:sz w:val="28"/>
                <w:szCs w:val="28"/>
              </w:rPr>
            </w:pPr>
            <w:r w:rsidRPr="007C331F">
              <w:rPr>
                <w:rFonts w:ascii="宋体" w:hAnsi="宋体" w:cs="Arial" w:hint="eastAsia"/>
                <w:bCs/>
                <w:kern w:val="0"/>
                <w:sz w:val="28"/>
                <w:szCs w:val="28"/>
              </w:rPr>
              <w:t>危险作业现场未设置安全监护人或监护人在作业期间不在现场。</w:t>
            </w:r>
          </w:p>
        </w:tc>
        <w:tc>
          <w:tcPr>
            <w:tcW w:w="1365" w:type="dxa"/>
            <w:vMerge/>
            <w:vAlign w:val="center"/>
          </w:tcPr>
          <w:p w:rsidR="00E7420C" w:rsidRPr="007C331F" w:rsidRDefault="00E7420C" w:rsidP="00271C44">
            <w:pPr>
              <w:widowControl/>
              <w:ind w:leftChars="-48" w:left="-101" w:rightChars="-34" w:right="-71"/>
              <w:jc w:val="center"/>
              <w:rPr>
                <w:rFonts w:ascii="宋体" w:hAnsi="宋体" w:cs="Arial"/>
                <w:bCs/>
                <w:kern w:val="0"/>
                <w:sz w:val="28"/>
                <w:szCs w:val="28"/>
              </w:rPr>
            </w:pPr>
          </w:p>
        </w:tc>
      </w:tr>
      <w:tr w:rsidR="00377062" w:rsidRPr="007C331F" w:rsidTr="00271C44">
        <w:trPr>
          <w:trHeight w:val="283"/>
        </w:trPr>
        <w:tc>
          <w:tcPr>
            <w:tcW w:w="721" w:type="dxa"/>
            <w:vMerge/>
            <w:vAlign w:val="center"/>
          </w:tcPr>
          <w:p w:rsidR="00E7420C" w:rsidRPr="007C331F" w:rsidRDefault="00E7420C" w:rsidP="00271C44">
            <w:pPr>
              <w:jc w:val="center"/>
              <w:rPr>
                <w:rFonts w:ascii="宋体" w:hAnsi="宋体" w:cs="Arial"/>
                <w:bCs/>
                <w:kern w:val="0"/>
                <w:sz w:val="28"/>
                <w:szCs w:val="28"/>
              </w:rPr>
            </w:pP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5</w:t>
            </w:r>
          </w:p>
        </w:tc>
        <w:tc>
          <w:tcPr>
            <w:tcW w:w="6615" w:type="dxa"/>
          </w:tcPr>
          <w:p w:rsidR="00E7420C" w:rsidRPr="007C331F" w:rsidRDefault="00DB67EA" w:rsidP="00271C44">
            <w:pPr>
              <w:widowControl/>
              <w:jc w:val="left"/>
              <w:rPr>
                <w:rFonts w:ascii="宋体" w:hAnsi="宋体" w:cs="Arial"/>
                <w:bCs/>
                <w:kern w:val="0"/>
                <w:sz w:val="28"/>
                <w:szCs w:val="28"/>
              </w:rPr>
            </w:pPr>
            <w:r w:rsidRPr="007C331F">
              <w:rPr>
                <w:rFonts w:ascii="宋体" w:hAnsi="宋体" w:cs="Arial" w:hint="eastAsia"/>
                <w:bCs/>
                <w:kern w:val="0"/>
                <w:sz w:val="28"/>
                <w:szCs w:val="28"/>
              </w:rPr>
              <w:t>现场作业人员违反操作规程、违章指挥或作业过程存在安全隐患。</w:t>
            </w:r>
          </w:p>
        </w:tc>
        <w:tc>
          <w:tcPr>
            <w:tcW w:w="1365" w:type="dxa"/>
            <w:vMerge/>
            <w:vAlign w:val="center"/>
          </w:tcPr>
          <w:p w:rsidR="00E7420C" w:rsidRPr="007C331F" w:rsidRDefault="00E7420C" w:rsidP="00271C44">
            <w:pPr>
              <w:widowControl/>
              <w:ind w:leftChars="-48" w:left="-101" w:rightChars="-34" w:right="-71"/>
              <w:jc w:val="center"/>
              <w:rPr>
                <w:rFonts w:ascii="宋体" w:hAnsi="宋体" w:cs="Arial"/>
                <w:bCs/>
                <w:kern w:val="0"/>
                <w:sz w:val="28"/>
                <w:szCs w:val="28"/>
              </w:rPr>
            </w:pPr>
          </w:p>
        </w:tc>
      </w:tr>
      <w:tr w:rsidR="00377062" w:rsidRPr="007C331F" w:rsidTr="00271C44">
        <w:trPr>
          <w:trHeight w:val="106"/>
        </w:trPr>
        <w:tc>
          <w:tcPr>
            <w:tcW w:w="721" w:type="dxa"/>
            <w:vMerge/>
          </w:tcPr>
          <w:p w:rsidR="00E7420C" w:rsidRPr="007C331F" w:rsidRDefault="00E7420C" w:rsidP="00271C44">
            <w:pPr>
              <w:jc w:val="left"/>
              <w:rPr>
                <w:rFonts w:ascii="宋体" w:hAnsi="宋体" w:cs="Arial"/>
                <w:bCs/>
                <w:kern w:val="0"/>
                <w:sz w:val="28"/>
                <w:szCs w:val="28"/>
              </w:rPr>
            </w:pP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6</w:t>
            </w:r>
          </w:p>
        </w:tc>
        <w:tc>
          <w:tcPr>
            <w:tcW w:w="6615" w:type="dxa"/>
          </w:tcPr>
          <w:p w:rsidR="00E7420C" w:rsidRPr="007C331F" w:rsidRDefault="00DB67EA" w:rsidP="00271C44">
            <w:pPr>
              <w:widowControl/>
              <w:jc w:val="left"/>
              <w:rPr>
                <w:rFonts w:ascii="宋体" w:hAnsi="宋体" w:cs="Arial"/>
                <w:bCs/>
                <w:kern w:val="0"/>
                <w:sz w:val="28"/>
                <w:szCs w:val="28"/>
              </w:rPr>
            </w:pPr>
            <w:r w:rsidRPr="007C331F">
              <w:rPr>
                <w:rFonts w:ascii="宋体" w:hAnsi="宋体" w:cs="Arial" w:hint="eastAsia"/>
                <w:bCs/>
                <w:kern w:val="0"/>
                <w:sz w:val="28"/>
                <w:szCs w:val="28"/>
              </w:rPr>
              <w:t>现场作业人员未按要求佩戴劳动防护用品（包括登高作业不佩戴安全帽或者佩戴安全帽没系紧下颚带、使用砂轮机不佩戴防护眼镜等）</w:t>
            </w:r>
          </w:p>
        </w:tc>
        <w:tc>
          <w:tcPr>
            <w:tcW w:w="1365" w:type="dxa"/>
            <w:vMerge/>
          </w:tcPr>
          <w:p w:rsidR="00E7420C" w:rsidRPr="007C331F" w:rsidRDefault="00E7420C" w:rsidP="00271C44">
            <w:pPr>
              <w:widowControl/>
              <w:ind w:leftChars="-48" w:left="-101" w:rightChars="-34" w:right="-71"/>
              <w:jc w:val="center"/>
              <w:rPr>
                <w:rFonts w:ascii="宋体" w:hAnsi="宋体" w:cs="Arial"/>
                <w:b/>
                <w:color w:val="000000"/>
                <w:sz w:val="28"/>
                <w:szCs w:val="28"/>
                <w:shd w:val="clear" w:color="auto" w:fill="FFFFFF"/>
              </w:rPr>
            </w:pPr>
          </w:p>
        </w:tc>
      </w:tr>
      <w:tr w:rsidR="00377062" w:rsidRPr="007C331F" w:rsidTr="00271C44">
        <w:trPr>
          <w:trHeight w:val="106"/>
        </w:trPr>
        <w:tc>
          <w:tcPr>
            <w:tcW w:w="721" w:type="dxa"/>
            <w:vMerge/>
          </w:tcPr>
          <w:p w:rsidR="00E7420C" w:rsidRPr="007C331F" w:rsidRDefault="00E7420C" w:rsidP="00271C44">
            <w:pPr>
              <w:jc w:val="left"/>
              <w:rPr>
                <w:rFonts w:ascii="宋体" w:hAnsi="宋体" w:cs="Arial"/>
                <w:bCs/>
                <w:kern w:val="0"/>
                <w:sz w:val="28"/>
                <w:szCs w:val="28"/>
              </w:rPr>
            </w:pP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7</w:t>
            </w:r>
          </w:p>
        </w:tc>
        <w:tc>
          <w:tcPr>
            <w:tcW w:w="6615" w:type="dxa"/>
          </w:tcPr>
          <w:p w:rsidR="00E7420C" w:rsidRPr="007C331F" w:rsidRDefault="00DB67EA" w:rsidP="00271C44">
            <w:pPr>
              <w:widowControl/>
              <w:jc w:val="left"/>
              <w:rPr>
                <w:rFonts w:ascii="宋体" w:hAnsi="宋体" w:cs="Arial"/>
                <w:bCs/>
                <w:kern w:val="0"/>
                <w:sz w:val="28"/>
                <w:szCs w:val="28"/>
              </w:rPr>
            </w:pPr>
            <w:r w:rsidRPr="007C331F">
              <w:rPr>
                <w:rFonts w:ascii="宋体" w:hAnsi="宋体" w:cs="Arial" w:hint="eastAsia"/>
                <w:bCs/>
                <w:kern w:val="0"/>
                <w:sz w:val="28"/>
                <w:szCs w:val="28"/>
              </w:rPr>
              <w:t>现场作业人员穿拖鞋进入施工作业现场。</w:t>
            </w:r>
          </w:p>
        </w:tc>
        <w:tc>
          <w:tcPr>
            <w:tcW w:w="1365" w:type="dxa"/>
            <w:vMerge/>
          </w:tcPr>
          <w:p w:rsidR="00E7420C" w:rsidRPr="007C331F" w:rsidRDefault="00E7420C" w:rsidP="00271C44">
            <w:pPr>
              <w:widowControl/>
              <w:ind w:leftChars="-48" w:left="-101" w:rightChars="-34" w:right="-71"/>
              <w:jc w:val="center"/>
              <w:rPr>
                <w:rFonts w:ascii="宋体" w:hAnsi="宋体" w:cs="Arial"/>
                <w:b/>
                <w:color w:val="000000"/>
                <w:sz w:val="28"/>
                <w:szCs w:val="28"/>
                <w:shd w:val="clear" w:color="auto" w:fill="FFFFFF"/>
              </w:rPr>
            </w:pPr>
          </w:p>
        </w:tc>
      </w:tr>
      <w:tr w:rsidR="00377062" w:rsidRPr="007C331F" w:rsidTr="00271C44">
        <w:trPr>
          <w:trHeight w:val="106"/>
        </w:trPr>
        <w:tc>
          <w:tcPr>
            <w:tcW w:w="721" w:type="dxa"/>
            <w:vMerge/>
          </w:tcPr>
          <w:p w:rsidR="00E7420C" w:rsidRPr="007C331F" w:rsidRDefault="00E7420C" w:rsidP="00271C44">
            <w:pPr>
              <w:widowControl/>
              <w:jc w:val="left"/>
              <w:rPr>
                <w:rFonts w:ascii="宋体" w:hAnsi="宋体" w:cs="Arial"/>
                <w:bCs/>
                <w:kern w:val="0"/>
                <w:sz w:val="28"/>
                <w:szCs w:val="28"/>
              </w:rPr>
            </w:pP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8</w:t>
            </w:r>
          </w:p>
        </w:tc>
        <w:tc>
          <w:tcPr>
            <w:tcW w:w="6615" w:type="dxa"/>
          </w:tcPr>
          <w:p w:rsidR="00E7420C" w:rsidRPr="007C331F" w:rsidRDefault="00DB67EA" w:rsidP="00271C44">
            <w:pPr>
              <w:widowControl/>
              <w:jc w:val="left"/>
              <w:rPr>
                <w:rFonts w:ascii="宋体" w:hAnsi="宋体" w:cs="Arial"/>
                <w:b/>
                <w:color w:val="000000"/>
                <w:sz w:val="28"/>
                <w:szCs w:val="28"/>
                <w:shd w:val="clear" w:color="auto" w:fill="FFFFFF"/>
              </w:rPr>
            </w:pPr>
            <w:r w:rsidRPr="007C331F">
              <w:rPr>
                <w:rFonts w:ascii="宋体" w:hAnsi="宋体" w:cs="Arial" w:hint="eastAsia"/>
                <w:bCs/>
                <w:kern w:val="0"/>
                <w:sz w:val="28"/>
                <w:szCs w:val="28"/>
              </w:rPr>
              <w:t>现场作业</w:t>
            </w:r>
            <w:r w:rsidRPr="007C331F">
              <w:rPr>
                <w:rFonts w:ascii="宋体" w:hAnsi="宋体" w:cs="Arial" w:hint="eastAsia"/>
                <w:color w:val="000000"/>
                <w:sz w:val="28"/>
                <w:szCs w:val="28"/>
                <w:shd w:val="clear" w:color="auto" w:fill="FFFFFF"/>
              </w:rPr>
              <w:t>人员在甲方辖区内非吸烟点（区）吸烟。</w:t>
            </w:r>
          </w:p>
        </w:tc>
        <w:tc>
          <w:tcPr>
            <w:tcW w:w="1365" w:type="dxa"/>
            <w:vMerge/>
          </w:tcPr>
          <w:p w:rsidR="00E7420C" w:rsidRPr="007C331F" w:rsidRDefault="00E7420C" w:rsidP="00271C44">
            <w:pPr>
              <w:widowControl/>
              <w:ind w:leftChars="-48" w:left="-101" w:rightChars="-34" w:right="-71"/>
              <w:jc w:val="center"/>
              <w:rPr>
                <w:rFonts w:ascii="宋体" w:hAnsi="宋体" w:cs="Arial"/>
                <w:b/>
                <w:color w:val="000000"/>
                <w:sz w:val="28"/>
                <w:szCs w:val="28"/>
                <w:shd w:val="clear" w:color="auto" w:fill="FFFFFF"/>
              </w:rPr>
            </w:pPr>
          </w:p>
        </w:tc>
      </w:tr>
      <w:tr w:rsidR="00377062" w:rsidRPr="007C331F" w:rsidTr="00271C44">
        <w:trPr>
          <w:trHeight w:val="106"/>
        </w:trPr>
        <w:tc>
          <w:tcPr>
            <w:tcW w:w="721" w:type="dxa"/>
            <w:vMerge/>
          </w:tcPr>
          <w:p w:rsidR="00E7420C" w:rsidRPr="007C331F" w:rsidRDefault="00E7420C" w:rsidP="00271C44">
            <w:pPr>
              <w:widowControl/>
              <w:jc w:val="left"/>
              <w:rPr>
                <w:rFonts w:ascii="宋体" w:hAnsi="宋体" w:cs="Arial"/>
                <w:bCs/>
                <w:kern w:val="0"/>
                <w:sz w:val="28"/>
                <w:szCs w:val="28"/>
              </w:rPr>
            </w:pP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9</w:t>
            </w:r>
          </w:p>
        </w:tc>
        <w:tc>
          <w:tcPr>
            <w:tcW w:w="6615" w:type="dxa"/>
          </w:tcPr>
          <w:p w:rsidR="00E7420C" w:rsidRPr="007C331F" w:rsidRDefault="00DB67EA" w:rsidP="00271C44">
            <w:pPr>
              <w:widowControl/>
              <w:jc w:val="left"/>
              <w:rPr>
                <w:rFonts w:ascii="宋体" w:hAnsi="宋体" w:cs="Arial"/>
                <w:bCs/>
                <w:kern w:val="0"/>
                <w:sz w:val="28"/>
                <w:szCs w:val="28"/>
              </w:rPr>
            </w:pPr>
            <w:r w:rsidRPr="007C331F">
              <w:rPr>
                <w:rFonts w:ascii="宋体" w:hAnsi="宋体" w:cs="Arial" w:hint="eastAsia"/>
                <w:bCs/>
                <w:kern w:val="0"/>
                <w:sz w:val="28"/>
                <w:szCs w:val="28"/>
              </w:rPr>
              <w:t>现场作业人员酒后作业的。</w:t>
            </w:r>
          </w:p>
        </w:tc>
        <w:tc>
          <w:tcPr>
            <w:tcW w:w="1365" w:type="dxa"/>
            <w:vMerge/>
          </w:tcPr>
          <w:p w:rsidR="00E7420C" w:rsidRPr="007C331F" w:rsidRDefault="00E7420C" w:rsidP="00271C44">
            <w:pPr>
              <w:widowControl/>
              <w:ind w:leftChars="-48" w:left="-101" w:rightChars="-34" w:right="-71"/>
              <w:jc w:val="center"/>
              <w:rPr>
                <w:rFonts w:ascii="宋体" w:hAnsi="宋体" w:cs="Arial"/>
                <w:b/>
                <w:color w:val="000000"/>
                <w:sz w:val="28"/>
                <w:szCs w:val="28"/>
                <w:shd w:val="clear" w:color="auto" w:fill="FFFFFF"/>
              </w:rPr>
            </w:pPr>
          </w:p>
        </w:tc>
      </w:tr>
      <w:tr w:rsidR="00377062" w:rsidRPr="007C331F" w:rsidTr="00271C44">
        <w:trPr>
          <w:trHeight w:val="106"/>
        </w:trPr>
        <w:tc>
          <w:tcPr>
            <w:tcW w:w="721" w:type="dxa"/>
            <w:vAlign w:val="center"/>
          </w:tcPr>
          <w:p w:rsidR="00E7420C" w:rsidRPr="007C331F" w:rsidRDefault="00DB67EA" w:rsidP="00271C44">
            <w:pPr>
              <w:widowControl/>
              <w:jc w:val="center"/>
              <w:rPr>
                <w:rFonts w:ascii="宋体" w:hAnsi="宋体" w:cs="Arial"/>
                <w:bCs/>
                <w:kern w:val="0"/>
                <w:sz w:val="28"/>
                <w:szCs w:val="28"/>
              </w:rPr>
            </w:pPr>
            <w:r w:rsidRPr="007C331F">
              <w:rPr>
                <w:rFonts w:ascii="宋体" w:hAnsi="宋体" w:cs="Arial" w:hint="eastAsia"/>
                <w:bCs/>
                <w:kern w:val="0"/>
                <w:sz w:val="28"/>
                <w:szCs w:val="28"/>
              </w:rPr>
              <w:t>设备设施</w:t>
            </w: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10</w:t>
            </w:r>
          </w:p>
        </w:tc>
        <w:tc>
          <w:tcPr>
            <w:tcW w:w="6615" w:type="dxa"/>
            <w:vAlign w:val="center"/>
          </w:tcPr>
          <w:p w:rsidR="00E7420C" w:rsidRPr="007C331F" w:rsidRDefault="00DB67EA" w:rsidP="00271C44">
            <w:pPr>
              <w:widowControl/>
              <w:rPr>
                <w:rFonts w:ascii="宋体" w:hAnsi="宋体" w:cs="Arial"/>
                <w:b/>
                <w:color w:val="000000"/>
                <w:sz w:val="28"/>
                <w:szCs w:val="28"/>
                <w:shd w:val="clear" w:color="auto" w:fill="FFFFFF"/>
              </w:rPr>
            </w:pPr>
            <w:r w:rsidRPr="007C331F">
              <w:rPr>
                <w:rFonts w:ascii="宋体" w:hAnsi="宋体" w:cs="Arial" w:hint="eastAsia"/>
                <w:color w:val="000000"/>
                <w:sz w:val="28"/>
                <w:szCs w:val="28"/>
                <w:shd w:val="clear" w:color="auto" w:fill="FFFFFF"/>
              </w:rPr>
              <w:t>作业现场使用设备设施、工器具、配电箱（柜）、移动用电盘、电线等不符合安全要求。</w:t>
            </w:r>
          </w:p>
        </w:tc>
        <w:tc>
          <w:tcPr>
            <w:tcW w:w="1365" w:type="dxa"/>
            <w:vMerge w:val="restart"/>
            <w:vAlign w:val="center"/>
          </w:tcPr>
          <w:p w:rsidR="00E7420C" w:rsidRPr="007C331F" w:rsidRDefault="00DB67EA" w:rsidP="00271C44">
            <w:pPr>
              <w:widowControl/>
              <w:ind w:leftChars="-48" w:left="-101" w:rightChars="-34" w:right="-71"/>
              <w:jc w:val="center"/>
              <w:rPr>
                <w:rFonts w:ascii="宋体" w:hAnsi="宋体" w:cs="Arial"/>
                <w:b/>
                <w:color w:val="000000"/>
                <w:sz w:val="28"/>
                <w:szCs w:val="28"/>
                <w:shd w:val="clear" w:color="auto" w:fill="FFFFFF"/>
              </w:rPr>
            </w:pPr>
            <w:r w:rsidRPr="007C331F">
              <w:rPr>
                <w:rFonts w:ascii="宋体" w:hAnsi="宋体" w:cs="Arial" w:hint="eastAsia"/>
                <w:bCs/>
                <w:kern w:val="0"/>
                <w:sz w:val="28"/>
                <w:szCs w:val="28"/>
              </w:rPr>
              <w:t>每宗罚款</w:t>
            </w:r>
            <w:r w:rsidRPr="007C331F">
              <w:rPr>
                <w:rFonts w:ascii="宋体" w:hAnsi="宋体" w:cs="Arial"/>
                <w:bCs/>
                <w:kern w:val="0"/>
                <w:sz w:val="28"/>
                <w:szCs w:val="28"/>
              </w:rPr>
              <w:t>200元</w:t>
            </w:r>
          </w:p>
        </w:tc>
      </w:tr>
      <w:tr w:rsidR="00377062" w:rsidRPr="007C331F" w:rsidTr="00271C44">
        <w:trPr>
          <w:trHeight w:val="106"/>
        </w:trPr>
        <w:tc>
          <w:tcPr>
            <w:tcW w:w="721" w:type="dxa"/>
            <w:vMerge w:val="restart"/>
            <w:vAlign w:val="center"/>
          </w:tcPr>
          <w:p w:rsidR="00E7420C" w:rsidRPr="007C331F" w:rsidRDefault="00DB67EA" w:rsidP="00271C44">
            <w:pPr>
              <w:widowControl/>
              <w:jc w:val="center"/>
              <w:rPr>
                <w:rFonts w:ascii="宋体" w:hAnsi="宋体" w:cs="Arial"/>
                <w:bCs/>
                <w:kern w:val="0"/>
                <w:sz w:val="28"/>
                <w:szCs w:val="28"/>
              </w:rPr>
            </w:pPr>
            <w:r w:rsidRPr="007C331F">
              <w:rPr>
                <w:rFonts w:ascii="宋体" w:hAnsi="宋体" w:cs="Arial" w:hint="eastAsia"/>
                <w:bCs/>
                <w:kern w:val="0"/>
                <w:sz w:val="28"/>
                <w:szCs w:val="28"/>
              </w:rPr>
              <w:t>现场</w:t>
            </w:r>
          </w:p>
          <w:p w:rsidR="00E7420C" w:rsidRPr="007C331F" w:rsidRDefault="00DB67EA" w:rsidP="00271C44">
            <w:pPr>
              <w:widowControl/>
              <w:jc w:val="center"/>
              <w:rPr>
                <w:rFonts w:ascii="宋体" w:hAnsi="宋体" w:cs="Arial"/>
                <w:bCs/>
                <w:kern w:val="0"/>
                <w:sz w:val="28"/>
                <w:szCs w:val="28"/>
              </w:rPr>
            </w:pPr>
            <w:r w:rsidRPr="007C331F">
              <w:rPr>
                <w:rFonts w:ascii="宋体" w:hAnsi="宋体" w:cs="Arial" w:hint="eastAsia"/>
                <w:bCs/>
                <w:kern w:val="0"/>
                <w:sz w:val="28"/>
                <w:szCs w:val="28"/>
              </w:rPr>
              <w:t>管理</w:t>
            </w: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11</w:t>
            </w:r>
          </w:p>
        </w:tc>
        <w:tc>
          <w:tcPr>
            <w:tcW w:w="6615" w:type="dxa"/>
            <w:vAlign w:val="center"/>
          </w:tcPr>
          <w:p w:rsidR="00E7420C" w:rsidRPr="007C331F" w:rsidRDefault="00DB67EA" w:rsidP="00271C44">
            <w:pPr>
              <w:widowControl/>
              <w:rPr>
                <w:rFonts w:ascii="宋体" w:hAnsi="宋体" w:cs="Arial"/>
                <w:color w:val="000000"/>
                <w:sz w:val="28"/>
                <w:szCs w:val="28"/>
                <w:shd w:val="clear" w:color="auto" w:fill="FFFFFF"/>
              </w:rPr>
            </w:pPr>
            <w:r w:rsidRPr="007C331F">
              <w:rPr>
                <w:rFonts w:ascii="宋体" w:hAnsi="宋体" w:cs="Arial" w:hint="eastAsia"/>
                <w:bCs/>
                <w:kern w:val="0"/>
                <w:sz w:val="28"/>
                <w:szCs w:val="28"/>
              </w:rPr>
              <w:t>服务现场存在安全隐患的区域（如高处物体坠落、倒塌、坑井等）未按要求设置警示标识或拉设警戒线进行围蔽。</w:t>
            </w:r>
          </w:p>
        </w:tc>
        <w:tc>
          <w:tcPr>
            <w:tcW w:w="1365" w:type="dxa"/>
            <w:vMerge/>
            <w:vAlign w:val="center"/>
          </w:tcPr>
          <w:p w:rsidR="00E7420C" w:rsidRPr="007C331F" w:rsidRDefault="00E7420C" w:rsidP="00271C44">
            <w:pPr>
              <w:rPr>
                <w:rFonts w:ascii="宋体" w:hAnsi="宋体" w:cs="Arial"/>
                <w:bCs/>
                <w:kern w:val="0"/>
                <w:sz w:val="28"/>
                <w:szCs w:val="28"/>
              </w:rPr>
            </w:pPr>
          </w:p>
        </w:tc>
      </w:tr>
      <w:tr w:rsidR="00377062" w:rsidRPr="007C331F" w:rsidTr="00271C44">
        <w:trPr>
          <w:trHeight w:val="106"/>
        </w:trPr>
        <w:tc>
          <w:tcPr>
            <w:tcW w:w="721" w:type="dxa"/>
            <w:vMerge/>
            <w:vAlign w:val="center"/>
          </w:tcPr>
          <w:p w:rsidR="00E7420C" w:rsidRPr="007C331F" w:rsidRDefault="00E7420C" w:rsidP="00271C44">
            <w:pPr>
              <w:widowControl/>
              <w:jc w:val="center"/>
              <w:rPr>
                <w:rFonts w:ascii="宋体" w:hAnsi="宋体" w:cs="Arial"/>
                <w:bCs/>
                <w:kern w:val="0"/>
                <w:sz w:val="28"/>
                <w:szCs w:val="28"/>
              </w:rPr>
            </w:pP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12</w:t>
            </w:r>
          </w:p>
        </w:tc>
        <w:tc>
          <w:tcPr>
            <w:tcW w:w="6615" w:type="dxa"/>
            <w:vAlign w:val="center"/>
          </w:tcPr>
          <w:p w:rsidR="00E7420C" w:rsidRPr="007C331F" w:rsidRDefault="00DB67EA" w:rsidP="00271C44">
            <w:pPr>
              <w:widowControl/>
              <w:rPr>
                <w:rFonts w:ascii="宋体" w:hAnsi="宋体" w:cs="Arial"/>
                <w:bCs/>
                <w:kern w:val="0"/>
                <w:sz w:val="28"/>
                <w:szCs w:val="28"/>
              </w:rPr>
            </w:pPr>
            <w:r w:rsidRPr="007C331F">
              <w:rPr>
                <w:rFonts w:ascii="宋体" w:hAnsi="宋体" w:cs="Arial" w:hint="eastAsia"/>
                <w:bCs/>
                <w:kern w:val="0"/>
                <w:sz w:val="28"/>
                <w:szCs w:val="28"/>
              </w:rPr>
              <w:t>危险作业现场管理不符合安全管理要求（如动火作业现场未配备消防器材、气瓶及电焊设备使用、气瓶放置距离不符合要求等）。</w:t>
            </w:r>
          </w:p>
        </w:tc>
        <w:tc>
          <w:tcPr>
            <w:tcW w:w="1365" w:type="dxa"/>
            <w:vMerge/>
            <w:vAlign w:val="center"/>
          </w:tcPr>
          <w:p w:rsidR="00E7420C" w:rsidRPr="007C331F" w:rsidRDefault="00E7420C" w:rsidP="00271C44">
            <w:pPr>
              <w:rPr>
                <w:rFonts w:ascii="宋体" w:hAnsi="宋体" w:cs="Arial"/>
                <w:bCs/>
                <w:kern w:val="0"/>
                <w:sz w:val="28"/>
                <w:szCs w:val="28"/>
              </w:rPr>
            </w:pPr>
          </w:p>
        </w:tc>
      </w:tr>
      <w:tr w:rsidR="00377062" w:rsidRPr="007C331F" w:rsidTr="00271C44">
        <w:trPr>
          <w:trHeight w:val="340"/>
        </w:trPr>
        <w:tc>
          <w:tcPr>
            <w:tcW w:w="721" w:type="dxa"/>
            <w:vMerge/>
          </w:tcPr>
          <w:p w:rsidR="00E7420C" w:rsidRPr="007C331F" w:rsidRDefault="00E7420C" w:rsidP="00271C44">
            <w:pPr>
              <w:widowControl/>
              <w:rPr>
                <w:rFonts w:ascii="宋体" w:hAnsi="宋体" w:cs="Arial"/>
                <w:color w:val="000000"/>
                <w:sz w:val="28"/>
                <w:szCs w:val="28"/>
                <w:shd w:val="clear" w:color="auto" w:fill="FFFFFF"/>
              </w:rPr>
            </w:pP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13</w:t>
            </w:r>
          </w:p>
        </w:tc>
        <w:tc>
          <w:tcPr>
            <w:tcW w:w="6615" w:type="dxa"/>
            <w:vAlign w:val="center"/>
          </w:tcPr>
          <w:p w:rsidR="00E7420C" w:rsidRPr="007C331F" w:rsidRDefault="00DB67EA" w:rsidP="00271C44">
            <w:pPr>
              <w:widowControl/>
              <w:rPr>
                <w:rFonts w:ascii="宋体" w:hAnsi="宋体" w:cs="Arial"/>
                <w:bCs/>
                <w:kern w:val="0"/>
                <w:sz w:val="28"/>
                <w:szCs w:val="28"/>
              </w:rPr>
            </w:pPr>
            <w:r w:rsidRPr="007C331F">
              <w:rPr>
                <w:rFonts w:ascii="宋体" w:hAnsi="宋体" w:cs="Arial" w:hint="eastAsia"/>
                <w:bCs/>
                <w:kern w:val="0"/>
                <w:sz w:val="28"/>
                <w:szCs w:val="28"/>
              </w:rPr>
              <w:t>现场堆放物品堵塞消防疏散通道或影响消防器材的使用或物品堆放不稳固存在安全隐患的；未经申请私自堆放物品占用厂区道路。</w:t>
            </w:r>
          </w:p>
        </w:tc>
        <w:tc>
          <w:tcPr>
            <w:tcW w:w="1365" w:type="dxa"/>
            <w:vMerge/>
            <w:vAlign w:val="center"/>
          </w:tcPr>
          <w:p w:rsidR="00E7420C" w:rsidRPr="007C331F" w:rsidRDefault="00E7420C" w:rsidP="00271C44">
            <w:pPr>
              <w:rPr>
                <w:rFonts w:ascii="宋体" w:hAnsi="宋体" w:cs="Arial"/>
                <w:bCs/>
                <w:kern w:val="0"/>
                <w:sz w:val="28"/>
                <w:szCs w:val="28"/>
              </w:rPr>
            </w:pPr>
          </w:p>
        </w:tc>
      </w:tr>
      <w:tr w:rsidR="00377062" w:rsidRPr="007C331F" w:rsidTr="00271C44">
        <w:trPr>
          <w:trHeight w:val="340"/>
        </w:trPr>
        <w:tc>
          <w:tcPr>
            <w:tcW w:w="721" w:type="dxa"/>
            <w:vMerge/>
          </w:tcPr>
          <w:p w:rsidR="00E7420C" w:rsidRPr="007C331F" w:rsidRDefault="00E7420C" w:rsidP="00271C44">
            <w:pPr>
              <w:widowControl/>
              <w:rPr>
                <w:rFonts w:ascii="宋体" w:hAnsi="宋体" w:cs="Arial"/>
                <w:color w:val="000000"/>
                <w:sz w:val="28"/>
                <w:szCs w:val="28"/>
                <w:shd w:val="clear" w:color="auto" w:fill="FFFFFF"/>
              </w:rPr>
            </w:pP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14</w:t>
            </w:r>
          </w:p>
        </w:tc>
        <w:tc>
          <w:tcPr>
            <w:tcW w:w="6615" w:type="dxa"/>
            <w:vAlign w:val="center"/>
          </w:tcPr>
          <w:p w:rsidR="00E7420C" w:rsidRPr="007C331F" w:rsidRDefault="00DB67EA" w:rsidP="00271C44">
            <w:pPr>
              <w:widowControl/>
              <w:rPr>
                <w:rFonts w:ascii="宋体" w:hAnsi="宋体" w:cs="Arial"/>
                <w:bCs/>
                <w:kern w:val="0"/>
                <w:sz w:val="28"/>
                <w:szCs w:val="28"/>
              </w:rPr>
            </w:pPr>
            <w:r w:rsidRPr="007C331F">
              <w:rPr>
                <w:rFonts w:ascii="宋体" w:hAnsi="宋体" w:cs="Arial" w:hint="eastAsia"/>
                <w:bCs/>
                <w:kern w:val="0"/>
                <w:sz w:val="28"/>
                <w:szCs w:val="28"/>
              </w:rPr>
              <w:t>违规使用消防水冲洗或清理现场。</w:t>
            </w:r>
          </w:p>
        </w:tc>
        <w:tc>
          <w:tcPr>
            <w:tcW w:w="1365" w:type="dxa"/>
            <w:vMerge/>
            <w:vAlign w:val="center"/>
          </w:tcPr>
          <w:p w:rsidR="00E7420C" w:rsidRPr="007C331F" w:rsidRDefault="00E7420C" w:rsidP="00271C44">
            <w:pPr>
              <w:rPr>
                <w:rFonts w:ascii="宋体" w:hAnsi="宋体" w:cs="Arial"/>
                <w:bCs/>
                <w:kern w:val="0"/>
                <w:sz w:val="28"/>
                <w:szCs w:val="28"/>
              </w:rPr>
            </w:pPr>
          </w:p>
        </w:tc>
      </w:tr>
      <w:tr w:rsidR="00377062" w:rsidRPr="007C331F" w:rsidTr="00271C44">
        <w:trPr>
          <w:trHeight w:val="340"/>
        </w:trPr>
        <w:tc>
          <w:tcPr>
            <w:tcW w:w="721" w:type="dxa"/>
            <w:vMerge/>
          </w:tcPr>
          <w:p w:rsidR="00E7420C" w:rsidRPr="007C331F" w:rsidRDefault="00E7420C" w:rsidP="00271C44">
            <w:pPr>
              <w:widowControl/>
              <w:rPr>
                <w:rFonts w:ascii="宋体" w:hAnsi="宋体" w:cs="Arial"/>
                <w:color w:val="000000"/>
                <w:sz w:val="28"/>
                <w:szCs w:val="28"/>
                <w:shd w:val="clear" w:color="auto" w:fill="FFFFFF"/>
              </w:rPr>
            </w:pP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15</w:t>
            </w:r>
          </w:p>
        </w:tc>
        <w:tc>
          <w:tcPr>
            <w:tcW w:w="6615" w:type="dxa"/>
            <w:vAlign w:val="center"/>
          </w:tcPr>
          <w:p w:rsidR="00E7420C" w:rsidRPr="007C331F" w:rsidRDefault="00DB67EA" w:rsidP="00271C44">
            <w:pPr>
              <w:widowControl/>
              <w:rPr>
                <w:rFonts w:ascii="宋体" w:hAnsi="宋体" w:cs="Arial"/>
                <w:bCs/>
                <w:kern w:val="0"/>
                <w:sz w:val="28"/>
                <w:szCs w:val="28"/>
              </w:rPr>
            </w:pPr>
            <w:r w:rsidRPr="007C331F">
              <w:rPr>
                <w:rFonts w:ascii="宋体" w:hAnsi="宋体" w:cs="Arial" w:hint="eastAsia"/>
                <w:bCs/>
                <w:kern w:val="0"/>
                <w:sz w:val="28"/>
                <w:szCs w:val="28"/>
              </w:rPr>
              <w:t>厂区道路驾驶车辆车速过快的（区内车辆行驶限速为</w:t>
            </w:r>
            <w:r w:rsidRPr="007C331F">
              <w:rPr>
                <w:rFonts w:ascii="宋体" w:hAnsi="宋体" w:cs="Arial"/>
                <w:bCs/>
                <w:kern w:val="0"/>
                <w:sz w:val="28"/>
                <w:szCs w:val="28"/>
              </w:rPr>
              <w:t>15km/h，出入口为5km/h）。</w:t>
            </w:r>
          </w:p>
        </w:tc>
        <w:tc>
          <w:tcPr>
            <w:tcW w:w="1365" w:type="dxa"/>
            <w:vMerge/>
            <w:vAlign w:val="center"/>
          </w:tcPr>
          <w:p w:rsidR="00E7420C" w:rsidRPr="007C331F" w:rsidRDefault="00E7420C" w:rsidP="00271C44">
            <w:pPr>
              <w:rPr>
                <w:rFonts w:ascii="宋体" w:hAnsi="宋体" w:cs="Arial"/>
                <w:bCs/>
                <w:kern w:val="0"/>
                <w:sz w:val="28"/>
                <w:szCs w:val="28"/>
              </w:rPr>
            </w:pPr>
          </w:p>
        </w:tc>
      </w:tr>
      <w:tr w:rsidR="00377062" w:rsidRPr="007C331F" w:rsidTr="00271C44">
        <w:trPr>
          <w:trHeight w:val="340"/>
        </w:trPr>
        <w:tc>
          <w:tcPr>
            <w:tcW w:w="721" w:type="dxa"/>
            <w:vMerge/>
          </w:tcPr>
          <w:p w:rsidR="00E7420C" w:rsidRPr="007C331F" w:rsidRDefault="00E7420C" w:rsidP="00271C44">
            <w:pPr>
              <w:widowControl/>
              <w:rPr>
                <w:rFonts w:ascii="宋体" w:hAnsi="宋体" w:cs="Arial"/>
                <w:color w:val="000000"/>
                <w:sz w:val="28"/>
                <w:szCs w:val="28"/>
                <w:shd w:val="clear" w:color="auto" w:fill="FFFFFF"/>
              </w:rPr>
            </w:pP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16</w:t>
            </w:r>
          </w:p>
        </w:tc>
        <w:tc>
          <w:tcPr>
            <w:tcW w:w="6615" w:type="dxa"/>
            <w:vAlign w:val="center"/>
          </w:tcPr>
          <w:p w:rsidR="00E7420C" w:rsidRPr="007C331F" w:rsidRDefault="00DB67EA" w:rsidP="00271C44">
            <w:pPr>
              <w:widowControl/>
              <w:rPr>
                <w:rFonts w:ascii="宋体" w:hAnsi="宋体" w:cs="Arial"/>
                <w:bCs/>
                <w:kern w:val="0"/>
                <w:sz w:val="28"/>
                <w:szCs w:val="28"/>
              </w:rPr>
            </w:pPr>
            <w:r w:rsidRPr="007C331F">
              <w:rPr>
                <w:rFonts w:ascii="宋体" w:hAnsi="宋体" w:cs="Arial" w:hint="eastAsia"/>
                <w:bCs/>
                <w:kern w:val="0"/>
                <w:sz w:val="28"/>
                <w:szCs w:val="28"/>
              </w:rPr>
              <w:t>随意乱倒固废物或排放废水。</w:t>
            </w:r>
          </w:p>
        </w:tc>
        <w:tc>
          <w:tcPr>
            <w:tcW w:w="1365" w:type="dxa"/>
            <w:vMerge/>
            <w:vAlign w:val="center"/>
          </w:tcPr>
          <w:p w:rsidR="00E7420C" w:rsidRPr="007C331F" w:rsidRDefault="00E7420C" w:rsidP="00271C44">
            <w:pPr>
              <w:rPr>
                <w:rFonts w:ascii="宋体" w:hAnsi="宋体" w:cs="Arial"/>
                <w:bCs/>
                <w:kern w:val="0"/>
                <w:sz w:val="28"/>
                <w:szCs w:val="28"/>
              </w:rPr>
            </w:pPr>
          </w:p>
        </w:tc>
      </w:tr>
      <w:tr w:rsidR="00377062" w:rsidRPr="007C331F" w:rsidTr="00271C44">
        <w:trPr>
          <w:trHeight w:val="340"/>
        </w:trPr>
        <w:tc>
          <w:tcPr>
            <w:tcW w:w="721" w:type="dxa"/>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hint="eastAsia"/>
                <w:color w:val="000000"/>
                <w:sz w:val="28"/>
                <w:szCs w:val="28"/>
                <w:shd w:val="clear" w:color="auto" w:fill="FFFFFF"/>
              </w:rPr>
              <w:t>其他</w:t>
            </w:r>
          </w:p>
        </w:tc>
        <w:tc>
          <w:tcPr>
            <w:tcW w:w="539" w:type="dxa"/>
            <w:vAlign w:val="center"/>
          </w:tcPr>
          <w:p w:rsidR="00E7420C" w:rsidRPr="007C331F" w:rsidRDefault="00DB67EA" w:rsidP="00271C44">
            <w:pPr>
              <w:widowControl/>
              <w:jc w:val="center"/>
              <w:rPr>
                <w:rFonts w:ascii="宋体" w:hAnsi="宋体" w:cs="Arial"/>
                <w:color w:val="000000"/>
                <w:sz w:val="28"/>
                <w:szCs w:val="28"/>
                <w:shd w:val="clear" w:color="auto" w:fill="FFFFFF"/>
              </w:rPr>
            </w:pPr>
            <w:r w:rsidRPr="007C331F">
              <w:rPr>
                <w:rFonts w:ascii="宋体" w:hAnsi="宋体" w:cs="Arial"/>
                <w:color w:val="000000"/>
                <w:sz w:val="28"/>
                <w:szCs w:val="28"/>
                <w:shd w:val="clear" w:color="auto" w:fill="FFFFFF"/>
              </w:rPr>
              <w:t>17</w:t>
            </w:r>
          </w:p>
        </w:tc>
        <w:tc>
          <w:tcPr>
            <w:tcW w:w="6615" w:type="dxa"/>
            <w:vAlign w:val="center"/>
          </w:tcPr>
          <w:p w:rsidR="00E7420C" w:rsidRPr="007C331F" w:rsidRDefault="00DB67EA" w:rsidP="00271C44">
            <w:pPr>
              <w:widowControl/>
              <w:rPr>
                <w:rFonts w:ascii="宋体" w:hAnsi="宋体" w:cs="Arial"/>
                <w:bCs/>
                <w:kern w:val="0"/>
                <w:sz w:val="28"/>
                <w:szCs w:val="28"/>
              </w:rPr>
            </w:pPr>
            <w:r w:rsidRPr="007C331F">
              <w:rPr>
                <w:rFonts w:ascii="宋体" w:hAnsi="宋体" w:cs="Arial" w:hint="eastAsia"/>
                <w:bCs/>
                <w:kern w:val="0"/>
                <w:sz w:val="28"/>
                <w:szCs w:val="28"/>
              </w:rPr>
              <w:t>其他违反甲方安全环保管理要求等事项。</w:t>
            </w:r>
          </w:p>
        </w:tc>
        <w:tc>
          <w:tcPr>
            <w:tcW w:w="1365" w:type="dxa"/>
            <w:vMerge/>
            <w:vAlign w:val="center"/>
          </w:tcPr>
          <w:p w:rsidR="00E7420C" w:rsidRPr="007C331F" w:rsidRDefault="00E7420C" w:rsidP="00271C44">
            <w:pPr>
              <w:rPr>
                <w:rFonts w:ascii="宋体" w:hAnsi="宋体" w:cs="Arial"/>
                <w:bCs/>
                <w:kern w:val="0"/>
                <w:sz w:val="28"/>
                <w:szCs w:val="28"/>
              </w:rPr>
            </w:pPr>
          </w:p>
        </w:tc>
      </w:tr>
    </w:tbl>
    <w:p w:rsidR="0025532F" w:rsidRPr="007C331F" w:rsidRDefault="00DB67EA" w:rsidP="007E1AE0">
      <w:pPr>
        <w:spacing w:line="324" w:lineRule="auto"/>
        <w:ind w:firstLineChars="236" w:firstLine="661"/>
        <w:rPr>
          <w:rFonts w:ascii="宋体" w:hAnsi="宋体"/>
          <w:color w:val="000000"/>
          <w:sz w:val="28"/>
          <w:szCs w:val="28"/>
        </w:rPr>
      </w:pPr>
      <w:r w:rsidRPr="007C331F">
        <w:rPr>
          <w:rFonts w:ascii="宋体" w:hAnsi="宋体" w:hint="eastAsia"/>
          <w:color w:val="000000"/>
          <w:sz w:val="28"/>
          <w:szCs w:val="28"/>
        </w:rPr>
        <w:t>5.若乙方发生责任伤亡事故或环境污染事故的，乙方除应承担法律法规规定的责任外，甲方还将按以下方式对乙方进行罚款：</w:t>
      </w:r>
    </w:p>
    <w:p w:rsidR="0025532F" w:rsidRPr="007C331F" w:rsidRDefault="00DB67EA" w:rsidP="007E1AE0">
      <w:pPr>
        <w:spacing w:line="324" w:lineRule="auto"/>
        <w:ind w:firstLineChars="225" w:firstLine="630"/>
        <w:rPr>
          <w:rFonts w:ascii="宋体" w:hAnsi="宋体"/>
          <w:color w:val="000000"/>
          <w:sz w:val="28"/>
          <w:szCs w:val="28"/>
        </w:rPr>
      </w:pPr>
      <w:r w:rsidRPr="007C331F">
        <w:rPr>
          <w:rFonts w:ascii="宋体" w:hAnsi="宋体" w:hint="eastAsia"/>
          <w:color w:val="000000"/>
          <w:sz w:val="28"/>
          <w:szCs w:val="28"/>
        </w:rPr>
        <w:t>（1）发生一起轻伤以下责任事故，处罚1,000元；</w:t>
      </w:r>
    </w:p>
    <w:p w:rsidR="0025532F" w:rsidRPr="007C331F" w:rsidRDefault="00DB67EA" w:rsidP="007E1AE0">
      <w:pPr>
        <w:spacing w:line="324" w:lineRule="auto"/>
        <w:ind w:firstLineChars="225" w:firstLine="630"/>
        <w:rPr>
          <w:rFonts w:ascii="宋体" w:hAnsi="宋体"/>
          <w:color w:val="000000"/>
          <w:sz w:val="28"/>
          <w:szCs w:val="28"/>
        </w:rPr>
      </w:pPr>
      <w:r w:rsidRPr="007C331F">
        <w:rPr>
          <w:rFonts w:ascii="宋体" w:hAnsi="宋体" w:hint="eastAsia"/>
          <w:color w:val="000000"/>
          <w:sz w:val="28"/>
          <w:szCs w:val="28"/>
        </w:rPr>
        <w:t>（2）发生一起轻伤责任事故，或一起国家规定一般环境事件四级以下的甲方区域内环境污染事件，处罚5,000元；</w:t>
      </w:r>
    </w:p>
    <w:p w:rsidR="0025532F" w:rsidRPr="007C331F" w:rsidRDefault="00DB67EA" w:rsidP="007E1AE0">
      <w:pPr>
        <w:spacing w:line="324" w:lineRule="auto"/>
        <w:ind w:firstLineChars="225" w:firstLine="630"/>
        <w:rPr>
          <w:rFonts w:ascii="宋体" w:hAnsi="宋体"/>
          <w:color w:val="000000"/>
          <w:sz w:val="28"/>
          <w:szCs w:val="28"/>
        </w:rPr>
      </w:pPr>
      <w:r w:rsidRPr="007C331F">
        <w:rPr>
          <w:rFonts w:ascii="宋体" w:hAnsi="宋体" w:hint="eastAsia"/>
          <w:color w:val="000000"/>
          <w:sz w:val="28"/>
          <w:szCs w:val="28"/>
        </w:rPr>
        <w:t>（3）发生一起重伤责任以上事故，或一起国家规定一般环境事件四级以下的影响甲方区域周边环境污染造成不良社会影响的事件，处罚10,000元；</w:t>
      </w:r>
    </w:p>
    <w:p w:rsidR="0025532F" w:rsidRPr="007C331F" w:rsidRDefault="00DB67EA" w:rsidP="007E1AE0">
      <w:pPr>
        <w:spacing w:line="324" w:lineRule="auto"/>
        <w:ind w:firstLineChars="235" w:firstLine="658"/>
        <w:rPr>
          <w:rFonts w:ascii="宋体" w:hAnsi="宋体"/>
          <w:color w:val="000000"/>
          <w:sz w:val="28"/>
          <w:szCs w:val="28"/>
        </w:rPr>
      </w:pPr>
      <w:r w:rsidRPr="007C331F">
        <w:rPr>
          <w:rFonts w:ascii="宋体" w:hAnsi="宋体" w:hint="eastAsia"/>
          <w:color w:val="000000"/>
          <w:sz w:val="28"/>
          <w:szCs w:val="28"/>
        </w:rPr>
        <w:t>（4）发生人员死亡责任事故的，或国家规定的一般环境事件四级以上（含四级）的环境污染事件的，或国家规定的一般事故及以上的，由当地政府部门依法依规进行处理。</w:t>
      </w:r>
    </w:p>
    <w:p w:rsidR="0025532F" w:rsidRPr="007C331F" w:rsidRDefault="00DB67EA" w:rsidP="007E1AE0">
      <w:pPr>
        <w:spacing w:line="324" w:lineRule="auto"/>
        <w:ind w:firstLineChars="235" w:firstLine="658"/>
        <w:rPr>
          <w:rFonts w:ascii="宋体" w:hAnsi="宋体"/>
          <w:color w:val="000000"/>
          <w:sz w:val="28"/>
          <w:szCs w:val="28"/>
        </w:rPr>
      </w:pPr>
      <w:r w:rsidRPr="007C331F">
        <w:rPr>
          <w:rFonts w:ascii="宋体" w:hAnsi="宋体" w:hint="eastAsia"/>
          <w:color w:val="000000"/>
          <w:sz w:val="28"/>
          <w:szCs w:val="28"/>
        </w:rPr>
        <w:t>6.若发生乙方人员（包括但不限于乙方职工、由乙方委托或聘用的第三方人员、因前述人员而进入甲方场所的其它人员）盗窃甲方物品行为的，按盗窃物品的购进价或市场价值的10倍进行罚款，</w:t>
      </w:r>
      <w:r w:rsidR="007633FA" w:rsidRPr="007C331F">
        <w:rPr>
          <w:rFonts w:ascii="宋体" w:hAnsi="宋体" w:cs="Arial" w:hint="eastAsia"/>
          <w:bCs/>
          <w:color w:val="000000"/>
          <w:kern w:val="0"/>
          <w:sz w:val="28"/>
          <w:szCs w:val="28"/>
        </w:rPr>
        <w:t>所罚款项需</w:t>
      </w:r>
      <w:r w:rsidR="007633FA" w:rsidRPr="007C331F">
        <w:rPr>
          <w:rFonts w:ascii="宋体" w:hAnsi="宋体" w:hint="eastAsia"/>
          <w:color w:val="000000"/>
          <w:sz w:val="28"/>
          <w:szCs w:val="28"/>
        </w:rPr>
        <w:t>交至甲方指定银行</w:t>
      </w:r>
      <w:r w:rsidRPr="007C331F">
        <w:rPr>
          <w:rFonts w:ascii="宋体" w:hAnsi="宋体" w:hint="eastAsia"/>
          <w:color w:val="000000"/>
          <w:sz w:val="28"/>
          <w:szCs w:val="28"/>
        </w:rPr>
        <w:t>。</w:t>
      </w:r>
    </w:p>
    <w:p w:rsidR="0025532F" w:rsidRPr="007C331F" w:rsidRDefault="00DB67EA" w:rsidP="007E1AE0">
      <w:pPr>
        <w:spacing w:line="324" w:lineRule="auto"/>
        <w:ind w:firstLineChars="235" w:firstLine="658"/>
        <w:rPr>
          <w:rFonts w:ascii="宋体" w:hAnsi="宋体"/>
          <w:color w:val="000000"/>
          <w:sz w:val="28"/>
          <w:szCs w:val="28"/>
        </w:rPr>
      </w:pPr>
      <w:r w:rsidRPr="007C331F">
        <w:rPr>
          <w:rFonts w:ascii="宋体" w:hAnsi="宋体" w:hint="eastAsia"/>
          <w:color w:val="000000"/>
          <w:sz w:val="28"/>
          <w:szCs w:val="28"/>
        </w:rPr>
        <w:t>7.在合同履约过程中出现上述处罚情形，乙方应在接到甲方出具书面的处罚通知书后</w:t>
      </w:r>
      <w:r w:rsidR="00EB54EF" w:rsidRPr="007C331F">
        <w:rPr>
          <w:rFonts w:ascii="宋体" w:hAnsi="宋体" w:hint="eastAsia"/>
          <w:color w:val="000000"/>
          <w:sz w:val="28"/>
          <w:szCs w:val="28"/>
        </w:rPr>
        <w:t>10</w:t>
      </w:r>
      <w:r w:rsidRPr="007C331F">
        <w:rPr>
          <w:rFonts w:ascii="宋体" w:hAnsi="宋体" w:hint="eastAsia"/>
          <w:color w:val="000000"/>
          <w:sz w:val="28"/>
          <w:szCs w:val="28"/>
        </w:rPr>
        <w:t>个工作日内</w:t>
      </w:r>
      <w:r w:rsidR="007633FA" w:rsidRPr="007C331F">
        <w:rPr>
          <w:rFonts w:ascii="宋体" w:hAnsi="宋体" w:hint="eastAsia"/>
          <w:color w:val="000000"/>
          <w:sz w:val="28"/>
          <w:szCs w:val="28"/>
        </w:rPr>
        <w:t>以</w:t>
      </w:r>
      <w:r w:rsidR="00EB54EF" w:rsidRPr="007C331F">
        <w:rPr>
          <w:rFonts w:ascii="宋体" w:hAnsi="宋体" w:hint="eastAsia"/>
          <w:color w:val="000000"/>
          <w:sz w:val="28"/>
          <w:szCs w:val="28"/>
        </w:rPr>
        <w:t>本公司名义</w:t>
      </w:r>
      <w:r w:rsidRPr="007C331F">
        <w:rPr>
          <w:rFonts w:ascii="宋体" w:hAnsi="宋体" w:hint="eastAsia"/>
          <w:color w:val="000000"/>
          <w:sz w:val="28"/>
          <w:szCs w:val="28"/>
        </w:rPr>
        <w:t>将</w:t>
      </w:r>
      <w:r w:rsidR="007633FA" w:rsidRPr="007C331F">
        <w:rPr>
          <w:rFonts w:ascii="宋体" w:hAnsi="宋体" w:hint="eastAsia"/>
          <w:color w:val="000000"/>
          <w:sz w:val="28"/>
          <w:szCs w:val="28"/>
        </w:rPr>
        <w:t>罚款金额</w:t>
      </w:r>
      <w:r w:rsidRPr="007C331F">
        <w:rPr>
          <w:rFonts w:ascii="宋体" w:hAnsi="宋体" w:hint="eastAsia"/>
          <w:color w:val="000000"/>
          <w:sz w:val="28"/>
          <w:szCs w:val="28"/>
        </w:rPr>
        <w:t>交至甲方指定银行</w:t>
      </w:r>
      <w:r w:rsidR="007633FA" w:rsidRPr="007C331F">
        <w:rPr>
          <w:rFonts w:ascii="宋体" w:hAnsi="宋体" w:hint="eastAsia"/>
          <w:color w:val="000000"/>
          <w:sz w:val="28"/>
          <w:szCs w:val="28"/>
        </w:rPr>
        <w:t>账户内</w:t>
      </w:r>
      <w:r w:rsidRPr="007C331F">
        <w:rPr>
          <w:rFonts w:ascii="宋体" w:hAnsi="宋体" w:hint="eastAsia"/>
          <w:color w:val="000000"/>
          <w:sz w:val="28"/>
          <w:szCs w:val="28"/>
        </w:rPr>
        <w:t>；每逾期一天，乙方按处罚金额的1％向甲方支付违约金，并在缴纳安全扣罚款项时一并缴交。</w:t>
      </w:r>
    </w:p>
    <w:p w:rsidR="0025532F" w:rsidRPr="007C331F" w:rsidRDefault="00DB67EA" w:rsidP="007E1AE0">
      <w:pPr>
        <w:spacing w:line="324" w:lineRule="auto"/>
        <w:ind w:firstLineChars="201" w:firstLine="565"/>
        <w:rPr>
          <w:rFonts w:ascii="宋体" w:hAnsi="宋体"/>
          <w:b/>
          <w:color w:val="000000"/>
          <w:sz w:val="28"/>
          <w:szCs w:val="28"/>
        </w:rPr>
      </w:pPr>
      <w:r w:rsidRPr="007C331F">
        <w:rPr>
          <w:rFonts w:ascii="宋体" w:hAnsi="宋体" w:hint="eastAsia"/>
          <w:b/>
          <w:color w:val="000000"/>
          <w:sz w:val="28"/>
          <w:szCs w:val="28"/>
        </w:rPr>
        <w:t>三、未尽事宜，由甲乙双方协商解决。若协商不成，按照主合同文本争议解决办法约定的程序解决。</w:t>
      </w:r>
    </w:p>
    <w:p w:rsidR="0025532F" w:rsidRPr="007C331F" w:rsidRDefault="00DB67EA" w:rsidP="007E1AE0">
      <w:pPr>
        <w:spacing w:line="324" w:lineRule="auto"/>
        <w:ind w:firstLineChars="201" w:firstLine="565"/>
        <w:rPr>
          <w:rFonts w:ascii="宋体" w:hAnsi="宋体"/>
          <w:b/>
          <w:color w:val="000000"/>
          <w:sz w:val="28"/>
          <w:szCs w:val="28"/>
        </w:rPr>
      </w:pPr>
      <w:r w:rsidRPr="007C331F">
        <w:rPr>
          <w:rFonts w:ascii="宋体" w:hAnsi="宋体" w:hint="eastAsia"/>
          <w:b/>
          <w:color w:val="000000"/>
          <w:sz w:val="28"/>
          <w:szCs w:val="28"/>
        </w:rPr>
        <w:t>四、本协议作为合同签署附件，与合同主体份数一致。</w:t>
      </w:r>
    </w:p>
    <w:p w:rsidR="0025532F" w:rsidRPr="007C331F" w:rsidRDefault="00DB67EA" w:rsidP="007E1AE0">
      <w:pPr>
        <w:spacing w:line="324" w:lineRule="auto"/>
        <w:ind w:firstLineChars="201" w:firstLine="565"/>
        <w:rPr>
          <w:rFonts w:ascii="宋体" w:hAnsi="宋体"/>
          <w:b/>
          <w:color w:val="000000"/>
          <w:sz w:val="28"/>
          <w:szCs w:val="28"/>
        </w:rPr>
      </w:pPr>
      <w:r w:rsidRPr="007C331F">
        <w:rPr>
          <w:rFonts w:ascii="宋体" w:hAnsi="宋体" w:hint="eastAsia"/>
          <w:b/>
          <w:color w:val="000000"/>
          <w:sz w:val="28"/>
          <w:szCs w:val="28"/>
        </w:rPr>
        <w:t>五、安全环保声明</w:t>
      </w:r>
    </w:p>
    <w:p w:rsidR="0025532F" w:rsidRPr="007C331F" w:rsidRDefault="00DB67EA" w:rsidP="007E1AE0">
      <w:pPr>
        <w:spacing w:line="324" w:lineRule="auto"/>
        <w:ind w:firstLineChars="225" w:firstLine="630"/>
        <w:rPr>
          <w:rFonts w:ascii="宋体" w:hAnsi="宋体"/>
          <w:color w:val="000000"/>
          <w:sz w:val="28"/>
          <w:szCs w:val="28"/>
        </w:rPr>
      </w:pPr>
      <w:r w:rsidRPr="007C331F">
        <w:rPr>
          <w:rFonts w:ascii="宋体" w:hAnsi="宋体" w:hint="eastAsia"/>
          <w:color w:val="000000"/>
          <w:sz w:val="28"/>
          <w:szCs w:val="28"/>
        </w:rPr>
        <w:t>广东中烟工业有限责任公司已建立并运行各项安全和环保管理体系，致力本质安全和清洁生产，通过危险有害及环境风险因素的识别与控制，努力防止伤害、事故和环境污染。与我公司合作的相关方应遵守安全法律法规及本协议相关要求，确保合作项目顺利进行。</w:t>
      </w:r>
    </w:p>
    <w:p w:rsidR="00E7420C" w:rsidRPr="007C331F" w:rsidRDefault="00DB67EA" w:rsidP="00E7420C">
      <w:pPr>
        <w:spacing w:line="324" w:lineRule="auto"/>
        <w:rPr>
          <w:rFonts w:ascii="宋体" w:hAnsi="宋体"/>
          <w:color w:val="000000"/>
          <w:sz w:val="28"/>
          <w:szCs w:val="28"/>
        </w:rPr>
      </w:pPr>
      <w:r w:rsidRPr="007C331F">
        <w:rPr>
          <w:rFonts w:ascii="宋体" w:hAnsi="宋体" w:hint="eastAsia"/>
          <w:b/>
          <w:color w:val="000000"/>
          <w:sz w:val="28"/>
          <w:szCs w:val="28"/>
        </w:rPr>
        <w:t>附表：</w:t>
      </w:r>
      <w:r w:rsidRPr="007C331F">
        <w:rPr>
          <w:rFonts w:ascii="宋体" w:hAnsi="宋体" w:hint="eastAsia"/>
          <w:color w:val="0D0D0D"/>
          <w:sz w:val="28"/>
          <w:szCs w:val="28"/>
        </w:rPr>
        <w:t>安全风险辨识及控制措施表</w:t>
      </w:r>
    </w:p>
    <w:p w:rsidR="00E7420C" w:rsidRPr="007C331F" w:rsidRDefault="00DB67EA" w:rsidP="00E7420C">
      <w:pPr>
        <w:spacing w:line="324" w:lineRule="auto"/>
        <w:jc w:val="center"/>
        <w:rPr>
          <w:rFonts w:ascii="宋体" w:hAnsi="宋体"/>
          <w:color w:val="0D0D0D"/>
          <w:sz w:val="28"/>
          <w:szCs w:val="28"/>
        </w:rPr>
      </w:pPr>
      <w:r w:rsidRPr="007C331F">
        <w:rPr>
          <w:rFonts w:ascii="宋体" w:hAnsi="宋体" w:hint="eastAsia"/>
          <w:b/>
          <w:color w:val="0D0D0D"/>
          <w:sz w:val="28"/>
          <w:szCs w:val="28"/>
        </w:rPr>
        <w:t>附表1</w:t>
      </w:r>
      <w:r w:rsidRPr="007C331F">
        <w:rPr>
          <w:rFonts w:ascii="宋体" w:hAnsi="宋体" w:hint="eastAsia"/>
          <w:color w:val="0D0D0D"/>
          <w:sz w:val="28"/>
          <w:szCs w:val="28"/>
        </w:rPr>
        <w:t xml:space="preserve"> 安全风险辨识及控制措施表</w:t>
      </w: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25"/>
        <w:gridCol w:w="852"/>
        <w:gridCol w:w="3274"/>
        <w:gridCol w:w="1346"/>
        <w:gridCol w:w="3490"/>
      </w:tblGrid>
      <w:tr w:rsidR="00E7420C" w:rsidRPr="007C331F" w:rsidTr="00271C44">
        <w:trPr>
          <w:jc w:val="center"/>
        </w:trPr>
        <w:tc>
          <w:tcPr>
            <w:tcW w:w="425" w:type="dxa"/>
            <w:noWrap/>
            <w:vAlign w:val="center"/>
          </w:tcPr>
          <w:p w:rsidR="00E7420C" w:rsidRPr="007C331F" w:rsidRDefault="00DB67EA" w:rsidP="00271C44">
            <w:pPr>
              <w:spacing w:line="280" w:lineRule="exact"/>
              <w:ind w:leftChars="-53" w:left="-111" w:rightChars="-51" w:right="-107"/>
              <w:jc w:val="center"/>
              <w:rPr>
                <w:rFonts w:ascii="宋体" w:hAnsi="宋体"/>
                <w:color w:val="000000"/>
                <w:sz w:val="28"/>
                <w:szCs w:val="28"/>
              </w:rPr>
            </w:pPr>
            <w:r w:rsidRPr="007C331F">
              <w:rPr>
                <w:rFonts w:ascii="宋体" w:hAnsi="宋体" w:hint="eastAsia"/>
                <w:color w:val="000000"/>
                <w:sz w:val="28"/>
                <w:szCs w:val="28"/>
              </w:rPr>
              <w:t>序号</w:t>
            </w:r>
          </w:p>
        </w:tc>
        <w:tc>
          <w:tcPr>
            <w:tcW w:w="852" w:type="dxa"/>
            <w:noWrap/>
            <w:vAlign w:val="center"/>
          </w:tcPr>
          <w:p w:rsidR="00E7420C" w:rsidRPr="007C331F" w:rsidRDefault="00DB67EA" w:rsidP="00271C44">
            <w:pPr>
              <w:spacing w:line="280" w:lineRule="exact"/>
              <w:ind w:leftChars="-50" w:left="-105" w:rightChars="-51" w:right="-107"/>
              <w:jc w:val="center"/>
              <w:rPr>
                <w:rFonts w:ascii="宋体" w:hAnsi="宋体"/>
                <w:color w:val="000000"/>
                <w:sz w:val="28"/>
                <w:szCs w:val="28"/>
              </w:rPr>
            </w:pPr>
            <w:r w:rsidRPr="007C331F">
              <w:rPr>
                <w:rFonts w:ascii="宋体" w:hAnsi="宋体" w:hint="eastAsia"/>
                <w:color w:val="000000"/>
                <w:sz w:val="28"/>
                <w:szCs w:val="28"/>
              </w:rPr>
              <w:t>作业活动</w:t>
            </w:r>
          </w:p>
        </w:tc>
        <w:tc>
          <w:tcPr>
            <w:tcW w:w="3274" w:type="dxa"/>
            <w:noWrap/>
            <w:vAlign w:val="center"/>
          </w:tcPr>
          <w:p w:rsidR="00E7420C" w:rsidRPr="007C331F" w:rsidRDefault="00DB67EA" w:rsidP="00271C44">
            <w:pPr>
              <w:spacing w:line="280" w:lineRule="exact"/>
              <w:jc w:val="center"/>
              <w:rPr>
                <w:rFonts w:ascii="宋体" w:hAnsi="宋体"/>
                <w:color w:val="000000"/>
                <w:sz w:val="28"/>
                <w:szCs w:val="28"/>
              </w:rPr>
            </w:pPr>
            <w:r w:rsidRPr="007C331F">
              <w:rPr>
                <w:rFonts w:ascii="宋体" w:hAnsi="宋体" w:hint="eastAsia"/>
                <w:color w:val="000000"/>
                <w:sz w:val="28"/>
                <w:szCs w:val="28"/>
              </w:rPr>
              <w:t>主要危险源及其风险</w:t>
            </w:r>
          </w:p>
        </w:tc>
        <w:tc>
          <w:tcPr>
            <w:tcW w:w="1346" w:type="dxa"/>
            <w:noWrap/>
            <w:vAlign w:val="center"/>
          </w:tcPr>
          <w:p w:rsidR="00E7420C" w:rsidRPr="007C331F" w:rsidRDefault="00DB67EA" w:rsidP="00271C44">
            <w:pPr>
              <w:spacing w:line="280" w:lineRule="exact"/>
              <w:ind w:leftChars="-29" w:left="-61" w:rightChars="-34" w:right="-71"/>
              <w:jc w:val="center"/>
              <w:rPr>
                <w:rFonts w:ascii="宋体" w:hAnsi="宋体"/>
                <w:color w:val="000000"/>
                <w:sz w:val="28"/>
                <w:szCs w:val="28"/>
              </w:rPr>
            </w:pPr>
            <w:r w:rsidRPr="007C331F">
              <w:rPr>
                <w:rFonts w:ascii="宋体" w:hAnsi="宋体" w:hint="eastAsia"/>
                <w:color w:val="000000"/>
                <w:sz w:val="28"/>
                <w:szCs w:val="28"/>
              </w:rPr>
              <w:t>可能发生</w:t>
            </w:r>
          </w:p>
          <w:p w:rsidR="00E7420C" w:rsidRPr="007C331F" w:rsidRDefault="00DB67EA" w:rsidP="00271C44">
            <w:pPr>
              <w:spacing w:line="280" w:lineRule="exact"/>
              <w:ind w:leftChars="-29" w:left="-61" w:rightChars="-34" w:right="-71"/>
              <w:jc w:val="center"/>
              <w:rPr>
                <w:rFonts w:ascii="宋体" w:hAnsi="宋体"/>
                <w:color w:val="000000"/>
                <w:sz w:val="28"/>
                <w:szCs w:val="28"/>
              </w:rPr>
            </w:pPr>
            <w:r w:rsidRPr="007C331F">
              <w:rPr>
                <w:rFonts w:ascii="宋体" w:hAnsi="宋体" w:hint="eastAsia"/>
                <w:color w:val="000000"/>
                <w:sz w:val="28"/>
                <w:szCs w:val="28"/>
              </w:rPr>
              <w:t>的事故</w:t>
            </w:r>
          </w:p>
        </w:tc>
        <w:tc>
          <w:tcPr>
            <w:tcW w:w="3490" w:type="dxa"/>
            <w:noWrap/>
            <w:vAlign w:val="center"/>
          </w:tcPr>
          <w:p w:rsidR="00E7420C" w:rsidRPr="007C331F" w:rsidRDefault="00DB67EA" w:rsidP="00271C44">
            <w:pPr>
              <w:spacing w:line="280" w:lineRule="exact"/>
              <w:jc w:val="center"/>
              <w:rPr>
                <w:rFonts w:ascii="宋体" w:hAnsi="宋体"/>
                <w:color w:val="000000"/>
                <w:sz w:val="28"/>
                <w:szCs w:val="28"/>
              </w:rPr>
            </w:pPr>
            <w:r w:rsidRPr="007C331F">
              <w:rPr>
                <w:rFonts w:ascii="宋体" w:hAnsi="宋体" w:hint="eastAsia"/>
                <w:color w:val="000000"/>
                <w:sz w:val="28"/>
                <w:szCs w:val="28"/>
              </w:rPr>
              <w:t>主要管控措施</w:t>
            </w:r>
          </w:p>
        </w:tc>
      </w:tr>
      <w:tr w:rsidR="00E7420C" w:rsidRPr="007C331F" w:rsidTr="00271C44">
        <w:trPr>
          <w:trHeight w:val="2152"/>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1</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吊装</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作业</w:t>
            </w:r>
          </w:p>
        </w:tc>
        <w:tc>
          <w:tcPr>
            <w:tcW w:w="3274" w:type="dxa"/>
            <w:tcBorders>
              <w:bottom w:val="single" w:sz="4" w:space="0" w:color="auto"/>
            </w:tcBorders>
            <w:noWrap/>
          </w:tcPr>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起重设备故障、吊具断裂、捆绑不牢或重心不稳</w:t>
            </w:r>
            <w:r w:rsidRPr="007C331F">
              <w:rPr>
                <w:rFonts w:ascii="宋体" w:hAnsi="宋体"/>
                <w:color w:val="000000"/>
                <w:sz w:val="28"/>
                <w:szCs w:val="28"/>
              </w:rPr>
              <w:t>,造成起吊物品坠落或其他物品坠落；</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作业现场未设置警戒线、标识、人员违规进入作业区域；未捆扎好即违章起吊、或因违章操作、违章指挥</w:t>
            </w:r>
            <w:r w:rsidRPr="007C331F">
              <w:rPr>
                <w:rFonts w:ascii="宋体" w:hAnsi="宋体"/>
                <w:color w:val="000000"/>
                <w:sz w:val="28"/>
                <w:szCs w:val="28"/>
              </w:rPr>
              <w:t>,造成人身伤害事故。</w:t>
            </w:r>
          </w:p>
        </w:tc>
        <w:tc>
          <w:tcPr>
            <w:tcW w:w="1346" w:type="dxa"/>
            <w:tcBorders>
              <w:bottom w:val="single" w:sz="4" w:space="0" w:color="auto"/>
            </w:tcBorders>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起重伤害</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物体打击</w:t>
            </w:r>
          </w:p>
        </w:tc>
        <w:tc>
          <w:tcPr>
            <w:tcW w:w="3490" w:type="dxa"/>
            <w:tcBorders>
              <w:bottom w:val="single" w:sz="4" w:space="0" w:color="auto"/>
            </w:tcBorders>
            <w:noWrap/>
            <w:vAlign w:val="center"/>
          </w:tcPr>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使用前检查设备设施；</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作业现场设置警戒栏、张贴警示标识；</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3作业人员经过培训考核；</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4现场专人管理；</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作业期间专人监护，属于危险作业的，按照危险作业要求进行申报、审核、确认、监护、监管等。</w:t>
            </w:r>
          </w:p>
        </w:tc>
      </w:tr>
      <w:tr w:rsidR="00E7420C" w:rsidRPr="007C331F" w:rsidTr="00271C44">
        <w:trPr>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2</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高处</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作业</w:t>
            </w:r>
          </w:p>
        </w:tc>
        <w:tc>
          <w:tcPr>
            <w:tcW w:w="3274"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梯台损坏、腐蚀，锁紧装置缺失或者损坏，栏杆缺失或者损坏，强度不足等造成人员坠落或工具、物品坠落；</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地面不平整、重心不稳、未穿戴劳防用品、未使用安全带或绳等造成人员坠落或工具、物品坠落；</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未制定登高作业实施方案或安全措施；</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未按照危险作业进行申报、审核、确认、监护、监管等，导致高处坠落事故发生。</w:t>
            </w:r>
          </w:p>
        </w:tc>
        <w:tc>
          <w:tcPr>
            <w:tcW w:w="1346"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高处坠落</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物体打击</w:t>
            </w:r>
          </w:p>
        </w:tc>
        <w:tc>
          <w:tcPr>
            <w:tcW w:w="3490" w:type="dxa"/>
            <w:noWrap/>
            <w:vAlign w:val="center"/>
          </w:tcPr>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使用前检查梯台；</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作业现场设置警戒栏、张贴警示标识；</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作业人员经过培训考核；</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现场专人管理；</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按照危险作业要求进行申报、审核、确认、监护、监管等。</w:t>
            </w:r>
          </w:p>
        </w:tc>
      </w:tr>
      <w:tr w:rsidR="00E7420C" w:rsidRPr="007C331F" w:rsidTr="00271C44">
        <w:trPr>
          <w:trHeight w:val="452"/>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3</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动火</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作业</w:t>
            </w:r>
          </w:p>
        </w:tc>
        <w:tc>
          <w:tcPr>
            <w:tcW w:w="3274" w:type="dxa"/>
            <w:tcBorders>
              <w:bottom w:val="single" w:sz="4" w:space="0" w:color="auto"/>
            </w:tcBorders>
            <w:noWrap/>
          </w:tcPr>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作业人员无证操作，因作业不规范导致火灾事故发生；</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未清除作业现场可燃物；未采取隔离措施、未封堵焊星可能进入的区域、缝隙等，因焊星引燃可燃物发生火灾事故；</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未按照危险作业进行申报、审核、确认、监护、监管等导致火灾事故发生；</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未按照动火方案实施动火；</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气瓶无防倾倒措施、无隔热措施、气瓶放置离动火点距离不足、气瓶倒置使用等，造成火灾、气瓶跌落伤人等事故；</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6 </w:t>
            </w:r>
            <w:r w:rsidRPr="007C331F">
              <w:rPr>
                <w:rFonts w:ascii="宋体" w:hAnsi="宋体" w:hint="eastAsia"/>
                <w:color w:val="000000"/>
                <w:sz w:val="28"/>
                <w:szCs w:val="28"/>
              </w:rPr>
              <w:t>电焊机电源线破损、无漏电保护器、接地线松脱等，导致作业人员触电。</w:t>
            </w:r>
          </w:p>
        </w:tc>
        <w:tc>
          <w:tcPr>
            <w:tcW w:w="1346" w:type="dxa"/>
            <w:tcBorders>
              <w:bottom w:val="single" w:sz="4" w:space="0" w:color="auto"/>
            </w:tcBorders>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火灾</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触电</w:t>
            </w:r>
          </w:p>
        </w:tc>
        <w:tc>
          <w:tcPr>
            <w:tcW w:w="3490" w:type="dxa"/>
            <w:tcBorders>
              <w:bottom w:val="single" w:sz="4" w:space="0" w:color="auto"/>
            </w:tcBorders>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作业前检查作业人员资格证书、清理可燃物、采取隔离封堵措施；</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作业现场设置警戒栏、张贴警示标识；</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作业人员经过培训考核；</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现场专人管理；</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气瓶固定放置，采取防倾倒措施、距离动火作业点</w:t>
            </w:r>
            <w:r w:rsidRPr="007C331F">
              <w:rPr>
                <w:rFonts w:ascii="宋体" w:hAnsi="宋体"/>
                <w:color w:val="000000"/>
                <w:sz w:val="28"/>
                <w:szCs w:val="28"/>
              </w:rPr>
              <w:t>10米以上；</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6 </w:t>
            </w:r>
            <w:r w:rsidRPr="007C331F">
              <w:rPr>
                <w:rFonts w:ascii="宋体" w:hAnsi="宋体" w:hint="eastAsia"/>
                <w:color w:val="000000"/>
                <w:sz w:val="28"/>
                <w:szCs w:val="28"/>
              </w:rPr>
              <w:t>作业前检查电焊机的接地、漏电保护器等是否符合要求；</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7 </w:t>
            </w:r>
            <w:r w:rsidRPr="007C331F">
              <w:rPr>
                <w:rFonts w:ascii="宋体" w:hAnsi="宋体" w:hint="eastAsia"/>
                <w:color w:val="000000"/>
                <w:sz w:val="28"/>
                <w:szCs w:val="28"/>
              </w:rPr>
              <w:t>编制动火方案并按照方案实施；</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8 </w:t>
            </w:r>
            <w:r w:rsidRPr="007C331F">
              <w:rPr>
                <w:rFonts w:ascii="宋体" w:hAnsi="宋体" w:hint="eastAsia"/>
                <w:color w:val="000000"/>
                <w:sz w:val="28"/>
                <w:szCs w:val="28"/>
              </w:rPr>
              <w:t>按照危险作业要求进行申报、审核、确认、监护、监管等。</w:t>
            </w:r>
          </w:p>
        </w:tc>
      </w:tr>
      <w:tr w:rsidR="00E7420C" w:rsidRPr="007C331F" w:rsidTr="00271C44">
        <w:trPr>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4</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有限空间</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作业</w:t>
            </w:r>
          </w:p>
        </w:tc>
        <w:tc>
          <w:tcPr>
            <w:tcW w:w="3274" w:type="dxa"/>
            <w:noWrap/>
            <w:vAlign w:val="center"/>
          </w:tcPr>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未制定有限空间作业实施方案；</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作业前、作业中未检测有害气体、含氧量，未采取强制通风措施导致人员中毒或窒息；</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进入有限空间作业，未佩戴隔离式呼吸保护器具导致人员中毒或窒息；</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作业过程未进行监护或人员离开现场、未制止作业人员违章操作；</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作业后未对作业人员进行清场，因人员未及时撤离导致中毒或窒息。</w:t>
            </w:r>
          </w:p>
        </w:tc>
        <w:tc>
          <w:tcPr>
            <w:tcW w:w="1346"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窒息</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中毒</w:t>
            </w:r>
          </w:p>
        </w:tc>
        <w:tc>
          <w:tcPr>
            <w:tcW w:w="3490"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作业现场设置警戒栏、张贴警示标识；</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作业人员经过培训考核；</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现场专人管理；</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作业前、中检测有毒有害气体、氧气含量；</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携带便携式报警仪检测氧含量；</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6 </w:t>
            </w:r>
            <w:r w:rsidRPr="007C331F">
              <w:rPr>
                <w:rFonts w:ascii="宋体" w:hAnsi="宋体" w:hint="eastAsia"/>
                <w:color w:val="000000"/>
                <w:sz w:val="28"/>
                <w:szCs w:val="28"/>
              </w:rPr>
              <w:t>配备正压式呼吸器、安全绳、充电式照明灯或低压照明灯；</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7 </w:t>
            </w:r>
            <w:r w:rsidRPr="007C331F">
              <w:rPr>
                <w:rFonts w:ascii="宋体" w:hAnsi="宋体" w:hint="eastAsia"/>
                <w:color w:val="000000"/>
                <w:sz w:val="28"/>
                <w:szCs w:val="28"/>
              </w:rPr>
              <w:t>配备强制通风装置；</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8 </w:t>
            </w:r>
            <w:r w:rsidRPr="007C331F">
              <w:rPr>
                <w:rFonts w:ascii="宋体" w:hAnsi="宋体" w:hint="eastAsia"/>
                <w:color w:val="000000"/>
                <w:sz w:val="28"/>
                <w:szCs w:val="28"/>
              </w:rPr>
              <w:t>按照危险作业要求进行申报、审核、确认、监护、监管；</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9 </w:t>
            </w:r>
            <w:r w:rsidRPr="007C331F">
              <w:rPr>
                <w:rFonts w:ascii="宋体" w:hAnsi="宋体" w:hint="eastAsia"/>
                <w:color w:val="000000"/>
                <w:sz w:val="28"/>
                <w:szCs w:val="28"/>
              </w:rPr>
              <w:t>专人清点作业人员等。</w:t>
            </w:r>
          </w:p>
        </w:tc>
      </w:tr>
      <w:tr w:rsidR="00E7420C" w:rsidRPr="007C331F" w:rsidTr="00271C44">
        <w:trPr>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5</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临时用电</w:t>
            </w:r>
          </w:p>
        </w:tc>
        <w:tc>
          <w:tcPr>
            <w:tcW w:w="3274"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非电工进行临时线路接线导致触电事故；</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接人临时线路前未经过容量计算、未经主管部门审核、审批，因过载导致火灾事故；</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临时线路接线不规范，未设置漏电保护器、带电部位裸露、临时线破损、乱搭乱挂等原因导致触电。</w:t>
            </w:r>
          </w:p>
        </w:tc>
        <w:tc>
          <w:tcPr>
            <w:tcW w:w="1346"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触电</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火灾</w:t>
            </w:r>
          </w:p>
        </w:tc>
        <w:tc>
          <w:tcPr>
            <w:tcW w:w="3490"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电工进行临时线路接线，接线时断电、挂牌、专人监护；</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接入临时线路前经主管部门审核、审批；</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临时线路设置漏电保护器、裸露部位用绝缘胶布包好；</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检查临时线是否破损、不乱搭乱挂电线。</w:t>
            </w:r>
          </w:p>
        </w:tc>
      </w:tr>
      <w:tr w:rsidR="00E7420C" w:rsidRPr="007C331F" w:rsidTr="00271C44">
        <w:trPr>
          <w:trHeight w:val="2141"/>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6</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使用电器、机械设备设施；</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使用工器具等</w:t>
            </w:r>
          </w:p>
        </w:tc>
        <w:tc>
          <w:tcPr>
            <w:tcW w:w="3274"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电气设施绝缘破损、老化、接地不良等，导致触电事故；</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2机械设备设施防护罩缺失、损坏、违规使用导致机械伤害事故。</w:t>
            </w:r>
          </w:p>
        </w:tc>
        <w:tc>
          <w:tcPr>
            <w:tcW w:w="1346"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触电</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机械伤害</w:t>
            </w:r>
          </w:p>
        </w:tc>
        <w:tc>
          <w:tcPr>
            <w:tcW w:w="3490" w:type="dxa"/>
            <w:noWrap/>
            <w:vAlign w:val="center"/>
          </w:tcPr>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使用前检查电气设施，发现绝缘破损、老化、接地不良等，及时维修；</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使用前检查机械设备设施防护罩等，发现防护罩缺失、损坏，及时维修。</w:t>
            </w:r>
          </w:p>
        </w:tc>
      </w:tr>
      <w:tr w:rsidR="00E7420C" w:rsidRPr="007C331F" w:rsidTr="00271C44">
        <w:trPr>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7</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设备设施安装拆除和维修保养</w:t>
            </w:r>
          </w:p>
        </w:tc>
        <w:tc>
          <w:tcPr>
            <w:tcW w:w="3274"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设备设施、管道等拆除时未清空内部的可燃物、未释放压力、未采取固定措施等，导致因切割、动火、拆除等原因引起火灾、爆炸、物体打击、砸伤等事故；</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拆除大型设备时未按照危险作业进行管理、未编制施工方案并按照施工方案实施；</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设备维修保养时未断电、挂牌、上锁，因其他人误启动造成机械伤害。</w:t>
            </w:r>
          </w:p>
        </w:tc>
        <w:tc>
          <w:tcPr>
            <w:tcW w:w="1346"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火灾</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爆炸</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物体打击</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砸伤</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机械伤害</w:t>
            </w:r>
          </w:p>
          <w:p w:rsidR="00E7420C" w:rsidRPr="007C331F" w:rsidRDefault="00E7420C" w:rsidP="00271C44">
            <w:pPr>
              <w:jc w:val="center"/>
              <w:rPr>
                <w:rFonts w:ascii="宋体" w:hAnsi="宋体"/>
                <w:color w:val="000000"/>
                <w:sz w:val="28"/>
                <w:szCs w:val="28"/>
              </w:rPr>
            </w:pPr>
          </w:p>
        </w:tc>
        <w:tc>
          <w:tcPr>
            <w:tcW w:w="3490"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设备设施、管道拆除时编制施工方案、经审批后严格按照方案实施；</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设备设施、管道拆除时清空其内的可燃物并置换合格；</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释放设备设施、管道内的压力，采取隔离、封堵等措施后方可作业；</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根据现场情况，采取设备设施、管道的固定措施，防止翻倒、滚落、移动等；</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设备维修保养时断电、挂牌、上锁，并根据情况专人监护。</w:t>
            </w:r>
          </w:p>
        </w:tc>
      </w:tr>
      <w:tr w:rsidR="00E7420C" w:rsidRPr="007C331F" w:rsidTr="00271C44">
        <w:trPr>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8</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装卸作业</w:t>
            </w:r>
          </w:p>
        </w:tc>
        <w:tc>
          <w:tcPr>
            <w:tcW w:w="3274"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1攀登货车拆卸</w:t>
            </w:r>
            <w:r w:rsidRPr="007C331F">
              <w:rPr>
                <w:rFonts w:ascii="微软雅黑" w:eastAsia="微软雅黑" w:hAnsi="微软雅黑" w:cs="微软雅黑" w:hint="eastAsia"/>
                <w:color w:val="000000"/>
                <w:sz w:val="28"/>
                <w:szCs w:val="28"/>
              </w:rPr>
              <w:t>､</w:t>
            </w:r>
            <w:r w:rsidRPr="007C331F">
              <w:rPr>
                <w:rFonts w:ascii="宋体" w:hAnsi="宋体" w:cs="宋体" w:hint="eastAsia"/>
                <w:color w:val="000000"/>
                <w:sz w:val="28"/>
                <w:szCs w:val="28"/>
              </w:rPr>
              <w:t>搭盖防雨篷布等时未采取悬挂安全带等安全措施</w:t>
            </w:r>
            <w:r w:rsidRPr="007C331F">
              <w:rPr>
                <w:rFonts w:ascii="宋体" w:hAnsi="宋体"/>
                <w:color w:val="000000"/>
                <w:sz w:val="28"/>
                <w:szCs w:val="28"/>
              </w:rPr>
              <w:t>,因失重导致坠落；</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2货车停靠时未放置三角垫,装卸作业时因车辆滑动造成坠落或车辆伤害事故；</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3叉抱车转运货物时,高度阻挡视线未倒行</w:t>
            </w:r>
            <w:r w:rsidRPr="007C331F">
              <w:rPr>
                <w:rFonts w:ascii="微软雅黑" w:eastAsia="微软雅黑" w:hAnsi="微软雅黑" w:cs="微软雅黑" w:hint="eastAsia"/>
                <w:color w:val="000000"/>
                <w:sz w:val="28"/>
                <w:szCs w:val="28"/>
              </w:rPr>
              <w:t>､</w:t>
            </w:r>
            <w:r w:rsidRPr="007C331F">
              <w:rPr>
                <w:rFonts w:ascii="宋体" w:hAnsi="宋体" w:cs="宋体" w:hint="eastAsia"/>
                <w:color w:val="000000"/>
                <w:sz w:val="28"/>
                <w:szCs w:val="28"/>
              </w:rPr>
              <w:t>在转弯</w:t>
            </w:r>
            <w:r w:rsidRPr="007C331F">
              <w:rPr>
                <w:rFonts w:ascii="微软雅黑" w:eastAsia="微软雅黑" w:hAnsi="微软雅黑" w:cs="微软雅黑" w:hint="eastAsia"/>
                <w:color w:val="000000"/>
                <w:sz w:val="28"/>
                <w:szCs w:val="28"/>
              </w:rPr>
              <w:t>､</w:t>
            </w:r>
            <w:r w:rsidRPr="007C331F">
              <w:rPr>
                <w:rFonts w:ascii="宋体" w:hAnsi="宋体" w:cs="宋体" w:hint="eastAsia"/>
                <w:color w:val="000000"/>
                <w:sz w:val="28"/>
                <w:szCs w:val="28"/>
              </w:rPr>
              <w:t>扬尘天气室外作业时未减</w:t>
            </w:r>
            <w:r w:rsidRPr="007C331F">
              <w:rPr>
                <w:rFonts w:ascii="宋体" w:hAnsi="宋体"/>
                <w:color w:val="000000"/>
                <w:sz w:val="28"/>
                <w:szCs w:val="28"/>
              </w:rPr>
              <w:t>速鸣笛,未发现前行线上的行人,导致撞击行人；</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4叉抱车转弯速度过快,且未佩戴安全带,导致驾驶员甩离出车体；</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5叉抱车倒车蜂鸣器</w:t>
            </w:r>
            <w:r w:rsidRPr="007C331F">
              <w:rPr>
                <w:rFonts w:ascii="微软雅黑" w:eastAsia="微软雅黑" w:hAnsi="微软雅黑" w:cs="微软雅黑" w:hint="eastAsia"/>
                <w:color w:val="000000"/>
                <w:sz w:val="28"/>
                <w:szCs w:val="28"/>
              </w:rPr>
              <w:t>､</w:t>
            </w:r>
            <w:r w:rsidRPr="007C331F">
              <w:rPr>
                <w:rFonts w:ascii="宋体" w:hAnsi="宋体" w:cs="宋体" w:hint="eastAsia"/>
                <w:color w:val="000000"/>
                <w:sz w:val="28"/>
                <w:szCs w:val="28"/>
              </w:rPr>
              <w:t>车笛等损坏</w:t>
            </w:r>
            <w:r w:rsidRPr="007C331F">
              <w:rPr>
                <w:rFonts w:ascii="宋体" w:hAnsi="宋体"/>
                <w:color w:val="000000"/>
                <w:sz w:val="28"/>
                <w:szCs w:val="28"/>
              </w:rPr>
              <w:t>,对行人失去警示作用,避让不及导致撞人；</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6叉抱车制动系统,或传动系统失灵或轮胎严重损伤,造成叉抱车失控撞人；</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7叉抱车防撞保护装置失灵,倒行遇墙体</w:t>
            </w:r>
            <w:r w:rsidRPr="007C331F">
              <w:rPr>
                <w:rFonts w:ascii="微软雅黑" w:eastAsia="微软雅黑" w:hAnsi="微软雅黑" w:cs="微软雅黑" w:hint="eastAsia"/>
                <w:color w:val="000000"/>
                <w:sz w:val="28"/>
                <w:szCs w:val="28"/>
              </w:rPr>
              <w:t>､</w:t>
            </w:r>
            <w:r w:rsidRPr="007C331F">
              <w:rPr>
                <w:rFonts w:ascii="宋体" w:hAnsi="宋体" w:cs="宋体" w:hint="eastAsia"/>
                <w:color w:val="000000"/>
                <w:sz w:val="28"/>
                <w:szCs w:val="28"/>
              </w:rPr>
              <w:t>立柱</w:t>
            </w:r>
            <w:r w:rsidRPr="007C331F">
              <w:rPr>
                <w:rFonts w:ascii="微软雅黑" w:eastAsia="微软雅黑" w:hAnsi="微软雅黑" w:cs="微软雅黑" w:hint="eastAsia"/>
                <w:color w:val="000000"/>
                <w:sz w:val="28"/>
                <w:szCs w:val="28"/>
              </w:rPr>
              <w:t>､</w:t>
            </w:r>
            <w:r w:rsidRPr="007C331F">
              <w:rPr>
                <w:rFonts w:ascii="宋体" w:hAnsi="宋体" w:cs="宋体" w:hint="eastAsia"/>
                <w:color w:val="000000"/>
                <w:sz w:val="28"/>
                <w:szCs w:val="28"/>
              </w:rPr>
              <w:t>堆垛</w:t>
            </w:r>
            <w:r w:rsidRPr="007C331F">
              <w:rPr>
                <w:rFonts w:ascii="宋体" w:hAnsi="宋体"/>
                <w:color w:val="000000"/>
                <w:sz w:val="28"/>
                <w:szCs w:val="28"/>
              </w:rPr>
              <w:t>,导致挤伤驾驶员；</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8货车倒行入位时速度过快</w:t>
            </w:r>
            <w:r w:rsidRPr="007C331F">
              <w:rPr>
                <w:rFonts w:ascii="微软雅黑" w:eastAsia="微软雅黑" w:hAnsi="微软雅黑" w:cs="微软雅黑" w:hint="eastAsia"/>
                <w:color w:val="000000"/>
                <w:sz w:val="28"/>
                <w:szCs w:val="28"/>
              </w:rPr>
              <w:t>､</w:t>
            </w:r>
            <w:r w:rsidRPr="007C331F">
              <w:rPr>
                <w:rFonts w:ascii="宋体" w:hAnsi="宋体" w:cs="宋体" w:hint="eastAsia"/>
                <w:color w:val="000000"/>
                <w:sz w:val="28"/>
                <w:szCs w:val="28"/>
              </w:rPr>
              <w:t>视线不良</w:t>
            </w:r>
            <w:r w:rsidRPr="007C331F">
              <w:rPr>
                <w:rFonts w:ascii="微软雅黑" w:eastAsia="微软雅黑" w:hAnsi="微软雅黑" w:cs="微软雅黑" w:hint="eastAsia"/>
                <w:color w:val="000000"/>
                <w:sz w:val="28"/>
                <w:szCs w:val="28"/>
              </w:rPr>
              <w:t>､</w:t>
            </w:r>
            <w:r w:rsidRPr="007C331F">
              <w:rPr>
                <w:rFonts w:ascii="宋体" w:hAnsi="宋体" w:cs="宋体" w:hint="eastAsia"/>
                <w:color w:val="000000"/>
                <w:sz w:val="28"/>
                <w:szCs w:val="28"/>
              </w:rPr>
              <w:t>操作不当</w:t>
            </w:r>
            <w:r w:rsidRPr="007C331F">
              <w:rPr>
                <w:rFonts w:ascii="宋体" w:hAnsi="宋体"/>
                <w:color w:val="000000"/>
                <w:sz w:val="28"/>
                <w:szCs w:val="28"/>
              </w:rPr>
              <w:t>,导致撞人；</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9清洁或排除传送带故障时,未按照要求停电等,导致手部机械伤害；</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10液压车在转运货物时,车辆超速</w:t>
            </w:r>
            <w:r w:rsidRPr="007C331F">
              <w:rPr>
                <w:rFonts w:ascii="微软雅黑" w:eastAsia="微软雅黑" w:hAnsi="微软雅黑" w:cs="微软雅黑" w:hint="eastAsia"/>
                <w:color w:val="000000"/>
                <w:sz w:val="28"/>
                <w:szCs w:val="28"/>
              </w:rPr>
              <w:t>､</w:t>
            </w:r>
            <w:r w:rsidRPr="007C331F">
              <w:rPr>
                <w:rFonts w:ascii="宋体" w:hAnsi="宋体" w:cs="宋体" w:hint="eastAsia"/>
                <w:color w:val="000000"/>
                <w:sz w:val="28"/>
                <w:szCs w:val="28"/>
              </w:rPr>
              <w:t>货物高度阻挡视线未倒行</w:t>
            </w:r>
            <w:r w:rsidRPr="007C331F">
              <w:rPr>
                <w:rFonts w:ascii="宋体" w:hAnsi="宋体"/>
                <w:color w:val="000000"/>
                <w:sz w:val="28"/>
                <w:szCs w:val="28"/>
              </w:rPr>
              <w:t>,转弯时未减速；</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11未发现前行路线上的行人，制动或避让不及时，导致撞人。</w:t>
            </w:r>
          </w:p>
        </w:tc>
        <w:tc>
          <w:tcPr>
            <w:tcW w:w="1346"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高处坠落</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物体打击</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车辆伤害</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撞伤</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机械伤害</w:t>
            </w:r>
          </w:p>
        </w:tc>
        <w:tc>
          <w:tcPr>
            <w:tcW w:w="3490" w:type="dxa"/>
            <w:noWrap/>
            <w:vAlign w:val="center"/>
          </w:tcPr>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驾驶人员持证上岗；</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叉抱车定期进行运行检查和维护保养；</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对叉抱车进行年度检验；</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货车停靠后采取三角垫等防滑措施；</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作业前对叉抱车进行点检，发现故障及时保修处理；</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6 </w:t>
            </w:r>
            <w:r w:rsidRPr="007C331F">
              <w:rPr>
                <w:rFonts w:ascii="宋体" w:hAnsi="宋体" w:hint="eastAsia"/>
                <w:color w:val="000000"/>
                <w:sz w:val="28"/>
                <w:szCs w:val="28"/>
              </w:rPr>
              <w:t>启动叉抱车作业前，将安全带、防护挡板设置到位；</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7 </w:t>
            </w:r>
            <w:r w:rsidRPr="007C331F">
              <w:rPr>
                <w:rFonts w:ascii="宋体" w:hAnsi="宋体" w:hint="eastAsia"/>
                <w:color w:val="000000"/>
                <w:sz w:val="28"/>
                <w:szCs w:val="28"/>
              </w:rPr>
              <w:t>作业区域限速</w:t>
            </w:r>
            <w:r w:rsidRPr="007C331F">
              <w:rPr>
                <w:rFonts w:ascii="宋体" w:hAnsi="宋体"/>
                <w:color w:val="000000"/>
                <w:sz w:val="28"/>
                <w:szCs w:val="28"/>
              </w:rPr>
              <w:t>5公里；</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8 </w:t>
            </w:r>
            <w:r w:rsidRPr="007C331F">
              <w:rPr>
                <w:rFonts w:ascii="宋体" w:hAnsi="宋体" w:hint="eastAsia"/>
                <w:color w:val="000000"/>
                <w:sz w:val="28"/>
                <w:szCs w:val="28"/>
              </w:rPr>
              <w:t>装卸区域专人管理，禁止无关人员进入；</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9 </w:t>
            </w:r>
            <w:r w:rsidRPr="007C331F">
              <w:rPr>
                <w:rFonts w:ascii="宋体" w:hAnsi="宋体" w:hint="eastAsia"/>
                <w:color w:val="000000"/>
                <w:sz w:val="28"/>
                <w:szCs w:val="28"/>
              </w:rPr>
              <w:t>装卸作业时注意观察周边作业人员；</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10 </w:t>
            </w:r>
            <w:r w:rsidRPr="007C331F">
              <w:rPr>
                <w:rFonts w:ascii="宋体" w:hAnsi="宋体" w:hint="eastAsia"/>
                <w:color w:val="000000"/>
                <w:sz w:val="28"/>
                <w:szCs w:val="28"/>
              </w:rPr>
              <w:t>严格按照安全作业文件操作。</w:t>
            </w:r>
          </w:p>
        </w:tc>
      </w:tr>
      <w:tr w:rsidR="00E7420C" w:rsidRPr="007C331F" w:rsidTr="00271C44">
        <w:trPr>
          <w:trHeight w:val="3477"/>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9</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运输、车辆服务</w:t>
            </w:r>
          </w:p>
        </w:tc>
        <w:tc>
          <w:tcPr>
            <w:tcW w:w="3274"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超速、超载、闯红灯、酒驾、不系安全带、接电话、观看手机等违章驾驶行为，导致发生车辆伤害事故；</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运输时未按照指定路线行驶、发生紧急情况处置不当导致发生车辆伤害事故；</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未按照要求进行“三检”、长途出车未按照规定休息、未执行派车单制度等导致发生车辆伤害事故；</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危化品运输车辆司机、押运员未按照要求取得资格证书、车辆无反光标识、警示标识、静电接地等措施，导致发生事故；</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不良天气行车操作不当导致发生车辆伤害事故；</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6 </w:t>
            </w:r>
            <w:r w:rsidRPr="007C331F">
              <w:rPr>
                <w:rFonts w:ascii="宋体" w:hAnsi="宋体" w:hint="eastAsia"/>
                <w:color w:val="000000"/>
                <w:sz w:val="28"/>
                <w:szCs w:val="28"/>
              </w:rPr>
              <w:t>车内违规存放打火机、摩丝等因高温爆裂发生火灾；</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7 </w:t>
            </w:r>
            <w:r w:rsidRPr="007C331F">
              <w:rPr>
                <w:rFonts w:ascii="宋体" w:hAnsi="宋体" w:hint="eastAsia"/>
                <w:color w:val="000000"/>
                <w:sz w:val="28"/>
                <w:szCs w:val="28"/>
              </w:rPr>
              <w:t>车辆维保不及时导致自燃。</w:t>
            </w:r>
          </w:p>
        </w:tc>
        <w:tc>
          <w:tcPr>
            <w:tcW w:w="1346"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车辆伤害</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自燃</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火灾</w:t>
            </w:r>
          </w:p>
          <w:p w:rsidR="00E7420C" w:rsidRPr="007C331F" w:rsidRDefault="00E7420C" w:rsidP="00271C44">
            <w:pPr>
              <w:jc w:val="center"/>
              <w:rPr>
                <w:rFonts w:ascii="宋体" w:hAnsi="宋体"/>
                <w:color w:val="000000"/>
                <w:sz w:val="28"/>
                <w:szCs w:val="28"/>
              </w:rPr>
            </w:pPr>
          </w:p>
        </w:tc>
        <w:tc>
          <w:tcPr>
            <w:tcW w:w="3490"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严格落实“九严禁”要求；</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运输时按照指定路线行驶；</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按照要求进行“三检”、长途出车按照规定休息、执行派车单制度等；</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危化品运输车辆司机、押运员按照要求取得资格证书、车辆设置反光标识、警示标识、静电接地等措施；</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避免不良天气行车；</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6 </w:t>
            </w:r>
            <w:r w:rsidRPr="007C331F">
              <w:rPr>
                <w:rFonts w:ascii="宋体" w:hAnsi="宋体" w:hint="eastAsia"/>
                <w:color w:val="000000"/>
                <w:sz w:val="28"/>
                <w:szCs w:val="28"/>
              </w:rPr>
              <w:t>每月对驾驶人员进行专门培训，提升安全意识和安全技能；</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7 </w:t>
            </w:r>
            <w:r w:rsidRPr="007C331F">
              <w:rPr>
                <w:rFonts w:ascii="宋体" w:hAnsi="宋体" w:hint="eastAsia"/>
                <w:color w:val="000000"/>
                <w:sz w:val="28"/>
                <w:szCs w:val="28"/>
              </w:rPr>
              <w:t>定期对车辆进行维保；</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8 </w:t>
            </w:r>
            <w:r w:rsidRPr="007C331F">
              <w:rPr>
                <w:rFonts w:ascii="宋体" w:hAnsi="宋体" w:hint="eastAsia"/>
                <w:color w:val="000000"/>
                <w:sz w:val="28"/>
                <w:szCs w:val="28"/>
              </w:rPr>
              <w:t>加强对资格证书的审查。</w:t>
            </w:r>
          </w:p>
        </w:tc>
      </w:tr>
    </w:tbl>
    <w:p w:rsidR="00E7420C" w:rsidRPr="007C331F" w:rsidRDefault="00E7420C" w:rsidP="00E7420C">
      <w:pPr>
        <w:spacing w:line="324" w:lineRule="auto"/>
        <w:jc w:val="center"/>
        <w:rPr>
          <w:rFonts w:ascii="宋体" w:hAnsi="宋体"/>
          <w:color w:val="0D0D0D"/>
          <w:sz w:val="28"/>
          <w:szCs w:val="28"/>
        </w:rPr>
      </w:pPr>
    </w:p>
    <w:p w:rsidR="00E7420C" w:rsidRPr="007C331F" w:rsidRDefault="00E7420C" w:rsidP="00E7420C">
      <w:pPr>
        <w:spacing w:line="324" w:lineRule="auto"/>
        <w:jc w:val="center"/>
        <w:rPr>
          <w:rFonts w:ascii="宋体" w:hAnsi="宋体"/>
          <w:b/>
          <w:color w:val="0D0D0D"/>
          <w:sz w:val="28"/>
          <w:szCs w:val="28"/>
        </w:rPr>
      </w:pPr>
    </w:p>
    <w:p w:rsidR="00E7420C" w:rsidRPr="007C331F" w:rsidRDefault="00E7420C" w:rsidP="00E7420C">
      <w:pPr>
        <w:spacing w:line="324" w:lineRule="auto"/>
        <w:jc w:val="center"/>
        <w:rPr>
          <w:rFonts w:ascii="宋体" w:hAnsi="宋体"/>
          <w:b/>
          <w:color w:val="0D0D0D"/>
          <w:sz w:val="28"/>
          <w:szCs w:val="28"/>
        </w:rPr>
      </w:pPr>
    </w:p>
    <w:p w:rsidR="00E7420C" w:rsidRPr="007C331F" w:rsidRDefault="00DB67EA" w:rsidP="00E7420C">
      <w:pPr>
        <w:spacing w:line="324" w:lineRule="auto"/>
        <w:jc w:val="center"/>
        <w:rPr>
          <w:rFonts w:ascii="宋体" w:hAnsi="宋体"/>
          <w:color w:val="0D0D0D"/>
          <w:sz w:val="28"/>
          <w:szCs w:val="28"/>
        </w:rPr>
      </w:pPr>
      <w:r w:rsidRPr="007C331F">
        <w:rPr>
          <w:rFonts w:ascii="宋体" w:hAnsi="宋体" w:hint="eastAsia"/>
          <w:b/>
          <w:color w:val="0D0D0D"/>
          <w:sz w:val="28"/>
          <w:szCs w:val="28"/>
        </w:rPr>
        <w:t>附表2</w:t>
      </w:r>
      <w:r w:rsidRPr="007C331F">
        <w:rPr>
          <w:rFonts w:ascii="宋体" w:hAnsi="宋体" w:hint="eastAsia"/>
          <w:color w:val="0D0D0D"/>
          <w:sz w:val="28"/>
          <w:szCs w:val="28"/>
        </w:rPr>
        <w:t xml:space="preserve"> 环境风险辨识及控制措施表</w:t>
      </w: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25"/>
        <w:gridCol w:w="852"/>
        <w:gridCol w:w="3150"/>
        <w:gridCol w:w="1470"/>
        <w:gridCol w:w="3490"/>
      </w:tblGrid>
      <w:tr w:rsidR="00E7420C" w:rsidRPr="007C331F" w:rsidTr="00271C44">
        <w:trPr>
          <w:jc w:val="center"/>
        </w:trPr>
        <w:tc>
          <w:tcPr>
            <w:tcW w:w="425" w:type="dxa"/>
            <w:noWrap/>
            <w:vAlign w:val="center"/>
          </w:tcPr>
          <w:p w:rsidR="00E7420C" w:rsidRPr="007C331F" w:rsidRDefault="00DB67EA" w:rsidP="00271C44">
            <w:pPr>
              <w:spacing w:line="280" w:lineRule="exact"/>
              <w:ind w:leftChars="-53" w:left="-111" w:rightChars="-51" w:right="-107"/>
              <w:jc w:val="center"/>
              <w:rPr>
                <w:rFonts w:ascii="宋体" w:hAnsi="宋体"/>
                <w:color w:val="000000"/>
                <w:sz w:val="28"/>
                <w:szCs w:val="28"/>
              </w:rPr>
            </w:pPr>
            <w:r w:rsidRPr="007C331F">
              <w:rPr>
                <w:rFonts w:ascii="宋体" w:hAnsi="宋体" w:hint="eastAsia"/>
                <w:color w:val="000000"/>
                <w:sz w:val="28"/>
                <w:szCs w:val="28"/>
              </w:rPr>
              <w:t>序号</w:t>
            </w:r>
          </w:p>
        </w:tc>
        <w:tc>
          <w:tcPr>
            <w:tcW w:w="852" w:type="dxa"/>
            <w:noWrap/>
            <w:vAlign w:val="center"/>
          </w:tcPr>
          <w:p w:rsidR="00E7420C" w:rsidRPr="007C331F" w:rsidRDefault="00DB67EA" w:rsidP="00271C44">
            <w:pPr>
              <w:spacing w:line="280" w:lineRule="exact"/>
              <w:ind w:leftChars="-50" w:left="-105" w:rightChars="-51" w:right="-107"/>
              <w:jc w:val="center"/>
              <w:rPr>
                <w:rFonts w:ascii="宋体" w:hAnsi="宋体"/>
                <w:color w:val="000000"/>
                <w:sz w:val="28"/>
                <w:szCs w:val="28"/>
              </w:rPr>
            </w:pPr>
            <w:r w:rsidRPr="007C331F">
              <w:rPr>
                <w:rFonts w:ascii="宋体" w:hAnsi="宋体" w:hint="eastAsia"/>
                <w:color w:val="000000"/>
                <w:sz w:val="28"/>
                <w:szCs w:val="28"/>
              </w:rPr>
              <w:t>作业活动</w:t>
            </w:r>
          </w:p>
        </w:tc>
        <w:tc>
          <w:tcPr>
            <w:tcW w:w="3150" w:type="dxa"/>
            <w:noWrap/>
            <w:vAlign w:val="center"/>
          </w:tcPr>
          <w:p w:rsidR="00E7420C" w:rsidRPr="007C331F" w:rsidRDefault="00DB67EA" w:rsidP="00271C44">
            <w:pPr>
              <w:spacing w:line="280" w:lineRule="exact"/>
              <w:jc w:val="center"/>
              <w:rPr>
                <w:rFonts w:ascii="宋体" w:hAnsi="宋体"/>
                <w:color w:val="000000"/>
                <w:sz w:val="28"/>
                <w:szCs w:val="28"/>
              </w:rPr>
            </w:pPr>
            <w:r w:rsidRPr="007C331F">
              <w:rPr>
                <w:rFonts w:ascii="宋体" w:hAnsi="宋体" w:hint="eastAsia"/>
                <w:color w:val="000000"/>
                <w:sz w:val="28"/>
                <w:szCs w:val="28"/>
              </w:rPr>
              <w:t>主要环境因素</w:t>
            </w:r>
          </w:p>
        </w:tc>
        <w:tc>
          <w:tcPr>
            <w:tcW w:w="1470" w:type="dxa"/>
            <w:noWrap/>
            <w:vAlign w:val="center"/>
          </w:tcPr>
          <w:p w:rsidR="00E7420C" w:rsidRPr="007C331F" w:rsidRDefault="00DB67EA" w:rsidP="00271C44">
            <w:pPr>
              <w:spacing w:line="280" w:lineRule="exact"/>
              <w:ind w:leftChars="-29" w:left="-61" w:rightChars="-34" w:right="-71"/>
              <w:jc w:val="center"/>
              <w:rPr>
                <w:rFonts w:ascii="宋体" w:hAnsi="宋体"/>
                <w:color w:val="000000"/>
                <w:sz w:val="28"/>
                <w:szCs w:val="28"/>
              </w:rPr>
            </w:pPr>
            <w:r w:rsidRPr="007C331F">
              <w:rPr>
                <w:rFonts w:ascii="宋体" w:hAnsi="宋体" w:hint="eastAsia"/>
                <w:color w:val="000000"/>
                <w:sz w:val="28"/>
                <w:szCs w:val="28"/>
              </w:rPr>
              <w:t>可能造成的污染</w:t>
            </w:r>
          </w:p>
        </w:tc>
        <w:tc>
          <w:tcPr>
            <w:tcW w:w="3490" w:type="dxa"/>
            <w:noWrap/>
            <w:vAlign w:val="center"/>
          </w:tcPr>
          <w:p w:rsidR="00E7420C" w:rsidRPr="007C331F" w:rsidRDefault="00DB67EA" w:rsidP="00271C44">
            <w:pPr>
              <w:spacing w:line="280" w:lineRule="exact"/>
              <w:jc w:val="center"/>
              <w:rPr>
                <w:rFonts w:ascii="宋体" w:hAnsi="宋体"/>
                <w:color w:val="000000"/>
                <w:sz w:val="28"/>
                <w:szCs w:val="28"/>
              </w:rPr>
            </w:pPr>
            <w:r w:rsidRPr="007C331F">
              <w:rPr>
                <w:rFonts w:ascii="宋体" w:hAnsi="宋体" w:hint="eastAsia"/>
                <w:color w:val="000000"/>
                <w:sz w:val="28"/>
                <w:szCs w:val="28"/>
              </w:rPr>
              <w:t>主要管控措施</w:t>
            </w:r>
          </w:p>
        </w:tc>
      </w:tr>
      <w:tr w:rsidR="00E7420C" w:rsidRPr="007C331F" w:rsidTr="00271C44">
        <w:trPr>
          <w:trHeight w:val="374"/>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1</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吊装</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作业</w:t>
            </w:r>
          </w:p>
        </w:tc>
        <w:tc>
          <w:tcPr>
            <w:tcW w:w="3150" w:type="dxa"/>
            <w:noWrap/>
            <w:vAlign w:val="center"/>
          </w:tcPr>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起重设备润滑油遗撒。</w:t>
            </w:r>
          </w:p>
        </w:tc>
        <w:tc>
          <w:tcPr>
            <w:tcW w:w="1470"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土壤污染</w:t>
            </w:r>
          </w:p>
        </w:tc>
        <w:tc>
          <w:tcPr>
            <w:tcW w:w="3490" w:type="dxa"/>
            <w:noWrap/>
            <w:vAlign w:val="center"/>
          </w:tcPr>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定期维保设备，发现泄漏及时处理，倒入制定区域；</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设备中途停用时应根据需要及时停机。</w:t>
            </w:r>
          </w:p>
        </w:tc>
      </w:tr>
      <w:tr w:rsidR="00E7420C" w:rsidRPr="007C331F" w:rsidTr="00271C44">
        <w:trPr>
          <w:trHeight w:val="374"/>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2</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动火</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作业</w:t>
            </w:r>
          </w:p>
        </w:tc>
        <w:tc>
          <w:tcPr>
            <w:tcW w:w="3150"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火灾烟尘的排放。</w:t>
            </w:r>
          </w:p>
        </w:tc>
        <w:tc>
          <w:tcPr>
            <w:tcW w:w="1470"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大气污染</w:t>
            </w:r>
          </w:p>
        </w:tc>
        <w:tc>
          <w:tcPr>
            <w:tcW w:w="3490"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定期维保设备，发现泄漏及时处理，倒入制定区域；</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设备中途停用时应根据需要及时停机。</w:t>
            </w:r>
          </w:p>
        </w:tc>
      </w:tr>
      <w:tr w:rsidR="00E7420C" w:rsidRPr="007C331F" w:rsidTr="00271C44">
        <w:trPr>
          <w:trHeight w:val="374"/>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3</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设备设施安装拆除和维修保养</w:t>
            </w:r>
          </w:p>
        </w:tc>
        <w:tc>
          <w:tcPr>
            <w:tcW w:w="3150"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hint="eastAsia"/>
                <w:color w:val="000000"/>
                <w:sz w:val="28"/>
                <w:szCs w:val="28"/>
              </w:rPr>
              <w:t>二、主要环境因素</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1、含油介质排放；</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2、有害气体排放；</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3、含油棉纱、手套等废弃。</w:t>
            </w:r>
          </w:p>
        </w:tc>
        <w:tc>
          <w:tcPr>
            <w:tcW w:w="1470"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大气污染</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水土污染</w:t>
            </w:r>
          </w:p>
        </w:tc>
        <w:tc>
          <w:tcPr>
            <w:tcW w:w="3490"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润滑油回收、设备和管道内的物料进行回收，集中处理；</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含油棉纱、手套等收集，请有危废资质单位回收。</w:t>
            </w:r>
          </w:p>
        </w:tc>
      </w:tr>
      <w:tr w:rsidR="00E7420C" w:rsidRPr="007C331F" w:rsidTr="00271C44">
        <w:trPr>
          <w:trHeight w:val="374"/>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4</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装卸作业</w:t>
            </w:r>
          </w:p>
        </w:tc>
        <w:tc>
          <w:tcPr>
            <w:tcW w:w="3150"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润滑油、柴油泄漏；</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尾气等有害气体排放；</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含油棉纱、手套等废弃；</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电瓶废弃。</w:t>
            </w:r>
          </w:p>
        </w:tc>
        <w:tc>
          <w:tcPr>
            <w:tcW w:w="1470"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大气污染</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水土污染</w:t>
            </w:r>
          </w:p>
        </w:tc>
        <w:tc>
          <w:tcPr>
            <w:tcW w:w="3490" w:type="dxa"/>
            <w:noWrap/>
          </w:tcPr>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润滑油回收处理；</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含油棉纱、手套、电瓶等收集，请有危废资质单位回收。</w:t>
            </w:r>
          </w:p>
        </w:tc>
      </w:tr>
      <w:tr w:rsidR="00E7420C" w:rsidRPr="007C331F" w:rsidTr="00271C44">
        <w:trPr>
          <w:trHeight w:val="374"/>
          <w:jc w:val="center"/>
        </w:trPr>
        <w:tc>
          <w:tcPr>
            <w:tcW w:w="425" w:type="dxa"/>
            <w:noWrap/>
            <w:vAlign w:val="center"/>
          </w:tcPr>
          <w:p w:rsidR="00E7420C" w:rsidRPr="007C331F" w:rsidRDefault="00DB67EA" w:rsidP="00271C44">
            <w:pPr>
              <w:ind w:leftChars="-38" w:left="-80" w:rightChars="-33" w:right="-69"/>
              <w:jc w:val="center"/>
              <w:rPr>
                <w:rFonts w:ascii="宋体" w:hAnsi="宋体"/>
                <w:color w:val="000000"/>
                <w:sz w:val="28"/>
                <w:szCs w:val="28"/>
              </w:rPr>
            </w:pPr>
            <w:r w:rsidRPr="007C331F">
              <w:rPr>
                <w:rFonts w:ascii="宋体" w:hAnsi="宋体"/>
                <w:color w:val="000000"/>
                <w:sz w:val="28"/>
                <w:szCs w:val="28"/>
              </w:rPr>
              <w:t>5</w:t>
            </w:r>
          </w:p>
        </w:tc>
        <w:tc>
          <w:tcPr>
            <w:tcW w:w="852"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运输、车辆服务</w:t>
            </w:r>
          </w:p>
        </w:tc>
        <w:tc>
          <w:tcPr>
            <w:tcW w:w="3150" w:type="dxa"/>
            <w:noWrap/>
            <w:vAlign w:val="center"/>
          </w:tcPr>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润滑油、汽油泄漏；</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尾气等有害气体排放；</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含油棉纱、手套等废弃；</w:t>
            </w:r>
          </w:p>
          <w:p w:rsidR="00E7420C" w:rsidRPr="007C331F" w:rsidRDefault="00DB67EA" w:rsidP="00271C44">
            <w:pPr>
              <w:jc w:val="left"/>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电瓶废弃。</w:t>
            </w:r>
          </w:p>
        </w:tc>
        <w:tc>
          <w:tcPr>
            <w:tcW w:w="1470" w:type="dxa"/>
            <w:noWrap/>
            <w:vAlign w:val="center"/>
          </w:tcPr>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大气污染</w:t>
            </w:r>
          </w:p>
          <w:p w:rsidR="00E7420C" w:rsidRPr="007C331F" w:rsidRDefault="00DB67EA" w:rsidP="00271C44">
            <w:pPr>
              <w:jc w:val="center"/>
              <w:rPr>
                <w:rFonts w:ascii="宋体" w:hAnsi="宋体"/>
                <w:color w:val="000000"/>
                <w:sz w:val="28"/>
                <w:szCs w:val="28"/>
              </w:rPr>
            </w:pPr>
            <w:r w:rsidRPr="007C331F">
              <w:rPr>
                <w:rFonts w:ascii="宋体" w:hAnsi="宋体" w:hint="eastAsia"/>
                <w:color w:val="000000"/>
                <w:sz w:val="28"/>
                <w:szCs w:val="28"/>
              </w:rPr>
              <w:t>水土污染</w:t>
            </w:r>
          </w:p>
        </w:tc>
        <w:tc>
          <w:tcPr>
            <w:tcW w:w="3490" w:type="dxa"/>
            <w:noWrap/>
          </w:tcPr>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润滑油回收处理；</w:t>
            </w:r>
          </w:p>
          <w:p w:rsidR="00E7420C" w:rsidRPr="007C331F" w:rsidRDefault="00DB67EA" w:rsidP="00271C44">
            <w:pPr>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含油棉纱、手套、电瓶等收集，请有危废资质单位回收。</w:t>
            </w:r>
          </w:p>
        </w:tc>
      </w:tr>
    </w:tbl>
    <w:p w:rsidR="0025532F" w:rsidRPr="007C331F" w:rsidRDefault="00DB67EA" w:rsidP="007E1AE0">
      <w:pPr>
        <w:spacing w:line="300" w:lineRule="auto"/>
        <w:ind w:firstLineChars="100" w:firstLine="281"/>
        <w:rPr>
          <w:rFonts w:ascii="宋体" w:hAnsi="宋体"/>
          <w:b/>
          <w:color w:val="000000"/>
          <w:sz w:val="28"/>
          <w:szCs w:val="28"/>
        </w:rPr>
      </w:pPr>
      <w:r w:rsidRPr="007C331F">
        <w:rPr>
          <w:rFonts w:ascii="宋体" w:hAnsi="宋体" w:hint="eastAsia"/>
          <w:b/>
          <w:color w:val="000000"/>
          <w:sz w:val="28"/>
          <w:szCs w:val="28"/>
        </w:rPr>
        <w:t>（以下无正文）</w:t>
      </w:r>
    </w:p>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rsidR="0025532F" w:rsidRPr="007C331F" w:rsidRDefault="0025532F" w:rsidP="007E1AE0">
      <w:pPr>
        <w:pStyle w:val="aff7"/>
        <w:ind w:firstLine="560"/>
        <w:rPr>
          <w:rFonts w:hAnsi="宋体"/>
          <w:sz w:val="28"/>
          <w:szCs w:val="28"/>
        </w:rPr>
      </w:pPr>
    </w:p>
    <w:p w:rsidR="00E7420C" w:rsidRPr="007C331F" w:rsidRDefault="00E7420C" w:rsidP="00E7420C">
      <w:pPr>
        <w:spacing w:line="440" w:lineRule="exact"/>
        <w:rPr>
          <w:rFonts w:ascii="宋体" w:hAnsi="宋体"/>
          <w:color w:val="000000"/>
          <w:sz w:val="28"/>
          <w:szCs w:val="28"/>
        </w:rPr>
      </w:pPr>
    </w:p>
    <w:p w:rsidR="00F8495C" w:rsidRPr="007C331F" w:rsidRDefault="00F8495C" w:rsidP="00F8495C">
      <w:pPr>
        <w:pStyle w:val="1"/>
        <w:rPr>
          <w:rFonts w:hint="default"/>
        </w:rPr>
      </w:pPr>
    </w:p>
    <w:p w:rsidR="00F8495C" w:rsidRPr="007C331F" w:rsidRDefault="00F8495C" w:rsidP="00F8495C"/>
    <w:p w:rsidR="00F8495C" w:rsidRPr="007C331F" w:rsidRDefault="00F8495C" w:rsidP="00F8495C">
      <w:pPr>
        <w:pStyle w:val="1"/>
        <w:rPr>
          <w:rFonts w:hint="default"/>
        </w:rPr>
      </w:pPr>
    </w:p>
    <w:p w:rsidR="00F8495C" w:rsidRPr="007C331F" w:rsidRDefault="00F8495C" w:rsidP="00F8495C"/>
    <w:p w:rsidR="00F8495C" w:rsidRPr="007C331F" w:rsidRDefault="00F8495C" w:rsidP="00F8495C">
      <w:pPr>
        <w:pStyle w:val="1"/>
        <w:rPr>
          <w:rFonts w:hint="default"/>
        </w:rPr>
      </w:pPr>
    </w:p>
    <w:p w:rsidR="00F8495C" w:rsidRPr="007C331F" w:rsidRDefault="00F8495C" w:rsidP="00F8495C"/>
    <w:p w:rsidR="00F8495C" w:rsidRPr="007C331F" w:rsidRDefault="00F8495C" w:rsidP="00F8495C">
      <w:pPr>
        <w:pStyle w:val="1"/>
        <w:rPr>
          <w:rFonts w:hint="default"/>
        </w:rPr>
      </w:pPr>
    </w:p>
    <w:p w:rsidR="00F8495C" w:rsidRPr="007C331F" w:rsidRDefault="00F8495C" w:rsidP="00F8495C"/>
    <w:p w:rsidR="00F8495C" w:rsidRPr="007C331F" w:rsidRDefault="00F8495C" w:rsidP="00F8495C">
      <w:pPr>
        <w:pStyle w:val="1"/>
        <w:rPr>
          <w:rFonts w:hint="default"/>
        </w:rPr>
      </w:pPr>
    </w:p>
    <w:p w:rsidR="00F8495C" w:rsidRPr="007C331F" w:rsidRDefault="00F8495C" w:rsidP="00F8495C"/>
    <w:p w:rsidR="00F8495C" w:rsidRPr="007C331F" w:rsidRDefault="00F8495C" w:rsidP="00F8495C">
      <w:pPr>
        <w:pStyle w:val="1"/>
        <w:rPr>
          <w:rFonts w:hint="default"/>
        </w:rPr>
      </w:pPr>
    </w:p>
    <w:p w:rsidR="00F8495C" w:rsidRPr="007C331F" w:rsidRDefault="00F8495C" w:rsidP="00F8495C"/>
    <w:p w:rsidR="00E7420C" w:rsidRPr="007C331F" w:rsidRDefault="00E7420C" w:rsidP="00E7420C">
      <w:pPr>
        <w:pStyle w:val="1"/>
        <w:rPr>
          <w:rFonts w:hint="default"/>
          <w:sz w:val="28"/>
          <w:szCs w:val="28"/>
        </w:rPr>
      </w:pPr>
    </w:p>
    <w:p w:rsidR="00E7420C" w:rsidRPr="007C331F" w:rsidRDefault="00E7420C" w:rsidP="00E7420C">
      <w:pPr>
        <w:rPr>
          <w:rFonts w:ascii="宋体" w:hAnsi="宋体"/>
          <w:sz w:val="28"/>
          <w:szCs w:val="28"/>
        </w:rPr>
      </w:pPr>
    </w:p>
    <w:p w:rsidR="00E7420C" w:rsidRPr="007C331F" w:rsidRDefault="00E7420C" w:rsidP="00E7420C">
      <w:pPr>
        <w:spacing w:line="440" w:lineRule="exact"/>
        <w:rPr>
          <w:rFonts w:ascii="宋体" w:hAnsi="宋体"/>
          <w:color w:val="000000"/>
          <w:sz w:val="28"/>
          <w:szCs w:val="28"/>
        </w:rPr>
      </w:pPr>
    </w:p>
    <w:p w:rsidR="00E7420C" w:rsidRPr="007C331F" w:rsidRDefault="00E7420C" w:rsidP="00E7420C">
      <w:pPr>
        <w:spacing w:line="440" w:lineRule="exact"/>
        <w:rPr>
          <w:rFonts w:ascii="宋体" w:hAnsi="宋体"/>
          <w:color w:val="000000"/>
          <w:sz w:val="28"/>
          <w:szCs w:val="28"/>
        </w:rPr>
      </w:pPr>
    </w:p>
    <w:p w:rsidR="00E7420C" w:rsidRPr="007C331F" w:rsidRDefault="00E7420C" w:rsidP="00E7420C">
      <w:pPr>
        <w:spacing w:line="360" w:lineRule="auto"/>
        <w:rPr>
          <w:rFonts w:ascii="宋体" w:hAnsi="宋体" w:cs="宋体"/>
          <w:bCs/>
          <w:sz w:val="28"/>
          <w:szCs w:val="28"/>
        </w:rPr>
      </w:pPr>
    </w:p>
    <w:p w:rsidR="00E7420C" w:rsidRPr="007C331F" w:rsidRDefault="00DB67EA" w:rsidP="00E7420C">
      <w:pPr>
        <w:spacing w:line="360" w:lineRule="auto"/>
        <w:rPr>
          <w:rFonts w:ascii="宋体" w:hAnsi="宋体"/>
          <w:bCs/>
          <w:sz w:val="28"/>
          <w:szCs w:val="28"/>
        </w:rPr>
      </w:pPr>
      <w:r w:rsidRPr="007C331F">
        <w:rPr>
          <w:rFonts w:ascii="宋体" w:hAnsi="宋体" w:cs="宋体" w:hint="eastAsia"/>
          <w:bCs/>
          <w:sz w:val="28"/>
          <w:szCs w:val="28"/>
        </w:rPr>
        <w:t>（本页无正文，为《广东中烟工业有限责任公司湛江卷烟厂动力中心工房、生产生活辅助用房及配套建设技术改造项目之土方及室外工程施工合同》签署页）</w:t>
      </w:r>
    </w:p>
    <w:p w:rsidR="0025532F" w:rsidRPr="007C331F" w:rsidRDefault="0025532F" w:rsidP="007E1AE0">
      <w:pPr>
        <w:spacing w:line="360" w:lineRule="auto"/>
        <w:ind w:firstLineChars="200" w:firstLine="560"/>
        <w:rPr>
          <w:rFonts w:ascii="宋体" w:hAnsi="宋体"/>
          <w:bCs/>
          <w:sz w:val="28"/>
          <w:szCs w:val="28"/>
        </w:rPr>
      </w:pPr>
    </w:p>
    <w:p w:rsidR="0025532F" w:rsidRPr="007C331F" w:rsidRDefault="0025532F" w:rsidP="007E1AE0">
      <w:pPr>
        <w:spacing w:line="360" w:lineRule="auto"/>
        <w:ind w:firstLineChars="200" w:firstLine="560"/>
        <w:rPr>
          <w:rFonts w:ascii="宋体" w:hAnsi="宋体"/>
          <w:bCs/>
          <w:sz w:val="28"/>
          <w:szCs w:val="28"/>
        </w:rPr>
      </w:pP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发包人（甲方）：广东中烟工业有限责任公司</w:t>
      </w:r>
    </w:p>
    <w:p w:rsidR="0025532F" w:rsidRPr="007C331F" w:rsidRDefault="00DB67EA" w:rsidP="008942CC">
      <w:pPr>
        <w:spacing w:afterLines="200" w:line="300" w:lineRule="auto"/>
        <w:ind w:firstLineChars="450" w:firstLine="1260"/>
        <w:rPr>
          <w:rFonts w:ascii="宋体" w:hAnsi="宋体"/>
          <w:sz w:val="28"/>
          <w:szCs w:val="28"/>
        </w:rPr>
      </w:pPr>
      <w:r w:rsidRPr="007C331F">
        <w:rPr>
          <w:rFonts w:ascii="宋体" w:hAnsi="宋体" w:hint="eastAsia"/>
          <w:sz w:val="28"/>
          <w:szCs w:val="28"/>
        </w:rPr>
        <w:t>（盖章）</w:t>
      </w:r>
    </w:p>
    <w:p w:rsidR="0025532F" w:rsidRPr="007C331F" w:rsidRDefault="00DB67EA" w:rsidP="008942CC">
      <w:pPr>
        <w:spacing w:afterLines="200" w:line="300" w:lineRule="auto"/>
        <w:ind w:firstLineChars="200" w:firstLine="560"/>
        <w:rPr>
          <w:rFonts w:ascii="宋体" w:hAnsi="宋体"/>
          <w:sz w:val="28"/>
          <w:szCs w:val="28"/>
        </w:rPr>
      </w:pPr>
      <w:r w:rsidRPr="007C331F">
        <w:rPr>
          <w:rFonts w:ascii="宋体" w:hAnsi="宋体" w:hint="eastAsia"/>
          <w:sz w:val="28"/>
          <w:szCs w:val="28"/>
        </w:rPr>
        <w:t>法定代表人或授权代表（签字或盖章）：</w:t>
      </w:r>
    </w:p>
    <w:p w:rsidR="0025532F" w:rsidRPr="007C331F" w:rsidRDefault="00DB67EA" w:rsidP="008942CC">
      <w:pPr>
        <w:spacing w:afterLines="200" w:line="300" w:lineRule="auto"/>
        <w:ind w:firstLineChars="200" w:firstLine="560"/>
        <w:rPr>
          <w:rFonts w:ascii="宋体" w:hAnsi="宋体"/>
          <w:sz w:val="28"/>
          <w:szCs w:val="28"/>
        </w:rPr>
      </w:pPr>
      <w:r w:rsidRPr="007C331F">
        <w:rPr>
          <w:rFonts w:ascii="宋体" w:hAnsi="宋体" w:hint="eastAsia"/>
          <w:sz w:val="28"/>
          <w:szCs w:val="28"/>
        </w:rPr>
        <w:t>签署日期：</w:t>
      </w:r>
      <w:r w:rsidRPr="007C331F">
        <w:rPr>
          <w:rFonts w:ascii="宋体" w:hAnsi="宋体"/>
          <w:sz w:val="28"/>
          <w:szCs w:val="28"/>
        </w:rPr>
        <w:t xml:space="preserve">      </w:t>
      </w:r>
      <w:r w:rsidRPr="007C331F">
        <w:rPr>
          <w:rFonts w:ascii="宋体" w:hAnsi="宋体" w:hint="eastAsia"/>
          <w:sz w:val="28"/>
          <w:szCs w:val="28"/>
        </w:rPr>
        <w:t>年</w:t>
      </w:r>
      <w:r w:rsidRPr="007C331F">
        <w:rPr>
          <w:rFonts w:ascii="宋体" w:hAnsi="宋体"/>
          <w:sz w:val="28"/>
          <w:szCs w:val="28"/>
        </w:rPr>
        <w:t xml:space="preserve">      </w:t>
      </w:r>
      <w:r w:rsidRPr="007C331F">
        <w:rPr>
          <w:rFonts w:ascii="宋体" w:hAnsi="宋体" w:hint="eastAsia"/>
          <w:sz w:val="28"/>
          <w:szCs w:val="28"/>
        </w:rPr>
        <w:t>月</w:t>
      </w:r>
      <w:r w:rsidRPr="007C331F">
        <w:rPr>
          <w:rFonts w:ascii="宋体" w:hAnsi="宋体"/>
          <w:sz w:val="28"/>
          <w:szCs w:val="28"/>
        </w:rPr>
        <w:t xml:space="preserve">      </w:t>
      </w:r>
      <w:r w:rsidRPr="007C331F">
        <w:rPr>
          <w:rFonts w:ascii="宋体" w:hAnsi="宋体" w:hint="eastAsia"/>
          <w:sz w:val="28"/>
          <w:szCs w:val="28"/>
        </w:rPr>
        <w:t>日</w:t>
      </w:r>
    </w:p>
    <w:p w:rsidR="00E7420C" w:rsidRPr="007C331F" w:rsidRDefault="00E7420C" w:rsidP="00E7420C">
      <w:pPr>
        <w:spacing w:line="300" w:lineRule="auto"/>
        <w:ind w:firstLine="480"/>
        <w:jc w:val="left"/>
        <w:rPr>
          <w:rFonts w:ascii="宋体" w:hAnsi="宋体"/>
          <w:sz w:val="28"/>
          <w:szCs w:val="28"/>
        </w:rPr>
      </w:pPr>
    </w:p>
    <w:p w:rsidR="00E7420C" w:rsidRPr="007C331F" w:rsidRDefault="00E7420C" w:rsidP="00E7420C">
      <w:pPr>
        <w:spacing w:line="300" w:lineRule="auto"/>
        <w:ind w:firstLine="480"/>
        <w:jc w:val="left"/>
        <w:rPr>
          <w:rFonts w:ascii="宋体" w:hAnsi="宋体"/>
          <w:sz w:val="28"/>
          <w:szCs w:val="28"/>
        </w:rPr>
      </w:pPr>
    </w:p>
    <w:p w:rsidR="0025532F" w:rsidRPr="007C331F" w:rsidRDefault="00DB67EA" w:rsidP="007E1AE0">
      <w:pPr>
        <w:spacing w:line="300" w:lineRule="auto"/>
        <w:ind w:firstLineChars="200" w:firstLine="560"/>
        <w:rPr>
          <w:rFonts w:ascii="宋体" w:hAnsi="宋体"/>
          <w:sz w:val="28"/>
          <w:szCs w:val="28"/>
        </w:rPr>
      </w:pPr>
      <w:r w:rsidRPr="007C331F">
        <w:rPr>
          <w:rFonts w:ascii="宋体" w:hAnsi="宋体" w:hint="eastAsia"/>
          <w:sz w:val="28"/>
          <w:szCs w:val="28"/>
        </w:rPr>
        <w:t>承包人（乙方）：</w:t>
      </w:r>
      <w:r w:rsidRPr="007C331F">
        <w:rPr>
          <w:rFonts w:ascii="宋体" w:hAnsi="宋体"/>
          <w:sz w:val="28"/>
          <w:szCs w:val="28"/>
        </w:rPr>
        <w:t xml:space="preserve"> </w:t>
      </w:r>
    </w:p>
    <w:p w:rsidR="0025532F" w:rsidRPr="007C331F" w:rsidRDefault="00DB67EA" w:rsidP="008942CC">
      <w:pPr>
        <w:spacing w:afterLines="200" w:line="300" w:lineRule="auto"/>
        <w:ind w:firstLineChars="450" w:firstLine="1260"/>
        <w:rPr>
          <w:rFonts w:ascii="宋体" w:hAnsi="宋体"/>
          <w:sz w:val="28"/>
          <w:szCs w:val="28"/>
        </w:rPr>
      </w:pPr>
      <w:r w:rsidRPr="007C331F">
        <w:rPr>
          <w:rFonts w:ascii="宋体" w:hAnsi="宋体" w:hint="eastAsia"/>
          <w:sz w:val="28"/>
          <w:szCs w:val="28"/>
        </w:rPr>
        <w:t>（盖章）</w:t>
      </w:r>
    </w:p>
    <w:p w:rsidR="0025532F" w:rsidRPr="007C331F" w:rsidRDefault="00DB67EA" w:rsidP="008942CC">
      <w:pPr>
        <w:spacing w:afterLines="200" w:line="300" w:lineRule="auto"/>
        <w:ind w:firstLineChars="200" w:firstLine="560"/>
        <w:rPr>
          <w:rFonts w:ascii="宋体" w:hAnsi="宋体"/>
          <w:sz w:val="28"/>
          <w:szCs w:val="28"/>
        </w:rPr>
      </w:pPr>
      <w:r w:rsidRPr="007C331F">
        <w:rPr>
          <w:rFonts w:ascii="宋体" w:hAnsi="宋体" w:hint="eastAsia"/>
          <w:sz w:val="28"/>
          <w:szCs w:val="28"/>
        </w:rPr>
        <w:t>法定代表人或授权代表（签字或盖章）：</w:t>
      </w:r>
    </w:p>
    <w:p w:rsidR="003D6132" w:rsidRPr="007C331F" w:rsidRDefault="00DB67EA">
      <w:pPr>
        <w:widowControl/>
        <w:jc w:val="left"/>
        <w:rPr>
          <w:rFonts w:ascii="宋体" w:hAnsi="宋体"/>
          <w:sz w:val="28"/>
          <w:szCs w:val="28"/>
        </w:rPr>
      </w:pPr>
      <w:r w:rsidRPr="007C331F">
        <w:rPr>
          <w:rFonts w:ascii="宋体" w:hAnsi="宋体" w:hint="eastAsia"/>
          <w:sz w:val="28"/>
          <w:szCs w:val="28"/>
        </w:rPr>
        <w:t>签署日期：</w:t>
      </w:r>
      <w:r w:rsidRPr="007C331F">
        <w:rPr>
          <w:rFonts w:ascii="宋体" w:hAnsi="宋体"/>
          <w:sz w:val="28"/>
          <w:szCs w:val="28"/>
        </w:rPr>
        <w:t xml:space="preserve">      </w:t>
      </w:r>
      <w:r w:rsidRPr="007C331F">
        <w:rPr>
          <w:rFonts w:ascii="宋体" w:hAnsi="宋体" w:hint="eastAsia"/>
          <w:sz w:val="28"/>
          <w:szCs w:val="28"/>
        </w:rPr>
        <w:t>年</w:t>
      </w:r>
      <w:r w:rsidRPr="007C331F">
        <w:rPr>
          <w:rFonts w:ascii="宋体" w:hAnsi="宋体"/>
          <w:sz w:val="28"/>
          <w:szCs w:val="28"/>
        </w:rPr>
        <w:t xml:space="preserve">      </w:t>
      </w:r>
      <w:r w:rsidRPr="007C331F">
        <w:rPr>
          <w:rFonts w:ascii="宋体" w:hAnsi="宋体" w:hint="eastAsia"/>
          <w:sz w:val="28"/>
          <w:szCs w:val="28"/>
        </w:rPr>
        <w:t>月</w:t>
      </w:r>
      <w:r w:rsidRPr="007C331F">
        <w:rPr>
          <w:rFonts w:ascii="宋体" w:hAnsi="宋体"/>
          <w:sz w:val="28"/>
          <w:szCs w:val="28"/>
        </w:rPr>
        <w:t xml:space="preserve">      </w:t>
      </w:r>
      <w:r w:rsidRPr="007C331F">
        <w:rPr>
          <w:rFonts w:ascii="宋体" w:hAnsi="宋体" w:hint="eastAsia"/>
          <w:sz w:val="28"/>
          <w:szCs w:val="28"/>
        </w:rPr>
        <w:t>日</w:t>
      </w:r>
      <w:r w:rsidR="003D6132" w:rsidRPr="007C331F">
        <w:rPr>
          <w:rFonts w:ascii="宋体" w:hAnsi="宋体"/>
          <w:sz w:val="28"/>
          <w:szCs w:val="28"/>
        </w:rPr>
        <w:br w:type="page"/>
      </w:r>
    </w:p>
    <w:p w:rsidR="0025532F" w:rsidRPr="007C331F" w:rsidRDefault="00DB67EA" w:rsidP="008942CC">
      <w:pPr>
        <w:spacing w:beforeLines="100" w:afterLines="100" w:line="360" w:lineRule="auto"/>
        <w:jc w:val="center"/>
        <w:outlineLvl w:val="2"/>
        <w:rPr>
          <w:rFonts w:ascii="宋体" w:hAnsi="宋体"/>
          <w:b/>
          <w:sz w:val="28"/>
          <w:szCs w:val="28"/>
        </w:rPr>
      </w:pPr>
      <w:bookmarkStart w:id="644" w:name="_Toc89334068"/>
      <w:r w:rsidRPr="007C331F">
        <w:rPr>
          <w:rFonts w:ascii="宋体" w:hAnsi="宋体" w:hint="eastAsia"/>
          <w:b/>
          <w:sz w:val="28"/>
          <w:szCs w:val="28"/>
        </w:rPr>
        <w:t>专用合同条款附件</w:t>
      </w:r>
      <w:bookmarkEnd w:id="644"/>
    </w:p>
    <w:p w:rsidR="0025532F" w:rsidRPr="007C331F" w:rsidRDefault="00DB67EA" w:rsidP="008942CC">
      <w:pPr>
        <w:spacing w:beforeLines="50" w:afterLines="50" w:line="440" w:lineRule="exact"/>
        <w:jc w:val="left"/>
        <w:rPr>
          <w:rFonts w:ascii="宋体" w:hAnsi="宋体"/>
          <w:b/>
          <w:color w:val="000000"/>
          <w:sz w:val="28"/>
          <w:szCs w:val="28"/>
        </w:rPr>
      </w:pPr>
      <w:r w:rsidRPr="007C331F">
        <w:rPr>
          <w:rFonts w:ascii="宋体" w:hAnsi="宋体" w:hint="eastAsia"/>
          <w:b/>
          <w:color w:val="000000"/>
          <w:sz w:val="28"/>
          <w:szCs w:val="28"/>
        </w:rPr>
        <w:t>附件</w:t>
      </w:r>
      <w:r w:rsidRPr="007C331F">
        <w:rPr>
          <w:rFonts w:ascii="宋体" w:hAnsi="宋体"/>
          <w:b/>
          <w:color w:val="000000"/>
          <w:sz w:val="28"/>
          <w:szCs w:val="28"/>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985"/>
        <w:gridCol w:w="2268"/>
        <w:gridCol w:w="1701"/>
        <w:gridCol w:w="1134"/>
        <w:gridCol w:w="759"/>
      </w:tblGrid>
      <w:tr w:rsidR="00E7420C" w:rsidRPr="007C331F" w:rsidTr="00271C44">
        <w:trPr>
          <w:trHeight w:val="660"/>
        </w:trPr>
        <w:tc>
          <w:tcPr>
            <w:tcW w:w="8522" w:type="dxa"/>
            <w:gridSpan w:val="6"/>
            <w:tcBorders>
              <w:top w:val="nil"/>
              <w:left w:val="nil"/>
              <w:right w:val="nil"/>
            </w:tcBorders>
            <w:noWrap/>
            <w:hideMark/>
          </w:tcPr>
          <w:p w:rsidR="0025532F" w:rsidRPr="007C331F" w:rsidRDefault="00DB67EA" w:rsidP="008942CC">
            <w:pPr>
              <w:spacing w:beforeLines="50" w:afterLines="50" w:line="440" w:lineRule="exact"/>
              <w:jc w:val="center"/>
              <w:rPr>
                <w:rFonts w:ascii="宋体" w:hAnsi="宋体"/>
                <w:color w:val="000000"/>
                <w:sz w:val="28"/>
                <w:szCs w:val="28"/>
              </w:rPr>
            </w:pPr>
            <w:r w:rsidRPr="007C331F">
              <w:rPr>
                <w:rFonts w:ascii="宋体" w:hAnsi="宋体" w:hint="eastAsia"/>
                <w:color w:val="000000"/>
                <w:sz w:val="28"/>
                <w:szCs w:val="28"/>
              </w:rPr>
              <w:t>主要材料参考品牌及投标品牌一览表</w:t>
            </w:r>
          </w:p>
        </w:tc>
      </w:tr>
      <w:tr w:rsidR="00E7420C" w:rsidRPr="007C331F" w:rsidTr="003F4B30">
        <w:trPr>
          <w:trHeight w:val="270"/>
        </w:trPr>
        <w:tc>
          <w:tcPr>
            <w:tcW w:w="675" w:type="dxa"/>
            <w:noWrap/>
            <w:hideMark/>
          </w:tcPr>
          <w:p w:rsidR="00E7420C" w:rsidRPr="007C331F" w:rsidRDefault="00DB67EA" w:rsidP="00271C44">
            <w:pPr>
              <w:jc w:val="center"/>
              <w:rPr>
                <w:rFonts w:ascii="宋体" w:hAnsi="宋体"/>
                <w:b/>
                <w:bCs/>
                <w:sz w:val="28"/>
                <w:szCs w:val="28"/>
              </w:rPr>
            </w:pPr>
            <w:r w:rsidRPr="007C331F">
              <w:rPr>
                <w:rFonts w:ascii="宋体" w:hAnsi="宋体" w:hint="eastAsia"/>
                <w:b/>
                <w:bCs/>
                <w:sz w:val="28"/>
                <w:szCs w:val="28"/>
              </w:rPr>
              <w:t>序号</w:t>
            </w:r>
          </w:p>
        </w:tc>
        <w:tc>
          <w:tcPr>
            <w:tcW w:w="1985" w:type="dxa"/>
            <w:hideMark/>
          </w:tcPr>
          <w:p w:rsidR="00E7420C" w:rsidRPr="007C331F" w:rsidRDefault="00DB67EA" w:rsidP="00271C44">
            <w:pPr>
              <w:jc w:val="center"/>
              <w:rPr>
                <w:rFonts w:ascii="宋体" w:hAnsi="宋体"/>
                <w:b/>
                <w:bCs/>
                <w:sz w:val="28"/>
                <w:szCs w:val="28"/>
              </w:rPr>
            </w:pPr>
            <w:r w:rsidRPr="007C331F">
              <w:rPr>
                <w:rFonts w:ascii="宋体" w:hAnsi="宋体" w:hint="eastAsia"/>
                <w:b/>
                <w:bCs/>
                <w:sz w:val="28"/>
                <w:szCs w:val="28"/>
              </w:rPr>
              <w:t>材料设备名称</w:t>
            </w:r>
          </w:p>
        </w:tc>
        <w:tc>
          <w:tcPr>
            <w:tcW w:w="2268" w:type="dxa"/>
            <w:hideMark/>
          </w:tcPr>
          <w:p w:rsidR="00E7420C" w:rsidRPr="007C331F" w:rsidRDefault="00DB67EA" w:rsidP="00271C44">
            <w:pPr>
              <w:jc w:val="center"/>
              <w:rPr>
                <w:rFonts w:ascii="宋体" w:hAnsi="宋体"/>
                <w:b/>
                <w:bCs/>
                <w:sz w:val="28"/>
                <w:szCs w:val="28"/>
              </w:rPr>
            </w:pPr>
            <w:r w:rsidRPr="007C331F">
              <w:rPr>
                <w:rFonts w:ascii="宋体" w:hAnsi="宋体" w:hint="eastAsia"/>
                <w:b/>
                <w:bCs/>
                <w:sz w:val="28"/>
                <w:szCs w:val="28"/>
              </w:rPr>
              <w:t>技术参数</w:t>
            </w:r>
          </w:p>
        </w:tc>
        <w:tc>
          <w:tcPr>
            <w:tcW w:w="1701" w:type="dxa"/>
            <w:noWrap/>
            <w:hideMark/>
          </w:tcPr>
          <w:p w:rsidR="00E7420C" w:rsidRPr="007C331F" w:rsidRDefault="00DB67EA" w:rsidP="00271C44">
            <w:pPr>
              <w:jc w:val="center"/>
              <w:rPr>
                <w:rFonts w:ascii="宋体" w:hAnsi="宋体"/>
                <w:b/>
                <w:bCs/>
                <w:sz w:val="28"/>
                <w:szCs w:val="28"/>
              </w:rPr>
            </w:pPr>
            <w:r w:rsidRPr="007C331F">
              <w:rPr>
                <w:rFonts w:ascii="宋体" w:hAnsi="宋体" w:hint="eastAsia"/>
                <w:b/>
                <w:bCs/>
                <w:sz w:val="28"/>
                <w:szCs w:val="28"/>
              </w:rPr>
              <w:t>参考品牌或厂家</w:t>
            </w:r>
          </w:p>
        </w:tc>
        <w:tc>
          <w:tcPr>
            <w:tcW w:w="1134" w:type="dxa"/>
            <w:noWrap/>
            <w:hideMark/>
          </w:tcPr>
          <w:p w:rsidR="00E7420C" w:rsidRPr="007C331F" w:rsidRDefault="00DB67EA" w:rsidP="00271C44">
            <w:pPr>
              <w:jc w:val="center"/>
              <w:rPr>
                <w:rFonts w:ascii="宋体" w:hAnsi="宋体"/>
                <w:b/>
                <w:bCs/>
                <w:sz w:val="28"/>
                <w:szCs w:val="28"/>
              </w:rPr>
            </w:pPr>
            <w:r w:rsidRPr="007C331F">
              <w:rPr>
                <w:rFonts w:ascii="宋体" w:hAnsi="宋体" w:hint="eastAsia"/>
                <w:b/>
                <w:bCs/>
                <w:sz w:val="28"/>
                <w:szCs w:val="28"/>
              </w:rPr>
              <w:t>选用品牌</w:t>
            </w:r>
          </w:p>
        </w:tc>
        <w:tc>
          <w:tcPr>
            <w:tcW w:w="759" w:type="dxa"/>
            <w:hideMark/>
          </w:tcPr>
          <w:p w:rsidR="00E7420C" w:rsidRPr="007C331F" w:rsidRDefault="00DB67EA" w:rsidP="00271C44">
            <w:pPr>
              <w:jc w:val="center"/>
              <w:rPr>
                <w:rFonts w:ascii="宋体" w:hAnsi="宋体"/>
                <w:b/>
                <w:bCs/>
                <w:sz w:val="28"/>
                <w:szCs w:val="28"/>
              </w:rPr>
            </w:pPr>
            <w:r w:rsidRPr="007C331F">
              <w:rPr>
                <w:rFonts w:ascii="宋体" w:hAnsi="宋体" w:hint="eastAsia"/>
                <w:b/>
                <w:bCs/>
                <w:sz w:val="28"/>
                <w:szCs w:val="28"/>
              </w:rPr>
              <w:t>备注</w:t>
            </w:r>
          </w:p>
        </w:tc>
      </w:tr>
      <w:tr w:rsidR="00E7420C" w:rsidRPr="007C331F" w:rsidTr="00271C44">
        <w:trPr>
          <w:trHeight w:val="270"/>
        </w:trPr>
        <w:tc>
          <w:tcPr>
            <w:tcW w:w="8522" w:type="dxa"/>
            <w:gridSpan w:val="6"/>
            <w:noWrap/>
            <w:hideMark/>
          </w:tcPr>
          <w:p w:rsidR="00E7420C" w:rsidRPr="007C331F" w:rsidRDefault="00DB67EA" w:rsidP="00271C44">
            <w:pPr>
              <w:rPr>
                <w:rFonts w:ascii="宋体" w:hAnsi="宋体"/>
                <w:b/>
                <w:bCs/>
                <w:sz w:val="28"/>
                <w:szCs w:val="28"/>
              </w:rPr>
            </w:pPr>
            <w:r w:rsidRPr="007C331F">
              <w:rPr>
                <w:rFonts w:ascii="宋体" w:hAnsi="宋体" w:hint="eastAsia"/>
                <w:b/>
                <w:bCs/>
                <w:sz w:val="28"/>
                <w:szCs w:val="28"/>
              </w:rPr>
              <w:t>一、室外电气、电信</w:t>
            </w:r>
          </w:p>
        </w:tc>
      </w:tr>
      <w:tr w:rsidR="00E7420C" w:rsidRPr="007C331F" w:rsidTr="003F4B30">
        <w:trPr>
          <w:trHeight w:val="540"/>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1</w:t>
            </w:r>
          </w:p>
        </w:tc>
        <w:tc>
          <w:tcPr>
            <w:tcW w:w="1985" w:type="dxa"/>
            <w:hideMark/>
          </w:tcPr>
          <w:p w:rsidR="00E7420C" w:rsidRPr="007C331F" w:rsidRDefault="00DB67EA" w:rsidP="00271C44">
            <w:pPr>
              <w:rPr>
                <w:rFonts w:ascii="宋体" w:hAnsi="宋体"/>
                <w:sz w:val="28"/>
                <w:szCs w:val="28"/>
              </w:rPr>
            </w:pPr>
            <w:r w:rsidRPr="007C331F">
              <w:rPr>
                <w:rFonts w:ascii="宋体" w:hAnsi="宋体" w:hint="eastAsia"/>
                <w:sz w:val="28"/>
                <w:szCs w:val="28"/>
              </w:rPr>
              <w:t>配电箱主要元器件</w:t>
            </w:r>
          </w:p>
        </w:tc>
        <w:tc>
          <w:tcPr>
            <w:tcW w:w="2268" w:type="dxa"/>
            <w:hideMark/>
          </w:tcPr>
          <w:p w:rsidR="00E7420C" w:rsidRPr="007C331F" w:rsidRDefault="00DB67EA" w:rsidP="00271C44">
            <w:pPr>
              <w:rPr>
                <w:rFonts w:ascii="宋体" w:hAnsi="宋体"/>
                <w:sz w:val="28"/>
                <w:szCs w:val="28"/>
              </w:rPr>
            </w:pPr>
            <w:r w:rsidRPr="007C331F">
              <w:rPr>
                <w:rFonts w:ascii="宋体" w:hAnsi="宋体" w:hint="eastAsia"/>
                <w:sz w:val="28"/>
                <w:szCs w:val="28"/>
              </w:rPr>
              <w:t>配电箱内断路器、空气开关、双电源自动投切装置等主要元器件</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施耐德、西门子、</w:t>
            </w:r>
            <w:r w:rsidRPr="007C331F">
              <w:rPr>
                <w:rFonts w:ascii="宋体" w:hAnsi="宋体"/>
                <w:sz w:val="28"/>
                <w:szCs w:val="28"/>
              </w:rPr>
              <w:t>ABB</w:t>
            </w:r>
          </w:p>
        </w:tc>
        <w:tc>
          <w:tcPr>
            <w:tcW w:w="1134"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 xml:space="preserve">　</w:t>
            </w:r>
          </w:p>
        </w:tc>
        <w:tc>
          <w:tcPr>
            <w:tcW w:w="759" w:type="dxa"/>
            <w:hideMark/>
          </w:tcPr>
          <w:p w:rsidR="00E7420C" w:rsidRPr="007C331F" w:rsidRDefault="00DB67EA" w:rsidP="00271C44">
            <w:pPr>
              <w:rPr>
                <w:rFonts w:ascii="宋体" w:hAnsi="宋体"/>
                <w:sz w:val="28"/>
                <w:szCs w:val="28"/>
              </w:rPr>
            </w:pPr>
            <w:r w:rsidRPr="007C331F">
              <w:rPr>
                <w:rFonts w:ascii="宋体" w:hAnsi="宋体" w:hint="eastAsia"/>
                <w:sz w:val="28"/>
                <w:szCs w:val="28"/>
              </w:rPr>
              <w:t xml:space="preserve">　</w:t>
            </w:r>
          </w:p>
        </w:tc>
      </w:tr>
      <w:tr w:rsidR="00E7420C" w:rsidRPr="007C331F" w:rsidTr="00271C44">
        <w:trPr>
          <w:trHeight w:val="270"/>
        </w:trPr>
        <w:tc>
          <w:tcPr>
            <w:tcW w:w="8522" w:type="dxa"/>
            <w:gridSpan w:val="6"/>
            <w:noWrap/>
            <w:hideMark/>
          </w:tcPr>
          <w:p w:rsidR="00E7420C" w:rsidRPr="007C331F" w:rsidRDefault="00DB67EA" w:rsidP="00271C44">
            <w:pPr>
              <w:rPr>
                <w:rFonts w:ascii="宋体" w:hAnsi="宋体"/>
                <w:b/>
                <w:bCs/>
                <w:sz w:val="28"/>
                <w:szCs w:val="28"/>
              </w:rPr>
            </w:pPr>
            <w:r w:rsidRPr="007C331F">
              <w:rPr>
                <w:rFonts w:ascii="宋体" w:hAnsi="宋体" w:hint="eastAsia"/>
                <w:b/>
                <w:bCs/>
                <w:sz w:val="28"/>
                <w:szCs w:val="28"/>
              </w:rPr>
              <w:t>二、室外给排水工程</w:t>
            </w:r>
          </w:p>
        </w:tc>
      </w:tr>
      <w:tr w:rsidR="00E7420C" w:rsidRPr="007C331F" w:rsidTr="003F4B30">
        <w:trPr>
          <w:trHeight w:val="270"/>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1</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高密度聚乙烯</w:t>
            </w:r>
            <w:r w:rsidRPr="007C331F">
              <w:rPr>
                <w:rFonts w:ascii="宋体" w:hAnsi="宋体"/>
                <w:sz w:val="28"/>
                <w:szCs w:val="28"/>
              </w:rPr>
              <w:t xml:space="preserve">HDPE钢带增强螺旋波纹管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SN12.5  DN700</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270"/>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2</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高密度聚乙烯</w:t>
            </w:r>
            <w:r w:rsidRPr="007C331F">
              <w:rPr>
                <w:rFonts w:ascii="宋体" w:hAnsi="宋体"/>
                <w:sz w:val="28"/>
                <w:szCs w:val="28"/>
              </w:rPr>
              <w:t xml:space="preserve">HDPE钢带增强螺旋波纹管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SN8  DN500</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810"/>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3</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高密度聚乙烯</w:t>
            </w:r>
            <w:r w:rsidRPr="007C331F">
              <w:rPr>
                <w:rFonts w:ascii="宋体" w:hAnsi="宋体"/>
                <w:sz w:val="28"/>
                <w:szCs w:val="28"/>
              </w:rPr>
              <w:t xml:space="preserve">HDPE钢带增强螺旋波纹管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SN12.5  DN900</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270"/>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4</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高密度聚乙烯</w:t>
            </w:r>
            <w:r w:rsidRPr="007C331F">
              <w:rPr>
                <w:rFonts w:ascii="宋体" w:hAnsi="宋体"/>
                <w:sz w:val="28"/>
                <w:szCs w:val="28"/>
              </w:rPr>
              <w:t xml:space="preserve">HDPE钢带增强螺旋波纹管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SN12.5  DN800</w:t>
            </w:r>
          </w:p>
        </w:tc>
        <w:tc>
          <w:tcPr>
            <w:tcW w:w="1701" w:type="dxa"/>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806"/>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5</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高密度聚乙烯</w:t>
            </w:r>
            <w:r w:rsidRPr="007C331F">
              <w:rPr>
                <w:rFonts w:ascii="宋体" w:hAnsi="宋体"/>
                <w:sz w:val="28"/>
                <w:szCs w:val="28"/>
              </w:rPr>
              <w:t xml:space="preserve">HDPE双壁波纹管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SN8  DN400</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691"/>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6</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高密度聚乙烯</w:t>
            </w:r>
            <w:r w:rsidRPr="007C331F">
              <w:rPr>
                <w:rFonts w:ascii="宋体" w:hAnsi="宋体"/>
                <w:sz w:val="28"/>
                <w:szCs w:val="28"/>
              </w:rPr>
              <w:t xml:space="preserve">HDPE双壁波纹管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SN8  DN300</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417"/>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7</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高密度聚乙烯</w:t>
            </w:r>
            <w:r w:rsidRPr="007C331F">
              <w:rPr>
                <w:rFonts w:ascii="宋体" w:hAnsi="宋体"/>
                <w:sz w:val="28"/>
                <w:szCs w:val="28"/>
              </w:rPr>
              <w:t xml:space="preserve">HDPE双壁波纹管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SN8  DN200</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766"/>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8</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钢丝骨架塑料（聚乙烯）复合管</w:t>
            </w:r>
            <w:r w:rsidRPr="007C331F">
              <w:rPr>
                <w:rFonts w:ascii="宋体" w:hAnsi="宋体"/>
                <w:sz w:val="28"/>
                <w:szCs w:val="28"/>
              </w:rPr>
              <w:t xml:space="preserve">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DN150  1.0MPa</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422"/>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9</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钢丝骨架塑料（聚乙烯）复合管</w:t>
            </w:r>
            <w:r w:rsidRPr="007C331F">
              <w:rPr>
                <w:rFonts w:ascii="宋体" w:hAnsi="宋体"/>
                <w:sz w:val="28"/>
                <w:szCs w:val="28"/>
              </w:rPr>
              <w:t xml:space="preserve">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DN50  1.0MPa</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644"/>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10</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钢丝骨架塑料（聚乙烯）复合管</w:t>
            </w:r>
            <w:r w:rsidRPr="007C331F">
              <w:rPr>
                <w:rFonts w:ascii="宋体" w:hAnsi="宋体"/>
                <w:sz w:val="28"/>
                <w:szCs w:val="28"/>
              </w:rPr>
              <w:t xml:space="preserve">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DN150  1.0MPa</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555"/>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11</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钢丝骨架塑料（聚乙烯）复合管</w:t>
            </w:r>
            <w:r w:rsidRPr="007C331F">
              <w:rPr>
                <w:rFonts w:ascii="宋体" w:hAnsi="宋体"/>
                <w:sz w:val="28"/>
                <w:szCs w:val="28"/>
              </w:rPr>
              <w:t xml:space="preserve">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DN200  1.0MPa</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693"/>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12</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钢丝骨架塑料（聚乙烯）复合管</w:t>
            </w:r>
            <w:r w:rsidRPr="007C331F">
              <w:rPr>
                <w:rFonts w:ascii="宋体" w:hAnsi="宋体"/>
                <w:sz w:val="28"/>
                <w:szCs w:val="28"/>
              </w:rPr>
              <w:t xml:space="preserve">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DN250  1.0MPa</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552"/>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13</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钢丝骨架塑料（聚乙烯）复合管</w:t>
            </w:r>
            <w:r w:rsidRPr="007C331F">
              <w:rPr>
                <w:rFonts w:ascii="宋体" w:hAnsi="宋体"/>
                <w:sz w:val="28"/>
                <w:szCs w:val="28"/>
              </w:rPr>
              <w:t xml:space="preserve">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DN100  1.6MPa</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631"/>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14</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钢丝骨架塑料（聚乙烯）复合管</w:t>
            </w:r>
            <w:r w:rsidRPr="007C331F">
              <w:rPr>
                <w:rFonts w:ascii="宋体" w:hAnsi="宋体"/>
                <w:sz w:val="28"/>
                <w:szCs w:val="28"/>
              </w:rPr>
              <w:t xml:space="preserve">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DN250  1.6MPa</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414"/>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15</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钢丝骨架塑料（聚乙烯）复合管</w:t>
            </w:r>
            <w:r w:rsidRPr="007C331F">
              <w:rPr>
                <w:rFonts w:ascii="宋体" w:hAnsi="宋体"/>
                <w:sz w:val="28"/>
                <w:szCs w:val="28"/>
              </w:rPr>
              <w:t xml:space="preserve">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DN150  1.6MPa</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r w:rsidR="00E7420C" w:rsidRPr="007C331F" w:rsidTr="003F4B30">
        <w:trPr>
          <w:trHeight w:val="634"/>
        </w:trPr>
        <w:tc>
          <w:tcPr>
            <w:tcW w:w="675" w:type="dxa"/>
            <w:noWrap/>
            <w:vAlign w:val="center"/>
            <w:hideMark/>
          </w:tcPr>
          <w:p w:rsidR="00E7420C" w:rsidRPr="007C331F" w:rsidRDefault="00DB67EA" w:rsidP="00271C44">
            <w:pPr>
              <w:jc w:val="center"/>
              <w:rPr>
                <w:rFonts w:ascii="宋体" w:hAnsi="宋体"/>
                <w:sz w:val="28"/>
                <w:szCs w:val="28"/>
              </w:rPr>
            </w:pPr>
            <w:r w:rsidRPr="007C331F">
              <w:rPr>
                <w:rFonts w:ascii="宋体" w:hAnsi="宋体"/>
                <w:sz w:val="28"/>
                <w:szCs w:val="28"/>
              </w:rPr>
              <w:t>17</w:t>
            </w:r>
          </w:p>
        </w:tc>
        <w:tc>
          <w:tcPr>
            <w:tcW w:w="1985" w:type="dxa"/>
            <w:vAlign w:val="center"/>
            <w:hideMark/>
          </w:tcPr>
          <w:p w:rsidR="00E7420C" w:rsidRPr="007C331F" w:rsidRDefault="00DB67EA" w:rsidP="00271C44">
            <w:pPr>
              <w:rPr>
                <w:rFonts w:ascii="宋体" w:hAnsi="宋体" w:cs="宋体"/>
                <w:sz w:val="28"/>
                <w:szCs w:val="28"/>
              </w:rPr>
            </w:pPr>
            <w:r w:rsidRPr="007C331F">
              <w:rPr>
                <w:rFonts w:ascii="宋体" w:hAnsi="宋体" w:hint="eastAsia"/>
                <w:sz w:val="28"/>
                <w:szCs w:val="28"/>
              </w:rPr>
              <w:t>钢丝骨架塑料（聚乙烯）复合管</w:t>
            </w:r>
            <w:r w:rsidRPr="007C331F">
              <w:rPr>
                <w:rFonts w:ascii="宋体" w:hAnsi="宋体"/>
                <w:sz w:val="28"/>
                <w:szCs w:val="28"/>
              </w:rPr>
              <w:t xml:space="preserve"> </w:t>
            </w:r>
          </w:p>
        </w:tc>
        <w:tc>
          <w:tcPr>
            <w:tcW w:w="2268" w:type="dxa"/>
            <w:hideMark/>
          </w:tcPr>
          <w:p w:rsidR="00E7420C" w:rsidRPr="007C331F" w:rsidRDefault="00DB67EA" w:rsidP="00271C44">
            <w:pPr>
              <w:rPr>
                <w:rFonts w:ascii="宋体" w:hAnsi="宋体"/>
                <w:sz w:val="28"/>
                <w:szCs w:val="28"/>
              </w:rPr>
            </w:pPr>
            <w:r w:rsidRPr="007C331F">
              <w:rPr>
                <w:rFonts w:ascii="宋体" w:hAnsi="宋体"/>
                <w:sz w:val="28"/>
                <w:szCs w:val="28"/>
              </w:rPr>
              <w:t>DN80  1.0MPa</w:t>
            </w:r>
          </w:p>
        </w:tc>
        <w:tc>
          <w:tcPr>
            <w:tcW w:w="1701" w:type="dxa"/>
            <w:noWrap/>
            <w:hideMark/>
          </w:tcPr>
          <w:p w:rsidR="00E7420C" w:rsidRPr="007C331F" w:rsidRDefault="00DB67EA" w:rsidP="00271C44">
            <w:pPr>
              <w:rPr>
                <w:rFonts w:ascii="宋体" w:hAnsi="宋体"/>
                <w:sz w:val="28"/>
                <w:szCs w:val="28"/>
              </w:rPr>
            </w:pPr>
            <w:r w:rsidRPr="007C331F">
              <w:rPr>
                <w:rFonts w:ascii="宋体" w:hAnsi="宋体" w:hint="eastAsia"/>
                <w:sz w:val="28"/>
                <w:szCs w:val="28"/>
              </w:rPr>
              <w:t>联塑、中财、公元</w:t>
            </w:r>
          </w:p>
        </w:tc>
        <w:tc>
          <w:tcPr>
            <w:tcW w:w="1134" w:type="dxa"/>
            <w:noWrap/>
            <w:hideMark/>
          </w:tcPr>
          <w:p w:rsidR="00E7420C" w:rsidRPr="007C331F" w:rsidRDefault="00E7420C" w:rsidP="00271C44">
            <w:pPr>
              <w:rPr>
                <w:rFonts w:ascii="宋体" w:hAnsi="宋体"/>
                <w:sz w:val="28"/>
                <w:szCs w:val="28"/>
              </w:rPr>
            </w:pPr>
          </w:p>
        </w:tc>
        <w:tc>
          <w:tcPr>
            <w:tcW w:w="759" w:type="dxa"/>
            <w:hideMark/>
          </w:tcPr>
          <w:p w:rsidR="00E7420C" w:rsidRPr="007C331F" w:rsidRDefault="00E7420C" w:rsidP="00271C44">
            <w:pPr>
              <w:rPr>
                <w:rFonts w:ascii="宋体" w:hAnsi="宋体"/>
                <w:sz w:val="28"/>
                <w:szCs w:val="28"/>
              </w:rPr>
            </w:pPr>
          </w:p>
        </w:tc>
      </w:tr>
    </w:tbl>
    <w:p w:rsidR="00E7420C" w:rsidRPr="007C331F" w:rsidRDefault="00DB67EA" w:rsidP="00E7420C">
      <w:pPr>
        <w:widowControl/>
        <w:jc w:val="left"/>
        <w:rPr>
          <w:rFonts w:ascii="宋体" w:hAnsi="宋体"/>
          <w:b/>
          <w:bCs/>
          <w:kern w:val="44"/>
          <w:sz w:val="28"/>
          <w:szCs w:val="28"/>
        </w:rPr>
      </w:pPr>
      <w:r w:rsidRPr="007C331F">
        <w:rPr>
          <w:rFonts w:ascii="宋体" w:hAnsi="宋体"/>
          <w:sz w:val="28"/>
          <w:szCs w:val="28"/>
        </w:rPr>
        <w:br w:type="page"/>
      </w:r>
    </w:p>
    <w:p w:rsidR="0025532F" w:rsidRPr="007C331F" w:rsidRDefault="00DB67EA" w:rsidP="008942CC">
      <w:pPr>
        <w:spacing w:beforeLines="50" w:afterLines="50" w:line="440" w:lineRule="exact"/>
        <w:jc w:val="left"/>
        <w:rPr>
          <w:rFonts w:ascii="宋体" w:hAnsi="宋体"/>
          <w:b/>
          <w:color w:val="000000"/>
          <w:sz w:val="28"/>
          <w:szCs w:val="28"/>
        </w:rPr>
      </w:pPr>
      <w:r w:rsidRPr="007C331F">
        <w:rPr>
          <w:rFonts w:ascii="宋体" w:hAnsi="宋体" w:hint="eastAsia"/>
          <w:b/>
          <w:color w:val="000000"/>
          <w:sz w:val="28"/>
          <w:szCs w:val="28"/>
        </w:rPr>
        <w:t>附</w:t>
      </w:r>
      <w:bookmarkStart w:id="645" w:name="_Toc267261692"/>
      <w:bookmarkStart w:id="646" w:name="_Toc296346726"/>
      <w:bookmarkStart w:id="647" w:name="_Toc296347224"/>
      <w:bookmarkStart w:id="648" w:name="_Toc296503225"/>
      <w:bookmarkStart w:id="649" w:name="_Toc296891053"/>
      <w:bookmarkStart w:id="650" w:name="_Toc296891265"/>
      <w:bookmarkStart w:id="651" w:name="_Toc296944564"/>
      <w:r w:rsidRPr="007C331F">
        <w:rPr>
          <w:rFonts w:ascii="宋体" w:hAnsi="宋体" w:hint="eastAsia"/>
          <w:b/>
          <w:color w:val="000000"/>
          <w:sz w:val="28"/>
          <w:szCs w:val="28"/>
        </w:rPr>
        <w:t>件</w:t>
      </w:r>
      <w:r w:rsidRPr="007C331F">
        <w:rPr>
          <w:rFonts w:ascii="宋体" w:hAnsi="宋体"/>
          <w:b/>
          <w:color w:val="000000"/>
          <w:sz w:val="28"/>
          <w:szCs w:val="28"/>
        </w:rPr>
        <w:t>4：</w:t>
      </w:r>
    </w:p>
    <w:bookmarkEnd w:id="645"/>
    <w:bookmarkEnd w:id="646"/>
    <w:bookmarkEnd w:id="647"/>
    <w:bookmarkEnd w:id="648"/>
    <w:bookmarkEnd w:id="649"/>
    <w:bookmarkEnd w:id="650"/>
    <w:bookmarkEnd w:id="651"/>
    <w:p w:rsidR="0025532F" w:rsidRPr="007C331F" w:rsidRDefault="00DB67EA" w:rsidP="008942CC">
      <w:pPr>
        <w:spacing w:beforeLines="50" w:afterLines="50" w:line="440" w:lineRule="exact"/>
        <w:jc w:val="center"/>
        <w:rPr>
          <w:rFonts w:ascii="宋体" w:hAnsi="宋体"/>
          <w:color w:val="000000"/>
          <w:sz w:val="28"/>
          <w:szCs w:val="28"/>
        </w:rPr>
      </w:pPr>
      <w:r w:rsidRPr="007C331F">
        <w:rPr>
          <w:rFonts w:ascii="宋体" w:hAnsi="宋体" w:hint="eastAsia"/>
          <w:color w:val="000000"/>
          <w:sz w:val="28"/>
          <w:szCs w:val="28"/>
        </w:rPr>
        <w:t>工程质量保修书</w:t>
      </w:r>
    </w:p>
    <w:p w:rsidR="0025532F" w:rsidRPr="007C331F" w:rsidRDefault="00DB67EA" w:rsidP="007E1AE0">
      <w:pPr>
        <w:spacing w:line="440" w:lineRule="exact"/>
        <w:ind w:firstLineChars="200" w:firstLine="560"/>
        <w:rPr>
          <w:rFonts w:ascii="宋体" w:hAnsi="宋体"/>
          <w:color w:val="000000"/>
          <w:sz w:val="28"/>
          <w:szCs w:val="28"/>
        </w:rPr>
      </w:pPr>
      <w:r w:rsidRPr="007C331F">
        <w:rPr>
          <w:rFonts w:ascii="宋体" w:hAnsi="宋体" w:hint="eastAsia"/>
          <w:color w:val="000000"/>
          <w:sz w:val="28"/>
          <w:szCs w:val="28"/>
        </w:rPr>
        <w:t>发包人（全称）：</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广东中烟工业有限责任公司</w:t>
      </w:r>
      <w:r w:rsidRPr="007C331F">
        <w:rPr>
          <w:rFonts w:ascii="宋体" w:hAnsi="宋体"/>
          <w:color w:val="000000"/>
          <w:sz w:val="28"/>
          <w:szCs w:val="28"/>
          <w:u w:val="single"/>
        </w:rPr>
        <w:t xml:space="preserve">  </w:t>
      </w:r>
    </w:p>
    <w:p w:rsidR="00E7420C" w:rsidRPr="007C331F" w:rsidRDefault="00DB67EA" w:rsidP="00E7420C">
      <w:pPr>
        <w:spacing w:line="440" w:lineRule="exact"/>
        <w:rPr>
          <w:rFonts w:ascii="宋体" w:hAnsi="宋体"/>
          <w:color w:val="000000"/>
          <w:sz w:val="28"/>
          <w:szCs w:val="28"/>
        </w:rPr>
      </w:pPr>
      <w:r w:rsidRPr="007C331F">
        <w:rPr>
          <w:rFonts w:ascii="宋体" w:hAnsi="宋体" w:hint="eastAsia"/>
          <w:color w:val="000000"/>
          <w:sz w:val="28"/>
          <w:szCs w:val="28"/>
        </w:rPr>
        <w:t xml:space="preserve">　　承包人（全称）：</w:t>
      </w:r>
      <w:r w:rsidRPr="007C331F">
        <w:rPr>
          <w:rFonts w:ascii="宋体" w:hAnsi="宋体"/>
          <w:color w:val="000000"/>
          <w:sz w:val="28"/>
          <w:szCs w:val="28"/>
          <w:u w:val="single"/>
        </w:rPr>
        <w:t xml:space="preserve">                                </w:t>
      </w:r>
      <w:r w:rsidRPr="007C331F">
        <w:rPr>
          <w:rFonts w:ascii="宋体" w:hAnsi="宋体"/>
          <w:color w:val="000000"/>
          <w:sz w:val="28"/>
          <w:szCs w:val="28"/>
        </w:rPr>
        <w:t xml:space="preserve"> </w:t>
      </w:r>
    </w:p>
    <w:p w:rsidR="00E7420C" w:rsidRPr="007C331F" w:rsidRDefault="00E7420C" w:rsidP="00E7420C">
      <w:pPr>
        <w:spacing w:line="440" w:lineRule="exact"/>
        <w:rPr>
          <w:rFonts w:ascii="宋体" w:hAnsi="宋体"/>
          <w:color w:val="000000"/>
          <w:sz w:val="28"/>
          <w:szCs w:val="28"/>
        </w:rPr>
      </w:pP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 xml:space="preserve">　　发包人和承包人根据《中华人民共和国建筑法》和《建设工程质量管理条例》，经协商一致就</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动力中心工房、生产生活辅助用房及配套建设技术改造项目之土方及室外工程</w:t>
      </w:r>
      <w:r w:rsidRPr="007C331F">
        <w:rPr>
          <w:rFonts w:ascii="宋体" w:hAnsi="宋体"/>
          <w:color w:val="000000"/>
          <w:sz w:val="28"/>
          <w:szCs w:val="28"/>
          <w:u w:val="single"/>
        </w:rPr>
        <w:t xml:space="preserve"> </w:t>
      </w:r>
      <w:r w:rsidRPr="007C331F">
        <w:rPr>
          <w:rFonts w:ascii="宋体" w:hAnsi="宋体" w:hint="eastAsia"/>
          <w:color w:val="000000"/>
          <w:sz w:val="28"/>
          <w:szCs w:val="28"/>
        </w:rPr>
        <w:t>（工程全称）签订工程质量保修书。</w:t>
      </w:r>
    </w:p>
    <w:p w:rsidR="00E7420C" w:rsidRPr="007C331F" w:rsidRDefault="00DB67EA" w:rsidP="00E7420C">
      <w:pPr>
        <w:spacing w:line="360" w:lineRule="auto"/>
        <w:outlineLvl w:val="0"/>
        <w:rPr>
          <w:rFonts w:ascii="宋体" w:hAnsi="宋体"/>
          <w:color w:val="000000"/>
          <w:sz w:val="28"/>
          <w:szCs w:val="28"/>
        </w:rPr>
      </w:pPr>
      <w:r w:rsidRPr="007C331F">
        <w:rPr>
          <w:rFonts w:ascii="宋体" w:hAnsi="宋体" w:hint="eastAsia"/>
          <w:color w:val="000000"/>
          <w:sz w:val="28"/>
          <w:szCs w:val="28"/>
        </w:rPr>
        <w:t xml:space="preserve">　　</w:t>
      </w:r>
      <w:bookmarkStart w:id="652" w:name="_Toc89334069"/>
      <w:r w:rsidRPr="007C331F">
        <w:rPr>
          <w:rFonts w:ascii="宋体" w:hAnsi="宋体" w:hint="eastAsia"/>
          <w:color w:val="000000"/>
          <w:sz w:val="28"/>
          <w:szCs w:val="28"/>
        </w:rPr>
        <w:t>一、工程质量保修范围和内容</w:t>
      </w:r>
      <w:bookmarkEnd w:id="652"/>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 xml:space="preserve">　　承包人在质量保修期内，按照有关法律规定和合同约定，承担工程质量保修责任。</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 xml:space="preserve">　　</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E7420C" w:rsidRPr="007C331F" w:rsidRDefault="00DB67EA" w:rsidP="00E7420C">
      <w:pPr>
        <w:spacing w:line="360" w:lineRule="auto"/>
        <w:outlineLvl w:val="0"/>
        <w:rPr>
          <w:rFonts w:ascii="宋体" w:hAnsi="宋体"/>
          <w:color w:val="000000"/>
          <w:sz w:val="28"/>
          <w:szCs w:val="28"/>
        </w:rPr>
      </w:pPr>
      <w:r w:rsidRPr="007C331F">
        <w:rPr>
          <w:rFonts w:ascii="宋体" w:hAnsi="宋体" w:hint="eastAsia"/>
          <w:b/>
          <w:color w:val="000000"/>
          <w:sz w:val="28"/>
          <w:szCs w:val="28"/>
        </w:rPr>
        <w:t xml:space="preserve">　　</w:t>
      </w:r>
      <w:bookmarkStart w:id="653" w:name="_Toc89334070"/>
      <w:r w:rsidRPr="007C331F">
        <w:rPr>
          <w:rFonts w:ascii="宋体" w:hAnsi="宋体" w:hint="eastAsia"/>
          <w:color w:val="000000"/>
          <w:sz w:val="28"/>
          <w:szCs w:val="28"/>
        </w:rPr>
        <w:t>二、质量保修期</w:t>
      </w:r>
      <w:bookmarkEnd w:id="653"/>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根据《建设工程质量管理条例》及有关规定，工程的质量保修期如下：</w:t>
      </w:r>
    </w:p>
    <w:p w:rsidR="0025532F" w:rsidRPr="007C331F" w:rsidRDefault="00DB67EA" w:rsidP="007E1AE0">
      <w:pPr>
        <w:ind w:firstLineChars="200" w:firstLine="560"/>
        <w:rPr>
          <w:rFonts w:ascii="宋体" w:hAnsi="宋体"/>
          <w:sz w:val="28"/>
          <w:szCs w:val="28"/>
        </w:rPr>
      </w:pPr>
      <w:r w:rsidRPr="007C331F">
        <w:rPr>
          <w:rFonts w:ascii="宋体" w:hAnsi="宋体"/>
          <w:sz w:val="28"/>
          <w:szCs w:val="28"/>
        </w:rPr>
        <w:t>1</w:t>
      </w:r>
      <w:r w:rsidRPr="007C331F">
        <w:rPr>
          <w:rFonts w:ascii="宋体" w:hAnsi="宋体" w:hint="eastAsia"/>
          <w:color w:val="000000"/>
          <w:sz w:val="28"/>
          <w:szCs w:val="28"/>
        </w:rPr>
        <w:t>．</w:t>
      </w:r>
      <w:r w:rsidRPr="007C331F">
        <w:rPr>
          <w:rFonts w:ascii="宋体" w:hAnsi="宋体" w:hint="eastAsia"/>
          <w:sz w:val="28"/>
          <w:szCs w:val="28"/>
        </w:rPr>
        <w:t>地基基础工程和主体结构工程为设计文件规定的工程合理使用年限；</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2</w:t>
      </w:r>
      <w:r w:rsidRPr="007C331F">
        <w:rPr>
          <w:rFonts w:ascii="宋体" w:hAnsi="宋体" w:hint="eastAsia"/>
          <w:sz w:val="28"/>
          <w:szCs w:val="28"/>
        </w:rPr>
        <w:t>．</w:t>
      </w:r>
      <w:r w:rsidRPr="007C331F">
        <w:rPr>
          <w:rFonts w:ascii="宋体" w:hAnsi="宋体" w:hint="eastAsia"/>
          <w:color w:val="000000"/>
          <w:sz w:val="28"/>
          <w:szCs w:val="28"/>
        </w:rPr>
        <w:t>屋面防水工程、有防水要求的卫生间、房间和外墙面的防渗</w:t>
      </w:r>
      <w:r w:rsidRPr="007C331F">
        <w:rPr>
          <w:rFonts w:ascii="宋体" w:hAnsi="宋体"/>
          <w:color w:val="000000"/>
          <w:sz w:val="28"/>
          <w:szCs w:val="28"/>
        </w:rPr>
        <w:t xml:space="preserve">     </w:t>
      </w:r>
      <w:r w:rsidRPr="007C331F">
        <w:rPr>
          <w:rFonts w:ascii="宋体" w:hAnsi="宋体" w:hint="eastAsia"/>
          <w:color w:val="000000"/>
          <w:sz w:val="28"/>
          <w:szCs w:val="28"/>
        </w:rPr>
        <w:t>为</w:t>
      </w:r>
      <w:r w:rsidRPr="007C331F">
        <w:rPr>
          <w:rFonts w:ascii="宋体" w:hAnsi="宋体"/>
          <w:color w:val="000000"/>
          <w:sz w:val="28"/>
          <w:szCs w:val="28"/>
          <w:u w:val="single"/>
        </w:rPr>
        <w:t xml:space="preserve">        </w:t>
      </w:r>
      <w:r w:rsidRPr="007C331F">
        <w:rPr>
          <w:rFonts w:ascii="宋体" w:hAnsi="宋体" w:hint="eastAsia"/>
          <w:color w:val="000000"/>
          <w:sz w:val="28"/>
          <w:szCs w:val="28"/>
        </w:rPr>
        <w:t>年；</w:t>
      </w:r>
    </w:p>
    <w:p w:rsidR="0025532F" w:rsidRPr="007C331F" w:rsidRDefault="00DB67EA" w:rsidP="007E1AE0">
      <w:pPr>
        <w:spacing w:line="360" w:lineRule="auto"/>
        <w:ind w:leftChars="200" w:left="420" w:firstLineChars="50" w:firstLine="140"/>
        <w:rPr>
          <w:rFonts w:ascii="宋体" w:hAnsi="宋体"/>
          <w:color w:val="000000"/>
          <w:sz w:val="28"/>
          <w:szCs w:val="28"/>
        </w:rPr>
      </w:pPr>
      <w:r w:rsidRPr="007C331F">
        <w:rPr>
          <w:rFonts w:ascii="宋体" w:hAnsi="宋体"/>
          <w:color w:val="000000"/>
          <w:sz w:val="28"/>
          <w:szCs w:val="28"/>
        </w:rPr>
        <w:t>3</w:t>
      </w:r>
      <w:r w:rsidRPr="007C331F">
        <w:rPr>
          <w:rFonts w:ascii="宋体" w:hAnsi="宋体" w:hint="eastAsia"/>
          <w:sz w:val="28"/>
          <w:szCs w:val="28"/>
        </w:rPr>
        <w:t>．</w:t>
      </w:r>
      <w:r w:rsidRPr="007C331F">
        <w:rPr>
          <w:rFonts w:ascii="宋体" w:hAnsi="宋体" w:hint="eastAsia"/>
          <w:color w:val="000000"/>
          <w:sz w:val="28"/>
          <w:szCs w:val="28"/>
        </w:rPr>
        <w:t>装修工程为</w:t>
      </w:r>
      <w:r w:rsidRPr="007C331F">
        <w:rPr>
          <w:rFonts w:ascii="宋体" w:hAnsi="宋体"/>
          <w:color w:val="000000"/>
          <w:sz w:val="28"/>
          <w:szCs w:val="28"/>
          <w:u w:val="single"/>
        </w:rPr>
        <w:t xml:space="preserve">         </w:t>
      </w:r>
      <w:r w:rsidRPr="007C331F">
        <w:rPr>
          <w:rFonts w:ascii="宋体" w:hAnsi="宋体" w:hint="eastAsia"/>
          <w:color w:val="000000"/>
          <w:sz w:val="28"/>
          <w:szCs w:val="28"/>
        </w:rPr>
        <w:t>年；</w:t>
      </w:r>
    </w:p>
    <w:p w:rsidR="0025532F" w:rsidRPr="007C331F" w:rsidRDefault="00DB67EA" w:rsidP="007E1AE0">
      <w:pPr>
        <w:spacing w:line="360" w:lineRule="auto"/>
        <w:ind w:leftChars="200" w:left="420" w:firstLineChars="50" w:firstLine="140"/>
        <w:rPr>
          <w:rFonts w:ascii="宋体" w:hAnsi="宋体"/>
          <w:color w:val="000000"/>
          <w:sz w:val="28"/>
          <w:szCs w:val="28"/>
        </w:rPr>
      </w:pPr>
      <w:r w:rsidRPr="007C331F">
        <w:rPr>
          <w:rFonts w:ascii="宋体" w:hAnsi="宋体"/>
          <w:color w:val="000000"/>
          <w:sz w:val="28"/>
          <w:szCs w:val="28"/>
        </w:rPr>
        <w:t>4</w:t>
      </w:r>
      <w:r w:rsidRPr="007C331F">
        <w:rPr>
          <w:rFonts w:ascii="宋体" w:hAnsi="宋体" w:hint="eastAsia"/>
          <w:sz w:val="28"/>
          <w:szCs w:val="28"/>
        </w:rPr>
        <w:t>．</w:t>
      </w:r>
      <w:r w:rsidRPr="007C331F">
        <w:rPr>
          <w:rFonts w:ascii="宋体" w:hAnsi="宋体" w:hint="eastAsia"/>
          <w:color w:val="000000"/>
          <w:sz w:val="28"/>
          <w:szCs w:val="28"/>
        </w:rPr>
        <w:t>电气管线、给排水管道、设备安装工程为</w:t>
      </w:r>
      <w:r w:rsidRPr="007C331F">
        <w:rPr>
          <w:rFonts w:ascii="宋体" w:hAnsi="宋体"/>
          <w:color w:val="000000"/>
          <w:sz w:val="28"/>
          <w:szCs w:val="28"/>
          <w:u w:val="single"/>
        </w:rPr>
        <w:t xml:space="preserve">         </w:t>
      </w:r>
      <w:r w:rsidRPr="007C331F">
        <w:rPr>
          <w:rFonts w:ascii="宋体" w:hAnsi="宋体" w:hint="eastAsia"/>
          <w:color w:val="000000"/>
          <w:sz w:val="28"/>
          <w:szCs w:val="28"/>
        </w:rPr>
        <w:t>年；</w:t>
      </w:r>
    </w:p>
    <w:p w:rsidR="0025532F" w:rsidRPr="007C331F" w:rsidRDefault="00DB67EA" w:rsidP="007E1AE0">
      <w:pPr>
        <w:spacing w:line="360" w:lineRule="auto"/>
        <w:ind w:leftChars="200" w:left="420" w:firstLineChars="50" w:firstLine="140"/>
        <w:rPr>
          <w:rFonts w:ascii="宋体" w:hAnsi="宋体"/>
          <w:color w:val="000000"/>
          <w:sz w:val="28"/>
          <w:szCs w:val="28"/>
        </w:rPr>
      </w:pPr>
      <w:r w:rsidRPr="007C331F">
        <w:rPr>
          <w:rFonts w:ascii="宋体" w:hAnsi="宋体"/>
          <w:color w:val="000000"/>
          <w:sz w:val="28"/>
          <w:szCs w:val="28"/>
        </w:rPr>
        <w:t>5</w:t>
      </w:r>
      <w:r w:rsidRPr="007C331F">
        <w:rPr>
          <w:rFonts w:ascii="宋体" w:hAnsi="宋体" w:hint="eastAsia"/>
          <w:sz w:val="28"/>
          <w:szCs w:val="28"/>
        </w:rPr>
        <w:t>．</w:t>
      </w:r>
      <w:r w:rsidRPr="007C331F">
        <w:rPr>
          <w:rFonts w:ascii="宋体" w:hAnsi="宋体" w:hint="eastAsia"/>
          <w:color w:val="000000"/>
          <w:sz w:val="28"/>
          <w:szCs w:val="28"/>
        </w:rPr>
        <w:t>供热与供冷系统为</w:t>
      </w:r>
      <w:r w:rsidRPr="007C331F">
        <w:rPr>
          <w:rFonts w:ascii="宋体" w:hAnsi="宋体"/>
          <w:color w:val="000000"/>
          <w:sz w:val="28"/>
          <w:szCs w:val="28"/>
          <w:u w:val="single"/>
        </w:rPr>
        <w:t xml:space="preserve">         </w:t>
      </w:r>
      <w:r w:rsidRPr="007C331F">
        <w:rPr>
          <w:rFonts w:ascii="宋体" w:hAnsi="宋体" w:hint="eastAsia"/>
          <w:color w:val="000000"/>
          <w:sz w:val="28"/>
          <w:szCs w:val="28"/>
        </w:rPr>
        <w:t>个采暖期、供冷期；</w:t>
      </w:r>
    </w:p>
    <w:p w:rsidR="0025532F" w:rsidRPr="007C331F" w:rsidRDefault="00DB67EA" w:rsidP="007E1AE0">
      <w:pPr>
        <w:spacing w:line="360" w:lineRule="auto"/>
        <w:ind w:leftChars="200" w:left="420" w:firstLineChars="50" w:firstLine="140"/>
        <w:rPr>
          <w:rFonts w:ascii="宋体" w:hAnsi="宋体"/>
          <w:color w:val="000000"/>
          <w:sz w:val="28"/>
          <w:szCs w:val="28"/>
        </w:rPr>
      </w:pPr>
      <w:r w:rsidRPr="007C331F">
        <w:rPr>
          <w:rFonts w:ascii="宋体" w:hAnsi="宋体"/>
          <w:color w:val="000000"/>
          <w:sz w:val="28"/>
          <w:szCs w:val="28"/>
        </w:rPr>
        <w:t>6</w:t>
      </w:r>
      <w:r w:rsidRPr="007C331F">
        <w:rPr>
          <w:rFonts w:ascii="宋体" w:hAnsi="宋体" w:hint="eastAsia"/>
          <w:sz w:val="28"/>
          <w:szCs w:val="28"/>
        </w:rPr>
        <w:t>．</w:t>
      </w:r>
      <w:r w:rsidRPr="007C331F">
        <w:rPr>
          <w:rFonts w:ascii="宋体" w:hAnsi="宋体" w:hint="eastAsia"/>
          <w:color w:val="000000"/>
          <w:sz w:val="28"/>
          <w:szCs w:val="28"/>
        </w:rPr>
        <w:t>住宅小区内的给排水设施、道路等配套工程为</w:t>
      </w:r>
      <w:r w:rsidRPr="007C331F">
        <w:rPr>
          <w:rFonts w:ascii="宋体" w:hAnsi="宋体"/>
          <w:color w:val="000000"/>
          <w:sz w:val="28"/>
          <w:szCs w:val="28"/>
          <w:u w:val="single"/>
        </w:rPr>
        <w:t xml:space="preserve">         </w:t>
      </w:r>
      <w:r w:rsidRPr="007C331F">
        <w:rPr>
          <w:rFonts w:ascii="宋体" w:hAnsi="宋体" w:hint="eastAsia"/>
          <w:color w:val="000000"/>
          <w:sz w:val="28"/>
          <w:szCs w:val="28"/>
        </w:rPr>
        <w:t>年；</w:t>
      </w:r>
    </w:p>
    <w:p w:rsidR="0025532F" w:rsidRPr="007C331F" w:rsidRDefault="00DB67EA" w:rsidP="007E1AE0">
      <w:pPr>
        <w:spacing w:line="360" w:lineRule="auto"/>
        <w:ind w:leftChars="200" w:left="420" w:firstLineChars="50" w:firstLine="140"/>
        <w:rPr>
          <w:rFonts w:ascii="宋体" w:hAnsi="宋体"/>
          <w:color w:val="000000"/>
          <w:sz w:val="28"/>
          <w:szCs w:val="28"/>
        </w:rPr>
      </w:pPr>
      <w:r w:rsidRPr="007C331F">
        <w:rPr>
          <w:rFonts w:ascii="宋体" w:hAnsi="宋体"/>
          <w:color w:val="000000"/>
          <w:sz w:val="28"/>
          <w:szCs w:val="28"/>
        </w:rPr>
        <w:t>7</w:t>
      </w:r>
      <w:r w:rsidRPr="007C331F">
        <w:rPr>
          <w:rFonts w:ascii="宋体" w:hAnsi="宋体" w:hint="eastAsia"/>
          <w:sz w:val="28"/>
          <w:szCs w:val="28"/>
        </w:rPr>
        <w:t>．</w:t>
      </w:r>
      <w:r w:rsidRPr="007C331F">
        <w:rPr>
          <w:rFonts w:ascii="宋体" w:hAnsi="宋体" w:hint="eastAsia"/>
          <w:color w:val="000000"/>
          <w:sz w:val="28"/>
          <w:szCs w:val="28"/>
        </w:rPr>
        <w:t>其他项目保修期限约定如下：</w:t>
      </w:r>
    </w:p>
    <w:p w:rsidR="00E7420C" w:rsidRPr="007C331F" w:rsidRDefault="00DB67EA" w:rsidP="00E7420C">
      <w:pPr>
        <w:spacing w:line="360" w:lineRule="auto"/>
        <w:rPr>
          <w:rFonts w:ascii="宋体" w:hAnsi="宋体"/>
          <w:color w:val="000000"/>
          <w:sz w:val="28"/>
          <w:szCs w:val="28"/>
        </w:rPr>
      </w:pP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 xml:space="preserve">　　质量保修期自工程竣工验收合格之日起计算。</w:t>
      </w:r>
    </w:p>
    <w:p w:rsidR="0025532F" w:rsidRPr="007C331F" w:rsidRDefault="00DB67EA" w:rsidP="007E1AE0">
      <w:pPr>
        <w:spacing w:line="360" w:lineRule="auto"/>
        <w:ind w:firstLineChars="200" w:firstLine="560"/>
        <w:outlineLvl w:val="0"/>
        <w:rPr>
          <w:rFonts w:ascii="宋体" w:hAnsi="宋体"/>
          <w:color w:val="000000"/>
          <w:sz w:val="28"/>
          <w:szCs w:val="28"/>
        </w:rPr>
      </w:pPr>
      <w:bookmarkStart w:id="654" w:name="_Toc89334071"/>
      <w:r w:rsidRPr="007C331F">
        <w:rPr>
          <w:rFonts w:ascii="宋体" w:hAnsi="宋体" w:hint="eastAsia"/>
          <w:color w:val="000000"/>
          <w:sz w:val="28"/>
          <w:szCs w:val="28"/>
        </w:rPr>
        <w:t>三、缺陷责任期</w:t>
      </w:r>
      <w:bookmarkEnd w:id="654"/>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工程缺陷责任期为</w:t>
      </w:r>
      <w:r w:rsidRPr="007C331F">
        <w:rPr>
          <w:rFonts w:ascii="宋体" w:hAnsi="宋体"/>
          <w:color w:val="000000"/>
          <w:sz w:val="28"/>
          <w:szCs w:val="28"/>
          <w:u w:val="single"/>
        </w:rPr>
        <w:t xml:space="preserve"> 24 </w:t>
      </w:r>
      <w:r w:rsidRPr="007C331F">
        <w:rPr>
          <w:rFonts w:ascii="宋体" w:hAnsi="宋体" w:hint="eastAsia"/>
          <w:color w:val="000000"/>
          <w:sz w:val="28"/>
          <w:szCs w:val="28"/>
        </w:rPr>
        <w:t>个月，缺陷责任期自工程通过竣工验收之日起计算。单位工程先于全部工程进行验收，单位工程缺陷责任期自单位工程验收合格之日起算。</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缺陷责任期终止后，发包人应退还剩余的质量保证金。</w:t>
      </w:r>
    </w:p>
    <w:p w:rsidR="00E7420C" w:rsidRPr="007C331F" w:rsidRDefault="00DB67EA" w:rsidP="00E7420C">
      <w:pPr>
        <w:spacing w:line="360" w:lineRule="auto"/>
        <w:outlineLvl w:val="0"/>
        <w:rPr>
          <w:rFonts w:ascii="宋体" w:hAnsi="宋体"/>
          <w:color w:val="000000"/>
          <w:sz w:val="28"/>
          <w:szCs w:val="28"/>
        </w:rPr>
      </w:pPr>
      <w:r w:rsidRPr="007C331F">
        <w:rPr>
          <w:rFonts w:ascii="宋体" w:hAnsi="宋体"/>
          <w:color w:val="000000"/>
          <w:sz w:val="28"/>
          <w:szCs w:val="28"/>
        </w:rPr>
        <w:t xml:space="preserve">    </w:t>
      </w:r>
      <w:bookmarkStart w:id="655" w:name="_Toc89334072"/>
      <w:r w:rsidRPr="007C331F">
        <w:rPr>
          <w:rFonts w:ascii="宋体" w:hAnsi="宋体" w:hint="eastAsia"/>
          <w:color w:val="000000"/>
          <w:sz w:val="28"/>
          <w:szCs w:val="28"/>
        </w:rPr>
        <w:t>四、质量保修责任</w:t>
      </w:r>
      <w:bookmarkEnd w:id="655"/>
    </w:p>
    <w:p w:rsidR="0025532F" w:rsidRPr="007C331F" w:rsidRDefault="00DB67EA" w:rsidP="007E1AE0">
      <w:pPr>
        <w:spacing w:line="360" w:lineRule="auto"/>
        <w:ind w:leftChars="50" w:left="105" w:firstLineChars="205" w:firstLine="574"/>
        <w:rPr>
          <w:rFonts w:ascii="宋体" w:hAnsi="宋体"/>
          <w:color w:val="000000"/>
          <w:sz w:val="28"/>
          <w:szCs w:val="28"/>
        </w:rPr>
      </w:pPr>
      <w:r w:rsidRPr="007C331F">
        <w:rPr>
          <w:rFonts w:ascii="宋体" w:hAnsi="宋体"/>
          <w:color w:val="000000"/>
          <w:sz w:val="28"/>
          <w:szCs w:val="28"/>
        </w:rPr>
        <w:t>1</w:t>
      </w:r>
      <w:r w:rsidRPr="007C331F">
        <w:rPr>
          <w:rFonts w:ascii="宋体" w:hAnsi="宋体" w:hint="eastAsia"/>
          <w:sz w:val="28"/>
          <w:szCs w:val="28"/>
        </w:rPr>
        <w:t>．</w:t>
      </w:r>
      <w:r w:rsidRPr="007C331F">
        <w:rPr>
          <w:rFonts w:ascii="宋体" w:hAnsi="宋体" w:hint="eastAsia"/>
          <w:color w:val="000000"/>
          <w:sz w:val="28"/>
          <w:szCs w:val="28"/>
        </w:rPr>
        <w:t>属于保修范围、内容的项目，承包人应当在接到保修通知之日起</w:t>
      </w:r>
      <w:r w:rsidRPr="007C331F">
        <w:rPr>
          <w:rFonts w:ascii="宋体" w:hAnsi="宋体"/>
          <w:color w:val="000000"/>
          <w:sz w:val="28"/>
          <w:szCs w:val="28"/>
        </w:rPr>
        <w:t>7</w:t>
      </w:r>
      <w:r w:rsidRPr="007C331F">
        <w:rPr>
          <w:rFonts w:ascii="宋体" w:hAnsi="宋体" w:hint="eastAsia"/>
          <w:color w:val="000000"/>
          <w:sz w:val="28"/>
          <w:szCs w:val="28"/>
        </w:rPr>
        <w:t>天内派人保修。承包人不在约定期限内派人保修的，发包人可以委托他人修理。</w:t>
      </w:r>
    </w:p>
    <w:p w:rsidR="0025532F" w:rsidRPr="007C331F" w:rsidRDefault="00DB67EA" w:rsidP="007E1AE0">
      <w:pPr>
        <w:spacing w:line="360" w:lineRule="auto"/>
        <w:ind w:leftChars="50" w:left="105" w:firstLineChars="205" w:firstLine="574"/>
        <w:rPr>
          <w:rFonts w:ascii="宋体" w:hAnsi="宋体"/>
          <w:color w:val="000000"/>
          <w:sz w:val="28"/>
          <w:szCs w:val="28"/>
        </w:rPr>
      </w:pPr>
      <w:r w:rsidRPr="007C331F">
        <w:rPr>
          <w:rFonts w:ascii="宋体" w:hAnsi="宋体"/>
          <w:color w:val="000000"/>
          <w:sz w:val="28"/>
          <w:szCs w:val="28"/>
        </w:rPr>
        <w:t>2</w:t>
      </w:r>
      <w:r w:rsidRPr="007C331F">
        <w:rPr>
          <w:rFonts w:ascii="宋体" w:hAnsi="宋体" w:hint="eastAsia"/>
          <w:sz w:val="28"/>
          <w:szCs w:val="28"/>
        </w:rPr>
        <w:t>．</w:t>
      </w:r>
      <w:r w:rsidRPr="007C331F">
        <w:rPr>
          <w:rFonts w:ascii="宋体" w:hAnsi="宋体" w:hint="eastAsia"/>
          <w:color w:val="000000"/>
          <w:sz w:val="28"/>
          <w:szCs w:val="28"/>
        </w:rPr>
        <w:t>发生紧急事故需抢修的，承包人在接到事故通知后，应当立即到达事故现场抢修。</w:t>
      </w:r>
    </w:p>
    <w:p w:rsidR="0025532F" w:rsidRPr="007C331F" w:rsidRDefault="00DB67EA" w:rsidP="007E1AE0">
      <w:pPr>
        <w:spacing w:line="360" w:lineRule="auto"/>
        <w:ind w:leftChars="50" w:left="105" w:firstLineChars="205" w:firstLine="574"/>
        <w:rPr>
          <w:rFonts w:ascii="宋体" w:hAnsi="宋体"/>
          <w:color w:val="000000"/>
          <w:sz w:val="28"/>
          <w:szCs w:val="28"/>
        </w:rPr>
      </w:pPr>
      <w:r w:rsidRPr="007C331F">
        <w:rPr>
          <w:rFonts w:ascii="宋体" w:hAnsi="宋体"/>
          <w:color w:val="000000"/>
          <w:sz w:val="28"/>
          <w:szCs w:val="28"/>
        </w:rPr>
        <w:t>3</w:t>
      </w:r>
      <w:r w:rsidRPr="007C331F">
        <w:rPr>
          <w:rFonts w:ascii="宋体" w:hAnsi="宋体" w:hint="eastAsia"/>
          <w:sz w:val="28"/>
          <w:szCs w:val="28"/>
        </w:rPr>
        <w:t>．</w:t>
      </w:r>
      <w:r w:rsidRPr="007C331F">
        <w:rPr>
          <w:rFonts w:ascii="宋体" w:hAnsi="宋体" w:hint="eastAsia"/>
          <w:color w:val="000000"/>
          <w:sz w:val="28"/>
          <w:szCs w:val="28"/>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532F" w:rsidRPr="007C331F" w:rsidRDefault="00DB67EA" w:rsidP="007E1AE0">
      <w:pPr>
        <w:spacing w:line="360" w:lineRule="auto"/>
        <w:ind w:leftChars="200" w:left="420" w:firstLineChars="50" w:firstLine="140"/>
        <w:rPr>
          <w:rFonts w:ascii="宋体" w:hAnsi="宋体"/>
          <w:color w:val="000000"/>
          <w:sz w:val="28"/>
          <w:szCs w:val="28"/>
        </w:rPr>
      </w:pPr>
      <w:r w:rsidRPr="007C331F">
        <w:rPr>
          <w:rFonts w:ascii="宋体" w:hAnsi="宋体"/>
          <w:color w:val="000000"/>
          <w:sz w:val="28"/>
          <w:szCs w:val="28"/>
        </w:rPr>
        <w:t>4</w:t>
      </w:r>
      <w:r w:rsidRPr="007C331F">
        <w:rPr>
          <w:rFonts w:ascii="宋体" w:hAnsi="宋体" w:hint="eastAsia"/>
          <w:sz w:val="28"/>
          <w:szCs w:val="28"/>
        </w:rPr>
        <w:t>．</w:t>
      </w:r>
      <w:r w:rsidRPr="007C331F">
        <w:rPr>
          <w:rFonts w:ascii="宋体" w:hAnsi="宋体" w:hint="eastAsia"/>
          <w:color w:val="000000"/>
          <w:sz w:val="28"/>
          <w:szCs w:val="28"/>
        </w:rPr>
        <w:t>质量保修完成后，由发包人组织验收。</w:t>
      </w:r>
    </w:p>
    <w:p w:rsidR="00E7420C" w:rsidRPr="007C331F" w:rsidRDefault="00DB67EA" w:rsidP="00E7420C">
      <w:pPr>
        <w:spacing w:line="360" w:lineRule="auto"/>
        <w:outlineLvl w:val="0"/>
        <w:rPr>
          <w:rFonts w:ascii="宋体" w:hAnsi="宋体"/>
          <w:color w:val="000000"/>
          <w:sz w:val="28"/>
          <w:szCs w:val="28"/>
        </w:rPr>
      </w:pPr>
      <w:r w:rsidRPr="007C331F">
        <w:rPr>
          <w:rFonts w:ascii="宋体" w:hAnsi="宋体" w:hint="eastAsia"/>
          <w:color w:val="000000"/>
          <w:sz w:val="28"/>
          <w:szCs w:val="28"/>
        </w:rPr>
        <w:t xml:space="preserve">　　</w:t>
      </w:r>
      <w:bookmarkStart w:id="656" w:name="_Toc89334073"/>
      <w:r w:rsidRPr="007C331F">
        <w:rPr>
          <w:rFonts w:ascii="宋体" w:hAnsi="宋体" w:hint="eastAsia"/>
          <w:color w:val="000000"/>
          <w:sz w:val="28"/>
          <w:szCs w:val="28"/>
        </w:rPr>
        <w:t>五、保修费用</w:t>
      </w:r>
      <w:bookmarkEnd w:id="656"/>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 xml:space="preserve">　　保修费用由造成质量缺陷的责任方承担。</w:t>
      </w:r>
    </w:p>
    <w:p w:rsidR="00E7420C" w:rsidRPr="007C331F" w:rsidRDefault="00DB67EA" w:rsidP="00E7420C">
      <w:pPr>
        <w:spacing w:line="360" w:lineRule="auto"/>
        <w:ind w:firstLine="600"/>
        <w:jc w:val="left"/>
        <w:outlineLvl w:val="0"/>
        <w:rPr>
          <w:rFonts w:ascii="宋体" w:hAnsi="宋体"/>
          <w:color w:val="000000"/>
          <w:sz w:val="28"/>
          <w:szCs w:val="28"/>
          <w:u w:val="single"/>
        </w:rPr>
      </w:pPr>
      <w:bookmarkStart w:id="657" w:name="_Toc89334074"/>
      <w:r w:rsidRPr="007C331F">
        <w:rPr>
          <w:rFonts w:ascii="宋体" w:hAnsi="宋体" w:hint="eastAsia"/>
          <w:b/>
          <w:color w:val="000000"/>
          <w:sz w:val="28"/>
          <w:szCs w:val="28"/>
        </w:rPr>
        <w:t>六</w:t>
      </w:r>
      <w:r w:rsidRPr="007C331F">
        <w:rPr>
          <w:rFonts w:ascii="宋体" w:hAnsi="宋体" w:hint="eastAsia"/>
          <w:color w:val="000000"/>
          <w:sz w:val="28"/>
          <w:szCs w:val="28"/>
        </w:rPr>
        <w:t>、双方约定的其他工程质量保修事项：</w:t>
      </w:r>
      <w:bookmarkEnd w:id="657"/>
      <w:r w:rsidRPr="007C331F">
        <w:rPr>
          <w:rFonts w:ascii="宋体" w:hAnsi="宋体"/>
          <w:color w:val="000000"/>
          <w:sz w:val="28"/>
          <w:szCs w:val="28"/>
          <w:u w:val="single"/>
        </w:rPr>
        <w:t xml:space="preserve">                  </w:t>
      </w:r>
    </w:p>
    <w:p w:rsidR="00E7420C" w:rsidRPr="007C331F" w:rsidRDefault="00DB67EA" w:rsidP="00E7420C">
      <w:pPr>
        <w:spacing w:line="360" w:lineRule="auto"/>
        <w:jc w:val="left"/>
        <w:rPr>
          <w:rFonts w:ascii="宋体" w:hAnsi="宋体"/>
          <w:color w:val="000000"/>
          <w:sz w:val="28"/>
          <w:szCs w:val="28"/>
        </w:rPr>
      </w:pP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190" w:firstLine="532"/>
        <w:rPr>
          <w:rFonts w:ascii="宋体" w:hAnsi="宋体"/>
          <w:color w:val="000000"/>
          <w:sz w:val="28"/>
          <w:szCs w:val="28"/>
        </w:rPr>
      </w:pPr>
      <w:r w:rsidRPr="007C331F">
        <w:rPr>
          <w:rFonts w:ascii="宋体" w:hAnsi="宋体" w:hint="eastAsia"/>
          <w:color w:val="000000"/>
          <w:sz w:val="28"/>
          <w:szCs w:val="28"/>
        </w:rPr>
        <w:t>工程质量保修书由发包人、承包人在工程竣工验收前共同签署，作为施工合同附件，其有效期限至保修期满。</w:t>
      </w:r>
    </w:p>
    <w:p w:rsidR="00E7420C" w:rsidRPr="007C331F" w:rsidRDefault="00E7420C" w:rsidP="00E7420C">
      <w:pPr>
        <w:spacing w:line="360" w:lineRule="auto"/>
        <w:ind w:firstLine="420"/>
        <w:rPr>
          <w:rFonts w:ascii="宋体" w:hAnsi="宋体"/>
          <w:color w:val="000000"/>
          <w:sz w:val="28"/>
          <w:szCs w:val="28"/>
        </w:rPr>
      </w:pP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发包人</w:t>
      </w:r>
      <w:r w:rsidRPr="007C331F">
        <w:rPr>
          <w:rFonts w:ascii="宋体" w:hAnsi="宋体"/>
          <w:color w:val="000000"/>
          <w:sz w:val="28"/>
          <w:szCs w:val="28"/>
        </w:rPr>
        <w:t>(</w:t>
      </w:r>
      <w:r w:rsidRPr="007C331F">
        <w:rPr>
          <w:rFonts w:ascii="宋体" w:hAnsi="宋体" w:hint="eastAsia"/>
          <w:color w:val="000000"/>
          <w:sz w:val="28"/>
          <w:szCs w:val="28"/>
        </w:rPr>
        <w:t>公章</w:t>
      </w:r>
      <w:r w:rsidRPr="007C331F">
        <w:rPr>
          <w:rFonts w:ascii="宋体" w:hAnsi="宋体"/>
          <w:color w:val="000000"/>
          <w:sz w:val="28"/>
          <w:szCs w:val="28"/>
        </w:rPr>
        <w:t>)</w:t>
      </w:r>
      <w:r w:rsidRPr="007C331F">
        <w:rPr>
          <w:rFonts w:ascii="宋体" w:hAnsi="宋体" w:hint="eastAsia"/>
          <w:color w:val="000000"/>
          <w:sz w:val="28"/>
          <w:szCs w:val="28"/>
        </w:rPr>
        <w:t>：</w:t>
      </w:r>
      <w:r w:rsidRPr="007C331F">
        <w:rPr>
          <w:rFonts w:ascii="宋体" w:hAnsi="宋体" w:hint="eastAsia"/>
          <w:color w:val="000000"/>
          <w:sz w:val="28"/>
          <w:szCs w:val="28"/>
          <w:u w:val="single"/>
        </w:rPr>
        <w:t xml:space="preserve">        </w:t>
      </w:r>
      <w:r w:rsidRPr="007C331F">
        <w:rPr>
          <w:rFonts w:ascii="宋体" w:hAnsi="宋体"/>
          <w:color w:val="000000"/>
          <w:sz w:val="28"/>
          <w:szCs w:val="28"/>
        </w:rPr>
        <w:t xml:space="preserve"> </w:t>
      </w:r>
      <w:r w:rsidRPr="007C331F">
        <w:rPr>
          <w:rFonts w:ascii="宋体" w:hAnsi="宋体" w:hint="eastAsia"/>
          <w:color w:val="000000"/>
          <w:sz w:val="28"/>
          <w:szCs w:val="28"/>
        </w:rPr>
        <w:t>承包人</w:t>
      </w:r>
      <w:r w:rsidRPr="007C331F">
        <w:rPr>
          <w:rFonts w:ascii="宋体" w:hAnsi="宋体"/>
          <w:color w:val="000000"/>
          <w:sz w:val="28"/>
          <w:szCs w:val="28"/>
        </w:rPr>
        <w:t>(</w:t>
      </w:r>
      <w:r w:rsidRPr="007C331F">
        <w:rPr>
          <w:rFonts w:ascii="宋体" w:hAnsi="宋体" w:hint="eastAsia"/>
          <w:color w:val="000000"/>
          <w:sz w:val="28"/>
          <w:szCs w:val="28"/>
        </w:rPr>
        <w:t>公章</w:t>
      </w:r>
      <w:r w:rsidRPr="007C331F">
        <w:rPr>
          <w:rFonts w:ascii="宋体" w:hAnsi="宋体"/>
          <w:color w:val="000000"/>
          <w:sz w:val="28"/>
          <w:szCs w:val="28"/>
        </w:rPr>
        <w:t>)</w:t>
      </w:r>
      <w:r w:rsidRPr="007C331F">
        <w:rPr>
          <w:rFonts w:ascii="宋体" w:hAnsi="宋体" w:hint="eastAsia"/>
          <w:color w:val="000000"/>
          <w:sz w:val="28"/>
          <w:szCs w:val="28"/>
        </w:rPr>
        <w:t>：</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 xml:space="preserve"> </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地</w:t>
      </w:r>
      <w:r w:rsidRPr="007C331F">
        <w:rPr>
          <w:rFonts w:ascii="宋体" w:hAnsi="宋体"/>
          <w:color w:val="000000"/>
          <w:sz w:val="28"/>
          <w:szCs w:val="28"/>
        </w:rPr>
        <w:t xml:space="preserve">  </w:t>
      </w:r>
      <w:r w:rsidRPr="007C331F">
        <w:rPr>
          <w:rFonts w:ascii="宋体" w:hAnsi="宋体" w:hint="eastAsia"/>
          <w:color w:val="000000"/>
          <w:sz w:val="28"/>
          <w:szCs w:val="28"/>
        </w:rPr>
        <w:t>址：</w:t>
      </w:r>
      <w:r w:rsidRPr="007C331F">
        <w:rPr>
          <w:rFonts w:ascii="宋体" w:hAnsi="宋体" w:hint="eastAsia"/>
          <w:color w:val="000000"/>
          <w:sz w:val="28"/>
          <w:szCs w:val="28"/>
          <w:u w:val="single"/>
        </w:rPr>
        <w:t xml:space="preserve">     </w:t>
      </w:r>
      <w:r w:rsidRPr="007C331F">
        <w:rPr>
          <w:rFonts w:ascii="宋体" w:hAnsi="宋体"/>
          <w:color w:val="000000"/>
          <w:sz w:val="28"/>
          <w:szCs w:val="28"/>
        </w:rPr>
        <w:t xml:space="preserve"> </w:t>
      </w:r>
      <w:r w:rsidRPr="007C331F">
        <w:rPr>
          <w:rFonts w:ascii="宋体" w:hAnsi="宋体" w:hint="eastAsia"/>
          <w:color w:val="000000"/>
          <w:sz w:val="28"/>
          <w:szCs w:val="28"/>
        </w:rPr>
        <w:t>地</w:t>
      </w:r>
      <w:r w:rsidRPr="007C331F">
        <w:rPr>
          <w:rFonts w:ascii="宋体" w:hAnsi="宋体"/>
          <w:color w:val="000000"/>
          <w:sz w:val="28"/>
          <w:szCs w:val="28"/>
        </w:rPr>
        <w:t xml:space="preserve">  </w:t>
      </w:r>
      <w:r w:rsidRPr="007C331F">
        <w:rPr>
          <w:rFonts w:ascii="宋体" w:hAnsi="宋体" w:hint="eastAsia"/>
          <w:color w:val="000000"/>
          <w:sz w:val="28"/>
          <w:szCs w:val="28"/>
        </w:rPr>
        <w:t>址：</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 xml:space="preserve"> </w:t>
      </w:r>
      <w:r w:rsidRPr="007C331F">
        <w:rPr>
          <w:rFonts w:ascii="宋体" w:hAnsi="宋体"/>
          <w:color w:val="000000"/>
          <w:sz w:val="28"/>
          <w:szCs w:val="28"/>
          <w:u w:val="single"/>
        </w:rPr>
        <w:t xml:space="preserve">     </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法定代表人</w:t>
      </w:r>
      <w:r w:rsidRPr="007C331F">
        <w:rPr>
          <w:rFonts w:ascii="宋体" w:hAnsi="宋体"/>
          <w:color w:val="000000"/>
          <w:sz w:val="28"/>
          <w:szCs w:val="28"/>
        </w:rPr>
        <w:t>(</w:t>
      </w:r>
      <w:r w:rsidRPr="007C331F">
        <w:rPr>
          <w:rFonts w:ascii="宋体" w:hAnsi="宋体" w:hint="eastAsia"/>
          <w:color w:val="000000"/>
          <w:sz w:val="28"/>
          <w:szCs w:val="28"/>
        </w:rPr>
        <w:t>签字</w:t>
      </w:r>
      <w:r w:rsidRPr="007C331F">
        <w:rPr>
          <w:rFonts w:ascii="宋体" w:hAnsi="宋体"/>
          <w:color w:val="000000"/>
          <w:sz w:val="28"/>
          <w:szCs w:val="28"/>
        </w:rPr>
        <w:t>)</w:t>
      </w:r>
      <w:r w:rsidRPr="007C331F">
        <w:rPr>
          <w:rFonts w:ascii="宋体" w:hAnsi="宋体" w:hint="eastAsia"/>
          <w:color w:val="000000"/>
          <w:sz w:val="28"/>
          <w:szCs w:val="28"/>
        </w:rPr>
        <w:t>：</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color w:val="000000"/>
          <w:sz w:val="28"/>
          <w:szCs w:val="28"/>
        </w:rPr>
        <w:t xml:space="preserve"> </w:t>
      </w:r>
      <w:r w:rsidRPr="007C331F">
        <w:rPr>
          <w:rFonts w:ascii="宋体" w:hAnsi="宋体" w:hint="eastAsia"/>
          <w:color w:val="000000"/>
          <w:sz w:val="28"/>
          <w:szCs w:val="28"/>
        </w:rPr>
        <w:t>法定代表人</w:t>
      </w:r>
      <w:r w:rsidRPr="007C331F">
        <w:rPr>
          <w:rFonts w:ascii="宋体" w:hAnsi="宋体"/>
          <w:color w:val="000000"/>
          <w:sz w:val="28"/>
          <w:szCs w:val="28"/>
        </w:rPr>
        <w:t>(</w:t>
      </w:r>
      <w:r w:rsidRPr="007C331F">
        <w:rPr>
          <w:rFonts w:ascii="宋体" w:hAnsi="宋体" w:hint="eastAsia"/>
          <w:color w:val="000000"/>
          <w:sz w:val="28"/>
          <w:szCs w:val="28"/>
        </w:rPr>
        <w:t>签字</w:t>
      </w:r>
      <w:r w:rsidRPr="007C331F">
        <w:rPr>
          <w:rFonts w:ascii="宋体" w:hAnsi="宋体"/>
          <w:color w:val="000000"/>
          <w:sz w:val="28"/>
          <w:szCs w:val="28"/>
        </w:rPr>
        <w:t>)</w:t>
      </w:r>
      <w:r w:rsidRPr="007C331F">
        <w:rPr>
          <w:rFonts w:ascii="宋体" w:hAnsi="宋体" w:hint="eastAsia"/>
          <w:color w:val="000000"/>
          <w:sz w:val="28"/>
          <w:szCs w:val="28"/>
        </w:rPr>
        <w:t>：</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委托代理人</w:t>
      </w:r>
      <w:r w:rsidRPr="007C331F">
        <w:rPr>
          <w:rFonts w:ascii="宋体" w:hAnsi="宋体"/>
          <w:color w:val="000000"/>
          <w:sz w:val="28"/>
          <w:szCs w:val="28"/>
        </w:rPr>
        <w:t>(</w:t>
      </w:r>
      <w:r w:rsidRPr="007C331F">
        <w:rPr>
          <w:rFonts w:ascii="宋体" w:hAnsi="宋体" w:hint="eastAsia"/>
          <w:color w:val="000000"/>
          <w:sz w:val="28"/>
          <w:szCs w:val="28"/>
        </w:rPr>
        <w:t>签字</w:t>
      </w:r>
      <w:r w:rsidRPr="007C331F">
        <w:rPr>
          <w:rFonts w:ascii="宋体" w:hAnsi="宋体"/>
          <w:color w:val="000000"/>
          <w:sz w:val="28"/>
          <w:szCs w:val="28"/>
        </w:rPr>
        <w:t>)</w:t>
      </w:r>
      <w:r w:rsidRPr="007C331F">
        <w:rPr>
          <w:rFonts w:ascii="宋体" w:hAnsi="宋体" w:hint="eastAsia"/>
          <w:color w:val="000000"/>
          <w:sz w:val="28"/>
          <w:szCs w:val="28"/>
        </w:rPr>
        <w:t>：</w:t>
      </w:r>
      <w:r w:rsidRPr="007C331F">
        <w:rPr>
          <w:rFonts w:ascii="宋体" w:hAnsi="宋体" w:hint="eastAsia"/>
          <w:color w:val="000000"/>
          <w:sz w:val="28"/>
          <w:szCs w:val="28"/>
          <w:u w:val="single"/>
        </w:rPr>
        <w:t xml:space="preserve">      </w:t>
      </w:r>
      <w:r w:rsidRPr="007C331F">
        <w:rPr>
          <w:rFonts w:ascii="宋体" w:hAnsi="宋体"/>
          <w:color w:val="000000"/>
          <w:sz w:val="28"/>
          <w:szCs w:val="28"/>
        </w:rPr>
        <w:t xml:space="preserve"> </w:t>
      </w:r>
      <w:r w:rsidRPr="007C331F">
        <w:rPr>
          <w:rFonts w:ascii="宋体" w:hAnsi="宋体" w:hint="eastAsia"/>
          <w:color w:val="000000"/>
          <w:sz w:val="28"/>
          <w:szCs w:val="28"/>
        </w:rPr>
        <w:t>委托代理人</w:t>
      </w:r>
      <w:r w:rsidRPr="007C331F">
        <w:rPr>
          <w:rFonts w:ascii="宋体" w:hAnsi="宋体"/>
          <w:color w:val="000000"/>
          <w:sz w:val="28"/>
          <w:szCs w:val="28"/>
        </w:rPr>
        <w:t>(</w:t>
      </w:r>
      <w:r w:rsidRPr="007C331F">
        <w:rPr>
          <w:rFonts w:ascii="宋体" w:hAnsi="宋体" w:hint="eastAsia"/>
          <w:color w:val="000000"/>
          <w:sz w:val="28"/>
          <w:szCs w:val="28"/>
        </w:rPr>
        <w:t>签字</w:t>
      </w:r>
      <w:r w:rsidRPr="007C331F">
        <w:rPr>
          <w:rFonts w:ascii="宋体" w:hAnsi="宋体"/>
          <w:color w:val="000000"/>
          <w:sz w:val="28"/>
          <w:szCs w:val="28"/>
        </w:rPr>
        <w:t>)</w:t>
      </w:r>
      <w:r w:rsidRPr="007C331F">
        <w:rPr>
          <w:rFonts w:ascii="宋体" w:hAnsi="宋体" w:hint="eastAsia"/>
          <w:color w:val="000000"/>
          <w:sz w:val="28"/>
          <w:szCs w:val="28"/>
        </w:rPr>
        <w:t>：</w:t>
      </w:r>
      <w:r w:rsidRPr="007C331F">
        <w:rPr>
          <w:rFonts w:ascii="宋体" w:hAnsi="宋体" w:hint="eastAsia"/>
          <w:color w:val="000000"/>
          <w:sz w:val="28"/>
          <w:szCs w:val="28"/>
          <w:u w:val="single"/>
        </w:rPr>
        <w:t xml:space="preserve">  </w:t>
      </w:r>
      <w:r w:rsidRPr="007C331F">
        <w:rPr>
          <w:rFonts w:ascii="宋体" w:hAnsi="宋体"/>
          <w:color w:val="000000"/>
          <w:sz w:val="28"/>
          <w:szCs w:val="28"/>
          <w:u w:val="single"/>
        </w:rPr>
        <w:t xml:space="preserve">     </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电</w:t>
      </w:r>
      <w:r w:rsidRPr="007C331F">
        <w:rPr>
          <w:rFonts w:ascii="宋体" w:hAnsi="宋体"/>
          <w:color w:val="000000"/>
          <w:sz w:val="28"/>
          <w:szCs w:val="28"/>
        </w:rPr>
        <w:t xml:space="preserve">  </w:t>
      </w:r>
      <w:r w:rsidRPr="007C331F">
        <w:rPr>
          <w:rFonts w:ascii="宋体" w:hAnsi="宋体" w:hint="eastAsia"/>
          <w:color w:val="000000"/>
          <w:sz w:val="28"/>
          <w:szCs w:val="28"/>
        </w:rPr>
        <w:t>话：</w:t>
      </w:r>
      <w:r w:rsidRPr="007C331F">
        <w:rPr>
          <w:rFonts w:ascii="宋体" w:hAnsi="宋体" w:hint="eastAsia"/>
          <w:color w:val="000000"/>
          <w:sz w:val="28"/>
          <w:szCs w:val="28"/>
          <w:u w:val="single"/>
        </w:rPr>
        <w:t xml:space="preserve">   </w:t>
      </w:r>
      <w:r w:rsidRPr="007C331F">
        <w:rPr>
          <w:rFonts w:ascii="宋体" w:hAnsi="宋体"/>
          <w:color w:val="000000"/>
          <w:sz w:val="28"/>
          <w:szCs w:val="28"/>
        </w:rPr>
        <w:t xml:space="preserve"> </w:t>
      </w:r>
      <w:r w:rsidRPr="007C331F">
        <w:rPr>
          <w:rFonts w:ascii="宋体" w:hAnsi="宋体" w:hint="eastAsia"/>
          <w:color w:val="000000"/>
          <w:sz w:val="28"/>
          <w:szCs w:val="28"/>
        </w:rPr>
        <w:t>电</w:t>
      </w:r>
      <w:r w:rsidRPr="007C331F">
        <w:rPr>
          <w:rFonts w:ascii="宋体" w:hAnsi="宋体"/>
          <w:color w:val="000000"/>
          <w:sz w:val="28"/>
          <w:szCs w:val="28"/>
        </w:rPr>
        <w:t xml:space="preserve">  </w:t>
      </w:r>
      <w:r w:rsidRPr="007C331F">
        <w:rPr>
          <w:rFonts w:ascii="宋体" w:hAnsi="宋体" w:hint="eastAsia"/>
          <w:color w:val="000000"/>
          <w:sz w:val="28"/>
          <w:szCs w:val="28"/>
        </w:rPr>
        <w:t>话：</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传</w:t>
      </w:r>
      <w:r w:rsidRPr="007C331F">
        <w:rPr>
          <w:rFonts w:ascii="宋体" w:hAnsi="宋体"/>
          <w:color w:val="000000"/>
          <w:sz w:val="28"/>
          <w:szCs w:val="28"/>
        </w:rPr>
        <w:t xml:space="preserve">  </w:t>
      </w:r>
      <w:r w:rsidRPr="007C331F">
        <w:rPr>
          <w:rFonts w:ascii="宋体" w:hAnsi="宋体" w:hint="eastAsia"/>
          <w:color w:val="000000"/>
          <w:sz w:val="28"/>
          <w:szCs w:val="28"/>
        </w:rPr>
        <w:t>真：</w:t>
      </w:r>
      <w:r w:rsidRPr="007C331F">
        <w:rPr>
          <w:rFonts w:ascii="宋体" w:hAnsi="宋体" w:hint="eastAsia"/>
          <w:color w:val="000000"/>
          <w:sz w:val="28"/>
          <w:szCs w:val="28"/>
          <w:u w:val="single"/>
        </w:rPr>
        <w:t xml:space="preserve">   </w:t>
      </w:r>
      <w:r w:rsidRPr="007C331F">
        <w:rPr>
          <w:rFonts w:ascii="宋体" w:hAnsi="宋体"/>
          <w:color w:val="000000"/>
          <w:sz w:val="28"/>
          <w:szCs w:val="28"/>
        </w:rPr>
        <w:t xml:space="preserve"> </w:t>
      </w:r>
      <w:r w:rsidRPr="007C331F">
        <w:rPr>
          <w:rFonts w:ascii="宋体" w:hAnsi="宋体" w:hint="eastAsia"/>
          <w:color w:val="000000"/>
          <w:sz w:val="28"/>
          <w:szCs w:val="28"/>
        </w:rPr>
        <w:t>传</w:t>
      </w:r>
      <w:r w:rsidRPr="007C331F">
        <w:rPr>
          <w:rFonts w:ascii="宋体" w:hAnsi="宋体"/>
          <w:color w:val="000000"/>
          <w:sz w:val="28"/>
          <w:szCs w:val="28"/>
        </w:rPr>
        <w:t xml:space="preserve">  </w:t>
      </w:r>
      <w:r w:rsidRPr="007C331F">
        <w:rPr>
          <w:rFonts w:ascii="宋体" w:hAnsi="宋体" w:hint="eastAsia"/>
          <w:color w:val="000000"/>
          <w:sz w:val="28"/>
          <w:szCs w:val="28"/>
        </w:rPr>
        <w:t>真：</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r w:rsidRPr="007C331F">
        <w:rPr>
          <w:rFonts w:ascii="宋体" w:hAnsi="宋体" w:hint="eastAsia"/>
          <w:color w:val="000000"/>
          <w:sz w:val="28"/>
          <w:szCs w:val="28"/>
          <w:u w:val="single"/>
        </w:rPr>
        <w:t xml:space="preserve">   </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开户银行：</w:t>
      </w:r>
      <w:r w:rsidRPr="007C331F">
        <w:rPr>
          <w:rFonts w:ascii="宋体" w:hAnsi="宋体" w:hint="eastAsia"/>
          <w:color w:val="000000"/>
          <w:sz w:val="28"/>
          <w:szCs w:val="28"/>
          <w:u w:val="single"/>
        </w:rPr>
        <w:t xml:space="preserve">   </w:t>
      </w:r>
      <w:r w:rsidRPr="007C331F">
        <w:rPr>
          <w:rFonts w:ascii="宋体" w:hAnsi="宋体"/>
          <w:color w:val="000000"/>
          <w:sz w:val="28"/>
          <w:szCs w:val="28"/>
        </w:rPr>
        <w:t xml:space="preserve"> </w:t>
      </w:r>
      <w:r w:rsidRPr="007C331F">
        <w:rPr>
          <w:rFonts w:ascii="宋体" w:hAnsi="宋体" w:hint="eastAsia"/>
          <w:color w:val="000000"/>
          <w:sz w:val="28"/>
          <w:szCs w:val="28"/>
        </w:rPr>
        <w:t>开户银行：</w:t>
      </w:r>
      <w:r w:rsidRPr="007C331F">
        <w:rPr>
          <w:rFonts w:ascii="宋体" w:hAnsi="宋体" w:hint="eastAsia"/>
          <w:color w:val="000000"/>
          <w:sz w:val="28"/>
          <w:szCs w:val="28"/>
          <w:u w:val="single"/>
        </w:rPr>
        <w:t xml:space="preserve">   </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账</w:t>
      </w:r>
      <w:r w:rsidRPr="007C331F">
        <w:rPr>
          <w:rFonts w:ascii="宋体" w:hAnsi="宋体"/>
          <w:color w:val="000000"/>
          <w:sz w:val="28"/>
          <w:szCs w:val="28"/>
        </w:rPr>
        <w:t xml:space="preserve">  </w:t>
      </w:r>
      <w:r w:rsidRPr="007C331F">
        <w:rPr>
          <w:rFonts w:ascii="宋体" w:hAnsi="宋体" w:hint="eastAsia"/>
          <w:color w:val="000000"/>
          <w:sz w:val="28"/>
          <w:szCs w:val="28"/>
        </w:rPr>
        <w:t>号：</w:t>
      </w:r>
      <w:r w:rsidRPr="007C331F">
        <w:rPr>
          <w:rFonts w:ascii="宋体" w:hAnsi="宋体" w:hint="eastAsia"/>
          <w:color w:val="000000"/>
          <w:sz w:val="28"/>
          <w:szCs w:val="28"/>
          <w:u w:val="single"/>
        </w:rPr>
        <w:t xml:space="preserve">       </w:t>
      </w:r>
      <w:r w:rsidRPr="007C331F">
        <w:rPr>
          <w:rFonts w:ascii="宋体" w:hAnsi="宋体"/>
          <w:color w:val="000000"/>
          <w:sz w:val="28"/>
          <w:szCs w:val="28"/>
        </w:rPr>
        <w:t xml:space="preserve">  </w:t>
      </w:r>
      <w:r w:rsidRPr="007C331F">
        <w:rPr>
          <w:rFonts w:ascii="宋体" w:hAnsi="宋体" w:hint="eastAsia"/>
          <w:color w:val="000000"/>
          <w:sz w:val="28"/>
          <w:szCs w:val="28"/>
        </w:rPr>
        <w:t>账</w:t>
      </w:r>
      <w:r w:rsidRPr="007C331F">
        <w:rPr>
          <w:rFonts w:ascii="宋体" w:hAnsi="宋体"/>
          <w:color w:val="000000"/>
          <w:sz w:val="28"/>
          <w:szCs w:val="28"/>
        </w:rPr>
        <w:t xml:space="preserve">  </w:t>
      </w:r>
      <w:r w:rsidRPr="007C331F">
        <w:rPr>
          <w:rFonts w:ascii="宋体" w:hAnsi="宋体" w:hint="eastAsia"/>
          <w:color w:val="000000"/>
          <w:sz w:val="28"/>
          <w:szCs w:val="28"/>
        </w:rPr>
        <w:t>号：</w:t>
      </w:r>
      <w:r w:rsidRPr="007C331F">
        <w:rPr>
          <w:rFonts w:ascii="宋体" w:hAnsi="宋体" w:hint="eastAsia"/>
          <w:color w:val="000000"/>
          <w:sz w:val="28"/>
          <w:szCs w:val="28"/>
          <w:u w:val="single"/>
        </w:rPr>
        <w:t></w:t>
      </w:r>
      <w:r w:rsidRPr="007C331F">
        <w:rPr>
          <w:rFonts w:ascii="宋体" w:hAnsi="宋体"/>
          <w:color w:val="000000"/>
          <w:sz w:val="28"/>
          <w:szCs w:val="28"/>
          <w:u w:val="single"/>
        </w:rPr>
        <w:t xml:space="preserve">     </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邮政编码：</w:t>
      </w:r>
      <w:r w:rsidRPr="007C331F">
        <w:rPr>
          <w:rFonts w:ascii="宋体" w:hAnsi="宋体" w:hint="eastAsia"/>
          <w:color w:val="000000"/>
          <w:sz w:val="28"/>
          <w:szCs w:val="28"/>
          <w:u w:val="single"/>
        </w:rPr>
        <w:t xml:space="preserve">     </w:t>
      </w:r>
      <w:r w:rsidRPr="007C331F">
        <w:rPr>
          <w:rFonts w:ascii="宋体" w:hAnsi="宋体"/>
          <w:color w:val="000000"/>
          <w:sz w:val="28"/>
          <w:szCs w:val="28"/>
        </w:rPr>
        <w:t xml:space="preserve"> </w:t>
      </w:r>
      <w:r w:rsidRPr="007C331F">
        <w:rPr>
          <w:rFonts w:ascii="宋体" w:hAnsi="宋体" w:hint="eastAsia"/>
          <w:color w:val="000000"/>
          <w:sz w:val="28"/>
          <w:szCs w:val="28"/>
        </w:rPr>
        <w:t>邮政编码：</w:t>
      </w:r>
      <w:r w:rsidRPr="007C331F">
        <w:rPr>
          <w:rFonts w:ascii="宋体" w:hAnsi="宋体" w:hint="eastAsia"/>
          <w:color w:val="000000"/>
          <w:sz w:val="28"/>
          <w:szCs w:val="28"/>
          <w:u w:val="single"/>
        </w:rPr>
        <w:t xml:space="preserve">   </w:t>
      </w:r>
    </w:p>
    <w:p w:rsidR="00E7420C" w:rsidRPr="007C331F" w:rsidRDefault="00DB67EA" w:rsidP="00E7420C">
      <w:pPr>
        <w:spacing w:line="440" w:lineRule="exact"/>
        <w:rPr>
          <w:rFonts w:ascii="宋体" w:hAnsi="宋体"/>
          <w:color w:val="000000"/>
          <w:sz w:val="28"/>
          <w:szCs w:val="28"/>
        </w:rPr>
      </w:pPr>
      <w:r w:rsidRPr="007C331F">
        <w:rPr>
          <w:rFonts w:ascii="宋体" w:hAnsi="宋体"/>
          <w:b/>
          <w:color w:val="000000"/>
          <w:sz w:val="28"/>
          <w:szCs w:val="28"/>
        </w:rPr>
        <w:br w:type="page"/>
      </w:r>
      <w:r w:rsidRPr="007C331F">
        <w:rPr>
          <w:rFonts w:ascii="宋体" w:hAnsi="宋体" w:hint="eastAsia"/>
          <w:color w:val="000000"/>
          <w:sz w:val="28"/>
          <w:szCs w:val="28"/>
        </w:rPr>
        <w:t>附件5：</w:t>
      </w:r>
    </w:p>
    <w:p w:rsidR="0025532F" w:rsidRPr="007C331F" w:rsidRDefault="00DB67EA" w:rsidP="008942CC">
      <w:pPr>
        <w:spacing w:beforeLines="50" w:afterLines="50" w:line="440" w:lineRule="exact"/>
        <w:jc w:val="center"/>
        <w:rPr>
          <w:rFonts w:ascii="宋体" w:hAnsi="宋体"/>
          <w:color w:val="000000"/>
          <w:sz w:val="28"/>
          <w:szCs w:val="28"/>
        </w:rPr>
      </w:pPr>
      <w:r w:rsidRPr="007C331F">
        <w:rPr>
          <w:rFonts w:ascii="宋体" w:hAnsi="宋体" w:hint="eastAsia"/>
          <w:color w:val="000000"/>
          <w:sz w:val="28"/>
          <w:szCs w:val="28"/>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E7420C" w:rsidRPr="007C331F" w:rsidTr="00271C44">
        <w:trPr>
          <w:jc w:val="center"/>
        </w:trPr>
        <w:tc>
          <w:tcPr>
            <w:tcW w:w="1953"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文件名称</w:t>
            </w:r>
          </w:p>
        </w:tc>
        <w:tc>
          <w:tcPr>
            <w:tcW w:w="1276"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套数</w:t>
            </w:r>
          </w:p>
        </w:tc>
        <w:tc>
          <w:tcPr>
            <w:tcW w:w="1450"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费用（元）</w:t>
            </w:r>
          </w:p>
        </w:tc>
        <w:tc>
          <w:tcPr>
            <w:tcW w:w="1243"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质量</w:t>
            </w:r>
          </w:p>
        </w:tc>
        <w:tc>
          <w:tcPr>
            <w:tcW w:w="1450" w:type="dxa"/>
            <w:tcBorders>
              <w:top w:val="single" w:sz="12" w:space="0" w:color="auto"/>
              <w:bottom w:val="double" w:sz="6" w:space="0" w:color="auto"/>
            </w:tcBorders>
          </w:tcPr>
          <w:p w:rsidR="00E7420C" w:rsidRPr="007C331F" w:rsidRDefault="00DB67EA" w:rsidP="00271C44">
            <w:pPr>
              <w:spacing w:line="440" w:lineRule="exact"/>
              <w:jc w:val="center"/>
              <w:rPr>
                <w:rFonts w:ascii="宋体" w:hAnsi="宋体"/>
                <w:color w:val="000000"/>
                <w:sz w:val="28"/>
                <w:szCs w:val="28"/>
              </w:rPr>
            </w:pPr>
            <w:r w:rsidRPr="007C331F">
              <w:rPr>
                <w:rFonts w:ascii="宋体" w:hAnsi="宋体" w:hint="eastAsia"/>
                <w:color w:val="000000"/>
                <w:sz w:val="28"/>
                <w:szCs w:val="28"/>
              </w:rPr>
              <w:t>移交时间</w:t>
            </w:r>
          </w:p>
        </w:tc>
        <w:tc>
          <w:tcPr>
            <w:tcW w:w="1667" w:type="dxa"/>
            <w:tcBorders>
              <w:top w:val="single" w:sz="12" w:space="0" w:color="auto"/>
              <w:bottom w:val="double" w:sz="6" w:space="0" w:color="auto"/>
            </w:tcBorders>
          </w:tcPr>
          <w:p w:rsidR="00E7420C" w:rsidRPr="007C331F" w:rsidRDefault="00DB67EA" w:rsidP="00271C44">
            <w:pPr>
              <w:spacing w:line="440" w:lineRule="exact"/>
              <w:jc w:val="center"/>
              <w:rPr>
                <w:rFonts w:ascii="宋体" w:hAnsi="宋体"/>
                <w:color w:val="000000"/>
                <w:sz w:val="28"/>
                <w:szCs w:val="28"/>
              </w:rPr>
            </w:pPr>
            <w:r w:rsidRPr="007C331F">
              <w:rPr>
                <w:rFonts w:ascii="宋体" w:hAnsi="宋体" w:hint="eastAsia"/>
                <w:color w:val="000000"/>
                <w:sz w:val="28"/>
                <w:szCs w:val="28"/>
              </w:rPr>
              <w:t>责任人</w:t>
            </w:r>
          </w:p>
        </w:tc>
      </w:tr>
      <w:tr w:rsidR="00E7420C" w:rsidRPr="007C331F" w:rsidTr="00271C44">
        <w:trPr>
          <w:trHeight w:val="567"/>
          <w:jc w:val="center"/>
        </w:trPr>
        <w:tc>
          <w:tcPr>
            <w:tcW w:w="1953" w:type="dxa"/>
            <w:tcBorders>
              <w:top w:val="double" w:sz="6" w:space="0" w:color="auto"/>
              <w:bottom w:val="single" w:sz="6" w:space="0" w:color="auto"/>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76" w:type="dxa"/>
            <w:tcBorders>
              <w:top w:val="double" w:sz="6" w:space="0" w:color="auto"/>
              <w:bottom w:val="single" w:sz="6" w:space="0" w:color="auto"/>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tcBorders>
              <w:top w:val="double" w:sz="6" w:space="0" w:color="auto"/>
              <w:bottom w:val="single" w:sz="6" w:space="0" w:color="auto"/>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43" w:type="dxa"/>
            <w:tcBorders>
              <w:top w:val="double" w:sz="6" w:space="0" w:color="auto"/>
              <w:bottom w:val="single" w:sz="6" w:space="0" w:color="auto"/>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tcBorders>
              <w:top w:val="double" w:sz="6" w:space="0" w:color="auto"/>
              <w:bottom w:val="single" w:sz="6" w:space="0" w:color="auto"/>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667" w:type="dxa"/>
            <w:tcBorders>
              <w:top w:val="double" w:sz="6" w:space="0" w:color="auto"/>
              <w:bottom w:val="single" w:sz="6" w:space="0" w:color="auto"/>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567"/>
          <w:jc w:val="center"/>
        </w:trPr>
        <w:tc>
          <w:tcPr>
            <w:tcW w:w="1953"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76"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43"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667"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567"/>
          <w:jc w:val="center"/>
        </w:trPr>
        <w:tc>
          <w:tcPr>
            <w:tcW w:w="1953"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7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43"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667"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567"/>
          <w:jc w:val="center"/>
        </w:trPr>
        <w:tc>
          <w:tcPr>
            <w:tcW w:w="1953"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7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43"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667"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567"/>
          <w:jc w:val="center"/>
        </w:trPr>
        <w:tc>
          <w:tcPr>
            <w:tcW w:w="1953"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7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43"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667"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567"/>
          <w:jc w:val="center"/>
        </w:trPr>
        <w:tc>
          <w:tcPr>
            <w:tcW w:w="1953"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276"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243"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667"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r>
      <w:tr w:rsidR="00E7420C" w:rsidRPr="007C331F" w:rsidTr="00271C44">
        <w:trPr>
          <w:trHeight w:val="567"/>
          <w:jc w:val="center"/>
        </w:trPr>
        <w:tc>
          <w:tcPr>
            <w:tcW w:w="1953"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7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243"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50"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667"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567"/>
          <w:jc w:val="center"/>
        </w:trPr>
        <w:tc>
          <w:tcPr>
            <w:tcW w:w="1953"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276"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243"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667"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r>
      <w:tr w:rsidR="00E7420C" w:rsidRPr="007C331F" w:rsidTr="00271C44">
        <w:trPr>
          <w:trHeight w:val="567"/>
          <w:jc w:val="center"/>
        </w:trPr>
        <w:tc>
          <w:tcPr>
            <w:tcW w:w="1953"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276"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243"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667"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r>
      <w:tr w:rsidR="00E7420C" w:rsidRPr="007C331F" w:rsidTr="00271C44">
        <w:trPr>
          <w:trHeight w:val="567"/>
          <w:jc w:val="center"/>
        </w:trPr>
        <w:tc>
          <w:tcPr>
            <w:tcW w:w="1953"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276"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243"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450"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c>
          <w:tcPr>
            <w:tcW w:w="1667" w:type="dxa"/>
          </w:tcPr>
          <w:p w:rsidR="00E7420C" w:rsidRPr="007C331F" w:rsidRDefault="00E7420C" w:rsidP="00271C44">
            <w:pPr>
              <w:keepNext/>
              <w:keepLines/>
              <w:spacing w:before="340" w:after="330" w:line="576" w:lineRule="auto"/>
              <w:outlineLvl w:val="0"/>
              <w:rPr>
                <w:rFonts w:ascii="宋体" w:hAnsi="宋体"/>
                <w:color w:val="000000"/>
                <w:sz w:val="28"/>
                <w:szCs w:val="28"/>
              </w:rPr>
            </w:pPr>
          </w:p>
        </w:tc>
      </w:tr>
    </w:tbl>
    <w:p w:rsidR="00E7420C" w:rsidRPr="007C331F" w:rsidRDefault="00E7420C" w:rsidP="00E7420C">
      <w:pPr>
        <w:spacing w:line="440" w:lineRule="exact"/>
        <w:rPr>
          <w:rFonts w:ascii="宋体" w:hAnsi="宋体"/>
          <w:color w:val="000000"/>
          <w:sz w:val="28"/>
          <w:szCs w:val="28"/>
        </w:rPr>
      </w:pPr>
    </w:p>
    <w:p w:rsidR="00E7420C" w:rsidRPr="007C331F" w:rsidRDefault="00DB67EA" w:rsidP="00E7420C">
      <w:pPr>
        <w:spacing w:line="440" w:lineRule="exact"/>
        <w:rPr>
          <w:rFonts w:ascii="宋体" w:hAnsi="宋体"/>
          <w:color w:val="000000"/>
          <w:sz w:val="28"/>
          <w:szCs w:val="28"/>
        </w:rPr>
      </w:pPr>
      <w:r w:rsidRPr="007C331F">
        <w:rPr>
          <w:rFonts w:ascii="宋体" w:hAnsi="宋体"/>
          <w:color w:val="000000"/>
          <w:sz w:val="28"/>
          <w:szCs w:val="28"/>
        </w:rPr>
        <w:br w:type="page"/>
      </w:r>
      <w:r w:rsidRPr="007C331F">
        <w:rPr>
          <w:rFonts w:ascii="宋体" w:hAnsi="宋体" w:hint="eastAsia"/>
          <w:color w:val="000000"/>
          <w:sz w:val="28"/>
          <w:szCs w:val="28"/>
        </w:rPr>
        <w:t>附</w:t>
      </w:r>
      <w:bookmarkStart w:id="658" w:name="_Toc267261699"/>
      <w:bookmarkStart w:id="659" w:name="_Toc296346729"/>
      <w:bookmarkStart w:id="660" w:name="_Toc296347227"/>
      <w:bookmarkStart w:id="661" w:name="_Toc296503228"/>
      <w:bookmarkStart w:id="662" w:name="_Toc296891056"/>
      <w:bookmarkStart w:id="663" w:name="_Toc296891268"/>
      <w:bookmarkStart w:id="664" w:name="_Toc296944567"/>
      <w:r w:rsidRPr="007C331F">
        <w:rPr>
          <w:rFonts w:ascii="宋体" w:hAnsi="宋体" w:hint="eastAsia"/>
          <w:color w:val="000000"/>
          <w:sz w:val="28"/>
          <w:szCs w:val="28"/>
        </w:rPr>
        <w:t>件6：</w:t>
      </w:r>
    </w:p>
    <w:bookmarkEnd w:id="658"/>
    <w:bookmarkEnd w:id="659"/>
    <w:bookmarkEnd w:id="660"/>
    <w:bookmarkEnd w:id="661"/>
    <w:bookmarkEnd w:id="662"/>
    <w:bookmarkEnd w:id="663"/>
    <w:bookmarkEnd w:id="664"/>
    <w:p w:rsidR="0025532F" w:rsidRPr="007C331F" w:rsidRDefault="00DB67EA" w:rsidP="008942CC">
      <w:pPr>
        <w:spacing w:beforeLines="50" w:afterLines="50" w:line="440" w:lineRule="exact"/>
        <w:jc w:val="center"/>
        <w:rPr>
          <w:rFonts w:ascii="宋体" w:hAnsi="宋体"/>
          <w:color w:val="000000"/>
          <w:sz w:val="28"/>
          <w:szCs w:val="28"/>
        </w:rPr>
      </w:pPr>
      <w:r w:rsidRPr="007C331F">
        <w:rPr>
          <w:rFonts w:ascii="宋体" w:hAnsi="宋体" w:hint="eastAsia"/>
          <w:color w:val="000000"/>
          <w:sz w:val="28"/>
          <w:szCs w:val="28"/>
        </w:rPr>
        <w:t>承包人主要施工管理人员表</w:t>
      </w:r>
    </w:p>
    <w:tbl>
      <w:tblPr>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90"/>
        <w:gridCol w:w="1432"/>
        <w:gridCol w:w="1145"/>
        <w:gridCol w:w="1145"/>
        <w:gridCol w:w="4296"/>
      </w:tblGrid>
      <w:tr w:rsidR="00E7420C" w:rsidRPr="007C331F" w:rsidTr="00271C44">
        <w:trPr>
          <w:trHeight w:val="428"/>
          <w:jc w:val="center"/>
        </w:trPr>
        <w:tc>
          <w:tcPr>
            <w:tcW w:w="1890"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名</w:t>
            </w:r>
            <w:r w:rsidRPr="007C331F">
              <w:rPr>
                <w:rFonts w:ascii="宋体" w:hAnsi="宋体"/>
                <w:color w:val="000000"/>
                <w:sz w:val="28"/>
                <w:szCs w:val="28"/>
              </w:rPr>
              <w:t xml:space="preserve">    </w:t>
            </w:r>
            <w:r w:rsidRPr="007C331F">
              <w:rPr>
                <w:rFonts w:ascii="宋体" w:hAnsi="宋体" w:hint="eastAsia"/>
                <w:color w:val="000000"/>
                <w:sz w:val="28"/>
                <w:szCs w:val="28"/>
              </w:rPr>
              <w:t>称</w:t>
            </w:r>
          </w:p>
        </w:tc>
        <w:tc>
          <w:tcPr>
            <w:tcW w:w="1432"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姓名</w:t>
            </w:r>
          </w:p>
        </w:tc>
        <w:tc>
          <w:tcPr>
            <w:tcW w:w="1145"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职务</w:t>
            </w:r>
          </w:p>
        </w:tc>
        <w:tc>
          <w:tcPr>
            <w:tcW w:w="1145"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职称</w:t>
            </w:r>
          </w:p>
        </w:tc>
        <w:tc>
          <w:tcPr>
            <w:tcW w:w="4296"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主要资历、经验及承担过的项目</w:t>
            </w:r>
          </w:p>
        </w:tc>
      </w:tr>
      <w:tr w:rsidR="00E7420C" w:rsidRPr="007C331F" w:rsidTr="00271C44">
        <w:trPr>
          <w:trHeight w:val="404"/>
          <w:jc w:val="center"/>
        </w:trPr>
        <w:tc>
          <w:tcPr>
            <w:tcW w:w="9908" w:type="dxa"/>
            <w:gridSpan w:val="5"/>
            <w:tcBorders>
              <w:top w:val="doub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一、总部人员</w:t>
            </w:r>
          </w:p>
        </w:tc>
      </w:tr>
      <w:tr w:rsidR="00E7420C" w:rsidRPr="007C331F" w:rsidTr="00271C44">
        <w:trPr>
          <w:trHeight w:val="737"/>
          <w:jc w:val="center"/>
        </w:trPr>
        <w:tc>
          <w:tcPr>
            <w:tcW w:w="1890" w:type="dxa"/>
            <w:tcBorders>
              <w:top w:val="nil"/>
              <w:bottom w:val="nil"/>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项目主管</w:t>
            </w:r>
          </w:p>
        </w:tc>
        <w:tc>
          <w:tcPr>
            <w:tcW w:w="1432"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737"/>
          <w:jc w:val="center"/>
        </w:trPr>
        <w:tc>
          <w:tcPr>
            <w:tcW w:w="1890" w:type="dxa"/>
            <w:vMerge w:val="restart"/>
            <w:tcBorders>
              <w:top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其他人员</w:t>
            </w: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737"/>
          <w:jc w:val="center"/>
        </w:trPr>
        <w:tc>
          <w:tcPr>
            <w:tcW w:w="1890" w:type="dxa"/>
            <w:vMerge/>
            <w:tcBorders>
              <w:bottom w:val="nil"/>
            </w:tcBorders>
            <w:vAlign w:val="center"/>
          </w:tcPr>
          <w:p w:rsidR="00E7420C" w:rsidRPr="007C331F" w:rsidRDefault="00E7420C" w:rsidP="00271C44">
            <w:pPr>
              <w:keepNext/>
              <w:spacing w:line="440" w:lineRule="exact"/>
              <w:ind w:left="63" w:right="63"/>
              <w:rPr>
                <w:rFonts w:ascii="宋体" w:hAnsi="宋体"/>
                <w:color w:val="000000"/>
                <w:sz w:val="28"/>
                <w:szCs w:val="28"/>
              </w:rPr>
            </w:pP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404"/>
          <w:jc w:val="center"/>
        </w:trPr>
        <w:tc>
          <w:tcPr>
            <w:tcW w:w="9908" w:type="dxa"/>
            <w:gridSpan w:val="5"/>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二、现场人员</w:t>
            </w:r>
          </w:p>
        </w:tc>
      </w:tr>
      <w:tr w:rsidR="00E7420C" w:rsidRPr="007C331F" w:rsidTr="00271C44">
        <w:trPr>
          <w:trHeight w:val="737"/>
          <w:jc w:val="center"/>
        </w:trPr>
        <w:tc>
          <w:tcPr>
            <w:tcW w:w="1890"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项目经理</w:t>
            </w: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541"/>
          <w:jc w:val="center"/>
        </w:trPr>
        <w:tc>
          <w:tcPr>
            <w:tcW w:w="1890"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项目副经理</w:t>
            </w: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737"/>
          <w:jc w:val="center"/>
        </w:trPr>
        <w:tc>
          <w:tcPr>
            <w:tcW w:w="1890"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技术负责人</w:t>
            </w: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737"/>
          <w:jc w:val="center"/>
        </w:trPr>
        <w:tc>
          <w:tcPr>
            <w:tcW w:w="1890"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造价管理</w:t>
            </w: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737"/>
          <w:jc w:val="center"/>
        </w:trPr>
        <w:tc>
          <w:tcPr>
            <w:tcW w:w="1890"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质量管理</w:t>
            </w: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737"/>
          <w:jc w:val="center"/>
        </w:trPr>
        <w:tc>
          <w:tcPr>
            <w:tcW w:w="1890"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材料管理</w:t>
            </w: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737"/>
          <w:jc w:val="center"/>
        </w:trPr>
        <w:tc>
          <w:tcPr>
            <w:tcW w:w="1890"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计划管理</w:t>
            </w: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737"/>
          <w:jc w:val="center"/>
        </w:trPr>
        <w:tc>
          <w:tcPr>
            <w:tcW w:w="1890"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安全管理</w:t>
            </w: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737"/>
          <w:jc w:val="center"/>
        </w:trPr>
        <w:tc>
          <w:tcPr>
            <w:tcW w:w="1890" w:type="dxa"/>
            <w:vMerge w:val="restart"/>
            <w:tcBorders>
              <w:top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其他人员</w:t>
            </w:r>
          </w:p>
        </w:tc>
        <w:tc>
          <w:tcPr>
            <w:tcW w:w="1432" w:type="dxa"/>
            <w:tcBorders>
              <w:bottom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tcBorders>
              <w:bottom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tcBorders>
              <w:bottom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tcBorders>
              <w:bottom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138"/>
          <w:jc w:val="center"/>
        </w:trPr>
        <w:tc>
          <w:tcPr>
            <w:tcW w:w="1890" w:type="dxa"/>
            <w:vMerge/>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trHeight w:val="327"/>
          <w:jc w:val="center"/>
        </w:trPr>
        <w:tc>
          <w:tcPr>
            <w:tcW w:w="1890" w:type="dxa"/>
            <w:vMerge/>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3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45"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96"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bl>
    <w:p w:rsidR="00E7420C" w:rsidRPr="007C331F" w:rsidRDefault="00DB67EA" w:rsidP="00E7420C">
      <w:pPr>
        <w:spacing w:line="440" w:lineRule="exact"/>
        <w:rPr>
          <w:rFonts w:ascii="宋体" w:hAnsi="宋体"/>
          <w:color w:val="000000"/>
          <w:sz w:val="28"/>
          <w:szCs w:val="28"/>
        </w:rPr>
      </w:pPr>
      <w:r w:rsidRPr="007C331F">
        <w:rPr>
          <w:rFonts w:ascii="宋体" w:hAnsi="宋体"/>
          <w:color w:val="000000"/>
          <w:sz w:val="28"/>
          <w:szCs w:val="28"/>
        </w:rPr>
        <w:br w:type="page"/>
      </w:r>
      <w:r w:rsidRPr="007C331F">
        <w:rPr>
          <w:rFonts w:ascii="宋体" w:hAnsi="宋体" w:hint="eastAsia"/>
          <w:color w:val="000000"/>
          <w:sz w:val="28"/>
          <w:szCs w:val="28"/>
        </w:rPr>
        <w:t>附</w:t>
      </w:r>
      <w:bookmarkStart w:id="665" w:name="_Toc296346730"/>
      <w:bookmarkStart w:id="666" w:name="_Toc296347228"/>
      <w:bookmarkStart w:id="667" w:name="_Toc296503229"/>
      <w:bookmarkStart w:id="668" w:name="_Toc296891057"/>
      <w:bookmarkStart w:id="669" w:name="_Toc296891269"/>
      <w:bookmarkStart w:id="670" w:name="_Toc296944568"/>
      <w:r w:rsidRPr="007C331F">
        <w:rPr>
          <w:rFonts w:ascii="宋体" w:hAnsi="宋体" w:hint="eastAsia"/>
          <w:color w:val="000000"/>
          <w:sz w:val="28"/>
          <w:szCs w:val="28"/>
        </w:rPr>
        <w:t>件7：</w:t>
      </w:r>
    </w:p>
    <w:bookmarkEnd w:id="665"/>
    <w:bookmarkEnd w:id="666"/>
    <w:bookmarkEnd w:id="667"/>
    <w:bookmarkEnd w:id="668"/>
    <w:bookmarkEnd w:id="669"/>
    <w:bookmarkEnd w:id="670"/>
    <w:p w:rsidR="0025532F" w:rsidRPr="007C331F" w:rsidRDefault="00DB67EA" w:rsidP="008942CC">
      <w:pPr>
        <w:spacing w:beforeLines="50" w:afterLines="50" w:line="440" w:lineRule="exact"/>
        <w:jc w:val="center"/>
        <w:rPr>
          <w:rFonts w:ascii="宋体" w:hAnsi="宋体"/>
          <w:color w:val="000000"/>
          <w:sz w:val="28"/>
          <w:szCs w:val="28"/>
        </w:rPr>
      </w:pPr>
      <w:r w:rsidRPr="007C331F">
        <w:rPr>
          <w:rFonts w:ascii="宋体" w:hAnsi="宋体" w:hint="eastAsia"/>
          <w:color w:val="000000"/>
          <w:sz w:val="28"/>
          <w:szCs w:val="28"/>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E7420C" w:rsidRPr="007C331F" w:rsidTr="00271C44">
        <w:trPr>
          <w:jc w:val="center"/>
        </w:trPr>
        <w:tc>
          <w:tcPr>
            <w:tcW w:w="1871"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名</w:t>
            </w:r>
            <w:r w:rsidRPr="007C331F">
              <w:rPr>
                <w:rFonts w:ascii="宋体" w:hAnsi="宋体"/>
                <w:color w:val="000000"/>
                <w:sz w:val="28"/>
                <w:szCs w:val="28"/>
              </w:rPr>
              <w:t xml:space="preserve">    </w:t>
            </w:r>
            <w:r w:rsidRPr="007C331F">
              <w:rPr>
                <w:rFonts w:ascii="宋体" w:hAnsi="宋体" w:hint="eastAsia"/>
                <w:color w:val="000000"/>
                <w:sz w:val="28"/>
                <w:szCs w:val="28"/>
              </w:rPr>
              <w:t>称</w:t>
            </w:r>
          </w:p>
        </w:tc>
        <w:tc>
          <w:tcPr>
            <w:tcW w:w="1418"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姓名</w:t>
            </w:r>
          </w:p>
        </w:tc>
        <w:tc>
          <w:tcPr>
            <w:tcW w:w="1134"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职务</w:t>
            </w:r>
          </w:p>
        </w:tc>
        <w:tc>
          <w:tcPr>
            <w:tcW w:w="1134"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职称</w:t>
            </w:r>
          </w:p>
        </w:tc>
        <w:tc>
          <w:tcPr>
            <w:tcW w:w="4252" w:type="dxa"/>
            <w:tcBorders>
              <w:top w:val="single" w:sz="12" w:space="0" w:color="auto"/>
              <w:bottom w:val="doub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主要资历、经验及承担过的项目</w:t>
            </w:r>
          </w:p>
        </w:tc>
      </w:tr>
      <w:tr w:rsidR="00E7420C" w:rsidRPr="007C331F" w:rsidTr="00271C44">
        <w:trPr>
          <w:jc w:val="center"/>
        </w:trPr>
        <w:tc>
          <w:tcPr>
            <w:tcW w:w="9809" w:type="dxa"/>
            <w:gridSpan w:val="5"/>
            <w:tcBorders>
              <w:top w:val="doub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一、总部人员</w:t>
            </w:r>
          </w:p>
        </w:tc>
      </w:tr>
      <w:tr w:rsidR="00E7420C" w:rsidRPr="007C331F" w:rsidTr="00271C44">
        <w:trPr>
          <w:jc w:val="center"/>
        </w:trPr>
        <w:tc>
          <w:tcPr>
            <w:tcW w:w="1871" w:type="dxa"/>
            <w:tcBorders>
              <w:top w:val="nil"/>
              <w:bottom w:val="nil"/>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项目主管</w:t>
            </w:r>
          </w:p>
        </w:tc>
        <w:tc>
          <w:tcPr>
            <w:tcW w:w="1418"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tcBorders>
              <w:top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vMerge w:val="restart"/>
            <w:tcBorders>
              <w:top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其他人员</w:t>
            </w: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vMerge/>
            <w:tcBorders>
              <w:bottom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9809" w:type="dxa"/>
            <w:gridSpan w:val="5"/>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二、现场人员</w:t>
            </w:r>
          </w:p>
        </w:tc>
      </w:tr>
      <w:tr w:rsidR="00E7420C" w:rsidRPr="007C331F" w:rsidTr="00271C44">
        <w:trPr>
          <w:jc w:val="center"/>
        </w:trPr>
        <w:tc>
          <w:tcPr>
            <w:tcW w:w="1871"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项目经理</w:t>
            </w: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项目副经理</w:t>
            </w: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技术负责人</w:t>
            </w: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造价管理</w:t>
            </w: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质量管理</w:t>
            </w: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材料管理</w:t>
            </w: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计划管理</w:t>
            </w: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tcBorders>
              <w:top w:val="single" w:sz="6" w:space="0" w:color="auto"/>
              <w:bottom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安全管理</w:t>
            </w: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vMerge w:val="restart"/>
            <w:tcBorders>
              <w:top w:val="single" w:sz="6" w:space="0" w:color="auto"/>
            </w:tcBorders>
            <w:vAlign w:val="center"/>
          </w:tcPr>
          <w:p w:rsidR="00E7420C" w:rsidRPr="007C331F" w:rsidRDefault="00DB67EA" w:rsidP="00271C44">
            <w:pPr>
              <w:keepNext/>
              <w:spacing w:line="440" w:lineRule="exact"/>
              <w:ind w:left="63" w:right="63"/>
              <w:rPr>
                <w:rFonts w:ascii="宋体" w:hAnsi="宋体"/>
                <w:color w:val="000000"/>
                <w:sz w:val="28"/>
                <w:szCs w:val="28"/>
              </w:rPr>
            </w:pPr>
            <w:r w:rsidRPr="007C331F">
              <w:rPr>
                <w:rFonts w:ascii="宋体" w:hAnsi="宋体" w:hint="eastAsia"/>
                <w:color w:val="000000"/>
                <w:sz w:val="28"/>
                <w:szCs w:val="28"/>
              </w:rPr>
              <w:t>其他人员</w:t>
            </w: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vMerge/>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18" w:type="dxa"/>
            <w:tcBorders>
              <w:bottom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tcBorders>
              <w:bottom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tcBorders>
              <w:bottom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tcBorders>
              <w:bottom w:val="nil"/>
            </w:tcBorders>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r w:rsidR="00E7420C" w:rsidRPr="007C331F" w:rsidTr="00271C44">
        <w:trPr>
          <w:jc w:val="center"/>
        </w:trPr>
        <w:tc>
          <w:tcPr>
            <w:tcW w:w="1871" w:type="dxa"/>
            <w:vMerge/>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418"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1134"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c>
          <w:tcPr>
            <w:tcW w:w="4252" w:type="dxa"/>
            <w:vAlign w:val="center"/>
          </w:tcPr>
          <w:p w:rsidR="00E7420C" w:rsidRPr="007C331F" w:rsidRDefault="00E7420C" w:rsidP="00271C44">
            <w:pPr>
              <w:keepNext/>
              <w:keepLines/>
              <w:spacing w:before="340" w:line="440" w:lineRule="exact"/>
              <w:ind w:left="63" w:right="63"/>
              <w:outlineLvl w:val="0"/>
              <w:rPr>
                <w:rFonts w:ascii="宋体" w:hAnsi="宋体"/>
                <w:color w:val="000000"/>
                <w:sz w:val="28"/>
                <w:szCs w:val="28"/>
              </w:rPr>
            </w:pPr>
          </w:p>
        </w:tc>
      </w:tr>
    </w:tbl>
    <w:p w:rsidR="00E7420C" w:rsidRPr="007C331F" w:rsidRDefault="00DB67EA" w:rsidP="00E7420C">
      <w:pPr>
        <w:spacing w:line="440" w:lineRule="exact"/>
        <w:rPr>
          <w:rFonts w:ascii="宋体" w:hAnsi="宋体"/>
          <w:color w:val="000000"/>
          <w:sz w:val="28"/>
          <w:szCs w:val="28"/>
        </w:rPr>
      </w:pPr>
      <w:r w:rsidRPr="007C331F">
        <w:rPr>
          <w:rFonts w:ascii="宋体" w:hAnsi="宋体"/>
          <w:color w:val="000000"/>
          <w:sz w:val="28"/>
          <w:szCs w:val="28"/>
        </w:rPr>
        <w:br w:type="page"/>
      </w:r>
      <w:bookmarkStart w:id="671" w:name="_Toc267261701"/>
      <w:r w:rsidRPr="007C331F">
        <w:rPr>
          <w:rFonts w:ascii="宋体" w:hAnsi="宋体" w:hint="eastAsia"/>
          <w:color w:val="000000"/>
          <w:sz w:val="28"/>
          <w:szCs w:val="28"/>
        </w:rPr>
        <w:t>附</w:t>
      </w:r>
      <w:bookmarkStart w:id="672" w:name="_Toc296346732"/>
      <w:bookmarkStart w:id="673" w:name="_Toc296347230"/>
      <w:bookmarkStart w:id="674" w:name="_Toc296503231"/>
      <w:bookmarkStart w:id="675" w:name="_Toc296891059"/>
      <w:bookmarkStart w:id="676" w:name="_Toc296891271"/>
      <w:bookmarkStart w:id="677" w:name="_Toc296944570"/>
      <w:r w:rsidRPr="007C331F">
        <w:rPr>
          <w:rFonts w:ascii="宋体" w:hAnsi="宋体" w:hint="eastAsia"/>
          <w:color w:val="000000"/>
          <w:sz w:val="28"/>
          <w:szCs w:val="28"/>
        </w:rPr>
        <w:t>件8：</w:t>
      </w:r>
    </w:p>
    <w:bookmarkEnd w:id="671"/>
    <w:bookmarkEnd w:id="672"/>
    <w:bookmarkEnd w:id="673"/>
    <w:bookmarkEnd w:id="674"/>
    <w:bookmarkEnd w:id="675"/>
    <w:bookmarkEnd w:id="676"/>
    <w:bookmarkEnd w:id="677"/>
    <w:p w:rsidR="0025532F" w:rsidRPr="007C331F" w:rsidRDefault="00DB67EA" w:rsidP="008942CC">
      <w:pPr>
        <w:spacing w:beforeLines="50" w:afterLines="50" w:line="440" w:lineRule="exact"/>
        <w:jc w:val="center"/>
        <w:rPr>
          <w:rFonts w:ascii="宋体" w:hAnsi="宋体"/>
          <w:color w:val="000000"/>
          <w:sz w:val="28"/>
          <w:szCs w:val="28"/>
        </w:rPr>
      </w:pPr>
      <w:r w:rsidRPr="007C331F">
        <w:rPr>
          <w:rFonts w:ascii="宋体" w:hAnsi="宋体" w:hint="eastAsia"/>
          <w:color w:val="000000"/>
          <w:sz w:val="28"/>
          <w:szCs w:val="28"/>
        </w:rPr>
        <w:t>履约担保（仅供参考）</w:t>
      </w:r>
    </w:p>
    <w:p w:rsidR="00E7420C" w:rsidRPr="007C331F" w:rsidRDefault="00DB67EA" w:rsidP="00E7420C">
      <w:pPr>
        <w:spacing w:line="440" w:lineRule="exact"/>
        <w:rPr>
          <w:rFonts w:ascii="宋体" w:hAnsi="宋体"/>
          <w:color w:val="000000"/>
          <w:sz w:val="28"/>
          <w:szCs w:val="28"/>
        </w:rPr>
      </w:pPr>
      <w:r w:rsidRPr="007C331F">
        <w:rPr>
          <w:rFonts w:ascii="宋体" w:hAnsi="宋体"/>
          <w:color w:val="000000"/>
          <w:sz w:val="28"/>
          <w:szCs w:val="28"/>
          <w:u w:val="single"/>
        </w:rPr>
        <w:t xml:space="preserve">             </w:t>
      </w:r>
      <w:r w:rsidRPr="007C331F">
        <w:rPr>
          <w:rFonts w:ascii="宋体" w:hAnsi="宋体"/>
          <w:color w:val="000000"/>
          <w:sz w:val="28"/>
          <w:szCs w:val="28"/>
          <w:u w:val="single"/>
        </w:rPr>
        <w:tab/>
      </w:r>
      <w:r w:rsidRPr="007C331F">
        <w:rPr>
          <w:rFonts w:ascii="宋体" w:hAnsi="宋体" w:hint="eastAsia"/>
          <w:color w:val="000000"/>
          <w:sz w:val="28"/>
          <w:szCs w:val="28"/>
        </w:rPr>
        <w:t>（发包人名称）：</w:t>
      </w:r>
    </w:p>
    <w:p w:rsidR="00E7420C" w:rsidRPr="007C331F" w:rsidRDefault="00E7420C" w:rsidP="00E7420C">
      <w:pPr>
        <w:spacing w:line="440" w:lineRule="exact"/>
        <w:rPr>
          <w:rFonts w:ascii="宋体" w:hAnsi="宋体"/>
          <w:color w:val="000000"/>
          <w:sz w:val="28"/>
          <w:szCs w:val="28"/>
        </w:rPr>
      </w:pP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鉴于</w:t>
      </w:r>
      <w:r w:rsidRPr="007C331F">
        <w:rPr>
          <w:rFonts w:ascii="宋体" w:hAnsi="宋体"/>
          <w:color w:val="000000"/>
          <w:sz w:val="28"/>
          <w:szCs w:val="28"/>
          <w:u w:val="single"/>
        </w:rPr>
        <w:t xml:space="preserve">                </w:t>
      </w:r>
      <w:r w:rsidRPr="007C331F">
        <w:rPr>
          <w:rFonts w:ascii="宋体" w:hAnsi="宋体" w:hint="eastAsia"/>
          <w:color w:val="000000"/>
          <w:sz w:val="28"/>
          <w:szCs w:val="28"/>
        </w:rPr>
        <w:t>（发包人名称，以下简称</w:t>
      </w:r>
      <w:r w:rsidRPr="007C331F">
        <w:rPr>
          <w:rFonts w:ascii="宋体" w:hAnsi="宋体"/>
          <w:color w:val="000000"/>
          <w:sz w:val="28"/>
          <w:szCs w:val="28"/>
        </w:rPr>
        <w:t>“</w:t>
      </w:r>
      <w:r w:rsidRPr="007C331F">
        <w:rPr>
          <w:rFonts w:ascii="宋体" w:hAnsi="宋体" w:hint="eastAsia"/>
          <w:color w:val="000000"/>
          <w:sz w:val="28"/>
          <w:szCs w:val="28"/>
        </w:rPr>
        <w:t>发包人</w:t>
      </w:r>
      <w:r w:rsidRPr="007C331F">
        <w:rPr>
          <w:rFonts w:ascii="宋体" w:hAnsi="宋体"/>
          <w:color w:val="000000"/>
          <w:sz w:val="28"/>
          <w:szCs w:val="28"/>
        </w:rPr>
        <w:t>”</w:t>
      </w:r>
      <w:r w:rsidRPr="007C331F">
        <w:rPr>
          <w:rFonts w:ascii="宋体" w:hAnsi="宋体" w:hint="eastAsia"/>
          <w:color w:val="000000"/>
          <w:sz w:val="28"/>
          <w:szCs w:val="28"/>
        </w:rPr>
        <w:t>）与</w:t>
      </w:r>
    </w:p>
    <w:p w:rsidR="00E7420C" w:rsidRPr="007C331F" w:rsidRDefault="00DB67EA" w:rsidP="00E7420C">
      <w:pPr>
        <w:spacing w:line="360" w:lineRule="auto"/>
        <w:rPr>
          <w:rFonts w:ascii="宋体" w:hAnsi="宋体"/>
          <w:color w:val="000000"/>
          <w:sz w:val="28"/>
          <w:szCs w:val="28"/>
        </w:rPr>
      </w:pPr>
      <w:r w:rsidRPr="007C331F">
        <w:rPr>
          <w:rFonts w:ascii="宋体" w:hAnsi="宋体"/>
          <w:color w:val="000000"/>
          <w:sz w:val="28"/>
          <w:szCs w:val="28"/>
        </w:rPr>
        <w:t xml:space="preserve"> </w:t>
      </w:r>
      <w:r w:rsidRPr="007C331F">
        <w:rPr>
          <w:rFonts w:ascii="宋体" w:hAnsi="宋体"/>
          <w:color w:val="000000"/>
          <w:sz w:val="28"/>
          <w:szCs w:val="28"/>
          <w:u w:val="single"/>
        </w:rPr>
        <w:t xml:space="preserve">                           </w:t>
      </w:r>
      <w:r w:rsidRPr="007C331F">
        <w:rPr>
          <w:rFonts w:ascii="宋体" w:hAnsi="宋体" w:hint="eastAsia"/>
          <w:color w:val="000000"/>
          <w:sz w:val="28"/>
          <w:szCs w:val="28"/>
        </w:rPr>
        <w:t>（承包人名称）（以下称</w:t>
      </w:r>
      <w:r w:rsidRPr="007C331F">
        <w:rPr>
          <w:rFonts w:ascii="宋体" w:hAnsi="宋体"/>
          <w:color w:val="000000"/>
          <w:sz w:val="28"/>
          <w:szCs w:val="28"/>
        </w:rPr>
        <w:t>“</w:t>
      </w:r>
      <w:r w:rsidRPr="007C331F">
        <w:rPr>
          <w:rFonts w:ascii="宋体" w:hAnsi="宋体" w:hint="eastAsia"/>
          <w:color w:val="000000"/>
          <w:sz w:val="28"/>
          <w:szCs w:val="28"/>
        </w:rPr>
        <w:t>承包人</w:t>
      </w:r>
      <w:r w:rsidRPr="007C331F">
        <w:rPr>
          <w:rFonts w:ascii="宋体" w:hAnsi="宋体"/>
          <w:color w:val="000000"/>
          <w:sz w:val="28"/>
          <w:szCs w:val="28"/>
        </w:rPr>
        <w:t>”</w:t>
      </w:r>
      <w:r w:rsidRPr="007C331F">
        <w:rPr>
          <w:rFonts w:ascii="宋体" w:hAnsi="宋体" w:hint="eastAsia"/>
          <w:color w:val="000000"/>
          <w:sz w:val="28"/>
          <w:szCs w:val="28"/>
        </w:rPr>
        <w:t>）于</w:t>
      </w:r>
      <w:r w:rsidRPr="007C331F">
        <w:rPr>
          <w:rFonts w:ascii="宋体" w:hAnsi="宋体"/>
          <w:color w:val="000000"/>
          <w:sz w:val="28"/>
          <w:szCs w:val="28"/>
          <w:u w:val="single"/>
        </w:rPr>
        <w:t xml:space="preserve">    </w:t>
      </w:r>
      <w:r w:rsidRPr="007C331F">
        <w:rPr>
          <w:rFonts w:ascii="宋体" w:hAnsi="宋体" w:hint="eastAsia"/>
          <w:color w:val="000000"/>
          <w:sz w:val="28"/>
          <w:szCs w:val="28"/>
        </w:rPr>
        <w:t>年</w:t>
      </w:r>
      <w:r w:rsidRPr="007C331F">
        <w:rPr>
          <w:rFonts w:ascii="宋体" w:hAnsi="宋体"/>
          <w:color w:val="000000"/>
          <w:sz w:val="28"/>
          <w:szCs w:val="28"/>
          <w:u w:val="single"/>
        </w:rPr>
        <w:t xml:space="preserve">   </w:t>
      </w:r>
      <w:r w:rsidRPr="007C331F">
        <w:rPr>
          <w:rFonts w:ascii="宋体" w:hAnsi="宋体" w:hint="eastAsia"/>
          <w:color w:val="000000"/>
          <w:sz w:val="28"/>
          <w:szCs w:val="28"/>
        </w:rPr>
        <w:t>月</w:t>
      </w:r>
      <w:r w:rsidRPr="007C331F">
        <w:rPr>
          <w:rFonts w:ascii="宋体" w:hAnsi="宋体"/>
          <w:color w:val="000000"/>
          <w:sz w:val="28"/>
          <w:szCs w:val="28"/>
          <w:u w:val="single"/>
        </w:rPr>
        <w:t xml:space="preserve">   </w:t>
      </w:r>
      <w:r w:rsidRPr="007C331F">
        <w:rPr>
          <w:rFonts w:ascii="宋体" w:hAnsi="宋体" w:hint="eastAsia"/>
          <w:color w:val="000000"/>
          <w:sz w:val="28"/>
          <w:szCs w:val="28"/>
        </w:rPr>
        <w:t>日就</w:t>
      </w:r>
      <w:r w:rsidRPr="007C331F">
        <w:rPr>
          <w:rFonts w:ascii="宋体" w:hAnsi="宋体"/>
          <w:color w:val="000000"/>
          <w:sz w:val="28"/>
          <w:szCs w:val="28"/>
          <w:u w:val="single"/>
        </w:rPr>
        <w:t xml:space="preserve">                         </w:t>
      </w:r>
      <w:r w:rsidRPr="007C331F">
        <w:rPr>
          <w:rFonts w:ascii="宋体" w:hAnsi="宋体" w:hint="eastAsia"/>
          <w:color w:val="000000"/>
          <w:sz w:val="28"/>
          <w:szCs w:val="28"/>
        </w:rPr>
        <w:t>（工程名称）施工及有关事项协商一致共同签订《建设工程施工合同》。我方愿意无条件地、不可撤销地就承包人履行与你方签订的合同，向你方提供连带责任担保。</w:t>
      </w:r>
      <w:r w:rsidRPr="007C331F">
        <w:rPr>
          <w:rFonts w:ascii="宋体" w:hAnsi="宋体"/>
          <w:color w:val="000000"/>
          <w:sz w:val="28"/>
          <w:szCs w:val="28"/>
        </w:rPr>
        <w:t xml:space="preserve"> </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担保金额人民币（大写）</w:t>
      </w:r>
      <w:r w:rsidRPr="007C331F">
        <w:rPr>
          <w:rFonts w:ascii="宋体" w:hAnsi="宋体"/>
          <w:color w:val="000000"/>
          <w:sz w:val="28"/>
          <w:szCs w:val="28"/>
          <w:u w:val="single"/>
        </w:rPr>
        <w:t xml:space="preserve">                 </w:t>
      </w:r>
      <w:r w:rsidRPr="007C331F">
        <w:rPr>
          <w:rFonts w:ascii="宋体" w:hAnsi="宋体" w:hint="eastAsia"/>
          <w:color w:val="000000"/>
          <w:sz w:val="28"/>
          <w:szCs w:val="28"/>
        </w:rPr>
        <w:t>元（</w:t>
      </w:r>
      <w:r w:rsidRPr="007C331F">
        <w:rPr>
          <w:rFonts w:ascii="宋体" w:hAnsi="宋体"/>
          <w:color w:val="000000"/>
          <w:sz w:val="28"/>
          <w:szCs w:val="28"/>
        </w:rPr>
        <w:t>¥</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担保有效期自你方与承包人签订的合同生效之日起至你方签发或应签发工程接收证书之日止。</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在本担保有效期内，因承包人违反合同约定的义务给你方造成经济损失时，我方在收到你方以书面形式提出的在担保金额内的赔偿要求后，在</w:t>
      </w:r>
      <w:r w:rsidRPr="007C331F">
        <w:rPr>
          <w:rFonts w:ascii="宋体" w:hAnsi="宋体"/>
          <w:color w:val="000000"/>
          <w:sz w:val="28"/>
          <w:szCs w:val="28"/>
        </w:rPr>
        <w:t>7</w:t>
      </w:r>
      <w:r w:rsidRPr="007C331F">
        <w:rPr>
          <w:rFonts w:ascii="宋体" w:hAnsi="宋体" w:hint="eastAsia"/>
          <w:color w:val="000000"/>
          <w:sz w:val="28"/>
          <w:szCs w:val="28"/>
        </w:rPr>
        <w:t>天内无条件支付。</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你方和承包人按合同约定变更合同时，我方承担本担保规定的义务不变。</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因本保函发生的纠纷，可由双方协商解决，协商不成的，任何一方均可提请</w:t>
      </w:r>
      <w:r w:rsidRPr="007C331F">
        <w:rPr>
          <w:rFonts w:ascii="宋体" w:hAnsi="宋体"/>
          <w:color w:val="000000"/>
          <w:sz w:val="28"/>
          <w:szCs w:val="28"/>
          <w:u w:val="single"/>
        </w:rPr>
        <w:t xml:space="preserve">        </w:t>
      </w:r>
      <w:r w:rsidRPr="007C331F">
        <w:rPr>
          <w:rFonts w:ascii="宋体" w:hAnsi="宋体" w:hint="eastAsia"/>
          <w:color w:val="000000"/>
          <w:sz w:val="28"/>
          <w:szCs w:val="28"/>
        </w:rPr>
        <w:t>仲裁委员会仲裁。</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6. </w:t>
      </w:r>
      <w:r w:rsidRPr="007C331F">
        <w:rPr>
          <w:rFonts w:ascii="宋体" w:hAnsi="宋体" w:hint="eastAsia"/>
          <w:color w:val="000000"/>
          <w:sz w:val="28"/>
          <w:szCs w:val="28"/>
        </w:rPr>
        <w:t>本保函自我方法定代表人（或其授权代理人）签字并加盖公章之日起生效。</w:t>
      </w:r>
    </w:p>
    <w:p w:rsidR="00E7420C" w:rsidRPr="007C331F" w:rsidRDefault="00E7420C" w:rsidP="00E7420C">
      <w:pPr>
        <w:spacing w:line="360" w:lineRule="auto"/>
        <w:rPr>
          <w:rFonts w:ascii="宋体" w:hAnsi="宋体"/>
          <w:color w:val="000000"/>
          <w:sz w:val="28"/>
          <w:szCs w:val="28"/>
        </w:rPr>
      </w:pP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担</w:t>
      </w:r>
      <w:r w:rsidRPr="007C331F">
        <w:rPr>
          <w:rFonts w:ascii="宋体" w:hAnsi="宋体"/>
          <w:color w:val="000000"/>
          <w:sz w:val="28"/>
          <w:szCs w:val="28"/>
        </w:rPr>
        <w:t xml:space="preserve"> </w:t>
      </w:r>
      <w:r w:rsidRPr="007C331F">
        <w:rPr>
          <w:rFonts w:ascii="宋体" w:hAnsi="宋体" w:hint="eastAsia"/>
          <w:color w:val="000000"/>
          <w:sz w:val="28"/>
          <w:szCs w:val="28"/>
        </w:rPr>
        <w:t>保</w:t>
      </w:r>
      <w:r w:rsidRPr="007C331F">
        <w:rPr>
          <w:rFonts w:ascii="宋体" w:hAnsi="宋体"/>
          <w:color w:val="000000"/>
          <w:sz w:val="28"/>
          <w:szCs w:val="28"/>
        </w:rPr>
        <w:t xml:space="preserve"> </w:t>
      </w:r>
      <w:r w:rsidRPr="007C331F">
        <w:rPr>
          <w:rFonts w:ascii="宋体" w:hAnsi="宋体" w:hint="eastAsia"/>
          <w:color w:val="000000"/>
          <w:sz w:val="28"/>
          <w:szCs w:val="28"/>
        </w:rPr>
        <w:t>人：</w:t>
      </w:r>
      <w:r w:rsidRPr="007C331F">
        <w:rPr>
          <w:rFonts w:ascii="宋体" w:hAnsi="宋体"/>
          <w:color w:val="000000"/>
          <w:sz w:val="28"/>
          <w:szCs w:val="28"/>
          <w:u w:val="single"/>
        </w:rPr>
        <w:t xml:space="preserve">                           </w:t>
      </w:r>
      <w:r w:rsidRPr="007C331F">
        <w:rPr>
          <w:rFonts w:ascii="宋体" w:hAnsi="宋体" w:hint="eastAsia"/>
          <w:color w:val="000000"/>
          <w:sz w:val="28"/>
          <w:szCs w:val="28"/>
        </w:rPr>
        <w:t>（盖单位章）</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法定代表人或其委托代理人：</w:t>
      </w:r>
      <w:r w:rsidRPr="007C331F">
        <w:rPr>
          <w:rFonts w:ascii="宋体" w:hAnsi="宋体"/>
          <w:color w:val="000000"/>
          <w:sz w:val="28"/>
          <w:szCs w:val="28"/>
          <w:u w:val="single"/>
        </w:rPr>
        <w:t xml:space="preserve">               </w:t>
      </w:r>
      <w:r w:rsidRPr="007C331F">
        <w:rPr>
          <w:rFonts w:ascii="宋体" w:hAnsi="宋体" w:hint="eastAsia"/>
          <w:color w:val="000000"/>
          <w:sz w:val="28"/>
          <w:szCs w:val="28"/>
        </w:rPr>
        <w:t>（签字）</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地</w:t>
      </w:r>
      <w:r w:rsidRPr="007C331F">
        <w:rPr>
          <w:rFonts w:ascii="宋体" w:hAnsi="宋体"/>
          <w:color w:val="000000"/>
          <w:sz w:val="28"/>
          <w:szCs w:val="28"/>
        </w:rPr>
        <w:t xml:space="preserve">    </w:t>
      </w:r>
      <w:r w:rsidRPr="007C331F">
        <w:rPr>
          <w:rFonts w:ascii="宋体" w:hAnsi="宋体" w:hint="eastAsia"/>
          <w:color w:val="000000"/>
          <w:sz w:val="28"/>
          <w:szCs w:val="28"/>
        </w:rPr>
        <w:t>址：</w:t>
      </w:r>
      <w:r w:rsidRPr="007C331F">
        <w:rPr>
          <w:rFonts w:ascii="宋体" w:hAnsi="宋体"/>
          <w:color w:val="000000"/>
          <w:sz w:val="28"/>
          <w:szCs w:val="28"/>
          <w:u w:val="single"/>
        </w:rPr>
        <w:t xml:space="preserve">                                      </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邮政编码：</w:t>
      </w:r>
      <w:r w:rsidRPr="007C331F">
        <w:rPr>
          <w:rFonts w:ascii="宋体" w:hAnsi="宋体"/>
          <w:color w:val="000000"/>
          <w:sz w:val="28"/>
          <w:szCs w:val="28"/>
          <w:u w:val="single"/>
        </w:rPr>
        <w:t xml:space="preserve">                                      </w:t>
      </w:r>
    </w:p>
    <w:p w:rsidR="00E7420C" w:rsidRPr="007C331F" w:rsidRDefault="00DB67EA" w:rsidP="00E7420C">
      <w:pPr>
        <w:spacing w:line="360" w:lineRule="auto"/>
        <w:rPr>
          <w:rFonts w:ascii="宋体" w:hAnsi="宋体"/>
          <w:color w:val="000000"/>
          <w:sz w:val="28"/>
          <w:szCs w:val="28"/>
          <w:u w:val="single"/>
        </w:rPr>
      </w:pPr>
      <w:r w:rsidRPr="007C331F">
        <w:rPr>
          <w:rFonts w:ascii="宋体" w:hAnsi="宋体" w:hint="eastAsia"/>
          <w:color w:val="000000"/>
          <w:sz w:val="28"/>
          <w:szCs w:val="28"/>
        </w:rPr>
        <w:t>电</w:t>
      </w:r>
      <w:r w:rsidRPr="007C331F">
        <w:rPr>
          <w:rFonts w:ascii="宋体" w:hAnsi="宋体"/>
          <w:color w:val="000000"/>
          <w:sz w:val="28"/>
          <w:szCs w:val="28"/>
        </w:rPr>
        <w:t xml:space="preserve">    </w:t>
      </w:r>
      <w:r w:rsidRPr="007C331F">
        <w:rPr>
          <w:rFonts w:ascii="宋体" w:hAnsi="宋体" w:hint="eastAsia"/>
          <w:color w:val="000000"/>
          <w:sz w:val="28"/>
          <w:szCs w:val="28"/>
        </w:rPr>
        <w:t>话：</w:t>
      </w:r>
      <w:r w:rsidRPr="007C331F">
        <w:rPr>
          <w:rFonts w:ascii="宋体" w:hAnsi="宋体"/>
          <w:color w:val="000000"/>
          <w:sz w:val="28"/>
          <w:szCs w:val="28"/>
          <w:u w:val="single"/>
        </w:rPr>
        <w:t xml:space="preserve">                                      </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传</w:t>
      </w:r>
      <w:r w:rsidRPr="007C331F">
        <w:rPr>
          <w:rFonts w:ascii="宋体" w:hAnsi="宋体"/>
          <w:color w:val="000000"/>
          <w:sz w:val="28"/>
          <w:szCs w:val="28"/>
        </w:rPr>
        <w:t xml:space="preserve">    </w:t>
      </w:r>
      <w:r w:rsidRPr="007C331F">
        <w:rPr>
          <w:rFonts w:ascii="宋体" w:hAnsi="宋体" w:hint="eastAsia"/>
          <w:color w:val="000000"/>
          <w:sz w:val="28"/>
          <w:szCs w:val="28"/>
        </w:rPr>
        <w:t>真：</w:t>
      </w:r>
      <w:r w:rsidRPr="007C331F">
        <w:rPr>
          <w:rFonts w:ascii="宋体" w:hAnsi="宋体"/>
          <w:color w:val="000000"/>
          <w:sz w:val="28"/>
          <w:szCs w:val="28"/>
          <w:u w:val="single"/>
        </w:rPr>
        <w:t xml:space="preserve">                                      </w:t>
      </w:r>
    </w:p>
    <w:p w:rsidR="00E7420C" w:rsidRPr="007C331F" w:rsidRDefault="00E7420C" w:rsidP="00E7420C">
      <w:pPr>
        <w:spacing w:line="360" w:lineRule="auto"/>
        <w:jc w:val="left"/>
        <w:rPr>
          <w:rFonts w:ascii="宋体" w:hAnsi="宋体"/>
          <w:color w:val="000000"/>
          <w:sz w:val="28"/>
          <w:szCs w:val="28"/>
          <w:u w:val="single"/>
        </w:rPr>
      </w:pPr>
    </w:p>
    <w:p w:rsidR="0025532F" w:rsidRPr="007C331F" w:rsidRDefault="00DB67EA" w:rsidP="007E1AE0">
      <w:pPr>
        <w:spacing w:line="360" w:lineRule="auto"/>
        <w:ind w:left="1772" w:hangingChars="633" w:hanging="1772"/>
        <w:rPr>
          <w:rFonts w:ascii="宋体" w:hAnsi="宋体"/>
          <w:color w:val="000000"/>
          <w:sz w:val="28"/>
          <w:szCs w:val="28"/>
        </w:rPr>
      </w:pPr>
      <w:r w:rsidRPr="007C331F">
        <w:rPr>
          <w:rFonts w:ascii="宋体" w:hAnsi="宋体"/>
          <w:color w:val="000000"/>
          <w:sz w:val="28"/>
          <w:szCs w:val="28"/>
        </w:rPr>
        <w:t xml:space="preserve">               </w:t>
      </w:r>
      <w:r w:rsidRPr="007C331F">
        <w:rPr>
          <w:rFonts w:ascii="宋体" w:hAnsi="宋体"/>
          <w:color w:val="000000"/>
          <w:sz w:val="28"/>
          <w:szCs w:val="28"/>
          <w:u w:val="single"/>
        </w:rPr>
        <w:t xml:space="preserve">           </w:t>
      </w:r>
      <w:r w:rsidRPr="007C331F">
        <w:rPr>
          <w:rFonts w:ascii="宋体" w:hAnsi="宋体" w:hint="eastAsia"/>
          <w:color w:val="000000"/>
          <w:sz w:val="28"/>
          <w:szCs w:val="28"/>
        </w:rPr>
        <w:t>年</w:t>
      </w:r>
      <w:r w:rsidRPr="007C331F">
        <w:rPr>
          <w:rFonts w:ascii="宋体" w:hAnsi="宋体"/>
          <w:color w:val="000000"/>
          <w:sz w:val="28"/>
          <w:szCs w:val="28"/>
          <w:u w:val="single"/>
        </w:rPr>
        <w:t xml:space="preserve">        </w:t>
      </w:r>
      <w:r w:rsidRPr="007C331F">
        <w:rPr>
          <w:rFonts w:ascii="宋体" w:hAnsi="宋体" w:hint="eastAsia"/>
          <w:color w:val="000000"/>
          <w:sz w:val="28"/>
          <w:szCs w:val="28"/>
        </w:rPr>
        <w:t>月</w:t>
      </w:r>
      <w:r w:rsidRPr="007C331F">
        <w:rPr>
          <w:rFonts w:ascii="宋体" w:hAnsi="宋体"/>
          <w:color w:val="000000"/>
          <w:sz w:val="28"/>
          <w:szCs w:val="28"/>
          <w:u w:val="single"/>
        </w:rPr>
        <w:t xml:space="preserve">        </w:t>
      </w:r>
      <w:r w:rsidRPr="007C331F">
        <w:rPr>
          <w:rFonts w:ascii="宋体" w:hAnsi="宋体" w:hint="eastAsia"/>
          <w:color w:val="000000"/>
          <w:sz w:val="28"/>
          <w:szCs w:val="28"/>
        </w:rPr>
        <w:t>日</w:t>
      </w:r>
    </w:p>
    <w:p w:rsidR="0025532F" w:rsidRPr="007C331F" w:rsidRDefault="0025532F" w:rsidP="007E1AE0">
      <w:pPr>
        <w:spacing w:line="360" w:lineRule="auto"/>
        <w:ind w:left="1772" w:hangingChars="633" w:hanging="1772"/>
        <w:rPr>
          <w:rFonts w:ascii="宋体" w:hAnsi="宋体"/>
          <w:color w:val="000000"/>
          <w:sz w:val="28"/>
          <w:szCs w:val="28"/>
        </w:rPr>
      </w:pPr>
    </w:p>
    <w:p w:rsidR="0025532F" w:rsidRPr="007C331F" w:rsidRDefault="0025532F" w:rsidP="007E1AE0">
      <w:pPr>
        <w:spacing w:line="360" w:lineRule="auto"/>
        <w:ind w:left="1772" w:hangingChars="633" w:hanging="1772"/>
        <w:rPr>
          <w:rFonts w:ascii="宋体" w:hAnsi="宋体"/>
          <w:color w:val="000000"/>
          <w:sz w:val="28"/>
          <w:szCs w:val="28"/>
        </w:rPr>
      </w:pPr>
    </w:p>
    <w:p w:rsidR="0025532F" w:rsidRPr="007C331F" w:rsidRDefault="0025532F" w:rsidP="007E1AE0">
      <w:pPr>
        <w:spacing w:line="360" w:lineRule="auto"/>
        <w:ind w:left="1772" w:hangingChars="633" w:hanging="1772"/>
        <w:rPr>
          <w:rFonts w:ascii="宋体" w:hAnsi="宋体"/>
          <w:color w:val="000000"/>
          <w:sz w:val="28"/>
          <w:szCs w:val="28"/>
        </w:rPr>
      </w:pPr>
    </w:p>
    <w:p w:rsidR="0025532F" w:rsidRPr="007C331F" w:rsidRDefault="0025532F" w:rsidP="007E1AE0">
      <w:pPr>
        <w:spacing w:line="360" w:lineRule="auto"/>
        <w:ind w:left="1772" w:hangingChars="633" w:hanging="1772"/>
        <w:rPr>
          <w:rFonts w:ascii="宋体" w:hAnsi="宋体"/>
          <w:color w:val="000000"/>
          <w:sz w:val="28"/>
          <w:szCs w:val="28"/>
        </w:rPr>
      </w:pPr>
    </w:p>
    <w:p w:rsidR="0025532F" w:rsidRPr="007C331F" w:rsidRDefault="0025532F" w:rsidP="007E1AE0">
      <w:pPr>
        <w:spacing w:line="360" w:lineRule="auto"/>
        <w:ind w:left="1772" w:hangingChars="633" w:hanging="1772"/>
        <w:rPr>
          <w:rFonts w:ascii="宋体" w:hAnsi="宋体"/>
          <w:color w:val="000000"/>
          <w:sz w:val="28"/>
          <w:szCs w:val="28"/>
        </w:rPr>
      </w:pPr>
    </w:p>
    <w:p w:rsidR="0025532F" w:rsidRPr="007C331F" w:rsidRDefault="0025532F" w:rsidP="007E1AE0">
      <w:pPr>
        <w:spacing w:line="360" w:lineRule="auto"/>
        <w:ind w:left="1772" w:hangingChars="633" w:hanging="1772"/>
        <w:rPr>
          <w:rFonts w:ascii="宋体" w:hAnsi="宋体"/>
          <w:color w:val="000000"/>
          <w:sz w:val="28"/>
          <w:szCs w:val="28"/>
        </w:rPr>
      </w:pPr>
    </w:p>
    <w:p w:rsidR="0025532F" w:rsidRPr="007C331F" w:rsidRDefault="0025532F" w:rsidP="007E1AE0">
      <w:pPr>
        <w:spacing w:line="360" w:lineRule="auto"/>
        <w:ind w:left="1772" w:hangingChars="633" w:hanging="1772"/>
        <w:rPr>
          <w:rFonts w:ascii="宋体" w:hAnsi="宋体"/>
          <w:color w:val="000000"/>
          <w:sz w:val="28"/>
          <w:szCs w:val="28"/>
        </w:rPr>
      </w:pPr>
    </w:p>
    <w:p w:rsidR="0025532F" w:rsidRPr="007C331F" w:rsidRDefault="0025532F" w:rsidP="007E1AE0">
      <w:pPr>
        <w:spacing w:line="360" w:lineRule="auto"/>
        <w:ind w:left="1772" w:hangingChars="633" w:hanging="1772"/>
        <w:rPr>
          <w:rFonts w:ascii="宋体" w:hAnsi="宋体"/>
          <w:color w:val="000000"/>
          <w:sz w:val="28"/>
          <w:szCs w:val="28"/>
        </w:rPr>
      </w:pPr>
    </w:p>
    <w:p w:rsidR="0025532F" w:rsidRPr="007C331F" w:rsidRDefault="0025532F" w:rsidP="007E1AE0">
      <w:pPr>
        <w:spacing w:line="360" w:lineRule="auto"/>
        <w:ind w:left="1772" w:hangingChars="633" w:hanging="1772"/>
        <w:rPr>
          <w:rFonts w:ascii="宋体" w:hAnsi="宋体"/>
          <w:color w:val="000000"/>
          <w:sz w:val="28"/>
          <w:szCs w:val="28"/>
        </w:rPr>
      </w:pPr>
    </w:p>
    <w:p w:rsidR="0025532F" w:rsidRPr="007C331F" w:rsidRDefault="0025532F" w:rsidP="007E1AE0">
      <w:pPr>
        <w:spacing w:line="360" w:lineRule="auto"/>
        <w:ind w:left="1772" w:hangingChars="633" w:hanging="1772"/>
        <w:rPr>
          <w:rFonts w:ascii="宋体" w:hAnsi="宋体"/>
          <w:color w:val="000000"/>
          <w:sz w:val="28"/>
          <w:szCs w:val="28"/>
        </w:rPr>
      </w:pPr>
    </w:p>
    <w:p w:rsidR="0025532F" w:rsidRPr="007C331F" w:rsidRDefault="0025532F" w:rsidP="007E1AE0">
      <w:pPr>
        <w:spacing w:line="360" w:lineRule="auto"/>
        <w:ind w:left="1772" w:hangingChars="633" w:hanging="1772"/>
        <w:rPr>
          <w:rFonts w:ascii="宋体" w:hAnsi="宋体"/>
          <w:color w:val="000000"/>
          <w:sz w:val="28"/>
          <w:szCs w:val="28"/>
        </w:rPr>
      </w:pPr>
    </w:p>
    <w:p w:rsidR="0025532F" w:rsidRPr="007C331F" w:rsidRDefault="0025532F" w:rsidP="007E1AE0">
      <w:pPr>
        <w:spacing w:line="360" w:lineRule="auto"/>
        <w:ind w:left="1772" w:hangingChars="633" w:hanging="1772"/>
        <w:rPr>
          <w:rFonts w:ascii="宋体" w:hAnsi="宋体"/>
          <w:color w:val="000000"/>
          <w:sz w:val="28"/>
          <w:szCs w:val="28"/>
        </w:rPr>
      </w:pPr>
    </w:p>
    <w:p w:rsidR="00E7420C" w:rsidRPr="007C331F" w:rsidRDefault="00E7420C" w:rsidP="00E7420C">
      <w:pPr>
        <w:spacing w:line="360" w:lineRule="auto"/>
        <w:rPr>
          <w:rFonts w:ascii="宋体" w:hAnsi="宋体"/>
          <w:color w:val="000000"/>
          <w:sz w:val="28"/>
          <w:szCs w:val="28"/>
        </w:rPr>
      </w:pPr>
    </w:p>
    <w:p w:rsidR="00E7420C" w:rsidRPr="007C331F" w:rsidRDefault="003F4B30" w:rsidP="00E7420C">
      <w:pPr>
        <w:spacing w:line="360" w:lineRule="auto"/>
        <w:rPr>
          <w:rFonts w:ascii="宋体" w:hAnsi="宋体"/>
          <w:color w:val="000000"/>
          <w:sz w:val="28"/>
          <w:szCs w:val="28"/>
        </w:rPr>
      </w:pPr>
      <w:r w:rsidRPr="007C331F">
        <w:rPr>
          <w:rFonts w:ascii="宋体" w:hAnsi="宋体"/>
          <w:color w:val="000000"/>
          <w:sz w:val="28"/>
          <w:szCs w:val="28"/>
        </w:rPr>
        <w:br w:type="page"/>
      </w:r>
      <w:r w:rsidR="00DB67EA" w:rsidRPr="007C331F">
        <w:rPr>
          <w:rFonts w:ascii="宋体" w:hAnsi="宋体" w:hint="eastAsia"/>
          <w:color w:val="000000"/>
          <w:sz w:val="28"/>
          <w:szCs w:val="28"/>
        </w:rPr>
        <w:t>附</w:t>
      </w:r>
      <w:bookmarkStart w:id="678" w:name="_Toc267261702"/>
      <w:bookmarkStart w:id="679" w:name="_Toc296346733"/>
      <w:bookmarkStart w:id="680" w:name="_Toc296347231"/>
      <w:bookmarkStart w:id="681" w:name="_Toc296503232"/>
      <w:bookmarkStart w:id="682" w:name="_Toc296891060"/>
      <w:bookmarkStart w:id="683" w:name="_Toc296891272"/>
      <w:bookmarkStart w:id="684" w:name="_Toc296944571"/>
      <w:r w:rsidR="00DB67EA" w:rsidRPr="007C331F">
        <w:rPr>
          <w:rFonts w:ascii="宋体" w:hAnsi="宋体" w:hint="eastAsia"/>
          <w:color w:val="000000"/>
          <w:sz w:val="28"/>
          <w:szCs w:val="28"/>
        </w:rPr>
        <w:t>件9</w:t>
      </w:r>
      <w:r w:rsidR="00DB67EA" w:rsidRPr="007C331F">
        <w:rPr>
          <w:rFonts w:ascii="宋体" w:hAnsi="宋体"/>
          <w:color w:val="000000"/>
          <w:sz w:val="28"/>
          <w:szCs w:val="28"/>
        </w:rPr>
        <w:t xml:space="preserve"> </w:t>
      </w:r>
      <w:r w:rsidR="00DB67EA" w:rsidRPr="007C331F">
        <w:rPr>
          <w:rFonts w:ascii="宋体" w:hAnsi="宋体" w:hint="eastAsia"/>
          <w:color w:val="000000"/>
          <w:sz w:val="28"/>
          <w:szCs w:val="28"/>
        </w:rPr>
        <w:t>：</w:t>
      </w:r>
    </w:p>
    <w:bookmarkEnd w:id="678"/>
    <w:bookmarkEnd w:id="679"/>
    <w:bookmarkEnd w:id="680"/>
    <w:bookmarkEnd w:id="681"/>
    <w:bookmarkEnd w:id="682"/>
    <w:bookmarkEnd w:id="683"/>
    <w:bookmarkEnd w:id="684"/>
    <w:p w:rsidR="0025532F" w:rsidRPr="007C331F" w:rsidRDefault="00DB67EA" w:rsidP="008942CC">
      <w:pPr>
        <w:spacing w:beforeLines="50" w:afterLines="50" w:line="440" w:lineRule="exact"/>
        <w:jc w:val="center"/>
        <w:rPr>
          <w:rFonts w:ascii="宋体" w:hAnsi="宋体"/>
          <w:color w:val="000000"/>
          <w:sz w:val="28"/>
          <w:szCs w:val="28"/>
        </w:rPr>
      </w:pPr>
      <w:r w:rsidRPr="007C331F">
        <w:rPr>
          <w:rFonts w:ascii="宋体" w:hAnsi="宋体" w:hint="eastAsia"/>
          <w:color w:val="000000"/>
          <w:sz w:val="28"/>
          <w:szCs w:val="28"/>
        </w:rPr>
        <w:t>预付款担保（仅供参考）</w:t>
      </w:r>
    </w:p>
    <w:p w:rsidR="00E7420C" w:rsidRPr="007C331F" w:rsidRDefault="00DB67EA" w:rsidP="00E7420C">
      <w:pPr>
        <w:spacing w:line="360" w:lineRule="auto"/>
        <w:rPr>
          <w:rFonts w:ascii="宋体" w:hAnsi="宋体"/>
          <w:color w:val="000000"/>
          <w:sz w:val="28"/>
          <w:szCs w:val="28"/>
        </w:rPr>
      </w:pPr>
      <w:r w:rsidRPr="007C331F">
        <w:rPr>
          <w:rFonts w:ascii="宋体" w:hAnsi="宋体"/>
          <w:color w:val="000000"/>
          <w:sz w:val="28"/>
          <w:szCs w:val="28"/>
          <w:u w:val="single"/>
        </w:rPr>
        <w:t xml:space="preserve">            </w:t>
      </w:r>
      <w:r w:rsidRPr="007C331F">
        <w:rPr>
          <w:rFonts w:ascii="宋体" w:hAnsi="宋体"/>
          <w:color w:val="000000"/>
          <w:sz w:val="28"/>
          <w:szCs w:val="28"/>
          <w:u w:val="single"/>
        </w:rPr>
        <w:tab/>
      </w:r>
      <w:r w:rsidRPr="007C331F">
        <w:rPr>
          <w:rFonts w:ascii="宋体" w:hAnsi="宋体"/>
          <w:color w:val="000000"/>
          <w:sz w:val="28"/>
          <w:szCs w:val="28"/>
          <w:u w:val="single"/>
        </w:rPr>
        <w:tab/>
        <w:t xml:space="preserve"> </w:t>
      </w:r>
      <w:r w:rsidRPr="007C331F">
        <w:rPr>
          <w:rFonts w:ascii="宋体" w:hAnsi="宋体"/>
          <w:color w:val="000000"/>
          <w:sz w:val="28"/>
          <w:szCs w:val="28"/>
        </w:rPr>
        <w:t xml:space="preserve"> </w:t>
      </w:r>
      <w:r w:rsidRPr="007C331F">
        <w:rPr>
          <w:rFonts w:ascii="宋体" w:hAnsi="宋体" w:hint="eastAsia"/>
          <w:color w:val="000000"/>
          <w:sz w:val="28"/>
          <w:szCs w:val="28"/>
        </w:rPr>
        <w:t>（发包人名称）：</w:t>
      </w:r>
    </w:p>
    <w:p w:rsidR="00E7420C" w:rsidRPr="007C331F" w:rsidRDefault="00E7420C" w:rsidP="00E7420C">
      <w:pPr>
        <w:spacing w:line="360" w:lineRule="auto"/>
        <w:rPr>
          <w:rFonts w:ascii="宋体" w:hAnsi="宋体"/>
          <w:color w:val="000000"/>
          <w:sz w:val="28"/>
          <w:szCs w:val="28"/>
        </w:rPr>
      </w:pP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hint="eastAsia"/>
          <w:color w:val="000000"/>
          <w:sz w:val="28"/>
          <w:szCs w:val="28"/>
        </w:rPr>
        <w:t>根据</w:t>
      </w:r>
      <w:r w:rsidRPr="007C331F">
        <w:rPr>
          <w:rFonts w:ascii="宋体" w:hAnsi="宋体"/>
          <w:color w:val="000000"/>
          <w:sz w:val="28"/>
          <w:szCs w:val="28"/>
          <w:u w:val="single"/>
        </w:rPr>
        <w:t xml:space="preserve">                 </w:t>
      </w:r>
      <w:r w:rsidRPr="007C331F">
        <w:rPr>
          <w:rFonts w:ascii="宋体" w:hAnsi="宋体" w:hint="eastAsia"/>
          <w:color w:val="000000"/>
          <w:sz w:val="28"/>
          <w:szCs w:val="28"/>
        </w:rPr>
        <w:t>（承包人名称）（以下称“承包人”）与</w:t>
      </w:r>
    </w:p>
    <w:p w:rsidR="00E7420C" w:rsidRPr="007C331F" w:rsidRDefault="00DB67EA" w:rsidP="00E7420C">
      <w:pPr>
        <w:spacing w:line="360" w:lineRule="auto"/>
        <w:outlineLvl w:val="0"/>
        <w:rPr>
          <w:rFonts w:ascii="宋体" w:hAnsi="宋体"/>
          <w:color w:val="000000"/>
          <w:sz w:val="28"/>
          <w:szCs w:val="28"/>
        </w:rPr>
      </w:pPr>
      <w:r w:rsidRPr="007C331F">
        <w:rPr>
          <w:rFonts w:ascii="宋体" w:hAnsi="宋体"/>
          <w:color w:val="000000"/>
          <w:sz w:val="28"/>
          <w:szCs w:val="28"/>
          <w:u w:val="single"/>
        </w:rPr>
        <w:t xml:space="preserve">                        </w:t>
      </w:r>
      <w:bookmarkStart w:id="685" w:name="_Toc89334075"/>
      <w:r w:rsidRPr="007C331F">
        <w:rPr>
          <w:rFonts w:ascii="宋体" w:hAnsi="宋体" w:hint="eastAsia"/>
          <w:color w:val="000000"/>
          <w:sz w:val="28"/>
          <w:szCs w:val="28"/>
        </w:rPr>
        <w:t>（发包人名称）（以下简称“发包人”）</w:t>
      </w:r>
      <w:bookmarkEnd w:id="685"/>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于</w:t>
      </w:r>
      <w:r w:rsidRPr="007C331F">
        <w:rPr>
          <w:rFonts w:ascii="宋体" w:hAnsi="宋体"/>
          <w:color w:val="000000"/>
          <w:sz w:val="28"/>
          <w:szCs w:val="28"/>
          <w:u w:val="single"/>
        </w:rPr>
        <w:t xml:space="preserve">     </w:t>
      </w:r>
      <w:r w:rsidRPr="007C331F">
        <w:rPr>
          <w:rFonts w:ascii="宋体" w:hAnsi="宋体" w:hint="eastAsia"/>
          <w:color w:val="000000"/>
          <w:sz w:val="28"/>
          <w:szCs w:val="28"/>
        </w:rPr>
        <w:t>年</w:t>
      </w:r>
      <w:r w:rsidRPr="007C331F">
        <w:rPr>
          <w:rFonts w:ascii="宋体" w:hAnsi="宋体"/>
          <w:color w:val="000000"/>
          <w:sz w:val="28"/>
          <w:szCs w:val="28"/>
          <w:u w:val="single"/>
        </w:rPr>
        <w:t xml:space="preserve">    </w:t>
      </w:r>
      <w:r w:rsidRPr="007C331F">
        <w:rPr>
          <w:rFonts w:ascii="宋体" w:hAnsi="宋体" w:hint="eastAsia"/>
          <w:color w:val="000000"/>
          <w:sz w:val="28"/>
          <w:szCs w:val="28"/>
        </w:rPr>
        <w:t>月</w:t>
      </w:r>
      <w:r w:rsidRPr="007C331F">
        <w:rPr>
          <w:rFonts w:ascii="宋体" w:hAnsi="宋体"/>
          <w:color w:val="000000"/>
          <w:sz w:val="28"/>
          <w:szCs w:val="28"/>
          <w:u w:val="single"/>
        </w:rPr>
        <w:t xml:space="preserve">    </w:t>
      </w:r>
      <w:r w:rsidRPr="007C331F">
        <w:rPr>
          <w:rFonts w:ascii="宋体" w:hAnsi="宋体" w:hint="eastAsia"/>
          <w:color w:val="000000"/>
          <w:sz w:val="28"/>
          <w:szCs w:val="28"/>
        </w:rPr>
        <w:t>日签订的</w:t>
      </w:r>
      <w:r w:rsidRPr="007C331F">
        <w:rPr>
          <w:rFonts w:ascii="宋体" w:hAnsi="宋体"/>
          <w:color w:val="000000"/>
          <w:sz w:val="28"/>
          <w:szCs w:val="28"/>
          <w:u w:val="single"/>
        </w:rPr>
        <w:t xml:space="preserve">                   </w:t>
      </w:r>
      <w:r w:rsidRPr="007C331F">
        <w:rPr>
          <w:rFonts w:ascii="宋体" w:hAnsi="宋体" w:hint="eastAsia"/>
          <w:color w:val="000000"/>
          <w:sz w:val="28"/>
          <w:szCs w:val="28"/>
        </w:rPr>
        <w:t>（工程名称）《建设工程施工合同》，承包人按约定的金额向你方提交一份预付款担保，即有权得到你方支付相等金额的预付款。我方愿意就你方提供给承包人的预付款为承包人提供连带责任担保。</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1. </w:t>
      </w:r>
      <w:r w:rsidRPr="007C331F">
        <w:rPr>
          <w:rFonts w:ascii="宋体" w:hAnsi="宋体" w:hint="eastAsia"/>
          <w:color w:val="000000"/>
          <w:sz w:val="28"/>
          <w:szCs w:val="28"/>
        </w:rPr>
        <w:t>担保金额人民币（大写）</w:t>
      </w:r>
      <w:r w:rsidRPr="007C331F">
        <w:rPr>
          <w:rFonts w:ascii="宋体" w:hAnsi="宋体"/>
          <w:color w:val="000000"/>
          <w:sz w:val="28"/>
          <w:szCs w:val="28"/>
          <w:u w:val="single"/>
        </w:rPr>
        <w:t xml:space="preserve">                </w:t>
      </w:r>
      <w:r w:rsidRPr="007C331F">
        <w:rPr>
          <w:rFonts w:ascii="宋体" w:hAnsi="宋体" w:hint="eastAsia"/>
          <w:color w:val="000000"/>
          <w:sz w:val="28"/>
          <w:szCs w:val="28"/>
        </w:rPr>
        <w:t>元（</w:t>
      </w:r>
      <w:r w:rsidRPr="007C331F">
        <w:rPr>
          <w:rFonts w:ascii="宋体" w:hAnsi="宋体"/>
          <w:color w:val="000000"/>
          <w:sz w:val="28"/>
          <w:szCs w:val="28"/>
        </w:rPr>
        <w:t>¥</w:t>
      </w:r>
      <w:r w:rsidRPr="007C331F">
        <w:rPr>
          <w:rFonts w:ascii="宋体" w:hAnsi="宋体"/>
          <w:color w:val="000000"/>
          <w:sz w:val="28"/>
          <w:szCs w:val="28"/>
          <w:u w:val="single"/>
        </w:rPr>
        <w:t xml:space="preserve">             </w:t>
      </w:r>
      <w:r w:rsidRPr="007C331F">
        <w:rPr>
          <w:rFonts w:ascii="宋体" w:hAnsi="宋体" w:hint="eastAsia"/>
          <w:color w:val="000000"/>
          <w:sz w:val="28"/>
          <w:szCs w:val="28"/>
        </w:rPr>
        <w:t>）。</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2. </w:t>
      </w:r>
      <w:r w:rsidRPr="007C331F">
        <w:rPr>
          <w:rFonts w:ascii="宋体" w:hAnsi="宋体" w:hint="eastAsia"/>
          <w:color w:val="000000"/>
          <w:sz w:val="28"/>
          <w:szCs w:val="28"/>
        </w:rPr>
        <w:t>担保有效期自预付款支付给承包人起生效，至你方签发的进度款支付证书说明已完全扣清止。</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3. </w:t>
      </w:r>
      <w:r w:rsidRPr="007C331F">
        <w:rPr>
          <w:rFonts w:ascii="宋体" w:hAnsi="宋体" w:hint="eastAsia"/>
          <w:color w:val="000000"/>
          <w:sz w:val="28"/>
          <w:szCs w:val="28"/>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25532F" w:rsidRPr="007C331F" w:rsidRDefault="00DB67EA" w:rsidP="007E1AE0">
      <w:pPr>
        <w:spacing w:line="360" w:lineRule="auto"/>
        <w:ind w:firstLineChars="200" w:firstLine="560"/>
        <w:rPr>
          <w:rFonts w:ascii="宋体" w:hAnsi="宋体"/>
          <w:color w:val="000000"/>
          <w:sz w:val="28"/>
          <w:szCs w:val="28"/>
        </w:rPr>
      </w:pPr>
      <w:r w:rsidRPr="007C331F">
        <w:rPr>
          <w:rFonts w:ascii="宋体" w:hAnsi="宋体"/>
          <w:color w:val="000000"/>
          <w:sz w:val="28"/>
          <w:szCs w:val="28"/>
        </w:rPr>
        <w:t xml:space="preserve">4. </w:t>
      </w:r>
      <w:r w:rsidRPr="007C331F">
        <w:rPr>
          <w:rFonts w:ascii="宋体" w:hAnsi="宋体" w:hint="eastAsia"/>
          <w:color w:val="000000"/>
          <w:sz w:val="28"/>
          <w:szCs w:val="28"/>
        </w:rPr>
        <w:t>你方和承包人按合同约定变更合同时，我方承担本保函规定的义务不变。</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5. </w:t>
      </w:r>
      <w:r w:rsidRPr="007C331F">
        <w:rPr>
          <w:rFonts w:ascii="宋体" w:hAnsi="宋体" w:hint="eastAsia"/>
          <w:color w:val="000000"/>
          <w:sz w:val="28"/>
          <w:szCs w:val="28"/>
        </w:rPr>
        <w:t>因本保函发生的纠纷，可由双方协商解决，协商不成的，任何一方均可提请</w:t>
      </w:r>
      <w:r w:rsidRPr="007C331F">
        <w:rPr>
          <w:rFonts w:ascii="宋体" w:hAnsi="宋体"/>
          <w:color w:val="000000"/>
          <w:sz w:val="28"/>
          <w:szCs w:val="28"/>
          <w:u w:val="single"/>
        </w:rPr>
        <w:t xml:space="preserve">        </w:t>
      </w:r>
      <w:r w:rsidRPr="007C331F">
        <w:rPr>
          <w:rFonts w:ascii="宋体" w:hAnsi="宋体" w:hint="eastAsia"/>
          <w:color w:val="000000"/>
          <w:sz w:val="28"/>
          <w:szCs w:val="28"/>
        </w:rPr>
        <w:t>仲裁委员会仲裁。</w:t>
      </w:r>
    </w:p>
    <w:p w:rsidR="0025532F" w:rsidRPr="007C331F" w:rsidRDefault="00DB67EA" w:rsidP="007E1AE0">
      <w:pPr>
        <w:spacing w:line="360" w:lineRule="auto"/>
        <w:ind w:firstLineChars="200" w:firstLine="560"/>
        <w:jc w:val="left"/>
        <w:rPr>
          <w:rFonts w:ascii="宋体" w:hAnsi="宋体"/>
          <w:color w:val="000000"/>
          <w:sz w:val="28"/>
          <w:szCs w:val="28"/>
        </w:rPr>
      </w:pPr>
      <w:r w:rsidRPr="007C331F">
        <w:rPr>
          <w:rFonts w:ascii="宋体" w:hAnsi="宋体"/>
          <w:color w:val="000000"/>
          <w:sz w:val="28"/>
          <w:szCs w:val="28"/>
        </w:rPr>
        <w:t xml:space="preserve">6. </w:t>
      </w:r>
      <w:r w:rsidRPr="007C331F">
        <w:rPr>
          <w:rFonts w:ascii="宋体" w:hAnsi="宋体" w:hint="eastAsia"/>
          <w:color w:val="000000"/>
          <w:sz w:val="28"/>
          <w:szCs w:val="28"/>
        </w:rPr>
        <w:t>本保函自我方法定代表人（或其授权代理人）签字并加盖公章之日起生效。</w:t>
      </w:r>
    </w:p>
    <w:p w:rsidR="00E7420C" w:rsidRPr="007C331F" w:rsidRDefault="00E7420C" w:rsidP="00E7420C">
      <w:pPr>
        <w:spacing w:line="360" w:lineRule="auto"/>
        <w:rPr>
          <w:rFonts w:ascii="宋体" w:hAnsi="宋体"/>
          <w:color w:val="000000"/>
          <w:sz w:val="28"/>
          <w:szCs w:val="28"/>
        </w:rPr>
      </w:pPr>
    </w:p>
    <w:p w:rsidR="00E7420C" w:rsidRPr="007C331F" w:rsidRDefault="00E7420C" w:rsidP="00E7420C">
      <w:pPr>
        <w:spacing w:line="360" w:lineRule="auto"/>
        <w:rPr>
          <w:rFonts w:ascii="宋体" w:hAnsi="宋体"/>
          <w:color w:val="000000"/>
          <w:sz w:val="28"/>
          <w:szCs w:val="28"/>
        </w:rPr>
      </w:pP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担保人：</w:t>
      </w:r>
      <w:r w:rsidRPr="007C331F">
        <w:rPr>
          <w:rFonts w:ascii="宋体" w:hAnsi="宋体"/>
          <w:color w:val="000000"/>
          <w:sz w:val="28"/>
          <w:szCs w:val="28"/>
          <w:u w:val="single"/>
        </w:rPr>
        <w:t xml:space="preserve">                          </w:t>
      </w:r>
      <w:r w:rsidRPr="007C331F">
        <w:rPr>
          <w:rFonts w:ascii="宋体" w:hAnsi="宋体" w:hint="eastAsia"/>
          <w:color w:val="000000"/>
          <w:sz w:val="28"/>
          <w:szCs w:val="28"/>
        </w:rPr>
        <w:t>（盖单位章）</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法定代表人或其委托代理人：</w:t>
      </w:r>
      <w:r w:rsidRPr="007C331F">
        <w:rPr>
          <w:rFonts w:ascii="宋体" w:hAnsi="宋体"/>
          <w:color w:val="000000"/>
          <w:sz w:val="28"/>
          <w:szCs w:val="28"/>
          <w:u w:val="single"/>
        </w:rPr>
        <w:t xml:space="preserve">            </w:t>
      </w:r>
      <w:r w:rsidRPr="007C331F">
        <w:rPr>
          <w:rFonts w:ascii="宋体" w:hAnsi="宋体" w:hint="eastAsia"/>
          <w:color w:val="000000"/>
          <w:sz w:val="28"/>
          <w:szCs w:val="28"/>
        </w:rPr>
        <w:t>（签字）</w:t>
      </w:r>
    </w:p>
    <w:p w:rsidR="00E7420C" w:rsidRPr="007C331F" w:rsidRDefault="00DB67EA" w:rsidP="00E7420C">
      <w:pPr>
        <w:spacing w:line="360" w:lineRule="auto"/>
        <w:rPr>
          <w:rFonts w:ascii="宋体" w:hAnsi="宋体"/>
          <w:color w:val="000000"/>
          <w:sz w:val="28"/>
          <w:szCs w:val="28"/>
        </w:rPr>
      </w:pPr>
      <w:r w:rsidRPr="007C331F">
        <w:rPr>
          <w:rFonts w:ascii="宋体" w:hAnsi="宋体" w:hint="eastAsia"/>
          <w:color w:val="000000"/>
          <w:sz w:val="28"/>
          <w:szCs w:val="28"/>
        </w:rPr>
        <w:t>地</w:t>
      </w:r>
      <w:r w:rsidRPr="007C331F">
        <w:rPr>
          <w:rFonts w:ascii="宋体" w:hAnsi="宋体"/>
          <w:color w:val="000000"/>
          <w:sz w:val="28"/>
          <w:szCs w:val="28"/>
        </w:rPr>
        <w:t xml:space="preserve">    </w:t>
      </w:r>
      <w:r w:rsidRPr="007C331F">
        <w:rPr>
          <w:rFonts w:ascii="宋体" w:hAnsi="宋体" w:hint="eastAsia"/>
          <w:color w:val="000000"/>
          <w:sz w:val="28"/>
          <w:szCs w:val="28"/>
        </w:rPr>
        <w:t>址：</w:t>
      </w:r>
      <w:r w:rsidRPr="007C331F">
        <w:rPr>
          <w:rFonts w:ascii="宋体" w:hAnsi="宋体"/>
          <w:color w:val="000000"/>
          <w:sz w:val="28"/>
          <w:szCs w:val="28"/>
          <w:u w:val="single"/>
        </w:rPr>
        <w:tab/>
      </w:r>
      <w:r w:rsidRPr="007C331F">
        <w:rPr>
          <w:rFonts w:ascii="宋体" w:hAnsi="宋体"/>
          <w:color w:val="000000"/>
          <w:sz w:val="28"/>
          <w:szCs w:val="28"/>
          <w:u w:val="single"/>
        </w:rPr>
        <w:tab/>
        <w:t xml:space="preserve">  </w:t>
      </w:r>
      <w:r w:rsidRPr="007C331F">
        <w:rPr>
          <w:rFonts w:ascii="宋体" w:hAnsi="宋体"/>
          <w:color w:val="000000"/>
          <w:sz w:val="28"/>
          <w:szCs w:val="28"/>
          <w:u w:val="single"/>
        </w:rPr>
        <w:tab/>
      </w:r>
      <w:r w:rsidRPr="007C331F">
        <w:rPr>
          <w:rFonts w:ascii="宋体" w:hAnsi="宋体"/>
          <w:color w:val="000000"/>
          <w:sz w:val="28"/>
          <w:szCs w:val="28"/>
          <w:u w:val="single"/>
        </w:rPr>
        <w:tab/>
        <w:t xml:space="preserve">                   </w:t>
      </w:r>
      <w:r w:rsidRPr="007C331F">
        <w:rPr>
          <w:rFonts w:ascii="宋体" w:hAnsi="宋体"/>
          <w:color w:val="000000"/>
          <w:sz w:val="28"/>
          <w:szCs w:val="28"/>
          <w:u w:val="single"/>
        </w:rPr>
        <w:tab/>
      </w:r>
      <w:r w:rsidRPr="007C331F">
        <w:rPr>
          <w:rFonts w:ascii="宋体" w:hAnsi="宋体"/>
          <w:color w:val="000000"/>
          <w:sz w:val="28"/>
          <w:szCs w:val="28"/>
          <w:u w:val="single"/>
        </w:rPr>
        <w:tab/>
      </w:r>
      <w:r w:rsidRPr="007C331F">
        <w:rPr>
          <w:rFonts w:ascii="宋体" w:hAnsi="宋体"/>
          <w:color w:val="000000"/>
          <w:sz w:val="28"/>
          <w:szCs w:val="28"/>
          <w:u w:val="single"/>
        </w:rPr>
        <w:tab/>
      </w:r>
    </w:p>
    <w:p w:rsidR="00E7420C" w:rsidRPr="007C331F" w:rsidRDefault="00DB67EA" w:rsidP="00E7420C">
      <w:pPr>
        <w:spacing w:line="360" w:lineRule="auto"/>
        <w:rPr>
          <w:rFonts w:ascii="宋体" w:hAnsi="宋体"/>
          <w:color w:val="000000"/>
          <w:sz w:val="28"/>
          <w:szCs w:val="28"/>
          <w:u w:val="single"/>
        </w:rPr>
      </w:pPr>
      <w:r w:rsidRPr="007C331F">
        <w:rPr>
          <w:rFonts w:ascii="宋体" w:hAnsi="宋体" w:hint="eastAsia"/>
          <w:color w:val="000000"/>
          <w:sz w:val="28"/>
          <w:szCs w:val="28"/>
        </w:rPr>
        <w:t>邮政编码：</w:t>
      </w:r>
      <w:r w:rsidRPr="007C331F">
        <w:rPr>
          <w:rFonts w:ascii="宋体" w:hAnsi="宋体"/>
          <w:color w:val="000000"/>
          <w:sz w:val="28"/>
          <w:szCs w:val="28"/>
          <w:u w:val="single"/>
        </w:rPr>
        <w:tab/>
      </w:r>
      <w:r w:rsidRPr="007C331F">
        <w:rPr>
          <w:rFonts w:ascii="宋体" w:hAnsi="宋体"/>
          <w:color w:val="000000"/>
          <w:sz w:val="28"/>
          <w:szCs w:val="28"/>
          <w:u w:val="single"/>
        </w:rPr>
        <w:tab/>
        <w:t xml:space="preserve">  </w:t>
      </w:r>
      <w:r w:rsidRPr="007C331F">
        <w:rPr>
          <w:rFonts w:ascii="宋体" w:hAnsi="宋体"/>
          <w:color w:val="000000"/>
          <w:sz w:val="28"/>
          <w:szCs w:val="28"/>
          <w:u w:val="single"/>
        </w:rPr>
        <w:tab/>
      </w:r>
      <w:r w:rsidRPr="007C331F">
        <w:rPr>
          <w:rFonts w:ascii="宋体" w:hAnsi="宋体"/>
          <w:color w:val="000000"/>
          <w:sz w:val="28"/>
          <w:szCs w:val="28"/>
          <w:u w:val="single"/>
        </w:rPr>
        <w:tab/>
        <w:t xml:space="preserve">                   </w:t>
      </w:r>
      <w:r w:rsidRPr="007C331F">
        <w:rPr>
          <w:rFonts w:ascii="宋体" w:hAnsi="宋体"/>
          <w:color w:val="000000"/>
          <w:sz w:val="28"/>
          <w:szCs w:val="28"/>
          <w:u w:val="single"/>
        </w:rPr>
        <w:tab/>
      </w:r>
      <w:r w:rsidRPr="007C331F">
        <w:rPr>
          <w:rFonts w:ascii="宋体" w:hAnsi="宋体"/>
          <w:color w:val="000000"/>
          <w:sz w:val="28"/>
          <w:szCs w:val="28"/>
          <w:u w:val="single"/>
        </w:rPr>
        <w:tab/>
      </w:r>
      <w:r w:rsidRPr="007C331F">
        <w:rPr>
          <w:rFonts w:ascii="宋体" w:hAnsi="宋体"/>
          <w:color w:val="000000"/>
          <w:sz w:val="28"/>
          <w:szCs w:val="28"/>
          <w:u w:val="single"/>
        </w:rPr>
        <w:tab/>
      </w:r>
    </w:p>
    <w:p w:rsidR="00E7420C" w:rsidRPr="007C331F" w:rsidRDefault="00DB67EA" w:rsidP="00E7420C">
      <w:pPr>
        <w:spacing w:line="360" w:lineRule="auto"/>
        <w:rPr>
          <w:rFonts w:ascii="宋体" w:hAnsi="宋体"/>
          <w:color w:val="000000"/>
          <w:sz w:val="28"/>
          <w:szCs w:val="28"/>
          <w:u w:val="single"/>
        </w:rPr>
      </w:pPr>
      <w:r w:rsidRPr="007C331F">
        <w:rPr>
          <w:rFonts w:ascii="宋体" w:hAnsi="宋体" w:hint="eastAsia"/>
          <w:color w:val="000000"/>
          <w:sz w:val="28"/>
          <w:szCs w:val="28"/>
        </w:rPr>
        <w:t>电</w:t>
      </w:r>
      <w:r w:rsidRPr="007C331F">
        <w:rPr>
          <w:rFonts w:ascii="宋体" w:hAnsi="宋体"/>
          <w:color w:val="000000"/>
          <w:sz w:val="28"/>
          <w:szCs w:val="28"/>
        </w:rPr>
        <w:t xml:space="preserve">    </w:t>
      </w:r>
      <w:r w:rsidRPr="007C331F">
        <w:rPr>
          <w:rFonts w:ascii="宋体" w:hAnsi="宋体" w:hint="eastAsia"/>
          <w:color w:val="000000"/>
          <w:sz w:val="28"/>
          <w:szCs w:val="28"/>
        </w:rPr>
        <w:t>话：</w:t>
      </w:r>
      <w:r w:rsidRPr="007C331F">
        <w:rPr>
          <w:rFonts w:ascii="宋体" w:hAnsi="宋体"/>
          <w:color w:val="000000"/>
          <w:sz w:val="28"/>
          <w:szCs w:val="28"/>
          <w:u w:val="single"/>
        </w:rPr>
        <w:tab/>
      </w:r>
      <w:r w:rsidRPr="007C331F">
        <w:rPr>
          <w:rFonts w:ascii="宋体" w:hAnsi="宋体"/>
          <w:color w:val="000000"/>
          <w:sz w:val="28"/>
          <w:szCs w:val="28"/>
          <w:u w:val="single"/>
        </w:rPr>
        <w:tab/>
        <w:t xml:space="preserve">  </w:t>
      </w:r>
      <w:r w:rsidRPr="007C331F">
        <w:rPr>
          <w:rFonts w:ascii="宋体" w:hAnsi="宋体"/>
          <w:color w:val="000000"/>
          <w:sz w:val="28"/>
          <w:szCs w:val="28"/>
          <w:u w:val="single"/>
        </w:rPr>
        <w:tab/>
      </w:r>
      <w:r w:rsidRPr="007C331F">
        <w:rPr>
          <w:rFonts w:ascii="宋体" w:hAnsi="宋体"/>
          <w:color w:val="000000"/>
          <w:sz w:val="28"/>
          <w:szCs w:val="28"/>
          <w:u w:val="single"/>
        </w:rPr>
        <w:tab/>
        <w:t xml:space="preserve">                   </w:t>
      </w:r>
      <w:r w:rsidRPr="007C331F">
        <w:rPr>
          <w:rFonts w:ascii="宋体" w:hAnsi="宋体"/>
          <w:color w:val="000000"/>
          <w:sz w:val="28"/>
          <w:szCs w:val="28"/>
          <w:u w:val="single"/>
        </w:rPr>
        <w:tab/>
      </w:r>
      <w:r w:rsidRPr="007C331F">
        <w:rPr>
          <w:rFonts w:ascii="宋体" w:hAnsi="宋体"/>
          <w:color w:val="000000"/>
          <w:sz w:val="28"/>
          <w:szCs w:val="28"/>
          <w:u w:val="single"/>
        </w:rPr>
        <w:tab/>
      </w:r>
      <w:r w:rsidRPr="007C331F">
        <w:rPr>
          <w:rFonts w:ascii="宋体" w:hAnsi="宋体"/>
          <w:color w:val="000000"/>
          <w:sz w:val="28"/>
          <w:szCs w:val="28"/>
          <w:u w:val="single"/>
        </w:rPr>
        <w:tab/>
      </w:r>
    </w:p>
    <w:p w:rsidR="00E7420C" w:rsidRPr="007C331F" w:rsidRDefault="00DB67EA" w:rsidP="00E7420C">
      <w:pPr>
        <w:spacing w:line="360" w:lineRule="auto"/>
        <w:rPr>
          <w:rFonts w:ascii="宋体" w:hAnsi="宋体"/>
          <w:color w:val="000000"/>
          <w:sz w:val="28"/>
          <w:szCs w:val="28"/>
          <w:u w:val="single"/>
        </w:rPr>
      </w:pPr>
      <w:r w:rsidRPr="007C331F">
        <w:rPr>
          <w:rFonts w:ascii="宋体" w:hAnsi="宋体" w:hint="eastAsia"/>
          <w:color w:val="000000"/>
          <w:sz w:val="28"/>
          <w:szCs w:val="28"/>
        </w:rPr>
        <w:t>传</w:t>
      </w:r>
      <w:r w:rsidRPr="007C331F">
        <w:rPr>
          <w:rFonts w:ascii="宋体" w:hAnsi="宋体"/>
          <w:color w:val="000000"/>
          <w:sz w:val="28"/>
          <w:szCs w:val="28"/>
        </w:rPr>
        <w:t xml:space="preserve">    </w:t>
      </w:r>
      <w:r w:rsidRPr="007C331F">
        <w:rPr>
          <w:rFonts w:ascii="宋体" w:hAnsi="宋体" w:hint="eastAsia"/>
          <w:color w:val="000000"/>
          <w:sz w:val="28"/>
          <w:szCs w:val="28"/>
        </w:rPr>
        <w:t>真：</w:t>
      </w:r>
      <w:r w:rsidRPr="007C331F">
        <w:rPr>
          <w:rFonts w:ascii="宋体" w:hAnsi="宋体"/>
          <w:color w:val="000000"/>
          <w:sz w:val="28"/>
          <w:szCs w:val="28"/>
          <w:u w:val="single"/>
        </w:rPr>
        <w:tab/>
      </w:r>
      <w:r w:rsidRPr="007C331F">
        <w:rPr>
          <w:rFonts w:ascii="宋体" w:hAnsi="宋体"/>
          <w:color w:val="000000"/>
          <w:sz w:val="28"/>
          <w:szCs w:val="28"/>
          <w:u w:val="single"/>
        </w:rPr>
        <w:tab/>
        <w:t xml:space="preserve">  </w:t>
      </w:r>
      <w:r w:rsidRPr="007C331F">
        <w:rPr>
          <w:rFonts w:ascii="宋体" w:hAnsi="宋体"/>
          <w:color w:val="000000"/>
          <w:sz w:val="28"/>
          <w:szCs w:val="28"/>
          <w:u w:val="single"/>
        </w:rPr>
        <w:tab/>
      </w:r>
      <w:r w:rsidRPr="007C331F">
        <w:rPr>
          <w:rFonts w:ascii="宋体" w:hAnsi="宋体"/>
          <w:color w:val="000000"/>
          <w:sz w:val="28"/>
          <w:szCs w:val="28"/>
          <w:u w:val="single"/>
        </w:rPr>
        <w:tab/>
        <w:t xml:space="preserve">                   </w:t>
      </w:r>
      <w:r w:rsidRPr="007C331F">
        <w:rPr>
          <w:rFonts w:ascii="宋体" w:hAnsi="宋体"/>
          <w:color w:val="000000"/>
          <w:sz w:val="28"/>
          <w:szCs w:val="28"/>
          <w:u w:val="single"/>
        </w:rPr>
        <w:tab/>
      </w:r>
      <w:r w:rsidRPr="007C331F">
        <w:rPr>
          <w:rFonts w:ascii="宋体" w:hAnsi="宋体"/>
          <w:color w:val="000000"/>
          <w:sz w:val="28"/>
          <w:szCs w:val="28"/>
          <w:u w:val="single"/>
        </w:rPr>
        <w:tab/>
      </w:r>
      <w:r w:rsidRPr="007C331F">
        <w:rPr>
          <w:rFonts w:ascii="宋体" w:hAnsi="宋体"/>
          <w:color w:val="000000"/>
          <w:sz w:val="28"/>
          <w:szCs w:val="28"/>
          <w:u w:val="single"/>
        </w:rPr>
        <w:tab/>
      </w:r>
    </w:p>
    <w:p w:rsidR="00E7420C" w:rsidRPr="007C331F" w:rsidRDefault="00DB67EA" w:rsidP="00E7420C">
      <w:pPr>
        <w:spacing w:line="360" w:lineRule="auto"/>
        <w:rPr>
          <w:rFonts w:ascii="宋体" w:hAnsi="宋体"/>
          <w:color w:val="000000"/>
          <w:sz w:val="28"/>
          <w:szCs w:val="28"/>
        </w:rPr>
      </w:pPr>
      <w:r w:rsidRPr="007C331F">
        <w:rPr>
          <w:rFonts w:ascii="宋体" w:hAnsi="宋体"/>
          <w:color w:val="000000"/>
          <w:sz w:val="28"/>
          <w:szCs w:val="28"/>
        </w:rPr>
        <w:t xml:space="preserve">  </w:t>
      </w:r>
    </w:p>
    <w:p w:rsidR="00E7420C" w:rsidRPr="007C331F" w:rsidRDefault="00E7420C" w:rsidP="00E7420C">
      <w:pPr>
        <w:spacing w:line="360" w:lineRule="auto"/>
        <w:rPr>
          <w:rFonts w:ascii="宋体" w:hAnsi="宋体"/>
          <w:color w:val="000000"/>
          <w:sz w:val="28"/>
          <w:szCs w:val="28"/>
          <w:u w:val="single"/>
        </w:rPr>
      </w:pPr>
    </w:p>
    <w:p w:rsidR="00E7420C" w:rsidRPr="00E678C4" w:rsidRDefault="00DB67EA" w:rsidP="00E7420C">
      <w:pPr>
        <w:spacing w:line="360" w:lineRule="auto"/>
        <w:rPr>
          <w:rFonts w:ascii="宋体" w:hAnsi="宋体"/>
          <w:color w:val="000000"/>
          <w:sz w:val="28"/>
          <w:szCs w:val="28"/>
        </w:rPr>
      </w:pPr>
      <w:r w:rsidRPr="007C331F">
        <w:rPr>
          <w:rFonts w:ascii="宋体" w:hAnsi="宋体"/>
          <w:color w:val="000000"/>
          <w:sz w:val="28"/>
          <w:szCs w:val="28"/>
        </w:rPr>
        <w:t xml:space="preserve">            </w:t>
      </w:r>
      <w:r w:rsidRPr="007C331F">
        <w:rPr>
          <w:rFonts w:ascii="宋体" w:hAnsi="宋体"/>
          <w:color w:val="000000"/>
          <w:sz w:val="28"/>
          <w:szCs w:val="28"/>
          <w:u w:val="single"/>
        </w:rPr>
        <w:t xml:space="preserve">               </w:t>
      </w:r>
      <w:r w:rsidRPr="007C331F">
        <w:rPr>
          <w:rFonts w:ascii="宋体" w:hAnsi="宋体" w:hint="eastAsia"/>
          <w:color w:val="000000"/>
          <w:sz w:val="28"/>
          <w:szCs w:val="28"/>
        </w:rPr>
        <w:t>年</w:t>
      </w:r>
      <w:r w:rsidRPr="007C331F">
        <w:rPr>
          <w:rFonts w:ascii="宋体" w:hAnsi="宋体"/>
          <w:color w:val="000000"/>
          <w:sz w:val="28"/>
          <w:szCs w:val="28"/>
          <w:u w:val="single"/>
        </w:rPr>
        <w:t xml:space="preserve">      </w:t>
      </w:r>
      <w:r w:rsidRPr="007C331F">
        <w:rPr>
          <w:rFonts w:ascii="宋体" w:hAnsi="宋体" w:hint="eastAsia"/>
          <w:color w:val="000000"/>
          <w:sz w:val="28"/>
          <w:szCs w:val="28"/>
        </w:rPr>
        <w:t>月</w:t>
      </w:r>
      <w:r w:rsidRPr="007C331F">
        <w:rPr>
          <w:rFonts w:ascii="宋体" w:hAnsi="宋体"/>
          <w:color w:val="000000"/>
          <w:sz w:val="28"/>
          <w:szCs w:val="28"/>
          <w:u w:val="single"/>
        </w:rPr>
        <w:t xml:space="preserve">      </w:t>
      </w:r>
      <w:r w:rsidRPr="007C331F">
        <w:rPr>
          <w:rFonts w:ascii="宋体" w:hAnsi="宋体" w:hint="eastAsia"/>
          <w:color w:val="000000"/>
          <w:sz w:val="28"/>
          <w:szCs w:val="28"/>
        </w:rPr>
        <w:t>日</w:t>
      </w:r>
    </w:p>
    <w:p w:rsidR="00E7420C" w:rsidRDefault="00E7420C" w:rsidP="00E7420C">
      <w:pPr>
        <w:spacing w:line="440" w:lineRule="exact"/>
      </w:pPr>
    </w:p>
    <w:p w:rsidR="0025532F" w:rsidRDefault="0025532F">
      <w:pPr>
        <w:pStyle w:val="1"/>
        <w:rPr>
          <w:rFonts w:hint="default"/>
        </w:rPr>
      </w:pPr>
    </w:p>
    <w:p w:rsidR="003C6508" w:rsidRDefault="003C6508">
      <w:pPr>
        <w:keepNext/>
        <w:spacing w:line="520" w:lineRule="exact"/>
        <w:jc w:val="left"/>
        <w:outlineLvl w:val="0"/>
        <w:rPr>
          <w:sz w:val="72"/>
          <w:szCs w:val="72"/>
        </w:rPr>
      </w:pPr>
    </w:p>
    <w:sectPr w:rsidR="003C6508" w:rsidSect="00F344F4">
      <w:headerReference w:type="default" r:id="rId10"/>
      <w:pgSz w:w="11907" w:h="16840"/>
      <w:pgMar w:top="1418" w:right="1474" w:bottom="1418"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476" w:rsidRDefault="00983476">
      <w:r>
        <w:separator/>
      </w:r>
    </w:p>
  </w:endnote>
  <w:endnote w:type="continuationSeparator" w:id="1">
    <w:p w:rsidR="00983476" w:rsidRDefault="0098347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等线 Light">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36" w:rsidRDefault="00902136" w:rsidP="0080203A">
    <w:pPr>
      <w:pStyle w:val="80"/>
      <w:ind w:left="2940"/>
    </w:pPr>
    <w:r>
      <w:rPr>
        <w:rFonts w:hint="eastAsia"/>
      </w:rPr>
      <w:t>第</w:t>
    </w:r>
    <w:r>
      <w:rPr>
        <w:rFonts w:hint="eastAsia"/>
      </w:rPr>
      <w:t xml:space="preserve"> </w:t>
    </w:r>
    <w:fldSimple w:instr=" PAGE  \* MERGEFORMAT ">
      <w:r w:rsidR="00B77683">
        <w:rPr>
          <w:noProof/>
        </w:rPr>
        <w:t>116</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77683">
        <w:rPr>
          <w:noProof/>
        </w:rPr>
        <w:t>77</w:t>
      </w:r>
    </w:fldSimple>
    <w:r>
      <w:rPr>
        <w:rFonts w:hint="eastAsia"/>
      </w:rPr>
      <w:t xml:space="preserve"> </w:t>
    </w:r>
    <w:r>
      <w:rPr>
        <w:rFonts w:hint="eastAsia"/>
      </w:rPr>
      <w:t>页</w:t>
    </w:r>
  </w:p>
  <w:p w:rsidR="00902136" w:rsidRDefault="00902136">
    <w:pPr>
      <w:pStyle w:val="80"/>
      <w:ind w:left="2940"/>
      <w:jc w:val="center"/>
      <w:rPr>
        <w:rFonts w:eastAsia="仿宋_GB2312"/>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36" w:rsidRDefault="00902136" w:rsidP="0080203A">
    <w:pPr>
      <w:pStyle w:val="80"/>
      <w:ind w:left="2940"/>
    </w:pPr>
    <w:r>
      <w:rPr>
        <w:rFonts w:hint="eastAsia"/>
      </w:rPr>
      <w:t>第</w:t>
    </w:r>
    <w:r>
      <w:rPr>
        <w:rFonts w:hint="eastAsia"/>
      </w:rPr>
      <w:t xml:space="preserve"> </w:t>
    </w:r>
    <w:fldSimple w:instr=" PAGE  \* MERGEFORMAT ">
      <w:r w:rsidR="00B77683">
        <w:rPr>
          <w:noProof/>
        </w:rPr>
        <w:t>44</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77683">
        <w:rPr>
          <w:noProof/>
        </w:rPr>
        <w:t>5</w:t>
      </w:r>
    </w:fldSimple>
    <w:r>
      <w:rPr>
        <w:rFonts w:hint="eastAsia"/>
      </w:rPr>
      <w:t xml:space="preserve"> </w:t>
    </w:r>
    <w:r>
      <w:rPr>
        <w:rFonts w:hint="eastAsia"/>
      </w:rPr>
      <w:t>页</w:t>
    </w:r>
  </w:p>
  <w:p w:rsidR="00902136" w:rsidRDefault="00902136">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476" w:rsidRDefault="00983476">
      <w:r>
        <w:separator/>
      </w:r>
    </w:p>
  </w:footnote>
  <w:footnote w:type="continuationSeparator" w:id="1">
    <w:p w:rsidR="00983476" w:rsidRDefault="00983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36" w:rsidRDefault="00902136">
    <w:pPr>
      <w:pStyle w:val="a3"/>
      <w:tabs>
        <w:tab w:val="center" w:pos="4320"/>
        <w:tab w:val="right"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93A4B0"/>
    <w:multiLevelType w:val="multilevel"/>
    <w:tmpl w:val="E093A4B0"/>
    <w:lvl w:ilvl="0">
      <w:start w:val="1"/>
      <w:numFmt w:val="decimal"/>
      <w:lvlText w:val="%1."/>
      <w:lvlJc w:val="left"/>
      <w:pPr>
        <w:ind w:left="955" w:hanging="281"/>
      </w:pPr>
      <w:rPr>
        <w:rFonts w:ascii="宋体" w:eastAsia="宋体" w:hAnsi="宋体" w:cs="宋体" w:hint="default"/>
        <w:w w:val="100"/>
        <w:sz w:val="26"/>
        <w:szCs w:val="26"/>
        <w:lang w:val="zh-CN" w:eastAsia="zh-CN" w:bidi="zh-CN"/>
      </w:rPr>
    </w:lvl>
    <w:lvl w:ilvl="1">
      <w:numFmt w:val="bullet"/>
      <w:lvlText w:val="•"/>
      <w:lvlJc w:val="left"/>
      <w:pPr>
        <w:ind w:left="1866" w:hanging="281"/>
      </w:pPr>
      <w:rPr>
        <w:rFonts w:hint="default"/>
        <w:lang w:val="zh-CN" w:eastAsia="zh-CN" w:bidi="zh-CN"/>
      </w:rPr>
    </w:lvl>
    <w:lvl w:ilvl="2">
      <w:numFmt w:val="bullet"/>
      <w:lvlText w:val="•"/>
      <w:lvlJc w:val="left"/>
      <w:pPr>
        <w:ind w:left="2773" w:hanging="281"/>
      </w:pPr>
      <w:rPr>
        <w:rFonts w:hint="default"/>
        <w:lang w:val="zh-CN" w:eastAsia="zh-CN" w:bidi="zh-CN"/>
      </w:rPr>
    </w:lvl>
    <w:lvl w:ilvl="3">
      <w:numFmt w:val="bullet"/>
      <w:lvlText w:val="•"/>
      <w:lvlJc w:val="left"/>
      <w:pPr>
        <w:ind w:left="3680" w:hanging="281"/>
      </w:pPr>
      <w:rPr>
        <w:rFonts w:hint="default"/>
        <w:lang w:val="zh-CN" w:eastAsia="zh-CN" w:bidi="zh-CN"/>
      </w:rPr>
    </w:lvl>
    <w:lvl w:ilvl="4">
      <w:numFmt w:val="bullet"/>
      <w:lvlText w:val="•"/>
      <w:lvlJc w:val="left"/>
      <w:pPr>
        <w:ind w:left="4586" w:hanging="281"/>
      </w:pPr>
      <w:rPr>
        <w:rFonts w:hint="default"/>
        <w:lang w:val="zh-CN" w:eastAsia="zh-CN" w:bidi="zh-CN"/>
      </w:rPr>
    </w:lvl>
    <w:lvl w:ilvl="5">
      <w:numFmt w:val="bullet"/>
      <w:lvlText w:val="•"/>
      <w:lvlJc w:val="left"/>
      <w:pPr>
        <w:ind w:left="5493" w:hanging="281"/>
      </w:pPr>
      <w:rPr>
        <w:rFonts w:hint="default"/>
        <w:lang w:val="zh-CN" w:eastAsia="zh-CN" w:bidi="zh-CN"/>
      </w:rPr>
    </w:lvl>
    <w:lvl w:ilvl="6">
      <w:numFmt w:val="bullet"/>
      <w:lvlText w:val="•"/>
      <w:lvlJc w:val="left"/>
      <w:pPr>
        <w:ind w:left="6400" w:hanging="281"/>
      </w:pPr>
      <w:rPr>
        <w:rFonts w:hint="default"/>
        <w:lang w:val="zh-CN" w:eastAsia="zh-CN" w:bidi="zh-CN"/>
      </w:rPr>
    </w:lvl>
    <w:lvl w:ilvl="7">
      <w:numFmt w:val="bullet"/>
      <w:lvlText w:val="•"/>
      <w:lvlJc w:val="left"/>
      <w:pPr>
        <w:ind w:left="7306" w:hanging="281"/>
      </w:pPr>
      <w:rPr>
        <w:rFonts w:hint="default"/>
        <w:lang w:val="zh-CN" w:eastAsia="zh-CN" w:bidi="zh-CN"/>
      </w:rPr>
    </w:lvl>
    <w:lvl w:ilvl="8">
      <w:numFmt w:val="bullet"/>
      <w:lvlText w:val="•"/>
      <w:lvlJc w:val="left"/>
      <w:pPr>
        <w:ind w:left="8213" w:hanging="281"/>
      </w:pPr>
      <w:rPr>
        <w:rFonts w:hint="default"/>
        <w:lang w:val="zh-CN" w:eastAsia="zh-CN" w:bidi="zh-CN"/>
      </w:rPr>
    </w:lvl>
  </w:abstractNum>
  <w:abstractNum w:abstractNumId="1">
    <w:nsid w:val="00000006"/>
    <w:multiLevelType w:val="singleLevel"/>
    <w:tmpl w:val="00000006"/>
    <w:lvl w:ilvl="0">
      <w:start w:val="1"/>
      <w:numFmt w:val="decimal"/>
      <w:suff w:val="nothing"/>
      <w:lvlText w:val="（%1）"/>
      <w:lvlJc w:val="left"/>
    </w:lvl>
  </w:abstractNum>
  <w:abstractNum w:abstractNumId="2">
    <w:nsid w:val="4AB005CA"/>
    <w:multiLevelType w:val="hybridMultilevel"/>
    <w:tmpl w:val="CDCA7BF6"/>
    <w:lvl w:ilvl="0" w:tplc="D8863A16">
      <w:start w:val="1"/>
      <w:numFmt w:val="decimalEnclosedCircle"/>
      <w:lvlText w:val="%1"/>
      <w:lvlJc w:val="left"/>
      <w:pPr>
        <w:ind w:left="922" w:hanging="360"/>
      </w:pPr>
      <w:rPr>
        <w:rFonts w:ascii="宋体" w:hAnsi="宋体"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4D00990"/>
    <w:rsid w:val="00000DA1"/>
    <w:rsid w:val="00002DB8"/>
    <w:rsid w:val="00004545"/>
    <w:rsid w:val="0002435E"/>
    <w:rsid w:val="00025037"/>
    <w:rsid w:val="00030798"/>
    <w:rsid w:val="00037B28"/>
    <w:rsid w:val="00042C26"/>
    <w:rsid w:val="00051385"/>
    <w:rsid w:val="00057DD5"/>
    <w:rsid w:val="000668F5"/>
    <w:rsid w:val="0007253F"/>
    <w:rsid w:val="00073A76"/>
    <w:rsid w:val="00075E21"/>
    <w:rsid w:val="0007684A"/>
    <w:rsid w:val="000772C9"/>
    <w:rsid w:val="00084A87"/>
    <w:rsid w:val="000870FE"/>
    <w:rsid w:val="00090D02"/>
    <w:rsid w:val="0009450C"/>
    <w:rsid w:val="000A0300"/>
    <w:rsid w:val="000A3979"/>
    <w:rsid w:val="000A6053"/>
    <w:rsid w:val="000C475C"/>
    <w:rsid w:val="000C7C9B"/>
    <w:rsid w:val="000E134A"/>
    <w:rsid w:val="000E288D"/>
    <w:rsid w:val="000E32B6"/>
    <w:rsid w:val="000E5E6A"/>
    <w:rsid w:val="000F023A"/>
    <w:rsid w:val="000F696C"/>
    <w:rsid w:val="001020FF"/>
    <w:rsid w:val="001021A1"/>
    <w:rsid w:val="00106016"/>
    <w:rsid w:val="0011012E"/>
    <w:rsid w:val="00114105"/>
    <w:rsid w:val="00126FFE"/>
    <w:rsid w:val="00131A0D"/>
    <w:rsid w:val="00134C88"/>
    <w:rsid w:val="00137570"/>
    <w:rsid w:val="00141966"/>
    <w:rsid w:val="001550EE"/>
    <w:rsid w:val="00170CDE"/>
    <w:rsid w:val="001732E8"/>
    <w:rsid w:val="00185921"/>
    <w:rsid w:val="00191F33"/>
    <w:rsid w:val="00194486"/>
    <w:rsid w:val="001969A7"/>
    <w:rsid w:val="001A481A"/>
    <w:rsid w:val="001A58B1"/>
    <w:rsid w:val="001C120F"/>
    <w:rsid w:val="001D1325"/>
    <w:rsid w:val="001E09CC"/>
    <w:rsid w:val="001F0B19"/>
    <w:rsid w:val="00207562"/>
    <w:rsid w:val="0020797B"/>
    <w:rsid w:val="002111DA"/>
    <w:rsid w:val="00216203"/>
    <w:rsid w:val="00220C68"/>
    <w:rsid w:val="00220F1D"/>
    <w:rsid w:val="00224934"/>
    <w:rsid w:val="00226214"/>
    <w:rsid w:val="0024284E"/>
    <w:rsid w:val="00245179"/>
    <w:rsid w:val="002461C0"/>
    <w:rsid w:val="00247B92"/>
    <w:rsid w:val="002511FA"/>
    <w:rsid w:val="00252C23"/>
    <w:rsid w:val="00254468"/>
    <w:rsid w:val="002545C0"/>
    <w:rsid w:val="0025480B"/>
    <w:rsid w:val="0025532F"/>
    <w:rsid w:val="002621C3"/>
    <w:rsid w:val="00262513"/>
    <w:rsid w:val="002651BE"/>
    <w:rsid w:val="00271C44"/>
    <w:rsid w:val="00273FC7"/>
    <w:rsid w:val="002755BA"/>
    <w:rsid w:val="00281479"/>
    <w:rsid w:val="002A02BE"/>
    <w:rsid w:val="002A1044"/>
    <w:rsid w:val="002A1EFE"/>
    <w:rsid w:val="002A3A73"/>
    <w:rsid w:val="002A4ECE"/>
    <w:rsid w:val="002B5D82"/>
    <w:rsid w:val="002B69E8"/>
    <w:rsid w:val="002D0F24"/>
    <w:rsid w:val="002D47C3"/>
    <w:rsid w:val="002E2360"/>
    <w:rsid w:val="002E7BF7"/>
    <w:rsid w:val="002F1E2B"/>
    <w:rsid w:val="00303799"/>
    <w:rsid w:val="00304993"/>
    <w:rsid w:val="00304F7F"/>
    <w:rsid w:val="00306E97"/>
    <w:rsid w:val="0030798E"/>
    <w:rsid w:val="00307AC3"/>
    <w:rsid w:val="00310F27"/>
    <w:rsid w:val="0031237F"/>
    <w:rsid w:val="003176A9"/>
    <w:rsid w:val="00321D4A"/>
    <w:rsid w:val="00342C8D"/>
    <w:rsid w:val="00346386"/>
    <w:rsid w:val="003466B2"/>
    <w:rsid w:val="00350E69"/>
    <w:rsid w:val="00351E68"/>
    <w:rsid w:val="00352B46"/>
    <w:rsid w:val="00354AFC"/>
    <w:rsid w:val="003607BD"/>
    <w:rsid w:val="00361373"/>
    <w:rsid w:val="003661C9"/>
    <w:rsid w:val="00372B71"/>
    <w:rsid w:val="00373E57"/>
    <w:rsid w:val="00377062"/>
    <w:rsid w:val="00377D9E"/>
    <w:rsid w:val="00397EB5"/>
    <w:rsid w:val="003A0733"/>
    <w:rsid w:val="003A6540"/>
    <w:rsid w:val="003A6ADF"/>
    <w:rsid w:val="003A7FD5"/>
    <w:rsid w:val="003B284B"/>
    <w:rsid w:val="003B5054"/>
    <w:rsid w:val="003B53FA"/>
    <w:rsid w:val="003C3BFB"/>
    <w:rsid w:val="003C553F"/>
    <w:rsid w:val="003C6508"/>
    <w:rsid w:val="003D6132"/>
    <w:rsid w:val="003D7503"/>
    <w:rsid w:val="003E4AA6"/>
    <w:rsid w:val="003F47F2"/>
    <w:rsid w:val="003F4B30"/>
    <w:rsid w:val="003F4D12"/>
    <w:rsid w:val="004119F8"/>
    <w:rsid w:val="004171F3"/>
    <w:rsid w:val="004204B9"/>
    <w:rsid w:val="004230E1"/>
    <w:rsid w:val="0042372E"/>
    <w:rsid w:val="004264E2"/>
    <w:rsid w:val="00427E94"/>
    <w:rsid w:val="00432E49"/>
    <w:rsid w:val="004349A0"/>
    <w:rsid w:val="00442060"/>
    <w:rsid w:val="00442296"/>
    <w:rsid w:val="004471AF"/>
    <w:rsid w:val="00450690"/>
    <w:rsid w:val="00453F39"/>
    <w:rsid w:val="00463A10"/>
    <w:rsid w:val="004709EE"/>
    <w:rsid w:val="00470A1E"/>
    <w:rsid w:val="004730AA"/>
    <w:rsid w:val="00474BCE"/>
    <w:rsid w:val="004756C3"/>
    <w:rsid w:val="00484D07"/>
    <w:rsid w:val="004911BC"/>
    <w:rsid w:val="004969BA"/>
    <w:rsid w:val="00496D73"/>
    <w:rsid w:val="004A64A2"/>
    <w:rsid w:val="004A6FDD"/>
    <w:rsid w:val="004B3B85"/>
    <w:rsid w:val="004B40A2"/>
    <w:rsid w:val="004C61E5"/>
    <w:rsid w:val="004C675B"/>
    <w:rsid w:val="004D074E"/>
    <w:rsid w:val="004D0BFF"/>
    <w:rsid w:val="004D28F9"/>
    <w:rsid w:val="004D4F7C"/>
    <w:rsid w:val="004E15A1"/>
    <w:rsid w:val="004E7876"/>
    <w:rsid w:val="004F4DFC"/>
    <w:rsid w:val="00503A59"/>
    <w:rsid w:val="00506F06"/>
    <w:rsid w:val="00510DC2"/>
    <w:rsid w:val="0051201B"/>
    <w:rsid w:val="0051255D"/>
    <w:rsid w:val="0051280C"/>
    <w:rsid w:val="005130E3"/>
    <w:rsid w:val="005135B0"/>
    <w:rsid w:val="005158F5"/>
    <w:rsid w:val="00516ED2"/>
    <w:rsid w:val="00522D67"/>
    <w:rsid w:val="005476C4"/>
    <w:rsid w:val="00580A2D"/>
    <w:rsid w:val="00584B2F"/>
    <w:rsid w:val="0059112A"/>
    <w:rsid w:val="005917B5"/>
    <w:rsid w:val="00597D06"/>
    <w:rsid w:val="005A3B26"/>
    <w:rsid w:val="005B1634"/>
    <w:rsid w:val="005B7EC9"/>
    <w:rsid w:val="005C0A18"/>
    <w:rsid w:val="005C2DB4"/>
    <w:rsid w:val="005C60B0"/>
    <w:rsid w:val="005D114C"/>
    <w:rsid w:val="005D21DD"/>
    <w:rsid w:val="005D64BC"/>
    <w:rsid w:val="005E59A2"/>
    <w:rsid w:val="005F3BF1"/>
    <w:rsid w:val="006069BC"/>
    <w:rsid w:val="00613401"/>
    <w:rsid w:val="006210B7"/>
    <w:rsid w:val="006312A5"/>
    <w:rsid w:val="006345E5"/>
    <w:rsid w:val="00641888"/>
    <w:rsid w:val="00643A6A"/>
    <w:rsid w:val="006502CF"/>
    <w:rsid w:val="00652DC9"/>
    <w:rsid w:val="0065729B"/>
    <w:rsid w:val="006631E0"/>
    <w:rsid w:val="00673E2A"/>
    <w:rsid w:val="00674E68"/>
    <w:rsid w:val="0067747A"/>
    <w:rsid w:val="00681967"/>
    <w:rsid w:val="00683A56"/>
    <w:rsid w:val="00694C24"/>
    <w:rsid w:val="00697439"/>
    <w:rsid w:val="006A5D5D"/>
    <w:rsid w:val="006A6D1E"/>
    <w:rsid w:val="006B2BFD"/>
    <w:rsid w:val="006B5412"/>
    <w:rsid w:val="006B675C"/>
    <w:rsid w:val="006B70B0"/>
    <w:rsid w:val="006D15EE"/>
    <w:rsid w:val="006D19FF"/>
    <w:rsid w:val="006D1A4F"/>
    <w:rsid w:val="006D1D04"/>
    <w:rsid w:val="006E0B10"/>
    <w:rsid w:val="006E0EED"/>
    <w:rsid w:val="006E2519"/>
    <w:rsid w:val="006F0357"/>
    <w:rsid w:val="006F5495"/>
    <w:rsid w:val="006F66A6"/>
    <w:rsid w:val="006F7C42"/>
    <w:rsid w:val="00700748"/>
    <w:rsid w:val="007038B2"/>
    <w:rsid w:val="007060D2"/>
    <w:rsid w:val="0071101C"/>
    <w:rsid w:val="00711D6E"/>
    <w:rsid w:val="00715556"/>
    <w:rsid w:val="007253EB"/>
    <w:rsid w:val="00727685"/>
    <w:rsid w:val="00740E06"/>
    <w:rsid w:val="00745086"/>
    <w:rsid w:val="00760565"/>
    <w:rsid w:val="007623F9"/>
    <w:rsid w:val="007633FA"/>
    <w:rsid w:val="00765715"/>
    <w:rsid w:val="00770C31"/>
    <w:rsid w:val="00773735"/>
    <w:rsid w:val="0079445E"/>
    <w:rsid w:val="00794725"/>
    <w:rsid w:val="007A2BE6"/>
    <w:rsid w:val="007A38BC"/>
    <w:rsid w:val="007A7527"/>
    <w:rsid w:val="007B3D4A"/>
    <w:rsid w:val="007C331F"/>
    <w:rsid w:val="007D5E30"/>
    <w:rsid w:val="007E1AE0"/>
    <w:rsid w:val="007E5077"/>
    <w:rsid w:val="007F0B21"/>
    <w:rsid w:val="008002A4"/>
    <w:rsid w:val="0080203A"/>
    <w:rsid w:val="0081303C"/>
    <w:rsid w:val="008147FE"/>
    <w:rsid w:val="00820746"/>
    <w:rsid w:val="00825857"/>
    <w:rsid w:val="00827FB1"/>
    <w:rsid w:val="00830ED5"/>
    <w:rsid w:val="00831BDF"/>
    <w:rsid w:val="008344BA"/>
    <w:rsid w:val="0083592F"/>
    <w:rsid w:val="008367A0"/>
    <w:rsid w:val="00851751"/>
    <w:rsid w:val="00862B53"/>
    <w:rsid w:val="00863967"/>
    <w:rsid w:val="00863E17"/>
    <w:rsid w:val="0086659B"/>
    <w:rsid w:val="00867EE7"/>
    <w:rsid w:val="00872CCD"/>
    <w:rsid w:val="0087390D"/>
    <w:rsid w:val="008754A7"/>
    <w:rsid w:val="008775AF"/>
    <w:rsid w:val="0088121D"/>
    <w:rsid w:val="008828A3"/>
    <w:rsid w:val="00893E05"/>
    <w:rsid w:val="008942CC"/>
    <w:rsid w:val="00895334"/>
    <w:rsid w:val="008958E9"/>
    <w:rsid w:val="008A0732"/>
    <w:rsid w:val="008A1E99"/>
    <w:rsid w:val="008A3FB0"/>
    <w:rsid w:val="008A5A60"/>
    <w:rsid w:val="008B159C"/>
    <w:rsid w:val="008B5026"/>
    <w:rsid w:val="008B76AA"/>
    <w:rsid w:val="008C446B"/>
    <w:rsid w:val="008C6681"/>
    <w:rsid w:val="008F3A2F"/>
    <w:rsid w:val="008F3C81"/>
    <w:rsid w:val="00902136"/>
    <w:rsid w:val="00915900"/>
    <w:rsid w:val="00916EFA"/>
    <w:rsid w:val="009241CD"/>
    <w:rsid w:val="00925924"/>
    <w:rsid w:val="009338B8"/>
    <w:rsid w:val="009432AC"/>
    <w:rsid w:val="0094344A"/>
    <w:rsid w:val="0094557D"/>
    <w:rsid w:val="00945922"/>
    <w:rsid w:val="009469C6"/>
    <w:rsid w:val="009523F1"/>
    <w:rsid w:val="0095612A"/>
    <w:rsid w:val="009562FC"/>
    <w:rsid w:val="00956F0F"/>
    <w:rsid w:val="0095703C"/>
    <w:rsid w:val="009701D9"/>
    <w:rsid w:val="00971AC1"/>
    <w:rsid w:val="00983476"/>
    <w:rsid w:val="00987288"/>
    <w:rsid w:val="009975F1"/>
    <w:rsid w:val="009A0668"/>
    <w:rsid w:val="009A3DBC"/>
    <w:rsid w:val="009A5E83"/>
    <w:rsid w:val="009B1230"/>
    <w:rsid w:val="009B1474"/>
    <w:rsid w:val="009D0A0A"/>
    <w:rsid w:val="009D1551"/>
    <w:rsid w:val="009D42BD"/>
    <w:rsid w:val="009D5377"/>
    <w:rsid w:val="009E0884"/>
    <w:rsid w:val="009E1D4A"/>
    <w:rsid w:val="009E4624"/>
    <w:rsid w:val="009F4522"/>
    <w:rsid w:val="009F461F"/>
    <w:rsid w:val="009F5913"/>
    <w:rsid w:val="00A0273D"/>
    <w:rsid w:val="00A0334F"/>
    <w:rsid w:val="00A22DAC"/>
    <w:rsid w:val="00A31A6B"/>
    <w:rsid w:val="00A42068"/>
    <w:rsid w:val="00A441E3"/>
    <w:rsid w:val="00A542EC"/>
    <w:rsid w:val="00A570BA"/>
    <w:rsid w:val="00A707DD"/>
    <w:rsid w:val="00A775D1"/>
    <w:rsid w:val="00A8510E"/>
    <w:rsid w:val="00A943D0"/>
    <w:rsid w:val="00AA232F"/>
    <w:rsid w:val="00AA2559"/>
    <w:rsid w:val="00AA360E"/>
    <w:rsid w:val="00AA4388"/>
    <w:rsid w:val="00AB0CCB"/>
    <w:rsid w:val="00AC0788"/>
    <w:rsid w:val="00AC4CAB"/>
    <w:rsid w:val="00AC7DE8"/>
    <w:rsid w:val="00AD11E0"/>
    <w:rsid w:val="00AD2C49"/>
    <w:rsid w:val="00AD5638"/>
    <w:rsid w:val="00AD5E28"/>
    <w:rsid w:val="00AE0CA0"/>
    <w:rsid w:val="00AE2D65"/>
    <w:rsid w:val="00AF25CA"/>
    <w:rsid w:val="00AF2CC4"/>
    <w:rsid w:val="00B0037C"/>
    <w:rsid w:val="00B00995"/>
    <w:rsid w:val="00B051B1"/>
    <w:rsid w:val="00B05C31"/>
    <w:rsid w:val="00B23833"/>
    <w:rsid w:val="00B34229"/>
    <w:rsid w:val="00B51D33"/>
    <w:rsid w:val="00B60D1C"/>
    <w:rsid w:val="00B77683"/>
    <w:rsid w:val="00B80EF2"/>
    <w:rsid w:val="00B8670F"/>
    <w:rsid w:val="00B95455"/>
    <w:rsid w:val="00B960F6"/>
    <w:rsid w:val="00B96A44"/>
    <w:rsid w:val="00BA7DBA"/>
    <w:rsid w:val="00BB7B1A"/>
    <w:rsid w:val="00BC02D8"/>
    <w:rsid w:val="00BC1E23"/>
    <w:rsid w:val="00BC6CB2"/>
    <w:rsid w:val="00BE2D4C"/>
    <w:rsid w:val="00BE428C"/>
    <w:rsid w:val="00BE6285"/>
    <w:rsid w:val="00BF27C9"/>
    <w:rsid w:val="00BF452C"/>
    <w:rsid w:val="00C00215"/>
    <w:rsid w:val="00C16908"/>
    <w:rsid w:val="00C24525"/>
    <w:rsid w:val="00C26ADD"/>
    <w:rsid w:val="00C272A8"/>
    <w:rsid w:val="00C3272D"/>
    <w:rsid w:val="00C327CF"/>
    <w:rsid w:val="00C34B75"/>
    <w:rsid w:val="00C45E8E"/>
    <w:rsid w:val="00C50C98"/>
    <w:rsid w:val="00C51DE8"/>
    <w:rsid w:val="00C60C5F"/>
    <w:rsid w:val="00C652C2"/>
    <w:rsid w:val="00C654F1"/>
    <w:rsid w:val="00C66B97"/>
    <w:rsid w:val="00C7201C"/>
    <w:rsid w:val="00C76687"/>
    <w:rsid w:val="00C8044A"/>
    <w:rsid w:val="00C83C03"/>
    <w:rsid w:val="00C851D2"/>
    <w:rsid w:val="00C86E26"/>
    <w:rsid w:val="00C94994"/>
    <w:rsid w:val="00C96FA6"/>
    <w:rsid w:val="00C97106"/>
    <w:rsid w:val="00CA1796"/>
    <w:rsid w:val="00CA27C0"/>
    <w:rsid w:val="00CA303C"/>
    <w:rsid w:val="00CB020E"/>
    <w:rsid w:val="00CB4FCE"/>
    <w:rsid w:val="00CC127F"/>
    <w:rsid w:val="00CD0912"/>
    <w:rsid w:val="00CD564D"/>
    <w:rsid w:val="00CD58F7"/>
    <w:rsid w:val="00CE454A"/>
    <w:rsid w:val="00CE7E09"/>
    <w:rsid w:val="00CF060A"/>
    <w:rsid w:val="00CF4AF6"/>
    <w:rsid w:val="00D04CBE"/>
    <w:rsid w:val="00D07A1B"/>
    <w:rsid w:val="00D12E52"/>
    <w:rsid w:val="00D146D0"/>
    <w:rsid w:val="00D2753B"/>
    <w:rsid w:val="00D30486"/>
    <w:rsid w:val="00D33C5A"/>
    <w:rsid w:val="00D34396"/>
    <w:rsid w:val="00D40348"/>
    <w:rsid w:val="00D4421B"/>
    <w:rsid w:val="00D50732"/>
    <w:rsid w:val="00D55B44"/>
    <w:rsid w:val="00D564CB"/>
    <w:rsid w:val="00D61590"/>
    <w:rsid w:val="00D642FC"/>
    <w:rsid w:val="00D659AF"/>
    <w:rsid w:val="00D75992"/>
    <w:rsid w:val="00D81B67"/>
    <w:rsid w:val="00D8513B"/>
    <w:rsid w:val="00D9019A"/>
    <w:rsid w:val="00D91208"/>
    <w:rsid w:val="00D91CBC"/>
    <w:rsid w:val="00D9315D"/>
    <w:rsid w:val="00D93ED4"/>
    <w:rsid w:val="00DB1B90"/>
    <w:rsid w:val="00DB1BAE"/>
    <w:rsid w:val="00DB25FD"/>
    <w:rsid w:val="00DB67EA"/>
    <w:rsid w:val="00DC7F5A"/>
    <w:rsid w:val="00E0165E"/>
    <w:rsid w:val="00E01C90"/>
    <w:rsid w:val="00E0253B"/>
    <w:rsid w:val="00E05A34"/>
    <w:rsid w:val="00E0666F"/>
    <w:rsid w:val="00E17292"/>
    <w:rsid w:val="00E23F3C"/>
    <w:rsid w:val="00E25BAE"/>
    <w:rsid w:val="00E4052C"/>
    <w:rsid w:val="00E44FF1"/>
    <w:rsid w:val="00E51DFB"/>
    <w:rsid w:val="00E56962"/>
    <w:rsid w:val="00E63D13"/>
    <w:rsid w:val="00E6698A"/>
    <w:rsid w:val="00E678C4"/>
    <w:rsid w:val="00E7353B"/>
    <w:rsid w:val="00E7420C"/>
    <w:rsid w:val="00E74426"/>
    <w:rsid w:val="00E774AC"/>
    <w:rsid w:val="00E7782B"/>
    <w:rsid w:val="00E841BB"/>
    <w:rsid w:val="00E94617"/>
    <w:rsid w:val="00E96525"/>
    <w:rsid w:val="00EA09D8"/>
    <w:rsid w:val="00EA2A6A"/>
    <w:rsid w:val="00EA4E13"/>
    <w:rsid w:val="00EA7A97"/>
    <w:rsid w:val="00EB54EF"/>
    <w:rsid w:val="00EB5C52"/>
    <w:rsid w:val="00EB6EC1"/>
    <w:rsid w:val="00EC67DC"/>
    <w:rsid w:val="00ED145B"/>
    <w:rsid w:val="00ED2503"/>
    <w:rsid w:val="00ED6317"/>
    <w:rsid w:val="00ED6776"/>
    <w:rsid w:val="00ED6962"/>
    <w:rsid w:val="00ED7E8A"/>
    <w:rsid w:val="00EE159C"/>
    <w:rsid w:val="00EE64FB"/>
    <w:rsid w:val="00EF0374"/>
    <w:rsid w:val="00F02708"/>
    <w:rsid w:val="00F10755"/>
    <w:rsid w:val="00F109C6"/>
    <w:rsid w:val="00F13E6C"/>
    <w:rsid w:val="00F14278"/>
    <w:rsid w:val="00F2594F"/>
    <w:rsid w:val="00F26DA9"/>
    <w:rsid w:val="00F271EB"/>
    <w:rsid w:val="00F30B68"/>
    <w:rsid w:val="00F3440D"/>
    <w:rsid w:val="00F344F4"/>
    <w:rsid w:val="00F34F44"/>
    <w:rsid w:val="00F536E7"/>
    <w:rsid w:val="00F56A8A"/>
    <w:rsid w:val="00F710DB"/>
    <w:rsid w:val="00F719B1"/>
    <w:rsid w:val="00F72DF3"/>
    <w:rsid w:val="00F73D32"/>
    <w:rsid w:val="00F740BA"/>
    <w:rsid w:val="00F82B70"/>
    <w:rsid w:val="00F8495C"/>
    <w:rsid w:val="00F901D6"/>
    <w:rsid w:val="00F92157"/>
    <w:rsid w:val="00FA14E3"/>
    <w:rsid w:val="00FA47AC"/>
    <w:rsid w:val="00FA7F4E"/>
    <w:rsid w:val="00FB22E6"/>
    <w:rsid w:val="00FB40EB"/>
    <w:rsid w:val="00FD0214"/>
    <w:rsid w:val="00FD1E69"/>
    <w:rsid w:val="00FD46A0"/>
    <w:rsid w:val="00FD6F5C"/>
    <w:rsid w:val="00FE42B7"/>
    <w:rsid w:val="01001B47"/>
    <w:rsid w:val="013D00BF"/>
    <w:rsid w:val="016B73EE"/>
    <w:rsid w:val="02231FBE"/>
    <w:rsid w:val="02603FE9"/>
    <w:rsid w:val="02E5364E"/>
    <w:rsid w:val="0387331F"/>
    <w:rsid w:val="04513B0F"/>
    <w:rsid w:val="046E4FBF"/>
    <w:rsid w:val="0486201D"/>
    <w:rsid w:val="048C4552"/>
    <w:rsid w:val="04A74912"/>
    <w:rsid w:val="04CE7D09"/>
    <w:rsid w:val="04D11E9C"/>
    <w:rsid w:val="04E41E8A"/>
    <w:rsid w:val="058B607C"/>
    <w:rsid w:val="05A45750"/>
    <w:rsid w:val="05AA1306"/>
    <w:rsid w:val="05E8192F"/>
    <w:rsid w:val="0664404B"/>
    <w:rsid w:val="06800851"/>
    <w:rsid w:val="06AB20EA"/>
    <w:rsid w:val="06B617E7"/>
    <w:rsid w:val="06D27712"/>
    <w:rsid w:val="06E422BE"/>
    <w:rsid w:val="07021B43"/>
    <w:rsid w:val="070D2EC9"/>
    <w:rsid w:val="085164E3"/>
    <w:rsid w:val="08891426"/>
    <w:rsid w:val="08AC6D85"/>
    <w:rsid w:val="08C81BCB"/>
    <w:rsid w:val="08F1403A"/>
    <w:rsid w:val="0937097E"/>
    <w:rsid w:val="0A4038E0"/>
    <w:rsid w:val="0B090DAA"/>
    <w:rsid w:val="0B3B6273"/>
    <w:rsid w:val="0B714909"/>
    <w:rsid w:val="0BA51B75"/>
    <w:rsid w:val="0BAA50B0"/>
    <w:rsid w:val="0BCE2196"/>
    <w:rsid w:val="0BDC3EB6"/>
    <w:rsid w:val="0C250018"/>
    <w:rsid w:val="0CA249C3"/>
    <w:rsid w:val="0CA306ED"/>
    <w:rsid w:val="0CA74BF2"/>
    <w:rsid w:val="0D182D20"/>
    <w:rsid w:val="0DD32C45"/>
    <w:rsid w:val="0E043EFD"/>
    <w:rsid w:val="0E160648"/>
    <w:rsid w:val="0E4711FC"/>
    <w:rsid w:val="0E474AFF"/>
    <w:rsid w:val="0E594E33"/>
    <w:rsid w:val="0EBC3AB8"/>
    <w:rsid w:val="0F096C50"/>
    <w:rsid w:val="0FA97B3F"/>
    <w:rsid w:val="0FC84B70"/>
    <w:rsid w:val="0FF96C11"/>
    <w:rsid w:val="1003193A"/>
    <w:rsid w:val="101074E6"/>
    <w:rsid w:val="105070FA"/>
    <w:rsid w:val="108D0601"/>
    <w:rsid w:val="109504C3"/>
    <w:rsid w:val="10A7092A"/>
    <w:rsid w:val="10AD32BB"/>
    <w:rsid w:val="10AF64BA"/>
    <w:rsid w:val="10F941BD"/>
    <w:rsid w:val="111018F7"/>
    <w:rsid w:val="11813E19"/>
    <w:rsid w:val="11E42200"/>
    <w:rsid w:val="11E8165F"/>
    <w:rsid w:val="12160761"/>
    <w:rsid w:val="12F75CB5"/>
    <w:rsid w:val="13033DD1"/>
    <w:rsid w:val="132863F8"/>
    <w:rsid w:val="139B66CE"/>
    <w:rsid w:val="13AE44D6"/>
    <w:rsid w:val="13E60B9A"/>
    <w:rsid w:val="13EC1951"/>
    <w:rsid w:val="14D27D75"/>
    <w:rsid w:val="14D61927"/>
    <w:rsid w:val="151E6FB4"/>
    <w:rsid w:val="153F69A7"/>
    <w:rsid w:val="1621385A"/>
    <w:rsid w:val="16853FAF"/>
    <w:rsid w:val="173C4E76"/>
    <w:rsid w:val="17DA212A"/>
    <w:rsid w:val="17EF2A13"/>
    <w:rsid w:val="187B791D"/>
    <w:rsid w:val="18F015AA"/>
    <w:rsid w:val="190E2EC5"/>
    <w:rsid w:val="19341C79"/>
    <w:rsid w:val="19E735DB"/>
    <w:rsid w:val="1A786FF6"/>
    <w:rsid w:val="1A927094"/>
    <w:rsid w:val="1B354F4D"/>
    <w:rsid w:val="1BAC79F4"/>
    <w:rsid w:val="1BE069CA"/>
    <w:rsid w:val="1C7B2D6A"/>
    <w:rsid w:val="1C8C6544"/>
    <w:rsid w:val="1DC92571"/>
    <w:rsid w:val="1DEE73B8"/>
    <w:rsid w:val="1E597E64"/>
    <w:rsid w:val="1E711274"/>
    <w:rsid w:val="1E8A43AA"/>
    <w:rsid w:val="1EDB5572"/>
    <w:rsid w:val="1EEC6156"/>
    <w:rsid w:val="1F955EC5"/>
    <w:rsid w:val="1FFC5E6D"/>
    <w:rsid w:val="200F7A29"/>
    <w:rsid w:val="20A63872"/>
    <w:rsid w:val="20A75C06"/>
    <w:rsid w:val="20AA116E"/>
    <w:rsid w:val="20B975BB"/>
    <w:rsid w:val="20E744DB"/>
    <w:rsid w:val="2102245F"/>
    <w:rsid w:val="21172969"/>
    <w:rsid w:val="214515B7"/>
    <w:rsid w:val="21461CA4"/>
    <w:rsid w:val="2265360C"/>
    <w:rsid w:val="226E63D7"/>
    <w:rsid w:val="22914E5F"/>
    <w:rsid w:val="22FB72CB"/>
    <w:rsid w:val="231076BA"/>
    <w:rsid w:val="23245B42"/>
    <w:rsid w:val="2389535F"/>
    <w:rsid w:val="23962019"/>
    <w:rsid w:val="241F6A6C"/>
    <w:rsid w:val="243E6160"/>
    <w:rsid w:val="245119CE"/>
    <w:rsid w:val="247343DA"/>
    <w:rsid w:val="24CE37EF"/>
    <w:rsid w:val="25340FFB"/>
    <w:rsid w:val="253D5D19"/>
    <w:rsid w:val="25457DA9"/>
    <w:rsid w:val="25476CA3"/>
    <w:rsid w:val="25902365"/>
    <w:rsid w:val="25AE66E1"/>
    <w:rsid w:val="25ED1051"/>
    <w:rsid w:val="262C7F6E"/>
    <w:rsid w:val="26E353CF"/>
    <w:rsid w:val="270A4808"/>
    <w:rsid w:val="27E0646E"/>
    <w:rsid w:val="28004119"/>
    <w:rsid w:val="287732F1"/>
    <w:rsid w:val="28833A73"/>
    <w:rsid w:val="28987EDC"/>
    <w:rsid w:val="293F63D0"/>
    <w:rsid w:val="29886FE8"/>
    <w:rsid w:val="29CB379D"/>
    <w:rsid w:val="2A4D5475"/>
    <w:rsid w:val="2A924945"/>
    <w:rsid w:val="2B305AD9"/>
    <w:rsid w:val="2BA11D85"/>
    <w:rsid w:val="2BA647AD"/>
    <w:rsid w:val="2BD45A11"/>
    <w:rsid w:val="2BF41520"/>
    <w:rsid w:val="2C915700"/>
    <w:rsid w:val="2C96263E"/>
    <w:rsid w:val="2C9C16E9"/>
    <w:rsid w:val="2CC948A6"/>
    <w:rsid w:val="2D392B4E"/>
    <w:rsid w:val="2D747356"/>
    <w:rsid w:val="2D9736BB"/>
    <w:rsid w:val="2E325833"/>
    <w:rsid w:val="2E7161C7"/>
    <w:rsid w:val="2E933F4A"/>
    <w:rsid w:val="2E9F25C1"/>
    <w:rsid w:val="2EAA249B"/>
    <w:rsid w:val="2EBB6CCA"/>
    <w:rsid w:val="2EF815B9"/>
    <w:rsid w:val="2F21418D"/>
    <w:rsid w:val="2FE46D20"/>
    <w:rsid w:val="2FF13276"/>
    <w:rsid w:val="30100BB9"/>
    <w:rsid w:val="30781792"/>
    <w:rsid w:val="30C12CFF"/>
    <w:rsid w:val="30F12313"/>
    <w:rsid w:val="30F83092"/>
    <w:rsid w:val="311A660F"/>
    <w:rsid w:val="31995D09"/>
    <w:rsid w:val="31C37287"/>
    <w:rsid w:val="31CD0B33"/>
    <w:rsid w:val="31E92AE9"/>
    <w:rsid w:val="31FC48DE"/>
    <w:rsid w:val="32895884"/>
    <w:rsid w:val="336A00FC"/>
    <w:rsid w:val="33B938A7"/>
    <w:rsid w:val="33E56DFD"/>
    <w:rsid w:val="33FA4658"/>
    <w:rsid w:val="33FD5783"/>
    <w:rsid w:val="345C14D2"/>
    <w:rsid w:val="349374F7"/>
    <w:rsid w:val="34B117FF"/>
    <w:rsid w:val="34DF2E39"/>
    <w:rsid w:val="34E16803"/>
    <w:rsid w:val="35AC4CB5"/>
    <w:rsid w:val="35D76B7A"/>
    <w:rsid w:val="364D3105"/>
    <w:rsid w:val="3705573F"/>
    <w:rsid w:val="37536D24"/>
    <w:rsid w:val="375F6F95"/>
    <w:rsid w:val="38353F60"/>
    <w:rsid w:val="383923F7"/>
    <w:rsid w:val="385B2EEB"/>
    <w:rsid w:val="38CB5DD7"/>
    <w:rsid w:val="390B5E1D"/>
    <w:rsid w:val="391944D3"/>
    <w:rsid w:val="39292ED0"/>
    <w:rsid w:val="3998008B"/>
    <w:rsid w:val="39E02411"/>
    <w:rsid w:val="3A161182"/>
    <w:rsid w:val="3A983CEC"/>
    <w:rsid w:val="3AFE1871"/>
    <w:rsid w:val="3B2479CE"/>
    <w:rsid w:val="3B2D1003"/>
    <w:rsid w:val="3B2D17A6"/>
    <w:rsid w:val="3BC37796"/>
    <w:rsid w:val="3C042703"/>
    <w:rsid w:val="3C312CC6"/>
    <w:rsid w:val="3C3A74BD"/>
    <w:rsid w:val="3C8A13A1"/>
    <w:rsid w:val="3C945D0C"/>
    <w:rsid w:val="3CAE7C5B"/>
    <w:rsid w:val="3CC505C3"/>
    <w:rsid w:val="3CD45818"/>
    <w:rsid w:val="3CD86416"/>
    <w:rsid w:val="3CF37971"/>
    <w:rsid w:val="3D8555F5"/>
    <w:rsid w:val="3D901A47"/>
    <w:rsid w:val="3DF9609F"/>
    <w:rsid w:val="3E0C23B5"/>
    <w:rsid w:val="3EE372B8"/>
    <w:rsid w:val="3EEE4CAE"/>
    <w:rsid w:val="3F63505A"/>
    <w:rsid w:val="3F8E5F21"/>
    <w:rsid w:val="3FA47376"/>
    <w:rsid w:val="3FFF4F41"/>
    <w:rsid w:val="406519B3"/>
    <w:rsid w:val="40BC61F4"/>
    <w:rsid w:val="40C148ED"/>
    <w:rsid w:val="41327A56"/>
    <w:rsid w:val="42C81DAB"/>
    <w:rsid w:val="431909BB"/>
    <w:rsid w:val="43242BD1"/>
    <w:rsid w:val="433F581D"/>
    <w:rsid w:val="43847352"/>
    <w:rsid w:val="43BE6E00"/>
    <w:rsid w:val="43CF238D"/>
    <w:rsid w:val="44834CF6"/>
    <w:rsid w:val="44B629DD"/>
    <w:rsid w:val="44FD7775"/>
    <w:rsid w:val="45025943"/>
    <w:rsid w:val="455C49FE"/>
    <w:rsid w:val="458C6803"/>
    <w:rsid w:val="45BA27F4"/>
    <w:rsid w:val="45D044D1"/>
    <w:rsid w:val="461F090D"/>
    <w:rsid w:val="465D5203"/>
    <w:rsid w:val="46780A22"/>
    <w:rsid w:val="47C41065"/>
    <w:rsid w:val="47D93184"/>
    <w:rsid w:val="49770CB0"/>
    <w:rsid w:val="4A045C29"/>
    <w:rsid w:val="4AD764D1"/>
    <w:rsid w:val="4B7F1DB9"/>
    <w:rsid w:val="4B817CDE"/>
    <w:rsid w:val="4BCC0B9B"/>
    <w:rsid w:val="4C685F0C"/>
    <w:rsid w:val="4CCA2DC7"/>
    <w:rsid w:val="4CE233CF"/>
    <w:rsid w:val="4D135BC6"/>
    <w:rsid w:val="4D432860"/>
    <w:rsid w:val="4D895268"/>
    <w:rsid w:val="4D8F494F"/>
    <w:rsid w:val="4D977B36"/>
    <w:rsid w:val="4DB566ED"/>
    <w:rsid w:val="4DE37CBB"/>
    <w:rsid w:val="4F9C7C59"/>
    <w:rsid w:val="4FBE2EA5"/>
    <w:rsid w:val="50102B59"/>
    <w:rsid w:val="502C0416"/>
    <w:rsid w:val="50E111D7"/>
    <w:rsid w:val="50EC3BBD"/>
    <w:rsid w:val="51035714"/>
    <w:rsid w:val="510676CA"/>
    <w:rsid w:val="514B3CFD"/>
    <w:rsid w:val="51711C71"/>
    <w:rsid w:val="51B00407"/>
    <w:rsid w:val="52B77F0C"/>
    <w:rsid w:val="531C5E21"/>
    <w:rsid w:val="534D5D25"/>
    <w:rsid w:val="53721A99"/>
    <w:rsid w:val="53D34020"/>
    <w:rsid w:val="54B42FE4"/>
    <w:rsid w:val="554A0D09"/>
    <w:rsid w:val="55B32A46"/>
    <w:rsid w:val="563117B1"/>
    <w:rsid w:val="564C6931"/>
    <w:rsid w:val="56840A29"/>
    <w:rsid w:val="56AE7090"/>
    <w:rsid w:val="56F8A6D3"/>
    <w:rsid w:val="57193F87"/>
    <w:rsid w:val="571F7488"/>
    <w:rsid w:val="57850444"/>
    <w:rsid w:val="579F7FE0"/>
    <w:rsid w:val="57A57C9E"/>
    <w:rsid w:val="57E42060"/>
    <w:rsid w:val="5818441F"/>
    <w:rsid w:val="585B499B"/>
    <w:rsid w:val="58951DE3"/>
    <w:rsid w:val="58DB2F18"/>
    <w:rsid w:val="58ED70D4"/>
    <w:rsid w:val="59457435"/>
    <w:rsid w:val="596250CB"/>
    <w:rsid w:val="59F5667C"/>
    <w:rsid w:val="5A4B45FB"/>
    <w:rsid w:val="5A703E85"/>
    <w:rsid w:val="5AC2711F"/>
    <w:rsid w:val="5AC66718"/>
    <w:rsid w:val="5AE37787"/>
    <w:rsid w:val="5B336682"/>
    <w:rsid w:val="5B7D2E05"/>
    <w:rsid w:val="5B84314C"/>
    <w:rsid w:val="5C8D0DB2"/>
    <w:rsid w:val="5CA23BE6"/>
    <w:rsid w:val="5CE80A78"/>
    <w:rsid w:val="5D3B7155"/>
    <w:rsid w:val="5E3424A3"/>
    <w:rsid w:val="5E80356C"/>
    <w:rsid w:val="5EEE3582"/>
    <w:rsid w:val="5F6264B5"/>
    <w:rsid w:val="5FA26F1A"/>
    <w:rsid w:val="5FC25FEB"/>
    <w:rsid w:val="605F5AE4"/>
    <w:rsid w:val="60706718"/>
    <w:rsid w:val="61281F3E"/>
    <w:rsid w:val="61763B5F"/>
    <w:rsid w:val="61F5524E"/>
    <w:rsid w:val="62B16607"/>
    <w:rsid w:val="6307259D"/>
    <w:rsid w:val="635121B8"/>
    <w:rsid w:val="639F3A49"/>
    <w:rsid w:val="63B02B1C"/>
    <w:rsid w:val="641A77F8"/>
    <w:rsid w:val="6456581A"/>
    <w:rsid w:val="645D7C63"/>
    <w:rsid w:val="64BF4EAD"/>
    <w:rsid w:val="64D00990"/>
    <w:rsid w:val="64DF000C"/>
    <w:rsid w:val="653503E3"/>
    <w:rsid w:val="662F6285"/>
    <w:rsid w:val="667C640D"/>
    <w:rsid w:val="66C86029"/>
    <w:rsid w:val="672D3816"/>
    <w:rsid w:val="675B2565"/>
    <w:rsid w:val="67967D3C"/>
    <w:rsid w:val="680859DD"/>
    <w:rsid w:val="68AE7353"/>
    <w:rsid w:val="68CE3E66"/>
    <w:rsid w:val="68E7282F"/>
    <w:rsid w:val="68EA037D"/>
    <w:rsid w:val="699E536A"/>
    <w:rsid w:val="69B37D1B"/>
    <w:rsid w:val="69B73369"/>
    <w:rsid w:val="69C53915"/>
    <w:rsid w:val="69C958E1"/>
    <w:rsid w:val="6AD873B5"/>
    <w:rsid w:val="6B38061C"/>
    <w:rsid w:val="6B656414"/>
    <w:rsid w:val="6B8B37DD"/>
    <w:rsid w:val="6BC8271E"/>
    <w:rsid w:val="6BEA1297"/>
    <w:rsid w:val="6BFB1FEC"/>
    <w:rsid w:val="6D5D1C90"/>
    <w:rsid w:val="6DE54460"/>
    <w:rsid w:val="6DF51187"/>
    <w:rsid w:val="6DFC64FD"/>
    <w:rsid w:val="6FCA7519"/>
    <w:rsid w:val="6FCC5D30"/>
    <w:rsid w:val="70922ACA"/>
    <w:rsid w:val="70FB493D"/>
    <w:rsid w:val="716F13A8"/>
    <w:rsid w:val="71A30AC4"/>
    <w:rsid w:val="71C12EBA"/>
    <w:rsid w:val="71C71B99"/>
    <w:rsid w:val="721969BB"/>
    <w:rsid w:val="723F7B8A"/>
    <w:rsid w:val="72653F10"/>
    <w:rsid w:val="72E53416"/>
    <w:rsid w:val="734D0939"/>
    <w:rsid w:val="73D65978"/>
    <w:rsid w:val="73F807AD"/>
    <w:rsid w:val="746A323A"/>
    <w:rsid w:val="747310AF"/>
    <w:rsid w:val="747D102B"/>
    <w:rsid w:val="74A05B4E"/>
    <w:rsid w:val="75012721"/>
    <w:rsid w:val="7539776C"/>
    <w:rsid w:val="75496E41"/>
    <w:rsid w:val="75D02D48"/>
    <w:rsid w:val="75EF08C9"/>
    <w:rsid w:val="76244449"/>
    <w:rsid w:val="76833C45"/>
    <w:rsid w:val="774B65F4"/>
    <w:rsid w:val="78234D87"/>
    <w:rsid w:val="78737DE6"/>
    <w:rsid w:val="78F17A71"/>
    <w:rsid w:val="78F41DE5"/>
    <w:rsid w:val="79484A19"/>
    <w:rsid w:val="7952283F"/>
    <w:rsid w:val="797E03C0"/>
    <w:rsid w:val="7A3B5367"/>
    <w:rsid w:val="7A790D3A"/>
    <w:rsid w:val="7ADB0570"/>
    <w:rsid w:val="7B2D7201"/>
    <w:rsid w:val="7BE06E27"/>
    <w:rsid w:val="7C1639D4"/>
    <w:rsid w:val="7C4D6AEA"/>
    <w:rsid w:val="7C516FE4"/>
    <w:rsid w:val="7C847721"/>
    <w:rsid w:val="7CAA24E9"/>
    <w:rsid w:val="7CC410E3"/>
    <w:rsid w:val="7CE5610C"/>
    <w:rsid w:val="7CEA309B"/>
    <w:rsid w:val="7CFF6D05"/>
    <w:rsid w:val="7D0B5E36"/>
    <w:rsid w:val="7D323724"/>
    <w:rsid w:val="7D3B299C"/>
    <w:rsid w:val="7D7F2549"/>
    <w:rsid w:val="7D94518A"/>
    <w:rsid w:val="7DFB1EBB"/>
    <w:rsid w:val="7E470433"/>
    <w:rsid w:val="7E786310"/>
    <w:rsid w:val="7EA9365B"/>
    <w:rsid w:val="7EB93573"/>
    <w:rsid w:val="7F132988"/>
    <w:rsid w:val="7F6F6AA8"/>
    <w:rsid w:val="7F9D47A6"/>
    <w:rsid w:val="7FAE6C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index 8" w:semiHidden="0" w:qFormat="1"/>
    <w:lsdException w:name="toc 1" w:semiHidden="0" w:uiPriority="39" w:qFormat="1"/>
    <w:lsdException w:name="toc 2" w:semiHidden="0" w:uiPriority="39" w:qFormat="1"/>
    <w:lsdException w:name="toc 3" w:semiHidden="0" w:uiPriority="39" w:qFormat="1"/>
    <w:lsdException w:name="toc 4" w:uiPriority="0"/>
    <w:lsdException w:name="toc 5" w:uiPriority="0"/>
    <w:lsdException w:name="toc 6" w:uiPriority="0"/>
    <w:lsdException w:name="toc 7" w:uiPriority="0"/>
    <w:lsdException w:name="toc 8" w:uiPriority="0"/>
    <w:lsdException w:name="toc 9" w:semiHidden="0" w:uiPriority="0" w:qFormat="1"/>
    <w:lsdException w:name="Normal Indent" w:uiPriority="0"/>
    <w:lsdException w:name="footnote text" w:semiHidden="0" w:qFormat="1"/>
    <w:lsdException w:name="annotation text" w:semiHidden="0" w:qFormat="1"/>
    <w:lsdException w:name="header" w:semiHidden="0" w:uiPriority="0" w:qFormat="1"/>
    <w:lsdException w:name="footer" w:semiHidden="0" w:uiPriority="0" w:qFormat="1"/>
    <w:lsdException w:name="caption" w:uiPriority="0" w:qFormat="1"/>
    <w:lsdException w:name="annotation reference" w:semiHidden="0" w:qFormat="1"/>
    <w:lsdException w:name="page number" w:semiHidden="0" w:uiPriority="0" w:qFormat="1"/>
    <w:lsdException w:name="Title" w:semiHidden="0" w:uiPriority="0" w:unhideWhenUsed="0" w:qFormat="1"/>
    <w:lsdException w:name="Default Paragraph Font" w:semiHidden="0" w:uiPriority="1"/>
    <w:lsdException w:name="Body Text" w:semiHidden="0" w:qFormat="1"/>
    <w:lsdException w:name="Subtitle" w:semiHidden="0" w:uiPriority="0" w:unhideWhenUsed="0" w:qFormat="1"/>
    <w:lsdException w:name="Date" w:semiHidden="0" w:uiPriority="0" w:qFormat="1"/>
    <w:lsdException w:name="Body Text First Indent 2" w:semiHidden="0" w:qFormat="1"/>
    <w:lsdException w:name="Hyperlink" w:semiHidden="0" w:qFormat="1"/>
    <w:lsdException w:name="FollowedHyperlink" w:semiHidden="0" w:qFormat="1"/>
    <w:lsdException w:name="Strong" w:semiHidden="0" w:uiPriority="0" w:unhideWhenUsed="0" w:qFormat="1"/>
    <w:lsdException w:name="Emphasis" w:semiHidden="0" w:uiPriority="0" w:unhideWhenUsed="0" w:qFormat="1"/>
    <w:lsdException w:name="Document Map" w:uiPriority="0"/>
    <w:lsdException w:name="Plain Text" w:semiHidden="0" w:qFormat="1"/>
    <w:lsdException w:name="Normal (Web)" w:semiHidden="0" w:uiPriority="0" w:qFormat="1"/>
    <w:lsdException w:name="HTML Acronym" w:semiHidden="0" w:qFormat="1"/>
    <w:lsdException w:name="HTML Cite" w:semiHidden="0" w:qFormat="1"/>
    <w:lsdException w:name="HTML Code" w:semiHidden="0" w:qFormat="1"/>
    <w:lsdException w:name="HTML Definition" w:semiHidden="0" w:qFormat="1"/>
    <w:lsdException w:name="HTML Keyboard" w:semiHidden="0" w:qFormat="1"/>
    <w:lsdException w:name="HTML Preformatted" w:semiHidden="0" w:qFormat="1"/>
    <w:lsdException w:name="HTML Sample" w:semiHidden="0" w:qFormat="1"/>
    <w:lsdException w:name="HTML Variable" w:semiHidden="0" w:qFormat="1"/>
    <w:lsdException w:name="Normal Table" w:semiHidden="0"/>
    <w:lsdException w:name="annotation subject" w:semiHidden="0" w:qFormat="1"/>
    <w:lsdException w:name="Balloon Text" w:uiPriority="0" w:unhideWhenUsed="0" w:qFormat="1"/>
    <w:lsdException w:name="Table Grid" w:uiPriority="59"/>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next w:val="1"/>
    <w:qFormat/>
    <w:rsid w:val="00C851D2"/>
    <w:pPr>
      <w:widowControl w:val="0"/>
      <w:jc w:val="both"/>
    </w:pPr>
    <w:rPr>
      <w:kern w:val="2"/>
      <w:sz w:val="21"/>
      <w:szCs w:val="24"/>
    </w:rPr>
  </w:style>
  <w:style w:type="paragraph" w:styleId="1">
    <w:name w:val="heading 1"/>
    <w:basedOn w:val="3"/>
    <w:next w:val="a"/>
    <w:link w:val="1Char"/>
    <w:qFormat/>
    <w:rsid w:val="00C851D2"/>
    <w:pPr>
      <w:keepNext/>
      <w:outlineLvl w:val="0"/>
    </w:pPr>
    <w:rPr>
      <w:bCs/>
      <w:sz w:val="32"/>
    </w:rPr>
  </w:style>
  <w:style w:type="paragraph" w:styleId="2">
    <w:name w:val="heading 2"/>
    <w:basedOn w:val="a"/>
    <w:next w:val="a"/>
    <w:link w:val="2Char"/>
    <w:qFormat/>
    <w:rsid w:val="00C851D2"/>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C851D2"/>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link w:val="4Char"/>
    <w:qFormat/>
    <w:rsid w:val="00E7420C"/>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rsid w:val="00E7420C"/>
    <w:pPr>
      <w:keepNext/>
      <w:keepLines/>
      <w:spacing w:before="280" w:after="290" w:line="372" w:lineRule="auto"/>
      <w:outlineLvl w:val="4"/>
    </w:pPr>
    <w:rPr>
      <w:b/>
      <w:bCs/>
      <w:sz w:val="28"/>
      <w:szCs w:val="28"/>
    </w:rPr>
  </w:style>
  <w:style w:type="paragraph" w:styleId="6">
    <w:name w:val="heading 6"/>
    <w:basedOn w:val="a"/>
    <w:next w:val="a"/>
    <w:link w:val="6Char"/>
    <w:qFormat/>
    <w:rsid w:val="00E7420C"/>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E7420C"/>
    <w:pPr>
      <w:keepNext/>
      <w:keepLines/>
      <w:spacing w:before="240" w:after="64" w:line="317" w:lineRule="auto"/>
      <w:outlineLvl w:val="6"/>
    </w:pPr>
    <w:rPr>
      <w:b/>
      <w:bCs/>
      <w:sz w:val="24"/>
    </w:rPr>
  </w:style>
  <w:style w:type="paragraph" w:styleId="8">
    <w:name w:val="heading 8"/>
    <w:basedOn w:val="a"/>
    <w:next w:val="a"/>
    <w:link w:val="8Char"/>
    <w:qFormat/>
    <w:rsid w:val="00E7420C"/>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E7420C"/>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E7420C"/>
    <w:rPr>
      <w:rFonts w:ascii="宋体" w:hAnsi="宋体"/>
      <w:b/>
      <w:sz w:val="27"/>
      <w:szCs w:val="27"/>
    </w:rPr>
  </w:style>
  <w:style w:type="character" w:customStyle="1" w:styleId="1Char">
    <w:name w:val="标题 1 Char"/>
    <w:link w:val="1"/>
    <w:rsid w:val="00E7420C"/>
    <w:rPr>
      <w:rFonts w:ascii="宋体" w:hAnsi="宋体"/>
      <w:b/>
      <w:bCs/>
      <w:sz w:val="32"/>
      <w:szCs w:val="27"/>
    </w:rPr>
  </w:style>
  <w:style w:type="character" w:customStyle="1" w:styleId="2Char">
    <w:name w:val="标题 2 Char"/>
    <w:link w:val="2"/>
    <w:rsid w:val="00E7420C"/>
    <w:rPr>
      <w:rFonts w:ascii="Arial" w:eastAsia="黑体" w:hAnsi="Arial"/>
      <w:b/>
      <w:bCs/>
      <w:kern w:val="2"/>
      <w:sz w:val="32"/>
      <w:szCs w:val="32"/>
    </w:rPr>
  </w:style>
  <w:style w:type="character" w:customStyle="1" w:styleId="4Char">
    <w:name w:val="标题 4 Char"/>
    <w:link w:val="4"/>
    <w:rsid w:val="00E7420C"/>
    <w:rPr>
      <w:rFonts w:ascii="Cambria" w:hAnsi="Cambria"/>
      <w:b/>
      <w:bCs/>
      <w:kern w:val="2"/>
      <w:sz w:val="28"/>
      <w:szCs w:val="28"/>
    </w:rPr>
  </w:style>
  <w:style w:type="character" w:customStyle="1" w:styleId="5Char">
    <w:name w:val="标题 5 Char"/>
    <w:link w:val="5"/>
    <w:rsid w:val="00E7420C"/>
    <w:rPr>
      <w:b/>
      <w:bCs/>
      <w:kern w:val="2"/>
      <w:sz w:val="28"/>
      <w:szCs w:val="28"/>
    </w:rPr>
  </w:style>
  <w:style w:type="character" w:customStyle="1" w:styleId="6Char">
    <w:name w:val="标题 6 Char"/>
    <w:link w:val="6"/>
    <w:rsid w:val="00E7420C"/>
    <w:rPr>
      <w:rFonts w:ascii="Cambria" w:hAnsi="Cambria"/>
      <w:b/>
      <w:bCs/>
      <w:kern w:val="2"/>
      <w:sz w:val="24"/>
      <w:szCs w:val="24"/>
    </w:rPr>
  </w:style>
  <w:style w:type="character" w:customStyle="1" w:styleId="7Char">
    <w:name w:val="标题 7 Char"/>
    <w:link w:val="7"/>
    <w:rsid w:val="00E7420C"/>
    <w:rPr>
      <w:b/>
      <w:bCs/>
      <w:kern w:val="2"/>
      <w:sz w:val="24"/>
      <w:szCs w:val="24"/>
    </w:rPr>
  </w:style>
  <w:style w:type="character" w:customStyle="1" w:styleId="8Char">
    <w:name w:val="标题 8 Char"/>
    <w:link w:val="8"/>
    <w:rsid w:val="00E7420C"/>
    <w:rPr>
      <w:rFonts w:ascii="Cambria" w:hAnsi="Cambria"/>
      <w:kern w:val="2"/>
      <w:sz w:val="24"/>
      <w:szCs w:val="24"/>
    </w:rPr>
  </w:style>
  <w:style w:type="character" w:customStyle="1" w:styleId="9Char">
    <w:name w:val="标题 9 Char"/>
    <w:link w:val="9"/>
    <w:rsid w:val="00E7420C"/>
    <w:rPr>
      <w:rFonts w:ascii="Cambria" w:hAnsi="Cambria"/>
      <w:kern w:val="2"/>
      <w:sz w:val="21"/>
      <w:szCs w:val="21"/>
    </w:rPr>
  </w:style>
  <w:style w:type="paragraph" w:styleId="80">
    <w:name w:val="index 8"/>
    <w:basedOn w:val="a"/>
    <w:next w:val="a"/>
    <w:uiPriority w:val="99"/>
    <w:unhideWhenUsed/>
    <w:qFormat/>
    <w:rsid w:val="00C851D2"/>
    <w:pPr>
      <w:ind w:leftChars="1400" w:left="1400"/>
    </w:pPr>
  </w:style>
  <w:style w:type="paragraph" w:styleId="a3">
    <w:name w:val="annotation text"/>
    <w:basedOn w:val="a"/>
    <w:link w:val="Char"/>
    <w:uiPriority w:val="99"/>
    <w:unhideWhenUsed/>
    <w:qFormat/>
    <w:rsid w:val="00C851D2"/>
    <w:pPr>
      <w:jc w:val="left"/>
    </w:pPr>
  </w:style>
  <w:style w:type="character" w:customStyle="1" w:styleId="Char">
    <w:name w:val="批注文字 Char"/>
    <w:link w:val="a3"/>
    <w:uiPriority w:val="99"/>
    <w:qFormat/>
    <w:rsid w:val="00C851D2"/>
    <w:rPr>
      <w:kern w:val="2"/>
      <w:sz w:val="21"/>
      <w:szCs w:val="24"/>
    </w:rPr>
  </w:style>
  <w:style w:type="paragraph" w:styleId="a4">
    <w:name w:val="Body Text"/>
    <w:basedOn w:val="a"/>
    <w:link w:val="Char0"/>
    <w:uiPriority w:val="99"/>
    <w:unhideWhenUsed/>
    <w:qFormat/>
    <w:rsid w:val="00C851D2"/>
    <w:pPr>
      <w:spacing w:line="480" w:lineRule="exact"/>
      <w:jc w:val="left"/>
    </w:pPr>
    <w:rPr>
      <w:rFonts w:ascii="宋体" w:hAnsi="宋体"/>
    </w:rPr>
  </w:style>
  <w:style w:type="character" w:customStyle="1" w:styleId="Char0">
    <w:name w:val="正文文本 Char"/>
    <w:link w:val="a4"/>
    <w:rsid w:val="00E7420C"/>
    <w:rPr>
      <w:rFonts w:ascii="宋体" w:hAnsi="宋体"/>
      <w:kern w:val="2"/>
      <w:sz w:val="21"/>
      <w:szCs w:val="24"/>
    </w:rPr>
  </w:style>
  <w:style w:type="paragraph" w:styleId="30">
    <w:name w:val="toc 3"/>
    <w:basedOn w:val="a"/>
    <w:next w:val="a"/>
    <w:uiPriority w:val="39"/>
    <w:unhideWhenUsed/>
    <w:qFormat/>
    <w:rsid w:val="00C851D2"/>
    <w:pPr>
      <w:ind w:leftChars="400" w:left="400"/>
    </w:pPr>
  </w:style>
  <w:style w:type="paragraph" w:styleId="a5">
    <w:name w:val="Plain Text"/>
    <w:basedOn w:val="a"/>
    <w:uiPriority w:val="99"/>
    <w:unhideWhenUsed/>
    <w:qFormat/>
    <w:rsid w:val="00C851D2"/>
    <w:rPr>
      <w:rFonts w:ascii="宋体"/>
      <w:szCs w:val="20"/>
    </w:rPr>
  </w:style>
  <w:style w:type="paragraph" w:styleId="a6">
    <w:name w:val="Date"/>
    <w:basedOn w:val="a"/>
    <w:next w:val="a"/>
    <w:link w:val="Char1"/>
    <w:unhideWhenUsed/>
    <w:qFormat/>
    <w:rsid w:val="00C851D2"/>
    <w:pPr>
      <w:ind w:leftChars="2500" w:left="100"/>
    </w:pPr>
  </w:style>
  <w:style w:type="character" w:customStyle="1" w:styleId="Char1">
    <w:name w:val="日期 Char"/>
    <w:link w:val="a6"/>
    <w:uiPriority w:val="99"/>
    <w:semiHidden/>
    <w:qFormat/>
    <w:rsid w:val="00C851D2"/>
    <w:rPr>
      <w:kern w:val="2"/>
      <w:sz w:val="21"/>
      <w:szCs w:val="24"/>
    </w:rPr>
  </w:style>
  <w:style w:type="paragraph" w:styleId="a7">
    <w:name w:val="Balloon Text"/>
    <w:basedOn w:val="a"/>
    <w:link w:val="Char2"/>
    <w:qFormat/>
    <w:rsid w:val="00C851D2"/>
    <w:rPr>
      <w:sz w:val="18"/>
      <w:szCs w:val="18"/>
    </w:rPr>
  </w:style>
  <w:style w:type="character" w:customStyle="1" w:styleId="Char2">
    <w:name w:val="批注框文本 Char"/>
    <w:link w:val="a7"/>
    <w:rsid w:val="00E7420C"/>
    <w:rPr>
      <w:kern w:val="2"/>
      <w:sz w:val="18"/>
      <w:szCs w:val="18"/>
    </w:rPr>
  </w:style>
  <w:style w:type="paragraph" w:styleId="a8">
    <w:name w:val="footer"/>
    <w:basedOn w:val="a"/>
    <w:link w:val="Char3"/>
    <w:unhideWhenUsed/>
    <w:qFormat/>
    <w:rsid w:val="00C851D2"/>
    <w:pPr>
      <w:tabs>
        <w:tab w:val="center" w:pos="4153"/>
        <w:tab w:val="right" w:pos="8306"/>
      </w:tabs>
      <w:snapToGrid w:val="0"/>
      <w:jc w:val="left"/>
    </w:pPr>
    <w:rPr>
      <w:sz w:val="18"/>
      <w:szCs w:val="18"/>
    </w:rPr>
  </w:style>
  <w:style w:type="character" w:customStyle="1" w:styleId="Char3">
    <w:name w:val="页脚 Char"/>
    <w:link w:val="a8"/>
    <w:rsid w:val="00E7420C"/>
    <w:rPr>
      <w:kern w:val="2"/>
      <w:sz w:val="18"/>
      <w:szCs w:val="18"/>
    </w:rPr>
  </w:style>
  <w:style w:type="paragraph" w:styleId="a9">
    <w:name w:val="header"/>
    <w:basedOn w:val="a"/>
    <w:link w:val="Char4"/>
    <w:unhideWhenUsed/>
    <w:qFormat/>
    <w:rsid w:val="00C851D2"/>
    <w:pPr>
      <w:tabs>
        <w:tab w:val="center" w:pos="4153"/>
        <w:tab w:val="right" w:pos="8306"/>
      </w:tabs>
      <w:snapToGrid w:val="0"/>
      <w:jc w:val="center"/>
    </w:pPr>
    <w:rPr>
      <w:sz w:val="18"/>
      <w:szCs w:val="18"/>
    </w:rPr>
  </w:style>
  <w:style w:type="character" w:customStyle="1" w:styleId="Char4">
    <w:name w:val="页眉 Char"/>
    <w:link w:val="a9"/>
    <w:rsid w:val="00E7420C"/>
    <w:rPr>
      <w:kern w:val="2"/>
      <w:sz w:val="18"/>
      <w:szCs w:val="18"/>
    </w:rPr>
  </w:style>
  <w:style w:type="paragraph" w:styleId="10">
    <w:name w:val="toc 1"/>
    <w:basedOn w:val="a"/>
    <w:next w:val="a"/>
    <w:uiPriority w:val="39"/>
    <w:unhideWhenUsed/>
    <w:qFormat/>
    <w:rsid w:val="00C851D2"/>
  </w:style>
  <w:style w:type="paragraph" w:styleId="aa">
    <w:name w:val="footnote text"/>
    <w:basedOn w:val="a"/>
    <w:uiPriority w:val="99"/>
    <w:unhideWhenUsed/>
    <w:qFormat/>
    <w:rsid w:val="00C851D2"/>
    <w:pPr>
      <w:adjustRightInd w:val="0"/>
      <w:spacing w:line="312" w:lineRule="atLeast"/>
      <w:jc w:val="left"/>
      <w:textAlignment w:val="baseline"/>
    </w:pPr>
    <w:rPr>
      <w:kern w:val="0"/>
      <w:sz w:val="18"/>
      <w:szCs w:val="20"/>
    </w:rPr>
  </w:style>
  <w:style w:type="paragraph" w:styleId="20">
    <w:name w:val="toc 2"/>
    <w:basedOn w:val="a"/>
    <w:next w:val="a"/>
    <w:uiPriority w:val="39"/>
    <w:unhideWhenUsed/>
    <w:qFormat/>
    <w:rsid w:val="00C851D2"/>
    <w:pPr>
      <w:ind w:leftChars="200" w:left="200"/>
    </w:pPr>
  </w:style>
  <w:style w:type="paragraph" w:styleId="90">
    <w:name w:val="toc 9"/>
    <w:basedOn w:val="a"/>
    <w:next w:val="a"/>
    <w:unhideWhenUsed/>
    <w:qFormat/>
    <w:rsid w:val="00C851D2"/>
    <w:pPr>
      <w:ind w:leftChars="1600" w:left="3360"/>
    </w:pPr>
  </w:style>
  <w:style w:type="paragraph" w:styleId="HTML">
    <w:name w:val="HTML Preformatted"/>
    <w:basedOn w:val="a"/>
    <w:link w:val="HTMLChar"/>
    <w:uiPriority w:val="99"/>
    <w:unhideWhenUsed/>
    <w:qFormat/>
    <w:rsid w:val="00C851D2"/>
    <w:rPr>
      <w:rFonts w:ascii="Courier New" w:hAnsi="Courier New"/>
      <w:sz w:val="20"/>
      <w:szCs w:val="20"/>
    </w:rPr>
  </w:style>
  <w:style w:type="character" w:customStyle="1" w:styleId="HTMLChar">
    <w:name w:val="HTML 预设格式 Char"/>
    <w:link w:val="HTML"/>
    <w:uiPriority w:val="99"/>
    <w:semiHidden/>
    <w:qFormat/>
    <w:rsid w:val="00C851D2"/>
    <w:rPr>
      <w:rFonts w:ascii="Courier New" w:hAnsi="Courier New" w:cs="Courier New"/>
      <w:kern w:val="2"/>
    </w:rPr>
  </w:style>
  <w:style w:type="paragraph" w:styleId="ab">
    <w:name w:val="Normal (Web)"/>
    <w:basedOn w:val="a"/>
    <w:unhideWhenUsed/>
    <w:qFormat/>
    <w:rsid w:val="00C851D2"/>
    <w:pPr>
      <w:spacing w:before="100" w:beforeAutospacing="1" w:after="100" w:afterAutospacing="1"/>
      <w:jc w:val="left"/>
    </w:pPr>
    <w:rPr>
      <w:kern w:val="0"/>
      <w:sz w:val="24"/>
    </w:rPr>
  </w:style>
  <w:style w:type="paragraph" w:styleId="ac">
    <w:name w:val="annotation subject"/>
    <w:basedOn w:val="a3"/>
    <w:next w:val="a3"/>
    <w:link w:val="Char5"/>
    <w:unhideWhenUsed/>
    <w:qFormat/>
    <w:rsid w:val="00C851D2"/>
    <w:rPr>
      <w:b/>
      <w:bCs/>
    </w:rPr>
  </w:style>
  <w:style w:type="character" w:customStyle="1" w:styleId="Char5">
    <w:name w:val="批注主题 Char"/>
    <w:link w:val="ac"/>
    <w:qFormat/>
    <w:rsid w:val="00C851D2"/>
  </w:style>
  <w:style w:type="paragraph" w:styleId="21">
    <w:name w:val="Body Text First Indent 2"/>
    <w:next w:val="a4"/>
    <w:uiPriority w:val="99"/>
    <w:unhideWhenUsed/>
    <w:qFormat/>
    <w:rsid w:val="00C851D2"/>
    <w:pPr>
      <w:widowControl w:val="0"/>
      <w:spacing w:after="120"/>
      <w:jc w:val="both"/>
    </w:pPr>
    <w:rPr>
      <w:rFonts w:eastAsia="仿宋_GB2312"/>
      <w:kern w:val="2"/>
      <w:sz w:val="32"/>
      <w:szCs w:val="24"/>
    </w:rPr>
  </w:style>
  <w:style w:type="character" w:styleId="ad">
    <w:name w:val="Strong"/>
    <w:qFormat/>
    <w:rsid w:val="00C851D2"/>
    <w:rPr>
      <w:b/>
      <w:bCs/>
    </w:rPr>
  </w:style>
  <w:style w:type="character" w:styleId="ae">
    <w:name w:val="page number"/>
    <w:unhideWhenUsed/>
    <w:qFormat/>
    <w:rsid w:val="00C851D2"/>
  </w:style>
  <w:style w:type="character" w:styleId="af">
    <w:name w:val="FollowedHyperlink"/>
    <w:uiPriority w:val="99"/>
    <w:unhideWhenUsed/>
    <w:qFormat/>
    <w:rsid w:val="00C851D2"/>
    <w:rPr>
      <w:color w:val="800080"/>
      <w:u w:val="none"/>
    </w:rPr>
  </w:style>
  <w:style w:type="character" w:styleId="af0">
    <w:name w:val="Emphasis"/>
    <w:qFormat/>
    <w:rsid w:val="00C851D2"/>
  </w:style>
  <w:style w:type="character" w:styleId="HTML0">
    <w:name w:val="HTML Definition"/>
    <w:uiPriority w:val="99"/>
    <w:unhideWhenUsed/>
    <w:qFormat/>
    <w:rsid w:val="00C851D2"/>
  </w:style>
  <w:style w:type="character" w:styleId="HTML1">
    <w:name w:val="HTML Acronym"/>
    <w:uiPriority w:val="99"/>
    <w:unhideWhenUsed/>
    <w:qFormat/>
    <w:rsid w:val="00C851D2"/>
  </w:style>
  <w:style w:type="character" w:styleId="HTML2">
    <w:name w:val="HTML Variable"/>
    <w:uiPriority w:val="99"/>
    <w:unhideWhenUsed/>
    <w:qFormat/>
    <w:rsid w:val="00C851D2"/>
  </w:style>
  <w:style w:type="character" w:styleId="af1">
    <w:name w:val="Hyperlink"/>
    <w:uiPriority w:val="99"/>
    <w:unhideWhenUsed/>
    <w:qFormat/>
    <w:rsid w:val="00C851D2"/>
    <w:rPr>
      <w:color w:val="0000FF"/>
      <w:u w:val="single"/>
    </w:rPr>
  </w:style>
  <w:style w:type="character" w:styleId="HTML3">
    <w:name w:val="HTML Code"/>
    <w:uiPriority w:val="99"/>
    <w:unhideWhenUsed/>
    <w:qFormat/>
    <w:rsid w:val="00C851D2"/>
    <w:rPr>
      <w:rFonts w:ascii="Courier New" w:hAnsi="Courier New"/>
      <w:sz w:val="18"/>
      <w:szCs w:val="18"/>
    </w:rPr>
  </w:style>
  <w:style w:type="character" w:styleId="af2">
    <w:name w:val="annotation reference"/>
    <w:uiPriority w:val="99"/>
    <w:unhideWhenUsed/>
    <w:qFormat/>
    <w:rsid w:val="00C851D2"/>
    <w:rPr>
      <w:sz w:val="21"/>
      <w:szCs w:val="21"/>
    </w:rPr>
  </w:style>
  <w:style w:type="character" w:styleId="HTML4">
    <w:name w:val="HTML Cite"/>
    <w:uiPriority w:val="99"/>
    <w:unhideWhenUsed/>
    <w:qFormat/>
    <w:rsid w:val="00C851D2"/>
  </w:style>
  <w:style w:type="character" w:styleId="HTML5">
    <w:name w:val="HTML Keyboard"/>
    <w:uiPriority w:val="99"/>
    <w:unhideWhenUsed/>
    <w:qFormat/>
    <w:rsid w:val="00C851D2"/>
    <w:rPr>
      <w:rFonts w:ascii="Courier New" w:eastAsia="Courier New" w:hAnsi="Courier New" w:cs="Courier New" w:hint="default"/>
      <w:color w:val="FFFFFF"/>
      <w:sz w:val="21"/>
      <w:szCs w:val="21"/>
      <w:shd w:val="clear" w:color="auto" w:fill="333333"/>
    </w:rPr>
  </w:style>
  <w:style w:type="character" w:styleId="HTML6">
    <w:name w:val="HTML Sample"/>
    <w:uiPriority w:val="99"/>
    <w:unhideWhenUsed/>
    <w:qFormat/>
    <w:rsid w:val="00C851D2"/>
    <w:rPr>
      <w:rFonts w:ascii="Courier New" w:eastAsia="Courier New" w:hAnsi="Courier New" w:cs="Courier New"/>
      <w:sz w:val="21"/>
      <w:szCs w:val="21"/>
    </w:rPr>
  </w:style>
  <w:style w:type="character" w:customStyle="1" w:styleId="fontstyle61">
    <w:name w:val="fontstyle61"/>
    <w:qFormat/>
    <w:rsid w:val="00C851D2"/>
    <w:rPr>
      <w:rFonts w:ascii="Times New Roman" w:hAnsi="Times New Roman" w:cs="Times New Roman" w:hint="default"/>
      <w:color w:val="000000"/>
      <w:sz w:val="24"/>
      <w:szCs w:val="24"/>
    </w:rPr>
  </w:style>
  <w:style w:type="character" w:customStyle="1" w:styleId="styhelp">
    <w:name w:val="styhelp"/>
    <w:qFormat/>
    <w:rsid w:val="00C851D2"/>
  </w:style>
  <w:style w:type="character" w:customStyle="1" w:styleId="fontstyle31">
    <w:name w:val="fontstyle31"/>
    <w:qFormat/>
    <w:rsid w:val="00C851D2"/>
    <w:rPr>
      <w:rFonts w:ascii="宋体" w:eastAsia="宋体" w:hAnsi="宋体" w:cs="宋体" w:hint="eastAsia"/>
      <w:color w:val="000000"/>
      <w:sz w:val="72"/>
      <w:szCs w:val="72"/>
    </w:rPr>
  </w:style>
  <w:style w:type="character" w:customStyle="1" w:styleId="itc">
    <w:name w:val="itc"/>
    <w:qFormat/>
    <w:rsid w:val="00C851D2"/>
  </w:style>
  <w:style w:type="character" w:customStyle="1" w:styleId="pw">
    <w:name w:val="pw"/>
    <w:qFormat/>
    <w:rsid w:val="00C851D2"/>
  </w:style>
  <w:style w:type="character" w:customStyle="1" w:styleId="mail">
    <w:name w:val="mail"/>
    <w:qFormat/>
    <w:rsid w:val="00C851D2"/>
  </w:style>
  <w:style w:type="character" w:customStyle="1" w:styleId="ex">
    <w:name w:val="ex"/>
    <w:qFormat/>
    <w:rsid w:val="00C851D2"/>
  </w:style>
  <w:style w:type="character" w:customStyle="1" w:styleId="4Char0">
    <w:name w:val="正文4 Char"/>
    <w:link w:val="40"/>
    <w:qFormat/>
    <w:rsid w:val="00C851D2"/>
    <w:rPr>
      <w:rFonts w:eastAsia="宋体"/>
      <w:kern w:val="2"/>
      <w:sz w:val="28"/>
      <w:lang w:val="en-US" w:eastAsia="zh-CN" w:bidi="ar-SA"/>
    </w:rPr>
  </w:style>
  <w:style w:type="paragraph" w:customStyle="1" w:styleId="40">
    <w:name w:val="正文4"/>
    <w:basedOn w:val="a"/>
    <w:link w:val="4Char0"/>
    <w:uiPriority w:val="99"/>
    <w:qFormat/>
    <w:rsid w:val="00C851D2"/>
    <w:pPr>
      <w:ind w:firstLine="630"/>
    </w:pPr>
    <w:rPr>
      <w:sz w:val="28"/>
      <w:szCs w:val="20"/>
    </w:rPr>
  </w:style>
  <w:style w:type="paragraph" w:customStyle="1" w:styleId="Style2">
    <w:name w:val="_Style 2"/>
    <w:basedOn w:val="a"/>
    <w:uiPriority w:val="1"/>
    <w:qFormat/>
    <w:rsid w:val="00C851D2"/>
    <w:pPr>
      <w:ind w:left="238" w:firstLine="560"/>
    </w:pPr>
    <w:rPr>
      <w:rFonts w:ascii="宋体" w:hAnsi="宋体" w:cs="宋体"/>
      <w:lang w:val="zh-CN" w:bidi="zh-CN"/>
    </w:rPr>
  </w:style>
  <w:style w:type="paragraph" w:customStyle="1" w:styleId="11">
    <w:name w:val="正文1"/>
    <w:basedOn w:val="a"/>
    <w:qFormat/>
    <w:rsid w:val="00C851D2"/>
    <w:pPr>
      <w:jc w:val="center"/>
    </w:pPr>
    <w:rPr>
      <w:b/>
      <w:sz w:val="44"/>
      <w:szCs w:val="20"/>
    </w:rPr>
  </w:style>
  <w:style w:type="paragraph" w:customStyle="1" w:styleId="12">
    <w:name w:val="修订1"/>
    <w:uiPriority w:val="99"/>
    <w:unhideWhenUsed/>
    <w:qFormat/>
    <w:rsid w:val="00C851D2"/>
    <w:rPr>
      <w:kern w:val="2"/>
      <w:sz w:val="21"/>
      <w:szCs w:val="24"/>
    </w:rPr>
  </w:style>
  <w:style w:type="paragraph" w:customStyle="1" w:styleId="CharCharCharCharCharChar1Char">
    <w:name w:val="Char Char Char Char Char Char1 Char"/>
    <w:basedOn w:val="a"/>
    <w:qFormat/>
    <w:rsid w:val="00C851D2"/>
    <w:pPr>
      <w:widowControl/>
      <w:spacing w:after="160" w:line="240" w:lineRule="exact"/>
      <w:jc w:val="left"/>
    </w:pPr>
    <w:rPr>
      <w:szCs w:val="22"/>
    </w:rPr>
  </w:style>
  <w:style w:type="paragraph" w:customStyle="1" w:styleId="Char6">
    <w:name w:val="Char"/>
    <w:basedOn w:val="a"/>
    <w:qFormat/>
    <w:rsid w:val="00C851D2"/>
    <w:pPr>
      <w:adjustRightInd w:val="0"/>
      <w:snapToGrid w:val="0"/>
      <w:spacing w:line="360" w:lineRule="auto"/>
      <w:ind w:firstLine="200"/>
      <w:jc w:val="left"/>
    </w:pPr>
  </w:style>
  <w:style w:type="paragraph" w:customStyle="1" w:styleId="22">
    <w:name w:val="正文2"/>
    <w:basedOn w:val="a"/>
    <w:qFormat/>
    <w:rsid w:val="00C851D2"/>
    <w:pPr>
      <w:ind w:firstLine="735"/>
    </w:pPr>
    <w:rPr>
      <w:b/>
      <w:sz w:val="32"/>
      <w:szCs w:val="20"/>
    </w:rPr>
  </w:style>
  <w:style w:type="paragraph" w:customStyle="1" w:styleId="31">
    <w:name w:val="正文3"/>
    <w:basedOn w:val="a"/>
    <w:qFormat/>
    <w:rsid w:val="00C851D2"/>
    <w:pPr>
      <w:ind w:firstLine="735"/>
    </w:pPr>
    <w:rPr>
      <w:b/>
      <w:sz w:val="30"/>
      <w:szCs w:val="20"/>
    </w:rPr>
  </w:style>
  <w:style w:type="paragraph" w:customStyle="1" w:styleId="TOC1">
    <w:name w:val="TOC 标题1"/>
    <w:basedOn w:val="1"/>
    <w:next w:val="a"/>
    <w:uiPriority w:val="39"/>
    <w:unhideWhenUsed/>
    <w:qFormat/>
    <w:rsid w:val="00C851D2"/>
    <w:pPr>
      <w:keepLines/>
      <w:widowControl/>
      <w:spacing w:before="480" w:beforeAutospacing="0" w:after="0" w:afterAutospacing="0" w:line="276" w:lineRule="auto"/>
      <w:outlineLvl w:val="9"/>
    </w:pPr>
    <w:rPr>
      <w:rFonts w:ascii="Cambria" w:hAnsi="Cambria" w:hint="default"/>
      <w:color w:val="365F91"/>
      <w:sz w:val="28"/>
      <w:szCs w:val="28"/>
    </w:rPr>
  </w:style>
  <w:style w:type="paragraph" w:styleId="af3">
    <w:name w:val="Revision"/>
    <w:hidden/>
    <w:unhideWhenUsed/>
    <w:rsid w:val="00CF060A"/>
    <w:rPr>
      <w:kern w:val="2"/>
      <w:sz w:val="21"/>
      <w:szCs w:val="24"/>
    </w:rPr>
  </w:style>
  <w:style w:type="character" w:customStyle="1" w:styleId="af4">
    <w:name w:val="未处理的提及"/>
    <w:uiPriority w:val="99"/>
    <w:semiHidden/>
    <w:unhideWhenUsed/>
    <w:rsid w:val="00D659AF"/>
    <w:rPr>
      <w:color w:val="605E5C"/>
      <w:shd w:val="clear" w:color="auto" w:fill="E1DFDD"/>
    </w:rPr>
  </w:style>
  <w:style w:type="paragraph" w:customStyle="1" w:styleId="TOC5">
    <w:name w:val="TOC 5"/>
    <w:basedOn w:val="a"/>
    <w:next w:val="a"/>
    <w:autoRedefine/>
    <w:unhideWhenUsed/>
    <w:rsid w:val="00E7420C"/>
    <w:pPr>
      <w:ind w:leftChars="800" w:left="1680"/>
    </w:pPr>
  </w:style>
  <w:style w:type="paragraph" w:customStyle="1" w:styleId="TOC4">
    <w:name w:val="TOC 4"/>
    <w:basedOn w:val="a"/>
    <w:next w:val="a"/>
    <w:autoRedefine/>
    <w:unhideWhenUsed/>
    <w:rsid w:val="00E7420C"/>
    <w:pPr>
      <w:ind w:leftChars="600" w:left="1260"/>
    </w:pPr>
  </w:style>
  <w:style w:type="paragraph" w:styleId="TOC">
    <w:name w:val="TOC Heading"/>
    <w:basedOn w:val="1"/>
    <w:next w:val="a"/>
    <w:unhideWhenUsed/>
    <w:qFormat/>
    <w:rsid w:val="00E7420C"/>
    <w:pPr>
      <w:keepLines/>
      <w:spacing w:before="340" w:beforeAutospacing="0" w:after="330" w:afterAutospacing="0" w:line="578" w:lineRule="auto"/>
      <w:jc w:val="both"/>
      <w:outlineLvl w:val="9"/>
    </w:pPr>
    <w:rPr>
      <w:rFonts w:ascii="Times New Roman" w:hAnsi="Times New Roman" w:hint="default"/>
      <w:kern w:val="44"/>
      <w:sz w:val="44"/>
      <w:szCs w:val="44"/>
    </w:rPr>
  </w:style>
  <w:style w:type="character" w:customStyle="1" w:styleId="af5">
    <w:name w:val="批注文字 字符"/>
    <w:uiPriority w:val="99"/>
    <w:rsid w:val="00E7420C"/>
    <w:rPr>
      <w:kern w:val="2"/>
      <w:sz w:val="21"/>
      <w:szCs w:val="22"/>
    </w:rPr>
  </w:style>
  <w:style w:type="character" w:customStyle="1" w:styleId="Char10">
    <w:name w:val="正文文本 Char1"/>
    <w:rsid w:val="00E7420C"/>
    <w:rPr>
      <w:kern w:val="2"/>
      <w:sz w:val="21"/>
      <w:szCs w:val="22"/>
    </w:rPr>
  </w:style>
  <w:style w:type="character" w:styleId="af6">
    <w:name w:val="Book Title"/>
    <w:qFormat/>
    <w:rsid w:val="00E7420C"/>
    <w:rPr>
      <w:b/>
      <w:bCs/>
      <w:smallCaps/>
      <w:spacing w:val="5"/>
    </w:rPr>
  </w:style>
  <w:style w:type="character" w:styleId="af7">
    <w:name w:val="Intense Reference"/>
    <w:qFormat/>
    <w:rsid w:val="00E7420C"/>
    <w:rPr>
      <w:b/>
      <w:bCs/>
      <w:smallCaps/>
      <w:color w:val="C0504D"/>
      <w:spacing w:val="5"/>
      <w:u w:val="single"/>
    </w:rPr>
  </w:style>
  <w:style w:type="character" w:styleId="af8">
    <w:name w:val="Subtle Emphasis"/>
    <w:qFormat/>
    <w:rsid w:val="00E7420C"/>
    <w:rPr>
      <w:i/>
      <w:iCs/>
      <w:color w:val="808080"/>
    </w:rPr>
  </w:style>
  <w:style w:type="character" w:customStyle="1" w:styleId="5CharChar">
    <w:name w:val="标题5 Char Char"/>
    <w:link w:val="50"/>
    <w:rsid w:val="00E7420C"/>
    <w:rPr>
      <w:rFonts w:ascii="Arial" w:hAnsi="Arial"/>
      <w:b/>
      <w:bCs/>
      <w:sz w:val="24"/>
      <w:szCs w:val="32"/>
    </w:rPr>
  </w:style>
  <w:style w:type="paragraph" w:customStyle="1" w:styleId="50">
    <w:name w:val="标题5"/>
    <w:basedOn w:val="3"/>
    <w:link w:val="5CharChar"/>
    <w:rsid w:val="00E7420C"/>
    <w:pPr>
      <w:keepNext/>
      <w:keepLines/>
      <w:spacing w:before="260" w:beforeAutospacing="0" w:after="260" w:afterAutospacing="0" w:line="413" w:lineRule="auto"/>
      <w:jc w:val="both"/>
    </w:pPr>
    <w:rPr>
      <w:rFonts w:ascii="Arial" w:hAnsi="Arial" w:hint="default"/>
      <w:bCs/>
      <w:sz w:val="24"/>
      <w:szCs w:val="32"/>
    </w:rPr>
  </w:style>
  <w:style w:type="character" w:customStyle="1" w:styleId="Char7">
    <w:name w:val="副标题 Char"/>
    <w:link w:val="af9"/>
    <w:rsid w:val="00E7420C"/>
    <w:rPr>
      <w:rFonts w:ascii="Cambria" w:hAnsi="Cambria"/>
      <w:b/>
      <w:bCs/>
      <w:kern w:val="28"/>
      <w:sz w:val="32"/>
      <w:szCs w:val="32"/>
    </w:rPr>
  </w:style>
  <w:style w:type="paragraph" w:styleId="af9">
    <w:name w:val="Subtitle"/>
    <w:basedOn w:val="a"/>
    <w:next w:val="a"/>
    <w:link w:val="Char7"/>
    <w:qFormat/>
    <w:rsid w:val="00E7420C"/>
    <w:pPr>
      <w:spacing w:before="240" w:after="60" w:line="312" w:lineRule="auto"/>
      <w:jc w:val="center"/>
      <w:outlineLvl w:val="1"/>
    </w:pPr>
    <w:rPr>
      <w:rFonts w:ascii="Cambria" w:hAnsi="Cambria"/>
      <w:b/>
      <w:bCs/>
      <w:kern w:val="28"/>
      <w:sz w:val="32"/>
      <w:szCs w:val="32"/>
    </w:rPr>
  </w:style>
  <w:style w:type="character" w:customStyle="1" w:styleId="Char11">
    <w:name w:val="批注主题 Char1"/>
    <w:rsid w:val="00E7420C"/>
    <w:rPr>
      <w:b/>
      <w:bCs/>
      <w:kern w:val="2"/>
      <w:sz w:val="21"/>
      <w:szCs w:val="22"/>
    </w:rPr>
  </w:style>
  <w:style w:type="character" w:customStyle="1" w:styleId="afa">
    <w:name w:val="日期 字符"/>
    <w:rsid w:val="00E7420C"/>
    <w:rPr>
      <w:rFonts w:ascii="宋体" w:hAnsi="Times New Roman"/>
      <w:sz w:val="28"/>
    </w:rPr>
  </w:style>
  <w:style w:type="character" w:customStyle="1" w:styleId="4CharChar">
    <w:name w:val="标题4 Char Char"/>
    <w:link w:val="41"/>
    <w:rsid w:val="00E7420C"/>
    <w:rPr>
      <w:rFonts w:ascii="Arial" w:hAnsi="Arial"/>
      <w:b/>
      <w:bCs/>
      <w:sz w:val="24"/>
      <w:szCs w:val="32"/>
    </w:rPr>
  </w:style>
  <w:style w:type="paragraph" w:customStyle="1" w:styleId="41">
    <w:name w:val="标题4"/>
    <w:basedOn w:val="2"/>
    <w:next w:val="42"/>
    <w:link w:val="4CharChar"/>
    <w:rsid w:val="00E7420C"/>
    <w:pPr>
      <w:spacing w:line="413" w:lineRule="auto"/>
    </w:pPr>
    <w:rPr>
      <w:rFonts w:eastAsia="宋体"/>
      <w:kern w:val="0"/>
      <w:sz w:val="24"/>
    </w:rPr>
  </w:style>
  <w:style w:type="paragraph" w:styleId="42">
    <w:name w:val="index 4"/>
    <w:basedOn w:val="a"/>
    <w:next w:val="a"/>
    <w:rsid w:val="00E7420C"/>
    <w:pPr>
      <w:ind w:leftChars="600" w:left="600"/>
    </w:pPr>
  </w:style>
  <w:style w:type="character" w:customStyle="1" w:styleId="Char12">
    <w:name w:val="文档结构图 Char1"/>
    <w:rsid w:val="00E7420C"/>
    <w:rPr>
      <w:rFonts w:ascii="宋体"/>
      <w:kern w:val="2"/>
      <w:sz w:val="18"/>
      <w:szCs w:val="18"/>
    </w:rPr>
  </w:style>
  <w:style w:type="character" w:customStyle="1" w:styleId="Char13">
    <w:name w:val="批注框文本 Char1"/>
    <w:rsid w:val="00E7420C"/>
    <w:rPr>
      <w:kern w:val="2"/>
      <w:sz w:val="18"/>
      <w:szCs w:val="18"/>
    </w:rPr>
  </w:style>
  <w:style w:type="character" w:customStyle="1" w:styleId="Char8">
    <w:name w:val="标题 Char"/>
    <w:link w:val="afb"/>
    <w:rsid w:val="00E7420C"/>
    <w:rPr>
      <w:rFonts w:ascii="Cambria" w:hAnsi="Cambria"/>
      <w:b/>
      <w:bCs/>
      <w:kern w:val="2"/>
      <w:sz w:val="32"/>
      <w:szCs w:val="32"/>
    </w:rPr>
  </w:style>
  <w:style w:type="paragraph" w:styleId="afb">
    <w:name w:val="Title"/>
    <w:basedOn w:val="a"/>
    <w:next w:val="a"/>
    <w:link w:val="Char8"/>
    <w:qFormat/>
    <w:rsid w:val="00E7420C"/>
    <w:pPr>
      <w:spacing w:before="240" w:after="60"/>
      <w:jc w:val="center"/>
      <w:outlineLvl w:val="0"/>
    </w:pPr>
    <w:rPr>
      <w:rFonts w:ascii="Cambria" w:hAnsi="Cambria"/>
      <w:b/>
      <w:bCs/>
      <w:sz w:val="32"/>
      <w:szCs w:val="32"/>
    </w:rPr>
  </w:style>
  <w:style w:type="character" w:customStyle="1" w:styleId="CharChar">
    <w:name w:val="批注文字 Char Char"/>
    <w:rsid w:val="00E7420C"/>
    <w:rPr>
      <w:rFonts w:ascii="宋体" w:eastAsia="宋体" w:hAnsi="Times New Roman" w:cs="Times New Roman"/>
      <w:sz w:val="28"/>
      <w:szCs w:val="20"/>
    </w:rPr>
  </w:style>
  <w:style w:type="character" w:customStyle="1" w:styleId="Char9">
    <w:name w:val="明显引用 Char"/>
    <w:link w:val="afc"/>
    <w:rsid w:val="00E7420C"/>
    <w:rPr>
      <w:b/>
      <w:bCs/>
      <w:i/>
      <w:iCs/>
      <w:color w:val="4F81BD"/>
      <w:kern w:val="2"/>
      <w:sz w:val="21"/>
      <w:szCs w:val="22"/>
    </w:rPr>
  </w:style>
  <w:style w:type="paragraph" w:styleId="afc">
    <w:name w:val="Intense Quote"/>
    <w:basedOn w:val="a"/>
    <w:next w:val="a"/>
    <w:link w:val="Char9"/>
    <w:qFormat/>
    <w:rsid w:val="00E7420C"/>
    <w:pPr>
      <w:pBdr>
        <w:bottom w:val="single" w:sz="4" w:space="4" w:color="4F81BD"/>
      </w:pBdr>
      <w:spacing w:before="200" w:after="280"/>
      <w:ind w:left="936" w:right="936"/>
    </w:pPr>
    <w:rPr>
      <w:b/>
      <w:bCs/>
      <w:i/>
      <w:iCs/>
      <w:color w:val="4F81BD"/>
      <w:szCs w:val="22"/>
    </w:rPr>
  </w:style>
  <w:style w:type="character" w:customStyle="1" w:styleId="Chara">
    <w:name w:val="文档结构图 Char"/>
    <w:link w:val="afd"/>
    <w:rsid w:val="00E7420C"/>
    <w:rPr>
      <w:szCs w:val="24"/>
      <w:shd w:val="clear" w:color="auto" w:fill="000080"/>
    </w:rPr>
  </w:style>
  <w:style w:type="paragraph" w:styleId="afd">
    <w:name w:val="Document Map"/>
    <w:basedOn w:val="a"/>
    <w:link w:val="Chara"/>
    <w:rsid w:val="00E7420C"/>
    <w:pPr>
      <w:shd w:val="clear" w:color="auto" w:fill="000080"/>
    </w:pPr>
    <w:rPr>
      <w:kern w:val="0"/>
      <w:sz w:val="20"/>
      <w:shd w:val="clear" w:color="auto" w:fill="000080"/>
    </w:rPr>
  </w:style>
  <w:style w:type="character" w:customStyle="1" w:styleId="Charb">
    <w:name w:val="引用 Char"/>
    <w:link w:val="afe"/>
    <w:rsid w:val="00E7420C"/>
    <w:rPr>
      <w:i/>
      <w:iCs/>
      <w:color w:val="000000"/>
      <w:kern w:val="2"/>
      <w:sz w:val="21"/>
      <w:szCs w:val="22"/>
    </w:rPr>
  </w:style>
  <w:style w:type="paragraph" w:styleId="afe">
    <w:name w:val="Quote"/>
    <w:basedOn w:val="a"/>
    <w:next w:val="a"/>
    <w:link w:val="Charb"/>
    <w:qFormat/>
    <w:rsid w:val="00E7420C"/>
    <w:rPr>
      <w:i/>
      <w:iCs/>
      <w:color w:val="000000"/>
      <w:szCs w:val="22"/>
    </w:rPr>
  </w:style>
  <w:style w:type="character" w:customStyle="1" w:styleId="aff">
    <w:name w:val="批注主题 字符"/>
    <w:rsid w:val="00E7420C"/>
    <w:rPr>
      <w:rFonts w:ascii="宋体" w:hAnsi="Times New Roman"/>
      <w:b/>
      <w:bCs/>
      <w:sz w:val="28"/>
    </w:rPr>
  </w:style>
  <w:style w:type="character" w:customStyle="1" w:styleId="Char14">
    <w:name w:val="日期 Char1"/>
    <w:rsid w:val="00E7420C"/>
    <w:rPr>
      <w:kern w:val="2"/>
      <w:sz w:val="21"/>
      <w:szCs w:val="22"/>
    </w:rPr>
  </w:style>
  <w:style w:type="character" w:styleId="aff0">
    <w:name w:val="Intense Emphasis"/>
    <w:qFormat/>
    <w:rsid w:val="00E7420C"/>
    <w:rPr>
      <w:b/>
      <w:bCs/>
      <w:i/>
      <w:iCs/>
      <w:color w:val="4F81BD"/>
    </w:rPr>
  </w:style>
  <w:style w:type="character" w:customStyle="1" w:styleId="textcontents">
    <w:name w:val="textcontents"/>
    <w:rsid w:val="00E7420C"/>
    <w:rPr>
      <w:rFonts w:cs="Times New Roman"/>
    </w:rPr>
  </w:style>
  <w:style w:type="character" w:styleId="aff1">
    <w:name w:val="Subtle Reference"/>
    <w:qFormat/>
    <w:rsid w:val="00E7420C"/>
    <w:rPr>
      <w:smallCaps/>
      <w:color w:val="C0504D"/>
      <w:u w:val="single"/>
    </w:rPr>
  </w:style>
  <w:style w:type="character" w:customStyle="1" w:styleId="13">
    <w:name w:val="文档结构图 字符1"/>
    <w:uiPriority w:val="99"/>
    <w:semiHidden/>
    <w:rsid w:val="00E7420C"/>
    <w:rPr>
      <w:rFonts w:ascii="Microsoft YaHei UI" w:eastAsia="Microsoft YaHei UI"/>
      <w:kern w:val="2"/>
      <w:sz w:val="18"/>
      <w:szCs w:val="18"/>
    </w:rPr>
  </w:style>
  <w:style w:type="paragraph" w:customStyle="1" w:styleId="TOC8">
    <w:name w:val="TOC 8"/>
    <w:basedOn w:val="a"/>
    <w:next w:val="a"/>
    <w:rsid w:val="00E7420C"/>
    <w:pPr>
      <w:ind w:leftChars="1400" w:left="2940"/>
    </w:pPr>
    <w:rPr>
      <w:szCs w:val="22"/>
    </w:rPr>
  </w:style>
  <w:style w:type="paragraph" w:styleId="aff2">
    <w:name w:val="caption"/>
    <w:basedOn w:val="a"/>
    <w:next w:val="a"/>
    <w:qFormat/>
    <w:rsid w:val="00E7420C"/>
    <w:rPr>
      <w:rFonts w:ascii="Cambria" w:eastAsia="黑体" w:hAnsi="Cambria"/>
      <w:sz w:val="20"/>
      <w:szCs w:val="20"/>
    </w:rPr>
  </w:style>
  <w:style w:type="paragraph" w:styleId="aff3">
    <w:name w:val="Normal Indent"/>
    <w:basedOn w:val="a"/>
    <w:rsid w:val="00E7420C"/>
    <w:pPr>
      <w:adjustRightInd w:val="0"/>
      <w:spacing w:line="360" w:lineRule="atLeast"/>
      <w:ind w:firstLine="482"/>
      <w:textAlignment w:val="baseline"/>
    </w:pPr>
    <w:rPr>
      <w:kern w:val="0"/>
      <w:sz w:val="24"/>
      <w:szCs w:val="20"/>
    </w:rPr>
  </w:style>
  <w:style w:type="paragraph" w:customStyle="1" w:styleId="TOC7">
    <w:name w:val="TOC 7"/>
    <w:basedOn w:val="a"/>
    <w:next w:val="a"/>
    <w:rsid w:val="00E7420C"/>
    <w:pPr>
      <w:ind w:leftChars="1200" w:left="2520"/>
    </w:pPr>
    <w:rPr>
      <w:szCs w:val="22"/>
    </w:rPr>
  </w:style>
  <w:style w:type="paragraph" w:customStyle="1" w:styleId="aff4">
    <w:name w:val="空半行"/>
    <w:basedOn w:val="a"/>
    <w:rsid w:val="00E7420C"/>
    <w:pPr>
      <w:adjustRightInd w:val="0"/>
      <w:spacing w:line="120" w:lineRule="exact"/>
      <w:textAlignment w:val="baseline"/>
    </w:pPr>
    <w:rPr>
      <w:rFonts w:eastAsia="仿宋_GB2312"/>
      <w:color w:val="FFFFFF"/>
      <w:kern w:val="0"/>
      <w:sz w:val="30"/>
      <w:szCs w:val="20"/>
    </w:rPr>
  </w:style>
  <w:style w:type="character" w:customStyle="1" w:styleId="14">
    <w:name w:val="副标题 字符1"/>
    <w:uiPriority w:val="11"/>
    <w:rsid w:val="00E7420C"/>
    <w:rPr>
      <w:rFonts w:ascii="等线 Light" w:hAnsi="等线 Light" w:cs="Times New Roman"/>
      <w:b/>
      <w:bCs/>
      <w:kern w:val="28"/>
      <w:sz w:val="32"/>
      <w:szCs w:val="32"/>
    </w:rPr>
  </w:style>
  <w:style w:type="paragraph" w:styleId="aff5">
    <w:name w:val="No Spacing"/>
    <w:qFormat/>
    <w:rsid w:val="00E7420C"/>
    <w:pPr>
      <w:widowControl w:val="0"/>
      <w:jc w:val="both"/>
    </w:pPr>
    <w:rPr>
      <w:kern w:val="2"/>
      <w:sz w:val="21"/>
      <w:szCs w:val="22"/>
    </w:rPr>
  </w:style>
  <w:style w:type="paragraph" w:customStyle="1" w:styleId="TOC6">
    <w:name w:val="TOC 6"/>
    <w:basedOn w:val="a"/>
    <w:next w:val="a"/>
    <w:rsid w:val="00E7420C"/>
    <w:pPr>
      <w:ind w:leftChars="1000" w:left="2100"/>
    </w:pPr>
    <w:rPr>
      <w:szCs w:val="22"/>
    </w:rPr>
  </w:style>
  <w:style w:type="paragraph" w:customStyle="1" w:styleId="flNote">
    <w:name w:val="flNote"/>
    <w:basedOn w:val="a"/>
    <w:rsid w:val="00E7420C"/>
    <w:pPr>
      <w:adjustRightInd w:val="0"/>
      <w:spacing w:before="320" w:after="160" w:line="360" w:lineRule="atLeast"/>
      <w:jc w:val="center"/>
      <w:textAlignment w:val="baseline"/>
    </w:pPr>
    <w:rPr>
      <w:rFonts w:ascii="Arial" w:eastAsia="黑体"/>
      <w:kern w:val="0"/>
      <w:sz w:val="30"/>
      <w:szCs w:val="20"/>
    </w:rPr>
  </w:style>
  <w:style w:type="paragraph" w:customStyle="1" w:styleId="2TimesNewRoman5020">
    <w:name w:val="样式 标题 2 + Times New Roman 四号 非加粗 段前: 5 磅 段后: 0 磅 行距: 固定值 20..."/>
    <w:basedOn w:val="2"/>
    <w:rsid w:val="00E7420C"/>
    <w:pPr>
      <w:spacing w:before="100" w:after="0" w:line="400" w:lineRule="exact"/>
    </w:pPr>
    <w:rPr>
      <w:rFonts w:ascii="Times New Roman" w:hAnsi="Times New Roman" w:cs="宋体"/>
      <w:b w:val="0"/>
      <w:bCs w:val="0"/>
      <w:kern w:val="0"/>
      <w:sz w:val="28"/>
      <w:szCs w:val="20"/>
    </w:rPr>
  </w:style>
  <w:style w:type="paragraph" w:customStyle="1" w:styleId="aff6">
    <w:name w:val="列表段落"/>
    <w:basedOn w:val="a"/>
    <w:uiPriority w:val="99"/>
    <w:qFormat/>
    <w:rsid w:val="00E7420C"/>
    <w:pPr>
      <w:ind w:firstLineChars="200" w:firstLine="420"/>
    </w:pPr>
    <w:rPr>
      <w:szCs w:val="22"/>
    </w:rPr>
  </w:style>
  <w:style w:type="character" w:customStyle="1" w:styleId="15">
    <w:name w:val="明显引用 字符1"/>
    <w:uiPriority w:val="99"/>
    <w:rsid w:val="00E7420C"/>
    <w:rPr>
      <w:i/>
      <w:iCs/>
      <w:color w:val="4472C4"/>
      <w:kern w:val="2"/>
      <w:sz w:val="21"/>
      <w:szCs w:val="24"/>
    </w:rPr>
  </w:style>
  <w:style w:type="character" w:customStyle="1" w:styleId="16">
    <w:name w:val="标题 字符1"/>
    <w:uiPriority w:val="10"/>
    <w:rsid w:val="00E7420C"/>
    <w:rPr>
      <w:rFonts w:ascii="等线 Light" w:hAnsi="等线 Light" w:cs="Times New Roman"/>
      <w:b/>
      <w:bCs/>
      <w:kern w:val="2"/>
      <w:sz w:val="32"/>
      <w:szCs w:val="32"/>
    </w:rPr>
  </w:style>
  <w:style w:type="character" w:customStyle="1" w:styleId="17">
    <w:name w:val="引用 字符1"/>
    <w:uiPriority w:val="99"/>
    <w:rsid w:val="00E7420C"/>
    <w:rPr>
      <w:i/>
      <w:iCs/>
      <w:color w:val="404040"/>
      <w:kern w:val="2"/>
      <w:sz w:val="21"/>
      <w:szCs w:val="24"/>
    </w:rPr>
  </w:style>
  <w:style w:type="paragraph" w:customStyle="1" w:styleId="378020">
    <w:name w:val="样式 标题 3 + (中文) 黑体 小四 非加粗 段前: 7.8 磅 段后: 0 磅 行距: 固定值 20 磅"/>
    <w:basedOn w:val="3"/>
    <w:rsid w:val="00E7420C"/>
    <w:pPr>
      <w:keepNext/>
      <w:keepLines/>
      <w:spacing w:before="0" w:beforeAutospacing="0" w:after="0" w:afterAutospacing="0" w:line="400" w:lineRule="exact"/>
      <w:jc w:val="both"/>
    </w:pPr>
    <w:rPr>
      <w:rFonts w:ascii="Times New Roman" w:eastAsia="黑体" w:hAnsi="Times New Roman" w:cs="宋体" w:hint="default"/>
      <w:b w:val="0"/>
      <w:kern w:val="2"/>
      <w:sz w:val="24"/>
      <w:szCs w:val="20"/>
    </w:rPr>
  </w:style>
  <w:style w:type="paragraph" w:customStyle="1" w:styleId="32">
    <w:name w:val="招标正文3"/>
    <w:basedOn w:val="a"/>
    <w:uiPriority w:val="99"/>
    <w:qFormat/>
    <w:rsid w:val="00E7420C"/>
    <w:pPr>
      <w:spacing w:line="360" w:lineRule="auto"/>
      <w:ind w:firstLineChars="200" w:firstLine="480"/>
    </w:pPr>
    <w:rPr>
      <w:rFonts w:ascii="宋体" w:hAnsi="宋体" w:cs="宋体"/>
      <w:sz w:val="24"/>
    </w:rPr>
  </w:style>
  <w:style w:type="paragraph" w:customStyle="1" w:styleId="aff7">
    <w:name w:val="段"/>
    <w:link w:val="Charc"/>
    <w:qFormat/>
    <w:rsid w:val="00E7420C"/>
    <w:pPr>
      <w:tabs>
        <w:tab w:val="center" w:pos="4201"/>
        <w:tab w:val="right" w:leader="dot" w:pos="9298"/>
      </w:tabs>
      <w:autoSpaceDE w:val="0"/>
      <w:autoSpaceDN w:val="0"/>
      <w:ind w:firstLineChars="200" w:firstLine="420"/>
      <w:jc w:val="both"/>
    </w:pPr>
    <w:rPr>
      <w:rFonts w:ascii="宋体"/>
      <w:noProof/>
      <w:sz w:val="21"/>
    </w:rPr>
  </w:style>
  <w:style w:type="character" w:customStyle="1" w:styleId="Charc">
    <w:name w:val="段 Char"/>
    <w:link w:val="aff7"/>
    <w:qFormat/>
    <w:rsid w:val="00E7420C"/>
    <w:rPr>
      <w:rFonts w:ascii="宋体"/>
      <w:noProof/>
      <w:sz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F045-B495-4C33-ACB6-D6B735F6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7397</Words>
  <Characters>42166</Characters>
  <Application>Microsoft Office Word</Application>
  <DocSecurity>0</DocSecurity>
  <Lines>351</Lines>
  <Paragraphs>98</Paragraphs>
  <ScaleCrop>false</ScaleCrop>
  <Company>Hewlett-Packard Company</Company>
  <LinksUpToDate>false</LinksUpToDate>
  <CharactersWithSpaces>49465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dc:title>
  <dc:creator>罗剑东</dc:creator>
  <cp:lastModifiedBy>梁妍</cp:lastModifiedBy>
  <cp:revision>2</cp:revision>
  <cp:lastPrinted>2021-01-07T03:04:00Z</cp:lastPrinted>
  <dcterms:created xsi:type="dcterms:W3CDTF">2022-01-14T03:32:00Z</dcterms:created>
  <dcterms:modified xsi:type="dcterms:W3CDTF">2022-01-14T03:32:00Z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